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7BC" w:rsidRDefault="00DD27BC" w:rsidP="00F41338">
      <w:pPr>
        <w:jc w:val="center"/>
        <w:rPr>
          <w:rFonts w:ascii="Bernard MT Condensed" w:hAnsi="Bernard MT Condensed" w:cs="Arial"/>
          <w:b/>
          <w:i/>
          <w:color w:val="92CDDC" w:themeColor="accent5" w:themeTint="99"/>
          <w:sz w:val="72"/>
          <w:szCs w:val="24"/>
        </w:rPr>
      </w:pPr>
      <w:bookmarkStart w:id="0" w:name="_GoBack"/>
      <w:bookmarkEnd w:id="0"/>
    </w:p>
    <w:p w:rsidR="00F41338" w:rsidRDefault="00F41338" w:rsidP="00F41338">
      <w:pPr>
        <w:jc w:val="center"/>
        <w:rPr>
          <w:rFonts w:ascii="Bernard MT Condensed" w:hAnsi="Bernard MT Condensed" w:cs="Arial"/>
          <w:b/>
          <w:i/>
          <w:color w:val="92CDDC" w:themeColor="accent5" w:themeTint="99"/>
          <w:sz w:val="72"/>
          <w:szCs w:val="24"/>
        </w:rPr>
      </w:pPr>
      <w:r>
        <w:rPr>
          <w:rFonts w:ascii="Bernard MT Condensed" w:hAnsi="Bernard MT Condensed" w:cs="Arial"/>
          <w:b/>
          <w:i/>
          <w:color w:val="92CDDC" w:themeColor="accent5" w:themeTint="99"/>
          <w:sz w:val="72"/>
          <w:szCs w:val="24"/>
        </w:rPr>
        <w:t>ALCALDÍA MUNICIPAL DE TACUBA</w:t>
      </w:r>
    </w:p>
    <w:p w:rsidR="00F41338" w:rsidRDefault="00F41338" w:rsidP="00F41338">
      <w:pPr>
        <w:jc w:val="center"/>
        <w:rPr>
          <w:rFonts w:ascii="Bernard MT Condensed" w:hAnsi="Bernard MT Condensed" w:cs="Arial"/>
          <w:b/>
          <w:i/>
          <w:color w:val="92CDDC" w:themeColor="accent5" w:themeTint="99"/>
          <w:sz w:val="72"/>
          <w:szCs w:val="24"/>
        </w:rPr>
      </w:pPr>
      <w:r>
        <w:rPr>
          <w:rFonts w:ascii="Bernard MT Condensed" w:hAnsi="Bernard MT Condensed" w:cs="Arial"/>
          <w:b/>
          <w:i/>
          <w:color w:val="92CDDC" w:themeColor="accent5" w:themeTint="99"/>
          <w:sz w:val="72"/>
          <w:szCs w:val="24"/>
        </w:rPr>
        <w:t>ACTAS DEL CONCEJO</w:t>
      </w:r>
    </w:p>
    <w:p w:rsidR="00F41338" w:rsidRDefault="00F41338" w:rsidP="00F41338">
      <w:pPr>
        <w:jc w:val="center"/>
        <w:rPr>
          <w:rFonts w:ascii="Bernard MT Condensed" w:hAnsi="Bernard MT Condensed" w:cs="Arial"/>
          <w:b/>
          <w:i/>
          <w:color w:val="92CDDC" w:themeColor="accent5" w:themeTint="99"/>
          <w:sz w:val="96"/>
          <w:szCs w:val="24"/>
        </w:rPr>
      </w:pPr>
      <w:r>
        <w:rPr>
          <w:rFonts w:ascii="Bernard MT Condensed" w:hAnsi="Bernard MT Condensed" w:cs="Arial"/>
          <w:b/>
          <w:i/>
          <w:color w:val="92CDDC" w:themeColor="accent5" w:themeTint="99"/>
          <w:sz w:val="72"/>
          <w:szCs w:val="24"/>
        </w:rPr>
        <w:t>MES: FEBRERO</w:t>
      </w:r>
      <w:r>
        <w:rPr>
          <w:rFonts w:ascii="Bernard MT Condensed" w:hAnsi="Bernard MT Condensed" w:cs="Arial"/>
          <w:b/>
          <w:i/>
          <w:color w:val="92CDDC" w:themeColor="accent5" w:themeTint="99"/>
          <w:sz w:val="72"/>
          <w:szCs w:val="24"/>
        </w:rPr>
        <w:t xml:space="preserve"> 2019</w:t>
      </w:r>
    </w:p>
    <w:p w:rsidR="00F41338" w:rsidRDefault="00F41338" w:rsidP="00F41338">
      <w:pPr>
        <w:rPr>
          <w:rFonts w:cs="Arial"/>
          <w:b/>
          <w:i/>
          <w:color w:val="2F6EBB"/>
          <w:sz w:val="32"/>
          <w:szCs w:val="24"/>
          <w:u w:val="single"/>
        </w:rPr>
      </w:pPr>
      <w:r>
        <w:rPr>
          <w:noProof/>
          <w:lang w:val="es-ES" w:eastAsia="es-ES"/>
        </w:rPr>
        <w:drawing>
          <wp:anchor distT="0" distB="0" distL="114300" distR="114300" simplePos="0" relativeHeight="251658240" behindDoc="1" locked="0" layoutInCell="1" allowOverlap="1">
            <wp:simplePos x="0" y="0"/>
            <wp:positionH relativeFrom="column">
              <wp:posOffset>2257425</wp:posOffset>
            </wp:positionH>
            <wp:positionV relativeFrom="paragraph">
              <wp:posOffset>168275</wp:posOffset>
            </wp:positionV>
            <wp:extent cx="1311275" cy="1995170"/>
            <wp:effectExtent l="0" t="0" r="0" b="0"/>
            <wp:wrapNone/>
            <wp:docPr id="1" name="Imagen 1" descr="logo alcaldia de tac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alcaldia de tacub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1275" cy="1995170"/>
                    </a:xfrm>
                    <a:prstGeom prst="rect">
                      <a:avLst/>
                    </a:prstGeom>
                    <a:noFill/>
                  </pic:spPr>
                </pic:pic>
              </a:graphicData>
            </a:graphic>
            <wp14:sizeRelH relativeFrom="page">
              <wp14:pctWidth>0</wp14:pctWidth>
            </wp14:sizeRelH>
            <wp14:sizeRelV relativeFrom="page">
              <wp14:pctHeight>0</wp14:pctHeight>
            </wp14:sizeRelV>
          </wp:anchor>
        </w:drawing>
      </w:r>
    </w:p>
    <w:p w:rsidR="00F41338" w:rsidRDefault="00F41338" w:rsidP="00F41338">
      <w:pPr>
        <w:rPr>
          <w:rFonts w:cs="Arial"/>
          <w:b/>
          <w:i/>
          <w:color w:val="2F6EBB"/>
          <w:sz w:val="32"/>
          <w:szCs w:val="24"/>
          <w:u w:val="single"/>
        </w:rPr>
      </w:pPr>
    </w:p>
    <w:p w:rsidR="00F41338" w:rsidRDefault="00F41338" w:rsidP="00F41338">
      <w:pPr>
        <w:rPr>
          <w:rFonts w:cs="Arial"/>
          <w:b/>
          <w:i/>
          <w:color w:val="2F6EBB"/>
          <w:sz w:val="24"/>
          <w:szCs w:val="24"/>
          <w:u w:val="single"/>
        </w:rPr>
      </w:pPr>
    </w:p>
    <w:p w:rsidR="00F41338" w:rsidRDefault="00F41338" w:rsidP="00F41338">
      <w:pPr>
        <w:rPr>
          <w:rFonts w:cs="Arial"/>
          <w:b/>
          <w:i/>
          <w:color w:val="2F6EBB"/>
          <w:spacing w:val="-2"/>
          <w:sz w:val="23"/>
          <w:szCs w:val="23"/>
          <w:u w:val="single"/>
        </w:rPr>
      </w:pPr>
    </w:p>
    <w:p w:rsidR="00F41338" w:rsidRDefault="00F41338" w:rsidP="00F41338">
      <w:pPr>
        <w:rPr>
          <w:rFonts w:cs="Arial"/>
          <w:b/>
          <w:i/>
          <w:color w:val="2F6EBB"/>
          <w:spacing w:val="-2"/>
          <w:sz w:val="23"/>
          <w:szCs w:val="23"/>
          <w:u w:val="single"/>
        </w:rPr>
      </w:pPr>
    </w:p>
    <w:p w:rsidR="00F41338" w:rsidRDefault="00F41338" w:rsidP="00E55B55">
      <w:pPr>
        <w:spacing w:after="0" w:line="240" w:lineRule="auto"/>
        <w:jc w:val="both"/>
        <w:rPr>
          <w:rFonts w:cs="Arial"/>
          <w:b/>
          <w:i/>
          <w:spacing w:val="-2"/>
          <w:sz w:val="21"/>
          <w:szCs w:val="21"/>
          <w:u w:val="single"/>
        </w:rPr>
      </w:pPr>
    </w:p>
    <w:p w:rsidR="00F41338" w:rsidRDefault="00F41338" w:rsidP="00E55B55">
      <w:pPr>
        <w:spacing w:after="0" w:line="240" w:lineRule="auto"/>
        <w:jc w:val="both"/>
        <w:rPr>
          <w:rFonts w:cs="Arial"/>
          <w:b/>
          <w:i/>
          <w:spacing w:val="-2"/>
          <w:sz w:val="21"/>
          <w:szCs w:val="21"/>
          <w:u w:val="single"/>
        </w:rPr>
      </w:pPr>
    </w:p>
    <w:p w:rsidR="00F41338" w:rsidRDefault="00F41338" w:rsidP="00E55B55">
      <w:pPr>
        <w:spacing w:after="0" w:line="240" w:lineRule="auto"/>
        <w:jc w:val="both"/>
        <w:rPr>
          <w:rFonts w:cs="Arial"/>
          <w:b/>
          <w:i/>
          <w:spacing w:val="-2"/>
          <w:sz w:val="21"/>
          <w:szCs w:val="21"/>
          <w:u w:val="single"/>
        </w:rPr>
      </w:pPr>
    </w:p>
    <w:p w:rsidR="00F41338" w:rsidRDefault="00F41338" w:rsidP="00E55B55">
      <w:pPr>
        <w:spacing w:after="0" w:line="240" w:lineRule="auto"/>
        <w:jc w:val="both"/>
        <w:rPr>
          <w:rFonts w:cs="Arial"/>
          <w:b/>
          <w:i/>
          <w:spacing w:val="-2"/>
          <w:sz w:val="21"/>
          <w:szCs w:val="21"/>
          <w:u w:val="single"/>
        </w:rPr>
      </w:pPr>
    </w:p>
    <w:p w:rsidR="00F41338" w:rsidRDefault="00F41338" w:rsidP="00E55B55">
      <w:pPr>
        <w:spacing w:after="0" w:line="240" w:lineRule="auto"/>
        <w:jc w:val="both"/>
        <w:rPr>
          <w:rFonts w:cs="Arial"/>
          <w:b/>
          <w:i/>
          <w:spacing w:val="-2"/>
          <w:sz w:val="21"/>
          <w:szCs w:val="21"/>
          <w:u w:val="single"/>
        </w:rPr>
      </w:pPr>
    </w:p>
    <w:p w:rsidR="00F41338" w:rsidRDefault="00F41338" w:rsidP="00E55B55">
      <w:pPr>
        <w:spacing w:after="0" w:line="240" w:lineRule="auto"/>
        <w:jc w:val="both"/>
        <w:rPr>
          <w:rFonts w:cs="Arial"/>
          <w:b/>
          <w:i/>
          <w:spacing w:val="-2"/>
          <w:sz w:val="21"/>
          <w:szCs w:val="21"/>
          <w:u w:val="single"/>
        </w:rPr>
      </w:pPr>
    </w:p>
    <w:p w:rsidR="00F41338" w:rsidRDefault="00F41338" w:rsidP="00E55B55">
      <w:pPr>
        <w:spacing w:after="0" w:line="240" w:lineRule="auto"/>
        <w:jc w:val="both"/>
        <w:rPr>
          <w:rFonts w:cs="Arial"/>
          <w:b/>
          <w:i/>
          <w:spacing w:val="-2"/>
          <w:sz w:val="21"/>
          <w:szCs w:val="21"/>
          <w:u w:val="single"/>
        </w:rPr>
      </w:pPr>
    </w:p>
    <w:p w:rsidR="00F41338" w:rsidRDefault="00F41338" w:rsidP="00E55B55">
      <w:pPr>
        <w:spacing w:after="0" w:line="240" w:lineRule="auto"/>
        <w:jc w:val="both"/>
        <w:rPr>
          <w:rFonts w:cs="Arial"/>
          <w:b/>
          <w:i/>
          <w:spacing w:val="-2"/>
          <w:sz w:val="21"/>
          <w:szCs w:val="21"/>
          <w:u w:val="single"/>
        </w:rPr>
      </w:pPr>
    </w:p>
    <w:p w:rsidR="00F41338" w:rsidRDefault="00F41338" w:rsidP="00E55B55">
      <w:pPr>
        <w:spacing w:after="0" w:line="240" w:lineRule="auto"/>
        <w:jc w:val="both"/>
        <w:rPr>
          <w:rFonts w:cs="Arial"/>
          <w:b/>
          <w:i/>
          <w:spacing w:val="-2"/>
          <w:sz w:val="21"/>
          <w:szCs w:val="21"/>
          <w:u w:val="single"/>
        </w:rPr>
      </w:pPr>
    </w:p>
    <w:p w:rsidR="00F41338" w:rsidRDefault="00F41338" w:rsidP="00E55B55">
      <w:pPr>
        <w:spacing w:after="0" w:line="240" w:lineRule="auto"/>
        <w:jc w:val="both"/>
        <w:rPr>
          <w:rFonts w:cs="Arial"/>
          <w:b/>
          <w:i/>
          <w:spacing w:val="-2"/>
          <w:sz w:val="21"/>
          <w:szCs w:val="21"/>
          <w:u w:val="single"/>
        </w:rPr>
      </w:pPr>
    </w:p>
    <w:p w:rsidR="00F41338" w:rsidRDefault="00F41338" w:rsidP="00E55B55">
      <w:pPr>
        <w:spacing w:after="0" w:line="240" w:lineRule="auto"/>
        <w:jc w:val="both"/>
        <w:rPr>
          <w:rFonts w:cs="Arial"/>
          <w:b/>
          <w:i/>
          <w:spacing w:val="-2"/>
          <w:sz w:val="21"/>
          <w:szCs w:val="21"/>
          <w:u w:val="single"/>
        </w:rPr>
      </w:pPr>
    </w:p>
    <w:p w:rsidR="00F41338" w:rsidRDefault="00F41338" w:rsidP="00E55B55">
      <w:pPr>
        <w:spacing w:after="0" w:line="240" w:lineRule="auto"/>
        <w:jc w:val="both"/>
        <w:rPr>
          <w:rFonts w:cs="Arial"/>
          <w:b/>
          <w:i/>
          <w:spacing w:val="-2"/>
          <w:sz w:val="21"/>
          <w:szCs w:val="21"/>
          <w:u w:val="single"/>
        </w:rPr>
      </w:pPr>
    </w:p>
    <w:p w:rsidR="00F41338" w:rsidRDefault="00F41338" w:rsidP="00E55B55">
      <w:pPr>
        <w:spacing w:after="0" w:line="240" w:lineRule="auto"/>
        <w:jc w:val="both"/>
        <w:rPr>
          <w:rFonts w:cs="Arial"/>
          <w:b/>
          <w:i/>
          <w:spacing w:val="-2"/>
          <w:sz w:val="21"/>
          <w:szCs w:val="21"/>
          <w:u w:val="single"/>
        </w:rPr>
      </w:pPr>
    </w:p>
    <w:p w:rsidR="00F41338" w:rsidRDefault="00F41338" w:rsidP="00E55B55">
      <w:pPr>
        <w:spacing w:after="0" w:line="240" w:lineRule="auto"/>
        <w:jc w:val="both"/>
        <w:rPr>
          <w:rFonts w:cs="Arial"/>
          <w:b/>
          <w:i/>
          <w:spacing w:val="-2"/>
          <w:sz w:val="21"/>
          <w:szCs w:val="21"/>
          <w:u w:val="single"/>
        </w:rPr>
      </w:pPr>
    </w:p>
    <w:p w:rsidR="00F41338" w:rsidRDefault="00F41338" w:rsidP="00E55B55">
      <w:pPr>
        <w:spacing w:after="0" w:line="240" w:lineRule="auto"/>
        <w:jc w:val="both"/>
        <w:rPr>
          <w:rFonts w:cs="Arial"/>
          <w:b/>
          <w:i/>
          <w:spacing w:val="-2"/>
          <w:sz w:val="21"/>
          <w:szCs w:val="21"/>
          <w:u w:val="single"/>
        </w:rPr>
      </w:pPr>
    </w:p>
    <w:p w:rsidR="00F41338" w:rsidRDefault="00F41338" w:rsidP="00E55B55">
      <w:pPr>
        <w:spacing w:after="0" w:line="240" w:lineRule="auto"/>
        <w:jc w:val="both"/>
        <w:rPr>
          <w:rFonts w:cs="Arial"/>
          <w:b/>
          <w:i/>
          <w:spacing w:val="-2"/>
          <w:sz w:val="21"/>
          <w:szCs w:val="21"/>
          <w:u w:val="single"/>
        </w:rPr>
      </w:pPr>
    </w:p>
    <w:p w:rsidR="00F41338" w:rsidRDefault="00F41338" w:rsidP="00E55B55">
      <w:pPr>
        <w:spacing w:after="0" w:line="240" w:lineRule="auto"/>
        <w:jc w:val="both"/>
        <w:rPr>
          <w:rFonts w:cs="Arial"/>
          <w:b/>
          <w:i/>
          <w:spacing w:val="-2"/>
          <w:sz w:val="21"/>
          <w:szCs w:val="21"/>
          <w:u w:val="single"/>
        </w:rPr>
      </w:pPr>
    </w:p>
    <w:p w:rsidR="00F41338" w:rsidRDefault="00F41338" w:rsidP="00E55B55">
      <w:pPr>
        <w:spacing w:after="0" w:line="240" w:lineRule="auto"/>
        <w:jc w:val="both"/>
        <w:rPr>
          <w:rFonts w:cs="Arial"/>
          <w:b/>
          <w:i/>
          <w:spacing w:val="-2"/>
          <w:sz w:val="21"/>
          <w:szCs w:val="21"/>
          <w:u w:val="single"/>
        </w:rPr>
      </w:pPr>
    </w:p>
    <w:p w:rsidR="00F41338" w:rsidRDefault="00F41338" w:rsidP="00E55B55">
      <w:pPr>
        <w:spacing w:after="0" w:line="240" w:lineRule="auto"/>
        <w:jc w:val="both"/>
        <w:rPr>
          <w:rFonts w:cs="Arial"/>
          <w:b/>
          <w:i/>
          <w:spacing w:val="-2"/>
          <w:sz w:val="21"/>
          <w:szCs w:val="21"/>
          <w:u w:val="single"/>
        </w:rPr>
      </w:pPr>
    </w:p>
    <w:p w:rsidR="00F41338" w:rsidRDefault="00F41338" w:rsidP="00E55B55">
      <w:pPr>
        <w:spacing w:after="0" w:line="240" w:lineRule="auto"/>
        <w:jc w:val="both"/>
        <w:rPr>
          <w:rFonts w:cs="Arial"/>
          <w:b/>
          <w:i/>
          <w:spacing w:val="-2"/>
          <w:sz w:val="21"/>
          <w:szCs w:val="21"/>
          <w:u w:val="single"/>
        </w:rPr>
      </w:pPr>
    </w:p>
    <w:p w:rsidR="00F41338" w:rsidRDefault="00F41338" w:rsidP="00E55B55">
      <w:pPr>
        <w:spacing w:after="0" w:line="240" w:lineRule="auto"/>
        <w:jc w:val="both"/>
        <w:rPr>
          <w:rFonts w:cs="Arial"/>
          <w:b/>
          <w:i/>
          <w:spacing w:val="-2"/>
          <w:sz w:val="21"/>
          <w:szCs w:val="21"/>
          <w:u w:val="single"/>
        </w:rPr>
      </w:pPr>
    </w:p>
    <w:p w:rsidR="00F41338" w:rsidRDefault="00F41338" w:rsidP="00E55B55">
      <w:pPr>
        <w:spacing w:after="0" w:line="240" w:lineRule="auto"/>
        <w:jc w:val="both"/>
        <w:rPr>
          <w:rFonts w:cs="Arial"/>
          <w:b/>
          <w:i/>
          <w:spacing w:val="-2"/>
          <w:sz w:val="21"/>
          <w:szCs w:val="21"/>
          <w:u w:val="single"/>
        </w:rPr>
      </w:pPr>
    </w:p>
    <w:p w:rsidR="00F41338" w:rsidRDefault="00F41338" w:rsidP="00E55B55">
      <w:pPr>
        <w:spacing w:after="0" w:line="240" w:lineRule="auto"/>
        <w:jc w:val="both"/>
        <w:rPr>
          <w:rFonts w:cs="Arial"/>
          <w:b/>
          <w:i/>
          <w:spacing w:val="-2"/>
          <w:sz w:val="21"/>
          <w:szCs w:val="21"/>
          <w:u w:val="single"/>
        </w:rPr>
      </w:pPr>
    </w:p>
    <w:p w:rsidR="00F41338" w:rsidRDefault="00F41338" w:rsidP="00E55B55">
      <w:pPr>
        <w:spacing w:after="0" w:line="240" w:lineRule="auto"/>
        <w:jc w:val="both"/>
        <w:rPr>
          <w:rFonts w:cs="Arial"/>
          <w:b/>
          <w:i/>
          <w:spacing w:val="-2"/>
          <w:sz w:val="21"/>
          <w:szCs w:val="21"/>
          <w:u w:val="single"/>
        </w:rPr>
      </w:pPr>
    </w:p>
    <w:p w:rsidR="00F41338" w:rsidRDefault="00F41338" w:rsidP="00E55B55">
      <w:pPr>
        <w:spacing w:after="0" w:line="240" w:lineRule="auto"/>
        <w:jc w:val="both"/>
        <w:rPr>
          <w:rFonts w:cs="Arial"/>
          <w:b/>
          <w:i/>
          <w:spacing w:val="-2"/>
          <w:sz w:val="21"/>
          <w:szCs w:val="21"/>
          <w:u w:val="single"/>
        </w:rPr>
      </w:pPr>
    </w:p>
    <w:p w:rsidR="00F41338" w:rsidRDefault="00F41338" w:rsidP="00E55B55">
      <w:pPr>
        <w:spacing w:after="0" w:line="240" w:lineRule="auto"/>
        <w:jc w:val="both"/>
        <w:rPr>
          <w:rFonts w:cs="Arial"/>
          <w:b/>
          <w:i/>
          <w:spacing w:val="-2"/>
          <w:sz w:val="21"/>
          <w:szCs w:val="21"/>
          <w:u w:val="single"/>
        </w:rPr>
      </w:pPr>
    </w:p>
    <w:p w:rsidR="00F41338" w:rsidRDefault="00F41338" w:rsidP="00E55B55">
      <w:pPr>
        <w:spacing w:after="0" w:line="240" w:lineRule="auto"/>
        <w:jc w:val="both"/>
        <w:rPr>
          <w:rFonts w:cs="Arial"/>
          <w:b/>
          <w:i/>
          <w:spacing w:val="-2"/>
          <w:sz w:val="21"/>
          <w:szCs w:val="21"/>
          <w:u w:val="single"/>
        </w:rPr>
      </w:pPr>
    </w:p>
    <w:p w:rsidR="00E55B55" w:rsidRPr="00E55B55" w:rsidRDefault="00E55B55" w:rsidP="00E55B55">
      <w:pPr>
        <w:spacing w:after="0" w:line="240" w:lineRule="auto"/>
        <w:jc w:val="both"/>
        <w:rPr>
          <w:rFonts w:cs="Arial"/>
          <w:i/>
          <w:spacing w:val="-2"/>
          <w:sz w:val="21"/>
          <w:szCs w:val="21"/>
          <w:u w:val="single"/>
          <w:lang w:val="es-MX"/>
        </w:rPr>
      </w:pPr>
      <w:r w:rsidRPr="00E55B55">
        <w:rPr>
          <w:rFonts w:cs="Arial"/>
          <w:b/>
          <w:i/>
          <w:spacing w:val="-2"/>
          <w:sz w:val="21"/>
          <w:szCs w:val="21"/>
          <w:u w:val="single"/>
        </w:rPr>
        <w:t>ACTA NÚMERO CUATRO</w:t>
      </w:r>
      <w:r w:rsidRPr="00E55B55">
        <w:rPr>
          <w:rFonts w:cs="Arial"/>
          <w:b/>
          <w:spacing w:val="-2"/>
          <w:sz w:val="21"/>
          <w:szCs w:val="21"/>
        </w:rPr>
        <w:t>.</w:t>
      </w:r>
      <w:r w:rsidRPr="00E55B55">
        <w:rPr>
          <w:rFonts w:cs="Arial"/>
          <w:spacing w:val="-2"/>
          <w:sz w:val="21"/>
          <w:szCs w:val="21"/>
        </w:rPr>
        <w:t xml:space="preserve"> En </w:t>
      </w:r>
      <w:r w:rsidRPr="00E55B55">
        <w:rPr>
          <w:rFonts w:cs="Arial"/>
          <w:b/>
          <w:i/>
          <w:spacing w:val="-2"/>
          <w:sz w:val="21"/>
          <w:szCs w:val="21"/>
        </w:rPr>
        <w:t>la Alcaldía Municipal de Tacuba</w:t>
      </w:r>
      <w:r w:rsidRPr="00E55B55">
        <w:rPr>
          <w:rFonts w:cs="Arial"/>
          <w:spacing w:val="-2"/>
          <w:sz w:val="21"/>
          <w:szCs w:val="21"/>
        </w:rPr>
        <w:t xml:space="preserve">, Departamento de Ahuachapán, a las </w:t>
      </w:r>
      <w:r w:rsidRPr="00E55B55">
        <w:rPr>
          <w:rFonts w:cs="Arial"/>
          <w:b/>
          <w:bCs/>
          <w:i/>
          <w:spacing w:val="-2"/>
          <w:sz w:val="21"/>
          <w:szCs w:val="21"/>
          <w:u w:val="single"/>
        </w:rPr>
        <w:t>NUEVE</w:t>
      </w:r>
      <w:r w:rsidRPr="00E55B55">
        <w:rPr>
          <w:rFonts w:cs="Arial"/>
          <w:spacing w:val="-2"/>
          <w:sz w:val="21"/>
          <w:szCs w:val="21"/>
        </w:rPr>
        <w:t xml:space="preserve"> horas y </w:t>
      </w:r>
      <w:r w:rsidRPr="00E55B55">
        <w:rPr>
          <w:rFonts w:cs="Arial"/>
          <w:b/>
          <w:i/>
          <w:spacing w:val="-2"/>
          <w:sz w:val="21"/>
          <w:szCs w:val="21"/>
          <w:u w:val="single"/>
        </w:rPr>
        <w:t>TREINTA</w:t>
      </w:r>
      <w:r w:rsidRPr="00E55B55">
        <w:rPr>
          <w:rFonts w:cs="Arial"/>
          <w:spacing w:val="-2"/>
          <w:sz w:val="21"/>
          <w:szCs w:val="21"/>
        </w:rPr>
        <w:t xml:space="preserve"> minutos, del día </w:t>
      </w:r>
      <w:r w:rsidRPr="00E55B55">
        <w:rPr>
          <w:rFonts w:cs="Arial"/>
          <w:b/>
          <w:bCs/>
          <w:i/>
          <w:spacing w:val="-2"/>
          <w:sz w:val="21"/>
          <w:szCs w:val="21"/>
          <w:u w:val="single"/>
        </w:rPr>
        <w:t>CINCO</w:t>
      </w:r>
      <w:r w:rsidRPr="00E55B55">
        <w:rPr>
          <w:rFonts w:cs="Arial"/>
          <w:bCs/>
          <w:spacing w:val="-2"/>
          <w:sz w:val="21"/>
          <w:szCs w:val="21"/>
        </w:rPr>
        <w:t xml:space="preserve"> </w:t>
      </w:r>
      <w:r w:rsidRPr="00E55B55">
        <w:rPr>
          <w:rFonts w:cs="Arial"/>
          <w:spacing w:val="-2"/>
          <w:sz w:val="21"/>
          <w:szCs w:val="21"/>
        </w:rPr>
        <w:t xml:space="preserve">de </w:t>
      </w:r>
      <w:r w:rsidRPr="00E55B55">
        <w:rPr>
          <w:rFonts w:cs="Arial"/>
          <w:b/>
          <w:bCs/>
          <w:i/>
          <w:spacing w:val="-2"/>
          <w:sz w:val="21"/>
          <w:szCs w:val="21"/>
          <w:u w:val="single"/>
        </w:rPr>
        <w:t>FEBRERO</w:t>
      </w:r>
      <w:r w:rsidRPr="00E55B55">
        <w:rPr>
          <w:rFonts w:cs="Arial"/>
          <w:bCs/>
          <w:spacing w:val="-2"/>
          <w:sz w:val="21"/>
          <w:szCs w:val="21"/>
        </w:rPr>
        <w:t xml:space="preserve"> </w:t>
      </w:r>
      <w:r w:rsidRPr="00E55B55">
        <w:rPr>
          <w:rFonts w:cs="Arial"/>
          <w:spacing w:val="-2"/>
          <w:sz w:val="21"/>
          <w:szCs w:val="21"/>
        </w:rPr>
        <w:t xml:space="preserve">del año </w:t>
      </w:r>
      <w:r w:rsidRPr="00E55B55">
        <w:rPr>
          <w:rFonts w:cs="Arial"/>
          <w:b/>
          <w:bCs/>
          <w:i/>
          <w:spacing w:val="-2"/>
          <w:sz w:val="21"/>
          <w:szCs w:val="21"/>
          <w:u w:val="single"/>
        </w:rPr>
        <w:t>DOS MIL DIECINUEVE</w:t>
      </w:r>
      <w:r w:rsidRPr="00E55B55">
        <w:rPr>
          <w:rFonts w:cs="Arial"/>
          <w:spacing w:val="-2"/>
          <w:sz w:val="21"/>
          <w:szCs w:val="21"/>
        </w:rPr>
        <w:t xml:space="preserve">. Se reúne el Concejo Municipal en Sesión </w:t>
      </w:r>
      <w:r w:rsidRPr="00E55B55">
        <w:rPr>
          <w:rFonts w:cs="Arial"/>
          <w:b/>
          <w:i/>
          <w:spacing w:val="-2"/>
          <w:sz w:val="21"/>
          <w:szCs w:val="21"/>
        </w:rPr>
        <w:t>ordinaria</w:t>
      </w:r>
      <w:r w:rsidRPr="00E55B55">
        <w:rPr>
          <w:rFonts w:cs="Arial"/>
          <w:spacing w:val="-2"/>
          <w:sz w:val="21"/>
          <w:szCs w:val="21"/>
        </w:rPr>
        <w:t xml:space="preserve"> Convocada y Presidida por el Señor: </w:t>
      </w:r>
      <w:r w:rsidRPr="00E55B55">
        <w:rPr>
          <w:rFonts w:cs="Arial"/>
          <w:b/>
          <w:spacing w:val="-2"/>
          <w:sz w:val="21"/>
          <w:szCs w:val="21"/>
        </w:rPr>
        <w:t>ALCALDE</w:t>
      </w:r>
      <w:r w:rsidRPr="00E55B55">
        <w:rPr>
          <w:rFonts w:cs="Arial"/>
          <w:spacing w:val="-2"/>
          <w:sz w:val="21"/>
          <w:szCs w:val="21"/>
        </w:rPr>
        <w:t xml:space="preserve">: </w:t>
      </w:r>
      <w:r w:rsidRPr="00E55B55">
        <w:rPr>
          <w:rFonts w:cs="Arial"/>
          <w:i/>
          <w:spacing w:val="-2"/>
          <w:sz w:val="21"/>
          <w:szCs w:val="21"/>
          <w:u w:val="single"/>
          <w:lang w:val="es-MX"/>
        </w:rPr>
        <w:t>Licenciado Luis Carlos Milla García (ausente, por desempeñar una misión oficial en el FISDL)</w:t>
      </w:r>
      <w:r w:rsidRPr="00E55B55">
        <w:rPr>
          <w:rFonts w:cs="Arial"/>
          <w:spacing w:val="-2"/>
          <w:sz w:val="21"/>
          <w:szCs w:val="21"/>
        </w:rPr>
        <w:t xml:space="preserve">; asisten los Concejales: </w:t>
      </w:r>
      <w:r w:rsidRPr="00E55B55">
        <w:rPr>
          <w:rFonts w:cs="Arial"/>
          <w:b/>
          <w:spacing w:val="-2"/>
          <w:sz w:val="21"/>
          <w:szCs w:val="21"/>
        </w:rPr>
        <w:t>SÍNDICO</w:t>
      </w:r>
      <w:r w:rsidRPr="00E55B55">
        <w:rPr>
          <w:rFonts w:cs="Arial"/>
          <w:spacing w:val="-2"/>
          <w:sz w:val="21"/>
          <w:szCs w:val="21"/>
        </w:rPr>
        <w:t xml:space="preserve">: </w:t>
      </w:r>
      <w:r w:rsidRPr="00E55B55">
        <w:rPr>
          <w:rFonts w:cs="Arial"/>
          <w:i/>
          <w:spacing w:val="-2"/>
          <w:sz w:val="21"/>
          <w:szCs w:val="21"/>
          <w:u w:val="single"/>
        </w:rPr>
        <w:t xml:space="preserve">Francisco </w:t>
      </w:r>
      <w:proofErr w:type="spellStart"/>
      <w:r w:rsidRPr="00E55B55">
        <w:rPr>
          <w:rFonts w:cs="Arial"/>
          <w:i/>
          <w:spacing w:val="-2"/>
          <w:sz w:val="21"/>
          <w:szCs w:val="21"/>
          <w:u w:val="single"/>
        </w:rPr>
        <w:t>Ruvide</w:t>
      </w:r>
      <w:proofErr w:type="spellEnd"/>
      <w:r w:rsidRPr="00E55B55">
        <w:rPr>
          <w:rFonts w:cs="Arial"/>
          <w:i/>
          <w:spacing w:val="-2"/>
          <w:sz w:val="21"/>
          <w:szCs w:val="21"/>
          <w:u w:val="single"/>
        </w:rPr>
        <w:t xml:space="preserve"> Cruz Ruiz</w:t>
      </w:r>
      <w:r w:rsidRPr="00E55B55">
        <w:rPr>
          <w:rFonts w:cs="Arial"/>
          <w:spacing w:val="-2"/>
          <w:sz w:val="21"/>
          <w:szCs w:val="21"/>
        </w:rPr>
        <w:t xml:space="preserve">; </w:t>
      </w:r>
      <w:r w:rsidRPr="00E55B55">
        <w:rPr>
          <w:rFonts w:cs="Arial"/>
          <w:b/>
          <w:spacing w:val="-2"/>
          <w:sz w:val="21"/>
          <w:szCs w:val="21"/>
          <w:lang w:val="es-MX"/>
        </w:rPr>
        <w:t>REGIDORES PROPIETARIOS POR SU ORDEN</w:t>
      </w:r>
      <w:r w:rsidRPr="00E55B55">
        <w:rPr>
          <w:rFonts w:cs="Arial"/>
          <w:spacing w:val="-2"/>
          <w:sz w:val="21"/>
          <w:szCs w:val="21"/>
          <w:lang w:val="es-MX"/>
        </w:rPr>
        <w:t xml:space="preserve">: Señores: </w:t>
      </w:r>
      <w:r w:rsidRPr="00E55B55">
        <w:rPr>
          <w:rFonts w:cs="Arial"/>
          <w:b/>
          <w:i/>
          <w:spacing w:val="-2"/>
          <w:sz w:val="21"/>
          <w:szCs w:val="21"/>
          <w:u w:val="single"/>
          <w:lang w:val="es-MX"/>
        </w:rPr>
        <w:t>Primer Regidor Propietario</w:t>
      </w:r>
      <w:r w:rsidRPr="00E55B55">
        <w:rPr>
          <w:rFonts w:cs="Arial"/>
          <w:i/>
          <w:spacing w:val="-2"/>
          <w:sz w:val="21"/>
          <w:szCs w:val="21"/>
          <w:u w:val="single"/>
          <w:lang w:val="es-MX"/>
        </w:rPr>
        <w:t xml:space="preserve"> Saúl Edgardo Ramírez García, </w:t>
      </w:r>
      <w:r w:rsidRPr="00E55B55">
        <w:rPr>
          <w:rFonts w:cs="Arial"/>
          <w:b/>
          <w:i/>
          <w:spacing w:val="-2"/>
          <w:sz w:val="21"/>
          <w:szCs w:val="21"/>
          <w:u w:val="single"/>
          <w:lang w:val="es-MX"/>
        </w:rPr>
        <w:t>Segunda Regidora Propietaria</w:t>
      </w:r>
      <w:r w:rsidRPr="00E55B55">
        <w:rPr>
          <w:rFonts w:cs="Arial"/>
          <w:i/>
          <w:spacing w:val="-2"/>
          <w:sz w:val="21"/>
          <w:szCs w:val="21"/>
          <w:u w:val="single"/>
          <w:lang w:val="es-MX"/>
        </w:rPr>
        <w:t xml:space="preserve"> María Teresa García </w:t>
      </w:r>
      <w:proofErr w:type="spellStart"/>
      <w:r w:rsidRPr="00E55B55">
        <w:rPr>
          <w:rFonts w:cs="Arial"/>
          <w:i/>
          <w:spacing w:val="-2"/>
          <w:sz w:val="21"/>
          <w:szCs w:val="21"/>
          <w:u w:val="single"/>
          <w:lang w:val="es-MX"/>
        </w:rPr>
        <w:t>García</w:t>
      </w:r>
      <w:proofErr w:type="spellEnd"/>
      <w:r w:rsidRPr="00E55B55">
        <w:rPr>
          <w:rFonts w:cs="Arial"/>
          <w:i/>
          <w:spacing w:val="-2"/>
          <w:sz w:val="21"/>
          <w:szCs w:val="21"/>
          <w:u w:val="single"/>
          <w:lang w:val="es-MX"/>
        </w:rPr>
        <w:t xml:space="preserve">, </w:t>
      </w:r>
      <w:r w:rsidRPr="00E55B55">
        <w:rPr>
          <w:rFonts w:cs="Arial"/>
          <w:b/>
          <w:i/>
          <w:spacing w:val="-2"/>
          <w:sz w:val="21"/>
          <w:szCs w:val="21"/>
          <w:u w:val="single"/>
          <w:lang w:val="es-MX"/>
        </w:rPr>
        <w:t>Tercer Regidor Propietario</w:t>
      </w:r>
      <w:r w:rsidRPr="00E55B55">
        <w:rPr>
          <w:rFonts w:cs="Arial"/>
          <w:i/>
          <w:spacing w:val="-2"/>
          <w:sz w:val="21"/>
          <w:szCs w:val="21"/>
          <w:u w:val="single"/>
          <w:lang w:val="es-MX"/>
        </w:rPr>
        <w:t xml:space="preserve"> Mario David Sandoval Mendoza (sustituye en el cargo al Señor Alcalde Municipal, en ésta sesión por la causal antes expuesta), </w:t>
      </w:r>
      <w:r w:rsidRPr="00E55B55">
        <w:rPr>
          <w:rFonts w:cs="Arial"/>
          <w:b/>
          <w:i/>
          <w:spacing w:val="-2"/>
          <w:sz w:val="21"/>
          <w:szCs w:val="21"/>
          <w:u w:val="single"/>
          <w:lang w:val="es-MX"/>
        </w:rPr>
        <w:t>Cuarto Regidor Propietario</w:t>
      </w:r>
      <w:r w:rsidRPr="00E55B55">
        <w:rPr>
          <w:rFonts w:cs="Arial"/>
          <w:i/>
          <w:spacing w:val="-2"/>
          <w:sz w:val="21"/>
          <w:szCs w:val="21"/>
          <w:u w:val="single"/>
          <w:lang w:val="es-MX"/>
        </w:rPr>
        <w:t xml:space="preserve"> Julio Alfredo Díaz Galicia, </w:t>
      </w:r>
      <w:r w:rsidRPr="00E55B55">
        <w:rPr>
          <w:rFonts w:cs="Arial"/>
          <w:b/>
          <w:i/>
          <w:spacing w:val="-2"/>
          <w:sz w:val="21"/>
          <w:szCs w:val="21"/>
          <w:u w:val="single"/>
          <w:lang w:val="es-MX"/>
        </w:rPr>
        <w:t>Quinto Regidor Propietario</w:t>
      </w:r>
      <w:r w:rsidRPr="00E55B55">
        <w:rPr>
          <w:rFonts w:cs="Arial"/>
          <w:i/>
          <w:spacing w:val="-2"/>
          <w:sz w:val="21"/>
          <w:szCs w:val="21"/>
          <w:u w:val="single"/>
          <w:lang w:val="es-MX"/>
        </w:rPr>
        <w:t xml:space="preserve"> Joel Ernesto Ramírez Acosta, </w:t>
      </w:r>
      <w:r w:rsidRPr="00E55B55">
        <w:rPr>
          <w:rFonts w:cs="Arial"/>
          <w:b/>
          <w:i/>
          <w:spacing w:val="-2"/>
          <w:sz w:val="21"/>
          <w:szCs w:val="21"/>
          <w:u w:val="single"/>
          <w:lang w:val="es-MX"/>
        </w:rPr>
        <w:t>Sexto Regidor Propietario</w:t>
      </w:r>
      <w:r w:rsidRPr="00E55B55">
        <w:rPr>
          <w:rFonts w:cs="Arial"/>
          <w:i/>
          <w:spacing w:val="-2"/>
          <w:sz w:val="21"/>
          <w:szCs w:val="21"/>
          <w:u w:val="single"/>
          <w:lang w:val="es-MX"/>
        </w:rPr>
        <w:t xml:space="preserve"> Rafael Antonio Godoy Aguirre, </w:t>
      </w:r>
      <w:r w:rsidRPr="00E55B55">
        <w:rPr>
          <w:rFonts w:cs="Arial"/>
          <w:b/>
          <w:i/>
          <w:spacing w:val="-2"/>
          <w:sz w:val="21"/>
          <w:szCs w:val="21"/>
          <w:u w:val="single"/>
          <w:lang w:val="es-MX"/>
        </w:rPr>
        <w:t>Séptimo Regidor Propietario</w:t>
      </w:r>
      <w:r w:rsidRPr="00E55B55">
        <w:rPr>
          <w:rFonts w:cs="Arial"/>
          <w:i/>
          <w:spacing w:val="-2"/>
          <w:sz w:val="21"/>
          <w:szCs w:val="21"/>
          <w:u w:val="single"/>
          <w:lang w:val="es-MX"/>
        </w:rPr>
        <w:t xml:space="preserve"> José Florentín Hernández Ventura, </w:t>
      </w:r>
      <w:r w:rsidRPr="00E55B55">
        <w:rPr>
          <w:rFonts w:cs="Arial"/>
          <w:b/>
          <w:i/>
          <w:spacing w:val="-2"/>
          <w:sz w:val="21"/>
          <w:szCs w:val="21"/>
          <w:u w:val="single"/>
          <w:lang w:val="es-MX"/>
        </w:rPr>
        <w:t>Octava Regidora Propietaria</w:t>
      </w:r>
      <w:r w:rsidRPr="00E55B55">
        <w:rPr>
          <w:rFonts w:cs="Arial"/>
          <w:i/>
          <w:spacing w:val="-2"/>
          <w:sz w:val="21"/>
          <w:szCs w:val="21"/>
          <w:u w:val="single"/>
          <w:lang w:val="es-MX"/>
        </w:rPr>
        <w:t xml:space="preserve"> María Guadalupe Rivera Díaz</w:t>
      </w:r>
      <w:r w:rsidRPr="00E55B55">
        <w:rPr>
          <w:rFonts w:cs="Arial"/>
          <w:spacing w:val="-2"/>
          <w:sz w:val="21"/>
          <w:szCs w:val="21"/>
        </w:rPr>
        <w:t xml:space="preserve">; </w:t>
      </w:r>
      <w:r w:rsidRPr="00E55B55">
        <w:rPr>
          <w:rFonts w:cs="Arial"/>
          <w:b/>
          <w:spacing w:val="-2"/>
          <w:sz w:val="21"/>
          <w:szCs w:val="21"/>
          <w:lang w:val="es-MX"/>
        </w:rPr>
        <w:t>REGIDORES SUPLENTES POR SU ORDEN</w:t>
      </w:r>
      <w:r w:rsidRPr="00E55B55">
        <w:rPr>
          <w:rFonts w:cs="Arial"/>
          <w:spacing w:val="-2"/>
          <w:sz w:val="21"/>
          <w:szCs w:val="21"/>
          <w:lang w:val="es-MX"/>
        </w:rPr>
        <w:t xml:space="preserve">: Señores: </w:t>
      </w:r>
      <w:r w:rsidRPr="00E55B55">
        <w:rPr>
          <w:rFonts w:cs="Arial"/>
          <w:b/>
          <w:i/>
          <w:spacing w:val="-2"/>
          <w:sz w:val="21"/>
          <w:szCs w:val="21"/>
          <w:u w:val="single"/>
          <w:lang w:val="es-MX"/>
        </w:rPr>
        <w:t xml:space="preserve">Primera Regidora Suplente </w:t>
      </w:r>
      <w:r w:rsidRPr="00E55B55">
        <w:rPr>
          <w:rFonts w:cs="Arial"/>
          <w:i/>
          <w:spacing w:val="-2"/>
          <w:sz w:val="21"/>
          <w:szCs w:val="21"/>
          <w:u w:val="single"/>
          <w:lang w:val="es-MX"/>
        </w:rPr>
        <w:t xml:space="preserve">María Verónica Rodríguez de Sandoval (sustituye con voz y voto al Concejal Mario David Sandoval, por la razón antes mencionada), </w:t>
      </w:r>
      <w:r w:rsidRPr="00E55B55">
        <w:rPr>
          <w:rFonts w:cs="Arial"/>
          <w:b/>
          <w:i/>
          <w:spacing w:val="-2"/>
          <w:sz w:val="21"/>
          <w:szCs w:val="21"/>
          <w:u w:val="single"/>
          <w:lang w:val="es-MX"/>
        </w:rPr>
        <w:t>Segunda Regidora Suplente</w:t>
      </w:r>
      <w:r w:rsidRPr="00E55B55">
        <w:rPr>
          <w:rFonts w:cs="Arial"/>
          <w:i/>
          <w:spacing w:val="-2"/>
          <w:sz w:val="21"/>
          <w:szCs w:val="21"/>
          <w:u w:val="single"/>
          <w:lang w:val="es-MX"/>
        </w:rPr>
        <w:t xml:space="preserve"> Edith </w:t>
      </w:r>
      <w:proofErr w:type="spellStart"/>
      <w:r w:rsidRPr="00E55B55">
        <w:rPr>
          <w:rFonts w:cs="Arial"/>
          <w:i/>
          <w:spacing w:val="-2"/>
          <w:sz w:val="21"/>
          <w:szCs w:val="21"/>
          <w:u w:val="single"/>
          <w:lang w:val="es-MX"/>
        </w:rPr>
        <w:t>Verali</w:t>
      </w:r>
      <w:proofErr w:type="spellEnd"/>
      <w:r w:rsidRPr="00E55B55">
        <w:rPr>
          <w:rFonts w:cs="Arial"/>
          <w:i/>
          <w:spacing w:val="-2"/>
          <w:sz w:val="21"/>
          <w:szCs w:val="21"/>
          <w:u w:val="single"/>
          <w:lang w:val="es-MX"/>
        </w:rPr>
        <w:t xml:space="preserve"> Galicia Dávila, </w:t>
      </w:r>
      <w:r w:rsidRPr="00E55B55">
        <w:rPr>
          <w:rFonts w:cs="Arial"/>
          <w:b/>
          <w:i/>
          <w:spacing w:val="-2"/>
          <w:sz w:val="21"/>
          <w:szCs w:val="21"/>
          <w:u w:val="single"/>
          <w:lang w:val="es-MX"/>
        </w:rPr>
        <w:t>Tercera Regidora Suplente</w:t>
      </w:r>
      <w:r w:rsidRPr="00E55B55">
        <w:rPr>
          <w:rFonts w:cs="Arial"/>
          <w:i/>
          <w:spacing w:val="-2"/>
          <w:sz w:val="21"/>
          <w:szCs w:val="21"/>
          <w:u w:val="single"/>
          <w:lang w:val="es-MX"/>
        </w:rPr>
        <w:t xml:space="preserve"> Arely Angélica Vega de Larios, </w:t>
      </w:r>
      <w:r w:rsidRPr="00E55B55">
        <w:rPr>
          <w:rFonts w:cs="Arial"/>
          <w:b/>
          <w:i/>
          <w:spacing w:val="-2"/>
          <w:sz w:val="21"/>
          <w:szCs w:val="21"/>
          <w:u w:val="single"/>
          <w:lang w:val="es-MX"/>
        </w:rPr>
        <w:t>Cuarto Regidor Suplente</w:t>
      </w:r>
      <w:r w:rsidRPr="00E55B55">
        <w:rPr>
          <w:rFonts w:cs="Arial"/>
          <w:i/>
          <w:spacing w:val="-2"/>
          <w:sz w:val="21"/>
          <w:szCs w:val="21"/>
          <w:u w:val="single"/>
          <w:lang w:val="es-MX"/>
        </w:rPr>
        <w:t xml:space="preserve"> Cornelio Colindres</w:t>
      </w:r>
      <w:r w:rsidRPr="00E55B55">
        <w:rPr>
          <w:rFonts w:cs="Arial"/>
          <w:spacing w:val="-2"/>
          <w:sz w:val="21"/>
          <w:szCs w:val="21"/>
          <w:lang w:val="es-MX"/>
        </w:rPr>
        <w:t xml:space="preserve">. Asistida del SECRETARIO DEL CONCEJO: </w:t>
      </w:r>
      <w:r w:rsidRPr="00E55B55">
        <w:rPr>
          <w:rFonts w:cs="Arial"/>
          <w:i/>
          <w:spacing w:val="-2"/>
          <w:sz w:val="21"/>
          <w:szCs w:val="21"/>
          <w:lang w:val="es-MX"/>
        </w:rPr>
        <w:t>Enrique German Guardado López</w:t>
      </w:r>
      <w:r w:rsidRPr="00E55B55">
        <w:rPr>
          <w:rFonts w:cs="Arial"/>
          <w:spacing w:val="-2"/>
          <w:sz w:val="21"/>
          <w:szCs w:val="21"/>
        </w:rPr>
        <w:t xml:space="preserve">. </w:t>
      </w:r>
      <w:r w:rsidRPr="00E55B55">
        <w:rPr>
          <w:rFonts w:cs="Arial"/>
          <w:spacing w:val="-2"/>
          <w:sz w:val="21"/>
          <w:szCs w:val="21"/>
          <w:lang w:val="es-MX"/>
        </w:rPr>
        <w:t>Abierta la Sesión se dio a conocer la Agenda a tratar, siendo aprobada por el pleno, comprobación de Quórum, seguidamente resoluciones, acuerdos, lectura y aprobación del Acta:</w:t>
      </w:r>
    </w:p>
    <w:p w:rsidR="00E55B55" w:rsidRPr="00E55B55" w:rsidRDefault="00E55B55" w:rsidP="00E55B55">
      <w:pPr>
        <w:spacing w:after="0" w:line="240" w:lineRule="auto"/>
        <w:jc w:val="both"/>
        <w:rPr>
          <w:rFonts w:cs="Arial"/>
          <w:sz w:val="21"/>
          <w:szCs w:val="21"/>
        </w:rPr>
      </w:pPr>
      <w:r w:rsidRPr="00E55B55">
        <w:rPr>
          <w:rFonts w:cs="Arial"/>
          <w:b/>
          <w:bCs/>
          <w:sz w:val="21"/>
          <w:szCs w:val="21"/>
          <w:u w:val="single"/>
        </w:rPr>
        <w:t>ACUERDO No.1</w:t>
      </w:r>
      <w:r w:rsidRPr="00E55B55">
        <w:rPr>
          <w:rFonts w:cs="Arial"/>
          <w:b/>
          <w:sz w:val="21"/>
          <w:szCs w:val="21"/>
          <w:u w:val="single"/>
        </w:rPr>
        <w:t>.</w:t>
      </w:r>
      <w:r w:rsidRPr="00E55B55">
        <w:rPr>
          <w:rFonts w:cs="Arial"/>
          <w:sz w:val="21"/>
          <w:szCs w:val="21"/>
        </w:rPr>
        <w:t xml:space="preserve"> 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E55B55" w:rsidRPr="00E55B55" w:rsidRDefault="00E55B55" w:rsidP="00E55B55">
      <w:pPr>
        <w:spacing w:after="0" w:line="240" w:lineRule="auto"/>
        <w:jc w:val="both"/>
        <w:rPr>
          <w:rFonts w:cs="Arial"/>
          <w:b/>
          <w:sz w:val="21"/>
          <w:szCs w:val="21"/>
        </w:rPr>
      </w:pPr>
      <w:r w:rsidRPr="00E55B55">
        <w:rPr>
          <w:rFonts w:cs="Arial"/>
          <w:b/>
          <w:sz w:val="21"/>
          <w:szCs w:val="21"/>
        </w:rPr>
        <w:t>1)</w:t>
      </w:r>
      <w:r w:rsidRPr="00E55B55">
        <w:rPr>
          <w:rFonts w:cs="Arial"/>
          <w:sz w:val="21"/>
          <w:szCs w:val="21"/>
        </w:rPr>
        <w:t xml:space="preserve"> Planillas de trabajadores por día, del proyecto: “Mejoramiento de cancha de fútbol principal en Cantón San Rafael, Municipio de Tacuba, Departamento de Ahuachapán, No.02, </w:t>
      </w:r>
      <w:r w:rsidRPr="00E55B55">
        <w:rPr>
          <w:rFonts w:cs="Arial"/>
          <w:b/>
          <w:sz w:val="21"/>
          <w:szCs w:val="21"/>
        </w:rPr>
        <w:t>$166.00</w:t>
      </w:r>
      <w:r w:rsidRPr="00E55B55">
        <w:rPr>
          <w:rFonts w:cs="Arial"/>
          <w:sz w:val="21"/>
          <w:szCs w:val="21"/>
        </w:rPr>
        <w:t xml:space="preserve">, y No.03, </w:t>
      </w:r>
      <w:r w:rsidRPr="00E55B55">
        <w:rPr>
          <w:rFonts w:cs="Arial"/>
          <w:b/>
          <w:sz w:val="21"/>
          <w:szCs w:val="21"/>
        </w:rPr>
        <w:t>$1,249.00</w:t>
      </w:r>
      <w:r w:rsidRPr="00E55B55">
        <w:rPr>
          <w:rFonts w:cs="Arial"/>
          <w:sz w:val="21"/>
          <w:szCs w:val="21"/>
        </w:rPr>
        <w:t>, financiamiento con fondos del Ministerio de Justicia y Seguridad Pública;</w:t>
      </w:r>
    </w:p>
    <w:p w:rsidR="00E55B55" w:rsidRPr="00E55B55" w:rsidRDefault="00E55B55" w:rsidP="00E55B55">
      <w:pPr>
        <w:spacing w:after="0" w:line="240" w:lineRule="auto"/>
        <w:jc w:val="both"/>
        <w:rPr>
          <w:rFonts w:cs="Arial"/>
          <w:sz w:val="21"/>
          <w:szCs w:val="21"/>
        </w:rPr>
      </w:pPr>
      <w:r w:rsidRPr="00E55B55">
        <w:rPr>
          <w:rFonts w:cs="Arial"/>
          <w:b/>
          <w:sz w:val="21"/>
          <w:szCs w:val="21"/>
        </w:rPr>
        <w:t>2)</w:t>
      </w:r>
      <w:r w:rsidRPr="00E55B55">
        <w:rPr>
          <w:rFonts w:cs="Arial"/>
          <w:sz w:val="21"/>
          <w:szCs w:val="21"/>
        </w:rPr>
        <w:t xml:space="preserve"> Planillas de trabajadores por día, del proyecto: “Mejoramiento de cancha de fútbol central en Cantón Loma Larga, Municipio de Tacuba, Departamento de Ahuachapán No.02, </w:t>
      </w:r>
      <w:r w:rsidRPr="00E55B55">
        <w:rPr>
          <w:rFonts w:cs="Arial"/>
          <w:b/>
          <w:sz w:val="21"/>
          <w:szCs w:val="21"/>
        </w:rPr>
        <w:t>$430.00</w:t>
      </w:r>
      <w:r w:rsidRPr="00E55B55">
        <w:rPr>
          <w:rFonts w:cs="Arial"/>
          <w:sz w:val="21"/>
          <w:szCs w:val="21"/>
        </w:rPr>
        <w:t xml:space="preserve">, y No.03, </w:t>
      </w:r>
      <w:r w:rsidRPr="00E55B55">
        <w:rPr>
          <w:rFonts w:cs="Arial"/>
          <w:b/>
          <w:sz w:val="21"/>
          <w:szCs w:val="21"/>
        </w:rPr>
        <w:t>$420.00</w:t>
      </w:r>
      <w:r w:rsidRPr="00E55B55">
        <w:rPr>
          <w:rFonts w:cs="Arial"/>
          <w:sz w:val="21"/>
          <w:szCs w:val="21"/>
        </w:rPr>
        <w:t>, financiamiento con fondos del Ministerio de Justicia y Seguridad Pública;</w:t>
      </w:r>
    </w:p>
    <w:p w:rsidR="00E55B55" w:rsidRPr="00E55B55" w:rsidRDefault="00E55B55" w:rsidP="00E55B55">
      <w:pPr>
        <w:spacing w:after="0" w:line="240" w:lineRule="auto"/>
        <w:jc w:val="both"/>
        <w:rPr>
          <w:rFonts w:cs="Arial"/>
          <w:sz w:val="21"/>
          <w:szCs w:val="21"/>
        </w:rPr>
      </w:pPr>
      <w:r w:rsidRPr="00E55B55">
        <w:rPr>
          <w:rFonts w:cs="Arial"/>
          <w:b/>
          <w:sz w:val="21"/>
          <w:szCs w:val="21"/>
        </w:rPr>
        <w:t>3)</w:t>
      </w:r>
      <w:r w:rsidRPr="00E55B55">
        <w:rPr>
          <w:rFonts w:cs="Arial"/>
          <w:sz w:val="21"/>
          <w:szCs w:val="21"/>
        </w:rPr>
        <w:t xml:space="preserve"> Planilla No.03 de trabajadores por día, del proyecto: “Rehabilitación del Complejo Deportivo Urbano No.05, Municipio de Tacuba, Departamento de Ahuachapán </w:t>
      </w:r>
      <w:r w:rsidRPr="00E55B55">
        <w:rPr>
          <w:rFonts w:cs="Arial"/>
          <w:b/>
          <w:sz w:val="21"/>
          <w:szCs w:val="21"/>
        </w:rPr>
        <w:t>$609.12</w:t>
      </w:r>
      <w:r w:rsidRPr="00E55B55">
        <w:rPr>
          <w:rFonts w:cs="Arial"/>
          <w:sz w:val="21"/>
          <w:szCs w:val="21"/>
        </w:rPr>
        <w:t>, financiamiento con fondos del Ministerio de Justicia y Seguridad Pública;</w:t>
      </w:r>
    </w:p>
    <w:p w:rsidR="00E55B55" w:rsidRPr="00E55B55" w:rsidRDefault="00E55B55" w:rsidP="00E55B55">
      <w:pPr>
        <w:spacing w:after="0" w:line="240" w:lineRule="auto"/>
        <w:jc w:val="both"/>
        <w:rPr>
          <w:rFonts w:cs="Arial"/>
          <w:sz w:val="21"/>
          <w:szCs w:val="21"/>
        </w:rPr>
      </w:pPr>
      <w:r w:rsidRPr="00E55B55">
        <w:rPr>
          <w:rFonts w:cs="Arial"/>
          <w:b/>
          <w:sz w:val="21"/>
          <w:szCs w:val="21"/>
        </w:rPr>
        <w:t>4)</w:t>
      </w:r>
      <w:r w:rsidRPr="00E55B55">
        <w:rPr>
          <w:rFonts w:cs="Arial"/>
          <w:sz w:val="21"/>
          <w:szCs w:val="21"/>
        </w:rPr>
        <w:t xml:space="preserve"> Planillas de trabajadores por día, del proyecto: “Mejoramiento de Cancha de futbol en Cantón El Sincuyo, Caserío El Centro, Municipio de Tacuba, Departamento de Ahuachapán No.03, </w:t>
      </w:r>
      <w:r w:rsidRPr="00E55B55">
        <w:rPr>
          <w:rFonts w:cs="Arial"/>
          <w:b/>
          <w:sz w:val="21"/>
          <w:szCs w:val="21"/>
        </w:rPr>
        <w:t>$1,616.00</w:t>
      </w:r>
      <w:r w:rsidRPr="00E55B55">
        <w:rPr>
          <w:rFonts w:cs="Arial"/>
          <w:sz w:val="21"/>
          <w:szCs w:val="21"/>
        </w:rPr>
        <w:t xml:space="preserve"> y No.04, </w:t>
      </w:r>
      <w:r w:rsidRPr="00E55B55">
        <w:rPr>
          <w:rFonts w:cs="Arial"/>
          <w:b/>
          <w:sz w:val="21"/>
          <w:szCs w:val="21"/>
        </w:rPr>
        <w:t>$1,046.00</w:t>
      </w:r>
      <w:r w:rsidRPr="00E55B55">
        <w:rPr>
          <w:rFonts w:cs="Arial"/>
          <w:sz w:val="21"/>
          <w:szCs w:val="21"/>
        </w:rPr>
        <w:t>, financiamiento con fondos del Ministerio de Justicia y Seguridad Pública;</w:t>
      </w:r>
    </w:p>
    <w:p w:rsidR="00E55B55" w:rsidRPr="00E55B55" w:rsidRDefault="00E55B55" w:rsidP="00E55B55">
      <w:pPr>
        <w:spacing w:after="0" w:line="240" w:lineRule="auto"/>
        <w:jc w:val="both"/>
        <w:rPr>
          <w:rFonts w:cs="Arial"/>
          <w:sz w:val="21"/>
          <w:szCs w:val="21"/>
        </w:rPr>
      </w:pPr>
      <w:r w:rsidRPr="00E55B55">
        <w:rPr>
          <w:rFonts w:cs="Arial"/>
          <w:b/>
          <w:sz w:val="21"/>
          <w:szCs w:val="21"/>
        </w:rPr>
        <w:t>5)</w:t>
      </w:r>
      <w:r w:rsidRPr="00E55B55">
        <w:rPr>
          <w:rFonts w:cs="Arial"/>
          <w:sz w:val="21"/>
          <w:szCs w:val="21"/>
        </w:rPr>
        <w:t xml:space="preserve"> Planilla de trabajadores del proyecto: Mantenimiento de caminos vecinales Asociación Cooperativa de Producción Agropecuaria Progresando hacia El Futuro </w:t>
      </w:r>
      <w:r w:rsidRPr="00E55B55">
        <w:rPr>
          <w:rFonts w:cs="Arial"/>
          <w:b/>
          <w:sz w:val="21"/>
          <w:szCs w:val="21"/>
        </w:rPr>
        <w:t>$1,000.80</w:t>
      </w:r>
      <w:r w:rsidRPr="00E55B55">
        <w:rPr>
          <w:rFonts w:cs="Arial"/>
          <w:sz w:val="21"/>
          <w:szCs w:val="21"/>
        </w:rPr>
        <w:t xml:space="preserve">, conforme detalle en documentación anexa; con aplicación a la asignación presupuestaria respectiva; </w:t>
      </w:r>
    </w:p>
    <w:p w:rsidR="00E55B55" w:rsidRPr="00E55B55" w:rsidRDefault="00E55B55" w:rsidP="00E55B55">
      <w:pPr>
        <w:spacing w:after="0" w:line="240" w:lineRule="auto"/>
        <w:jc w:val="both"/>
        <w:rPr>
          <w:rFonts w:cs="Arial"/>
          <w:sz w:val="21"/>
          <w:szCs w:val="21"/>
        </w:rPr>
      </w:pPr>
      <w:r w:rsidRPr="00E55B55">
        <w:rPr>
          <w:rFonts w:cs="Arial"/>
          <w:b/>
          <w:sz w:val="21"/>
          <w:szCs w:val="21"/>
        </w:rPr>
        <w:t>6)</w:t>
      </w:r>
      <w:r w:rsidRPr="00E55B55">
        <w:rPr>
          <w:rFonts w:cs="Arial"/>
          <w:sz w:val="21"/>
          <w:szCs w:val="21"/>
        </w:rPr>
        <w:t xml:space="preserve"> Francisco Aquino Saldaña, Técnico Electricista</w:t>
      </w:r>
      <w:r w:rsidRPr="00E55B55">
        <w:rPr>
          <w:rFonts w:cs="Arial"/>
          <w:b/>
          <w:sz w:val="21"/>
          <w:szCs w:val="21"/>
        </w:rPr>
        <w:t xml:space="preserve"> $366.00</w:t>
      </w:r>
      <w:r w:rsidRPr="00E55B55">
        <w:rPr>
          <w:rFonts w:cs="Arial"/>
          <w:sz w:val="21"/>
          <w:szCs w:val="21"/>
        </w:rPr>
        <w:t>, mantenimiento del alumbrado público del Municipio de Tacuba, conforme detalle en documentación anexa; con aplicación a la asignación presupuestaria respectiva;</w:t>
      </w:r>
    </w:p>
    <w:p w:rsidR="00E55B55" w:rsidRPr="00E55B55" w:rsidRDefault="00E55B55" w:rsidP="00E55B55">
      <w:pPr>
        <w:spacing w:after="0" w:line="240" w:lineRule="auto"/>
        <w:jc w:val="both"/>
        <w:rPr>
          <w:rFonts w:cs="Arial"/>
          <w:sz w:val="21"/>
          <w:szCs w:val="21"/>
        </w:rPr>
      </w:pPr>
      <w:r w:rsidRPr="00E55B55">
        <w:rPr>
          <w:rFonts w:cs="Arial"/>
          <w:b/>
          <w:sz w:val="21"/>
          <w:szCs w:val="21"/>
        </w:rPr>
        <w:t>7)</w:t>
      </w:r>
      <w:r w:rsidRPr="00E55B55">
        <w:rPr>
          <w:rFonts w:cs="Arial"/>
          <w:sz w:val="21"/>
          <w:szCs w:val="21"/>
        </w:rPr>
        <w:t xml:space="preserve"> “LA CENTRAL”, </w:t>
      </w:r>
      <w:r w:rsidRPr="00E55B55">
        <w:rPr>
          <w:rFonts w:cs="Arial"/>
          <w:b/>
          <w:sz w:val="21"/>
          <w:szCs w:val="21"/>
        </w:rPr>
        <w:t>$102.90</w:t>
      </w:r>
      <w:r w:rsidRPr="00E55B55">
        <w:rPr>
          <w:rFonts w:cs="Arial"/>
          <w:sz w:val="21"/>
          <w:szCs w:val="21"/>
        </w:rPr>
        <w:t>, según facturas detalladas a continuación:</w:t>
      </w:r>
    </w:p>
    <w:tbl>
      <w:tblPr>
        <w:tblStyle w:val="Tablaconcuadrcula"/>
        <w:tblW w:w="0" w:type="auto"/>
        <w:tblInd w:w="108" w:type="dxa"/>
        <w:tblLook w:val="04A0" w:firstRow="1" w:lastRow="0" w:firstColumn="1" w:lastColumn="0" w:noHBand="0" w:noVBand="1"/>
      </w:tblPr>
      <w:tblGrid>
        <w:gridCol w:w="2884"/>
        <w:gridCol w:w="2993"/>
        <w:gridCol w:w="2993"/>
      </w:tblGrid>
      <w:tr w:rsidR="00E55B55" w:rsidRPr="00E55B55" w:rsidTr="006C6FCA">
        <w:tc>
          <w:tcPr>
            <w:tcW w:w="2884" w:type="dxa"/>
          </w:tcPr>
          <w:p w:rsidR="00E55B55" w:rsidRPr="00E55B55" w:rsidRDefault="00E55B55" w:rsidP="006C6FCA">
            <w:pPr>
              <w:jc w:val="center"/>
              <w:rPr>
                <w:rFonts w:cs="Arial"/>
                <w:b/>
                <w:sz w:val="21"/>
                <w:szCs w:val="21"/>
              </w:rPr>
            </w:pPr>
            <w:r w:rsidRPr="00E55B55">
              <w:rPr>
                <w:rFonts w:cs="Arial"/>
                <w:b/>
                <w:sz w:val="21"/>
                <w:szCs w:val="21"/>
              </w:rPr>
              <w:t>No. FACTURA</w:t>
            </w:r>
          </w:p>
        </w:tc>
        <w:tc>
          <w:tcPr>
            <w:tcW w:w="2993" w:type="dxa"/>
          </w:tcPr>
          <w:p w:rsidR="00E55B55" w:rsidRPr="00E55B55" w:rsidRDefault="00E55B55" w:rsidP="006C6FCA">
            <w:pPr>
              <w:jc w:val="center"/>
              <w:rPr>
                <w:rFonts w:cs="Arial"/>
                <w:b/>
                <w:sz w:val="21"/>
                <w:szCs w:val="21"/>
              </w:rPr>
            </w:pPr>
            <w:r w:rsidRPr="00E55B55">
              <w:rPr>
                <w:rFonts w:cs="Arial"/>
                <w:b/>
                <w:sz w:val="21"/>
                <w:szCs w:val="21"/>
              </w:rPr>
              <w:t>FECHA</w:t>
            </w:r>
          </w:p>
        </w:tc>
        <w:tc>
          <w:tcPr>
            <w:tcW w:w="2993" w:type="dxa"/>
          </w:tcPr>
          <w:p w:rsidR="00E55B55" w:rsidRPr="00E55B55" w:rsidRDefault="00E55B55" w:rsidP="006C6FCA">
            <w:pPr>
              <w:jc w:val="center"/>
              <w:rPr>
                <w:rFonts w:cs="Arial"/>
                <w:b/>
                <w:sz w:val="21"/>
                <w:szCs w:val="21"/>
              </w:rPr>
            </w:pPr>
            <w:r w:rsidRPr="00E55B55">
              <w:rPr>
                <w:rFonts w:cs="Arial"/>
                <w:b/>
                <w:sz w:val="21"/>
                <w:szCs w:val="21"/>
              </w:rPr>
              <w:t>MONTO</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000820</w:t>
            </w:r>
          </w:p>
        </w:tc>
        <w:tc>
          <w:tcPr>
            <w:tcW w:w="2993" w:type="dxa"/>
          </w:tcPr>
          <w:p w:rsidR="00E55B55" w:rsidRPr="00E55B55" w:rsidRDefault="00E55B55" w:rsidP="006C6FCA">
            <w:pPr>
              <w:jc w:val="center"/>
              <w:rPr>
                <w:rFonts w:cs="Arial"/>
                <w:sz w:val="21"/>
                <w:szCs w:val="21"/>
              </w:rPr>
            </w:pPr>
            <w:r w:rsidRPr="00E55B55">
              <w:rPr>
                <w:rFonts w:cs="Arial"/>
                <w:sz w:val="21"/>
                <w:szCs w:val="21"/>
              </w:rPr>
              <w:t>18/01/19</w:t>
            </w:r>
          </w:p>
        </w:tc>
        <w:tc>
          <w:tcPr>
            <w:tcW w:w="2993" w:type="dxa"/>
          </w:tcPr>
          <w:p w:rsidR="00E55B55" w:rsidRPr="00E55B55" w:rsidRDefault="00E55B55" w:rsidP="006C6FCA">
            <w:pPr>
              <w:jc w:val="center"/>
              <w:rPr>
                <w:rFonts w:cs="Arial"/>
                <w:sz w:val="21"/>
                <w:szCs w:val="21"/>
              </w:rPr>
            </w:pPr>
            <w:r w:rsidRPr="00E55B55">
              <w:rPr>
                <w:rFonts w:cs="Arial"/>
                <w:sz w:val="21"/>
                <w:szCs w:val="21"/>
              </w:rPr>
              <w:t>$  25.00</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000818</w:t>
            </w:r>
          </w:p>
        </w:tc>
        <w:tc>
          <w:tcPr>
            <w:tcW w:w="2993" w:type="dxa"/>
          </w:tcPr>
          <w:p w:rsidR="00E55B55" w:rsidRPr="00E55B55" w:rsidRDefault="00E55B55" w:rsidP="006C6FCA">
            <w:pPr>
              <w:jc w:val="center"/>
              <w:rPr>
                <w:rFonts w:cs="Arial"/>
                <w:sz w:val="21"/>
                <w:szCs w:val="21"/>
              </w:rPr>
            </w:pPr>
            <w:r w:rsidRPr="00E55B55">
              <w:rPr>
                <w:rFonts w:cs="Arial"/>
                <w:sz w:val="21"/>
                <w:szCs w:val="21"/>
              </w:rPr>
              <w:t>07/01/19</w:t>
            </w:r>
          </w:p>
        </w:tc>
        <w:tc>
          <w:tcPr>
            <w:tcW w:w="2993" w:type="dxa"/>
          </w:tcPr>
          <w:p w:rsidR="00E55B55" w:rsidRPr="00E55B55" w:rsidRDefault="00E55B55" w:rsidP="006C6FCA">
            <w:pPr>
              <w:jc w:val="center"/>
              <w:rPr>
                <w:rFonts w:cs="Arial"/>
                <w:sz w:val="21"/>
                <w:szCs w:val="21"/>
              </w:rPr>
            </w:pPr>
            <w:r w:rsidRPr="00E55B55">
              <w:rPr>
                <w:rFonts w:cs="Arial"/>
                <w:sz w:val="21"/>
                <w:szCs w:val="21"/>
              </w:rPr>
              <w:t>$  62.60</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000819</w:t>
            </w:r>
          </w:p>
        </w:tc>
        <w:tc>
          <w:tcPr>
            <w:tcW w:w="2993" w:type="dxa"/>
          </w:tcPr>
          <w:p w:rsidR="00E55B55" w:rsidRPr="00E55B55" w:rsidRDefault="00E55B55" w:rsidP="006C6FCA">
            <w:pPr>
              <w:jc w:val="center"/>
              <w:rPr>
                <w:rFonts w:cs="Arial"/>
                <w:sz w:val="21"/>
                <w:szCs w:val="21"/>
              </w:rPr>
            </w:pPr>
            <w:r w:rsidRPr="00E55B55">
              <w:rPr>
                <w:rFonts w:cs="Arial"/>
                <w:sz w:val="21"/>
                <w:szCs w:val="21"/>
              </w:rPr>
              <w:t>18/01/19</w:t>
            </w:r>
          </w:p>
        </w:tc>
        <w:tc>
          <w:tcPr>
            <w:tcW w:w="2993" w:type="dxa"/>
          </w:tcPr>
          <w:p w:rsidR="00E55B55" w:rsidRPr="00E55B55" w:rsidRDefault="00E55B55" w:rsidP="006C6FCA">
            <w:pPr>
              <w:jc w:val="center"/>
              <w:rPr>
                <w:rFonts w:cs="Arial"/>
                <w:sz w:val="21"/>
                <w:szCs w:val="21"/>
              </w:rPr>
            </w:pPr>
            <w:r w:rsidRPr="00E55B55">
              <w:rPr>
                <w:rFonts w:cs="Arial"/>
                <w:sz w:val="21"/>
                <w:szCs w:val="21"/>
              </w:rPr>
              <w:t>$  15.30</w:t>
            </w:r>
          </w:p>
        </w:tc>
      </w:tr>
    </w:tbl>
    <w:p w:rsidR="00E55B55" w:rsidRPr="00E55B55" w:rsidRDefault="00E55B55" w:rsidP="00E55B55">
      <w:pPr>
        <w:tabs>
          <w:tab w:val="left" w:pos="6804"/>
        </w:tabs>
        <w:spacing w:after="0" w:line="240" w:lineRule="auto"/>
        <w:jc w:val="both"/>
        <w:rPr>
          <w:rFonts w:cs="Arial"/>
          <w:sz w:val="21"/>
          <w:szCs w:val="21"/>
        </w:rPr>
      </w:pPr>
      <w:r w:rsidRPr="00E55B55">
        <w:rPr>
          <w:rFonts w:cs="Arial"/>
          <w:sz w:val="21"/>
          <w:szCs w:val="21"/>
        </w:rPr>
        <w:t xml:space="preserve">Pago de candados para el Cementerio Municipal, cemento y poste para colocarlo en el parque con motivo de declaración del Municipio libre de analfabetismo y material para reparación de equipo de </w:t>
      </w:r>
      <w:r w:rsidRPr="00E55B55">
        <w:rPr>
          <w:rFonts w:cs="Arial"/>
          <w:sz w:val="21"/>
          <w:szCs w:val="21"/>
        </w:rPr>
        <w:lastRenderedPageBreak/>
        <w:t>bombeo de agua de la Alcaldía Municipal, conforme detalle en documentación anexa; con aplicación a la asignación presupuestaria respectiva;</w:t>
      </w:r>
    </w:p>
    <w:p w:rsidR="00E55B55" w:rsidRDefault="00E55B55" w:rsidP="00E55B55">
      <w:pPr>
        <w:spacing w:after="0" w:line="240" w:lineRule="auto"/>
        <w:jc w:val="both"/>
        <w:rPr>
          <w:rFonts w:cs="Arial"/>
          <w:sz w:val="21"/>
          <w:szCs w:val="21"/>
        </w:rPr>
      </w:pPr>
      <w:r w:rsidRPr="00E55B55">
        <w:rPr>
          <w:rFonts w:cs="Arial"/>
          <w:b/>
          <w:sz w:val="21"/>
          <w:szCs w:val="21"/>
        </w:rPr>
        <w:t>8)</w:t>
      </w:r>
      <w:r w:rsidRPr="00E55B55">
        <w:rPr>
          <w:rFonts w:cs="Arial"/>
          <w:sz w:val="21"/>
          <w:szCs w:val="21"/>
        </w:rPr>
        <w:t xml:space="preserve"> DORSA, S.A. DE C.V., </w:t>
      </w:r>
      <w:r w:rsidRPr="00E55B55">
        <w:rPr>
          <w:rFonts w:cs="Arial"/>
          <w:b/>
          <w:sz w:val="21"/>
          <w:szCs w:val="21"/>
        </w:rPr>
        <w:t>$2,972.95</w:t>
      </w:r>
      <w:r w:rsidRPr="00E55B55">
        <w:rPr>
          <w:rFonts w:cs="Arial"/>
          <w:sz w:val="21"/>
          <w:szCs w:val="21"/>
        </w:rPr>
        <w:t xml:space="preserve">, según facturas detalladas a continuación: </w:t>
      </w:r>
    </w:p>
    <w:p w:rsidR="006C6FCA" w:rsidRDefault="006C6FCA" w:rsidP="00E55B55">
      <w:pPr>
        <w:spacing w:after="0" w:line="240" w:lineRule="auto"/>
        <w:jc w:val="both"/>
        <w:rPr>
          <w:rFonts w:cs="Arial"/>
          <w:sz w:val="21"/>
          <w:szCs w:val="21"/>
        </w:rPr>
      </w:pPr>
    </w:p>
    <w:p w:rsidR="006C6FCA" w:rsidRPr="00E55B55" w:rsidRDefault="006C6FCA" w:rsidP="00E55B55">
      <w:pPr>
        <w:spacing w:after="0" w:line="240" w:lineRule="auto"/>
        <w:jc w:val="both"/>
        <w:rPr>
          <w:rFonts w:cs="Arial"/>
          <w:sz w:val="21"/>
          <w:szCs w:val="21"/>
        </w:rPr>
      </w:pPr>
    </w:p>
    <w:tbl>
      <w:tblPr>
        <w:tblStyle w:val="Tablaconcuadrcula"/>
        <w:tblW w:w="0" w:type="auto"/>
        <w:tblInd w:w="108" w:type="dxa"/>
        <w:tblLook w:val="04A0" w:firstRow="1" w:lastRow="0" w:firstColumn="1" w:lastColumn="0" w:noHBand="0" w:noVBand="1"/>
      </w:tblPr>
      <w:tblGrid>
        <w:gridCol w:w="2884"/>
        <w:gridCol w:w="2993"/>
        <w:gridCol w:w="2993"/>
      </w:tblGrid>
      <w:tr w:rsidR="00E55B55" w:rsidRPr="00E55B55" w:rsidTr="006C6FCA">
        <w:tc>
          <w:tcPr>
            <w:tcW w:w="2884" w:type="dxa"/>
          </w:tcPr>
          <w:p w:rsidR="00E55B55" w:rsidRPr="00E55B55" w:rsidRDefault="00E55B55" w:rsidP="006C6FCA">
            <w:pPr>
              <w:jc w:val="both"/>
              <w:rPr>
                <w:rFonts w:cs="Arial"/>
                <w:b/>
                <w:sz w:val="21"/>
                <w:szCs w:val="21"/>
              </w:rPr>
            </w:pPr>
            <w:r w:rsidRPr="00E55B55">
              <w:rPr>
                <w:rFonts w:cs="Arial"/>
                <w:b/>
                <w:sz w:val="21"/>
                <w:szCs w:val="21"/>
              </w:rPr>
              <w:t>No. FACTURA</w:t>
            </w:r>
          </w:p>
        </w:tc>
        <w:tc>
          <w:tcPr>
            <w:tcW w:w="2993" w:type="dxa"/>
          </w:tcPr>
          <w:p w:rsidR="00E55B55" w:rsidRPr="00E55B55" w:rsidRDefault="00E55B55" w:rsidP="006C6FCA">
            <w:pPr>
              <w:jc w:val="both"/>
              <w:rPr>
                <w:rFonts w:cs="Arial"/>
                <w:b/>
                <w:sz w:val="21"/>
                <w:szCs w:val="21"/>
              </w:rPr>
            </w:pPr>
            <w:r w:rsidRPr="00E55B55">
              <w:rPr>
                <w:rFonts w:cs="Arial"/>
                <w:b/>
                <w:sz w:val="21"/>
                <w:szCs w:val="21"/>
              </w:rPr>
              <w:t>FECHA</w:t>
            </w:r>
          </w:p>
        </w:tc>
        <w:tc>
          <w:tcPr>
            <w:tcW w:w="2993" w:type="dxa"/>
          </w:tcPr>
          <w:p w:rsidR="00E55B55" w:rsidRPr="00E55B55" w:rsidRDefault="00E55B55" w:rsidP="006C6FCA">
            <w:pPr>
              <w:jc w:val="both"/>
              <w:rPr>
                <w:rFonts w:cs="Arial"/>
                <w:b/>
                <w:sz w:val="21"/>
                <w:szCs w:val="21"/>
              </w:rPr>
            </w:pPr>
            <w:r w:rsidRPr="00E55B55">
              <w:rPr>
                <w:rFonts w:cs="Arial"/>
                <w:b/>
                <w:sz w:val="21"/>
                <w:szCs w:val="21"/>
              </w:rPr>
              <w:t>MONTO</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23826</w:t>
            </w:r>
          </w:p>
        </w:tc>
        <w:tc>
          <w:tcPr>
            <w:tcW w:w="2993" w:type="dxa"/>
          </w:tcPr>
          <w:p w:rsidR="00E55B55" w:rsidRPr="00E55B55" w:rsidRDefault="00E55B55" w:rsidP="006C6FCA">
            <w:pPr>
              <w:jc w:val="center"/>
              <w:rPr>
                <w:rFonts w:cs="Arial"/>
                <w:sz w:val="21"/>
                <w:szCs w:val="21"/>
              </w:rPr>
            </w:pPr>
            <w:r w:rsidRPr="00E55B55">
              <w:rPr>
                <w:rFonts w:cs="Arial"/>
                <w:sz w:val="21"/>
                <w:szCs w:val="21"/>
              </w:rPr>
              <w:t>14/enero/19</w:t>
            </w:r>
          </w:p>
        </w:tc>
        <w:tc>
          <w:tcPr>
            <w:tcW w:w="2993" w:type="dxa"/>
          </w:tcPr>
          <w:p w:rsidR="00E55B55" w:rsidRPr="00E55B55" w:rsidRDefault="00E55B55" w:rsidP="006C6FCA">
            <w:pPr>
              <w:jc w:val="center"/>
              <w:rPr>
                <w:rFonts w:cs="Arial"/>
                <w:sz w:val="21"/>
                <w:szCs w:val="21"/>
              </w:rPr>
            </w:pPr>
            <w:r w:rsidRPr="00E55B55">
              <w:rPr>
                <w:rFonts w:cs="Arial"/>
                <w:sz w:val="21"/>
                <w:szCs w:val="21"/>
              </w:rPr>
              <w:t>$      73.15</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23926</w:t>
            </w:r>
          </w:p>
        </w:tc>
        <w:tc>
          <w:tcPr>
            <w:tcW w:w="2993" w:type="dxa"/>
          </w:tcPr>
          <w:p w:rsidR="00E55B55" w:rsidRPr="00E55B55" w:rsidRDefault="00E55B55" w:rsidP="006C6FCA">
            <w:pPr>
              <w:jc w:val="center"/>
              <w:rPr>
                <w:rFonts w:cs="Arial"/>
                <w:sz w:val="21"/>
                <w:szCs w:val="21"/>
              </w:rPr>
            </w:pPr>
            <w:r w:rsidRPr="00E55B55">
              <w:rPr>
                <w:rFonts w:cs="Arial"/>
                <w:sz w:val="21"/>
                <w:szCs w:val="21"/>
              </w:rPr>
              <w:t>15/enero/19</w:t>
            </w:r>
          </w:p>
        </w:tc>
        <w:tc>
          <w:tcPr>
            <w:tcW w:w="2993" w:type="dxa"/>
          </w:tcPr>
          <w:p w:rsidR="00E55B55" w:rsidRPr="00E55B55" w:rsidRDefault="00E55B55" w:rsidP="006C6FCA">
            <w:pPr>
              <w:jc w:val="center"/>
              <w:rPr>
                <w:rFonts w:cs="Arial"/>
                <w:sz w:val="21"/>
                <w:szCs w:val="21"/>
              </w:rPr>
            </w:pPr>
            <w:r w:rsidRPr="00E55B55">
              <w:rPr>
                <w:rFonts w:cs="Arial"/>
                <w:sz w:val="21"/>
                <w:szCs w:val="21"/>
              </w:rPr>
              <w:t>$    146.56</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23913</w:t>
            </w:r>
          </w:p>
        </w:tc>
        <w:tc>
          <w:tcPr>
            <w:tcW w:w="2993" w:type="dxa"/>
          </w:tcPr>
          <w:p w:rsidR="00E55B55" w:rsidRPr="00E55B55" w:rsidRDefault="00E55B55" w:rsidP="006C6FCA">
            <w:pPr>
              <w:jc w:val="center"/>
              <w:rPr>
                <w:rFonts w:cs="Arial"/>
                <w:sz w:val="21"/>
                <w:szCs w:val="21"/>
              </w:rPr>
            </w:pPr>
            <w:r w:rsidRPr="00E55B55">
              <w:rPr>
                <w:rFonts w:cs="Arial"/>
                <w:sz w:val="21"/>
                <w:szCs w:val="21"/>
              </w:rPr>
              <w:t>15/enero/19</w:t>
            </w:r>
          </w:p>
        </w:tc>
        <w:tc>
          <w:tcPr>
            <w:tcW w:w="2993" w:type="dxa"/>
          </w:tcPr>
          <w:p w:rsidR="00E55B55" w:rsidRPr="00E55B55" w:rsidRDefault="00E55B55" w:rsidP="006C6FCA">
            <w:pPr>
              <w:jc w:val="center"/>
              <w:rPr>
                <w:rFonts w:cs="Arial"/>
                <w:sz w:val="21"/>
                <w:szCs w:val="21"/>
              </w:rPr>
            </w:pPr>
            <w:r w:rsidRPr="00E55B55">
              <w:rPr>
                <w:rFonts w:cs="Arial"/>
                <w:sz w:val="21"/>
                <w:szCs w:val="21"/>
              </w:rPr>
              <w:t>$      67.11</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23914</w:t>
            </w:r>
          </w:p>
        </w:tc>
        <w:tc>
          <w:tcPr>
            <w:tcW w:w="2993" w:type="dxa"/>
          </w:tcPr>
          <w:p w:rsidR="00E55B55" w:rsidRPr="00E55B55" w:rsidRDefault="00E55B55" w:rsidP="006C6FCA">
            <w:pPr>
              <w:jc w:val="center"/>
              <w:rPr>
                <w:rFonts w:cs="Arial"/>
                <w:sz w:val="21"/>
                <w:szCs w:val="21"/>
              </w:rPr>
            </w:pPr>
            <w:r w:rsidRPr="00E55B55">
              <w:rPr>
                <w:rFonts w:cs="Arial"/>
                <w:sz w:val="21"/>
                <w:szCs w:val="21"/>
              </w:rPr>
              <w:t>15/enero/19</w:t>
            </w:r>
          </w:p>
        </w:tc>
        <w:tc>
          <w:tcPr>
            <w:tcW w:w="2993" w:type="dxa"/>
          </w:tcPr>
          <w:p w:rsidR="00E55B55" w:rsidRPr="00E55B55" w:rsidRDefault="00E55B55" w:rsidP="006C6FCA">
            <w:pPr>
              <w:jc w:val="center"/>
              <w:rPr>
                <w:rFonts w:cs="Arial"/>
                <w:sz w:val="21"/>
                <w:szCs w:val="21"/>
              </w:rPr>
            </w:pPr>
            <w:r w:rsidRPr="00E55B55">
              <w:rPr>
                <w:rFonts w:cs="Arial"/>
                <w:sz w:val="21"/>
                <w:szCs w:val="21"/>
              </w:rPr>
              <w:t>$    269.12</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25183</w:t>
            </w:r>
          </w:p>
        </w:tc>
        <w:tc>
          <w:tcPr>
            <w:tcW w:w="2993" w:type="dxa"/>
          </w:tcPr>
          <w:p w:rsidR="00E55B55" w:rsidRPr="00E55B55" w:rsidRDefault="00E55B55" w:rsidP="006C6FCA">
            <w:pPr>
              <w:jc w:val="center"/>
              <w:rPr>
                <w:rFonts w:cs="Arial"/>
                <w:sz w:val="21"/>
                <w:szCs w:val="21"/>
              </w:rPr>
            </w:pPr>
            <w:r w:rsidRPr="00E55B55">
              <w:rPr>
                <w:rFonts w:cs="Arial"/>
                <w:sz w:val="21"/>
                <w:szCs w:val="21"/>
              </w:rPr>
              <w:t>31/enero/19</w:t>
            </w:r>
          </w:p>
        </w:tc>
        <w:tc>
          <w:tcPr>
            <w:tcW w:w="2993" w:type="dxa"/>
          </w:tcPr>
          <w:p w:rsidR="00E55B55" w:rsidRPr="00E55B55" w:rsidRDefault="00E55B55" w:rsidP="006C6FCA">
            <w:pPr>
              <w:jc w:val="center"/>
              <w:rPr>
                <w:rFonts w:cs="Arial"/>
                <w:sz w:val="21"/>
                <w:szCs w:val="21"/>
              </w:rPr>
            </w:pPr>
            <w:r w:rsidRPr="00E55B55">
              <w:rPr>
                <w:rFonts w:cs="Arial"/>
                <w:sz w:val="21"/>
                <w:szCs w:val="21"/>
              </w:rPr>
              <w:t>$      46.85</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25187</w:t>
            </w:r>
          </w:p>
        </w:tc>
        <w:tc>
          <w:tcPr>
            <w:tcW w:w="2993" w:type="dxa"/>
          </w:tcPr>
          <w:p w:rsidR="00E55B55" w:rsidRPr="00E55B55" w:rsidRDefault="00E55B55" w:rsidP="006C6FCA">
            <w:pPr>
              <w:jc w:val="center"/>
              <w:rPr>
                <w:rFonts w:cs="Arial"/>
                <w:sz w:val="21"/>
                <w:szCs w:val="21"/>
              </w:rPr>
            </w:pPr>
            <w:r w:rsidRPr="00E55B55">
              <w:rPr>
                <w:rFonts w:cs="Arial"/>
                <w:sz w:val="21"/>
                <w:szCs w:val="21"/>
              </w:rPr>
              <w:t>31/enero/19</w:t>
            </w:r>
          </w:p>
        </w:tc>
        <w:tc>
          <w:tcPr>
            <w:tcW w:w="2993" w:type="dxa"/>
          </w:tcPr>
          <w:p w:rsidR="00E55B55" w:rsidRPr="00E55B55" w:rsidRDefault="00E55B55" w:rsidP="006C6FCA">
            <w:pPr>
              <w:jc w:val="center"/>
              <w:rPr>
                <w:rFonts w:cs="Arial"/>
                <w:sz w:val="21"/>
                <w:szCs w:val="21"/>
              </w:rPr>
            </w:pPr>
            <w:r w:rsidRPr="00E55B55">
              <w:rPr>
                <w:rFonts w:cs="Arial"/>
                <w:sz w:val="21"/>
                <w:szCs w:val="21"/>
              </w:rPr>
              <w:t>$    255.90</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25188</w:t>
            </w:r>
          </w:p>
        </w:tc>
        <w:tc>
          <w:tcPr>
            <w:tcW w:w="2993" w:type="dxa"/>
          </w:tcPr>
          <w:p w:rsidR="00E55B55" w:rsidRPr="00E55B55" w:rsidRDefault="00E55B55" w:rsidP="006C6FCA">
            <w:pPr>
              <w:jc w:val="center"/>
              <w:rPr>
                <w:rFonts w:cs="Arial"/>
                <w:sz w:val="21"/>
                <w:szCs w:val="21"/>
              </w:rPr>
            </w:pPr>
            <w:r w:rsidRPr="00E55B55">
              <w:rPr>
                <w:rFonts w:cs="Arial"/>
                <w:sz w:val="21"/>
                <w:szCs w:val="21"/>
              </w:rPr>
              <w:t>31/enero/19</w:t>
            </w:r>
          </w:p>
        </w:tc>
        <w:tc>
          <w:tcPr>
            <w:tcW w:w="2993" w:type="dxa"/>
          </w:tcPr>
          <w:p w:rsidR="00E55B55" w:rsidRPr="00E55B55" w:rsidRDefault="00E55B55" w:rsidP="006C6FCA">
            <w:pPr>
              <w:jc w:val="center"/>
              <w:rPr>
                <w:rFonts w:cs="Arial"/>
                <w:sz w:val="21"/>
                <w:szCs w:val="21"/>
              </w:rPr>
            </w:pPr>
            <w:r w:rsidRPr="00E55B55">
              <w:rPr>
                <w:rFonts w:cs="Arial"/>
                <w:sz w:val="21"/>
                <w:szCs w:val="21"/>
              </w:rPr>
              <w:t>$ 1,463.85</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25189</w:t>
            </w:r>
          </w:p>
        </w:tc>
        <w:tc>
          <w:tcPr>
            <w:tcW w:w="2993" w:type="dxa"/>
          </w:tcPr>
          <w:p w:rsidR="00E55B55" w:rsidRPr="00E55B55" w:rsidRDefault="00E55B55" w:rsidP="006C6FCA">
            <w:pPr>
              <w:jc w:val="center"/>
              <w:rPr>
                <w:rFonts w:cs="Arial"/>
                <w:sz w:val="21"/>
                <w:szCs w:val="21"/>
              </w:rPr>
            </w:pPr>
            <w:r w:rsidRPr="00E55B55">
              <w:rPr>
                <w:rFonts w:cs="Arial"/>
                <w:sz w:val="21"/>
                <w:szCs w:val="21"/>
              </w:rPr>
              <w:t>31/enero/19</w:t>
            </w:r>
          </w:p>
        </w:tc>
        <w:tc>
          <w:tcPr>
            <w:tcW w:w="2993" w:type="dxa"/>
          </w:tcPr>
          <w:p w:rsidR="00E55B55" w:rsidRPr="00E55B55" w:rsidRDefault="00E55B55" w:rsidP="006C6FCA">
            <w:pPr>
              <w:jc w:val="center"/>
              <w:rPr>
                <w:rFonts w:cs="Arial"/>
                <w:sz w:val="21"/>
                <w:szCs w:val="21"/>
              </w:rPr>
            </w:pPr>
            <w:r w:rsidRPr="00E55B55">
              <w:rPr>
                <w:rFonts w:cs="Arial"/>
                <w:sz w:val="21"/>
                <w:szCs w:val="21"/>
              </w:rPr>
              <w:t>$    401.35</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23910</w:t>
            </w:r>
          </w:p>
        </w:tc>
        <w:tc>
          <w:tcPr>
            <w:tcW w:w="2993" w:type="dxa"/>
          </w:tcPr>
          <w:p w:rsidR="00E55B55" w:rsidRPr="00E55B55" w:rsidRDefault="00E55B55" w:rsidP="006C6FCA">
            <w:pPr>
              <w:jc w:val="center"/>
              <w:rPr>
                <w:rFonts w:cs="Arial"/>
                <w:sz w:val="21"/>
                <w:szCs w:val="21"/>
              </w:rPr>
            </w:pPr>
            <w:r w:rsidRPr="00E55B55">
              <w:rPr>
                <w:rFonts w:cs="Arial"/>
                <w:sz w:val="21"/>
                <w:szCs w:val="21"/>
              </w:rPr>
              <w:t>15/enero/19</w:t>
            </w:r>
          </w:p>
        </w:tc>
        <w:tc>
          <w:tcPr>
            <w:tcW w:w="2993" w:type="dxa"/>
          </w:tcPr>
          <w:p w:rsidR="00E55B55" w:rsidRPr="00E55B55" w:rsidRDefault="00E55B55" w:rsidP="006C6FCA">
            <w:pPr>
              <w:jc w:val="center"/>
              <w:rPr>
                <w:rFonts w:cs="Arial"/>
                <w:sz w:val="21"/>
                <w:szCs w:val="21"/>
              </w:rPr>
            </w:pPr>
            <w:r w:rsidRPr="00E55B55">
              <w:rPr>
                <w:rFonts w:cs="Arial"/>
                <w:sz w:val="21"/>
                <w:szCs w:val="21"/>
              </w:rPr>
              <w:t>$      66.59</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23912</w:t>
            </w:r>
          </w:p>
        </w:tc>
        <w:tc>
          <w:tcPr>
            <w:tcW w:w="2993" w:type="dxa"/>
          </w:tcPr>
          <w:p w:rsidR="00E55B55" w:rsidRPr="00E55B55" w:rsidRDefault="00E55B55" w:rsidP="006C6FCA">
            <w:pPr>
              <w:jc w:val="center"/>
              <w:rPr>
                <w:rFonts w:cs="Arial"/>
                <w:sz w:val="21"/>
                <w:szCs w:val="21"/>
              </w:rPr>
            </w:pPr>
            <w:r w:rsidRPr="00E55B55">
              <w:rPr>
                <w:rFonts w:cs="Arial"/>
                <w:sz w:val="21"/>
                <w:szCs w:val="21"/>
              </w:rPr>
              <w:t>15/enero/19</w:t>
            </w:r>
          </w:p>
        </w:tc>
        <w:tc>
          <w:tcPr>
            <w:tcW w:w="2993" w:type="dxa"/>
          </w:tcPr>
          <w:p w:rsidR="00E55B55" w:rsidRPr="00E55B55" w:rsidRDefault="00E55B55" w:rsidP="006C6FCA">
            <w:pPr>
              <w:jc w:val="center"/>
              <w:rPr>
                <w:rFonts w:cs="Arial"/>
                <w:sz w:val="21"/>
                <w:szCs w:val="21"/>
              </w:rPr>
            </w:pPr>
            <w:r w:rsidRPr="00E55B55">
              <w:rPr>
                <w:rFonts w:cs="Arial"/>
                <w:sz w:val="21"/>
                <w:szCs w:val="21"/>
              </w:rPr>
              <w:t>$      64.77</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24564</w:t>
            </w:r>
          </w:p>
        </w:tc>
        <w:tc>
          <w:tcPr>
            <w:tcW w:w="2993" w:type="dxa"/>
          </w:tcPr>
          <w:p w:rsidR="00E55B55" w:rsidRPr="00E55B55" w:rsidRDefault="00E55B55" w:rsidP="006C6FCA">
            <w:pPr>
              <w:jc w:val="center"/>
              <w:rPr>
                <w:rFonts w:cs="Arial"/>
                <w:sz w:val="21"/>
                <w:szCs w:val="21"/>
              </w:rPr>
            </w:pPr>
            <w:r w:rsidRPr="00E55B55">
              <w:rPr>
                <w:rFonts w:cs="Arial"/>
                <w:sz w:val="21"/>
                <w:szCs w:val="21"/>
              </w:rPr>
              <w:t>24/enero/19</w:t>
            </w:r>
          </w:p>
        </w:tc>
        <w:tc>
          <w:tcPr>
            <w:tcW w:w="2993" w:type="dxa"/>
          </w:tcPr>
          <w:p w:rsidR="00E55B55" w:rsidRPr="00E55B55" w:rsidRDefault="00E55B55" w:rsidP="006C6FCA">
            <w:pPr>
              <w:jc w:val="center"/>
              <w:rPr>
                <w:rFonts w:cs="Arial"/>
                <w:sz w:val="21"/>
                <w:szCs w:val="21"/>
              </w:rPr>
            </w:pPr>
            <w:r w:rsidRPr="00E55B55">
              <w:rPr>
                <w:rFonts w:cs="Arial"/>
                <w:sz w:val="21"/>
                <w:szCs w:val="21"/>
              </w:rPr>
              <w:t>$    117.70</w:t>
            </w:r>
          </w:p>
        </w:tc>
      </w:tr>
    </w:tbl>
    <w:p w:rsidR="00E55B55" w:rsidRPr="00E55B55" w:rsidRDefault="00E55B55" w:rsidP="00E55B55">
      <w:pPr>
        <w:spacing w:after="0" w:line="240" w:lineRule="auto"/>
        <w:jc w:val="both"/>
        <w:rPr>
          <w:rFonts w:cs="Arial"/>
          <w:sz w:val="21"/>
          <w:szCs w:val="21"/>
        </w:rPr>
      </w:pPr>
      <w:r w:rsidRPr="00E55B55">
        <w:rPr>
          <w:rFonts w:cs="Arial"/>
          <w:sz w:val="21"/>
          <w:szCs w:val="21"/>
        </w:rPr>
        <w:t>Por reparación de vehículos y maquinaria Municipal, conforme detalle en documentación anexa; con aplicación a la asignación presupuestaria respectiva;</w:t>
      </w:r>
    </w:p>
    <w:p w:rsidR="00E55B55" w:rsidRPr="00E55B55" w:rsidRDefault="00E55B55" w:rsidP="00E55B55">
      <w:pPr>
        <w:tabs>
          <w:tab w:val="left" w:pos="6804"/>
        </w:tabs>
        <w:spacing w:after="0" w:line="240" w:lineRule="auto"/>
        <w:jc w:val="both"/>
        <w:rPr>
          <w:rFonts w:cs="Arial"/>
          <w:sz w:val="21"/>
          <w:szCs w:val="21"/>
        </w:rPr>
      </w:pPr>
      <w:r w:rsidRPr="00E55B55">
        <w:rPr>
          <w:rFonts w:cs="Arial"/>
          <w:b/>
          <w:sz w:val="21"/>
          <w:szCs w:val="21"/>
        </w:rPr>
        <w:t>9)</w:t>
      </w:r>
      <w:r w:rsidRPr="00E55B55">
        <w:rPr>
          <w:rFonts w:cs="Arial"/>
          <w:sz w:val="21"/>
          <w:szCs w:val="21"/>
        </w:rPr>
        <w:t xml:space="preserve"> HOSTAL Y RESTAURANTE MIRAFLORES, factura No.0350, fecha 15/01/19 </w:t>
      </w:r>
      <w:r w:rsidRPr="00E55B55">
        <w:rPr>
          <w:rFonts w:cs="Arial"/>
          <w:b/>
          <w:sz w:val="21"/>
          <w:szCs w:val="21"/>
        </w:rPr>
        <w:t>$28.00</w:t>
      </w:r>
      <w:r w:rsidRPr="00E55B55">
        <w:rPr>
          <w:rFonts w:cs="Arial"/>
          <w:sz w:val="21"/>
          <w:szCs w:val="21"/>
        </w:rPr>
        <w:t>, por alimentación en atención a personal del Ministerio de Medio Ambiente y Alcaldía Municipal de Tacuba; con aplicación a la asignación presupuestaria respectiva;</w:t>
      </w:r>
    </w:p>
    <w:p w:rsidR="00E55B55" w:rsidRPr="00E55B55" w:rsidRDefault="00E55B55" w:rsidP="00E55B55">
      <w:pPr>
        <w:tabs>
          <w:tab w:val="left" w:pos="6804"/>
        </w:tabs>
        <w:spacing w:after="0" w:line="240" w:lineRule="auto"/>
        <w:jc w:val="both"/>
        <w:rPr>
          <w:rFonts w:cs="Arial"/>
          <w:sz w:val="21"/>
          <w:szCs w:val="21"/>
        </w:rPr>
      </w:pPr>
      <w:r w:rsidRPr="00E55B55">
        <w:rPr>
          <w:rFonts w:cs="Arial"/>
          <w:b/>
          <w:sz w:val="21"/>
          <w:szCs w:val="21"/>
        </w:rPr>
        <w:t>10)</w:t>
      </w:r>
      <w:r w:rsidRPr="00E55B55">
        <w:rPr>
          <w:rFonts w:cs="Arial"/>
          <w:sz w:val="21"/>
          <w:szCs w:val="21"/>
        </w:rPr>
        <w:t xml:space="preserve"> ELECTRO INDUSTRIALES PACIFICO, S.A. DE C.V. (PACIFICO BATARSE), factura No.09672, fecha 16/enero/2019, </w:t>
      </w:r>
      <w:r w:rsidRPr="00E55B55">
        <w:rPr>
          <w:rFonts w:cs="Arial"/>
          <w:b/>
          <w:sz w:val="21"/>
          <w:szCs w:val="21"/>
        </w:rPr>
        <w:t>$1,499.76</w:t>
      </w:r>
      <w:r w:rsidRPr="00E55B55">
        <w:rPr>
          <w:rFonts w:cs="Arial"/>
          <w:sz w:val="21"/>
          <w:szCs w:val="21"/>
        </w:rPr>
        <w:t>, pago por venta de materiales eléctricos, para mantenimiento de alumbrado público; con aplicación a la asignación presupuestaria respectiva;</w:t>
      </w:r>
    </w:p>
    <w:p w:rsidR="00E55B55" w:rsidRPr="00E55B55" w:rsidRDefault="00E55B55" w:rsidP="00E55B55">
      <w:pPr>
        <w:spacing w:after="0" w:line="240" w:lineRule="auto"/>
        <w:jc w:val="both"/>
        <w:rPr>
          <w:rFonts w:cs="Arial"/>
          <w:sz w:val="21"/>
          <w:szCs w:val="21"/>
        </w:rPr>
      </w:pPr>
      <w:r w:rsidRPr="00E55B55">
        <w:rPr>
          <w:rFonts w:cs="Arial"/>
          <w:b/>
          <w:sz w:val="21"/>
          <w:szCs w:val="21"/>
        </w:rPr>
        <w:t>11)</w:t>
      </w:r>
      <w:r w:rsidRPr="00E55B55">
        <w:rPr>
          <w:rFonts w:cs="Arial"/>
          <w:sz w:val="21"/>
          <w:szCs w:val="21"/>
        </w:rPr>
        <w:t xml:space="preserve"> Tienda GERALDINA, </w:t>
      </w:r>
      <w:r w:rsidRPr="00E55B55">
        <w:rPr>
          <w:rFonts w:cs="Arial"/>
          <w:b/>
          <w:sz w:val="21"/>
          <w:szCs w:val="21"/>
        </w:rPr>
        <w:t>$699.99</w:t>
      </w:r>
      <w:r w:rsidRPr="00E55B55">
        <w:rPr>
          <w:rFonts w:cs="Arial"/>
          <w:sz w:val="21"/>
          <w:szCs w:val="21"/>
        </w:rPr>
        <w:t xml:space="preserve">,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2993"/>
      </w:tblGrid>
      <w:tr w:rsidR="00E55B55" w:rsidRPr="00E55B55" w:rsidTr="006C6FCA">
        <w:tc>
          <w:tcPr>
            <w:tcW w:w="2884" w:type="dxa"/>
          </w:tcPr>
          <w:p w:rsidR="00E55B55" w:rsidRPr="00E55B55" w:rsidRDefault="00E55B55" w:rsidP="006C6FCA">
            <w:pPr>
              <w:jc w:val="center"/>
              <w:rPr>
                <w:rFonts w:cs="Arial"/>
                <w:b/>
                <w:sz w:val="21"/>
                <w:szCs w:val="21"/>
              </w:rPr>
            </w:pPr>
            <w:r w:rsidRPr="00E55B55">
              <w:rPr>
                <w:rFonts w:cs="Arial"/>
                <w:b/>
                <w:sz w:val="21"/>
                <w:szCs w:val="21"/>
              </w:rPr>
              <w:t>No. FACTURA</w:t>
            </w:r>
          </w:p>
        </w:tc>
        <w:tc>
          <w:tcPr>
            <w:tcW w:w="2993" w:type="dxa"/>
          </w:tcPr>
          <w:p w:rsidR="00E55B55" w:rsidRPr="00E55B55" w:rsidRDefault="00E55B55" w:rsidP="006C6FCA">
            <w:pPr>
              <w:jc w:val="center"/>
              <w:rPr>
                <w:rFonts w:cs="Arial"/>
                <w:b/>
                <w:sz w:val="21"/>
                <w:szCs w:val="21"/>
              </w:rPr>
            </w:pPr>
            <w:r w:rsidRPr="00E55B55">
              <w:rPr>
                <w:rFonts w:cs="Arial"/>
                <w:b/>
                <w:sz w:val="21"/>
                <w:szCs w:val="21"/>
              </w:rPr>
              <w:t>FECHA</w:t>
            </w:r>
          </w:p>
        </w:tc>
        <w:tc>
          <w:tcPr>
            <w:tcW w:w="2993" w:type="dxa"/>
          </w:tcPr>
          <w:p w:rsidR="00E55B55" w:rsidRPr="00E55B55" w:rsidRDefault="00E55B55" w:rsidP="006C6FCA">
            <w:pPr>
              <w:jc w:val="center"/>
              <w:rPr>
                <w:rFonts w:cs="Arial"/>
                <w:b/>
                <w:sz w:val="21"/>
                <w:szCs w:val="21"/>
              </w:rPr>
            </w:pPr>
            <w:r w:rsidRPr="00E55B55">
              <w:rPr>
                <w:rFonts w:cs="Arial"/>
                <w:b/>
                <w:sz w:val="21"/>
                <w:szCs w:val="21"/>
              </w:rPr>
              <w:t>MONTO</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2151</w:t>
            </w:r>
          </w:p>
        </w:tc>
        <w:tc>
          <w:tcPr>
            <w:tcW w:w="2993" w:type="dxa"/>
          </w:tcPr>
          <w:p w:rsidR="00E55B55" w:rsidRPr="00E55B55" w:rsidRDefault="00E55B55" w:rsidP="006C6FCA">
            <w:pPr>
              <w:jc w:val="center"/>
              <w:rPr>
                <w:rFonts w:cs="Arial"/>
                <w:sz w:val="21"/>
                <w:szCs w:val="21"/>
              </w:rPr>
            </w:pPr>
            <w:r w:rsidRPr="00E55B55">
              <w:rPr>
                <w:rFonts w:cs="Arial"/>
                <w:sz w:val="21"/>
                <w:szCs w:val="21"/>
              </w:rPr>
              <w:t>10/01/19</w:t>
            </w:r>
          </w:p>
        </w:tc>
        <w:tc>
          <w:tcPr>
            <w:tcW w:w="2993" w:type="dxa"/>
          </w:tcPr>
          <w:p w:rsidR="00E55B55" w:rsidRPr="00E55B55" w:rsidRDefault="00E55B55" w:rsidP="006C6FCA">
            <w:pPr>
              <w:jc w:val="center"/>
              <w:rPr>
                <w:rFonts w:cs="Arial"/>
                <w:sz w:val="21"/>
                <w:szCs w:val="21"/>
              </w:rPr>
            </w:pPr>
            <w:r w:rsidRPr="00E55B55">
              <w:rPr>
                <w:rFonts w:cs="Arial"/>
                <w:sz w:val="21"/>
                <w:szCs w:val="21"/>
              </w:rPr>
              <w:t>$ 144.99</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2153</w:t>
            </w:r>
          </w:p>
        </w:tc>
        <w:tc>
          <w:tcPr>
            <w:tcW w:w="2993" w:type="dxa"/>
          </w:tcPr>
          <w:p w:rsidR="00E55B55" w:rsidRPr="00E55B55" w:rsidRDefault="00E55B55" w:rsidP="006C6FCA">
            <w:pPr>
              <w:jc w:val="center"/>
              <w:rPr>
                <w:rFonts w:cs="Arial"/>
                <w:sz w:val="21"/>
                <w:szCs w:val="21"/>
              </w:rPr>
            </w:pPr>
            <w:r w:rsidRPr="00E55B55">
              <w:rPr>
                <w:rFonts w:cs="Arial"/>
                <w:sz w:val="21"/>
                <w:szCs w:val="21"/>
              </w:rPr>
              <w:t>10/01/19</w:t>
            </w:r>
          </w:p>
        </w:tc>
        <w:tc>
          <w:tcPr>
            <w:tcW w:w="2993" w:type="dxa"/>
          </w:tcPr>
          <w:p w:rsidR="00E55B55" w:rsidRPr="00E55B55" w:rsidRDefault="00E55B55" w:rsidP="006C6FCA">
            <w:pPr>
              <w:jc w:val="center"/>
              <w:rPr>
                <w:rFonts w:cs="Arial"/>
                <w:sz w:val="21"/>
                <w:szCs w:val="21"/>
              </w:rPr>
            </w:pPr>
            <w:r w:rsidRPr="00E55B55">
              <w:rPr>
                <w:rFonts w:cs="Arial"/>
                <w:sz w:val="21"/>
                <w:szCs w:val="21"/>
              </w:rPr>
              <w:t>$   70.00</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2208</w:t>
            </w:r>
          </w:p>
        </w:tc>
        <w:tc>
          <w:tcPr>
            <w:tcW w:w="2993" w:type="dxa"/>
          </w:tcPr>
          <w:p w:rsidR="00E55B55" w:rsidRPr="00E55B55" w:rsidRDefault="00E55B55" w:rsidP="006C6FCA">
            <w:pPr>
              <w:jc w:val="center"/>
              <w:rPr>
                <w:rFonts w:cs="Arial"/>
                <w:sz w:val="21"/>
                <w:szCs w:val="21"/>
              </w:rPr>
            </w:pPr>
            <w:r w:rsidRPr="00E55B55">
              <w:rPr>
                <w:rFonts w:cs="Arial"/>
                <w:sz w:val="21"/>
                <w:szCs w:val="21"/>
              </w:rPr>
              <w:t>17/1/19</w:t>
            </w:r>
          </w:p>
        </w:tc>
        <w:tc>
          <w:tcPr>
            <w:tcW w:w="2993" w:type="dxa"/>
          </w:tcPr>
          <w:p w:rsidR="00E55B55" w:rsidRPr="00E55B55" w:rsidRDefault="00E55B55" w:rsidP="006C6FCA">
            <w:pPr>
              <w:jc w:val="center"/>
              <w:rPr>
                <w:rFonts w:cs="Arial"/>
                <w:sz w:val="21"/>
                <w:szCs w:val="21"/>
              </w:rPr>
            </w:pPr>
            <w:r w:rsidRPr="00E55B55">
              <w:rPr>
                <w:rFonts w:cs="Arial"/>
                <w:sz w:val="21"/>
                <w:szCs w:val="21"/>
              </w:rPr>
              <w:t>$ 160.00</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2261</w:t>
            </w:r>
          </w:p>
        </w:tc>
        <w:tc>
          <w:tcPr>
            <w:tcW w:w="2993" w:type="dxa"/>
          </w:tcPr>
          <w:p w:rsidR="00E55B55" w:rsidRPr="00E55B55" w:rsidRDefault="00E55B55" w:rsidP="006C6FCA">
            <w:pPr>
              <w:jc w:val="center"/>
              <w:rPr>
                <w:rFonts w:cs="Arial"/>
                <w:sz w:val="21"/>
                <w:szCs w:val="21"/>
              </w:rPr>
            </w:pPr>
            <w:r w:rsidRPr="00E55B55">
              <w:rPr>
                <w:rFonts w:cs="Arial"/>
                <w:sz w:val="21"/>
                <w:szCs w:val="21"/>
              </w:rPr>
              <w:t>24/1/19</w:t>
            </w:r>
          </w:p>
        </w:tc>
        <w:tc>
          <w:tcPr>
            <w:tcW w:w="2993" w:type="dxa"/>
          </w:tcPr>
          <w:p w:rsidR="00E55B55" w:rsidRPr="00E55B55" w:rsidRDefault="00E55B55" w:rsidP="006C6FCA">
            <w:pPr>
              <w:jc w:val="center"/>
              <w:rPr>
                <w:rFonts w:cs="Arial"/>
                <w:sz w:val="21"/>
                <w:szCs w:val="21"/>
              </w:rPr>
            </w:pPr>
            <w:r w:rsidRPr="00E55B55">
              <w:rPr>
                <w:rFonts w:cs="Arial"/>
                <w:sz w:val="21"/>
                <w:szCs w:val="21"/>
              </w:rPr>
              <w:t>$ 325.00</w:t>
            </w:r>
          </w:p>
        </w:tc>
      </w:tr>
    </w:tbl>
    <w:p w:rsidR="00E55B55" w:rsidRPr="00E55B55" w:rsidRDefault="00E55B55" w:rsidP="00E55B55">
      <w:pPr>
        <w:spacing w:after="0" w:line="240" w:lineRule="auto"/>
        <w:jc w:val="both"/>
        <w:rPr>
          <w:rFonts w:cs="Arial"/>
          <w:sz w:val="21"/>
          <w:szCs w:val="21"/>
        </w:rPr>
      </w:pPr>
      <w:r w:rsidRPr="00E55B55">
        <w:rPr>
          <w:rFonts w:cs="Arial"/>
          <w:sz w:val="21"/>
          <w:szCs w:val="21"/>
        </w:rPr>
        <w:t>por jugos y margaritas para otorgar refrigerios en reuniones realizadas por la Unidad de Promoción social  y cemento para arreglar calle en caserío Los Saldaña, Cantón El Rosario, conforme detalle en documentación anexa; con aplicación a la asignación presupuestaria respectiva;</w:t>
      </w:r>
    </w:p>
    <w:p w:rsidR="00E55B55" w:rsidRPr="00E55B55" w:rsidRDefault="00E55B55" w:rsidP="00E55B55">
      <w:pPr>
        <w:spacing w:after="0" w:line="240" w:lineRule="auto"/>
        <w:jc w:val="both"/>
        <w:rPr>
          <w:rFonts w:cs="Arial"/>
          <w:sz w:val="21"/>
          <w:szCs w:val="21"/>
        </w:rPr>
      </w:pPr>
      <w:r w:rsidRPr="00E55B55">
        <w:rPr>
          <w:rFonts w:cs="Arial"/>
          <w:b/>
          <w:sz w:val="21"/>
          <w:szCs w:val="21"/>
        </w:rPr>
        <w:t>12)</w:t>
      </w:r>
      <w:r w:rsidRPr="00E55B55">
        <w:rPr>
          <w:rFonts w:cs="Arial"/>
          <w:sz w:val="21"/>
          <w:szCs w:val="21"/>
        </w:rPr>
        <w:t xml:space="preserve"> Ing. Oscar Alberto Martínez Hernández, factura No.078, fecha 18/enero/2019, </w:t>
      </w:r>
      <w:r w:rsidRPr="00E55B55">
        <w:rPr>
          <w:rFonts w:cs="Arial"/>
          <w:b/>
          <w:sz w:val="21"/>
          <w:szCs w:val="21"/>
        </w:rPr>
        <w:t>$3,000.00</w:t>
      </w:r>
      <w:r w:rsidRPr="00E55B55">
        <w:rPr>
          <w:rFonts w:cs="Arial"/>
          <w:sz w:val="21"/>
          <w:szCs w:val="21"/>
        </w:rPr>
        <w:t>, pago por formulación de carpeta técnica para el proyecto: Mejoramiento de calle en Colonia San Francisco, conforme detalle en documentación anexa; con aplicación a la asignación presupuestaria respectiva;</w:t>
      </w:r>
    </w:p>
    <w:p w:rsidR="00E55B55" w:rsidRPr="00E55B55" w:rsidRDefault="00E55B55" w:rsidP="00E55B55">
      <w:pPr>
        <w:spacing w:after="0" w:line="240" w:lineRule="auto"/>
        <w:jc w:val="both"/>
        <w:rPr>
          <w:rFonts w:cs="Arial"/>
          <w:sz w:val="21"/>
          <w:szCs w:val="21"/>
        </w:rPr>
      </w:pPr>
      <w:r w:rsidRPr="00E55B55">
        <w:rPr>
          <w:rFonts w:cs="Arial"/>
          <w:b/>
          <w:sz w:val="21"/>
          <w:szCs w:val="21"/>
        </w:rPr>
        <w:t>13)</w:t>
      </w:r>
      <w:r w:rsidRPr="00E55B55">
        <w:rPr>
          <w:rFonts w:cs="Arial"/>
          <w:sz w:val="21"/>
          <w:szCs w:val="21"/>
        </w:rPr>
        <w:t xml:space="preserve"> GASOLINERA “TACUBA GAS”, </w:t>
      </w:r>
      <w:r w:rsidRPr="00E55B55">
        <w:rPr>
          <w:rFonts w:cs="Arial"/>
          <w:b/>
          <w:sz w:val="21"/>
          <w:szCs w:val="21"/>
        </w:rPr>
        <w:t>$3,146.65</w:t>
      </w:r>
      <w:r w:rsidRPr="00E55B55">
        <w:rPr>
          <w:rFonts w:cs="Arial"/>
          <w:sz w:val="21"/>
          <w:szCs w:val="21"/>
        </w:rPr>
        <w:t xml:space="preserve">,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2993"/>
      </w:tblGrid>
      <w:tr w:rsidR="00E55B55" w:rsidRPr="00E55B55" w:rsidTr="006C6FCA">
        <w:tc>
          <w:tcPr>
            <w:tcW w:w="2884" w:type="dxa"/>
          </w:tcPr>
          <w:p w:rsidR="00E55B55" w:rsidRPr="00E55B55" w:rsidRDefault="00E55B55" w:rsidP="006C6FCA">
            <w:pPr>
              <w:jc w:val="center"/>
              <w:rPr>
                <w:rFonts w:cs="Arial"/>
                <w:b/>
                <w:sz w:val="21"/>
                <w:szCs w:val="21"/>
              </w:rPr>
            </w:pPr>
            <w:r w:rsidRPr="00E55B55">
              <w:rPr>
                <w:rFonts w:cs="Arial"/>
                <w:b/>
                <w:sz w:val="21"/>
                <w:szCs w:val="21"/>
              </w:rPr>
              <w:t>No. FACTURA</w:t>
            </w:r>
          </w:p>
        </w:tc>
        <w:tc>
          <w:tcPr>
            <w:tcW w:w="2993" w:type="dxa"/>
          </w:tcPr>
          <w:p w:rsidR="00E55B55" w:rsidRPr="00E55B55" w:rsidRDefault="00E55B55" w:rsidP="006C6FCA">
            <w:pPr>
              <w:jc w:val="center"/>
              <w:rPr>
                <w:rFonts w:cs="Arial"/>
                <w:b/>
                <w:sz w:val="21"/>
                <w:szCs w:val="21"/>
              </w:rPr>
            </w:pPr>
            <w:r w:rsidRPr="00E55B55">
              <w:rPr>
                <w:rFonts w:cs="Arial"/>
                <w:b/>
                <w:sz w:val="21"/>
                <w:szCs w:val="21"/>
              </w:rPr>
              <w:t>FECHA</w:t>
            </w:r>
          </w:p>
        </w:tc>
        <w:tc>
          <w:tcPr>
            <w:tcW w:w="2993" w:type="dxa"/>
          </w:tcPr>
          <w:p w:rsidR="00E55B55" w:rsidRPr="00E55B55" w:rsidRDefault="00E55B55" w:rsidP="006C6FCA">
            <w:pPr>
              <w:jc w:val="center"/>
              <w:rPr>
                <w:rFonts w:cs="Arial"/>
                <w:b/>
                <w:sz w:val="21"/>
                <w:szCs w:val="21"/>
              </w:rPr>
            </w:pPr>
            <w:r w:rsidRPr="00E55B55">
              <w:rPr>
                <w:rFonts w:cs="Arial"/>
                <w:b/>
                <w:sz w:val="21"/>
                <w:szCs w:val="21"/>
              </w:rPr>
              <w:t>MONTO</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8492</w:t>
            </w:r>
          </w:p>
        </w:tc>
        <w:tc>
          <w:tcPr>
            <w:tcW w:w="2993" w:type="dxa"/>
          </w:tcPr>
          <w:p w:rsidR="00E55B55" w:rsidRPr="00E55B55" w:rsidRDefault="00E55B55" w:rsidP="006C6FCA">
            <w:pPr>
              <w:jc w:val="center"/>
              <w:rPr>
                <w:rFonts w:cs="Arial"/>
                <w:sz w:val="21"/>
                <w:szCs w:val="21"/>
              </w:rPr>
            </w:pPr>
            <w:r w:rsidRPr="00E55B55">
              <w:rPr>
                <w:rFonts w:cs="Arial"/>
                <w:sz w:val="21"/>
                <w:szCs w:val="21"/>
              </w:rPr>
              <w:t>15/enero/2019</w:t>
            </w:r>
          </w:p>
        </w:tc>
        <w:tc>
          <w:tcPr>
            <w:tcW w:w="2993" w:type="dxa"/>
          </w:tcPr>
          <w:p w:rsidR="00E55B55" w:rsidRPr="00E55B55" w:rsidRDefault="00E55B55" w:rsidP="006C6FCA">
            <w:pPr>
              <w:jc w:val="center"/>
              <w:rPr>
                <w:rFonts w:cs="Arial"/>
                <w:sz w:val="21"/>
                <w:szCs w:val="21"/>
              </w:rPr>
            </w:pPr>
            <w:r w:rsidRPr="00E55B55">
              <w:rPr>
                <w:rFonts w:cs="Arial"/>
                <w:sz w:val="21"/>
                <w:szCs w:val="21"/>
              </w:rPr>
              <w:t>$ 200.80</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8491</w:t>
            </w:r>
          </w:p>
        </w:tc>
        <w:tc>
          <w:tcPr>
            <w:tcW w:w="2993" w:type="dxa"/>
          </w:tcPr>
          <w:p w:rsidR="00E55B55" w:rsidRPr="00E55B55" w:rsidRDefault="00E55B55" w:rsidP="006C6FCA">
            <w:pPr>
              <w:jc w:val="center"/>
              <w:rPr>
                <w:sz w:val="21"/>
                <w:szCs w:val="21"/>
              </w:rPr>
            </w:pPr>
            <w:r w:rsidRPr="00E55B55">
              <w:rPr>
                <w:rFonts w:cs="Arial"/>
                <w:sz w:val="21"/>
                <w:szCs w:val="21"/>
              </w:rPr>
              <w:t>15/enero/2019</w:t>
            </w:r>
          </w:p>
        </w:tc>
        <w:tc>
          <w:tcPr>
            <w:tcW w:w="2993" w:type="dxa"/>
          </w:tcPr>
          <w:p w:rsidR="00E55B55" w:rsidRPr="00E55B55" w:rsidRDefault="00E55B55" w:rsidP="006C6FCA">
            <w:pPr>
              <w:jc w:val="center"/>
              <w:rPr>
                <w:rFonts w:cs="Arial"/>
                <w:sz w:val="21"/>
                <w:szCs w:val="21"/>
              </w:rPr>
            </w:pPr>
            <w:r w:rsidRPr="00E55B55">
              <w:rPr>
                <w:rFonts w:cs="Arial"/>
                <w:sz w:val="21"/>
                <w:szCs w:val="21"/>
              </w:rPr>
              <w:t>$ 297.00</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8490</w:t>
            </w:r>
          </w:p>
        </w:tc>
        <w:tc>
          <w:tcPr>
            <w:tcW w:w="2993" w:type="dxa"/>
          </w:tcPr>
          <w:p w:rsidR="00E55B55" w:rsidRPr="00E55B55" w:rsidRDefault="00E55B55" w:rsidP="006C6FCA">
            <w:pPr>
              <w:jc w:val="center"/>
              <w:rPr>
                <w:sz w:val="21"/>
                <w:szCs w:val="21"/>
              </w:rPr>
            </w:pPr>
            <w:r w:rsidRPr="00E55B55">
              <w:rPr>
                <w:rFonts w:cs="Arial"/>
                <w:sz w:val="21"/>
                <w:szCs w:val="21"/>
              </w:rPr>
              <w:t>15/enero/2019</w:t>
            </w:r>
          </w:p>
        </w:tc>
        <w:tc>
          <w:tcPr>
            <w:tcW w:w="2993" w:type="dxa"/>
          </w:tcPr>
          <w:p w:rsidR="00E55B55" w:rsidRPr="00E55B55" w:rsidRDefault="00E55B55" w:rsidP="006C6FCA">
            <w:pPr>
              <w:jc w:val="center"/>
              <w:rPr>
                <w:rFonts w:cs="Arial"/>
                <w:sz w:val="21"/>
                <w:szCs w:val="21"/>
              </w:rPr>
            </w:pPr>
            <w:r w:rsidRPr="00E55B55">
              <w:rPr>
                <w:rFonts w:cs="Arial"/>
                <w:sz w:val="21"/>
                <w:szCs w:val="21"/>
              </w:rPr>
              <w:t>$ 530.00</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8489</w:t>
            </w:r>
          </w:p>
        </w:tc>
        <w:tc>
          <w:tcPr>
            <w:tcW w:w="2993" w:type="dxa"/>
          </w:tcPr>
          <w:p w:rsidR="00E55B55" w:rsidRPr="00E55B55" w:rsidRDefault="00E55B55" w:rsidP="006C6FCA">
            <w:pPr>
              <w:jc w:val="center"/>
              <w:rPr>
                <w:sz w:val="21"/>
                <w:szCs w:val="21"/>
              </w:rPr>
            </w:pPr>
            <w:r w:rsidRPr="00E55B55">
              <w:rPr>
                <w:rFonts w:cs="Arial"/>
                <w:sz w:val="21"/>
                <w:szCs w:val="21"/>
              </w:rPr>
              <w:t>15/enero/2019</w:t>
            </w:r>
          </w:p>
        </w:tc>
        <w:tc>
          <w:tcPr>
            <w:tcW w:w="2993" w:type="dxa"/>
          </w:tcPr>
          <w:p w:rsidR="00E55B55" w:rsidRPr="00E55B55" w:rsidRDefault="00E55B55" w:rsidP="006C6FCA">
            <w:pPr>
              <w:jc w:val="center"/>
              <w:rPr>
                <w:rFonts w:cs="Arial"/>
                <w:sz w:val="21"/>
                <w:szCs w:val="21"/>
              </w:rPr>
            </w:pPr>
            <w:r w:rsidRPr="00E55B55">
              <w:rPr>
                <w:rFonts w:cs="Arial"/>
                <w:sz w:val="21"/>
                <w:szCs w:val="21"/>
              </w:rPr>
              <w:t>$ 420.00</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8493</w:t>
            </w:r>
          </w:p>
        </w:tc>
        <w:tc>
          <w:tcPr>
            <w:tcW w:w="2993" w:type="dxa"/>
          </w:tcPr>
          <w:p w:rsidR="00E55B55" w:rsidRPr="00E55B55" w:rsidRDefault="00E55B55" w:rsidP="006C6FCA">
            <w:pPr>
              <w:jc w:val="center"/>
              <w:rPr>
                <w:sz w:val="21"/>
                <w:szCs w:val="21"/>
              </w:rPr>
            </w:pPr>
            <w:r w:rsidRPr="00E55B55">
              <w:rPr>
                <w:rFonts w:cs="Arial"/>
                <w:sz w:val="21"/>
                <w:szCs w:val="21"/>
              </w:rPr>
              <w:t>15/enero/2019</w:t>
            </w:r>
          </w:p>
        </w:tc>
        <w:tc>
          <w:tcPr>
            <w:tcW w:w="2993" w:type="dxa"/>
          </w:tcPr>
          <w:p w:rsidR="00E55B55" w:rsidRPr="00E55B55" w:rsidRDefault="00E55B55" w:rsidP="006C6FCA">
            <w:pPr>
              <w:jc w:val="center"/>
              <w:rPr>
                <w:rFonts w:cs="Arial"/>
                <w:sz w:val="21"/>
                <w:szCs w:val="21"/>
              </w:rPr>
            </w:pPr>
            <w:r w:rsidRPr="00E55B55">
              <w:rPr>
                <w:rFonts w:cs="Arial"/>
                <w:sz w:val="21"/>
                <w:szCs w:val="21"/>
              </w:rPr>
              <w:t>$   50.00</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8814</w:t>
            </w:r>
          </w:p>
        </w:tc>
        <w:tc>
          <w:tcPr>
            <w:tcW w:w="2993" w:type="dxa"/>
          </w:tcPr>
          <w:p w:rsidR="00E55B55" w:rsidRPr="00E55B55" w:rsidRDefault="00E55B55" w:rsidP="006C6FCA">
            <w:pPr>
              <w:jc w:val="center"/>
              <w:rPr>
                <w:rFonts w:cs="Arial"/>
                <w:sz w:val="21"/>
                <w:szCs w:val="21"/>
              </w:rPr>
            </w:pPr>
            <w:r w:rsidRPr="00E55B55">
              <w:rPr>
                <w:rFonts w:cs="Arial"/>
                <w:sz w:val="21"/>
                <w:szCs w:val="21"/>
              </w:rPr>
              <w:t>31/enero/2019</w:t>
            </w:r>
          </w:p>
        </w:tc>
        <w:tc>
          <w:tcPr>
            <w:tcW w:w="2993" w:type="dxa"/>
          </w:tcPr>
          <w:p w:rsidR="00E55B55" w:rsidRPr="00E55B55" w:rsidRDefault="00E55B55" w:rsidP="006C6FCA">
            <w:pPr>
              <w:jc w:val="center"/>
              <w:rPr>
                <w:rFonts w:cs="Arial"/>
                <w:sz w:val="21"/>
                <w:szCs w:val="21"/>
              </w:rPr>
            </w:pPr>
            <w:r w:rsidRPr="00E55B55">
              <w:rPr>
                <w:rFonts w:cs="Arial"/>
                <w:sz w:val="21"/>
                <w:szCs w:val="21"/>
              </w:rPr>
              <w:t>$ 115.00</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8815</w:t>
            </w:r>
          </w:p>
        </w:tc>
        <w:tc>
          <w:tcPr>
            <w:tcW w:w="2993" w:type="dxa"/>
          </w:tcPr>
          <w:p w:rsidR="00E55B55" w:rsidRPr="00E55B55" w:rsidRDefault="00E55B55" w:rsidP="006C6FCA">
            <w:pPr>
              <w:jc w:val="center"/>
              <w:rPr>
                <w:rFonts w:cs="Arial"/>
                <w:sz w:val="21"/>
                <w:szCs w:val="21"/>
              </w:rPr>
            </w:pPr>
            <w:r w:rsidRPr="00E55B55">
              <w:rPr>
                <w:rFonts w:cs="Arial"/>
                <w:sz w:val="21"/>
                <w:szCs w:val="21"/>
              </w:rPr>
              <w:t>31/enero/2019</w:t>
            </w:r>
          </w:p>
        </w:tc>
        <w:tc>
          <w:tcPr>
            <w:tcW w:w="2993" w:type="dxa"/>
          </w:tcPr>
          <w:p w:rsidR="00E55B55" w:rsidRPr="00E55B55" w:rsidRDefault="00E55B55" w:rsidP="006C6FCA">
            <w:pPr>
              <w:jc w:val="center"/>
              <w:rPr>
                <w:rFonts w:cs="Arial"/>
                <w:sz w:val="21"/>
                <w:szCs w:val="21"/>
              </w:rPr>
            </w:pPr>
            <w:r w:rsidRPr="00E55B55">
              <w:rPr>
                <w:rFonts w:cs="Arial"/>
                <w:sz w:val="21"/>
                <w:szCs w:val="21"/>
              </w:rPr>
              <w:t>$ 378.70</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8816</w:t>
            </w:r>
          </w:p>
        </w:tc>
        <w:tc>
          <w:tcPr>
            <w:tcW w:w="2993" w:type="dxa"/>
          </w:tcPr>
          <w:p w:rsidR="00E55B55" w:rsidRPr="00E55B55" w:rsidRDefault="00E55B55" w:rsidP="006C6FCA">
            <w:pPr>
              <w:jc w:val="center"/>
              <w:rPr>
                <w:rFonts w:cs="Arial"/>
                <w:sz w:val="21"/>
                <w:szCs w:val="21"/>
              </w:rPr>
            </w:pPr>
            <w:r w:rsidRPr="00E55B55">
              <w:rPr>
                <w:rFonts w:cs="Arial"/>
                <w:sz w:val="21"/>
                <w:szCs w:val="21"/>
              </w:rPr>
              <w:t>31/enero/2019</w:t>
            </w:r>
          </w:p>
        </w:tc>
        <w:tc>
          <w:tcPr>
            <w:tcW w:w="2993" w:type="dxa"/>
          </w:tcPr>
          <w:p w:rsidR="00E55B55" w:rsidRPr="00E55B55" w:rsidRDefault="00E55B55" w:rsidP="006C6FCA">
            <w:pPr>
              <w:jc w:val="center"/>
              <w:rPr>
                <w:rFonts w:cs="Arial"/>
                <w:sz w:val="21"/>
                <w:szCs w:val="21"/>
              </w:rPr>
            </w:pPr>
            <w:r w:rsidRPr="00E55B55">
              <w:rPr>
                <w:rFonts w:cs="Arial"/>
                <w:sz w:val="21"/>
                <w:szCs w:val="21"/>
              </w:rPr>
              <w:t>$ 515.00</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8813</w:t>
            </w:r>
          </w:p>
        </w:tc>
        <w:tc>
          <w:tcPr>
            <w:tcW w:w="2993" w:type="dxa"/>
          </w:tcPr>
          <w:p w:rsidR="00E55B55" w:rsidRPr="00E55B55" w:rsidRDefault="00E55B55" w:rsidP="006C6FCA">
            <w:pPr>
              <w:jc w:val="center"/>
              <w:rPr>
                <w:rFonts w:cs="Arial"/>
                <w:sz w:val="21"/>
                <w:szCs w:val="21"/>
              </w:rPr>
            </w:pPr>
            <w:r w:rsidRPr="00E55B55">
              <w:rPr>
                <w:rFonts w:cs="Arial"/>
                <w:sz w:val="21"/>
                <w:szCs w:val="21"/>
              </w:rPr>
              <w:t>31/enero/2019</w:t>
            </w:r>
          </w:p>
        </w:tc>
        <w:tc>
          <w:tcPr>
            <w:tcW w:w="2993" w:type="dxa"/>
          </w:tcPr>
          <w:p w:rsidR="00E55B55" w:rsidRPr="00E55B55" w:rsidRDefault="00E55B55" w:rsidP="006C6FCA">
            <w:pPr>
              <w:jc w:val="center"/>
              <w:rPr>
                <w:rFonts w:cs="Arial"/>
                <w:sz w:val="21"/>
                <w:szCs w:val="21"/>
              </w:rPr>
            </w:pPr>
            <w:r w:rsidRPr="00E55B55">
              <w:rPr>
                <w:rFonts w:cs="Arial"/>
                <w:sz w:val="21"/>
                <w:szCs w:val="21"/>
              </w:rPr>
              <w:t>$ 510.15</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8812</w:t>
            </w:r>
          </w:p>
        </w:tc>
        <w:tc>
          <w:tcPr>
            <w:tcW w:w="2993" w:type="dxa"/>
          </w:tcPr>
          <w:p w:rsidR="00E55B55" w:rsidRPr="00E55B55" w:rsidRDefault="00E55B55" w:rsidP="006C6FCA">
            <w:pPr>
              <w:jc w:val="center"/>
              <w:rPr>
                <w:rFonts w:cs="Arial"/>
                <w:sz w:val="21"/>
                <w:szCs w:val="21"/>
              </w:rPr>
            </w:pPr>
            <w:r w:rsidRPr="00E55B55">
              <w:rPr>
                <w:rFonts w:cs="Arial"/>
                <w:sz w:val="21"/>
                <w:szCs w:val="21"/>
              </w:rPr>
              <w:t>31/enero/2019</w:t>
            </w:r>
          </w:p>
        </w:tc>
        <w:tc>
          <w:tcPr>
            <w:tcW w:w="2993" w:type="dxa"/>
          </w:tcPr>
          <w:p w:rsidR="00E55B55" w:rsidRPr="00E55B55" w:rsidRDefault="00E55B55" w:rsidP="006C6FCA">
            <w:pPr>
              <w:jc w:val="center"/>
              <w:rPr>
                <w:rFonts w:cs="Arial"/>
                <w:sz w:val="21"/>
                <w:szCs w:val="21"/>
              </w:rPr>
            </w:pPr>
            <w:r w:rsidRPr="00E55B55">
              <w:rPr>
                <w:rFonts w:cs="Arial"/>
                <w:sz w:val="21"/>
                <w:szCs w:val="21"/>
              </w:rPr>
              <w:t>$ 130.00</w:t>
            </w:r>
          </w:p>
        </w:tc>
      </w:tr>
    </w:tbl>
    <w:p w:rsidR="00E55B55" w:rsidRPr="00E55B55" w:rsidRDefault="00E55B55" w:rsidP="00E55B55">
      <w:pPr>
        <w:spacing w:after="0" w:line="240" w:lineRule="auto"/>
        <w:jc w:val="both"/>
        <w:rPr>
          <w:rFonts w:cs="Arial"/>
          <w:sz w:val="21"/>
          <w:szCs w:val="21"/>
        </w:rPr>
      </w:pPr>
      <w:r w:rsidRPr="00E55B55">
        <w:rPr>
          <w:rFonts w:cs="Arial"/>
          <w:sz w:val="21"/>
          <w:szCs w:val="21"/>
        </w:rPr>
        <w:t xml:space="preserve">Por suministro de combustible para los vehículos y maquinaria, propiedad de ésta Alcaldía, conforme detalle en documentación anexa; con aplicación a la asignación presupuestaria respectiva; </w:t>
      </w:r>
      <w:r w:rsidRPr="00E55B55">
        <w:rPr>
          <w:rFonts w:cs="Arial"/>
          <w:b/>
          <w:i/>
          <w:sz w:val="21"/>
          <w:szCs w:val="21"/>
        </w:rPr>
        <w:t xml:space="preserve">Los </w:t>
      </w:r>
      <w:r w:rsidRPr="00E55B55">
        <w:rPr>
          <w:rFonts w:cs="Arial"/>
          <w:b/>
          <w:i/>
          <w:sz w:val="21"/>
          <w:szCs w:val="21"/>
        </w:rPr>
        <w:lastRenderedPageBreak/>
        <w:t xml:space="preserve">Concejales Joel Ernesto Ramírez Acosta, Rafael Antonio Godoy Aguirre, </w:t>
      </w:r>
      <w:r w:rsidRPr="00E55B55">
        <w:rPr>
          <w:rFonts w:cs="Arial"/>
          <w:b/>
          <w:i/>
          <w:spacing w:val="-2"/>
          <w:sz w:val="21"/>
          <w:szCs w:val="21"/>
          <w:lang w:val="es-MX"/>
        </w:rPr>
        <w:t>José Florentín Hernández Ventura, María Guadalupe Rivera Díaz</w:t>
      </w:r>
      <w:r w:rsidRPr="00E55B55">
        <w:rPr>
          <w:rFonts w:cs="Arial"/>
          <w:b/>
          <w:i/>
          <w:sz w:val="21"/>
          <w:szCs w:val="21"/>
        </w:rPr>
        <w:t>, salvan su voto en éste pago</w:t>
      </w:r>
      <w:r w:rsidRPr="00E55B55">
        <w:rPr>
          <w:rFonts w:cs="Arial"/>
          <w:sz w:val="21"/>
          <w:szCs w:val="21"/>
        </w:rPr>
        <w:t>;</w:t>
      </w:r>
    </w:p>
    <w:p w:rsidR="00E55B55" w:rsidRPr="00E55B55" w:rsidRDefault="00E55B55" w:rsidP="00E55B55">
      <w:pPr>
        <w:spacing w:after="0" w:line="240" w:lineRule="auto"/>
        <w:jc w:val="both"/>
        <w:rPr>
          <w:rFonts w:cs="Arial"/>
          <w:sz w:val="21"/>
          <w:szCs w:val="21"/>
        </w:rPr>
      </w:pPr>
      <w:r w:rsidRPr="00E55B55">
        <w:rPr>
          <w:rFonts w:cs="Arial"/>
          <w:b/>
          <w:sz w:val="21"/>
          <w:szCs w:val="21"/>
        </w:rPr>
        <w:t>14)</w:t>
      </w:r>
      <w:r w:rsidRPr="00E55B55">
        <w:rPr>
          <w:rFonts w:cs="Arial"/>
          <w:sz w:val="21"/>
          <w:szCs w:val="21"/>
        </w:rPr>
        <w:t xml:space="preserve"> Ing. Edwin Roberto Castro Salinas, factura No.0130, fecha 01/02/2019, </w:t>
      </w:r>
      <w:r w:rsidRPr="00E55B55">
        <w:rPr>
          <w:rFonts w:cs="Arial"/>
          <w:b/>
          <w:sz w:val="21"/>
          <w:szCs w:val="21"/>
        </w:rPr>
        <w:t>$14,229.09</w:t>
      </w:r>
      <w:r w:rsidRPr="00E55B55">
        <w:rPr>
          <w:rFonts w:cs="Arial"/>
          <w:sz w:val="21"/>
          <w:szCs w:val="21"/>
        </w:rPr>
        <w:t>, por anticipo del 30% para la ejecución del proyecto: Mejoramiento de pasajes en colonia Bella Vista 2, Fase I, conforme detalle en documentación anexa; con aplicación a la asignación presupuestaria respectiva;</w:t>
      </w:r>
    </w:p>
    <w:p w:rsidR="00E55B55" w:rsidRPr="00E55B55" w:rsidRDefault="00E55B55" w:rsidP="00E55B55">
      <w:pPr>
        <w:spacing w:after="0" w:line="240" w:lineRule="auto"/>
        <w:jc w:val="both"/>
        <w:rPr>
          <w:rFonts w:cs="Arial"/>
          <w:sz w:val="21"/>
          <w:szCs w:val="21"/>
        </w:rPr>
      </w:pPr>
      <w:r w:rsidRPr="00E55B55">
        <w:rPr>
          <w:rFonts w:cs="Arial"/>
          <w:b/>
          <w:sz w:val="21"/>
          <w:szCs w:val="21"/>
        </w:rPr>
        <w:t>15)</w:t>
      </w:r>
      <w:r w:rsidRPr="00E55B55">
        <w:rPr>
          <w:rFonts w:cs="Arial"/>
          <w:sz w:val="21"/>
          <w:szCs w:val="21"/>
        </w:rPr>
        <w:t xml:space="preserve"> PREFABRICADOS DE ACERO Y CONCRETO S.A. DE C.V. “PREFACERO”, dos facturas: factura </w:t>
      </w:r>
      <w:r w:rsidRPr="00E55B55">
        <w:rPr>
          <w:rFonts w:cs="Arial"/>
          <w:i/>
          <w:sz w:val="21"/>
          <w:szCs w:val="21"/>
          <w:u w:val="single"/>
        </w:rPr>
        <w:t>No.00118</w:t>
      </w:r>
      <w:r w:rsidRPr="00E55B55">
        <w:rPr>
          <w:rFonts w:cs="Arial"/>
          <w:sz w:val="21"/>
          <w:szCs w:val="21"/>
        </w:rPr>
        <w:t xml:space="preserve">, </w:t>
      </w:r>
      <w:r w:rsidRPr="00E55B55">
        <w:rPr>
          <w:rFonts w:cs="Arial"/>
          <w:b/>
          <w:sz w:val="21"/>
          <w:szCs w:val="21"/>
        </w:rPr>
        <w:t>$1,097.16</w:t>
      </w:r>
      <w:r w:rsidRPr="00E55B55">
        <w:rPr>
          <w:rFonts w:cs="Arial"/>
          <w:sz w:val="21"/>
          <w:szCs w:val="21"/>
        </w:rPr>
        <w:t xml:space="preserve">, y </w:t>
      </w:r>
      <w:r w:rsidRPr="00E55B55">
        <w:rPr>
          <w:rFonts w:cs="Arial"/>
          <w:i/>
          <w:sz w:val="21"/>
          <w:szCs w:val="21"/>
          <w:u w:val="single"/>
        </w:rPr>
        <w:t>No.00119</w:t>
      </w:r>
      <w:r w:rsidRPr="00E55B55">
        <w:rPr>
          <w:rFonts w:cs="Arial"/>
          <w:sz w:val="21"/>
          <w:szCs w:val="21"/>
        </w:rPr>
        <w:t xml:space="preserve">, </w:t>
      </w:r>
      <w:r w:rsidRPr="00E55B55">
        <w:rPr>
          <w:rFonts w:cs="Arial"/>
          <w:b/>
          <w:sz w:val="21"/>
          <w:szCs w:val="21"/>
        </w:rPr>
        <w:t>$18,057.13</w:t>
      </w:r>
      <w:r w:rsidRPr="00E55B55">
        <w:rPr>
          <w:rFonts w:cs="Arial"/>
          <w:sz w:val="21"/>
          <w:szCs w:val="21"/>
        </w:rPr>
        <w:t xml:space="preserve">, por devolución de retención del 5% contractual y liquidación estimación No.2, ambas de fecha 1/2/2019, del proyecto: Remodelación del Cementerio General del Municipio de Tacuba, conforme detalle en documentación anexa; con aplicación a la asignación presupuestaria respectiva; </w:t>
      </w:r>
      <w:r w:rsidRPr="00E55B55">
        <w:rPr>
          <w:rFonts w:cs="Arial"/>
          <w:b/>
          <w:i/>
          <w:sz w:val="21"/>
          <w:szCs w:val="21"/>
        </w:rPr>
        <w:t>Los Concejales Joel Ernesto Ramírez Acosta y Rafael Antonio Godoy Aguirre, salvan su voto en éste pago</w:t>
      </w:r>
      <w:r w:rsidRPr="00E55B55">
        <w:rPr>
          <w:rFonts w:cs="Arial"/>
          <w:sz w:val="21"/>
          <w:szCs w:val="21"/>
        </w:rPr>
        <w:t>;</w:t>
      </w:r>
    </w:p>
    <w:p w:rsidR="00E55B55" w:rsidRPr="00E55B55" w:rsidRDefault="00E55B55" w:rsidP="00E55B55">
      <w:pPr>
        <w:spacing w:after="0" w:line="240" w:lineRule="auto"/>
        <w:jc w:val="both"/>
        <w:rPr>
          <w:rFonts w:cs="Arial"/>
          <w:sz w:val="21"/>
          <w:szCs w:val="21"/>
        </w:rPr>
      </w:pPr>
      <w:r w:rsidRPr="00E55B55">
        <w:rPr>
          <w:rFonts w:cs="Arial"/>
          <w:b/>
          <w:sz w:val="21"/>
          <w:szCs w:val="21"/>
        </w:rPr>
        <w:t>16)</w:t>
      </w:r>
      <w:r w:rsidRPr="00E55B55">
        <w:rPr>
          <w:rFonts w:cs="Arial"/>
          <w:sz w:val="21"/>
          <w:szCs w:val="21"/>
        </w:rPr>
        <w:t xml:space="preserve"> Mini Librería y Papelería El Buen Precio, factura No.000558, fecha 22/1/19 </w:t>
      </w:r>
      <w:r w:rsidRPr="00E55B55">
        <w:rPr>
          <w:rFonts w:cs="Arial"/>
          <w:b/>
          <w:sz w:val="21"/>
          <w:szCs w:val="21"/>
        </w:rPr>
        <w:t>$3.00</w:t>
      </w:r>
      <w:r w:rsidRPr="00E55B55">
        <w:rPr>
          <w:rFonts w:cs="Arial"/>
          <w:sz w:val="21"/>
          <w:szCs w:val="21"/>
        </w:rPr>
        <w:t xml:space="preserve">, por 500 bolsas plásticas de 2 libras para la Unidad de colecturía y factura No.000557, fecha 22/1/19 </w:t>
      </w:r>
      <w:r w:rsidRPr="00E55B55">
        <w:rPr>
          <w:rFonts w:cs="Arial"/>
          <w:b/>
          <w:sz w:val="21"/>
          <w:szCs w:val="21"/>
        </w:rPr>
        <w:t>$98.00</w:t>
      </w:r>
      <w:r w:rsidRPr="00E55B55">
        <w:rPr>
          <w:rFonts w:cs="Arial"/>
          <w:sz w:val="21"/>
          <w:szCs w:val="21"/>
        </w:rPr>
        <w:t>, artículos para limpieza del edificio de la Alcaldía Municipal, conforme detalle en documentación anexa; con aplicación a la asignación presupuestaria respectiva;</w:t>
      </w:r>
    </w:p>
    <w:p w:rsidR="00E55B55" w:rsidRPr="00E55B55" w:rsidRDefault="00E55B55" w:rsidP="00E55B55">
      <w:pPr>
        <w:spacing w:after="0" w:line="240" w:lineRule="auto"/>
        <w:jc w:val="both"/>
        <w:rPr>
          <w:rFonts w:cs="Arial"/>
          <w:sz w:val="21"/>
          <w:szCs w:val="21"/>
        </w:rPr>
      </w:pPr>
      <w:r w:rsidRPr="00E55B55">
        <w:rPr>
          <w:rFonts w:cs="Arial"/>
          <w:b/>
          <w:sz w:val="21"/>
          <w:szCs w:val="21"/>
        </w:rPr>
        <w:t>17)</w:t>
      </w:r>
      <w:r w:rsidRPr="00E55B55">
        <w:rPr>
          <w:rFonts w:cs="Arial"/>
          <w:sz w:val="21"/>
          <w:szCs w:val="21"/>
        </w:rPr>
        <w:t xml:space="preserve"> Albañiles de obra y mecánico industrial del proyecto: Mejoramiento de cancha de fútbol principal en Cantón San Rafael, Municipio de Tacuba, </w:t>
      </w:r>
      <w:r w:rsidRPr="00E55B55">
        <w:rPr>
          <w:rFonts w:cs="Arial"/>
          <w:b/>
          <w:sz w:val="21"/>
          <w:szCs w:val="21"/>
        </w:rPr>
        <w:t>$2,390.00</w:t>
      </w:r>
      <w:r w:rsidRPr="00E55B55">
        <w:rPr>
          <w:rFonts w:cs="Arial"/>
          <w:sz w:val="21"/>
          <w:szCs w:val="21"/>
        </w:rPr>
        <w:t>, según el detalle siguiente:</w:t>
      </w:r>
    </w:p>
    <w:tbl>
      <w:tblPr>
        <w:tblStyle w:val="Tablaconcuadrcula"/>
        <w:tblW w:w="0" w:type="auto"/>
        <w:tblInd w:w="108" w:type="dxa"/>
        <w:tblLook w:val="04A0" w:firstRow="1" w:lastRow="0" w:firstColumn="1" w:lastColumn="0" w:noHBand="0" w:noVBand="1"/>
      </w:tblPr>
      <w:tblGrid>
        <w:gridCol w:w="2268"/>
        <w:gridCol w:w="5103"/>
        <w:gridCol w:w="1499"/>
      </w:tblGrid>
      <w:tr w:rsidR="00E55B55" w:rsidRPr="00E55B55" w:rsidTr="006C6FCA">
        <w:tc>
          <w:tcPr>
            <w:tcW w:w="2268" w:type="dxa"/>
          </w:tcPr>
          <w:p w:rsidR="00E55B55" w:rsidRPr="00E55B55" w:rsidRDefault="00E55B55" w:rsidP="006C6FCA">
            <w:pPr>
              <w:jc w:val="center"/>
              <w:rPr>
                <w:rFonts w:cs="Arial"/>
                <w:b/>
                <w:sz w:val="21"/>
                <w:szCs w:val="21"/>
              </w:rPr>
            </w:pPr>
            <w:r w:rsidRPr="00E55B55">
              <w:rPr>
                <w:rFonts w:cs="Arial"/>
                <w:b/>
                <w:sz w:val="21"/>
                <w:szCs w:val="21"/>
              </w:rPr>
              <w:t>NOMBRE</w:t>
            </w:r>
          </w:p>
        </w:tc>
        <w:tc>
          <w:tcPr>
            <w:tcW w:w="5103" w:type="dxa"/>
          </w:tcPr>
          <w:p w:rsidR="00E55B55" w:rsidRPr="00E55B55" w:rsidRDefault="00E55B55" w:rsidP="006C6FCA">
            <w:pPr>
              <w:jc w:val="center"/>
              <w:rPr>
                <w:rFonts w:cs="Arial"/>
                <w:b/>
                <w:sz w:val="21"/>
                <w:szCs w:val="21"/>
              </w:rPr>
            </w:pPr>
            <w:r w:rsidRPr="00E55B55">
              <w:rPr>
                <w:rFonts w:cs="Arial"/>
                <w:b/>
                <w:sz w:val="21"/>
                <w:szCs w:val="21"/>
              </w:rPr>
              <w:t>DETALLE</w:t>
            </w:r>
          </w:p>
        </w:tc>
        <w:tc>
          <w:tcPr>
            <w:tcW w:w="1499" w:type="dxa"/>
          </w:tcPr>
          <w:p w:rsidR="00E55B55" w:rsidRPr="00E55B55" w:rsidRDefault="00E55B55" w:rsidP="006C6FCA">
            <w:pPr>
              <w:jc w:val="center"/>
              <w:rPr>
                <w:rFonts w:cs="Arial"/>
                <w:b/>
                <w:sz w:val="21"/>
                <w:szCs w:val="21"/>
              </w:rPr>
            </w:pPr>
            <w:r w:rsidRPr="00E55B55">
              <w:rPr>
                <w:rFonts w:cs="Arial"/>
                <w:b/>
                <w:sz w:val="21"/>
                <w:szCs w:val="21"/>
              </w:rPr>
              <w:t>TOTAL</w:t>
            </w:r>
          </w:p>
        </w:tc>
      </w:tr>
      <w:tr w:rsidR="00E55B55" w:rsidRPr="00E55B55" w:rsidTr="006C6FCA">
        <w:tc>
          <w:tcPr>
            <w:tcW w:w="2268" w:type="dxa"/>
          </w:tcPr>
          <w:p w:rsidR="00E55B55" w:rsidRPr="00E55B55" w:rsidRDefault="00E55B55" w:rsidP="006C6FCA">
            <w:pPr>
              <w:rPr>
                <w:rFonts w:cs="Arial"/>
                <w:sz w:val="21"/>
                <w:szCs w:val="21"/>
              </w:rPr>
            </w:pPr>
            <w:r w:rsidRPr="00E55B55">
              <w:rPr>
                <w:rFonts w:cs="Arial"/>
                <w:sz w:val="21"/>
                <w:szCs w:val="21"/>
              </w:rPr>
              <w:t xml:space="preserve">Noé Enrique Castillo Rivera </w:t>
            </w:r>
          </w:p>
        </w:tc>
        <w:tc>
          <w:tcPr>
            <w:tcW w:w="5103" w:type="dxa"/>
          </w:tcPr>
          <w:p w:rsidR="00E55B55" w:rsidRPr="00E55B55" w:rsidRDefault="00E55B55" w:rsidP="006C6FCA">
            <w:pPr>
              <w:rPr>
                <w:rFonts w:cs="Arial"/>
                <w:sz w:val="21"/>
                <w:szCs w:val="21"/>
              </w:rPr>
            </w:pPr>
            <w:r w:rsidRPr="00E55B55">
              <w:rPr>
                <w:rFonts w:cs="Arial"/>
                <w:sz w:val="21"/>
                <w:szCs w:val="21"/>
              </w:rPr>
              <w:t xml:space="preserve">20 metros cúbicos en muro de piedra </w:t>
            </w:r>
          </w:p>
        </w:tc>
        <w:tc>
          <w:tcPr>
            <w:tcW w:w="1499" w:type="dxa"/>
          </w:tcPr>
          <w:p w:rsidR="00E55B55" w:rsidRPr="00E55B55" w:rsidRDefault="00E55B55" w:rsidP="006C6FCA">
            <w:pPr>
              <w:jc w:val="center"/>
              <w:rPr>
                <w:rFonts w:cs="Arial"/>
                <w:sz w:val="21"/>
                <w:szCs w:val="21"/>
              </w:rPr>
            </w:pPr>
            <w:r w:rsidRPr="00E55B55">
              <w:rPr>
                <w:rFonts w:cs="Arial"/>
                <w:sz w:val="21"/>
                <w:szCs w:val="21"/>
              </w:rPr>
              <w:t>$  360.00</w:t>
            </w:r>
          </w:p>
        </w:tc>
      </w:tr>
      <w:tr w:rsidR="00E55B55" w:rsidRPr="00E55B55" w:rsidTr="006C6FCA">
        <w:tc>
          <w:tcPr>
            <w:tcW w:w="2268" w:type="dxa"/>
          </w:tcPr>
          <w:p w:rsidR="00E55B55" w:rsidRPr="00E55B55" w:rsidRDefault="00E55B55" w:rsidP="006C6FCA">
            <w:pPr>
              <w:rPr>
                <w:rFonts w:cs="Arial"/>
                <w:sz w:val="21"/>
                <w:szCs w:val="21"/>
              </w:rPr>
            </w:pPr>
            <w:r w:rsidRPr="00E55B55">
              <w:rPr>
                <w:rFonts w:cs="Arial"/>
                <w:sz w:val="21"/>
                <w:szCs w:val="21"/>
              </w:rPr>
              <w:t xml:space="preserve">Rubén Alfonso Vides </w:t>
            </w:r>
            <w:proofErr w:type="spellStart"/>
            <w:r w:rsidRPr="00E55B55">
              <w:rPr>
                <w:rFonts w:cs="Arial"/>
                <w:sz w:val="21"/>
                <w:szCs w:val="21"/>
              </w:rPr>
              <w:t>Castaneda</w:t>
            </w:r>
            <w:proofErr w:type="spellEnd"/>
            <w:r w:rsidRPr="00E55B55">
              <w:rPr>
                <w:rFonts w:cs="Arial"/>
                <w:sz w:val="21"/>
                <w:szCs w:val="21"/>
              </w:rPr>
              <w:t xml:space="preserve"> </w:t>
            </w:r>
          </w:p>
        </w:tc>
        <w:tc>
          <w:tcPr>
            <w:tcW w:w="5103" w:type="dxa"/>
          </w:tcPr>
          <w:p w:rsidR="00E55B55" w:rsidRPr="00E55B55" w:rsidRDefault="00E55B55" w:rsidP="006C6FCA">
            <w:pPr>
              <w:rPr>
                <w:rFonts w:cs="Arial"/>
                <w:sz w:val="21"/>
                <w:szCs w:val="21"/>
              </w:rPr>
            </w:pPr>
            <w:r w:rsidRPr="00E55B55">
              <w:rPr>
                <w:rFonts w:cs="Arial"/>
                <w:sz w:val="21"/>
                <w:szCs w:val="21"/>
              </w:rPr>
              <w:t>15 metros cúbicos en muro de piedra</w:t>
            </w:r>
          </w:p>
        </w:tc>
        <w:tc>
          <w:tcPr>
            <w:tcW w:w="1499" w:type="dxa"/>
          </w:tcPr>
          <w:p w:rsidR="00E55B55" w:rsidRPr="00E55B55" w:rsidRDefault="00E55B55" w:rsidP="006C6FCA">
            <w:pPr>
              <w:jc w:val="center"/>
              <w:rPr>
                <w:rFonts w:cs="Arial"/>
                <w:sz w:val="21"/>
                <w:szCs w:val="21"/>
              </w:rPr>
            </w:pPr>
            <w:r w:rsidRPr="00E55B55">
              <w:rPr>
                <w:rFonts w:cs="Arial"/>
                <w:sz w:val="21"/>
                <w:szCs w:val="21"/>
              </w:rPr>
              <w:t>$  270.00</w:t>
            </w:r>
          </w:p>
        </w:tc>
      </w:tr>
      <w:tr w:rsidR="00E55B55" w:rsidRPr="00E55B55" w:rsidTr="006C6FCA">
        <w:tc>
          <w:tcPr>
            <w:tcW w:w="2268" w:type="dxa"/>
          </w:tcPr>
          <w:p w:rsidR="00E55B55" w:rsidRPr="00E55B55" w:rsidRDefault="00E55B55" w:rsidP="006C6FCA">
            <w:pPr>
              <w:rPr>
                <w:rFonts w:cs="Arial"/>
                <w:sz w:val="21"/>
                <w:szCs w:val="21"/>
              </w:rPr>
            </w:pPr>
            <w:r w:rsidRPr="00E55B55">
              <w:rPr>
                <w:rFonts w:cs="Arial"/>
                <w:sz w:val="21"/>
                <w:szCs w:val="21"/>
              </w:rPr>
              <w:t xml:space="preserve">Andrés </w:t>
            </w:r>
            <w:proofErr w:type="spellStart"/>
            <w:r w:rsidRPr="00E55B55">
              <w:rPr>
                <w:rFonts w:cs="Arial"/>
                <w:sz w:val="21"/>
                <w:szCs w:val="21"/>
              </w:rPr>
              <w:t>Adilio</w:t>
            </w:r>
            <w:proofErr w:type="spellEnd"/>
            <w:r w:rsidRPr="00E55B55">
              <w:rPr>
                <w:rFonts w:cs="Arial"/>
                <w:sz w:val="21"/>
                <w:szCs w:val="21"/>
              </w:rPr>
              <w:t xml:space="preserve"> Ortiz Villacorta </w:t>
            </w:r>
          </w:p>
        </w:tc>
        <w:tc>
          <w:tcPr>
            <w:tcW w:w="5103" w:type="dxa"/>
          </w:tcPr>
          <w:p w:rsidR="00E55B55" w:rsidRPr="00E55B55" w:rsidRDefault="00E55B55" w:rsidP="006C6FCA">
            <w:pPr>
              <w:rPr>
                <w:rFonts w:cs="Arial"/>
                <w:sz w:val="21"/>
                <w:szCs w:val="21"/>
              </w:rPr>
            </w:pPr>
            <w:r w:rsidRPr="00E55B55">
              <w:rPr>
                <w:rFonts w:cs="Arial"/>
                <w:sz w:val="21"/>
                <w:szCs w:val="21"/>
              </w:rPr>
              <w:t>25 metros cúbicos en muro de piedra</w:t>
            </w:r>
          </w:p>
        </w:tc>
        <w:tc>
          <w:tcPr>
            <w:tcW w:w="1499" w:type="dxa"/>
          </w:tcPr>
          <w:p w:rsidR="00E55B55" w:rsidRPr="00E55B55" w:rsidRDefault="00E55B55" w:rsidP="006C6FCA">
            <w:pPr>
              <w:jc w:val="center"/>
              <w:rPr>
                <w:rFonts w:cs="Arial"/>
                <w:sz w:val="21"/>
                <w:szCs w:val="21"/>
              </w:rPr>
            </w:pPr>
            <w:r w:rsidRPr="00E55B55">
              <w:rPr>
                <w:rFonts w:cs="Arial"/>
                <w:sz w:val="21"/>
                <w:szCs w:val="21"/>
              </w:rPr>
              <w:t>$  450.00</w:t>
            </w:r>
          </w:p>
        </w:tc>
      </w:tr>
      <w:tr w:rsidR="00E55B55" w:rsidRPr="00E55B55" w:rsidTr="006C6FCA">
        <w:tc>
          <w:tcPr>
            <w:tcW w:w="2268" w:type="dxa"/>
          </w:tcPr>
          <w:p w:rsidR="00E55B55" w:rsidRPr="00E55B55" w:rsidRDefault="00E55B55" w:rsidP="006C6FCA">
            <w:pPr>
              <w:rPr>
                <w:rFonts w:cs="Arial"/>
                <w:sz w:val="21"/>
                <w:szCs w:val="21"/>
              </w:rPr>
            </w:pPr>
            <w:r w:rsidRPr="00E55B55">
              <w:rPr>
                <w:rFonts w:cs="Arial"/>
                <w:sz w:val="21"/>
                <w:szCs w:val="21"/>
              </w:rPr>
              <w:t xml:space="preserve">Luis Edgardo Pérez </w:t>
            </w:r>
          </w:p>
        </w:tc>
        <w:tc>
          <w:tcPr>
            <w:tcW w:w="5103" w:type="dxa"/>
          </w:tcPr>
          <w:p w:rsidR="00E55B55" w:rsidRPr="00E55B55" w:rsidRDefault="00E55B55" w:rsidP="006C6FCA">
            <w:pPr>
              <w:rPr>
                <w:rFonts w:cs="Arial"/>
                <w:sz w:val="21"/>
                <w:szCs w:val="21"/>
              </w:rPr>
            </w:pPr>
            <w:r w:rsidRPr="00E55B55">
              <w:rPr>
                <w:rFonts w:cs="Arial"/>
                <w:sz w:val="21"/>
                <w:szCs w:val="21"/>
              </w:rPr>
              <w:t>25 metros cúbicos en muro de piedra</w:t>
            </w:r>
          </w:p>
        </w:tc>
        <w:tc>
          <w:tcPr>
            <w:tcW w:w="1499" w:type="dxa"/>
          </w:tcPr>
          <w:p w:rsidR="00E55B55" w:rsidRPr="00E55B55" w:rsidRDefault="00E55B55" w:rsidP="006C6FCA">
            <w:pPr>
              <w:jc w:val="center"/>
              <w:rPr>
                <w:rFonts w:cs="Arial"/>
                <w:sz w:val="21"/>
                <w:szCs w:val="21"/>
              </w:rPr>
            </w:pPr>
            <w:r w:rsidRPr="00E55B55">
              <w:rPr>
                <w:rFonts w:cs="Arial"/>
                <w:sz w:val="21"/>
                <w:szCs w:val="21"/>
              </w:rPr>
              <w:t>$  450.00</w:t>
            </w:r>
          </w:p>
        </w:tc>
      </w:tr>
      <w:tr w:rsidR="00E55B55" w:rsidRPr="00E55B55" w:rsidTr="006C6FCA">
        <w:tc>
          <w:tcPr>
            <w:tcW w:w="2268" w:type="dxa"/>
          </w:tcPr>
          <w:p w:rsidR="00E55B55" w:rsidRPr="00E55B55" w:rsidRDefault="00E55B55" w:rsidP="006C6FCA">
            <w:pPr>
              <w:rPr>
                <w:rFonts w:cs="Arial"/>
                <w:sz w:val="21"/>
                <w:szCs w:val="21"/>
              </w:rPr>
            </w:pPr>
            <w:proofErr w:type="spellStart"/>
            <w:r w:rsidRPr="00E55B55">
              <w:rPr>
                <w:rFonts w:cs="Arial"/>
                <w:sz w:val="21"/>
                <w:szCs w:val="21"/>
              </w:rPr>
              <w:t>Donis</w:t>
            </w:r>
            <w:proofErr w:type="spellEnd"/>
            <w:r w:rsidRPr="00E55B55">
              <w:rPr>
                <w:rFonts w:cs="Arial"/>
                <w:sz w:val="21"/>
                <w:szCs w:val="21"/>
              </w:rPr>
              <w:t xml:space="preserve"> Oswaldo Mulato Lara </w:t>
            </w:r>
          </w:p>
        </w:tc>
        <w:tc>
          <w:tcPr>
            <w:tcW w:w="5103" w:type="dxa"/>
          </w:tcPr>
          <w:p w:rsidR="00E55B55" w:rsidRPr="00E55B55" w:rsidRDefault="00E55B55" w:rsidP="006C6FCA">
            <w:pPr>
              <w:rPr>
                <w:rFonts w:cs="Arial"/>
                <w:sz w:val="21"/>
                <w:szCs w:val="21"/>
              </w:rPr>
            </w:pPr>
            <w:r w:rsidRPr="00E55B55">
              <w:rPr>
                <w:rFonts w:cs="Arial"/>
                <w:sz w:val="21"/>
                <w:szCs w:val="21"/>
              </w:rPr>
              <w:t>20 metros cúbicos en muro de piedra</w:t>
            </w:r>
          </w:p>
        </w:tc>
        <w:tc>
          <w:tcPr>
            <w:tcW w:w="1499" w:type="dxa"/>
          </w:tcPr>
          <w:p w:rsidR="00E55B55" w:rsidRPr="00E55B55" w:rsidRDefault="00E55B55" w:rsidP="006C6FCA">
            <w:pPr>
              <w:jc w:val="center"/>
              <w:rPr>
                <w:rFonts w:cs="Arial"/>
                <w:sz w:val="21"/>
                <w:szCs w:val="21"/>
              </w:rPr>
            </w:pPr>
            <w:r w:rsidRPr="00E55B55">
              <w:rPr>
                <w:rFonts w:cs="Arial"/>
                <w:sz w:val="21"/>
                <w:szCs w:val="21"/>
              </w:rPr>
              <w:t>$  360.00</w:t>
            </w:r>
          </w:p>
        </w:tc>
      </w:tr>
      <w:tr w:rsidR="00E55B55" w:rsidRPr="00E55B55" w:rsidTr="006C6FCA">
        <w:tc>
          <w:tcPr>
            <w:tcW w:w="2268" w:type="dxa"/>
          </w:tcPr>
          <w:p w:rsidR="00E55B55" w:rsidRPr="00E55B55" w:rsidRDefault="00E55B55" w:rsidP="006C6FCA">
            <w:pPr>
              <w:rPr>
                <w:rFonts w:cs="Arial"/>
                <w:sz w:val="21"/>
                <w:szCs w:val="21"/>
              </w:rPr>
            </w:pPr>
            <w:r w:rsidRPr="00E55B55">
              <w:rPr>
                <w:rFonts w:cs="Arial"/>
                <w:sz w:val="21"/>
                <w:szCs w:val="21"/>
              </w:rPr>
              <w:t xml:space="preserve">Juan Aroldo Hernández Aguirre </w:t>
            </w:r>
          </w:p>
        </w:tc>
        <w:tc>
          <w:tcPr>
            <w:tcW w:w="5103" w:type="dxa"/>
          </w:tcPr>
          <w:p w:rsidR="00E55B55" w:rsidRPr="00E55B55" w:rsidRDefault="00E55B55" w:rsidP="006C6FCA">
            <w:pPr>
              <w:rPr>
                <w:rFonts w:cs="Arial"/>
                <w:sz w:val="21"/>
                <w:szCs w:val="21"/>
              </w:rPr>
            </w:pPr>
            <w:r w:rsidRPr="00E55B55">
              <w:rPr>
                <w:rFonts w:cs="Arial"/>
                <w:sz w:val="21"/>
                <w:szCs w:val="21"/>
              </w:rPr>
              <w:t xml:space="preserve">52 metros elaboración estructura metálica instalación de malla ciclón y elaboración de bajo </w:t>
            </w:r>
          </w:p>
        </w:tc>
        <w:tc>
          <w:tcPr>
            <w:tcW w:w="1499" w:type="dxa"/>
          </w:tcPr>
          <w:p w:rsidR="00E55B55" w:rsidRPr="00E55B55" w:rsidRDefault="00E55B55" w:rsidP="006C6FCA">
            <w:pPr>
              <w:jc w:val="center"/>
              <w:rPr>
                <w:rFonts w:cs="Arial"/>
                <w:sz w:val="21"/>
                <w:szCs w:val="21"/>
              </w:rPr>
            </w:pPr>
            <w:r w:rsidRPr="00E55B55">
              <w:rPr>
                <w:rFonts w:cs="Arial"/>
                <w:sz w:val="21"/>
                <w:szCs w:val="21"/>
              </w:rPr>
              <w:t>$  500.00</w:t>
            </w:r>
          </w:p>
        </w:tc>
      </w:tr>
    </w:tbl>
    <w:p w:rsidR="00E55B55" w:rsidRPr="00E55B55" w:rsidRDefault="00E55B55" w:rsidP="00E55B55">
      <w:pPr>
        <w:spacing w:after="0" w:line="240" w:lineRule="auto"/>
        <w:jc w:val="both"/>
        <w:rPr>
          <w:rFonts w:cs="Arial"/>
          <w:sz w:val="21"/>
          <w:szCs w:val="21"/>
        </w:rPr>
      </w:pPr>
      <w:r w:rsidRPr="00E55B55">
        <w:rPr>
          <w:rFonts w:cs="Arial"/>
          <w:sz w:val="21"/>
          <w:szCs w:val="21"/>
        </w:rPr>
        <w:t xml:space="preserve">Realización de trabajos de albañilería en el proyecto antes mencionado, conforme detalle en documentación anexa; con aplicación a la asignación presupuestaria respectiva; </w:t>
      </w:r>
    </w:p>
    <w:p w:rsidR="00E55B55" w:rsidRPr="00E55B55" w:rsidRDefault="00E55B55" w:rsidP="00E55B55">
      <w:pPr>
        <w:spacing w:after="0" w:line="240" w:lineRule="auto"/>
        <w:jc w:val="both"/>
        <w:rPr>
          <w:rFonts w:cs="Arial"/>
          <w:sz w:val="21"/>
          <w:szCs w:val="21"/>
        </w:rPr>
      </w:pPr>
      <w:r w:rsidRPr="00E55B55">
        <w:rPr>
          <w:rFonts w:cs="Arial"/>
          <w:b/>
          <w:sz w:val="21"/>
          <w:szCs w:val="21"/>
        </w:rPr>
        <w:t>18)</w:t>
      </w:r>
      <w:r w:rsidRPr="00E55B55">
        <w:rPr>
          <w:rFonts w:cs="Arial"/>
          <w:sz w:val="21"/>
          <w:szCs w:val="21"/>
        </w:rPr>
        <w:t xml:space="preserve"> Almacenes VIDRI, S.A. DE C.V., factura No.424837, fecha 04/02/2019, </w:t>
      </w:r>
      <w:r w:rsidRPr="00E55B55">
        <w:rPr>
          <w:rFonts w:cs="Arial"/>
          <w:b/>
          <w:sz w:val="21"/>
          <w:szCs w:val="21"/>
        </w:rPr>
        <w:t>$440.00</w:t>
      </w:r>
      <w:r w:rsidRPr="00E55B55">
        <w:rPr>
          <w:rFonts w:cs="Arial"/>
          <w:sz w:val="21"/>
          <w:szCs w:val="21"/>
        </w:rPr>
        <w:t xml:space="preserve">, por aire acondicionado para despacho del Sr. Alcalde, conforme detalle en documentación anexa; con aplicación a la asignación presupuestaria respectiva; </w:t>
      </w:r>
    </w:p>
    <w:p w:rsidR="00E55B55" w:rsidRPr="00E55B55" w:rsidRDefault="00E55B55" w:rsidP="00E55B55">
      <w:pPr>
        <w:spacing w:after="0" w:line="240" w:lineRule="auto"/>
        <w:jc w:val="both"/>
        <w:rPr>
          <w:rFonts w:cs="Arial"/>
          <w:sz w:val="21"/>
          <w:szCs w:val="21"/>
        </w:rPr>
      </w:pPr>
      <w:r w:rsidRPr="00E55B55">
        <w:rPr>
          <w:rFonts w:cs="Arial"/>
          <w:b/>
          <w:sz w:val="21"/>
          <w:szCs w:val="21"/>
        </w:rPr>
        <w:t>19)</w:t>
      </w:r>
      <w:r w:rsidRPr="00E55B55">
        <w:rPr>
          <w:rFonts w:cs="Arial"/>
          <w:sz w:val="21"/>
          <w:szCs w:val="21"/>
        </w:rPr>
        <w:t xml:space="preserve"> AGROEMPRESAS “ARÉVALO”, </w:t>
      </w:r>
      <w:r w:rsidRPr="00E55B55">
        <w:rPr>
          <w:rFonts w:cs="Arial"/>
          <w:b/>
          <w:sz w:val="21"/>
          <w:szCs w:val="21"/>
        </w:rPr>
        <w:t>$31,272.13</w:t>
      </w:r>
      <w:r w:rsidRPr="00E55B55">
        <w:rPr>
          <w:rFonts w:cs="Arial"/>
          <w:sz w:val="21"/>
          <w:szCs w:val="21"/>
        </w:rPr>
        <w:t xml:space="preserve">, según facturas detalladas a continuación: </w:t>
      </w:r>
    </w:p>
    <w:p w:rsidR="00E55B55" w:rsidRPr="00E55B55" w:rsidRDefault="00E55B55" w:rsidP="00E55B55">
      <w:pPr>
        <w:spacing w:after="0" w:line="240" w:lineRule="auto"/>
        <w:jc w:val="both"/>
        <w:rPr>
          <w:rFonts w:cs="Arial"/>
          <w:sz w:val="21"/>
          <w:szCs w:val="21"/>
        </w:rPr>
      </w:pPr>
      <w:r w:rsidRPr="00E55B55">
        <w:rPr>
          <w:rFonts w:cs="Arial"/>
          <w:b/>
          <w:i/>
          <w:spacing w:val="-4"/>
          <w:sz w:val="21"/>
          <w:szCs w:val="21"/>
        </w:rPr>
        <w:t>MEJORAMIENTO DE CANCHA DE FÚTBOL PRINCIPAL EN CANTÓN SAN RAFAEL, MUNICIPIO, DE TACUBA, DEPARTAMENTO DE AHUACHAPÁN</w:t>
      </w:r>
    </w:p>
    <w:tbl>
      <w:tblPr>
        <w:tblStyle w:val="Tablaconcuadrcula"/>
        <w:tblW w:w="0" w:type="auto"/>
        <w:tblInd w:w="108" w:type="dxa"/>
        <w:tblLook w:val="04A0" w:firstRow="1" w:lastRow="0" w:firstColumn="1" w:lastColumn="0" w:noHBand="0" w:noVBand="1"/>
      </w:tblPr>
      <w:tblGrid>
        <w:gridCol w:w="2884"/>
        <w:gridCol w:w="2993"/>
        <w:gridCol w:w="2993"/>
      </w:tblGrid>
      <w:tr w:rsidR="00E55B55" w:rsidRPr="00E55B55" w:rsidTr="006C6FCA">
        <w:tc>
          <w:tcPr>
            <w:tcW w:w="2884" w:type="dxa"/>
          </w:tcPr>
          <w:p w:rsidR="00E55B55" w:rsidRPr="00E55B55" w:rsidRDefault="00E55B55" w:rsidP="006C6FCA">
            <w:pPr>
              <w:jc w:val="center"/>
              <w:rPr>
                <w:rFonts w:cs="Arial"/>
                <w:b/>
                <w:sz w:val="21"/>
                <w:szCs w:val="21"/>
              </w:rPr>
            </w:pPr>
            <w:r w:rsidRPr="00E55B55">
              <w:rPr>
                <w:rFonts w:cs="Arial"/>
                <w:b/>
                <w:sz w:val="21"/>
                <w:szCs w:val="21"/>
              </w:rPr>
              <w:t>No. FACTURA</w:t>
            </w:r>
          </w:p>
        </w:tc>
        <w:tc>
          <w:tcPr>
            <w:tcW w:w="2993" w:type="dxa"/>
          </w:tcPr>
          <w:p w:rsidR="00E55B55" w:rsidRPr="00E55B55" w:rsidRDefault="00E55B55" w:rsidP="006C6FCA">
            <w:pPr>
              <w:jc w:val="center"/>
              <w:rPr>
                <w:rFonts w:cs="Arial"/>
                <w:b/>
                <w:sz w:val="21"/>
                <w:szCs w:val="21"/>
              </w:rPr>
            </w:pPr>
            <w:r w:rsidRPr="00E55B55">
              <w:rPr>
                <w:rFonts w:cs="Arial"/>
                <w:b/>
                <w:sz w:val="21"/>
                <w:szCs w:val="21"/>
              </w:rPr>
              <w:t>FECHA</w:t>
            </w:r>
          </w:p>
        </w:tc>
        <w:tc>
          <w:tcPr>
            <w:tcW w:w="2993" w:type="dxa"/>
          </w:tcPr>
          <w:p w:rsidR="00E55B55" w:rsidRPr="00E55B55" w:rsidRDefault="00E55B55" w:rsidP="006C6FCA">
            <w:pPr>
              <w:jc w:val="center"/>
              <w:rPr>
                <w:rFonts w:cs="Arial"/>
                <w:b/>
                <w:sz w:val="21"/>
                <w:szCs w:val="21"/>
              </w:rPr>
            </w:pPr>
            <w:r w:rsidRPr="00E55B55">
              <w:rPr>
                <w:rFonts w:cs="Arial"/>
                <w:b/>
                <w:sz w:val="21"/>
                <w:szCs w:val="21"/>
              </w:rPr>
              <w:t>MONTO</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00107</w:t>
            </w:r>
          </w:p>
        </w:tc>
        <w:tc>
          <w:tcPr>
            <w:tcW w:w="2993" w:type="dxa"/>
          </w:tcPr>
          <w:p w:rsidR="00E55B55" w:rsidRPr="00E55B55" w:rsidRDefault="00E55B55" w:rsidP="006C6FCA">
            <w:pPr>
              <w:jc w:val="center"/>
              <w:rPr>
                <w:rFonts w:cs="Arial"/>
                <w:sz w:val="21"/>
                <w:szCs w:val="21"/>
              </w:rPr>
            </w:pPr>
            <w:r w:rsidRPr="00E55B55">
              <w:rPr>
                <w:rFonts w:cs="Arial"/>
                <w:sz w:val="21"/>
                <w:szCs w:val="21"/>
              </w:rPr>
              <w:t>28/enero/2019</w:t>
            </w:r>
          </w:p>
        </w:tc>
        <w:tc>
          <w:tcPr>
            <w:tcW w:w="2993" w:type="dxa"/>
          </w:tcPr>
          <w:p w:rsidR="00E55B55" w:rsidRPr="00E55B55" w:rsidRDefault="00E55B55" w:rsidP="006C6FCA">
            <w:pPr>
              <w:jc w:val="center"/>
              <w:rPr>
                <w:rFonts w:cs="Arial"/>
                <w:sz w:val="21"/>
                <w:szCs w:val="21"/>
              </w:rPr>
            </w:pPr>
            <w:r w:rsidRPr="00E55B55">
              <w:rPr>
                <w:rFonts w:cs="Arial"/>
                <w:sz w:val="21"/>
                <w:szCs w:val="21"/>
              </w:rPr>
              <w:t>$ 2,899.40</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00108</w:t>
            </w:r>
          </w:p>
        </w:tc>
        <w:tc>
          <w:tcPr>
            <w:tcW w:w="2993" w:type="dxa"/>
          </w:tcPr>
          <w:p w:rsidR="00E55B55" w:rsidRPr="00E55B55" w:rsidRDefault="00E55B55" w:rsidP="006C6FCA">
            <w:pPr>
              <w:jc w:val="center"/>
              <w:rPr>
                <w:rFonts w:cs="Arial"/>
                <w:sz w:val="21"/>
                <w:szCs w:val="21"/>
              </w:rPr>
            </w:pPr>
            <w:r w:rsidRPr="00E55B55">
              <w:rPr>
                <w:rFonts w:cs="Arial"/>
                <w:sz w:val="21"/>
                <w:szCs w:val="21"/>
              </w:rPr>
              <w:t>28/enero/2019</w:t>
            </w:r>
          </w:p>
        </w:tc>
        <w:tc>
          <w:tcPr>
            <w:tcW w:w="2993" w:type="dxa"/>
          </w:tcPr>
          <w:p w:rsidR="00E55B55" w:rsidRPr="00E55B55" w:rsidRDefault="00E55B55" w:rsidP="006C6FCA">
            <w:pPr>
              <w:jc w:val="center"/>
              <w:rPr>
                <w:rFonts w:cs="Arial"/>
                <w:sz w:val="21"/>
                <w:szCs w:val="21"/>
              </w:rPr>
            </w:pPr>
            <w:r w:rsidRPr="00E55B55">
              <w:rPr>
                <w:rFonts w:cs="Arial"/>
                <w:sz w:val="21"/>
                <w:szCs w:val="21"/>
              </w:rPr>
              <w:t>$ 3,627.34</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00113</w:t>
            </w:r>
          </w:p>
        </w:tc>
        <w:tc>
          <w:tcPr>
            <w:tcW w:w="2993" w:type="dxa"/>
          </w:tcPr>
          <w:p w:rsidR="00E55B55" w:rsidRPr="00E55B55" w:rsidRDefault="00E55B55" w:rsidP="006C6FCA">
            <w:pPr>
              <w:jc w:val="center"/>
              <w:rPr>
                <w:rFonts w:cs="Arial"/>
                <w:sz w:val="21"/>
                <w:szCs w:val="21"/>
              </w:rPr>
            </w:pPr>
            <w:r w:rsidRPr="00E55B55">
              <w:rPr>
                <w:rFonts w:cs="Arial"/>
                <w:sz w:val="21"/>
                <w:szCs w:val="21"/>
              </w:rPr>
              <w:t>30/ enero/2019</w:t>
            </w:r>
          </w:p>
        </w:tc>
        <w:tc>
          <w:tcPr>
            <w:tcW w:w="2993" w:type="dxa"/>
          </w:tcPr>
          <w:p w:rsidR="00E55B55" w:rsidRPr="00E55B55" w:rsidRDefault="00E55B55" w:rsidP="006C6FCA">
            <w:pPr>
              <w:jc w:val="center"/>
              <w:rPr>
                <w:rFonts w:cs="Arial"/>
                <w:sz w:val="21"/>
                <w:szCs w:val="21"/>
              </w:rPr>
            </w:pPr>
            <w:r w:rsidRPr="00E55B55">
              <w:rPr>
                <w:rFonts w:cs="Arial"/>
                <w:sz w:val="21"/>
                <w:szCs w:val="21"/>
              </w:rPr>
              <w:t>$ 2,920.50</w:t>
            </w:r>
          </w:p>
        </w:tc>
      </w:tr>
      <w:tr w:rsidR="00E55B55" w:rsidRPr="00E55B55" w:rsidTr="006C6FCA">
        <w:tc>
          <w:tcPr>
            <w:tcW w:w="5877" w:type="dxa"/>
            <w:gridSpan w:val="2"/>
          </w:tcPr>
          <w:p w:rsidR="00E55B55" w:rsidRPr="00E55B55" w:rsidRDefault="00E55B55" w:rsidP="006C6FCA">
            <w:pPr>
              <w:jc w:val="center"/>
              <w:rPr>
                <w:rFonts w:cs="Arial"/>
                <w:b/>
                <w:sz w:val="21"/>
                <w:szCs w:val="21"/>
              </w:rPr>
            </w:pPr>
            <w:proofErr w:type="gramStart"/>
            <w:r w:rsidRPr="00E55B55">
              <w:rPr>
                <w:rFonts w:cs="Arial"/>
                <w:b/>
                <w:sz w:val="21"/>
                <w:szCs w:val="21"/>
              </w:rPr>
              <w:t>TOTAL  …</w:t>
            </w:r>
            <w:proofErr w:type="gramEnd"/>
            <w:r w:rsidRPr="00E55B55">
              <w:rPr>
                <w:rFonts w:cs="Arial"/>
                <w:b/>
                <w:sz w:val="21"/>
                <w:szCs w:val="21"/>
              </w:rPr>
              <w:t>……………………………………………………</w:t>
            </w:r>
          </w:p>
        </w:tc>
        <w:tc>
          <w:tcPr>
            <w:tcW w:w="2993" w:type="dxa"/>
          </w:tcPr>
          <w:p w:rsidR="00E55B55" w:rsidRPr="00E55B55" w:rsidRDefault="00E55B55" w:rsidP="006C6FCA">
            <w:pPr>
              <w:jc w:val="center"/>
              <w:rPr>
                <w:rFonts w:cs="Arial"/>
                <w:b/>
                <w:sz w:val="21"/>
                <w:szCs w:val="21"/>
              </w:rPr>
            </w:pPr>
            <w:r w:rsidRPr="00E55B55">
              <w:rPr>
                <w:rFonts w:cs="Arial"/>
                <w:b/>
                <w:sz w:val="21"/>
                <w:szCs w:val="21"/>
              </w:rPr>
              <w:fldChar w:fldCharType="begin"/>
            </w:r>
            <w:r w:rsidRPr="00E55B55">
              <w:rPr>
                <w:rFonts w:cs="Arial"/>
                <w:b/>
                <w:sz w:val="21"/>
                <w:szCs w:val="21"/>
              </w:rPr>
              <w:instrText xml:space="preserve"> =SUM(ABOVE) </w:instrText>
            </w:r>
            <w:r w:rsidRPr="00E55B55">
              <w:rPr>
                <w:rFonts w:cs="Arial"/>
                <w:b/>
                <w:sz w:val="21"/>
                <w:szCs w:val="21"/>
              </w:rPr>
              <w:fldChar w:fldCharType="separate"/>
            </w:r>
            <w:r w:rsidRPr="00E55B55">
              <w:rPr>
                <w:rFonts w:cs="Arial"/>
                <w:b/>
                <w:noProof/>
                <w:sz w:val="21"/>
                <w:szCs w:val="21"/>
              </w:rPr>
              <w:t>$9,447.24</w:t>
            </w:r>
            <w:r w:rsidRPr="00E55B55">
              <w:rPr>
                <w:rFonts w:cs="Arial"/>
                <w:b/>
                <w:sz w:val="21"/>
                <w:szCs w:val="21"/>
              </w:rPr>
              <w:fldChar w:fldCharType="end"/>
            </w:r>
          </w:p>
        </w:tc>
      </w:tr>
    </w:tbl>
    <w:p w:rsidR="00E55B55" w:rsidRPr="00E55B55" w:rsidRDefault="00E55B55" w:rsidP="00E55B55">
      <w:pPr>
        <w:spacing w:after="0" w:line="240" w:lineRule="auto"/>
        <w:jc w:val="both"/>
        <w:rPr>
          <w:rFonts w:cs="Arial"/>
          <w:sz w:val="21"/>
          <w:szCs w:val="21"/>
        </w:rPr>
      </w:pPr>
      <w:r w:rsidRPr="00E55B55">
        <w:rPr>
          <w:rFonts w:cs="Arial"/>
          <w:b/>
          <w:i/>
          <w:spacing w:val="-4"/>
          <w:sz w:val="21"/>
          <w:szCs w:val="21"/>
        </w:rPr>
        <w:t>MEJORAMIENTO DE CANCHA DE FÚTBOL EN CANTÓN SINCUYO, MUNICIPIO DE TACUBA, DEPARTAMENTO DE AHUACHAPÁN</w:t>
      </w:r>
    </w:p>
    <w:tbl>
      <w:tblPr>
        <w:tblStyle w:val="Tablaconcuadrcula"/>
        <w:tblW w:w="0" w:type="auto"/>
        <w:tblInd w:w="108" w:type="dxa"/>
        <w:tblLook w:val="04A0" w:firstRow="1" w:lastRow="0" w:firstColumn="1" w:lastColumn="0" w:noHBand="0" w:noVBand="1"/>
      </w:tblPr>
      <w:tblGrid>
        <w:gridCol w:w="2884"/>
        <w:gridCol w:w="2993"/>
        <w:gridCol w:w="2993"/>
      </w:tblGrid>
      <w:tr w:rsidR="00E55B55" w:rsidRPr="00E55B55" w:rsidTr="006C6FCA">
        <w:tc>
          <w:tcPr>
            <w:tcW w:w="2884" w:type="dxa"/>
          </w:tcPr>
          <w:p w:rsidR="00E55B55" w:rsidRPr="00E55B55" w:rsidRDefault="00E55B55" w:rsidP="006C6FCA">
            <w:pPr>
              <w:jc w:val="center"/>
              <w:rPr>
                <w:rFonts w:cs="Arial"/>
                <w:b/>
                <w:sz w:val="21"/>
                <w:szCs w:val="21"/>
              </w:rPr>
            </w:pPr>
            <w:r w:rsidRPr="00E55B55">
              <w:rPr>
                <w:rFonts w:cs="Arial"/>
                <w:b/>
                <w:sz w:val="21"/>
                <w:szCs w:val="21"/>
              </w:rPr>
              <w:t>No. FACTURA</w:t>
            </w:r>
          </w:p>
        </w:tc>
        <w:tc>
          <w:tcPr>
            <w:tcW w:w="2993" w:type="dxa"/>
          </w:tcPr>
          <w:p w:rsidR="00E55B55" w:rsidRPr="00E55B55" w:rsidRDefault="00E55B55" w:rsidP="006C6FCA">
            <w:pPr>
              <w:jc w:val="center"/>
              <w:rPr>
                <w:rFonts w:cs="Arial"/>
                <w:b/>
                <w:sz w:val="21"/>
                <w:szCs w:val="21"/>
              </w:rPr>
            </w:pPr>
            <w:r w:rsidRPr="00E55B55">
              <w:rPr>
                <w:rFonts w:cs="Arial"/>
                <w:b/>
                <w:sz w:val="21"/>
                <w:szCs w:val="21"/>
              </w:rPr>
              <w:t>FECHA</w:t>
            </w:r>
          </w:p>
        </w:tc>
        <w:tc>
          <w:tcPr>
            <w:tcW w:w="2993" w:type="dxa"/>
          </w:tcPr>
          <w:p w:rsidR="00E55B55" w:rsidRPr="00E55B55" w:rsidRDefault="00E55B55" w:rsidP="006C6FCA">
            <w:pPr>
              <w:jc w:val="center"/>
              <w:rPr>
                <w:rFonts w:cs="Arial"/>
                <w:b/>
                <w:sz w:val="21"/>
                <w:szCs w:val="21"/>
              </w:rPr>
            </w:pPr>
            <w:r w:rsidRPr="00E55B55">
              <w:rPr>
                <w:rFonts w:cs="Arial"/>
                <w:b/>
                <w:sz w:val="21"/>
                <w:szCs w:val="21"/>
              </w:rPr>
              <w:t>MONTO</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00109</w:t>
            </w:r>
          </w:p>
        </w:tc>
        <w:tc>
          <w:tcPr>
            <w:tcW w:w="2993" w:type="dxa"/>
          </w:tcPr>
          <w:p w:rsidR="00E55B55" w:rsidRPr="00E55B55" w:rsidRDefault="00E55B55" w:rsidP="006C6FCA">
            <w:pPr>
              <w:jc w:val="center"/>
              <w:rPr>
                <w:rFonts w:cs="Arial"/>
                <w:sz w:val="21"/>
                <w:szCs w:val="21"/>
              </w:rPr>
            </w:pPr>
            <w:r w:rsidRPr="00E55B55">
              <w:rPr>
                <w:rFonts w:cs="Arial"/>
                <w:sz w:val="21"/>
                <w:szCs w:val="21"/>
              </w:rPr>
              <w:t>28/enero/2019</w:t>
            </w:r>
          </w:p>
        </w:tc>
        <w:tc>
          <w:tcPr>
            <w:tcW w:w="2993" w:type="dxa"/>
          </w:tcPr>
          <w:p w:rsidR="00E55B55" w:rsidRPr="00E55B55" w:rsidRDefault="00E55B55" w:rsidP="006C6FCA">
            <w:pPr>
              <w:jc w:val="center"/>
              <w:rPr>
                <w:rFonts w:cs="Arial"/>
                <w:sz w:val="21"/>
                <w:szCs w:val="21"/>
              </w:rPr>
            </w:pPr>
            <w:r w:rsidRPr="00E55B55">
              <w:rPr>
                <w:rFonts w:cs="Arial"/>
                <w:sz w:val="21"/>
                <w:szCs w:val="21"/>
              </w:rPr>
              <w:t>$ 7,547.16</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00112</w:t>
            </w:r>
          </w:p>
        </w:tc>
        <w:tc>
          <w:tcPr>
            <w:tcW w:w="2993" w:type="dxa"/>
          </w:tcPr>
          <w:p w:rsidR="00E55B55" w:rsidRPr="00E55B55" w:rsidRDefault="00E55B55" w:rsidP="006C6FCA">
            <w:pPr>
              <w:jc w:val="center"/>
              <w:rPr>
                <w:rFonts w:cs="Arial"/>
                <w:sz w:val="21"/>
                <w:szCs w:val="21"/>
              </w:rPr>
            </w:pPr>
            <w:r w:rsidRPr="00E55B55">
              <w:rPr>
                <w:rFonts w:cs="Arial"/>
                <w:sz w:val="21"/>
                <w:szCs w:val="21"/>
              </w:rPr>
              <w:t>28/enero/2019</w:t>
            </w:r>
          </w:p>
        </w:tc>
        <w:tc>
          <w:tcPr>
            <w:tcW w:w="2993" w:type="dxa"/>
          </w:tcPr>
          <w:p w:rsidR="00E55B55" w:rsidRPr="00E55B55" w:rsidRDefault="00E55B55" w:rsidP="006C6FCA">
            <w:pPr>
              <w:jc w:val="center"/>
              <w:rPr>
                <w:rFonts w:cs="Arial"/>
                <w:sz w:val="21"/>
                <w:szCs w:val="21"/>
              </w:rPr>
            </w:pPr>
            <w:r w:rsidRPr="00E55B55">
              <w:rPr>
                <w:rFonts w:cs="Arial"/>
                <w:sz w:val="21"/>
                <w:szCs w:val="21"/>
              </w:rPr>
              <w:t>$ 2,065.05</w:t>
            </w:r>
          </w:p>
        </w:tc>
      </w:tr>
      <w:tr w:rsidR="00E55B55" w:rsidRPr="00E55B55" w:rsidTr="006C6FCA">
        <w:tc>
          <w:tcPr>
            <w:tcW w:w="5877" w:type="dxa"/>
            <w:gridSpan w:val="2"/>
          </w:tcPr>
          <w:p w:rsidR="00E55B55" w:rsidRPr="00E55B55" w:rsidRDefault="00E55B55" w:rsidP="006C6FCA">
            <w:pPr>
              <w:jc w:val="center"/>
              <w:rPr>
                <w:rFonts w:cs="Arial"/>
                <w:sz w:val="21"/>
                <w:szCs w:val="21"/>
              </w:rPr>
            </w:pPr>
            <w:proofErr w:type="gramStart"/>
            <w:r w:rsidRPr="00E55B55">
              <w:rPr>
                <w:rFonts w:cs="Arial"/>
                <w:b/>
                <w:sz w:val="21"/>
                <w:szCs w:val="21"/>
              </w:rPr>
              <w:t>TOTAL  …</w:t>
            </w:r>
            <w:proofErr w:type="gramEnd"/>
            <w:r w:rsidRPr="00E55B55">
              <w:rPr>
                <w:rFonts w:cs="Arial"/>
                <w:b/>
                <w:sz w:val="21"/>
                <w:szCs w:val="21"/>
              </w:rPr>
              <w:t>……………………………………………………</w:t>
            </w:r>
          </w:p>
        </w:tc>
        <w:tc>
          <w:tcPr>
            <w:tcW w:w="2993" w:type="dxa"/>
          </w:tcPr>
          <w:p w:rsidR="00E55B55" w:rsidRPr="00E55B55" w:rsidRDefault="00E55B55" w:rsidP="006C6FCA">
            <w:pPr>
              <w:jc w:val="center"/>
              <w:rPr>
                <w:rFonts w:cs="Arial"/>
                <w:b/>
                <w:sz w:val="21"/>
                <w:szCs w:val="21"/>
              </w:rPr>
            </w:pPr>
            <w:r w:rsidRPr="00E55B55">
              <w:rPr>
                <w:rFonts w:cs="Arial"/>
                <w:b/>
                <w:sz w:val="21"/>
                <w:szCs w:val="21"/>
              </w:rPr>
              <w:fldChar w:fldCharType="begin"/>
            </w:r>
            <w:r w:rsidRPr="00E55B55">
              <w:rPr>
                <w:rFonts w:cs="Arial"/>
                <w:b/>
                <w:sz w:val="21"/>
                <w:szCs w:val="21"/>
              </w:rPr>
              <w:instrText xml:space="preserve"> =SUM(ABOVE) </w:instrText>
            </w:r>
            <w:r w:rsidRPr="00E55B55">
              <w:rPr>
                <w:rFonts w:cs="Arial"/>
                <w:b/>
                <w:sz w:val="21"/>
                <w:szCs w:val="21"/>
              </w:rPr>
              <w:fldChar w:fldCharType="separate"/>
            </w:r>
            <w:r w:rsidRPr="00E55B55">
              <w:rPr>
                <w:rFonts w:cs="Arial"/>
                <w:b/>
                <w:noProof/>
                <w:sz w:val="21"/>
                <w:szCs w:val="21"/>
              </w:rPr>
              <w:t>$9,612.21</w:t>
            </w:r>
            <w:r w:rsidRPr="00E55B55">
              <w:rPr>
                <w:rFonts w:cs="Arial"/>
                <w:b/>
                <w:sz w:val="21"/>
                <w:szCs w:val="21"/>
              </w:rPr>
              <w:fldChar w:fldCharType="end"/>
            </w:r>
          </w:p>
        </w:tc>
      </w:tr>
    </w:tbl>
    <w:p w:rsidR="00E55B55" w:rsidRPr="00E55B55" w:rsidRDefault="00E55B55" w:rsidP="00E55B55">
      <w:pPr>
        <w:spacing w:after="0" w:line="240" w:lineRule="auto"/>
        <w:jc w:val="both"/>
        <w:rPr>
          <w:rFonts w:cs="Arial"/>
          <w:spacing w:val="-4"/>
          <w:sz w:val="21"/>
          <w:szCs w:val="21"/>
        </w:rPr>
      </w:pPr>
      <w:r w:rsidRPr="00E55B55">
        <w:rPr>
          <w:rFonts w:cs="Arial"/>
          <w:b/>
          <w:i/>
          <w:spacing w:val="-4"/>
          <w:sz w:val="21"/>
          <w:szCs w:val="21"/>
        </w:rPr>
        <w:t>REHABILITACIÓN DEL COMPLEJO DEPORTIVO URBANO No.5, MUNICIPIO DE TACUBA, DEPARTAMENTO DE AHUACHAPÁN</w:t>
      </w:r>
    </w:p>
    <w:tbl>
      <w:tblPr>
        <w:tblStyle w:val="Tablaconcuadrcula"/>
        <w:tblW w:w="0" w:type="auto"/>
        <w:tblInd w:w="108" w:type="dxa"/>
        <w:tblLook w:val="04A0" w:firstRow="1" w:lastRow="0" w:firstColumn="1" w:lastColumn="0" w:noHBand="0" w:noVBand="1"/>
      </w:tblPr>
      <w:tblGrid>
        <w:gridCol w:w="2884"/>
        <w:gridCol w:w="2993"/>
        <w:gridCol w:w="2993"/>
      </w:tblGrid>
      <w:tr w:rsidR="00E55B55" w:rsidRPr="00E55B55" w:rsidTr="006C6FCA">
        <w:tc>
          <w:tcPr>
            <w:tcW w:w="2884" w:type="dxa"/>
          </w:tcPr>
          <w:p w:rsidR="00E55B55" w:rsidRPr="00E55B55" w:rsidRDefault="00E55B55" w:rsidP="006C6FCA">
            <w:pPr>
              <w:jc w:val="center"/>
              <w:rPr>
                <w:rFonts w:cs="Arial"/>
                <w:b/>
                <w:sz w:val="21"/>
                <w:szCs w:val="21"/>
              </w:rPr>
            </w:pPr>
            <w:r w:rsidRPr="00E55B55">
              <w:rPr>
                <w:rFonts w:cs="Arial"/>
                <w:b/>
                <w:sz w:val="21"/>
                <w:szCs w:val="21"/>
              </w:rPr>
              <w:t>No. FACTURA</w:t>
            </w:r>
          </w:p>
        </w:tc>
        <w:tc>
          <w:tcPr>
            <w:tcW w:w="2993" w:type="dxa"/>
          </w:tcPr>
          <w:p w:rsidR="00E55B55" w:rsidRPr="00E55B55" w:rsidRDefault="00E55B55" w:rsidP="006C6FCA">
            <w:pPr>
              <w:jc w:val="center"/>
              <w:rPr>
                <w:rFonts w:cs="Arial"/>
                <w:b/>
                <w:sz w:val="21"/>
                <w:szCs w:val="21"/>
              </w:rPr>
            </w:pPr>
            <w:r w:rsidRPr="00E55B55">
              <w:rPr>
                <w:rFonts w:cs="Arial"/>
                <w:b/>
                <w:sz w:val="21"/>
                <w:szCs w:val="21"/>
              </w:rPr>
              <w:t>FECHA</w:t>
            </w:r>
          </w:p>
        </w:tc>
        <w:tc>
          <w:tcPr>
            <w:tcW w:w="2993" w:type="dxa"/>
          </w:tcPr>
          <w:p w:rsidR="00E55B55" w:rsidRPr="00E55B55" w:rsidRDefault="00E55B55" w:rsidP="006C6FCA">
            <w:pPr>
              <w:jc w:val="center"/>
              <w:rPr>
                <w:rFonts w:cs="Arial"/>
                <w:b/>
                <w:sz w:val="21"/>
                <w:szCs w:val="21"/>
              </w:rPr>
            </w:pPr>
            <w:r w:rsidRPr="00E55B55">
              <w:rPr>
                <w:rFonts w:cs="Arial"/>
                <w:b/>
                <w:sz w:val="21"/>
                <w:szCs w:val="21"/>
              </w:rPr>
              <w:t>MONTO</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00111</w:t>
            </w:r>
          </w:p>
        </w:tc>
        <w:tc>
          <w:tcPr>
            <w:tcW w:w="2993" w:type="dxa"/>
          </w:tcPr>
          <w:p w:rsidR="00E55B55" w:rsidRPr="00E55B55" w:rsidRDefault="00E55B55" w:rsidP="006C6FCA">
            <w:pPr>
              <w:jc w:val="center"/>
              <w:rPr>
                <w:rFonts w:cs="Arial"/>
                <w:sz w:val="21"/>
                <w:szCs w:val="21"/>
              </w:rPr>
            </w:pPr>
            <w:r w:rsidRPr="00E55B55">
              <w:rPr>
                <w:rFonts w:cs="Arial"/>
                <w:sz w:val="21"/>
                <w:szCs w:val="21"/>
              </w:rPr>
              <w:t>28/enero/2019</w:t>
            </w:r>
          </w:p>
        </w:tc>
        <w:tc>
          <w:tcPr>
            <w:tcW w:w="2993" w:type="dxa"/>
          </w:tcPr>
          <w:p w:rsidR="00E55B55" w:rsidRPr="00E55B55" w:rsidRDefault="00E55B55" w:rsidP="006C6FCA">
            <w:pPr>
              <w:jc w:val="center"/>
              <w:rPr>
                <w:rFonts w:cs="Arial"/>
                <w:sz w:val="21"/>
                <w:szCs w:val="21"/>
              </w:rPr>
            </w:pPr>
            <w:r w:rsidRPr="00E55B55">
              <w:rPr>
                <w:rFonts w:cs="Arial"/>
                <w:sz w:val="21"/>
                <w:szCs w:val="21"/>
              </w:rPr>
              <w:t>$ 417.46</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lastRenderedPageBreak/>
              <w:t>00110</w:t>
            </w:r>
          </w:p>
        </w:tc>
        <w:tc>
          <w:tcPr>
            <w:tcW w:w="2993" w:type="dxa"/>
          </w:tcPr>
          <w:p w:rsidR="00E55B55" w:rsidRPr="00E55B55" w:rsidRDefault="00E55B55" w:rsidP="006C6FCA">
            <w:pPr>
              <w:jc w:val="center"/>
              <w:rPr>
                <w:rFonts w:cs="Arial"/>
                <w:sz w:val="21"/>
                <w:szCs w:val="21"/>
              </w:rPr>
            </w:pPr>
            <w:r w:rsidRPr="00E55B55">
              <w:rPr>
                <w:rFonts w:cs="Arial"/>
                <w:sz w:val="21"/>
                <w:szCs w:val="21"/>
              </w:rPr>
              <w:t>28/enero/2019</w:t>
            </w:r>
          </w:p>
        </w:tc>
        <w:tc>
          <w:tcPr>
            <w:tcW w:w="2993" w:type="dxa"/>
          </w:tcPr>
          <w:p w:rsidR="00E55B55" w:rsidRPr="00E55B55" w:rsidRDefault="00E55B55" w:rsidP="006C6FCA">
            <w:pPr>
              <w:jc w:val="center"/>
              <w:rPr>
                <w:rFonts w:cs="Arial"/>
                <w:sz w:val="21"/>
                <w:szCs w:val="21"/>
              </w:rPr>
            </w:pPr>
            <w:r w:rsidRPr="00E55B55">
              <w:rPr>
                <w:rFonts w:cs="Arial"/>
                <w:sz w:val="21"/>
                <w:szCs w:val="21"/>
              </w:rPr>
              <w:t>4,035.47</w:t>
            </w:r>
          </w:p>
        </w:tc>
      </w:tr>
      <w:tr w:rsidR="00E55B55" w:rsidRPr="00E55B55" w:rsidTr="006C6FCA">
        <w:tc>
          <w:tcPr>
            <w:tcW w:w="5877" w:type="dxa"/>
            <w:gridSpan w:val="2"/>
          </w:tcPr>
          <w:p w:rsidR="00E55B55" w:rsidRPr="00E55B55" w:rsidRDefault="00E55B55" w:rsidP="006C6FCA">
            <w:pPr>
              <w:jc w:val="center"/>
              <w:rPr>
                <w:rFonts w:cs="Arial"/>
                <w:sz w:val="21"/>
                <w:szCs w:val="21"/>
              </w:rPr>
            </w:pPr>
            <w:proofErr w:type="gramStart"/>
            <w:r w:rsidRPr="00E55B55">
              <w:rPr>
                <w:rFonts w:cs="Arial"/>
                <w:b/>
                <w:sz w:val="21"/>
                <w:szCs w:val="21"/>
              </w:rPr>
              <w:t>TOTAL  …</w:t>
            </w:r>
            <w:proofErr w:type="gramEnd"/>
            <w:r w:rsidRPr="00E55B55">
              <w:rPr>
                <w:rFonts w:cs="Arial"/>
                <w:b/>
                <w:sz w:val="21"/>
                <w:szCs w:val="21"/>
              </w:rPr>
              <w:t>……………………………………………………</w:t>
            </w:r>
          </w:p>
        </w:tc>
        <w:tc>
          <w:tcPr>
            <w:tcW w:w="2993" w:type="dxa"/>
          </w:tcPr>
          <w:p w:rsidR="00E55B55" w:rsidRPr="00E55B55" w:rsidRDefault="00E55B55" w:rsidP="006C6FCA">
            <w:pPr>
              <w:jc w:val="center"/>
              <w:rPr>
                <w:rFonts w:cs="Arial"/>
                <w:b/>
                <w:sz w:val="21"/>
                <w:szCs w:val="21"/>
              </w:rPr>
            </w:pPr>
            <w:r w:rsidRPr="00E55B55">
              <w:rPr>
                <w:rFonts w:cs="Arial"/>
                <w:b/>
                <w:sz w:val="21"/>
                <w:szCs w:val="21"/>
              </w:rPr>
              <w:fldChar w:fldCharType="begin"/>
            </w:r>
            <w:r w:rsidRPr="00E55B55">
              <w:rPr>
                <w:rFonts w:cs="Arial"/>
                <w:b/>
                <w:sz w:val="21"/>
                <w:szCs w:val="21"/>
              </w:rPr>
              <w:instrText xml:space="preserve"> =SUM(ABOVE) </w:instrText>
            </w:r>
            <w:r w:rsidRPr="00E55B55">
              <w:rPr>
                <w:rFonts w:cs="Arial"/>
                <w:b/>
                <w:sz w:val="21"/>
                <w:szCs w:val="21"/>
              </w:rPr>
              <w:fldChar w:fldCharType="separate"/>
            </w:r>
            <w:r w:rsidRPr="00E55B55">
              <w:rPr>
                <w:rFonts w:cs="Arial"/>
                <w:b/>
                <w:noProof/>
                <w:sz w:val="21"/>
                <w:szCs w:val="21"/>
              </w:rPr>
              <w:t>$4,452.93</w:t>
            </w:r>
            <w:r w:rsidRPr="00E55B55">
              <w:rPr>
                <w:rFonts w:cs="Arial"/>
                <w:b/>
                <w:sz w:val="21"/>
                <w:szCs w:val="21"/>
              </w:rPr>
              <w:fldChar w:fldCharType="end"/>
            </w:r>
          </w:p>
        </w:tc>
      </w:tr>
    </w:tbl>
    <w:p w:rsidR="00DF0FAF" w:rsidRDefault="00DF0FAF" w:rsidP="00E55B55">
      <w:pPr>
        <w:spacing w:after="0" w:line="240" w:lineRule="auto"/>
        <w:jc w:val="both"/>
        <w:rPr>
          <w:rFonts w:cs="Arial"/>
          <w:b/>
          <w:i/>
          <w:spacing w:val="-4"/>
          <w:sz w:val="21"/>
          <w:szCs w:val="21"/>
        </w:rPr>
      </w:pPr>
    </w:p>
    <w:p w:rsidR="00DF0FAF" w:rsidRDefault="00DF0FAF" w:rsidP="00E55B55">
      <w:pPr>
        <w:spacing w:after="0" w:line="240" w:lineRule="auto"/>
        <w:jc w:val="both"/>
        <w:rPr>
          <w:rFonts w:cs="Arial"/>
          <w:b/>
          <w:i/>
          <w:spacing w:val="-4"/>
          <w:sz w:val="21"/>
          <w:szCs w:val="21"/>
        </w:rPr>
      </w:pPr>
    </w:p>
    <w:p w:rsidR="00E55B55" w:rsidRPr="00E55B55" w:rsidRDefault="00E55B55" w:rsidP="00E55B55">
      <w:pPr>
        <w:spacing w:after="0" w:line="240" w:lineRule="auto"/>
        <w:jc w:val="both"/>
        <w:rPr>
          <w:rFonts w:cs="Arial"/>
          <w:sz w:val="21"/>
          <w:szCs w:val="21"/>
        </w:rPr>
      </w:pPr>
      <w:r w:rsidRPr="00E55B55">
        <w:rPr>
          <w:rFonts w:cs="Arial"/>
          <w:b/>
          <w:i/>
          <w:spacing w:val="-4"/>
          <w:sz w:val="21"/>
          <w:szCs w:val="21"/>
        </w:rPr>
        <w:t>CANCHA DE FÚTBOL CENTRAL EN CANTÓN LOMA LARGA, MUNICIPIO DE TACUBA, DEPARTAMENTO DE AHUACHAPÁN</w:t>
      </w:r>
    </w:p>
    <w:tbl>
      <w:tblPr>
        <w:tblStyle w:val="Tablaconcuadrcula"/>
        <w:tblW w:w="0" w:type="auto"/>
        <w:tblInd w:w="108" w:type="dxa"/>
        <w:tblLook w:val="04A0" w:firstRow="1" w:lastRow="0" w:firstColumn="1" w:lastColumn="0" w:noHBand="0" w:noVBand="1"/>
      </w:tblPr>
      <w:tblGrid>
        <w:gridCol w:w="2884"/>
        <w:gridCol w:w="2993"/>
        <w:gridCol w:w="2993"/>
      </w:tblGrid>
      <w:tr w:rsidR="00E55B55" w:rsidRPr="00E55B55" w:rsidTr="006C6FCA">
        <w:tc>
          <w:tcPr>
            <w:tcW w:w="2884" w:type="dxa"/>
          </w:tcPr>
          <w:p w:rsidR="00E55B55" w:rsidRPr="00E55B55" w:rsidRDefault="00E55B55" w:rsidP="006C6FCA">
            <w:pPr>
              <w:jc w:val="center"/>
              <w:rPr>
                <w:rFonts w:cs="Arial"/>
                <w:b/>
                <w:sz w:val="21"/>
                <w:szCs w:val="21"/>
              </w:rPr>
            </w:pPr>
            <w:r w:rsidRPr="00E55B55">
              <w:rPr>
                <w:rFonts w:cs="Arial"/>
                <w:b/>
                <w:sz w:val="21"/>
                <w:szCs w:val="21"/>
              </w:rPr>
              <w:t>No. FACTURA</w:t>
            </w:r>
          </w:p>
        </w:tc>
        <w:tc>
          <w:tcPr>
            <w:tcW w:w="2993" w:type="dxa"/>
          </w:tcPr>
          <w:p w:rsidR="00E55B55" w:rsidRPr="00E55B55" w:rsidRDefault="00E55B55" w:rsidP="006C6FCA">
            <w:pPr>
              <w:jc w:val="center"/>
              <w:rPr>
                <w:rFonts w:cs="Arial"/>
                <w:b/>
                <w:sz w:val="21"/>
                <w:szCs w:val="21"/>
              </w:rPr>
            </w:pPr>
            <w:r w:rsidRPr="00E55B55">
              <w:rPr>
                <w:rFonts w:cs="Arial"/>
                <w:b/>
                <w:sz w:val="21"/>
                <w:szCs w:val="21"/>
              </w:rPr>
              <w:t>FECHA</w:t>
            </w:r>
          </w:p>
        </w:tc>
        <w:tc>
          <w:tcPr>
            <w:tcW w:w="2993" w:type="dxa"/>
          </w:tcPr>
          <w:p w:rsidR="00E55B55" w:rsidRPr="00E55B55" w:rsidRDefault="00E55B55" w:rsidP="006C6FCA">
            <w:pPr>
              <w:jc w:val="center"/>
              <w:rPr>
                <w:rFonts w:cs="Arial"/>
                <w:b/>
                <w:sz w:val="21"/>
                <w:szCs w:val="21"/>
              </w:rPr>
            </w:pPr>
            <w:r w:rsidRPr="00E55B55">
              <w:rPr>
                <w:rFonts w:cs="Arial"/>
                <w:b/>
                <w:sz w:val="21"/>
                <w:szCs w:val="21"/>
              </w:rPr>
              <w:t>MONTO</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00116</w:t>
            </w:r>
          </w:p>
        </w:tc>
        <w:tc>
          <w:tcPr>
            <w:tcW w:w="2993" w:type="dxa"/>
          </w:tcPr>
          <w:p w:rsidR="00E55B55" w:rsidRPr="00E55B55" w:rsidRDefault="00E55B55" w:rsidP="006C6FCA">
            <w:pPr>
              <w:jc w:val="center"/>
              <w:rPr>
                <w:rFonts w:cs="Arial"/>
                <w:sz w:val="21"/>
                <w:szCs w:val="21"/>
              </w:rPr>
            </w:pPr>
            <w:r w:rsidRPr="00E55B55">
              <w:rPr>
                <w:rFonts w:cs="Arial"/>
                <w:sz w:val="21"/>
                <w:szCs w:val="21"/>
              </w:rPr>
              <w:t>28/enero/2019</w:t>
            </w:r>
          </w:p>
        </w:tc>
        <w:tc>
          <w:tcPr>
            <w:tcW w:w="2993" w:type="dxa"/>
          </w:tcPr>
          <w:p w:rsidR="00E55B55" w:rsidRPr="00E55B55" w:rsidRDefault="00E55B55" w:rsidP="006C6FCA">
            <w:pPr>
              <w:jc w:val="center"/>
              <w:rPr>
                <w:rFonts w:cs="Arial"/>
                <w:sz w:val="21"/>
                <w:szCs w:val="21"/>
              </w:rPr>
            </w:pPr>
            <w:r w:rsidRPr="00E55B55">
              <w:rPr>
                <w:rFonts w:cs="Arial"/>
                <w:sz w:val="21"/>
                <w:szCs w:val="21"/>
              </w:rPr>
              <w:t>$ 7,459.75</w:t>
            </w:r>
          </w:p>
        </w:tc>
      </w:tr>
      <w:tr w:rsidR="00E55B55" w:rsidRPr="00E55B55" w:rsidTr="006C6FCA">
        <w:tc>
          <w:tcPr>
            <w:tcW w:w="2884" w:type="dxa"/>
          </w:tcPr>
          <w:p w:rsidR="00E55B55" w:rsidRPr="00E55B55" w:rsidRDefault="00E55B55" w:rsidP="006C6FCA">
            <w:pPr>
              <w:jc w:val="center"/>
              <w:rPr>
                <w:rFonts w:cs="Arial"/>
                <w:sz w:val="21"/>
                <w:szCs w:val="21"/>
              </w:rPr>
            </w:pPr>
            <w:r w:rsidRPr="00E55B55">
              <w:rPr>
                <w:rFonts w:cs="Arial"/>
                <w:sz w:val="21"/>
                <w:szCs w:val="21"/>
              </w:rPr>
              <w:t>00106</w:t>
            </w:r>
          </w:p>
        </w:tc>
        <w:tc>
          <w:tcPr>
            <w:tcW w:w="2993" w:type="dxa"/>
          </w:tcPr>
          <w:p w:rsidR="00E55B55" w:rsidRPr="00E55B55" w:rsidRDefault="00E55B55" w:rsidP="006C6FCA">
            <w:pPr>
              <w:jc w:val="center"/>
              <w:rPr>
                <w:rFonts w:cs="Arial"/>
                <w:sz w:val="21"/>
                <w:szCs w:val="21"/>
              </w:rPr>
            </w:pPr>
            <w:r w:rsidRPr="00E55B55">
              <w:rPr>
                <w:rFonts w:cs="Arial"/>
                <w:sz w:val="21"/>
                <w:szCs w:val="21"/>
              </w:rPr>
              <w:t>28/enero/2019</w:t>
            </w:r>
          </w:p>
        </w:tc>
        <w:tc>
          <w:tcPr>
            <w:tcW w:w="2993" w:type="dxa"/>
          </w:tcPr>
          <w:p w:rsidR="00E55B55" w:rsidRPr="00E55B55" w:rsidRDefault="00E55B55" w:rsidP="006C6FCA">
            <w:pPr>
              <w:jc w:val="center"/>
              <w:rPr>
                <w:rFonts w:cs="Arial"/>
                <w:sz w:val="21"/>
                <w:szCs w:val="21"/>
              </w:rPr>
            </w:pPr>
            <w:r w:rsidRPr="00E55B55">
              <w:rPr>
                <w:rFonts w:cs="Arial"/>
                <w:sz w:val="21"/>
                <w:szCs w:val="21"/>
              </w:rPr>
              <w:t>$    300.00</w:t>
            </w:r>
          </w:p>
        </w:tc>
      </w:tr>
      <w:tr w:rsidR="00E55B55" w:rsidRPr="00E55B55" w:rsidTr="006C6FCA">
        <w:tc>
          <w:tcPr>
            <w:tcW w:w="5877" w:type="dxa"/>
            <w:gridSpan w:val="2"/>
          </w:tcPr>
          <w:p w:rsidR="00E55B55" w:rsidRPr="00E55B55" w:rsidRDefault="00E55B55" w:rsidP="006C6FCA">
            <w:pPr>
              <w:jc w:val="center"/>
              <w:rPr>
                <w:rFonts w:cs="Arial"/>
                <w:sz w:val="21"/>
                <w:szCs w:val="21"/>
              </w:rPr>
            </w:pPr>
            <w:proofErr w:type="gramStart"/>
            <w:r w:rsidRPr="00E55B55">
              <w:rPr>
                <w:rFonts w:cs="Arial"/>
                <w:b/>
                <w:sz w:val="21"/>
                <w:szCs w:val="21"/>
              </w:rPr>
              <w:t>TOTAL  …</w:t>
            </w:r>
            <w:proofErr w:type="gramEnd"/>
            <w:r w:rsidRPr="00E55B55">
              <w:rPr>
                <w:rFonts w:cs="Arial"/>
                <w:b/>
                <w:sz w:val="21"/>
                <w:szCs w:val="21"/>
              </w:rPr>
              <w:t>……………………………………………………</w:t>
            </w:r>
          </w:p>
        </w:tc>
        <w:tc>
          <w:tcPr>
            <w:tcW w:w="2993" w:type="dxa"/>
          </w:tcPr>
          <w:p w:rsidR="00E55B55" w:rsidRPr="00E55B55" w:rsidRDefault="00E55B55" w:rsidP="006C6FCA">
            <w:pPr>
              <w:jc w:val="center"/>
              <w:rPr>
                <w:rFonts w:cs="Arial"/>
                <w:b/>
                <w:sz w:val="21"/>
                <w:szCs w:val="21"/>
              </w:rPr>
            </w:pPr>
            <w:r w:rsidRPr="00E55B55">
              <w:rPr>
                <w:rFonts w:cs="Arial"/>
                <w:b/>
                <w:sz w:val="21"/>
                <w:szCs w:val="21"/>
              </w:rPr>
              <w:fldChar w:fldCharType="begin"/>
            </w:r>
            <w:r w:rsidRPr="00E55B55">
              <w:rPr>
                <w:rFonts w:cs="Arial"/>
                <w:b/>
                <w:sz w:val="21"/>
                <w:szCs w:val="21"/>
              </w:rPr>
              <w:instrText xml:space="preserve"> =SUM(ABOVE) </w:instrText>
            </w:r>
            <w:r w:rsidRPr="00E55B55">
              <w:rPr>
                <w:rFonts w:cs="Arial"/>
                <w:b/>
                <w:sz w:val="21"/>
                <w:szCs w:val="21"/>
              </w:rPr>
              <w:fldChar w:fldCharType="separate"/>
            </w:r>
            <w:r w:rsidRPr="00E55B55">
              <w:rPr>
                <w:rFonts w:cs="Arial"/>
                <w:b/>
                <w:noProof/>
                <w:sz w:val="21"/>
                <w:szCs w:val="21"/>
              </w:rPr>
              <w:t>$7,759.75</w:t>
            </w:r>
            <w:r w:rsidRPr="00E55B55">
              <w:rPr>
                <w:rFonts w:cs="Arial"/>
                <w:b/>
                <w:sz w:val="21"/>
                <w:szCs w:val="21"/>
              </w:rPr>
              <w:fldChar w:fldCharType="end"/>
            </w:r>
          </w:p>
        </w:tc>
      </w:tr>
    </w:tbl>
    <w:p w:rsidR="00E55B55" w:rsidRPr="00E55B55" w:rsidRDefault="00E55B55" w:rsidP="00E55B55">
      <w:pPr>
        <w:spacing w:after="0" w:line="240" w:lineRule="auto"/>
        <w:jc w:val="both"/>
        <w:rPr>
          <w:rFonts w:cs="Arial"/>
          <w:sz w:val="21"/>
          <w:szCs w:val="21"/>
        </w:rPr>
      </w:pPr>
      <w:r w:rsidRPr="00E55B55">
        <w:rPr>
          <w:rFonts w:cs="Arial"/>
          <w:sz w:val="21"/>
          <w:szCs w:val="21"/>
        </w:rPr>
        <w:t>Pago por venta de materiales para los proyectos que se mencionan en el cuadro siguiente:</w:t>
      </w:r>
    </w:p>
    <w:tbl>
      <w:tblPr>
        <w:tblStyle w:val="Tablaconcuadrcula"/>
        <w:tblW w:w="0" w:type="auto"/>
        <w:tblInd w:w="108" w:type="dxa"/>
        <w:tblLook w:val="04A0" w:firstRow="1" w:lastRow="0" w:firstColumn="1" w:lastColumn="0" w:noHBand="0" w:noVBand="1"/>
      </w:tblPr>
      <w:tblGrid>
        <w:gridCol w:w="7371"/>
        <w:gridCol w:w="1499"/>
      </w:tblGrid>
      <w:tr w:rsidR="00E55B55" w:rsidRPr="00E55B55" w:rsidTr="006C6FCA">
        <w:tc>
          <w:tcPr>
            <w:tcW w:w="8870" w:type="dxa"/>
            <w:gridSpan w:val="2"/>
          </w:tcPr>
          <w:p w:rsidR="00E55B55" w:rsidRPr="00E55B55" w:rsidRDefault="00E55B55" w:rsidP="006C6FCA">
            <w:pPr>
              <w:jc w:val="center"/>
              <w:rPr>
                <w:rFonts w:cs="Arial"/>
                <w:b/>
                <w:sz w:val="21"/>
                <w:szCs w:val="21"/>
              </w:rPr>
            </w:pPr>
            <w:r w:rsidRPr="00E55B55">
              <w:rPr>
                <w:rFonts w:cs="Arial"/>
                <w:sz w:val="21"/>
                <w:szCs w:val="21"/>
              </w:rPr>
              <w:t>CONSOLIDADO</w:t>
            </w:r>
          </w:p>
        </w:tc>
      </w:tr>
      <w:tr w:rsidR="00E55B55" w:rsidRPr="00E55B55" w:rsidTr="006C6FCA">
        <w:tc>
          <w:tcPr>
            <w:tcW w:w="7371" w:type="dxa"/>
          </w:tcPr>
          <w:p w:rsidR="00E55B55" w:rsidRPr="00E55B55" w:rsidRDefault="00E55B55" w:rsidP="006C6FCA">
            <w:pPr>
              <w:jc w:val="center"/>
              <w:rPr>
                <w:rFonts w:cs="Arial"/>
                <w:b/>
                <w:sz w:val="21"/>
                <w:szCs w:val="21"/>
              </w:rPr>
            </w:pPr>
            <w:r w:rsidRPr="00E55B55">
              <w:rPr>
                <w:rFonts w:cs="Arial"/>
                <w:b/>
                <w:sz w:val="21"/>
                <w:szCs w:val="21"/>
              </w:rPr>
              <w:t xml:space="preserve">PROYECTO </w:t>
            </w:r>
          </w:p>
        </w:tc>
        <w:tc>
          <w:tcPr>
            <w:tcW w:w="1499" w:type="dxa"/>
          </w:tcPr>
          <w:p w:rsidR="00E55B55" w:rsidRPr="00E55B55" w:rsidRDefault="00E55B55" w:rsidP="006C6FCA">
            <w:pPr>
              <w:jc w:val="center"/>
              <w:rPr>
                <w:rFonts w:cs="Arial"/>
                <w:b/>
                <w:sz w:val="21"/>
                <w:szCs w:val="21"/>
              </w:rPr>
            </w:pPr>
            <w:r w:rsidRPr="00E55B55">
              <w:rPr>
                <w:rFonts w:cs="Arial"/>
                <w:b/>
                <w:sz w:val="21"/>
                <w:szCs w:val="21"/>
              </w:rPr>
              <w:t>MONTO</w:t>
            </w:r>
          </w:p>
        </w:tc>
      </w:tr>
      <w:tr w:rsidR="00E55B55" w:rsidRPr="00E55B55" w:rsidTr="006C6FCA">
        <w:tc>
          <w:tcPr>
            <w:tcW w:w="7371" w:type="dxa"/>
          </w:tcPr>
          <w:p w:rsidR="00E55B55" w:rsidRPr="00E55B55" w:rsidRDefault="00E55B55" w:rsidP="006C6FCA">
            <w:pPr>
              <w:jc w:val="both"/>
              <w:rPr>
                <w:rFonts w:cs="Arial"/>
                <w:sz w:val="21"/>
                <w:szCs w:val="21"/>
              </w:rPr>
            </w:pPr>
            <w:r w:rsidRPr="00E55B55">
              <w:rPr>
                <w:rFonts w:cs="Arial"/>
                <w:i/>
                <w:spacing w:val="-4"/>
                <w:sz w:val="21"/>
                <w:szCs w:val="21"/>
              </w:rPr>
              <w:t>MEJORAMIENTO DE CANCHA DE FÚTBOL PRINCIPAL EN CANTÓN SAN RAFAEL, MUNICIPIO, DE TACUBA, DEPARTAMENTO DE AHUACHAPÁN</w:t>
            </w:r>
          </w:p>
        </w:tc>
        <w:tc>
          <w:tcPr>
            <w:tcW w:w="1499" w:type="dxa"/>
          </w:tcPr>
          <w:p w:rsidR="00E55B55" w:rsidRPr="00E55B55" w:rsidRDefault="00E55B55" w:rsidP="006C6FCA">
            <w:pPr>
              <w:jc w:val="center"/>
              <w:rPr>
                <w:rFonts w:cs="Arial"/>
                <w:sz w:val="21"/>
                <w:szCs w:val="21"/>
              </w:rPr>
            </w:pPr>
            <w:r w:rsidRPr="00E55B55">
              <w:rPr>
                <w:rFonts w:cs="Arial"/>
                <w:sz w:val="21"/>
                <w:szCs w:val="21"/>
              </w:rPr>
              <w:fldChar w:fldCharType="begin"/>
            </w:r>
            <w:r w:rsidRPr="00E55B55">
              <w:rPr>
                <w:rFonts w:cs="Arial"/>
                <w:sz w:val="21"/>
                <w:szCs w:val="21"/>
              </w:rPr>
              <w:instrText xml:space="preserve"> =SUM(ABOVE) </w:instrText>
            </w:r>
            <w:r w:rsidRPr="00E55B55">
              <w:rPr>
                <w:rFonts w:cs="Arial"/>
                <w:sz w:val="21"/>
                <w:szCs w:val="21"/>
              </w:rPr>
              <w:fldChar w:fldCharType="separate"/>
            </w:r>
            <w:r w:rsidRPr="00E55B55">
              <w:rPr>
                <w:rFonts w:cs="Arial"/>
                <w:noProof/>
                <w:sz w:val="21"/>
                <w:szCs w:val="21"/>
              </w:rPr>
              <w:t>$9,447.24</w:t>
            </w:r>
            <w:r w:rsidRPr="00E55B55">
              <w:rPr>
                <w:rFonts w:cs="Arial"/>
                <w:sz w:val="21"/>
                <w:szCs w:val="21"/>
              </w:rPr>
              <w:fldChar w:fldCharType="end"/>
            </w:r>
          </w:p>
        </w:tc>
      </w:tr>
      <w:tr w:rsidR="00E55B55" w:rsidRPr="00E55B55" w:rsidTr="006C6FCA">
        <w:tc>
          <w:tcPr>
            <w:tcW w:w="7371" w:type="dxa"/>
          </w:tcPr>
          <w:p w:rsidR="00E55B55" w:rsidRPr="00E55B55" w:rsidRDefault="00E55B55" w:rsidP="006C6FCA">
            <w:pPr>
              <w:jc w:val="both"/>
              <w:rPr>
                <w:rFonts w:cs="Arial"/>
                <w:sz w:val="21"/>
                <w:szCs w:val="21"/>
              </w:rPr>
            </w:pPr>
            <w:r w:rsidRPr="00E55B55">
              <w:rPr>
                <w:rFonts w:cs="Arial"/>
                <w:i/>
                <w:spacing w:val="-4"/>
                <w:sz w:val="21"/>
                <w:szCs w:val="21"/>
              </w:rPr>
              <w:t>MEJORAMIENTO DE CANCHA DE FÚTBOL EN CANTÓN SINCUYO, MUNICIPIO DE TACUBA, DEPARTAMENTO DE AHUACHAPÁN</w:t>
            </w:r>
          </w:p>
        </w:tc>
        <w:tc>
          <w:tcPr>
            <w:tcW w:w="1499" w:type="dxa"/>
          </w:tcPr>
          <w:p w:rsidR="00E55B55" w:rsidRPr="00E55B55" w:rsidRDefault="00E55B55" w:rsidP="006C6FCA">
            <w:pPr>
              <w:jc w:val="center"/>
              <w:rPr>
                <w:rFonts w:cs="Arial"/>
                <w:sz w:val="21"/>
                <w:szCs w:val="21"/>
              </w:rPr>
            </w:pPr>
            <w:r w:rsidRPr="00E55B55">
              <w:rPr>
                <w:rFonts w:cs="Arial"/>
                <w:sz w:val="21"/>
                <w:szCs w:val="21"/>
              </w:rPr>
              <w:fldChar w:fldCharType="begin"/>
            </w:r>
            <w:r w:rsidRPr="00E55B55">
              <w:rPr>
                <w:rFonts w:cs="Arial"/>
                <w:sz w:val="21"/>
                <w:szCs w:val="21"/>
              </w:rPr>
              <w:instrText xml:space="preserve"> =SUM(ABOVE) </w:instrText>
            </w:r>
            <w:r w:rsidRPr="00E55B55">
              <w:rPr>
                <w:rFonts w:cs="Arial"/>
                <w:sz w:val="21"/>
                <w:szCs w:val="21"/>
              </w:rPr>
              <w:fldChar w:fldCharType="separate"/>
            </w:r>
            <w:r w:rsidRPr="00E55B55">
              <w:rPr>
                <w:rFonts w:cs="Arial"/>
                <w:noProof/>
                <w:sz w:val="21"/>
                <w:szCs w:val="21"/>
              </w:rPr>
              <w:t>$9,612.21</w:t>
            </w:r>
            <w:r w:rsidRPr="00E55B55">
              <w:rPr>
                <w:rFonts w:cs="Arial"/>
                <w:sz w:val="21"/>
                <w:szCs w:val="21"/>
              </w:rPr>
              <w:fldChar w:fldCharType="end"/>
            </w:r>
          </w:p>
        </w:tc>
      </w:tr>
      <w:tr w:rsidR="00E55B55" w:rsidRPr="00E55B55" w:rsidTr="006C6FCA">
        <w:tc>
          <w:tcPr>
            <w:tcW w:w="7371" w:type="dxa"/>
          </w:tcPr>
          <w:p w:rsidR="00E55B55" w:rsidRPr="00E55B55" w:rsidRDefault="00E55B55" w:rsidP="006C6FCA">
            <w:pPr>
              <w:jc w:val="both"/>
              <w:rPr>
                <w:rFonts w:cs="Arial"/>
                <w:sz w:val="21"/>
                <w:szCs w:val="21"/>
              </w:rPr>
            </w:pPr>
            <w:r w:rsidRPr="00E55B55">
              <w:rPr>
                <w:rFonts w:cs="Arial"/>
                <w:i/>
                <w:spacing w:val="-4"/>
                <w:sz w:val="21"/>
                <w:szCs w:val="21"/>
              </w:rPr>
              <w:t>REHABILITACIÓN DEL COMPLEJO DEPORTIVO URBANO No.5, MUNICIPIO DE TACUBA, DEPARTAMENTO DE AHUACHAPÁN</w:t>
            </w:r>
          </w:p>
        </w:tc>
        <w:tc>
          <w:tcPr>
            <w:tcW w:w="1499" w:type="dxa"/>
          </w:tcPr>
          <w:p w:rsidR="00E55B55" w:rsidRPr="00E55B55" w:rsidRDefault="00E55B55" w:rsidP="006C6FCA">
            <w:pPr>
              <w:jc w:val="center"/>
              <w:rPr>
                <w:rFonts w:cs="Arial"/>
                <w:sz w:val="21"/>
                <w:szCs w:val="21"/>
              </w:rPr>
            </w:pPr>
            <w:r w:rsidRPr="00E55B55">
              <w:rPr>
                <w:rFonts w:cs="Arial"/>
                <w:sz w:val="21"/>
                <w:szCs w:val="21"/>
              </w:rPr>
              <w:fldChar w:fldCharType="begin"/>
            </w:r>
            <w:r w:rsidRPr="00E55B55">
              <w:rPr>
                <w:rFonts w:cs="Arial"/>
                <w:sz w:val="21"/>
                <w:szCs w:val="21"/>
              </w:rPr>
              <w:instrText xml:space="preserve"> =SUM(ABOVE) </w:instrText>
            </w:r>
            <w:r w:rsidRPr="00E55B55">
              <w:rPr>
                <w:rFonts w:cs="Arial"/>
                <w:sz w:val="21"/>
                <w:szCs w:val="21"/>
              </w:rPr>
              <w:fldChar w:fldCharType="separate"/>
            </w:r>
            <w:r w:rsidRPr="00E55B55">
              <w:rPr>
                <w:rFonts w:cs="Arial"/>
                <w:noProof/>
                <w:sz w:val="21"/>
                <w:szCs w:val="21"/>
              </w:rPr>
              <w:t>$4,452.93</w:t>
            </w:r>
            <w:r w:rsidRPr="00E55B55">
              <w:rPr>
                <w:rFonts w:cs="Arial"/>
                <w:sz w:val="21"/>
                <w:szCs w:val="21"/>
              </w:rPr>
              <w:fldChar w:fldCharType="end"/>
            </w:r>
          </w:p>
        </w:tc>
      </w:tr>
      <w:tr w:rsidR="00E55B55" w:rsidRPr="00E55B55" w:rsidTr="006C6FCA">
        <w:tc>
          <w:tcPr>
            <w:tcW w:w="7371" w:type="dxa"/>
          </w:tcPr>
          <w:p w:rsidR="00E55B55" w:rsidRPr="00E55B55" w:rsidRDefault="00E55B55" w:rsidP="006C6FCA">
            <w:pPr>
              <w:jc w:val="both"/>
              <w:rPr>
                <w:rFonts w:cs="Arial"/>
                <w:sz w:val="21"/>
                <w:szCs w:val="21"/>
              </w:rPr>
            </w:pPr>
            <w:r w:rsidRPr="00E55B55">
              <w:rPr>
                <w:rFonts w:cs="Arial"/>
                <w:i/>
                <w:spacing w:val="-4"/>
                <w:sz w:val="21"/>
                <w:szCs w:val="21"/>
              </w:rPr>
              <w:t>CANCHA DE FÚTBOL CENTRAL EN CANTÓN LOMA LARGA, MUNICIPIO DE TACUBA, DEPARTAMENTO DE AHUACHAPÁN</w:t>
            </w:r>
          </w:p>
        </w:tc>
        <w:tc>
          <w:tcPr>
            <w:tcW w:w="1499" w:type="dxa"/>
          </w:tcPr>
          <w:p w:rsidR="00E55B55" w:rsidRPr="00E55B55" w:rsidRDefault="00E55B55" w:rsidP="006C6FCA">
            <w:pPr>
              <w:jc w:val="center"/>
              <w:rPr>
                <w:rFonts w:cs="Arial"/>
                <w:sz w:val="21"/>
                <w:szCs w:val="21"/>
              </w:rPr>
            </w:pPr>
            <w:r w:rsidRPr="00E55B55">
              <w:rPr>
                <w:rFonts w:cs="Arial"/>
                <w:sz w:val="21"/>
                <w:szCs w:val="21"/>
              </w:rPr>
              <w:fldChar w:fldCharType="begin"/>
            </w:r>
            <w:r w:rsidRPr="00E55B55">
              <w:rPr>
                <w:rFonts w:cs="Arial"/>
                <w:sz w:val="21"/>
                <w:szCs w:val="21"/>
              </w:rPr>
              <w:instrText xml:space="preserve"> =SUM(ABOVE) </w:instrText>
            </w:r>
            <w:r w:rsidRPr="00E55B55">
              <w:rPr>
                <w:rFonts w:cs="Arial"/>
                <w:sz w:val="21"/>
                <w:szCs w:val="21"/>
              </w:rPr>
              <w:fldChar w:fldCharType="separate"/>
            </w:r>
            <w:r w:rsidRPr="00E55B55">
              <w:rPr>
                <w:rFonts w:cs="Arial"/>
                <w:noProof/>
                <w:sz w:val="21"/>
                <w:szCs w:val="21"/>
              </w:rPr>
              <w:t>$7,759.75</w:t>
            </w:r>
            <w:r w:rsidRPr="00E55B55">
              <w:rPr>
                <w:rFonts w:cs="Arial"/>
                <w:sz w:val="21"/>
                <w:szCs w:val="21"/>
              </w:rPr>
              <w:fldChar w:fldCharType="end"/>
            </w:r>
          </w:p>
        </w:tc>
      </w:tr>
      <w:tr w:rsidR="00E55B55" w:rsidRPr="00E55B55" w:rsidTr="006C6FCA">
        <w:tc>
          <w:tcPr>
            <w:tcW w:w="7371" w:type="dxa"/>
          </w:tcPr>
          <w:p w:rsidR="00E55B55" w:rsidRPr="00E55B55" w:rsidRDefault="00E55B55" w:rsidP="006C6FCA">
            <w:pPr>
              <w:jc w:val="center"/>
              <w:rPr>
                <w:rFonts w:cs="Arial"/>
                <w:sz w:val="21"/>
                <w:szCs w:val="21"/>
              </w:rPr>
            </w:pPr>
            <w:proofErr w:type="gramStart"/>
            <w:r w:rsidRPr="00E55B55">
              <w:rPr>
                <w:rFonts w:cs="Arial"/>
                <w:sz w:val="21"/>
                <w:szCs w:val="21"/>
              </w:rPr>
              <w:t>TOTAL  …</w:t>
            </w:r>
            <w:proofErr w:type="gramEnd"/>
            <w:r w:rsidRPr="00E55B55">
              <w:rPr>
                <w:rFonts w:cs="Arial"/>
                <w:sz w:val="21"/>
                <w:szCs w:val="21"/>
              </w:rPr>
              <w:t>………………………………………………………………………</w:t>
            </w:r>
          </w:p>
        </w:tc>
        <w:tc>
          <w:tcPr>
            <w:tcW w:w="1499" w:type="dxa"/>
          </w:tcPr>
          <w:p w:rsidR="00E55B55" w:rsidRPr="00E55B55" w:rsidRDefault="00E55B55" w:rsidP="006C6FCA">
            <w:pPr>
              <w:jc w:val="center"/>
              <w:rPr>
                <w:rFonts w:cs="Arial"/>
                <w:b/>
                <w:sz w:val="21"/>
                <w:szCs w:val="21"/>
              </w:rPr>
            </w:pPr>
            <w:r w:rsidRPr="00E55B55">
              <w:rPr>
                <w:rFonts w:cs="Arial"/>
                <w:b/>
                <w:sz w:val="21"/>
                <w:szCs w:val="21"/>
              </w:rPr>
              <w:fldChar w:fldCharType="begin"/>
            </w:r>
            <w:r w:rsidRPr="00E55B55">
              <w:rPr>
                <w:rFonts w:cs="Arial"/>
                <w:b/>
                <w:sz w:val="21"/>
                <w:szCs w:val="21"/>
              </w:rPr>
              <w:instrText xml:space="preserve"> =SUM(ABOVE) </w:instrText>
            </w:r>
            <w:r w:rsidRPr="00E55B55">
              <w:rPr>
                <w:rFonts w:cs="Arial"/>
                <w:b/>
                <w:sz w:val="21"/>
                <w:szCs w:val="21"/>
              </w:rPr>
              <w:fldChar w:fldCharType="separate"/>
            </w:r>
            <w:r w:rsidRPr="00E55B55">
              <w:rPr>
                <w:rFonts w:cs="Arial"/>
                <w:b/>
                <w:noProof/>
                <w:sz w:val="21"/>
                <w:szCs w:val="21"/>
              </w:rPr>
              <w:t>$31,272.13</w:t>
            </w:r>
            <w:r w:rsidRPr="00E55B55">
              <w:rPr>
                <w:rFonts w:cs="Arial"/>
                <w:b/>
                <w:sz w:val="21"/>
                <w:szCs w:val="21"/>
              </w:rPr>
              <w:fldChar w:fldCharType="end"/>
            </w:r>
          </w:p>
        </w:tc>
      </w:tr>
    </w:tbl>
    <w:p w:rsidR="00E55B55" w:rsidRPr="00E55B55" w:rsidRDefault="00E55B55" w:rsidP="00E55B55">
      <w:pPr>
        <w:spacing w:after="0" w:line="240" w:lineRule="auto"/>
        <w:jc w:val="both"/>
        <w:rPr>
          <w:rFonts w:cs="Arial"/>
          <w:sz w:val="21"/>
          <w:szCs w:val="21"/>
        </w:rPr>
      </w:pPr>
      <w:r w:rsidRPr="00E55B55">
        <w:rPr>
          <w:rFonts w:cs="Arial"/>
          <w:sz w:val="21"/>
          <w:szCs w:val="21"/>
        </w:rPr>
        <w:t>Financiamiento: fondos del Ministerio de Justicia y Seguridad Pública; Conforme detalle en documentación anexa; con aplicación a la asignación presupuestaria respectiva;</w:t>
      </w:r>
    </w:p>
    <w:p w:rsidR="00E55B55" w:rsidRPr="00E55B55" w:rsidRDefault="00E55B55" w:rsidP="00E55B55">
      <w:pPr>
        <w:spacing w:after="0" w:line="240" w:lineRule="auto"/>
        <w:rPr>
          <w:sz w:val="21"/>
          <w:szCs w:val="21"/>
        </w:rPr>
      </w:pPr>
      <w:r w:rsidRPr="00E55B55">
        <w:rPr>
          <w:rFonts w:cs="Arial"/>
          <w:sz w:val="21"/>
          <w:szCs w:val="21"/>
        </w:rPr>
        <w:t>Repórtese a los Departamentos de Contabilidad y Tesorería Municipal, para su legalidad, conforme la Ley. Comuníquese.</w:t>
      </w:r>
    </w:p>
    <w:p w:rsidR="00E55B55" w:rsidRPr="00E55B55" w:rsidRDefault="00E55B55" w:rsidP="00E55B55">
      <w:pPr>
        <w:spacing w:after="0" w:line="240" w:lineRule="auto"/>
        <w:jc w:val="both"/>
        <w:rPr>
          <w:rFonts w:cs="Arial"/>
          <w:b/>
          <w:bCs/>
          <w:spacing w:val="-2"/>
          <w:sz w:val="21"/>
          <w:szCs w:val="21"/>
          <w:u w:val="single"/>
        </w:rPr>
      </w:pPr>
      <w:r w:rsidRPr="00E55B55">
        <w:rPr>
          <w:rFonts w:cs="Arial"/>
          <w:b/>
          <w:bCs/>
          <w:spacing w:val="-2"/>
          <w:sz w:val="21"/>
          <w:szCs w:val="21"/>
          <w:u w:val="single"/>
        </w:rPr>
        <w:t>ACUERDO No.2</w:t>
      </w:r>
      <w:r w:rsidRPr="00E55B55">
        <w:rPr>
          <w:rFonts w:cs="Arial"/>
          <w:b/>
          <w:spacing w:val="-2"/>
          <w:sz w:val="21"/>
          <w:szCs w:val="21"/>
          <w:u w:val="single"/>
        </w:rPr>
        <w:t>.</w:t>
      </w:r>
      <w:r w:rsidRPr="00E55B55">
        <w:rPr>
          <w:rFonts w:cs="Arial"/>
          <w:spacing w:val="-2"/>
          <w:sz w:val="21"/>
          <w:szCs w:val="21"/>
        </w:rPr>
        <w:t xml:space="preserve"> </w:t>
      </w:r>
      <w:r w:rsidRPr="00E55B55">
        <w:rPr>
          <w:rFonts w:cs="Arial"/>
          <w:sz w:val="21"/>
          <w:szCs w:val="21"/>
        </w:rPr>
        <w:t>El Concejo, en uso de sus facultades legales conferidas por el Código Municipal; ACUERDA: Enviar el Reglamento de Normas Técnicas de Control Interno Específicas (RNTCIE) de la Alcaldía Municipal de Tacuba, Departamento de Ahuachapán; a la Corte de Cuentas de la República; aprobado por éste Concejo. Comuníquese.</w:t>
      </w:r>
    </w:p>
    <w:p w:rsidR="00E55B55" w:rsidRPr="00E55B55" w:rsidRDefault="00E55B55" w:rsidP="00E55B55">
      <w:pPr>
        <w:spacing w:after="0" w:line="240" w:lineRule="auto"/>
        <w:jc w:val="both"/>
        <w:rPr>
          <w:sz w:val="21"/>
          <w:szCs w:val="21"/>
        </w:rPr>
      </w:pPr>
      <w:r w:rsidRPr="00E55B55">
        <w:rPr>
          <w:rFonts w:cs="Arial"/>
          <w:b/>
          <w:bCs/>
          <w:spacing w:val="-2"/>
          <w:sz w:val="21"/>
          <w:szCs w:val="21"/>
          <w:u w:val="single"/>
        </w:rPr>
        <w:t>ACUERDO No.3</w:t>
      </w:r>
      <w:r w:rsidRPr="00E55B55">
        <w:rPr>
          <w:rFonts w:cs="Arial"/>
          <w:b/>
          <w:spacing w:val="-2"/>
          <w:sz w:val="21"/>
          <w:szCs w:val="21"/>
          <w:u w:val="single"/>
        </w:rPr>
        <w:t>.</w:t>
      </w:r>
      <w:r w:rsidRPr="00E55B55">
        <w:rPr>
          <w:rFonts w:cs="Arial"/>
          <w:spacing w:val="-2"/>
          <w:sz w:val="21"/>
          <w:szCs w:val="21"/>
        </w:rPr>
        <w:t xml:space="preserve"> </w:t>
      </w:r>
      <w:r w:rsidRPr="00E55B55">
        <w:rPr>
          <w:rFonts w:cs="Arial"/>
          <w:b/>
          <w:bCs/>
          <w:spacing w:val="-2"/>
          <w:sz w:val="21"/>
          <w:szCs w:val="21"/>
        </w:rPr>
        <w:t>LA MUNICIPALIDAD</w:t>
      </w:r>
      <w:r w:rsidRPr="00E55B55">
        <w:rPr>
          <w:rFonts w:cs="Arial"/>
          <w:spacing w:val="-2"/>
          <w:sz w:val="21"/>
          <w:szCs w:val="21"/>
        </w:rPr>
        <w:t>,</w:t>
      </w:r>
      <w:r w:rsidRPr="00E55B55">
        <w:rPr>
          <w:rFonts w:cs="Arial"/>
          <w:b/>
          <w:bCs/>
          <w:spacing w:val="-2"/>
          <w:sz w:val="21"/>
          <w:szCs w:val="21"/>
        </w:rPr>
        <w:t xml:space="preserve"> </w:t>
      </w:r>
      <w:r w:rsidRPr="00E55B55">
        <w:rPr>
          <w:rFonts w:cs="Arial"/>
          <w:spacing w:val="-2"/>
          <w:sz w:val="21"/>
          <w:szCs w:val="21"/>
        </w:rPr>
        <w:t xml:space="preserve">en uso de las facultades legales que le confiere el </w:t>
      </w:r>
      <w:r w:rsidRPr="00E55B55">
        <w:rPr>
          <w:rFonts w:cs="Arial"/>
          <w:b/>
          <w:bCs/>
          <w:spacing w:val="-2"/>
          <w:sz w:val="21"/>
          <w:szCs w:val="21"/>
        </w:rPr>
        <w:t xml:space="preserve">Código Municipal </w:t>
      </w:r>
      <w:r w:rsidRPr="00E55B55">
        <w:rPr>
          <w:rFonts w:cs="Arial"/>
          <w:spacing w:val="-2"/>
          <w:sz w:val="21"/>
          <w:szCs w:val="21"/>
        </w:rPr>
        <w:t xml:space="preserve">y conscientes de la magnitud de la incidencia negativa al medio ambiente, la salud o higiene de nuestro Municipio que genera el inadecuado manejo y disposición final de los desechos sólidos y conscientes además y que entre algunas de nuestras obligaciones como Concejo Municipal, está el contribuir a la preservación de la salud de los recursos naturales y hacer las obras necesarias para el mejoramiento de la prestación de servicios públicos locales en forma eficiente y después de haber estudiado la propuesta presentada por </w:t>
      </w:r>
      <w:r w:rsidRPr="00E55B55">
        <w:rPr>
          <w:rFonts w:cs="Arial"/>
          <w:b/>
          <w:spacing w:val="-2"/>
          <w:sz w:val="21"/>
          <w:szCs w:val="21"/>
        </w:rPr>
        <w:t>KALI</w:t>
      </w:r>
      <w:r w:rsidRPr="00E55B55">
        <w:rPr>
          <w:rFonts w:cs="Arial"/>
          <w:spacing w:val="-2"/>
          <w:sz w:val="21"/>
          <w:szCs w:val="21"/>
        </w:rPr>
        <w:t xml:space="preserve"> </w:t>
      </w:r>
      <w:r w:rsidRPr="00E55B55">
        <w:rPr>
          <w:rFonts w:cs="Arial"/>
          <w:b/>
          <w:spacing w:val="-2"/>
          <w:sz w:val="21"/>
          <w:szCs w:val="21"/>
        </w:rPr>
        <w:t xml:space="preserve">Sociedad Por Acciones y de </w:t>
      </w:r>
      <w:r w:rsidRPr="00E55B55">
        <w:rPr>
          <w:rFonts w:cs="Arial"/>
          <w:b/>
          <w:bCs/>
          <w:spacing w:val="-2"/>
          <w:sz w:val="21"/>
          <w:szCs w:val="21"/>
        </w:rPr>
        <w:t xml:space="preserve">Economía Mixta de Capital Variable </w:t>
      </w:r>
      <w:r w:rsidRPr="00E55B55">
        <w:rPr>
          <w:rFonts w:cs="Arial"/>
          <w:bCs/>
          <w:spacing w:val="-2"/>
          <w:sz w:val="21"/>
          <w:szCs w:val="21"/>
        </w:rPr>
        <w:t>que se abrevia</w:t>
      </w:r>
      <w:r w:rsidRPr="00E55B55">
        <w:rPr>
          <w:rFonts w:cs="Arial"/>
          <w:spacing w:val="-2"/>
          <w:sz w:val="21"/>
          <w:szCs w:val="21"/>
        </w:rPr>
        <w:t xml:space="preserve"> </w:t>
      </w:r>
      <w:r w:rsidRPr="00E55B55">
        <w:rPr>
          <w:rFonts w:cs="Arial"/>
          <w:b/>
          <w:bCs/>
          <w:spacing w:val="-2"/>
          <w:sz w:val="21"/>
          <w:szCs w:val="21"/>
        </w:rPr>
        <w:t>“KALI, S.E.M. DE C. V.”</w:t>
      </w:r>
      <w:r w:rsidRPr="00E55B55">
        <w:rPr>
          <w:rFonts w:cs="Arial"/>
          <w:spacing w:val="-2"/>
          <w:sz w:val="21"/>
          <w:szCs w:val="21"/>
        </w:rPr>
        <w:t xml:space="preserve">, para solucionar la problemática de los desechos sólidos comunes producidos en el Municipio de Tacuba, y que el botadero de desechos del que hacía uso ésta Municipalidad quedó completamente cerrado, física y técnica por Disposición Legal del Ministerio de Medio Ambiente y Recursos Naturales. Y </w:t>
      </w:r>
      <w:r w:rsidRPr="00E55B55">
        <w:rPr>
          <w:rFonts w:cs="Arial"/>
          <w:b/>
          <w:bCs/>
          <w:spacing w:val="-2"/>
          <w:sz w:val="21"/>
          <w:szCs w:val="21"/>
        </w:rPr>
        <w:t xml:space="preserve">CONSIDERANDO: </w:t>
      </w:r>
      <w:r w:rsidRPr="00E55B55">
        <w:rPr>
          <w:rFonts w:cs="Arial"/>
          <w:spacing w:val="-2"/>
          <w:sz w:val="21"/>
          <w:szCs w:val="21"/>
        </w:rPr>
        <w:t xml:space="preserve">Que el Relleno Sanitario Administrado por </w:t>
      </w:r>
      <w:r w:rsidRPr="00E55B55">
        <w:rPr>
          <w:rFonts w:cs="Arial"/>
          <w:b/>
          <w:spacing w:val="-2"/>
          <w:sz w:val="21"/>
          <w:szCs w:val="21"/>
        </w:rPr>
        <w:t>KALI</w:t>
      </w:r>
      <w:r w:rsidRPr="00E55B55">
        <w:rPr>
          <w:rFonts w:cs="Arial"/>
          <w:spacing w:val="-2"/>
          <w:sz w:val="21"/>
          <w:szCs w:val="21"/>
        </w:rPr>
        <w:t xml:space="preserve"> </w:t>
      </w:r>
      <w:r w:rsidRPr="00E55B55">
        <w:rPr>
          <w:rFonts w:cs="Arial"/>
          <w:b/>
          <w:spacing w:val="-2"/>
          <w:sz w:val="21"/>
          <w:szCs w:val="21"/>
        </w:rPr>
        <w:t xml:space="preserve">Sociedad Por Acciones y de </w:t>
      </w:r>
      <w:r w:rsidRPr="00E55B55">
        <w:rPr>
          <w:rFonts w:cs="Arial"/>
          <w:b/>
          <w:bCs/>
          <w:spacing w:val="-2"/>
          <w:sz w:val="21"/>
          <w:szCs w:val="21"/>
        </w:rPr>
        <w:t xml:space="preserve">Economía Mixta de Capital Variable </w:t>
      </w:r>
      <w:r w:rsidRPr="00E55B55">
        <w:rPr>
          <w:rFonts w:cs="Arial"/>
          <w:bCs/>
          <w:spacing w:val="-2"/>
          <w:sz w:val="21"/>
          <w:szCs w:val="21"/>
        </w:rPr>
        <w:t>que se abrevia</w:t>
      </w:r>
      <w:r w:rsidRPr="00E55B55">
        <w:rPr>
          <w:rFonts w:cs="Arial"/>
          <w:spacing w:val="-2"/>
          <w:sz w:val="21"/>
          <w:szCs w:val="21"/>
        </w:rPr>
        <w:t xml:space="preserve"> </w:t>
      </w:r>
      <w:r w:rsidRPr="00E55B55">
        <w:rPr>
          <w:rFonts w:cs="Arial"/>
          <w:b/>
          <w:bCs/>
          <w:spacing w:val="-2"/>
          <w:sz w:val="21"/>
          <w:szCs w:val="21"/>
        </w:rPr>
        <w:t>“KALI, S.E.M. DE C. V.”</w:t>
      </w:r>
      <w:r w:rsidRPr="00E55B55">
        <w:rPr>
          <w:rFonts w:cs="Arial"/>
          <w:spacing w:val="-2"/>
          <w:sz w:val="21"/>
          <w:szCs w:val="21"/>
        </w:rPr>
        <w:t xml:space="preserve">, ubicado en la jurisdicción del Municipio de </w:t>
      </w:r>
      <w:proofErr w:type="spellStart"/>
      <w:r w:rsidRPr="00E55B55">
        <w:rPr>
          <w:rFonts w:cs="Arial"/>
          <w:spacing w:val="-2"/>
          <w:sz w:val="21"/>
          <w:szCs w:val="21"/>
        </w:rPr>
        <w:t>Cuisnahuat</w:t>
      </w:r>
      <w:proofErr w:type="spellEnd"/>
      <w:r w:rsidRPr="00E55B55">
        <w:rPr>
          <w:rFonts w:cs="Arial"/>
          <w:spacing w:val="-2"/>
          <w:sz w:val="21"/>
          <w:szCs w:val="21"/>
        </w:rPr>
        <w:t xml:space="preserve">, Departamento de Sonsonate, cumple con los estándares de medio ambiente, y consciente que dichos desechos recibirán un tratamiento y una disposición final adecuada y habiendo constatado que el tratamiento a los desechos sólidos que se realiza en dicho relleno cumple lo exigido en materia, por La Ley de Medio Ambiente y evaluando esta propuesta integral se concluye por unanimidad que es la idónea ya que ofrece un servicio de acuerdo a las necesidades del Municipio y no contamina el medio ambiente, contribuyendo así a la salud de los habitantes de éste Municipio, y en uso de las facultades conferidas en el artículo 203 y 204 de la Constitución de la República; artículos 71 y 72 de la Ley de Adquisiciones y Contrataciones de la Administración Pública (LACAP), Art. 4 numeral 19); Art. 30 numerales 4) y 8) Art. 31 numeral 5) y 6), todos del Código Municipal, por unanimidad; </w:t>
      </w:r>
      <w:r w:rsidRPr="00E55B55">
        <w:rPr>
          <w:rFonts w:cs="Arial"/>
          <w:b/>
          <w:bCs/>
          <w:spacing w:val="-2"/>
          <w:sz w:val="21"/>
          <w:szCs w:val="21"/>
          <w:u w:val="single"/>
        </w:rPr>
        <w:t>ACUERDA</w:t>
      </w:r>
      <w:r w:rsidRPr="00E55B55">
        <w:rPr>
          <w:rFonts w:cs="Arial"/>
          <w:spacing w:val="-2"/>
          <w:sz w:val="21"/>
          <w:szCs w:val="21"/>
        </w:rPr>
        <w:t xml:space="preserve">: </w:t>
      </w:r>
      <w:r w:rsidRPr="00E55B55">
        <w:rPr>
          <w:rFonts w:cs="Arial"/>
          <w:b/>
          <w:bCs/>
          <w:spacing w:val="-2"/>
          <w:sz w:val="21"/>
          <w:szCs w:val="21"/>
        </w:rPr>
        <w:t>a)</w:t>
      </w:r>
      <w:r w:rsidRPr="00E55B55">
        <w:rPr>
          <w:rFonts w:cs="Arial"/>
          <w:spacing w:val="-2"/>
          <w:sz w:val="21"/>
          <w:szCs w:val="21"/>
        </w:rPr>
        <w:t xml:space="preserve"> Continuar Contratando bajo la Modalidad de Contratación Directa a </w:t>
      </w:r>
      <w:r w:rsidRPr="00E55B55">
        <w:rPr>
          <w:rFonts w:cs="Arial"/>
          <w:b/>
          <w:spacing w:val="-2"/>
          <w:sz w:val="21"/>
          <w:szCs w:val="21"/>
        </w:rPr>
        <w:t>KALI</w:t>
      </w:r>
      <w:r w:rsidRPr="00E55B55">
        <w:rPr>
          <w:rFonts w:cs="Arial"/>
          <w:spacing w:val="-2"/>
          <w:sz w:val="21"/>
          <w:szCs w:val="21"/>
        </w:rPr>
        <w:t xml:space="preserve"> </w:t>
      </w:r>
      <w:r w:rsidRPr="00E55B55">
        <w:rPr>
          <w:rFonts w:cs="Arial"/>
          <w:b/>
          <w:spacing w:val="-2"/>
          <w:sz w:val="21"/>
          <w:szCs w:val="21"/>
        </w:rPr>
        <w:lastRenderedPageBreak/>
        <w:t xml:space="preserve">Sociedad Por Acciones y de </w:t>
      </w:r>
      <w:r w:rsidRPr="00E55B55">
        <w:rPr>
          <w:rFonts w:cs="Arial"/>
          <w:b/>
          <w:bCs/>
          <w:spacing w:val="-2"/>
          <w:sz w:val="21"/>
          <w:szCs w:val="21"/>
        </w:rPr>
        <w:t xml:space="preserve">Economía Mixta de Capital Variable </w:t>
      </w:r>
      <w:r w:rsidRPr="00E55B55">
        <w:rPr>
          <w:rFonts w:cs="Arial"/>
          <w:bCs/>
          <w:spacing w:val="-2"/>
          <w:sz w:val="21"/>
          <w:szCs w:val="21"/>
        </w:rPr>
        <w:t>que se abrevia</w:t>
      </w:r>
      <w:r w:rsidRPr="00E55B55">
        <w:rPr>
          <w:rFonts w:cs="Arial"/>
          <w:spacing w:val="-2"/>
          <w:sz w:val="21"/>
          <w:szCs w:val="21"/>
        </w:rPr>
        <w:t xml:space="preserve"> </w:t>
      </w:r>
      <w:r w:rsidRPr="00E55B55">
        <w:rPr>
          <w:rFonts w:cs="Arial"/>
          <w:b/>
          <w:bCs/>
          <w:spacing w:val="-2"/>
          <w:sz w:val="21"/>
          <w:szCs w:val="21"/>
        </w:rPr>
        <w:t>“KALI, S.E.M. DE C. V.”</w:t>
      </w:r>
      <w:r w:rsidRPr="00E55B55">
        <w:rPr>
          <w:rFonts w:cs="Arial"/>
          <w:spacing w:val="-2"/>
          <w:sz w:val="21"/>
          <w:szCs w:val="21"/>
        </w:rPr>
        <w:t xml:space="preserve">, para que por el período de (12) meses con vigencia del </w:t>
      </w:r>
      <w:r w:rsidRPr="00E55B55">
        <w:rPr>
          <w:rFonts w:cs="Arial"/>
          <w:b/>
          <w:spacing w:val="-2"/>
          <w:sz w:val="21"/>
          <w:szCs w:val="21"/>
          <w:u w:val="single"/>
        </w:rPr>
        <w:t>01 de enero al 31 de diciembre de 2019</w:t>
      </w:r>
      <w:r w:rsidRPr="00E55B55">
        <w:rPr>
          <w:rFonts w:cs="Arial"/>
          <w:spacing w:val="-2"/>
          <w:sz w:val="21"/>
          <w:szCs w:val="21"/>
        </w:rPr>
        <w:t xml:space="preserve">, prorrogables, para recibir los desechos sólidos, en el Relleno Sanitario, ubicado en el Departamento de Sonsonate, Cantón Salinas de </w:t>
      </w:r>
      <w:proofErr w:type="spellStart"/>
      <w:r w:rsidRPr="00E55B55">
        <w:rPr>
          <w:rFonts w:cs="Arial"/>
          <w:spacing w:val="-2"/>
          <w:sz w:val="21"/>
          <w:szCs w:val="21"/>
        </w:rPr>
        <w:t>Ayacachapa</w:t>
      </w:r>
      <w:proofErr w:type="spellEnd"/>
      <w:r w:rsidRPr="00E55B55">
        <w:rPr>
          <w:rFonts w:cs="Arial"/>
          <w:spacing w:val="-2"/>
          <w:sz w:val="21"/>
          <w:szCs w:val="21"/>
        </w:rPr>
        <w:t xml:space="preserve">, Municipio de </w:t>
      </w:r>
      <w:proofErr w:type="spellStart"/>
      <w:r w:rsidRPr="00E55B55">
        <w:rPr>
          <w:rFonts w:cs="Arial"/>
          <w:spacing w:val="-2"/>
          <w:sz w:val="21"/>
          <w:szCs w:val="21"/>
        </w:rPr>
        <w:t>Cuisnahuat</w:t>
      </w:r>
      <w:proofErr w:type="spellEnd"/>
      <w:r w:rsidRPr="00E55B55">
        <w:rPr>
          <w:rFonts w:cs="Arial"/>
          <w:spacing w:val="-2"/>
          <w:sz w:val="21"/>
          <w:szCs w:val="21"/>
        </w:rPr>
        <w:t xml:space="preserve">, ya que de parte de ésta Municipalidad, ejecutará la recolección domiciliar, y transporte a dicho lugar, </w:t>
      </w:r>
      <w:r w:rsidRPr="00E55B55">
        <w:rPr>
          <w:rFonts w:cs="Arial"/>
          <w:b/>
          <w:bCs/>
          <w:spacing w:val="-2"/>
          <w:sz w:val="21"/>
          <w:szCs w:val="21"/>
        </w:rPr>
        <w:t>b)</w:t>
      </w:r>
      <w:r w:rsidRPr="00E55B55">
        <w:rPr>
          <w:rFonts w:cs="Arial"/>
          <w:spacing w:val="-2"/>
          <w:sz w:val="21"/>
          <w:szCs w:val="21"/>
        </w:rPr>
        <w:t xml:space="preserve"> Autorizase al Licenciado Luis Carlos Milla García, Alcalde Municipal para que en Representación de ésta Municipalidad comparezca ante Notario a la legalización de la Respectiva Refrenda de Contrato, </w:t>
      </w:r>
      <w:r w:rsidRPr="00E55B55">
        <w:rPr>
          <w:rFonts w:cs="Arial"/>
          <w:b/>
          <w:bCs/>
          <w:spacing w:val="-2"/>
          <w:sz w:val="21"/>
          <w:szCs w:val="21"/>
        </w:rPr>
        <w:t>c)</w:t>
      </w:r>
      <w:r w:rsidRPr="00E55B55">
        <w:rPr>
          <w:rFonts w:cs="Arial"/>
          <w:spacing w:val="-2"/>
          <w:sz w:val="21"/>
          <w:szCs w:val="21"/>
        </w:rPr>
        <w:t xml:space="preserve"> Autorizase al Señor Tesorero Municipal a erogar mensualmente para su respectivo pago a </w:t>
      </w:r>
      <w:r w:rsidRPr="00E55B55">
        <w:rPr>
          <w:rFonts w:cs="Arial"/>
          <w:b/>
          <w:spacing w:val="-2"/>
          <w:sz w:val="21"/>
          <w:szCs w:val="21"/>
        </w:rPr>
        <w:t>KALI</w:t>
      </w:r>
      <w:r w:rsidRPr="00E55B55">
        <w:rPr>
          <w:rFonts w:cs="Arial"/>
          <w:spacing w:val="-2"/>
          <w:sz w:val="21"/>
          <w:szCs w:val="21"/>
        </w:rPr>
        <w:t xml:space="preserve"> </w:t>
      </w:r>
      <w:r w:rsidRPr="00E55B55">
        <w:rPr>
          <w:rFonts w:cs="Arial"/>
          <w:b/>
          <w:spacing w:val="-2"/>
          <w:sz w:val="21"/>
          <w:szCs w:val="21"/>
        </w:rPr>
        <w:t xml:space="preserve">Sociedad Por Acciones y de </w:t>
      </w:r>
      <w:r w:rsidRPr="00E55B55">
        <w:rPr>
          <w:rFonts w:cs="Arial"/>
          <w:b/>
          <w:bCs/>
          <w:spacing w:val="-2"/>
          <w:sz w:val="21"/>
          <w:szCs w:val="21"/>
        </w:rPr>
        <w:t xml:space="preserve">Economía Mixta de Capital Variable </w:t>
      </w:r>
      <w:r w:rsidRPr="00E55B55">
        <w:rPr>
          <w:rFonts w:cs="Arial"/>
          <w:bCs/>
          <w:spacing w:val="-2"/>
          <w:sz w:val="21"/>
          <w:szCs w:val="21"/>
        </w:rPr>
        <w:t>que se abrevia</w:t>
      </w:r>
      <w:r w:rsidRPr="00E55B55">
        <w:rPr>
          <w:rFonts w:cs="Arial"/>
          <w:spacing w:val="-2"/>
          <w:sz w:val="21"/>
          <w:szCs w:val="21"/>
        </w:rPr>
        <w:t xml:space="preserve"> </w:t>
      </w:r>
      <w:r w:rsidRPr="00E55B55">
        <w:rPr>
          <w:rFonts w:cs="Arial"/>
          <w:b/>
          <w:bCs/>
          <w:spacing w:val="-2"/>
          <w:sz w:val="21"/>
          <w:szCs w:val="21"/>
        </w:rPr>
        <w:t>“KALI, S.E.M. DE C. V.”</w:t>
      </w:r>
      <w:r w:rsidRPr="00E55B55">
        <w:rPr>
          <w:rFonts w:cs="Arial"/>
          <w:spacing w:val="-2"/>
          <w:sz w:val="21"/>
          <w:szCs w:val="21"/>
        </w:rPr>
        <w:t>, la cantidad de VEINTIDOS 82/100 DÓLARES DE LOS ESTADOS UNIDOS DE AMÉRICA ($22.82), más el Impuesto a la Transferencia de Bienes Muebles y a la prestación de servicios; Costo por Tonelada, precio con IVA incluido, por cada tonelada entregada, para su disposición final de desechos sólidos. Comuníquese.</w:t>
      </w:r>
    </w:p>
    <w:p w:rsidR="00E55B55" w:rsidRPr="00E55B55" w:rsidRDefault="00E55B55" w:rsidP="00E55B55">
      <w:pPr>
        <w:spacing w:after="0" w:line="240" w:lineRule="auto"/>
        <w:jc w:val="both"/>
        <w:rPr>
          <w:rFonts w:cs="Arial"/>
          <w:spacing w:val="-4"/>
          <w:sz w:val="21"/>
          <w:szCs w:val="21"/>
        </w:rPr>
      </w:pPr>
      <w:r w:rsidRPr="00E55B55">
        <w:rPr>
          <w:rFonts w:cs="Arial"/>
          <w:b/>
          <w:bCs/>
          <w:spacing w:val="-4"/>
          <w:sz w:val="21"/>
          <w:szCs w:val="21"/>
          <w:u w:val="single"/>
        </w:rPr>
        <w:t>ACUERDO No.4</w:t>
      </w:r>
      <w:r w:rsidRPr="00E55B55">
        <w:rPr>
          <w:rFonts w:cs="Arial"/>
          <w:b/>
          <w:spacing w:val="-4"/>
          <w:sz w:val="21"/>
          <w:szCs w:val="21"/>
          <w:u w:val="single"/>
        </w:rPr>
        <w:t>.</w:t>
      </w:r>
      <w:r w:rsidRPr="00E55B55">
        <w:rPr>
          <w:rFonts w:cs="Arial"/>
          <w:spacing w:val="-4"/>
          <w:sz w:val="21"/>
          <w:szCs w:val="21"/>
        </w:rPr>
        <w:t xml:space="preserve"> El Concejo, en uso de sus facultades legales conferidas por el Código Municipal; ACUERDA: Nombrar al Señor Alcalde Municipal; Licenciado Luis Carlos Milla García, para suscribir convenio entre la Municipalidad y el Fondo de Inversión Social para el Desarrollo Local (FISDL), para la ejecución del Programa “ESTRATEGIA DE LA ERRADICACIÓN DE LA POBREZA, FAMILIAS SOSTENIBLES”, nombrando como Referente: al Concejal, </w:t>
      </w:r>
      <w:r w:rsidRPr="00E55B55">
        <w:rPr>
          <w:rFonts w:cs="Arial"/>
          <w:b/>
          <w:i/>
          <w:spacing w:val="-4"/>
          <w:sz w:val="21"/>
          <w:szCs w:val="21"/>
        </w:rPr>
        <w:t>Sr. Cornelio Colindres</w:t>
      </w:r>
      <w:r w:rsidRPr="00E55B55">
        <w:rPr>
          <w:rFonts w:cs="Arial"/>
          <w:spacing w:val="-4"/>
          <w:sz w:val="21"/>
          <w:szCs w:val="21"/>
        </w:rPr>
        <w:t xml:space="preserve">, para coordinar la ejecución de dicho programa. Que la Municipalidad, además ACUERDA: </w:t>
      </w:r>
      <w:proofErr w:type="spellStart"/>
      <w:r w:rsidRPr="00E55B55">
        <w:rPr>
          <w:rFonts w:cs="Arial"/>
          <w:spacing w:val="-4"/>
          <w:sz w:val="21"/>
          <w:szCs w:val="21"/>
        </w:rPr>
        <w:t>Aperturar</w:t>
      </w:r>
      <w:proofErr w:type="spellEnd"/>
      <w:r w:rsidRPr="00E55B55">
        <w:rPr>
          <w:rFonts w:cs="Arial"/>
          <w:spacing w:val="-4"/>
          <w:sz w:val="21"/>
          <w:szCs w:val="21"/>
        </w:rPr>
        <w:t xml:space="preserve"> las Cuentas de Ahorro y Corrientes que sean necesarias. Comuníquese. </w:t>
      </w:r>
    </w:p>
    <w:p w:rsidR="00E55B55" w:rsidRPr="00E55B55" w:rsidRDefault="00E55B55" w:rsidP="00E55B55">
      <w:pPr>
        <w:spacing w:after="0" w:line="240" w:lineRule="auto"/>
        <w:jc w:val="both"/>
        <w:rPr>
          <w:rFonts w:cs="Arial"/>
          <w:spacing w:val="-2"/>
          <w:sz w:val="21"/>
          <w:szCs w:val="21"/>
        </w:rPr>
      </w:pPr>
      <w:r w:rsidRPr="00E55B55">
        <w:rPr>
          <w:rFonts w:cs="Arial"/>
          <w:b/>
          <w:bCs/>
          <w:spacing w:val="-2"/>
          <w:sz w:val="21"/>
          <w:szCs w:val="21"/>
          <w:u w:val="single"/>
        </w:rPr>
        <w:t>ACUERDO No.5</w:t>
      </w:r>
      <w:r w:rsidRPr="00E55B55">
        <w:rPr>
          <w:rFonts w:eastAsia="Times New Roman" w:cs="Arial"/>
          <w:b/>
          <w:spacing w:val="-2"/>
          <w:sz w:val="21"/>
          <w:szCs w:val="21"/>
          <w:u w:val="single"/>
        </w:rPr>
        <w:t>.</w:t>
      </w:r>
      <w:r w:rsidRPr="00E55B55">
        <w:rPr>
          <w:rFonts w:eastAsia="Times New Roman" w:cs="Arial"/>
          <w:spacing w:val="-2"/>
          <w:sz w:val="21"/>
          <w:szCs w:val="21"/>
        </w:rPr>
        <w:t xml:space="preserve"> </w:t>
      </w:r>
      <w:r w:rsidRPr="00E55B55">
        <w:rPr>
          <w:rFonts w:cs="Arial"/>
          <w:spacing w:val="-2"/>
          <w:sz w:val="21"/>
          <w:szCs w:val="21"/>
        </w:rPr>
        <w:t xml:space="preserve">El Concejo, en uso de sus facultades legales conferidas por el Código Municipal; ACUERDA: </w:t>
      </w:r>
      <w:proofErr w:type="spellStart"/>
      <w:r w:rsidRPr="00E55B55">
        <w:rPr>
          <w:rFonts w:cs="Arial"/>
          <w:spacing w:val="-2"/>
          <w:sz w:val="21"/>
          <w:szCs w:val="21"/>
        </w:rPr>
        <w:t>Aperturar</w:t>
      </w:r>
      <w:proofErr w:type="spellEnd"/>
      <w:r w:rsidRPr="00E55B55">
        <w:rPr>
          <w:rFonts w:cs="Arial"/>
          <w:spacing w:val="-2"/>
          <w:sz w:val="21"/>
          <w:szCs w:val="21"/>
        </w:rPr>
        <w:t xml:space="preserve"> una cuenta corriente en el Banco Hipotecario de El Salvador, con el respectivo valor de la chequera, que se transferirá de la Cuenta Corriente que se denomina FONDO COMÚN MUNICIPAL, No.00300110297, para el pago del proyecto: </w:t>
      </w:r>
      <w:r w:rsidRPr="00E55B55">
        <w:rPr>
          <w:rFonts w:cs="Arial"/>
          <w:b/>
          <w:i/>
          <w:spacing w:val="-2"/>
          <w:sz w:val="21"/>
          <w:szCs w:val="21"/>
        </w:rPr>
        <w:t>“MEJORAMIENTO DE PASAJES EN COLONIA BELLA VISTA 2, FASE I”</w:t>
      </w:r>
      <w:r w:rsidRPr="00E55B55">
        <w:rPr>
          <w:rFonts w:cs="Arial"/>
          <w:spacing w:val="-2"/>
          <w:sz w:val="21"/>
          <w:szCs w:val="21"/>
        </w:rPr>
        <w:t>,</w:t>
      </w:r>
      <w:r w:rsidRPr="00E55B55">
        <w:rPr>
          <w:rFonts w:cs="Arial"/>
          <w:b/>
          <w:spacing w:val="-2"/>
          <w:sz w:val="21"/>
          <w:szCs w:val="21"/>
        </w:rPr>
        <w:t xml:space="preserve"> </w:t>
      </w:r>
      <w:r w:rsidRPr="00E55B55">
        <w:rPr>
          <w:rFonts w:cs="Arial"/>
          <w:spacing w:val="-2"/>
          <w:sz w:val="21"/>
          <w:szCs w:val="21"/>
        </w:rPr>
        <w:t xml:space="preserve">además se transferirá la cantidad de </w:t>
      </w:r>
      <w:r w:rsidRPr="00E55B55">
        <w:rPr>
          <w:rFonts w:cs="Arial"/>
          <w:b/>
          <w:spacing w:val="-2"/>
          <w:sz w:val="21"/>
          <w:szCs w:val="21"/>
          <w:u w:val="single"/>
        </w:rPr>
        <w:t>$25,000.00</w:t>
      </w:r>
      <w:r w:rsidRPr="00E55B55">
        <w:rPr>
          <w:rFonts w:cs="Arial"/>
          <w:spacing w:val="-2"/>
          <w:sz w:val="21"/>
          <w:szCs w:val="21"/>
        </w:rPr>
        <w:t xml:space="preserve"> de la Cuenta de Ahorro No. 01300074550 Fondo de Inversión FODES 75% y a la vez, se autoriza 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E55B55">
        <w:rPr>
          <w:rFonts w:cs="Arial"/>
          <w:spacing w:val="-2"/>
          <w:sz w:val="21"/>
          <w:szCs w:val="21"/>
        </w:rPr>
        <w:t>García</w:t>
      </w:r>
      <w:proofErr w:type="spellEnd"/>
      <w:r w:rsidRPr="00E55B55">
        <w:rPr>
          <w:rFonts w:cs="Arial"/>
          <w:spacing w:val="-2"/>
          <w:sz w:val="21"/>
          <w:szCs w:val="21"/>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w:t>
      </w:r>
      <w:r w:rsidRPr="00E55B55">
        <w:rPr>
          <w:rFonts w:cs="Arial"/>
          <w:spacing w:val="-2"/>
          <w:sz w:val="21"/>
          <w:szCs w:val="21"/>
          <w:lang w:val="es-MX"/>
        </w:rPr>
        <w:t xml:space="preserve"> </w:t>
      </w:r>
      <w:r w:rsidRPr="00E55B55">
        <w:rPr>
          <w:rFonts w:cs="Arial"/>
          <w:spacing w:val="-2"/>
          <w:sz w:val="21"/>
          <w:szCs w:val="21"/>
        </w:rPr>
        <w:t>Comuníquese.</w:t>
      </w:r>
    </w:p>
    <w:p w:rsidR="00E55B55" w:rsidRPr="00E55B55" w:rsidRDefault="00E55B55" w:rsidP="00E55B55">
      <w:pPr>
        <w:spacing w:after="0" w:line="240" w:lineRule="auto"/>
        <w:jc w:val="both"/>
        <w:rPr>
          <w:rFonts w:eastAsia="Times New Roman" w:cs="Arial"/>
          <w:sz w:val="21"/>
          <w:szCs w:val="21"/>
        </w:rPr>
      </w:pPr>
      <w:r w:rsidRPr="00E55B55">
        <w:rPr>
          <w:rFonts w:cs="Arial"/>
          <w:b/>
          <w:bCs/>
          <w:spacing w:val="-2"/>
          <w:sz w:val="21"/>
          <w:szCs w:val="21"/>
          <w:u w:val="single"/>
        </w:rPr>
        <w:t>ACUERDO No.6</w:t>
      </w:r>
      <w:r w:rsidRPr="00E55B55">
        <w:rPr>
          <w:rFonts w:eastAsia="Times New Roman" w:cs="Arial"/>
          <w:b/>
          <w:spacing w:val="-2"/>
          <w:sz w:val="21"/>
          <w:szCs w:val="21"/>
          <w:u w:val="single"/>
        </w:rPr>
        <w:t>.</w:t>
      </w:r>
      <w:r w:rsidRPr="00E55B55">
        <w:rPr>
          <w:rFonts w:eastAsia="Times New Roman" w:cs="Arial"/>
          <w:spacing w:val="-2"/>
          <w:sz w:val="21"/>
          <w:szCs w:val="21"/>
        </w:rPr>
        <w:t xml:space="preserve"> </w:t>
      </w:r>
      <w:r w:rsidRPr="00E55B55">
        <w:rPr>
          <w:rFonts w:cs="Arial"/>
          <w:spacing w:val="-2"/>
          <w:sz w:val="21"/>
          <w:szCs w:val="21"/>
        </w:rPr>
        <w:t>El Concejo, en uso de sus facultades legales conferidas por el Código Municipal</w:t>
      </w:r>
      <w:r w:rsidRPr="00E55B55">
        <w:rPr>
          <w:rFonts w:cs="Arial"/>
          <w:sz w:val="21"/>
          <w:szCs w:val="21"/>
        </w:rPr>
        <w:t xml:space="preserve"> </w:t>
      </w:r>
      <w:r w:rsidRPr="00E55B55">
        <w:rPr>
          <w:rFonts w:eastAsia="Times New Roman" w:cs="Arial"/>
          <w:sz w:val="21"/>
          <w:szCs w:val="21"/>
        </w:rPr>
        <w:t>y la LACAP</w:t>
      </w:r>
      <w:r w:rsidRPr="00E55B55">
        <w:rPr>
          <w:rFonts w:cs="Arial"/>
          <w:spacing w:val="-2"/>
          <w:sz w:val="21"/>
          <w:szCs w:val="21"/>
        </w:rPr>
        <w:t xml:space="preserve">; ACUERDA: </w:t>
      </w:r>
      <w:r w:rsidRPr="00E55B55">
        <w:rPr>
          <w:rFonts w:eastAsia="Times New Roman" w:cs="Arial"/>
          <w:sz w:val="21"/>
          <w:szCs w:val="21"/>
        </w:rPr>
        <w:t xml:space="preserve">emitir la lista corta de oferentes para realizador del proyecto: </w:t>
      </w:r>
      <w:r w:rsidRPr="00E55B55">
        <w:rPr>
          <w:rFonts w:eastAsia="Times New Roman" w:cs="Arial"/>
          <w:b/>
          <w:sz w:val="21"/>
          <w:szCs w:val="21"/>
        </w:rPr>
        <w:t>MEJORAMIENTO DE TRAMO DE CALLE EN COLONIA GRECIA</w:t>
      </w:r>
      <w:r w:rsidRPr="00E55B55">
        <w:rPr>
          <w:rFonts w:eastAsia="Times New Roman" w:cs="Arial"/>
          <w:sz w:val="21"/>
          <w:szCs w:val="21"/>
        </w:rPr>
        <w:t>, dichas empresas y profesional son: GIDESA S.A. DE C.V., IRECE S.A. DE C.V., ING. MANUEL ERNESTO LANDAVERDE ALVAREZ; el cual será financiado con fondos provenientes del 75% FODES año 2019. Quienes tendrán que presentar su oferta  más tardar 8 días calendario después de notificado su invitación. Cabe aclarar que este concejo no tiene vínculos de parentesco con referidos profesionales ni empresas. Notifíquese para los efectos legales consiguientes. Se aprueba iniciar el proceso de contratación por libre gestión.</w:t>
      </w:r>
    </w:p>
    <w:p w:rsidR="00E55B55" w:rsidRPr="00E55B55" w:rsidRDefault="00E55B55" w:rsidP="00E55B55">
      <w:pPr>
        <w:tabs>
          <w:tab w:val="right" w:pos="9360"/>
        </w:tabs>
        <w:spacing w:after="0" w:line="240" w:lineRule="auto"/>
        <w:jc w:val="both"/>
        <w:rPr>
          <w:rFonts w:eastAsia="Times New Roman" w:cs="Arial"/>
          <w:sz w:val="21"/>
          <w:szCs w:val="21"/>
        </w:rPr>
      </w:pPr>
      <w:r w:rsidRPr="00E55B55">
        <w:rPr>
          <w:rFonts w:cs="Arial"/>
          <w:b/>
          <w:bCs/>
          <w:spacing w:val="-2"/>
          <w:sz w:val="21"/>
          <w:szCs w:val="21"/>
          <w:u w:val="single"/>
        </w:rPr>
        <w:t>ACUERDO No.7</w:t>
      </w:r>
      <w:r w:rsidRPr="00E55B55">
        <w:rPr>
          <w:rFonts w:eastAsia="Times New Roman" w:cs="Arial"/>
          <w:b/>
          <w:spacing w:val="-2"/>
          <w:sz w:val="21"/>
          <w:szCs w:val="21"/>
          <w:u w:val="single"/>
        </w:rPr>
        <w:t>.</w:t>
      </w:r>
      <w:r w:rsidRPr="00E55B55">
        <w:rPr>
          <w:rFonts w:eastAsia="Times New Roman" w:cs="Arial"/>
          <w:spacing w:val="-2"/>
          <w:sz w:val="21"/>
          <w:szCs w:val="21"/>
        </w:rPr>
        <w:t xml:space="preserve"> </w:t>
      </w:r>
      <w:r w:rsidRPr="00E55B55">
        <w:rPr>
          <w:rFonts w:cs="Arial"/>
          <w:spacing w:val="-2"/>
          <w:sz w:val="21"/>
          <w:szCs w:val="21"/>
        </w:rPr>
        <w:t>El Concejo, en uso de sus facultades legales conferidas por el Código Municipal</w:t>
      </w:r>
      <w:r w:rsidRPr="00E55B55">
        <w:rPr>
          <w:rFonts w:cs="Arial"/>
          <w:sz w:val="21"/>
          <w:szCs w:val="21"/>
        </w:rPr>
        <w:t xml:space="preserve"> </w:t>
      </w:r>
      <w:r w:rsidRPr="00E55B55">
        <w:rPr>
          <w:rFonts w:eastAsia="Times New Roman" w:cs="Arial"/>
          <w:sz w:val="21"/>
          <w:szCs w:val="21"/>
        </w:rPr>
        <w:t>y la LACAP</w:t>
      </w:r>
      <w:r w:rsidRPr="00E55B55">
        <w:rPr>
          <w:rFonts w:cs="Arial"/>
          <w:spacing w:val="-2"/>
          <w:sz w:val="21"/>
          <w:szCs w:val="21"/>
        </w:rPr>
        <w:t>; ACUERDA:</w:t>
      </w:r>
      <w:r w:rsidRPr="00E55B55">
        <w:rPr>
          <w:rFonts w:cs="Arial"/>
          <w:sz w:val="21"/>
          <w:szCs w:val="21"/>
        </w:rPr>
        <w:t xml:space="preserve"> </w:t>
      </w:r>
      <w:proofErr w:type="spellStart"/>
      <w:r w:rsidRPr="00E55B55">
        <w:rPr>
          <w:rFonts w:eastAsia="Times New Roman" w:cs="Arial"/>
          <w:sz w:val="21"/>
          <w:szCs w:val="21"/>
        </w:rPr>
        <w:t>aperturar</w:t>
      </w:r>
      <w:proofErr w:type="spellEnd"/>
      <w:r w:rsidRPr="00E55B55">
        <w:rPr>
          <w:rFonts w:eastAsia="Times New Roman" w:cs="Arial"/>
          <w:sz w:val="21"/>
          <w:szCs w:val="21"/>
        </w:rPr>
        <w:t xml:space="preserve"> una</w:t>
      </w:r>
      <w:r w:rsidRPr="00E55B55">
        <w:rPr>
          <w:rFonts w:cs="Arial"/>
          <w:sz w:val="21"/>
          <w:szCs w:val="21"/>
        </w:rPr>
        <w:t xml:space="preserve"> </w:t>
      </w:r>
      <w:r w:rsidRPr="00E55B55">
        <w:rPr>
          <w:rFonts w:eastAsia="Times New Roman" w:cs="Arial"/>
          <w:sz w:val="21"/>
          <w:szCs w:val="21"/>
        </w:rPr>
        <w:t xml:space="preserve">cuenta corriente en el banco hipotecario de El Salvador, con el valor de costo de chequera, que se transferirá de la cuenta Corriente que se denomina FONDO COMUN MUNICIPAL, No. 00300110297, para pago del proyecto: </w:t>
      </w:r>
      <w:r w:rsidRPr="00E55B55">
        <w:rPr>
          <w:rFonts w:eastAsia="Times New Roman" w:cs="Arial"/>
          <w:b/>
          <w:sz w:val="21"/>
          <w:szCs w:val="21"/>
        </w:rPr>
        <w:t>MEJORAMIENTO DE TRAMO DE CALLE EN COLONIA GRECIA</w:t>
      </w:r>
      <w:r w:rsidRPr="00E55B55">
        <w:rPr>
          <w:rFonts w:eastAsia="Times New Roman" w:cs="Arial"/>
          <w:sz w:val="21"/>
          <w:szCs w:val="21"/>
        </w:rPr>
        <w:t xml:space="preserve">, y a la vez, se autoriza al Sr. </w:t>
      </w:r>
      <w:r w:rsidRPr="00E55B55">
        <w:rPr>
          <w:rFonts w:cs="Arial"/>
          <w:sz w:val="21"/>
          <w:szCs w:val="21"/>
        </w:rPr>
        <w:t>Tesorero Municipal</w:t>
      </w:r>
      <w:r w:rsidRPr="00E55B55">
        <w:rPr>
          <w:rFonts w:eastAsia="Times New Roman" w:cs="Arial"/>
          <w:sz w:val="21"/>
          <w:szCs w:val="21"/>
        </w:rPr>
        <w:t xml:space="preserve"> para que realice las erogaciones correspondientes; </w:t>
      </w:r>
      <w:r w:rsidRPr="00E55B55">
        <w:rPr>
          <w:rFonts w:cs="Arial"/>
          <w:spacing w:val="-2"/>
          <w:sz w:val="21"/>
          <w:szCs w:val="21"/>
        </w:rPr>
        <w:t xml:space="preserve">facultando para el registro de firmas en el Contrato al Sr. Alcalde Municipal Lic. Luis Carlos Milla García; Segunda Regidora Propietaria Sra. María Teresa García </w:t>
      </w:r>
      <w:proofErr w:type="spellStart"/>
      <w:r w:rsidRPr="00E55B55">
        <w:rPr>
          <w:rFonts w:cs="Arial"/>
          <w:spacing w:val="-2"/>
          <w:sz w:val="21"/>
          <w:szCs w:val="21"/>
        </w:rPr>
        <w:t>García</w:t>
      </w:r>
      <w:proofErr w:type="spellEnd"/>
      <w:r w:rsidRPr="00E55B55">
        <w:rPr>
          <w:rFonts w:cs="Arial"/>
          <w:spacing w:val="-2"/>
          <w:sz w:val="21"/>
          <w:szCs w:val="21"/>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E55B55" w:rsidRPr="00E55B55" w:rsidRDefault="00E55B55" w:rsidP="00E55B55">
      <w:pPr>
        <w:spacing w:after="0" w:line="240" w:lineRule="auto"/>
        <w:jc w:val="both"/>
        <w:rPr>
          <w:rFonts w:eastAsia="Times New Roman" w:cs="Arial"/>
          <w:sz w:val="21"/>
          <w:szCs w:val="21"/>
        </w:rPr>
      </w:pPr>
      <w:r w:rsidRPr="00E55B55">
        <w:rPr>
          <w:rFonts w:cs="Arial"/>
          <w:b/>
          <w:bCs/>
          <w:spacing w:val="-2"/>
          <w:sz w:val="21"/>
          <w:szCs w:val="21"/>
          <w:u w:val="single"/>
        </w:rPr>
        <w:t>ACUERDO No.8</w:t>
      </w:r>
      <w:r w:rsidRPr="00E55B55">
        <w:rPr>
          <w:rFonts w:eastAsia="Times New Roman" w:cs="Arial"/>
          <w:b/>
          <w:spacing w:val="-2"/>
          <w:sz w:val="21"/>
          <w:szCs w:val="21"/>
          <w:u w:val="single"/>
        </w:rPr>
        <w:t>.</w:t>
      </w:r>
      <w:r w:rsidRPr="00E55B55">
        <w:rPr>
          <w:rFonts w:eastAsia="Times New Roman" w:cs="Arial"/>
          <w:spacing w:val="-2"/>
          <w:sz w:val="21"/>
          <w:szCs w:val="21"/>
        </w:rPr>
        <w:t xml:space="preserve"> </w:t>
      </w:r>
      <w:r w:rsidRPr="00E55B55">
        <w:rPr>
          <w:rFonts w:cs="Arial"/>
          <w:spacing w:val="-2"/>
          <w:sz w:val="21"/>
          <w:szCs w:val="21"/>
        </w:rPr>
        <w:t>El Concejo, en uso de sus facultades legales conferidas por el Código Municipal</w:t>
      </w:r>
      <w:r w:rsidRPr="00E55B55">
        <w:rPr>
          <w:rFonts w:cs="Arial"/>
          <w:sz w:val="21"/>
          <w:szCs w:val="21"/>
        </w:rPr>
        <w:t xml:space="preserve"> </w:t>
      </w:r>
      <w:r w:rsidRPr="00E55B55">
        <w:rPr>
          <w:rFonts w:eastAsia="Times New Roman" w:cs="Arial"/>
          <w:sz w:val="21"/>
          <w:szCs w:val="21"/>
        </w:rPr>
        <w:t>y la LACAP</w:t>
      </w:r>
      <w:r w:rsidRPr="00E55B55">
        <w:rPr>
          <w:rFonts w:cs="Arial"/>
          <w:spacing w:val="-2"/>
          <w:sz w:val="21"/>
          <w:szCs w:val="21"/>
        </w:rPr>
        <w:t xml:space="preserve">; ACUERDA: </w:t>
      </w:r>
      <w:r w:rsidRPr="00E55B55">
        <w:rPr>
          <w:rFonts w:eastAsia="Times New Roman" w:cs="Arial"/>
          <w:sz w:val="21"/>
          <w:szCs w:val="21"/>
        </w:rPr>
        <w:t xml:space="preserve">El concejo en pleno uso de sus facultades legales conferidas por el código municipal y la LACAP, acuerda aprobar las bases para licitación pública del proyecto: </w:t>
      </w:r>
      <w:r w:rsidRPr="00E55B55">
        <w:rPr>
          <w:rFonts w:eastAsia="Times New Roman" w:cs="Arial"/>
          <w:b/>
          <w:i/>
          <w:sz w:val="21"/>
          <w:szCs w:val="21"/>
        </w:rPr>
        <w:t>“AMPLIACION DE RED DE AGUA POTABLE PARA LAS COLONIAS: SAN LUIS, BELLA VISTA I, BELLA VISTA II Y LAS PALMERAS”</w:t>
      </w:r>
      <w:r w:rsidRPr="00E55B55">
        <w:rPr>
          <w:rFonts w:eastAsia="Times New Roman" w:cs="Arial"/>
          <w:sz w:val="21"/>
          <w:szCs w:val="21"/>
        </w:rPr>
        <w:t xml:space="preserve"> el cual será financiado con fondos provenientes del 75% FODES año 2019 y 75% FODES DEL año 2018, </w:t>
      </w:r>
      <w:r w:rsidRPr="00E55B55">
        <w:rPr>
          <w:rFonts w:eastAsia="Times New Roman" w:cs="Arial"/>
          <w:sz w:val="21"/>
          <w:szCs w:val="21"/>
        </w:rPr>
        <w:lastRenderedPageBreak/>
        <w:t xml:space="preserve">autorizando publicar la venta de bases de licitación en el DIARIO EL MUNDO. Notifíquese a la comisión de adquisición y compras en coordinación con el jefe de UACI, para los efectos legales consiguientes. </w:t>
      </w:r>
      <w:r w:rsidRPr="00E55B55">
        <w:rPr>
          <w:rFonts w:eastAsia="Times New Roman" w:cs="Arial"/>
          <w:b/>
          <w:i/>
          <w:sz w:val="21"/>
          <w:szCs w:val="21"/>
        </w:rPr>
        <w:t>Los Concejales: Joel Ernesto Ramírez Acosta y Rafael Antonio Godoy Aguirre, salvan su voto, por manifestar que no tienen a la vista las bases de licitación</w:t>
      </w:r>
      <w:r w:rsidRPr="00E55B55">
        <w:rPr>
          <w:rFonts w:eastAsia="Times New Roman" w:cs="Arial"/>
          <w:sz w:val="21"/>
          <w:szCs w:val="21"/>
        </w:rPr>
        <w:t xml:space="preserve">. Comuníquese.   </w:t>
      </w:r>
    </w:p>
    <w:p w:rsidR="00E55B55" w:rsidRPr="00E55B55" w:rsidRDefault="00E55B55" w:rsidP="00E55B55">
      <w:pPr>
        <w:spacing w:after="0" w:line="240" w:lineRule="auto"/>
        <w:jc w:val="both"/>
        <w:rPr>
          <w:rFonts w:eastAsia="Times New Roman" w:cs="Arial"/>
          <w:sz w:val="21"/>
          <w:szCs w:val="21"/>
        </w:rPr>
      </w:pPr>
      <w:r w:rsidRPr="00E55B55">
        <w:rPr>
          <w:rFonts w:cs="Arial"/>
          <w:b/>
          <w:bCs/>
          <w:spacing w:val="-2"/>
          <w:sz w:val="21"/>
          <w:szCs w:val="21"/>
          <w:u w:val="single"/>
        </w:rPr>
        <w:t>ACUERDO No.9</w:t>
      </w:r>
      <w:r w:rsidRPr="00E55B55">
        <w:rPr>
          <w:rFonts w:eastAsia="Times New Roman" w:cs="Arial"/>
          <w:b/>
          <w:spacing w:val="-2"/>
          <w:sz w:val="21"/>
          <w:szCs w:val="21"/>
          <w:u w:val="single"/>
        </w:rPr>
        <w:t>.</w:t>
      </w:r>
      <w:r w:rsidRPr="00E55B55">
        <w:rPr>
          <w:rFonts w:eastAsia="Times New Roman" w:cs="Arial"/>
          <w:spacing w:val="-2"/>
          <w:sz w:val="21"/>
          <w:szCs w:val="21"/>
        </w:rPr>
        <w:t xml:space="preserve"> </w:t>
      </w:r>
      <w:r w:rsidRPr="00E55B55">
        <w:rPr>
          <w:rFonts w:cs="Arial"/>
          <w:spacing w:val="-2"/>
          <w:sz w:val="21"/>
          <w:szCs w:val="21"/>
        </w:rPr>
        <w:t xml:space="preserve">El Concejo, en uso de sus facultades legales conferidas por el Código Municipal; ACUERDA: </w:t>
      </w:r>
      <w:r w:rsidRPr="00E55B55">
        <w:rPr>
          <w:rFonts w:eastAsia="Times New Roman" w:cs="Arial"/>
          <w:sz w:val="21"/>
          <w:szCs w:val="21"/>
        </w:rPr>
        <w:t>Autorizar el traslado de 35 bolsas de cemento que ya no serán utilizadas en el proyecto de la Cancha No.5, para utilizarlas en proyecto de la Cancha de Cantón San Rafael, dicho material será entregado por el Señor: Ovidio Enrique García Castillo al Señor Cornelio Colindres. Comuníquese.</w:t>
      </w:r>
    </w:p>
    <w:p w:rsidR="00E55B55" w:rsidRPr="00E55B55" w:rsidRDefault="00E55B55" w:rsidP="00E55B55">
      <w:pPr>
        <w:spacing w:after="0" w:line="240" w:lineRule="auto"/>
        <w:jc w:val="both"/>
        <w:rPr>
          <w:rFonts w:cs="Arial"/>
          <w:sz w:val="21"/>
          <w:szCs w:val="21"/>
        </w:rPr>
      </w:pPr>
      <w:r w:rsidRPr="00E55B55">
        <w:rPr>
          <w:rFonts w:cs="Arial"/>
          <w:b/>
          <w:bCs/>
          <w:sz w:val="21"/>
          <w:szCs w:val="21"/>
          <w:u w:val="single"/>
        </w:rPr>
        <w:t>ACUERDO No.10</w:t>
      </w:r>
      <w:r w:rsidRPr="00E55B55">
        <w:rPr>
          <w:rFonts w:cs="Arial"/>
          <w:b/>
          <w:sz w:val="21"/>
          <w:szCs w:val="21"/>
          <w:u w:val="single"/>
        </w:rPr>
        <w:t>.</w:t>
      </w:r>
      <w:r w:rsidRPr="00E55B55">
        <w:rPr>
          <w:rFonts w:cs="Arial"/>
          <w:sz w:val="21"/>
          <w:szCs w:val="21"/>
        </w:rPr>
        <w:t xml:space="preserve"> El Concejo, en uso de sus facultades legales conferidas por el Código Municipal, ACUERDA: Realizar Contrato con la Señora: JUANA HORTENCIA HIDALGO SAMAYOA DE BENDIX, propietaria de </w:t>
      </w:r>
      <w:r w:rsidRPr="00E55B55">
        <w:rPr>
          <w:rFonts w:cs="Arial"/>
          <w:b/>
          <w:sz w:val="21"/>
          <w:szCs w:val="21"/>
        </w:rPr>
        <w:t>Gasolinera TACUBA GAS</w:t>
      </w:r>
      <w:r w:rsidRPr="00E55B55">
        <w:rPr>
          <w:rFonts w:cs="Arial"/>
          <w:sz w:val="21"/>
          <w:szCs w:val="21"/>
        </w:rPr>
        <w:t xml:space="preserve">, por el suministro de Combustible y Lubricantes, para el funcionamiento de los vehículos propiedad de ésta Alcaldía Municipal, que se identifican por las características así: </w:t>
      </w:r>
      <w:r w:rsidRPr="00E55B55">
        <w:rPr>
          <w:rFonts w:cs="Arial"/>
          <w:b/>
          <w:sz w:val="21"/>
          <w:szCs w:val="21"/>
        </w:rPr>
        <w:t>1)</w:t>
      </w:r>
      <w:r w:rsidRPr="00E55B55">
        <w:rPr>
          <w:rFonts w:cs="Arial"/>
          <w:sz w:val="21"/>
          <w:szCs w:val="21"/>
        </w:rPr>
        <w:t xml:space="preserve"> </w:t>
      </w:r>
      <w:r w:rsidRPr="00E55B55">
        <w:rPr>
          <w:rFonts w:cs="Arial"/>
          <w:b/>
          <w:sz w:val="21"/>
          <w:szCs w:val="21"/>
        </w:rPr>
        <w:t>Camión FUTIAN (pipa), PN – 2839</w:t>
      </w:r>
      <w:r w:rsidRPr="00E55B55">
        <w:rPr>
          <w:rFonts w:cs="Arial"/>
          <w:sz w:val="21"/>
          <w:szCs w:val="21"/>
        </w:rPr>
        <w:t xml:space="preserve">; </w:t>
      </w:r>
      <w:r w:rsidRPr="00E55B55">
        <w:rPr>
          <w:rFonts w:cs="Arial"/>
          <w:b/>
          <w:sz w:val="21"/>
          <w:szCs w:val="21"/>
        </w:rPr>
        <w:t>2)</w:t>
      </w:r>
      <w:r w:rsidRPr="00E55B55">
        <w:rPr>
          <w:rFonts w:cs="Arial"/>
          <w:sz w:val="21"/>
          <w:szCs w:val="21"/>
        </w:rPr>
        <w:t xml:space="preserve"> </w:t>
      </w:r>
      <w:r w:rsidRPr="00E55B55">
        <w:rPr>
          <w:rFonts w:cs="Arial"/>
          <w:b/>
          <w:sz w:val="21"/>
          <w:szCs w:val="21"/>
        </w:rPr>
        <w:t>Pick up HILUX PN- 4936-2000</w:t>
      </w:r>
      <w:r w:rsidRPr="00E55B55">
        <w:rPr>
          <w:rFonts w:cs="Arial"/>
          <w:sz w:val="21"/>
          <w:szCs w:val="21"/>
        </w:rPr>
        <w:t xml:space="preserve">, </w:t>
      </w:r>
      <w:r w:rsidRPr="00E55B55">
        <w:rPr>
          <w:rFonts w:cs="Arial"/>
          <w:b/>
          <w:sz w:val="21"/>
          <w:szCs w:val="21"/>
        </w:rPr>
        <w:t>3)</w:t>
      </w:r>
      <w:r w:rsidRPr="00E55B55">
        <w:rPr>
          <w:rFonts w:cs="Arial"/>
          <w:sz w:val="21"/>
          <w:szCs w:val="21"/>
        </w:rPr>
        <w:t xml:space="preserve"> </w:t>
      </w:r>
      <w:r w:rsidRPr="00E55B55">
        <w:rPr>
          <w:rFonts w:cs="Arial"/>
          <w:b/>
          <w:sz w:val="21"/>
          <w:szCs w:val="21"/>
        </w:rPr>
        <w:t>Pick up HILUX PN- 4956-2000</w:t>
      </w:r>
      <w:r w:rsidRPr="00E55B55">
        <w:rPr>
          <w:rFonts w:cs="Arial"/>
          <w:sz w:val="21"/>
          <w:szCs w:val="21"/>
        </w:rPr>
        <w:t xml:space="preserve">, </w:t>
      </w:r>
      <w:r w:rsidRPr="00E55B55">
        <w:rPr>
          <w:rFonts w:cs="Arial"/>
          <w:b/>
          <w:sz w:val="21"/>
          <w:szCs w:val="21"/>
        </w:rPr>
        <w:t>4)</w:t>
      </w:r>
      <w:r w:rsidRPr="00E55B55">
        <w:rPr>
          <w:rFonts w:cs="Arial"/>
          <w:sz w:val="21"/>
          <w:szCs w:val="21"/>
        </w:rPr>
        <w:t xml:space="preserve"> </w:t>
      </w:r>
      <w:r w:rsidRPr="00E55B55">
        <w:rPr>
          <w:rFonts w:cs="Arial"/>
          <w:b/>
          <w:sz w:val="21"/>
          <w:szCs w:val="21"/>
        </w:rPr>
        <w:t>Pick up HILUX color gris N7230</w:t>
      </w:r>
      <w:r w:rsidRPr="00E55B55">
        <w:rPr>
          <w:rFonts w:cs="Arial"/>
          <w:sz w:val="21"/>
          <w:szCs w:val="21"/>
        </w:rPr>
        <w:t xml:space="preserve">, y </w:t>
      </w:r>
      <w:r w:rsidRPr="00E55B55">
        <w:rPr>
          <w:rFonts w:cs="Arial"/>
          <w:b/>
          <w:sz w:val="21"/>
          <w:szCs w:val="21"/>
        </w:rPr>
        <w:t>5)</w:t>
      </w:r>
      <w:r w:rsidRPr="00E55B55">
        <w:rPr>
          <w:rFonts w:cs="Arial"/>
          <w:sz w:val="21"/>
          <w:szCs w:val="21"/>
        </w:rPr>
        <w:t xml:space="preserve"> </w:t>
      </w:r>
      <w:r w:rsidRPr="00E55B55">
        <w:rPr>
          <w:rFonts w:cs="Arial"/>
          <w:b/>
          <w:sz w:val="21"/>
          <w:szCs w:val="21"/>
        </w:rPr>
        <w:t>Camión de Volteo Recolector de Basura (Tren de Aseo Municipal) Marca FREINGHTLINER, Placas N 2593-2011, color blanco</w:t>
      </w:r>
      <w:r w:rsidRPr="00E55B55">
        <w:rPr>
          <w:rFonts w:cs="Arial"/>
          <w:sz w:val="21"/>
          <w:szCs w:val="21"/>
        </w:rPr>
        <w:t xml:space="preserve">, y demás características en Tarjeta de Circulación de c/u; que se utilizan en las distintas Actividades Oficiales, y Servicio Social a Comunidades del Municipio de Tacuba, Departamento de Ahuachapán, y dicho Contrato será por el término de </w:t>
      </w:r>
      <w:r w:rsidRPr="00E55B55">
        <w:rPr>
          <w:rFonts w:cs="Arial"/>
          <w:b/>
          <w:sz w:val="21"/>
          <w:szCs w:val="21"/>
        </w:rPr>
        <w:t>UN AÑO</w:t>
      </w:r>
      <w:r w:rsidRPr="00E55B55">
        <w:rPr>
          <w:rFonts w:cs="Arial"/>
          <w:sz w:val="21"/>
          <w:szCs w:val="21"/>
        </w:rPr>
        <w:t xml:space="preserve">, del </w:t>
      </w:r>
      <w:r w:rsidRPr="00E55B55">
        <w:rPr>
          <w:rFonts w:cs="Arial"/>
          <w:b/>
          <w:sz w:val="21"/>
          <w:szCs w:val="21"/>
        </w:rPr>
        <w:t>01 DE ENERO AL 31 DE DICIEMBRE DEL AÑO 2019</w:t>
      </w:r>
      <w:r w:rsidRPr="00E55B55">
        <w:rPr>
          <w:rFonts w:cs="Arial"/>
          <w:sz w:val="21"/>
          <w:szCs w:val="21"/>
        </w:rPr>
        <w:t xml:space="preserve">; por la cantidad de </w:t>
      </w:r>
      <w:r w:rsidRPr="00E55B55">
        <w:rPr>
          <w:rFonts w:cs="Arial"/>
          <w:b/>
          <w:sz w:val="21"/>
          <w:szCs w:val="21"/>
          <w:u w:val="single"/>
        </w:rPr>
        <w:t>CUARENTA Y OCHO MIL DÓLARES ($48,000.00)</w:t>
      </w:r>
      <w:r w:rsidRPr="00E55B55">
        <w:rPr>
          <w:rFonts w:cs="Arial"/>
          <w:sz w:val="21"/>
          <w:szCs w:val="21"/>
        </w:rPr>
        <w:t xml:space="preserve">, distribuido de la siguiente manera: ($30,000.00) financiamiento del 25% FODES, para el funcionamiento de los </w:t>
      </w:r>
      <w:r w:rsidRPr="00E55B55">
        <w:rPr>
          <w:rFonts w:cs="Arial"/>
          <w:b/>
          <w:sz w:val="21"/>
          <w:szCs w:val="21"/>
        </w:rPr>
        <w:t>PICK UPS</w:t>
      </w:r>
      <w:r w:rsidRPr="00E55B55">
        <w:rPr>
          <w:rFonts w:cs="Arial"/>
          <w:sz w:val="21"/>
          <w:szCs w:val="21"/>
        </w:rPr>
        <w:t xml:space="preserve"> y ($18,000.00), para el funcionamiento del </w:t>
      </w:r>
      <w:r w:rsidRPr="00E55B55">
        <w:rPr>
          <w:rFonts w:cs="Arial"/>
          <w:b/>
          <w:sz w:val="21"/>
          <w:szCs w:val="21"/>
        </w:rPr>
        <w:t>Camión Marca FREINGHTLINER</w:t>
      </w:r>
      <w:r w:rsidRPr="00E55B55">
        <w:rPr>
          <w:rFonts w:cs="Arial"/>
          <w:sz w:val="21"/>
          <w:szCs w:val="21"/>
        </w:rPr>
        <w:t xml:space="preserve"> (Tren de Aseo Municipal); financiamiento: 25%; aprobado en el Presupuesto del Ejercicio Financiero Fiscal Año 2019, con aplicación a la Asignación Presupuestaria respectiva, y dentro de las cláusulas se incorporará, que la Contratación es directa por ser la única Gasolinera que existe en el Municipio de Tacuba, y es donde  se desarrollan la mayor parte de las actividades en beneficio de la Comunidad en la zona urbana y rural en atención a la población más pobre de los 14 Cantones, Caseríos, Barrios y Colonias. Se descarta realizar licitación por las razones de que existe la posibilidad, de que gane el contrato una Empresa suministradora del producto que no esté radicada en el Municipio, ya que esto implicaría mayor gasto de combustible y demás productos y accesorios, pérdida de tiempo y mano de obra en la conducción de los vehículos en el suministro del combustible y lubricantes, para recibirlo en otra distribuidora, y además los precios de los productos con quien se contratará, son competitivos; ésta disposición se toma en base a las facultades establecidas en la LACAP y el suministro será de acuerdo a los precios del mercado, que de un momento a otro incrementan o bajan. Para cada adquisición del combustible, se extenderá un vale, por medio del Encargado de Control de Vehículos y Consumo de Combustible; previa autorización del Alcalde Municipal, que autorizará a Funcionarios, Empleados y Trabajadores Municipales de ésta Alcaldía, para el cumplimiento de las Misiones Oficiales y la conducción del vehículo asignado, del cual será responsable cada conductor, con la obligación de llevar el registro de bitácoras por cada Misión y el complimiento de la Normativa respectiva. </w:t>
      </w:r>
      <w:proofErr w:type="spellStart"/>
      <w:r w:rsidRPr="00E55B55">
        <w:rPr>
          <w:rFonts w:cs="Arial"/>
          <w:sz w:val="21"/>
          <w:szCs w:val="21"/>
        </w:rPr>
        <w:t>Facúltase</w:t>
      </w:r>
      <w:proofErr w:type="spellEnd"/>
      <w:r w:rsidRPr="00E55B55">
        <w:rPr>
          <w:rFonts w:cs="Arial"/>
          <w:sz w:val="21"/>
          <w:szCs w:val="21"/>
        </w:rPr>
        <w:t xml:space="preserve"> al Señor Alcalde Municipal Lic. Luis Carlos Milla García, para que formalice contrato con la Propietaria de Gasolinera TACUBA GAS, Señora JUANA HORTENCIA HIDALGO SAMAYOA DE BENDIX, con quien éste Concejo no tiene vínculos de parentesco. </w:t>
      </w:r>
      <w:r w:rsidRPr="00E55B55">
        <w:rPr>
          <w:rFonts w:eastAsia="Times New Roman" w:cs="Arial"/>
          <w:b/>
          <w:i/>
          <w:sz w:val="21"/>
          <w:szCs w:val="21"/>
        </w:rPr>
        <w:t>Los Concejales: Joel Ernesto Ramírez Acosta y Rafael Antonio Godoy Aguirre, salvan su voto en ésta resolución</w:t>
      </w:r>
      <w:r w:rsidRPr="00E55B55">
        <w:rPr>
          <w:rFonts w:eastAsia="Times New Roman" w:cs="Arial"/>
          <w:sz w:val="21"/>
          <w:szCs w:val="21"/>
        </w:rPr>
        <w:t xml:space="preserve">. Comuníquese.   </w:t>
      </w:r>
    </w:p>
    <w:p w:rsidR="00E55B55" w:rsidRPr="00E55B55" w:rsidRDefault="00E55B55" w:rsidP="00E55B55">
      <w:pPr>
        <w:spacing w:after="0" w:line="240" w:lineRule="auto"/>
        <w:jc w:val="both"/>
        <w:rPr>
          <w:rFonts w:cs="Arial"/>
          <w:sz w:val="21"/>
          <w:szCs w:val="21"/>
        </w:rPr>
      </w:pPr>
      <w:r w:rsidRPr="00E55B55">
        <w:rPr>
          <w:rFonts w:cs="Arial"/>
          <w:b/>
          <w:bCs/>
          <w:sz w:val="21"/>
          <w:szCs w:val="21"/>
          <w:u w:val="single"/>
        </w:rPr>
        <w:t>ACUERDO No.11</w:t>
      </w:r>
      <w:r w:rsidRPr="00E55B55">
        <w:rPr>
          <w:rFonts w:cs="Arial"/>
          <w:b/>
          <w:sz w:val="21"/>
          <w:szCs w:val="21"/>
          <w:u w:val="single"/>
        </w:rPr>
        <w:t>.</w:t>
      </w:r>
      <w:r w:rsidRPr="00E55B55">
        <w:rPr>
          <w:rFonts w:cs="Arial"/>
          <w:sz w:val="21"/>
          <w:szCs w:val="21"/>
        </w:rPr>
        <w:t xml:space="preserve"> El Concejo, en uso de sus facultades legales conferidas por el Código Municipal, ACUERDA: Realizar Contrato con la Señora: JUANA HORTENCIA HIDALGO SAMAYOA DE BENDIX, propietaria de </w:t>
      </w:r>
      <w:r w:rsidRPr="00E55B55">
        <w:rPr>
          <w:rFonts w:cs="Arial"/>
          <w:b/>
          <w:sz w:val="21"/>
          <w:szCs w:val="21"/>
        </w:rPr>
        <w:t>Gasolinera TACUBA GAS</w:t>
      </w:r>
      <w:r w:rsidRPr="00E55B55">
        <w:rPr>
          <w:rFonts w:cs="Arial"/>
          <w:sz w:val="21"/>
          <w:szCs w:val="21"/>
        </w:rPr>
        <w:t xml:space="preserve">, por el suministro de Combustible y Lubricantes, para el funcionamiento de la maquinaria propiedad de ésta Alcaldía Municipal, que se identifica por las características así: </w:t>
      </w:r>
      <w:r w:rsidRPr="00E55B55">
        <w:rPr>
          <w:rFonts w:cs="Arial"/>
          <w:b/>
          <w:sz w:val="21"/>
          <w:szCs w:val="21"/>
        </w:rPr>
        <w:t>1)</w:t>
      </w:r>
      <w:r w:rsidRPr="00E55B55">
        <w:rPr>
          <w:rFonts w:cs="Arial"/>
          <w:sz w:val="21"/>
          <w:szCs w:val="21"/>
        </w:rPr>
        <w:t xml:space="preserve"> </w:t>
      </w:r>
      <w:r w:rsidRPr="00E55B55">
        <w:rPr>
          <w:rFonts w:cs="Arial"/>
          <w:b/>
          <w:sz w:val="21"/>
          <w:szCs w:val="21"/>
        </w:rPr>
        <w:t>MOTONIVELADORA</w:t>
      </w:r>
      <w:r w:rsidRPr="00E55B55">
        <w:rPr>
          <w:rFonts w:cs="Arial"/>
          <w:sz w:val="21"/>
          <w:szCs w:val="21"/>
        </w:rPr>
        <w:t xml:space="preserve">, </w:t>
      </w:r>
      <w:r w:rsidRPr="00E55B55">
        <w:rPr>
          <w:rFonts w:cs="Arial"/>
          <w:b/>
          <w:sz w:val="21"/>
          <w:szCs w:val="21"/>
        </w:rPr>
        <w:t>2)</w:t>
      </w:r>
      <w:r w:rsidRPr="00E55B55">
        <w:rPr>
          <w:rFonts w:cs="Arial"/>
          <w:sz w:val="21"/>
          <w:szCs w:val="21"/>
        </w:rPr>
        <w:t xml:space="preserve"> </w:t>
      </w:r>
      <w:r w:rsidRPr="00E55B55">
        <w:rPr>
          <w:rFonts w:cs="Arial"/>
          <w:b/>
          <w:sz w:val="21"/>
          <w:szCs w:val="21"/>
        </w:rPr>
        <w:t>RETROEXCAVADORA</w:t>
      </w:r>
      <w:r w:rsidRPr="00E55B55">
        <w:rPr>
          <w:rFonts w:cs="Arial"/>
          <w:sz w:val="21"/>
          <w:szCs w:val="21"/>
        </w:rPr>
        <w:t>,</w:t>
      </w:r>
      <w:r w:rsidRPr="00E55B55">
        <w:rPr>
          <w:rFonts w:cs="Arial"/>
          <w:b/>
          <w:sz w:val="21"/>
          <w:szCs w:val="21"/>
        </w:rPr>
        <w:t xml:space="preserve"> 3) MINI CARGADOR</w:t>
      </w:r>
      <w:r w:rsidRPr="00E55B55">
        <w:rPr>
          <w:rFonts w:cs="Arial"/>
          <w:sz w:val="21"/>
          <w:szCs w:val="21"/>
        </w:rPr>
        <w:t xml:space="preserve">, </w:t>
      </w:r>
      <w:r w:rsidRPr="00E55B55">
        <w:rPr>
          <w:rFonts w:cs="Arial"/>
          <w:b/>
          <w:sz w:val="21"/>
          <w:szCs w:val="21"/>
        </w:rPr>
        <w:t>4)</w:t>
      </w:r>
      <w:r w:rsidRPr="00E55B55">
        <w:rPr>
          <w:rFonts w:cs="Arial"/>
          <w:sz w:val="21"/>
          <w:szCs w:val="21"/>
        </w:rPr>
        <w:t xml:space="preserve"> </w:t>
      </w:r>
      <w:r w:rsidRPr="00E55B55">
        <w:rPr>
          <w:rFonts w:cs="Arial"/>
          <w:b/>
          <w:sz w:val="21"/>
          <w:szCs w:val="21"/>
        </w:rPr>
        <w:t>MOTOGUADAÑAS, 5) MOTOSIERRAS Y 6) MOTOBOMBA</w:t>
      </w:r>
      <w:r w:rsidRPr="00E55B55">
        <w:rPr>
          <w:rFonts w:cs="Arial"/>
          <w:sz w:val="21"/>
          <w:szCs w:val="21"/>
        </w:rPr>
        <w:t xml:space="preserve">, que se utiliza para el mantenimiento de los caminos vecinales de éste Municipio, en el Marco del Proyecto: MANTENIMIENTO DE CALLES VECINALES; y dicho Contrato será por el término de </w:t>
      </w:r>
      <w:r w:rsidRPr="00E55B55">
        <w:rPr>
          <w:rFonts w:cs="Arial"/>
          <w:b/>
          <w:sz w:val="21"/>
          <w:szCs w:val="21"/>
        </w:rPr>
        <w:t>UN AÑO</w:t>
      </w:r>
      <w:r w:rsidRPr="00E55B55">
        <w:rPr>
          <w:rFonts w:cs="Arial"/>
          <w:sz w:val="21"/>
          <w:szCs w:val="21"/>
        </w:rPr>
        <w:t xml:space="preserve">, del </w:t>
      </w:r>
      <w:r w:rsidRPr="00E55B55">
        <w:rPr>
          <w:rFonts w:cs="Arial"/>
          <w:b/>
          <w:sz w:val="21"/>
          <w:szCs w:val="21"/>
        </w:rPr>
        <w:t>01 DE ENERO AL 31 DE DICIEMBRE DEL AÑO 2019</w:t>
      </w:r>
      <w:r w:rsidRPr="00E55B55">
        <w:rPr>
          <w:rFonts w:cs="Arial"/>
          <w:sz w:val="21"/>
          <w:szCs w:val="21"/>
        </w:rPr>
        <w:t xml:space="preserve">; por la cantidad de </w:t>
      </w:r>
      <w:r w:rsidRPr="00E55B55">
        <w:rPr>
          <w:rFonts w:cs="Arial"/>
          <w:b/>
          <w:sz w:val="21"/>
          <w:szCs w:val="21"/>
          <w:u w:val="single"/>
        </w:rPr>
        <w:t>OCHO MIL QUINIENTOS DÓLARES USA ($8,500.00)</w:t>
      </w:r>
      <w:r w:rsidRPr="00E55B55">
        <w:rPr>
          <w:rFonts w:cs="Arial"/>
          <w:sz w:val="21"/>
          <w:szCs w:val="21"/>
        </w:rPr>
        <w:t xml:space="preserve">, financiamiento del 75% FODES, para el funcionamiento de la maquinaria mencionada, distribuido así: ($8,200.00) para </w:t>
      </w:r>
      <w:r w:rsidRPr="00E55B55">
        <w:rPr>
          <w:rFonts w:cs="Arial"/>
          <w:sz w:val="21"/>
          <w:szCs w:val="21"/>
        </w:rPr>
        <w:lastRenderedPageBreak/>
        <w:t xml:space="preserve">la maquinaria (motoniveladora, retroexcavadora y mini cargador) y ($300.00) para la </w:t>
      </w:r>
      <w:proofErr w:type="spellStart"/>
      <w:r w:rsidRPr="00E55B55">
        <w:rPr>
          <w:rFonts w:cs="Arial"/>
          <w:sz w:val="21"/>
          <w:szCs w:val="21"/>
        </w:rPr>
        <w:t>motoguadaña</w:t>
      </w:r>
      <w:proofErr w:type="spellEnd"/>
      <w:r w:rsidRPr="00E55B55">
        <w:rPr>
          <w:rFonts w:cs="Arial"/>
          <w:sz w:val="21"/>
          <w:szCs w:val="21"/>
        </w:rPr>
        <w:t xml:space="preserve">, aprobado en el Presupuesto Municipal por Área de Gestión Ejercicio Financiero Fiscal Año 2019, con aplicación a la Asignación Presupuestaria respectiva, y dentro de las cláusulas se incorporará, que la Contratación es directa por ser la única Gasolinera que existe en el Municipio de Tacuba, y es donde se desarrollan la mayor parte de las actividades en beneficio de la Comunidad en la zona urbana y rural en atención a la población más pobre de los 14 Cantones, Caseríos, Barrios y Colonias de éste Municipio. Se descarta realizar licitación por las razones de que existe la posibilidad, de que gane el contrato una Empresa suministradora del producto que no esté radicada en el Municipio, ya que esto implicaría mayor gasto de combustible y demás productos y accesorios, pérdida de tiempo y mano de obra en la conducción de la maquinaria en el suministro del combustible y lubricantes, para recibirlo en otra distribuidora, y además los precios de los productos con quien se contratará, son competitivos; ésta disposición se toma en base a las facultades establecidas en la Ley de Adquisiciones y Contrataciones de la Administración Pública (LACAP), y éste suministro será de acuerdo a los precios del mercado, que de un momento a otro incrementan o bajan. Para cada adquisición del combustible, se extenderá un vale, por medio del Encargado de Control de Vehículos y Consumo de Combustible; previa autorización del Alcalde Municipal para el funcionamiento de la Maquinaria, en las labores Oficiales de Servicio Social y Servicio Público de Reparación de Caminos y Calles Vecinales; el Empleado a quien se le asigne el uso de la maquinaria será el responsable de la misma; debiendo legalizar las Bitácoras respectivas y el cumplimiento de la Normativa respectiva. </w:t>
      </w:r>
      <w:proofErr w:type="spellStart"/>
      <w:r w:rsidRPr="00E55B55">
        <w:rPr>
          <w:rFonts w:cs="Arial"/>
          <w:sz w:val="21"/>
          <w:szCs w:val="21"/>
        </w:rPr>
        <w:t>Facúltase</w:t>
      </w:r>
      <w:proofErr w:type="spellEnd"/>
      <w:r w:rsidRPr="00E55B55">
        <w:rPr>
          <w:rFonts w:cs="Arial"/>
          <w:sz w:val="21"/>
          <w:szCs w:val="21"/>
        </w:rPr>
        <w:t xml:space="preserve"> al Señor Alcalde Municipal Lic. Luis Carlos Milla García, para que formalice contrato con la Propietaria de </w:t>
      </w:r>
      <w:r w:rsidRPr="00E55B55">
        <w:rPr>
          <w:rFonts w:cs="Arial"/>
          <w:b/>
          <w:sz w:val="21"/>
          <w:szCs w:val="21"/>
        </w:rPr>
        <w:t>Gasolinera TACUBA GAS</w:t>
      </w:r>
      <w:r w:rsidRPr="00E55B55">
        <w:rPr>
          <w:rFonts w:cs="Arial"/>
          <w:sz w:val="21"/>
          <w:szCs w:val="21"/>
        </w:rPr>
        <w:t xml:space="preserve">, Señora JUANA HORTENCIA HIDALGO SAMAYOA DE BENDIX, con quien éste Concejo no tiene vínculos de. </w:t>
      </w:r>
      <w:r w:rsidRPr="00E55B55">
        <w:rPr>
          <w:rFonts w:eastAsia="Times New Roman" w:cs="Arial"/>
          <w:b/>
          <w:i/>
          <w:sz w:val="21"/>
          <w:szCs w:val="21"/>
        </w:rPr>
        <w:t>Los Concejales: Joel Ernesto Ramírez Acosta y Rafael Antonio Godoy Aguirre, salvan su voto en ésta resolución</w:t>
      </w:r>
      <w:r w:rsidRPr="00E55B55">
        <w:rPr>
          <w:rFonts w:eastAsia="Times New Roman" w:cs="Arial"/>
          <w:sz w:val="21"/>
          <w:szCs w:val="21"/>
        </w:rPr>
        <w:t xml:space="preserve">. Comuníquese.   </w:t>
      </w:r>
    </w:p>
    <w:p w:rsidR="00E55B55" w:rsidRPr="00E55B55" w:rsidRDefault="00E55B55" w:rsidP="00E55B55">
      <w:pPr>
        <w:spacing w:after="0" w:line="240" w:lineRule="auto"/>
        <w:jc w:val="both"/>
        <w:rPr>
          <w:rFonts w:cs="Arial"/>
          <w:spacing w:val="-2"/>
          <w:sz w:val="21"/>
          <w:szCs w:val="21"/>
        </w:rPr>
      </w:pPr>
      <w:r w:rsidRPr="00E55B55">
        <w:rPr>
          <w:rFonts w:cs="Arial"/>
          <w:b/>
          <w:bCs/>
          <w:sz w:val="21"/>
          <w:szCs w:val="21"/>
          <w:u w:val="single"/>
        </w:rPr>
        <w:t>ACUERDO No.12</w:t>
      </w:r>
      <w:r w:rsidRPr="00E55B55">
        <w:rPr>
          <w:rFonts w:cs="Arial"/>
          <w:b/>
          <w:sz w:val="21"/>
          <w:szCs w:val="21"/>
          <w:u w:val="single"/>
        </w:rPr>
        <w:t>.</w:t>
      </w:r>
      <w:r w:rsidRPr="00E55B55">
        <w:rPr>
          <w:rFonts w:cs="Arial"/>
          <w:sz w:val="21"/>
          <w:szCs w:val="21"/>
        </w:rPr>
        <w:t xml:space="preserve"> El Concejo, en uso de sus facultades legales conferidas por el Código Municipal, ACUERDA: Realizar un Documento de Contrato con la Señora: JUANA HORTENCIA HIDALGO SAMAYOA DE BENDIX, propietaria de </w:t>
      </w:r>
      <w:r w:rsidRPr="00E55B55">
        <w:rPr>
          <w:rFonts w:cs="Arial"/>
          <w:b/>
          <w:sz w:val="21"/>
          <w:szCs w:val="21"/>
        </w:rPr>
        <w:t>Gasolinera TACUBA GAS</w:t>
      </w:r>
      <w:r w:rsidRPr="00E55B55">
        <w:rPr>
          <w:rFonts w:cs="Arial"/>
          <w:sz w:val="21"/>
          <w:szCs w:val="21"/>
        </w:rPr>
        <w:t xml:space="preserve">, por el suministro de Combustible y Lubricantes, para el funcionamiento del vehículo propiedad de ésta Alcaldía Municipal, que se identifica por las características así: </w:t>
      </w:r>
      <w:r w:rsidRPr="00E55B55">
        <w:rPr>
          <w:rFonts w:cs="Arial"/>
          <w:b/>
          <w:sz w:val="21"/>
          <w:szCs w:val="21"/>
        </w:rPr>
        <w:t>AMBULANCIA</w:t>
      </w:r>
      <w:r w:rsidRPr="00E55B55">
        <w:rPr>
          <w:rFonts w:cs="Arial"/>
          <w:sz w:val="21"/>
          <w:szCs w:val="21"/>
        </w:rPr>
        <w:t xml:space="preserve"> marca Toyota Modelo </w:t>
      </w:r>
      <w:proofErr w:type="spellStart"/>
      <w:r w:rsidRPr="00E55B55">
        <w:rPr>
          <w:rFonts w:cs="Arial"/>
          <w:sz w:val="21"/>
          <w:szCs w:val="21"/>
        </w:rPr>
        <w:t>Land</w:t>
      </w:r>
      <w:proofErr w:type="spellEnd"/>
      <w:r w:rsidRPr="00E55B55">
        <w:rPr>
          <w:rFonts w:cs="Arial"/>
          <w:sz w:val="21"/>
          <w:szCs w:val="21"/>
        </w:rPr>
        <w:t xml:space="preserve"> </w:t>
      </w:r>
      <w:proofErr w:type="spellStart"/>
      <w:r w:rsidRPr="00E55B55">
        <w:rPr>
          <w:rFonts w:cs="Arial"/>
          <w:sz w:val="21"/>
          <w:szCs w:val="21"/>
        </w:rPr>
        <w:t>Cruiser</w:t>
      </w:r>
      <w:proofErr w:type="spellEnd"/>
      <w:r w:rsidRPr="00E55B55">
        <w:rPr>
          <w:rFonts w:cs="Arial"/>
          <w:sz w:val="21"/>
          <w:szCs w:val="21"/>
        </w:rPr>
        <w:t xml:space="preserve"> color blanco, y demás características en Tarjeta de Circulación; que se utiliza para transportar pacientes de éste Municipio hacia diferentes Centros Asistenciales Hospitalarios en emergencias, en el Marco del Proyecto: ASISTENCIA MEDICA DE EMERGENCIAS PARA LA SALUD EN CLINICA Y AMBULANCIA MUNICIPAL; y dicho Contrato será por el término de </w:t>
      </w:r>
      <w:r w:rsidRPr="00E55B55">
        <w:rPr>
          <w:rFonts w:cs="Arial"/>
          <w:b/>
          <w:sz w:val="21"/>
          <w:szCs w:val="21"/>
        </w:rPr>
        <w:t>UN AÑO</w:t>
      </w:r>
      <w:r w:rsidRPr="00E55B55">
        <w:rPr>
          <w:rFonts w:cs="Arial"/>
          <w:sz w:val="21"/>
          <w:szCs w:val="21"/>
        </w:rPr>
        <w:t xml:space="preserve">, del </w:t>
      </w:r>
      <w:r w:rsidRPr="00E55B55">
        <w:rPr>
          <w:rFonts w:cs="Arial"/>
          <w:b/>
          <w:sz w:val="21"/>
          <w:szCs w:val="21"/>
        </w:rPr>
        <w:t>01 DE ENERO AL 31 DE DICIEMBRE DEL AÑO 2019</w:t>
      </w:r>
      <w:r w:rsidRPr="00E55B55">
        <w:rPr>
          <w:rFonts w:cs="Arial"/>
          <w:sz w:val="21"/>
          <w:szCs w:val="21"/>
        </w:rPr>
        <w:t xml:space="preserve">; por la cantidad de </w:t>
      </w:r>
      <w:r w:rsidRPr="00E55B55">
        <w:rPr>
          <w:rFonts w:cs="Arial"/>
          <w:b/>
          <w:sz w:val="21"/>
          <w:szCs w:val="21"/>
          <w:u w:val="single"/>
        </w:rPr>
        <w:t>SIETE MIL DOSCIENTOS DÓLARES USA ($7,200.00)</w:t>
      </w:r>
      <w:r w:rsidRPr="00E55B55">
        <w:rPr>
          <w:rFonts w:cs="Arial"/>
          <w:sz w:val="21"/>
          <w:szCs w:val="21"/>
        </w:rPr>
        <w:t xml:space="preserve">, financiamiento del 75% FODES, para el funcionamiento del vehículo mencionado, aprobado en el Presupuesto Municipal por Área de Gestión Ejercicio Financiero Fiscal Año 2019, con aplicación a la Asignación Presupuestaria respectiva, y dentro de las cláusulas se incorporará, que la Contratación es directa por ser la única Gasolinera que existe en el Municipio de Tacuba, y es donde  se desarrollan la mayor parte de las actividades en beneficio de la Comunidad en la zona urbana y rural en atención a la población más pobre de los 14 Cantones, Caseríos, Colonias y Barrios. Se descarta realizar licitación por las razones de que existe la posibilidad, de que gane el contrato una Empresa suministradora del producto que no esté radicada en el Municipio, ya que esto implicaría mayor gasto de combustible y demás productos y accesorios, pérdida de tiempo y mano de obra en la conducción de los vehículos en el suministro del combustible y lubricantes, para recibirlo en otra distribuidora, y además los precios de los productos con quien se contratará, son competitivos; ésta disposición se toma en base a las facultades establecidas en la Ley de Adquisiciones y Contrataciones de la Administración Pública (LACAP), y éste suministro será de acuerdo a los precios del mercado, que de un momento a otro incrementan o bajan. Para cada adquisición del combustible, se </w:t>
      </w:r>
      <w:proofErr w:type="spellStart"/>
      <w:r w:rsidRPr="00E55B55">
        <w:rPr>
          <w:rFonts w:cs="Arial"/>
          <w:sz w:val="21"/>
          <w:szCs w:val="21"/>
        </w:rPr>
        <w:t>exte</w:t>
      </w:r>
      <w:proofErr w:type="spellEnd"/>
      <w:r w:rsidRPr="00E55B55">
        <w:rPr>
          <w:rFonts w:cs="Arial"/>
          <w:sz w:val="21"/>
          <w:szCs w:val="21"/>
        </w:rPr>
        <w:t xml:space="preserve">  </w:t>
      </w:r>
      <w:proofErr w:type="spellStart"/>
      <w:r w:rsidRPr="00E55B55">
        <w:rPr>
          <w:rFonts w:cs="Arial"/>
          <w:sz w:val="21"/>
          <w:szCs w:val="21"/>
        </w:rPr>
        <w:t>nderá</w:t>
      </w:r>
      <w:proofErr w:type="spellEnd"/>
      <w:r w:rsidRPr="00E55B55">
        <w:rPr>
          <w:rFonts w:cs="Arial"/>
          <w:sz w:val="21"/>
          <w:szCs w:val="21"/>
        </w:rPr>
        <w:t xml:space="preserve"> un vale, por medio del Encargado de Control de Vehículos y Consumo de Combustible; previa autorización del Alcalde Municipal, que autorizará a Funcionarios, Empleados y Trabajadores Municipales de ésta Alcaldía, para el cumplimiento de las Misiones Oficiales y la conducción del vehículo asignado, del cual será responsable el conductor, con la obligación de llevar el registro de bitácoras por cada Misión y el complimiento de la Normativa respectiva. </w:t>
      </w:r>
      <w:proofErr w:type="spellStart"/>
      <w:r w:rsidRPr="00E55B55">
        <w:rPr>
          <w:rFonts w:cs="Arial"/>
          <w:sz w:val="21"/>
          <w:szCs w:val="21"/>
        </w:rPr>
        <w:t>Facúltase</w:t>
      </w:r>
      <w:proofErr w:type="spellEnd"/>
      <w:r w:rsidRPr="00E55B55">
        <w:rPr>
          <w:rFonts w:cs="Arial"/>
          <w:sz w:val="21"/>
          <w:szCs w:val="21"/>
        </w:rPr>
        <w:t xml:space="preserve"> al Señor Alcalde Municipal Lic. Luis Carlos Milla García, para que formalice contrato con la Propietaria </w:t>
      </w:r>
      <w:r w:rsidRPr="00E55B55">
        <w:rPr>
          <w:rFonts w:cs="Arial"/>
          <w:sz w:val="21"/>
          <w:szCs w:val="21"/>
        </w:rPr>
        <w:lastRenderedPageBreak/>
        <w:t xml:space="preserve">de </w:t>
      </w:r>
      <w:r w:rsidRPr="00E55B55">
        <w:rPr>
          <w:rFonts w:cs="Arial"/>
          <w:b/>
          <w:sz w:val="21"/>
          <w:szCs w:val="21"/>
        </w:rPr>
        <w:t>Gasolinera TACUBA GAS</w:t>
      </w:r>
      <w:r w:rsidRPr="00E55B55">
        <w:rPr>
          <w:rFonts w:cs="Arial"/>
          <w:sz w:val="21"/>
          <w:szCs w:val="21"/>
        </w:rPr>
        <w:t xml:space="preserve">, Señora JUANA HORTENCIA HIDALGO SAMAYOA DE BENDIX, con quien éste Concejo no tiene vínculos de parentesco. </w:t>
      </w:r>
      <w:r w:rsidRPr="00E55B55">
        <w:rPr>
          <w:rFonts w:eastAsia="Times New Roman" w:cs="Arial"/>
          <w:b/>
          <w:i/>
          <w:sz w:val="21"/>
          <w:szCs w:val="21"/>
        </w:rPr>
        <w:t>Los Concejales: Joel Ernesto Ramírez Acosta y Rafael Antonio Godoy Aguirre, salvan su voto en ésta resolución</w:t>
      </w:r>
      <w:r w:rsidRPr="00E55B55">
        <w:rPr>
          <w:rFonts w:eastAsia="Times New Roman" w:cs="Arial"/>
          <w:sz w:val="21"/>
          <w:szCs w:val="21"/>
        </w:rPr>
        <w:t xml:space="preserve">. Comuníquese.   </w:t>
      </w:r>
    </w:p>
    <w:p w:rsidR="00E55B55" w:rsidRDefault="00E55B55" w:rsidP="00E55B55">
      <w:pPr>
        <w:spacing w:after="0" w:line="240" w:lineRule="auto"/>
        <w:jc w:val="both"/>
        <w:rPr>
          <w:rFonts w:cs="Arial"/>
          <w:spacing w:val="-2"/>
          <w:sz w:val="21"/>
          <w:szCs w:val="21"/>
        </w:rPr>
      </w:pPr>
      <w:r w:rsidRPr="00E55B55">
        <w:rPr>
          <w:rFonts w:cs="Arial"/>
          <w:spacing w:val="-2"/>
          <w:sz w:val="21"/>
          <w:szCs w:val="21"/>
        </w:rPr>
        <w:t>Y no habiendo más que hacer constar se cierra la presente acta que firmamos después de leída.</w:t>
      </w:r>
    </w:p>
    <w:p w:rsidR="00E55B55" w:rsidRDefault="00E55B55" w:rsidP="00E55B55">
      <w:pPr>
        <w:spacing w:after="0" w:line="240" w:lineRule="auto"/>
        <w:jc w:val="both"/>
        <w:rPr>
          <w:rFonts w:cs="Arial"/>
          <w:spacing w:val="-2"/>
          <w:sz w:val="21"/>
          <w:szCs w:val="21"/>
        </w:rPr>
      </w:pPr>
    </w:p>
    <w:p w:rsidR="00E55B55" w:rsidRDefault="00E55B55" w:rsidP="00E55B55">
      <w:pPr>
        <w:spacing w:after="0" w:line="240" w:lineRule="auto"/>
        <w:jc w:val="both"/>
        <w:rPr>
          <w:rFonts w:cs="Arial"/>
          <w:spacing w:val="-2"/>
          <w:sz w:val="21"/>
          <w:szCs w:val="21"/>
        </w:rPr>
      </w:pPr>
    </w:p>
    <w:p w:rsidR="00E55B55" w:rsidRDefault="00E55B55" w:rsidP="00E55B55">
      <w:pPr>
        <w:spacing w:after="0" w:line="240" w:lineRule="auto"/>
        <w:jc w:val="both"/>
        <w:rPr>
          <w:rFonts w:cs="Arial"/>
          <w:spacing w:val="-2"/>
          <w:sz w:val="21"/>
          <w:szCs w:val="21"/>
        </w:rPr>
      </w:pPr>
    </w:p>
    <w:p w:rsidR="00E55B55" w:rsidRDefault="00E55B55" w:rsidP="00E55B55">
      <w:pPr>
        <w:spacing w:after="0" w:line="240" w:lineRule="auto"/>
        <w:jc w:val="both"/>
        <w:rPr>
          <w:rFonts w:cs="Arial"/>
          <w:spacing w:val="-2"/>
          <w:sz w:val="21"/>
          <w:szCs w:val="21"/>
        </w:rPr>
      </w:pPr>
    </w:p>
    <w:p w:rsidR="00E55B55" w:rsidRDefault="00E55B55" w:rsidP="00E55B55">
      <w:pPr>
        <w:spacing w:after="0" w:line="240" w:lineRule="auto"/>
        <w:jc w:val="both"/>
        <w:rPr>
          <w:rFonts w:cs="Arial"/>
          <w:spacing w:val="-2"/>
          <w:sz w:val="21"/>
          <w:szCs w:val="21"/>
        </w:rPr>
      </w:pPr>
    </w:p>
    <w:p w:rsidR="00E55B55" w:rsidRDefault="00E55B55" w:rsidP="00E55B55">
      <w:pPr>
        <w:spacing w:after="0" w:line="240" w:lineRule="auto"/>
        <w:jc w:val="both"/>
        <w:rPr>
          <w:rFonts w:cs="Arial"/>
          <w:spacing w:val="-2"/>
          <w:sz w:val="21"/>
          <w:szCs w:val="21"/>
        </w:rPr>
      </w:pPr>
    </w:p>
    <w:p w:rsidR="00E55B55" w:rsidRPr="00E55B55" w:rsidRDefault="00E55B55" w:rsidP="00E55B55">
      <w:pPr>
        <w:spacing w:after="0" w:line="240" w:lineRule="auto"/>
        <w:jc w:val="both"/>
        <w:rPr>
          <w:rFonts w:cs="Arial"/>
          <w:sz w:val="21"/>
          <w:szCs w:val="21"/>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9"/>
        <w:gridCol w:w="4446"/>
      </w:tblGrid>
      <w:tr w:rsidR="00E55B55" w:rsidRPr="00E55B55" w:rsidTr="006C6FCA">
        <w:tc>
          <w:tcPr>
            <w:tcW w:w="4479" w:type="dxa"/>
            <w:tcBorders>
              <w:top w:val="single" w:sz="4" w:space="0" w:color="FFFFFF"/>
              <w:left w:val="single" w:sz="4" w:space="0" w:color="FFFFFF"/>
              <w:bottom w:val="single" w:sz="4" w:space="0" w:color="FFFFFF"/>
              <w:right w:val="single" w:sz="4" w:space="0" w:color="FFFFFF"/>
            </w:tcBorders>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val="es-MX" w:eastAsia="en-US"/>
              </w:rPr>
              <w:t xml:space="preserve">Lic. Luis Carlos Milla García </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Alcalde Municipal</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 xml:space="preserve">Francisco </w:t>
            </w:r>
            <w:proofErr w:type="spellStart"/>
            <w:r w:rsidRPr="00E55B55">
              <w:rPr>
                <w:rFonts w:cs="Arial"/>
                <w:lang w:eastAsia="en-US"/>
              </w:rPr>
              <w:t>Ruvide</w:t>
            </w:r>
            <w:proofErr w:type="spellEnd"/>
            <w:r w:rsidRPr="00E55B55">
              <w:rPr>
                <w:rFonts w:cs="Arial"/>
                <w:lang w:eastAsia="en-US"/>
              </w:rPr>
              <w:t xml:space="preserve"> Cruz Ruiz</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Síndico Municipal</w:t>
            </w:r>
          </w:p>
        </w:tc>
      </w:tr>
      <w:tr w:rsidR="00E55B55" w:rsidRPr="00E55B55" w:rsidTr="006C6FCA">
        <w:tc>
          <w:tcPr>
            <w:tcW w:w="4479" w:type="dxa"/>
            <w:tcBorders>
              <w:top w:val="single" w:sz="4" w:space="0" w:color="FFFFFF"/>
              <w:left w:val="single" w:sz="4" w:space="0" w:color="FFFFFF"/>
              <w:bottom w:val="single" w:sz="4" w:space="0" w:color="FFFFFF"/>
              <w:right w:val="single" w:sz="4" w:space="0" w:color="FFFFFF"/>
            </w:tcBorders>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val="es-MX" w:eastAsia="en-US"/>
              </w:rPr>
              <w:t xml:space="preserve">Saúl Edgardo Ramírez García </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Primer Regidor</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val="es-MX" w:eastAsia="en-US"/>
              </w:rPr>
            </w:pPr>
            <w:r w:rsidRPr="00E55B55">
              <w:rPr>
                <w:rFonts w:cs="Arial"/>
                <w:lang w:val="es-MX" w:eastAsia="en-US"/>
              </w:rPr>
              <w:t xml:space="preserve">María Teresa García </w:t>
            </w:r>
            <w:proofErr w:type="spellStart"/>
            <w:r w:rsidRPr="00E55B55">
              <w:rPr>
                <w:rFonts w:cs="Arial"/>
                <w:lang w:val="es-MX" w:eastAsia="en-US"/>
              </w:rPr>
              <w:t>García</w:t>
            </w:r>
            <w:proofErr w:type="spellEnd"/>
            <w:r w:rsidRPr="00E55B55">
              <w:rPr>
                <w:rFonts w:cs="Arial"/>
                <w:lang w:val="es-MX" w:eastAsia="en-US"/>
              </w:rPr>
              <w:t xml:space="preserve"> </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Segunda Regidora</w:t>
            </w:r>
          </w:p>
        </w:tc>
      </w:tr>
      <w:tr w:rsidR="00E55B55" w:rsidRPr="00E55B55" w:rsidTr="006C6FCA">
        <w:trPr>
          <w:trHeight w:val="1123"/>
        </w:trPr>
        <w:tc>
          <w:tcPr>
            <w:tcW w:w="4479" w:type="dxa"/>
            <w:tcBorders>
              <w:top w:val="single" w:sz="4" w:space="0" w:color="FFFFFF"/>
              <w:left w:val="single" w:sz="4" w:space="0" w:color="FFFFFF"/>
              <w:bottom w:val="single" w:sz="4" w:space="0" w:color="FFFFFF"/>
              <w:right w:val="single" w:sz="4" w:space="0" w:color="FFFFFF"/>
            </w:tcBorders>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val="es-MX" w:eastAsia="en-US"/>
              </w:rPr>
              <w:t>Mario David Sandoval Mendoza</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Tercer Regidor</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val="es-MX" w:eastAsia="en-US"/>
              </w:rPr>
              <w:t xml:space="preserve">Julio Alfredo Díaz Galicia </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Cuarto Regidor</w:t>
            </w:r>
          </w:p>
        </w:tc>
      </w:tr>
      <w:tr w:rsidR="00E55B55" w:rsidRPr="00E55B55" w:rsidTr="006C6FCA">
        <w:tc>
          <w:tcPr>
            <w:tcW w:w="4479" w:type="dxa"/>
            <w:tcBorders>
              <w:top w:val="single" w:sz="4" w:space="0" w:color="FFFFFF"/>
              <w:left w:val="single" w:sz="4" w:space="0" w:color="FFFFFF"/>
              <w:bottom w:val="single" w:sz="4" w:space="0" w:color="FFFFFF"/>
              <w:right w:val="single" w:sz="4" w:space="0" w:color="FFFFFF"/>
            </w:tcBorders>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val="es-MX" w:eastAsia="en-US"/>
              </w:rPr>
              <w:t>Joel Ernesto Ramírez Acosta</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Quinto Regidor</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val="es-MX" w:eastAsia="en-US"/>
              </w:rPr>
            </w:pPr>
            <w:r w:rsidRPr="00E55B55">
              <w:rPr>
                <w:rFonts w:cs="Arial"/>
                <w:lang w:val="es-MX" w:eastAsia="en-US"/>
              </w:rPr>
              <w:t xml:space="preserve">Rafael Antonio Godoy Aguirre </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Sexto Regidor</w:t>
            </w:r>
          </w:p>
        </w:tc>
      </w:tr>
      <w:tr w:rsidR="00E55B55" w:rsidRPr="00E55B55" w:rsidTr="006C6FCA">
        <w:tc>
          <w:tcPr>
            <w:tcW w:w="4479" w:type="dxa"/>
            <w:tcBorders>
              <w:top w:val="single" w:sz="4" w:space="0" w:color="FFFFFF"/>
              <w:left w:val="single" w:sz="4" w:space="0" w:color="FFFFFF"/>
              <w:bottom w:val="single" w:sz="4" w:space="0" w:color="FFFFFF"/>
              <w:right w:val="single" w:sz="4" w:space="0" w:color="FFFFFF"/>
            </w:tcBorders>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val="es-MX" w:eastAsia="en-US"/>
              </w:rPr>
              <w:t>José Florentín Hernández Ventura</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Séptimo Regidor</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val="es-MX" w:eastAsia="en-US"/>
              </w:rPr>
              <w:t>María Guadalupe Rivera Díaz</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Octava Regidora</w:t>
            </w:r>
          </w:p>
        </w:tc>
      </w:tr>
      <w:tr w:rsidR="00E55B55" w:rsidRPr="00E55B55" w:rsidTr="006C6FCA">
        <w:tc>
          <w:tcPr>
            <w:tcW w:w="4479" w:type="dxa"/>
            <w:tcBorders>
              <w:top w:val="single" w:sz="4" w:space="0" w:color="FFFFFF"/>
              <w:left w:val="single" w:sz="4" w:space="0" w:color="FFFFFF"/>
              <w:bottom w:val="single" w:sz="4" w:space="0" w:color="FFFFFF"/>
              <w:right w:val="single" w:sz="4" w:space="0" w:color="FFFFFF"/>
            </w:tcBorders>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spacing w:val="-10"/>
                <w:lang w:eastAsia="en-US"/>
              </w:rPr>
            </w:pPr>
            <w:r w:rsidRPr="00E55B55">
              <w:rPr>
                <w:rFonts w:cs="Arial"/>
                <w:spacing w:val="-10"/>
                <w:lang w:val="es-MX" w:eastAsia="en-US"/>
              </w:rPr>
              <w:t>María Verónica Rodríguez de Sandoval</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Primera Regidora Suplente</w:t>
            </w:r>
          </w:p>
          <w:p w:rsidR="00E55B55" w:rsidRPr="00E55B55" w:rsidRDefault="00E55B55" w:rsidP="006C6FCA">
            <w:pPr>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val="es-MX" w:eastAsia="en-US"/>
              </w:rPr>
              <w:t xml:space="preserve">Edith </w:t>
            </w:r>
            <w:proofErr w:type="spellStart"/>
            <w:r w:rsidRPr="00E55B55">
              <w:rPr>
                <w:rFonts w:cs="Arial"/>
                <w:lang w:val="es-MX" w:eastAsia="en-US"/>
              </w:rPr>
              <w:t>Verali</w:t>
            </w:r>
            <w:proofErr w:type="spellEnd"/>
            <w:r w:rsidRPr="00E55B55">
              <w:rPr>
                <w:rFonts w:cs="Arial"/>
                <w:lang w:val="es-MX" w:eastAsia="en-US"/>
              </w:rPr>
              <w:t xml:space="preserve"> Galicia Dávila</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Segunda Regidora Suplente</w:t>
            </w:r>
          </w:p>
          <w:p w:rsidR="00E55B55" w:rsidRPr="00E55B55" w:rsidRDefault="00E55B55" w:rsidP="006C6FCA">
            <w:pPr>
              <w:spacing w:after="0" w:line="240" w:lineRule="auto"/>
              <w:jc w:val="center"/>
              <w:rPr>
                <w:rFonts w:cs="Arial"/>
                <w:lang w:eastAsia="en-US"/>
              </w:rPr>
            </w:pPr>
          </w:p>
        </w:tc>
      </w:tr>
      <w:tr w:rsidR="00E55B55" w:rsidRPr="00E55B55" w:rsidTr="006C6FCA">
        <w:tc>
          <w:tcPr>
            <w:tcW w:w="4479" w:type="dxa"/>
            <w:tcBorders>
              <w:top w:val="single" w:sz="4" w:space="0" w:color="FFFFFF"/>
              <w:left w:val="single" w:sz="4" w:space="0" w:color="FFFFFF"/>
              <w:bottom w:val="single" w:sz="4" w:space="0" w:color="FFFFFF"/>
              <w:right w:val="single" w:sz="4" w:space="0" w:color="FFFFFF"/>
            </w:tcBorders>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val="es-MX" w:eastAsia="en-US"/>
              </w:rPr>
              <w:t>Arely Angélica Vega Díaz</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Tercera Regidora Suplente</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val="es-MX" w:eastAsia="en-US"/>
              </w:rPr>
              <w:t>Cornelio Colindres</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Cuarto Regidor Suplente</w:t>
            </w:r>
          </w:p>
        </w:tc>
      </w:tr>
      <w:tr w:rsidR="00E55B55" w:rsidRPr="00E55B55" w:rsidTr="006C6FCA">
        <w:tc>
          <w:tcPr>
            <w:tcW w:w="8925" w:type="dxa"/>
            <w:gridSpan w:val="2"/>
            <w:tcBorders>
              <w:top w:val="single" w:sz="4" w:space="0" w:color="FFFFFF"/>
              <w:left w:val="single" w:sz="4" w:space="0" w:color="FFFFFF"/>
              <w:bottom w:val="single" w:sz="4" w:space="0" w:color="FFFFFF"/>
              <w:right w:val="single" w:sz="4" w:space="0" w:color="FFFFFF"/>
            </w:tcBorders>
            <w:hideMark/>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val="es-MX" w:eastAsia="en-US"/>
              </w:rPr>
              <w:t>Enrique German Guardado López</w:t>
            </w:r>
          </w:p>
          <w:p w:rsidR="00E55B55" w:rsidRPr="00E55B55" w:rsidRDefault="00E55B55" w:rsidP="006C6FCA">
            <w:pPr>
              <w:spacing w:after="0" w:line="240" w:lineRule="auto"/>
              <w:jc w:val="center"/>
              <w:rPr>
                <w:rFonts w:cs="Arial"/>
                <w:lang w:eastAsia="en-US"/>
              </w:rPr>
            </w:pPr>
            <w:r w:rsidRPr="00E55B55">
              <w:rPr>
                <w:rFonts w:cs="Arial"/>
                <w:lang w:eastAsia="en-US"/>
              </w:rPr>
              <w:t>Secretario Municipal</w:t>
            </w:r>
          </w:p>
        </w:tc>
      </w:tr>
    </w:tbl>
    <w:p w:rsidR="00E55B55" w:rsidRPr="00E55B55" w:rsidRDefault="00E55B55" w:rsidP="00E55B55">
      <w:pPr>
        <w:spacing w:after="0" w:line="240" w:lineRule="auto"/>
      </w:pPr>
    </w:p>
    <w:p w:rsidR="00E55B55" w:rsidRPr="00E55B55" w:rsidRDefault="00E55B55" w:rsidP="00E55B55">
      <w:r w:rsidRPr="00E55B55">
        <w:br w:type="page"/>
      </w:r>
    </w:p>
    <w:p w:rsidR="00E55B55" w:rsidRPr="00E55B55" w:rsidRDefault="00E55B55" w:rsidP="00E55B55">
      <w:pPr>
        <w:spacing w:after="0" w:line="240" w:lineRule="auto"/>
        <w:jc w:val="both"/>
        <w:rPr>
          <w:rFonts w:cs="Arial"/>
          <w:spacing w:val="-2"/>
          <w:lang w:val="es-MX"/>
        </w:rPr>
      </w:pPr>
      <w:r w:rsidRPr="00E55B55">
        <w:rPr>
          <w:rFonts w:cs="Arial"/>
          <w:b/>
          <w:i/>
          <w:spacing w:val="-2"/>
          <w:u w:val="single"/>
        </w:rPr>
        <w:lastRenderedPageBreak/>
        <w:t>ACTA NÚMERO CINCO</w:t>
      </w:r>
      <w:r w:rsidRPr="00E55B55">
        <w:rPr>
          <w:rFonts w:cs="Arial"/>
          <w:b/>
          <w:spacing w:val="-2"/>
        </w:rPr>
        <w:t>.</w:t>
      </w:r>
      <w:r w:rsidRPr="00E55B55">
        <w:rPr>
          <w:rFonts w:cs="Arial"/>
          <w:spacing w:val="-2"/>
        </w:rPr>
        <w:t xml:space="preserve"> En </w:t>
      </w:r>
      <w:r w:rsidRPr="00E55B55">
        <w:rPr>
          <w:rFonts w:cs="Arial"/>
          <w:b/>
          <w:i/>
          <w:spacing w:val="-2"/>
        </w:rPr>
        <w:t>la Alcaldía Municipal de Tacuba</w:t>
      </w:r>
      <w:r w:rsidRPr="00E55B55">
        <w:rPr>
          <w:rFonts w:cs="Arial"/>
          <w:spacing w:val="-2"/>
        </w:rPr>
        <w:t xml:space="preserve">, Departamento de Ahuachapán, a las </w:t>
      </w:r>
      <w:r w:rsidRPr="00E55B55">
        <w:rPr>
          <w:rFonts w:cs="Arial"/>
          <w:b/>
          <w:bCs/>
          <w:i/>
          <w:spacing w:val="-2"/>
          <w:u w:val="single"/>
        </w:rPr>
        <w:t>NUEVE</w:t>
      </w:r>
      <w:r w:rsidRPr="00E55B55">
        <w:rPr>
          <w:rFonts w:cs="Arial"/>
          <w:spacing w:val="-2"/>
        </w:rPr>
        <w:t xml:space="preserve"> horas y </w:t>
      </w:r>
      <w:r w:rsidRPr="00E55B55">
        <w:rPr>
          <w:rFonts w:cs="Arial"/>
          <w:b/>
          <w:i/>
          <w:spacing w:val="-2"/>
          <w:u w:val="single"/>
        </w:rPr>
        <w:t>TREINTA</w:t>
      </w:r>
      <w:r w:rsidRPr="00E55B55">
        <w:rPr>
          <w:rFonts w:cs="Arial"/>
          <w:spacing w:val="-2"/>
        </w:rPr>
        <w:t xml:space="preserve"> minutos, del día </w:t>
      </w:r>
      <w:r w:rsidRPr="00E55B55">
        <w:rPr>
          <w:rFonts w:cs="Arial"/>
          <w:b/>
          <w:bCs/>
          <w:i/>
          <w:spacing w:val="-2"/>
          <w:u w:val="single"/>
        </w:rPr>
        <w:t>DIECIOCHO</w:t>
      </w:r>
      <w:r w:rsidRPr="00E55B55">
        <w:rPr>
          <w:rFonts w:cs="Arial"/>
          <w:bCs/>
          <w:spacing w:val="-2"/>
        </w:rPr>
        <w:t xml:space="preserve"> </w:t>
      </w:r>
      <w:r w:rsidRPr="00E55B55">
        <w:rPr>
          <w:rFonts w:cs="Arial"/>
          <w:spacing w:val="-2"/>
        </w:rPr>
        <w:t xml:space="preserve">de </w:t>
      </w:r>
      <w:r w:rsidRPr="00E55B55">
        <w:rPr>
          <w:rFonts w:cs="Arial"/>
          <w:b/>
          <w:bCs/>
          <w:i/>
          <w:spacing w:val="-2"/>
          <w:u w:val="single"/>
        </w:rPr>
        <w:t>FEBRERO</w:t>
      </w:r>
      <w:r w:rsidRPr="00E55B55">
        <w:rPr>
          <w:rFonts w:cs="Arial"/>
          <w:bCs/>
          <w:spacing w:val="-2"/>
        </w:rPr>
        <w:t xml:space="preserve"> </w:t>
      </w:r>
      <w:r w:rsidRPr="00E55B55">
        <w:rPr>
          <w:rFonts w:cs="Arial"/>
          <w:spacing w:val="-2"/>
        </w:rPr>
        <w:t xml:space="preserve">del año </w:t>
      </w:r>
      <w:r w:rsidRPr="00E55B55">
        <w:rPr>
          <w:rFonts w:cs="Arial"/>
          <w:b/>
          <w:bCs/>
          <w:i/>
          <w:spacing w:val="-2"/>
          <w:u w:val="single"/>
        </w:rPr>
        <w:t>DOS MIL DIECINUEVE</w:t>
      </w:r>
      <w:r w:rsidRPr="00E55B55">
        <w:rPr>
          <w:rFonts w:cs="Arial"/>
          <w:spacing w:val="-2"/>
        </w:rPr>
        <w:t xml:space="preserve">. Se reúne el Concejo Municipal en Sesión </w:t>
      </w:r>
      <w:r w:rsidRPr="00E55B55">
        <w:rPr>
          <w:rFonts w:cs="Arial"/>
          <w:b/>
          <w:i/>
          <w:spacing w:val="-2"/>
        </w:rPr>
        <w:t>ordinaria</w:t>
      </w:r>
      <w:r w:rsidRPr="00E55B55">
        <w:rPr>
          <w:rFonts w:cs="Arial"/>
          <w:spacing w:val="-2"/>
        </w:rPr>
        <w:t xml:space="preserve"> Convocada y Presidida por el Señor: </w:t>
      </w:r>
      <w:r w:rsidRPr="00E55B55">
        <w:rPr>
          <w:rFonts w:cs="Arial"/>
          <w:b/>
          <w:spacing w:val="-2"/>
        </w:rPr>
        <w:t>ALCALDE</w:t>
      </w:r>
      <w:r w:rsidRPr="00E55B55">
        <w:rPr>
          <w:rFonts w:cs="Arial"/>
          <w:spacing w:val="-2"/>
        </w:rPr>
        <w:t xml:space="preserve">: </w:t>
      </w:r>
      <w:r w:rsidRPr="00E55B55">
        <w:rPr>
          <w:rFonts w:cs="Arial"/>
          <w:i/>
          <w:spacing w:val="-2"/>
          <w:u w:val="single"/>
          <w:lang w:val="es-MX"/>
        </w:rPr>
        <w:t>Licenciado Luis Carlos Milla García</w:t>
      </w:r>
      <w:r w:rsidRPr="00E55B55">
        <w:rPr>
          <w:rFonts w:cs="Arial"/>
          <w:spacing w:val="-2"/>
        </w:rPr>
        <w:t xml:space="preserve">; asisten los Concejales: </w:t>
      </w:r>
      <w:r w:rsidRPr="00E55B55">
        <w:rPr>
          <w:rFonts w:cs="Arial"/>
          <w:b/>
          <w:spacing w:val="-2"/>
        </w:rPr>
        <w:t>SÍNDICO</w:t>
      </w:r>
      <w:r w:rsidRPr="00E55B55">
        <w:rPr>
          <w:rFonts w:cs="Arial"/>
          <w:spacing w:val="-2"/>
        </w:rPr>
        <w:t xml:space="preserve">: </w:t>
      </w:r>
      <w:r w:rsidRPr="00E55B55">
        <w:rPr>
          <w:rFonts w:cs="Arial"/>
          <w:i/>
          <w:spacing w:val="-2"/>
          <w:u w:val="single"/>
        </w:rPr>
        <w:t xml:space="preserve">Francisco </w:t>
      </w:r>
      <w:proofErr w:type="spellStart"/>
      <w:r w:rsidRPr="00E55B55">
        <w:rPr>
          <w:rFonts w:cs="Arial"/>
          <w:i/>
          <w:spacing w:val="-2"/>
          <w:u w:val="single"/>
        </w:rPr>
        <w:t>Ruvide</w:t>
      </w:r>
      <w:proofErr w:type="spellEnd"/>
      <w:r w:rsidRPr="00E55B55">
        <w:rPr>
          <w:rFonts w:cs="Arial"/>
          <w:i/>
          <w:spacing w:val="-2"/>
          <w:u w:val="single"/>
        </w:rPr>
        <w:t xml:space="preserve"> Cruz Ruiz</w:t>
      </w:r>
      <w:r w:rsidRPr="00E55B55">
        <w:rPr>
          <w:rFonts w:cs="Arial"/>
          <w:spacing w:val="-2"/>
        </w:rPr>
        <w:t xml:space="preserve">; </w:t>
      </w:r>
      <w:r w:rsidRPr="00E55B55">
        <w:rPr>
          <w:rFonts w:cs="Arial"/>
          <w:b/>
          <w:spacing w:val="-2"/>
          <w:lang w:val="es-MX"/>
        </w:rPr>
        <w:t>REGIDORES PROPIETARIOS POR SU ORDEN</w:t>
      </w:r>
      <w:r w:rsidRPr="00E55B55">
        <w:rPr>
          <w:rFonts w:cs="Arial"/>
          <w:spacing w:val="-2"/>
          <w:lang w:val="es-MX"/>
        </w:rPr>
        <w:t xml:space="preserve">: Señores: </w:t>
      </w:r>
      <w:r w:rsidRPr="00E55B55">
        <w:rPr>
          <w:rFonts w:cs="Arial"/>
          <w:b/>
          <w:i/>
          <w:spacing w:val="-2"/>
          <w:u w:val="single"/>
          <w:lang w:val="es-MX"/>
        </w:rPr>
        <w:t>Primer Regidor Propietario</w:t>
      </w:r>
      <w:r w:rsidRPr="00E55B55">
        <w:rPr>
          <w:rFonts w:cs="Arial"/>
          <w:i/>
          <w:spacing w:val="-2"/>
          <w:u w:val="single"/>
          <w:lang w:val="es-MX"/>
        </w:rPr>
        <w:t xml:space="preserve"> Saúl Edgardo Ramírez García, </w:t>
      </w:r>
      <w:r w:rsidRPr="00E55B55">
        <w:rPr>
          <w:rFonts w:cs="Arial"/>
          <w:b/>
          <w:i/>
          <w:spacing w:val="-2"/>
          <w:u w:val="single"/>
          <w:lang w:val="es-MX"/>
        </w:rPr>
        <w:t>Segunda Regidora Propietaria</w:t>
      </w:r>
      <w:r w:rsidRPr="00E55B55">
        <w:rPr>
          <w:rFonts w:cs="Arial"/>
          <w:i/>
          <w:spacing w:val="-2"/>
          <w:u w:val="single"/>
          <w:lang w:val="es-MX"/>
        </w:rPr>
        <w:t xml:space="preserve"> María Teresa García </w:t>
      </w:r>
      <w:proofErr w:type="spellStart"/>
      <w:r w:rsidRPr="00E55B55">
        <w:rPr>
          <w:rFonts w:cs="Arial"/>
          <w:i/>
          <w:spacing w:val="-2"/>
          <w:u w:val="single"/>
          <w:lang w:val="es-MX"/>
        </w:rPr>
        <w:t>García</w:t>
      </w:r>
      <w:proofErr w:type="spellEnd"/>
      <w:r w:rsidRPr="00E55B55">
        <w:rPr>
          <w:rFonts w:cs="Arial"/>
          <w:i/>
          <w:spacing w:val="-2"/>
          <w:u w:val="single"/>
          <w:lang w:val="es-MX"/>
        </w:rPr>
        <w:t xml:space="preserve">, </w:t>
      </w:r>
      <w:r w:rsidRPr="00E55B55">
        <w:rPr>
          <w:rFonts w:cs="Arial"/>
          <w:b/>
          <w:i/>
          <w:spacing w:val="-2"/>
          <w:u w:val="single"/>
          <w:lang w:val="es-MX"/>
        </w:rPr>
        <w:t>Tercer Regidor Propietario</w:t>
      </w:r>
      <w:r w:rsidRPr="00E55B55">
        <w:rPr>
          <w:rFonts w:cs="Arial"/>
          <w:i/>
          <w:spacing w:val="-2"/>
          <w:u w:val="single"/>
          <w:lang w:val="es-MX"/>
        </w:rPr>
        <w:t xml:space="preserve"> Mario David Sandoval Mendoza, </w:t>
      </w:r>
      <w:r w:rsidRPr="00E55B55">
        <w:rPr>
          <w:rFonts w:cs="Arial"/>
          <w:b/>
          <w:i/>
          <w:spacing w:val="-2"/>
          <w:u w:val="single"/>
          <w:lang w:val="es-MX"/>
        </w:rPr>
        <w:t>Cuarto Regidor Propietario</w:t>
      </w:r>
      <w:r w:rsidRPr="00E55B55">
        <w:rPr>
          <w:rFonts w:cs="Arial"/>
          <w:i/>
          <w:spacing w:val="-2"/>
          <w:u w:val="single"/>
          <w:lang w:val="es-MX"/>
        </w:rPr>
        <w:t xml:space="preserve"> Julio Alfredo Díaz Galicia, </w:t>
      </w:r>
      <w:r w:rsidRPr="00E55B55">
        <w:rPr>
          <w:rFonts w:cs="Arial"/>
          <w:b/>
          <w:i/>
          <w:spacing w:val="-2"/>
          <w:u w:val="single"/>
          <w:lang w:val="es-MX"/>
        </w:rPr>
        <w:t>Quinto Regidor Propietario</w:t>
      </w:r>
      <w:r w:rsidRPr="00E55B55">
        <w:rPr>
          <w:rFonts w:cs="Arial"/>
          <w:i/>
          <w:spacing w:val="-2"/>
          <w:u w:val="single"/>
          <w:lang w:val="es-MX"/>
        </w:rPr>
        <w:t xml:space="preserve"> Joel Ernesto Ramírez Acosta, </w:t>
      </w:r>
      <w:r w:rsidRPr="00E55B55">
        <w:rPr>
          <w:rFonts w:cs="Arial"/>
          <w:b/>
          <w:i/>
          <w:spacing w:val="-2"/>
          <w:u w:val="single"/>
          <w:lang w:val="es-MX"/>
        </w:rPr>
        <w:t>Sexto Regidor Propietario</w:t>
      </w:r>
      <w:r w:rsidRPr="00E55B55">
        <w:rPr>
          <w:rFonts w:cs="Arial"/>
          <w:i/>
          <w:spacing w:val="-2"/>
          <w:u w:val="single"/>
          <w:lang w:val="es-MX"/>
        </w:rPr>
        <w:t xml:space="preserve"> Rafael Antonio Godoy Aguirre, </w:t>
      </w:r>
      <w:r w:rsidRPr="00E55B55">
        <w:rPr>
          <w:rFonts w:cs="Arial"/>
          <w:b/>
          <w:i/>
          <w:spacing w:val="-2"/>
          <w:u w:val="single"/>
          <w:lang w:val="es-MX"/>
        </w:rPr>
        <w:t>Séptimo Regidor Propietario</w:t>
      </w:r>
      <w:r w:rsidRPr="00E55B55">
        <w:rPr>
          <w:rFonts w:cs="Arial"/>
          <w:i/>
          <w:spacing w:val="-2"/>
          <w:u w:val="single"/>
          <w:lang w:val="es-MX"/>
        </w:rPr>
        <w:t xml:space="preserve"> José Florentín Hernández Ventura, </w:t>
      </w:r>
      <w:r w:rsidRPr="00E55B55">
        <w:rPr>
          <w:rFonts w:cs="Arial"/>
          <w:b/>
          <w:i/>
          <w:spacing w:val="-2"/>
          <w:u w:val="single"/>
          <w:lang w:val="es-MX"/>
        </w:rPr>
        <w:t>Octava Regidora Propietaria</w:t>
      </w:r>
      <w:r w:rsidRPr="00E55B55">
        <w:rPr>
          <w:rFonts w:cs="Arial"/>
          <w:i/>
          <w:spacing w:val="-2"/>
          <w:u w:val="single"/>
          <w:lang w:val="es-MX"/>
        </w:rPr>
        <w:t xml:space="preserve"> María Guadalupe Rivera Díaz</w:t>
      </w:r>
      <w:r w:rsidRPr="00E55B55">
        <w:rPr>
          <w:rFonts w:cs="Arial"/>
          <w:spacing w:val="-2"/>
        </w:rPr>
        <w:t xml:space="preserve">; </w:t>
      </w:r>
      <w:r w:rsidRPr="00E55B55">
        <w:rPr>
          <w:rFonts w:cs="Arial"/>
          <w:b/>
          <w:spacing w:val="-2"/>
          <w:lang w:val="es-MX"/>
        </w:rPr>
        <w:t>REGIDORES SUPLENTES POR SU ORDEN</w:t>
      </w:r>
      <w:r w:rsidRPr="00E55B55">
        <w:rPr>
          <w:rFonts w:cs="Arial"/>
          <w:spacing w:val="-2"/>
          <w:lang w:val="es-MX"/>
        </w:rPr>
        <w:t xml:space="preserve">: Señores: </w:t>
      </w:r>
      <w:r w:rsidRPr="00E55B55">
        <w:rPr>
          <w:rFonts w:cs="Arial"/>
          <w:b/>
          <w:i/>
          <w:spacing w:val="-2"/>
          <w:u w:val="single"/>
          <w:lang w:val="es-MX"/>
        </w:rPr>
        <w:t xml:space="preserve">Primera Regidora Suplente </w:t>
      </w:r>
      <w:r w:rsidRPr="00E55B55">
        <w:rPr>
          <w:rFonts w:cs="Arial"/>
          <w:i/>
          <w:spacing w:val="-2"/>
          <w:u w:val="single"/>
          <w:lang w:val="es-MX"/>
        </w:rPr>
        <w:t xml:space="preserve">María Verónica Rodríguez de Sandoval, </w:t>
      </w:r>
      <w:r w:rsidRPr="00E55B55">
        <w:rPr>
          <w:rFonts w:cs="Arial"/>
          <w:b/>
          <w:i/>
          <w:spacing w:val="-2"/>
          <w:u w:val="single"/>
          <w:lang w:val="es-MX"/>
        </w:rPr>
        <w:t>Segunda Regidora Suplente</w:t>
      </w:r>
      <w:r w:rsidRPr="00E55B55">
        <w:rPr>
          <w:rFonts w:cs="Arial"/>
          <w:i/>
          <w:spacing w:val="-2"/>
          <w:u w:val="single"/>
          <w:lang w:val="es-MX"/>
        </w:rPr>
        <w:t xml:space="preserve"> Edith </w:t>
      </w:r>
      <w:proofErr w:type="spellStart"/>
      <w:r w:rsidRPr="00E55B55">
        <w:rPr>
          <w:rFonts w:cs="Arial"/>
          <w:i/>
          <w:spacing w:val="-2"/>
          <w:u w:val="single"/>
          <w:lang w:val="es-MX"/>
        </w:rPr>
        <w:t>Verali</w:t>
      </w:r>
      <w:proofErr w:type="spellEnd"/>
      <w:r w:rsidRPr="00E55B55">
        <w:rPr>
          <w:rFonts w:cs="Arial"/>
          <w:i/>
          <w:spacing w:val="-2"/>
          <w:u w:val="single"/>
          <w:lang w:val="es-MX"/>
        </w:rPr>
        <w:t xml:space="preserve"> Galicia Dávila, </w:t>
      </w:r>
      <w:r w:rsidRPr="00E55B55">
        <w:rPr>
          <w:rFonts w:cs="Arial"/>
          <w:b/>
          <w:i/>
          <w:spacing w:val="-2"/>
          <w:u w:val="single"/>
          <w:lang w:val="es-MX"/>
        </w:rPr>
        <w:t>Tercera Regidora Suplente</w:t>
      </w:r>
      <w:r w:rsidRPr="00E55B55">
        <w:rPr>
          <w:rFonts w:cs="Arial"/>
          <w:i/>
          <w:spacing w:val="-2"/>
          <w:u w:val="single"/>
          <w:lang w:val="es-MX"/>
        </w:rPr>
        <w:t xml:space="preserve"> Arely Angélica Vega de Larios, </w:t>
      </w:r>
      <w:r w:rsidRPr="00E55B55">
        <w:rPr>
          <w:rFonts w:cs="Arial"/>
          <w:b/>
          <w:i/>
          <w:spacing w:val="-2"/>
          <w:u w:val="single"/>
          <w:lang w:val="es-MX"/>
        </w:rPr>
        <w:t>Cuarto Regidor Suplente</w:t>
      </w:r>
      <w:r w:rsidRPr="00E55B55">
        <w:rPr>
          <w:rFonts w:cs="Arial"/>
          <w:i/>
          <w:spacing w:val="-2"/>
          <w:u w:val="single"/>
          <w:lang w:val="es-MX"/>
        </w:rPr>
        <w:t xml:space="preserve"> Cornelio Colindres</w:t>
      </w:r>
      <w:r w:rsidRPr="00E55B55">
        <w:rPr>
          <w:rFonts w:cs="Arial"/>
          <w:spacing w:val="-2"/>
          <w:lang w:val="es-MX"/>
        </w:rPr>
        <w:t xml:space="preserve">. Asistida del SECRETARIO DEL CONCEJO: </w:t>
      </w:r>
      <w:r w:rsidRPr="00E55B55">
        <w:rPr>
          <w:rFonts w:cs="Arial"/>
          <w:i/>
          <w:spacing w:val="-2"/>
          <w:lang w:val="es-MX"/>
        </w:rPr>
        <w:t>Enrique German Guardado López</w:t>
      </w:r>
      <w:r w:rsidRPr="00E55B55">
        <w:rPr>
          <w:rFonts w:cs="Arial"/>
          <w:spacing w:val="-2"/>
        </w:rPr>
        <w:t xml:space="preserve">. </w:t>
      </w:r>
      <w:r w:rsidRPr="00E55B55">
        <w:rPr>
          <w:rFonts w:cs="Arial"/>
          <w:spacing w:val="-2"/>
          <w:lang w:val="es-MX"/>
        </w:rPr>
        <w:t>Abierta la Sesión se dio a conocer la Agenda a tratar, siendo aprobada por el pleno, comprobación de Quórum, seguidamente resoluciones, acuerdos, lectura y aprobación del Acta:</w:t>
      </w:r>
    </w:p>
    <w:p w:rsidR="00E55B55" w:rsidRPr="00E55B55" w:rsidRDefault="00E55B55" w:rsidP="00E55B55">
      <w:pPr>
        <w:spacing w:after="0" w:line="240" w:lineRule="auto"/>
        <w:jc w:val="both"/>
        <w:rPr>
          <w:rFonts w:cs="Arial"/>
        </w:rPr>
      </w:pPr>
      <w:r w:rsidRPr="00E55B55">
        <w:rPr>
          <w:rFonts w:eastAsia="Calibri" w:cs="Arial"/>
          <w:b/>
          <w:bCs/>
          <w:u w:val="single"/>
        </w:rPr>
        <w:t>ACUERDO No.1</w:t>
      </w:r>
      <w:r w:rsidRPr="00E55B55">
        <w:rPr>
          <w:rFonts w:eastAsia="Calibri" w:cs="Arial"/>
          <w:b/>
          <w:u w:val="single"/>
        </w:rPr>
        <w:t>.</w:t>
      </w:r>
      <w:r w:rsidRPr="00E55B55">
        <w:rPr>
          <w:rFonts w:eastAsia="Calibri" w:cs="Arial"/>
        </w:rPr>
        <w:t xml:space="preserve"> El Concejo</w:t>
      </w:r>
      <w:r w:rsidRPr="00E55B55">
        <w:rPr>
          <w:rFonts w:cs="Arial"/>
        </w:rPr>
        <w:t>, en uso de sus facultades legales conferidas por el Código Municipal; ACUERDA: Aprobar las iniciativas a intervenir en el marco de la estrategia de erradicación de la pobreza “familias sostenibles” bajo el subcomponente de Inclusión productiva a desarrollarse en el Municipio de Tacuba. Las iniciativas a intervenir en total son  20 conformadas por los 48 participantes designados para el municipio por el FISDL detalladas a continuación:</w:t>
      </w:r>
    </w:p>
    <w:tbl>
      <w:tblPr>
        <w:tblStyle w:val="Tablaconcuadrcula"/>
        <w:tblW w:w="0" w:type="auto"/>
        <w:tblInd w:w="108" w:type="dxa"/>
        <w:tblLook w:val="04A0" w:firstRow="1" w:lastRow="0" w:firstColumn="1" w:lastColumn="0" w:noHBand="0" w:noVBand="1"/>
      </w:tblPr>
      <w:tblGrid>
        <w:gridCol w:w="2392"/>
        <w:gridCol w:w="3278"/>
        <w:gridCol w:w="3276"/>
      </w:tblGrid>
      <w:tr w:rsidR="00E55B55" w:rsidRPr="00E55B55" w:rsidTr="006C6FCA">
        <w:tc>
          <w:tcPr>
            <w:tcW w:w="2392" w:type="dxa"/>
            <w:shd w:val="clear" w:color="auto" w:fill="EEECE1" w:themeFill="background2"/>
          </w:tcPr>
          <w:p w:rsidR="00E55B55" w:rsidRPr="00E55B55" w:rsidRDefault="00E55B55" w:rsidP="006C6FCA">
            <w:pPr>
              <w:jc w:val="center"/>
              <w:rPr>
                <w:rFonts w:cs="Arial"/>
              </w:rPr>
            </w:pPr>
            <w:r w:rsidRPr="00E55B55">
              <w:rPr>
                <w:rFonts w:cs="Arial"/>
                <w:b/>
              </w:rPr>
              <w:t>PARTICIPANTES</w:t>
            </w:r>
          </w:p>
        </w:tc>
        <w:tc>
          <w:tcPr>
            <w:tcW w:w="3278" w:type="dxa"/>
            <w:shd w:val="clear" w:color="auto" w:fill="EEECE1" w:themeFill="background2"/>
          </w:tcPr>
          <w:p w:rsidR="00E55B55" w:rsidRPr="00E55B55" w:rsidRDefault="00E55B55" w:rsidP="006C6FCA">
            <w:pPr>
              <w:jc w:val="center"/>
              <w:rPr>
                <w:rFonts w:cs="Arial"/>
              </w:rPr>
            </w:pPr>
            <w:r w:rsidRPr="00E55B55">
              <w:rPr>
                <w:rFonts w:cs="Arial"/>
                <w:b/>
              </w:rPr>
              <w:t>PARTICIPACIÓN POR GENERO</w:t>
            </w:r>
          </w:p>
        </w:tc>
        <w:tc>
          <w:tcPr>
            <w:tcW w:w="3276" w:type="dxa"/>
            <w:shd w:val="clear" w:color="auto" w:fill="EEECE1" w:themeFill="background2"/>
          </w:tcPr>
          <w:p w:rsidR="00E55B55" w:rsidRPr="00E55B55" w:rsidRDefault="00E55B55" w:rsidP="006C6FCA">
            <w:pPr>
              <w:jc w:val="center"/>
              <w:rPr>
                <w:rFonts w:cs="Arial"/>
              </w:rPr>
            </w:pPr>
            <w:r w:rsidRPr="00E55B55">
              <w:rPr>
                <w:rFonts w:cs="Arial"/>
                <w:b/>
              </w:rPr>
              <w:t>INICIATIVAS</w:t>
            </w:r>
          </w:p>
        </w:tc>
      </w:tr>
      <w:tr w:rsidR="00E55B55" w:rsidRPr="00E55B55" w:rsidTr="006C6FCA">
        <w:trPr>
          <w:trHeight w:val="53"/>
        </w:trPr>
        <w:tc>
          <w:tcPr>
            <w:tcW w:w="2392" w:type="dxa"/>
          </w:tcPr>
          <w:p w:rsidR="00E55B55" w:rsidRPr="00E55B55" w:rsidRDefault="00E55B55" w:rsidP="006C6FCA">
            <w:pPr>
              <w:jc w:val="both"/>
              <w:rPr>
                <w:rFonts w:cs="Arial"/>
              </w:rPr>
            </w:pPr>
            <w:r w:rsidRPr="00E55B55">
              <w:rPr>
                <w:rFonts w:cs="Arial"/>
              </w:rPr>
              <w:t>26 agropecuarios</w:t>
            </w:r>
          </w:p>
        </w:tc>
        <w:tc>
          <w:tcPr>
            <w:tcW w:w="3278" w:type="dxa"/>
          </w:tcPr>
          <w:p w:rsidR="00E55B55" w:rsidRPr="00E55B55" w:rsidRDefault="00E55B55" w:rsidP="006C6FCA">
            <w:pPr>
              <w:jc w:val="center"/>
              <w:rPr>
                <w:rFonts w:cs="Arial"/>
              </w:rPr>
            </w:pPr>
            <w:r w:rsidRPr="00E55B55">
              <w:rPr>
                <w:rFonts w:cs="Arial"/>
              </w:rPr>
              <w:t>17 hombres</w:t>
            </w:r>
          </w:p>
          <w:p w:rsidR="00E55B55" w:rsidRPr="00E55B55" w:rsidRDefault="00E55B55" w:rsidP="006C6FCA">
            <w:pPr>
              <w:jc w:val="center"/>
              <w:rPr>
                <w:rFonts w:cs="Arial"/>
              </w:rPr>
            </w:pPr>
            <w:r w:rsidRPr="00E55B55">
              <w:rPr>
                <w:rFonts w:cs="Arial"/>
              </w:rPr>
              <w:t xml:space="preserve"> 9 mujeres</w:t>
            </w:r>
          </w:p>
        </w:tc>
        <w:tc>
          <w:tcPr>
            <w:tcW w:w="3276" w:type="dxa"/>
          </w:tcPr>
          <w:p w:rsidR="00E55B55" w:rsidRPr="00E55B55" w:rsidRDefault="00E55B55" w:rsidP="006C6FCA">
            <w:pPr>
              <w:jc w:val="both"/>
              <w:rPr>
                <w:rFonts w:cs="Arial"/>
                <w:u w:val="single"/>
              </w:rPr>
            </w:pPr>
            <w:r w:rsidRPr="00E55B55">
              <w:rPr>
                <w:rFonts w:cs="Arial"/>
                <w:u w:val="single"/>
              </w:rPr>
              <w:t>11 agropecuarias</w:t>
            </w:r>
          </w:p>
          <w:p w:rsidR="00E55B55" w:rsidRPr="00E55B55" w:rsidRDefault="00E55B55" w:rsidP="006C6FCA">
            <w:pPr>
              <w:pStyle w:val="Prrafodelista"/>
              <w:numPr>
                <w:ilvl w:val="0"/>
                <w:numId w:val="1"/>
              </w:numPr>
              <w:ind w:left="394" w:hanging="283"/>
              <w:jc w:val="both"/>
              <w:rPr>
                <w:rFonts w:cs="Arial"/>
              </w:rPr>
            </w:pPr>
            <w:r w:rsidRPr="00E55B55">
              <w:rPr>
                <w:rFonts w:cs="Arial"/>
              </w:rPr>
              <w:t>8 hortalizas</w:t>
            </w:r>
          </w:p>
          <w:p w:rsidR="00E55B55" w:rsidRPr="00E55B55" w:rsidRDefault="00E55B55" w:rsidP="006C6FCA">
            <w:pPr>
              <w:pStyle w:val="Prrafodelista"/>
              <w:numPr>
                <w:ilvl w:val="0"/>
                <w:numId w:val="1"/>
              </w:numPr>
              <w:ind w:left="394" w:hanging="283"/>
              <w:jc w:val="both"/>
              <w:rPr>
                <w:rFonts w:cs="Arial"/>
              </w:rPr>
            </w:pPr>
            <w:r w:rsidRPr="00E55B55">
              <w:rPr>
                <w:rFonts w:cs="Arial"/>
              </w:rPr>
              <w:t>1 pollo de engorde</w:t>
            </w:r>
          </w:p>
          <w:p w:rsidR="00E55B55" w:rsidRPr="00E55B55" w:rsidRDefault="00E55B55" w:rsidP="006C6FCA">
            <w:pPr>
              <w:pStyle w:val="Prrafodelista"/>
              <w:numPr>
                <w:ilvl w:val="0"/>
                <w:numId w:val="1"/>
              </w:numPr>
              <w:ind w:left="394" w:hanging="283"/>
              <w:jc w:val="both"/>
              <w:rPr>
                <w:rFonts w:cs="Arial"/>
              </w:rPr>
            </w:pPr>
            <w:r w:rsidRPr="00E55B55">
              <w:rPr>
                <w:rFonts w:cs="Arial"/>
              </w:rPr>
              <w:t>1 gallina de traspatio</w:t>
            </w:r>
          </w:p>
          <w:p w:rsidR="00E55B55" w:rsidRPr="00E55B55" w:rsidRDefault="00E55B55" w:rsidP="006C6FCA">
            <w:pPr>
              <w:pStyle w:val="Prrafodelista"/>
              <w:numPr>
                <w:ilvl w:val="0"/>
                <w:numId w:val="1"/>
              </w:numPr>
              <w:ind w:left="394" w:hanging="283"/>
              <w:jc w:val="both"/>
              <w:rPr>
                <w:rFonts w:cs="Arial"/>
              </w:rPr>
            </w:pPr>
            <w:r w:rsidRPr="00E55B55">
              <w:rPr>
                <w:rFonts w:cs="Arial"/>
              </w:rPr>
              <w:t>1 peces</w:t>
            </w:r>
          </w:p>
        </w:tc>
      </w:tr>
      <w:tr w:rsidR="00E55B55" w:rsidRPr="00E55B55" w:rsidTr="006C6FCA">
        <w:tc>
          <w:tcPr>
            <w:tcW w:w="2392" w:type="dxa"/>
          </w:tcPr>
          <w:p w:rsidR="00E55B55" w:rsidRPr="00E55B55" w:rsidRDefault="00E55B55" w:rsidP="006C6FCA">
            <w:pPr>
              <w:rPr>
                <w:rFonts w:cs="Arial"/>
              </w:rPr>
            </w:pPr>
            <w:r w:rsidRPr="00E55B55">
              <w:rPr>
                <w:rFonts w:cs="Arial"/>
              </w:rPr>
              <w:t>22 no agropecuarios</w:t>
            </w:r>
          </w:p>
        </w:tc>
        <w:tc>
          <w:tcPr>
            <w:tcW w:w="3278" w:type="dxa"/>
          </w:tcPr>
          <w:p w:rsidR="00E55B55" w:rsidRPr="00E55B55" w:rsidRDefault="00E55B55" w:rsidP="006C6FCA">
            <w:pPr>
              <w:jc w:val="center"/>
              <w:rPr>
                <w:rFonts w:cs="Arial"/>
              </w:rPr>
            </w:pPr>
            <w:r w:rsidRPr="00E55B55">
              <w:rPr>
                <w:rFonts w:cs="Arial"/>
              </w:rPr>
              <w:t xml:space="preserve">   9 hombres</w:t>
            </w:r>
          </w:p>
          <w:p w:rsidR="00E55B55" w:rsidRPr="00E55B55" w:rsidRDefault="00E55B55" w:rsidP="006C6FCA">
            <w:pPr>
              <w:jc w:val="center"/>
              <w:rPr>
                <w:rFonts w:cs="Arial"/>
              </w:rPr>
            </w:pPr>
            <w:r w:rsidRPr="00E55B55">
              <w:rPr>
                <w:rFonts w:cs="Arial"/>
              </w:rPr>
              <w:t>13 mujeres</w:t>
            </w:r>
          </w:p>
        </w:tc>
        <w:tc>
          <w:tcPr>
            <w:tcW w:w="3276" w:type="dxa"/>
          </w:tcPr>
          <w:p w:rsidR="00E55B55" w:rsidRPr="00E55B55" w:rsidRDefault="00E55B55" w:rsidP="006C6FCA">
            <w:pPr>
              <w:jc w:val="both"/>
              <w:rPr>
                <w:rFonts w:cs="Arial"/>
                <w:u w:val="single"/>
              </w:rPr>
            </w:pPr>
            <w:r w:rsidRPr="00E55B55">
              <w:rPr>
                <w:rFonts w:cs="Arial"/>
                <w:u w:val="single"/>
              </w:rPr>
              <w:t>9 no agropecuarios</w:t>
            </w:r>
          </w:p>
          <w:p w:rsidR="00E55B55" w:rsidRPr="00E55B55" w:rsidRDefault="00E55B55" w:rsidP="006C6FCA">
            <w:pPr>
              <w:pStyle w:val="Prrafodelista"/>
              <w:numPr>
                <w:ilvl w:val="0"/>
                <w:numId w:val="2"/>
              </w:numPr>
              <w:ind w:left="394" w:hanging="283"/>
              <w:jc w:val="both"/>
              <w:rPr>
                <w:rFonts w:cs="Arial"/>
              </w:rPr>
            </w:pPr>
            <w:r w:rsidRPr="00E55B55">
              <w:rPr>
                <w:rFonts w:cs="Arial"/>
              </w:rPr>
              <w:t>1 carpintería</w:t>
            </w:r>
          </w:p>
          <w:p w:rsidR="00E55B55" w:rsidRPr="00E55B55" w:rsidRDefault="00E55B55" w:rsidP="006C6FCA">
            <w:pPr>
              <w:pStyle w:val="Prrafodelista"/>
              <w:numPr>
                <w:ilvl w:val="0"/>
                <w:numId w:val="2"/>
              </w:numPr>
              <w:ind w:left="394" w:hanging="283"/>
              <w:jc w:val="both"/>
              <w:rPr>
                <w:rFonts w:cs="Arial"/>
              </w:rPr>
            </w:pPr>
            <w:r w:rsidRPr="00E55B55">
              <w:rPr>
                <w:rFonts w:cs="Arial"/>
              </w:rPr>
              <w:t>4 zapaterías</w:t>
            </w:r>
          </w:p>
          <w:p w:rsidR="00E55B55" w:rsidRPr="00E55B55" w:rsidRDefault="00E55B55" w:rsidP="006C6FCA">
            <w:pPr>
              <w:pStyle w:val="Prrafodelista"/>
              <w:numPr>
                <w:ilvl w:val="0"/>
                <w:numId w:val="2"/>
              </w:numPr>
              <w:ind w:left="394" w:hanging="283"/>
              <w:jc w:val="both"/>
              <w:rPr>
                <w:rFonts w:cs="Arial"/>
              </w:rPr>
            </w:pPr>
            <w:r w:rsidRPr="00E55B55">
              <w:rPr>
                <w:rFonts w:cs="Arial"/>
              </w:rPr>
              <w:t>2 antojitos típicos</w:t>
            </w:r>
          </w:p>
          <w:p w:rsidR="00E55B55" w:rsidRPr="00E55B55" w:rsidRDefault="00E55B55" w:rsidP="006C6FCA">
            <w:pPr>
              <w:pStyle w:val="Prrafodelista"/>
              <w:numPr>
                <w:ilvl w:val="0"/>
                <w:numId w:val="2"/>
              </w:numPr>
              <w:ind w:left="394" w:hanging="283"/>
              <w:jc w:val="both"/>
              <w:rPr>
                <w:rFonts w:cs="Arial"/>
              </w:rPr>
            </w:pPr>
            <w:r w:rsidRPr="00E55B55">
              <w:rPr>
                <w:rFonts w:cs="Arial"/>
              </w:rPr>
              <w:t>1 mini comedor</w:t>
            </w:r>
          </w:p>
          <w:p w:rsidR="00E55B55" w:rsidRPr="00E55B55" w:rsidRDefault="00E55B55" w:rsidP="006C6FCA">
            <w:pPr>
              <w:pStyle w:val="Prrafodelista"/>
              <w:numPr>
                <w:ilvl w:val="0"/>
                <w:numId w:val="2"/>
              </w:numPr>
              <w:ind w:left="394" w:hanging="283"/>
              <w:jc w:val="both"/>
              <w:rPr>
                <w:rFonts w:cs="Arial"/>
              </w:rPr>
            </w:pPr>
            <w:r w:rsidRPr="00E55B55">
              <w:rPr>
                <w:rFonts w:cs="Arial"/>
              </w:rPr>
              <w:t>1 sastrería</w:t>
            </w:r>
          </w:p>
        </w:tc>
      </w:tr>
    </w:tbl>
    <w:p w:rsidR="00E55B55" w:rsidRPr="00E55B55" w:rsidRDefault="00E55B55" w:rsidP="00E55B55">
      <w:pPr>
        <w:spacing w:after="0" w:line="240" w:lineRule="auto"/>
        <w:jc w:val="both"/>
        <w:rPr>
          <w:rFonts w:cs="Arial"/>
          <w:i/>
          <w:spacing w:val="-2"/>
          <w:u w:val="single"/>
          <w:lang w:val="es-MX"/>
        </w:rPr>
      </w:pPr>
      <w:r w:rsidRPr="00E55B55">
        <w:rPr>
          <w:rFonts w:cs="Arial"/>
        </w:rPr>
        <w:t>En base al numeral 8.8 de la guía de informes del Programa emprendimiento solidario (PES) del departamento de desarrollo productivo FISDL. Comuníquese.</w:t>
      </w:r>
    </w:p>
    <w:p w:rsidR="00E55B55" w:rsidRPr="00E55B55" w:rsidRDefault="00E55B55" w:rsidP="00E55B55">
      <w:pPr>
        <w:spacing w:after="0" w:line="240" w:lineRule="auto"/>
        <w:jc w:val="both"/>
        <w:rPr>
          <w:rFonts w:cs="Arial"/>
        </w:rPr>
      </w:pPr>
      <w:r w:rsidRPr="00E55B55">
        <w:rPr>
          <w:rFonts w:cs="Arial"/>
          <w:b/>
          <w:bCs/>
          <w:u w:val="single"/>
        </w:rPr>
        <w:t>ACUERDO No.2</w:t>
      </w:r>
      <w:r w:rsidRPr="00E55B55">
        <w:rPr>
          <w:rFonts w:cs="Arial"/>
          <w:b/>
          <w:u w:val="single"/>
        </w:rPr>
        <w:t>.</w:t>
      </w:r>
      <w:r w:rsidRPr="00E55B55">
        <w:rPr>
          <w:rFonts w:cs="Arial"/>
        </w:rPr>
        <w:t xml:space="preserve"> 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E55B55" w:rsidRPr="00E55B55" w:rsidRDefault="00E55B55" w:rsidP="00E55B55">
      <w:pPr>
        <w:spacing w:after="0" w:line="240" w:lineRule="auto"/>
        <w:jc w:val="both"/>
        <w:rPr>
          <w:rFonts w:cs="Arial"/>
        </w:rPr>
      </w:pPr>
      <w:r w:rsidRPr="00E55B55">
        <w:rPr>
          <w:rFonts w:cs="Arial"/>
          <w:b/>
        </w:rPr>
        <w:t>1)</w:t>
      </w:r>
      <w:r w:rsidRPr="00E55B55">
        <w:rPr>
          <w:rFonts w:cs="Arial"/>
        </w:rPr>
        <w:t xml:space="preserve"> BAJO CERO, </w:t>
      </w:r>
      <w:r w:rsidRPr="00E55B55">
        <w:rPr>
          <w:rFonts w:cs="Arial"/>
          <w:b/>
        </w:rPr>
        <w:t>$757.00</w:t>
      </w:r>
      <w:r w:rsidRPr="00E55B55">
        <w:rPr>
          <w:rFonts w:cs="Arial"/>
        </w:rPr>
        <w:t>, según facturas detalladas a continuación:</w:t>
      </w:r>
    </w:p>
    <w:tbl>
      <w:tblPr>
        <w:tblStyle w:val="Tablaconcuadrcula"/>
        <w:tblW w:w="0" w:type="auto"/>
        <w:tblInd w:w="108" w:type="dxa"/>
        <w:tblLook w:val="04A0" w:firstRow="1" w:lastRow="0" w:firstColumn="1" w:lastColumn="0" w:noHBand="0" w:noVBand="1"/>
      </w:tblPr>
      <w:tblGrid>
        <w:gridCol w:w="1985"/>
        <w:gridCol w:w="1276"/>
        <w:gridCol w:w="4110"/>
        <w:gridCol w:w="1499"/>
      </w:tblGrid>
      <w:tr w:rsidR="00E55B55" w:rsidRPr="00E55B55" w:rsidTr="006C6FCA">
        <w:tc>
          <w:tcPr>
            <w:tcW w:w="1985" w:type="dxa"/>
          </w:tcPr>
          <w:p w:rsidR="00E55B55" w:rsidRPr="00E55B55" w:rsidRDefault="00E55B55" w:rsidP="006C6FCA">
            <w:pPr>
              <w:jc w:val="center"/>
              <w:rPr>
                <w:rFonts w:cs="Arial"/>
                <w:b/>
                <w:spacing w:val="-6"/>
              </w:rPr>
            </w:pPr>
            <w:r w:rsidRPr="00E55B55">
              <w:rPr>
                <w:rFonts w:cs="Arial"/>
                <w:b/>
                <w:spacing w:val="-6"/>
              </w:rPr>
              <w:t>No. FACTURA</w:t>
            </w:r>
          </w:p>
        </w:tc>
        <w:tc>
          <w:tcPr>
            <w:tcW w:w="1276" w:type="dxa"/>
          </w:tcPr>
          <w:p w:rsidR="00E55B55" w:rsidRPr="00E55B55" w:rsidRDefault="00E55B55" w:rsidP="006C6FCA">
            <w:pPr>
              <w:jc w:val="center"/>
              <w:rPr>
                <w:rFonts w:cs="Arial"/>
                <w:b/>
              </w:rPr>
            </w:pPr>
            <w:r w:rsidRPr="00E55B55">
              <w:rPr>
                <w:rFonts w:cs="Arial"/>
                <w:b/>
              </w:rPr>
              <w:t>FECHA</w:t>
            </w:r>
          </w:p>
        </w:tc>
        <w:tc>
          <w:tcPr>
            <w:tcW w:w="4110" w:type="dxa"/>
            <w:tcBorders>
              <w:right w:val="single" w:sz="4" w:space="0" w:color="auto"/>
            </w:tcBorders>
          </w:tcPr>
          <w:p w:rsidR="00E55B55" w:rsidRPr="00E55B55" w:rsidRDefault="00E55B55" w:rsidP="006C6FCA">
            <w:pPr>
              <w:jc w:val="center"/>
              <w:rPr>
                <w:rFonts w:cs="Arial"/>
                <w:b/>
              </w:rPr>
            </w:pPr>
            <w:r w:rsidRPr="00E55B55">
              <w:rPr>
                <w:rFonts w:cs="Arial"/>
                <w:b/>
              </w:rPr>
              <w:t>DETALLE</w:t>
            </w:r>
          </w:p>
        </w:tc>
        <w:tc>
          <w:tcPr>
            <w:tcW w:w="1499" w:type="dxa"/>
            <w:tcBorders>
              <w:left w:val="single" w:sz="4" w:space="0" w:color="auto"/>
            </w:tcBorders>
          </w:tcPr>
          <w:p w:rsidR="00E55B55" w:rsidRPr="00E55B55" w:rsidRDefault="00E55B55" w:rsidP="006C6FCA">
            <w:pPr>
              <w:jc w:val="center"/>
              <w:rPr>
                <w:rFonts w:cs="Arial"/>
                <w:b/>
              </w:rPr>
            </w:pPr>
            <w:r w:rsidRPr="00E55B55">
              <w:rPr>
                <w:rFonts w:cs="Arial"/>
                <w:b/>
              </w:rPr>
              <w:t>MONTO</w:t>
            </w:r>
          </w:p>
        </w:tc>
      </w:tr>
      <w:tr w:rsidR="00E55B55" w:rsidRPr="00E55B55" w:rsidTr="006C6FCA">
        <w:tc>
          <w:tcPr>
            <w:tcW w:w="1985" w:type="dxa"/>
          </w:tcPr>
          <w:p w:rsidR="00E55B55" w:rsidRPr="00E55B55" w:rsidRDefault="00E55B55" w:rsidP="006C6FCA">
            <w:pPr>
              <w:jc w:val="center"/>
              <w:rPr>
                <w:rFonts w:cs="Arial"/>
              </w:rPr>
            </w:pPr>
            <w:r w:rsidRPr="00E55B55">
              <w:rPr>
                <w:rFonts w:cs="Arial"/>
              </w:rPr>
              <w:t>00096</w:t>
            </w:r>
          </w:p>
        </w:tc>
        <w:tc>
          <w:tcPr>
            <w:tcW w:w="1276" w:type="dxa"/>
          </w:tcPr>
          <w:p w:rsidR="00E55B55" w:rsidRPr="00E55B55" w:rsidRDefault="00E55B55" w:rsidP="006C6FCA">
            <w:pPr>
              <w:jc w:val="center"/>
              <w:rPr>
                <w:rFonts w:cs="Arial"/>
              </w:rPr>
            </w:pPr>
            <w:r w:rsidRPr="00E55B55">
              <w:rPr>
                <w:rFonts w:cs="Arial"/>
              </w:rPr>
              <w:t>14/02/19</w:t>
            </w:r>
          </w:p>
        </w:tc>
        <w:tc>
          <w:tcPr>
            <w:tcW w:w="4110" w:type="dxa"/>
            <w:tcBorders>
              <w:right w:val="single" w:sz="4" w:space="0" w:color="auto"/>
            </w:tcBorders>
          </w:tcPr>
          <w:p w:rsidR="00E55B55" w:rsidRPr="00E55B55" w:rsidRDefault="00E55B55" w:rsidP="006C6FCA">
            <w:pPr>
              <w:jc w:val="both"/>
              <w:rPr>
                <w:rFonts w:cs="Arial"/>
              </w:rPr>
            </w:pPr>
            <w:r w:rsidRPr="00E55B55">
              <w:rPr>
                <w:rFonts w:cs="Arial"/>
              </w:rPr>
              <w:t>Desmontaje e instalación de aire acondicionado en Despacho del Señor Alcalde (equipo nuevo)</w:t>
            </w:r>
          </w:p>
        </w:tc>
        <w:tc>
          <w:tcPr>
            <w:tcW w:w="1499" w:type="dxa"/>
            <w:tcBorders>
              <w:left w:val="single" w:sz="4" w:space="0" w:color="auto"/>
            </w:tcBorders>
          </w:tcPr>
          <w:p w:rsidR="00E55B55" w:rsidRPr="00E55B55" w:rsidRDefault="00E55B55" w:rsidP="006C6FCA">
            <w:pPr>
              <w:jc w:val="center"/>
              <w:rPr>
                <w:rFonts w:cs="Arial"/>
              </w:rPr>
            </w:pPr>
            <w:r w:rsidRPr="00E55B55">
              <w:rPr>
                <w:rFonts w:cs="Arial"/>
              </w:rPr>
              <w:t>$  125.00</w:t>
            </w:r>
          </w:p>
        </w:tc>
      </w:tr>
      <w:tr w:rsidR="00E55B55" w:rsidRPr="00E55B55" w:rsidTr="006C6FCA">
        <w:tc>
          <w:tcPr>
            <w:tcW w:w="1985" w:type="dxa"/>
          </w:tcPr>
          <w:p w:rsidR="00E55B55" w:rsidRPr="00E55B55" w:rsidRDefault="00E55B55" w:rsidP="006C6FCA">
            <w:pPr>
              <w:jc w:val="center"/>
              <w:rPr>
                <w:rFonts w:cs="Arial"/>
              </w:rPr>
            </w:pPr>
            <w:r w:rsidRPr="00E55B55">
              <w:rPr>
                <w:rFonts w:cs="Arial"/>
              </w:rPr>
              <w:t>00095</w:t>
            </w:r>
          </w:p>
        </w:tc>
        <w:tc>
          <w:tcPr>
            <w:tcW w:w="1276" w:type="dxa"/>
          </w:tcPr>
          <w:p w:rsidR="00E55B55" w:rsidRPr="00E55B55" w:rsidRDefault="00E55B55" w:rsidP="006C6FCA">
            <w:pPr>
              <w:jc w:val="center"/>
              <w:rPr>
                <w:rFonts w:cs="Arial"/>
              </w:rPr>
            </w:pPr>
            <w:r w:rsidRPr="00E55B55">
              <w:rPr>
                <w:rFonts w:cs="Arial"/>
              </w:rPr>
              <w:t>14/02/19</w:t>
            </w:r>
          </w:p>
        </w:tc>
        <w:tc>
          <w:tcPr>
            <w:tcW w:w="4110" w:type="dxa"/>
            <w:tcBorders>
              <w:right w:val="single" w:sz="4" w:space="0" w:color="auto"/>
            </w:tcBorders>
          </w:tcPr>
          <w:p w:rsidR="00E55B55" w:rsidRPr="00E55B55" w:rsidRDefault="00E55B55" w:rsidP="006C6FCA">
            <w:pPr>
              <w:jc w:val="both"/>
              <w:rPr>
                <w:rFonts w:cs="Arial"/>
              </w:rPr>
            </w:pPr>
            <w:r w:rsidRPr="00E55B55">
              <w:rPr>
                <w:rFonts w:cs="Arial"/>
              </w:rPr>
              <w:t>Mantenimiento de equipos de aire acondicionado de las dependencias de ésta Alcaldía</w:t>
            </w:r>
          </w:p>
        </w:tc>
        <w:tc>
          <w:tcPr>
            <w:tcW w:w="1499" w:type="dxa"/>
            <w:tcBorders>
              <w:left w:val="single" w:sz="4" w:space="0" w:color="auto"/>
            </w:tcBorders>
          </w:tcPr>
          <w:p w:rsidR="00E55B55" w:rsidRPr="00E55B55" w:rsidRDefault="00E55B55" w:rsidP="006C6FCA">
            <w:pPr>
              <w:jc w:val="center"/>
              <w:rPr>
                <w:rFonts w:cs="Arial"/>
              </w:rPr>
            </w:pPr>
            <w:r w:rsidRPr="00E55B55">
              <w:rPr>
                <w:rFonts w:cs="Arial"/>
              </w:rPr>
              <w:t>$  632.00</w:t>
            </w:r>
          </w:p>
        </w:tc>
      </w:tr>
    </w:tbl>
    <w:p w:rsidR="00E55B55" w:rsidRPr="00E55B55" w:rsidRDefault="00E55B55" w:rsidP="00E55B55">
      <w:pPr>
        <w:spacing w:after="0" w:line="240" w:lineRule="auto"/>
        <w:jc w:val="both"/>
        <w:rPr>
          <w:rFonts w:cs="Arial"/>
          <w:b/>
        </w:rPr>
      </w:pPr>
      <w:r w:rsidRPr="00E55B55">
        <w:rPr>
          <w:rFonts w:cs="Arial"/>
        </w:rPr>
        <w:t>Conforme detalle en documentación anexa; con aplicación a la asignación presupuestaria respectiva;</w:t>
      </w:r>
    </w:p>
    <w:p w:rsidR="00E55B55" w:rsidRPr="00E55B55" w:rsidRDefault="00E55B55" w:rsidP="00E55B55">
      <w:pPr>
        <w:spacing w:after="0" w:line="240" w:lineRule="auto"/>
        <w:jc w:val="both"/>
        <w:rPr>
          <w:rFonts w:cs="Arial"/>
        </w:rPr>
      </w:pPr>
      <w:r w:rsidRPr="00E55B55">
        <w:rPr>
          <w:rFonts w:cs="Arial"/>
          <w:b/>
        </w:rPr>
        <w:t>2)</w:t>
      </w:r>
      <w:r w:rsidRPr="00E55B55">
        <w:rPr>
          <w:rFonts w:cs="Arial"/>
        </w:rPr>
        <w:t xml:space="preserve"> Distribuidora “ALFA Y OMEGA”, </w:t>
      </w:r>
      <w:r w:rsidRPr="00E55B55">
        <w:rPr>
          <w:rFonts w:cs="Arial"/>
          <w:b/>
        </w:rPr>
        <w:t>$875.00</w:t>
      </w:r>
      <w:r w:rsidRPr="00E55B55">
        <w:rPr>
          <w:rFonts w:cs="Arial"/>
        </w:rPr>
        <w:t>, según facturas detalladas a continuación:</w:t>
      </w:r>
    </w:p>
    <w:tbl>
      <w:tblPr>
        <w:tblStyle w:val="Tablaconcuadrcula"/>
        <w:tblW w:w="0" w:type="auto"/>
        <w:tblInd w:w="108" w:type="dxa"/>
        <w:tblLook w:val="04A0" w:firstRow="1" w:lastRow="0" w:firstColumn="1" w:lastColumn="0" w:noHBand="0" w:noVBand="1"/>
      </w:tblPr>
      <w:tblGrid>
        <w:gridCol w:w="1985"/>
        <w:gridCol w:w="1276"/>
        <w:gridCol w:w="4110"/>
        <w:gridCol w:w="1499"/>
      </w:tblGrid>
      <w:tr w:rsidR="00E55B55" w:rsidRPr="00E55B55" w:rsidTr="006C6FCA">
        <w:tc>
          <w:tcPr>
            <w:tcW w:w="1985" w:type="dxa"/>
          </w:tcPr>
          <w:p w:rsidR="00E55B55" w:rsidRPr="00E55B55" w:rsidRDefault="00E55B55" w:rsidP="006C6FCA">
            <w:pPr>
              <w:jc w:val="center"/>
              <w:rPr>
                <w:rFonts w:cs="Arial"/>
                <w:b/>
                <w:spacing w:val="-6"/>
              </w:rPr>
            </w:pPr>
            <w:r w:rsidRPr="00E55B55">
              <w:rPr>
                <w:rFonts w:cs="Arial"/>
                <w:b/>
                <w:spacing w:val="-6"/>
              </w:rPr>
              <w:lastRenderedPageBreak/>
              <w:t>No. FACTURA</w:t>
            </w:r>
          </w:p>
        </w:tc>
        <w:tc>
          <w:tcPr>
            <w:tcW w:w="1276" w:type="dxa"/>
          </w:tcPr>
          <w:p w:rsidR="00E55B55" w:rsidRPr="00E55B55" w:rsidRDefault="00E55B55" w:rsidP="006C6FCA">
            <w:pPr>
              <w:jc w:val="center"/>
              <w:rPr>
                <w:rFonts w:cs="Arial"/>
                <w:b/>
              </w:rPr>
            </w:pPr>
            <w:r w:rsidRPr="00E55B55">
              <w:rPr>
                <w:rFonts w:cs="Arial"/>
                <w:b/>
              </w:rPr>
              <w:t>FECHA</w:t>
            </w:r>
          </w:p>
        </w:tc>
        <w:tc>
          <w:tcPr>
            <w:tcW w:w="4110" w:type="dxa"/>
            <w:tcBorders>
              <w:right w:val="single" w:sz="4" w:space="0" w:color="auto"/>
            </w:tcBorders>
          </w:tcPr>
          <w:p w:rsidR="00E55B55" w:rsidRPr="00E55B55" w:rsidRDefault="00E55B55" w:rsidP="006C6FCA">
            <w:pPr>
              <w:jc w:val="center"/>
              <w:rPr>
                <w:rFonts w:cs="Arial"/>
                <w:b/>
              </w:rPr>
            </w:pPr>
            <w:r w:rsidRPr="00E55B55">
              <w:rPr>
                <w:rFonts w:cs="Arial"/>
                <w:b/>
              </w:rPr>
              <w:t>DETALLE</w:t>
            </w:r>
          </w:p>
        </w:tc>
        <w:tc>
          <w:tcPr>
            <w:tcW w:w="1499" w:type="dxa"/>
            <w:tcBorders>
              <w:left w:val="single" w:sz="4" w:space="0" w:color="auto"/>
            </w:tcBorders>
          </w:tcPr>
          <w:p w:rsidR="00E55B55" w:rsidRPr="00E55B55" w:rsidRDefault="00E55B55" w:rsidP="006C6FCA">
            <w:pPr>
              <w:jc w:val="center"/>
              <w:rPr>
                <w:rFonts w:cs="Arial"/>
                <w:b/>
              </w:rPr>
            </w:pPr>
            <w:r w:rsidRPr="00E55B55">
              <w:rPr>
                <w:rFonts w:cs="Arial"/>
                <w:b/>
              </w:rPr>
              <w:t>MONTO</w:t>
            </w:r>
          </w:p>
        </w:tc>
      </w:tr>
      <w:tr w:rsidR="00E55B55" w:rsidRPr="00E55B55" w:rsidTr="006C6FCA">
        <w:tc>
          <w:tcPr>
            <w:tcW w:w="1985" w:type="dxa"/>
          </w:tcPr>
          <w:p w:rsidR="00E55B55" w:rsidRPr="00E55B55" w:rsidRDefault="00E55B55" w:rsidP="006C6FCA">
            <w:pPr>
              <w:jc w:val="center"/>
              <w:rPr>
                <w:rFonts w:cs="Arial"/>
              </w:rPr>
            </w:pPr>
            <w:r w:rsidRPr="00E55B55">
              <w:rPr>
                <w:rFonts w:cs="Arial"/>
              </w:rPr>
              <w:t>10294</w:t>
            </w:r>
          </w:p>
        </w:tc>
        <w:tc>
          <w:tcPr>
            <w:tcW w:w="1276" w:type="dxa"/>
          </w:tcPr>
          <w:p w:rsidR="00E55B55" w:rsidRPr="00E55B55" w:rsidRDefault="00E55B55" w:rsidP="006C6FCA">
            <w:pPr>
              <w:jc w:val="center"/>
              <w:rPr>
                <w:rFonts w:cs="Arial"/>
              </w:rPr>
            </w:pPr>
            <w:r w:rsidRPr="00E55B55">
              <w:rPr>
                <w:rFonts w:cs="Arial"/>
              </w:rPr>
              <w:t>31/01/19</w:t>
            </w:r>
          </w:p>
        </w:tc>
        <w:tc>
          <w:tcPr>
            <w:tcW w:w="4110" w:type="dxa"/>
            <w:tcBorders>
              <w:right w:val="single" w:sz="4" w:space="0" w:color="auto"/>
            </w:tcBorders>
          </w:tcPr>
          <w:p w:rsidR="00E55B55" w:rsidRPr="00E55B55" w:rsidRDefault="00E55B55" w:rsidP="006C6FCA">
            <w:pPr>
              <w:jc w:val="both"/>
              <w:rPr>
                <w:rFonts w:cs="Arial"/>
              </w:rPr>
            </w:pPr>
            <w:r w:rsidRPr="00E55B55">
              <w:rPr>
                <w:rFonts w:cs="Arial"/>
              </w:rPr>
              <w:t>Pago por venta de 6 ataúdes</w:t>
            </w:r>
          </w:p>
        </w:tc>
        <w:tc>
          <w:tcPr>
            <w:tcW w:w="1499" w:type="dxa"/>
            <w:tcBorders>
              <w:left w:val="single" w:sz="4" w:space="0" w:color="auto"/>
            </w:tcBorders>
          </w:tcPr>
          <w:p w:rsidR="00E55B55" w:rsidRPr="00E55B55" w:rsidRDefault="00E55B55" w:rsidP="006C6FCA">
            <w:pPr>
              <w:jc w:val="center"/>
              <w:rPr>
                <w:rFonts w:cs="Arial"/>
              </w:rPr>
            </w:pPr>
            <w:r w:rsidRPr="00E55B55">
              <w:rPr>
                <w:rFonts w:cs="Arial"/>
              </w:rPr>
              <w:t>$  750.00</w:t>
            </w:r>
          </w:p>
        </w:tc>
      </w:tr>
      <w:tr w:rsidR="00E55B55" w:rsidRPr="00E55B55" w:rsidTr="006C6FCA">
        <w:tc>
          <w:tcPr>
            <w:tcW w:w="1985" w:type="dxa"/>
          </w:tcPr>
          <w:p w:rsidR="00E55B55" w:rsidRPr="00E55B55" w:rsidRDefault="00E55B55" w:rsidP="006C6FCA">
            <w:pPr>
              <w:jc w:val="center"/>
              <w:rPr>
                <w:rFonts w:cs="Arial"/>
              </w:rPr>
            </w:pPr>
            <w:r w:rsidRPr="00E55B55">
              <w:rPr>
                <w:rFonts w:cs="Arial"/>
              </w:rPr>
              <w:t>10319</w:t>
            </w:r>
          </w:p>
        </w:tc>
        <w:tc>
          <w:tcPr>
            <w:tcW w:w="1276" w:type="dxa"/>
          </w:tcPr>
          <w:p w:rsidR="00E55B55" w:rsidRPr="00E55B55" w:rsidRDefault="00E55B55" w:rsidP="006C6FCA">
            <w:pPr>
              <w:jc w:val="center"/>
              <w:rPr>
                <w:rFonts w:cs="Arial"/>
              </w:rPr>
            </w:pPr>
            <w:r w:rsidRPr="00E55B55">
              <w:rPr>
                <w:rFonts w:cs="Arial"/>
              </w:rPr>
              <w:t>31/01/19</w:t>
            </w:r>
          </w:p>
        </w:tc>
        <w:tc>
          <w:tcPr>
            <w:tcW w:w="4110" w:type="dxa"/>
            <w:tcBorders>
              <w:right w:val="single" w:sz="4" w:space="0" w:color="auto"/>
            </w:tcBorders>
          </w:tcPr>
          <w:p w:rsidR="00E55B55" w:rsidRPr="00E55B55" w:rsidRDefault="00E55B55" w:rsidP="006C6FCA">
            <w:pPr>
              <w:jc w:val="both"/>
              <w:rPr>
                <w:rFonts w:cs="Arial"/>
              </w:rPr>
            </w:pPr>
            <w:r w:rsidRPr="00E55B55">
              <w:rPr>
                <w:rFonts w:cs="Arial"/>
              </w:rPr>
              <w:t>Pago por venta de 1 ataúdes</w:t>
            </w:r>
          </w:p>
        </w:tc>
        <w:tc>
          <w:tcPr>
            <w:tcW w:w="1499" w:type="dxa"/>
            <w:tcBorders>
              <w:left w:val="single" w:sz="4" w:space="0" w:color="auto"/>
            </w:tcBorders>
          </w:tcPr>
          <w:p w:rsidR="00E55B55" w:rsidRPr="00E55B55" w:rsidRDefault="00E55B55" w:rsidP="006C6FCA">
            <w:pPr>
              <w:jc w:val="center"/>
              <w:rPr>
                <w:rFonts w:cs="Arial"/>
              </w:rPr>
            </w:pPr>
            <w:r w:rsidRPr="00E55B55">
              <w:rPr>
                <w:rFonts w:cs="Arial"/>
              </w:rPr>
              <w:t>$  125.00</w:t>
            </w:r>
          </w:p>
        </w:tc>
      </w:tr>
    </w:tbl>
    <w:p w:rsidR="00E55B55" w:rsidRPr="00E55B55" w:rsidRDefault="00E55B55" w:rsidP="00E55B55">
      <w:pPr>
        <w:spacing w:after="0" w:line="240" w:lineRule="auto"/>
        <w:jc w:val="both"/>
        <w:rPr>
          <w:rFonts w:cs="Arial"/>
          <w:b/>
        </w:rPr>
      </w:pPr>
      <w:r w:rsidRPr="00E55B55">
        <w:rPr>
          <w:rFonts w:cs="Arial"/>
        </w:rPr>
        <w:t>Entregados para finados, por medio de sus familiares; conforme documentación anexa, con aplicación a la asignación presupuestaria respectiva;</w:t>
      </w:r>
    </w:p>
    <w:p w:rsidR="00E55B55" w:rsidRPr="00E55B55" w:rsidRDefault="00E55B55" w:rsidP="00E55B55">
      <w:pPr>
        <w:spacing w:after="0" w:line="240" w:lineRule="auto"/>
        <w:jc w:val="both"/>
        <w:rPr>
          <w:rFonts w:cs="Arial"/>
        </w:rPr>
      </w:pPr>
      <w:r w:rsidRPr="00E55B55">
        <w:rPr>
          <w:rFonts w:cs="Arial"/>
          <w:b/>
        </w:rPr>
        <w:t>3)</w:t>
      </w:r>
      <w:r w:rsidRPr="00E55B55">
        <w:rPr>
          <w:rFonts w:cs="Arial"/>
        </w:rPr>
        <w:t xml:space="preserve"> Mini Librería y Papelería “EL BUEN PRECIO”, </w:t>
      </w:r>
      <w:r w:rsidRPr="00E55B55">
        <w:rPr>
          <w:rFonts w:cs="Arial"/>
          <w:b/>
        </w:rPr>
        <w:t>$79.40</w:t>
      </w:r>
      <w:r w:rsidRPr="00E55B55">
        <w:rPr>
          <w:rFonts w:cs="Arial"/>
        </w:rPr>
        <w:t>, según facturas detalladas a continuación:</w:t>
      </w:r>
    </w:p>
    <w:tbl>
      <w:tblPr>
        <w:tblStyle w:val="Tablaconcuadrcula"/>
        <w:tblW w:w="0" w:type="auto"/>
        <w:tblInd w:w="108" w:type="dxa"/>
        <w:tblLook w:val="04A0" w:firstRow="1" w:lastRow="0" w:firstColumn="1" w:lastColumn="0" w:noHBand="0" w:noVBand="1"/>
      </w:tblPr>
      <w:tblGrid>
        <w:gridCol w:w="1985"/>
        <w:gridCol w:w="1276"/>
        <w:gridCol w:w="4110"/>
        <w:gridCol w:w="1499"/>
      </w:tblGrid>
      <w:tr w:rsidR="00E55B55" w:rsidRPr="00E55B55" w:rsidTr="006C6FCA">
        <w:tc>
          <w:tcPr>
            <w:tcW w:w="1985" w:type="dxa"/>
          </w:tcPr>
          <w:p w:rsidR="00E55B55" w:rsidRPr="00E55B55" w:rsidRDefault="00E55B55" w:rsidP="006C6FCA">
            <w:pPr>
              <w:jc w:val="center"/>
              <w:rPr>
                <w:rFonts w:cs="Arial"/>
                <w:b/>
                <w:spacing w:val="-6"/>
              </w:rPr>
            </w:pPr>
            <w:r w:rsidRPr="00E55B55">
              <w:rPr>
                <w:rFonts w:cs="Arial"/>
                <w:b/>
                <w:spacing w:val="-6"/>
              </w:rPr>
              <w:t>No. FACTURA</w:t>
            </w:r>
          </w:p>
        </w:tc>
        <w:tc>
          <w:tcPr>
            <w:tcW w:w="1276" w:type="dxa"/>
          </w:tcPr>
          <w:p w:rsidR="00E55B55" w:rsidRPr="00E55B55" w:rsidRDefault="00E55B55" w:rsidP="006C6FCA">
            <w:pPr>
              <w:jc w:val="center"/>
              <w:rPr>
                <w:rFonts w:cs="Arial"/>
                <w:b/>
              </w:rPr>
            </w:pPr>
            <w:r w:rsidRPr="00E55B55">
              <w:rPr>
                <w:rFonts w:cs="Arial"/>
                <w:b/>
              </w:rPr>
              <w:t>FECHA</w:t>
            </w:r>
          </w:p>
        </w:tc>
        <w:tc>
          <w:tcPr>
            <w:tcW w:w="4110" w:type="dxa"/>
            <w:tcBorders>
              <w:right w:val="single" w:sz="4" w:space="0" w:color="auto"/>
            </w:tcBorders>
          </w:tcPr>
          <w:p w:rsidR="00E55B55" w:rsidRPr="00E55B55" w:rsidRDefault="00E55B55" w:rsidP="006C6FCA">
            <w:pPr>
              <w:jc w:val="center"/>
              <w:rPr>
                <w:rFonts w:cs="Arial"/>
                <w:b/>
              </w:rPr>
            </w:pPr>
            <w:r w:rsidRPr="00E55B55">
              <w:rPr>
                <w:rFonts w:cs="Arial"/>
                <w:b/>
              </w:rPr>
              <w:t>DETALLE</w:t>
            </w:r>
          </w:p>
        </w:tc>
        <w:tc>
          <w:tcPr>
            <w:tcW w:w="1499" w:type="dxa"/>
            <w:tcBorders>
              <w:left w:val="single" w:sz="4" w:space="0" w:color="auto"/>
            </w:tcBorders>
          </w:tcPr>
          <w:p w:rsidR="00E55B55" w:rsidRPr="00E55B55" w:rsidRDefault="00E55B55" w:rsidP="006C6FCA">
            <w:pPr>
              <w:jc w:val="center"/>
              <w:rPr>
                <w:rFonts w:cs="Arial"/>
                <w:b/>
              </w:rPr>
            </w:pPr>
            <w:r w:rsidRPr="00E55B55">
              <w:rPr>
                <w:rFonts w:cs="Arial"/>
                <w:b/>
              </w:rPr>
              <w:t>MONTO</w:t>
            </w:r>
          </w:p>
        </w:tc>
      </w:tr>
      <w:tr w:rsidR="00E55B55" w:rsidRPr="00E55B55" w:rsidTr="006C6FCA">
        <w:tc>
          <w:tcPr>
            <w:tcW w:w="1985" w:type="dxa"/>
          </w:tcPr>
          <w:p w:rsidR="00E55B55" w:rsidRPr="00E55B55" w:rsidRDefault="00E55B55" w:rsidP="006C6FCA">
            <w:pPr>
              <w:jc w:val="center"/>
              <w:rPr>
                <w:rFonts w:cs="Arial"/>
              </w:rPr>
            </w:pPr>
            <w:r w:rsidRPr="00E55B55">
              <w:rPr>
                <w:rFonts w:cs="Arial"/>
              </w:rPr>
              <w:t>000591</w:t>
            </w:r>
          </w:p>
        </w:tc>
        <w:tc>
          <w:tcPr>
            <w:tcW w:w="1276" w:type="dxa"/>
          </w:tcPr>
          <w:p w:rsidR="00E55B55" w:rsidRPr="00E55B55" w:rsidRDefault="00E55B55" w:rsidP="006C6FCA">
            <w:pPr>
              <w:jc w:val="center"/>
              <w:rPr>
                <w:rFonts w:cs="Arial"/>
              </w:rPr>
            </w:pPr>
            <w:r w:rsidRPr="00E55B55">
              <w:rPr>
                <w:rFonts w:cs="Arial"/>
              </w:rPr>
              <w:t>08/02/19</w:t>
            </w:r>
          </w:p>
        </w:tc>
        <w:tc>
          <w:tcPr>
            <w:tcW w:w="4110" w:type="dxa"/>
            <w:tcBorders>
              <w:right w:val="single" w:sz="4" w:space="0" w:color="auto"/>
            </w:tcBorders>
          </w:tcPr>
          <w:p w:rsidR="00E55B55" w:rsidRPr="00E55B55" w:rsidRDefault="00E55B55" w:rsidP="006C6FCA">
            <w:pPr>
              <w:jc w:val="both"/>
              <w:rPr>
                <w:rFonts w:cs="Arial"/>
              </w:rPr>
            </w:pPr>
            <w:r w:rsidRPr="00E55B55">
              <w:rPr>
                <w:rFonts w:cs="Arial"/>
              </w:rPr>
              <w:t>Pago por venta de artículos para limpieza del edificio de la Alcaldía</w:t>
            </w:r>
          </w:p>
        </w:tc>
        <w:tc>
          <w:tcPr>
            <w:tcW w:w="1499" w:type="dxa"/>
            <w:tcBorders>
              <w:left w:val="single" w:sz="4" w:space="0" w:color="auto"/>
            </w:tcBorders>
          </w:tcPr>
          <w:p w:rsidR="00E55B55" w:rsidRPr="00E55B55" w:rsidRDefault="00E55B55" w:rsidP="006C6FCA">
            <w:pPr>
              <w:jc w:val="center"/>
              <w:rPr>
                <w:rFonts w:cs="Arial"/>
              </w:rPr>
            </w:pPr>
            <w:r w:rsidRPr="00E55B55">
              <w:rPr>
                <w:rFonts w:cs="Arial"/>
              </w:rPr>
              <w:t>$  54.40</w:t>
            </w:r>
          </w:p>
        </w:tc>
      </w:tr>
      <w:tr w:rsidR="00E55B55" w:rsidRPr="00E55B55" w:rsidTr="006C6FCA">
        <w:tc>
          <w:tcPr>
            <w:tcW w:w="1985" w:type="dxa"/>
          </w:tcPr>
          <w:p w:rsidR="00E55B55" w:rsidRPr="00E55B55" w:rsidRDefault="00E55B55" w:rsidP="006C6FCA">
            <w:pPr>
              <w:jc w:val="center"/>
              <w:rPr>
                <w:rFonts w:cs="Arial"/>
              </w:rPr>
            </w:pPr>
            <w:r w:rsidRPr="00E55B55">
              <w:rPr>
                <w:rFonts w:cs="Arial"/>
              </w:rPr>
              <w:t>000577</w:t>
            </w:r>
          </w:p>
        </w:tc>
        <w:tc>
          <w:tcPr>
            <w:tcW w:w="1276" w:type="dxa"/>
          </w:tcPr>
          <w:p w:rsidR="00E55B55" w:rsidRPr="00E55B55" w:rsidRDefault="00E55B55" w:rsidP="006C6FCA">
            <w:pPr>
              <w:jc w:val="center"/>
              <w:rPr>
                <w:rFonts w:cs="Arial"/>
              </w:rPr>
            </w:pPr>
            <w:r w:rsidRPr="00E55B55">
              <w:rPr>
                <w:rFonts w:cs="Arial"/>
              </w:rPr>
              <w:t>20/01/19</w:t>
            </w:r>
          </w:p>
        </w:tc>
        <w:tc>
          <w:tcPr>
            <w:tcW w:w="4110" w:type="dxa"/>
            <w:tcBorders>
              <w:right w:val="single" w:sz="4" w:space="0" w:color="auto"/>
            </w:tcBorders>
          </w:tcPr>
          <w:p w:rsidR="00E55B55" w:rsidRPr="00E55B55" w:rsidRDefault="00E55B55" w:rsidP="006C6FCA">
            <w:pPr>
              <w:jc w:val="both"/>
              <w:rPr>
                <w:rFonts w:cs="Arial"/>
                <w:spacing w:val="-6"/>
              </w:rPr>
            </w:pPr>
            <w:r w:rsidRPr="00E55B55">
              <w:rPr>
                <w:rFonts w:cs="Arial"/>
                <w:spacing w:val="-6"/>
              </w:rPr>
              <w:t>Pago por venta de conos desechables para utilizarlos en ésta Alcaldía</w:t>
            </w:r>
          </w:p>
        </w:tc>
        <w:tc>
          <w:tcPr>
            <w:tcW w:w="1499" w:type="dxa"/>
            <w:tcBorders>
              <w:left w:val="single" w:sz="4" w:space="0" w:color="auto"/>
            </w:tcBorders>
          </w:tcPr>
          <w:p w:rsidR="00E55B55" w:rsidRPr="00E55B55" w:rsidRDefault="00E55B55" w:rsidP="006C6FCA">
            <w:pPr>
              <w:jc w:val="center"/>
              <w:rPr>
                <w:rFonts w:cs="Arial"/>
              </w:rPr>
            </w:pPr>
            <w:r w:rsidRPr="00E55B55">
              <w:rPr>
                <w:rFonts w:cs="Arial"/>
              </w:rPr>
              <w:t>$  25.00</w:t>
            </w:r>
          </w:p>
        </w:tc>
      </w:tr>
    </w:tbl>
    <w:p w:rsidR="00E55B55" w:rsidRPr="00E55B55" w:rsidRDefault="00E55B55" w:rsidP="00E55B55">
      <w:pPr>
        <w:spacing w:after="0" w:line="240" w:lineRule="auto"/>
        <w:jc w:val="both"/>
        <w:rPr>
          <w:rFonts w:cs="Arial"/>
          <w:b/>
        </w:rPr>
      </w:pPr>
      <w:r w:rsidRPr="00E55B55">
        <w:rPr>
          <w:rFonts w:cs="Arial"/>
        </w:rPr>
        <w:t>Conforme documentación anexa, con aplicación a la asignación presupuestaria respectiva;</w:t>
      </w:r>
    </w:p>
    <w:p w:rsidR="00E55B55" w:rsidRPr="00E55B55" w:rsidRDefault="00E55B55" w:rsidP="00E55B55">
      <w:pPr>
        <w:spacing w:after="0" w:line="240" w:lineRule="auto"/>
        <w:jc w:val="both"/>
        <w:rPr>
          <w:rFonts w:cs="Arial"/>
        </w:rPr>
      </w:pPr>
      <w:r w:rsidRPr="00E55B55">
        <w:rPr>
          <w:rFonts w:cs="Arial"/>
          <w:b/>
        </w:rPr>
        <w:t>4)</w:t>
      </w:r>
      <w:r w:rsidRPr="00E55B55">
        <w:rPr>
          <w:rFonts w:cs="Arial"/>
        </w:rPr>
        <w:t xml:space="preserve"> </w:t>
      </w:r>
      <w:proofErr w:type="spellStart"/>
      <w:r w:rsidRPr="00E55B55">
        <w:rPr>
          <w:rFonts w:cs="Arial"/>
        </w:rPr>
        <w:t>Multiservicios</w:t>
      </w:r>
      <w:proofErr w:type="spellEnd"/>
      <w:r w:rsidRPr="00E55B55">
        <w:rPr>
          <w:rFonts w:cs="Arial"/>
        </w:rPr>
        <w:t xml:space="preserve"> “SALDAÑA”, </w:t>
      </w:r>
      <w:r w:rsidRPr="00E55B55">
        <w:rPr>
          <w:rFonts w:cs="Arial"/>
          <w:b/>
        </w:rPr>
        <w:t>$24.00</w:t>
      </w:r>
      <w:r w:rsidRPr="00E55B55">
        <w:rPr>
          <w:rFonts w:cs="Arial"/>
        </w:rPr>
        <w:t>, según facturas detalladas a continuación:</w:t>
      </w:r>
    </w:p>
    <w:tbl>
      <w:tblPr>
        <w:tblStyle w:val="Tablaconcuadrcula"/>
        <w:tblW w:w="0" w:type="auto"/>
        <w:tblInd w:w="108" w:type="dxa"/>
        <w:tblLook w:val="04A0" w:firstRow="1" w:lastRow="0" w:firstColumn="1" w:lastColumn="0" w:noHBand="0" w:noVBand="1"/>
      </w:tblPr>
      <w:tblGrid>
        <w:gridCol w:w="1985"/>
        <w:gridCol w:w="1276"/>
        <w:gridCol w:w="4110"/>
        <w:gridCol w:w="1499"/>
      </w:tblGrid>
      <w:tr w:rsidR="00E55B55" w:rsidRPr="00E55B55" w:rsidTr="006C6FCA">
        <w:tc>
          <w:tcPr>
            <w:tcW w:w="1985" w:type="dxa"/>
          </w:tcPr>
          <w:p w:rsidR="00E55B55" w:rsidRPr="00E55B55" w:rsidRDefault="00E55B55" w:rsidP="006C6FCA">
            <w:pPr>
              <w:jc w:val="center"/>
              <w:rPr>
                <w:rFonts w:cs="Arial"/>
                <w:b/>
                <w:spacing w:val="-6"/>
              </w:rPr>
            </w:pPr>
            <w:r w:rsidRPr="00E55B55">
              <w:rPr>
                <w:rFonts w:cs="Arial"/>
                <w:b/>
                <w:spacing w:val="-6"/>
              </w:rPr>
              <w:t>No. FACTURA</w:t>
            </w:r>
          </w:p>
        </w:tc>
        <w:tc>
          <w:tcPr>
            <w:tcW w:w="1276" w:type="dxa"/>
          </w:tcPr>
          <w:p w:rsidR="00E55B55" w:rsidRPr="00E55B55" w:rsidRDefault="00E55B55" w:rsidP="006C6FCA">
            <w:pPr>
              <w:jc w:val="center"/>
              <w:rPr>
                <w:rFonts w:cs="Arial"/>
                <w:b/>
              </w:rPr>
            </w:pPr>
            <w:r w:rsidRPr="00E55B55">
              <w:rPr>
                <w:rFonts w:cs="Arial"/>
                <w:b/>
              </w:rPr>
              <w:t>FECHA</w:t>
            </w:r>
          </w:p>
        </w:tc>
        <w:tc>
          <w:tcPr>
            <w:tcW w:w="4110" w:type="dxa"/>
            <w:tcBorders>
              <w:right w:val="single" w:sz="4" w:space="0" w:color="auto"/>
            </w:tcBorders>
          </w:tcPr>
          <w:p w:rsidR="00E55B55" w:rsidRPr="00E55B55" w:rsidRDefault="00E55B55" w:rsidP="006C6FCA">
            <w:pPr>
              <w:jc w:val="center"/>
              <w:rPr>
                <w:rFonts w:cs="Arial"/>
                <w:b/>
              </w:rPr>
            </w:pPr>
            <w:r w:rsidRPr="00E55B55">
              <w:rPr>
                <w:rFonts w:cs="Arial"/>
                <w:b/>
              </w:rPr>
              <w:t>DETALLE</w:t>
            </w:r>
          </w:p>
        </w:tc>
        <w:tc>
          <w:tcPr>
            <w:tcW w:w="1499" w:type="dxa"/>
            <w:tcBorders>
              <w:left w:val="single" w:sz="4" w:space="0" w:color="auto"/>
            </w:tcBorders>
          </w:tcPr>
          <w:p w:rsidR="00E55B55" w:rsidRPr="00E55B55" w:rsidRDefault="00E55B55" w:rsidP="006C6FCA">
            <w:pPr>
              <w:jc w:val="center"/>
              <w:rPr>
                <w:rFonts w:cs="Arial"/>
                <w:b/>
              </w:rPr>
            </w:pPr>
            <w:r w:rsidRPr="00E55B55">
              <w:rPr>
                <w:rFonts w:cs="Arial"/>
                <w:b/>
              </w:rPr>
              <w:t>MONTO</w:t>
            </w:r>
          </w:p>
        </w:tc>
      </w:tr>
      <w:tr w:rsidR="00E55B55" w:rsidRPr="00E55B55" w:rsidTr="006C6FCA">
        <w:tc>
          <w:tcPr>
            <w:tcW w:w="1985" w:type="dxa"/>
          </w:tcPr>
          <w:p w:rsidR="00E55B55" w:rsidRPr="00E55B55" w:rsidRDefault="00E55B55" w:rsidP="006C6FCA">
            <w:pPr>
              <w:jc w:val="center"/>
              <w:rPr>
                <w:rFonts w:cs="Arial"/>
              </w:rPr>
            </w:pPr>
            <w:r w:rsidRPr="00E55B55">
              <w:rPr>
                <w:rFonts w:cs="Arial"/>
              </w:rPr>
              <w:t>003058</w:t>
            </w:r>
          </w:p>
        </w:tc>
        <w:tc>
          <w:tcPr>
            <w:tcW w:w="1276" w:type="dxa"/>
          </w:tcPr>
          <w:p w:rsidR="00E55B55" w:rsidRPr="00E55B55" w:rsidRDefault="00E55B55" w:rsidP="006C6FCA">
            <w:pPr>
              <w:jc w:val="center"/>
              <w:rPr>
                <w:rFonts w:cs="Arial"/>
              </w:rPr>
            </w:pPr>
            <w:r w:rsidRPr="00E55B55">
              <w:rPr>
                <w:rFonts w:cs="Arial"/>
              </w:rPr>
              <w:t>24/01/19</w:t>
            </w:r>
          </w:p>
        </w:tc>
        <w:tc>
          <w:tcPr>
            <w:tcW w:w="4110" w:type="dxa"/>
            <w:tcBorders>
              <w:right w:val="single" w:sz="4" w:space="0" w:color="auto"/>
            </w:tcBorders>
          </w:tcPr>
          <w:p w:rsidR="00E55B55" w:rsidRPr="00E55B55" w:rsidRDefault="00E55B55" w:rsidP="006C6FCA">
            <w:pPr>
              <w:jc w:val="both"/>
              <w:rPr>
                <w:rFonts w:cs="Arial"/>
              </w:rPr>
            </w:pPr>
            <w:r w:rsidRPr="00E55B55">
              <w:rPr>
                <w:rFonts w:cs="Arial"/>
              </w:rPr>
              <w:t>Pago por venta de resumideros tipo campana y chapas para puertas de Oficina Síndico y Alcalde</w:t>
            </w:r>
          </w:p>
        </w:tc>
        <w:tc>
          <w:tcPr>
            <w:tcW w:w="1499" w:type="dxa"/>
            <w:tcBorders>
              <w:left w:val="single" w:sz="4" w:space="0" w:color="auto"/>
            </w:tcBorders>
          </w:tcPr>
          <w:p w:rsidR="00E55B55" w:rsidRPr="00E55B55" w:rsidRDefault="00E55B55" w:rsidP="006C6FCA">
            <w:pPr>
              <w:jc w:val="center"/>
              <w:rPr>
                <w:rFonts w:cs="Arial"/>
              </w:rPr>
            </w:pPr>
            <w:r w:rsidRPr="00E55B55">
              <w:rPr>
                <w:rFonts w:cs="Arial"/>
              </w:rPr>
              <w:t>$  24.00</w:t>
            </w:r>
          </w:p>
        </w:tc>
      </w:tr>
    </w:tbl>
    <w:p w:rsidR="00E55B55" w:rsidRPr="00E55B55" w:rsidRDefault="00E55B55" w:rsidP="00E55B55">
      <w:pPr>
        <w:spacing w:after="0" w:line="240" w:lineRule="auto"/>
        <w:jc w:val="both"/>
        <w:rPr>
          <w:rFonts w:cs="Arial"/>
          <w:b/>
        </w:rPr>
      </w:pPr>
      <w:r w:rsidRPr="00E55B55">
        <w:rPr>
          <w:rFonts w:cs="Arial"/>
        </w:rPr>
        <w:t>Conforme documentación anexa, con aplicación a la asignación presupuestaria respectiva;</w:t>
      </w:r>
    </w:p>
    <w:p w:rsidR="00E55B55" w:rsidRPr="00E55B55" w:rsidRDefault="00E55B55" w:rsidP="00E55B55">
      <w:pPr>
        <w:spacing w:after="0" w:line="240" w:lineRule="auto"/>
        <w:jc w:val="both"/>
        <w:rPr>
          <w:rFonts w:cs="Arial"/>
        </w:rPr>
      </w:pPr>
      <w:r w:rsidRPr="00E55B55">
        <w:rPr>
          <w:rFonts w:cs="Arial"/>
          <w:b/>
        </w:rPr>
        <w:t>5)</w:t>
      </w:r>
      <w:r w:rsidRPr="00E55B55">
        <w:rPr>
          <w:rFonts w:cs="Arial"/>
        </w:rPr>
        <w:t xml:space="preserve"> Planilla No.1, de trabajadores del proyecto: Mantenimiento de caminos vecinales, Caserío El Carrizal, Cantón El Jícaro, </w:t>
      </w:r>
      <w:r w:rsidRPr="00E55B55">
        <w:rPr>
          <w:rFonts w:cs="Arial"/>
          <w:b/>
        </w:rPr>
        <w:t>$1,000.80</w:t>
      </w:r>
      <w:r w:rsidRPr="00E55B55">
        <w:rPr>
          <w:rFonts w:cs="Arial"/>
        </w:rPr>
        <w:t xml:space="preserve">, conforme detalle en documentación anexa; con aplicación a la asignación presupuestaria respectiva; </w:t>
      </w:r>
    </w:p>
    <w:p w:rsidR="00E55B55" w:rsidRPr="00E55B55" w:rsidRDefault="00E55B55" w:rsidP="00E55B55">
      <w:pPr>
        <w:spacing w:after="0" w:line="240" w:lineRule="auto"/>
        <w:jc w:val="both"/>
        <w:rPr>
          <w:rFonts w:cs="Arial"/>
        </w:rPr>
      </w:pPr>
      <w:r w:rsidRPr="00E55B55">
        <w:rPr>
          <w:rFonts w:cs="Arial"/>
          <w:b/>
        </w:rPr>
        <w:t>6)</w:t>
      </w:r>
      <w:r w:rsidRPr="00E55B55">
        <w:rPr>
          <w:rFonts w:cs="Arial"/>
        </w:rPr>
        <w:t xml:space="preserve"> KALI, S.E.M. DE C.V., factura No.0237, fecha 31 de enero de 2019, </w:t>
      </w:r>
      <w:r w:rsidRPr="00E55B55">
        <w:rPr>
          <w:rFonts w:cs="Arial"/>
          <w:b/>
        </w:rPr>
        <w:t>$2,004.14</w:t>
      </w:r>
      <w:r w:rsidRPr="00E55B55">
        <w:rPr>
          <w:rFonts w:cs="Arial"/>
        </w:rPr>
        <w:t>, por recibimiento de desecho común, en relleno sanitario de Sonsonate, correspondiente al mes de enero de 2019, conforme detalle en documentación anexa; con aplicación a la asignación presupuestaria respectiva;</w:t>
      </w:r>
    </w:p>
    <w:p w:rsidR="00E55B55" w:rsidRPr="00E55B55" w:rsidRDefault="00E55B55" w:rsidP="00E55B55">
      <w:pPr>
        <w:spacing w:after="0" w:line="240" w:lineRule="auto"/>
        <w:jc w:val="both"/>
        <w:rPr>
          <w:rFonts w:cs="Arial"/>
        </w:rPr>
      </w:pPr>
      <w:r w:rsidRPr="00E55B55">
        <w:rPr>
          <w:rFonts w:cs="Arial"/>
          <w:b/>
        </w:rPr>
        <w:t>7)</w:t>
      </w:r>
      <w:r w:rsidRPr="00E55B55">
        <w:rPr>
          <w:rFonts w:cs="Arial"/>
        </w:rPr>
        <w:t xml:space="preserve"> DORSA S.A. DE C.V., factura No.24562, fecha 24/enero/2019, </w:t>
      </w:r>
      <w:r w:rsidRPr="00E55B55">
        <w:rPr>
          <w:rFonts w:cs="Arial"/>
          <w:b/>
        </w:rPr>
        <w:t>$117.70</w:t>
      </w:r>
      <w:r w:rsidRPr="00E55B55">
        <w:rPr>
          <w:rFonts w:cs="Arial"/>
        </w:rPr>
        <w:t>, venta de aceite para motor, filtros de disco de frenos y mano de obra para reparación y mantenimiento del vehículo Municipal Placa N4956, conforme detalle en documentación anexa; con aplicación a la asignación presupuestaria respectiva;</w:t>
      </w:r>
    </w:p>
    <w:p w:rsidR="00E55B55" w:rsidRPr="00E55B55" w:rsidRDefault="00E55B55" w:rsidP="00E55B55">
      <w:pPr>
        <w:spacing w:after="0" w:line="240" w:lineRule="auto"/>
        <w:jc w:val="both"/>
        <w:rPr>
          <w:rFonts w:cs="Arial"/>
        </w:rPr>
      </w:pPr>
      <w:r w:rsidRPr="00E55B55">
        <w:rPr>
          <w:rFonts w:cs="Arial"/>
          <w:b/>
        </w:rPr>
        <w:t>8)</w:t>
      </w:r>
      <w:r w:rsidRPr="00E55B55">
        <w:rPr>
          <w:rFonts w:cs="Arial"/>
        </w:rPr>
        <w:t xml:space="preserve"> ALMACENES VIDRI S.A. DE C.V., factura No.424813, fecha 02/02/2019, </w:t>
      </w:r>
      <w:r w:rsidRPr="00E55B55">
        <w:rPr>
          <w:rFonts w:cs="Arial"/>
          <w:b/>
        </w:rPr>
        <w:t>$123.80</w:t>
      </w:r>
      <w:r w:rsidRPr="00E55B55">
        <w:rPr>
          <w:rFonts w:cs="Arial"/>
        </w:rPr>
        <w:t>, pago por venta de oasis para agua fría y caliente, solicitado por el Señor Alcalde, conforme detalle en documentación anexa; con aplicación a la asignación presupuestaria respectiva;</w:t>
      </w:r>
    </w:p>
    <w:p w:rsidR="00E55B55" w:rsidRPr="00E55B55" w:rsidRDefault="00E55B55" w:rsidP="00E55B55">
      <w:pPr>
        <w:spacing w:after="0" w:line="240" w:lineRule="auto"/>
        <w:jc w:val="both"/>
        <w:rPr>
          <w:rFonts w:cs="Arial"/>
        </w:rPr>
      </w:pPr>
      <w:r w:rsidRPr="00E55B55">
        <w:rPr>
          <w:rFonts w:cs="Arial"/>
          <w:b/>
        </w:rPr>
        <w:t>9)</w:t>
      </w:r>
      <w:r w:rsidRPr="00E55B55">
        <w:rPr>
          <w:rFonts w:cs="Arial"/>
        </w:rPr>
        <w:t xml:space="preserve"> Taller “SAN ANTONIO”, factura No.00070, fecha 7/febrero/2019, </w:t>
      </w:r>
      <w:r w:rsidRPr="00E55B55">
        <w:rPr>
          <w:rFonts w:cs="Arial"/>
          <w:b/>
        </w:rPr>
        <w:t>$180.00</w:t>
      </w:r>
      <w:r w:rsidRPr="00E55B55">
        <w:rPr>
          <w:rFonts w:cs="Arial"/>
        </w:rPr>
        <w:t>, reparaciones del sensor eléctrico, escape y cambio de bufa de camión de volteo placa N2593, conforme detalle en documentación anexa; con aplicación a la asignación presupuestaria respectiva;</w:t>
      </w:r>
    </w:p>
    <w:p w:rsidR="00E55B55" w:rsidRPr="00E55B55" w:rsidRDefault="00E55B55" w:rsidP="00E55B55">
      <w:pPr>
        <w:spacing w:after="0" w:line="240" w:lineRule="auto"/>
        <w:jc w:val="both"/>
        <w:rPr>
          <w:rFonts w:cs="Arial"/>
        </w:rPr>
      </w:pPr>
      <w:r w:rsidRPr="00E55B55">
        <w:rPr>
          <w:rFonts w:cs="Arial"/>
          <w:b/>
        </w:rPr>
        <w:t>10)</w:t>
      </w:r>
      <w:r w:rsidRPr="00E55B55">
        <w:rPr>
          <w:rFonts w:cs="Arial"/>
        </w:rPr>
        <w:t xml:space="preserve"> Olga Lidia Rosales, recibo por </w:t>
      </w:r>
      <w:r w:rsidRPr="00E55B55">
        <w:rPr>
          <w:rFonts w:cs="Arial"/>
          <w:b/>
        </w:rPr>
        <w:t>$110.50</w:t>
      </w:r>
      <w:r w:rsidRPr="00E55B55">
        <w:rPr>
          <w:rFonts w:cs="Arial"/>
        </w:rPr>
        <w:t>, productos alimenticios en atención a diferentes reuniones y actividades del Sr. Alcalde y Concejo Municipal, conforme detalle en documentación anexa; con aplicación a la asignación presupuestaria respectiva;</w:t>
      </w:r>
    </w:p>
    <w:p w:rsidR="00E55B55" w:rsidRPr="00E55B55" w:rsidRDefault="00E55B55" w:rsidP="00E55B55">
      <w:pPr>
        <w:spacing w:after="0" w:line="240" w:lineRule="auto"/>
        <w:jc w:val="both"/>
        <w:rPr>
          <w:rFonts w:cs="Arial"/>
        </w:rPr>
      </w:pPr>
      <w:r w:rsidRPr="00E55B55">
        <w:rPr>
          <w:rFonts w:cs="Arial"/>
          <w:b/>
        </w:rPr>
        <w:t>11)</w:t>
      </w:r>
      <w:r w:rsidRPr="00E55B55">
        <w:rPr>
          <w:rFonts w:cs="Arial"/>
        </w:rPr>
        <w:t xml:space="preserve"> GASOLINERA “TACUBA GAS”, </w:t>
      </w:r>
      <w:r w:rsidRPr="00E55B55">
        <w:rPr>
          <w:rFonts w:cs="Arial"/>
          <w:b/>
        </w:rPr>
        <w:t>$1,552.95</w:t>
      </w:r>
      <w:r w:rsidRPr="00E55B55">
        <w:rPr>
          <w:rFonts w:cs="Arial"/>
        </w:rPr>
        <w:t xml:space="preserve">,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2993"/>
      </w:tblGrid>
      <w:tr w:rsidR="00E55B55" w:rsidRPr="00E55B55" w:rsidTr="006C6FCA">
        <w:tc>
          <w:tcPr>
            <w:tcW w:w="2884" w:type="dxa"/>
          </w:tcPr>
          <w:p w:rsidR="00E55B55" w:rsidRPr="00E55B55" w:rsidRDefault="00E55B55" w:rsidP="006C6FCA">
            <w:pPr>
              <w:jc w:val="center"/>
              <w:rPr>
                <w:rFonts w:cs="Arial"/>
              </w:rPr>
            </w:pPr>
            <w:r w:rsidRPr="00E55B55">
              <w:rPr>
                <w:rFonts w:cs="Arial"/>
                <w:b/>
                <w:lang w:eastAsia="en-US"/>
              </w:rPr>
              <w:t>No. FACTURA</w:t>
            </w:r>
          </w:p>
        </w:tc>
        <w:tc>
          <w:tcPr>
            <w:tcW w:w="2993" w:type="dxa"/>
          </w:tcPr>
          <w:p w:rsidR="00E55B55" w:rsidRPr="00E55B55" w:rsidRDefault="00E55B55" w:rsidP="006C6FCA">
            <w:pPr>
              <w:jc w:val="center"/>
              <w:rPr>
                <w:rFonts w:cs="Arial"/>
              </w:rPr>
            </w:pPr>
            <w:r w:rsidRPr="00E55B55">
              <w:rPr>
                <w:rFonts w:cs="Arial"/>
                <w:b/>
                <w:lang w:eastAsia="en-US"/>
              </w:rPr>
              <w:t>FECHA</w:t>
            </w:r>
          </w:p>
        </w:tc>
        <w:tc>
          <w:tcPr>
            <w:tcW w:w="2993" w:type="dxa"/>
          </w:tcPr>
          <w:p w:rsidR="00E55B55" w:rsidRPr="00E55B55" w:rsidRDefault="00E55B55" w:rsidP="006C6FCA">
            <w:pPr>
              <w:jc w:val="center"/>
              <w:rPr>
                <w:rFonts w:cs="Arial"/>
              </w:rPr>
            </w:pPr>
            <w:r w:rsidRPr="00E55B55">
              <w:rPr>
                <w:rFonts w:cs="Arial"/>
                <w:b/>
                <w:lang w:eastAsia="en-US"/>
              </w:rPr>
              <w:t>MONTO</w:t>
            </w:r>
          </w:p>
        </w:tc>
      </w:tr>
      <w:tr w:rsidR="00E55B55" w:rsidRPr="00E55B55" w:rsidTr="006C6FCA">
        <w:tc>
          <w:tcPr>
            <w:tcW w:w="2884" w:type="dxa"/>
          </w:tcPr>
          <w:p w:rsidR="00E55B55" w:rsidRPr="00E55B55" w:rsidRDefault="00E55B55" w:rsidP="006C6FCA">
            <w:pPr>
              <w:jc w:val="center"/>
              <w:rPr>
                <w:rFonts w:cs="Arial"/>
              </w:rPr>
            </w:pPr>
            <w:r w:rsidRPr="00E55B55">
              <w:rPr>
                <w:rFonts w:cs="Arial"/>
                <w:lang w:eastAsia="en-US"/>
              </w:rPr>
              <w:t>9138</w:t>
            </w:r>
          </w:p>
        </w:tc>
        <w:tc>
          <w:tcPr>
            <w:tcW w:w="2993" w:type="dxa"/>
          </w:tcPr>
          <w:p w:rsidR="00E55B55" w:rsidRPr="00E55B55" w:rsidRDefault="00E55B55" w:rsidP="006C6FCA">
            <w:pPr>
              <w:jc w:val="center"/>
              <w:rPr>
                <w:rFonts w:cs="Arial"/>
              </w:rPr>
            </w:pPr>
            <w:r w:rsidRPr="00E55B55">
              <w:rPr>
                <w:rFonts w:cs="Arial"/>
                <w:lang w:eastAsia="en-US"/>
              </w:rPr>
              <w:t>15/febrero/2019</w:t>
            </w:r>
          </w:p>
        </w:tc>
        <w:tc>
          <w:tcPr>
            <w:tcW w:w="2993" w:type="dxa"/>
          </w:tcPr>
          <w:p w:rsidR="00E55B55" w:rsidRPr="00E55B55" w:rsidRDefault="00E55B55" w:rsidP="006C6FCA">
            <w:pPr>
              <w:jc w:val="center"/>
              <w:rPr>
                <w:rFonts w:cs="Arial"/>
              </w:rPr>
            </w:pPr>
            <w:r w:rsidRPr="00E55B55">
              <w:rPr>
                <w:rFonts w:cs="Arial"/>
                <w:lang w:eastAsia="en-US"/>
              </w:rPr>
              <w:t>$ 316.25</w:t>
            </w:r>
          </w:p>
        </w:tc>
      </w:tr>
      <w:tr w:rsidR="00E55B55" w:rsidRPr="00E55B55" w:rsidTr="006C6FCA">
        <w:tc>
          <w:tcPr>
            <w:tcW w:w="2884" w:type="dxa"/>
          </w:tcPr>
          <w:p w:rsidR="00E55B55" w:rsidRPr="00E55B55" w:rsidRDefault="00E55B55" w:rsidP="006C6FCA">
            <w:pPr>
              <w:jc w:val="center"/>
              <w:rPr>
                <w:rFonts w:cs="Arial"/>
              </w:rPr>
            </w:pPr>
            <w:r w:rsidRPr="00E55B55">
              <w:rPr>
                <w:rFonts w:cs="Arial"/>
                <w:lang w:eastAsia="en-US"/>
              </w:rPr>
              <w:t>9141</w:t>
            </w:r>
          </w:p>
        </w:tc>
        <w:tc>
          <w:tcPr>
            <w:tcW w:w="2993" w:type="dxa"/>
          </w:tcPr>
          <w:p w:rsidR="00E55B55" w:rsidRPr="00E55B55" w:rsidRDefault="00E55B55" w:rsidP="006C6FCA">
            <w:pPr>
              <w:jc w:val="center"/>
              <w:rPr>
                <w:rFonts w:cs="Arial"/>
              </w:rPr>
            </w:pPr>
            <w:r w:rsidRPr="00E55B55">
              <w:rPr>
                <w:rFonts w:cs="Arial"/>
                <w:lang w:eastAsia="en-US"/>
              </w:rPr>
              <w:t>15/febrero/2019</w:t>
            </w:r>
          </w:p>
        </w:tc>
        <w:tc>
          <w:tcPr>
            <w:tcW w:w="2993" w:type="dxa"/>
          </w:tcPr>
          <w:p w:rsidR="00E55B55" w:rsidRPr="00E55B55" w:rsidRDefault="00E55B55" w:rsidP="006C6FCA">
            <w:pPr>
              <w:jc w:val="center"/>
              <w:rPr>
                <w:rFonts w:cs="Arial"/>
              </w:rPr>
            </w:pPr>
            <w:r w:rsidRPr="00E55B55">
              <w:rPr>
                <w:rFonts w:cs="Arial"/>
                <w:lang w:eastAsia="en-US"/>
              </w:rPr>
              <w:t>$ 164.70</w:t>
            </w:r>
          </w:p>
        </w:tc>
      </w:tr>
      <w:tr w:rsidR="00E55B55" w:rsidRPr="00E55B55" w:rsidTr="006C6FCA">
        <w:tc>
          <w:tcPr>
            <w:tcW w:w="2884" w:type="dxa"/>
          </w:tcPr>
          <w:p w:rsidR="00E55B55" w:rsidRPr="00E55B55" w:rsidRDefault="00E55B55" w:rsidP="006C6FCA">
            <w:pPr>
              <w:jc w:val="center"/>
              <w:rPr>
                <w:rFonts w:cs="Arial"/>
              </w:rPr>
            </w:pPr>
            <w:r w:rsidRPr="00E55B55">
              <w:rPr>
                <w:rFonts w:cs="Arial"/>
                <w:lang w:eastAsia="en-US"/>
              </w:rPr>
              <w:t>9137</w:t>
            </w:r>
          </w:p>
        </w:tc>
        <w:tc>
          <w:tcPr>
            <w:tcW w:w="2993" w:type="dxa"/>
          </w:tcPr>
          <w:p w:rsidR="00E55B55" w:rsidRPr="00E55B55" w:rsidRDefault="00E55B55" w:rsidP="006C6FCA">
            <w:pPr>
              <w:jc w:val="center"/>
              <w:rPr>
                <w:rFonts w:cs="Arial"/>
              </w:rPr>
            </w:pPr>
            <w:r w:rsidRPr="00E55B55">
              <w:rPr>
                <w:rFonts w:cs="Arial"/>
                <w:lang w:eastAsia="en-US"/>
              </w:rPr>
              <w:t>15/febrero/2019</w:t>
            </w:r>
          </w:p>
        </w:tc>
        <w:tc>
          <w:tcPr>
            <w:tcW w:w="2993" w:type="dxa"/>
          </w:tcPr>
          <w:p w:rsidR="00E55B55" w:rsidRPr="00E55B55" w:rsidRDefault="00E55B55" w:rsidP="006C6FCA">
            <w:pPr>
              <w:jc w:val="center"/>
              <w:rPr>
                <w:rFonts w:cs="Arial"/>
              </w:rPr>
            </w:pPr>
            <w:r w:rsidRPr="00E55B55">
              <w:rPr>
                <w:rFonts w:cs="Arial"/>
                <w:lang w:eastAsia="en-US"/>
              </w:rPr>
              <w:t>$ 540.00</w:t>
            </w:r>
          </w:p>
        </w:tc>
      </w:tr>
      <w:tr w:rsidR="00E55B55" w:rsidRPr="00E55B55" w:rsidTr="006C6FCA">
        <w:tc>
          <w:tcPr>
            <w:tcW w:w="2884" w:type="dxa"/>
          </w:tcPr>
          <w:p w:rsidR="00E55B55" w:rsidRPr="00E55B55" w:rsidRDefault="00E55B55" w:rsidP="006C6FCA">
            <w:pPr>
              <w:jc w:val="center"/>
              <w:rPr>
                <w:rFonts w:cs="Arial"/>
              </w:rPr>
            </w:pPr>
            <w:r w:rsidRPr="00E55B55">
              <w:rPr>
                <w:rFonts w:cs="Arial"/>
                <w:lang w:eastAsia="en-US"/>
              </w:rPr>
              <w:t>9140</w:t>
            </w:r>
          </w:p>
        </w:tc>
        <w:tc>
          <w:tcPr>
            <w:tcW w:w="2993" w:type="dxa"/>
          </w:tcPr>
          <w:p w:rsidR="00E55B55" w:rsidRPr="00E55B55" w:rsidRDefault="00E55B55" w:rsidP="006C6FCA">
            <w:pPr>
              <w:jc w:val="center"/>
              <w:rPr>
                <w:rFonts w:cs="Arial"/>
              </w:rPr>
            </w:pPr>
            <w:r w:rsidRPr="00E55B55">
              <w:rPr>
                <w:rFonts w:cs="Arial"/>
                <w:lang w:eastAsia="en-US"/>
              </w:rPr>
              <w:t>15/febrero/2019</w:t>
            </w:r>
          </w:p>
        </w:tc>
        <w:tc>
          <w:tcPr>
            <w:tcW w:w="2993" w:type="dxa"/>
          </w:tcPr>
          <w:p w:rsidR="00E55B55" w:rsidRPr="00E55B55" w:rsidRDefault="00E55B55" w:rsidP="006C6FCA">
            <w:pPr>
              <w:jc w:val="center"/>
              <w:rPr>
                <w:rFonts w:cs="Arial"/>
              </w:rPr>
            </w:pPr>
            <w:r w:rsidRPr="00E55B55">
              <w:rPr>
                <w:rFonts w:cs="Arial"/>
                <w:lang w:eastAsia="en-US"/>
              </w:rPr>
              <w:t>$ 405.00</w:t>
            </w:r>
          </w:p>
        </w:tc>
      </w:tr>
      <w:tr w:rsidR="00E55B55" w:rsidRPr="00E55B55" w:rsidTr="006C6FCA">
        <w:tc>
          <w:tcPr>
            <w:tcW w:w="2884" w:type="dxa"/>
          </w:tcPr>
          <w:p w:rsidR="00E55B55" w:rsidRPr="00E55B55" w:rsidRDefault="00E55B55" w:rsidP="006C6FCA">
            <w:pPr>
              <w:jc w:val="center"/>
              <w:rPr>
                <w:rFonts w:cs="Arial"/>
              </w:rPr>
            </w:pPr>
            <w:r w:rsidRPr="00E55B55">
              <w:rPr>
                <w:rFonts w:cs="Arial"/>
              </w:rPr>
              <w:t>9139</w:t>
            </w:r>
          </w:p>
        </w:tc>
        <w:tc>
          <w:tcPr>
            <w:tcW w:w="2993" w:type="dxa"/>
          </w:tcPr>
          <w:p w:rsidR="00E55B55" w:rsidRPr="00E55B55" w:rsidRDefault="00E55B55" w:rsidP="006C6FCA">
            <w:pPr>
              <w:jc w:val="center"/>
              <w:rPr>
                <w:rFonts w:cs="Arial"/>
              </w:rPr>
            </w:pPr>
            <w:r w:rsidRPr="00E55B55">
              <w:rPr>
                <w:rFonts w:cs="Arial"/>
                <w:lang w:eastAsia="en-US"/>
              </w:rPr>
              <w:t>15/febrero/2019</w:t>
            </w:r>
          </w:p>
        </w:tc>
        <w:tc>
          <w:tcPr>
            <w:tcW w:w="2993" w:type="dxa"/>
          </w:tcPr>
          <w:p w:rsidR="00E55B55" w:rsidRPr="00E55B55" w:rsidRDefault="00E55B55" w:rsidP="006C6FCA">
            <w:pPr>
              <w:jc w:val="center"/>
              <w:rPr>
                <w:rFonts w:cs="Arial"/>
              </w:rPr>
            </w:pPr>
            <w:r w:rsidRPr="00E55B55">
              <w:rPr>
                <w:rFonts w:cs="Arial"/>
                <w:lang w:eastAsia="en-US"/>
              </w:rPr>
              <w:t>$ 127.00</w:t>
            </w:r>
          </w:p>
        </w:tc>
      </w:tr>
    </w:tbl>
    <w:p w:rsidR="00E55B55" w:rsidRPr="00E55B55" w:rsidRDefault="00E55B55" w:rsidP="00E55B55">
      <w:pPr>
        <w:spacing w:after="0" w:line="240" w:lineRule="auto"/>
        <w:jc w:val="both"/>
        <w:rPr>
          <w:rFonts w:cs="Arial"/>
        </w:rPr>
      </w:pPr>
      <w:r w:rsidRPr="00E55B55">
        <w:rPr>
          <w:rFonts w:cs="Arial"/>
        </w:rPr>
        <w:t xml:space="preserve">Por suministro de combustible para los vehículos y maquinaria, propiedad de ésta Alcaldía, conforme detalle en documentación anexa; con aplicación a la asignación presupuestaria respectiva; </w:t>
      </w:r>
      <w:r w:rsidRPr="00E55B55">
        <w:rPr>
          <w:rFonts w:cs="Arial"/>
          <w:b/>
          <w:i/>
        </w:rPr>
        <w:t>los Concejales Joel Ernesto Ramírez Acosta y Rafael Antonio Godoy Aguirre salvan su voto en éste pago</w:t>
      </w:r>
      <w:r w:rsidRPr="00E55B55">
        <w:rPr>
          <w:rFonts w:cs="Arial"/>
        </w:rPr>
        <w:t xml:space="preserve">; </w:t>
      </w:r>
    </w:p>
    <w:p w:rsidR="00E55B55" w:rsidRPr="00E55B55" w:rsidRDefault="00E55B55" w:rsidP="00E55B55">
      <w:pPr>
        <w:spacing w:after="0" w:line="240" w:lineRule="auto"/>
        <w:jc w:val="both"/>
        <w:rPr>
          <w:rFonts w:cs="Arial"/>
        </w:rPr>
      </w:pPr>
      <w:r w:rsidRPr="00E55B55">
        <w:rPr>
          <w:rFonts w:cs="Arial"/>
          <w:b/>
        </w:rPr>
        <w:lastRenderedPageBreak/>
        <w:t>12)</w:t>
      </w:r>
      <w:r w:rsidRPr="00E55B55">
        <w:rPr>
          <w:rFonts w:cs="Arial"/>
        </w:rPr>
        <w:t xml:space="preserve"> Planilla No.04 de trabajadores por día, del proyecto: “Mejoramiento de cancha de fútbol principal en Cantón San Rafael, Municipio de Tacuba, Departamento de Ahuachapán </w:t>
      </w:r>
      <w:r w:rsidRPr="00E55B55">
        <w:rPr>
          <w:rFonts w:cs="Arial"/>
          <w:b/>
        </w:rPr>
        <w:t>$740.00</w:t>
      </w:r>
      <w:r w:rsidRPr="00E55B55">
        <w:rPr>
          <w:rFonts w:cs="Arial"/>
        </w:rPr>
        <w:t>, financiamiento con fondos del Ministerio de Justicia y Seguridad Pública;</w:t>
      </w:r>
    </w:p>
    <w:p w:rsidR="00E55B55" w:rsidRPr="00E55B55" w:rsidRDefault="00E55B55" w:rsidP="00E55B55">
      <w:pPr>
        <w:spacing w:after="0" w:line="240" w:lineRule="auto"/>
        <w:jc w:val="both"/>
        <w:rPr>
          <w:rFonts w:cs="Arial"/>
        </w:rPr>
      </w:pPr>
      <w:r w:rsidRPr="00E55B55">
        <w:rPr>
          <w:rFonts w:cs="Arial"/>
          <w:b/>
        </w:rPr>
        <w:t>13)</w:t>
      </w:r>
      <w:r w:rsidRPr="00E55B55">
        <w:rPr>
          <w:rFonts w:cs="Arial"/>
        </w:rPr>
        <w:t xml:space="preserve"> Albañiles de obra del proyecto: Mejoramiento de cancha de fútbol principal en Cantón San Rafael, Municipio de Tacuba, </w:t>
      </w:r>
      <w:r w:rsidRPr="00E55B55">
        <w:rPr>
          <w:rFonts w:cs="Arial"/>
          <w:b/>
        </w:rPr>
        <w:t>$1,818.05</w:t>
      </w:r>
      <w:r w:rsidRPr="00E55B55">
        <w:rPr>
          <w:rFonts w:cs="Arial"/>
        </w:rPr>
        <w:t>, según el detalle siguiente:</w:t>
      </w:r>
    </w:p>
    <w:tbl>
      <w:tblPr>
        <w:tblStyle w:val="Tablaconcuadrcula"/>
        <w:tblW w:w="0" w:type="auto"/>
        <w:tblInd w:w="108" w:type="dxa"/>
        <w:tblLook w:val="04A0" w:firstRow="1" w:lastRow="0" w:firstColumn="1" w:lastColumn="0" w:noHBand="0" w:noVBand="1"/>
      </w:tblPr>
      <w:tblGrid>
        <w:gridCol w:w="2977"/>
        <w:gridCol w:w="4394"/>
        <w:gridCol w:w="1499"/>
      </w:tblGrid>
      <w:tr w:rsidR="00E55B55" w:rsidRPr="00E55B55" w:rsidTr="006C6FCA">
        <w:tc>
          <w:tcPr>
            <w:tcW w:w="2977" w:type="dxa"/>
          </w:tcPr>
          <w:p w:rsidR="00E55B55" w:rsidRPr="00E55B55" w:rsidRDefault="00E55B55" w:rsidP="006C6FCA">
            <w:pPr>
              <w:jc w:val="center"/>
              <w:rPr>
                <w:rFonts w:cs="Arial"/>
                <w:b/>
              </w:rPr>
            </w:pPr>
            <w:r w:rsidRPr="00E55B55">
              <w:rPr>
                <w:rFonts w:cs="Arial"/>
                <w:b/>
              </w:rPr>
              <w:t>NOMBRE</w:t>
            </w:r>
          </w:p>
        </w:tc>
        <w:tc>
          <w:tcPr>
            <w:tcW w:w="4394" w:type="dxa"/>
          </w:tcPr>
          <w:p w:rsidR="00E55B55" w:rsidRPr="00E55B55" w:rsidRDefault="00E55B55" w:rsidP="006C6FCA">
            <w:pPr>
              <w:jc w:val="center"/>
              <w:rPr>
                <w:rFonts w:cs="Arial"/>
                <w:b/>
              </w:rPr>
            </w:pPr>
            <w:r w:rsidRPr="00E55B55">
              <w:rPr>
                <w:rFonts w:cs="Arial"/>
                <w:b/>
              </w:rPr>
              <w:t>DETALLE</w:t>
            </w:r>
          </w:p>
        </w:tc>
        <w:tc>
          <w:tcPr>
            <w:tcW w:w="1499" w:type="dxa"/>
          </w:tcPr>
          <w:p w:rsidR="00E55B55" w:rsidRPr="00E55B55" w:rsidRDefault="00E55B55" w:rsidP="006C6FCA">
            <w:pPr>
              <w:jc w:val="center"/>
              <w:rPr>
                <w:rFonts w:cs="Arial"/>
                <w:b/>
              </w:rPr>
            </w:pPr>
            <w:r w:rsidRPr="00E55B55">
              <w:rPr>
                <w:rFonts w:cs="Arial"/>
                <w:b/>
              </w:rPr>
              <w:t>TOTAL</w:t>
            </w:r>
          </w:p>
        </w:tc>
      </w:tr>
      <w:tr w:rsidR="00E55B55" w:rsidRPr="00E55B55" w:rsidTr="006C6FCA">
        <w:tc>
          <w:tcPr>
            <w:tcW w:w="2977" w:type="dxa"/>
          </w:tcPr>
          <w:p w:rsidR="00E55B55" w:rsidRPr="00E55B55" w:rsidRDefault="00E55B55" w:rsidP="006C6FCA">
            <w:pPr>
              <w:rPr>
                <w:rFonts w:cs="Arial"/>
              </w:rPr>
            </w:pPr>
            <w:r w:rsidRPr="00E55B55">
              <w:rPr>
                <w:rFonts w:cs="Arial"/>
              </w:rPr>
              <w:t>NOÉ ENRIQUE CASTILLO RIVERA</w:t>
            </w:r>
          </w:p>
        </w:tc>
        <w:tc>
          <w:tcPr>
            <w:tcW w:w="4394" w:type="dxa"/>
          </w:tcPr>
          <w:p w:rsidR="00E55B55" w:rsidRPr="00E55B55" w:rsidRDefault="00E55B55" w:rsidP="006C6FCA">
            <w:pPr>
              <w:rPr>
                <w:rFonts w:cs="Arial"/>
              </w:rPr>
            </w:pPr>
            <w:r w:rsidRPr="00E55B55">
              <w:rPr>
                <w:rFonts w:cs="Arial"/>
              </w:rPr>
              <w:t>Trabajos de albañilería en muro de mampostería</w:t>
            </w:r>
          </w:p>
        </w:tc>
        <w:tc>
          <w:tcPr>
            <w:tcW w:w="1499" w:type="dxa"/>
          </w:tcPr>
          <w:p w:rsidR="00E55B55" w:rsidRPr="00E55B55" w:rsidRDefault="00E55B55" w:rsidP="006C6FCA">
            <w:pPr>
              <w:jc w:val="center"/>
              <w:rPr>
                <w:rFonts w:cs="Arial"/>
              </w:rPr>
            </w:pPr>
            <w:r w:rsidRPr="00E55B55">
              <w:rPr>
                <w:rFonts w:cs="Arial"/>
              </w:rPr>
              <w:t>$183.40</w:t>
            </w:r>
          </w:p>
        </w:tc>
      </w:tr>
      <w:tr w:rsidR="00E55B55" w:rsidRPr="00E55B55" w:rsidTr="006C6FCA">
        <w:tc>
          <w:tcPr>
            <w:tcW w:w="2977" w:type="dxa"/>
          </w:tcPr>
          <w:p w:rsidR="00E55B55" w:rsidRPr="00E55B55" w:rsidRDefault="00E55B55" w:rsidP="006C6FCA">
            <w:pPr>
              <w:rPr>
                <w:rFonts w:cs="Arial"/>
              </w:rPr>
            </w:pPr>
            <w:r w:rsidRPr="00E55B55">
              <w:rPr>
                <w:rFonts w:cs="Arial"/>
              </w:rPr>
              <w:t>ANDRÉS ADILIO ORTIZ VILLACORTA</w:t>
            </w:r>
          </w:p>
        </w:tc>
        <w:tc>
          <w:tcPr>
            <w:tcW w:w="4394" w:type="dxa"/>
          </w:tcPr>
          <w:p w:rsidR="00E55B55" w:rsidRPr="00E55B55" w:rsidRDefault="00E55B55" w:rsidP="006C6FCA">
            <w:pPr>
              <w:rPr>
                <w:rFonts w:cs="Arial"/>
              </w:rPr>
            </w:pPr>
            <w:r w:rsidRPr="00E55B55">
              <w:rPr>
                <w:rFonts w:cs="Arial"/>
              </w:rPr>
              <w:t>Trabajos de albañilería en muro de mampostería</w:t>
            </w:r>
          </w:p>
        </w:tc>
        <w:tc>
          <w:tcPr>
            <w:tcW w:w="1499" w:type="dxa"/>
          </w:tcPr>
          <w:p w:rsidR="00E55B55" w:rsidRPr="00E55B55" w:rsidRDefault="00E55B55" w:rsidP="006C6FCA">
            <w:pPr>
              <w:jc w:val="center"/>
              <w:rPr>
                <w:rFonts w:cs="Arial"/>
              </w:rPr>
            </w:pPr>
            <w:r w:rsidRPr="00E55B55">
              <w:rPr>
                <w:rFonts w:cs="Arial"/>
              </w:rPr>
              <w:t>$540.00</w:t>
            </w:r>
          </w:p>
        </w:tc>
      </w:tr>
      <w:tr w:rsidR="00E55B55" w:rsidRPr="00E55B55" w:rsidTr="006C6FCA">
        <w:tc>
          <w:tcPr>
            <w:tcW w:w="2977" w:type="dxa"/>
          </w:tcPr>
          <w:p w:rsidR="00E55B55" w:rsidRPr="00E55B55" w:rsidRDefault="00E55B55" w:rsidP="006C6FCA">
            <w:pPr>
              <w:rPr>
                <w:rFonts w:cs="Arial"/>
              </w:rPr>
            </w:pPr>
            <w:r w:rsidRPr="00E55B55">
              <w:rPr>
                <w:rFonts w:cs="Arial"/>
              </w:rPr>
              <w:t>DONIS OSWALDO MULATO LARA</w:t>
            </w:r>
          </w:p>
        </w:tc>
        <w:tc>
          <w:tcPr>
            <w:tcW w:w="4394" w:type="dxa"/>
          </w:tcPr>
          <w:p w:rsidR="00E55B55" w:rsidRPr="00E55B55" w:rsidRDefault="00E55B55" w:rsidP="006C6FCA">
            <w:pPr>
              <w:rPr>
                <w:rFonts w:cs="Arial"/>
              </w:rPr>
            </w:pPr>
            <w:r w:rsidRPr="00E55B55">
              <w:rPr>
                <w:rFonts w:cs="Arial"/>
              </w:rPr>
              <w:t>Trabajos de albañilería en muro de mampostería</w:t>
            </w:r>
          </w:p>
        </w:tc>
        <w:tc>
          <w:tcPr>
            <w:tcW w:w="1499" w:type="dxa"/>
          </w:tcPr>
          <w:p w:rsidR="00E55B55" w:rsidRPr="00E55B55" w:rsidRDefault="00E55B55" w:rsidP="006C6FCA">
            <w:pPr>
              <w:jc w:val="center"/>
              <w:rPr>
                <w:rFonts w:cs="Arial"/>
              </w:rPr>
            </w:pPr>
            <w:r w:rsidRPr="00E55B55">
              <w:rPr>
                <w:rFonts w:cs="Arial"/>
              </w:rPr>
              <w:t>$190.15</w:t>
            </w:r>
          </w:p>
        </w:tc>
      </w:tr>
      <w:tr w:rsidR="00E55B55" w:rsidRPr="00E55B55" w:rsidTr="006C6FCA">
        <w:tc>
          <w:tcPr>
            <w:tcW w:w="2977" w:type="dxa"/>
          </w:tcPr>
          <w:p w:rsidR="00E55B55" w:rsidRPr="00E55B55" w:rsidRDefault="00E55B55" w:rsidP="006C6FCA">
            <w:pPr>
              <w:rPr>
                <w:rFonts w:cs="Arial"/>
              </w:rPr>
            </w:pPr>
            <w:r w:rsidRPr="00E55B55">
              <w:rPr>
                <w:rFonts w:cs="Arial"/>
              </w:rPr>
              <w:t>LUIS EDGARDO PEREZ</w:t>
            </w:r>
          </w:p>
        </w:tc>
        <w:tc>
          <w:tcPr>
            <w:tcW w:w="4394" w:type="dxa"/>
          </w:tcPr>
          <w:p w:rsidR="00E55B55" w:rsidRPr="00E55B55" w:rsidRDefault="00E55B55" w:rsidP="006C6FCA">
            <w:pPr>
              <w:rPr>
                <w:rFonts w:cs="Arial"/>
              </w:rPr>
            </w:pPr>
            <w:r w:rsidRPr="00E55B55">
              <w:rPr>
                <w:rFonts w:cs="Arial"/>
              </w:rPr>
              <w:t>Trabajos de albañilería en muro de mampostería</w:t>
            </w:r>
          </w:p>
        </w:tc>
        <w:tc>
          <w:tcPr>
            <w:tcW w:w="1499" w:type="dxa"/>
          </w:tcPr>
          <w:p w:rsidR="00E55B55" w:rsidRPr="00E55B55" w:rsidRDefault="00E55B55" w:rsidP="006C6FCA">
            <w:pPr>
              <w:jc w:val="center"/>
              <w:rPr>
                <w:rFonts w:cs="Arial"/>
              </w:rPr>
            </w:pPr>
            <w:r w:rsidRPr="00E55B55">
              <w:rPr>
                <w:rFonts w:cs="Arial"/>
              </w:rPr>
              <w:t>$594.00</w:t>
            </w:r>
          </w:p>
        </w:tc>
      </w:tr>
      <w:tr w:rsidR="00E55B55" w:rsidRPr="00E55B55" w:rsidTr="006C6FCA">
        <w:tc>
          <w:tcPr>
            <w:tcW w:w="2977" w:type="dxa"/>
          </w:tcPr>
          <w:p w:rsidR="00E55B55" w:rsidRPr="00E55B55" w:rsidRDefault="00E55B55" w:rsidP="006C6FCA">
            <w:pPr>
              <w:rPr>
                <w:rFonts w:cs="Arial"/>
              </w:rPr>
            </w:pPr>
            <w:r w:rsidRPr="00E55B55">
              <w:rPr>
                <w:rFonts w:cs="Arial"/>
              </w:rPr>
              <w:t xml:space="preserve">RUBEN ALFONSO VIDES CASTANEDA </w:t>
            </w:r>
          </w:p>
        </w:tc>
        <w:tc>
          <w:tcPr>
            <w:tcW w:w="4394" w:type="dxa"/>
          </w:tcPr>
          <w:p w:rsidR="00E55B55" w:rsidRPr="00E55B55" w:rsidRDefault="00E55B55" w:rsidP="006C6FCA">
            <w:pPr>
              <w:rPr>
                <w:rFonts w:cs="Arial"/>
              </w:rPr>
            </w:pPr>
            <w:r w:rsidRPr="00E55B55">
              <w:rPr>
                <w:rFonts w:cs="Arial"/>
              </w:rPr>
              <w:t>Trabajos de albañilería en muro de mampostería</w:t>
            </w:r>
          </w:p>
        </w:tc>
        <w:tc>
          <w:tcPr>
            <w:tcW w:w="1499" w:type="dxa"/>
          </w:tcPr>
          <w:p w:rsidR="00E55B55" w:rsidRPr="00E55B55" w:rsidRDefault="00E55B55" w:rsidP="006C6FCA">
            <w:pPr>
              <w:jc w:val="center"/>
              <w:rPr>
                <w:rFonts w:cs="Arial"/>
              </w:rPr>
            </w:pPr>
            <w:r w:rsidRPr="00E55B55">
              <w:rPr>
                <w:rFonts w:cs="Arial"/>
              </w:rPr>
              <w:t>$310.50</w:t>
            </w:r>
          </w:p>
        </w:tc>
      </w:tr>
    </w:tbl>
    <w:p w:rsidR="00E55B55" w:rsidRPr="00E55B55" w:rsidRDefault="00E55B55" w:rsidP="00E55B55">
      <w:pPr>
        <w:spacing w:after="0" w:line="240" w:lineRule="auto"/>
        <w:jc w:val="both"/>
        <w:rPr>
          <w:rFonts w:cs="Arial"/>
        </w:rPr>
      </w:pPr>
      <w:r w:rsidRPr="00E55B55">
        <w:rPr>
          <w:rFonts w:cs="Arial"/>
        </w:rPr>
        <w:t xml:space="preserve">Realización de trabajos de albañilería en el proyecto antes mencionado, conforme detalle en documentación anexa; con aplicación a la asignación presupuestaria respectiva; </w:t>
      </w:r>
    </w:p>
    <w:p w:rsidR="00E55B55" w:rsidRPr="00E55B55" w:rsidRDefault="00E55B55" w:rsidP="00E55B55">
      <w:pPr>
        <w:spacing w:after="0" w:line="240" w:lineRule="auto"/>
        <w:jc w:val="both"/>
        <w:rPr>
          <w:rFonts w:cs="Arial"/>
          <w:b/>
        </w:rPr>
      </w:pPr>
      <w:r w:rsidRPr="00E55B55">
        <w:rPr>
          <w:rFonts w:cs="Arial"/>
          <w:b/>
        </w:rPr>
        <w:t>14)</w:t>
      </w:r>
      <w:r w:rsidRPr="00E55B55">
        <w:rPr>
          <w:rFonts w:cs="Arial"/>
        </w:rPr>
        <w:t xml:space="preserve"> Planilla de trabajadores por día, del proyecto: “Rehabilitación del Complejo Deportivo urbano No.5, Municipio de Tacuba, Departamento de Ahuachapán, </w:t>
      </w:r>
      <w:r w:rsidRPr="00E55B55">
        <w:rPr>
          <w:rFonts w:cs="Arial"/>
          <w:b/>
        </w:rPr>
        <w:t>$742.70</w:t>
      </w:r>
      <w:r w:rsidRPr="00E55B55">
        <w:rPr>
          <w:rFonts w:cs="Arial"/>
        </w:rPr>
        <w:t>, financiamiento con fondos del Ministerio de Justicia y Seguridad Pública;</w:t>
      </w:r>
    </w:p>
    <w:p w:rsidR="00E55B55" w:rsidRPr="00E55B55" w:rsidRDefault="00E55B55" w:rsidP="00E55B55">
      <w:pPr>
        <w:spacing w:after="0" w:line="240" w:lineRule="auto"/>
        <w:jc w:val="both"/>
        <w:rPr>
          <w:rFonts w:cs="Arial"/>
        </w:rPr>
      </w:pPr>
      <w:r w:rsidRPr="00E55B55">
        <w:rPr>
          <w:rFonts w:cs="Arial"/>
          <w:b/>
        </w:rPr>
        <w:t>15)</w:t>
      </w:r>
      <w:r w:rsidRPr="00E55B55">
        <w:rPr>
          <w:rFonts w:cs="Arial"/>
        </w:rPr>
        <w:t xml:space="preserve"> ALMACENES VIDRI S.A. DE C.V., factura No.582299, fecha 08/02/2019, </w:t>
      </w:r>
      <w:r w:rsidRPr="00E55B55">
        <w:rPr>
          <w:rFonts w:cs="Arial"/>
          <w:b/>
        </w:rPr>
        <w:t>$35.00</w:t>
      </w:r>
      <w:r w:rsidRPr="00E55B55">
        <w:rPr>
          <w:rFonts w:cs="Arial"/>
        </w:rPr>
        <w:t>, pago por venta de repuesto para bomba del edificio de la Alcaldía Municipal, conforme detalle en documentación anexa; con aplicación a la asignación presupuestaria respectiva;</w:t>
      </w:r>
    </w:p>
    <w:p w:rsidR="00E55B55" w:rsidRPr="00E55B55" w:rsidRDefault="00E55B55" w:rsidP="00E55B55">
      <w:pPr>
        <w:spacing w:after="0" w:line="240" w:lineRule="auto"/>
        <w:jc w:val="both"/>
        <w:rPr>
          <w:rFonts w:cs="Arial"/>
        </w:rPr>
      </w:pPr>
      <w:r w:rsidRPr="00E55B55">
        <w:rPr>
          <w:rFonts w:cs="Arial"/>
          <w:b/>
        </w:rPr>
        <w:t>16)</w:t>
      </w:r>
      <w:r w:rsidRPr="00E55B55">
        <w:rPr>
          <w:rFonts w:cs="Arial"/>
        </w:rPr>
        <w:t xml:space="preserve"> AGROEMPRESAS “ARÉVALO”, </w:t>
      </w:r>
      <w:r w:rsidRPr="00E55B55">
        <w:rPr>
          <w:rFonts w:cs="Arial"/>
          <w:b/>
        </w:rPr>
        <w:t>$11,934.99</w:t>
      </w:r>
      <w:r w:rsidRPr="00E55B55">
        <w:rPr>
          <w:rFonts w:cs="Arial"/>
        </w:rPr>
        <w:t xml:space="preserve">, según facturas detalladas a continuación: </w:t>
      </w:r>
    </w:p>
    <w:p w:rsidR="00E55B55" w:rsidRPr="00E55B55" w:rsidRDefault="00E55B55" w:rsidP="00E55B55">
      <w:pPr>
        <w:spacing w:after="0" w:line="240" w:lineRule="auto"/>
        <w:jc w:val="both"/>
        <w:rPr>
          <w:rFonts w:cs="Arial"/>
        </w:rPr>
      </w:pPr>
      <w:r w:rsidRPr="00E55B55">
        <w:rPr>
          <w:rFonts w:cs="Arial"/>
          <w:b/>
          <w:i/>
          <w:spacing w:val="-4"/>
        </w:rPr>
        <w:t>MEJORAMIENTO DE CANCHA DE FÚTBOL PRINCIPAL EN CANTÓN SAN RAFAEL, MUNICIPIO, DE TACUBA, DEPARTAMENTO DE AHUACHAPÁN</w:t>
      </w:r>
    </w:p>
    <w:tbl>
      <w:tblPr>
        <w:tblStyle w:val="Tablaconcuadrcula"/>
        <w:tblW w:w="0" w:type="auto"/>
        <w:tblInd w:w="108" w:type="dxa"/>
        <w:tblLook w:val="04A0" w:firstRow="1" w:lastRow="0" w:firstColumn="1" w:lastColumn="0" w:noHBand="0" w:noVBand="1"/>
      </w:tblPr>
      <w:tblGrid>
        <w:gridCol w:w="2884"/>
        <w:gridCol w:w="2993"/>
        <w:gridCol w:w="2993"/>
      </w:tblGrid>
      <w:tr w:rsidR="00E55B55" w:rsidRPr="00E55B55" w:rsidTr="006C6FCA">
        <w:tc>
          <w:tcPr>
            <w:tcW w:w="2884" w:type="dxa"/>
          </w:tcPr>
          <w:p w:rsidR="00E55B55" w:rsidRPr="00E55B55" w:rsidRDefault="00E55B55" w:rsidP="006C6FCA">
            <w:pPr>
              <w:jc w:val="center"/>
              <w:rPr>
                <w:rFonts w:cs="Arial"/>
                <w:b/>
              </w:rPr>
            </w:pPr>
            <w:r w:rsidRPr="00E55B55">
              <w:rPr>
                <w:rFonts w:cs="Arial"/>
                <w:b/>
              </w:rPr>
              <w:t>No. FACTURA</w:t>
            </w:r>
          </w:p>
        </w:tc>
        <w:tc>
          <w:tcPr>
            <w:tcW w:w="2993" w:type="dxa"/>
          </w:tcPr>
          <w:p w:rsidR="00E55B55" w:rsidRPr="00E55B55" w:rsidRDefault="00E55B55" w:rsidP="006C6FCA">
            <w:pPr>
              <w:jc w:val="center"/>
              <w:rPr>
                <w:rFonts w:cs="Arial"/>
                <w:b/>
              </w:rPr>
            </w:pPr>
            <w:r w:rsidRPr="00E55B55">
              <w:rPr>
                <w:rFonts w:cs="Arial"/>
                <w:b/>
              </w:rPr>
              <w:t>FECHA</w:t>
            </w:r>
          </w:p>
        </w:tc>
        <w:tc>
          <w:tcPr>
            <w:tcW w:w="2993" w:type="dxa"/>
          </w:tcPr>
          <w:p w:rsidR="00E55B55" w:rsidRPr="00E55B55" w:rsidRDefault="00E55B55" w:rsidP="006C6FCA">
            <w:pPr>
              <w:jc w:val="center"/>
              <w:rPr>
                <w:rFonts w:cs="Arial"/>
                <w:b/>
              </w:rPr>
            </w:pPr>
            <w:r w:rsidRPr="00E55B55">
              <w:rPr>
                <w:rFonts w:cs="Arial"/>
                <w:b/>
              </w:rPr>
              <w:t>MONTO</w:t>
            </w:r>
          </w:p>
        </w:tc>
      </w:tr>
      <w:tr w:rsidR="00E55B55" w:rsidRPr="00E55B55" w:rsidTr="006C6FCA">
        <w:tc>
          <w:tcPr>
            <w:tcW w:w="2884" w:type="dxa"/>
          </w:tcPr>
          <w:p w:rsidR="00E55B55" w:rsidRPr="00E55B55" w:rsidRDefault="00E55B55" w:rsidP="006C6FCA">
            <w:pPr>
              <w:jc w:val="center"/>
              <w:rPr>
                <w:rFonts w:cs="Arial"/>
              </w:rPr>
            </w:pPr>
            <w:r w:rsidRPr="00E55B55">
              <w:rPr>
                <w:rFonts w:cs="Arial"/>
              </w:rPr>
              <w:t>00120</w:t>
            </w:r>
          </w:p>
        </w:tc>
        <w:tc>
          <w:tcPr>
            <w:tcW w:w="2993" w:type="dxa"/>
          </w:tcPr>
          <w:p w:rsidR="00E55B55" w:rsidRPr="00E55B55" w:rsidRDefault="00E55B55" w:rsidP="006C6FCA">
            <w:pPr>
              <w:jc w:val="center"/>
              <w:rPr>
                <w:rFonts w:cs="Arial"/>
              </w:rPr>
            </w:pPr>
            <w:r w:rsidRPr="00E55B55">
              <w:rPr>
                <w:rFonts w:cs="Arial"/>
              </w:rPr>
              <w:t>14/febrero/2019</w:t>
            </w:r>
          </w:p>
        </w:tc>
        <w:tc>
          <w:tcPr>
            <w:tcW w:w="2993" w:type="dxa"/>
          </w:tcPr>
          <w:p w:rsidR="00E55B55" w:rsidRPr="00E55B55" w:rsidRDefault="00E55B55" w:rsidP="006C6FCA">
            <w:pPr>
              <w:jc w:val="center"/>
              <w:rPr>
                <w:rFonts w:cs="Arial"/>
              </w:rPr>
            </w:pPr>
            <w:r w:rsidRPr="00E55B55">
              <w:rPr>
                <w:rFonts w:cs="Arial"/>
              </w:rPr>
              <w:t>$ 2,342.00</w:t>
            </w:r>
          </w:p>
        </w:tc>
      </w:tr>
    </w:tbl>
    <w:p w:rsidR="00E55B55" w:rsidRPr="00E55B55" w:rsidRDefault="00E55B55" w:rsidP="00E55B55">
      <w:pPr>
        <w:spacing w:after="0" w:line="240" w:lineRule="auto"/>
        <w:jc w:val="both"/>
        <w:rPr>
          <w:rFonts w:cs="Arial"/>
        </w:rPr>
      </w:pPr>
      <w:r w:rsidRPr="00E55B55">
        <w:rPr>
          <w:rFonts w:cs="Arial"/>
          <w:b/>
          <w:i/>
          <w:spacing w:val="-4"/>
        </w:rPr>
        <w:t>MEJORAMIENTO DE CANCHA DE FÚTBOL EN CANTÓN SINCUYO, MUNICIPIO DE TACUBA, DEPARTAMENTO DE AHUACHAPÁN</w:t>
      </w:r>
    </w:p>
    <w:tbl>
      <w:tblPr>
        <w:tblStyle w:val="Tablaconcuadrcula"/>
        <w:tblW w:w="0" w:type="auto"/>
        <w:tblInd w:w="108" w:type="dxa"/>
        <w:tblLook w:val="04A0" w:firstRow="1" w:lastRow="0" w:firstColumn="1" w:lastColumn="0" w:noHBand="0" w:noVBand="1"/>
      </w:tblPr>
      <w:tblGrid>
        <w:gridCol w:w="2884"/>
        <w:gridCol w:w="2993"/>
        <w:gridCol w:w="2993"/>
      </w:tblGrid>
      <w:tr w:rsidR="00E55B55" w:rsidRPr="00E55B55" w:rsidTr="006C6FCA">
        <w:tc>
          <w:tcPr>
            <w:tcW w:w="2884" w:type="dxa"/>
          </w:tcPr>
          <w:p w:rsidR="00E55B55" w:rsidRPr="00E55B55" w:rsidRDefault="00E55B55" w:rsidP="006C6FCA">
            <w:pPr>
              <w:jc w:val="center"/>
              <w:rPr>
                <w:rFonts w:cs="Arial"/>
                <w:b/>
              </w:rPr>
            </w:pPr>
            <w:r w:rsidRPr="00E55B55">
              <w:rPr>
                <w:rFonts w:cs="Arial"/>
                <w:b/>
              </w:rPr>
              <w:t>No. FACTURA</w:t>
            </w:r>
          </w:p>
        </w:tc>
        <w:tc>
          <w:tcPr>
            <w:tcW w:w="2993" w:type="dxa"/>
          </w:tcPr>
          <w:p w:rsidR="00E55B55" w:rsidRPr="00E55B55" w:rsidRDefault="00E55B55" w:rsidP="006C6FCA">
            <w:pPr>
              <w:jc w:val="center"/>
              <w:rPr>
                <w:rFonts w:cs="Arial"/>
                <w:b/>
              </w:rPr>
            </w:pPr>
            <w:r w:rsidRPr="00E55B55">
              <w:rPr>
                <w:rFonts w:cs="Arial"/>
                <w:b/>
              </w:rPr>
              <w:t>FECHA</w:t>
            </w:r>
          </w:p>
        </w:tc>
        <w:tc>
          <w:tcPr>
            <w:tcW w:w="2993" w:type="dxa"/>
          </w:tcPr>
          <w:p w:rsidR="00E55B55" w:rsidRPr="00E55B55" w:rsidRDefault="00E55B55" w:rsidP="006C6FCA">
            <w:pPr>
              <w:jc w:val="center"/>
              <w:rPr>
                <w:rFonts w:cs="Arial"/>
                <w:b/>
              </w:rPr>
            </w:pPr>
            <w:r w:rsidRPr="00E55B55">
              <w:rPr>
                <w:rFonts w:cs="Arial"/>
                <w:b/>
              </w:rPr>
              <w:t>MONTO</w:t>
            </w:r>
          </w:p>
        </w:tc>
      </w:tr>
      <w:tr w:rsidR="00E55B55" w:rsidRPr="00E55B55" w:rsidTr="006C6FCA">
        <w:tc>
          <w:tcPr>
            <w:tcW w:w="2884" w:type="dxa"/>
          </w:tcPr>
          <w:p w:rsidR="00E55B55" w:rsidRPr="00E55B55" w:rsidRDefault="00E55B55" w:rsidP="006C6FCA">
            <w:pPr>
              <w:jc w:val="center"/>
              <w:rPr>
                <w:rFonts w:cs="Arial"/>
              </w:rPr>
            </w:pPr>
            <w:r w:rsidRPr="00E55B55">
              <w:rPr>
                <w:rFonts w:cs="Arial"/>
              </w:rPr>
              <w:t>00118</w:t>
            </w:r>
          </w:p>
        </w:tc>
        <w:tc>
          <w:tcPr>
            <w:tcW w:w="2993" w:type="dxa"/>
          </w:tcPr>
          <w:p w:rsidR="00E55B55" w:rsidRPr="00E55B55" w:rsidRDefault="00E55B55" w:rsidP="006C6FCA">
            <w:pPr>
              <w:jc w:val="center"/>
            </w:pPr>
            <w:r w:rsidRPr="00E55B55">
              <w:rPr>
                <w:rFonts w:cs="Arial"/>
              </w:rPr>
              <w:t>14/febrero/2019</w:t>
            </w:r>
          </w:p>
        </w:tc>
        <w:tc>
          <w:tcPr>
            <w:tcW w:w="2993" w:type="dxa"/>
          </w:tcPr>
          <w:p w:rsidR="00E55B55" w:rsidRPr="00E55B55" w:rsidRDefault="00E55B55" w:rsidP="006C6FCA">
            <w:pPr>
              <w:jc w:val="center"/>
              <w:rPr>
                <w:rFonts w:cs="Arial"/>
              </w:rPr>
            </w:pPr>
            <w:r w:rsidRPr="00E55B55">
              <w:rPr>
                <w:rFonts w:cs="Arial"/>
              </w:rPr>
              <w:t>$ 370.00</w:t>
            </w:r>
          </w:p>
        </w:tc>
      </w:tr>
      <w:tr w:rsidR="00E55B55" w:rsidRPr="00E55B55" w:rsidTr="006C6FCA">
        <w:tc>
          <w:tcPr>
            <w:tcW w:w="2884" w:type="dxa"/>
          </w:tcPr>
          <w:p w:rsidR="00E55B55" w:rsidRPr="00E55B55" w:rsidRDefault="00E55B55" w:rsidP="006C6FCA">
            <w:pPr>
              <w:jc w:val="center"/>
              <w:rPr>
                <w:rFonts w:cs="Arial"/>
              </w:rPr>
            </w:pPr>
            <w:r w:rsidRPr="00E55B55">
              <w:rPr>
                <w:rFonts w:cs="Arial"/>
              </w:rPr>
              <w:t>00117</w:t>
            </w:r>
          </w:p>
        </w:tc>
        <w:tc>
          <w:tcPr>
            <w:tcW w:w="2993" w:type="dxa"/>
          </w:tcPr>
          <w:p w:rsidR="00E55B55" w:rsidRPr="00E55B55" w:rsidRDefault="00E55B55" w:rsidP="006C6FCA">
            <w:pPr>
              <w:jc w:val="center"/>
            </w:pPr>
            <w:r w:rsidRPr="00E55B55">
              <w:rPr>
                <w:rFonts w:cs="Arial"/>
              </w:rPr>
              <w:t>14/febrero/2019</w:t>
            </w:r>
          </w:p>
        </w:tc>
        <w:tc>
          <w:tcPr>
            <w:tcW w:w="2993" w:type="dxa"/>
          </w:tcPr>
          <w:p w:rsidR="00E55B55" w:rsidRPr="00E55B55" w:rsidRDefault="00E55B55" w:rsidP="006C6FCA">
            <w:pPr>
              <w:jc w:val="center"/>
              <w:rPr>
                <w:rFonts w:cs="Arial"/>
              </w:rPr>
            </w:pPr>
            <w:r w:rsidRPr="00E55B55">
              <w:rPr>
                <w:rFonts w:cs="Arial"/>
              </w:rPr>
              <w:t>$ 560.12</w:t>
            </w:r>
          </w:p>
        </w:tc>
      </w:tr>
      <w:tr w:rsidR="00E55B55" w:rsidRPr="00E55B55" w:rsidTr="006C6FCA">
        <w:tc>
          <w:tcPr>
            <w:tcW w:w="5877" w:type="dxa"/>
            <w:gridSpan w:val="2"/>
          </w:tcPr>
          <w:p w:rsidR="00E55B55" w:rsidRPr="00E55B55" w:rsidRDefault="00E55B55" w:rsidP="006C6FCA">
            <w:pPr>
              <w:jc w:val="center"/>
              <w:rPr>
                <w:rFonts w:cs="Arial"/>
              </w:rPr>
            </w:pPr>
            <w:proofErr w:type="gramStart"/>
            <w:r w:rsidRPr="00E55B55">
              <w:rPr>
                <w:rFonts w:cs="Arial"/>
                <w:b/>
              </w:rPr>
              <w:t>TOTAL  …</w:t>
            </w:r>
            <w:proofErr w:type="gramEnd"/>
            <w:r w:rsidRPr="00E55B55">
              <w:rPr>
                <w:rFonts w:cs="Arial"/>
                <w:b/>
              </w:rPr>
              <w:t>…………………………………………</w:t>
            </w:r>
          </w:p>
        </w:tc>
        <w:tc>
          <w:tcPr>
            <w:tcW w:w="2993" w:type="dxa"/>
          </w:tcPr>
          <w:p w:rsidR="00E55B55" w:rsidRPr="00E55B55" w:rsidRDefault="00E55B55" w:rsidP="006C6FCA">
            <w:pPr>
              <w:jc w:val="center"/>
              <w:rPr>
                <w:rFonts w:cs="Arial"/>
                <w:b/>
              </w:rPr>
            </w:pPr>
            <w:r w:rsidRPr="00E55B55">
              <w:rPr>
                <w:rFonts w:cs="Arial"/>
                <w:b/>
              </w:rPr>
              <w:fldChar w:fldCharType="begin"/>
            </w:r>
            <w:r w:rsidRPr="00E55B55">
              <w:rPr>
                <w:rFonts w:cs="Arial"/>
                <w:b/>
              </w:rPr>
              <w:instrText xml:space="preserve"> =SUM(ABOVE) </w:instrText>
            </w:r>
            <w:r w:rsidRPr="00E55B55">
              <w:rPr>
                <w:rFonts w:cs="Arial"/>
                <w:b/>
              </w:rPr>
              <w:fldChar w:fldCharType="separate"/>
            </w:r>
            <w:r w:rsidRPr="00E55B55">
              <w:rPr>
                <w:rFonts w:cs="Arial"/>
                <w:b/>
                <w:noProof/>
              </w:rPr>
              <w:t>$930.12</w:t>
            </w:r>
            <w:r w:rsidRPr="00E55B55">
              <w:rPr>
                <w:rFonts w:cs="Arial"/>
                <w:b/>
              </w:rPr>
              <w:fldChar w:fldCharType="end"/>
            </w:r>
          </w:p>
        </w:tc>
      </w:tr>
    </w:tbl>
    <w:p w:rsidR="00E55B55" w:rsidRPr="00E55B55" w:rsidRDefault="00E55B55" w:rsidP="00E55B55">
      <w:pPr>
        <w:spacing w:after="0" w:line="240" w:lineRule="auto"/>
        <w:jc w:val="both"/>
        <w:rPr>
          <w:rFonts w:cs="Arial"/>
          <w:spacing w:val="-4"/>
        </w:rPr>
      </w:pPr>
      <w:r w:rsidRPr="00E55B55">
        <w:rPr>
          <w:rFonts w:cs="Arial"/>
          <w:b/>
          <w:i/>
          <w:spacing w:val="-4"/>
        </w:rPr>
        <w:t>REHABILITACIÓN DEL COMPLEJO DEPORTIVO URBANO No.5, MUNICIPIO DE TACUBA, DEPARTAMENTO DE AHUACHAPÁN</w:t>
      </w:r>
    </w:p>
    <w:tbl>
      <w:tblPr>
        <w:tblStyle w:val="Tablaconcuadrcula"/>
        <w:tblW w:w="0" w:type="auto"/>
        <w:tblInd w:w="108" w:type="dxa"/>
        <w:tblLook w:val="04A0" w:firstRow="1" w:lastRow="0" w:firstColumn="1" w:lastColumn="0" w:noHBand="0" w:noVBand="1"/>
      </w:tblPr>
      <w:tblGrid>
        <w:gridCol w:w="2884"/>
        <w:gridCol w:w="2993"/>
        <w:gridCol w:w="2993"/>
      </w:tblGrid>
      <w:tr w:rsidR="00E55B55" w:rsidRPr="00E55B55" w:rsidTr="006C6FCA">
        <w:tc>
          <w:tcPr>
            <w:tcW w:w="2884" w:type="dxa"/>
          </w:tcPr>
          <w:p w:rsidR="00E55B55" w:rsidRPr="00E55B55" w:rsidRDefault="00E55B55" w:rsidP="006C6FCA">
            <w:pPr>
              <w:jc w:val="center"/>
              <w:rPr>
                <w:rFonts w:cs="Arial"/>
                <w:b/>
              </w:rPr>
            </w:pPr>
            <w:r w:rsidRPr="00E55B55">
              <w:rPr>
                <w:rFonts w:cs="Arial"/>
                <w:b/>
              </w:rPr>
              <w:t>No. FACTURA</w:t>
            </w:r>
          </w:p>
        </w:tc>
        <w:tc>
          <w:tcPr>
            <w:tcW w:w="2993" w:type="dxa"/>
          </w:tcPr>
          <w:p w:rsidR="00E55B55" w:rsidRPr="00E55B55" w:rsidRDefault="00E55B55" w:rsidP="006C6FCA">
            <w:pPr>
              <w:jc w:val="center"/>
              <w:rPr>
                <w:rFonts w:cs="Arial"/>
                <w:b/>
              </w:rPr>
            </w:pPr>
            <w:r w:rsidRPr="00E55B55">
              <w:rPr>
                <w:rFonts w:cs="Arial"/>
                <w:b/>
              </w:rPr>
              <w:t>FECHA</w:t>
            </w:r>
          </w:p>
        </w:tc>
        <w:tc>
          <w:tcPr>
            <w:tcW w:w="2993" w:type="dxa"/>
          </w:tcPr>
          <w:p w:rsidR="00E55B55" w:rsidRPr="00E55B55" w:rsidRDefault="00E55B55" w:rsidP="006C6FCA">
            <w:pPr>
              <w:jc w:val="center"/>
              <w:rPr>
                <w:rFonts w:cs="Arial"/>
                <w:b/>
              </w:rPr>
            </w:pPr>
            <w:r w:rsidRPr="00E55B55">
              <w:rPr>
                <w:rFonts w:cs="Arial"/>
                <w:b/>
              </w:rPr>
              <w:t>MONTO</w:t>
            </w:r>
          </w:p>
        </w:tc>
      </w:tr>
      <w:tr w:rsidR="00E55B55" w:rsidRPr="00E55B55" w:rsidTr="006C6FCA">
        <w:tc>
          <w:tcPr>
            <w:tcW w:w="2884" w:type="dxa"/>
          </w:tcPr>
          <w:p w:rsidR="00E55B55" w:rsidRPr="00E55B55" w:rsidRDefault="00E55B55" w:rsidP="006C6FCA">
            <w:pPr>
              <w:jc w:val="center"/>
              <w:rPr>
                <w:rFonts w:cs="Arial"/>
              </w:rPr>
            </w:pPr>
            <w:r w:rsidRPr="00E55B55">
              <w:rPr>
                <w:rFonts w:cs="Arial"/>
              </w:rPr>
              <w:t>00119</w:t>
            </w:r>
          </w:p>
        </w:tc>
        <w:tc>
          <w:tcPr>
            <w:tcW w:w="2993" w:type="dxa"/>
          </w:tcPr>
          <w:p w:rsidR="00E55B55" w:rsidRPr="00E55B55" w:rsidRDefault="00E55B55" w:rsidP="006C6FCA">
            <w:pPr>
              <w:jc w:val="center"/>
              <w:rPr>
                <w:rFonts w:cs="Arial"/>
              </w:rPr>
            </w:pPr>
            <w:r w:rsidRPr="00E55B55">
              <w:rPr>
                <w:rFonts w:cs="Arial"/>
              </w:rPr>
              <w:t>14/febrero/2019</w:t>
            </w:r>
          </w:p>
        </w:tc>
        <w:tc>
          <w:tcPr>
            <w:tcW w:w="2993" w:type="dxa"/>
          </w:tcPr>
          <w:p w:rsidR="00E55B55" w:rsidRPr="00E55B55" w:rsidRDefault="00E55B55" w:rsidP="006C6FCA">
            <w:pPr>
              <w:jc w:val="center"/>
              <w:rPr>
                <w:rFonts w:cs="Arial"/>
              </w:rPr>
            </w:pPr>
            <w:r w:rsidRPr="00E55B55">
              <w:rPr>
                <w:rFonts w:cs="Arial"/>
              </w:rPr>
              <w:t>$ 8,662.87</w:t>
            </w:r>
          </w:p>
        </w:tc>
      </w:tr>
    </w:tbl>
    <w:p w:rsidR="00E55B55" w:rsidRPr="00E55B55" w:rsidRDefault="00E55B55" w:rsidP="00E55B55">
      <w:pPr>
        <w:spacing w:after="0" w:line="240" w:lineRule="auto"/>
        <w:jc w:val="both"/>
        <w:rPr>
          <w:rFonts w:cs="Arial"/>
        </w:rPr>
      </w:pPr>
      <w:r w:rsidRPr="00E55B55">
        <w:rPr>
          <w:rFonts w:cs="Arial"/>
        </w:rPr>
        <w:t>Pago por venta de materiales para los proyectos que se mencionan en el cuadro siguiente:</w:t>
      </w:r>
    </w:p>
    <w:tbl>
      <w:tblPr>
        <w:tblStyle w:val="Tablaconcuadrcula"/>
        <w:tblW w:w="0" w:type="auto"/>
        <w:tblInd w:w="108" w:type="dxa"/>
        <w:tblLook w:val="04A0" w:firstRow="1" w:lastRow="0" w:firstColumn="1" w:lastColumn="0" w:noHBand="0" w:noVBand="1"/>
      </w:tblPr>
      <w:tblGrid>
        <w:gridCol w:w="6946"/>
        <w:gridCol w:w="1924"/>
      </w:tblGrid>
      <w:tr w:rsidR="00E55B55" w:rsidRPr="00E55B55" w:rsidTr="006C6FCA">
        <w:tc>
          <w:tcPr>
            <w:tcW w:w="8870" w:type="dxa"/>
            <w:gridSpan w:val="2"/>
          </w:tcPr>
          <w:p w:rsidR="00E55B55" w:rsidRPr="00E55B55" w:rsidRDefault="00E55B55" w:rsidP="006C6FCA">
            <w:pPr>
              <w:jc w:val="center"/>
              <w:rPr>
                <w:rFonts w:cs="Arial"/>
                <w:b/>
              </w:rPr>
            </w:pPr>
            <w:r w:rsidRPr="00E55B55">
              <w:rPr>
                <w:rFonts w:cs="Arial"/>
              </w:rPr>
              <w:t>CONSOLIDADO</w:t>
            </w:r>
          </w:p>
        </w:tc>
      </w:tr>
      <w:tr w:rsidR="00E55B55" w:rsidRPr="00E55B55" w:rsidTr="006C6FCA">
        <w:tc>
          <w:tcPr>
            <w:tcW w:w="6946" w:type="dxa"/>
          </w:tcPr>
          <w:p w:rsidR="00E55B55" w:rsidRPr="00E55B55" w:rsidRDefault="00E55B55" w:rsidP="006C6FCA">
            <w:pPr>
              <w:jc w:val="center"/>
              <w:rPr>
                <w:rFonts w:cs="Arial"/>
                <w:b/>
              </w:rPr>
            </w:pPr>
            <w:r w:rsidRPr="00E55B55">
              <w:rPr>
                <w:rFonts w:cs="Arial"/>
                <w:b/>
              </w:rPr>
              <w:t xml:space="preserve">PROYECTO </w:t>
            </w:r>
          </w:p>
        </w:tc>
        <w:tc>
          <w:tcPr>
            <w:tcW w:w="1924" w:type="dxa"/>
          </w:tcPr>
          <w:p w:rsidR="00E55B55" w:rsidRPr="00E55B55" w:rsidRDefault="00E55B55" w:rsidP="006C6FCA">
            <w:pPr>
              <w:jc w:val="center"/>
              <w:rPr>
                <w:rFonts w:cs="Arial"/>
                <w:b/>
              </w:rPr>
            </w:pPr>
            <w:r w:rsidRPr="00E55B55">
              <w:rPr>
                <w:rFonts w:cs="Arial"/>
                <w:b/>
              </w:rPr>
              <w:t>MONTO</w:t>
            </w:r>
          </w:p>
        </w:tc>
      </w:tr>
      <w:tr w:rsidR="00E55B55" w:rsidRPr="00E55B55" w:rsidTr="006C6FCA">
        <w:tc>
          <w:tcPr>
            <w:tcW w:w="6946" w:type="dxa"/>
          </w:tcPr>
          <w:p w:rsidR="00E55B55" w:rsidRPr="00E55B55" w:rsidRDefault="00E55B55" w:rsidP="006C6FCA">
            <w:pPr>
              <w:jc w:val="both"/>
              <w:rPr>
                <w:rFonts w:cs="Arial"/>
              </w:rPr>
            </w:pPr>
            <w:r w:rsidRPr="00E55B55">
              <w:rPr>
                <w:rFonts w:cs="Arial"/>
                <w:i/>
                <w:spacing w:val="-4"/>
              </w:rPr>
              <w:t>MEJORAMIENTO DE CANCHA DE FÚTBOL PRINCIPAL EN CANTÓN SAN RAFAEL, MUNICIPIO, DE TACUBA, DEPARTAMENTO DE AHUACHAPÁN</w:t>
            </w:r>
          </w:p>
        </w:tc>
        <w:tc>
          <w:tcPr>
            <w:tcW w:w="1924" w:type="dxa"/>
          </w:tcPr>
          <w:p w:rsidR="00E55B55" w:rsidRPr="00E55B55" w:rsidRDefault="00E55B55" w:rsidP="006C6FCA">
            <w:pPr>
              <w:jc w:val="center"/>
              <w:rPr>
                <w:rFonts w:cs="Arial"/>
              </w:rPr>
            </w:pPr>
            <w:r w:rsidRPr="00E55B55">
              <w:rPr>
                <w:rFonts w:cs="Arial"/>
              </w:rPr>
              <w:t>$ 2,342.00</w:t>
            </w:r>
          </w:p>
        </w:tc>
      </w:tr>
      <w:tr w:rsidR="00E55B55" w:rsidRPr="00E55B55" w:rsidTr="006C6FCA">
        <w:tc>
          <w:tcPr>
            <w:tcW w:w="6946" w:type="dxa"/>
          </w:tcPr>
          <w:p w:rsidR="00E55B55" w:rsidRPr="00E55B55" w:rsidRDefault="00E55B55" w:rsidP="006C6FCA">
            <w:pPr>
              <w:jc w:val="both"/>
              <w:rPr>
                <w:rFonts w:cs="Arial"/>
              </w:rPr>
            </w:pPr>
            <w:r w:rsidRPr="00E55B55">
              <w:rPr>
                <w:rFonts w:cs="Arial"/>
                <w:i/>
                <w:spacing w:val="-4"/>
              </w:rPr>
              <w:t>MEJORAMIENTO DE CANCHA DE FÚTBOL EN CANTÓN SINCUYO, MUNICIPIO DE TACUBA, DEPARTAMENTO DE AHUACHAPÁN</w:t>
            </w:r>
          </w:p>
        </w:tc>
        <w:tc>
          <w:tcPr>
            <w:tcW w:w="1924" w:type="dxa"/>
          </w:tcPr>
          <w:p w:rsidR="00E55B55" w:rsidRPr="00E55B55" w:rsidRDefault="00E55B55" w:rsidP="006C6FCA">
            <w:pPr>
              <w:jc w:val="center"/>
              <w:rPr>
                <w:rFonts w:cs="Arial"/>
              </w:rPr>
            </w:pPr>
            <w:r w:rsidRPr="00E55B55">
              <w:rPr>
                <w:rFonts w:cs="Arial"/>
              </w:rPr>
              <w:t>$    930.12</w:t>
            </w:r>
          </w:p>
        </w:tc>
      </w:tr>
      <w:tr w:rsidR="00E55B55" w:rsidRPr="00E55B55" w:rsidTr="006C6FCA">
        <w:tc>
          <w:tcPr>
            <w:tcW w:w="6946" w:type="dxa"/>
          </w:tcPr>
          <w:p w:rsidR="00E55B55" w:rsidRPr="00E55B55" w:rsidRDefault="00E55B55" w:rsidP="006C6FCA">
            <w:pPr>
              <w:jc w:val="both"/>
              <w:rPr>
                <w:rFonts w:cs="Arial"/>
              </w:rPr>
            </w:pPr>
            <w:r w:rsidRPr="00E55B55">
              <w:rPr>
                <w:rFonts w:cs="Arial"/>
                <w:i/>
                <w:spacing w:val="-4"/>
              </w:rPr>
              <w:t>REHABILITACIÓN DEL COMPLEJO DEPORTIVO URBANO No.5, MUNICIPIO DE TACUBA, DEPARTAMENTO DE AHUACHAPÁN</w:t>
            </w:r>
          </w:p>
        </w:tc>
        <w:tc>
          <w:tcPr>
            <w:tcW w:w="1924" w:type="dxa"/>
          </w:tcPr>
          <w:p w:rsidR="00E55B55" w:rsidRPr="00E55B55" w:rsidRDefault="00E55B55" w:rsidP="006C6FCA">
            <w:pPr>
              <w:jc w:val="center"/>
              <w:rPr>
                <w:rFonts w:cs="Arial"/>
              </w:rPr>
            </w:pPr>
            <w:r w:rsidRPr="00E55B55">
              <w:rPr>
                <w:rFonts w:cs="Arial"/>
              </w:rPr>
              <w:t>$ 8,662.87</w:t>
            </w:r>
          </w:p>
        </w:tc>
      </w:tr>
      <w:tr w:rsidR="00E55B55" w:rsidRPr="00E55B55" w:rsidTr="006C6FCA">
        <w:tc>
          <w:tcPr>
            <w:tcW w:w="6946" w:type="dxa"/>
          </w:tcPr>
          <w:p w:rsidR="00E55B55" w:rsidRPr="00E55B55" w:rsidRDefault="00E55B55" w:rsidP="006C6FCA">
            <w:pPr>
              <w:jc w:val="center"/>
              <w:rPr>
                <w:rFonts w:cs="Arial"/>
              </w:rPr>
            </w:pPr>
            <w:proofErr w:type="gramStart"/>
            <w:r w:rsidRPr="00E55B55">
              <w:rPr>
                <w:rFonts w:cs="Arial"/>
              </w:rPr>
              <w:t>TOTAL  …</w:t>
            </w:r>
            <w:proofErr w:type="gramEnd"/>
            <w:r w:rsidRPr="00E55B55">
              <w:rPr>
                <w:rFonts w:cs="Arial"/>
              </w:rPr>
              <w:t>……………………………………………………</w:t>
            </w:r>
          </w:p>
        </w:tc>
        <w:tc>
          <w:tcPr>
            <w:tcW w:w="1924" w:type="dxa"/>
          </w:tcPr>
          <w:p w:rsidR="00E55B55" w:rsidRPr="00E55B55" w:rsidRDefault="00E55B55" w:rsidP="006C6FCA">
            <w:pPr>
              <w:jc w:val="center"/>
              <w:rPr>
                <w:rFonts w:cs="Arial"/>
                <w:b/>
              </w:rPr>
            </w:pPr>
            <w:r w:rsidRPr="00E55B55">
              <w:rPr>
                <w:rFonts w:cs="Arial"/>
                <w:b/>
              </w:rPr>
              <w:fldChar w:fldCharType="begin"/>
            </w:r>
            <w:r w:rsidRPr="00E55B55">
              <w:rPr>
                <w:rFonts w:cs="Arial"/>
                <w:b/>
              </w:rPr>
              <w:instrText xml:space="preserve"> =SUM(ABOVE) </w:instrText>
            </w:r>
            <w:r w:rsidRPr="00E55B55">
              <w:rPr>
                <w:rFonts w:cs="Arial"/>
                <w:b/>
              </w:rPr>
              <w:fldChar w:fldCharType="separate"/>
            </w:r>
            <w:r w:rsidRPr="00E55B55">
              <w:rPr>
                <w:rFonts w:cs="Arial"/>
                <w:b/>
                <w:noProof/>
              </w:rPr>
              <w:t>$11,934.99</w:t>
            </w:r>
            <w:r w:rsidRPr="00E55B55">
              <w:rPr>
                <w:rFonts w:cs="Arial"/>
                <w:b/>
              </w:rPr>
              <w:fldChar w:fldCharType="end"/>
            </w:r>
          </w:p>
        </w:tc>
      </w:tr>
    </w:tbl>
    <w:p w:rsidR="00E55B55" w:rsidRPr="00E55B55" w:rsidRDefault="00E55B55" w:rsidP="00E55B55">
      <w:pPr>
        <w:spacing w:after="0" w:line="240" w:lineRule="auto"/>
        <w:jc w:val="both"/>
      </w:pPr>
      <w:r w:rsidRPr="00E55B55">
        <w:rPr>
          <w:rFonts w:cs="Arial"/>
        </w:rPr>
        <w:lastRenderedPageBreak/>
        <w:t>Financiamiento: fondos del Ministerio de Justicia y Seguridad Pública; Conforme detalle en documentación anexa; con aplicación a la asignación presupuestaria respectiva;</w:t>
      </w:r>
    </w:p>
    <w:p w:rsidR="00E55B55" w:rsidRPr="00E55B55" w:rsidRDefault="00E55B55" w:rsidP="00E55B55">
      <w:pPr>
        <w:spacing w:after="0" w:line="240" w:lineRule="auto"/>
        <w:jc w:val="both"/>
        <w:rPr>
          <w:rFonts w:cs="Arial"/>
        </w:rPr>
      </w:pPr>
      <w:r w:rsidRPr="00E55B55">
        <w:rPr>
          <w:rFonts w:cs="Arial"/>
          <w:b/>
        </w:rPr>
        <w:t>17)</w:t>
      </w:r>
      <w:r w:rsidRPr="00E55B55">
        <w:rPr>
          <w:rFonts w:cs="Arial"/>
        </w:rPr>
        <w:t xml:space="preserve"> Tienda “GERALDINA”, </w:t>
      </w:r>
      <w:r w:rsidRPr="00E55B55">
        <w:rPr>
          <w:rFonts w:cs="Arial"/>
          <w:b/>
        </w:rPr>
        <w:t>$60.00</w:t>
      </w:r>
      <w:r w:rsidRPr="00E55B55">
        <w:rPr>
          <w:rFonts w:cs="Arial"/>
        </w:rPr>
        <w:t>, según facturas detalladas a continuación:</w:t>
      </w:r>
    </w:p>
    <w:tbl>
      <w:tblPr>
        <w:tblStyle w:val="Tablaconcuadrcula"/>
        <w:tblW w:w="0" w:type="auto"/>
        <w:tblInd w:w="108" w:type="dxa"/>
        <w:tblLook w:val="04A0" w:firstRow="1" w:lastRow="0" w:firstColumn="1" w:lastColumn="0" w:noHBand="0" w:noVBand="1"/>
      </w:tblPr>
      <w:tblGrid>
        <w:gridCol w:w="1985"/>
        <w:gridCol w:w="1276"/>
        <w:gridCol w:w="4110"/>
        <w:gridCol w:w="1499"/>
      </w:tblGrid>
      <w:tr w:rsidR="00E55B55" w:rsidRPr="00E55B55" w:rsidTr="006C6FCA">
        <w:tc>
          <w:tcPr>
            <w:tcW w:w="1985" w:type="dxa"/>
          </w:tcPr>
          <w:p w:rsidR="00E55B55" w:rsidRPr="00E55B55" w:rsidRDefault="00E55B55" w:rsidP="006C6FCA">
            <w:pPr>
              <w:jc w:val="center"/>
              <w:rPr>
                <w:rFonts w:cs="Arial"/>
                <w:b/>
                <w:spacing w:val="-6"/>
              </w:rPr>
            </w:pPr>
            <w:r w:rsidRPr="00E55B55">
              <w:rPr>
                <w:rFonts w:cs="Arial"/>
                <w:b/>
                <w:spacing w:val="-6"/>
              </w:rPr>
              <w:t>No. FACTURA</w:t>
            </w:r>
          </w:p>
        </w:tc>
        <w:tc>
          <w:tcPr>
            <w:tcW w:w="1276" w:type="dxa"/>
          </w:tcPr>
          <w:p w:rsidR="00E55B55" w:rsidRPr="00E55B55" w:rsidRDefault="00E55B55" w:rsidP="006C6FCA">
            <w:pPr>
              <w:jc w:val="center"/>
              <w:rPr>
                <w:rFonts w:cs="Arial"/>
                <w:b/>
              </w:rPr>
            </w:pPr>
            <w:r w:rsidRPr="00E55B55">
              <w:rPr>
                <w:rFonts w:cs="Arial"/>
                <w:b/>
              </w:rPr>
              <w:t>FECHA</w:t>
            </w:r>
          </w:p>
        </w:tc>
        <w:tc>
          <w:tcPr>
            <w:tcW w:w="4110" w:type="dxa"/>
            <w:tcBorders>
              <w:right w:val="single" w:sz="4" w:space="0" w:color="auto"/>
            </w:tcBorders>
          </w:tcPr>
          <w:p w:rsidR="00E55B55" w:rsidRPr="00E55B55" w:rsidRDefault="00E55B55" w:rsidP="006C6FCA">
            <w:pPr>
              <w:jc w:val="center"/>
              <w:rPr>
                <w:rFonts w:cs="Arial"/>
                <w:b/>
              </w:rPr>
            </w:pPr>
            <w:r w:rsidRPr="00E55B55">
              <w:rPr>
                <w:rFonts w:cs="Arial"/>
                <w:b/>
              </w:rPr>
              <w:t>DETALLE</w:t>
            </w:r>
          </w:p>
        </w:tc>
        <w:tc>
          <w:tcPr>
            <w:tcW w:w="1499" w:type="dxa"/>
            <w:tcBorders>
              <w:left w:val="single" w:sz="4" w:space="0" w:color="auto"/>
            </w:tcBorders>
          </w:tcPr>
          <w:p w:rsidR="00E55B55" w:rsidRPr="00E55B55" w:rsidRDefault="00E55B55" w:rsidP="006C6FCA">
            <w:pPr>
              <w:jc w:val="center"/>
              <w:rPr>
                <w:rFonts w:cs="Arial"/>
                <w:b/>
              </w:rPr>
            </w:pPr>
            <w:r w:rsidRPr="00E55B55">
              <w:rPr>
                <w:rFonts w:cs="Arial"/>
                <w:b/>
              </w:rPr>
              <w:t>MONTO</w:t>
            </w:r>
          </w:p>
        </w:tc>
      </w:tr>
      <w:tr w:rsidR="00E55B55" w:rsidRPr="00E55B55" w:rsidTr="006C6FCA">
        <w:tc>
          <w:tcPr>
            <w:tcW w:w="1985" w:type="dxa"/>
          </w:tcPr>
          <w:p w:rsidR="00E55B55" w:rsidRPr="00E55B55" w:rsidRDefault="00E55B55" w:rsidP="006C6FCA">
            <w:pPr>
              <w:jc w:val="center"/>
              <w:rPr>
                <w:rFonts w:cs="Arial"/>
              </w:rPr>
            </w:pPr>
            <w:r w:rsidRPr="00E55B55">
              <w:rPr>
                <w:rFonts w:cs="Arial"/>
              </w:rPr>
              <w:t>2447</w:t>
            </w:r>
          </w:p>
        </w:tc>
        <w:tc>
          <w:tcPr>
            <w:tcW w:w="1276" w:type="dxa"/>
          </w:tcPr>
          <w:p w:rsidR="00E55B55" w:rsidRPr="00E55B55" w:rsidRDefault="00E55B55" w:rsidP="006C6FCA">
            <w:pPr>
              <w:jc w:val="center"/>
              <w:rPr>
                <w:rFonts w:cs="Arial"/>
              </w:rPr>
            </w:pPr>
            <w:r w:rsidRPr="00E55B55">
              <w:rPr>
                <w:rFonts w:cs="Arial"/>
              </w:rPr>
              <w:t>15/2/19</w:t>
            </w:r>
          </w:p>
        </w:tc>
        <w:tc>
          <w:tcPr>
            <w:tcW w:w="4110" w:type="dxa"/>
            <w:tcBorders>
              <w:right w:val="single" w:sz="4" w:space="0" w:color="auto"/>
            </w:tcBorders>
          </w:tcPr>
          <w:p w:rsidR="00E55B55" w:rsidRPr="00E55B55" w:rsidRDefault="00E55B55" w:rsidP="006C6FCA">
            <w:pPr>
              <w:jc w:val="both"/>
              <w:rPr>
                <w:rFonts w:cs="Arial"/>
              </w:rPr>
            </w:pPr>
            <w:r w:rsidRPr="00E55B55">
              <w:rPr>
                <w:rFonts w:cs="Arial"/>
              </w:rPr>
              <w:t>Pago por venta de jugos para atención a personas en reunión con el Sr. Alcalde</w:t>
            </w:r>
          </w:p>
        </w:tc>
        <w:tc>
          <w:tcPr>
            <w:tcW w:w="1499" w:type="dxa"/>
            <w:tcBorders>
              <w:left w:val="single" w:sz="4" w:space="0" w:color="auto"/>
            </w:tcBorders>
          </w:tcPr>
          <w:p w:rsidR="00E55B55" w:rsidRPr="00E55B55" w:rsidRDefault="00E55B55" w:rsidP="006C6FCA">
            <w:pPr>
              <w:jc w:val="center"/>
              <w:rPr>
                <w:rFonts w:cs="Arial"/>
              </w:rPr>
            </w:pPr>
            <w:r w:rsidRPr="00E55B55">
              <w:rPr>
                <w:rFonts w:cs="Arial"/>
              </w:rPr>
              <w:t>$  40.00</w:t>
            </w:r>
          </w:p>
        </w:tc>
      </w:tr>
      <w:tr w:rsidR="00E55B55" w:rsidRPr="00E55B55" w:rsidTr="006C6FCA">
        <w:tc>
          <w:tcPr>
            <w:tcW w:w="1985" w:type="dxa"/>
          </w:tcPr>
          <w:p w:rsidR="00E55B55" w:rsidRPr="00E55B55" w:rsidRDefault="00E55B55" w:rsidP="006C6FCA">
            <w:pPr>
              <w:jc w:val="center"/>
              <w:rPr>
                <w:rFonts w:cs="Arial"/>
              </w:rPr>
            </w:pPr>
            <w:r w:rsidRPr="00E55B55">
              <w:rPr>
                <w:rFonts w:cs="Arial"/>
              </w:rPr>
              <w:t>2448</w:t>
            </w:r>
          </w:p>
        </w:tc>
        <w:tc>
          <w:tcPr>
            <w:tcW w:w="1276" w:type="dxa"/>
          </w:tcPr>
          <w:p w:rsidR="00E55B55" w:rsidRPr="00E55B55" w:rsidRDefault="00E55B55" w:rsidP="006C6FCA">
            <w:pPr>
              <w:jc w:val="center"/>
              <w:rPr>
                <w:rFonts w:cs="Arial"/>
              </w:rPr>
            </w:pPr>
            <w:r w:rsidRPr="00E55B55">
              <w:rPr>
                <w:rFonts w:cs="Arial"/>
              </w:rPr>
              <w:t>15/2/19</w:t>
            </w:r>
          </w:p>
        </w:tc>
        <w:tc>
          <w:tcPr>
            <w:tcW w:w="4110" w:type="dxa"/>
            <w:tcBorders>
              <w:right w:val="single" w:sz="4" w:space="0" w:color="auto"/>
            </w:tcBorders>
          </w:tcPr>
          <w:p w:rsidR="00E55B55" w:rsidRPr="00E55B55" w:rsidRDefault="00E55B55" w:rsidP="006C6FCA">
            <w:pPr>
              <w:jc w:val="both"/>
              <w:rPr>
                <w:rFonts w:cs="Arial"/>
              </w:rPr>
            </w:pPr>
            <w:r w:rsidRPr="00E55B55">
              <w:rPr>
                <w:rFonts w:cs="Arial"/>
              </w:rPr>
              <w:t>Pago por venta de jugos para atención a personas en reunión con el Sr. Alcalde</w:t>
            </w:r>
          </w:p>
        </w:tc>
        <w:tc>
          <w:tcPr>
            <w:tcW w:w="1499" w:type="dxa"/>
            <w:tcBorders>
              <w:left w:val="single" w:sz="4" w:space="0" w:color="auto"/>
            </w:tcBorders>
          </w:tcPr>
          <w:p w:rsidR="00E55B55" w:rsidRPr="00E55B55" w:rsidRDefault="00E55B55" w:rsidP="006C6FCA">
            <w:pPr>
              <w:jc w:val="center"/>
              <w:rPr>
                <w:rFonts w:cs="Arial"/>
              </w:rPr>
            </w:pPr>
            <w:r w:rsidRPr="00E55B55">
              <w:rPr>
                <w:rFonts w:cs="Arial"/>
              </w:rPr>
              <w:t>$  20.00</w:t>
            </w:r>
          </w:p>
        </w:tc>
      </w:tr>
    </w:tbl>
    <w:p w:rsidR="00E55B55" w:rsidRPr="00E55B55" w:rsidRDefault="00E55B55" w:rsidP="00E55B55">
      <w:pPr>
        <w:spacing w:after="0" w:line="240" w:lineRule="auto"/>
        <w:jc w:val="both"/>
        <w:rPr>
          <w:rFonts w:cs="Arial"/>
          <w:b/>
        </w:rPr>
      </w:pPr>
      <w:r w:rsidRPr="00E55B55">
        <w:rPr>
          <w:rFonts w:cs="Arial"/>
        </w:rPr>
        <w:t>Conforme documentación anexa, con aplicación a la asignación presupuestaria respectiva;</w:t>
      </w:r>
    </w:p>
    <w:p w:rsidR="00E55B55" w:rsidRPr="00E55B55" w:rsidRDefault="00E55B55" w:rsidP="00E55B55">
      <w:pPr>
        <w:spacing w:after="0" w:line="240" w:lineRule="auto"/>
      </w:pPr>
      <w:r w:rsidRPr="00E55B55">
        <w:rPr>
          <w:rFonts w:cs="Arial"/>
        </w:rPr>
        <w:t>Repórtese a los Departamentos de Contabilidad y Tesorería Municipal, para su legalidad, conforme la Ley. Comuníquese.</w:t>
      </w:r>
    </w:p>
    <w:p w:rsidR="00E55B55" w:rsidRPr="00E55B55" w:rsidRDefault="00E55B55" w:rsidP="00E55B55">
      <w:pPr>
        <w:spacing w:after="0" w:line="240" w:lineRule="auto"/>
        <w:jc w:val="both"/>
        <w:rPr>
          <w:rFonts w:cs="Arial"/>
        </w:rPr>
      </w:pPr>
      <w:r w:rsidRPr="00E55B55">
        <w:rPr>
          <w:rFonts w:cs="Arial"/>
          <w:b/>
          <w:bCs/>
          <w:u w:val="single"/>
        </w:rPr>
        <w:t>ACUERDO No.3</w:t>
      </w:r>
      <w:r w:rsidRPr="00E55B55">
        <w:rPr>
          <w:rFonts w:cs="Arial"/>
          <w:b/>
          <w:u w:val="single"/>
        </w:rPr>
        <w:t>.</w:t>
      </w:r>
      <w:r w:rsidRPr="00E55B55">
        <w:rPr>
          <w:rFonts w:cs="Arial"/>
        </w:rPr>
        <w:t xml:space="preserve"> El Concejo, en uso de sus facultades legales conferidas por el Código Municipal, ACUERDA: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w:t>
      </w:r>
      <w:r w:rsidRPr="00E55B55">
        <w:rPr>
          <w:rFonts w:cs="Arial"/>
          <w:b/>
        </w:rPr>
        <w:t>1)</w:t>
      </w:r>
      <w:r w:rsidRPr="00E55B55">
        <w:rPr>
          <w:rFonts w:cs="Arial"/>
        </w:rPr>
        <w:t xml:space="preserve"> </w:t>
      </w:r>
      <w:r w:rsidRPr="00E55B55">
        <w:rPr>
          <w:rFonts w:cs="Arial"/>
          <w:bCs/>
          <w:lang w:val="es-MX"/>
        </w:rPr>
        <w:t xml:space="preserve">Asistencia Médica de Emergencias para la Salud en Clínica y Ambulancia Municipal de la Alcaldía Municipal de Tacuba; </w:t>
      </w:r>
      <w:r w:rsidRPr="00E55B55">
        <w:rPr>
          <w:rFonts w:cs="Arial"/>
          <w:b/>
          <w:bCs/>
          <w:lang w:val="es-MX"/>
        </w:rPr>
        <w:t>2)</w:t>
      </w:r>
      <w:r w:rsidRPr="00E55B55">
        <w:rPr>
          <w:rFonts w:cs="Arial"/>
          <w:bCs/>
          <w:lang w:val="es-MX"/>
        </w:rPr>
        <w:t xml:space="preserve"> Mantenimiento de Caminos Vecinales, Municipio de Tacuba, Departamento de Ahuachapán; </w:t>
      </w:r>
      <w:r w:rsidRPr="00E55B55">
        <w:rPr>
          <w:rFonts w:cs="Arial"/>
          <w:b/>
          <w:bCs/>
          <w:lang w:val="es-MX"/>
        </w:rPr>
        <w:t>3)</w:t>
      </w:r>
      <w:r w:rsidRPr="00E55B55">
        <w:rPr>
          <w:rFonts w:cs="Arial"/>
          <w:bCs/>
          <w:lang w:val="es-MX"/>
        </w:rPr>
        <w:t xml:space="preserve"> Limpieza y Ornato del Municipio de Tacuba, Departamento de Ahuachapán; </w:t>
      </w:r>
      <w:r w:rsidRPr="00E55B55">
        <w:rPr>
          <w:rFonts w:cs="Arial"/>
          <w:b/>
          <w:bCs/>
          <w:lang w:val="es-MX"/>
        </w:rPr>
        <w:t>4)</w:t>
      </w:r>
      <w:r w:rsidRPr="00E55B55">
        <w:rPr>
          <w:rFonts w:cs="Arial"/>
          <w:bCs/>
          <w:lang w:val="es-MX"/>
        </w:rPr>
        <w:t xml:space="preserve"> </w:t>
      </w:r>
      <w:r w:rsidRPr="00E55B55">
        <w:rPr>
          <w:rFonts w:cs="Arial"/>
        </w:rPr>
        <w:t xml:space="preserve">Administración de la Prestación del Servicio Público de Agua Potable, Municipio de Tacuba, Departamento de Ahuachapán; </w:t>
      </w:r>
      <w:r w:rsidRPr="00E55B55">
        <w:rPr>
          <w:rFonts w:cs="Arial"/>
          <w:b/>
        </w:rPr>
        <w:t>5)</w:t>
      </w:r>
      <w:r w:rsidRPr="00E55B55">
        <w:rPr>
          <w:rFonts w:cs="Arial"/>
        </w:rPr>
        <w:t xml:space="preserve"> Fortalecimiento del turismo del Municipio de Tacuba mediante el apoyo al circuido de la Ruta de las Flores; </w:t>
      </w:r>
      <w:r w:rsidRPr="00E55B55">
        <w:rPr>
          <w:rFonts w:cs="Arial"/>
          <w:b/>
        </w:rPr>
        <w:t>6)</w:t>
      </w:r>
      <w:r w:rsidRPr="00E55B55">
        <w:rPr>
          <w:rFonts w:cs="Arial"/>
        </w:rPr>
        <w:t xml:space="preserve"> Apoyo al desarrollo de las comunidades del Municipio de Tacuba, mediante la Unidad de Promoción Social; </w:t>
      </w:r>
      <w:r w:rsidRPr="00E55B55">
        <w:rPr>
          <w:rFonts w:cs="Arial"/>
          <w:b/>
        </w:rPr>
        <w:t>7)</w:t>
      </w:r>
      <w:r w:rsidRPr="00E55B55">
        <w:rPr>
          <w:rFonts w:cs="Arial"/>
        </w:rPr>
        <w:t xml:space="preserve"> Comunicaciones Municipales; </w:t>
      </w:r>
      <w:r w:rsidRPr="00E55B55">
        <w:rPr>
          <w:rFonts w:cs="Arial"/>
          <w:b/>
        </w:rPr>
        <w:t>8)</w:t>
      </w:r>
      <w:r w:rsidRPr="00E55B55">
        <w:rPr>
          <w:rFonts w:cs="Arial"/>
        </w:rPr>
        <w:t xml:space="preserve"> Mantenimiento del edificio de la Alcaldía Municipal de Tacuba; así como también los servicios profesionales de asesoría jurídica, mantenimiento de equipos informáticos, arrendamiento de bienes muebles, equipos y otros. En base a salarios y otras asignaciones establecidas en el Presupuesto Municipal, aprobado para el año </w:t>
      </w:r>
      <w:r w:rsidRPr="00E55B55">
        <w:rPr>
          <w:rFonts w:cs="Arial"/>
          <w:b/>
        </w:rPr>
        <w:t>2019</w:t>
      </w:r>
      <w:r w:rsidRPr="00E55B55">
        <w:rPr>
          <w:rFonts w:cs="Arial"/>
        </w:rPr>
        <w:t xml:space="preserve">, bajo </w:t>
      </w:r>
      <w:r w:rsidRPr="00E55B55">
        <w:rPr>
          <w:rFonts w:cs="Arial"/>
          <w:b/>
        </w:rPr>
        <w:t xml:space="preserve">DECRETO DE ORDENANZA MUNICIPAL </w:t>
      </w:r>
      <w:r w:rsidRPr="00E55B55">
        <w:rPr>
          <w:rFonts w:cs="Arial"/>
          <w:b/>
          <w:u w:val="single"/>
        </w:rPr>
        <w:t>Nº51/2018</w:t>
      </w:r>
      <w:r w:rsidRPr="00E55B55">
        <w:rPr>
          <w:rFonts w:cs="Arial"/>
          <w:b/>
        </w:rPr>
        <w:t xml:space="preserve">, DE FECHA </w:t>
      </w:r>
      <w:r w:rsidRPr="00E55B55">
        <w:rPr>
          <w:rFonts w:cs="Arial"/>
          <w:b/>
          <w:u w:val="single"/>
        </w:rPr>
        <w:t>17 DE DICIEMBRE DE 2018</w:t>
      </w:r>
      <w:r w:rsidRPr="00E55B55">
        <w:rPr>
          <w:rFonts w:cs="Arial"/>
        </w:rPr>
        <w:t xml:space="preserve">, pago de (dos) Dietas a Concejales Propietarios y Suplentes </w:t>
      </w:r>
      <w:r w:rsidRPr="00E55B55">
        <w:rPr>
          <w:rFonts w:cs="Arial"/>
          <w:b/>
        </w:rPr>
        <w:t>$282.50</w:t>
      </w:r>
      <w:r w:rsidRPr="00E55B55">
        <w:rPr>
          <w:rFonts w:cs="Arial"/>
        </w:rPr>
        <w:t xml:space="preserve"> c/u; que asistan a Sesiones Ordinarias y Extraordinarias, celebradas durante el mes de </w:t>
      </w:r>
      <w:r w:rsidRPr="00E55B55">
        <w:rPr>
          <w:rFonts w:cs="Arial"/>
          <w:b/>
          <w:bCs/>
          <w:i/>
          <w:u w:val="single"/>
        </w:rPr>
        <w:t>MARZO/2019</w:t>
      </w:r>
      <w:r w:rsidRPr="00E55B55">
        <w:rPr>
          <w:rFonts w:cs="Arial"/>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 MICROREGIÓN CENTRO – AHUACHAPÁN, $350.00,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2019; tomando en cuenta además los gastos de inversión y funcionamiento FODES, para el desarrollo y proyección de la Administración Municipal; con respaldo de los comprobantes de egreso para su legalización de conformidad a los Arts. 86 </w:t>
      </w:r>
      <w:proofErr w:type="gramStart"/>
      <w:r w:rsidRPr="00E55B55">
        <w:rPr>
          <w:rFonts w:cs="Arial"/>
        </w:rPr>
        <w:t>y</w:t>
      </w:r>
      <w:proofErr w:type="gramEnd"/>
      <w:r w:rsidRPr="00E55B55">
        <w:rPr>
          <w:rFonts w:cs="Arial"/>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préstamo: REF AA1051771 $39,313.59; por capital e intereses al Banco Hipotecario. </w:t>
      </w:r>
      <w:r w:rsidRPr="00E55B55">
        <w:rPr>
          <w:rFonts w:cs="Arial"/>
          <w:b/>
          <w:i/>
        </w:rPr>
        <w:t>Los Concejales: Joel Ernesto Ramírez Acosta, Rafael Antonio Godoy Aguirre, salvan su voto en lo que son los pagos de los salarios de los trabajadores de la Clínica Municipal, Barrenderos y de las Plazas creadas a partir del 01 de mayo del año 2018; manifestando no estar de acuerdo, hasta que se cambie la fuente de financiamiento</w:t>
      </w:r>
      <w:r w:rsidRPr="00E55B55">
        <w:rPr>
          <w:rFonts w:cs="Arial"/>
        </w:rPr>
        <w:t>. Comuníquese.</w:t>
      </w:r>
    </w:p>
    <w:p w:rsidR="00E55B55" w:rsidRPr="00E55B55" w:rsidRDefault="00E55B55" w:rsidP="00E55B55">
      <w:pPr>
        <w:spacing w:after="0" w:line="240" w:lineRule="auto"/>
        <w:jc w:val="both"/>
        <w:rPr>
          <w:rFonts w:cs="Arial"/>
        </w:rPr>
      </w:pPr>
      <w:r w:rsidRPr="00E55B55">
        <w:rPr>
          <w:rFonts w:cs="Arial"/>
          <w:b/>
          <w:bCs/>
          <w:u w:val="single"/>
        </w:rPr>
        <w:lastRenderedPageBreak/>
        <w:t>ACUERDO No.4</w:t>
      </w:r>
      <w:r w:rsidRPr="00E55B55">
        <w:rPr>
          <w:rFonts w:cs="Arial"/>
          <w:b/>
          <w:u w:val="single"/>
        </w:rPr>
        <w:t>.</w:t>
      </w:r>
      <w:r w:rsidRPr="00E55B55">
        <w:rPr>
          <w:rFonts w:cs="Arial"/>
        </w:rPr>
        <w:t xml:space="preserve"> El Concejo en uso de sus facultades legales conferidas por el Código Municipal y Constitución de la República, ACUERDA: Autorizar que se efectúen las reprogramaciones y reformas presupuestarias que sean necesarias durante el mes de </w:t>
      </w:r>
      <w:r w:rsidRPr="00E55B55">
        <w:rPr>
          <w:rFonts w:cs="Arial"/>
          <w:b/>
          <w:i/>
          <w:u w:val="single"/>
        </w:rPr>
        <w:t>MARZO</w:t>
      </w:r>
      <w:r w:rsidRPr="00E55B55">
        <w:rPr>
          <w:rFonts w:cs="Arial"/>
        </w:rPr>
        <w:t xml:space="preserve"> del año </w:t>
      </w:r>
      <w:r w:rsidRPr="00E55B55">
        <w:rPr>
          <w:rFonts w:cs="Arial"/>
          <w:b/>
          <w:i/>
          <w:u w:val="single"/>
        </w:rPr>
        <w:t>2019</w:t>
      </w:r>
      <w:r w:rsidRPr="00E55B55">
        <w:rPr>
          <w:rFonts w:cs="Arial"/>
        </w:rPr>
        <w:t>, para solventar compromisos; facultando al Señor Alcalde Municipal, para que coordine con el personal del Área Financiera; para la elaboración de los respectivos Decretos que se adjuntarán al Presupuesto Municipal y se resguardarán en la misma área. Comuníquese.</w:t>
      </w:r>
    </w:p>
    <w:p w:rsidR="00E55B55" w:rsidRPr="00E55B55" w:rsidRDefault="00E55B55" w:rsidP="00E55B55">
      <w:pPr>
        <w:spacing w:after="0" w:line="240" w:lineRule="auto"/>
        <w:jc w:val="both"/>
        <w:rPr>
          <w:rFonts w:eastAsia="Times New Roman" w:cs="Arial"/>
        </w:rPr>
      </w:pPr>
      <w:r w:rsidRPr="00E55B55">
        <w:rPr>
          <w:rFonts w:cs="Arial"/>
          <w:b/>
          <w:bCs/>
          <w:spacing w:val="-2"/>
          <w:u w:val="single"/>
        </w:rPr>
        <w:t>ACUERDO No.5</w:t>
      </w:r>
      <w:r w:rsidRPr="00E55B55">
        <w:rPr>
          <w:rFonts w:eastAsia="Times New Roman" w:cs="Arial"/>
          <w:b/>
          <w:spacing w:val="-2"/>
          <w:u w:val="single"/>
        </w:rPr>
        <w:t>.</w:t>
      </w:r>
      <w:r w:rsidRPr="00E55B55">
        <w:rPr>
          <w:rFonts w:eastAsia="Times New Roman" w:cs="Arial"/>
          <w:spacing w:val="-2"/>
        </w:rPr>
        <w:t xml:space="preserve"> </w:t>
      </w:r>
      <w:r w:rsidRPr="00E55B55">
        <w:rPr>
          <w:rFonts w:cs="Arial"/>
          <w:spacing w:val="-2"/>
        </w:rPr>
        <w:t>El Concejo, en uso de sus facultades legales conferidas por el Código Municipal</w:t>
      </w:r>
      <w:r w:rsidRPr="00E55B55">
        <w:rPr>
          <w:rFonts w:cs="Arial"/>
        </w:rPr>
        <w:t xml:space="preserve"> </w:t>
      </w:r>
      <w:r w:rsidRPr="00E55B55">
        <w:rPr>
          <w:rFonts w:eastAsia="Times New Roman" w:cs="Arial"/>
        </w:rPr>
        <w:t>y la LACAP</w:t>
      </w:r>
      <w:r w:rsidRPr="00E55B55">
        <w:rPr>
          <w:rFonts w:cs="Arial"/>
          <w:spacing w:val="-2"/>
        </w:rPr>
        <w:t xml:space="preserve">; ACUERDA: </w:t>
      </w:r>
      <w:r w:rsidRPr="00E55B55">
        <w:rPr>
          <w:rFonts w:eastAsia="Times New Roman" w:cs="Arial"/>
        </w:rPr>
        <w:t xml:space="preserve">Emitir la lista corta de oferentes para supervisión del proyecto: </w:t>
      </w:r>
      <w:r w:rsidRPr="00E55B55">
        <w:rPr>
          <w:rFonts w:eastAsia="Times New Roman" w:cs="Arial"/>
          <w:b/>
          <w:i/>
        </w:rPr>
        <w:t>MEJORAMIENTO DE TRAMO DE CALLE EN COLONIA GRECIA</w:t>
      </w:r>
      <w:r w:rsidRPr="00E55B55">
        <w:rPr>
          <w:rFonts w:eastAsia="Times New Roman" w:cs="Arial"/>
        </w:rPr>
        <w:t xml:space="preserve">, dichas empresas y profesional son: </w:t>
      </w:r>
      <w:r w:rsidRPr="00E55B55">
        <w:rPr>
          <w:rFonts w:eastAsia="Times New Roman" w:cs="Arial"/>
          <w:i/>
        </w:rPr>
        <w:t>Ing. Roberto Antonio Pozas Arévalo, LR INGENIEROS S.A. DE C.V. y Ing. José Dany López y López</w:t>
      </w:r>
      <w:r w:rsidRPr="00E55B55">
        <w:rPr>
          <w:rFonts w:eastAsia="Times New Roman" w:cs="Arial"/>
        </w:rPr>
        <w:t xml:space="preserve">; el cual será financiado con fondos provenientes del 75% FODES año 2019. Quienes tendrán que presentar su oferta  más tardar 8 días calendario después de notificado su invitación. Cabe aclarar que este concejo no tiene vínculos de parentesco con referidos profesionales ni empresas. Notifíquese para los efectos legales consiguientes. Se aprueba iniciar el proceso de contratación por libre gestión. </w:t>
      </w:r>
      <w:r w:rsidRPr="00E55B55">
        <w:rPr>
          <w:rFonts w:cs="Arial"/>
          <w:b/>
          <w:i/>
        </w:rPr>
        <w:t>Los Concejales: Joel Ernesto Ramírez Acosta, Rafael Antonio Godoy Aguirre, salvan su voto en éste acuerdo, mientras no vea un recomendable del Jefe de la UACI</w:t>
      </w:r>
      <w:r w:rsidRPr="00E55B55">
        <w:rPr>
          <w:rFonts w:cs="Arial"/>
        </w:rPr>
        <w:t>. Comuníquese.</w:t>
      </w:r>
    </w:p>
    <w:p w:rsidR="00E55B55" w:rsidRPr="00E55B55" w:rsidRDefault="00E55B55" w:rsidP="00E55B55">
      <w:pPr>
        <w:spacing w:after="0" w:line="240" w:lineRule="auto"/>
        <w:jc w:val="both"/>
        <w:rPr>
          <w:rFonts w:cs="Arial"/>
        </w:rPr>
      </w:pPr>
      <w:r w:rsidRPr="00E55B55">
        <w:rPr>
          <w:rFonts w:cs="Arial"/>
          <w:b/>
          <w:bCs/>
          <w:u w:val="single"/>
        </w:rPr>
        <w:t>ACUERDO No.6</w:t>
      </w:r>
      <w:r w:rsidRPr="00E55B55">
        <w:rPr>
          <w:rFonts w:cs="Arial"/>
          <w:b/>
          <w:u w:val="single"/>
        </w:rPr>
        <w:t>.</w:t>
      </w:r>
      <w:r w:rsidRPr="00E55B55">
        <w:rPr>
          <w:rFonts w:cs="Arial"/>
        </w:rPr>
        <w:t xml:space="preserve"> </w:t>
      </w:r>
      <w:r w:rsidRPr="00E55B55">
        <w:rPr>
          <w:rFonts w:eastAsia="Calibri" w:cs="Arial"/>
        </w:rPr>
        <w:t xml:space="preserve">El Concejo, en uso de sus facultades legales </w:t>
      </w:r>
      <w:r w:rsidRPr="00E55B55">
        <w:rPr>
          <w:rFonts w:cs="Arial"/>
        </w:rPr>
        <w:t xml:space="preserve">conferidas por el código municipal y la LACAP; ACUERDA: Emitir lista corta de oferentes para la EJECUCIÓN y SUPERVISIÓN del proyecto: </w:t>
      </w:r>
      <w:r w:rsidRPr="00E55B55">
        <w:rPr>
          <w:rFonts w:cs="Arial"/>
          <w:b/>
          <w:i/>
        </w:rPr>
        <w:t>"CINTEADO DE CALLE QUE CONDUCE A CASERIO LOS HERNANDEZ, CANTON EL ROSARIO, MUNICIPIO DE TACUBA"</w:t>
      </w:r>
      <w:r w:rsidRPr="00E55B55">
        <w:rPr>
          <w:rFonts w:cs="Arial"/>
        </w:rPr>
        <w:t xml:space="preserve">; invitando para la </w:t>
      </w:r>
      <w:r w:rsidRPr="00E55B55">
        <w:rPr>
          <w:rFonts w:cs="Arial"/>
          <w:b/>
        </w:rPr>
        <w:t>EJECUCIÓN</w:t>
      </w:r>
      <w:r w:rsidRPr="00E55B55">
        <w:rPr>
          <w:rFonts w:cs="Arial"/>
        </w:rPr>
        <w:t xml:space="preserve"> (realización) a los profesionales: 1-Ing. Marlon Rodolfo Guevara Palma, 2- Ing. José Agustín Alas Castro 3- Ing. Jorge William Ortiz Sánchez y para la </w:t>
      </w:r>
      <w:r w:rsidRPr="00E55B55">
        <w:rPr>
          <w:rFonts w:cs="Arial"/>
          <w:b/>
        </w:rPr>
        <w:t>SUPERVISIÓN</w:t>
      </w:r>
      <w:r w:rsidRPr="00E55B55">
        <w:rPr>
          <w:rFonts w:cs="Arial"/>
        </w:rPr>
        <w:t xml:space="preserve"> a los profesionales: 1- Ing. José Dany López, 2-Ing. Edwin Roberto Castro Salinas, Ing. Roberto Antonio Pozas Arévalo; quienes tendrán que presentar sus ofertas para realizar el proceso de conformidad a la ley; que se realizará por modalidad de libre gestión, financiamiento 75% FODES-2019, aclarando que no tienen vínculos de parentesco con miembros de éste Concejo</w:t>
      </w:r>
      <w:r w:rsidRPr="00E55B55">
        <w:rPr>
          <w:rFonts w:cs="Arial"/>
          <w:lang w:val="es-MX"/>
        </w:rPr>
        <w:t xml:space="preserve">. </w:t>
      </w:r>
      <w:r w:rsidRPr="00E55B55">
        <w:rPr>
          <w:rFonts w:cs="Arial"/>
          <w:b/>
          <w:i/>
        </w:rPr>
        <w:t>Los Concejales: Joel Ernesto Ramírez Acosta, Rafael Antonio Godoy Aguirre, salvan su voto en éste acuerdo, mientras no vea un recomendable del Jefe de la UACI</w:t>
      </w:r>
      <w:r w:rsidRPr="00E55B55">
        <w:rPr>
          <w:rFonts w:cs="Arial"/>
        </w:rPr>
        <w:t>. Comuníquese.</w:t>
      </w:r>
    </w:p>
    <w:p w:rsidR="00E55B55" w:rsidRPr="00E55B55" w:rsidRDefault="00E55B55" w:rsidP="00E55B55">
      <w:pPr>
        <w:spacing w:after="0" w:line="240" w:lineRule="auto"/>
        <w:jc w:val="both"/>
        <w:rPr>
          <w:rFonts w:eastAsia="Times New Roman" w:cs="Arial"/>
        </w:rPr>
      </w:pPr>
      <w:r w:rsidRPr="00E55B55">
        <w:rPr>
          <w:rFonts w:eastAsia="Times New Roman" w:cs="Arial"/>
          <w:b/>
          <w:bCs/>
          <w:u w:val="single"/>
        </w:rPr>
        <w:t>ACUERDO No.</w:t>
      </w:r>
      <w:r w:rsidRPr="00E55B55">
        <w:rPr>
          <w:rFonts w:cs="Arial"/>
          <w:b/>
          <w:bCs/>
          <w:u w:val="single"/>
        </w:rPr>
        <w:t>7</w:t>
      </w:r>
      <w:r w:rsidRPr="00E55B55">
        <w:rPr>
          <w:rFonts w:eastAsia="Times New Roman" w:cs="Arial"/>
          <w:b/>
          <w:u w:val="single"/>
        </w:rPr>
        <w:t>.</w:t>
      </w:r>
      <w:r w:rsidRPr="00E55B55">
        <w:rPr>
          <w:rFonts w:eastAsia="Times New Roman" w:cs="Arial"/>
          <w:lang w:val="es-MX"/>
        </w:rPr>
        <w:t xml:space="preserve"> </w:t>
      </w:r>
      <w:r w:rsidRPr="00E55B55">
        <w:rPr>
          <w:rFonts w:eastAsia="Times New Roman" w:cs="Arial"/>
        </w:rPr>
        <w:t xml:space="preserve">El Concejo en uso de sus facultades legales conferidas por el Código Municipal; ACUERDA: Autorizar la renovación y contratación del siguiente servicio: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985"/>
        <w:gridCol w:w="2693"/>
      </w:tblGrid>
      <w:tr w:rsidR="00E55B55" w:rsidRPr="00E55B55" w:rsidTr="006C6FCA">
        <w:tc>
          <w:tcPr>
            <w:tcW w:w="4111" w:type="dxa"/>
          </w:tcPr>
          <w:p w:rsidR="00E55B55" w:rsidRPr="00E55B55" w:rsidRDefault="00E55B55" w:rsidP="006C6FCA">
            <w:pPr>
              <w:tabs>
                <w:tab w:val="center" w:pos="4419"/>
                <w:tab w:val="right" w:pos="8838"/>
              </w:tabs>
              <w:spacing w:after="0" w:line="240" w:lineRule="auto"/>
              <w:jc w:val="center"/>
              <w:rPr>
                <w:rFonts w:eastAsia="Times New Roman" w:cs="Arial"/>
                <w:b/>
              </w:rPr>
            </w:pPr>
            <w:r w:rsidRPr="00E55B55">
              <w:rPr>
                <w:rFonts w:eastAsia="Times New Roman" w:cs="Arial"/>
                <w:b/>
              </w:rPr>
              <w:t>SERVICIO</w:t>
            </w:r>
          </w:p>
        </w:tc>
        <w:tc>
          <w:tcPr>
            <w:tcW w:w="1985" w:type="dxa"/>
            <w:tcBorders>
              <w:right w:val="single" w:sz="4" w:space="0" w:color="auto"/>
            </w:tcBorders>
          </w:tcPr>
          <w:p w:rsidR="00E55B55" w:rsidRPr="00E55B55" w:rsidRDefault="00E55B55" w:rsidP="006C6FCA">
            <w:pPr>
              <w:tabs>
                <w:tab w:val="center" w:pos="4419"/>
                <w:tab w:val="right" w:pos="8838"/>
              </w:tabs>
              <w:spacing w:after="0" w:line="240" w:lineRule="auto"/>
              <w:jc w:val="center"/>
              <w:rPr>
                <w:rFonts w:eastAsia="Times New Roman" w:cs="Arial"/>
                <w:b/>
              </w:rPr>
            </w:pPr>
            <w:r w:rsidRPr="00E55B55">
              <w:rPr>
                <w:rFonts w:eastAsia="Times New Roman" w:cs="Arial"/>
                <w:b/>
              </w:rPr>
              <w:t>COSTO MENSUAL</w:t>
            </w:r>
          </w:p>
        </w:tc>
        <w:tc>
          <w:tcPr>
            <w:tcW w:w="2693" w:type="dxa"/>
            <w:tcBorders>
              <w:left w:val="single" w:sz="4" w:space="0" w:color="auto"/>
            </w:tcBorders>
          </w:tcPr>
          <w:p w:rsidR="00E55B55" w:rsidRPr="00E55B55" w:rsidRDefault="00E55B55" w:rsidP="006C6FCA">
            <w:pPr>
              <w:tabs>
                <w:tab w:val="center" w:pos="4419"/>
                <w:tab w:val="right" w:pos="8838"/>
              </w:tabs>
              <w:spacing w:after="0" w:line="240" w:lineRule="auto"/>
              <w:jc w:val="center"/>
              <w:rPr>
                <w:rFonts w:eastAsia="Times New Roman" w:cs="Arial"/>
                <w:b/>
                <w:spacing w:val="-6"/>
              </w:rPr>
            </w:pPr>
            <w:r w:rsidRPr="00E55B55">
              <w:rPr>
                <w:rFonts w:eastAsia="Times New Roman" w:cs="Arial"/>
                <w:b/>
                <w:spacing w:val="-6"/>
              </w:rPr>
              <w:t>PERÍODO DE CONTRATACIÓN</w:t>
            </w:r>
          </w:p>
        </w:tc>
      </w:tr>
      <w:tr w:rsidR="00E55B55" w:rsidRPr="00E55B55" w:rsidTr="006C6FCA">
        <w:tc>
          <w:tcPr>
            <w:tcW w:w="4111" w:type="dxa"/>
          </w:tcPr>
          <w:p w:rsidR="00E55B55" w:rsidRPr="00E55B55" w:rsidRDefault="00E55B55" w:rsidP="006C6FCA">
            <w:pPr>
              <w:tabs>
                <w:tab w:val="center" w:pos="4419"/>
                <w:tab w:val="right" w:pos="8838"/>
              </w:tabs>
              <w:spacing w:after="0" w:line="240" w:lineRule="auto"/>
              <w:rPr>
                <w:rFonts w:eastAsia="Times New Roman" w:cs="Arial"/>
              </w:rPr>
            </w:pPr>
            <w:r w:rsidRPr="00E55B55">
              <w:rPr>
                <w:rFonts w:eastAsia="Times New Roman" w:cs="Arial"/>
              </w:rPr>
              <w:t>Internet / 10 MB de fibra óptica</w:t>
            </w:r>
          </w:p>
        </w:tc>
        <w:tc>
          <w:tcPr>
            <w:tcW w:w="1985" w:type="dxa"/>
            <w:tcBorders>
              <w:right w:val="single" w:sz="4" w:space="0" w:color="auto"/>
            </w:tcBorders>
          </w:tcPr>
          <w:p w:rsidR="00E55B55" w:rsidRPr="00E55B55" w:rsidRDefault="00E55B55" w:rsidP="006C6FCA">
            <w:pPr>
              <w:tabs>
                <w:tab w:val="center" w:pos="4419"/>
                <w:tab w:val="right" w:pos="8838"/>
              </w:tabs>
              <w:spacing w:after="0" w:line="240" w:lineRule="auto"/>
              <w:jc w:val="center"/>
              <w:rPr>
                <w:rFonts w:eastAsia="Times New Roman" w:cs="Arial"/>
              </w:rPr>
            </w:pPr>
            <w:r w:rsidRPr="00E55B55">
              <w:rPr>
                <w:rFonts w:eastAsia="Times New Roman" w:cs="Arial"/>
              </w:rPr>
              <w:t>$ 454.30</w:t>
            </w:r>
          </w:p>
        </w:tc>
        <w:tc>
          <w:tcPr>
            <w:tcW w:w="2693" w:type="dxa"/>
            <w:tcBorders>
              <w:left w:val="single" w:sz="4" w:space="0" w:color="auto"/>
            </w:tcBorders>
          </w:tcPr>
          <w:p w:rsidR="00E55B55" w:rsidRPr="00E55B55" w:rsidRDefault="00E55B55" w:rsidP="006C6FCA">
            <w:pPr>
              <w:tabs>
                <w:tab w:val="center" w:pos="4419"/>
                <w:tab w:val="right" w:pos="8838"/>
              </w:tabs>
              <w:spacing w:after="0" w:line="240" w:lineRule="auto"/>
              <w:jc w:val="center"/>
              <w:rPr>
                <w:rFonts w:eastAsia="Times New Roman" w:cs="Times New Roman"/>
              </w:rPr>
            </w:pPr>
            <w:r w:rsidRPr="00E55B55">
              <w:rPr>
                <w:rFonts w:eastAsia="Times New Roman" w:cs="Arial"/>
              </w:rPr>
              <w:t>24 MESES</w:t>
            </w:r>
          </w:p>
        </w:tc>
      </w:tr>
    </w:tbl>
    <w:p w:rsidR="00E55B55" w:rsidRPr="00E55B55" w:rsidRDefault="00E55B55" w:rsidP="00E55B55">
      <w:pPr>
        <w:spacing w:after="0" w:line="240" w:lineRule="auto"/>
        <w:jc w:val="both"/>
        <w:rPr>
          <w:rFonts w:cs="Arial"/>
        </w:rPr>
      </w:pPr>
      <w:r w:rsidRPr="00E55B55">
        <w:rPr>
          <w:rFonts w:eastAsia="Times New Roman" w:cs="Arial"/>
        </w:rPr>
        <w:t xml:space="preserve">Con la Empresa </w:t>
      </w:r>
      <w:r w:rsidRPr="00E55B55">
        <w:rPr>
          <w:rFonts w:cs="Arial"/>
          <w:b/>
          <w:i/>
        </w:rPr>
        <w:t>CTE</w:t>
      </w:r>
      <w:r w:rsidRPr="00E55B55">
        <w:rPr>
          <w:rFonts w:eastAsia="Times New Roman" w:cs="Arial"/>
          <w:b/>
          <w:i/>
        </w:rPr>
        <w:t xml:space="preserve"> S.A. DE C.V.</w:t>
      </w:r>
      <w:r w:rsidRPr="00E55B55">
        <w:rPr>
          <w:rFonts w:eastAsia="Times New Roman" w:cs="Arial"/>
        </w:rPr>
        <w:t xml:space="preserve">, para el sistema SAFIM, que utilizan las Unidades de Contabilidad, Presupuesto y Tesorería, dicho servicio, a partir </w:t>
      </w:r>
      <w:r w:rsidRPr="00E55B55">
        <w:rPr>
          <w:rFonts w:cs="Arial"/>
        </w:rPr>
        <w:t>de la formalización del contrato</w:t>
      </w:r>
      <w:r w:rsidRPr="00E55B55">
        <w:rPr>
          <w:rFonts w:eastAsia="Times New Roman" w:cs="Arial"/>
        </w:rPr>
        <w:t>, para el período antes mencionado, según los detalles en el cuadro anterior; la cantidad antes mencionada incluye IVA y CESC; aplicando el gasto a la asignación presupuestaria respectiva; autorizando al Señor Alcalde Municipal, Lic. Luis Carlos Milla García, para que firme el contrato de los servicios antes mencionado; derogando el acuerdo No.4, de fecha 03 de diciembre de 2018; por no haber tenido efecto. Comuníquese.</w:t>
      </w:r>
    </w:p>
    <w:p w:rsidR="00E55B55" w:rsidRPr="00E55B55" w:rsidRDefault="00E55B55" w:rsidP="00E55B55">
      <w:pPr>
        <w:spacing w:after="0" w:line="240" w:lineRule="auto"/>
        <w:jc w:val="both"/>
        <w:rPr>
          <w:rFonts w:cs="Arial"/>
        </w:rPr>
      </w:pPr>
      <w:r w:rsidRPr="00E55B55">
        <w:rPr>
          <w:rFonts w:eastAsia="Times New Roman" w:cs="Arial"/>
          <w:b/>
          <w:bCs/>
          <w:u w:val="single"/>
        </w:rPr>
        <w:t>ACUERDO No.</w:t>
      </w:r>
      <w:r w:rsidRPr="00E55B55">
        <w:rPr>
          <w:rFonts w:cs="Arial"/>
          <w:b/>
          <w:bCs/>
          <w:u w:val="single"/>
        </w:rPr>
        <w:t>8</w:t>
      </w:r>
      <w:r w:rsidRPr="00E55B55">
        <w:rPr>
          <w:rFonts w:eastAsia="Times New Roman" w:cs="Arial"/>
          <w:b/>
          <w:u w:val="single"/>
        </w:rPr>
        <w:t>.</w:t>
      </w:r>
      <w:r w:rsidRPr="00E55B55">
        <w:rPr>
          <w:rFonts w:eastAsia="Times New Roman" w:cs="Arial"/>
          <w:lang w:val="es-MX"/>
        </w:rPr>
        <w:t xml:space="preserve"> </w:t>
      </w:r>
      <w:r w:rsidRPr="00E55B55">
        <w:rPr>
          <w:rFonts w:eastAsia="Times New Roman" w:cs="Arial"/>
        </w:rPr>
        <w:t xml:space="preserve">El Concejo en uso de sus facultades legales conferidas por el Código Municipal; ACUERDA: </w:t>
      </w:r>
      <w:r w:rsidRPr="00E55B55">
        <w:rPr>
          <w:rFonts w:cs="Arial"/>
        </w:rPr>
        <w:t xml:space="preserve">Adjudicar la construcción del BARANDAL DE MURO PERIMETRAL Y PORTÓN DE IGLESIA COLONIAL DE TACUBA; al Señor: </w:t>
      </w:r>
      <w:r w:rsidRPr="00E55B55">
        <w:rPr>
          <w:rFonts w:cs="Arial"/>
          <w:i/>
        </w:rPr>
        <w:t>JOSE ELVIS LOPEZ</w:t>
      </w:r>
      <w:r w:rsidRPr="00E55B55">
        <w:rPr>
          <w:rFonts w:cs="Arial"/>
        </w:rPr>
        <w:t xml:space="preserve">, por la cantidad de </w:t>
      </w:r>
      <w:r w:rsidRPr="00E55B55">
        <w:rPr>
          <w:rFonts w:cs="Arial"/>
          <w:b/>
          <w:i/>
        </w:rPr>
        <w:t>$6,500.00</w:t>
      </w:r>
      <w:r w:rsidRPr="00E55B55">
        <w:rPr>
          <w:rFonts w:cs="Arial"/>
        </w:rPr>
        <w:t xml:space="preserve">; por ser la más baja de las tres ofertas gestionadas y evaluadas por el Arq. David </w:t>
      </w:r>
      <w:proofErr w:type="spellStart"/>
      <w:r w:rsidRPr="00E55B55">
        <w:rPr>
          <w:rFonts w:cs="Arial"/>
        </w:rPr>
        <w:t>Arquimidez</w:t>
      </w:r>
      <w:proofErr w:type="spellEnd"/>
      <w:r w:rsidRPr="00E55B55">
        <w:rPr>
          <w:rFonts w:cs="Arial"/>
        </w:rPr>
        <w:t xml:space="preserve"> Hidalgo Saldaña, Encargado de Turismo, quien ha sido designado para coordinar éste proyecto que consiste en la construcción de barandal metálico al costado sur y oriente de la Iglesia Colonial; que será financiado con recursos del 75% FODES. Facultando al señor Alcalde Municipal Lic. Luis Carlos Milla García, para formalizar el documento de contrato con el Sr. José Elvis López, con quien éste </w:t>
      </w:r>
      <w:r w:rsidRPr="00E55B55">
        <w:rPr>
          <w:rFonts w:cs="Arial"/>
        </w:rPr>
        <w:lastRenderedPageBreak/>
        <w:t xml:space="preserve">Concejo no tiene vínculos de parentesco. </w:t>
      </w:r>
      <w:r w:rsidRPr="00E55B55">
        <w:rPr>
          <w:rFonts w:cs="Arial"/>
          <w:b/>
          <w:i/>
        </w:rPr>
        <w:t>Los Concejales Joel Ernesto Ramírez Acosta y Rafael Antonio Godoy Aguirre, salvan su voto en éste acuerdo</w:t>
      </w:r>
      <w:r w:rsidRPr="00E55B55">
        <w:rPr>
          <w:rFonts w:cs="Arial"/>
        </w:rPr>
        <w:t>. Comuníquese.</w:t>
      </w:r>
    </w:p>
    <w:p w:rsidR="00E55B55" w:rsidRPr="00E55B55" w:rsidRDefault="00E55B55" w:rsidP="00E55B55">
      <w:pPr>
        <w:spacing w:after="0" w:line="240" w:lineRule="auto"/>
        <w:jc w:val="both"/>
        <w:rPr>
          <w:rFonts w:eastAsia="Calibri" w:cs="Arial"/>
        </w:rPr>
      </w:pPr>
      <w:r w:rsidRPr="00E55B55">
        <w:rPr>
          <w:rFonts w:eastAsia="Calibri" w:cs="Arial"/>
          <w:b/>
          <w:bCs/>
          <w:u w:val="single"/>
        </w:rPr>
        <w:t>ACUERDO No.9</w:t>
      </w:r>
      <w:r w:rsidRPr="00E55B55">
        <w:rPr>
          <w:rFonts w:eastAsia="Calibri" w:cs="Arial"/>
          <w:b/>
          <w:u w:val="single"/>
        </w:rPr>
        <w:t>.</w:t>
      </w:r>
      <w:r w:rsidRPr="00E55B55">
        <w:rPr>
          <w:rFonts w:eastAsia="Calibri" w:cs="Arial"/>
        </w:rPr>
        <w:t xml:space="preserve"> El Concejo en uso de sus facultades legales conferidas por el Código Municipal, </w:t>
      </w:r>
      <w:r w:rsidRPr="00E55B55">
        <w:rPr>
          <w:rFonts w:eastAsia="Calibri" w:cs="Arial"/>
          <w:bCs/>
        </w:rPr>
        <w:t xml:space="preserve">Ley Reguladora de la Producción y Comercialización del Alcohol y de las Bebidas Alcohólicas e informe presentado por la Encargada de Catastro Municipal; ACUERDA: Aprobar solicitud presentada por el Señor: </w:t>
      </w:r>
      <w:r w:rsidRPr="00E55B55">
        <w:rPr>
          <w:rFonts w:eastAsia="Calibri" w:cs="Arial"/>
          <w:b/>
          <w:bCs/>
          <w:i/>
          <w:u w:val="single"/>
        </w:rPr>
        <w:t>BIEGLE EDENILSON ANAYA RIVAS</w:t>
      </w:r>
      <w:r w:rsidRPr="00E55B55">
        <w:rPr>
          <w:rFonts w:eastAsia="Calibri" w:cs="Arial"/>
          <w:bCs/>
        </w:rPr>
        <w:t xml:space="preserve">, quien se </w:t>
      </w:r>
      <w:r w:rsidR="00C261FB">
        <w:rPr>
          <w:rFonts w:eastAsia="Calibri" w:cs="Arial"/>
          <w:bCs/>
        </w:rPr>
        <w:t>identifica con DUI No /////////////////// y NIT://////////////////////</w:t>
      </w:r>
      <w:r w:rsidRPr="00E55B55">
        <w:rPr>
          <w:rFonts w:eastAsia="Calibri" w:cs="Arial"/>
          <w:bCs/>
        </w:rPr>
        <w:t xml:space="preserve">; referente a otorgarle Licencia para el funcionamiento de un establecimiento denominado </w:t>
      </w:r>
      <w:r w:rsidRPr="00E55B55">
        <w:rPr>
          <w:rFonts w:eastAsia="Calibri" w:cs="Arial"/>
          <w:b/>
          <w:bCs/>
        </w:rPr>
        <w:t>“</w:t>
      </w:r>
      <w:r w:rsidRPr="00E55B55">
        <w:rPr>
          <w:rFonts w:eastAsia="Calibri" w:cs="Arial"/>
          <w:b/>
          <w:bCs/>
          <w:i/>
        </w:rPr>
        <w:t>EL REGGAE</w:t>
      </w:r>
      <w:r w:rsidRPr="00E55B55">
        <w:rPr>
          <w:rFonts w:eastAsia="Calibri" w:cs="Arial"/>
          <w:b/>
          <w:bCs/>
        </w:rPr>
        <w:t>”</w:t>
      </w:r>
      <w:r w:rsidRPr="00E55B55">
        <w:rPr>
          <w:rFonts w:eastAsia="Calibri" w:cs="Arial"/>
          <w:bCs/>
        </w:rPr>
        <w:t xml:space="preserve"> para la venta de</w:t>
      </w:r>
      <w:r w:rsidRPr="00E55B55">
        <w:rPr>
          <w:rFonts w:eastAsia="Calibri" w:cs="Arial"/>
          <w:bCs/>
          <w:i/>
        </w:rPr>
        <w:t xml:space="preserve"> </w:t>
      </w:r>
      <w:r w:rsidRPr="00E55B55">
        <w:rPr>
          <w:rFonts w:eastAsia="Calibri" w:cs="Arial"/>
          <w:b/>
          <w:bCs/>
          <w:i/>
        </w:rPr>
        <w:t>cervezas</w:t>
      </w:r>
      <w:r w:rsidRPr="00E55B55">
        <w:rPr>
          <w:rFonts w:eastAsia="Calibri" w:cs="Arial"/>
          <w:bCs/>
        </w:rPr>
        <w:t xml:space="preserve">; en la ubicación: </w:t>
      </w:r>
      <w:r w:rsidRPr="00E55B55">
        <w:rPr>
          <w:rFonts w:eastAsia="Calibri" w:cs="Arial"/>
          <w:b/>
          <w:bCs/>
          <w:i/>
        </w:rPr>
        <w:t>Avenida Cuscatlán, entre la 6ª y 8ª calle oriente, Barrio El Calvario, Municipio de Tacuba</w:t>
      </w:r>
      <w:r w:rsidRPr="00E55B55">
        <w:rPr>
          <w:rFonts w:eastAsia="Calibri" w:cs="Arial"/>
          <w:bCs/>
        </w:rPr>
        <w:t>; con la obligación de cancelar las Tasas e Impuestos Municipales correspondientes y la restricción de no permitir o consentir personas que se dediquen a la prostitución; además cumplir con las Leyes, Ordenanzas y las demás normativas respectivas; autorizando el inicio de su actividad a partir del registro de su negocio en ésta Alcaldía; recomendando al interesado, que en caso de cerrar el establecimiento, avise de inmediato a ésta Alcaldía Municipal, para la actualización de los registros</w:t>
      </w:r>
      <w:r w:rsidRPr="00E55B55">
        <w:rPr>
          <w:rFonts w:eastAsia="Calibri" w:cs="Arial"/>
        </w:rPr>
        <w:t>. Comuníquese.</w:t>
      </w:r>
    </w:p>
    <w:p w:rsidR="00E55B55" w:rsidRPr="00E55B55" w:rsidRDefault="00E55B55" w:rsidP="00E55B55">
      <w:pPr>
        <w:spacing w:after="0" w:line="240" w:lineRule="auto"/>
        <w:jc w:val="both"/>
        <w:rPr>
          <w:rFonts w:cs="Arial"/>
        </w:rPr>
      </w:pPr>
      <w:r w:rsidRPr="00E55B55">
        <w:rPr>
          <w:rFonts w:cs="Arial"/>
          <w:b/>
          <w:bCs/>
          <w:u w:val="single"/>
        </w:rPr>
        <w:t>ACUERDO No.10</w:t>
      </w:r>
      <w:r w:rsidRPr="00E55B55">
        <w:rPr>
          <w:rFonts w:cs="Arial"/>
          <w:b/>
          <w:u w:val="single"/>
        </w:rPr>
        <w:t>.</w:t>
      </w:r>
      <w:r w:rsidRPr="00E55B55">
        <w:rPr>
          <w:rFonts w:cs="Arial"/>
        </w:rPr>
        <w:t xml:space="preserve"> El Concejo en uso de sus facultades legales conferidas por el Código Municipal; ACUERDA: Adjudicar la compra de cinco cintas de impresión a color, para impresora de carnets de minoridad en </w:t>
      </w:r>
      <w:proofErr w:type="spellStart"/>
      <w:r w:rsidRPr="00E55B55">
        <w:rPr>
          <w:rFonts w:cs="Arial"/>
        </w:rPr>
        <w:t>pvc</w:t>
      </w:r>
      <w:proofErr w:type="spellEnd"/>
      <w:r w:rsidRPr="00E55B55">
        <w:rPr>
          <w:rFonts w:cs="Arial"/>
        </w:rPr>
        <w:t xml:space="preserve">, por la cantidad de </w:t>
      </w:r>
      <w:r w:rsidRPr="00E55B55">
        <w:rPr>
          <w:rFonts w:cs="Arial"/>
          <w:b/>
          <w:i/>
          <w:u w:val="single"/>
        </w:rPr>
        <w:t>$299.45</w:t>
      </w:r>
      <w:r w:rsidRPr="00E55B55">
        <w:rPr>
          <w:rFonts w:cs="Arial"/>
          <w:i/>
        </w:rPr>
        <w:t xml:space="preserve">, </w:t>
      </w:r>
      <w:proofErr w:type="spellStart"/>
      <w:r w:rsidRPr="00E55B55">
        <w:rPr>
          <w:rFonts w:cs="Arial"/>
          <w:b/>
          <w:i/>
        </w:rPr>
        <w:t>Screencheck</w:t>
      </w:r>
      <w:proofErr w:type="spellEnd"/>
      <w:r w:rsidRPr="00E55B55">
        <w:rPr>
          <w:rFonts w:cs="Arial"/>
          <w:b/>
          <w:i/>
        </w:rPr>
        <w:t xml:space="preserve"> El Salvador, S.A. de C.V.</w:t>
      </w:r>
      <w:r w:rsidRPr="00E55B55">
        <w:rPr>
          <w:rFonts w:cs="Arial"/>
        </w:rPr>
        <w:t>, a solicitud de la Jefa del Registro del Estado Familiar; autorizando al mismo tiempo al Señor Tesorero Municipal, para que pague factura por la cantidad antes mencionada. Comuníquese.</w:t>
      </w:r>
    </w:p>
    <w:p w:rsidR="00E55B55" w:rsidRPr="00E55B55" w:rsidRDefault="00E55B55" w:rsidP="00E55B55">
      <w:pPr>
        <w:spacing w:after="0" w:line="240" w:lineRule="auto"/>
        <w:jc w:val="both"/>
        <w:rPr>
          <w:rFonts w:cs="Arial"/>
        </w:rPr>
      </w:pPr>
      <w:r w:rsidRPr="00E55B55">
        <w:rPr>
          <w:rFonts w:cs="Arial"/>
          <w:b/>
          <w:bCs/>
          <w:u w:val="single"/>
        </w:rPr>
        <w:t>ACUERDO No.11</w:t>
      </w:r>
      <w:r w:rsidRPr="00E55B55">
        <w:rPr>
          <w:rFonts w:cs="Arial"/>
          <w:b/>
          <w:u w:val="single"/>
        </w:rPr>
        <w:t>.</w:t>
      </w:r>
      <w:r w:rsidRPr="00E55B55">
        <w:rPr>
          <w:rFonts w:cs="Arial"/>
        </w:rPr>
        <w:t xml:space="preserve"> El Concejo en uso de sus facultades legales conferidas por el Código Municipal y a raíz de que el Municipio de Tacuba, es un Municipio que está categorizado como de extrema pobreza severa, a nivel del Departamento de Ahuachapán, es el Municipio con mayor índice de desnutrición infantil y carece de fuentes de empleo, por tal razón, a los pequeños y medianos agricultores, se les hace difícil la compra de insumos agrícolas para el cultivo de granos básicos, es por eso que la Municipalidad considera importante priorizar el proyecto de entrega de insumos agrícolas; por tal razón; ACUERDA: Priorizar el proyecto: COMPRA DE PAQUETE AGRICOLA, AÑO 2019, que se ejecutará con financiamiento de los fondos 75% FODES, por modalidad de Licitación Pública Nacional; autorizase la elaboración del Perfil Técnico para éste proyecto. </w:t>
      </w:r>
      <w:r w:rsidRPr="00E55B55">
        <w:rPr>
          <w:rFonts w:cs="Arial"/>
          <w:b/>
          <w:i/>
        </w:rPr>
        <w:t xml:space="preserve">Los Concejales: </w:t>
      </w:r>
      <w:r w:rsidRPr="00E55B55">
        <w:rPr>
          <w:rFonts w:cs="Arial"/>
          <w:b/>
          <w:i/>
          <w:spacing w:val="-2"/>
          <w:lang w:val="es-MX"/>
        </w:rPr>
        <w:t>Joel Ernesto Ramírez Acosta, Rafael Antonio Godoy Aguirre, José Florentín Hernández Ventura, María Guadalupe Rivera Díaz, salvan su voto en éste acuerdo, manifestando no estar de acuerdo, por que debería ser una cantidad equitativa para cada fracción del Concejo</w:t>
      </w:r>
      <w:r w:rsidRPr="00E55B55">
        <w:rPr>
          <w:rFonts w:cs="Arial"/>
        </w:rPr>
        <w:t>. Comuníquese.</w:t>
      </w:r>
    </w:p>
    <w:p w:rsidR="00E55B55" w:rsidRPr="00E55B55" w:rsidRDefault="00E55B55" w:rsidP="00E55B55">
      <w:pPr>
        <w:spacing w:after="0" w:line="240" w:lineRule="auto"/>
        <w:jc w:val="both"/>
        <w:rPr>
          <w:rFonts w:cs="Arial"/>
        </w:rPr>
      </w:pPr>
      <w:r w:rsidRPr="00E55B55">
        <w:rPr>
          <w:rFonts w:cs="Arial"/>
          <w:b/>
          <w:bCs/>
          <w:u w:val="single"/>
        </w:rPr>
        <w:t>ACUERDO No.12</w:t>
      </w:r>
      <w:r w:rsidRPr="00E55B55">
        <w:rPr>
          <w:rFonts w:cs="Arial"/>
          <w:b/>
          <w:u w:val="single"/>
        </w:rPr>
        <w:t>.</w:t>
      </w:r>
      <w:r w:rsidRPr="00E55B55">
        <w:rPr>
          <w:rFonts w:cs="Arial"/>
        </w:rPr>
        <w:t xml:space="preserve"> El Concejo en uso de sus facultades legales conferidas por el Código Municipal y a solicitud de la ciudadanía de ésta Ciudad; por unanimidad; ACUERDA: Cambiar el nombre de la Alameda de la entrada a Tacuba, y nominarle nuevamente su nombre original: "Alameda Ing. José Napoleón Duarte </w:t>
      </w:r>
      <w:proofErr w:type="gramStart"/>
      <w:r w:rsidRPr="00E55B55">
        <w:rPr>
          <w:rFonts w:cs="Arial"/>
        </w:rPr>
        <w:t>Fuentes "</w:t>
      </w:r>
      <w:proofErr w:type="gramEnd"/>
      <w:r w:rsidRPr="00E55B55">
        <w:rPr>
          <w:rFonts w:cs="Arial"/>
        </w:rPr>
        <w:t>. Comuníquese.</w:t>
      </w:r>
    </w:p>
    <w:p w:rsidR="00E55B55" w:rsidRPr="00E55B55" w:rsidRDefault="00E55B55" w:rsidP="00E55B55">
      <w:pPr>
        <w:spacing w:after="0" w:line="240" w:lineRule="auto"/>
        <w:jc w:val="both"/>
        <w:rPr>
          <w:rFonts w:cs="Arial"/>
        </w:rPr>
      </w:pPr>
      <w:r w:rsidRPr="00E55B55">
        <w:rPr>
          <w:rFonts w:cs="Arial"/>
          <w:b/>
          <w:bCs/>
          <w:u w:val="single"/>
        </w:rPr>
        <w:t>ACUERDO No.13</w:t>
      </w:r>
      <w:r w:rsidRPr="00E55B55">
        <w:rPr>
          <w:rFonts w:cs="Arial"/>
          <w:b/>
          <w:u w:val="single"/>
        </w:rPr>
        <w:t>.</w:t>
      </w:r>
      <w:r w:rsidRPr="00E55B55">
        <w:rPr>
          <w:rFonts w:cs="Arial"/>
        </w:rPr>
        <w:t xml:space="preserve"> El Concejo en uso de sus facultades legales conferidas por el Código Municipal y en base a solicitud de EMSAGUAT; ACUERDA: Asignar al Señor Auditor Interno de ésta Municipalidad, para que actúe en calidad de Auditor Interno de la Empresa Municipal Descentralizada de Agua Potable y Alcantarillados de Tacuba "EMSAGUAT". Comuníquese.</w:t>
      </w:r>
    </w:p>
    <w:p w:rsidR="00E55B55" w:rsidRPr="00E55B55" w:rsidRDefault="00E55B55" w:rsidP="00E55B55">
      <w:pPr>
        <w:spacing w:after="0" w:line="240" w:lineRule="auto"/>
        <w:jc w:val="both"/>
      </w:pPr>
      <w:r w:rsidRPr="00E55B55">
        <w:rPr>
          <w:rFonts w:cs="Arial"/>
          <w:b/>
          <w:bCs/>
          <w:spacing w:val="-2"/>
          <w:u w:val="single"/>
        </w:rPr>
        <w:t>ACUERDO No.14</w:t>
      </w:r>
      <w:r w:rsidRPr="00E55B55">
        <w:rPr>
          <w:rFonts w:eastAsia="Times New Roman" w:cs="Arial"/>
          <w:b/>
          <w:spacing w:val="-2"/>
          <w:u w:val="single"/>
        </w:rPr>
        <w:t>.</w:t>
      </w:r>
      <w:r w:rsidRPr="00E55B55">
        <w:rPr>
          <w:rFonts w:eastAsia="Times New Roman" w:cs="Arial"/>
          <w:spacing w:val="-2"/>
        </w:rPr>
        <w:t xml:space="preserve"> </w:t>
      </w:r>
      <w:r w:rsidRPr="00E55B55">
        <w:rPr>
          <w:rFonts w:cs="Arial"/>
          <w:spacing w:val="-2"/>
        </w:rPr>
        <w:t xml:space="preserve">El Concejo; ACUERDA: Aprobar solicitud que presentan Directivos de la Asociación de Desarrollo Comunal “Monte Hermoso Centro”, de Caserío Monte Hermoso Centro, Cantón Monte Hermoso, Municipio de Tacuba, referente a laborar en el mejoramiento de la calle vecinal de dicha comunidad, con pala y piocha con </w:t>
      </w:r>
      <w:r w:rsidRPr="00E55B55">
        <w:rPr>
          <w:rFonts w:cs="Arial"/>
          <w:b/>
          <w:i/>
          <w:spacing w:val="-2"/>
        </w:rPr>
        <w:t>15</w:t>
      </w:r>
      <w:r w:rsidRPr="00E55B55">
        <w:rPr>
          <w:rFonts w:cs="Arial"/>
          <w:spacing w:val="-2"/>
        </w:rPr>
        <w:t xml:space="preserve"> personas, durante </w:t>
      </w:r>
      <w:r w:rsidRPr="00E55B55">
        <w:rPr>
          <w:rFonts w:cs="Arial"/>
          <w:b/>
          <w:i/>
          <w:spacing w:val="-2"/>
          <w:u w:val="single"/>
        </w:rPr>
        <w:t>UNA</w:t>
      </w:r>
      <w:r w:rsidRPr="00E55B55">
        <w:rPr>
          <w:rFonts w:cs="Arial"/>
          <w:spacing w:val="-2"/>
        </w:rPr>
        <w:t xml:space="preserve"> quincena, autorizando al Señor Tesorero Municipal, para que posteriormente cancele la respectiva planilla. Comuníquese para efectos legales consiguientes.</w:t>
      </w:r>
    </w:p>
    <w:p w:rsidR="00E55B55" w:rsidRPr="00E55B55" w:rsidRDefault="00E55B55" w:rsidP="00E55B55">
      <w:pPr>
        <w:spacing w:after="0" w:line="240" w:lineRule="auto"/>
        <w:jc w:val="both"/>
        <w:rPr>
          <w:rFonts w:cs="Arial"/>
        </w:rPr>
      </w:pPr>
      <w:r w:rsidRPr="00E55B55">
        <w:rPr>
          <w:rFonts w:cs="Arial"/>
          <w:spacing w:val="-2"/>
        </w:rPr>
        <w:t>Y no habiendo más que hacer constar se cierra la presente acta que firmamos después de leída.</w:t>
      </w:r>
    </w:p>
    <w:p w:rsidR="00E55B55" w:rsidRPr="00E55B55" w:rsidRDefault="00E55B55" w:rsidP="00E55B55">
      <w:pPr>
        <w:spacing w:line="240" w:lineRule="auto"/>
        <w:jc w:val="both"/>
        <w:rPr>
          <w:rFonts w:cs="Arial"/>
        </w:rPr>
      </w:pPr>
    </w:p>
    <w:p w:rsidR="00E55B55" w:rsidRPr="00E55B55" w:rsidRDefault="00E55B55" w:rsidP="00E55B55">
      <w:pPr>
        <w:spacing w:line="240" w:lineRule="auto"/>
        <w:jc w:val="both"/>
        <w:rPr>
          <w:rFonts w:cs="Arial"/>
        </w:rPr>
      </w:pPr>
    </w:p>
    <w:p w:rsidR="00E55B55" w:rsidRPr="00E55B55" w:rsidRDefault="00E55B55" w:rsidP="00E55B55">
      <w:pPr>
        <w:spacing w:line="240" w:lineRule="auto"/>
        <w:jc w:val="both"/>
        <w:rPr>
          <w:rFonts w:cs="Arial"/>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9"/>
        <w:gridCol w:w="4446"/>
      </w:tblGrid>
      <w:tr w:rsidR="00E55B55" w:rsidRPr="00E55B55" w:rsidTr="006C6FCA">
        <w:tc>
          <w:tcPr>
            <w:tcW w:w="4479" w:type="dxa"/>
            <w:tcBorders>
              <w:top w:val="single" w:sz="4" w:space="0" w:color="FFFFFF"/>
              <w:left w:val="single" w:sz="4" w:space="0" w:color="FFFFFF"/>
              <w:bottom w:val="single" w:sz="4" w:space="0" w:color="FFFFFF"/>
              <w:right w:val="single" w:sz="4" w:space="0" w:color="FFFFFF"/>
            </w:tcBorders>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val="es-MX" w:eastAsia="en-US"/>
              </w:rPr>
              <w:t xml:space="preserve">Lic. Luis Carlos Milla García </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Alcalde Municipal</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 xml:space="preserve">Francisco </w:t>
            </w:r>
            <w:proofErr w:type="spellStart"/>
            <w:r w:rsidRPr="00E55B55">
              <w:rPr>
                <w:rFonts w:cs="Arial"/>
                <w:lang w:eastAsia="en-US"/>
              </w:rPr>
              <w:t>Ruvide</w:t>
            </w:r>
            <w:proofErr w:type="spellEnd"/>
            <w:r w:rsidRPr="00E55B55">
              <w:rPr>
                <w:rFonts w:cs="Arial"/>
                <w:lang w:eastAsia="en-US"/>
              </w:rPr>
              <w:t xml:space="preserve"> Cruz Ruiz</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Síndico Municipal</w:t>
            </w:r>
          </w:p>
        </w:tc>
      </w:tr>
      <w:tr w:rsidR="00E55B55" w:rsidRPr="00E55B55" w:rsidTr="006C6FCA">
        <w:tc>
          <w:tcPr>
            <w:tcW w:w="4479" w:type="dxa"/>
            <w:tcBorders>
              <w:top w:val="single" w:sz="4" w:space="0" w:color="FFFFFF"/>
              <w:left w:val="single" w:sz="4" w:space="0" w:color="FFFFFF"/>
              <w:bottom w:val="single" w:sz="4" w:space="0" w:color="FFFFFF"/>
              <w:right w:val="single" w:sz="4" w:space="0" w:color="FFFFFF"/>
            </w:tcBorders>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val="es-MX" w:eastAsia="en-US"/>
              </w:rPr>
              <w:t xml:space="preserve">Saúl Edgardo Ramírez García </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Primer Regidor</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val="es-MX" w:eastAsia="en-US"/>
              </w:rPr>
            </w:pPr>
            <w:r w:rsidRPr="00E55B55">
              <w:rPr>
                <w:rFonts w:cs="Arial"/>
                <w:lang w:val="es-MX" w:eastAsia="en-US"/>
              </w:rPr>
              <w:t xml:space="preserve">María Teresa García </w:t>
            </w:r>
            <w:proofErr w:type="spellStart"/>
            <w:r w:rsidRPr="00E55B55">
              <w:rPr>
                <w:rFonts w:cs="Arial"/>
                <w:lang w:val="es-MX" w:eastAsia="en-US"/>
              </w:rPr>
              <w:t>García</w:t>
            </w:r>
            <w:proofErr w:type="spellEnd"/>
            <w:r w:rsidRPr="00E55B55">
              <w:rPr>
                <w:rFonts w:cs="Arial"/>
                <w:lang w:val="es-MX" w:eastAsia="en-US"/>
              </w:rPr>
              <w:t xml:space="preserve"> </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Segunda Regidora</w:t>
            </w:r>
          </w:p>
        </w:tc>
      </w:tr>
      <w:tr w:rsidR="00E55B55" w:rsidRPr="00E55B55" w:rsidTr="006C6FCA">
        <w:trPr>
          <w:trHeight w:val="1123"/>
        </w:trPr>
        <w:tc>
          <w:tcPr>
            <w:tcW w:w="4479" w:type="dxa"/>
            <w:tcBorders>
              <w:top w:val="single" w:sz="4" w:space="0" w:color="FFFFFF"/>
              <w:left w:val="single" w:sz="4" w:space="0" w:color="FFFFFF"/>
              <w:bottom w:val="single" w:sz="4" w:space="0" w:color="FFFFFF"/>
              <w:right w:val="single" w:sz="4" w:space="0" w:color="FFFFFF"/>
            </w:tcBorders>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val="es-MX" w:eastAsia="en-US"/>
              </w:rPr>
              <w:t>Mario David Sandoval Mendoza</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Tercer Regidor</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val="es-MX" w:eastAsia="en-US"/>
              </w:rPr>
              <w:t xml:space="preserve">Julio Alfredo Díaz Galicia </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Cuarto Regidor</w:t>
            </w:r>
          </w:p>
        </w:tc>
      </w:tr>
      <w:tr w:rsidR="00E55B55" w:rsidRPr="00E55B55" w:rsidTr="006C6FCA">
        <w:tc>
          <w:tcPr>
            <w:tcW w:w="4479" w:type="dxa"/>
            <w:tcBorders>
              <w:top w:val="single" w:sz="4" w:space="0" w:color="FFFFFF"/>
              <w:left w:val="single" w:sz="4" w:space="0" w:color="FFFFFF"/>
              <w:bottom w:val="single" w:sz="4" w:space="0" w:color="FFFFFF"/>
              <w:right w:val="single" w:sz="4" w:space="0" w:color="FFFFFF"/>
            </w:tcBorders>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val="es-MX" w:eastAsia="en-US"/>
              </w:rPr>
              <w:t>Joel Ernesto Ramírez Acosta</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Quinto Regidor</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val="es-MX" w:eastAsia="en-US"/>
              </w:rPr>
            </w:pPr>
            <w:r w:rsidRPr="00E55B55">
              <w:rPr>
                <w:rFonts w:cs="Arial"/>
                <w:lang w:val="es-MX" w:eastAsia="en-US"/>
              </w:rPr>
              <w:t xml:space="preserve">Rafael Antonio Godoy Aguirre </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Sexto Regidor</w:t>
            </w:r>
          </w:p>
        </w:tc>
      </w:tr>
      <w:tr w:rsidR="00E55B55" w:rsidRPr="00E55B55" w:rsidTr="006C6FCA">
        <w:tc>
          <w:tcPr>
            <w:tcW w:w="4479" w:type="dxa"/>
            <w:tcBorders>
              <w:top w:val="single" w:sz="4" w:space="0" w:color="FFFFFF"/>
              <w:left w:val="single" w:sz="4" w:space="0" w:color="FFFFFF"/>
              <w:bottom w:val="single" w:sz="4" w:space="0" w:color="FFFFFF"/>
              <w:right w:val="single" w:sz="4" w:space="0" w:color="FFFFFF"/>
            </w:tcBorders>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val="es-MX" w:eastAsia="en-US"/>
              </w:rPr>
              <w:t>José Florentín Hernández Ventura</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Séptimo Regidor</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val="es-MX" w:eastAsia="en-US"/>
              </w:rPr>
              <w:t>María Guadalupe Rivera Díaz</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Octava Regidora</w:t>
            </w:r>
          </w:p>
        </w:tc>
      </w:tr>
      <w:tr w:rsidR="00E55B55" w:rsidRPr="00E55B55" w:rsidTr="006C6FCA">
        <w:tc>
          <w:tcPr>
            <w:tcW w:w="4479" w:type="dxa"/>
            <w:tcBorders>
              <w:top w:val="single" w:sz="4" w:space="0" w:color="FFFFFF"/>
              <w:left w:val="single" w:sz="4" w:space="0" w:color="FFFFFF"/>
              <w:bottom w:val="single" w:sz="4" w:space="0" w:color="FFFFFF"/>
              <w:right w:val="single" w:sz="4" w:space="0" w:color="FFFFFF"/>
            </w:tcBorders>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spacing w:val="-10"/>
                <w:lang w:eastAsia="en-US"/>
              </w:rPr>
            </w:pPr>
            <w:r w:rsidRPr="00E55B55">
              <w:rPr>
                <w:rFonts w:cs="Arial"/>
                <w:spacing w:val="-10"/>
                <w:lang w:val="es-MX" w:eastAsia="en-US"/>
              </w:rPr>
              <w:t>María Verónica Rodríguez de Sandoval</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Primera Regidora Suplente</w:t>
            </w:r>
          </w:p>
          <w:p w:rsidR="00E55B55" w:rsidRPr="00E55B55" w:rsidRDefault="00E55B55" w:rsidP="006C6FCA">
            <w:pPr>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val="es-MX" w:eastAsia="en-US"/>
              </w:rPr>
              <w:t xml:space="preserve">Edith </w:t>
            </w:r>
            <w:proofErr w:type="spellStart"/>
            <w:r w:rsidRPr="00E55B55">
              <w:rPr>
                <w:rFonts w:cs="Arial"/>
                <w:lang w:val="es-MX" w:eastAsia="en-US"/>
              </w:rPr>
              <w:t>Verali</w:t>
            </w:r>
            <w:proofErr w:type="spellEnd"/>
            <w:r w:rsidRPr="00E55B55">
              <w:rPr>
                <w:rFonts w:cs="Arial"/>
                <w:lang w:val="es-MX" w:eastAsia="en-US"/>
              </w:rPr>
              <w:t xml:space="preserve"> Galicia Dávila</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Segunda Regidora Suplente</w:t>
            </w:r>
          </w:p>
          <w:p w:rsidR="00E55B55" w:rsidRPr="00E55B55" w:rsidRDefault="00E55B55" w:rsidP="006C6FCA">
            <w:pPr>
              <w:spacing w:after="0" w:line="240" w:lineRule="auto"/>
              <w:jc w:val="center"/>
              <w:rPr>
                <w:rFonts w:cs="Arial"/>
                <w:lang w:eastAsia="en-US"/>
              </w:rPr>
            </w:pPr>
          </w:p>
        </w:tc>
      </w:tr>
      <w:tr w:rsidR="00E55B55" w:rsidRPr="00E55B55" w:rsidTr="006C6FCA">
        <w:tc>
          <w:tcPr>
            <w:tcW w:w="4479" w:type="dxa"/>
            <w:tcBorders>
              <w:top w:val="single" w:sz="4" w:space="0" w:color="FFFFFF"/>
              <w:left w:val="single" w:sz="4" w:space="0" w:color="FFFFFF"/>
              <w:bottom w:val="single" w:sz="4" w:space="0" w:color="FFFFFF"/>
              <w:right w:val="single" w:sz="4" w:space="0" w:color="FFFFFF"/>
            </w:tcBorders>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val="es-MX" w:eastAsia="en-US"/>
              </w:rPr>
              <w:t>Arely Angélica Vega Díaz</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Tercera Regidora Suplente</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val="es-MX" w:eastAsia="en-US"/>
              </w:rPr>
              <w:t>Cornelio Colindres</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Cuarto Regidor Suplente</w:t>
            </w:r>
          </w:p>
        </w:tc>
      </w:tr>
      <w:tr w:rsidR="00E55B55" w:rsidRPr="00E55B55" w:rsidTr="006C6FCA">
        <w:tc>
          <w:tcPr>
            <w:tcW w:w="8925" w:type="dxa"/>
            <w:gridSpan w:val="2"/>
            <w:tcBorders>
              <w:top w:val="single" w:sz="4" w:space="0" w:color="FFFFFF"/>
              <w:left w:val="single" w:sz="4" w:space="0" w:color="FFFFFF"/>
              <w:bottom w:val="single" w:sz="4" w:space="0" w:color="FFFFFF"/>
              <w:right w:val="single" w:sz="4" w:space="0" w:color="FFFFFF"/>
            </w:tcBorders>
            <w:hideMark/>
          </w:tcPr>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eastAsia="en-US"/>
              </w:rPr>
              <w:t>F_____________________________</w:t>
            </w:r>
          </w:p>
          <w:p w:rsidR="00E55B55" w:rsidRPr="00E55B55" w:rsidRDefault="00E55B55" w:rsidP="006C6FCA">
            <w:pPr>
              <w:widowControl w:val="0"/>
              <w:tabs>
                <w:tab w:val="left" w:pos="362"/>
              </w:tabs>
              <w:autoSpaceDE w:val="0"/>
              <w:autoSpaceDN w:val="0"/>
              <w:adjustRightInd w:val="0"/>
              <w:spacing w:after="0" w:line="240" w:lineRule="auto"/>
              <w:jc w:val="center"/>
              <w:rPr>
                <w:rFonts w:cs="Arial"/>
                <w:lang w:eastAsia="en-US"/>
              </w:rPr>
            </w:pPr>
            <w:r w:rsidRPr="00E55B55">
              <w:rPr>
                <w:rFonts w:cs="Arial"/>
                <w:lang w:val="es-MX" w:eastAsia="en-US"/>
              </w:rPr>
              <w:t>Enrique German Guardado López</w:t>
            </w:r>
          </w:p>
          <w:p w:rsidR="00E55B55" w:rsidRPr="00E55B55" w:rsidRDefault="00E55B55" w:rsidP="006C6FCA">
            <w:pPr>
              <w:spacing w:after="0" w:line="240" w:lineRule="auto"/>
              <w:jc w:val="center"/>
              <w:rPr>
                <w:rFonts w:cs="Arial"/>
                <w:lang w:eastAsia="en-US"/>
              </w:rPr>
            </w:pPr>
            <w:r w:rsidRPr="00E55B55">
              <w:rPr>
                <w:rFonts w:cs="Arial"/>
                <w:lang w:eastAsia="en-US"/>
              </w:rPr>
              <w:t>Secretario Municipal</w:t>
            </w:r>
          </w:p>
        </w:tc>
      </w:tr>
    </w:tbl>
    <w:p w:rsidR="00E55B55" w:rsidRPr="00E55B55" w:rsidRDefault="00E55B55" w:rsidP="00E55B55">
      <w:pPr>
        <w:spacing w:after="0" w:line="240" w:lineRule="auto"/>
      </w:pPr>
    </w:p>
    <w:p w:rsidR="00C44AAA" w:rsidRPr="00E55B55" w:rsidRDefault="00C44AAA"/>
    <w:sectPr w:rsidR="00C44AAA" w:rsidRPr="00E55B55" w:rsidSect="00E55B55">
      <w:pgSz w:w="12240" w:h="15840"/>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62C37"/>
    <w:multiLevelType w:val="hybridMultilevel"/>
    <w:tmpl w:val="02443860"/>
    <w:lvl w:ilvl="0" w:tplc="440A000B">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5D926E9B"/>
    <w:multiLevelType w:val="hybridMultilevel"/>
    <w:tmpl w:val="E57EA5E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55B55"/>
    <w:rsid w:val="002A5177"/>
    <w:rsid w:val="006C6FCA"/>
    <w:rsid w:val="00C261FB"/>
    <w:rsid w:val="00C44AAA"/>
    <w:rsid w:val="00DD27BC"/>
    <w:rsid w:val="00DF0FAF"/>
    <w:rsid w:val="00E55B55"/>
    <w:rsid w:val="00F413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283BCFD-5E6F-4609-AD53-AD85FEBA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B55"/>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55B55"/>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E55B55"/>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E55B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E55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90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16</Pages>
  <Words>8194</Words>
  <Characters>45069</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Acros</dc:creator>
  <cp:keywords/>
  <dc:description/>
  <cp:lastModifiedBy>mario</cp:lastModifiedBy>
  <cp:revision>6</cp:revision>
  <dcterms:created xsi:type="dcterms:W3CDTF">2019-03-13T14:28:00Z</dcterms:created>
  <dcterms:modified xsi:type="dcterms:W3CDTF">2019-03-13T15:24:00Z</dcterms:modified>
</cp:coreProperties>
</file>