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7F" w:rsidRPr="00193F85" w:rsidRDefault="0013557F" w:rsidP="0013557F">
      <w:pPr>
        <w:tabs>
          <w:tab w:val="left" w:pos="5924"/>
        </w:tabs>
        <w:jc w:val="center"/>
        <w:rPr>
          <w:rFonts w:ascii="Arial" w:hAnsi="Arial" w:cs="Arial"/>
          <w:sz w:val="28"/>
          <w:szCs w:val="28"/>
          <w:lang w:val="es-SV"/>
        </w:rPr>
      </w:pPr>
    </w:p>
    <w:p w:rsidR="0013557F" w:rsidRDefault="00531DF9" w:rsidP="0013557F">
      <w:pPr>
        <w:tabs>
          <w:tab w:val="left" w:pos="5924"/>
        </w:tabs>
        <w:jc w:val="right"/>
        <w:rPr>
          <w:rFonts w:ascii="Arial" w:hAnsi="Arial" w:cs="Arial"/>
          <w:sz w:val="28"/>
          <w:szCs w:val="28"/>
          <w:lang w:val="es-SV"/>
        </w:rPr>
      </w:pPr>
      <w:r>
        <w:rPr>
          <w:rFonts w:ascii="Arial" w:hAnsi="Arial" w:cs="Arial"/>
          <w:sz w:val="28"/>
          <w:szCs w:val="28"/>
          <w:lang w:val="es-SV"/>
        </w:rPr>
        <w:t>Tacuba</w:t>
      </w:r>
      <w:r w:rsidR="0013557F" w:rsidRPr="00193F85">
        <w:rPr>
          <w:rFonts w:ascii="Arial" w:hAnsi="Arial" w:cs="Arial"/>
          <w:sz w:val="28"/>
          <w:szCs w:val="28"/>
          <w:lang w:val="es-SV"/>
        </w:rPr>
        <w:t xml:space="preserve">, </w:t>
      </w:r>
      <w:r w:rsidR="00132557">
        <w:rPr>
          <w:rFonts w:ascii="Arial" w:hAnsi="Arial" w:cs="Arial"/>
          <w:sz w:val="28"/>
          <w:szCs w:val="28"/>
          <w:lang w:val="es-SV"/>
        </w:rPr>
        <w:t xml:space="preserve">09 de julio </w:t>
      </w:r>
      <w:r w:rsidR="00E225C2">
        <w:rPr>
          <w:rFonts w:ascii="Arial" w:hAnsi="Arial" w:cs="Arial"/>
          <w:sz w:val="28"/>
          <w:szCs w:val="28"/>
          <w:lang w:val="es-SV"/>
        </w:rPr>
        <w:t xml:space="preserve">  de 2018</w:t>
      </w:r>
    </w:p>
    <w:p w:rsidR="00E225C2" w:rsidRPr="00193F85" w:rsidRDefault="00E225C2" w:rsidP="0013557F">
      <w:pPr>
        <w:tabs>
          <w:tab w:val="left" w:pos="5924"/>
        </w:tabs>
        <w:jc w:val="right"/>
        <w:rPr>
          <w:rFonts w:ascii="Arial" w:hAnsi="Arial" w:cs="Arial"/>
          <w:sz w:val="28"/>
          <w:szCs w:val="28"/>
          <w:lang w:val="es-SV"/>
        </w:rPr>
      </w:pPr>
    </w:p>
    <w:p w:rsidR="0013557F" w:rsidRPr="00193F85" w:rsidRDefault="0013557F" w:rsidP="0013557F">
      <w:pPr>
        <w:tabs>
          <w:tab w:val="left" w:pos="5924"/>
        </w:tabs>
        <w:jc w:val="right"/>
        <w:rPr>
          <w:rFonts w:ascii="Arial" w:hAnsi="Arial" w:cs="Arial"/>
          <w:sz w:val="28"/>
          <w:szCs w:val="28"/>
          <w:lang w:val="es-SV"/>
        </w:rPr>
      </w:pPr>
    </w:p>
    <w:p w:rsidR="0013557F" w:rsidRPr="00193F85" w:rsidRDefault="0013557F" w:rsidP="0013557F">
      <w:pPr>
        <w:tabs>
          <w:tab w:val="left" w:pos="5924"/>
        </w:tabs>
        <w:jc w:val="right"/>
        <w:rPr>
          <w:rFonts w:ascii="Arial" w:hAnsi="Arial" w:cs="Arial"/>
          <w:sz w:val="28"/>
          <w:szCs w:val="28"/>
          <w:lang w:val="es-SV"/>
        </w:rPr>
      </w:pPr>
    </w:p>
    <w:p w:rsidR="0013557F" w:rsidRPr="00193F85" w:rsidRDefault="0013557F" w:rsidP="0013557F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  <w:r w:rsidRPr="00193F85">
        <w:rPr>
          <w:rFonts w:ascii="Arial" w:hAnsi="Arial" w:cs="Arial"/>
          <w:sz w:val="28"/>
          <w:szCs w:val="28"/>
          <w:lang w:val="es-SV"/>
        </w:rPr>
        <w:t>Público en General.</w:t>
      </w:r>
    </w:p>
    <w:p w:rsidR="0013557F" w:rsidRPr="00193F85" w:rsidRDefault="0013557F" w:rsidP="0013557F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  <w:r w:rsidRPr="00193F85">
        <w:rPr>
          <w:rFonts w:ascii="Arial" w:hAnsi="Arial" w:cs="Arial"/>
          <w:sz w:val="28"/>
          <w:szCs w:val="28"/>
          <w:lang w:val="es-SV"/>
        </w:rPr>
        <w:t>Presente.</w:t>
      </w:r>
    </w:p>
    <w:p w:rsidR="0013557F" w:rsidRPr="00193F85" w:rsidRDefault="0013557F" w:rsidP="0013557F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</w:p>
    <w:p w:rsidR="0013557F" w:rsidRPr="00193F85" w:rsidRDefault="0013557F" w:rsidP="0013557F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</w:p>
    <w:p w:rsidR="0013557F" w:rsidRPr="00193F85" w:rsidRDefault="0013557F" w:rsidP="0013557F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</w:p>
    <w:p w:rsidR="0013557F" w:rsidRPr="00193F85" w:rsidRDefault="0013557F" w:rsidP="0013557F">
      <w:pPr>
        <w:tabs>
          <w:tab w:val="left" w:pos="5924"/>
        </w:tabs>
        <w:spacing w:line="480" w:lineRule="auto"/>
        <w:jc w:val="both"/>
        <w:rPr>
          <w:rFonts w:ascii="Arial" w:hAnsi="Arial" w:cs="Arial"/>
          <w:sz w:val="28"/>
          <w:szCs w:val="28"/>
          <w:lang w:val="es-SV"/>
        </w:rPr>
      </w:pPr>
      <w:r w:rsidRPr="00193F85">
        <w:rPr>
          <w:rFonts w:ascii="Arial" w:hAnsi="Arial" w:cs="Arial"/>
          <w:sz w:val="28"/>
          <w:szCs w:val="28"/>
          <w:lang w:val="es-SV"/>
        </w:rPr>
        <w:t>Por este medio, el suscrito Oficial de Información de la Alcaldía Municipal de Tacuba, declara la inexistencia de la Informaci</w:t>
      </w:r>
      <w:r w:rsidR="00531DF9">
        <w:rPr>
          <w:rFonts w:ascii="Arial" w:hAnsi="Arial" w:cs="Arial"/>
          <w:sz w:val="28"/>
          <w:szCs w:val="28"/>
          <w:lang w:val="es-SV"/>
        </w:rPr>
        <w:t xml:space="preserve">ón que se refiere al Artículo </w:t>
      </w:r>
      <w:r>
        <w:rPr>
          <w:rFonts w:ascii="Arial" w:hAnsi="Arial" w:cs="Arial"/>
          <w:sz w:val="28"/>
          <w:szCs w:val="28"/>
          <w:lang w:val="es-SV"/>
        </w:rPr>
        <w:t xml:space="preserve">  50 literal “M” </w:t>
      </w:r>
      <w:r w:rsidRPr="00193F85">
        <w:rPr>
          <w:rFonts w:ascii="Arial" w:hAnsi="Arial" w:cs="Arial"/>
          <w:sz w:val="28"/>
          <w:szCs w:val="28"/>
          <w:lang w:val="es-SV"/>
        </w:rPr>
        <w:t>de la Ley de Acceso a la Información Pública, acerca del índice de Información Reservada.</w:t>
      </w:r>
    </w:p>
    <w:p w:rsidR="0013557F" w:rsidRPr="00193F85" w:rsidRDefault="0013557F" w:rsidP="0013557F">
      <w:pPr>
        <w:tabs>
          <w:tab w:val="left" w:pos="5924"/>
        </w:tabs>
        <w:spacing w:line="480" w:lineRule="auto"/>
        <w:rPr>
          <w:rFonts w:ascii="Arial" w:hAnsi="Arial" w:cs="Arial"/>
          <w:sz w:val="28"/>
          <w:szCs w:val="28"/>
          <w:lang w:val="es-SV"/>
        </w:rPr>
      </w:pPr>
    </w:p>
    <w:p w:rsidR="0013557F" w:rsidRPr="00193F85" w:rsidRDefault="0013557F" w:rsidP="0013557F">
      <w:pPr>
        <w:tabs>
          <w:tab w:val="left" w:pos="5924"/>
        </w:tabs>
        <w:spacing w:line="480" w:lineRule="auto"/>
        <w:jc w:val="both"/>
        <w:rPr>
          <w:rFonts w:ascii="Arial" w:hAnsi="Arial" w:cs="Arial"/>
          <w:sz w:val="28"/>
          <w:szCs w:val="28"/>
          <w:lang w:val="es-SV"/>
        </w:rPr>
      </w:pPr>
      <w:r w:rsidRPr="00193F85">
        <w:rPr>
          <w:rFonts w:ascii="Arial" w:hAnsi="Arial" w:cs="Arial"/>
          <w:sz w:val="28"/>
          <w:szCs w:val="28"/>
          <w:lang w:val="es-SV"/>
        </w:rPr>
        <w:t>Y para hacerlo de conocimiento gener</w:t>
      </w:r>
      <w:r w:rsidR="00E225C2">
        <w:rPr>
          <w:rFonts w:ascii="Arial" w:hAnsi="Arial" w:cs="Arial"/>
          <w:sz w:val="28"/>
          <w:szCs w:val="28"/>
          <w:lang w:val="es-SV"/>
        </w:rPr>
        <w:t xml:space="preserve">al se extiende la presente acta a los </w:t>
      </w:r>
      <w:r w:rsidR="00531DF9">
        <w:rPr>
          <w:rFonts w:ascii="Arial" w:hAnsi="Arial" w:cs="Arial"/>
          <w:b/>
          <w:sz w:val="28"/>
          <w:szCs w:val="28"/>
          <w:lang w:val="es-SV"/>
        </w:rPr>
        <w:t>NUEVE</w:t>
      </w:r>
      <w:r w:rsidR="00E225C2">
        <w:rPr>
          <w:rFonts w:ascii="Arial" w:hAnsi="Arial" w:cs="Arial"/>
          <w:sz w:val="28"/>
          <w:szCs w:val="28"/>
          <w:lang w:val="es-SV"/>
        </w:rPr>
        <w:t xml:space="preserve"> días del mes de </w:t>
      </w:r>
      <w:r w:rsidR="00531DF9">
        <w:rPr>
          <w:rFonts w:ascii="Arial" w:hAnsi="Arial" w:cs="Arial"/>
          <w:b/>
          <w:sz w:val="28"/>
          <w:szCs w:val="28"/>
          <w:lang w:val="es-SV"/>
        </w:rPr>
        <w:t>JULIO</w:t>
      </w:r>
      <w:r w:rsidR="00E225C2">
        <w:rPr>
          <w:rFonts w:ascii="Arial" w:hAnsi="Arial" w:cs="Arial"/>
          <w:sz w:val="28"/>
          <w:szCs w:val="28"/>
          <w:lang w:val="es-SV"/>
        </w:rPr>
        <w:t xml:space="preserve"> de </w:t>
      </w:r>
      <w:r w:rsidR="00E225C2" w:rsidRPr="00E225C2">
        <w:rPr>
          <w:rFonts w:ascii="Arial" w:hAnsi="Arial" w:cs="Arial"/>
          <w:b/>
          <w:sz w:val="28"/>
          <w:szCs w:val="28"/>
          <w:lang w:val="es-SV"/>
        </w:rPr>
        <w:t>DOS M</w:t>
      </w:r>
      <w:r w:rsidR="00E225C2">
        <w:rPr>
          <w:rFonts w:ascii="Arial" w:hAnsi="Arial" w:cs="Arial"/>
          <w:b/>
          <w:sz w:val="28"/>
          <w:szCs w:val="28"/>
          <w:lang w:val="es-SV"/>
        </w:rPr>
        <w:t xml:space="preserve">IL </w:t>
      </w:r>
      <w:r w:rsidR="00E225C2" w:rsidRPr="00E225C2">
        <w:rPr>
          <w:rFonts w:ascii="Arial" w:hAnsi="Arial" w:cs="Arial"/>
          <w:b/>
          <w:sz w:val="28"/>
          <w:szCs w:val="28"/>
          <w:lang w:val="es-SV"/>
        </w:rPr>
        <w:t>DIECIOCHO</w:t>
      </w:r>
      <w:r w:rsidR="00E225C2">
        <w:rPr>
          <w:rFonts w:ascii="Arial" w:hAnsi="Arial" w:cs="Arial"/>
          <w:sz w:val="28"/>
          <w:szCs w:val="28"/>
          <w:lang w:val="es-SV"/>
        </w:rPr>
        <w:t>.</w:t>
      </w:r>
    </w:p>
    <w:p w:rsidR="00E225C2" w:rsidRDefault="00E225C2" w:rsidP="0013557F">
      <w:pPr>
        <w:tabs>
          <w:tab w:val="left" w:pos="5924"/>
        </w:tabs>
        <w:spacing w:line="480" w:lineRule="auto"/>
        <w:jc w:val="both"/>
        <w:rPr>
          <w:rFonts w:ascii="Arial" w:hAnsi="Arial" w:cs="Arial"/>
          <w:b/>
          <w:sz w:val="28"/>
          <w:szCs w:val="28"/>
          <w:lang w:val="es-SV"/>
        </w:rPr>
      </w:pPr>
    </w:p>
    <w:p w:rsidR="0013557F" w:rsidRDefault="0013557F" w:rsidP="0013557F">
      <w:pPr>
        <w:tabs>
          <w:tab w:val="left" w:pos="5924"/>
        </w:tabs>
        <w:spacing w:line="480" w:lineRule="auto"/>
        <w:jc w:val="both"/>
        <w:rPr>
          <w:rFonts w:ascii="Arial" w:hAnsi="Arial" w:cs="Arial"/>
          <w:b/>
          <w:sz w:val="28"/>
          <w:szCs w:val="28"/>
          <w:lang w:val="es-SV"/>
        </w:rPr>
      </w:pPr>
      <w:bookmarkStart w:id="0" w:name="_GoBack"/>
      <w:bookmarkEnd w:id="0"/>
    </w:p>
    <w:p w:rsidR="0013557F" w:rsidRDefault="0013557F" w:rsidP="0013557F">
      <w:pPr>
        <w:tabs>
          <w:tab w:val="left" w:pos="5924"/>
        </w:tabs>
        <w:jc w:val="center"/>
        <w:rPr>
          <w:rFonts w:ascii="Arial" w:hAnsi="Arial" w:cs="Arial"/>
          <w:sz w:val="28"/>
          <w:szCs w:val="28"/>
          <w:lang w:val="es-SV"/>
        </w:rPr>
      </w:pPr>
      <w:r>
        <w:rPr>
          <w:rFonts w:ascii="Arial" w:hAnsi="Arial" w:cs="Arial"/>
          <w:sz w:val="28"/>
          <w:szCs w:val="28"/>
          <w:lang w:val="es-SV"/>
        </w:rPr>
        <w:t>Mario César Martínez García</w:t>
      </w:r>
    </w:p>
    <w:p w:rsidR="0013557F" w:rsidRPr="00DC268A" w:rsidRDefault="0013557F" w:rsidP="0013557F">
      <w:pPr>
        <w:tabs>
          <w:tab w:val="left" w:pos="5924"/>
        </w:tabs>
        <w:jc w:val="center"/>
        <w:rPr>
          <w:rFonts w:ascii="Arial" w:hAnsi="Arial" w:cs="Arial"/>
          <w:sz w:val="28"/>
          <w:szCs w:val="28"/>
          <w:lang w:val="es-SV"/>
        </w:rPr>
      </w:pPr>
      <w:r w:rsidRPr="00DC268A">
        <w:rPr>
          <w:rFonts w:ascii="Arial" w:hAnsi="Arial" w:cs="Arial"/>
          <w:sz w:val="28"/>
          <w:szCs w:val="28"/>
          <w:lang w:val="es-SV"/>
        </w:rPr>
        <w:t>Oficial de Información</w:t>
      </w:r>
    </w:p>
    <w:p w:rsidR="0013557F" w:rsidRDefault="0013557F" w:rsidP="0013557F">
      <w:pPr>
        <w:tabs>
          <w:tab w:val="left" w:pos="5924"/>
        </w:tabs>
        <w:jc w:val="center"/>
        <w:rPr>
          <w:rFonts w:ascii="Arial" w:hAnsi="Arial" w:cs="Arial"/>
          <w:sz w:val="28"/>
          <w:szCs w:val="28"/>
          <w:lang w:val="es-SV"/>
        </w:rPr>
      </w:pPr>
      <w:r w:rsidRPr="00DC268A">
        <w:rPr>
          <w:rFonts w:ascii="Arial" w:hAnsi="Arial" w:cs="Arial"/>
          <w:sz w:val="28"/>
          <w:szCs w:val="28"/>
          <w:lang w:val="es-SV"/>
        </w:rPr>
        <w:t>Alcaldía Municipal de Tacuba</w:t>
      </w:r>
    </w:p>
    <w:p w:rsidR="00E14433" w:rsidRDefault="00E14433"/>
    <w:sectPr w:rsidR="00E14433" w:rsidSect="00BE08E3">
      <w:headerReference w:type="default" r:id="rId6"/>
      <w:footerReference w:type="default" r:id="rId7"/>
      <w:pgSz w:w="12240" w:h="15840" w:code="1"/>
      <w:pgMar w:top="1418" w:right="1134" w:bottom="851" w:left="1418" w:header="709" w:footer="1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1AC" w:rsidRDefault="001371AC" w:rsidP="0013557F">
      <w:r>
        <w:separator/>
      </w:r>
    </w:p>
  </w:endnote>
  <w:endnote w:type="continuationSeparator" w:id="1">
    <w:p w:rsidR="001371AC" w:rsidRDefault="001371AC" w:rsidP="00135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46" w:rsidRDefault="0013557F" w:rsidP="00A71246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  <w:r>
      <w:rPr>
        <w:rFonts w:ascii="Arial" w:hAnsi="Arial" w:cs="Arial"/>
        <w:noProof/>
        <w:color w:val="333333"/>
        <w:spacing w:val="-2"/>
        <w:sz w:val="20"/>
        <w:lang w:val="es-SV"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5679440</wp:posOffset>
          </wp:positionH>
          <wp:positionV relativeFrom="paragraph">
            <wp:posOffset>50165</wp:posOffset>
          </wp:positionV>
          <wp:extent cx="475615" cy="523875"/>
          <wp:effectExtent l="0" t="0" r="635" b="9525"/>
          <wp:wrapNone/>
          <wp:docPr id="4" name="Imagen 4" descr="Iglesia Colon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glesia Colon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333333"/>
        <w:spacing w:val="-2"/>
        <w:sz w:val="20"/>
        <w:lang w:val="es-SV" w:eastAsia="es-SV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50165</wp:posOffset>
          </wp:positionV>
          <wp:extent cx="475615" cy="523875"/>
          <wp:effectExtent l="0" t="0" r="635" b="9525"/>
          <wp:wrapNone/>
          <wp:docPr id="3" name="Imagen 3" descr="Iglesia Colon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glesia Colon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71246" w:rsidRPr="0069415A" w:rsidRDefault="001E3F93" w:rsidP="00A71246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333333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Pr="0069415A">
      <w:rPr>
        <w:rFonts w:ascii="Arial" w:hAnsi="Arial" w:cs="Arial"/>
        <w:color w:val="333333"/>
        <w:spacing w:val="-2"/>
        <w:sz w:val="20"/>
      </w:rPr>
      <w:t xml:space="preserve">Dirección: Av. España 1ra.Calle Ote. Y Pte Barrio El Centro </w:t>
    </w:r>
  </w:p>
  <w:p w:rsidR="00A71246" w:rsidRPr="0069415A" w:rsidRDefault="001E3F93" w:rsidP="00A71246">
    <w:pPr>
      <w:pStyle w:val="Encabezado"/>
      <w:tabs>
        <w:tab w:val="left" w:pos="996"/>
        <w:tab w:val="center" w:pos="4240"/>
      </w:tabs>
      <w:ind w:right="360"/>
      <w:jc w:val="center"/>
      <w:rPr>
        <w:rFonts w:ascii="Arial" w:hAnsi="Arial" w:cs="Arial"/>
        <w:color w:val="333333"/>
        <w:spacing w:val="-2"/>
        <w:sz w:val="20"/>
      </w:rPr>
    </w:pPr>
    <w:r w:rsidRPr="0069415A">
      <w:rPr>
        <w:rFonts w:ascii="Arial" w:hAnsi="Arial" w:cs="Arial"/>
        <w:color w:val="333333"/>
        <w:spacing w:val="-2"/>
        <w:sz w:val="20"/>
      </w:rPr>
      <w:t xml:space="preserve">Municipio de Tacuba, departamento de Ahuachapán, El Salvador,  C. A. </w:t>
    </w:r>
  </w:p>
  <w:p w:rsidR="009263A9" w:rsidRPr="00A71246" w:rsidRDefault="001E3F93" w:rsidP="00A71246">
    <w:pPr>
      <w:pStyle w:val="Encabezado"/>
      <w:tabs>
        <w:tab w:val="left" w:pos="996"/>
        <w:tab w:val="center" w:pos="4240"/>
      </w:tabs>
      <w:ind w:right="360"/>
      <w:jc w:val="center"/>
      <w:rPr>
        <w:rFonts w:ascii="Arial" w:hAnsi="Arial" w:cs="Arial"/>
        <w:color w:val="000000"/>
        <w:spacing w:val="-2"/>
        <w:sz w:val="20"/>
      </w:rPr>
    </w:pPr>
    <w:r w:rsidRPr="0069415A">
      <w:rPr>
        <w:rFonts w:ascii="Arial" w:hAnsi="Arial" w:cs="Arial"/>
        <w:color w:val="333333"/>
        <w:spacing w:val="-2"/>
        <w:sz w:val="20"/>
      </w:rPr>
      <w:t>Teléfono: PBX: 2420-6100 / Telefax 2</w:t>
    </w:r>
    <w:r>
      <w:rPr>
        <w:rFonts w:ascii="Arial" w:hAnsi="Arial" w:cs="Arial"/>
        <w:color w:val="333333"/>
        <w:spacing w:val="-2"/>
        <w:sz w:val="20"/>
      </w:rPr>
      <w:t>420-6105 / em@il: accesoinformaciontacuba</w:t>
    </w:r>
    <w:r w:rsidRPr="0069415A">
      <w:rPr>
        <w:rFonts w:ascii="Arial" w:hAnsi="Arial" w:cs="Arial"/>
        <w:color w:val="333333"/>
        <w:spacing w:val="-2"/>
        <w:sz w:val="20"/>
      </w:rPr>
      <w:t>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1AC" w:rsidRDefault="001371AC" w:rsidP="0013557F">
      <w:r>
        <w:separator/>
      </w:r>
    </w:p>
  </w:footnote>
  <w:footnote w:type="continuationSeparator" w:id="1">
    <w:p w:rsidR="001371AC" w:rsidRDefault="001371AC" w:rsidP="00135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46" w:rsidRPr="002A4C35" w:rsidRDefault="0013557F" w:rsidP="00302ABD">
    <w:pPr>
      <w:pStyle w:val="Encabezado"/>
      <w:ind w:right="360"/>
      <w:jc w:val="center"/>
      <w:rPr>
        <w:rFonts w:ascii="Arial" w:hAnsi="Arial" w:cs="Arial"/>
        <w:b/>
        <w:color w:val="333333"/>
        <w:spacing w:val="10"/>
        <w:sz w:val="20"/>
        <w:szCs w:val="20"/>
      </w:rPr>
    </w:pPr>
    <w:r>
      <w:rPr>
        <w:rFonts w:ascii="Arial" w:hAnsi="Arial" w:cs="Arial"/>
        <w:b/>
        <w:noProof/>
        <w:color w:val="333333"/>
        <w:spacing w:val="10"/>
        <w:sz w:val="20"/>
        <w:szCs w:val="20"/>
        <w:lang w:val="es-SV"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-130810</wp:posOffset>
          </wp:positionH>
          <wp:positionV relativeFrom="paragraph">
            <wp:posOffset>27305</wp:posOffset>
          </wp:positionV>
          <wp:extent cx="418465" cy="631825"/>
          <wp:effectExtent l="19050" t="19050" r="19685" b="15875"/>
          <wp:wrapNone/>
          <wp:docPr id="7" name="Imagen 7" descr="escudotac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tacu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631825"/>
                  </a:xfrm>
                  <a:prstGeom prst="rect">
                    <a:avLst/>
                  </a:prstGeom>
                  <a:solidFill>
                    <a:srgbClr val="000000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3F93" w:rsidRPr="002A4C35">
      <w:rPr>
        <w:rFonts w:ascii="Arial" w:hAnsi="Arial" w:cs="Arial"/>
        <w:b/>
        <w:color w:val="333333"/>
        <w:spacing w:val="10"/>
        <w:sz w:val="20"/>
        <w:szCs w:val="20"/>
      </w:rPr>
      <w:t>ALCALDÍA MUNICIPAL DE TACUBA, DEPARTAMENTO DE AHUACHAPÁN</w:t>
    </w:r>
    <w:r>
      <w:rPr>
        <w:rFonts w:ascii="Arial" w:hAnsi="Arial" w:cs="Arial"/>
        <w:b/>
        <w:noProof/>
        <w:color w:val="333333"/>
        <w:spacing w:val="10"/>
        <w:sz w:val="20"/>
        <w:szCs w:val="20"/>
        <w:lang w:val="es-SV" w:eastAsia="es-SV"/>
      </w:rPr>
      <w:drawing>
        <wp:inline distT="0" distB="0" distL="0" distR="0">
          <wp:extent cx="640080" cy="658495"/>
          <wp:effectExtent l="0" t="0" r="7620" b="825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71246" w:rsidRPr="002A4C35" w:rsidRDefault="001E3F93" w:rsidP="00A71246">
    <w:pPr>
      <w:pStyle w:val="Encabezado"/>
      <w:ind w:right="360"/>
      <w:jc w:val="center"/>
      <w:rPr>
        <w:rFonts w:ascii="Arial" w:hAnsi="Arial" w:cs="Arial"/>
        <w:color w:val="333333"/>
        <w:spacing w:val="20"/>
        <w:sz w:val="20"/>
        <w:szCs w:val="20"/>
      </w:rPr>
    </w:pPr>
    <w:r>
      <w:rPr>
        <w:rFonts w:ascii="Arial" w:hAnsi="Arial" w:cs="Arial"/>
        <w:color w:val="333333"/>
        <w:spacing w:val="20"/>
        <w:sz w:val="20"/>
        <w:szCs w:val="20"/>
      </w:rPr>
      <w:t>UNIDAD DE ACCESO A LA INFORMACION TACUBA</w:t>
    </w:r>
  </w:p>
  <w:p w:rsidR="00A71246" w:rsidRDefault="001371AC" w:rsidP="00A71246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F5AAC"/>
    <w:rsid w:val="000246C3"/>
    <w:rsid w:val="00132557"/>
    <w:rsid w:val="0013557F"/>
    <w:rsid w:val="001371AC"/>
    <w:rsid w:val="001E3F93"/>
    <w:rsid w:val="004F79ED"/>
    <w:rsid w:val="00531DF9"/>
    <w:rsid w:val="005A52A1"/>
    <w:rsid w:val="008A241B"/>
    <w:rsid w:val="009F76CD"/>
    <w:rsid w:val="00E14433"/>
    <w:rsid w:val="00E225C2"/>
    <w:rsid w:val="00FF5AAC"/>
    <w:rsid w:val="00FF7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35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355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57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35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57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35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355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57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35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57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usuario2</cp:lastModifiedBy>
  <cp:revision>7</cp:revision>
  <cp:lastPrinted>2017-07-12T17:00:00Z</cp:lastPrinted>
  <dcterms:created xsi:type="dcterms:W3CDTF">2017-07-12T15:11:00Z</dcterms:created>
  <dcterms:modified xsi:type="dcterms:W3CDTF">2019-05-02T21:31:00Z</dcterms:modified>
</cp:coreProperties>
</file>