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D72" w:rsidRDefault="00540D72" w:rsidP="00540D72">
      <w:pPr>
        <w:pStyle w:val="Textoindependiente"/>
        <w:jc w:val="right"/>
        <w:rPr>
          <w:rFonts w:ascii="Arial" w:hAnsi="Arial" w:cs="Arial"/>
          <w:color w:val="080808"/>
        </w:rPr>
      </w:pPr>
    </w:p>
    <w:p w:rsidR="00540D72" w:rsidRPr="003A71C1" w:rsidRDefault="00540D72" w:rsidP="00540D72">
      <w:pPr>
        <w:pStyle w:val="Textoindependiente"/>
        <w:spacing w:line="360" w:lineRule="auto"/>
        <w:rPr>
          <w:rFonts w:ascii="Arial" w:hAnsi="Arial" w:cs="Arial"/>
          <w:color w:val="080808"/>
          <w:u w:val="single"/>
        </w:rPr>
      </w:pPr>
    </w:p>
    <w:p w:rsidR="00540D72" w:rsidRDefault="00540D72" w:rsidP="00540D72">
      <w:pPr>
        <w:pStyle w:val="Textoindependiente"/>
        <w:spacing w:line="360" w:lineRule="auto"/>
        <w:jc w:val="center"/>
        <w:rPr>
          <w:rFonts w:ascii="Arial" w:hAnsi="Arial" w:cs="Arial"/>
          <w:color w:val="080808"/>
          <w:u w:val="single"/>
        </w:rPr>
      </w:pPr>
      <w:r w:rsidRPr="003A71C1">
        <w:rPr>
          <w:rFonts w:ascii="Arial" w:hAnsi="Arial" w:cs="Arial"/>
          <w:color w:val="080808"/>
          <w:u w:val="single"/>
        </w:rPr>
        <w:t>COSTOS DE REPRODUCCION</w:t>
      </w:r>
    </w:p>
    <w:p w:rsidR="00540D72" w:rsidRDefault="00540D72" w:rsidP="00540D72">
      <w:pPr>
        <w:pStyle w:val="Textoindependiente"/>
        <w:spacing w:line="360" w:lineRule="auto"/>
        <w:jc w:val="center"/>
        <w:rPr>
          <w:rFonts w:ascii="Arial" w:hAnsi="Arial" w:cs="Arial"/>
          <w:color w:val="080808"/>
          <w:u w:val="single"/>
        </w:rPr>
      </w:pPr>
    </w:p>
    <w:p w:rsidR="00540D72" w:rsidRDefault="00540D72" w:rsidP="00540D72">
      <w:pPr>
        <w:pStyle w:val="Textoindependiente"/>
        <w:spacing w:line="360" w:lineRule="auto"/>
        <w:jc w:val="left"/>
        <w:rPr>
          <w:rFonts w:ascii="Arial" w:hAnsi="Arial" w:cs="Arial"/>
          <w:color w:val="080808"/>
        </w:rPr>
      </w:pPr>
    </w:p>
    <w:p w:rsidR="00540D72" w:rsidRDefault="00540D72" w:rsidP="00540D72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Arial" w:hAnsi="Arial" w:cs="Arial"/>
          <w:b/>
          <w:color w:val="080808"/>
        </w:rPr>
      </w:pPr>
      <w:r w:rsidRPr="003A71C1">
        <w:rPr>
          <w:rFonts w:ascii="Arial" w:hAnsi="Arial" w:cs="Arial"/>
          <w:b/>
          <w:color w:val="080808"/>
        </w:rPr>
        <w:t>Certificaciones y Constancias Diversas:</w:t>
      </w:r>
    </w:p>
    <w:p w:rsidR="00540D72" w:rsidRPr="003A71C1" w:rsidRDefault="00540D72" w:rsidP="00540D72">
      <w:pPr>
        <w:pStyle w:val="Textoindependiente"/>
        <w:spacing w:line="360" w:lineRule="auto"/>
        <w:ind w:left="720"/>
        <w:jc w:val="left"/>
        <w:rPr>
          <w:rFonts w:ascii="Arial" w:hAnsi="Arial" w:cs="Arial"/>
          <w:b/>
          <w:color w:val="080808"/>
        </w:rPr>
      </w:pPr>
    </w:p>
    <w:p w:rsidR="00540D72" w:rsidRDefault="00540D72" w:rsidP="00540D72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De toda clase de registros en poder de la Alcaldía, en archivo cada una</w:t>
      </w:r>
      <w:r>
        <w:rPr>
          <w:rFonts w:ascii="Arial" w:hAnsi="Arial" w:cs="Arial"/>
          <w:color w:val="080808"/>
        </w:rPr>
        <w:tab/>
        <w:t>$1.50</w:t>
      </w:r>
    </w:p>
    <w:p w:rsidR="00540D72" w:rsidRDefault="00540D72" w:rsidP="00540D72">
      <w:pPr>
        <w:pStyle w:val="Prrafodelista"/>
        <w:rPr>
          <w:rFonts w:ascii="Arial" w:hAnsi="Arial" w:cs="Arial"/>
          <w:color w:val="080808"/>
        </w:rPr>
      </w:pPr>
    </w:p>
    <w:p w:rsidR="00540D72" w:rsidRDefault="00540D72" w:rsidP="00540D72">
      <w:pPr>
        <w:pStyle w:val="Textoindependiente"/>
        <w:spacing w:line="360" w:lineRule="auto"/>
        <w:ind w:left="720"/>
        <w:jc w:val="left"/>
        <w:rPr>
          <w:rFonts w:ascii="Arial" w:hAnsi="Arial" w:cs="Arial"/>
          <w:color w:val="080808"/>
        </w:rPr>
      </w:pPr>
    </w:p>
    <w:p w:rsidR="00540D72" w:rsidRDefault="00540D72" w:rsidP="00540D72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080808"/>
        </w:rPr>
      </w:pPr>
      <w:r w:rsidRPr="003A71C1">
        <w:rPr>
          <w:rFonts w:ascii="Arial" w:hAnsi="Arial" w:cs="Arial"/>
          <w:color w:val="080808"/>
        </w:rPr>
        <w:t>De escrituras</w:t>
      </w:r>
      <w:r w:rsidR="00A65264">
        <w:rPr>
          <w:rFonts w:ascii="Arial" w:hAnsi="Arial" w:cs="Arial"/>
          <w:color w:val="080808"/>
        </w:rPr>
        <w:t xml:space="preserve"> o documentos privados, inscritos</w:t>
      </w:r>
      <w:r w:rsidRPr="003A71C1">
        <w:rPr>
          <w:rFonts w:ascii="Arial" w:hAnsi="Arial" w:cs="Arial"/>
          <w:color w:val="080808"/>
        </w:rPr>
        <w:t xml:space="preserve"> en libros respectivos, c/u</w:t>
      </w:r>
      <w:r w:rsidRPr="003A71C1">
        <w:rPr>
          <w:rFonts w:ascii="Arial" w:hAnsi="Arial" w:cs="Arial"/>
          <w:color w:val="080808"/>
        </w:rPr>
        <w:tab/>
        <w:t>$</w:t>
      </w:r>
      <w:r>
        <w:rPr>
          <w:rFonts w:ascii="Arial" w:hAnsi="Arial" w:cs="Arial"/>
          <w:color w:val="080808"/>
        </w:rPr>
        <w:t>3.00</w:t>
      </w:r>
    </w:p>
    <w:p w:rsidR="00540D72" w:rsidRDefault="00540D72" w:rsidP="00540D72">
      <w:pPr>
        <w:pStyle w:val="Textoindependiente"/>
        <w:spacing w:line="360" w:lineRule="auto"/>
        <w:ind w:left="720"/>
        <w:jc w:val="left"/>
        <w:rPr>
          <w:rFonts w:ascii="Arial" w:hAnsi="Arial" w:cs="Arial"/>
          <w:color w:val="080808"/>
        </w:rPr>
      </w:pPr>
    </w:p>
    <w:p w:rsidR="00540D72" w:rsidRDefault="00540D72" w:rsidP="00540D72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>De protocolo de Títulos de predios urbanos y rurales, que estén registrados en libros, c/u.</w:t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</w:r>
      <w:r>
        <w:rPr>
          <w:rFonts w:ascii="Arial" w:hAnsi="Arial" w:cs="Arial"/>
          <w:color w:val="080808"/>
        </w:rPr>
        <w:tab/>
        <w:t>$3.00</w:t>
      </w:r>
    </w:p>
    <w:p w:rsidR="00540D72" w:rsidRDefault="00540D72" w:rsidP="00540D72">
      <w:pPr>
        <w:pStyle w:val="Prrafodelista"/>
        <w:rPr>
          <w:rFonts w:ascii="Arial" w:hAnsi="Arial" w:cs="Arial"/>
          <w:color w:val="080808"/>
        </w:rPr>
      </w:pPr>
    </w:p>
    <w:p w:rsidR="00540D72" w:rsidRDefault="00540D72" w:rsidP="00540D72">
      <w:pPr>
        <w:pStyle w:val="Textoindependiente"/>
        <w:spacing w:line="360" w:lineRule="auto"/>
        <w:ind w:left="720"/>
        <w:jc w:val="left"/>
        <w:rPr>
          <w:rFonts w:ascii="Arial" w:hAnsi="Arial" w:cs="Arial"/>
          <w:color w:val="080808"/>
        </w:rPr>
      </w:pPr>
    </w:p>
    <w:p w:rsidR="00540D72" w:rsidRDefault="00540D72" w:rsidP="00540D72">
      <w:pPr>
        <w:pStyle w:val="Textoindependiente"/>
        <w:numPr>
          <w:ilvl w:val="0"/>
          <w:numId w:val="1"/>
        </w:numPr>
        <w:spacing w:line="360" w:lineRule="auto"/>
        <w:jc w:val="left"/>
        <w:rPr>
          <w:rFonts w:ascii="Arial" w:hAnsi="Arial" w:cs="Arial"/>
          <w:color w:val="080808"/>
        </w:rPr>
      </w:pPr>
      <w:r>
        <w:rPr>
          <w:rFonts w:ascii="Arial" w:hAnsi="Arial" w:cs="Arial"/>
          <w:color w:val="080808"/>
        </w:rPr>
        <w:t xml:space="preserve">Cuando por disposición legal deba extenderse gratuitamente algún documento cualquiera que fuere, se cobrará </w:t>
      </w:r>
      <w:r w:rsidR="0004427E">
        <w:rPr>
          <w:rFonts w:ascii="Arial" w:hAnsi="Arial" w:cs="Arial"/>
          <w:color w:val="080808"/>
        </w:rPr>
        <w:t>por cada foja utilizada.</w:t>
      </w:r>
      <w:r w:rsidR="0004427E">
        <w:rPr>
          <w:rFonts w:ascii="Arial" w:hAnsi="Arial" w:cs="Arial"/>
          <w:color w:val="080808"/>
        </w:rPr>
        <w:tab/>
      </w:r>
      <w:r w:rsidR="0004427E">
        <w:rPr>
          <w:rFonts w:ascii="Arial" w:hAnsi="Arial" w:cs="Arial"/>
          <w:color w:val="080808"/>
        </w:rPr>
        <w:tab/>
      </w:r>
      <w:r w:rsidR="0004427E">
        <w:rPr>
          <w:rFonts w:ascii="Arial" w:hAnsi="Arial" w:cs="Arial"/>
          <w:color w:val="080808"/>
        </w:rPr>
        <w:tab/>
        <w:t>$0.05</w:t>
      </w:r>
    </w:p>
    <w:p w:rsidR="0004427E" w:rsidRDefault="0004427E" w:rsidP="0004427E">
      <w:pPr>
        <w:pStyle w:val="Textoindependiente"/>
        <w:spacing w:line="360" w:lineRule="auto"/>
        <w:ind w:left="720"/>
        <w:jc w:val="left"/>
        <w:rPr>
          <w:rFonts w:ascii="Arial" w:hAnsi="Arial" w:cs="Arial"/>
          <w:color w:val="080808"/>
        </w:rPr>
      </w:pPr>
    </w:p>
    <w:p w:rsidR="00540D72" w:rsidRPr="003A71C1" w:rsidRDefault="00540D72" w:rsidP="00540D72">
      <w:pPr>
        <w:pStyle w:val="Textoindependiente"/>
        <w:spacing w:line="360" w:lineRule="auto"/>
        <w:ind w:left="720"/>
        <w:jc w:val="left"/>
        <w:rPr>
          <w:rFonts w:ascii="Arial" w:hAnsi="Arial" w:cs="Arial"/>
          <w:color w:val="080808"/>
        </w:rPr>
      </w:pPr>
    </w:p>
    <w:p w:rsidR="00C67EBC" w:rsidRPr="00675BDA" w:rsidRDefault="00675BDA" w:rsidP="00675BDA">
      <w:pPr>
        <w:pStyle w:val="Prrafodelista"/>
        <w:numPr>
          <w:ilvl w:val="0"/>
          <w:numId w:val="1"/>
        </w:numPr>
      </w:pPr>
      <w:r>
        <w:rPr>
          <w:rFonts w:ascii="Arial" w:hAnsi="Arial" w:cs="Arial"/>
        </w:rPr>
        <w:t>El envió de información por correo electrónico, no tiene ningún costo.</w:t>
      </w:r>
    </w:p>
    <w:p w:rsidR="00675BDA" w:rsidRDefault="00675BDA" w:rsidP="00675BDA"/>
    <w:p w:rsidR="00675BDA" w:rsidRDefault="00675BDA" w:rsidP="00675BDA"/>
    <w:p w:rsidR="00675BDA" w:rsidRDefault="00675BDA" w:rsidP="00675BDA"/>
    <w:p w:rsidR="00675BDA" w:rsidRPr="00675BDA" w:rsidRDefault="00675BDA" w:rsidP="00675BDA">
      <w:pPr>
        <w:pStyle w:val="Prrafodelista"/>
        <w:numPr>
          <w:ilvl w:val="0"/>
          <w:numId w:val="1"/>
        </w:numPr>
      </w:pPr>
      <w:r>
        <w:rPr>
          <w:rFonts w:ascii="Arial" w:hAnsi="Arial" w:cs="Arial"/>
        </w:rPr>
        <w:t>Si la persona trae el medio para almacenar la información no tiene ningún costo.</w:t>
      </w:r>
    </w:p>
    <w:p w:rsidR="00675BDA" w:rsidRDefault="00675BDA" w:rsidP="00675BDA"/>
    <w:p w:rsidR="00675BDA" w:rsidRPr="00675BDA" w:rsidRDefault="00675BDA" w:rsidP="00675BDA">
      <w:pPr>
        <w:rPr>
          <w:rFonts w:ascii="Arial" w:hAnsi="Arial" w:cs="Arial"/>
        </w:rPr>
      </w:pPr>
    </w:p>
    <w:p w:rsidR="00675BDA" w:rsidRPr="00675BDA" w:rsidRDefault="00675BDA" w:rsidP="00675BDA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675BDA">
        <w:rPr>
          <w:rFonts w:ascii="Arial" w:hAnsi="Arial" w:cs="Arial"/>
        </w:rPr>
        <w:t xml:space="preserve">Si la información la necesita </w:t>
      </w:r>
      <w:r>
        <w:rPr>
          <w:rFonts w:ascii="Arial" w:hAnsi="Arial" w:cs="Arial"/>
        </w:rPr>
        <w:t>en copias (</w:t>
      </w:r>
      <w:r w:rsidRPr="00675BDA">
        <w:rPr>
          <w:rFonts w:ascii="Arial" w:hAnsi="Arial" w:cs="Arial"/>
        </w:rPr>
        <w:t xml:space="preserve"> hojas físicas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 w:rsidRPr="00675BDA">
        <w:rPr>
          <w:rFonts w:ascii="Arial" w:hAnsi="Arial" w:cs="Arial"/>
        </w:rPr>
        <w:t>$0.05 C/U</w:t>
      </w:r>
    </w:p>
    <w:p w:rsidR="00675BDA" w:rsidRDefault="00675BDA" w:rsidP="00675BDA">
      <w:pPr>
        <w:pStyle w:val="Prrafodelista"/>
      </w:pPr>
    </w:p>
    <w:p w:rsidR="00675BDA" w:rsidRDefault="00675BDA" w:rsidP="00675BDA">
      <w:pPr>
        <w:pStyle w:val="Prrafodelista"/>
      </w:pPr>
    </w:p>
    <w:p w:rsidR="00675BDA" w:rsidRDefault="00675BDA" w:rsidP="00675BDA">
      <w:pPr>
        <w:pStyle w:val="Prrafodelista"/>
      </w:pPr>
      <w:bookmarkStart w:id="0" w:name="_GoBack"/>
      <w:bookmarkEnd w:id="0"/>
    </w:p>
    <w:sectPr w:rsidR="00675BDA" w:rsidSect="005C29EC">
      <w:headerReference w:type="default" r:id="rId8"/>
      <w:footerReference w:type="default" r:id="rId9"/>
      <w:pgSz w:w="12242" w:h="15842" w:code="1"/>
      <w:pgMar w:top="1418" w:right="1134" w:bottom="851" w:left="1418" w:header="709" w:footer="1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831" w:rsidRDefault="009A4831">
      <w:r>
        <w:separator/>
      </w:r>
    </w:p>
  </w:endnote>
  <w:endnote w:type="continuationSeparator" w:id="0">
    <w:p w:rsidR="009A4831" w:rsidRDefault="009A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3A" w:rsidRDefault="00540D72" w:rsidP="00BC453A">
    <w:pPr>
      <w:pStyle w:val="Encabezado"/>
      <w:ind w:right="360"/>
      <w:jc w:val="center"/>
      <w:rPr>
        <w:rFonts w:ascii="Arial" w:hAnsi="Arial" w:cs="Arial"/>
        <w:b/>
        <w:bCs/>
        <w:color w:val="000000"/>
        <w:spacing w:val="200"/>
        <w:sz w:val="22"/>
      </w:rPr>
    </w:pPr>
    <w:r>
      <w:rPr>
        <w:rFonts w:ascii="Arial" w:hAnsi="Arial" w:cs="Arial"/>
        <w:b/>
        <w:bCs/>
        <w:noProof/>
        <w:color w:val="000000"/>
        <w:spacing w:val="200"/>
        <w:sz w:val="22"/>
        <w:lang w:val="es-SV"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94511C" wp14:editId="35F88740">
              <wp:simplePos x="0" y="0"/>
              <wp:positionH relativeFrom="column">
                <wp:posOffset>-6985</wp:posOffset>
              </wp:positionH>
              <wp:positionV relativeFrom="paragraph">
                <wp:posOffset>49530</wp:posOffset>
              </wp:positionV>
              <wp:extent cx="6163945" cy="635"/>
              <wp:effectExtent l="12065" t="11430" r="5715" b="6985"/>
              <wp:wrapTopAndBottom/>
              <wp:docPr id="1" name="Forma libr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163945" cy="635"/>
                      </a:xfrm>
                      <a:custGeom>
                        <a:avLst/>
                        <a:gdLst>
                          <a:gd name="T0" fmla="*/ 0 w 9707"/>
                          <a:gd name="T1" fmla="*/ 0 h 1"/>
                          <a:gd name="T2" fmla="*/ 9707 w 9707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707" h="1">
                            <a:moveTo>
                              <a:pt x="0" y="0"/>
                            </a:moveTo>
                            <a:lnTo>
                              <a:pt x="9707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.55pt,3.9pt,484.8pt,3.9pt" coordsize="9707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" filled="f">
              <v:path arrowok="t" o:connecttype="custom" o:connectlocs="0,0;6163945,0" o:connectangles="0,0"/>
              <w10:wrap type="topAndBottom"/>
            </v:polyline>
          </w:pict>
        </mc:Fallback>
      </mc:AlternateContent>
    </w:r>
  </w:p>
  <w:p w:rsidR="00BC453A" w:rsidRPr="0069415A" w:rsidRDefault="00540D72" w:rsidP="00BC453A">
    <w:pPr>
      <w:pStyle w:val="Encabezado"/>
      <w:tabs>
        <w:tab w:val="left" w:pos="486"/>
        <w:tab w:val="center" w:pos="4664"/>
      </w:tabs>
      <w:ind w:right="360"/>
      <w:rPr>
        <w:rFonts w:ascii="Arial" w:hAnsi="Arial" w:cs="Arial"/>
        <w:color w:val="333333"/>
        <w:spacing w:val="-2"/>
        <w:sz w:val="20"/>
      </w:rPr>
    </w:pPr>
    <w:r>
      <w:rPr>
        <w:rFonts w:ascii="Arial" w:hAnsi="Arial" w:cs="Arial"/>
        <w:color w:val="333333"/>
        <w:spacing w:val="-2"/>
        <w:sz w:val="20"/>
      </w:rPr>
      <w:tab/>
    </w:r>
    <w:r>
      <w:rPr>
        <w:rFonts w:ascii="Arial" w:hAnsi="Arial" w:cs="Arial"/>
        <w:color w:val="333333"/>
        <w:spacing w:val="-2"/>
        <w:sz w:val="20"/>
      </w:rPr>
      <w:tab/>
    </w:r>
    <w:r w:rsidRPr="0069415A">
      <w:rPr>
        <w:rFonts w:ascii="Arial" w:hAnsi="Arial" w:cs="Arial"/>
        <w:color w:val="333333"/>
        <w:spacing w:val="-2"/>
        <w:sz w:val="20"/>
      </w:rPr>
      <w:t>Dirección: Av. España 1ra.Calle Ote. Y Pte</w:t>
    </w:r>
    <w:r w:rsidR="0004427E">
      <w:rPr>
        <w:rFonts w:ascii="Arial" w:hAnsi="Arial" w:cs="Arial"/>
        <w:color w:val="333333"/>
        <w:spacing w:val="-2"/>
        <w:sz w:val="20"/>
      </w:rPr>
      <w:t>.</w:t>
    </w:r>
    <w:r w:rsidRPr="0069415A">
      <w:rPr>
        <w:rFonts w:ascii="Arial" w:hAnsi="Arial" w:cs="Arial"/>
        <w:color w:val="333333"/>
        <w:spacing w:val="-2"/>
        <w:sz w:val="20"/>
      </w:rPr>
      <w:t xml:space="preserve"> Barrio El Centro </w:t>
    </w:r>
  </w:p>
  <w:p w:rsidR="00BC453A" w:rsidRPr="0069415A" w:rsidRDefault="00540D72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333333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 xml:space="preserve">Municipio de Tacuba, departamento de Ahuachapán, El Salvador,  C. A. </w:t>
    </w:r>
  </w:p>
  <w:p w:rsidR="00BC453A" w:rsidRPr="00BC453A" w:rsidRDefault="00540D72" w:rsidP="00BC453A">
    <w:pPr>
      <w:pStyle w:val="Encabezado"/>
      <w:tabs>
        <w:tab w:val="left" w:pos="996"/>
        <w:tab w:val="center" w:pos="4240"/>
      </w:tabs>
      <w:ind w:right="360"/>
      <w:jc w:val="center"/>
      <w:rPr>
        <w:rFonts w:ascii="Arial" w:hAnsi="Arial" w:cs="Arial"/>
        <w:color w:val="000000"/>
        <w:spacing w:val="-2"/>
        <w:sz w:val="20"/>
      </w:rPr>
    </w:pPr>
    <w:r w:rsidRPr="0069415A">
      <w:rPr>
        <w:rFonts w:ascii="Arial" w:hAnsi="Arial" w:cs="Arial"/>
        <w:color w:val="333333"/>
        <w:spacing w:val="-2"/>
        <w:sz w:val="20"/>
      </w:rPr>
      <w:t>Teléfono: PB</w:t>
    </w:r>
    <w:r>
      <w:rPr>
        <w:rFonts w:ascii="Arial" w:hAnsi="Arial" w:cs="Arial"/>
        <w:color w:val="333333"/>
        <w:spacing w:val="-2"/>
        <w:sz w:val="20"/>
      </w:rPr>
      <w:t>X: 2420-6100 / Telefax 2420-6109</w:t>
    </w:r>
    <w:r w:rsidRPr="0069415A">
      <w:rPr>
        <w:rFonts w:ascii="Arial" w:hAnsi="Arial" w:cs="Arial"/>
        <w:color w:val="333333"/>
        <w:spacing w:val="-2"/>
        <w:sz w:val="20"/>
      </w:rPr>
      <w:t xml:space="preserve"> /</w:t>
    </w:r>
    <w:r>
      <w:rPr>
        <w:rFonts w:ascii="Arial" w:hAnsi="Arial" w:cs="Arial"/>
        <w:color w:val="333333"/>
        <w:spacing w:val="-2"/>
        <w:sz w:val="20"/>
      </w:rPr>
      <w:t xml:space="preserve"> </w:t>
    </w:r>
    <w:r w:rsidR="0004427E">
      <w:rPr>
        <w:rFonts w:ascii="Arial" w:hAnsi="Arial" w:cs="Arial"/>
        <w:color w:val="333333"/>
        <w:spacing w:val="-2"/>
        <w:sz w:val="20"/>
      </w:rPr>
      <w:t>email</w:t>
    </w:r>
    <w:r>
      <w:rPr>
        <w:rFonts w:ascii="Arial" w:hAnsi="Arial" w:cs="Arial"/>
        <w:color w:val="333333"/>
        <w:spacing w:val="-2"/>
        <w:sz w:val="20"/>
      </w:rPr>
      <w:t>: accesoinformaciontacuba@gmail.com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831" w:rsidRDefault="009A4831">
      <w:r>
        <w:separator/>
      </w:r>
    </w:p>
  </w:footnote>
  <w:footnote w:type="continuationSeparator" w:id="0">
    <w:p w:rsidR="009A4831" w:rsidRDefault="009A4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53A" w:rsidRPr="0069415A" w:rsidRDefault="00540D72" w:rsidP="00BC453A">
    <w:pPr>
      <w:pStyle w:val="Encabezado"/>
      <w:ind w:right="360"/>
      <w:jc w:val="center"/>
      <w:rPr>
        <w:rFonts w:ascii="Arial" w:hAnsi="Arial" w:cs="Arial"/>
        <w:b/>
        <w:color w:val="333333"/>
        <w:spacing w:val="10"/>
        <w:sz w:val="20"/>
      </w:rPr>
    </w:pP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59264" behindDoc="0" locked="0" layoutInCell="1" allowOverlap="1" wp14:anchorId="24F2170B" wp14:editId="766AB884">
          <wp:simplePos x="0" y="0"/>
          <wp:positionH relativeFrom="column">
            <wp:posOffset>5541010</wp:posOffset>
          </wp:positionH>
          <wp:positionV relativeFrom="paragraph">
            <wp:posOffset>-42545</wp:posOffset>
          </wp:positionV>
          <wp:extent cx="631190" cy="63119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311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333333"/>
        <w:spacing w:val="10"/>
        <w:sz w:val="20"/>
        <w:lang w:val="es-SV" w:eastAsia="es-SV"/>
      </w:rPr>
      <w:drawing>
        <wp:anchor distT="0" distB="0" distL="114300" distR="114300" simplePos="0" relativeHeight="251661312" behindDoc="1" locked="0" layoutInCell="1" allowOverlap="1" wp14:anchorId="773590A4" wp14:editId="5CFAEAF9">
          <wp:simplePos x="0" y="0"/>
          <wp:positionH relativeFrom="column">
            <wp:posOffset>-29210</wp:posOffset>
          </wp:positionH>
          <wp:positionV relativeFrom="paragraph">
            <wp:posOffset>-48895</wp:posOffset>
          </wp:positionV>
          <wp:extent cx="418465" cy="631825"/>
          <wp:effectExtent l="19050" t="19050" r="19685" b="15875"/>
          <wp:wrapNone/>
          <wp:docPr id="3" name="Imagen 3" descr="escudotacu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tacub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8465" cy="631825"/>
                  </a:xfrm>
                  <a:prstGeom prst="rect">
                    <a:avLst/>
                  </a:prstGeom>
                  <a:solidFill>
                    <a:srgbClr val="000000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15A">
      <w:rPr>
        <w:rFonts w:ascii="Arial" w:hAnsi="Arial" w:cs="Arial"/>
        <w:b/>
        <w:color w:val="333333"/>
        <w:spacing w:val="10"/>
        <w:sz w:val="20"/>
      </w:rPr>
      <w:t>ALCALDÍA MUNICIPAL DE TACUBA, DEPARTAMENTO DE AHUACHAPÁN</w:t>
    </w:r>
  </w:p>
  <w:p w:rsidR="00BC453A" w:rsidRDefault="009A4831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9A4831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9A4831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9A4831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BC453A" w:rsidRDefault="009A4831" w:rsidP="00BC453A">
    <w:pPr>
      <w:pStyle w:val="Encabezado"/>
      <w:ind w:right="360"/>
      <w:jc w:val="center"/>
      <w:rPr>
        <w:rFonts w:ascii="Arial" w:hAnsi="Arial" w:cs="Arial"/>
        <w:color w:val="333333"/>
        <w:spacing w:val="20"/>
        <w:sz w:val="10"/>
      </w:rPr>
    </w:pPr>
  </w:p>
  <w:p w:rsidR="009263A9" w:rsidRPr="00BC453A" w:rsidRDefault="00540D72" w:rsidP="00BC453A">
    <w:pPr>
      <w:pStyle w:val="Encabezado"/>
      <w:ind w:right="360"/>
      <w:jc w:val="center"/>
    </w:pPr>
    <w:r>
      <w:rPr>
        <w:rFonts w:ascii="Arial" w:hAnsi="Arial" w:cs="Arial"/>
        <w:b/>
        <w:bCs/>
        <w:noProof/>
        <w:color w:val="000000"/>
        <w:sz w:val="20"/>
        <w:lang w:val="es-SV" w:eastAsia="es-SV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C52DBB" wp14:editId="6E785E76">
              <wp:simplePos x="0" y="0"/>
              <wp:positionH relativeFrom="column">
                <wp:posOffset>115570</wp:posOffset>
              </wp:positionH>
              <wp:positionV relativeFrom="paragraph">
                <wp:posOffset>71120</wp:posOffset>
              </wp:positionV>
              <wp:extent cx="5982970" cy="635"/>
              <wp:effectExtent l="10795" t="13970" r="6985" b="13970"/>
              <wp:wrapTopAndBottom/>
              <wp:docPr id="2" name="Forma libr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2970" cy="635"/>
                      </a:xfrm>
                      <a:custGeom>
                        <a:avLst/>
                        <a:gdLst>
                          <a:gd name="T0" fmla="*/ 0 w 9422"/>
                          <a:gd name="T1" fmla="*/ 0 h 1"/>
                          <a:gd name="T2" fmla="*/ 9422 w 9422"/>
                          <a:gd name="T3" fmla="*/ 0 h 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422" h="1">
                            <a:moveTo>
                              <a:pt x="0" y="0"/>
                            </a:moveTo>
                            <a:lnTo>
                              <a:pt x="9422" y="0"/>
                            </a:lnTo>
                          </a:path>
                        </a:pathLst>
                      </a:custGeom>
                      <a:noFill/>
                      <a:ln w="12700" cmpd="sng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id="Forma libr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9.1pt,5.6pt,480.2pt,5.6pt" coordsize="9422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" filled="f" strokeweight="1pt">
              <v:path arrowok="t" o:connecttype="custom" o:connectlocs="0,0;5982970,0" o:connectangles="0,0"/>
              <w10:wrap type="topAndBottom"/>
            </v:poly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436D3"/>
    <w:multiLevelType w:val="hybridMultilevel"/>
    <w:tmpl w:val="031A7B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60576"/>
    <w:multiLevelType w:val="hybridMultilevel"/>
    <w:tmpl w:val="E2C65E52"/>
    <w:lvl w:ilvl="0" w:tplc="44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D72"/>
    <w:rsid w:val="0004427E"/>
    <w:rsid w:val="00540D72"/>
    <w:rsid w:val="00675BDA"/>
    <w:rsid w:val="006C0B4A"/>
    <w:rsid w:val="009A4831"/>
    <w:rsid w:val="00A65264"/>
    <w:rsid w:val="00C67EBC"/>
    <w:rsid w:val="00D7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40D72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540D72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540D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40D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40D7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442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27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40D72"/>
    <w:pPr>
      <w:jc w:val="both"/>
    </w:pPr>
    <w:rPr>
      <w:rFonts w:ascii="Abadi MT Condensed Light" w:hAnsi="Abadi MT Condensed Light"/>
    </w:rPr>
  </w:style>
  <w:style w:type="character" w:customStyle="1" w:styleId="TextoindependienteCar">
    <w:name w:val="Texto independiente Car"/>
    <w:basedOn w:val="Fuentedeprrafopredeter"/>
    <w:link w:val="Textoindependiente"/>
    <w:rsid w:val="00540D72"/>
    <w:rPr>
      <w:rFonts w:ascii="Abadi MT Condensed Light" w:eastAsia="Times New Roman" w:hAnsi="Abadi MT Condensed Light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rsid w:val="00540D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540D7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40D72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442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4427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607</Characters>
  <Application>Microsoft Office Word</Application>
  <DocSecurity>0</DocSecurity>
  <Lines>5</Lines>
  <Paragraphs>1</Paragraphs>
  <ScaleCrop>false</ScaleCrop>
  <Company>Microsoft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2017-05-04T16:41:00Z</dcterms:created>
  <dcterms:modified xsi:type="dcterms:W3CDTF">2017-06-28T22:20:00Z</dcterms:modified>
</cp:coreProperties>
</file>