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AFAD6" w14:textId="2C05C4EA" w:rsidR="00031B7A" w:rsidRDefault="00031B7A" w:rsidP="00031B7A">
      <w:pPr>
        <w:pStyle w:val="Sinespaciado"/>
        <w:rPr>
          <w:rFonts w:ascii="Cambria" w:hAnsi="Cambria"/>
          <w:sz w:val="72"/>
          <w:szCs w:val="72"/>
        </w:rPr>
      </w:pPr>
      <w:r w:rsidRPr="00921E4D">
        <w:rPr>
          <w:noProof/>
        </w:rPr>
        <mc:AlternateContent>
          <mc:Choice Requires="wps">
            <w:drawing>
              <wp:anchor distT="0" distB="0" distL="114300" distR="114300" simplePos="0" relativeHeight="251719680" behindDoc="0" locked="0" layoutInCell="0" allowOverlap="1" wp14:anchorId="689CFE10" wp14:editId="7F70F8CD">
                <wp:simplePos x="0" y="0"/>
                <wp:positionH relativeFrom="page">
                  <wp:posOffset>-417830</wp:posOffset>
                </wp:positionH>
                <wp:positionV relativeFrom="page">
                  <wp:posOffset>85090</wp:posOffset>
                </wp:positionV>
                <wp:extent cx="8140065" cy="809625"/>
                <wp:effectExtent l="12065" t="8255" r="10795" b="2984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065" cy="809625"/>
                        </a:xfrm>
                        <a:prstGeom prst="rect">
                          <a:avLst/>
                        </a:prstGeom>
                        <a:solidFill>
                          <a:srgbClr val="17365D"/>
                        </a:solidFill>
                        <a:ln w="12700">
                          <a:solidFill>
                            <a:srgbClr val="DBE5F1"/>
                          </a:solidFill>
                          <a:miter lim="800000"/>
                          <a:headEnd/>
                          <a:tailEnd/>
                        </a:ln>
                        <a:effectLst>
                          <a:outerShdw dist="28398" dir="3806097" algn="ctr" rotWithShape="0">
                            <a:srgbClr val="243F60"/>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4C0BC537" id="Rectángulo 7" o:spid="_x0000_s1026" style="position:absolute;margin-left:-32.9pt;margin-top:6.7pt;width:640.95pt;height:63.75pt;z-index:251719680;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" o:allowincell="f" fillcolor="#17365d" strokecolor="#dbe5f1" strokeweight="1pt">
                <v:shadow on="t" color="#243f60" offset="1pt"/>
                <w10:wrap anchorx="page" anchory="page"/>
              </v:rect>
            </w:pict>
          </mc:Fallback>
        </mc:AlternateContent>
      </w:r>
      <w:r w:rsidRPr="00921E4D">
        <w:rPr>
          <w:noProof/>
        </w:rPr>
        <mc:AlternateContent>
          <mc:Choice Requires="wps">
            <w:drawing>
              <wp:anchor distT="0" distB="0" distL="114300" distR="114300" simplePos="0" relativeHeight="251718656" behindDoc="0" locked="0" layoutInCell="0" allowOverlap="1" wp14:anchorId="69CB8AAB" wp14:editId="3465BA71">
                <wp:simplePos x="0" y="0"/>
                <wp:positionH relativeFrom="page">
                  <wp:align>center</wp:align>
                </wp:positionH>
                <wp:positionV relativeFrom="page">
                  <wp:align>bottom</wp:align>
                </wp:positionV>
                <wp:extent cx="8104505" cy="774065"/>
                <wp:effectExtent l="24765" t="27305" r="33655" b="4635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4505" cy="774065"/>
                        </a:xfrm>
                        <a:prstGeom prst="rect">
                          <a:avLst/>
                        </a:prstGeom>
                        <a:solidFill>
                          <a:srgbClr val="17365D"/>
                        </a:solidFill>
                        <a:ln w="38100">
                          <a:solidFill>
                            <a:srgbClr val="DBE5F1"/>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409404B" id="Rectángulo 6" o:spid="_x0000_s1026" style="position:absolute;margin-left:0;margin-top:0;width:638.15pt;height:60.95pt;z-index:251718656;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" o:allowincell="f" fillcolor="#17365d" strokecolor="#dbe5f1" strokeweight="3pt">
                <v:shadow on="t" color="#243f60" opacity=".5" offset="1pt"/>
                <w10:wrap anchorx="page" anchory="page"/>
              </v:rect>
            </w:pict>
          </mc:Fallback>
        </mc:AlternateContent>
      </w:r>
      <w:r w:rsidRPr="00921E4D">
        <w:rPr>
          <w:noProof/>
        </w:rPr>
        <mc:AlternateContent>
          <mc:Choice Requires="wps">
            <w:drawing>
              <wp:anchor distT="0" distB="0" distL="114300" distR="114300" simplePos="0" relativeHeight="251721728" behindDoc="0" locked="0" layoutInCell="0" allowOverlap="1" wp14:anchorId="4093C0AD" wp14:editId="43817F99">
                <wp:simplePos x="0" y="0"/>
                <wp:positionH relativeFrom="page">
                  <wp:posOffset>494665</wp:posOffset>
                </wp:positionH>
                <wp:positionV relativeFrom="page">
                  <wp:posOffset>-246380</wp:posOffset>
                </wp:positionV>
                <wp:extent cx="90805" cy="10543540"/>
                <wp:effectExtent l="8255" t="12065" r="5715" b="762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3540"/>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71A699EB" id="Rectángulo 5" o:spid="_x0000_s1026" style="position:absolute;margin-left:38.95pt;margin-top:-19.4pt;width:7.15pt;height:830.2pt;z-index:251721728;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" o:allowincell="f" strokecolor="#31849b">
                <w10:wrap anchorx="page" anchory="page"/>
              </v:rect>
            </w:pict>
          </mc:Fallback>
        </mc:AlternateContent>
      </w:r>
      <w:r w:rsidRPr="00921E4D">
        <w:rPr>
          <w:noProof/>
        </w:rPr>
        <mc:AlternateContent>
          <mc:Choice Requires="wps">
            <w:drawing>
              <wp:anchor distT="0" distB="0" distL="114300" distR="114300" simplePos="0" relativeHeight="251720704" behindDoc="0" locked="0" layoutInCell="0" allowOverlap="1" wp14:anchorId="7F537EAA" wp14:editId="2DEA54F5">
                <wp:simplePos x="0" y="0"/>
                <wp:positionH relativeFrom="page">
                  <wp:posOffset>7346315</wp:posOffset>
                </wp:positionH>
                <wp:positionV relativeFrom="page">
                  <wp:posOffset>-246380</wp:posOffset>
                </wp:positionV>
                <wp:extent cx="90805" cy="10543540"/>
                <wp:effectExtent l="5080" t="12065" r="8890" b="762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3540"/>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70EB99AB" id="Rectángulo 4" o:spid="_x0000_s1026" style="position:absolute;margin-left:578.45pt;margin-top:-19.4pt;width:7.15pt;height:830.2pt;z-index:251720704;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" o:allowincell="f" strokecolor="#31849b">
                <w10:wrap anchorx="page" anchory="page"/>
              </v:rect>
            </w:pict>
          </mc:Fallback>
        </mc:AlternateContent>
      </w:r>
    </w:p>
    <w:p w14:paraId="7635B736" w14:textId="77777777" w:rsidR="00031B7A" w:rsidRPr="00561D50" w:rsidRDefault="00031B7A" w:rsidP="00031B7A">
      <w:pPr>
        <w:pStyle w:val="Sinespaciado"/>
        <w:jc w:val="center"/>
        <w:rPr>
          <w:rFonts w:ascii="Arial" w:hAnsi="Arial" w:cs="Arial"/>
          <w:b/>
          <w:color w:val="1D1B11"/>
          <w:sz w:val="60"/>
          <w:szCs w:val="60"/>
          <w:lang w:val="es-ES_tradnl" w:eastAsia="es-ES"/>
        </w:rPr>
      </w:pPr>
      <w:r w:rsidRPr="00561D50">
        <w:rPr>
          <w:rFonts w:ascii="Arial" w:hAnsi="Arial" w:cs="Arial"/>
          <w:b/>
          <w:color w:val="1D1B11"/>
          <w:sz w:val="60"/>
          <w:szCs w:val="60"/>
          <w:lang w:val="es-ES_tradnl" w:eastAsia="es-ES"/>
        </w:rPr>
        <w:t>ALCALDIA MUNICIPAL DE</w:t>
      </w:r>
    </w:p>
    <w:p w14:paraId="05C279CC" w14:textId="77777777" w:rsidR="00031B7A" w:rsidRDefault="00031B7A" w:rsidP="00031B7A">
      <w:pPr>
        <w:pStyle w:val="Sinespaciado"/>
        <w:jc w:val="center"/>
        <w:rPr>
          <w:rFonts w:ascii="Arial" w:hAnsi="Arial" w:cs="Arial"/>
          <w:b/>
          <w:color w:val="1D1B11"/>
          <w:sz w:val="56"/>
          <w:szCs w:val="56"/>
          <w:lang w:val="es-ES_tradnl" w:eastAsia="es-ES"/>
        </w:rPr>
      </w:pPr>
      <w:r w:rsidRPr="00561D50">
        <w:rPr>
          <w:rFonts w:ascii="Arial" w:hAnsi="Arial" w:cs="Arial"/>
          <w:b/>
          <w:color w:val="1D1B11"/>
          <w:sz w:val="60"/>
          <w:szCs w:val="60"/>
          <w:lang w:val="es-ES_tradnl" w:eastAsia="es-ES"/>
        </w:rPr>
        <w:t>SAN PEDRO PERULAPAN</w:t>
      </w:r>
    </w:p>
    <w:p w14:paraId="10C73F3C" w14:textId="0411E939" w:rsidR="00031B7A" w:rsidRPr="009119C2" w:rsidRDefault="00031B7A" w:rsidP="00031B7A">
      <w:pPr>
        <w:pStyle w:val="Sinespaciado"/>
        <w:rPr>
          <w:rFonts w:ascii="Arial" w:hAnsi="Arial" w:cs="Arial"/>
          <w:b/>
          <w:color w:val="1F497D"/>
          <w:sz w:val="44"/>
          <w:szCs w:val="24"/>
          <w:lang w:val="es-ES_tradnl" w:eastAsia="es-ES"/>
        </w:rPr>
      </w:pPr>
      <w:r>
        <w:rPr>
          <w:noProof/>
        </w:rPr>
        <w:drawing>
          <wp:anchor distT="0" distB="0" distL="114300" distR="114300" simplePos="0" relativeHeight="251722752" behindDoc="0" locked="0" layoutInCell="1" allowOverlap="1" wp14:anchorId="412F4D73" wp14:editId="7D2809EE">
            <wp:simplePos x="0" y="0"/>
            <wp:positionH relativeFrom="column">
              <wp:posOffset>1929765</wp:posOffset>
            </wp:positionH>
            <wp:positionV relativeFrom="paragraph">
              <wp:posOffset>66040</wp:posOffset>
            </wp:positionV>
            <wp:extent cx="1792605" cy="1873885"/>
            <wp:effectExtent l="0" t="0" r="0" b="0"/>
            <wp:wrapNone/>
            <wp:docPr id="3" name="Imagen 3" descr="logo-alcaldia-Convert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alcaldia-Convert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2605" cy="1873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D19625" w14:textId="77777777" w:rsidR="00031B7A" w:rsidRDefault="00031B7A" w:rsidP="00031B7A">
      <w:pPr>
        <w:pStyle w:val="Sinespaciado"/>
        <w:jc w:val="center"/>
        <w:rPr>
          <w:rFonts w:ascii="Arial" w:hAnsi="Arial" w:cs="Arial"/>
          <w:b/>
          <w:color w:val="1F497D"/>
          <w:sz w:val="44"/>
          <w:szCs w:val="24"/>
          <w:lang w:val="es-ES_tradnl" w:eastAsia="es-ES"/>
        </w:rPr>
      </w:pPr>
    </w:p>
    <w:p w14:paraId="7179EFDE" w14:textId="77777777" w:rsidR="00031B7A" w:rsidRPr="009119C2" w:rsidRDefault="00031B7A" w:rsidP="00031B7A">
      <w:pPr>
        <w:pStyle w:val="Sinespaciado"/>
        <w:jc w:val="center"/>
        <w:rPr>
          <w:rFonts w:ascii="Arial" w:hAnsi="Arial" w:cs="Arial"/>
          <w:b/>
          <w:color w:val="1F497D"/>
          <w:sz w:val="44"/>
          <w:szCs w:val="24"/>
          <w:lang w:val="es-ES_tradnl" w:eastAsia="es-ES"/>
        </w:rPr>
      </w:pPr>
    </w:p>
    <w:p w14:paraId="6DF3FD19" w14:textId="77777777" w:rsidR="00031B7A" w:rsidRPr="009119C2" w:rsidRDefault="00031B7A" w:rsidP="00031B7A">
      <w:pPr>
        <w:pStyle w:val="Sinespaciado"/>
        <w:jc w:val="center"/>
        <w:rPr>
          <w:rFonts w:ascii="Arial" w:hAnsi="Arial" w:cs="Arial"/>
          <w:b/>
          <w:color w:val="1F497D"/>
          <w:sz w:val="44"/>
          <w:szCs w:val="24"/>
          <w:lang w:val="es-ES_tradnl" w:eastAsia="es-ES"/>
        </w:rPr>
      </w:pPr>
    </w:p>
    <w:p w14:paraId="4441A630" w14:textId="77777777" w:rsidR="00031B7A" w:rsidRDefault="00031B7A" w:rsidP="00031B7A">
      <w:pPr>
        <w:pStyle w:val="Sinespaciado"/>
        <w:jc w:val="center"/>
        <w:rPr>
          <w:rFonts w:ascii="Arial" w:hAnsi="Arial" w:cs="Arial"/>
          <w:b/>
          <w:color w:val="1F497D"/>
          <w:sz w:val="44"/>
          <w:szCs w:val="24"/>
          <w:lang w:val="es-ES_tradnl" w:eastAsia="es-ES"/>
        </w:rPr>
      </w:pPr>
    </w:p>
    <w:p w14:paraId="2EA81B14" w14:textId="77777777" w:rsidR="00031B7A" w:rsidRPr="009119C2" w:rsidRDefault="00031B7A" w:rsidP="00031B7A">
      <w:pPr>
        <w:pStyle w:val="Sinespaciado"/>
        <w:jc w:val="center"/>
        <w:rPr>
          <w:rFonts w:ascii="Arial" w:hAnsi="Arial" w:cs="Arial"/>
          <w:b/>
          <w:color w:val="1F497D"/>
          <w:sz w:val="44"/>
          <w:szCs w:val="24"/>
          <w:lang w:val="es-ES_tradnl" w:eastAsia="es-ES"/>
        </w:rPr>
      </w:pPr>
    </w:p>
    <w:p w14:paraId="25914DE4" w14:textId="77777777" w:rsidR="00031B7A" w:rsidRPr="009119C2" w:rsidRDefault="00031B7A" w:rsidP="00031B7A">
      <w:pPr>
        <w:pStyle w:val="Sinespaciado"/>
        <w:jc w:val="center"/>
        <w:rPr>
          <w:rFonts w:ascii="Arial" w:hAnsi="Arial" w:cs="Arial"/>
          <w:b/>
          <w:color w:val="1F497D"/>
          <w:sz w:val="44"/>
          <w:szCs w:val="24"/>
          <w:lang w:val="es-ES_tradnl" w:eastAsia="es-ES"/>
        </w:rPr>
      </w:pPr>
    </w:p>
    <w:p w14:paraId="13F8D32B" w14:textId="1D92CE7A" w:rsidR="00031B7A" w:rsidRDefault="00031B7A" w:rsidP="00031B7A">
      <w:pPr>
        <w:jc w:val="center"/>
        <w:rPr>
          <w:b/>
          <w:noProof/>
          <w:color w:val="31849B"/>
          <w:sz w:val="44"/>
        </w:rPr>
      </w:pPr>
      <w:r w:rsidRPr="00031B7A">
        <w:rPr>
          <w:b/>
          <w:color w:val="1F497D"/>
          <w:sz w:val="50"/>
          <w:szCs w:val="50"/>
        </w:rPr>
        <w:t>MANUAL DE CONTRO</w:t>
      </w:r>
      <w:r w:rsidR="00EF7F22">
        <w:rPr>
          <w:b/>
          <w:color w:val="1F497D"/>
          <w:sz w:val="50"/>
          <w:szCs w:val="50"/>
        </w:rPr>
        <w:t>L</w:t>
      </w:r>
      <w:r w:rsidRPr="00031B7A">
        <w:rPr>
          <w:b/>
          <w:color w:val="1F497D"/>
          <w:sz w:val="50"/>
          <w:szCs w:val="50"/>
        </w:rPr>
        <w:t>, REGISTRO, POLITICAS Y PROCEDIMIENTOS PARA SALVAGUARDAR LOS ACTIVOS FIJOS DE LA MUNICIPALIDAD DE SAN PEDRO PERUL</w:t>
      </w:r>
      <w:r w:rsidR="00EF7F22">
        <w:rPr>
          <w:b/>
          <w:color w:val="1F497D"/>
          <w:sz w:val="50"/>
          <w:szCs w:val="50"/>
        </w:rPr>
        <w:t>A</w:t>
      </w:r>
      <w:r w:rsidRPr="00031B7A">
        <w:rPr>
          <w:b/>
          <w:color w:val="1F497D"/>
          <w:sz w:val="50"/>
          <w:szCs w:val="50"/>
        </w:rPr>
        <w:t>PAN</w:t>
      </w:r>
      <w:bookmarkStart w:id="0" w:name="_GoBack"/>
      <w:bookmarkEnd w:id="0"/>
    </w:p>
    <w:p w14:paraId="4BC9E293" w14:textId="77777777" w:rsidR="00031B7A" w:rsidRDefault="00031B7A" w:rsidP="00031B7A">
      <w:pPr>
        <w:rPr>
          <w:b/>
          <w:noProof/>
          <w:color w:val="31849B"/>
          <w:sz w:val="44"/>
        </w:rPr>
      </w:pPr>
    </w:p>
    <w:p w14:paraId="1B0605F5" w14:textId="77777777" w:rsidR="00031B7A" w:rsidRPr="00561D50" w:rsidRDefault="00031B7A" w:rsidP="00031B7A">
      <w:pPr>
        <w:pStyle w:val="Sinespaciado"/>
        <w:jc w:val="center"/>
        <w:rPr>
          <w:rFonts w:ascii="Arial" w:hAnsi="Arial" w:cs="Arial"/>
          <w:b/>
          <w:color w:val="1D1B11"/>
          <w:sz w:val="36"/>
          <w:szCs w:val="36"/>
          <w:lang w:val="es-ES_tradnl" w:eastAsia="es-ES"/>
        </w:rPr>
      </w:pPr>
      <w:r w:rsidRPr="00561D50">
        <w:rPr>
          <w:rFonts w:ascii="Arial" w:hAnsi="Arial" w:cs="Arial"/>
          <w:b/>
          <w:color w:val="1D1B11"/>
          <w:sz w:val="36"/>
          <w:szCs w:val="36"/>
          <w:lang w:val="es-ES_tradnl" w:eastAsia="es-ES"/>
        </w:rPr>
        <w:t>DEPARTAMENTO DE CUSCATLAN</w:t>
      </w:r>
    </w:p>
    <w:p w14:paraId="511F58B3" w14:textId="77777777" w:rsidR="00031B7A" w:rsidRDefault="00031B7A" w:rsidP="00031B7A">
      <w:pPr>
        <w:jc w:val="center"/>
        <w:rPr>
          <w:b/>
          <w:noProof/>
          <w:color w:val="31849B"/>
          <w:sz w:val="44"/>
        </w:rPr>
      </w:pPr>
    </w:p>
    <w:p w14:paraId="3A9ABCEB" w14:textId="77777777" w:rsidR="00031B7A" w:rsidRDefault="00031B7A" w:rsidP="00031B7A">
      <w:pPr>
        <w:jc w:val="center"/>
        <w:rPr>
          <w:b/>
          <w:noProof/>
          <w:color w:val="31849B"/>
          <w:sz w:val="44"/>
        </w:rPr>
      </w:pPr>
    </w:p>
    <w:p w14:paraId="5D4E60CE" w14:textId="77777777" w:rsidR="00031B7A" w:rsidRDefault="00031B7A" w:rsidP="00031B7A">
      <w:pPr>
        <w:jc w:val="center"/>
        <w:rPr>
          <w:b/>
          <w:noProof/>
          <w:color w:val="31849B"/>
          <w:sz w:val="44"/>
        </w:rPr>
      </w:pPr>
    </w:p>
    <w:p w14:paraId="22E4AC15" w14:textId="77777777" w:rsidR="00031B7A" w:rsidRDefault="00031B7A" w:rsidP="00031B7A">
      <w:pPr>
        <w:jc w:val="center"/>
        <w:rPr>
          <w:b/>
          <w:noProof/>
          <w:color w:val="31849B"/>
          <w:sz w:val="44"/>
        </w:rPr>
      </w:pPr>
    </w:p>
    <w:p w14:paraId="39AA7506" w14:textId="77777777" w:rsidR="00031B7A" w:rsidRDefault="00031B7A" w:rsidP="00031B7A">
      <w:pPr>
        <w:jc w:val="right"/>
      </w:pPr>
    </w:p>
    <w:p w14:paraId="7D392264" w14:textId="7AD00DA2" w:rsidR="00031B7A" w:rsidRDefault="0043654D">
      <w:r w:rsidRPr="000175D9">
        <w:tab/>
      </w:r>
    </w:p>
    <w:p w14:paraId="640DD2A7" w14:textId="09F0FFA9" w:rsidR="00643414" w:rsidRPr="00031B7A" w:rsidRDefault="00643414" w:rsidP="00031B7A"/>
    <w:p w14:paraId="01572B09" w14:textId="77777777" w:rsidR="00C4433A" w:rsidRPr="000175D9" w:rsidRDefault="00C4433A" w:rsidP="00C4433A">
      <w:pPr>
        <w:jc w:val="center"/>
        <w:rPr>
          <w:rFonts w:ascii="Tahoma" w:hAnsi="Tahoma" w:cs="Tahoma"/>
          <w:b/>
        </w:rPr>
      </w:pPr>
    </w:p>
    <w:p w14:paraId="081AADFF" w14:textId="77777777" w:rsidR="00C4433A" w:rsidRPr="000175D9" w:rsidRDefault="00C4433A" w:rsidP="00C4433A">
      <w:pPr>
        <w:jc w:val="center"/>
        <w:rPr>
          <w:rFonts w:ascii="Tahoma" w:hAnsi="Tahoma" w:cs="Tahoma"/>
          <w:b/>
        </w:rPr>
      </w:pPr>
    </w:p>
    <w:p w14:paraId="0291CC2F" w14:textId="77777777" w:rsidR="00C4433A" w:rsidRPr="006B191D" w:rsidRDefault="00C4433A" w:rsidP="00C4433A">
      <w:pPr>
        <w:pStyle w:val="Ttulo2"/>
        <w:spacing w:line="360" w:lineRule="auto"/>
        <w:rPr>
          <w:rFonts w:ascii="Arial" w:hAnsi="Arial" w:cs="Arial"/>
          <w:sz w:val="28"/>
          <w:szCs w:val="28"/>
          <w:lang w:val="pt-BR"/>
        </w:rPr>
      </w:pPr>
      <w:r w:rsidRPr="006B191D">
        <w:rPr>
          <w:rFonts w:ascii="Arial" w:hAnsi="Arial" w:cs="Arial"/>
          <w:sz w:val="28"/>
          <w:szCs w:val="28"/>
          <w:lang w:val="pt-BR"/>
        </w:rPr>
        <w:t>I N T R O D U CC I Ó N</w:t>
      </w:r>
    </w:p>
    <w:p w14:paraId="2E52DD10" w14:textId="77777777" w:rsidR="00C4433A" w:rsidRPr="000175D9" w:rsidRDefault="00C4433A" w:rsidP="00C4433A">
      <w:pPr>
        <w:rPr>
          <w:lang w:val="pt-BR"/>
        </w:rPr>
      </w:pPr>
    </w:p>
    <w:p w14:paraId="3BF77091" w14:textId="77777777" w:rsidR="00C4433A" w:rsidRPr="000175D9" w:rsidRDefault="00C4433A" w:rsidP="00C4433A">
      <w:pPr>
        <w:spacing w:line="360" w:lineRule="auto"/>
        <w:jc w:val="both"/>
      </w:pPr>
      <w:r w:rsidRPr="000175D9">
        <w:t>El presente Manual de</w:t>
      </w:r>
      <w:r w:rsidR="000174FC" w:rsidRPr="000175D9">
        <w:t xml:space="preserve"> </w:t>
      </w:r>
      <w:r w:rsidRPr="000175D9">
        <w:t>co</w:t>
      </w:r>
      <w:r w:rsidR="00A40710" w:rsidRPr="000175D9">
        <w:t>ntrol</w:t>
      </w:r>
      <w:r w:rsidRPr="000175D9">
        <w:t xml:space="preserve">, </w:t>
      </w:r>
      <w:r w:rsidR="000174FC" w:rsidRPr="000175D9">
        <w:t xml:space="preserve">registro, </w:t>
      </w:r>
      <w:r w:rsidRPr="000175D9">
        <w:t>políticas y procedimientos para salvaguardar los Activos Fijos, tiene como propósito fundamental ser la guía que estandarice el proceso y los pasos a seguir en las actividades del control de los activos fijos de la Alcaldía de San Pedro Perulapan que</w:t>
      </w:r>
      <w:r w:rsidR="00AC75E3">
        <w:t>,</w:t>
      </w:r>
      <w:r w:rsidRPr="000175D9">
        <w:t xml:space="preserve"> siendo una entidad autónoma, técnica, administrativa y financiera</w:t>
      </w:r>
      <w:r w:rsidR="00AC75E3">
        <w:t xml:space="preserve">; </w:t>
      </w:r>
      <w:r w:rsidRPr="000175D9">
        <w:t>además posee personalidad jurídica, patrimonio propio</w:t>
      </w:r>
      <w:r w:rsidR="00AC75E3">
        <w:t xml:space="preserve">, </w:t>
      </w:r>
      <w:r w:rsidRPr="000175D9">
        <w:t xml:space="preserve">todos sus activos constituyen una parte determinante de ello, razón por la cual son indispensables para lograr objetivos en el desarrollo de sus actividades. </w:t>
      </w:r>
    </w:p>
    <w:p w14:paraId="1EA630EC" w14:textId="77777777" w:rsidR="00C4433A" w:rsidRPr="000175D9" w:rsidRDefault="00C4433A" w:rsidP="00C4433A">
      <w:pPr>
        <w:spacing w:line="360" w:lineRule="auto"/>
        <w:jc w:val="both"/>
      </w:pPr>
    </w:p>
    <w:p w14:paraId="68AF9F67" w14:textId="77777777" w:rsidR="00C4433A" w:rsidRPr="000175D9" w:rsidRDefault="00C4433A" w:rsidP="00C4433A">
      <w:pPr>
        <w:spacing w:line="360" w:lineRule="auto"/>
        <w:jc w:val="both"/>
      </w:pPr>
      <w:r w:rsidRPr="000175D9">
        <w:t xml:space="preserve">Dicho </w:t>
      </w:r>
      <w:r w:rsidR="00AC75E3">
        <w:t>m</w:t>
      </w:r>
      <w:r w:rsidRPr="000175D9">
        <w:t>anual</w:t>
      </w:r>
      <w:r w:rsidR="00AC75E3">
        <w:t>,</w:t>
      </w:r>
      <w:r w:rsidRPr="000175D9">
        <w:t xml:space="preserve"> se constitu</w:t>
      </w:r>
      <w:r w:rsidR="00AC75E3">
        <w:t>ye</w:t>
      </w:r>
      <w:r w:rsidRPr="000175D9">
        <w:t xml:space="preserve"> como una herramienta de control interno que contribu</w:t>
      </w:r>
      <w:r w:rsidR="00AC75E3">
        <w:t>ye</w:t>
      </w:r>
      <w:r w:rsidRPr="000175D9">
        <w:t xml:space="preserve"> al control y transparencia de los bienes muebles e inmuebles municipales</w:t>
      </w:r>
      <w:r w:rsidR="00AC75E3">
        <w:t xml:space="preserve">, </w:t>
      </w:r>
      <w:r w:rsidRPr="000175D9">
        <w:t xml:space="preserve">de manera eficiente que permitirá salvaguardar las existencias de los activos fijos, tomando en cuenta todos aquellos aspectos que tienen que ver en el registro, control y procedimientos para el manejo de los </w:t>
      </w:r>
      <w:r w:rsidR="00AC75E3">
        <w:t>mismos</w:t>
      </w:r>
      <w:r w:rsidRPr="000175D9">
        <w:t>.</w:t>
      </w:r>
    </w:p>
    <w:p w14:paraId="3483322C" w14:textId="77777777" w:rsidR="00C4433A" w:rsidRPr="000175D9" w:rsidRDefault="00C4433A" w:rsidP="00C4433A">
      <w:pPr>
        <w:spacing w:line="360" w:lineRule="auto"/>
        <w:jc w:val="both"/>
      </w:pPr>
    </w:p>
    <w:p w14:paraId="28289036" w14:textId="77777777" w:rsidR="00C4433A" w:rsidRPr="000175D9" w:rsidRDefault="00C4433A" w:rsidP="00C4433A">
      <w:pPr>
        <w:spacing w:line="360" w:lineRule="auto"/>
        <w:jc w:val="both"/>
      </w:pPr>
      <w:r w:rsidRPr="000175D9">
        <w:t>Esta herramienta</w:t>
      </w:r>
      <w:r w:rsidR="00AC75E3">
        <w:t xml:space="preserve">, </w:t>
      </w:r>
      <w:r w:rsidRPr="000175D9">
        <w:t xml:space="preserve">se implementa en cumplimiento de las Normas Técnicas de Control Interno Especificas de la Municipalidad de San Pedro Perulapan y el Código Municipal. </w:t>
      </w:r>
    </w:p>
    <w:p w14:paraId="3731335F" w14:textId="77777777" w:rsidR="00C4433A" w:rsidRPr="000175D9" w:rsidRDefault="00C4433A" w:rsidP="00C4433A">
      <w:pPr>
        <w:spacing w:line="360" w:lineRule="auto"/>
        <w:jc w:val="both"/>
      </w:pPr>
    </w:p>
    <w:p w14:paraId="758C8F7C" w14:textId="77777777" w:rsidR="00C4433A" w:rsidRPr="000175D9" w:rsidRDefault="00C4433A" w:rsidP="00C4433A">
      <w:pPr>
        <w:spacing w:line="360" w:lineRule="auto"/>
        <w:jc w:val="both"/>
      </w:pPr>
      <w:r w:rsidRPr="000175D9">
        <w:t>Como responsables del Sistema de Control Interno, el Concejo Municipal implementa esta normativa legal, con el propósito de realizar una administración con transparencia, eficiencia, efectividad y eficacia.</w:t>
      </w:r>
    </w:p>
    <w:p w14:paraId="2C698F4B" w14:textId="77777777" w:rsidR="00C4433A" w:rsidRPr="000175D9" w:rsidRDefault="00C4433A" w:rsidP="00C4433A">
      <w:pPr>
        <w:spacing w:line="360" w:lineRule="auto"/>
        <w:jc w:val="both"/>
      </w:pPr>
    </w:p>
    <w:p w14:paraId="68AB04D7" w14:textId="77777777" w:rsidR="00C4433A" w:rsidRPr="000175D9" w:rsidRDefault="00C4433A" w:rsidP="00C4433A">
      <w:pPr>
        <w:spacing w:line="360" w:lineRule="auto"/>
        <w:jc w:val="both"/>
      </w:pPr>
    </w:p>
    <w:p w14:paraId="03E588B9" w14:textId="77777777" w:rsidR="00A40710" w:rsidRPr="000175D9" w:rsidRDefault="00A40710" w:rsidP="00C4433A">
      <w:pPr>
        <w:spacing w:line="360" w:lineRule="auto"/>
        <w:jc w:val="both"/>
      </w:pPr>
    </w:p>
    <w:p w14:paraId="17BAC1CE" w14:textId="77777777" w:rsidR="00A40710" w:rsidRPr="000175D9" w:rsidRDefault="00A40710" w:rsidP="00C4433A">
      <w:pPr>
        <w:spacing w:line="360" w:lineRule="auto"/>
        <w:jc w:val="both"/>
      </w:pPr>
    </w:p>
    <w:p w14:paraId="72A9AFD5" w14:textId="77777777" w:rsidR="00C4433A" w:rsidRPr="000175D9" w:rsidRDefault="00C4433A" w:rsidP="00C4433A">
      <w:pPr>
        <w:spacing w:line="360" w:lineRule="auto"/>
        <w:jc w:val="both"/>
        <w:rPr>
          <w:b/>
          <w:color w:val="000000"/>
        </w:rPr>
      </w:pPr>
    </w:p>
    <w:p w14:paraId="72CB80D4" w14:textId="77777777" w:rsidR="00C4433A" w:rsidRPr="000175D9" w:rsidRDefault="00C4433A" w:rsidP="00C4433A">
      <w:pPr>
        <w:spacing w:line="360" w:lineRule="auto"/>
        <w:jc w:val="center"/>
      </w:pPr>
    </w:p>
    <w:p w14:paraId="041A2800" w14:textId="77777777" w:rsidR="00C4433A" w:rsidRPr="000175D9" w:rsidRDefault="00C4433A" w:rsidP="00C4433A">
      <w:pPr>
        <w:spacing w:line="360" w:lineRule="auto"/>
        <w:rPr>
          <w:b/>
          <w:bCs w:val="0"/>
        </w:rPr>
      </w:pPr>
      <w:r w:rsidRPr="000175D9">
        <w:rPr>
          <w:b/>
          <w:bCs w:val="0"/>
        </w:rPr>
        <w:lastRenderedPageBreak/>
        <w:t>I</w:t>
      </w:r>
      <w:r w:rsidRPr="000175D9">
        <w:rPr>
          <w:b/>
          <w:bCs w:val="0"/>
        </w:rPr>
        <w:tab/>
      </w:r>
      <w:r w:rsidRPr="006B191D">
        <w:rPr>
          <w:b/>
          <w:bCs w:val="0"/>
          <w:sz w:val="28"/>
          <w:szCs w:val="28"/>
        </w:rPr>
        <w:t>OBJETIVOS</w:t>
      </w:r>
    </w:p>
    <w:p w14:paraId="7A7D3986" w14:textId="77777777" w:rsidR="00C4433A" w:rsidRPr="000175D9" w:rsidRDefault="00C4433A" w:rsidP="00C4433A">
      <w:pPr>
        <w:spacing w:line="360" w:lineRule="auto"/>
        <w:rPr>
          <w:b/>
          <w:bCs w:val="0"/>
        </w:rPr>
      </w:pPr>
      <w:r w:rsidRPr="000175D9">
        <w:rPr>
          <w:b/>
          <w:bCs w:val="0"/>
        </w:rPr>
        <w:t xml:space="preserve">Objetivo General </w:t>
      </w:r>
    </w:p>
    <w:p w14:paraId="3114CC5B" w14:textId="77777777" w:rsidR="00C4433A" w:rsidRPr="000175D9" w:rsidRDefault="00C4433A" w:rsidP="00A40710">
      <w:pPr>
        <w:spacing w:line="360" w:lineRule="auto"/>
        <w:jc w:val="both"/>
        <w:rPr>
          <w:iCs/>
        </w:rPr>
      </w:pPr>
      <w:r w:rsidRPr="000175D9">
        <w:t>Establecer una herramienta para normar los procedimientos para la administración de bienes que comprende el registro, control, traslado, donación y descargo de los bienes muebles e inmuebles de la alcaldía de San Pedro Perulapan</w:t>
      </w:r>
      <w:r w:rsidRPr="000175D9">
        <w:rPr>
          <w:iCs/>
        </w:rPr>
        <w:t>.</w:t>
      </w:r>
    </w:p>
    <w:p w14:paraId="05F09082" w14:textId="77777777" w:rsidR="00A40710" w:rsidRPr="000175D9" w:rsidRDefault="00A40710" w:rsidP="00A40710">
      <w:pPr>
        <w:spacing w:line="360" w:lineRule="auto"/>
        <w:jc w:val="both"/>
        <w:rPr>
          <w:iCs/>
        </w:rPr>
      </w:pPr>
    </w:p>
    <w:p w14:paraId="78E48FB5" w14:textId="77777777" w:rsidR="00C4433A" w:rsidRPr="000175D9" w:rsidRDefault="00C4433A" w:rsidP="00C4433A">
      <w:pPr>
        <w:spacing w:line="360" w:lineRule="auto"/>
        <w:rPr>
          <w:b/>
          <w:bCs w:val="0"/>
        </w:rPr>
      </w:pPr>
      <w:r w:rsidRPr="000175D9">
        <w:rPr>
          <w:b/>
          <w:bCs w:val="0"/>
        </w:rPr>
        <w:t xml:space="preserve">Objetivos Específicos </w:t>
      </w:r>
    </w:p>
    <w:p w14:paraId="736A13B4" w14:textId="77777777" w:rsidR="00C4433A" w:rsidRPr="000175D9" w:rsidRDefault="00C4433A" w:rsidP="00C4433A">
      <w:pPr>
        <w:numPr>
          <w:ilvl w:val="0"/>
          <w:numId w:val="6"/>
        </w:numPr>
        <w:spacing w:before="240" w:after="240"/>
        <w:jc w:val="both"/>
      </w:pPr>
      <w:r w:rsidRPr="000175D9">
        <w:t>Normar la custodia y administración de los bienes muebles e inmuebles de La Municipalidad de San Pedro Perulapan.</w:t>
      </w:r>
    </w:p>
    <w:p w14:paraId="4782D175" w14:textId="77777777" w:rsidR="00C4433A" w:rsidRPr="000175D9" w:rsidRDefault="00C4433A" w:rsidP="00C4433A">
      <w:pPr>
        <w:numPr>
          <w:ilvl w:val="0"/>
          <w:numId w:val="6"/>
        </w:numPr>
        <w:spacing w:before="240" w:after="240"/>
        <w:jc w:val="both"/>
      </w:pPr>
      <w:r w:rsidRPr="000175D9">
        <w:t>Definir la metodología y procedimientos conforme a la normativa legal vigente, que permitan Codificar y Registrar los Activos Municipales;</w:t>
      </w:r>
    </w:p>
    <w:p w14:paraId="00AA5318" w14:textId="77777777" w:rsidR="00C4433A" w:rsidRPr="000175D9" w:rsidRDefault="00C4433A" w:rsidP="00C4433A">
      <w:pPr>
        <w:numPr>
          <w:ilvl w:val="0"/>
          <w:numId w:val="6"/>
        </w:numPr>
        <w:spacing w:before="240" w:after="240"/>
        <w:jc w:val="both"/>
      </w:pPr>
      <w:r w:rsidRPr="000175D9">
        <w:t>Facilitar la actualización de inventarios de los Activos Municipales.</w:t>
      </w:r>
    </w:p>
    <w:p w14:paraId="21426E2D" w14:textId="77777777" w:rsidR="00C4433A" w:rsidRPr="000175D9" w:rsidRDefault="00C4433A" w:rsidP="00C4433A">
      <w:pPr>
        <w:numPr>
          <w:ilvl w:val="0"/>
          <w:numId w:val="6"/>
        </w:numPr>
        <w:spacing w:before="240" w:after="240"/>
        <w:jc w:val="both"/>
      </w:pPr>
      <w:r w:rsidRPr="000175D9">
        <w:t>Lograr la conciliación entre saldos de los estados financieros y el control extracontable de los Activos Fijos.</w:t>
      </w:r>
    </w:p>
    <w:p w14:paraId="0C897F81" w14:textId="77777777" w:rsidR="00C4433A" w:rsidRPr="000175D9" w:rsidRDefault="00C4433A" w:rsidP="00C4433A">
      <w:pPr>
        <w:numPr>
          <w:ilvl w:val="0"/>
          <w:numId w:val="6"/>
        </w:numPr>
        <w:spacing w:before="240" w:after="240"/>
        <w:jc w:val="both"/>
      </w:pPr>
      <w:r w:rsidRPr="000175D9">
        <w:t>Servir de herramienta y guía de consulta para la toma de decisiones en cuanto a control, distribución, actualización, clasificación y depreciación de los bienes municipales.</w:t>
      </w:r>
    </w:p>
    <w:p w14:paraId="11ED3DF6" w14:textId="77777777" w:rsidR="001C4AD2" w:rsidRPr="000175D9" w:rsidRDefault="001C4AD2" w:rsidP="001C4AD2">
      <w:pPr>
        <w:spacing w:before="240" w:after="240"/>
        <w:jc w:val="both"/>
      </w:pPr>
    </w:p>
    <w:p w14:paraId="556ECA24" w14:textId="77777777" w:rsidR="001C4AD2" w:rsidRPr="000175D9" w:rsidRDefault="001C4AD2" w:rsidP="001C4AD2">
      <w:pPr>
        <w:spacing w:before="240" w:after="240"/>
        <w:jc w:val="both"/>
        <w:rPr>
          <w:iCs/>
        </w:rPr>
      </w:pPr>
    </w:p>
    <w:p w14:paraId="164D9904" w14:textId="77777777" w:rsidR="001C4AD2" w:rsidRPr="000175D9" w:rsidRDefault="001C4AD2" w:rsidP="001C4AD2">
      <w:pPr>
        <w:spacing w:before="240" w:after="240"/>
        <w:jc w:val="both"/>
        <w:rPr>
          <w:iCs/>
        </w:rPr>
      </w:pPr>
    </w:p>
    <w:p w14:paraId="39F3E6A6" w14:textId="77777777" w:rsidR="001C4AD2" w:rsidRDefault="001C4AD2" w:rsidP="001C4AD2">
      <w:pPr>
        <w:spacing w:before="240" w:after="240"/>
        <w:jc w:val="both"/>
        <w:rPr>
          <w:iCs/>
        </w:rPr>
      </w:pPr>
    </w:p>
    <w:p w14:paraId="4854511A" w14:textId="77777777" w:rsidR="00031B7A" w:rsidRDefault="00031B7A" w:rsidP="001C4AD2">
      <w:pPr>
        <w:spacing w:before="240" w:after="240"/>
        <w:jc w:val="both"/>
        <w:rPr>
          <w:iCs/>
        </w:rPr>
      </w:pPr>
    </w:p>
    <w:p w14:paraId="4562B98F" w14:textId="77777777" w:rsidR="00031B7A" w:rsidRDefault="00031B7A" w:rsidP="001C4AD2">
      <w:pPr>
        <w:spacing w:before="240" w:after="240"/>
        <w:jc w:val="both"/>
        <w:rPr>
          <w:iCs/>
        </w:rPr>
      </w:pPr>
    </w:p>
    <w:p w14:paraId="77757EF5" w14:textId="77777777" w:rsidR="00031B7A" w:rsidRDefault="00031B7A" w:rsidP="001C4AD2">
      <w:pPr>
        <w:spacing w:before="240" w:after="240"/>
        <w:jc w:val="both"/>
        <w:rPr>
          <w:iCs/>
        </w:rPr>
      </w:pPr>
    </w:p>
    <w:p w14:paraId="71947F4D" w14:textId="77777777" w:rsidR="00031B7A" w:rsidRDefault="00031B7A" w:rsidP="001C4AD2">
      <w:pPr>
        <w:spacing w:before="240" w:after="240"/>
        <w:jc w:val="both"/>
        <w:rPr>
          <w:iCs/>
        </w:rPr>
      </w:pPr>
    </w:p>
    <w:p w14:paraId="68E4A861" w14:textId="77777777" w:rsidR="00031B7A" w:rsidRPr="000175D9" w:rsidRDefault="00031B7A" w:rsidP="001C4AD2">
      <w:pPr>
        <w:spacing w:before="240" w:after="240"/>
        <w:jc w:val="both"/>
        <w:rPr>
          <w:iCs/>
        </w:rPr>
      </w:pPr>
    </w:p>
    <w:p w14:paraId="5CE450FC" w14:textId="77777777" w:rsidR="001C4AD2" w:rsidRPr="000175D9" w:rsidRDefault="001C4AD2" w:rsidP="001C4AD2">
      <w:pPr>
        <w:spacing w:before="240" w:after="240"/>
        <w:jc w:val="both"/>
        <w:rPr>
          <w:iCs/>
        </w:rPr>
      </w:pPr>
    </w:p>
    <w:p w14:paraId="3E03B5DA" w14:textId="77777777" w:rsidR="001C4AD2" w:rsidRPr="000175D9" w:rsidRDefault="001C4AD2" w:rsidP="001C4AD2">
      <w:pPr>
        <w:spacing w:before="240" w:after="240"/>
        <w:jc w:val="both"/>
        <w:rPr>
          <w:iCs/>
        </w:rPr>
      </w:pPr>
    </w:p>
    <w:p w14:paraId="2F645206" w14:textId="77777777" w:rsidR="006B191D" w:rsidRDefault="006B191D" w:rsidP="00C4433A">
      <w:pPr>
        <w:rPr>
          <w:b/>
          <w:bCs w:val="0"/>
          <w:iCs/>
          <w:sz w:val="28"/>
          <w:szCs w:val="28"/>
        </w:rPr>
      </w:pPr>
    </w:p>
    <w:p w14:paraId="36AB8440" w14:textId="77777777" w:rsidR="00C4433A" w:rsidRPr="006B191D" w:rsidRDefault="00C4433A" w:rsidP="00C4433A">
      <w:pPr>
        <w:rPr>
          <w:iCs/>
          <w:sz w:val="28"/>
          <w:szCs w:val="28"/>
        </w:rPr>
      </w:pPr>
      <w:r w:rsidRPr="006B191D">
        <w:rPr>
          <w:b/>
          <w:bCs w:val="0"/>
          <w:iCs/>
          <w:sz w:val="28"/>
          <w:szCs w:val="28"/>
        </w:rPr>
        <w:t>II</w:t>
      </w:r>
      <w:r w:rsidRPr="006B191D">
        <w:rPr>
          <w:b/>
          <w:bCs w:val="0"/>
          <w:iCs/>
          <w:sz w:val="28"/>
          <w:szCs w:val="28"/>
        </w:rPr>
        <w:tab/>
        <w:t xml:space="preserve"> DISPOSICIONES LEGALES</w:t>
      </w:r>
    </w:p>
    <w:p w14:paraId="6CFD5D72" w14:textId="77777777" w:rsidR="00C4433A" w:rsidRPr="000175D9" w:rsidRDefault="00C4433A" w:rsidP="00482F24">
      <w:pPr>
        <w:spacing w:before="240" w:after="240"/>
        <w:jc w:val="both"/>
      </w:pPr>
      <w:r w:rsidRPr="000175D9">
        <w:t xml:space="preserve">El Art. 25 de la </w:t>
      </w:r>
      <w:r w:rsidRPr="000175D9">
        <w:rPr>
          <w:b/>
          <w:bCs w:val="0"/>
        </w:rPr>
        <w:t>Ley de la Corte de Cuentas de la República</w:t>
      </w:r>
      <w:r w:rsidRPr="000175D9">
        <w:t>, establece que cada entidad pública que lo considere necesario dictará las normas para el establecimiento y operación de su propio Sistema de Control Interno.</w:t>
      </w:r>
    </w:p>
    <w:p w14:paraId="4EF6C238" w14:textId="77777777" w:rsidR="00C4433A" w:rsidRDefault="00C4433A" w:rsidP="00482F24">
      <w:pPr>
        <w:spacing w:before="240" w:after="240"/>
        <w:jc w:val="both"/>
      </w:pPr>
      <w:r w:rsidRPr="000175D9">
        <w:t xml:space="preserve">El Artículo 31, numeral 1; del </w:t>
      </w:r>
      <w:r w:rsidRPr="000175D9">
        <w:rPr>
          <w:b/>
          <w:bCs w:val="0"/>
        </w:rPr>
        <w:t>Código Municipal</w:t>
      </w:r>
      <w:r w:rsidRPr="000175D9">
        <w:t xml:space="preserve"> establece: Es obligación del Concejo Municipal Llevar al día mediante registros adecuados el inventario de los bienes del municipio; así mismo el numeral 2; los obliga a proteger y conservar los bienes del municipio y establecer los casos de responsabilidad administrativa para quienes los tengan a su cargo, cuidados y custodia.</w:t>
      </w:r>
    </w:p>
    <w:p w14:paraId="6B85B615" w14:textId="77777777" w:rsidR="000D2496" w:rsidRPr="006B191D" w:rsidRDefault="000D2496" w:rsidP="00482F24">
      <w:pPr>
        <w:spacing w:before="240" w:after="240"/>
        <w:jc w:val="both"/>
        <w:rPr>
          <w:b/>
          <w:bCs w:val="0"/>
          <w:iCs/>
          <w:sz w:val="28"/>
          <w:szCs w:val="28"/>
        </w:rPr>
      </w:pPr>
      <w:r w:rsidRPr="006B191D">
        <w:rPr>
          <w:b/>
          <w:bCs w:val="0"/>
          <w:iCs/>
          <w:sz w:val="28"/>
          <w:szCs w:val="28"/>
        </w:rPr>
        <w:t>III</w:t>
      </w:r>
      <w:r w:rsidRPr="006B191D">
        <w:rPr>
          <w:b/>
          <w:bCs w:val="0"/>
          <w:iCs/>
          <w:sz w:val="28"/>
          <w:szCs w:val="28"/>
        </w:rPr>
        <w:tab/>
        <w:t>NORMATIVA</w:t>
      </w:r>
    </w:p>
    <w:p w14:paraId="03A7385F" w14:textId="77777777" w:rsidR="000D2496" w:rsidRPr="000175D9" w:rsidRDefault="000D2496" w:rsidP="006B191D">
      <w:pPr>
        <w:autoSpaceDE w:val="0"/>
        <w:autoSpaceDN w:val="0"/>
        <w:adjustRightInd w:val="0"/>
        <w:jc w:val="both"/>
      </w:pPr>
      <w:r w:rsidRPr="000175D9">
        <w:rPr>
          <w:b/>
          <w:bCs w:val="0"/>
          <w:iCs/>
        </w:rPr>
        <w:t>Manual Técnico del Sistema de Administración Integrado</w:t>
      </w:r>
    </w:p>
    <w:p w14:paraId="412A47FD" w14:textId="77777777" w:rsidR="004722CC" w:rsidRPr="000175D9" w:rsidRDefault="008D2F19" w:rsidP="006B191D">
      <w:pPr>
        <w:autoSpaceDE w:val="0"/>
        <w:autoSpaceDN w:val="0"/>
        <w:adjustRightInd w:val="0"/>
        <w:jc w:val="both"/>
      </w:pPr>
      <w:r w:rsidRPr="000175D9">
        <w:t>En</w:t>
      </w:r>
      <w:r w:rsidRPr="000175D9">
        <w:rPr>
          <w:b/>
          <w:bCs w:val="0"/>
          <w:iCs/>
        </w:rPr>
        <w:t xml:space="preserve"> </w:t>
      </w:r>
      <w:r w:rsidRPr="000175D9">
        <w:rPr>
          <w:iCs/>
        </w:rPr>
        <w:t>las</w:t>
      </w:r>
      <w:r w:rsidRPr="000175D9">
        <w:rPr>
          <w:b/>
          <w:bCs w:val="0"/>
          <w:iCs/>
        </w:rPr>
        <w:t xml:space="preserve"> Normas sobre Inversiones en bienes de larga duración </w:t>
      </w:r>
      <w:r w:rsidR="000D2496" w:rsidRPr="000175D9">
        <w:rPr>
          <w:b/>
          <w:bCs w:val="0"/>
          <w:iCs/>
        </w:rPr>
        <w:t>C.2.4</w:t>
      </w:r>
      <w:r w:rsidRPr="000175D9">
        <w:rPr>
          <w:b/>
          <w:bCs w:val="0"/>
          <w:iCs/>
        </w:rPr>
        <w:t xml:space="preserve"> en el numeral 1 la valuación de los bienes de larga duración </w:t>
      </w:r>
      <w:r w:rsidR="00F4470A" w:rsidRPr="000175D9">
        <w:t>establece que l</w:t>
      </w:r>
      <w:r w:rsidR="004722CC" w:rsidRPr="000175D9">
        <w:t>os bienes muebles o inmuebles de larga duración adquiridos con el ánimo de utilizarlos en las actividades administrativas o productivas de carácter institucional, como también aquellos que forman parte de las inversiones en proyectos, deberán contabilizarse como inversiones en bienes de uso al valor de compra más todos los gastos inherentes a la adquisición, hasta que el bien entre en funcionamiento</w:t>
      </w:r>
      <w:r w:rsidR="00F4470A" w:rsidRPr="000175D9">
        <w:t xml:space="preserve"> y los bienes que sen menos a $600 se registraran en cuentas de Gastos de Gestión.</w:t>
      </w:r>
      <w:r w:rsidR="00AA007B" w:rsidRPr="000175D9">
        <w:t xml:space="preserve"> </w:t>
      </w:r>
      <w:r w:rsidR="002875A4" w:rsidRPr="000175D9">
        <w:t xml:space="preserve">En el numeral </w:t>
      </w:r>
      <w:r w:rsidR="002875A4" w:rsidRPr="000175D9">
        <w:rPr>
          <w:b/>
          <w:bCs w:val="0"/>
        </w:rPr>
        <w:t xml:space="preserve">2 </w:t>
      </w:r>
      <w:r w:rsidR="002875A4" w:rsidRPr="000175D9">
        <w:t xml:space="preserve">que se refiere a las </w:t>
      </w:r>
      <w:r w:rsidR="002875A4" w:rsidRPr="000175D9">
        <w:rPr>
          <w:b/>
          <w:bCs w:val="0"/>
          <w:iCs/>
        </w:rPr>
        <w:t xml:space="preserve">Erogaciones Capitalizables </w:t>
      </w:r>
      <w:r w:rsidR="004722CC" w:rsidRPr="000175D9">
        <w:t>en adiciones, mejoras y reposiciones vitales que aumenten el valor o prolonguen la vida útil económica de los bienes muebles e inmuebles, registrados como recursos institucionales o formando parte de las inversiones en proyectos, deberán contabilizarse como un incremento en el valor de éstos, previa deducción del costo asignado a las partes o piezas que se sustituyan y la proporción correspondiente a la depreciación del bien, en los casos que corresponda</w:t>
      </w:r>
      <w:r w:rsidR="00F67506" w:rsidRPr="000175D9">
        <w:t xml:space="preserve"> caso contrario </w:t>
      </w:r>
      <w:r w:rsidR="004722CC" w:rsidRPr="000175D9">
        <w:t>deberán contabilizarse como un incremento en el valor de éstos, en caso contrario se</w:t>
      </w:r>
      <w:r w:rsidR="002875A4" w:rsidRPr="000175D9">
        <w:t xml:space="preserve"> </w:t>
      </w:r>
      <w:r w:rsidR="004722CC" w:rsidRPr="000175D9">
        <w:t xml:space="preserve">registrarán como Gastos de </w:t>
      </w:r>
      <w:r w:rsidR="001830E6" w:rsidRPr="000175D9">
        <w:t>Gestión.</w:t>
      </w:r>
      <w:r w:rsidR="001830E6" w:rsidRPr="000175D9">
        <w:rPr>
          <w:iCs/>
        </w:rPr>
        <w:t xml:space="preserve"> En</w:t>
      </w:r>
      <w:r w:rsidR="00F67506" w:rsidRPr="000175D9">
        <w:rPr>
          <w:iCs/>
        </w:rPr>
        <w:t xml:space="preserve"> el numeral </w:t>
      </w:r>
      <w:r w:rsidR="00F67506" w:rsidRPr="000175D9">
        <w:rPr>
          <w:b/>
          <w:bCs w:val="0"/>
          <w:iCs/>
        </w:rPr>
        <w:t xml:space="preserve">3 </w:t>
      </w:r>
      <w:r w:rsidR="004722CC" w:rsidRPr="000175D9">
        <w:rPr>
          <w:b/>
          <w:bCs w:val="0"/>
          <w:iCs/>
        </w:rPr>
        <w:t>C</w:t>
      </w:r>
      <w:r w:rsidR="00F67506" w:rsidRPr="000175D9">
        <w:rPr>
          <w:b/>
          <w:bCs w:val="0"/>
          <w:iCs/>
        </w:rPr>
        <w:t>ontrol Físico de los Bienes de Larga Duración obliga a l</w:t>
      </w:r>
      <w:r w:rsidR="004722CC" w:rsidRPr="000175D9">
        <w:t>as instituciones a llevar contabilidad gubernamental, independiente del valor de adquisición de</w:t>
      </w:r>
      <w:r w:rsidR="001C4AD2" w:rsidRPr="000175D9">
        <w:t xml:space="preserve"> </w:t>
      </w:r>
      <w:r w:rsidR="004722CC" w:rsidRPr="000175D9">
        <w:t>los bienes muebles e inmuebles, deberán mantener un control administrativo que incluya un registro físico</w:t>
      </w:r>
      <w:r w:rsidR="001C4AD2" w:rsidRPr="000175D9">
        <w:t xml:space="preserve"> </w:t>
      </w:r>
      <w:r w:rsidR="004722CC" w:rsidRPr="000175D9">
        <w:t>de cada uno de los bienes, identificando sus características principales y el lugar de ubicación donde se</w:t>
      </w:r>
      <w:r w:rsidR="001C4AD2" w:rsidRPr="000175D9">
        <w:t xml:space="preserve"> </w:t>
      </w:r>
      <w:r w:rsidR="004722CC" w:rsidRPr="000175D9">
        <w:t>encuentran en uso.</w:t>
      </w:r>
    </w:p>
    <w:p w14:paraId="0E188696" w14:textId="77777777" w:rsidR="00D95E4D" w:rsidRDefault="005E14B7" w:rsidP="006B191D">
      <w:pPr>
        <w:autoSpaceDE w:val="0"/>
        <w:autoSpaceDN w:val="0"/>
        <w:adjustRightInd w:val="0"/>
        <w:jc w:val="both"/>
      </w:pPr>
      <w:r w:rsidRPr="000175D9">
        <w:rPr>
          <w:iCs/>
        </w:rPr>
        <w:t>Y en el numeral</w:t>
      </w:r>
      <w:r w:rsidRPr="000175D9">
        <w:rPr>
          <w:b/>
          <w:bCs w:val="0"/>
          <w:iCs/>
        </w:rPr>
        <w:t xml:space="preserve"> </w:t>
      </w:r>
      <w:r w:rsidR="004722CC" w:rsidRPr="000175D9">
        <w:rPr>
          <w:b/>
          <w:bCs w:val="0"/>
          <w:iCs/>
        </w:rPr>
        <w:t>4</w:t>
      </w:r>
      <w:r w:rsidRPr="000175D9">
        <w:rPr>
          <w:b/>
          <w:bCs w:val="0"/>
          <w:iCs/>
        </w:rPr>
        <w:t xml:space="preserve"> </w:t>
      </w:r>
      <w:r w:rsidRPr="000175D9">
        <w:rPr>
          <w:iCs/>
        </w:rPr>
        <w:t>que trata de la</w:t>
      </w:r>
      <w:r w:rsidRPr="000175D9">
        <w:rPr>
          <w:b/>
          <w:bCs w:val="0"/>
          <w:iCs/>
        </w:rPr>
        <w:t xml:space="preserve"> C</w:t>
      </w:r>
      <w:r w:rsidR="00824848" w:rsidRPr="000175D9">
        <w:rPr>
          <w:b/>
          <w:bCs w:val="0"/>
          <w:iCs/>
        </w:rPr>
        <w:t xml:space="preserve">ancelación de bienes de larga duración </w:t>
      </w:r>
      <w:r w:rsidRPr="000175D9">
        <w:rPr>
          <w:iCs/>
        </w:rPr>
        <w:t>establece que</w:t>
      </w:r>
      <w:r w:rsidRPr="000175D9">
        <w:rPr>
          <w:b/>
          <w:bCs w:val="0"/>
          <w:iCs/>
        </w:rPr>
        <w:t xml:space="preserve"> </w:t>
      </w:r>
      <w:r w:rsidRPr="000175D9">
        <w:t>l</w:t>
      </w:r>
      <w:r w:rsidR="004722CC" w:rsidRPr="000175D9">
        <w:t>a disminución contable, como producto de las ventas, permutas, daciones en pago, donaciones, bajas u</w:t>
      </w:r>
      <w:r w:rsidR="001C4AD2" w:rsidRPr="000175D9">
        <w:t xml:space="preserve"> </w:t>
      </w:r>
      <w:r w:rsidR="004722CC" w:rsidRPr="000175D9">
        <w:t>otras formas de traslado del dominio de propiedad de los bienes de larga duración, registrados como</w:t>
      </w:r>
      <w:r w:rsidR="001C4AD2" w:rsidRPr="000175D9">
        <w:t xml:space="preserve"> </w:t>
      </w:r>
      <w:r w:rsidR="004722CC" w:rsidRPr="000175D9">
        <w:t>recursos institucionales, productivos o formando parte de las inversiones en proyectos, deberán</w:t>
      </w:r>
      <w:r w:rsidR="001C4AD2" w:rsidRPr="000175D9">
        <w:t xml:space="preserve"> contabilizarse liquidando tanto el valor contable del bien como la depreciación acumulada respectiva. </w:t>
      </w:r>
    </w:p>
    <w:p w14:paraId="5DEFDB84" w14:textId="77777777" w:rsidR="00EA4A81" w:rsidRDefault="00EA4A81" w:rsidP="00EA4A81">
      <w:pPr>
        <w:spacing w:before="240" w:after="240"/>
        <w:jc w:val="both"/>
      </w:pPr>
      <w:r>
        <w:t xml:space="preserve">El art. 10, numeral 14; de la </w:t>
      </w:r>
      <w:r w:rsidRPr="00572281">
        <w:rPr>
          <w:b/>
          <w:bCs w:val="0"/>
        </w:rPr>
        <w:t xml:space="preserve">Ley de Acceso a La Información Pública </w:t>
      </w:r>
      <w:r>
        <w:t xml:space="preserve">(LAIP) establece: es obligación que de manera oficiosa se ponga a disposición del público, </w:t>
      </w:r>
      <w:r>
        <w:lastRenderedPageBreak/>
        <w:t xml:space="preserve">divulgar y actualizar en términos de los lineamientos que expida el instituto la información relacionada al inventario de bienes muebles cuyo valor exceda de veinte mil dólares </w:t>
      </w:r>
    </w:p>
    <w:p w14:paraId="55C54B8A" w14:textId="77777777" w:rsidR="00C4433A" w:rsidRPr="006B191D" w:rsidRDefault="00C4433A" w:rsidP="00C4433A">
      <w:pPr>
        <w:rPr>
          <w:b/>
          <w:bCs w:val="0"/>
          <w:sz w:val="28"/>
          <w:szCs w:val="28"/>
        </w:rPr>
      </w:pPr>
      <w:r w:rsidRPr="006B191D">
        <w:rPr>
          <w:b/>
          <w:bCs w:val="0"/>
          <w:sz w:val="28"/>
          <w:szCs w:val="28"/>
        </w:rPr>
        <w:t>I</w:t>
      </w:r>
      <w:r w:rsidR="00F4470A" w:rsidRPr="006B191D">
        <w:rPr>
          <w:b/>
          <w:bCs w:val="0"/>
          <w:sz w:val="28"/>
          <w:szCs w:val="28"/>
        </w:rPr>
        <w:t>V</w:t>
      </w:r>
      <w:r w:rsidR="00AA007B" w:rsidRPr="006B191D">
        <w:rPr>
          <w:b/>
          <w:bCs w:val="0"/>
          <w:sz w:val="28"/>
          <w:szCs w:val="28"/>
        </w:rPr>
        <w:t xml:space="preserve">      </w:t>
      </w:r>
      <w:r w:rsidRPr="006B191D">
        <w:rPr>
          <w:b/>
          <w:bCs w:val="0"/>
          <w:sz w:val="28"/>
          <w:szCs w:val="28"/>
        </w:rPr>
        <w:t>POLÍTICAS</w:t>
      </w:r>
    </w:p>
    <w:p w14:paraId="0CEFDF41" w14:textId="77777777" w:rsidR="00C4433A" w:rsidRPr="000175D9" w:rsidRDefault="00C4433A" w:rsidP="00C4433A">
      <w:pPr>
        <w:jc w:val="both"/>
        <w:rPr>
          <w:b/>
        </w:rPr>
      </w:pPr>
    </w:p>
    <w:p w14:paraId="6954663A" w14:textId="77777777" w:rsidR="00C4433A" w:rsidRPr="00DC75A3" w:rsidRDefault="00C4433A" w:rsidP="00C4433A">
      <w:pPr>
        <w:numPr>
          <w:ilvl w:val="1"/>
          <w:numId w:val="2"/>
        </w:numPr>
        <w:jc w:val="both"/>
      </w:pPr>
      <w:r w:rsidRPr="00DC75A3">
        <w:t>El Concejo Municipal será responsables de velar por el cumplimiento de todas las regulaciones y procedimientos concernientes al control buen uso cuido y mantenimiento de los bienes de la Municipalidad.</w:t>
      </w:r>
    </w:p>
    <w:p w14:paraId="65E29FF3" w14:textId="77777777" w:rsidR="00C4433A" w:rsidRPr="00DC75A3" w:rsidRDefault="00C4433A" w:rsidP="00C4433A">
      <w:pPr>
        <w:ind w:left="340"/>
        <w:jc w:val="both"/>
      </w:pPr>
    </w:p>
    <w:p w14:paraId="421F2829" w14:textId="77777777" w:rsidR="00455913" w:rsidRPr="00DC75A3" w:rsidRDefault="00C4433A" w:rsidP="00455913">
      <w:pPr>
        <w:numPr>
          <w:ilvl w:val="1"/>
          <w:numId w:val="2"/>
        </w:numPr>
        <w:jc w:val="both"/>
      </w:pPr>
      <w:r w:rsidRPr="00DC75A3">
        <w:t>El Concejo Municipal deberá nombrar al responsable de la administración y control de la Unidad de Activos Fijos</w:t>
      </w:r>
      <w:r w:rsidR="002E6268" w:rsidRPr="00DC75A3">
        <w:t>, dicha unidad asignada tendrá bajo su responsabilidad el levantamiento, manejo y control del inventario de los activos institucionales.</w:t>
      </w:r>
    </w:p>
    <w:p w14:paraId="4054828A" w14:textId="77777777" w:rsidR="00EA4A81" w:rsidRPr="00DC75A3" w:rsidRDefault="00EA4A81" w:rsidP="00EA4A81">
      <w:pPr>
        <w:pStyle w:val="Prrafodelista"/>
      </w:pPr>
    </w:p>
    <w:p w14:paraId="0520B337" w14:textId="77777777" w:rsidR="00455913" w:rsidRPr="00DC75A3" w:rsidRDefault="00566B66" w:rsidP="00566B66">
      <w:pPr>
        <w:numPr>
          <w:ilvl w:val="1"/>
          <w:numId w:val="2"/>
        </w:numPr>
        <w:jc w:val="both"/>
      </w:pPr>
      <w:r w:rsidRPr="00DC75A3">
        <w:t xml:space="preserve">La persona </w:t>
      </w:r>
      <w:r w:rsidR="00EA4A81" w:rsidRPr="00DC75A3">
        <w:t xml:space="preserve">que el Concejo Municipal nombre como responsable de la administración y control de los Activos Fijos deberá </w:t>
      </w:r>
      <w:r w:rsidRPr="00DC75A3">
        <w:t>poseer conocimientos en contabilidad, administración efectiva de recursos y Microsoft Office nivel intermedio.</w:t>
      </w:r>
    </w:p>
    <w:p w14:paraId="5287F89B" w14:textId="77777777" w:rsidR="00455913" w:rsidRPr="00DC75A3" w:rsidRDefault="00455913" w:rsidP="00455913">
      <w:pPr>
        <w:pStyle w:val="Prrafodelista"/>
      </w:pPr>
    </w:p>
    <w:p w14:paraId="455931EB" w14:textId="77777777" w:rsidR="00EA4A81" w:rsidRPr="00DC75A3" w:rsidRDefault="00455913" w:rsidP="00455913">
      <w:pPr>
        <w:numPr>
          <w:ilvl w:val="1"/>
          <w:numId w:val="2"/>
        </w:numPr>
        <w:jc w:val="both"/>
      </w:pPr>
      <w:r w:rsidRPr="00DC75A3">
        <w:t>El encargado de Activo Fijo efectuara un plan de trabajo sobre las actividades encomendadas a su área como registro, control, cargo y descargo del mobiliario.</w:t>
      </w:r>
    </w:p>
    <w:p w14:paraId="09DCD586" w14:textId="77777777" w:rsidR="00455913" w:rsidRPr="00DC75A3" w:rsidRDefault="00455913" w:rsidP="00455913">
      <w:pPr>
        <w:pStyle w:val="Prrafodelista"/>
      </w:pPr>
    </w:p>
    <w:p w14:paraId="77F81E4A" w14:textId="77777777" w:rsidR="00455913" w:rsidRPr="00DC75A3" w:rsidRDefault="00455913" w:rsidP="00455913">
      <w:pPr>
        <w:numPr>
          <w:ilvl w:val="1"/>
          <w:numId w:val="2"/>
        </w:numPr>
        <w:jc w:val="both"/>
      </w:pPr>
      <w:r w:rsidRPr="00DC75A3">
        <w:t>El responsable o encargada de la Unidad de Activo Fijo deberá considerar en su plan de trabajo el mantenimiento a los activos, la cual presentará un informe al Concejo Municipal sobre el estado y rendimiento de los Bienes del Activo Fijo</w:t>
      </w:r>
      <w:r w:rsidR="00F174F2" w:rsidRPr="00DC75A3">
        <w:t>, además de revaluó de los bienes inmuebles</w:t>
      </w:r>
      <w:r w:rsidR="000C7EE3" w:rsidRPr="00DC75A3">
        <w:t xml:space="preserve"> </w:t>
      </w:r>
    </w:p>
    <w:p w14:paraId="04AEE7F6" w14:textId="77777777" w:rsidR="00455913" w:rsidRPr="00DC75A3" w:rsidRDefault="00455913" w:rsidP="00455913">
      <w:pPr>
        <w:jc w:val="both"/>
      </w:pPr>
    </w:p>
    <w:p w14:paraId="45056B35" w14:textId="77777777" w:rsidR="002E6268" w:rsidRPr="00DC75A3" w:rsidRDefault="002E6268" w:rsidP="00C4433A">
      <w:pPr>
        <w:numPr>
          <w:ilvl w:val="1"/>
          <w:numId w:val="2"/>
        </w:numPr>
        <w:jc w:val="both"/>
      </w:pPr>
      <w:r w:rsidRPr="00DC75A3">
        <w:t xml:space="preserve">Todas las unidades que realicen el proceso de adquisición, adición de Activo </w:t>
      </w:r>
      <w:r w:rsidR="000C7EE3" w:rsidRPr="00DC75A3">
        <w:t>Fijo debe</w:t>
      </w:r>
      <w:r w:rsidRPr="00DC75A3">
        <w:t xml:space="preserve"> remitir a la unidad asignada copias o informes que comprueben o amparen dicho proceso e incluso si existiere una donación.</w:t>
      </w:r>
    </w:p>
    <w:p w14:paraId="7BEEBBD9" w14:textId="77777777" w:rsidR="00A0764C" w:rsidRPr="00DC75A3" w:rsidRDefault="00A0764C" w:rsidP="00A0764C">
      <w:pPr>
        <w:pStyle w:val="Prrafodelista"/>
      </w:pPr>
    </w:p>
    <w:p w14:paraId="10A96DBE" w14:textId="77777777" w:rsidR="00A0764C" w:rsidRPr="00DC75A3" w:rsidRDefault="00A0764C" w:rsidP="00C4433A">
      <w:pPr>
        <w:numPr>
          <w:ilvl w:val="1"/>
          <w:numId w:val="2"/>
        </w:numPr>
        <w:jc w:val="both"/>
      </w:pPr>
      <w:r w:rsidRPr="00DC75A3">
        <w:t>El sistema de Activo Fijo estará estructurado de acuerdo con el Manual de Clasificación para las Transacciones Financieras del Sector Publico, reconociendo los distintos rangos de codificaciones y niveles estipulados en el Manual Técnico del Sistema de Administración Financiera Integrado (SAFI).</w:t>
      </w:r>
    </w:p>
    <w:p w14:paraId="4EE3D9E1" w14:textId="77777777" w:rsidR="00A0764C" w:rsidRPr="00DC75A3" w:rsidRDefault="00A0764C" w:rsidP="00A0764C">
      <w:pPr>
        <w:pStyle w:val="Prrafodelista"/>
      </w:pPr>
    </w:p>
    <w:p w14:paraId="162A6E00" w14:textId="77777777" w:rsidR="00A0764C" w:rsidRPr="00DC75A3" w:rsidRDefault="00A0764C" w:rsidP="00A0764C">
      <w:pPr>
        <w:numPr>
          <w:ilvl w:val="1"/>
          <w:numId w:val="2"/>
        </w:numPr>
        <w:autoSpaceDE w:val="0"/>
        <w:autoSpaceDN w:val="0"/>
        <w:adjustRightInd w:val="0"/>
        <w:jc w:val="both"/>
      </w:pPr>
      <w:r w:rsidRPr="00DC75A3">
        <w:t>Los Bienes destinados a las actividades institucionales y productivas, deberán depreciarse anualmente aplicando el método de depreciación basado en el cálculo lineal o constante.</w:t>
      </w:r>
    </w:p>
    <w:p w14:paraId="74CAA0A2" w14:textId="77777777" w:rsidR="00A0764C" w:rsidRPr="00DC75A3" w:rsidRDefault="00A0764C" w:rsidP="00A0764C">
      <w:pPr>
        <w:pStyle w:val="Prrafodelista"/>
      </w:pPr>
    </w:p>
    <w:p w14:paraId="1C814E41" w14:textId="77777777" w:rsidR="00A0764C" w:rsidRPr="00DC75A3" w:rsidRDefault="00BF6CE5" w:rsidP="00BF6CE5">
      <w:pPr>
        <w:numPr>
          <w:ilvl w:val="1"/>
          <w:numId w:val="2"/>
        </w:numPr>
        <w:autoSpaceDE w:val="0"/>
        <w:autoSpaceDN w:val="0"/>
        <w:adjustRightInd w:val="0"/>
        <w:jc w:val="both"/>
      </w:pPr>
      <w:r w:rsidRPr="00DC75A3">
        <w:t>El sistema de Activos</w:t>
      </w:r>
      <w:r w:rsidR="00DC75A3">
        <w:t xml:space="preserve"> será actualizado </w:t>
      </w:r>
      <w:r w:rsidRPr="00DC75A3">
        <w:t xml:space="preserve">mediante revisiones </w:t>
      </w:r>
      <w:r w:rsidR="00DC75A3">
        <w:t xml:space="preserve">periódicas </w:t>
      </w:r>
      <w:r w:rsidRPr="00DC75A3">
        <w:t>de la ubicación física de los Bienes con el listado de activos definido por cada unidad, estas se realizarán cuando existan modificaciones originadas por compras, cargos y descargos de bienes, cambios de jefaturas en la unidades y cambios de localización de los bienes entre otros.</w:t>
      </w:r>
    </w:p>
    <w:p w14:paraId="27A3E091" w14:textId="77777777" w:rsidR="00A0764C" w:rsidRPr="00DC75A3" w:rsidRDefault="00A0764C" w:rsidP="00A0764C">
      <w:pPr>
        <w:pStyle w:val="Prrafodelista"/>
      </w:pPr>
    </w:p>
    <w:p w14:paraId="54EAE30E" w14:textId="77777777" w:rsidR="00C4433A" w:rsidRPr="00DC75A3" w:rsidRDefault="00C4433A" w:rsidP="00C4433A">
      <w:pPr>
        <w:numPr>
          <w:ilvl w:val="1"/>
          <w:numId w:val="2"/>
        </w:numPr>
        <w:jc w:val="both"/>
      </w:pPr>
      <w:r w:rsidRPr="00DC75A3">
        <w:lastRenderedPageBreak/>
        <w:t>Los Jefes de Departamentos responderán por la pérdida o deterioro del mobiliario y equipo que se encuentre bajo su responsabilidad, cuando este se deba a negligencia en el uso, manejo o cuidado de dichos bienes.</w:t>
      </w:r>
      <w:r w:rsidR="004C1900" w:rsidRPr="00DC75A3">
        <w:t xml:space="preserve"> Deberán informar a la unidad de Activo Fijo sobre cualquier extravío, robo o daño del bien a </w:t>
      </w:r>
      <w:r w:rsidR="000F0688" w:rsidRPr="00DC75A3">
        <w:t>más</w:t>
      </w:r>
      <w:r w:rsidR="004C1900" w:rsidRPr="00DC75A3">
        <w:t xml:space="preserve"> tardar</w:t>
      </w:r>
      <w:r w:rsidR="000F0688" w:rsidRPr="00DC75A3">
        <w:t xml:space="preserve"> cinco</w:t>
      </w:r>
      <w:r w:rsidR="001443B3" w:rsidRPr="00DC75A3">
        <w:t xml:space="preserve"> </w:t>
      </w:r>
      <w:r w:rsidR="000F0688" w:rsidRPr="00DC75A3">
        <w:t>días</w:t>
      </w:r>
      <w:r w:rsidR="001443B3" w:rsidRPr="00DC75A3">
        <w:t xml:space="preserve"> </w:t>
      </w:r>
      <w:r w:rsidR="004C1900" w:rsidRPr="00DC75A3">
        <w:t>hábil</w:t>
      </w:r>
      <w:r w:rsidR="000F0688" w:rsidRPr="00DC75A3">
        <w:t xml:space="preserve">es </w:t>
      </w:r>
      <w:r w:rsidR="004C1900" w:rsidRPr="00DC75A3">
        <w:t xml:space="preserve">después de lo sucedido a </w:t>
      </w:r>
      <w:r w:rsidR="00176060" w:rsidRPr="00DC75A3">
        <w:t>través</w:t>
      </w:r>
      <w:r w:rsidR="004C1900" w:rsidRPr="00DC75A3">
        <w:t xml:space="preserve"> de informe escrito firmado y sellado</w:t>
      </w:r>
    </w:p>
    <w:p w14:paraId="52157BC2" w14:textId="77777777" w:rsidR="00C4433A" w:rsidRPr="00DC75A3" w:rsidRDefault="00C4433A" w:rsidP="00C4433A">
      <w:pPr>
        <w:jc w:val="both"/>
      </w:pPr>
    </w:p>
    <w:p w14:paraId="1D399BFE" w14:textId="77777777" w:rsidR="00C4433A" w:rsidRPr="00DC75A3" w:rsidRDefault="00C4433A" w:rsidP="00C4433A">
      <w:pPr>
        <w:numPr>
          <w:ilvl w:val="1"/>
          <w:numId w:val="2"/>
        </w:numPr>
        <w:jc w:val="both"/>
      </w:pPr>
      <w:r w:rsidRPr="00DC75A3">
        <w:t xml:space="preserve">Los bienes municipales podrán ser retirados de La Unidad, hasta que se haya emitido el Acuerdo </w:t>
      </w:r>
      <w:r w:rsidR="001830E6" w:rsidRPr="00DC75A3">
        <w:t xml:space="preserve">Municipal </w:t>
      </w:r>
      <w:r w:rsidRPr="00DC75A3">
        <w:t>correspondiente.</w:t>
      </w:r>
      <w:r w:rsidR="002E6268" w:rsidRPr="00DC75A3">
        <w:t xml:space="preserve"> </w:t>
      </w:r>
    </w:p>
    <w:p w14:paraId="462222EF" w14:textId="77777777" w:rsidR="00C4433A" w:rsidRPr="00DC75A3" w:rsidRDefault="00C4433A" w:rsidP="00C4433A">
      <w:pPr>
        <w:jc w:val="both"/>
      </w:pPr>
    </w:p>
    <w:p w14:paraId="26A3057D" w14:textId="77777777" w:rsidR="00C4433A" w:rsidRPr="00DC75A3" w:rsidRDefault="00C4433A" w:rsidP="00C4433A">
      <w:pPr>
        <w:jc w:val="both"/>
      </w:pPr>
    </w:p>
    <w:p w14:paraId="57165E02" w14:textId="77777777" w:rsidR="00C4433A" w:rsidRPr="00DC75A3" w:rsidRDefault="00C4433A" w:rsidP="00C4433A">
      <w:pPr>
        <w:numPr>
          <w:ilvl w:val="1"/>
          <w:numId w:val="2"/>
        </w:numPr>
        <w:jc w:val="both"/>
      </w:pPr>
      <w:r w:rsidRPr="00DC75A3">
        <w:t xml:space="preserve">En las unidades en donde no se haya levantado inventario o tenga bienes que no hayan sido inventariados, los Encargados solicitarán a La Unidad de Activo </w:t>
      </w:r>
      <w:r w:rsidR="000174FC" w:rsidRPr="00DC75A3">
        <w:t>Fijos codifique</w:t>
      </w:r>
      <w:r w:rsidRPr="00DC75A3">
        <w:t xml:space="preserve"> dichos bienes.</w:t>
      </w:r>
    </w:p>
    <w:p w14:paraId="10214527" w14:textId="77777777" w:rsidR="00C4433A" w:rsidRPr="00DC75A3" w:rsidRDefault="00C4433A" w:rsidP="00C4433A">
      <w:pPr>
        <w:jc w:val="both"/>
      </w:pPr>
    </w:p>
    <w:p w14:paraId="67669526" w14:textId="77777777" w:rsidR="00C4433A" w:rsidRPr="00DC75A3" w:rsidRDefault="00C4433A" w:rsidP="00C4433A">
      <w:pPr>
        <w:numPr>
          <w:ilvl w:val="1"/>
          <w:numId w:val="2"/>
        </w:numPr>
        <w:jc w:val="both"/>
      </w:pPr>
      <w:r w:rsidRPr="00DC75A3">
        <w:t xml:space="preserve">Al finalizar cada trimestre el Gerente General exigirá al </w:t>
      </w:r>
      <w:r w:rsidR="000174FC" w:rsidRPr="00DC75A3">
        <w:t>jefe</w:t>
      </w:r>
      <w:r w:rsidRPr="00DC75A3">
        <w:t xml:space="preserve"> de la UACI un informe de todas las adquisiciones de mobiliario y equipo que los departamentos o unidades hayan adquirido durante ese período y enviará a la Unidad de Activo Fijo la información correspondiente para su comparación, actualización, codificación y control </w:t>
      </w:r>
      <w:r w:rsidR="000174FC" w:rsidRPr="00DC75A3">
        <w:t>del Inventario</w:t>
      </w:r>
      <w:r w:rsidRPr="00DC75A3">
        <w:t>.</w:t>
      </w:r>
    </w:p>
    <w:p w14:paraId="6574C48B" w14:textId="77777777" w:rsidR="00951D51" w:rsidRPr="00DC75A3" w:rsidRDefault="00951D51" w:rsidP="00951D51">
      <w:pPr>
        <w:pStyle w:val="Prrafodelista"/>
      </w:pPr>
    </w:p>
    <w:p w14:paraId="4BA4FE5C" w14:textId="77777777" w:rsidR="00951D51" w:rsidRPr="00DC75A3" w:rsidRDefault="00951D51" w:rsidP="00951D51">
      <w:pPr>
        <w:ind w:left="340"/>
        <w:jc w:val="both"/>
      </w:pPr>
    </w:p>
    <w:p w14:paraId="13BEDE8D" w14:textId="77777777" w:rsidR="00C4433A" w:rsidRPr="00DC75A3" w:rsidRDefault="00C4433A" w:rsidP="00C4433A">
      <w:pPr>
        <w:numPr>
          <w:ilvl w:val="1"/>
          <w:numId w:val="2"/>
        </w:numPr>
        <w:jc w:val="both"/>
      </w:pPr>
      <w:r w:rsidRPr="00DC75A3">
        <w:t xml:space="preserve">Los bienes se protegerán contra riesgos y siniestros, por medio de un plan de trabajo la cual será elaborado y ejecutado por el encargado de la Unidad de Activo Fijo. </w:t>
      </w:r>
    </w:p>
    <w:p w14:paraId="1C6C7382" w14:textId="77777777" w:rsidR="00C4433A" w:rsidRPr="00DC75A3" w:rsidRDefault="00C4433A" w:rsidP="00C4433A">
      <w:pPr>
        <w:pStyle w:val="Prrafodelista"/>
      </w:pPr>
    </w:p>
    <w:p w14:paraId="0798031E" w14:textId="77777777" w:rsidR="00C4433A" w:rsidRPr="00DC75A3" w:rsidRDefault="00C4433A" w:rsidP="007A6B04">
      <w:pPr>
        <w:numPr>
          <w:ilvl w:val="1"/>
          <w:numId w:val="2"/>
        </w:numPr>
        <w:jc w:val="both"/>
      </w:pPr>
      <w:r w:rsidRPr="00DC75A3">
        <w:t>Los bienes muebles del activo fijo que por su naturaleza y decisión del Concejo Municipal deban permanecer ubicados fijamente en determinado lugar tanto en las unidades administrativas como en cualquier espacio idóneo, no podrán ser trasladados de un lugar a otro, salvo previa autorización solicitada por escrito a la gerencia general siempre y cuando se trate de un traslado interno</w:t>
      </w:r>
      <w:r w:rsidR="007A6B04" w:rsidRPr="00DC75A3">
        <w:t>, posteriormente sea efectuada dicha autorización la Gerencia informara a la unidad de Activo Fijo</w:t>
      </w:r>
      <w:r w:rsidRPr="00DC75A3">
        <w:t>. Para el caso de un traslado externo, deberá ser solicitado y aprobado por el Concejo Municipal, en todo caso de traslado siempre será firmada y autorizada mediante acta de traslado.</w:t>
      </w:r>
    </w:p>
    <w:p w14:paraId="6DBC54E9" w14:textId="77777777" w:rsidR="00C4433A" w:rsidRPr="000175D9" w:rsidRDefault="00C4433A" w:rsidP="00951D51"/>
    <w:p w14:paraId="6D1265A1" w14:textId="77777777" w:rsidR="00136209" w:rsidRPr="000175D9" w:rsidRDefault="00F67506" w:rsidP="00C4433A">
      <w:pPr>
        <w:jc w:val="both"/>
        <w:rPr>
          <w:b/>
        </w:rPr>
      </w:pPr>
      <w:r w:rsidRPr="006B191D">
        <w:rPr>
          <w:b/>
          <w:sz w:val="28"/>
          <w:szCs w:val="28"/>
        </w:rPr>
        <w:t>V</w:t>
      </w:r>
      <w:r w:rsidR="00136209" w:rsidRPr="006B191D">
        <w:rPr>
          <w:b/>
          <w:sz w:val="28"/>
          <w:szCs w:val="28"/>
        </w:rPr>
        <w:tab/>
        <w:t>RESPONSABILIDADES</w:t>
      </w:r>
    </w:p>
    <w:p w14:paraId="75D1BC68" w14:textId="77777777" w:rsidR="00136209" w:rsidRPr="000175D9" w:rsidRDefault="005E14B7" w:rsidP="00136209">
      <w:pPr>
        <w:pStyle w:val="Prrafodelista"/>
        <w:numPr>
          <w:ilvl w:val="0"/>
          <w:numId w:val="9"/>
        </w:numPr>
        <w:rPr>
          <w:b/>
        </w:rPr>
      </w:pPr>
      <w:r w:rsidRPr="000175D9">
        <w:rPr>
          <w:b/>
        </w:rPr>
        <w:t>Del C</w:t>
      </w:r>
      <w:r w:rsidR="00136209" w:rsidRPr="000175D9">
        <w:rPr>
          <w:b/>
        </w:rPr>
        <w:t>oncejo, alcalde y jefes de unidad</w:t>
      </w:r>
    </w:p>
    <w:p w14:paraId="0A35E9C8" w14:textId="77777777" w:rsidR="00136209" w:rsidRPr="000175D9" w:rsidRDefault="00136209" w:rsidP="005E14B7">
      <w:pPr>
        <w:pStyle w:val="Prrafodelista"/>
        <w:numPr>
          <w:ilvl w:val="0"/>
          <w:numId w:val="10"/>
        </w:numPr>
      </w:pPr>
      <w:r w:rsidRPr="000175D9">
        <w:t xml:space="preserve">Todo miembro del Concejo, </w:t>
      </w:r>
      <w:r w:rsidR="005E14B7" w:rsidRPr="000175D9">
        <w:t>alcalde</w:t>
      </w:r>
      <w:r w:rsidRPr="000175D9">
        <w:t xml:space="preserve">, funcionarios y demás </w:t>
      </w:r>
      <w:r w:rsidR="00951D51">
        <w:t>e</w:t>
      </w:r>
      <w:r w:rsidRPr="000175D9">
        <w:t xml:space="preserve">mpleados, desde el momento en que toman posesión del cargo, son </w:t>
      </w:r>
      <w:r w:rsidR="005E14B7" w:rsidRPr="000175D9">
        <w:t>r</w:t>
      </w:r>
      <w:r w:rsidRPr="000175D9">
        <w:t>esponsables del mobiliario y equipo en sus áreas y responderán</w:t>
      </w:r>
      <w:r w:rsidR="005E14B7" w:rsidRPr="000175D9">
        <w:t xml:space="preserve"> de forma pecuniaria por la </w:t>
      </w:r>
      <w:r w:rsidR="00951D51" w:rsidRPr="000175D9">
        <w:t>pérdida</w:t>
      </w:r>
      <w:r w:rsidR="005E14B7" w:rsidRPr="000175D9">
        <w:t xml:space="preserve"> o daños del mobiliario y equipo cuando este se deba a negligencia en el uso, manejo o cuidado de dichos bienes.</w:t>
      </w:r>
    </w:p>
    <w:p w14:paraId="515644D8" w14:textId="77777777" w:rsidR="005E14B7" w:rsidRPr="000175D9" w:rsidRDefault="005E14B7" w:rsidP="005E14B7">
      <w:pPr>
        <w:pStyle w:val="Prrafodelista"/>
        <w:numPr>
          <w:ilvl w:val="0"/>
          <w:numId w:val="10"/>
        </w:numPr>
      </w:pPr>
      <w:r w:rsidRPr="000175D9">
        <w:t xml:space="preserve">No se podrá retirar de la unidad ningún bien que se encuentre cargado en </w:t>
      </w:r>
      <w:r w:rsidR="00C52894" w:rsidRPr="000175D9">
        <w:t>inventario,</w:t>
      </w:r>
      <w:r w:rsidRPr="000175D9">
        <w:t xml:space="preserve"> aunque se encuentre inservible</w:t>
      </w:r>
      <w:r w:rsidR="00C52894" w:rsidRPr="000175D9">
        <w:t xml:space="preserve">. Se podrá proceder al </w:t>
      </w:r>
      <w:r w:rsidR="00C52894" w:rsidRPr="000175D9">
        <w:lastRenderedPageBreak/>
        <w:t>retiro del bien hasta que haya sido descargo del inventario y la unidad que solicita el descargo reciba autorización en formulario respectivo.</w:t>
      </w:r>
    </w:p>
    <w:p w14:paraId="759BEC3B" w14:textId="77777777" w:rsidR="00C52894" w:rsidRPr="000175D9" w:rsidRDefault="00C52894" w:rsidP="0057728D">
      <w:pPr>
        <w:pStyle w:val="Prrafodelista"/>
        <w:numPr>
          <w:ilvl w:val="0"/>
          <w:numId w:val="10"/>
        </w:numPr>
      </w:pPr>
      <w:r w:rsidRPr="000175D9">
        <w:t xml:space="preserve">Es responsabilidad de cada unidad velar porque se conserve el </w:t>
      </w:r>
      <w:r w:rsidR="00951D51" w:rsidRPr="000175D9">
        <w:t>número</w:t>
      </w:r>
      <w:r w:rsidRPr="000175D9">
        <w:t xml:space="preserve"> de inventario marcado en cada bien.</w:t>
      </w:r>
    </w:p>
    <w:p w14:paraId="79C2847F" w14:textId="77777777" w:rsidR="0057728D" w:rsidRPr="000175D9" w:rsidRDefault="0057728D" w:rsidP="0057728D">
      <w:pPr>
        <w:pStyle w:val="Prrafodelista"/>
        <w:numPr>
          <w:ilvl w:val="0"/>
          <w:numId w:val="10"/>
        </w:numPr>
      </w:pPr>
      <w:r w:rsidRPr="000175D9">
        <w:t>Es responsabilidad del Concejo emitir por escrito las disposiciones necesarias para nombrar a los encargados de la custodia de os activos fijos asignados a la cada unidad.</w:t>
      </w:r>
    </w:p>
    <w:p w14:paraId="36620016" w14:textId="77777777" w:rsidR="0057728D" w:rsidRPr="000175D9" w:rsidRDefault="0057728D" w:rsidP="0057728D">
      <w:pPr>
        <w:pStyle w:val="Prrafodelista"/>
        <w:ind w:left="1080"/>
      </w:pPr>
    </w:p>
    <w:p w14:paraId="68AA20E2" w14:textId="77777777" w:rsidR="005E14B7" w:rsidRPr="000175D9" w:rsidRDefault="005E14B7" w:rsidP="005E14B7">
      <w:pPr>
        <w:pStyle w:val="Prrafodelista"/>
        <w:numPr>
          <w:ilvl w:val="0"/>
          <w:numId w:val="9"/>
        </w:numPr>
      </w:pPr>
      <w:r w:rsidRPr="000175D9">
        <w:rPr>
          <w:b/>
        </w:rPr>
        <w:t>Del jefe de la UACI</w:t>
      </w:r>
      <w:r w:rsidRPr="000175D9">
        <w:t xml:space="preserve"> </w:t>
      </w:r>
    </w:p>
    <w:p w14:paraId="61BC7696" w14:textId="77777777" w:rsidR="0022181E" w:rsidRDefault="009E53FF" w:rsidP="0022181E">
      <w:pPr>
        <w:pStyle w:val="Prrafodelista"/>
        <w:numPr>
          <w:ilvl w:val="0"/>
          <w:numId w:val="10"/>
        </w:numPr>
        <w:ind w:left="720"/>
        <w:jc w:val="both"/>
        <w:rPr>
          <w:bCs w:val="0"/>
        </w:rPr>
      </w:pPr>
      <w:r w:rsidRPr="006B191D">
        <w:rPr>
          <w:bCs w:val="0"/>
        </w:rPr>
        <w:t>Informará</w:t>
      </w:r>
      <w:r w:rsidR="0022181E" w:rsidRPr="006B191D">
        <w:rPr>
          <w:bCs w:val="0"/>
        </w:rPr>
        <w:t xml:space="preserve"> a la unidad de Contabilidad y Activo Fijo cuando ejecuten obras de edificaciones, ampliaciones o remodelaciones el valor de las construcciones hechas con el fin de complementar los valores reales a dichos bienes; a efectos de registrar en el inventario correspondiente</w:t>
      </w:r>
      <w:r w:rsidR="00F61025" w:rsidRPr="006B191D">
        <w:rPr>
          <w:bCs w:val="0"/>
        </w:rPr>
        <w:t>.</w:t>
      </w:r>
      <w:r w:rsidR="0022181E" w:rsidRPr="006B191D">
        <w:rPr>
          <w:bCs w:val="0"/>
        </w:rPr>
        <w:t xml:space="preserve"> </w:t>
      </w:r>
    </w:p>
    <w:p w14:paraId="161E3555" w14:textId="77777777" w:rsidR="0082047B" w:rsidRDefault="0082047B" w:rsidP="0082047B">
      <w:pPr>
        <w:pStyle w:val="Prrafodelista"/>
        <w:ind w:left="720"/>
        <w:jc w:val="both"/>
        <w:rPr>
          <w:bCs w:val="0"/>
        </w:rPr>
      </w:pPr>
    </w:p>
    <w:p w14:paraId="1FF0B361" w14:textId="77777777" w:rsidR="0022181E" w:rsidRPr="000175D9" w:rsidRDefault="0022181E" w:rsidP="0022181E">
      <w:pPr>
        <w:pStyle w:val="Prrafodelista"/>
        <w:numPr>
          <w:ilvl w:val="0"/>
          <w:numId w:val="9"/>
        </w:numPr>
        <w:jc w:val="both"/>
        <w:rPr>
          <w:b/>
        </w:rPr>
      </w:pPr>
      <w:r w:rsidRPr="000175D9">
        <w:rPr>
          <w:b/>
        </w:rPr>
        <w:t>Del Síndico Municipal</w:t>
      </w:r>
    </w:p>
    <w:p w14:paraId="701E5E3C" w14:textId="77777777" w:rsidR="0022181E" w:rsidRPr="000175D9" w:rsidRDefault="0022181E" w:rsidP="0022181E">
      <w:pPr>
        <w:pStyle w:val="Prrafodelista"/>
        <w:numPr>
          <w:ilvl w:val="0"/>
          <w:numId w:val="10"/>
        </w:numPr>
        <w:jc w:val="both"/>
        <w:rPr>
          <w:bCs w:val="0"/>
        </w:rPr>
      </w:pPr>
      <w:r w:rsidRPr="000175D9">
        <w:rPr>
          <w:bCs w:val="0"/>
        </w:rPr>
        <w:t>Es responsabilidad del Sindico velar por que se realicen los tr</w:t>
      </w:r>
      <w:r w:rsidR="009E53FF">
        <w:rPr>
          <w:bCs w:val="0"/>
        </w:rPr>
        <w:t>á</w:t>
      </w:r>
      <w:r w:rsidRPr="000175D9">
        <w:rPr>
          <w:bCs w:val="0"/>
        </w:rPr>
        <w:t xml:space="preserve">mites de registro de los bienes inmuebles del municipio </w:t>
      </w:r>
    </w:p>
    <w:p w14:paraId="5812275F" w14:textId="77777777" w:rsidR="0022181E" w:rsidRPr="000175D9" w:rsidRDefault="0022181E" w:rsidP="0022181E">
      <w:pPr>
        <w:pStyle w:val="Prrafodelista"/>
        <w:numPr>
          <w:ilvl w:val="0"/>
          <w:numId w:val="10"/>
        </w:numPr>
        <w:jc w:val="both"/>
        <w:rPr>
          <w:bCs w:val="0"/>
        </w:rPr>
      </w:pPr>
      <w:r w:rsidRPr="000175D9">
        <w:rPr>
          <w:bCs w:val="0"/>
        </w:rPr>
        <w:t xml:space="preserve">Remitir a la unidad de contabilidad y de activo fijo las escrituras de adquisiciones de bienes inmuebles que tramite a favor de la alcaldía dentro de los 5 días hábiles posteriores a la escritura para su registro ante el CNR por medio de la unidad jurídica. </w:t>
      </w:r>
    </w:p>
    <w:p w14:paraId="4B7D3FDA" w14:textId="77777777" w:rsidR="00ED7B6C" w:rsidRPr="000175D9" w:rsidRDefault="00ED7B6C" w:rsidP="00ED7B6C">
      <w:pPr>
        <w:pStyle w:val="Prrafodelista"/>
        <w:ind w:left="1080"/>
        <w:jc w:val="both"/>
        <w:rPr>
          <w:bCs w:val="0"/>
        </w:rPr>
      </w:pPr>
    </w:p>
    <w:p w14:paraId="1F076DF5" w14:textId="77777777" w:rsidR="0022181E" w:rsidRPr="000175D9" w:rsidRDefault="00ED7B6C" w:rsidP="00ED7B6C">
      <w:pPr>
        <w:pStyle w:val="Prrafodelista"/>
        <w:numPr>
          <w:ilvl w:val="0"/>
          <w:numId w:val="9"/>
        </w:numPr>
        <w:jc w:val="both"/>
        <w:rPr>
          <w:b/>
        </w:rPr>
      </w:pPr>
      <w:r w:rsidRPr="000175D9">
        <w:rPr>
          <w:b/>
        </w:rPr>
        <w:t xml:space="preserve">Del jefe de Servicios Generales </w:t>
      </w:r>
    </w:p>
    <w:p w14:paraId="7B1208B9" w14:textId="77777777" w:rsidR="00ED7B6C" w:rsidRPr="000175D9" w:rsidRDefault="00ED7B6C" w:rsidP="00ED7B6C">
      <w:pPr>
        <w:pStyle w:val="Prrafodelista"/>
        <w:numPr>
          <w:ilvl w:val="0"/>
          <w:numId w:val="10"/>
        </w:numPr>
        <w:jc w:val="both"/>
        <w:rPr>
          <w:bCs w:val="0"/>
        </w:rPr>
      </w:pPr>
      <w:r w:rsidRPr="000175D9">
        <w:rPr>
          <w:bCs w:val="0"/>
        </w:rPr>
        <w:t>Mantener actualizado el inventario de manera que se tenga información oportuna de las existencias de herramientas.</w:t>
      </w:r>
    </w:p>
    <w:p w14:paraId="7DE58E4D" w14:textId="77777777" w:rsidR="00F61025" w:rsidRPr="000175D9" w:rsidRDefault="00F61025" w:rsidP="00ED7B6C">
      <w:pPr>
        <w:pStyle w:val="Prrafodelista"/>
        <w:numPr>
          <w:ilvl w:val="0"/>
          <w:numId w:val="10"/>
        </w:numPr>
        <w:jc w:val="both"/>
        <w:rPr>
          <w:bCs w:val="0"/>
        </w:rPr>
      </w:pPr>
      <w:r w:rsidRPr="000175D9">
        <w:rPr>
          <w:bCs w:val="0"/>
        </w:rPr>
        <w:t xml:space="preserve">Informar a la unidad de Activo Fijo cuando se hagan adquisiciones de repuestos para los vehículos o maquinaria con valor considerable que aumente el tiempo de vida útil. </w:t>
      </w:r>
    </w:p>
    <w:p w14:paraId="6A910BCB" w14:textId="77777777" w:rsidR="00ED7B6C" w:rsidRDefault="00ED7B6C" w:rsidP="00F61025">
      <w:pPr>
        <w:jc w:val="both"/>
        <w:rPr>
          <w:b/>
        </w:rPr>
      </w:pPr>
    </w:p>
    <w:p w14:paraId="597E5345" w14:textId="77777777" w:rsidR="00BF6CE5" w:rsidRDefault="00BF6CE5" w:rsidP="00F61025">
      <w:pPr>
        <w:jc w:val="both"/>
        <w:rPr>
          <w:b/>
        </w:rPr>
      </w:pPr>
    </w:p>
    <w:p w14:paraId="5E4D66D1" w14:textId="77777777" w:rsidR="005E2D1F" w:rsidRDefault="005E2D1F" w:rsidP="00F61025">
      <w:pPr>
        <w:jc w:val="both"/>
        <w:rPr>
          <w:b/>
        </w:rPr>
      </w:pPr>
    </w:p>
    <w:p w14:paraId="5A6E3737" w14:textId="77777777" w:rsidR="005E2D1F" w:rsidRDefault="005E2D1F" w:rsidP="00F61025">
      <w:pPr>
        <w:jc w:val="both"/>
        <w:rPr>
          <w:b/>
        </w:rPr>
      </w:pPr>
    </w:p>
    <w:p w14:paraId="51492A45" w14:textId="77777777" w:rsidR="005E2D1F" w:rsidRPr="000175D9" w:rsidRDefault="005E2D1F" w:rsidP="00F61025">
      <w:pPr>
        <w:jc w:val="both"/>
        <w:rPr>
          <w:b/>
        </w:rPr>
      </w:pPr>
    </w:p>
    <w:p w14:paraId="7EE78B7A" w14:textId="77777777" w:rsidR="00C4433A" w:rsidRPr="000175D9" w:rsidRDefault="008733D6" w:rsidP="00C4433A">
      <w:pPr>
        <w:jc w:val="both"/>
        <w:rPr>
          <w:b/>
        </w:rPr>
      </w:pPr>
      <w:r w:rsidRPr="000175D9">
        <w:rPr>
          <w:b/>
        </w:rPr>
        <w:t>VI</w:t>
      </w:r>
      <w:r w:rsidRPr="000175D9">
        <w:rPr>
          <w:b/>
        </w:rPr>
        <w:tab/>
      </w:r>
      <w:r w:rsidR="00C4433A" w:rsidRPr="000175D9">
        <w:rPr>
          <w:b/>
        </w:rPr>
        <w:t>PROCEDIMIENTOS</w:t>
      </w:r>
    </w:p>
    <w:p w14:paraId="13DED58A" w14:textId="77777777" w:rsidR="00C4433A" w:rsidRPr="000175D9" w:rsidRDefault="00C4433A" w:rsidP="00C4433A">
      <w:pPr>
        <w:jc w:val="both"/>
      </w:pPr>
    </w:p>
    <w:p w14:paraId="66B2B951" w14:textId="77777777" w:rsidR="009E4C76" w:rsidRPr="000175D9" w:rsidRDefault="006B191D" w:rsidP="009E4C76">
      <w:pPr>
        <w:pStyle w:val="Prrafodelista"/>
        <w:numPr>
          <w:ilvl w:val="0"/>
          <w:numId w:val="7"/>
        </w:numPr>
        <w:rPr>
          <w:b/>
        </w:rPr>
      </w:pPr>
      <w:r>
        <w:rPr>
          <w:b/>
        </w:rPr>
        <w:t>L</w:t>
      </w:r>
      <w:r w:rsidR="009E4C76" w:rsidRPr="000175D9">
        <w:rPr>
          <w:b/>
        </w:rPr>
        <w:t>evantamiento de inventario físico</w:t>
      </w:r>
    </w:p>
    <w:p w14:paraId="717C3C61" w14:textId="77777777" w:rsidR="009E4C76" w:rsidRPr="000175D9" w:rsidRDefault="00E21022" w:rsidP="000A47E1">
      <w:pPr>
        <w:jc w:val="both"/>
      </w:pPr>
      <w:r w:rsidRPr="000175D9">
        <w:t>L</w:t>
      </w:r>
      <w:r w:rsidR="009E4C76" w:rsidRPr="000175D9">
        <w:t>a unidad asignada deberá realizar inventario físico de todos los bienes muebles una vez al año para lo cual se auxiliará de las correspondientes unidades o departamentos. Además de actualizar el estatus de los bienes inmuebles de la institución.</w:t>
      </w:r>
    </w:p>
    <w:p w14:paraId="46253AEA" w14:textId="77777777" w:rsidR="00176060" w:rsidRPr="000175D9" w:rsidRDefault="00176060" w:rsidP="000A47E1">
      <w:pPr>
        <w:jc w:val="both"/>
      </w:pPr>
    </w:p>
    <w:p w14:paraId="1D520F95" w14:textId="77777777" w:rsidR="001443B3" w:rsidRPr="000175D9" w:rsidRDefault="009E4C76" w:rsidP="00E21022">
      <w:pPr>
        <w:jc w:val="both"/>
      </w:pPr>
      <w:r w:rsidRPr="000175D9">
        <w:t>En caso de existir inco</w:t>
      </w:r>
      <w:r w:rsidR="000A47E1" w:rsidRPr="000175D9">
        <w:t>nsistencias en el levantamiento físico deberá de la unidad asignada notificar mediante memorándum de la inconsistencia a la persona del bien con copia al Concejo Municipal, a fin que dentro de un plazo máximo de 5 días hábiles se proporcione la documentación de respaldo según sea el caso y darle seguimiento debido hasta finalizar el proceso</w:t>
      </w:r>
      <w:r w:rsidR="00E21022" w:rsidRPr="000175D9">
        <w:t>.</w:t>
      </w:r>
    </w:p>
    <w:p w14:paraId="702C822B" w14:textId="77777777" w:rsidR="001443B3" w:rsidRPr="000175D9" w:rsidRDefault="001443B3" w:rsidP="00E21022">
      <w:pPr>
        <w:jc w:val="both"/>
      </w:pPr>
    </w:p>
    <w:p w14:paraId="768AB0EA" w14:textId="77777777" w:rsidR="001443B3" w:rsidRPr="000175D9" w:rsidRDefault="001443B3" w:rsidP="001443B3">
      <w:pPr>
        <w:pStyle w:val="Prrafodelista"/>
        <w:numPr>
          <w:ilvl w:val="0"/>
          <w:numId w:val="7"/>
        </w:numPr>
        <w:jc w:val="both"/>
        <w:rPr>
          <w:b/>
        </w:rPr>
      </w:pPr>
      <w:r w:rsidRPr="000175D9">
        <w:rPr>
          <w:b/>
        </w:rPr>
        <w:lastRenderedPageBreak/>
        <w:t>Asignación de bienes muebles</w:t>
      </w:r>
    </w:p>
    <w:p w14:paraId="41B2069B" w14:textId="77777777" w:rsidR="001443B3" w:rsidRPr="000175D9" w:rsidRDefault="00556834" w:rsidP="001443B3">
      <w:pPr>
        <w:jc w:val="both"/>
      </w:pPr>
      <w:r w:rsidRPr="000175D9">
        <w:t xml:space="preserve">A cada encargado o jefe de unidad y auxiliar de la institución se le deberá asignar bajo registro escrito todo mobiliario y </w:t>
      </w:r>
      <w:r w:rsidR="00DE396D" w:rsidRPr="000175D9">
        <w:t xml:space="preserve">equipo necesario para que realice sus funciones de la forma </w:t>
      </w:r>
      <w:r w:rsidR="0065762E" w:rsidRPr="000175D9">
        <w:t>más</w:t>
      </w:r>
      <w:r w:rsidR="00DE396D" w:rsidRPr="000175D9">
        <w:t xml:space="preserve"> adecuada. </w:t>
      </w:r>
    </w:p>
    <w:p w14:paraId="65B43D0D" w14:textId="77777777" w:rsidR="00906FDC" w:rsidRPr="000175D9" w:rsidRDefault="00906FDC" w:rsidP="001443B3">
      <w:pPr>
        <w:jc w:val="both"/>
      </w:pPr>
    </w:p>
    <w:p w14:paraId="4E970645" w14:textId="77777777" w:rsidR="00DE396D" w:rsidRPr="000175D9" w:rsidRDefault="00DE396D" w:rsidP="001443B3">
      <w:pPr>
        <w:jc w:val="both"/>
      </w:pPr>
      <w:r w:rsidRPr="000175D9">
        <w:t xml:space="preserve">La entrega y recepción de una unidad de la institución se </w:t>
      </w:r>
      <w:r w:rsidR="00B41A10" w:rsidRPr="000175D9">
        <w:t>realizará</w:t>
      </w:r>
      <w:r w:rsidRPr="000175D9">
        <w:t xml:space="preserve"> por medio de inventario de bienes muebles proporcionado por la unidad asignada, entre el empleado o funcionario cesante y el que toma posesión además de un representante de la unidad encargada como verificador, haciendo constar cualquier diferencia o inconformidad si la hubiera a través de informe.</w:t>
      </w:r>
    </w:p>
    <w:p w14:paraId="12D86A26" w14:textId="77777777" w:rsidR="00DE396D" w:rsidRPr="000175D9" w:rsidRDefault="00DE396D" w:rsidP="001443B3">
      <w:pPr>
        <w:jc w:val="both"/>
      </w:pPr>
    </w:p>
    <w:p w14:paraId="136CE88F" w14:textId="77777777" w:rsidR="00DE396D" w:rsidRPr="000175D9" w:rsidRDefault="00DE396D" w:rsidP="001443B3">
      <w:pPr>
        <w:jc w:val="both"/>
      </w:pPr>
      <w:r w:rsidRPr="000175D9">
        <w:t xml:space="preserve">El funcionario o empleado cesante deberá actualizar el inventario de bienes muebles proporcionado por la unidad asignada por lo menos quince </w:t>
      </w:r>
      <w:r w:rsidR="00955DC3" w:rsidRPr="000175D9">
        <w:t>días</w:t>
      </w:r>
      <w:r w:rsidRPr="000175D9">
        <w:t xml:space="preserve"> antes de la fecha de retirarse del cargo y entregarlo nuevamente para su verificación y posteriormente deberá entregar al funcionario o empleado una cop</w:t>
      </w:r>
      <w:r w:rsidR="00955DC3" w:rsidRPr="000175D9">
        <w:t>i</w:t>
      </w:r>
      <w:r w:rsidRPr="000175D9">
        <w:t>a del inventario firmada</w:t>
      </w:r>
      <w:r w:rsidR="00955DC3" w:rsidRPr="000175D9">
        <w:t xml:space="preserve"> y </w:t>
      </w:r>
      <w:r w:rsidRPr="000175D9">
        <w:t>sellada para dar validez a lo descrito en el documento con sus observaciones incluidas si las hubiera</w:t>
      </w:r>
    </w:p>
    <w:p w14:paraId="542264A1" w14:textId="77777777" w:rsidR="00176060" w:rsidRPr="000175D9" w:rsidRDefault="00176060" w:rsidP="001443B3">
      <w:pPr>
        <w:jc w:val="both"/>
      </w:pPr>
    </w:p>
    <w:p w14:paraId="467B548C" w14:textId="77777777" w:rsidR="00DE396D" w:rsidRPr="000175D9" w:rsidRDefault="00DE396D" w:rsidP="001443B3">
      <w:pPr>
        <w:jc w:val="both"/>
      </w:pPr>
      <w:r w:rsidRPr="000175D9">
        <w:t xml:space="preserve">El funcionario o empleado entrante deberá verificar el inventario de bienes muebles dado por la unidad asignada dentro de los quince </w:t>
      </w:r>
      <w:r w:rsidR="00955DC3" w:rsidRPr="000175D9">
        <w:t>días</w:t>
      </w:r>
      <w:r w:rsidRPr="000175D9">
        <w:t xml:space="preserve"> hables después de haber tomado posesión del cargo y hacer las observaciones respectivas si las hubiera.</w:t>
      </w:r>
    </w:p>
    <w:p w14:paraId="04675375" w14:textId="77777777" w:rsidR="00955DC3" w:rsidRPr="000175D9" w:rsidRDefault="00DE396D" w:rsidP="001443B3">
      <w:pPr>
        <w:jc w:val="both"/>
      </w:pPr>
      <w:r w:rsidRPr="000175D9">
        <w:t>Cuando no hubiere</w:t>
      </w:r>
      <w:r w:rsidR="00955DC3" w:rsidRPr="000175D9">
        <w:t xml:space="preserve"> un empleado o funcionario responsable de utilizar el mobiliario, este será asignado a un responsable nombrado por el Concejo Municipal mientras se incorpore el nuevo funcionario. </w:t>
      </w:r>
    </w:p>
    <w:p w14:paraId="0AF965C1" w14:textId="77777777" w:rsidR="00176060" w:rsidRPr="000175D9" w:rsidRDefault="00176060" w:rsidP="001443B3">
      <w:pPr>
        <w:jc w:val="both"/>
      </w:pPr>
    </w:p>
    <w:p w14:paraId="1CC16413" w14:textId="77777777" w:rsidR="00955DC3" w:rsidRPr="000175D9" w:rsidRDefault="00955DC3" w:rsidP="001443B3">
      <w:pPr>
        <w:jc w:val="both"/>
      </w:pPr>
      <w:r w:rsidRPr="000175D9">
        <w:t xml:space="preserve">Será responsabilidad de la unidad asignada de la institución generar el formulario de salida “transferencia de bienes” por los diferentes motivos sea responsable de autorizar el traslado del mismo </w:t>
      </w:r>
    </w:p>
    <w:p w14:paraId="4228E0E7" w14:textId="77777777" w:rsidR="00176060" w:rsidRPr="000175D9" w:rsidRDefault="00176060" w:rsidP="001443B3">
      <w:pPr>
        <w:jc w:val="both"/>
      </w:pPr>
    </w:p>
    <w:p w14:paraId="3548DA01" w14:textId="77777777" w:rsidR="00DE396D" w:rsidRPr="000175D9" w:rsidRDefault="00955DC3" w:rsidP="001443B3">
      <w:pPr>
        <w:jc w:val="both"/>
      </w:pPr>
      <w:r w:rsidRPr="000175D9">
        <w:t xml:space="preserve">Sera responsabilidad del personal de CAM de la institución que todo bien que salga de las instalaciones cuente con autorización debida en el formulario de control de salida y entrada de bienes, emitido por la unidad de Activo Fijo. - El CAM será responsable de salvaguardar los activos fijos dentro de las instalaciones susceptibles de robo o daño en horas no hábiles dentro del área de trabajo  </w:t>
      </w:r>
    </w:p>
    <w:p w14:paraId="46E03B45" w14:textId="77777777" w:rsidR="00E21022" w:rsidRPr="000175D9" w:rsidRDefault="00E21022" w:rsidP="00E21022">
      <w:pPr>
        <w:jc w:val="both"/>
      </w:pPr>
    </w:p>
    <w:p w14:paraId="234E96EB" w14:textId="77777777" w:rsidR="00C4433A" w:rsidRPr="000175D9" w:rsidRDefault="006B191D" w:rsidP="00E21022">
      <w:pPr>
        <w:pStyle w:val="Prrafodelista"/>
        <w:numPr>
          <w:ilvl w:val="0"/>
          <w:numId w:val="7"/>
        </w:numPr>
        <w:jc w:val="both"/>
        <w:rPr>
          <w:b/>
        </w:rPr>
      </w:pPr>
      <w:r>
        <w:rPr>
          <w:b/>
        </w:rPr>
        <w:t>C</w:t>
      </w:r>
      <w:r w:rsidR="007A6B04" w:rsidRPr="000175D9">
        <w:rPr>
          <w:b/>
        </w:rPr>
        <w:t>ontrol</w:t>
      </w:r>
      <w:r w:rsidR="00C4433A" w:rsidRPr="000175D9">
        <w:rPr>
          <w:b/>
        </w:rPr>
        <w:t xml:space="preserve"> de Inventario</w:t>
      </w:r>
    </w:p>
    <w:p w14:paraId="1900687A" w14:textId="77777777" w:rsidR="00E21022" w:rsidRPr="000175D9" w:rsidRDefault="00E21022" w:rsidP="00E21022">
      <w:pPr>
        <w:jc w:val="both"/>
      </w:pPr>
    </w:p>
    <w:p w14:paraId="3FB4BF27" w14:textId="77777777" w:rsidR="00C4433A" w:rsidRPr="000175D9" w:rsidRDefault="00C4433A" w:rsidP="00C4433A">
      <w:pPr>
        <w:jc w:val="both"/>
      </w:pPr>
      <w:r w:rsidRPr="000175D9">
        <w:t xml:space="preserve">Para una mejor custodia y administración de los bienes de la Municipalidad se llevará un control de inventario de bienes, el cual estará a cargo de la Unidad de Activo Fijo, revisado por El </w:t>
      </w:r>
      <w:r w:rsidR="007A6B04" w:rsidRPr="000175D9">
        <w:t>Síndico</w:t>
      </w:r>
      <w:r w:rsidRPr="000175D9">
        <w:t xml:space="preserve"> Municipal y conciliado por contabilidad al cierre de cada mes.  </w:t>
      </w:r>
    </w:p>
    <w:p w14:paraId="141602CD" w14:textId="77777777" w:rsidR="00C4433A" w:rsidRPr="000175D9" w:rsidRDefault="00C4433A" w:rsidP="00C4433A">
      <w:pPr>
        <w:jc w:val="both"/>
      </w:pPr>
      <w:r w:rsidRPr="000175D9">
        <w:t>Los bienes muebles se clasifican de acuerdo a las características de durabilidad y se consideran como:</w:t>
      </w:r>
    </w:p>
    <w:p w14:paraId="2B763ED3" w14:textId="77777777" w:rsidR="00C4433A" w:rsidRPr="000175D9" w:rsidRDefault="00C4433A" w:rsidP="00C4433A">
      <w:pPr>
        <w:jc w:val="both"/>
        <w:rPr>
          <w:iCs/>
        </w:rPr>
      </w:pPr>
      <w:r w:rsidRPr="000175D9">
        <w:rPr>
          <w:iCs/>
        </w:rPr>
        <w:t xml:space="preserve"> </w:t>
      </w:r>
    </w:p>
    <w:p w14:paraId="72550203" w14:textId="77777777" w:rsidR="00C4433A" w:rsidRPr="000175D9" w:rsidRDefault="00C4433A" w:rsidP="00C4433A">
      <w:pPr>
        <w:numPr>
          <w:ilvl w:val="0"/>
          <w:numId w:val="3"/>
        </w:numPr>
        <w:jc w:val="both"/>
      </w:pPr>
      <w:r w:rsidRPr="000175D9">
        <w:t>Bienes duraderos</w:t>
      </w:r>
    </w:p>
    <w:p w14:paraId="423B135E" w14:textId="77777777" w:rsidR="00C4433A" w:rsidRPr="000175D9" w:rsidRDefault="00C4433A" w:rsidP="00C4433A">
      <w:pPr>
        <w:numPr>
          <w:ilvl w:val="0"/>
          <w:numId w:val="3"/>
        </w:numPr>
        <w:jc w:val="both"/>
      </w:pPr>
      <w:r w:rsidRPr="000175D9">
        <w:t>Bienes no duraderos</w:t>
      </w:r>
    </w:p>
    <w:p w14:paraId="6F62D4BD" w14:textId="77777777" w:rsidR="00C4433A" w:rsidRPr="000175D9" w:rsidRDefault="00C4433A" w:rsidP="00C4433A">
      <w:pPr>
        <w:jc w:val="both"/>
        <w:rPr>
          <w:iCs/>
          <w:lang w:val="es-ES"/>
        </w:rPr>
      </w:pPr>
    </w:p>
    <w:p w14:paraId="3D883D76" w14:textId="77777777" w:rsidR="00C4433A" w:rsidRPr="000175D9" w:rsidRDefault="00C4433A" w:rsidP="00C4433A">
      <w:pPr>
        <w:jc w:val="both"/>
      </w:pPr>
      <w:r w:rsidRPr="000175D9">
        <w:lastRenderedPageBreak/>
        <w:t xml:space="preserve">De acuerdo a las Normas sobre Inversiones en bienes de larga duración de la Dirección de Contabilidad Gubernamental, se consideran como bienes duraderos aquellos que el costo unitario es </w:t>
      </w:r>
      <w:r w:rsidR="00874DEC" w:rsidRPr="000175D9">
        <w:t>mayor a</w:t>
      </w:r>
      <w:r w:rsidRPr="000175D9">
        <w:t xml:space="preserve"> $ 600.00, y deberá registrarse como inversiones en bienes de uso, y deberán contabilizarse al valor de compra más todos los gastos inherentes a la adquisición, hasta que el bien entre en funcionamiento. A estos bienes deberán aplicárseles un porcentaje de depreciación de la forma que establece la Norma de la D.G.C.G. (Dirección General de Contabilidad Gubernamental). Los bienes no duraderos serán aquellos con cuantía mayor de $57.14 y menor de $600.00, respecto de estos bienes no duraderos no formaran parte del inventario, pero deberá llevarse un listado solo para fines de control y se actualizara cada mes, por lo cual cada unidad será responsable de dicho registro.</w:t>
      </w:r>
      <w:r w:rsidR="00A40710" w:rsidRPr="000175D9">
        <w:t xml:space="preserve"> Se </w:t>
      </w:r>
      <w:r w:rsidR="00B90F32" w:rsidRPr="000175D9">
        <w:t>entregará</w:t>
      </w:r>
      <w:r w:rsidR="00A40710" w:rsidRPr="000175D9">
        <w:t xml:space="preserve"> dicha actualización mensual a la unidad de Activo Fijo a más tardar último día hábil de cada mes para ser incorporado a la base de datos digital y manejar una sola información con respecto a las adiciones</w:t>
      </w:r>
      <w:r w:rsidR="00B90F32" w:rsidRPr="000175D9">
        <w:t>, descargos y traslados de los bienes de la municipalidad.</w:t>
      </w:r>
    </w:p>
    <w:p w14:paraId="2EAAB9CD" w14:textId="77777777" w:rsidR="00C4433A" w:rsidRPr="000175D9" w:rsidRDefault="00C4433A" w:rsidP="00C4433A"/>
    <w:p w14:paraId="66A6B075" w14:textId="77777777" w:rsidR="00F61025" w:rsidRPr="000175D9" w:rsidRDefault="00F61025" w:rsidP="00C4433A"/>
    <w:p w14:paraId="23CC612E" w14:textId="77777777" w:rsidR="00C4433A" w:rsidRPr="000175D9" w:rsidRDefault="0086337A" w:rsidP="00C4433A">
      <w:pPr>
        <w:autoSpaceDE w:val="0"/>
        <w:autoSpaceDN w:val="0"/>
        <w:adjustRightInd w:val="0"/>
        <w:jc w:val="both"/>
        <w:rPr>
          <w:b/>
        </w:rPr>
      </w:pPr>
      <w:r w:rsidRPr="000175D9">
        <w:rPr>
          <w:b/>
        </w:rPr>
        <w:t>4</w:t>
      </w:r>
      <w:r w:rsidR="00C4433A" w:rsidRPr="000175D9">
        <w:rPr>
          <w:b/>
        </w:rPr>
        <w:tab/>
      </w:r>
      <w:r w:rsidR="006B191D">
        <w:rPr>
          <w:b/>
        </w:rPr>
        <w:t>E</w:t>
      </w:r>
      <w:r w:rsidR="00B90F32" w:rsidRPr="000175D9">
        <w:rPr>
          <w:b/>
        </w:rPr>
        <w:t>ntrega</w:t>
      </w:r>
      <w:r w:rsidR="00C4433A" w:rsidRPr="000175D9">
        <w:rPr>
          <w:b/>
        </w:rPr>
        <w:t xml:space="preserve"> y </w:t>
      </w:r>
      <w:r w:rsidR="00824785" w:rsidRPr="000175D9">
        <w:rPr>
          <w:b/>
        </w:rPr>
        <w:t>r</w:t>
      </w:r>
      <w:r w:rsidR="00C4433A" w:rsidRPr="000175D9">
        <w:rPr>
          <w:b/>
        </w:rPr>
        <w:t xml:space="preserve">ecepción </w:t>
      </w:r>
    </w:p>
    <w:p w14:paraId="72B8F208" w14:textId="77777777" w:rsidR="009E4C76" w:rsidRPr="000175D9" w:rsidRDefault="009E4C76" w:rsidP="009E4C76">
      <w:pPr>
        <w:autoSpaceDE w:val="0"/>
        <w:autoSpaceDN w:val="0"/>
        <w:adjustRightInd w:val="0"/>
        <w:rPr>
          <w:rFonts w:eastAsiaTheme="minorHAnsi"/>
          <w:bCs w:val="0"/>
          <w:color w:val="000000"/>
          <w:lang w:eastAsia="en-US"/>
        </w:rPr>
      </w:pPr>
    </w:p>
    <w:p w14:paraId="3C2A1252" w14:textId="77777777" w:rsidR="009E4C76" w:rsidRPr="000175D9" w:rsidRDefault="009E4C76" w:rsidP="000E2CB3">
      <w:pPr>
        <w:jc w:val="both"/>
      </w:pPr>
      <w:r w:rsidRPr="000175D9">
        <w:t>El Encargado</w:t>
      </w:r>
      <w:r w:rsidR="000E2CB3" w:rsidRPr="000175D9">
        <w:t xml:space="preserve"> o encargada</w:t>
      </w:r>
      <w:r w:rsidRPr="000175D9">
        <w:t xml:space="preserve"> de Activo Fijo en el momento de recibir físicamente los bienes les asignará un código de inventario, lo registrará en la Hoja de Recepción de Bienes y en la base de datos del inventario de Activo Fijo, y procederá a la ubicación de estos en el área destinada para su resguardo inicial o su entrega a la unidad solicitante.</w:t>
      </w:r>
    </w:p>
    <w:p w14:paraId="350D9F8B" w14:textId="77777777" w:rsidR="009E4C76" w:rsidRPr="000175D9" w:rsidRDefault="009E4C76" w:rsidP="009E4C76">
      <w:pPr>
        <w:autoSpaceDE w:val="0"/>
        <w:autoSpaceDN w:val="0"/>
        <w:adjustRightInd w:val="0"/>
        <w:rPr>
          <w:rFonts w:eastAsiaTheme="minorHAnsi"/>
          <w:bCs w:val="0"/>
          <w:color w:val="000000"/>
          <w:lang w:eastAsia="en-US"/>
        </w:rPr>
      </w:pPr>
    </w:p>
    <w:p w14:paraId="66AE6379" w14:textId="77777777" w:rsidR="00824785" w:rsidRPr="000175D9" w:rsidRDefault="009E4C76" w:rsidP="000E2CB3">
      <w:pPr>
        <w:jc w:val="both"/>
      </w:pPr>
      <w:r w:rsidRPr="000175D9">
        <w:t>Serán objeto de registro todas las operaciones provenientes de la adquisición, recepción, entrega,</w:t>
      </w:r>
      <w:r w:rsidR="00810783" w:rsidRPr="000175D9">
        <w:t xml:space="preserve"> </w:t>
      </w:r>
      <w:r w:rsidRPr="000175D9">
        <w:t xml:space="preserve">venta, descargo, donación, destrucción, subasta y cualquier otra forma de uso o disposición del bien que afecte la propiedad, responsabilidad, conservación y custodia de estos recursos. La documentación que </w:t>
      </w:r>
      <w:r w:rsidR="00824785" w:rsidRPr="000175D9">
        <w:t xml:space="preserve">generen estos registros servirá de respaldo de las transacciones que se realicen. </w:t>
      </w:r>
    </w:p>
    <w:p w14:paraId="4B2AF9D7" w14:textId="77777777" w:rsidR="00824785" w:rsidRPr="000175D9" w:rsidRDefault="00824785" w:rsidP="000E2CB3">
      <w:pPr>
        <w:jc w:val="both"/>
      </w:pPr>
    </w:p>
    <w:p w14:paraId="4ABF81A0" w14:textId="77777777" w:rsidR="00824785" w:rsidRPr="000175D9" w:rsidRDefault="00824785" w:rsidP="000E2CB3">
      <w:pPr>
        <w:jc w:val="both"/>
      </w:pPr>
      <w:r w:rsidRPr="000175D9">
        <w:t>El encargado</w:t>
      </w:r>
      <w:r w:rsidR="00810783" w:rsidRPr="000175D9">
        <w:t xml:space="preserve"> o </w:t>
      </w:r>
      <w:r w:rsidR="0086337A" w:rsidRPr="000175D9">
        <w:t>encargada de</w:t>
      </w:r>
      <w:r w:rsidRPr="000175D9">
        <w:t xml:space="preserve"> Activo Fijo, debe realizar la incorporación de los bienes muebles al inventario y llevar un registro detallado de los mismos. </w:t>
      </w:r>
    </w:p>
    <w:p w14:paraId="2FDCACC5" w14:textId="77777777" w:rsidR="009E4C76" w:rsidRPr="000175D9" w:rsidRDefault="009E4C76" w:rsidP="000E2CB3">
      <w:pPr>
        <w:jc w:val="both"/>
      </w:pPr>
    </w:p>
    <w:p w14:paraId="3FDCCCA5" w14:textId="77777777" w:rsidR="00C4433A" w:rsidRPr="000175D9" w:rsidRDefault="00C4433A" w:rsidP="000E2CB3">
      <w:pPr>
        <w:jc w:val="both"/>
      </w:pPr>
      <w:r w:rsidRPr="000175D9">
        <w:t xml:space="preserve">Toda entrega y/o </w:t>
      </w:r>
      <w:r w:rsidR="00B90F32" w:rsidRPr="000175D9">
        <w:t>recepción de</w:t>
      </w:r>
      <w:r w:rsidRPr="000175D9">
        <w:t xml:space="preserve"> bienes </w:t>
      </w:r>
      <w:r w:rsidR="00B90F32" w:rsidRPr="000175D9">
        <w:t>de una Unidad</w:t>
      </w:r>
      <w:r w:rsidRPr="000175D9">
        <w:t xml:space="preserve"> a otra, se hará constar en </w:t>
      </w:r>
      <w:r w:rsidR="00B90F32" w:rsidRPr="000175D9">
        <w:t>Acta, la</w:t>
      </w:r>
      <w:r w:rsidRPr="000175D9">
        <w:t xml:space="preserve"> que deberá especificar si se encontró diferencia entre el último inventario y la existencia real, deberá hacerse por medio de inventario y en presencia del Encargado de la Unidad de Activo Fijo, del Síndico y un representante de Contabilidad.</w:t>
      </w:r>
    </w:p>
    <w:p w14:paraId="14A3AFEF" w14:textId="77777777" w:rsidR="00C4433A" w:rsidRPr="000175D9" w:rsidRDefault="00C4433A" w:rsidP="00C4433A">
      <w:pPr>
        <w:autoSpaceDE w:val="0"/>
        <w:autoSpaceDN w:val="0"/>
        <w:adjustRightInd w:val="0"/>
        <w:jc w:val="both"/>
        <w:rPr>
          <w:b/>
        </w:rPr>
      </w:pPr>
    </w:p>
    <w:p w14:paraId="66A11D11" w14:textId="77777777" w:rsidR="00C4433A" w:rsidRPr="000175D9" w:rsidRDefault="00C4433A" w:rsidP="00C4433A">
      <w:pPr>
        <w:autoSpaceDE w:val="0"/>
        <w:autoSpaceDN w:val="0"/>
        <w:adjustRightInd w:val="0"/>
        <w:jc w:val="both"/>
        <w:rPr>
          <w:b/>
        </w:rPr>
      </w:pPr>
    </w:p>
    <w:p w14:paraId="4DE50CB0" w14:textId="77777777" w:rsidR="00C4433A" w:rsidRPr="000175D9" w:rsidRDefault="00C4433A" w:rsidP="00BF6CE5">
      <w:pPr>
        <w:autoSpaceDE w:val="0"/>
        <w:autoSpaceDN w:val="0"/>
        <w:adjustRightInd w:val="0"/>
        <w:jc w:val="both"/>
        <w:rPr>
          <w:color w:val="000000"/>
        </w:rPr>
      </w:pPr>
      <w:r w:rsidRPr="000175D9">
        <w:rPr>
          <w:b/>
        </w:rPr>
        <w:t>3</w:t>
      </w:r>
      <w:r w:rsidRPr="000175D9">
        <w:rPr>
          <w:b/>
        </w:rPr>
        <w:tab/>
      </w:r>
      <w:r w:rsidR="006B191D">
        <w:rPr>
          <w:b/>
        </w:rPr>
        <w:t>A</w:t>
      </w:r>
      <w:r w:rsidR="00630306" w:rsidRPr="000175D9">
        <w:rPr>
          <w:b/>
        </w:rPr>
        <w:t>dquisiciones</w:t>
      </w:r>
    </w:p>
    <w:p w14:paraId="67248AE9" w14:textId="77777777" w:rsidR="0086337A" w:rsidRPr="000175D9" w:rsidRDefault="0086337A" w:rsidP="00C4433A">
      <w:pPr>
        <w:autoSpaceDE w:val="0"/>
        <w:autoSpaceDN w:val="0"/>
        <w:adjustRightInd w:val="0"/>
        <w:ind w:right="6"/>
        <w:jc w:val="both"/>
      </w:pPr>
      <w:r w:rsidRPr="000175D9">
        <w:t xml:space="preserve">Según su fuente de financiamiento, las adquisiciones de bienes pueden ser por: </w:t>
      </w:r>
    </w:p>
    <w:p w14:paraId="7FF1F7B7" w14:textId="77777777" w:rsidR="0086337A" w:rsidRPr="000175D9" w:rsidRDefault="0086337A" w:rsidP="0086337A">
      <w:pPr>
        <w:pStyle w:val="Prrafodelista"/>
        <w:numPr>
          <w:ilvl w:val="0"/>
          <w:numId w:val="8"/>
        </w:numPr>
        <w:autoSpaceDE w:val="0"/>
        <w:autoSpaceDN w:val="0"/>
        <w:adjustRightInd w:val="0"/>
        <w:ind w:right="6"/>
        <w:jc w:val="both"/>
      </w:pPr>
      <w:r w:rsidRPr="000175D9">
        <w:t>Adquisiciones con FODES</w:t>
      </w:r>
      <w:r w:rsidR="007C0782" w:rsidRPr="000175D9">
        <w:t>: en el caso de las adquisiciones realizadas con fondos gubernamentales las adquisiciones se harán cumpliendo con la Ley LACAP de acuerdo al valor del bien.</w:t>
      </w:r>
    </w:p>
    <w:p w14:paraId="00B916FA" w14:textId="77777777" w:rsidR="007C0782" w:rsidRPr="000175D9" w:rsidRDefault="007C0782" w:rsidP="007C0782">
      <w:pPr>
        <w:autoSpaceDE w:val="0"/>
        <w:autoSpaceDN w:val="0"/>
        <w:adjustRightInd w:val="0"/>
        <w:ind w:right="6"/>
        <w:jc w:val="both"/>
      </w:pPr>
    </w:p>
    <w:p w14:paraId="57B33316" w14:textId="77777777" w:rsidR="0086337A" w:rsidRPr="000175D9" w:rsidRDefault="0086337A" w:rsidP="0086337A">
      <w:pPr>
        <w:pStyle w:val="Prrafodelista"/>
        <w:numPr>
          <w:ilvl w:val="0"/>
          <w:numId w:val="8"/>
        </w:numPr>
        <w:autoSpaceDE w:val="0"/>
        <w:autoSpaceDN w:val="0"/>
        <w:adjustRightInd w:val="0"/>
        <w:ind w:right="6"/>
        <w:jc w:val="both"/>
      </w:pPr>
      <w:r w:rsidRPr="000175D9">
        <w:lastRenderedPageBreak/>
        <w:t>Adquisiciones con Fondos Propios</w:t>
      </w:r>
      <w:r w:rsidR="007C0782" w:rsidRPr="000175D9">
        <w:t>: será la UACI responsable de cumplir con los requisitos necesarios con fondos propios para efectuar las compras, asi como coordinarse con las unidades financieras respectivas para verificar la disponibilidad presupuestaria.</w:t>
      </w:r>
    </w:p>
    <w:p w14:paraId="10BBAAAA" w14:textId="77777777" w:rsidR="007C0782" w:rsidRPr="000175D9" w:rsidRDefault="007C0782" w:rsidP="007C0782">
      <w:pPr>
        <w:autoSpaceDE w:val="0"/>
        <w:autoSpaceDN w:val="0"/>
        <w:adjustRightInd w:val="0"/>
        <w:ind w:right="6"/>
        <w:jc w:val="both"/>
      </w:pPr>
    </w:p>
    <w:p w14:paraId="0A8EE845" w14:textId="77777777" w:rsidR="0086337A" w:rsidRPr="000175D9" w:rsidRDefault="0086337A" w:rsidP="0086337A">
      <w:pPr>
        <w:pStyle w:val="Prrafodelista"/>
        <w:numPr>
          <w:ilvl w:val="0"/>
          <w:numId w:val="8"/>
        </w:numPr>
        <w:autoSpaceDE w:val="0"/>
        <w:autoSpaceDN w:val="0"/>
        <w:adjustRightInd w:val="0"/>
        <w:ind w:right="6"/>
        <w:jc w:val="both"/>
      </w:pPr>
      <w:r w:rsidRPr="000175D9">
        <w:t>Donaciones</w:t>
      </w:r>
      <w:r w:rsidR="007C0782" w:rsidRPr="000175D9">
        <w:t xml:space="preserve">: en caso de los donativos deberá hacerse constar por medio de acta de recepción del bien, indicando el estado físico y su valor, sino cuenta con el costo de adquisición deberá asignarle considerando el valor de mercado y la condición del articulo si se trata de maquinaria o vehículos deberá consignarse el costo que una compañía o experto evaluador determina de acuerdo al estado, dependiendo del tiempo de uso en el cual se reciba el bien, la municipalidad tendrá la facultad de considerarlo activo fijo o gasto de gestión, debiendo llevar el control administrativo de los bienes registrados en gastos de gestión, de conformidad a lo establecido en las normas de contabilidad gubernamental. </w:t>
      </w:r>
    </w:p>
    <w:p w14:paraId="27714E7F" w14:textId="77777777" w:rsidR="00C43FF8" w:rsidRPr="000175D9" w:rsidRDefault="00C43FF8" w:rsidP="00C43FF8">
      <w:pPr>
        <w:pStyle w:val="Prrafodelista"/>
      </w:pPr>
    </w:p>
    <w:p w14:paraId="40DD3727" w14:textId="77777777" w:rsidR="00C43FF8" w:rsidRPr="000175D9" w:rsidRDefault="0086337A" w:rsidP="0026574D">
      <w:pPr>
        <w:pStyle w:val="Prrafodelista"/>
        <w:numPr>
          <w:ilvl w:val="0"/>
          <w:numId w:val="8"/>
        </w:numPr>
        <w:autoSpaceDE w:val="0"/>
        <w:autoSpaceDN w:val="0"/>
        <w:adjustRightInd w:val="0"/>
        <w:ind w:right="6"/>
        <w:jc w:val="both"/>
      </w:pPr>
      <w:r w:rsidRPr="000175D9">
        <w:t>Prestamos nacionales</w:t>
      </w:r>
      <w:r w:rsidR="00C43FF8" w:rsidRPr="000175D9">
        <w:t xml:space="preserve">: cuando la institución gestione cualquier tipo de préstamo dentro del sistema financiero nacional con el objeto de adquirir un bien, deberá clasificarse como una fuente de préstamo nacional. </w:t>
      </w:r>
      <w:r w:rsidR="0026574D" w:rsidRPr="000175D9">
        <w:t>El secretario o secretaria Municipal deberá informar a la unidad de Activo Fijo si fuese el caso de adquisición por donación para ser registrado en el respectivo formulario.</w:t>
      </w:r>
    </w:p>
    <w:p w14:paraId="0199A4EB" w14:textId="77777777" w:rsidR="0086337A" w:rsidRPr="000175D9" w:rsidRDefault="0086337A" w:rsidP="0086337A">
      <w:pPr>
        <w:autoSpaceDE w:val="0"/>
        <w:autoSpaceDN w:val="0"/>
        <w:adjustRightInd w:val="0"/>
        <w:ind w:right="6"/>
        <w:jc w:val="both"/>
      </w:pPr>
    </w:p>
    <w:p w14:paraId="7E58855D" w14:textId="77777777" w:rsidR="00C4433A" w:rsidRPr="000175D9" w:rsidRDefault="00C4433A" w:rsidP="00C4433A">
      <w:pPr>
        <w:autoSpaceDE w:val="0"/>
        <w:autoSpaceDN w:val="0"/>
        <w:adjustRightInd w:val="0"/>
        <w:ind w:right="6"/>
        <w:jc w:val="both"/>
      </w:pPr>
      <w:r w:rsidRPr="000175D9">
        <w:t xml:space="preserve">Se dejará constancia escrita de la recepción de bienes y servicios adquiridos por la Municipalidad, el responsable de emitir esta constancia se asegurará que el suministro cumpla con las especificaciones establecidas en la Orden de Suministro o Contrato. En caso de existir bienes dañados o defectuosos, servicios incompletos o deficientes, se deberá levantar el Informe respectivo con copia al </w:t>
      </w:r>
      <w:r w:rsidR="00824785" w:rsidRPr="000175D9">
        <w:t>suministrarte</w:t>
      </w:r>
      <w:r w:rsidRPr="000175D9">
        <w:t>; absteniéndose de recibir el suministro hasta que se haya subsanado la deficiencia.</w:t>
      </w:r>
    </w:p>
    <w:p w14:paraId="25013141" w14:textId="77777777" w:rsidR="0086337A" w:rsidRPr="000175D9" w:rsidRDefault="0086337A" w:rsidP="00C4433A">
      <w:pPr>
        <w:autoSpaceDE w:val="0"/>
        <w:autoSpaceDN w:val="0"/>
        <w:adjustRightInd w:val="0"/>
        <w:ind w:right="6"/>
        <w:jc w:val="both"/>
      </w:pPr>
    </w:p>
    <w:p w14:paraId="39CB625B" w14:textId="77777777" w:rsidR="00C4433A" w:rsidRPr="000175D9" w:rsidRDefault="004D1E18" w:rsidP="00C4433A">
      <w:pPr>
        <w:autoSpaceDE w:val="0"/>
        <w:autoSpaceDN w:val="0"/>
        <w:adjustRightInd w:val="0"/>
        <w:jc w:val="both"/>
        <w:rPr>
          <w:b/>
        </w:rPr>
      </w:pPr>
      <w:r w:rsidRPr="000175D9">
        <w:rPr>
          <w:b/>
        </w:rPr>
        <w:t>4</w:t>
      </w:r>
      <w:r w:rsidR="00C4433A" w:rsidRPr="000175D9">
        <w:rPr>
          <w:b/>
        </w:rPr>
        <w:tab/>
      </w:r>
      <w:r w:rsidR="006B191D">
        <w:rPr>
          <w:b/>
        </w:rPr>
        <w:t>P</w:t>
      </w:r>
      <w:r w:rsidR="009323F9" w:rsidRPr="000175D9">
        <w:rPr>
          <w:b/>
        </w:rPr>
        <w:t>rotección</w:t>
      </w:r>
      <w:r w:rsidR="00C4433A" w:rsidRPr="000175D9">
        <w:rPr>
          <w:b/>
        </w:rPr>
        <w:t>, Mantenimiento y Reparaciones</w:t>
      </w:r>
    </w:p>
    <w:p w14:paraId="4A890B6F" w14:textId="77777777" w:rsidR="00C4433A" w:rsidRPr="000175D9" w:rsidRDefault="00C4433A" w:rsidP="00C4433A">
      <w:pPr>
        <w:autoSpaceDE w:val="0"/>
        <w:autoSpaceDN w:val="0"/>
        <w:adjustRightInd w:val="0"/>
        <w:jc w:val="both"/>
      </w:pPr>
    </w:p>
    <w:p w14:paraId="06887B04" w14:textId="77777777" w:rsidR="00EE3EF7" w:rsidRPr="000175D9" w:rsidRDefault="00004BA1" w:rsidP="00C4433A">
      <w:pPr>
        <w:autoSpaceDE w:val="0"/>
        <w:autoSpaceDN w:val="0"/>
        <w:adjustRightInd w:val="0"/>
        <w:jc w:val="both"/>
      </w:pPr>
      <w:r w:rsidRPr="000175D9">
        <w:t>La municipalidad establecerá un sistema de seguridad que protejan los bienes almacenados contra eventuales riesgos y siniestros y dictaran las normas y procedimientos para contratar seguros sobre los activos fijos, considerando el costo y beneficio. Además, deberá adoptar</w:t>
      </w:r>
      <w:r w:rsidR="00EE3EF7" w:rsidRPr="000175D9">
        <w:t xml:space="preserve"> las medidas necesarias que garanticen su conservación física.</w:t>
      </w:r>
    </w:p>
    <w:p w14:paraId="3CE40C30" w14:textId="77777777" w:rsidR="00771CCC" w:rsidRPr="000175D9" w:rsidRDefault="00771CCC" w:rsidP="00C4433A">
      <w:pPr>
        <w:autoSpaceDE w:val="0"/>
        <w:autoSpaceDN w:val="0"/>
        <w:adjustRightInd w:val="0"/>
        <w:jc w:val="both"/>
      </w:pPr>
    </w:p>
    <w:p w14:paraId="13B46F12" w14:textId="77777777" w:rsidR="00EE3EF7" w:rsidRPr="000175D9" w:rsidRDefault="00EE3EF7" w:rsidP="00C4433A">
      <w:pPr>
        <w:autoSpaceDE w:val="0"/>
        <w:autoSpaceDN w:val="0"/>
        <w:adjustRightInd w:val="0"/>
        <w:jc w:val="both"/>
      </w:pPr>
      <w:r w:rsidRPr="000175D9">
        <w:t>La conservación física de los bienes de la entidad deber contribuir sustancialmente al control sobre los activos físicos susceptibles de perdida por descuido, robo, daño, o uso inadecuado.</w:t>
      </w:r>
      <w:r w:rsidR="00004BA1" w:rsidRPr="000175D9">
        <w:t xml:space="preserve"> </w:t>
      </w:r>
    </w:p>
    <w:p w14:paraId="0C15D305" w14:textId="77777777" w:rsidR="00771CCC" w:rsidRPr="000175D9" w:rsidRDefault="00771CCC" w:rsidP="00C4433A">
      <w:pPr>
        <w:autoSpaceDE w:val="0"/>
        <w:autoSpaceDN w:val="0"/>
        <w:adjustRightInd w:val="0"/>
        <w:jc w:val="both"/>
      </w:pPr>
    </w:p>
    <w:p w14:paraId="3C4D1340" w14:textId="77777777" w:rsidR="00C4433A" w:rsidRDefault="00C4433A" w:rsidP="004B7C0B">
      <w:pPr>
        <w:autoSpaceDE w:val="0"/>
        <w:autoSpaceDN w:val="0"/>
        <w:adjustRightInd w:val="0"/>
        <w:jc w:val="both"/>
      </w:pPr>
      <w:r w:rsidRPr="000175D9">
        <w:t>Las Unidades responsables de los activos deberán diseñar un Plan de Mantenimiento Preventivo para los equipos de trasporte, de cómputo y mobiliario en general, así como, las instalaciones eléctricas, telefónicas, de Internet y aires acondicionados, que permitan prolongar la vida útil de éstos.</w:t>
      </w:r>
    </w:p>
    <w:p w14:paraId="73E84D12" w14:textId="77777777" w:rsidR="006B191D" w:rsidRPr="000175D9" w:rsidRDefault="006B191D" w:rsidP="004B7C0B">
      <w:pPr>
        <w:autoSpaceDE w:val="0"/>
        <w:autoSpaceDN w:val="0"/>
        <w:adjustRightInd w:val="0"/>
        <w:jc w:val="both"/>
      </w:pPr>
    </w:p>
    <w:p w14:paraId="31E1AF0A" w14:textId="77777777" w:rsidR="00C4433A" w:rsidRPr="000175D9" w:rsidRDefault="00C4433A" w:rsidP="00C4433A">
      <w:pPr>
        <w:autoSpaceDE w:val="0"/>
        <w:autoSpaceDN w:val="0"/>
        <w:adjustRightInd w:val="0"/>
        <w:jc w:val="both"/>
      </w:pPr>
      <w:r w:rsidRPr="000175D9">
        <w:lastRenderedPageBreak/>
        <w:t>Para el mantenimiento y reparaciones de los bienes, deberá considerarse el costo-beneficio de las reparaciones y el establecimiento de controles que garanticen la veracidad de las reparaciones y la colocación de repuestos o piezas nuevas.</w:t>
      </w:r>
      <w:r w:rsidR="00004BA1" w:rsidRPr="000175D9">
        <w:t xml:space="preserve"> </w:t>
      </w:r>
      <w:r w:rsidR="00657C70" w:rsidRPr="000175D9">
        <w:t xml:space="preserve">La contratación de seguro es una medida de control interno, que tienden a proteger los bienes contra riesgos y siniestros que puedan ocurrir, debe practicarse toda vez que los beneficios que puedan derivarse del cobro de una póliza no superen los costos incurridos en su contratación. </w:t>
      </w:r>
    </w:p>
    <w:p w14:paraId="3A04E415" w14:textId="77777777" w:rsidR="00C4433A" w:rsidRPr="000175D9" w:rsidRDefault="00C4433A" w:rsidP="00C4433A">
      <w:pPr>
        <w:autoSpaceDE w:val="0"/>
        <w:autoSpaceDN w:val="0"/>
        <w:adjustRightInd w:val="0"/>
        <w:rPr>
          <w:b/>
        </w:rPr>
      </w:pPr>
    </w:p>
    <w:p w14:paraId="68AEBE1C" w14:textId="77777777" w:rsidR="00C4433A" w:rsidRPr="000175D9" w:rsidRDefault="004D1E18" w:rsidP="004D1E18">
      <w:pPr>
        <w:autoSpaceDE w:val="0"/>
        <w:autoSpaceDN w:val="0"/>
        <w:adjustRightInd w:val="0"/>
        <w:jc w:val="both"/>
        <w:rPr>
          <w:b/>
        </w:rPr>
      </w:pPr>
      <w:r w:rsidRPr="000175D9">
        <w:rPr>
          <w:b/>
        </w:rPr>
        <w:t>5</w:t>
      </w:r>
      <w:r w:rsidRPr="000175D9">
        <w:rPr>
          <w:b/>
        </w:rPr>
        <w:tab/>
      </w:r>
      <w:r w:rsidR="006B191D">
        <w:rPr>
          <w:b/>
        </w:rPr>
        <w:t>R</w:t>
      </w:r>
      <w:r w:rsidRPr="000175D9">
        <w:rPr>
          <w:b/>
        </w:rPr>
        <w:t>egistro</w:t>
      </w:r>
    </w:p>
    <w:p w14:paraId="12C03920" w14:textId="77777777" w:rsidR="00C4433A" w:rsidRPr="000175D9" w:rsidRDefault="00C4433A" w:rsidP="00C4433A">
      <w:pPr>
        <w:autoSpaceDE w:val="0"/>
        <w:autoSpaceDN w:val="0"/>
        <w:adjustRightInd w:val="0"/>
        <w:jc w:val="both"/>
      </w:pPr>
    </w:p>
    <w:p w14:paraId="735C4B40" w14:textId="77777777" w:rsidR="00C4433A" w:rsidRPr="000175D9" w:rsidRDefault="00C4433A" w:rsidP="004B7C0B">
      <w:pPr>
        <w:autoSpaceDE w:val="0"/>
        <w:autoSpaceDN w:val="0"/>
        <w:adjustRightInd w:val="0"/>
        <w:jc w:val="both"/>
      </w:pPr>
      <w:r w:rsidRPr="000175D9">
        <w:t xml:space="preserve">Se establecerá un Sistema de Registro, que permita identificar las características propias e individuales de cada bien </w:t>
      </w:r>
      <w:r w:rsidR="00630306" w:rsidRPr="000175D9">
        <w:t>o</w:t>
      </w:r>
      <w:r w:rsidRPr="000175D9">
        <w:t xml:space="preserve"> activo fijo, las existencias en bodegas y activos fijos, deberá facilitar la codificación e identificación, reposición, utilización, reparación y mantenimiento o descargo.</w:t>
      </w:r>
    </w:p>
    <w:p w14:paraId="36BFD328" w14:textId="77777777" w:rsidR="00771CCC" w:rsidRPr="000175D9" w:rsidRDefault="00771CCC" w:rsidP="004B7C0B">
      <w:pPr>
        <w:autoSpaceDE w:val="0"/>
        <w:autoSpaceDN w:val="0"/>
        <w:adjustRightInd w:val="0"/>
        <w:jc w:val="both"/>
      </w:pPr>
    </w:p>
    <w:p w14:paraId="78147793" w14:textId="77777777" w:rsidR="00C4433A" w:rsidRPr="000175D9" w:rsidRDefault="00C4433A" w:rsidP="00C4433A">
      <w:pPr>
        <w:pStyle w:val="Sangra2detindependiente"/>
        <w:ind w:left="0" w:firstLine="0"/>
      </w:pPr>
      <w:r w:rsidRPr="000175D9">
        <w:t>Los bienes muebles se clasifican, de acuerdo a las características de durabilidad, y en tal sentido, se tienen bienes muebles duraderos y bienes muebles no duraderos.</w:t>
      </w:r>
    </w:p>
    <w:p w14:paraId="443C3EA2" w14:textId="77777777" w:rsidR="00C4433A" w:rsidRPr="000175D9" w:rsidRDefault="00C4433A" w:rsidP="00C4433A">
      <w:pPr>
        <w:pStyle w:val="Sangra2detindependiente"/>
        <w:ind w:left="0" w:firstLine="0"/>
      </w:pPr>
      <w:r w:rsidRPr="000175D9">
        <w:t xml:space="preserve">Se considerarán inventariables todos aquellos bienes que tengan una duración mayor de un año y cuyo valor exceda de $600.00.  </w:t>
      </w:r>
    </w:p>
    <w:p w14:paraId="563BACFC" w14:textId="77777777" w:rsidR="00771CCC" w:rsidRPr="000175D9" w:rsidRDefault="00771CCC" w:rsidP="00C4433A">
      <w:pPr>
        <w:pStyle w:val="Sangra2detindependiente"/>
        <w:ind w:left="0" w:firstLine="0"/>
      </w:pPr>
    </w:p>
    <w:p w14:paraId="4A681B1C" w14:textId="77777777" w:rsidR="00C4433A" w:rsidRPr="000175D9" w:rsidRDefault="00C4433A" w:rsidP="00C4433A">
      <w:pPr>
        <w:pStyle w:val="Sangra2detindependiente"/>
        <w:ind w:left="0" w:firstLine="0"/>
      </w:pPr>
      <w:r w:rsidRPr="000175D9">
        <w:t>Los bienes muebles e inmuebles deberán contabilizarse a valor de compra más todos los gastos inherentes a la adquisición, hasta que el bien entre en funcionamiento. A estos bienes deberán aplicárseles un porcentaje de depreciación de la forma que establecen las Normas de Contabilidad Gubernamental.</w:t>
      </w:r>
    </w:p>
    <w:p w14:paraId="16E4D9AA" w14:textId="77777777" w:rsidR="00771CCC" w:rsidRPr="000175D9" w:rsidRDefault="00771CCC" w:rsidP="00C4433A">
      <w:pPr>
        <w:pStyle w:val="Sangra2detindependiente"/>
        <w:ind w:left="0" w:firstLine="0"/>
      </w:pPr>
    </w:p>
    <w:p w14:paraId="647F1616" w14:textId="77777777" w:rsidR="00C4433A" w:rsidRPr="000175D9" w:rsidRDefault="00C4433A" w:rsidP="004D1E18">
      <w:pPr>
        <w:autoSpaceDE w:val="0"/>
        <w:autoSpaceDN w:val="0"/>
        <w:adjustRightInd w:val="0"/>
        <w:jc w:val="both"/>
      </w:pPr>
      <w:r w:rsidRPr="000175D9">
        <w:t>El registro de los bienes muebles e inmuebles está a cargo del Departamento de Contabilidad, aplicando las cuentas de inversiones o gastos dependiendo del valor unitario de adquisición, así como la provisión o aplicación mensual del gasto en concepto de depreciación.</w:t>
      </w:r>
    </w:p>
    <w:p w14:paraId="7A7F4732" w14:textId="77777777" w:rsidR="00C4433A" w:rsidRPr="000175D9" w:rsidRDefault="00C4433A" w:rsidP="00C4433A">
      <w:pPr>
        <w:autoSpaceDE w:val="0"/>
        <w:autoSpaceDN w:val="0"/>
        <w:adjustRightInd w:val="0"/>
        <w:jc w:val="both"/>
      </w:pPr>
      <w:r w:rsidRPr="000175D9">
        <w:t>La codificación establecida para la identificación de los bienes, se hará de acuerdo al tipo de bienes señalado, colocando en una parte visible el código.</w:t>
      </w:r>
    </w:p>
    <w:p w14:paraId="7FDB3701" w14:textId="77777777" w:rsidR="00C4433A" w:rsidRPr="000175D9" w:rsidRDefault="00C4433A" w:rsidP="00C4433A">
      <w:pPr>
        <w:autoSpaceDE w:val="0"/>
        <w:autoSpaceDN w:val="0"/>
        <w:adjustRightInd w:val="0"/>
        <w:jc w:val="both"/>
      </w:pPr>
    </w:p>
    <w:p w14:paraId="17DA2CA8" w14:textId="77777777" w:rsidR="006664A9" w:rsidRPr="000175D9" w:rsidRDefault="008A69AE" w:rsidP="00C4433A">
      <w:pPr>
        <w:autoSpaceDE w:val="0"/>
        <w:autoSpaceDN w:val="0"/>
        <w:adjustRightInd w:val="0"/>
        <w:jc w:val="both"/>
      </w:pPr>
      <w:r w:rsidRPr="000175D9">
        <w:rPr>
          <w:b/>
        </w:rPr>
        <w:t>5.1</w:t>
      </w:r>
      <w:r w:rsidR="00454398" w:rsidRPr="000175D9">
        <w:rPr>
          <w:b/>
        </w:rPr>
        <w:t>.2</w:t>
      </w:r>
      <w:r w:rsidRPr="000175D9">
        <w:rPr>
          <w:b/>
        </w:rPr>
        <w:tab/>
      </w:r>
      <w:r w:rsidR="00396532" w:rsidRPr="000175D9">
        <w:rPr>
          <w:b/>
        </w:rPr>
        <w:t>Escrituración, registro y revaluó</w:t>
      </w:r>
      <w:r w:rsidR="00396532" w:rsidRPr="000175D9">
        <w:t xml:space="preserve">  </w:t>
      </w:r>
    </w:p>
    <w:p w14:paraId="27EFF649" w14:textId="77777777" w:rsidR="00C4433A" w:rsidRPr="000175D9" w:rsidRDefault="00C4433A" w:rsidP="00C4433A">
      <w:pPr>
        <w:autoSpaceDE w:val="0"/>
        <w:autoSpaceDN w:val="0"/>
        <w:adjustRightInd w:val="0"/>
        <w:jc w:val="both"/>
      </w:pPr>
      <w:r w:rsidRPr="000175D9">
        <w:t>Los bienes inmuebles municipales, estarán documentados en Escrituras Públicas, inscritas en el Centro Nacional de Registro (CNR).  Los inmuebles, deberán reevaluarse oportunamente, a fin de presentar su valor real en los Estados Financieros, de conformidad a la plusvalía, adiciones o mejoras realizadas.</w:t>
      </w:r>
    </w:p>
    <w:p w14:paraId="3BC80C69" w14:textId="77777777" w:rsidR="00771CCC" w:rsidRPr="000175D9" w:rsidRDefault="00771CCC" w:rsidP="00C4433A">
      <w:pPr>
        <w:autoSpaceDE w:val="0"/>
        <w:autoSpaceDN w:val="0"/>
        <w:adjustRightInd w:val="0"/>
        <w:jc w:val="both"/>
      </w:pPr>
    </w:p>
    <w:p w14:paraId="0490F356" w14:textId="77777777" w:rsidR="00771CCC" w:rsidRPr="000175D9" w:rsidRDefault="00771CCC" w:rsidP="00C4433A">
      <w:pPr>
        <w:autoSpaceDE w:val="0"/>
        <w:autoSpaceDN w:val="0"/>
        <w:adjustRightInd w:val="0"/>
        <w:jc w:val="both"/>
      </w:pPr>
      <w:r w:rsidRPr="000175D9">
        <w:t>Cuando se compra un bien inmueble deberá ser contabilizado con base a la fecha de la escritura pública, aunque este haya sido adquirido por medio de crédito e inmediatamente dentro del mismo mes deberá ser registrado.</w:t>
      </w:r>
    </w:p>
    <w:p w14:paraId="47D3DFE4" w14:textId="77777777" w:rsidR="00771CCC" w:rsidRPr="000175D9" w:rsidRDefault="00771CCC" w:rsidP="00C4433A">
      <w:pPr>
        <w:autoSpaceDE w:val="0"/>
        <w:autoSpaceDN w:val="0"/>
        <w:adjustRightInd w:val="0"/>
        <w:jc w:val="both"/>
      </w:pPr>
      <w:r w:rsidRPr="000175D9">
        <w:t>Cuando el bien sea una donación aceptación en caso de zonas verdes, deberá escriturarse y registrarse dentro del mes de su aceptación tomando como base el documento de origen.</w:t>
      </w:r>
    </w:p>
    <w:p w14:paraId="264109C4" w14:textId="77777777" w:rsidR="00771CCC" w:rsidRPr="000175D9" w:rsidRDefault="00771CCC" w:rsidP="00C4433A">
      <w:pPr>
        <w:autoSpaceDE w:val="0"/>
        <w:autoSpaceDN w:val="0"/>
        <w:adjustRightInd w:val="0"/>
        <w:jc w:val="both"/>
      </w:pPr>
    </w:p>
    <w:p w14:paraId="2820792C" w14:textId="77777777" w:rsidR="00C4433A" w:rsidRPr="000175D9" w:rsidRDefault="00C4433A" w:rsidP="00C4433A">
      <w:pPr>
        <w:autoSpaceDE w:val="0"/>
        <w:autoSpaceDN w:val="0"/>
        <w:adjustRightInd w:val="0"/>
        <w:jc w:val="both"/>
      </w:pPr>
      <w:r w:rsidRPr="000175D9">
        <w:lastRenderedPageBreak/>
        <w:t>Los bienes Inmuebles deben ser conciliados con el departamento de Contabilidad cuando se realicen adquisiciones o ventas de bienes inmuebles conforme escritura y acuerdo de aprobación del Concejo Municipal.</w:t>
      </w:r>
    </w:p>
    <w:p w14:paraId="00D56614" w14:textId="77777777" w:rsidR="004A50C3" w:rsidRPr="000175D9" w:rsidRDefault="004A50C3" w:rsidP="00C4433A">
      <w:pPr>
        <w:autoSpaceDE w:val="0"/>
        <w:autoSpaceDN w:val="0"/>
        <w:adjustRightInd w:val="0"/>
        <w:jc w:val="both"/>
      </w:pPr>
    </w:p>
    <w:p w14:paraId="15B9BF9F" w14:textId="77777777" w:rsidR="00C4433A" w:rsidRPr="000175D9" w:rsidRDefault="00C8468D" w:rsidP="00C4433A">
      <w:pPr>
        <w:autoSpaceDE w:val="0"/>
        <w:autoSpaceDN w:val="0"/>
        <w:adjustRightInd w:val="0"/>
        <w:jc w:val="both"/>
        <w:rPr>
          <w:b/>
        </w:rPr>
      </w:pPr>
      <w:r w:rsidRPr="000175D9">
        <w:rPr>
          <w:b/>
        </w:rPr>
        <w:t>5.</w:t>
      </w:r>
      <w:r w:rsidR="00454398" w:rsidRPr="000175D9">
        <w:rPr>
          <w:b/>
        </w:rPr>
        <w:t>1.3</w:t>
      </w:r>
      <w:r w:rsidR="00C4433A" w:rsidRPr="000175D9">
        <w:rPr>
          <w:b/>
        </w:rPr>
        <w:tab/>
      </w:r>
      <w:r w:rsidR="006B191D">
        <w:rPr>
          <w:b/>
        </w:rPr>
        <w:t>C</w:t>
      </w:r>
      <w:r w:rsidR="00874DEC" w:rsidRPr="000175D9">
        <w:rPr>
          <w:b/>
        </w:rPr>
        <w:t>argos</w:t>
      </w:r>
    </w:p>
    <w:p w14:paraId="11F8ECA4" w14:textId="77777777" w:rsidR="00176060" w:rsidRDefault="00C4433A" w:rsidP="00C4433A">
      <w:pPr>
        <w:pStyle w:val="Sangradetextonormal"/>
        <w:ind w:left="0" w:firstLine="0"/>
        <w:rPr>
          <w:rFonts w:ascii="Arial" w:hAnsi="Arial" w:cs="Arial"/>
          <w:b w:val="0"/>
          <w:bCs/>
          <w:sz w:val="24"/>
        </w:rPr>
      </w:pPr>
      <w:r w:rsidRPr="000175D9">
        <w:rPr>
          <w:rFonts w:ascii="Arial" w:hAnsi="Arial" w:cs="Arial"/>
          <w:b w:val="0"/>
          <w:bCs/>
          <w:sz w:val="24"/>
        </w:rPr>
        <w:t>El proceso para efectuar los cargos de bienes muebles e inmuebles que adquiera la Municipalidad proveniente de adquisiciones deberá cumplir con los siguientes pasos básicos.</w:t>
      </w:r>
    </w:p>
    <w:p w14:paraId="159AFF33" w14:textId="77777777" w:rsidR="006B191D" w:rsidRDefault="006B191D" w:rsidP="00C4433A">
      <w:pPr>
        <w:pStyle w:val="Sangradetextonormal"/>
        <w:ind w:left="0" w:firstLine="0"/>
        <w:rPr>
          <w:rFonts w:ascii="Arial" w:hAnsi="Arial" w:cs="Arial"/>
          <w:b w:val="0"/>
          <w:bCs/>
          <w:sz w:val="24"/>
        </w:rPr>
      </w:pPr>
    </w:p>
    <w:p w14:paraId="763CF86A" w14:textId="77777777" w:rsidR="00EE10E2" w:rsidRDefault="00EE10E2" w:rsidP="00C4433A">
      <w:pPr>
        <w:pStyle w:val="Sangradetextonormal"/>
        <w:ind w:left="0" w:firstLine="0"/>
        <w:rPr>
          <w:rFonts w:ascii="Arial" w:hAnsi="Arial" w:cs="Arial"/>
          <w:b w:val="0"/>
          <w:bCs/>
          <w:sz w:val="24"/>
        </w:rPr>
      </w:pPr>
    </w:p>
    <w:p w14:paraId="1C12FB80" w14:textId="77777777" w:rsidR="00EE10E2" w:rsidRDefault="00EE10E2" w:rsidP="00C4433A">
      <w:pPr>
        <w:pStyle w:val="Sangradetextonormal"/>
        <w:ind w:left="0" w:firstLine="0"/>
        <w:rPr>
          <w:rFonts w:ascii="Arial" w:hAnsi="Arial" w:cs="Arial"/>
          <w:b w:val="0"/>
          <w:bCs/>
          <w:sz w:val="24"/>
        </w:rPr>
      </w:pPr>
    </w:p>
    <w:p w14:paraId="1F471879" w14:textId="77777777" w:rsidR="00EE10E2" w:rsidRPr="000175D9" w:rsidRDefault="00EE10E2" w:rsidP="00C4433A">
      <w:pPr>
        <w:pStyle w:val="Sangradetextonormal"/>
        <w:ind w:left="0" w:firstLine="0"/>
        <w:rPr>
          <w:rFonts w:ascii="Arial" w:hAnsi="Arial" w:cs="Arial"/>
          <w:b w:val="0"/>
          <w:bCs/>
          <w:sz w:val="24"/>
        </w:rPr>
      </w:pPr>
    </w:p>
    <w:tbl>
      <w:tblPr>
        <w:tblStyle w:val="Tablaconcuadrcula"/>
        <w:tblW w:w="0" w:type="auto"/>
        <w:tblLook w:val="04A0" w:firstRow="1" w:lastRow="0" w:firstColumn="1" w:lastColumn="0" w:noHBand="0" w:noVBand="1"/>
      </w:tblPr>
      <w:tblGrid>
        <w:gridCol w:w="883"/>
        <w:gridCol w:w="3969"/>
        <w:gridCol w:w="1790"/>
        <w:gridCol w:w="2186"/>
      </w:tblGrid>
      <w:tr w:rsidR="00F223D1" w:rsidRPr="006B191D" w14:paraId="4E7C672B" w14:textId="77777777" w:rsidTr="00BC6C88">
        <w:tc>
          <w:tcPr>
            <w:tcW w:w="883" w:type="dxa"/>
          </w:tcPr>
          <w:p w14:paraId="05828B90" w14:textId="77777777" w:rsidR="00F223D1" w:rsidRPr="006B191D" w:rsidRDefault="00F223D1" w:rsidP="00C4433A">
            <w:pPr>
              <w:pStyle w:val="Sangradetextonormal"/>
              <w:ind w:left="0" w:firstLine="0"/>
              <w:rPr>
                <w:rFonts w:ascii="Arial" w:hAnsi="Arial" w:cs="Arial"/>
                <w:b w:val="0"/>
                <w:bCs/>
                <w:sz w:val="22"/>
                <w:szCs w:val="22"/>
              </w:rPr>
            </w:pPr>
            <w:r w:rsidRPr="006B191D">
              <w:rPr>
                <w:rFonts w:ascii="Arial" w:hAnsi="Arial" w:cs="Arial"/>
                <w:b w:val="0"/>
                <w:bCs/>
                <w:sz w:val="22"/>
                <w:szCs w:val="22"/>
              </w:rPr>
              <w:t>PASO No.</w:t>
            </w:r>
          </w:p>
        </w:tc>
        <w:tc>
          <w:tcPr>
            <w:tcW w:w="3969" w:type="dxa"/>
          </w:tcPr>
          <w:p w14:paraId="7C30D03A" w14:textId="77777777" w:rsidR="00F223D1" w:rsidRPr="006B191D" w:rsidRDefault="00F223D1" w:rsidP="00C4433A">
            <w:pPr>
              <w:pStyle w:val="Sangradetextonormal"/>
              <w:ind w:left="0" w:firstLine="0"/>
              <w:rPr>
                <w:rFonts w:ascii="Arial" w:hAnsi="Arial" w:cs="Arial"/>
                <w:b w:val="0"/>
                <w:bCs/>
                <w:sz w:val="22"/>
                <w:szCs w:val="22"/>
              </w:rPr>
            </w:pPr>
            <w:r w:rsidRPr="006B191D">
              <w:rPr>
                <w:rFonts w:ascii="Arial" w:hAnsi="Arial" w:cs="Arial"/>
                <w:b w:val="0"/>
                <w:bCs/>
                <w:sz w:val="22"/>
                <w:szCs w:val="22"/>
              </w:rPr>
              <w:t>ACCION</w:t>
            </w:r>
          </w:p>
        </w:tc>
        <w:tc>
          <w:tcPr>
            <w:tcW w:w="1790" w:type="dxa"/>
          </w:tcPr>
          <w:p w14:paraId="77B134C2" w14:textId="77777777" w:rsidR="00F223D1" w:rsidRPr="006B191D" w:rsidRDefault="00F223D1" w:rsidP="00C4433A">
            <w:pPr>
              <w:pStyle w:val="Sangradetextonormal"/>
              <w:ind w:left="0" w:firstLine="0"/>
              <w:rPr>
                <w:rFonts w:ascii="Arial" w:hAnsi="Arial" w:cs="Arial"/>
                <w:b w:val="0"/>
                <w:bCs/>
                <w:sz w:val="22"/>
                <w:szCs w:val="22"/>
              </w:rPr>
            </w:pPr>
            <w:r w:rsidRPr="006B191D">
              <w:rPr>
                <w:rFonts w:ascii="Arial" w:hAnsi="Arial" w:cs="Arial"/>
                <w:b w:val="0"/>
                <w:bCs/>
                <w:sz w:val="22"/>
                <w:szCs w:val="22"/>
              </w:rPr>
              <w:t>DOCUMENTO</w:t>
            </w:r>
          </w:p>
        </w:tc>
        <w:tc>
          <w:tcPr>
            <w:tcW w:w="2186" w:type="dxa"/>
          </w:tcPr>
          <w:p w14:paraId="6441E1B2" w14:textId="77777777" w:rsidR="00F223D1" w:rsidRPr="006B191D" w:rsidRDefault="00F223D1" w:rsidP="00C4433A">
            <w:pPr>
              <w:pStyle w:val="Sangradetextonormal"/>
              <w:ind w:left="0" w:firstLine="0"/>
              <w:rPr>
                <w:rFonts w:ascii="Arial" w:hAnsi="Arial" w:cs="Arial"/>
                <w:b w:val="0"/>
                <w:bCs/>
                <w:sz w:val="22"/>
                <w:szCs w:val="22"/>
              </w:rPr>
            </w:pPr>
            <w:r w:rsidRPr="006B191D">
              <w:rPr>
                <w:rFonts w:ascii="Arial" w:hAnsi="Arial" w:cs="Arial"/>
                <w:b w:val="0"/>
                <w:bCs/>
                <w:sz w:val="22"/>
                <w:szCs w:val="22"/>
              </w:rPr>
              <w:t>RESPONSABLE</w:t>
            </w:r>
          </w:p>
        </w:tc>
      </w:tr>
      <w:tr w:rsidR="00F223D1" w:rsidRPr="006B191D" w14:paraId="06BA5853" w14:textId="77777777" w:rsidTr="00BC6C88">
        <w:tc>
          <w:tcPr>
            <w:tcW w:w="883" w:type="dxa"/>
          </w:tcPr>
          <w:p w14:paraId="158EBFFB" w14:textId="77777777" w:rsidR="00F223D1" w:rsidRPr="006B191D" w:rsidRDefault="00F223D1" w:rsidP="00C4433A">
            <w:pPr>
              <w:pStyle w:val="Sangradetextonormal"/>
              <w:ind w:left="0" w:firstLine="0"/>
              <w:rPr>
                <w:rFonts w:ascii="Arial" w:hAnsi="Arial" w:cs="Arial"/>
                <w:b w:val="0"/>
                <w:bCs/>
                <w:sz w:val="22"/>
                <w:szCs w:val="22"/>
              </w:rPr>
            </w:pPr>
            <w:r w:rsidRPr="006B191D">
              <w:rPr>
                <w:rFonts w:ascii="Arial" w:hAnsi="Arial" w:cs="Arial"/>
                <w:b w:val="0"/>
                <w:bCs/>
                <w:sz w:val="22"/>
                <w:szCs w:val="22"/>
              </w:rPr>
              <w:t>1</w:t>
            </w:r>
          </w:p>
        </w:tc>
        <w:tc>
          <w:tcPr>
            <w:tcW w:w="3969" w:type="dxa"/>
          </w:tcPr>
          <w:p w14:paraId="2067AE1E" w14:textId="77777777" w:rsidR="00F223D1" w:rsidRPr="006B191D" w:rsidRDefault="00F223D1" w:rsidP="00C4433A">
            <w:pPr>
              <w:pStyle w:val="Sangradetextonormal"/>
              <w:ind w:left="0" w:firstLine="0"/>
              <w:rPr>
                <w:rFonts w:ascii="Arial" w:hAnsi="Arial" w:cs="Arial"/>
                <w:b w:val="0"/>
                <w:bCs/>
                <w:sz w:val="22"/>
                <w:szCs w:val="22"/>
              </w:rPr>
            </w:pPr>
            <w:r w:rsidRPr="006B191D">
              <w:rPr>
                <w:rFonts w:ascii="Arial" w:hAnsi="Arial" w:cs="Arial"/>
                <w:b w:val="0"/>
                <w:bCs/>
                <w:sz w:val="22"/>
                <w:szCs w:val="22"/>
              </w:rPr>
              <w:t>Adquirido el bien mueble o inmueble, adquisición que se encuentra respaldada por una factura, o una escritura pública para el caso de propiedades, el jefe de la UACI deberá comunicar a Contabilidad y Activo Fijo acerca de la adquisición y de la recepción respectiva indicando el precio de compra correspondiente. En un tiempo máximo de 5 días</w:t>
            </w:r>
          </w:p>
        </w:tc>
        <w:tc>
          <w:tcPr>
            <w:tcW w:w="1790" w:type="dxa"/>
          </w:tcPr>
          <w:p w14:paraId="448F75A3" w14:textId="77777777" w:rsidR="00F223D1" w:rsidRPr="006B191D" w:rsidRDefault="00AC7D10" w:rsidP="00AC7D10">
            <w:pPr>
              <w:pStyle w:val="Sangradetextonormal"/>
              <w:ind w:left="0" w:firstLine="0"/>
              <w:jc w:val="left"/>
              <w:rPr>
                <w:rFonts w:ascii="Arial" w:hAnsi="Arial" w:cs="Arial"/>
                <w:b w:val="0"/>
                <w:bCs/>
                <w:sz w:val="22"/>
                <w:szCs w:val="22"/>
              </w:rPr>
            </w:pPr>
            <w:r w:rsidRPr="006B191D">
              <w:rPr>
                <w:rFonts w:ascii="Arial" w:hAnsi="Arial" w:cs="Arial"/>
                <w:b w:val="0"/>
                <w:bCs/>
                <w:sz w:val="22"/>
                <w:szCs w:val="22"/>
              </w:rPr>
              <w:t>Factura</w:t>
            </w:r>
          </w:p>
          <w:p w14:paraId="4EA0C5A8" w14:textId="77777777" w:rsidR="00AC7D10" w:rsidRPr="006B191D" w:rsidRDefault="00AC7D10" w:rsidP="00AC7D10">
            <w:pPr>
              <w:pStyle w:val="Sangradetextonormal"/>
              <w:ind w:left="0" w:firstLine="0"/>
              <w:jc w:val="left"/>
              <w:rPr>
                <w:rFonts w:ascii="Arial" w:hAnsi="Arial" w:cs="Arial"/>
                <w:b w:val="0"/>
                <w:bCs/>
                <w:sz w:val="22"/>
                <w:szCs w:val="22"/>
              </w:rPr>
            </w:pPr>
            <w:r w:rsidRPr="006B191D">
              <w:rPr>
                <w:rFonts w:ascii="Arial" w:hAnsi="Arial" w:cs="Arial"/>
                <w:b w:val="0"/>
                <w:bCs/>
                <w:sz w:val="22"/>
                <w:szCs w:val="22"/>
              </w:rPr>
              <w:t>Escritura publica</w:t>
            </w:r>
          </w:p>
          <w:p w14:paraId="08CB96E6" w14:textId="77777777" w:rsidR="00AC7D10" w:rsidRPr="006B191D" w:rsidRDefault="00AC7D10" w:rsidP="00C4433A">
            <w:pPr>
              <w:pStyle w:val="Sangradetextonormal"/>
              <w:ind w:left="0" w:firstLine="0"/>
              <w:rPr>
                <w:rFonts w:ascii="Arial" w:hAnsi="Arial" w:cs="Arial"/>
                <w:b w:val="0"/>
                <w:bCs/>
                <w:sz w:val="22"/>
                <w:szCs w:val="22"/>
              </w:rPr>
            </w:pPr>
          </w:p>
          <w:p w14:paraId="0568B95E" w14:textId="77777777" w:rsidR="00AC7D10" w:rsidRPr="006B191D" w:rsidRDefault="00AC7D10" w:rsidP="00C4433A">
            <w:pPr>
              <w:pStyle w:val="Sangradetextonormal"/>
              <w:ind w:left="0" w:firstLine="0"/>
              <w:rPr>
                <w:rFonts w:ascii="Arial" w:hAnsi="Arial" w:cs="Arial"/>
                <w:b w:val="0"/>
                <w:bCs/>
                <w:sz w:val="22"/>
                <w:szCs w:val="22"/>
              </w:rPr>
            </w:pPr>
          </w:p>
        </w:tc>
        <w:tc>
          <w:tcPr>
            <w:tcW w:w="2186" w:type="dxa"/>
          </w:tcPr>
          <w:p w14:paraId="1D9C0D63" w14:textId="77777777" w:rsidR="00F223D1" w:rsidRPr="006B191D" w:rsidRDefault="00F223D1" w:rsidP="00AC7D10">
            <w:pPr>
              <w:pStyle w:val="Sangradetextonormal"/>
              <w:ind w:left="0" w:firstLine="0"/>
              <w:jc w:val="left"/>
              <w:rPr>
                <w:rFonts w:ascii="Arial" w:hAnsi="Arial" w:cs="Arial"/>
                <w:b w:val="0"/>
                <w:bCs/>
                <w:sz w:val="22"/>
                <w:szCs w:val="22"/>
              </w:rPr>
            </w:pPr>
            <w:r w:rsidRPr="006B191D">
              <w:rPr>
                <w:rFonts w:ascii="Arial" w:hAnsi="Arial" w:cs="Arial"/>
                <w:b w:val="0"/>
                <w:bCs/>
                <w:sz w:val="22"/>
                <w:szCs w:val="22"/>
              </w:rPr>
              <w:t>Unidad de Adquisiciones y Contrataciones Institucionales</w:t>
            </w:r>
          </w:p>
        </w:tc>
      </w:tr>
      <w:tr w:rsidR="00F223D1" w:rsidRPr="006B191D" w14:paraId="4F08C44C" w14:textId="77777777" w:rsidTr="00BC6C88">
        <w:tc>
          <w:tcPr>
            <w:tcW w:w="883" w:type="dxa"/>
          </w:tcPr>
          <w:p w14:paraId="35DB14F6" w14:textId="77777777" w:rsidR="00F223D1" w:rsidRPr="006B191D" w:rsidRDefault="00AC7D10" w:rsidP="00C4433A">
            <w:pPr>
              <w:pStyle w:val="Sangradetextonormal"/>
              <w:ind w:left="0" w:firstLine="0"/>
              <w:rPr>
                <w:rFonts w:ascii="Arial" w:hAnsi="Arial" w:cs="Arial"/>
                <w:b w:val="0"/>
                <w:bCs/>
                <w:sz w:val="22"/>
                <w:szCs w:val="22"/>
              </w:rPr>
            </w:pPr>
            <w:r w:rsidRPr="006B191D">
              <w:rPr>
                <w:rFonts w:ascii="Arial" w:hAnsi="Arial" w:cs="Arial"/>
                <w:b w:val="0"/>
                <w:bCs/>
                <w:sz w:val="22"/>
                <w:szCs w:val="22"/>
              </w:rPr>
              <w:t>2</w:t>
            </w:r>
          </w:p>
        </w:tc>
        <w:tc>
          <w:tcPr>
            <w:tcW w:w="3969" w:type="dxa"/>
          </w:tcPr>
          <w:p w14:paraId="30BFECAC" w14:textId="77777777" w:rsidR="00F223D1" w:rsidRPr="006B191D" w:rsidRDefault="00AC7D10" w:rsidP="00771CCC">
            <w:pPr>
              <w:pStyle w:val="Sangradetextonormal"/>
              <w:ind w:left="62" w:firstLine="0"/>
              <w:rPr>
                <w:rFonts w:ascii="Arial" w:hAnsi="Arial" w:cs="Arial"/>
                <w:b w:val="0"/>
                <w:bCs/>
                <w:sz w:val="22"/>
                <w:szCs w:val="22"/>
              </w:rPr>
            </w:pPr>
            <w:r w:rsidRPr="006B191D">
              <w:rPr>
                <w:rFonts w:ascii="Arial" w:hAnsi="Arial" w:cs="Arial"/>
                <w:b w:val="0"/>
                <w:bCs/>
                <w:sz w:val="22"/>
                <w:szCs w:val="22"/>
              </w:rPr>
              <w:t>Una vez recibida la comunicación y la documentación respectiva, Activo Fijo deberá asignar el código correspondiente y luego apertura y completa el registro y control del bien mueble e inmueble según sea el caso, en un tiempo máximo de 10 días.</w:t>
            </w:r>
          </w:p>
        </w:tc>
        <w:tc>
          <w:tcPr>
            <w:tcW w:w="1790" w:type="dxa"/>
          </w:tcPr>
          <w:p w14:paraId="4DE74B04" w14:textId="77777777" w:rsidR="00F223D1" w:rsidRPr="006B191D" w:rsidRDefault="00AC7D10" w:rsidP="00C4433A">
            <w:pPr>
              <w:pStyle w:val="Sangradetextonormal"/>
              <w:ind w:left="0" w:firstLine="0"/>
              <w:rPr>
                <w:rFonts w:ascii="Arial" w:hAnsi="Arial" w:cs="Arial"/>
                <w:b w:val="0"/>
                <w:bCs/>
                <w:sz w:val="22"/>
                <w:szCs w:val="22"/>
              </w:rPr>
            </w:pPr>
            <w:r w:rsidRPr="006B191D">
              <w:rPr>
                <w:rFonts w:ascii="Arial" w:hAnsi="Arial" w:cs="Arial"/>
                <w:b w:val="0"/>
                <w:bCs/>
                <w:sz w:val="22"/>
                <w:szCs w:val="22"/>
              </w:rPr>
              <w:t>formularios</w:t>
            </w:r>
          </w:p>
        </w:tc>
        <w:tc>
          <w:tcPr>
            <w:tcW w:w="2186" w:type="dxa"/>
          </w:tcPr>
          <w:p w14:paraId="3D35ABB3" w14:textId="77777777" w:rsidR="00F223D1" w:rsidRPr="006B191D" w:rsidRDefault="00BC6C88" w:rsidP="00C4433A">
            <w:pPr>
              <w:pStyle w:val="Sangradetextonormal"/>
              <w:ind w:left="0" w:firstLine="0"/>
              <w:rPr>
                <w:rFonts w:ascii="Arial" w:hAnsi="Arial" w:cs="Arial"/>
                <w:b w:val="0"/>
                <w:bCs/>
                <w:sz w:val="22"/>
                <w:szCs w:val="22"/>
              </w:rPr>
            </w:pPr>
            <w:r w:rsidRPr="006B191D">
              <w:rPr>
                <w:rFonts w:ascii="Arial" w:hAnsi="Arial" w:cs="Arial"/>
                <w:b w:val="0"/>
                <w:bCs/>
                <w:sz w:val="22"/>
                <w:szCs w:val="22"/>
              </w:rPr>
              <w:t xml:space="preserve">Unidad de </w:t>
            </w:r>
            <w:r w:rsidR="00AC7D10" w:rsidRPr="006B191D">
              <w:rPr>
                <w:rFonts w:ascii="Arial" w:hAnsi="Arial" w:cs="Arial"/>
                <w:b w:val="0"/>
                <w:bCs/>
                <w:sz w:val="22"/>
                <w:szCs w:val="22"/>
              </w:rPr>
              <w:t xml:space="preserve">Activo Fijo </w:t>
            </w:r>
          </w:p>
        </w:tc>
      </w:tr>
      <w:tr w:rsidR="00BC6C88" w:rsidRPr="006B191D" w14:paraId="5CC353FA" w14:textId="77777777" w:rsidTr="00BC6C88">
        <w:tc>
          <w:tcPr>
            <w:tcW w:w="883" w:type="dxa"/>
          </w:tcPr>
          <w:p w14:paraId="1E5F8262" w14:textId="77777777" w:rsidR="00BC6C88" w:rsidRPr="006B191D" w:rsidRDefault="00BC6C88" w:rsidP="00BC6C88">
            <w:pPr>
              <w:pStyle w:val="Sangradetextonormal"/>
              <w:ind w:left="0" w:firstLine="0"/>
              <w:rPr>
                <w:rFonts w:ascii="Arial" w:hAnsi="Arial" w:cs="Arial"/>
                <w:b w:val="0"/>
                <w:bCs/>
                <w:sz w:val="22"/>
                <w:szCs w:val="22"/>
              </w:rPr>
            </w:pPr>
            <w:r w:rsidRPr="006B191D">
              <w:rPr>
                <w:rFonts w:ascii="Arial" w:hAnsi="Arial" w:cs="Arial"/>
                <w:b w:val="0"/>
                <w:bCs/>
                <w:sz w:val="22"/>
                <w:szCs w:val="22"/>
              </w:rPr>
              <w:t>3</w:t>
            </w:r>
          </w:p>
        </w:tc>
        <w:tc>
          <w:tcPr>
            <w:tcW w:w="3969" w:type="dxa"/>
          </w:tcPr>
          <w:p w14:paraId="5119BD39" w14:textId="77777777" w:rsidR="00BC6C88" w:rsidRPr="006B191D" w:rsidRDefault="00BC6C88" w:rsidP="00C34741">
            <w:pPr>
              <w:pStyle w:val="Sangradetextonormal"/>
              <w:ind w:left="62" w:firstLine="0"/>
              <w:jc w:val="left"/>
              <w:rPr>
                <w:rFonts w:ascii="Arial" w:hAnsi="Arial" w:cs="Arial"/>
                <w:b w:val="0"/>
                <w:bCs/>
                <w:sz w:val="22"/>
                <w:szCs w:val="22"/>
              </w:rPr>
            </w:pPr>
            <w:r w:rsidRPr="006B191D">
              <w:rPr>
                <w:rFonts w:ascii="Arial" w:hAnsi="Arial" w:cs="Arial"/>
                <w:b w:val="0"/>
                <w:bCs/>
                <w:sz w:val="22"/>
                <w:szCs w:val="22"/>
              </w:rPr>
              <w:t xml:space="preserve">Una vez adquirido y registrado el bien mueble, el Encargado de la UACI podrá realizar la entrega a la persona bajo la cual estará la responsabilidad directa del bien, quien firmará de recibido </w:t>
            </w:r>
          </w:p>
        </w:tc>
        <w:tc>
          <w:tcPr>
            <w:tcW w:w="1790" w:type="dxa"/>
          </w:tcPr>
          <w:p w14:paraId="637D0274" w14:textId="77777777" w:rsidR="00BC6C88" w:rsidRPr="006B191D" w:rsidRDefault="00C34741" w:rsidP="00BC6C88">
            <w:pPr>
              <w:pStyle w:val="Sangradetextonormal"/>
              <w:ind w:left="0" w:firstLine="0"/>
              <w:rPr>
                <w:rFonts w:ascii="Arial" w:hAnsi="Arial" w:cs="Arial"/>
                <w:b w:val="0"/>
                <w:bCs/>
                <w:sz w:val="22"/>
                <w:szCs w:val="22"/>
              </w:rPr>
            </w:pPr>
            <w:r w:rsidRPr="006B191D">
              <w:rPr>
                <w:rFonts w:ascii="Arial" w:hAnsi="Arial" w:cs="Arial"/>
                <w:b w:val="0"/>
                <w:bCs/>
                <w:sz w:val="22"/>
                <w:szCs w:val="22"/>
              </w:rPr>
              <w:t>formulario</w:t>
            </w:r>
          </w:p>
        </w:tc>
        <w:tc>
          <w:tcPr>
            <w:tcW w:w="2186" w:type="dxa"/>
          </w:tcPr>
          <w:p w14:paraId="4DD418AC" w14:textId="77777777" w:rsidR="00BC6C88" w:rsidRPr="006B191D" w:rsidRDefault="00C34741" w:rsidP="00BC6C88">
            <w:pPr>
              <w:pStyle w:val="Sangradetextonormal"/>
              <w:ind w:left="0" w:firstLine="0"/>
              <w:rPr>
                <w:rFonts w:ascii="Arial" w:hAnsi="Arial" w:cs="Arial"/>
                <w:b w:val="0"/>
                <w:bCs/>
                <w:sz w:val="22"/>
                <w:szCs w:val="22"/>
              </w:rPr>
            </w:pPr>
            <w:r w:rsidRPr="006B191D">
              <w:rPr>
                <w:rFonts w:ascii="Arial" w:hAnsi="Arial" w:cs="Arial"/>
                <w:b w:val="0"/>
                <w:bCs/>
                <w:sz w:val="22"/>
                <w:szCs w:val="22"/>
              </w:rPr>
              <w:t>Unidad solicitante</w:t>
            </w:r>
          </w:p>
        </w:tc>
      </w:tr>
      <w:tr w:rsidR="00BC6C88" w:rsidRPr="006B191D" w14:paraId="67564503" w14:textId="77777777" w:rsidTr="00BC6C88">
        <w:tc>
          <w:tcPr>
            <w:tcW w:w="883" w:type="dxa"/>
          </w:tcPr>
          <w:p w14:paraId="4C798153" w14:textId="77777777" w:rsidR="00BC6C88" w:rsidRPr="006B191D" w:rsidRDefault="001B3B0A" w:rsidP="00BC6C88">
            <w:pPr>
              <w:pStyle w:val="Sangradetextonormal"/>
              <w:ind w:left="0" w:firstLine="0"/>
              <w:rPr>
                <w:rFonts w:ascii="Arial" w:hAnsi="Arial" w:cs="Arial"/>
                <w:b w:val="0"/>
                <w:bCs/>
                <w:sz w:val="22"/>
                <w:szCs w:val="22"/>
              </w:rPr>
            </w:pPr>
            <w:r w:rsidRPr="006B191D">
              <w:rPr>
                <w:rFonts w:ascii="Arial" w:hAnsi="Arial" w:cs="Arial"/>
                <w:b w:val="0"/>
                <w:bCs/>
                <w:sz w:val="22"/>
                <w:szCs w:val="22"/>
              </w:rPr>
              <w:t>4</w:t>
            </w:r>
          </w:p>
        </w:tc>
        <w:tc>
          <w:tcPr>
            <w:tcW w:w="3969" w:type="dxa"/>
          </w:tcPr>
          <w:p w14:paraId="6C632F62" w14:textId="77777777" w:rsidR="00BC6C88" w:rsidRPr="006B191D" w:rsidRDefault="00BC6C88" w:rsidP="00396532">
            <w:pPr>
              <w:pStyle w:val="Sangradetextonormal"/>
              <w:ind w:left="62" w:firstLine="0"/>
              <w:rPr>
                <w:rFonts w:ascii="Arial" w:hAnsi="Arial" w:cs="Arial"/>
                <w:b w:val="0"/>
                <w:bCs/>
                <w:sz w:val="22"/>
                <w:szCs w:val="22"/>
              </w:rPr>
            </w:pPr>
            <w:r w:rsidRPr="006B191D">
              <w:rPr>
                <w:rFonts w:ascii="Arial" w:hAnsi="Arial" w:cs="Arial"/>
                <w:b w:val="0"/>
                <w:bCs/>
                <w:sz w:val="22"/>
                <w:szCs w:val="22"/>
              </w:rPr>
              <w:t>El Encargado de la UACI deberá entregar copia del formulario del bien mueble recibido a Contabilidad, Activo Fijo y persona bajo la cual estará el bien para que la primera registre en la contabilidad y la segunda actualice el libro de inventarios.</w:t>
            </w:r>
          </w:p>
        </w:tc>
        <w:tc>
          <w:tcPr>
            <w:tcW w:w="1790" w:type="dxa"/>
          </w:tcPr>
          <w:p w14:paraId="341DA176" w14:textId="77777777" w:rsidR="00BC6C88" w:rsidRPr="006B191D" w:rsidRDefault="00BC6C88" w:rsidP="00BC6C88">
            <w:pPr>
              <w:pStyle w:val="Sangradetextonormal"/>
              <w:ind w:left="0" w:firstLine="0"/>
              <w:rPr>
                <w:rFonts w:ascii="Arial" w:hAnsi="Arial" w:cs="Arial"/>
                <w:b w:val="0"/>
                <w:bCs/>
                <w:sz w:val="22"/>
                <w:szCs w:val="22"/>
              </w:rPr>
            </w:pPr>
          </w:p>
        </w:tc>
        <w:tc>
          <w:tcPr>
            <w:tcW w:w="2186" w:type="dxa"/>
          </w:tcPr>
          <w:p w14:paraId="6FC80434" w14:textId="77777777" w:rsidR="00BC6C88" w:rsidRPr="006B191D" w:rsidRDefault="00C34741" w:rsidP="00BC6C88">
            <w:pPr>
              <w:pStyle w:val="Sangradetextonormal"/>
              <w:ind w:left="0" w:firstLine="0"/>
              <w:rPr>
                <w:rFonts w:ascii="Arial" w:hAnsi="Arial" w:cs="Arial"/>
                <w:b w:val="0"/>
                <w:bCs/>
                <w:sz w:val="22"/>
                <w:szCs w:val="22"/>
              </w:rPr>
            </w:pPr>
            <w:r w:rsidRPr="006B191D">
              <w:rPr>
                <w:rFonts w:ascii="Arial" w:hAnsi="Arial" w:cs="Arial"/>
                <w:b w:val="0"/>
                <w:bCs/>
                <w:sz w:val="22"/>
                <w:szCs w:val="22"/>
              </w:rPr>
              <w:t>UACI</w:t>
            </w:r>
          </w:p>
        </w:tc>
      </w:tr>
    </w:tbl>
    <w:p w14:paraId="73A26352" w14:textId="77777777" w:rsidR="00AC3EEB" w:rsidRPr="000175D9" w:rsidRDefault="00AC3EEB" w:rsidP="00AC3EEB">
      <w:pPr>
        <w:autoSpaceDE w:val="0"/>
        <w:autoSpaceDN w:val="0"/>
        <w:adjustRightInd w:val="0"/>
        <w:jc w:val="both"/>
        <w:rPr>
          <w:b/>
        </w:rPr>
      </w:pPr>
      <w:r w:rsidRPr="000175D9">
        <w:rPr>
          <w:b/>
        </w:rPr>
        <w:t>5.</w:t>
      </w:r>
      <w:r w:rsidR="00454398" w:rsidRPr="000175D9">
        <w:rPr>
          <w:b/>
        </w:rPr>
        <w:t>1</w:t>
      </w:r>
      <w:r w:rsidRPr="000175D9">
        <w:rPr>
          <w:b/>
        </w:rPr>
        <w:t>.</w:t>
      </w:r>
      <w:r w:rsidR="00454398" w:rsidRPr="000175D9">
        <w:rPr>
          <w:b/>
        </w:rPr>
        <w:t>4</w:t>
      </w:r>
      <w:r w:rsidRPr="000175D9">
        <w:rPr>
          <w:b/>
        </w:rPr>
        <w:tab/>
      </w:r>
      <w:r w:rsidR="006B191D">
        <w:rPr>
          <w:b/>
        </w:rPr>
        <w:t>C</w:t>
      </w:r>
      <w:r w:rsidRPr="000175D9">
        <w:rPr>
          <w:b/>
        </w:rPr>
        <w:t>argos</w:t>
      </w:r>
      <w:r w:rsidR="008A69AE" w:rsidRPr="000175D9">
        <w:rPr>
          <w:b/>
        </w:rPr>
        <w:t xml:space="preserve"> por donación </w:t>
      </w:r>
    </w:p>
    <w:p w14:paraId="37C93BD2" w14:textId="77777777" w:rsidR="00AC3EEB" w:rsidRPr="000175D9" w:rsidRDefault="00AC3EEB" w:rsidP="00AC3EEB">
      <w:pPr>
        <w:pStyle w:val="Sangradetextonormal"/>
        <w:ind w:left="0" w:firstLine="0"/>
        <w:rPr>
          <w:rFonts w:ascii="Arial" w:hAnsi="Arial" w:cs="Arial"/>
          <w:b w:val="0"/>
          <w:bCs/>
          <w:sz w:val="24"/>
        </w:rPr>
      </w:pPr>
    </w:p>
    <w:tbl>
      <w:tblPr>
        <w:tblStyle w:val="Tablaconcuadrcula"/>
        <w:tblW w:w="0" w:type="auto"/>
        <w:tblLook w:val="04A0" w:firstRow="1" w:lastRow="0" w:firstColumn="1" w:lastColumn="0" w:noHBand="0" w:noVBand="1"/>
      </w:tblPr>
      <w:tblGrid>
        <w:gridCol w:w="883"/>
        <w:gridCol w:w="3960"/>
        <w:gridCol w:w="1790"/>
        <w:gridCol w:w="2195"/>
      </w:tblGrid>
      <w:tr w:rsidR="00AC3EEB" w:rsidRPr="000175D9" w14:paraId="02C02E39" w14:textId="77777777" w:rsidTr="00C34741">
        <w:tc>
          <w:tcPr>
            <w:tcW w:w="883" w:type="dxa"/>
          </w:tcPr>
          <w:p w14:paraId="3E08CB05" w14:textId="77777777" w:rsidR="00AC3EEB" w:rsidRPr="000175D9" w:rsidRDefault="00AC3EEB" w:rsidP="00C34741">
            <w:pPr>
              <w:jc w:val="both"/>
              <w:rPr>
                <w:iCs/>
                <w:lang w:val="es-ES"/>
              </w:rPr>
            </w:pPr>
            <w:r w:rsidRPr="000175D9">
              <w:rPr>
                <w:iCs/>
                <w:lang w:val="es-ES"/>
              </w:rPr>
              <w:t>PASO No.</w:t>
            </w:r>
          </w:p>
        </w:tc>
        <w:tc>
          <w:tcPr>
            <w:tcW w:w="4074" w:type="dxa"/>
          </w:tcPr>
          <w:p w14:paraId="72614F96" w14:textId="77777777" w:rsidR="00AC3EEB" w:rsidRPr="000175D9" w:rsidRDefault="00AC3EEB" w:rsidP="00C34741">
            <w:pPr>
              <w:jc w:val="both"/>
              <w:rPr>
                <w:iCs/>
                <w:lang w:val="es-ES"/>
              </w:rPr>
            </w:pPr>
            <w:r w:rsidRPr="000175D9">
              <w:rPr>
                <w:iCs/>
                <w:lang w:val="es-ES"/>
              </w:rPr>
              <w:t>ACCION</w:t>
            </w:r>
          </w:p>
        </w:tc>
        <w:tc>
          <w:tcPr>
            <w:tcW w:w="1665" w:type="dxa"/>
          </w:tcPr>
          <w:p w14:paraId="1A37265B" w14:textId="77777777" w:rsidR="00AC3EEB" w:rsidRPr="000175D9" w:rsidRDefault="00AC3EEB" w:rsidP="00C34741">
            <w:pPr>
              <w:jc w:val="both"/>
              <w:rPr>
                <w:iCs/>
                <w:lang w:val="es-ES"/>
              </w:rPr>
            </w:pPr>
            <w:r w:rsidRPr="000175D9">
              <w:rPr>
                <w:iCs/>
                <w:lang w:val="es-ES"/>
              </w:rPr>
              <w:t>DOCUMENTO</w:t>
            </w:r>
          </w:p>
        </w:tc>
        <w:tc>
          <w:tcPr>
            <w:tcW w:w="2206" w:type="dxa"/>
          </w:tcPr>
          <w:p w14:paraId="50C72416" w14:textId="77777777" w:rsidR="00AC3EEB" w:rsidRPr="000175D9" w:rsidRDefault="00AC3EEB" w:rsidP="00C34741">
            <w:pPr>
              <w:jc w:val="both"/>
              <w:rPr>
                <w:iCs/>
                <w:lang w:val="es-ES"/>
              </w:rPr>
            </w:pPr>
            <w:r w:rsidRPr="000175D9">
              <w:rPr>
                <w:iCs/>
                <w:lang w:val="es-ES"/>
              </w:rPr>
              <w:t>RESPONSABLE</w:t>
            </w:r>
          </w:p>
        </w:tc>
      </w:tr>
      <w:tr w:rsidR="00AC3EEB" w:rsidRPr="000175D9" w14:paraId="5632945B" w14:textId="77777777" w:rsidTr="00C34741">
        <w:tc>
          <w:tcPr>
            <w:tcW w:w="883" w:type="dxa"/>
          </w:tcPr>
          <w:p w14:paraId="21B9E619" w14:textId="77777777" w:rsidR="00AC3EEB" w:rsidRPr="000175D9" w:rsidRDefault="00AC3EEB" w:rsidP="00C34741">
            <w:pPr>
              <w:jc w:val="both"/>
              <w:rPr>
                <w:iCs/>
                <w:lang w:val="es-ES"/>
              </w:rPr>
            </w:pPr>
            <w:r w:rsidRPr="000175D9">
              <w:rPr>
                <w:iCs/>
                <w:lang w:val="es-ES"/>
              </w:rPr>
              <w:lastRenderedPageBreak/>
              <w:t>1</w:t>
            </w:r>
          </w:p>
        </w:tc>
        <w:tc>
          <w:tcPr>
            <w:tcW w:w="4074" w:type="dxa"/>
          </w:tcPr>
          <w:p w14:paraId="73BD190F" w14:textId="77777777" w:rsidR="00AC3EEB" w:rsidRPr="000175D9" w:rsidRDefault="00AC3EEB" w:rsidP="00C34741">
            <w:pPr>
              <w:pStyle w:val="Sangradetextonormal"/>
              <w:ind w:left="0" w:firstLine="0"/>
              <w:rPr>
                <w:rFonts w:ascii="Arial" w:hAnsi="Arial" w:cs="Arial"/>
                <w:b w:val="0"/>
                <w:bCs/>
                <w:sz w:val="24"/>
              </w:rPr>
            </w:pPr>
            <w:r w:rsidRPr="000175D9">
              <w:rPr>
                <w:rFonts w:ascii="Arial" w:hAnsi="Arial" w:cs="Arial"/>
                <w:b w:val="0"/>
                <w:bCs/>
                <w:sz w:val="24"/>
              </w:rPr>
              <w:t xml:space="preserve">Autoriza y nombra comisión para recepción del donativo donde este incluida la </w:t>
            </w:r>
            <w:r w:rsidR="00382863" w:rsidRPr="000175D9">
              <w:rPr>
                <w:rFonts w:ascii="Arial" w:hAnsi="Arial" w:cs="Arial"/>
                <w:b w:val="0"/>
                <w:bCs/>
                <w:sz w:val="24"/>
              </w:rPr>
              <w:t xml:space="preserve">unidad de Activo Fijo y unidad que ha gestionado la donación </w:t>
            </w:r>
          </w:p>
          <w:p w14:paraId="38774C56" w14:textId="77777777" w:rsidR="00AC3EEB" w:rsidRPr="000175D9" w:rsidRDefault="00AC3EEB" w:rsidP="00C34741">
            <w:pPr>
              <w:jc w:val="both"/>
            </w:pPr>
          </w:p>
        </w:tc>
        <w:tc>
          <w:tcPr>
            <w:tcW w:w="1665" w:type="dxa"/>
          </w:tcPr>
          <w:p w14:paraId="53B84AB2" w14:textId="77777777" w:rsidR="00AC3EEB" w:rsidRPr="000175D9" w:rsidRDefault="00382863" w:rsidP="00C34741">
            <w:pPr>
              <w:jc w:val="both"/>
            </w:pPr>
            <w:r w:rsidRPr="000175D9">
              <w:t>Acuerdo de recepción del donativo y nombramiento de la comisión</w:t>
            </w:r>
          </w:p>
        </w:tc>
        <w:tc>
          <w:tcPr>
            <w:tcW w:w="2206" w:type="dxa"/>
          </w:tcPr>
          <w:p w14:paraId="60166521" w14:textId="77777777" w:rsidR="00AC3EEB" w:rsidRPr="000175D9" w:rsidRDefault="00382863" w:rsidP="00C34741">
            <w:pPr>
              <w:jc w:val="both"/>
            </w:pPr>
            <w:r w:rsidRPr="000175D9">
              <w:t>Concejo Municipal</w:t>
            </w:r>
          </w:p>
        </w:tc>
      </w:tr>
      <w:tr w:rsidR="00AC3EEB" w:rsidRPr="000175D9" w14:paraId="2591AFC9" w14:textId="77777777" w:rsidTr="00C34741">
        <w:tc>
          <w:tcPr>
            <w:tcW w:w="883" w:type="dxa"/>
          </w:tcPr>
          <w:p w14:paraId="6D723A14" w14:textId="77777777" w:rsidR="00AC3EEB" w:rsidRPr="000175D9" w:rsidRDefault="00AC3EEB" w:rsidP="00C34741">
            <w:pPr>
              <w:jc w:val="both"/>
              <w:rPr>
                <w:iCs/>
                <w:lang w:val="es-ES"/>
              </w:rPr>
            </w:pPr>
            <w:r w:rsidRPr="000175D9">
              <w:rPr>
                <w:iCs/>
                <w:lang w:val="es-ES"/>
              </w:rPr>
              <w:t>2</w:t>
            </w:r>
          </w:p>
        </w:tc>
        <w:tc>
          <w:tcPr>
            <w:tcW w:w="4074" w:type="dxa"/>
          </w:tcPr>
          <w:p w14:paraId="522AF4FF" w14:textId="77777777" w:rsidR="00AC3EEB" w:rsidRPr="000175D9" w:rsidRDefault="00382863" w:rsidP="002D6E99">
            <w:pPr>
              <w:pStyle w:val="Sangradetextonormal"/>
              <w:ind w:left="0" w:firstLine="0"/>
              <w:rPr>
                <w:rFonts w:ascii="Arial" w:hAnsi="Arial" w:cs="Arial"/>
                <w:b w:val="0"/>
                <w:bCs/>
                <w:sz w:val="24"/>
              </w:rPr>
            </w:pPr>
            <w:r w:rsidRPr="000175D9">
              <w:rPr>
                <w:rFonts w:ascii="Arial" w:hAnsi="Arial" w:cs="Arial"/>
                <w:b w:val="0"/>
                <w:bCs/>
                <w:sz w:val="24"/>
              </w:rPr>
              <w:t>Después de recibido el acuerdo, coordina fecha de recepción del donativo y convoca a la comisión para la recepción del donativo</w:t>
            </w:r>
          </w:p>
        </w:tc>
        <w:tc>
          <w:tcPr>
            <w:tcW w:w="1665" w:type="dxa"/>
          </w:tcPr>
          <w:p w14:paraId="5505AB7C" w14:textId="77777777" w:rsidR="00AC3EEB" w:rsidRPr="000175D9" w:rsidRDefault="002D6E99" w:rsidP="00C34741">
            <w:pPr>
              <w:jc w:val="both"/>
            </w:pPr>
            <w:r w:rsidRPr="000175D9">
              <w:t xml:space="preserve">Nota </w:t>
            </w:r>
          </w:p>
        </w:tc>
        <w:tc>
          <w:tcPr>
            <w:tcW w:w="2206" w:type="dxa"/>
          </w:tcPr>
          <w:p w14:paraId="55908D83" w14:textId="77777777" w:rsidR="00AC3EEB" w:rsidRPr="000175D9" w:rsidRDefault="008A69AE" w:rsidP="00C34741">
            <w:pPr>
              <w:jc w:val="both"/>
            </w:pPr>
            <w:r w:rsidRPr="000175D9">
              <w:t>Gerencia General</w:t>
            </w:r>
          </w:p>
        </w:tc>
      </w:tr>
      <w:tr w:rsidR="00AC3EEB" w:rsidRPr="000175D9" w14:paraId="2DC65275" w14:textId="77777777" w:rsidTr="00C34741">
        <w:tc>
          <w:tcPr>
            <w:tcW w:w="883" w:type="dxa"/>
          </w:tcPr>
          <w:p w14:paraId="611179A6" w14:textId="77777777" w:rsidR="00AC3EEB" w:rsidRPr="000175D9" w:rsidRDefault="00AC3EEB" w:rsidP="00C34741">
            <w:pPr>
              <w:jc w:val="both"/>
              <w:rPr>
                <w:iCs/>
                <w:lang w:val="es-ES"/>
              </w:rPr>
            </w:pPr>
            <w:r w:rsidRPr="000175D9">
              <w:rPr>
                <w:iCs/>
                <w:lang w:val="es-ES"/>
              </w:rPr>
              <w:t>3</w:t>
            </w:r>
          </w:p>
        </w:tc>
        <w:tc>
          <w:tcPr>
            <w:tcW w:w="4074" w:type="dxa"/>
          </w:tcPr>
          <w:p w14:paraId="7674C804" w14:textId="77777777" w:rsidR="00AC3EEB" w:rsidRPr="000175D9" w:rsidRDefault="002D6E99" w:rsidP="00C34741">
            <w:pPr>
              <w:jc w:val="both"/>
              <w:rPr>
                <w:iCs/>
              </w:rPr>
            </w:pPr>
            <w:r w:rsidRPr="000175D9">
              <w:t>Entrega bienes, anexa acta, carta de donación o escritura de traspaso según el caso la cual deberá contener como mínimo: características del bien, monto establecido por donante, etc.</w:t>
            </w:r>
            <w:r w:rsidRPr="000175D9">
              <w:rPr>
                <w:iCs/>
              </w:rPr>
              <w:t xml:space="preserve"> </w:t>
            </w:r>
          </w:p>
        </w:tc>
        <w:tc>
          <w:tcPr>
            <w:tcW w:w="1665" w:type="dxa"/>
          </w:tcPr>
          <w:p w14:paraId="792A452D" w14:textId="77777777" w:rsidR="00AC3EEB" w:rsidRPr="000175D9" w:rsidRDefault="002D6E99" w:rsidP="00C34741">
            <w:pPr>
              <w:jc w:val="both"/>
            </w:pPr>
            <w:r w:rsidRPr="000175D9">
              <w:t>Acta de donación</w:t>
            </w:r>
          </w:p>
        </w:tc>
        <w:tc>
          <w:tcPr>
            <w:tcW w:w="2206" w:type="dxa"/>
          </w:tcPr>
          <w:p w14:paraId="65ACB5C6" w14:textId="77777777" w:rsidR="00AC3EEB" w:rsidRPr="000175D9" w:rsidRDefault="002D6E99" w:rsidP="00C34741">
            <w:pPr>
              <w:jc w:val="both"/>
            </w:pPr>
            <w:r w:rsidRPr="000175D9">
              <w:t>Donante</w:t>
            </w:r>
          </w:p>
        </w:tc>
      </w:tr>
      <w:tr w:rsidR="00AC3EEB" w:rsidRPr="000175D9" w14:paraId="171AF64B" w14:textId="77777777" w:rsidTr="00C34741">
        <w:tc>
          <w:tcPr>
            <w:tcW w:w="883" w:type="dxa"/>
          </w:tcPr>
          <w:p w14:paraId="2C563111" w14:textId="77777777" w:rsidR="00AC3EEB" w:rsidRPr="000175D9" w:rsidRDefault="00AC3EEB" w:rsidP="00C34741">
            <w:pPr>
              <w:jc w:val="both"/>
              <w:rPr>
                <w:iCs/>
                <w:lang w:val="es-ES"/>
              </w:rPr>
            </w:pPr>
            <w:r w:rsidRPr="000175D9">
              <w:rPr>
                <w:iCs/>
                <w:lang w:val="es-ES"/>
              </w:rPr>
              <w:t>4</w:t>
            </w:r>
          </w:p>
        </w:tc>
        <w:tc>
          <w:tcPr>
            <w:tcW w:w="4074" w:type="dxa"/>
          </w:tcPr>
          <w:p w14:paraId="01A5157F" w14:textId="77777777" w:rsidR="00AC3EEB" w:rsidRPr="000175D9" w:rsidRDefault="002D6E99" w:rsidP="00C34741">
            <w:pPr>
              <w:jc w:val="both"/>
              <w:rPr>
                <w:iCs/>
              </w:rPr>
            </w:pPr>
            <w:r w:rsidRPr="000175D9">
              <w:t>Después de recibida fotocopia de acta/carta de donación o escritura de traspaso. Digita información en sistema informático de activo fijo general acta de cargo del bien firmada y sellada</w:t>
            </w:r>
          </w:p>
        </w:tc>
        <w:tc>
          <w:tcPr>
            <w:tcW w:w="1665" w:type="dxa"/>
          </w:tcPr>
          <w:p w14:paraId="35366515" w14:textId="77777777" w:rsidR="00AC3EEB" w:rsidRPr="000175D9" w:rsidRDefault="002D6E99" w:rsidP="00C34741">
            <w:pPr>
              <w:jc w:val="both"/>
            </w:pPr>
            <w:r w:rsidRPr="000175D9">
              <w:t xml:space="preserve">Acta de cargo del activo </w:t>
            </w:r>
          </w:p>
        </w:tc>
        <w:tc>
          <w:tcPr>
            <w:tcW w:w="2206" w:type="dxa"/>
          </w:tcPr>
          <w:p w14:paraId="02D09619" w14:textId="77777777" w:rsidR="00AC3EEB" w:rsidRPr="000175D9" w:rsidRDefault="002D6E99" w:rsidP="00C34741">
            <w:pPr>
              <w:jc w:val="both"/>
            </w:pPr>
            <w:r w:rsidRPr="000175D9">
              <w:t>Unidad de activo fijo</w:t>
            </w:r>
          </w:p>
        </w:tc>
      </w:tr>
      <w:tr w:rsidR="002D6E99" w:rsidRPr="000175D9" w14:paraId="7362092F" w14:textId="77777777" w:rsidTr="00C34741">
        <w:tc>
          <w:tcPr>
            <w:tcW w:w="883" w:type="dxa"/>
          </w:tcPr>
          <w:p w14:paraId="006755BC" w14:textId="77777777" w:rsidR="002D6E99" w:rsidRPr="000175D9" w:rsidRDefault="002D6E99" w:rsidP="00C34741">
            <w:pPr>
              <w:jc w:val="both"/>
              <w:rPr>
                <w:iCs/>
                <w:lang w:val="es-ES"/>
              </w:rPr>
            </w:pPr>
            <w:r w:rsidRPr="000175D9">
              <w:rPr>
                <w:iCs/>
                <w:lang w:val="es-ES"/>
              </w:rPr>
              <w:t>5</w:t>
            </w:r>
          </w:p>
        </w:tc>
        <w:tc>
          <w:tcPr>
            <w:tcW w:w="4074" w:type="dxa"/>
          </w:tcPr>
          <w:p w14:paraId="1750BBCB" w14:textId="77777777" w:rsidR="002D6E99" w:rsidRPr="000175D9" w:rsidRDefault="002D6E99" w:rsidP="00C34741">
            <w:pPr>
              <w:jc w:val="both"/>
            </w:pPr>
            <w:r w:rsidRPr="000175D9">
              <w:t xml:space="preserve">Recibe bien y firma acta </w:t>
            </w:r>
            <w:r w:rsidR="00426D60" w:rsidRPr="000175D9">
              <w:t>asignación</w:t>
            </w:r>
            <w:r w:rsidRPr="000175D9">
              <w:t xml:space="preserve">. Envía copia del acta firmada a la unidad de Activo Fijo </w:t>
            </w:r>
          </w:p>
        </w:tc>
        <w:tc>
          <w:tcPr>
            <w:tcW w:w="1665" w:type="dxa"/>
          </w:tcPr>
          <w:p w14:paraId="0F411635" w14:textId="77777777" w:rsidR="002D6E99" w:rsidRPr="000175D9" w:rsidRDefault="00426D60" w:rsidP="00C34741">
            <w:pPr>
              <w:jc w:val="both"/>
            </w:pPr>
            <w:r w:rsidRPr="000175D9">
              <w:t>Formulario de asignación</w:t>
            </w:r>
          </w:p>
        </w:tc>
        <w:tc>
          <w:tcPr>
            <w:tcW w:w="2206" w:type="dxa"/>
          </w:tcPr>
          <w:p w14:paraId="4EFDA2F9" w14:textId="77777777" w:rsidR="002D6E99" w:rsidRPr="000175D9" w:rsidRDefault="00426D60" w:rsidP="00C34741">
            <w:pPr>
              <w:jc w:val="both"/>
            </w:pPr>
            <w:r w:rsidRPr="000175D9">
              <w:t xml:space="preserve">Unidad a la que ha sido destinada la </w:t>
            </w:r>
            <w:r w:rsidR="008A69AE" w:rsidRPr="000175D9">
              <w:t>donación</w:t>
            </w:r>
          </w:p>
        </w:tc>
      </w:tr>
      <w:tr w:rsidR="00426D60" w:rsidRPr="000175D9" w14:paraId="5AEAB792" w14:textId="77777777" w:rsidTr="00C34741">
        <w:tc>
          <w:tcPr>
            <w:tcW w:w="883" w:type="dxa"/>
          </w:tcPr>
          <w:p w14:paraId="130738D4" w14:textId="77777777" w:rsidR="00426D60" w:rsidRPr="000175D9" w:rsidRDefault="00426D60" w:rsidP="00C34741">
            <w:pPr>
              <w:jc w:val="both"/>
              <w:rPr>
                <w:iCs/>
                <w:lang w:val="es-ES"/>
              </w:rPr>
            </w:pPr>
            <w:r w:rsidRPr="000175D9">
              <w:rPr>
                <w:iCs/>
                <w:lang w:val="es-ES"/>
              </w:rPr>
              <w:t>6</w:t>
            </w:r>
          </w:p>
        </w:tc>
        <w:tc>
          <w:tcPr>
            <w:tcW w:w="4074" w:type="dxa"/>
          </w:tcPr>
          <w:p w14:paraId="171BCE19" w14:textId="77777777" w:rsidR="00426D60" w:rsidRPr="000175D9" w:rsidRDefault="00426D60" w:rsidP="00C34741">
            <w:pPr>
              <w:jc w:val="both"/>
            </w:pPr>
            <w:r w:rsidRPr="000175D9">
              <w:t>Junto con los documentos firmados informa al área financiera correspondiente para hacer los debidos registros.</w:t>
            </w:r>
          </w:p>
        </w:tc>
        <w:tc>
          <w:tcPr>
            <w:tcW w:w="1665" w:type="dxa"/>
          </w:tcPr>
          <w:p w14:paraId="20BE4796" w14:textId="77777777" w:rsidR="00426D60" w:rsidRPr="000175D9" w:rsidRDefault="00426D60" w:rsidP="00C34741">
            <w:pPr>
              <w:jc w:val="both"/>
            </w:pPr>
          </w:p>
        </w:tc>
        <w:tc>
          <w:tcPr>
            <w:tcW w:w="2206" w:type="dxa"/>
          </w:tcPr>
          <w:p w14:paraId="3ECD094D" w14:textId="77777777" w:rsidR="00426D60" w:rsidRPr="000175D9" w:rsidRDefault="00426D60" w:rsidP="00C34741">
            <w:pPr>
              <w:jc w:val="both"/>
            </w:pPr>
            <w:r w:rsidRPr="000175D9">
              <w:t xml:space="preserve">Unidad de activo fijo </w:t>
            </w:r>
          </w:p>
        </w:tc>
      </w:tr>
    </w:tbl>
    <w:p w14:paraId="79914BC1" w14:textId="77777777" w:rsidR="00AC3EEB" w:rsidRPr="000175D9" w:rsidRDefault="00AC3EEB" w:rsidP="00AC3EEB">
      <w:pPr>
        <w:pStyle w:val="Sangradetextonormal"/>
        <w:ind w:left="0" w:firstLine="0"/>
        <w:rPr>
          <w:rFonts w:ascii="Arial" w:hAnsi="Arial" w:cs="Arial"/>
          <w:b w:val="0"/>
          <w:bCs/>
          <w:sz w:val="24"/>
          <w:lang w:val="es-ES"/>
        </w:rPr>
      </w:pPr>
    </w:p>
    <w:p w14:paraId="561424A5" w14:textId="77777777" w:rsidR="00AC3EEB" w:rsidRPr="000175D9" w:rsidRDefault="00AC3EEB" w:rsidP="00C4433A">
      <w:pPr>
        <w:autoSpaceDE w:val="0"/>
        <w:autoSpaceDN w:val="0"/>
        <w:adjustRightInd w:val="0"/>
        <w:jc w:val="both"/>
        <w:rPr>
          <w:b/>
        </w:rPr>
      </w:pPr>
    </w:p>
    <w:p w14:paraId="5DCEBFC2" w14:textId="77777777" w:rsidR="00DE291B" w:rsidRPr="000175D9" w:rsidRDefault="002E12F2" w:rsidP="00DE291B">
      <w:pPr>
        <w:autoSpaceDE w:val="0"/>
        <w:autoSpaceDN w:val="0"/>
        <w:adjustRightInd w:val="0"/>
        <w:jc w:val="both"/>
        <w:rPr>
          <w:b/>
        </w:rPr>
      </w:pPr>
      <w:r w:rsidRPr="000175D9">
        <w:rPr>
          <w:b/>
        </w:rPr>
        <w:t>5.2</w:t>
      </w:r>
      <w:r w:rsidR="00C4433A" w:rsidRPr="000175D9">
        <w:rPr>
          <w:b/>
        </w:rPr>
        <w:tab/>
      </w:r>
      <w:r w:rsidR="000B57D9" w:rsidRPr="000175D9">
        <w:rPr>
          <w:b/>
        </w:rPr>
        <w:t>B</w:t>
      </w:r>
      <w:r w:rsidR="00722A01" w:rsidRPr="000175D9">
        <w:rPr>
          <w:b/>
        </w:rPr>
        <w:t>aja</w:t>
      </w:r>
      <w:r w:rsidR="00C4433A" w:rsidRPr="000175D9">
        <w:rPr>
          <w:b/>
        </w:rPr>
        <w:t xml:space="preserve"> </w:t>
      </w:r>
      <w:r w:rsidR="00AC3EEB" w:rsidRPr="000175D9">
        <w:rPr>
          <w:b/>
        </w:rPr>
        <w:t>o</w:t>
      </w:r>
      <w:r w:rsidR="00C4433A" w:rsidRPr="000175D9">
        <w:rPr>
          <w:b/>
        </w:rPr>
        <w:t xml:space="preserve"> </w:t>
      </w:r>
      <w:r w:rsidR="000B57D9" w:rsidRPr="000175D9">
        <w:rPr>
          <w:b/>
        </w:rPr>
        <w:t>d</w:t>
      </w:r>
      <w:r w:rsidR="00C4433A" w:rsidRPr="000175D9">
        <w:rPr>
          <w:b/>
        </w:rPr>
        <w:t xml:space="preserve">escargo de </w:t>
      </w:r>
      <w:r w:rsidR="000B57D9" w:rsidRPr="000175D9">
        <w:rPr>
          <w:b/>
        </w:rPr>
        <w:t>b</w:t>
      </w:r>
      <w:r w:rsidR="00C4433A" w:rsidRPr="000175D9">
        <w:rPr>
          <w:b/>
        </w:rPr>
        <w:t>ienes</w:t>
      </w:r>
    </w:p>
    <w:p w14:paraId="5F9F4BF1" w14:textId="77777777" w:rsidR="00DE291B" w:rsidRPr="000175D9" w:rsidRDefault="00DE291B" w:rsidP="00DE291B">
      <w:pPr>
        <w:autoSpaceDE w:val="0"/>
        <w:autoSpaceDN w:val="0"/>
        <w:adjustRightInd w:val="0"/>
        <w:jc w:val="both"/>
        <w:rPr>
          <w:b/>
        </w:rPr>
      </w:pPr>
    </w:p>
    <w:p w14:paraId="7D314DEA" w14:textId="77777777" w:rsidR="00DE291B" w:rsidRPr="000175D9" w:rsidRDefault="00DE291B" w:rsidP="00DE291B">
      <w:pPr>
        <w:autoSpaceDE w:val="0"/>
        <w:autoSpaceDN w:val="0"/>
        <w:adjustRightInd w:val="0"/>
        <w:jc w:val="both"/>
      </w:pPr>
      <w:r w:rsidRPr="000175D9">
        <w:t xml:space="preserve">Cuando el responsable de la unidad considere que un bien ya no es utilizable y no es posible su reparación, deberá informar a la unidad asignada para solicitar el descargo en el formulario correspondiente y en caso de determinar que el bien es inservible y </w:t>
      </w:r>
      <w:r w:rsidR="006B191D" w:rsidRPr="000175D9">
        <w:t>está</w:t>
      </w:r>
      <w:r w:rsidRPr="000175D9">
        <w:t xml:space="preserve"> en desuso tramitara la autorización de la baja o descarga</w:t>
      </w:r>
      <w:r w:rsidR="00CE4BE2" w:rsidRPr="000175D9">
        <w:t xml:space="preserve"> ante el Concejo Municipal, posteriormente informara a la unidad de activo fijo para que este retire todos aquellos bienes que han perdido la posibilidad de ser utilizados en la municipalidad debido a que están obsoletos, desgastados, en deterioro, perdida, destrucción, mantenimiento, reparación onerosa (arriba del valor de un bien nuevo) o por reposición, el proceso de descarga del bien</w:t>
      </w:r>
      <w:r w:rsidRPr="000175D9">
        <w:t xml:space="preserve"> </w:t>
      </w:r>
    </w:p>
    <w:p w14:paraId="67870364" w14:textId="77777777" w:rsidR="00C4433A" w:rsidRDefault="00CE4BE2" w:rsidP="00722A01">
      <w:pPr>
        <w:pStyle w:val="Sangradetextonormal"/>
        <w:ind w:left="0" w:firstLine="0"/>
        <w:rPr>
          <w:rFonts w:ascii="Arial" w:hAnsi="Arial" w:cs="Arial"/>
          <w:b w:val="0"/>
          <w:bCs/>
          <w:sz w:val="24"/>
        </w:rPr>
      </w:pPr>
      <w:r w:rsidRPr="000175D9">
        <w:rPr>
          <w:rFonts w:ascii="Arial" w:hAnsi="Arial" w:cs="Arial"/>
          <w:b w:val="0"/>
          <w:bCs/>
          <w:sz w:val="24"/>
        </w:rPr>
        <w:t>L</w:t>
      </w:r>
      <w:r w:rsidR="00C4433A" w:rsidRPr="000175D9">
        <w:rPr>
          <w:rFonts w:ascii="Arial" w:hAnsi="Arial" w:cs="Arial"/>
          <w:b w:val="0"/>
          <w:bCs/>
          <w:sz w:val="24"/>
        </w:rPr>
        <w:t xml:space="preserve">os bienes pueden subastarse, donarse, destruirse o someterse a cualquier acción que disponga el Concejo Municipal, siempre y cuando hayan cumplido la vida útil, para aquellos activos que no han cumplido la vida útil y que estén en buenas condiciones no podrán ser donados, por lo cual su procedimiento será someterse a </w:t>
      </w:r>
      <w:r w:rsidR="00C4433A" w:rsidRPr="000175D9">
        <w:rPr>
          <w:rFonts w:ascii="Arial" w:hAnsi="Arial" w:cs="Arial"/>
          <w:b w:val="0"/>
          <w:bCs/>
          <w:sz w:val="24"/>
        </w:rPr>
        <w:lastRenderedPageBreak/>
        <w:t>subasta o cualquier forma que genere un ingreso cuyo valor no podrá ser menor del valor en libros.</w:t>
      </w:r>
    </w:p>
    <w:p w14:paraId="4199F70F" w14:textId="77777777" w:rsidR="006B191D" w:rsidRDefault="006B191D" w:rsidP="00722A01">
      <w:pPr>
        <w:pStyle w:val="Sangradetextonormal"/>
        <w:ind w:left="0" w:firstLine="0"/>
        <w:rPr>
          <w:b w:val="0"/>
          <w:bCs/>
          <w:iCs/>
          <w:sz w:val="24"/>
        </w:rPr>
      </w:pPr>
    </w:p>
    <w:p w14:paraId="4AA7CB39" w14:textId="77777777" w:rsidR="00EE10E2" w:rsidRPr="000175D9" w:rsidRDefault="00EE10E2" w:rsidP="00722A01">
      <w:pPr>
        <w:pStyle w:val="Sangradetextonormal"/>
        <w:ind w:left="0" w:firstLine="0"/>
        <w:rPr>
          <w:b w:val="0"/>
          <w:bCs/>
          <w:iCs/>
          <w:sz w:val="24"/>
        </w:rPr>
      </w:pPr>
    </w:p>
    <w:p w14:paraId="222C1C35" w14:textId="77777777" w:rsidR="00C4433A" w:rsidRPr="000175D9" w:rsidRDefault="002C6D2D" w:rsidP="00C4433A">
      <w:pPr>
        <w:jc w:val="both"/>
        <w:rPr>
          <w:b/>
          <w:bCs w:val="0"/>
          <w:iCs/>
          <w:lang w:val="es-ES"/>
        </w:rPr>
      </w:pPr>
      <w:r w:rsidRPr="000175D9">
        <w:rPr>
          <w:b/>
          <w:bCs w:val="0"/>
          <w:iCs/>
          <w:lang w:val="es-ES"/>
        </w:rPr>
        <w:t>5</w:t>
      </w:r>
      <w:r w:rsidR="00C4433A" w:rsidRPr="000175D9">
        <w:rPr>
          <w:b/>
          <w:bCs w:val="0"/>
          <w:iCs/>
          <w:lang w:val="es-ES"/>
        </w:rPr>
        <w:t>.</w:t>
      </w:r>
      <w:r w:rsidRPr="000175D9">
        <w:rPr>
          <w:b/>
          <w:bCs w:val="0"/>
          <w:iCs/>
          <w:lang w:val="es-ES"/>
        </w:rPr>
        <w:t>2.1</w:t>
      </w:r>
      <w:r w:rsidR="00C4433A" w:rsidRPr="000175D9">
        <w:rPr>
          <w:b/>
          <w:bCs w:val="0"/>
          <w:iCs/>
          <w:lang w:val="es-ES"/>
        </w:rPr>
        <w:tab/>
        <w:t>Descargos Por Traslado</w:t>
      </w:r>
    </w:p>
    <w:p w14:paraId="1142D035" w14:textId="77777777" w:rsidR="00C4433A" w:rsidRPr="000175D9" w:rsidRDefault="00C4433A" w:rsidP="00C4433A">
      <w:pPr>
        <w:jc w:val="both"/>
        <w:rPr>
          <w:iCs/>
          <w:lang w:val="es-ES"/>
        </w:rPr>
      </w:pPr>
    </w:p>
    <w:p w14:paraId="4B3A4883" w14:textId="77777777" w:rsidR="00BC6C88" w:rsidRPr="000175D9" w:rsidRDefault="00C4433A" w:rsidP="00722A01">
      <w:pPr>
        <w:pStyle w:val="Sangradetextonormal"/>
        <w:ind w:left="0" w:firstLine="0"/>
        <w:rPr>
          <w:iCs/>
          <w:sz w:val="24"/>
          <w:lang w:val="es-ES"/>
        </w:rPr>
      </w:pPr>
      <w:r w:rsidRPr="000175D9">
        <w:rPr>
          <w:rFonts w:ascii="Arial" w:hAnsi="Arial" w:cs="Arial"/>
          <w:b w:val="0"/>
          <w:bCs/>
          <w:sz w:val="24"/>
        </w:rPr>
        <w:t xml:space="preserve">Para tramitar los descargos por traslado entre Unidades deberá utilizarse un formulario, que especifique las características del bien, su código y </w:t>
      </w:r>
      <w:r w:rsidR="00722A01" w:rsidRPr="000175D9">
        <w:rPr>
          <w:rFonts w:ascii="Arial" w:hAnsi="Arial" w:cs="Arial"/>
          <w:b w:val="0"/>
          <w:bCs/>
          <w:sz w:val="24"/>
        </w:rPr>
        <w:t>las Unidades</w:t>
      </w:r>
      <w:r w:rsidRPr="000175D9">
        <w:rPr>
          <w:rFonts w:ascii="Arial" w:hAnsi="Arial" w:cs="Arial"/>
          <w:b w:val="0"/>
          <w:bCs/>
          <w:sz w:val="24"/>
        </w:rPr>
        <w:t xml:space="preserve"> involucradas en el traslado; y se enviará a Contabilidad </w:t>
      </w:r>
      <w:r w:rsidR="00722A01" w:rsidRPr="000175D9">
        <w:rPr>
          <w:rFonts w:ascii="Arial" w:hAnsi="Arial" w:cs="Arial"/>
          <w:b w:val="0"/>
          <w:bCs/>
          <w:sz w:val="24"/>
        </w:rPr>
        <w:t>y Activo</w:t>
      </w:r>
      <w:r w:rsidRPr="000175D9">
        <w:rPr>
          <w:rFonts w:ascii="Arial" w:hAnsi="Arial" w:cs="Arial"/>
          <w:b w:val="0"/>
          <w:bCs/>
          <w:sz w:val="24"/>
        </w:rPr>
        <w:t xml:space="preserve"> Fijo para su cambio de código de Inventario.</w:t>
      </w:r>
    </w:p>
    <w:tbl>
      <w:tblPr>
        <w:tblStyle w:val="Tablaconcuadrcula"/>
        <w:tblW w:w="0" w:type="auto"/>
        <w:tblLook w:val="04A0" w:firstRow="1" w:lastRow="0" w:firstColumn="1" w:lastColumn="0" w:noHBand="0" w:noVBand="1"/>
      </w:tblPr>
      <w:tblGrid>
        <w:gridCol w:w="883"/>
        <w:gridCol w:w="3961"/>
        <w:gridCol w:w="1790"/>
        <w:gridCol w:w="2194"/>
      </w:tblGrid>
      <w:tr w:rsidR="00BC6C88" w:rsidRPr="000175D9" w14:paraId="3C87196D" w14:textId="77777777" w:rsidTr="00BC6C88">
        <w:tc>
          <w:tcPr>
            <w:tcW w:w="883" w:type="dxa"/>
          </w:tcPr>
          <w:p w14:paraId="15FC9977" w14:textId="77777777" w:rsidR="00BC6C88" w:rsidRPr="000175D9" w:rsidRDefault="00BC6C88" w:rsidP="00C4433A">
            <w:pPr>
              <w:jc w:val="both"/>
              <w:rPr>
                <w:iCs/>
                <w:lang w:val="es-ES"/>
              </w:rPr>
            </w:pPr>
            <w:r w:rsidRPr="000175D9">
              <w:rPr>
                <w:iCs/>
                <w:lang w:val="es-ES"/>
              </w:rPr>
              <w:t>PASO No.</w:t>
            </w:r>
          </w:p>
        </w:tc>
        <w:tc>
          <w:tcPr>
            <w:tcW w:w="4074" w:type="dxa"/>
          </w:tcPr>
          <w:p w14:paraId="169835D6" w14:textId="77777777" w:rsidR="00BC6C88" w:rsidRPr="000175D9" w:rsidRDefault="00BC6C88" w:rsidP="00C4433A">
            <w:pPr>
              <w:jc w:val="both"/>
              <w:rPr>
                <w:iCs/>
                <w:lang w:val="es-ES"/>
              </w:rPr>
            </w:pPr>
            <w:r w:rsidRPr="000175D9">
              <w:rPr>
                <w:iCs/>
                <w:lang w:val="es-ES"/>
              </w:rPr>
              <w:t>ACCION</w:t>
            </w:r>
          </w:p>
        </w:tc>
        <w:tc>
          <w:tcPr>
            <w:tcW w:w="1665" w:type="dxa"/>
          </w:tcPr>
          <w:p w14:paraId="685610C8" w14:textId="77777777" w:rsidR="00BC6C88" w:rsidRPr="000175D9" w:rsidRDefault="00BC6C88" w:rsidP="00C4433A">
            <w:pPr>
              <w:jc w:val="both"/>
              <w:rPr>
                <w:iCs/>
                <w:lang w:val="es-ES"/>
              </w:rPr>
            </w:pPr>
            <w:r w:rsidRPr="000175D9">
              <w:rPr>
                <w:iCs/>
                <w:lang w:val="es-ES"/>
              </w:rPr>
              <w:t>DOCUMENTO</w:t>
            </w:r>
          </w:p>
        </w:tc>
        <w:tc>
          <w:tcPr>
            <w:tcW w:w="2206" w:type="dxa"/>
          </w:tcPr>
          <w:p w14:paraId="48CEB1C8" w14:textId="77777777" w:rsidR="00BC6C88" w:rsidRPr="000175D9" w:rsidRDefault="00BC6C88" w:rsidP="00C4433A">
            <w:pPr>
              <w:jc w:val="both"/>
              <w:rPr>
                <w:iCs/>
                <w:lang w:val="es-ES"/>
              </w:rPr>
            </w:pPr>
            <w:r w:rsidRPr="000175D9">
              <w:rPr>
                <w:iCs/>
                <w:lang w:val="es-ES"/>
              </w:rPr>
              <w:t>RESPONSABLE</w:t>
            </w:r>
          </w:p>
        </w:tc>
      </w:tr>
      <w:tr w:rsidR="00BC6C88" w:rsidRPr="000175D9" w14:paraId="7E0C3EE0" w14:textId="77777777" w:rsidTr="00BC6C88">
        <w:tc>
          <w:tcPr>
            <w:tcW w:w="883" w:type="dxa"/>
          </w:tcPr>
          <w:p w14:paraId="25E74749" w14:textId="77777777" w:rsidR="00BC6C88" w:rsidRPr="000175D9" w:rsidRDefault="00BC6C88" w:rsidP="00C4433A">
            <w:pPr>
              <w:jc w:val="both"/>
              <w:rPr>
                <w:iCs/>
                <w:lang w:val="es-ES"/>
              </w:rPr>
            </w:pPr>
            <w:r w:rsidRPr="000175D9">
              <w:rPr>
                <w:iCs/>
                <w:lang w:val="es-ES"/>
              </w:rPr>
              <w:t>1</w:t>
            </w:r>
          </w:p>
        </w:tc>
        <w:tc>
          <w:tcPr>
            <w:tcW w:w="4074" w:type="dxa"/>
          </w:tcPr>
          <w:p w14:paraId="34A68972" w14:textId="77777777" w:rsidR="00BC6C88" w:rsidRPr="000175D9" w:rsidRDefault="00BC6C88" w:rsidP="00722A01">
            <w:pPr>
              <w:pStyle w:val="Sangradetextonormal"/>
              <w:ind w:left="0" w:firstLine="0"/>
              <w:rPr>
                <w:rFonts w:ascii="Arial" w:hAnsi="Arial" w:cs="Arial"/>
                <w:b w:val="0"/>
                <w:bCs/>
                <w:sz w:val="24"/>
              </w:rPr>
            </w:pPr>
            <w:r w:rsidRPr="000175D9">
              <w:rPr>
                <w:rFonts w:ascii="Arial" w:hAnsi="Arial" w:cs="Arial"/>
                <w:b w:val="0"/>
                <w:bCs/>
                <w:sz w:val="24"/>
              </w:rPr>
              <w:t>El Jefe de Departamento o sección solicita a la Gerencia General el cambio o traslado de un bien, con su respectiva justificación.</w:t>
            </w:r>
          </w:p>
          <w:p w14:paraId="73F3B0A7" w14:textId="77777777" w:rsidR="00BC6C88" w:rsidRPr="000175D9" w:rsidRDefault="00BC6C88" w:rsidP="00722A01">
            <w:pPr>
              <w:jc w:val="both"/>
            </w:pPr>
          </w:p>
        </w:tc>
        <w:tc>
          <w:tcPr>
            <w:tcW w:w="1665" w:type="dxa"/>
          </w:tcPr>
          <w:p w14:paraId="66CCF97E" w14:textId="77777777" w:rsidR="00BC6C88" w:rsidRPr="000175D9" w:rsidRDefault="00906FDC" w:rsidP="00722A01">
            <w:pPr>
              <w:jc w:val="both"/>
            </w:pPr>
            <w:r w:rsidRPr="000175D9">
              <w:t>Nota</w:t>
            </w:r>
          </w:p>
        </w:tc>
        <w:tc>
          <w:tcPr>
            <w:tcW w:w="2206" w:type="dxa"/>
          </w:tcPr>
          <w:p w14:paraId="608C364E" w14:textId="77777777" w:rsidR="00BC6C88" w:rsidRPr="000175D9" w:rsidRDefault="00906FDC" w:rsidP="00C4433A">
            <w:pPr>
              <w:jc w:val="both"/>
            </w:pPr>
            <w:r w:rsidRPr="000175D9">
              <w:t>Unidad organizativa</w:t>
            </w:r>
          </w:p>
        </w:tc>
      </w:tr>
      <w:tr w:rsidR="00BC6C88" w:rsidRPr="000175D9" w14:paraId="4B3BAAAE" w14:textId="77777777" w:rsidTr="00BC6C88">
        <w:tc>
          <w:tcPr>
            <w:tcW w:w="883" w:type="dxa"/>
          </w:tcPr>
          <w:p w14:paraId="36D510D6" w14:textId="77777777" w:rsidR="00BC6C88" w:rsidRPr="000175D9" w:rsidRDefault="00BC6C88" w:rsidP="00BC6C88">
            <w:pPr>
              <w:jc w:val="both"/>
              <w:rPr>
                <w:iCs/>
                <w:lang w:val="es-ES"/>
              </w:rPr>
            </w:pPr>
            <w:r w:rsidRPr="000175D9">
              <w:rPr>
                <w:iCs/>
                <w:lang w:val="es-ES"/>
              </w:rPr>
              <w:t>2</w:t>
            </w:r>
          </w:p>
        </w:tc>
        <w:tc>
          <w:tcPr>
            <w:tcW w:w="4074" w:type="dxa"/>
          </w:tcPr>
          <w:p w14:paraId="26F3A627" w14:textId="77777777" w:rsidR="00BC6C88" w:rsidRPr="000175D9" w:rsidRDefault="00BC6C88" w:rsidP="00722A01">
            <w:pPr>
              <w:pStyle w:val="Sangradetextonormal"/>
              <w:ind w:left="62" w:firstLine="0"/>
              <w:rPr>
                <w:rFonts w:ascii="Arial" w:hAnsi="Arial" w:cs="Arial"/>
                <w:b w:val="0"/>
                <w:bCs/>
                <w:sz w:val="24"/>
              </w:rPr>
            </w:pPr>
            <w:r w:rsidRPr="000175D9">
              <w:rPr>
                <w:rFonts w:ascii="Arial" w:hAnsi="Arial" w:cs="Arial"/>
                <w:b w:val="0"/>
                <w:bCs/>
                <w:sz w:val="24"/>
              </w:rPr>
              <w:t>realiza verificación de bienes que existen en otros departamentos que no estén siendo utilizados y aprueba el cambio.</w:t>
            </w:r>
          </w:p>
          <w:p w14:paraId="6C39F9C9" w14:textId="77777777" w:rsidR="00BC6C88" w:rsidRPr="000175D9" w:rsidRDefault="00BC6C88" w:rsidP="00BC6C88">
            <w:pPr>
              <w:pStyle w:val="Sangradetextonormal"/>
              <w:spacing w:line="360" w:lineRule="auto"/>
              <w:ind w:left="0" w:firstLine="0"/>
              <w:rPr>
                <w:rFonts w:ascii="Arial" w:hAnsi="Arial" w:cs="Arial"/>
                <w:b w:val="0"/>
                <w:bCs/>
                <w:sz w:val="24"/>
              </w:rPr>
            </w:pPr>
          </w:p>
        </w:tc>
        <w:tc>
          <w:tcPr>
            <w:tcW w:w="1665" w:type="dxa"/>
          </w:tcPr>
          <w:p w14:paraId="07308923" w14:textId="77777777" w:rsidR="00BC6C88" w:rsidRPr="000175D9" w:rsidRDefault="00BC6C88" w:rsidP="00BC6C88">
            <w:pPr>
              <w:jc w:val="both"/>
            </w:pPr>
          </w:p>
        </w:tc>
        <w:tc>
          <w:tcPr>
            <w:tcW w:w="2206" w:type="dxa"/>
          </w:tcPr>
          <w:p w14:paraId="6C09B397" w14:textId="77777777" w:rsidR="00BC6C88" w:rsidRPr="000175D9" w:rsidRDefault="00906FDC" w:rsidP="00BC6C88">
            <w:pPr>
              <w:jc w:val="both"/>
            </w:pPr>
            <w:r w:rsidRPr="000175D9">
              <w:t>Gerencia general</w:t>
            </w:r>
          </w:p>
        </w:tc>
      </w:tr>
      <w:tr w:rsidR="00BC6C88" w:rsidRPr="000175D9" w14:paraId="25A06D02" w14:textId="77777777" w:rsidTr="00BC6C88">
        <w:tc>
          <w:tcPr>
            <w:tcW w:w="883" w:type="dxa"/>
          </w:tcPr>
          <w:p w14:paraId="4B0FB4BF" w14:textId="77777777" w:rsidR="00BC6C88" w:rsidRPr="000175D9" w:rsidRDefault="00BC6C88" w:rsidP="00BC6C88">
            <w:pPr>
              <w:jc w:val="both"/>
              <w:rPr>
                <w:iCs/>
                <w:lang w:val="es-ES"/>
              </w:rPr>
            </w:pPr>
            <w:r w:rsidRPr="000175D9">
              <w:rPr>
                <w:iCs/>
                <w:lang w:val="es-ES"/>
              </w:rPr>
              <w:t>3</w:t>
            </w:r>
          </w:p>
        </w:tc>
        <w:tc>
          <w:tcPr>
            <w:tcW w:w="4074" w:type="dxa"/>
          </w:tcPr>
          <w:p w14:paraId="3495CD91" w14:textId="77777777" w:rsidR="00BC6C88" w:rsidRPr="000175D9" w:rsidRDefault="00BC6C88" w:rsidP="00722A01">
            <w:pPr>
              <w:pStyle w:val="Sangradetextonormal"/>
              <w:ind w:left="62" w:firstLine="0"/>
              <w:rPr>
                <w:rFonts w:ascii="Arial" w:hAnsi="Arial" w:cs="Arial"/>
                <w:b w:val="0"/>
                <w:bCs/>
                <w:sz w:val="24"/>
              </w:rPr>
            </w:pPr>
            <w:r w:rsidRPr="000175D9">
              <w:rPr>
                <w:rFonts w:ascii="Arial" w:hAnsi="Arial" w:cs="Arial"/>
                <w:b w:val="0"/>
                <w:bCs/>
                <w:sz w:val="24"/>
              </w:rPr>
              <w:t>Una vez efectuada la aprobación se procede a que las personas que tienen el bien firmen la hoja de traspaso</w:t>
            </w:r>
            <w:r w:rsidR="00C34741" w:rsidRPr="000175D9">
              <w:rPr>
                <w:rFonts w:ascii="Arial" w:hAnsi="Arial" w:cs="Arial"/>
                <w:b w:val="0"/>
                <w:bCs/>
                <w:sz w:val="24"/>
              </w:rPr>
              <w:t xml:space="preserve"> </w:t>
            </w:r>
            <w:r w:rsidRPr="000175D9">
              <w:rPr>
                <w:rFonts w:ascii="Arial" w:hAnsi="Arial" w:cs="Arial"/>
                <w:b w:val="0"/>
                <w:bCs/>
                <w:sz w:val="24"/>
              </w:rPr>
              <w:t>en presencia del encargado de control de activo fijo y del Departamento de Contabilidad.</w:t>
            </w:r>
          </w:p>
          <w:p w14:paraId="71FC06C5" w14:textId="77777777" w:rsidR="00BC6C88" w:rsidRPr="000175D9" w:rsidRDefault="00BC6C88" w:rsidP="00BC6C88">
            <w:pPr>
              <w:jc w:val="both"/>
              <w:rPr>
                <w:iCs/>
              </w:rPr>
            </w:pPr>
          </w:p>
        </w:tc>
        <w:tc>
          <w:tcPr>
            <w:tcW w:w="1665" w:type="dxa"/>
          </w:tcPr>
          <w:p w14:paraId="6C9C9E43" w14:textId="77777777" w:rsidR="00BC6C88" w:rsidRPr="000175D9" w:rsidRDefault="00C34741" w:rsidP="00BC6C88">
            <w:pPr>
              <w:jc w:val="both"/>
            </w:pPr>
            <w:r w:rsidRPr="000175D9">
              <w:t>formulario</w:t>
            </w:r>
          </w:p>
        </w:tc>
        <w:tc>
          <w:tcPr>
            <w:tcW w:w="2206" w:type="dxa"/>
          </w:tcPr>
          <w:p w14:paraId="4F70635B" w14:textId="77777777" w:rsidR="00BC6C88" w:rsidRPr="000175D9" w:rsidRDefault="00906FDC" w:rsidP="00BC6C88">
            <w:pPr>
              <w:jc w:val="both"/>
            </w:pPr>
            <w:r w:rsidRPr="000175D9">
              <w:t>Unidades organizativas involucradas</w:t>
            </w:r>
          </w:p>
        </w:tc>
      </w:tr>
      <w:tr w:rsidR="00BC6C88" w:rsidRPr="000175D9" w14:paraId="79B22B7E" w14:textId="77777777" w:rsidTr="00BC6C88">
        <w:tc>
          <w:tcPr>
            <w:tcW w:w="883" w:type="dxa"/>
          </w:tcPr>
          <w:p w14:paraId="16829C21" w14:textId="77777777" w:rsidR="00BC6C88" w:rsidRPr="000175D9" w:rsidRDefault="00BC6C88" w:rsidP="00BC6C88">
            <w:pPr>
              <w:jc w:val="both"/>
              <w:rPr>
                <w:iCs/>
                <w:lang w:val="es-ES"/>
              </w:rPr>
            </w:pPr>
            <w:r w:rsidRPr="000175D9">
              <w:rPr>
                <w:iCs/>
                <w:lang w:val="es-ES"/>
              </w:rPr>
              <w:t>4</w:t>
            </w:r>
          </w:p>
        </w:tc>
        <w:tc>
          <w:tcPr>
            <w:tcW w:w="4074" w:type="dxa"/>
          </w:tcPr>
          <w:p w14:paraId="2BAC4C85" w14:textId="77777777" w:rsidR="00BC6C88" w:rsidRPr="000175D9" w:rsidRDefault="00BC6C88" w:rsidP="00722A01">
            <w:pPr>
              <w:pStyle w:val="Sangradetextonormal"/>
              <w:ind w:left="62" w:firstLine="0"/>
              <w:rPr>
                <w:rFonts w:ascii="Arial" w:hAnsi="Arial" w:cs="Arial"/>
                <w:b w:val="0"/>
                <w:bCs/>
                <w:sz w:val="24"/>
              </w:rPr>
            </w:pPr>
            <w:r w:rsidRPr="000175D9">
              <w:rPr>
                <w:rFonts w:ascii="Arial" w:hAnsi="Arial" w:cs="Arial"/>
                <w:b w:val="0"/>
                <w:bCs/>
                <w:sz w:val="24"/>
              </w:rPr>
              <w:t>tendrá la responsabilidad de actualizar el registro con la firma y nombre de la nueva persona de la Unidad Correspondiente.</w:t>
            </w:r>
          </w:p>
          <w:p w14:paraId="0C005C71" w14:textId="77777777" w:rsidR="00BC6C88" w:rsidRPr="000175D9" w:rsidRDefault="00BC6C88" w:rsidP="00BC6C88">
            <w:pPr>
              <w:jc w:val="both"/>
              <w:rPr>
                <w:iCs/>
              </w:rPr>
            </w:pPr>
          </w:p>
        </w:tc>
        <w:tc>
          <w:tcPr>
            <w:tcW w:w="1665" w:type="dxa"/>
          </w:tcPr>
          <w:p w14:paraId="04E71187" w14:textId="77777777" w:rsidR="00BC6C88" w:rsidRPr="000175D9" w:rsidRDefault="00BC6C88" w:rsidP="00BC6C88">
            <w:pPr>
              <w:jc w:val="both"/>
            </w:pPr>
          </w:p>
        </w:tc>
        <w:tc>
          <w:tcPr>
            <w:tcW w:w="2206" w:type="dxa"/>
          </w:tcPr>
          <w:p w14:paraId="2F981D8B" w14:textId="77777777" w:rsidR="00BC6C88" w:rsidRPr="000175D9" w:rsidRDefault="00906FDC" w:rsidP="00BC6C88">
            <w:pPr>
              <w:jc w:val="both"/>
            </w:pPr>
            <w:r w:rsidRPr="000175D9">
              <w:t>Unidad de Activo Fijo</w:t>
            </w:r>
          </w:p>
        </w:tc>
      </w:tr>
    </w:tbl>
    <w:p w14:paraId="433B8459" w14:textId="77777777" w:rsidR="00EE10E2" w:rsidRDefault="00EE10E2" w:rsidP="00C4433A">
      <w:pPr>
        <w:jc w:val="both"/>
        <w:rPr>
          <w:b/>
          <w:bCs w:val="0"/>
          <w:iCs/>
        </w:rPr>
      </w:pPr>
    </w:p>
    <w:p w14:paraId="5D5122AC" w14:textId="77777777" w:rsidR="00EE10E2" w:rsidRDefault="00EE10E2" w:rsidP="00C4433A">
      <w:pPr>
        <w:jc w:val="both"/>
        <w:rPr>
          <w:b/>
          <w:bCs w:val="0"/>
          <w:iCs/>
        </w:rPr>
      </w:pPr>
    </w:p>
    <w:p w14:paraId="0CAC003F" w14:textId="77777777" w:rsidR="00EE10E2" w:rsidRDefault="00EE10E2" w:rsidP="00C4433A">
      <w:pPr>
        <w:jc w:val="both"/>
        <w:rPr>
          <w:b/>
          <w:bCs w:val="0"/>
          <w:iCs/>
        </w:rPr>
      </w:pPr>
    </w:p>
    <w:p w14:paraId="3D92299C" w14:textId="77777777" w:rsidR="00EE10E2" w:rsidRDefault="00EE10E2" w:rsidP="00C4433A">
      <w:pPr>
        <w:jc w:val="both"/>
        <w:rPr>
          <w:b/>
          <w:bCs w:val="0"/>
          <w:iCs/>
        </w:rPr>
      </w:pPr>
    </w:p>
    <w:p w14:paraId="2B530C68" w14:textId="77777777" w:rsidR="00EE10E2" w:rsidRDefault="00EE10E2" w:rsidP="00C4433A">
      <w:pPr>
        <w:jc w:val="both"/>
        <w:rPr>
          <w:b/>
          <w:bCs w:val="0"/>
          <w:iCs/>
        </w:rPr>
      </w:pPr>
    </w:p>
    <w:p w14:paraId="2C0FB73E" w14:textId="77777777" w:rsidR="00EE10E2" w:rsidRDefault="00EE10E2" w:rsidP="00C4433A">
      <w:pPr>
        <w:jc w:val="both"/>
        <w:rPr>
          <w:b/>
          <w:bCs w:val="0"/>
          <w:iCs/>
        </w:rPr>
      </w:pPr>
    </w:p>
    <w:p w14:paraId="71F5879C" w14:textId="77777777" w:rsidR="00EE10E2" w:rsidRDefault="00EE10E2" w:rsidP="00C4433A">
      <w:pPr>
        <w:jc w:val="both"/>
        <w:rPr>
          <w:b/>
          <w:bCs w:val="0"/>
          <w:iCs/>
        </w:rPr>
      </w:pPr>
    </w:p>
    <w:p w14:paraId="73604D73" w14:textId="77777777" w:rsidR="00EE10E2" w:rsidRDefault="00EE10E2" w:rsidP="00C4433A">
      <w:pPr>
        <w:jc w:val="both"/>
        <w:rPr>
          <w:b/>
          <w:bCs w:val="0"/>
          <w:iCs/>
        </w:rPr>
      </w:pPr>
    </w:p>
    <w:p w14:paraId="508836A1" w14:textId="77777777" w:rsidR="00EE10E2" w:rsidRDefault="00EE10E2" w:rsidP="00C4433A">
      <w:pPr>
        <w:jc w:val="both"/>
        <w:rPr>
          <w:b/>
          <w:bCs w:val="0"/>
          <w:iCs/>
        </w:rPr>
      </w:pPr>
    </w:p>
    <w:p w14:paraId="14A49017" w14:textId="77777777" w:rsidR="00EE10E2" w:rsidRDefault="00EE10E2" w:rsidP="00C4433A">
      <w:pPr>
        <w:jc w:val="both"/>
        <w:rPr>
          <w:b/>
          <w:bCs w:val="0"/>
          <w:iCs/>
        </w:rPr>
      </w:pPr>
    </w:p>
    <w:p w14:paraId="08386E6B" w14:textId="77777777" w:rsidR="00EE10E2" w:rsidRDefault="00EE10E2" w:rsidP="00C4433A">
      <w:pPr>
        <w:jc w:val="both"/>
        <w:rPr>
          <w:b/>
          <w:bCs w:val="0"/>
          <w:iCs/>
        </w:rPr>
      </w:pPr>
    </w:p>
    <w:p w14:paraId="77F0AADA" w14:textId="77777777" w:rsidR="00C4433A" w:rsidRPr="000175D9" w:rsidRDefault="002C6D2D" w:rsidP="00C4433A">
      <w:pPr>
        <w:jc w:val="both"/>
        <w:rPr>
          <w:b/>
          <w:bCs w:val="0"/>
          <w:iCs/>
        </w:rPr>
      </w:pPr>
      <w:r w:rsidRPr="000175D9">
        <w:rPr>
          <w:b/>
          <w:bCs w:val="0"/>
          <w:iCs/>
        </w:rPr>
        <w:lastRenderedPageBreak/>
        <w:t>5</w:t>
      </w:r>
      <w:r w:rsidR="00C4433A" w:rsidRPr="000175D9">
        <w:rPr>
          <w:b/>
          <w:bCs w:val="0"/>
          <w:iCs/>
        </w:rPr>
        <w:t>.</w:t>
      </w:r>
      <w:r w:rsidRPr="000175D9">
        <w:rPr>
          <w:b/>
          <w:bCs w:val="0"/>
          <w:iCs/>
        </w:rPr>
        <w:t>2.2</w:t>
      </w:r>
      <w:r w:rsidR="00C4433A" w:rsidRPr="000175D9">
        <w:rPr>
          <w:b/>
          <w:bCs w:val="0"/>
          <w:iCs/>
        </w:rPr>
        <w:tab/>
        <w:t>Descargo por Robo</w:t>
      </w:r>
    </w:p>
    <w:p w14:paraId="66D75EEF" w14:textId="77777777" w:rsidR="00C4433A" w:rsidRPr="000175D9" w:rsidRDefault="00C4433A" w:rsidP="00C4433A">
      <w:pPr>
        <w:jc w:val="both"/>
        <w:rPr>
          <w:iCs/>
          <w:lang w:val="es-ES"/>
        </w:rPr>
      </w:pPr>
    </w:p>
    <w:tbl>
      <w:tblPr>
        <w:tblStyle w:val="Tablaconcuadrcula"/>
        <w:tblW w:w="0" w:type="auto"/>
        <w:tblLook w:val="04A0" w:firstRow="1" w:lastRow="0" w:firstColumn="1" w:lastColumn="0" w:noHBand="0" w:noVBand="1"/>
      </w:tblPr>
      <w:tblGrid>
        <w:gridCol w:w="883"/>
        <w:gridCol w:w="3535"/>
        <w:gridCol w:w="2204"/>
        <w:gridCol w:w="2206"/>
      </w:tblGrid>
      <w:tr w:rsidR="002C6D2D" w:rsidRPr="000175D9" w14:paraId="5D2D3629" w14:textId="77777777" w:rsidTr="002C6D2D">
        <w:tc>
          <w:tcPr>
            <w:tcW w:w="871" w:type="dxa"/>
          </w:tcPr>
          <w:p w14:paraId="6F61ECD5" w14:textId="77777777" w:rsidR="002C6D2D" w:rsidRPr="000175D9" w:rsidRDefault="002C6D2D" w:rsidP="002C6D2D">
            <w:pPr>
              <w:jc w:val="both"/>
              <w:rPr>
                <w:iCs/>
                <w:lang w:val="es-ES"/>
              </w:rPr>
            </w:pPr>
            <w:r w:rsidRPr="000175D9">
              <w:rPr>
                <w:iCs/>
                <w:lang w:val="es-ES"/>
              </w:rPr>
              <w:t>PASO No.</w:t>
            </w:r>
          </w:p>
        </w:tc>
        <w:tc>
          <w:tcPr>
            <w:tcW w:w="3543" w:type="dxa"/>
          </w:tcPr>
          <w:p w14:paraId="1AC7AACE" w14:textId="77777777" w:rsidR="002C6D2D" w:rsidRPr="000175D9" w:rsidRDefault="002C6D2D" w:rsidP="002C6D2D">
            <w:pPr>
              <w:jc w:val="both"/>
              <w:rPr>
                <w:iCs/>
                <w:lang w:val="es-ES"/>
              </w:rPr>
            </w:pPr>
            <w:r w:rsidRPr="000175D9">
              <w:rPr>
                <w:iCs/>
                <w:lang w:val="es-ES"/>
              </w:rPr>
              <w:t>ACCION</w:t>
            </w:r>
          </w:p>
        </w:tc>
        <w:tc>
          <w:tcPr>
            <w:tcW w:w="2207" w:type="dxa"/>
          </w:tcPr>
          <w:p w14:paraId="78F06B63" w14:textId="77777777" w:rsidR="002C6D2D" w:rsidRPr="000175D9" w:rsidRDefault="002C6D2D" w:rsidP="002C6D2D">
            <w:pPr>
              <w:jc w:val="both"/>
              <w:rPr>
                <w:iCs/>
                <w:lang w:val="es-ES"/>
              </w:rPr>
            </w:pPr>
            <w:r w:rsidRPr="000175D9">
              <w:rPr>
                <w:iCs/>
                <w:lang w:val="es-ES"/>
              </w:rPr>
              <w:t>DOCUMENTO</w:t>
            </w:r>
          </w:p>
        </w:tc>
        <w:tc>
          <w:tcPr>
            <w:tcW w:w="2207" w:type="dxa"/>
          </w:tcPr>
          <w:p w14:paraId="3A54AAE7" w14:textId="77777777" w:rsidR="002C6D2D" w:rsidRPr="000175D9" w:rsidRDefault="002C6D2D" w:rsidP="002C6D2D">
            <w:pPr>
              <w:jc w:val="both"/>
              <w:rPr>
                <w:iCs/>
                <w:lang w:val="es-ES"/>
              </w:rPr>
            </w:pPr>
            <w:r w:rsidRPr="000175D9">
              <w:rPr>
                <w:iCs/>
                <w:lang w:val="es-ES"/>
              </w:rPr>
              <w:t>RESPONSABLE</w:t>
            </w:r>
          </w:p>
        </w:tc>
      </w:tr>
      <w:tr w:rsidR="002C6D2D" w:rsidRPr="000175D9" w14:paraId="47545A19" w14:textId="77777777" w:rsidTr="002C6D2D">
        <w:tc>
          <w:tcPr>
            <w:tcW w:w="871" w:type="dxa"/>
          </w:tcPr>
          <w:p w14:paraId="2A839F5C" w14:textId="77777777" w:rsidR="002C6D2D" w:rsidRPr="000175D9" w:rsidRDefault="002C6D2D" w:rsidP="002C6D2D">
            <w:pPr>
              <w:pStyle w:val="Sangradetextonormal"/>
              <w:ind w:left="0" w:firstLine="0"/>
              <w:rPr>
                <w:rFonts w:ascii="Arial" w:hAnsi="Arial" w:cs="Arial"/>
                <w:b w:val="0"/>
                <w:bCs/>
                <w:sz w:val="24"/>
              </w:rPr>
            </w:pPr>
            <w:r w:rsidRPr="000175D9">
              <w:rPr>
                <w:rFonts w:ascii="Arial" w:hAnsi="Arial" w:cs="Arial"/>
                <w:b w:val="0"/>
                <w:bCs/>
                <w:sz w:val="24"/>
              </w:rPr>
              <w:t>1</w:t>
            </w:r>
          </w:p>
        </w:tc>
        <w:tc>
          <w:tcPr>
            <w:tcW w:w="3543" w:type="dxa"/>
          </w:tcPr>
          <w:p w14:paraId="16854572" w14:textId="77777777" w:rsidR="002C6D2D" w:rsidRPr="000175D9" w:rsidRDefault="002C6D2D" w:rsidP="002C6D2D">
            <w:pPr>
              <w:pStyle w:val="Sangradetextonormal"/>
              <w:ind w:left="0" w:firstLine="0"/>
              <w:rPr>
                <w:rFonts w:ascii="Arial" w:hAnsi="Arial" w:cs="Arial"/>
                <w:b w:val="0"/>
                <w:bCs/>
                <w:sz w:val="24"/>
              </w:rPr>
            </w:pPr>
            <w:r w:rsidRPr="000175D9">
              <w:rPr>
                <w:rFonts w:ascii="Arial" w:hAnsi="Arial" w:cs="Arial"/>
                <w:b w:val="0"/>
                <w:bCs/>
                <w:sz w:val="24"/>
              </w:rPr>
              <w:t xml:space="preserve">Cuando los bienes fueren robados, </w:t>
            </w:r>
            <w:r w:rsidR="00C007F2" w:rsidRPr="000175D9">
              <w:rPr>
                <w:rFonts w:ascii="Arial" w:hAnsi="Arial" w:cs="Arial"/>
                <w:b w:val="0"/>
                <w:bCs/>
                <w:sz w:val="24"/>
              </w:rPr>
              <w:t>los Jefes</w:t>
            </w:r>
            <w:r w:rsidRPr="000175D9">
              <w:rPr>
                <w:rFonts w:ascii="Arial" w:hAnsi="Arial" w:cs="Arial"/>
                <w:b w:val="0"/>
                <w:bCs/>
                <w:sz w:val="24"/>
              </w:rPr>
              <w:t xml:space="preserve"> </w:t>
            </w:r>
            <w:r w:rsidR="00C007F2" w:rsidRPr="000175D9">
              <w:rPr>
                <w:rFonts w:ascii="Arial" w:hAnsi="Arial" w:cs="Arial"/>
                <w:b w:val="0"/>
                <w:bCs/>
                <w:sz w:val="24"/>
              </w:rPr>
              <w:t>de Unidades</w:t>
            </w:r>
            <w:r w:rsidRPr="000175D9">
              <w:rPr>
                <w:rFonts w:ascii="Arial" w:hAnsi="Arial" w:cs="Arial"/>
                <w:b w:val="0"/>
                <w:bCs/>
                <w:sz w:val="24"/>
              </w:rPr>
              <w:t xml:space="preserve"> deberán notificarlo inmediatamente al </w:t>
            </w:r>
            <w:r w:rsidR="00C007F2" w:rsidRPr="000175D9">
              <w:rPr>
                <w:rFonts w:ascii="Arial" w:hAnsi="Arial" w:cs="Arial"/>
                <w:b w:val="0"/>
                <w:bCs/>
                <w:sz w:val="24"/>
              </w:rPr>
              <w:t>alcalde</w:t>
            </w:r>
          </w:p>
        </w:tc>
        <w:tc>
          <w:tcPr>
            <w:tcW w:w="2207" w:type="dxa"/>
          </w:tcPr>
          <w:p w14:paraId="11C5E2A9" w14:textId="77777777" w:rsidR="002C6D2D" w:rsidRPr="000175D9" w:rsidRDefault="002C6D2D" w:rsidP="002C6D2D">
            <w:pPr>
              <w:pStyle w:val="Sangradetextonormal"/>
              <w:ind w:left="0" w:firstLine="0"/>
              <w:rPr>
                <w:rFonts w:ascii="Arial" w:hAnsi="Arial" w:cs="Arial"/>
                <w:b w:val="0"/>
                <w:bCs/>
                <w:sz w:val="24"/>
              </w:rPr>
            </w:pPr>
          </w:p>
        </w:tc>
        <w:tc>
          <w:tcPr>
            <w:tcW w:w="2207" w:type="dxa"/>
          </w:tcPr>
          <w:p w14:paraId="6F95225E" w14:textId="77777777" w:rsidR="002C6D2D" w:rsidRPr="000175D9" w:rsidRDefault="00906FDC" w:rsidP="002C6D2D">
            <w:pPr>
              <w:pStyle w:val="Sangradetextonormal"/>
              <w:ind w:left="0" w:firstLine="0"/>
              <w:rPr>
                <w:rFonts w:ascii="Arial" w:hAnsi="Arial" w:cs="Arial"/>
                <w:b w:val="0"/>
                <w:bCs/>
                <w:sz w:val="24"/>
              </w:rPr>
            </w:pPr>
            <w:r w:rsidRPr="000175D9">
              <w:rPr>
                <w:rFonts w:ascii="Arial" w:hAnsi="Arial" w:cs="Arial"/>
                <w:b w:val="0"/>
                <w:bCs/>
                <w:sz w:val="24"/>
              </w:rPr>
              <w:t>Jefe o encargado de unidad organizativa</w:t>
            </w:r>
          </w:p>
        </w:tc>
      </w:tr>
      <w:tr w:rsidR="002C6D2D" w:rsidRPr="000175D9" w14:paraId="2ED41FDA" w14:textId="77777777" w:rsidTr="002C6D2D">
        <w:tc>
          <w:tcPr>
            <w:tcW w:w="871" w:type="dxa"/>
          </w:tcPr>
          <w:p w14:paraId="0A1144EE" w14:textId="77777777" w:rsidR="002C6D2D" w:rsidRPr="000175D9" w:rsidRDefault="00C007F2" w:rsidP="002C6D2D">
            <w:pPr>
              <w:pStyle w:val="Sangradetextonormal"/>
              <w:ind w:left="0" w:firstLine="0"/>
              <w:rPr>
                <w:rFonts w:ascii="Arial" w:hAnsi="Arial" w:cs="Arial"/>
                <w:b w:val="0"/>
                <w:bCs/>
                <w:sz w:val="24"/>
              </w:rPr>
            </w:pPr>
            <w:r w:rsidRPr="000175D9">
              <w:rPr>
                <w:rFonts w:ascii="Arial" w:hAnsi="Arial" w:cs="Arial"/>
                <w:b w:val="0"/>
                <w:bCs/>
                <w:sz w:val="24"/>
              </w:rPr>
              <w:t>2</w:t>
            </w:r>
          </w:p>
        </w:tc>
        <w:tc>
          <w:tcPr>
            <w:tcW w:w="3543" w:type="dxa"/>
          </w:tcPr>
          <w:p w14:paraId="538E1BC0" w14:textId="77777777" w:rsidR="002C6D2D" w:rsidRPr="000175D9" w:rsidRDefault="002C6D2D" w:rsidP="002C6D2D">
            <w:pPr>
              <w:pStyle w:val="Sangradetextonormal"/>
              <w:ind w:left="0" w:firstLine="0"/>
              <w:rPr>
                <w:rFonts w:ascii="Arial" w:hAnsi="Arial" w:cs="Arial"/>
                <w:b w:val="0"/>
                <w:bCs/>
                <w:sz w:val="24"/>
              </w:rPr>
            </w:pPr>
            <w:r w:rsidRPr="000175D9">
              <w:rPr>
                <w:rFonts w:ascii="Arial" w:hAnsi="Arial" w:cs="Arial"/>
                <w:b w:val="0"/>
                <w:bCs/>
                <w:sz w:val="24"/>
              </w:rPr>
              <w:t xml:space="preserve">El </w:t>
            </w:r>
            <w:r w:rsidR="00C007F2" w:rsidRPr="000175D9">
              <w:rPr>
                <w:rFonts w:ascii="Arial" w:hAnsi="Arial" w:cs="Arial"/>
                <w:b w:val="0"/>
                <w:bCs/>
                <w:sz w:val="24"/>
              </w:rPr>
              <w:t>alcalde</w:t>
            </w:r>
            <w:r w:rsidRPr="000175D9">
              <w:rPr>
                <w:rFonts w:ascii="Arial" w:hAnsi="Arial" w:cs="Arial"/>
                <w:b w:val="0"/>
                <w:bCs/>
                <w:sz w:val="24"/>
              </w:rPr>
              <w:t xml:space="preserve"> comunicara a las Autoridades correspondientes, que practiquen la inspección correspondiente y determinen responsabilidades, siguiendo con los procedimientos legales.</w:t>
            </w:r>
          </w:p>
        </w:tc>
        <w:tc>
          <w:tcPr>
            <w:tcW w:w="2207" w:type="dxa"/>
          </w:tcPr>
          <w:p w14:paraId="0DCB84EC" w14:textId="77777777" w:rsidR="002C6D2D" w:rsidRPr="000175D9" w:rsidRDefault="002C6D2D" w:rsidP="002C6D2D">
            <w:pPr>
              <w:pStyle w:val="Sangradetextonormal"/>
              <w:ind w:left="0" w:firstLine="0"/>
              <w:rPr>
                <w:rFonts w:ascii="Arial" w:hAnsi="Arial" w:cs="Arial"/>
                <w:b w:val="0"/>
                <w:bCs/>
                <w:sz w:val="24"/>
              </w:rPr>
            </w:pPr>
          </w:p>
        </w:tc>
        <w:tc>
          <w:tcPr>
            <w:tcW w:w="2207" w:type="dxa"/>
          </w:tcPr>
          <w:p w14:paraId="53B701FD" w14:textId="77777777" w:rsidR="002C6D2D" w:rsidRPr="000175D9" w:rsidRDefault="00906FDC" w:rsidP="002C6D2D">
            <w:pPr>
              <w:pStyle w:val="Sangradetextonormal"/>
              <w:ind w:left="0" w:firstLine="0"/>
              <w:rPr>
                <w:rFonts w:ascii="Arial" w:hAnsi="Arial" w:cs="Arial"/>
                <w:b w:val="0"/>
                <w:bCs/>
                <w:sz w:val="24"/>
              </w:rPr>
            </w:pPr>
            <w:r w:rsidRPr="000175D9">
              <w:rPr>
                <w:rFonts w:ascii="Arial" w:hAnsi="Arial" w:cs="Arial"/>
                <w:b w:val="0"/>
                <w:bCs/>
                <w:sz w:val="24"/>
              </w:rPr>
              <w:t>Alcalde mas unidades y/o autoridades competentes</w:t>
            </w:r>
          </w:p>
        </w:tc>
      </w:tr>
      <w:tr w:rsidR="002C6D2D" w:rsidRPr="000175D9" w14:paraId="1D8023E1" w14:textId="77777777" w:rsidTr="002C6D2D">
        <w:tc>
          <w:tcPr>
            <w:tcW w:w="871" w:type="dxa"/>
          </w:tcPr>
          <w:p w14:paraId="1AD6B8FA" w14:textId="77777777" w:rsidR="002C6D2D" w:rsidRPr="000175D9" w:rsidRDefault="00C007F2" w:rsidP="002C6D2D">
            <w:pPr>
              <w:pStyle w:val="Sangradetextonormal"/>
              <w:ind w:left="0" w:firstLine="0"/>
              <w:rPr>
                <w:rFonts w:ascii="Arial" w:hAnsi="Arial" w:cs="Arial"/>
                <w:b w:val="0"/>
                <w:bCs/>
                <w:sz w:val="24"/>
              </w:rPr>
            </w:pPr>
            <w:r w:rsidRPr="000175D9">
              <w:rPr>
                <w:rFonts w:ascii="Arial" w:hAnsi="Arial" w:cs="Arial"/>
                <w:b w:val="0"/>
                <w:bCs/>
                <w:sz w:val="24"/>
              </w:rPr>
              <w:t>3</w:t>
            </w:r>
          </w:p>
        </w:tc>
        <w:tc>
          <w:tcPr>
            <w:tcW w:w="3543" w:type="dxa"/>
          </w:tcPr>
          <w:p w14:paraId="3A830CF0" w14:textId="77777777" w:rsidR="002C6D2D" w:rsidRPr="000175D9" w:rsidRDefault="00C007F2" w:rsidP="00C007F2">
            <w:pPr>
              <w:pStyle w:val="Sangradetextonormal"/>
              <w:ind w:left="0" w:firstLine="0"/>
              <w:rPr>
                <w:rFonts w:ascii="Arial" w:hAnsi="Arial" w:cs="Arial"/>
                <w:b w:val="0"/>
                <w:bCs/>
                <w:sz w:val="24"/>
              </w:rPr>
            </w:pPr>
            <w:r w:rsidRPr="000175D9">
              <w:rPr>
                <w:rFonts w:ascii="Arial" w:hAnsi="Arial" w:cs="Arial"/>
                <w:b w:val="0"/>
                <w:bCs/>
                <w:sz w:val="24"/>
              </w:rPr>
              <w:t xml:space="preserve">Hacer del conocimiento al Concejo Municipal de lo sucedido mediante informe escrito. </w:t>
            </w:r>
          </w:p>
        </w:tc>
        <w:tc>
          <w:tcPr>
            <w:tcW w:w="2207" w:type="dxa"/>
          </w:tcPr>
          <w:p w14:paraId="50941CEB" w14:textId="77777777" w:rsidR="002C6D2D" w:rsidRPr="000175D9" w:rsidRDefault="00906FDC" w:rsidP="002C6D2D">
            <w:pPr>
              <w:pStyle w:val="Sangradetextonormal"/>
              <w:ind w:left="0" w:firstLine="0"/>
              <w:rPr>
                <w:rFonts w:ascii="Arial" w:hAnsi="Arial" w:cs="Arial"/>
                <w:b w:val="0"/>
                <w:bCs/>
                <w:sz w:val="24"/>
              </w:rPr>
            </w:pPr>
            <w:r w:rsidRPr="000175D9">
              <w:rPr>
                <w:rFonts w:ascii="Arial" w:hAnsi="Arial" w:cs="Arial"/>
                <w:b w:val="0"/>
                <w:bCs/>
                <w:sz w:val="24"/>
              </w:rPr>
              <w:t>Informe escrito</w:t>
            </w:r>
          </w:p>
        </w:tc>
        <w:tc>
          <w:tcPr>
            <w:tcW w:w="2207" w:type="dxa"/>
          </w:tcPr>
          <w:p w14:paraId="5D263305" w14:textId="77777777" w:rsidR="002C6D2D" w:rsidRPr="000175D9" w:rsidRDefault="00906FDC" w:rsidP="002C6D2D">
            <w:pPr>
              <w:pStyle w:val="Sangradetextonormal"/>
              <w:ind w:left="0" w:firstLine="0"/>
              <w:rPr>
                <w:rFonts w:ascii="Arial" w:hAnsi="Arial" w:cs="Arial"/>
                <w:b w:val="0"/>
                <w:bCs/>
                <w:sz w:val="24"/>
              </w:rPr>
            </w:pPr>
            <w:r w:rsidRPr="000175D9">
              <w:rPr>
                <w:rFonts w:ascii="Arial" w:hAnsi="Arial" w:cs="Arial"/>
                <w:b w:val="0"/>
                <w:bCs/>
                <w:sz w:val="24"/>
              </w:rPr>
              <w:t>Encargado de unidad</w:t>
            </w:r>
          </w:p>
        </w:tc>
      </w:tr>
      <w:tr w:rsidR="00C007F2" w:rsidRPr="000175D9" w14:paraId="4852CD83" w14:textId="77777777" w:rsidTr="002C6D2D">
        <w:tc>
          <w:tcPr>
            <w:tcW w:w="871" w:type="dxa"/>
          </w:tcPr>
          <w:p w14:paraId="57ED3924" w14:textId="77777777" w:rsidR="00C007F2" w:rsidRPr="000175D9" w:rsidRDefault="00C007F2" w:rsidP="002C6D2D">
            <w:pPr>
              <w:pStyle w:val="Sangradetextonormal"/>
              <w:ind w:left="0" w:firstLine="0"/>
              <w:rPr>
                <w:rFonts w:ascii="Arial" w:hAnsi="Arial" w:cs="Arial"/>
                <w:b w:val="0"/>
                <w:bCs/>
                <w:sz w:val="24"/>
              </w:rPr>
            </w:pPr>
            <w:r w:rsidRPr="000175D9">
              <w:rPr>
                <w:rFonts w:ascii="Arial" w:hAnsi="Arial" w:cs="Arial"/>
                <w:b w:val="0"/>
                <w:bCs/>
                <w:sz w:val="24"/>
              </w:rPr>
              <w:t>4</w:t>
            </w:r>
          </w:p>
        </w:tc>
        <w:tc>
          <w:tcPr>
            <w:tcW w:w="3543" w:type="dxa"/>
          </w:tcPr>
          <w:p w14:paraId="42B60214" w14:textId="77777777" w:rsidR="00C007F2" w:rsidRPr="000175D9" w:rsidRDefault="00C007F2" w:rsidP="002C6D2D">
            <w:pPr>
              <w:pStyle w:val="Sangradetextonormal"/>
              <w:ind w:left="0" w:firstLine="0"/>
              <w:rPr>
                <w:rFonts w:ascii="Arial" w:hAnsi="Arial" w:cs="Arial"/>
                <w:b w:val="0"/>
                <w:bCs/>
                <w:sz w:val="24"/>
              </w:rPr>
            </w:pPr>
            <w:r w:rsidRPr="000175D9">
              <w:rPr>
                <w:rFonts w:ascii="Arial" w:hAnsi="Arial" w:cs="Arial"/>
                <w:b w:val="0"/>
                <w:bCs/>
                <w:sz w:val="24"/>
              </w:rPr>
              <w:t>En caso de no ser posible la intervención de las Autoridades, el jefe de la Unidad levantará un Acta de lo ocurrido, la que deberá ser firmada por el personal que hubiere sido testigo, debiendo llevar el visto bueno del Síndico Municipal, Encargado de Activo Fijo y Alcalde Municipal</w:t>
            </w:r>
          </w:p>
        </w:tc>
        <w:tc>
          <w:tcPr>
            <w:tcW w:w="2207" w:type="dxa"/>
          </w:tcPr>
          <w:p w14:paraId="5B7A9799" w14:textId="77777777" w:rsidR="00C007F2" w:rsidRPr="000175D9" w:rsidRDefault="00906FDC" w:rsidP="002C6D2D">
            <w:pPr>
              <w:pStyle w:val="Sangradetextonormal"/>
              <w:ind w:left="0" w:firstLine="0"/>
              <w:rPr>
                <w:rFonts w:ascii="Arial" w:hAnsi="Arial" w:cs="Arial"/>
                <w:b w:val="0"/>
                <w:bCs/>
                <w:sz w:val="24"/>
              </w:rPr>
            </w:pPr>
            <w:r w:rsidRPr="000175D9">
              <w:rPr>
                <w:rFonts w:ascii="Arial" w:hAnsi="Arial" w:cs="Arial"/>
                <w:b w:val="0"/>
                <w:bCs/>
                <w:sz w:val="24"/>
              </w:rPr>
              <w:t>Acta</w:t>
            </w:r>
          </w:p>
        </w:tc>
        <w:tc>
          <w:tcPr>
            <w:tcW w:w="2207" w:type="dxa"/>
          </w:tcPr>
          <w:p w14:paraId="0916BCB9" w14:textId="77777777" w:rsidR="00C007F2" w:rsidRPr="000175D9" w:rsidRDefault="00906FDC" w:rsidP="002C6D2D">
            <w:pPr>
              <w:pStyle w:val="Sangradetextonormal"/>
              <w:ind w:left="0" w:firstLine="0"/>
              <w:rPr>
                <w:rFonts w:ascii="Arial" w:hAnsi="Arial" w:cs="Arial"/>
                <w:b w:val="0"/>
                <w:bCs/>
                <w:sz w:val="24"/>
              </w:rPr>
            </w:pPr>
            <w:r w:rsidRPr="000175D9">
              <w:rPr>
                <w:rFonts w:ascii="Arial" w:hAnsi="Arial" w:cs="Arial"/>
                <w:b w:val="0"/>
                <w:bCs/>
                <w:sz w:val="24"/>
              </w:rPr>
              <w:t xml:space="preserve">Encargado de Unidad </w:t>
            </w:r>
          </w:p>
        </w:tc>
      </w:tr>
      <w:tr w:rsidR="00C007F2" w:rsidRPr="000175D9" w14:paraId="26901B02" w14:textId="77777777" w:rsidTr="002C6D2D">
        <w:tc>
          <w:tcPr>
            <w:tcW w:w="871" w:type="dxa"/>
          </w:tcPr>
          <w:p w14:paraId="2BA2FF4C" w14:textId="77777777" w:rsidR="00C007F2" w:rsidRPr="000175D9" w:rsidRDefault="00C007F2" w:rsidP="002C6D2D">
            <w:pPr>
              <w:pStyle w:val="Sangradetextonormal"/>
              <w:ind w:left="0" w:firstLine="0"/>
              <w:rPr>
                <w:rFonts w:ascii="Arial" w:hAnsi="Arial" w:cs="Arial"/>
                <w:b w:val="0"/>
                <w:bCs/>
                <w:sz w:val="24"/>
              </w:rPr>
            </w:pPr>
          </w:p>
        </w:tc>
        <w:tc>
          <w:tcPr>
            <w:tcW w:w="3543" w:type="dxa"/>
          </w:tcPr>
          <w:p w14:paraId="2728BEE2" w14:textId="77777777" w:rsidR="00C007F2" w:rsidRPr="000175D9" w:rsidRDefault="00C007F2" w:rsidP="00C007F2">
            <w:pPr>
              <w:pStyle w:val="Sangradetextonormal"/>
              <w:ind w:left="0" w:firstLine="0"/>
              <w:rPr>
                <w:rFonts w:ascii="Arial" w:hAnsi="Arial" w:cs="Arial"/>
                <w:b w:val="0"/>
                <w:bCs/>
                <w:sz w:val="24"/>
              </w:rPr>
            </w:pPr>
            <w:r w:rsidRPr="000175D9">
              <w:rPr>
                <w:rFonts w:ascii="Arial" w:hAnsi="Arial" w:cs="Arial"/>
                <w:b w:val="0"/>
                <w:bCs/>
                <w:sz w:val="24"/>
              </w:rPr>
              <w:t>se anexará la certificación de dicha acta a la solicitud de descargo que se enviará a la oficina de Contabilidad y Activo Fijo en su formulario respectivo.</w:t>
            </w:r>
          </w:p>
        </w:tc>
        <w:tc>
          <w:tcPr>
            <w:tcW w:w="2207" w:type="dxa"/>
          </w:tcPr>
          <w:p w14:paraId="612FA763" w14:textId="77777777" w:rsidR="00C007F2" w:rsidRPr="000175D9" w:rsidRDefault="00906FDC" w:rsidP="002C6D2D">
            <w:pPr>
              <w:pStyle w:val="Sangradetextonormal"/>
              <w:ind w:left="0" w:firstLine="0"/>
              <w:rPr>
                <w:rFonts w:ascii="Arial" w:hAnsi="Arial" w:cs="Arial"/>
                <w:b w:val="0"/>
                <w:bCs/>
                <w:sz w:val="24"/>
              </w:rPr>
            </w:pPr>
            <w:r w:rsidRPr="000175D9">
              <w:rPr>
                <w:rFonts w:ascii="Arial" w:hAnsi="Arial" w:cs="Arial"/>
                <w:b w:val="0"/>
                <w:bCs/>
                <w:sz w:val="24"/>
              </w:rPr>
              <w:t xml:space="preserve">Formulario </w:t>
            </w:r>
          </w:p>
        </w:tc>
        <w:tc>
          <w:tcPr>
            <w:tcW w:w="2207" w:type="dxa"/>
          </w:tcPr>
          <w:p w14:paraId="7C355F25" w14:textId="77777777" w:rsidR="00C007F2" w:rsidRPr="000175D9" w:rsidRDefault="00906FDC" w:rsidP="002C6D2D">
            <w:pPr>
              <w:pStyle w:val="Sangradetextonormal"/>
              <w:ind w:left="0" w:firstLine="0"/>
              <w:rPr>
                <w:rFonts w:ascii="Arial" w:hAnsi="Arial" w:cs="Arial"/>
                <w:b w:val="0"/>
                <w:bCs/>
                <w:sz w:val="24"/>
              </w:rPr>
            </w:pPr>
            <w:r w:rsidRPr="000175D9">
              <w:rPr>
                <w:rFonts w:ascii="Arial" w:hAnsi="Arial" w:cs="Arial"/>
                <w:b w:val="0"/>
                <w:bCs/>
                <w:sz w:val="24"/>
              </w:rPr>
              <w:t>Unidad de Activo Fijo</w:t>
            </w:r>
          </w:p>
        </w:tc>
      </w:tr>
    </w:tbl>
    <w:p w14:paraId="0168EC47" w14:textId="77777777" w:rsidR="00C4433A" w:rsidRPr="000175D9" w:rsidRDefault="00C4433A" w:rsidP="00C4433A">
      <w:pPr>
        <w:jc w:val="both"/>
        <w:rPr>
          <w:b/>
          <w:bCs w:val="0"/>
          <w:iCs/>
        </w:rPr>
      </w:pPr>
    </w:p>
    <w:p w14:paraId="313D1D63" w14:textId="77777777" w:rsidR="00EE10E2" w:rsidRDefault="00EE10E2" w:rsidP="00C4433A">
      <w:pPr>
        <w:jc w:val="both"/>
        <w:rPr>
          <w:b/>
          <w:bCs w:val="0"/>
          <w:iCs/>
        </w:rPr>
      </w:pPr>
    </w:p>
    <w:p w14:paraId="109D1E49" w14:textId="77777777" w:rsidR="00EE10E2" w:rsidRDefault="00EE10E2" w:rsidP="00C4433A">
      <w:pPr>
        <w:jc w:val="both"/>
        <w:rPr>
          <w:b/>
          <w:bCs w:val="0"/>
          <w:iCs/>
        </w:rPr>
      </w:pPr>
    </w:p>
    <w:p w14:paraId="769F81CA" w14:textId="77777777" w:rsidR="00EE10E2" w:rsidRDefault="00EE10E2" w:rsidP="00C4433A">
      <w:pPr>
        <w:jc w:val="both"/>
        <w:rPr>
          <w:b/>
          <w:bCs w:val="0"/>
          <w:iCs/>
        </w:rPr>
      </w:pPr>
    </w:p>
    <w:p w14:paraId="60430B78" w14:textId="77777777" w:rsidR="00EE10E2" w:rsidRDefault="00EE10E2" w:rsidP="00C4433A">
      <w:pPr>
        <w:jc w:val="both"/>
        <w:rPr>
          <w:b/>
          <w:bCs w:val="0"/>
          <w:iCs/>
        </w:rPr>
      </w:pPr>
    </w:p>
    <w:p w14:paraId="071BDE2D" w14:textId="77777777" w:rsidR="00EE10E2" w:rsidRDefault="00EE10E2" w:rsidP="00C4433A">
      <w:pPr>
        <w:jc w:val="both"/>
        <w:rPr>
          <w:b/>
          <w:bCs w:val="0"/>
          <w:iCs/>
        </w:rPr>
      </w:pPr>
    </w:p>
    <w:p w14:paraId="5327272F" w14:textId="77777777" w:rsidR="00EE10E2" w:rsidRDefault="00EE10E2" w:rsidP="00C4433A">
      <w:pPr>
        <w:jc w:val="both"/>
        <w:rPr>
          <w:b/>
          <w:bCs w:val="0"/>
          <w:iCs/>
        </w:rPr>
      </w:pPr>
    </w:p>
    <w:p w14:paraId="201710D1" w14:textId="77777777" w:rsidR="00EE10E2" w:rsidRDefault="00EE10E2" w:rsidP="00C4433A">
      <w:pPr>
        <w:jc w:val="both"/>
        <w:rPr>
          <w:b/>
          <w:bCs w:val="0"/>
          <w:iCs/>
        </w:rPr>
      </w:pPr>
    </w:p>
    <w:p w14:paraId="2FECD421" w14:textId="77777777" w:rsidR="00C4433A" w:rsidRPr="000175D9" w:rsidRDefault="00C007F2" w:rsidP="00C4433A">
      <w:pPr>
        <w:jc w:val="both"/>
        <w:rPr>
          <w:b/>
          <w:bCs w:val="0"/>
          <w:iCs/>
        </w:rPr>
      </w:pPr>
      <w:r w:rsidRPr="000175D9">
        <w:rPr>
          <w:b/>
          <w:bCs w:val="0"/>
          <w:iCs/>
        </w:rPr>
        <w:t>5.2.3</w:t>
      </w:r>
      <w:r w:rsidR="00C4433A" w:rsidRPr="000175D9">
        <w:rPr>
          <w:b/>
          <w:bCs w:val="0"/>
          <w:iCs/>
        </w:rPr>
        <w:tab/>
        <w:t xml:space="preserve"> Permuta O Venta De Bienes. </w:t>
      </w:r>
    </w:p>
    <w:p w14:paraId="2B92C44A" w14:textId="77777777" w:rsidR="00C4433A" w:rsidRPr="000175D9" w:rsidRDefault="00C4433A" w:rsidP="00C4433A">
      <w:pPr>
        <w:jc w:val="both"/>
        <w:rPr>
          <w:iCs/>
          <w:lang w:val="es-ES"/>
        </w:rPr>
      </w:pPr>
      <w:r w:rsidRPr="000175D9">
        <w:rPr>
          <w:iCs/>
          <w:lang w:val="es-ES"/>
        </w:rPr>
        <w:tab/>
      </w:r>
    </w:p>
    <w:p w14:paraId="38811D9B" w14:textId="77777777" w:rsidR="00C4433A" w:rsidRPr="000175D9" w:rsidRDefault="00C4433A" w:rsidP="00BD775E">
      <w:pPr>
        <w:pStyle w:val="Sangradetextonormal"/>
        <w:ind w:left="0" w:firstLine="0"/>
        <w:rPr>
          <w:rFonts w:ascii="Arial" w:hAnsi="Arial" w:cs="Arial"/>
          <w:b w:val="0"/>
          <w:bCs/>
          <w:sz w:val="24"/>
        </w:rPr>
      </w:pPr>
      <w:r w:rsidRPr="000175D9">
        <w:rPr>
          <w:rFonts w:ascii="Arial" w:hAnsi="Arial" w:cs="Arial"/>
          <w:b w:val="0"/>
          <w:bCs/>
          <w:sz w:val="24"/>
        </w:rPr>
        <w:t xml:space="preserve">Cuando a juicio del Concejo y El Alcalde Municipal, se considere que por no prestar utilidad un bien, puede o debe ser entregado como prima, venderse o subastarse, </w:t>
      </w:r>
      <w:r w:rsidRPr="000175D9">
        <w:rPr>
          <w:rFonts w:ascii="Arial" w:hAnsi="Arial" w:cs="Arial"/>
          <w:b w:val="0"/>
          <w:bCs/>
          <w:sz w:val="24"/>
        </w:rPr>
        <w:lastRenderedPageBreak/>
        <w:t>para adquirir otro de mejor calidad; previo a cualquier trámite deberá solicitarse a la Unidad correspondiente, quien emitirá resolución para ejecutar la acción, la cual deberá ser aprobada por el Concejo Municipal.</w:t>
      </w:r>
    </w:p>
    <w:p w14:paraId="4C598B2A" w14:textId="77777777" w:rsidR="00EE10E2" w:rsidRDefault="00C4433A" w:rsidP="006B191D">
      <w:pPr>
        <w:jc w:val="both"/>
      </w:pPr>
      <w:r w:rsidRPr="000175D9">
        <w:t xml:space="preserve"> </w:t>
      </w:r>
    </w:p>
    <w:p w14:paraId="223CAB84" w14:textId="77777777" w:rsidR="00C4433A" w:rsidRPr="000175D9" w:rsidRDefault="00C4433A" w:rsidP="006B191D">
      <w:pPr>
        <w:jc w:val="both"/>
        <w:rPr>
          <w:b/>
          <w:bCs w:val="0"/>
        </w:rPr>
      </w:pPr>
      <w:r w:rsidRPr="000175D9">
        <w:rPr>
          <w:b/>
          <w:bCs w:val="0"/>
        </w:rPr>
        <w:t>V</w:t>
      </w:r>
      <w:r w:rsidR="00F67506" w:rsidRPr="000175D9">
        <w:rPr>
          <w:b/>
          <w:bCs w:val="0"/>
        </w:rPr>
        <w:t>I</w:t>
      </w:r>
      <w:r w:rsidR="008733D6" w:rsidRPr="000175D9">
        <w:rPr>
          <w:b/>
          <w:bCs w:val="0"/>
        </w:rPr>
        <w:t>I</w:t>
      </w:r>
      <w:r w:rsidRPr="000175D9">
        <w:rPr>
          <w:b/>
          <w:bCs w:val="0"/>
        </w:rPr>
        <w:tab/>
        <w:t>DEPRECIACIÓN DE BIENES MUEBLES E INMUEBLES</w:t>
      </w:r>
    </w:p>
    <w:p w14:paraId="0C8CB7F4" w14:textId="77777777" w:rsidR="00C4433A" w:rsidRPr="000175D9" w:rsidRDefault="00C4433A" w:rsidP="00C4433A">
      <w:pPr>
        <w:pStyle w:val="Textoindependiente2"/>
      </w:pPr>
    </w:p>
    <w:p w14:paraId="0D79CCAF" w14:textId="77777777" w:rsidR="00C4433A" w:rsidRPr="000175D9" w:rsidRDefault="00C4433A" w:rsidP="00C4433A">
      <w:pPr>
        <w:pStyle w:val="Textoindependiente2"/>
      </w:pPr>
      <w:r w:rsidRPr="000175D9">
        <w:t>Depreciación es la pérdida del valor que experimentan los bienes de larga duración, como consecuencia del uso y desgaste, accidentes, agentes atmosféricos u otros de carácter económico cuyo efecto se reflejará en contabilidad como una amortización periódica o acelerada destinada a prorratear un monto contable del bien en el tiempo estimado de vida útil.</w:t>
      </w:r>
    </w:p>
    <w:p w14:paraId="14ADFC2A" w14:textId="77777777" w:rsidR="00C4433A" w:rsidRPr="000175D9" w:rsidRDefault="00C4433A" w:rsidP="00C4433A">
      <w:pPr>
        <w:jc w:val="both"/>
      </w:pPr>
    </w:p>
    <w:p w14:paraId="71AF9FA3" w14:textId="77777777" w:rsidR="007471A3" w:rsidRPr="000175D9" w:rsidRDefault="007471A3" w:rsidP="007471A3">
      <w:pPr>
        <w:autoSpaceDE w:val="0"/>
        <w:autoSpaceDN w:val="0"/>
        <w:adjustRightInd w:val="0"/>
      </w:pPr>
      <w:r w:rsidRPr="000175D9">
        <w:t>Los bienes muebles o inmuebles destinados a las actividades institucionales y productivas, deberán</w:t>
      </w:r>
      <w:r w:rsidR="00F90D8C" w:rsidRPr="000175D9">
        <w:t xml:space="preserve"> </w:t>
      </w:r>
      <w:r w:rsidRPr="000175D9">
        <w:t>depreciarse anualmente aplicando el método de</w:t>
      </w:r>
      <w:r w:rsidR="00F90D8C" w:rsidRPr="000175D9">
        <w:t xml:space="preserve"> </w:t>
      </w:r>
      <w:r w:rsidRPr="000175D9">
        <w:t>depreciación basado en el cálculo lineal o constante.</w:t>
      </w:r>
    </w:p>
    <w:p w14:paraId="798C1BE2" w14:textId="77777777" w:rsidR="007471A3" w:rsidRPr="000175D9" w:rsidRDefault="007471A3" w:rsidP="007471A3">
      <w:pPr>
        <w:autoSpaceDE w:val="0"/>
        <w:autoSpaceDN w:val="0"/>
        <w:adjustRightInd w:val="0"/>
      </w:pPr>
      <w:r w:rsidRPr="000175D9">
        <w:t>La vida útil de los bienes se determinará de acuerdo con la siguiente tabla:</w:t>
      </w:r>
    </w:p>
    <w:p w14:paraId="0F16AE0E" w14:textId="77777777" w:rsidR="00C4433A" w:rsidRPr="000175D9" w:rsidRDefault="00C4433A" w:rsidP="00C4433A">
      <w:pPr>
        <w:jc w:val="both"/>
      </w:pPr>
    </w:p>
    <w:tbl>
      <w:tblPr>
        <w:tblStyle w:val="Tabladecuadrcula4-nfasis6"/>
        <w:tblW w:w="0" w:type="auto"/>
        <w:tblLook w:val="00A0" w:firstRow="1" w:lastRow="0" w:firstColumn="1" w:lastColumn="0" w:noHBand="0" w:noVBand="0"/>
      </w:tblPr>
      <w:tblGrid>
        <w:gridCol w:w="3600"/>
        <w:gridCol w:w="1775"/>
        <w:gridCol w:w="2365"/>
      </w:tblGrid>
      <w:tr w:rsidR="00C4433A" w:rsidRPr="000175D9" w14:paraId="77E6E744" w14:textId="77777777" w:rsidTr="003D6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hideMark/>
          </w:tcPr>
          <w:p w14:paraId="742019C9" w14:textId="77777777" w:rsidR="00C4433A" w:rsidRPr="000175D9" w:rsidRDefault="00C4433A" w:rsidP="002E6268">
            <w:pPr>
              <w:spacing w:before="120" w:after="120"/>
              <w:jc w:val="center"/>
              <w:rPr>
                <w:b w:val="0"/>
                <w:bCs/>
              </w:rPr>
            </w:pPr>
            <w:r w:rsidRPr="000175D9">
              <w:rPr>
                <w:b w:val="0"/>
                <w:bCs/>
              </w:rPr>
              <w:t>BIENES</w:t>
            </w:r>
          </w:p>
        </w:tc>
        <w:tc>
          <w:tcPr>
            <w:cnfStyle w:val="000010000000" w:firstRow="0" w:lastRow="0" w:firstColumn="0" w:lastColumn="0" w:oddVBand="1" w:evenVBand="0" w:oddHBand="0" w:evenHBand="0" w:firstRowFirstColumn="0" w:firstRowLastColumn="0" w:lastRowFirstColumn="0" w:lastRowLastColumn="0"/>
            <w:tcW w:w="1775" w:type="dxa"/>
            <w:hideMark/>
          </w:tcPr>
          <w:p w14:paraId="0E8A37E6" w14:textId="77777777" w:rsidR="00C4433A" w:rsidRPr="000175D9" w:rsidRDefault="00C4433A" w:rsidP="002E6268">
            <w:pPr>
              <w:spacing w:before="120" w:after="120"/>
              <w:jc w:val="center"/>
              <w:rPr>
                <w:b w:val="0"/>
                <w:bCs/>
              </w:rPr>
            </w:pPr>
            <w:r w:rsidRPr="000175D9">
              <w:rPr>
                <w:b w:val="0"/>
                <w:bCs/>
              </w:rPr>
              <w:t>FACTOR</w:t>
            </w:r>
          </w:p>
        </w:tc>
        <w:tc>
          <w:tcPr>
            <w:tcW w:w="2365" w:type="dxa"/>
            <w:hideMark/>
          </w:tcPr>
          <w:p w14:paraId="678F1A0A" w14:textId="77777777" w:rsidR="00C4433A" w:rsidRPr="000175D9" w:rsidRDefault="00C4433A" w:rsidP="002E6268">
            <w:pPr>
              <w:spacing w:before="120" w:after="120"/>
              <w:jc w:val="center"/>
              <w:cnfStyle w:val="100000000000" w:firstRow="1" w:lastRow="0" w:firstColumn="0" w:lastColumn="0" w:oddVBand="0" w:evenVBand="0" w:oddHBand="0" w:evenHBand="0" w:firstRowFirstColumn="0" w:firstRowLastColumn="0" w:lastRowFirstColumn="0" w:lastRowLastColumn="0"/>
              <w:rPr>
                <w:b w:val="0"/>
                <w:bCs/>
              </w:rPr>
            </w:pPr>
            <w:r w:rsidRPr="000175D9">
              <w:rPr>
                <w:b w:val="0"/>
                <w:bCs/>
              </w:rPr>
              <w:t>PLAZO</w:t>
            </w:r>
          </w:p>
        </w:tc>
      </w:tr>
      <w:tr w:rsidR="00C4433A" w:rsidRPr="000175D9" w14:paraId="6C9F8324" w14:textId="77777777" w:rsidTr="003D6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hideMark/>
          </w:tcPr>
          <w:p w14:paraId="704322A5" w14:textId="77777777" w:rsidR="00C4433A" w:rsidRPr="000175D9" w:rsidRDefault="00C4433A" w:rsidP="002E6268">
            <w:pPr>
              <w:spacing w:before="120" w:after="120"/>
              <w:jc w:val="both"/>
            </w:pPr>
            <w:r w:rsidRPr="000175D9">
              <w:t>Edificaciones y obras de infraestructura</w:t>
            </w:r>
          </w:p>
        </w:tc>
        <w:tc>
          <w:tcPr>
            <w:cnfStyle w:val="000010000000" w:firstRow="0" w:lastRow="0" w:firstColumn="0" w:lastColumn="0" w:oddVBand="1" w:evenVBand="0" w:oddHBand="0" w:evenHBand="0" w:firstRowFirstColumn="0" w:firstRowLastColumn="0" w:lastRowFirstColumn="0" w:lastRowLastColumn="0"/>
            <w:tcW w:w="1775" w:type="dxa"/>
            <w:hideMark/>
          </w:tcPr>
          <w:p w14:paraId="5A951963" w14:textId="77777777" w:rsidR="00C4433A" w:rsidRPr="000175D9" w:rsidRDefault="00C4433A" w:rsidP="002E6268">
            <w:pPr>
              <w:spacing w:before="120" w:after="120"/>
              <w:jc w:val="center"/>
            </w:pPr>
            <w:r w:rsidRPr="000175D9">
              <w:t>2.5% Anual</w:t>
            </w:r>
          </w:p>
        </w:tc>
        <w:tc>
          <w:tcPr>
            <w:tcW w:w="2365" w:type="dxa"/>
            <w:hideMark/>
          </w:tcPr>
          <w:p w14:paraId="24FBD823" w14:textId="77777777" w:rsidR="00C4433A" w:rsidRPr="000175D9" w:rsidRDefault="00C4433A" w:rsidP="002E6268">
            <w:pPr>
              <w:spacing w:before="120" w:after="120"/>
              <w:jc w:val="center"/>
              <w:cnfStyle w:val="000000100000" w:firstRow="0" w:lastRow="0" w:firstColumn="0" w:lastColumn="0" w:oddVBand="0" w:evenVBand="0" w:oddHBand="1" w:evenHBand="0" w:firstRowFirstColumn="0" w:firstRowLastColumn="0" w:lastRowFirstColumn="0" w:lastRowLastColumn="0"/>
            </w:pPr>
            <w:r w:rsidRPr="000175D9">
              <w:t>40 años</w:t>
            </w:r>
          </w:p>
        </w:tc>
      </w:tr>
      <w:tr w:rsidR="00C4433A" w:rsidRPr="000175D9" w14:paraId="7652479D" w14:textId="77777777" w:rsidTr="003D6A58">
        <w:tc>
          <w:tcPr>
            <w:cnfStyle w:val="001000000000" w:firstRow="0" w:lastRow="0" w:firstColumn="1" w:lastColumn="0" w:oddVBand="0" w:evenVBand="0" w:oddHBand="0" w:evenHBand="0" w:firstRowFirstColumn="0" w:firstRowLastColumn="0" w:lastRowFirstColumn="0" w:lastRowLastColumn="0"/>
            <w:tcW w:w="3600" w:type="dxa"/>
            <w:shd w:val="clear" w:color="auto" w:fill="FFFFFF" w:themeFill="background1"/>
            <w:hideMark/>
          </w:tcPr>
          <w:p w14:paraId="3E76E068" w14:textId="77777777" w:rsidR="00C4433A" w:rsidRPr="000175D9" w:rsidRDefault="00C4433A" w:rsidP="002E6268">
            <w:pPr>
              <w:spacing w:before="120" w:after="120"/>
              <w:jc w:val="both"/>
            </w:pPr>
            <w:r w:rsidRPr="000175D9">
              <w:t>Maquinaria de producción y equipo de transporte.</w:t>
            </w:r>
          </w:p>
        </w:tc>
        <w:tc>
          <w:tcPr>
            <w:cnfStyle w:val="000010000000" w:firstRow="0" w:lastRow="0" w:firstColumn="0" w:lastColumn="0" w:oddVBand="1" w:evenVBand="0" w:oddHBand="0" w:evenHBand="0" w:firstRowFirstColumn="0" w:firstRowLastColumn="0" w:lastRowFirstColumn="0" w:lastRowLastColumn="0"/>
            <w:tcW w:w="1775" w:type="dxa"/>
            <w:shd w:val="clear" w:color="auto" w:fill="FFFFFF" w:themeFill="background1"/>
            <w:hideMark/>
          </w:tcPr>
          <w:p w14:paraId="718BD802" w14:textId="77777777" w:rsidR="00C4433A" w:rsidRPr="000175D9" w:rsidRDefault="00C4433A" w:rsidP="002E6268">
            <w:pPr>
              <w:spacing w:before="120" w:after="120"/>
              <w:jc w:val="center"/>
            </w:pPr>
            <w:r w:rsidRPr="000175D9">
              <w:t>10% Anual</w:t>
            </w:r>
          </w:p>
        </w:tc>
        <w:tc>
          <w:tcPr>
            <w:tcW w:w="2365" w:type="dxa"/>
            <w:shd w:val="clear" w:color="auto" w:fill="FFFFFF" w:themeFill="background1"/>
            <w:hideMark/>
          </w:tcPr>
          <w:p w14:paraId="1CEAC9F4" w14:textId="77777777" w:rsidR="00C4433A" w:rsidRPr="000175D9" w:rsidRDefault="00C4433A" w:rsidP="002E6268">
            <w:pPr>
              <w:spacing w:before="120" w:after="120"/>
              <w:jc w:val="center"/>
              <w:cnfStyle w:val="000000000000" w:firstRow="0" w:lastRow="0" w:firstColumn="0" w:lastColumn="0" w:oddVBand="0" w:evenVBand="0" w:oddHBand="0" w:evenHBand="0" w:firstRowFirstColumn="0" w:firstRowLastColumn="0" w:lastRowFirstColumn="0" w:lastRowLastColumn="0"/>
            </w:pPr>
            <w:r w:rsidRPr="000175D9">
              <w:t>10 años</w:t>
            </w:r>
          </w:p>
        </w:tc>
      </w:tr>
      <w:tr w:rsidR="00C4433A" w:rsidRPr="000175D9" w14:paraId="2FA91298" w14:textId="77777777" w:rsidTr="003D6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hideMark/>
          </w:tcPr>
          <w:p w14:paraId="4D925828" w14:textId="77777777" w:rsidR="00C4433A" w:rsidRPr="000175D9" w:rsidRDefault="00C4433A" w:rsidP="002E6268">
            <w:pPr>
              <w:spacing w:before="120" w:after="120" w:line="360" w:lineRule="auto"/>
              <w:jc w:val="both"/>
            </w:pPr>
            <w:r w:rsidRPr="000175D9">
              <w:t>Otros bienes muebles</w:t>
            </w:r>
          </w:p>
        </w:tc>
        <w:tc>
          <w:tcPr>
            <w:cnfStyle w:val="000010000000" w:firstRow="0" w:lastRow="0" w:firstColumn="0" w:lastColumn="0" w:oddVBand="1" w:evenVBand="0" w:oddHBand="0" w:evenHBand="0" w:firstRowFirstColumn="0" w:firstRowLastColumn="0" w:lastRowFirstColumn="0" w:lastRowLastColumn="0"/>
            <w:tcW w:w="1775" w:type="dxa"/>
            <w:hideMark/>
          </w:tcPr>
          <w:p w14:paraId="024CD5C5" w14:textId="77777777" w:rsidR="00C4433A" w:rsidRPr="000175D9" w:rsidRDefault="00C4433A" w:rsidP="002E6268">
            <w:pPr>
              <w:spacing w:before="120" w:after="120" w:line="360" w:lineRule="auto"/>
              <w:jc w:val="center"/>
            </w:pPr>
            <w:r w:rsidRPr="000175D9">
              <w:t>20% Anual</w:t>
            </w:r>
          </w:p>
        </w:tc>
        <w:tc>
          <w:tcPr>
            <w:tcW w:w="2365" w:type="dxa"/>
            <w:hideMark/>
          </w:tcPr>
          <w:p w14:paraId="58B194DF" w14:textId="77777777" w:rsidR="00C4433A" w:rsidRPr="000175D9" w:rsidRDefault="00C4433A" w:rsidP="002E626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pPr>
            <w:r w:rsidRPr="000175D9">
              <w:t>5 años</w:t>
            </w:r>
          </w:p>
        </w:tc>
      </w:tr>
    </w:tbl>
    <w:p w14:paraId="043B2B10" w14:textId="77777777" w:rsidR="00C4433A" w:rsidRPr="000175D9" w:rsidRDefault="00C4433A" w:rsidP="00C4433A">
      <w:pPr>
        <w:pStyle w:val="Textoindependiente2"/>
        <w:spacing w:line="276" w:lineRule="auto"/>
      </w:pPr>
    </w:p>
    <w:p w14:paraId="6CEFB01E" w14:textId="77777777" w:rsidR="00C4433A" w:rsidRPr="000175D9" w:rsidRDefault="00C4433A" w:rsidP="00C4433A">
      <w:pPr>
        <w:pStyle w:val="Textoindependiente2"/>
        <w:spacing w:line="276" w:lineRule="auto"/>
      </w:pPr>
      <w:r w:rsidRPr="000175D9">
        <w:t>Los bienes muebles provenientes de años anteriores deberán amortizarse en el número de meses o años de vida útil que le restan. Las adquisiciones efectuadas en el curso del ejercicio contable se amortizarán en la proporción mensual de permanencia en las actividades institucionales o productivas.</w:t>
      </w:r>
      <w:r w:rsidR="007B02B6" w:rsidRPr="000175D9">
        <w:tab/>
      </w:r>
      <w:r w:rsidR="00D26B5B" w:rsidRPr="000175D9">
        <w:t xml:space="preserve"> </w:t>
      </w:r>
    </w:p>
    <w:p w14:paraId="42446EA7" w14:textId="77777777" w:rsidR="00EE10E2" w:rsidRDefault="00C4433A" w:rsidP="00EE10E2">
      <w:pPr>
        <w:pStyle w:val="Textoindependiente2"/>
        <w:spacing w:line="276" w:lineRule="auto"/>
      </w:pPr>
      <w:r w:rsidRPr="000175D9">
        <w:t>En la determinación del monto de amortización en concepto de depreciación deberá calcularse un porcentaje del 10% al costo de adquisición de los bienes, el que se considerará como valor residual o de desecho, lo anterior sin perjuicio de mantener un control físico de los bienes al terminar su vida útil, en tanto continúen prestando servicio en las actividades institucionales y productiva.</w:t>
      </w:r>
    </w:p>
    <w:p w14:paraId="5655CAF8" w14:textId="77777777" w:rsidR="00EE0AD1" w:rsidRPr="006B191D" w:rsidRDefault="00EE0AD1" w:rsidP="00EE10E2">
      <w:pPr>
        <w:pStyle w:val="Textoindependiente2"/>
        <w:spacing w:line="276" w:lineRule="auto"/>
        <w:rPr>
          <w:b/>
          <w:sz w:val="28"/>
          <w:szCs w:val="28"/>
        </w:rPr>
      </w:pPr>
      <w:r w:rsidRPr="006B191D">
        <w:rPr>
          <w:b/>
          <w:sz w:val="28"/>
          <w:szCs w:val="28"/>
        </w:rPr>
        <w:t>VIII</w:t>
      </w:r>
      <w:r w:rsidRPr="006B191D">
        <w:rPr>
          <w:b/>
          <w:sz w:val="28"/>
          <w:szCs w:val="28"/>
        </w:rPr>
        <w:tab/>
        <w:t>Sistema de Codificación</w:t>
      </w:r>
    </w:p>
    <w:p w14:paraId="34585ED1" w14:textId="77777777" w:rsidR="007F5E30" w:rsidRPr="000175D9" w:rsidRDefault="007F5E30" w:rsidP="007F5E30">
      <w:pPr>
        <w:spacing w:line="360" w:lineRule="auto"/>
        <w:rPr>
          <w:b/>
          <w:bCs w:val="0"/>
          <w:color w:val="FF0000"/>
        </w:rPr>
      </w:pPr>
    </w:p>
    <w:p w14:paraId="3D3A3FC8" w14:textId="77777777" w:rsidR="007F5E30" w:rsidRPr="000175D9" w:rsidRDefault="007F5E30" w:rsidP="000175D9">
      <w:pPr>
        <w:pStyle w:val="Prrafodelista"/>
        <w:numPr>
          <w:ilvl w:val="0"/>
          <w:numId w:val="11"/>
        </w:numPr>
        <w:spacing w:line="360" w:lineRule="auto"/>
        <w:rPr>
          <w:b/>
          <w:bCs w:val="0"/>
        </w:rPr>
      </w:pPr>
      <w:r w:rsidRPr="000175D9">
        <w:rPr>
          <w:b/>
          <w:bCs w:val="0"/>
        </w:rPr>
        <w:t>Estructura de Códigos</w:t>
      </w:r>
    </w:p>
    <w:p w14:paraId="7EADBCE9" w14:textId="77777777" w:rsidR="007F5E30" w:rsidRPr="000175D9" w:rsidRDefault="007F5E30" w:rsidP="007F5E30">
      <w:pPr>
        <w:autoSpaceDE w:val="0"/>
        <w:autoSpaceDN w:val="0"/>
        <w:adjustRightInd w:val="0"/>
        <w:jc w:val="both"/>
      </w:pPr>
    </w:p>
    <w:p w14:paraId="6A352E01" w14:textId="77777777" w:rsidR="007F5E30" w:rsidRPr="000175D9" w:rsidRDefault="007F5E30" w:rsidP="007F5E30">
      <w:pPr>
        <w:autoSpaceDE w:val="0"/>
        <w:autoSpaceDN w:val="0"/>
        <w:adjustRightInd w:val="0"/>
        <w:jc w:val="both"/>
      </w:pPr>
      <w:r w:rsidRPr="000175D9">
        <w:t xml:space="preserve">Se establecerá un sistema de almacenamiento, que permita identificar las características propias e individuales de cada bien </w:t>
      </w:r>
      <w:r w:rsidR="00EE0AD1" w:rsidRPr="000175D9">
        <w:t>o</w:t>
      </w:r>
      <w:r w:rsidRPr="000175D9">
        <w:t xml:space="preserve"> activo fijo. El sistema para las existencias en bodegas y activos fijos, deberá facilitar la codificación e identificación </w:t>
      </w:r>
      <w:r w:rsidRPr="000175D9">
        <w:lastRenderedPageBreak/>
        <w:t>de su naturaleza, la toma de decisiones para su reposición, utilización, reparación, mantenimiento o descargo.</w:t>
      </w:r>
    </w:p>
    <w:p w14:paraId="1532C3D8" w14:textId="77777777" w:rsidR="007F5E30" w:rsidRPr="000175D9" w:rsidRDefault="007F5E30" w:rsidP="007F5E30">
      <w:pPr>
        <w:autoSpaceDE w:val="0"/>
        <w:autoSpaceDN w:val="0"/>
        <w:adjustRightInd w:val="0"/>
        <w:ind w:left="851" w:hanging="851"/>
        <w:jc w:val="both"/>
      </w:pPr>
    </w:p>
    <w:p w14:paraId="578FE306" w14:textId="77777777" w:rsidR="007F5E30" w:rsidRPr="000175D9" w:rsidRDefault="007F5E30" w:rsidP="007F5E30">
      <w:pPr>
        <w:autoSpaceDE w:val="0"/>
        <w:autoSpaceDN w:val="0"/>
        <w:adjustRightInd w:val="0"/>
        <w:jc w:val="both"/>
      </w:pPr>
      <w:r w:rsidRPr="000175D9">
        <w:t xml:space="preserve">Cualquier tipo de codificación que establezca para la identificación de los bienes, se hará de acuerdo al tipo de bienes señalado, colocando en una parte visible el código. </w:t>
      </w:r>
    </w:p>
    <w:p w14:paraId="460547CD" w14:textId="77777777" w:rsidR="007F5E30" w:rsidRPr="000175D9" w:rsidRDefault="007F5E30" w:rsidP="007F5E30">
      <w:pPr>
        <w:autoSpaceDE w:val="0"/>
        <w:autoSpaceDN w:val="0"/>
        <w:adjustRightInd w:val="0"/>
        <w:jc w:val="both"/>
      </w:pPr>
    </w:p>
    <w:p w14:paraId="53A06F85" w14:textId="77777777" w:rsidR="007F5E30" w:rsidRPr="000175D9" w:rsidRDefault="007F5E30" w:rsidP="007F5E30">
      <w:pPr>
        <w:autoSpaceDE w:val="0"/>
        <w:autoSpaceDN w:val="0"/>
        <w:adjustRightInd w:val="0"/>
        <w:jc w:val="both"/>
      </w:pPr>
      <w:r w:rsidRPr="000175D9">
        <w:t>Para la Municipalidad de San Pedro Perulapan el cuido de la asignación y control de códigos será responsabilidad cada unidad que compone el organigrama funcional.</w:t>
      </w:r>
    </w:p>
    <w:p w14:paraId="4CE3184F" w14:textId="77777777" w:rsidR="007F5E30" w:rsidRPr="000175D9" w:rsidRDefault="007F5E30" w:rsidP="007F5E30">
      <w:pPr>
        <w:autoSpaceDE w:val="0"/>
        <w:autoSpaceDN w:val="0"/>
        <w:adjustRightInd w:val="0"/>
        <w:jc w:val="both"/>
      </w:pPr>
    </w:p>
    <w:p w14:paraId="3F28641E" w14:textId="77777777" w:rsidR="007F5E30" w:rsidRPr="000175D9" w:rsidRDefault="007F5E30" w:rsidP="007F5E30">
      <w:pPr>
        <w:numPr>
          <w:ilvl w:val="1"/>
          <w:numId w:val="4"/>
        </w:numPr>
        <w:jc w:val="both"/>
      </w:pPr>
      <w:r w:rsidRPr="000175D9">
        <w:rPr>
          <w:b/>
          <w:bCs w:val="0"/>
        </w:rPr>
        <w:t>Bienes Muebles</w:t>
      </w:r>
    </w:p>
    <w:p w14:paraId="0B95AF70" w14:textId="77777777" w:rsidR="007F5E30" w:rsidRPr="000175D9" w:rsidRDefault="007F5E30" w:rsidP="007F5E30">
      <w:pPr>
        <w:jc w:val="both"/>
      </w:pPr>
    </w:p>
    <w:p w14:paraId="08781BAE" w14:textId="77777777" w:rsidR="007F5E30" w:rsidRPr="000175D9" w:rsidRDefault="007F5E30" w:rsidP="007F5E30">
      <w:pPr>
        <w:pStyle w:val="Sangra3detindependiente"/>
      </w:pPr>
      <w:r w:rsidRPr="000175D9">
        <w:t>El código de los bienes muebles estará compuesto por 1</w:t>
      </w:r>
      <w:r w:rsidR="002C077C">
        <w:t>3</w:t>
      </w:r>
      <w:r w:rsidRPr="000175D9">
        <w:t xml:space="preserve"> dígitos distribuidos de la siguiente manera:</w:t>
      </w:r>
    </w:p>
    <w:p w14:paraId="02CA9A56" w14:textId="77777777" w:rsidR="007F5E30" w:rsidRPr="000175D9" w:rsidRDefault="007F5E30" w:rsidP="007F5E30">
      <w:pPr>
        <w:pStyle w:val="Sangra3detindependiente"/>
      </w:pPr>
    </w:p>
    <w:tbl>
      <w:tblPr>
        <w:tblW w:w="0" w:type="auto"/>
        <w:tblInd w:w="340" w:type="dxa"/>
        <w:tblCellMar>
          <w:left w:w="70" w:type="dxa"/>
          <w:right w:w="70" w:type="dxa"/>
        </w:tblCellMar>
        <w:tblLook w:val="00A0" w:firstRow="1" w:lastRow="0" w:firstColumn="1" w:lastColumn="0" w:noHBand="0" w:noVBand="0"/>
      </w:tblPr>
      <w:tblGrid>
        <w:gridCol w:w="2832"/>
        <w:gridCol w:w="2833"/>
        <w:gridCol w:w="2833"/>
      </w:tblGrid>
      <w:tr w:rsidR="007F5E30" w:rsidRPr="000175D9" w14:paraId="1658F4A3" w14:textId="77777777" w:rsidTr="00EE0AD1">
        <w:tc>
          <w:tcPr>
            <w:tcW w:w="2992" w:type="dxa"/>
            <w:hideMark/>
          </w:tcPr>
          <w:p w14:paraId="318F8A98" w14:textId="77777777" w:rsidR="007F5E30" w:rsidRPr="000175D9" w:rsidRDefault="007F5E30" w:rsidP="00EE0AD1">
            <w:pPr>
              <w:spacing w:line="360" w:lineRule="auto"/>
              <w:jc w:val="center"/>
              <w:rPr>
                <w:b/>
                <w:bCs w:val="0"/>
                <w:lang w:val="en-US"/>
              </w:rPr>
            </w:pPr>
            <w:r w:rsidRPr="000175D9">
              <w:rPr>
                <w:noProof/>
                <w:lang w:eastAsia="es-SV"/>
              </w:rPr>
              <mc:AlternateContent>
                <mc:Choice Requires="wps">
                  <w:drawing>
                    <wp:anchor distT="0" distB="0" distL="114300" distR="114300" simplePos="0" relativeHeight="251693056" behindDoc="0" locked="0" layoutInCell="1" allowOverlap="1" wp14:anchorId="3C83CCEC" wp14:editId="27595A3E">
                      <wp:simplePos x="0" y="0"/>
                      <wp:positionH relativeFrom="column">
                        <wp:posOffset>584200</wp:posOffset>
                      </wp:positionH>
                      <wp:positionV relativeFrom="paragraph">
                        <wp:posOffset>347345</wp:posOffset>
                      </wp:positionV>
                      <wp:extent cx="571500" cy="685800"/>
                      <wp:effectExtent l="38100" t="19050" r="19050" b="38100"/>
                      <wp:wrapNone/>
                      <wp:docPr id="47" name="Flecha: arriba y abaj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685800"/>
                              </a:xfrm>
                              <a:prstGeom prst="upDownArrow">
                                <a:avLst>
                                  <a:gd name="adj1" fmla="val 50000"/>
                                  <a:gd name="adj2" fmla="val 24000"/>
                                </a:avLst>
                              </a:prstGeom>
                              <a:solidFill>
                                <a:schemeClr val="accent6">
                                  <a:lumMod val="5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C2CAD7D"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Flecha: arriba y abajo 47" o:spid="_x0000_s1026" type="#_x0000_t70" style="position:absolute;margin-left:46pt;margin-top:27.35pt;width:45pt;height:5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" fillcolor="#375623 [1609]"/>
                  </w:pict>
                </mc:Fallback>
              </mc:AlternateContent>
            </w:r>
            <w:r w:rsidRPr="000175D9">
              <w:rPr>
                <w:b/>
                <w:bCs w:val="0"/>
                <w:lang w:val="en-US"/>
              </w:rPr>
              <w:t>0000</w:t>
            </w:r>
            <w:r w:rsidR="00F33B90">
              <w:rPr>
                <w:b/>
                <w:bCs w:val="0"/>
                <w:lang w:val="en-US"/>
              </w:rPr>
              <w:t>-</w:t>
            </w:r>
            <w:r w:rsidRPr="000175D9">
              <w:rPr>
                <w:b/>
                <w:bCs w:val="0"/>
                <w:lang w:val="en-US"/>
              </w:rPr>
              <w:t>00</w:t>
            </w:r>
          </w:p>
        </w:tc>
        <w:tc>
          <w:tcPr>
            <w:tcW w:w="2993" w:type="dxa"/>
            <w:hideMark/>
          </w:tcPr>
          <w:p w14:paraId="6AC4A948" w14:textId="77777777" w:rsidR="007F5E30" w:rsidRPr="000175D9" w:rsidRDefault="002C077C" w:rsidP="00EE0AD1">
            <w:pPr>
              <w:spacing w:line="360" w:lineRule="auto"/>
              <w:jc w:val="center"/>
              <w:rPr>
                <w:b/>
                <w:bCs w:val="0"/>
                <w:lang w:val="en-US"/>
              </w:rPr>
            </w:pPr>
            <w:r>
              <w:rPr>
                <w:b/>
                <w:bCs w:val="0"/>
                <w:lang w:val="en-US"/>
              </w:rPr>
              <w:t xml:space="preserve">    </w:t>
            </w:r>
            <w:r w:rsidR="007F5E30" w:rsidRPr="000175D9">
              <w:rPr>
                <w:b/>
                <w:bCs w:val="0"/>
                <w:lang w:val="en-US"/>
              </w:rPr>
              <w:t>0000</w:t>
            </w:r>
          </w:p>
        </w:tc>
        <w:tc>
          <w:tcPr>
            <w:tcW w:w="2993" w:type="dxa"/>
            <w:hideMark/>
          </w:tcPr>
          <w:p w14:paraId="159F2B9D" w14:textId="77777777" w:rsidR="007F5E30" w:rsidRPr="000175D9" w:rsidRDefault="007F5E30" w:rsidP="00EE0AD1">
            <w:pPr>
              <w:spacing w:line="360" w:lineRule="auto"/>
              <w:jc w:val="center"/>
              <w:rPr>
                <w:b/>
                <w:bCs w:val="0"/>
                <w:lang w:val="en-US"/>
              </w:rPr>
            </w:pPr>
            <w:r w:rsidRPr="000175D9">
              <w:rPr>
                <w:b/>
                <w:bCs w:val="0"/>
                <w:lang w:val="en-US"/>
              </w:rPr>
              <w:t>000</w:t>
            </w:r>
          </w:p>
        </w:tc>
      </w:tr>
      <w:tr w:rsidR="007F5E30" w:rsidRPr="000175D9" w14:paraId="7EEDBE27" w14:textId="77777777" w:rsidTr="00EE0AD1">
        <w:tc>
          <w:tcPr>
            <w:tcW w:w="2992" w:type="dxa"/>
          </w:tcPr>
          <w:p w14:paraId="6DADD971" w14:textId="77777777" w:rsidR="007F5E30" w:rsidRPr="000175D9" w:rsidRDefault="007F5E30" w:rsidP="00EE0AD1">
            <w:pPr>
              <w:spacing w:line="360" w:lineRule="auto"/>
              <w:jc w:val="both"/>
              <w:rPr>
                <w:lang w:val="en-US"/>
              </w:rPr>
            </w:pPr>
          </w:p>
          <w:p w14:paraId="417BC826" w14:textId="77777777" w:rsidR="007F5E30" w:rsidRPr="000175D9" w:rsidRDefault="007F5E30" w:rsidP="00EE0AD1">
            <w:pPr>
              <w:spacing w:line="360" w:lineRule="auto"/>
              <w:jc w:val="both"/>
              <w:rPr>
                <w:lang w:val="en-US"/>
              </w:rPr>
            </w:pPr>
          </w:p>
          <w:p w14:paraId="44BA3CA3" w14:textId="77777777" w:rsidR="007F5E30" w:rsidRPr="000175D9" w:rsidRDefault="007F5E30" w:rsidP="00EE0AD1">
            <w:pPr>
              <w:spacing w:line="360" w:lineRule="auto"/>
              <w:jc w:val="both"/>
              <w:rPr>
                <w:lang w:val="en-US"/>
              </w:rPr>
            </w:pPr>
          </w:p>
        </w:tc>
        <w:tc>
          <w:tcPr>
            <w:tcW w:w="2993" w:type="dxa"/>
            <w:hideMark/>
          </w:tcPr>
          <w:p w14:paraId="37B50318" w14:textId="77777777" w:rsidR="007F5E30" w:rsidRPr="000175D9" w:rsidRDefault="007F5E30" w:rsidP="00EE0AD1">
            <w:pPr>
              <w:spacing w:line="360" w:lineRule="auto"/>
              <w:jc w:val="both"/>
              <w:rPr>
                <w:lang w:val="en-US"/>
              </w:rPr>
            </w:pPr>
            <w:r w:rsidRPr="000175D9">
              <w:rPr>
                <w:noProof/>
                <w:lang w:eastAsia="es-SV"/>
              </w:rPr>
              <mc:AlternateContent>
                <mc:Choice Requires="wps">
                  <w:drawing>
                    <wp:anchor distT="0" distB="0" distL="114300" distR="114300" simplePos="0" relativeHeight="251694080" behindDoc="0" locked="0" layoutInCell="1" allowOverlap="1" wp14:anchorId="29E7D491" wp14:editId="3DD28290">
                      <wp:simplePos x="0" y="0"/>
                      <wp:positionH relativeFrom="column">
                        <wp:posOffset>636905</wp:posOffset>
                      </wp:positionH>
                      <wp:positionV relativeFrom="paragraph">
                        <wp:posOffset>6985</wp:posOffset>
                      </wp:positionV>
                      <wp:extent cx="571500" cy="685800"/>
                      <wp:effectExtent l="38100" t="19050" r="19050" b="38100"/>
                      <wp:wrapNone/>
                      <wp:docPr id="46" name="Flecha: arriba y abaj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685800"/>
                              </a:xfrm>
                              <a:prstGeom prst="upDownArrow">
                                <a:avLst>
                                  <a:gd name="adj1" fmla="val 50000"/>
                                  <a:gd name="adj2" fmla="val 24000"/>
                                </a:avLst>
                              </a:prstGeom>
                              <a:solidFill>
                                <a:schemeClr val="accent6">
                                  <a:lumMod val="50000"/>
                                </a:schemeClr>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FCACED2" id="Flecha: arriba y abajo 46" o:spid="_x0000_s1026" type="#_x0000_t70" style="position:absolute;margin-left:50.15pt;margin-top:.55pt;width:45pt;height:5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" fillcolor="#375623 [1609]" strokecolor="black [3213]"/>
                  </w:pict>
                </mc:Fallback>
              </mc:AlternateContent>
            </w:r>
          </w:p>
        </w:tc>
        <w:tc>
          <w:tcPr>
            <w:tcW w:w="2993" w:type="dxa"/>
            <w:hideMark/>
          </w:tcPr>
          <w:p w14:paraId="36448D4E" w14:textId="77777777" w:rsidR="007F5E30" w:rsidRPr="000175D9" w:rsidRDefault="007F5E30" w:rsidP="00EE0AD1">
            <w:pPr>
              <w:spacing w:line="360" w:lineRule="auto"/>
              <w:jc w:val="both"/>
              <w:rPr>
                <w:lang w:val="en-US"/>
              </w:rPr>
            </w:pPr>
            <w:r w:rsidRPr="000175D9">
              <w:rPr>
                <w:noProof/>
                <w:lang w:eastAsia="es-SV"/>
              </w:rPr>
              <mc:AlternateContent>
                <mc:Choice Requires="wps">
                  <w:drawing>
                    <wp:anchor distT="0" distB="0" distL="114300" distR="114300" simplePos="0" relativeHeight="251695104" behindDoc="0" locked="0" layoutInCell="1" allowOverlap="1" wp14:anchorId="4FE79784" wp14:editId="02AC8E8E">
                      <wp:simplePos x="0" y="0"/>
                      <wp:positionH relativeFrom="column">
                        <wp:posOffset>574675</wp:posOffset>
                      </wp:positionH>
                      <wp:positionV relativeFrom="paragraph">
                        <wp:posOffset>8890</wp:posOffset>
                      </wp:positionV>
                      <wp:extent cx="571500" cy="685800"/>
                      <wp:effectExtent l="38100" t="19050" r="19050" b="38100"/>
                      <wp:wrapNone/>
                      <wp:docPr id="45" name="Flecha: arriba y abaj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685800"/>
                              </a:xfrm>
                              <a:prstGeom prst="upDownArrow">
                                <a:avLst>
                                  <a:gd name="adj1" fmla="val 50000"/>
                                  <a:gd name="adj2" fmla="val 24000"/>
                                </a:avLst>
                              </a:prstGeom>
                              <a:solidFill>
                                <a:schemeClr val="accent6">
                                  <a:lumMod val="50000"/>
                                </a:schemeClr>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2E7E864" id="Flecha: arriba y abajo 45" o:spid="_x0000_s1026" type="#_x0000_t70" style="position:absolute;margin-left:45.25pt;margin-top:.7pt;width:45pt;height:5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" fillcolor="#375623 [1609]" strokecolor="black [3213]"/>
                  </w:pict>
                </mc:Fallback>
              </mc:AlternateContent>
            </w:r>
          </w:p>
        </w:tc>
      </w:tr>
      <w:tr w:rsidR="007F5E30" w:rsidRPr="000175D9" w14:paraId="5045D91B" w14:textId="77777777" w:rsidTr="00EE0AD1">
        <w:tc>
          <w:tcPr>
            <w:tcW w:w="2992" w:type="dxa"/>
            <w:hideMark/>
          </w:tcPr>
          <w:p w14:paraId="01A4CFB0" w14:textId="77777777" w:rsidR="007F5E30" w:rsidRPr="000175D9" w:rsidRDefault="007F5E30" w:rsidP="00EE0AD1">
            <w:pPr>
              <w:spacing w:line="360" w:lineRule="auto"/>
              <w:jc w:val="center"/>
              <w:rPr>
                <w:b/>
                <w:bCs w:val="0"/>
              </w:rPr>
            </w:pPr>
            <w:r w:rsidRPr="000175D9">
              <w:rPr>
                <w:b/>
                <w:bCs w:val="0"/>
              </w:rPr>
              <w:t xml:space="preserve">Grupo 1, </w:t>
            </w:r>
            <w:r w:rsidR="00F33B90">
              <w:rPr>
                <w:b/>
                <w:bCs w:val="0"/>
              </w:rPr>
              <w:t>s</w:t>
            </w:r>
            <w:r w:rsidR="00C8678A">
              <w:rPr>
                <w:b/>
                <w:bCs w:val="0"/>
              </w:rPr>
              <w:t>eis</w:t>
            </w:r>
            <w:r w:rsidRPr="000175D9">
              <w:rPr>
                <w:b/>
                <w:bCs w:val="0"/>
              </w:rPr>
              <w:t xml:space="preserve"> dígitos</w:t>
            </w:r>
          </w:p>
        </w:tc>
        <w:tc>
          <w:tcPr>
            <w:tcW w:w="2993" w:type="dxa"/>
            <w:hideMark/>
          </w:tcPr>
          <w:p w14:paraId="2AC04D9C" w14:textId="77777777" w:rsidR="007F5E30" w:rsidRPr="000175D9" w:rsidRDefault="007F5E30" w:rsidP="00EE0AD1">
            <w:pPr>
              <w:spacing w:line="360" w:lineRule="auto"/>
              <w:jc w:val="center"/>
              <w:rPr>
                <w:b/>
                <w:bCs w:val="0"/>
              </w:rPr>
            </w:pPr>
            <w:r w:rsidRPr="000175D9">
              <w:rPr>
                <w:b/>
                <w:bCs w:val="0"/>
              </w:rPr>
              <w:t xml:space="preserve">Grupo 2, </w:t>
            </w:r>
            <w:r w:rsidR="002C077C">
              <w:rPr>
                <w:b/>
                <w:bCs w:val="0"/>
              </w:rPr>
              <w:t>cuatro</w:t>
            </w:r>
            <w:r w:rsidRPr="000175D9">
              <w:rPr>
                <w:b/>
                <w:bCs w:val="0"/>
              </w:rPr>
              <w:t xml:space="preserve"> dígitos</w:t>
            </w:r>
          </w:p>
        </w:tc>
        <w:tc>
          <w:tcPr>
            <w:tcW w:w="2993" w:type="dxa"/>
            <w:hideMark/>
          </w:tcPr>
          <w:p w14:paraId="2E6E15C4" w14:textId="77777777" w:rsidR="007F5E30" w:rsidRPr="000175D9" w:rsidRDefault="007F5E30" w:rsidP="00EE0AD1">
            <w:pPr>
              <w:spacing w:line="360" w:lineRule="auto"/>
              <w:jc w:val="center"/>
              <w:rPr>
                <w:b/>
                <w:bCs w:val="0"/>
              </w:rPr>
            </w:pPr>
            <w:r w:rsidRPr="000175D9">
              <w:rPr>
                <w:b/>
                <w:bCs w:val="0"/>
              </w:rPr>
              <w:t>Grupo 3, tres dígitos</w:t>
            </w:r>
          </w:p>
        </w:tc>
      </w:tr>
    </w:tbl>
    <w:p w14:paraId="22A6BB49" w14:textId="77777777" w:rsidR="007F5E30" w:rsidRPr="000175D9" w:rsidRDefault="007F5E30" w:rsidP="007F5E30">
      <w:pPr>
        <w:pStyle w:val="Ttulo3"/>
        <w:spacing w:line="360" w:lineRule="auto"/>
        <w:rPr>
          <w:rFonts w:ascii="Arial" w:hAnsi="Arial" w:cs="Arial"/>
          <w:sz w:val="24"/>
        </w:rPr>
      </w:pPr>
      <w:r w:rsidRPr="000175D9">
        <w:rPr>
          <w:rFonts w:ascii="Arial" w:hAnsi="Arial" w:cs="Arial"/>
          <w:sz w:val="24"/>
        </w:rPr>
        <w:t>Grupo 1 = 000000</w:t>
      </w:r>
    </w:p>
    <w:p w14:paraId="716BB2D6" w14:textId="77777777" w:rsidR="007F5E30" w:rsidRPr="000175D9" w:rsidRDefault="007F5E30" w:rsidP="007F5E30">
      <w:pPr>
        <w:spacing w:line="360" w:lineRule="auto"/>
        <w:jc w:val="both"/>
      </w:pPr>
    </w:p>
    <w:p w14:paraId="4BB8BB58" w14:textId="77777777" w:rsidR="007F5E30" w:rsidRPr="000175D9" w:rsidRDefault="007F5E30" w:rsidP="007F5E30">
      <w:pPr>
        <w:spacing w:line="360" w:lineRule="auto"/>
        <w:jc w:val="both"/>
      </w:pPr>
      <w:r w:rsidRPr="000175D9">
        <w:t xml:space="preserve">Identificará mediante seis dígitos, el Departamento, Municipio y Unidad en donde se encontrará asignado el bien; el Código del Municipio y Departamento se tomará según el Manual de Clasificación para las Transacciones Financieras del Sector Publico emitido por el Ministerio de Hacienda. </w:t>
      </w:r>
    </w:p>
    <w:p w14:paraId="08F805B3" w14:textId="77777777" w:rsidR="00924105" w:rsidRDefault="00924105" w:rsidP="007F5E30">
      <w:pPr>
        <w:spacing w:line="360" w:lineRule="auto"/>
        <w:jc w:val="both"/>
      </w:pPr>
    </w:p>
    <w:p w14:paraId="2DFF58A1" w14:textId="77777777" w:rsidR="007F5E30" w:rsidRPr="000175D9" w:rsidRDefault="007F5E30" w:rsidP="007F5E30">
      <w:pPr>
        <w:spacing w:line="360" w:lineRule="auto"/>
        <w:jc w:val="both"/>
      </w:pPr>
      <w:r w:rsidRPr="000175D9">
        <w:t>Dicho código se elaborará bajo la siguiente lógica:</w:t>
      </w:r>
    </w:p>
    <w:p w14:paraId="37F7DF99" w14:textId="77777777" w:rsidR="007F5E30" w:rsidRPr="000175D9" w:rsidRDefault="007F5E30" w:rsidP="007F5E30">
      <w:pPr>
        <w:spacing w:line="360" w:lineRule="auto"/>
        <w:jc w:val="both"/>
      </w:pPr>
      <w:r w:rsidRPr="000175D9">
        <w:rPr>
          <w:noProof/>
          <w:lang w:eastAsia="es-SV"/>
        </w:rPr>
        <w:lastRenderedPageBreak/>
        <mc:AlternateContent>
          <mc:Choice Requires="wpc">
            <w:drawing>
              <wp:inline distT="0" distB="0" distL="0" distR="0" wp14:anchorId="30E58AC5" wp14:editId="71096F59">
                <wp:extent cx="6057900" cy="2324560"/>
                <wp:effectExtent l="0" t="0" r="0" b="0"/>
                <wp:docPr id="44" name="Lienzo 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 name="Text Box 4"/>
                        <wps:cNvSpPr txBox="1">
                          <a:spLocks noChangeArrowheads="1"/>
                        </wps:cNvSpPr>
                        <wps:spPr bwMode="auto">
                          <a:xfrm>
                            <a:off x="4007787" y="604552"/>
                            <a:ext cx="487096" cy="351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4B3AB0DF" w14:textId="77777777" w:rsidR="008751CD" w:rsidRPr="00664BF1" w:rsidRDefault="008751CD" w:rsidP="007F5E30">
                              <w:pPr>
                                <w:autoSpaceDE w:val="0"/>
                                <w:autoSpaceDN w:val="0"/>
                                <w:adjustRightInd w:val="0"/>
                                <w:rPr>
                                  <w:color w:val="000000"/>
                                  <w:sz w:val="35"/>
                                  <w:szCs w:val="36"/>
                                  <w:u w:val="single"/>
                                </w:rPr>
                              </w:pPr>
                              <w:r w:rsidRPr="00664BF1">
                                <w:rPr>
                                  <w:color w:val="000000"/>
                                  <w:sz w:val="35"/>
                                  <w:szCs w:val="36"/>
                                  <w:u w:val="single"/>
                                  <w:lang w:val="es-MX"/>
                                </w:rPr>
                                <w:t>00</w:t>
                              </w:r>
                            </w:p>
                          </w:txbxContent>
                        </wps:txbx>
                        <wps:bodyPr rot="0" vert="horz" wrap="square" lIns="87782" tIns="43891" rIns="87782" bIns="43891" upright="1">
                          <a:noAutofit/>
                        </wps:bodyPr>
                      </wps:wsp>
                      <wps:wsp>
                        <wps:cNvPr id="37" name="Text Box 11"/>
                        <wps:cNvSpPr txBox="1">
                          <a:spLocks noChangeArrowheads="1"/>
                        </wps:cNvSpPr>
                        <wps:spPr bwMode="auto">
                          <a:xfrm>
                            <a:off x="0" y="727584"/>
                            <a:ext cx="2431976" cy="26296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DF51A" w14:textId="77777777" w:rsidR="008751CD" w:rsidRDefault="008751CD" w:rsidP="007F5E30">
                              <w:pPr>
                                <w:autoSpaceDE w:val="0"/>
                                <w:autoSpaceDN w:val="0"/>
                                <w:adjustRightInd w:val="0"/>
                                <w:rPr>
                                  <w:color w:val="000000"/>
                                  <w:sz w:val="23"/>
                                </w:rPr>
                              </w:pPr>
                              <w:r>
                                <w:rPr>
                                  <w:b/>
                                  <w:bCs w:val="0"/>
                                  <w:color w:val="000000"/>
                                  <w:sz w:val="23"/>
                                </w:rPr>
                                <w:t>Identificación del Departamento</w:t>
                              </w:r>
                              <w:r>
                                <w:rPr>
                                  <w:color w:val="000000"/>
                                  <w:sz w:val="23"/>
                                </w:rPr>
                                <w:t xml:space="preserve"> </w:t>
                              </w:r>
                            </w:p>
                          </w:txbxContent>
                        </wps:txbx>
                        <wps:bodyPr rot="0" vert="horz" wrap="square" lIns="87782" tIns="43891" rIns="87782" bIns="43891" upright="1">
                          <a:noAutofit/>
                        </wps:bodyPr>
                      </wps:wsp>
                      <wps:wsp>
                        <wps:cNvPr id="38" name="Text Box 12"/>
                        <wps:cNvSpPr txBox="1">
                          <a:spLocks noChangeArrowheads="1"/>
                        </wps:cNvSpPr>
                        <wps:spPr bwMode="auto">
                          <a:xfrm>
                            <a:off x="0" y="1324952"/>
                            <a:ext cx="2096059" cy="26296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71650" w14:textId="77777777" w:rsidR="008751CD" w:rsidRDefault="008751CD" w:rsidP="007F5E30">
                              <w:pPr>
                                <w:autoSpaceDE w:val="0"/>
                                <w:autoSpaceDN w:val="0"/>
                                <w:adjustRightInd w:val="0"/>
                                <w:rPr>
                                  <w:color w:val="000000"/>
                                  <w:sz w:val="23"/>
                                </w:rPr>
                              </w:pPr>
                              <w:r>
                                <w:rPr>
                                  <w:b/>
                                  <w:bCs w:val="0"/>
                                  <w:color w:val="000000"/>
                                  <w:sz w:val="23"/>
                                </w:rPr>
                                <w:t>Identificación del Municipio</w:t>
                              </w:r>
                            </w:p>
                          </w:txbxContent>
                        </wps:txbx>
                        <wps:bodyPr rot="0" vert="horz" wrap="square" lIns="87782" tIns="43891" rIns="87782" bIns="43891" upright="1">
                          <a:noAutofit/>
                        </wps:bodyPr>
                      </wps:wsp>
                      <wps:wsp>
                        <wps:cNvPr id="39" name="Text Box 13"/>
                        <wps:cNvSpPr txBox="1">
                          <a:spLocks noChangeArrowheads="1"/>
                        </wps:cNvSpPr>
                        <wps:spPr bwMode="auto">
                          <a:xfrm>
                            <a:off x="0" y="1806798"/>
                            <a:ext cx="3058970" cy="43776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2C34F" w14:textId="77777777" w:rsidR="008751CD" w:rsidRDefault="008751CD" w:rsidP="007F5E30">
                              <w:pPr>
                                <w:autoSpaceDE w:val="0"/>
                                <w:autoSpaceDN w:val="0"/>
                                <w:adjustRightInd w:val="0"/>
                                <w:rPr>
                                  <w:b/>
                                  <w:bCs w:val="0"/>
                                  <w:color w:val="000000"/>
                                  <w:sz w:val="23"/>
                                </w:rPr>
                              </w:pPr>
                              <w:r>
                                <w:rPr>
                                  <w:b/>
                                  <w:bCs w:val="0"/>
                                  <w:color w:val="000000"/>
                                  <w:sz w:val="23"/>
                                </w:rPr>
                                <w:t>Identificación de la Unidad</w:t>
                              </w:r>
                            </w:p>
                            <w:p w14:paraId="710B9F96" w14:textId="77777777" w:rsidR="008751CD" w:rsidRDefault="008751CD" w:rsidP="007F5E30">
                              <w:pPr>
                                <w:autoSpaceDE w:val="0"/>
                                <w:autoSpaceDN w:val="0"/>
                                <w:adjustRightInd w:val="0"/>
                                <w:rPr>
                                  <w:color w:val="000000"/>
                                  <w:sz w:val="23"/>
                                </w:rPr>
                              </w:pPr>
                            </w:p>
                          </w:txbxContent>
                        </wps:txbx>
                        <wps:bodyPr rot="0" vert="horz" wrap="square" lIns="87782" tIns="43891" rIns="87782" bIns="43891" upright="1">
                          <a:noAutofit/>
                        </wps:bodyPr>
                      </wps:wsp>
                      <wps:wsp>
                        <wps:cNvPr id="40" name="Line 14"/>
                        <wps:cNvCnPr>
                          <a:cxnSpLocks noChangeShapeType="1"/>
                        </wps:cNvCnPr>
                        <wps:spPr bwMode="auto">
                          <a:xfrm flipH="1">
                            <a:off x="2431020" y="864386"/>
                            <a:ext cx="1448546" cy="0"/>
                          </a:xfrm>
                          <a:prstGeom prst="line">
                            <a:avLst/>
                          </a:prstGeom>
                          <a:noFill/>
                          <a:ln w="19050">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41" name="Line 15"/>
                        <wps:cNvCnPr>
                          <a:cxnSpLocks noChangeShapeType="1"/>
                        </wps:cNvCnPr>
                        <wps:spPr bwMode="auto">
                          <a:xfrm flipH="1">
                            <a:off x="2386954" y="1391820"/>
                            <a:ext cx="1930381" cy="0"/>
                          </a:xfrm>
                          <a:prstGeom prst="line">
                            <a:avLst/>
                          </a:prstGeom>
                          <a:noFill/>
                          <a:ln w="19050">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42" name="Line 16"/>
                        <wps:cNvCnPr>
                          <a:cxnSpLocks noChangeShapeType="1"/>
                        </wps:cNvCnPr>
                        <wps:spPr bwMode="auto">
                          <a:xfrm flipH="1">
                            <a:off x="2431017" y="1967920"/>
                            <a:ext cx="2482135" cy="0"/>
                          </a:xfrm>
                          <a:prstGeom prst="line">
                            <a:avLst/>
                          </a:prstGeom>
                          <a:noFill/>
                          <a:ln w="19050">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43" name="Text Box 17"/>
                        <wps:cNvSpPr txBox="1">
                          <a:spLocks noChangeArrowheads="1"/>
                        </wps:cNvSpPr>
                        <wps:spPr bwMode="auto">
                          <a:xfrm>
                            <a:off x="1668579" y="44067"/>
                            <a:ext cx="2848452" cy="3511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A134" w14:textId="77777777" w:rsidR="008751CD" w:rsidRDefault="008751CD" w:rsidP="007F5E30">
                              <w:pPr>
                                <w:autoSpaceDE w:val="0"/>
                                <w:autoSpaceDN w:val="0"/>
                                <w:adjustRightInd w:val="0"/>
                                <w:rPr>
                                  <w:color w:val="000000"/>
                                  <w:sz w:val="35"/>
                                  <w:szCs w:val="36"/>
                                </w:rPr>
                              </w:pPr>
                              <w:r>
                                <w:rPr>
                                  <w:color w:val="000000"/>
                                  <w:sz w:val="35"/>
                                  <w:szCs w:val="36"/>
                                  <w:lang w:val="es-MX"/>
                                </w:rPr>
                                <w:t xml:space="preserve">Composición del grupo 1 </w:t>
                              </w:r>
                            </w:p>
                          </w:txbxContent>
                        </wps:txbx>
                        <wps:bodyPr rot="0" vert="horz" wrap="square" lIns="87782" tIns="43891" rIns="87782" bIns="43891" upright="1">
                          <a:noAutofit/>
                        </wps:bodyPr>
                      </wps:wsp>
                      <wps:wsp>
                        <wps:cNvPr id="58" name="Text Box 4"/>
                        <wps:cNvSpPr txBox="1">
                          <a:spLocks noChangeArrowheads="1"/>
                        </wps:cNvSpPr>
                        <wps:spPr bwMode="auto">
                          <a:xfrm>
                            <a:off x="4426107" y="1160501"/>
                            <a:ext cx="487045"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727AF3B3" w14:textId="77777777" w:rsidR="008751CD" w:rsidRDefault="008751CD" w:rsidP="00664BF1">
                              <w:r>
                                <w:rPr>
                                  <w:color w:val="000000"/>
                                  <w:sz w:val="35"/>
                                  <w:szCs w:val="35"/>
                                  <w:u w:val="single"/>
                                  <w:lang w:val="es-MX"/>
                                </w:rPr>
                                <w:t>00</w:t>
                              </w:r>
                            </w:p>
                          </w:txbxContent>
                        </wps:txbx>
                        <wps:bodyPr rot="0" vert="horz" wrap="square" lIns="87782" tIns="43891" rIns="87782" bIns="43891" upright="1">
                          <a:noAutofit/>
                        </wps:bodyPr>
                      </wps:wsp>
                      <wps:wsp>
                        <wps:cNvPr id="59" name="Text Box 4"/>
                        <wps:cNvSpPr txBox="1">
                          <a:spLocks noChangeArrowheads="1"/>
                        </wps:cNvSpPr>
                        <wps:spPr bwMode="auto">
                          <a:xfrm>
                            <a:off x="4994371" y="1733378"/>
                            <a:ext cx="487045"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526B2DAC" w14:textId="77777777" w:rsidR="008751CD" w:rsidRDefault="008751CD" w:rsidP="00664BF1">
                              <w:r>
                                <w:rPr>
                                  <w:color w:val="000000"/>
                                  <w:sz w:val="35"/>
                                  <w:szCs w:val="35"/>
                                  <w:u w:val="single"/>
                                  <w:lang w:val="es-MX"/>
                                </w:rPr>
                                <w:t>00</w:t>
                              </w:r>
                            </w:p>
                          </w:txbxContent>
                        </wps:txbx>
                        <wps:bodyPr rot="0" vert="horz" wrap="square" lIns="87782" tIns="43891" rIns="87782" bIns="43891" upright="1">
                          <a:noAutofit/>
                        </wps:bodyPr>
                      </wps:wsp>
                    </wpc:wpc>
                  </a:graphicData>
                </a:graphic>
              </wp:inline>
            </w:drawing>
          </mc:Choice>
          <mc:Fallback>
            <w:pict>
              <v:group w14:anchorId="30E58AC5" id="Lienzo 44" o:spid="_x0000_s1026" editas="canvas" style="width:477pt;height:183.05pt;mso-position-horizontal-relative:char;mso-position-vertical-relative:line" coordsize="60579,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2324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40077;top:6045;width:4871;height:3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jREMMA&#10;AADbAAAADwAAAGRycy9kb3ducmV2LnhtbERPy2rCQBTdF/yH4Qpuik5qoUh0FJUKuij4RN1dM9ck&#10;mLkTMqNJ/frOouDycN6jSWMK8aDK5ZYVfPQiEMSJ1TmnCva7RXcAwnlkjYVlUvBLDibj1tsIY21r&#10;3tBj61MRQtjFqCDzvoyldElGBl3PlsSBu9rKoA+wSqWusA7hppD9KPqSBnMODRmWNM8ouW3vRsHp&#10;unrKw/r7cJ5djv2Vfk9vP/NaqU67mQ5BeGr8S/zvXmoFn2F9+BJ+gB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jREMMAAADbAAAADwAAAAAAAAAAAAAAAACYAgAAZHJzL2Rv&#10;d25yZXYueG1sUEsFBgAAAAAEAAQA9QAAAIgDAAAAAA==&#10;" filled="f" fillcolor="#bbe0e3">
                  <v:textbox inset="2.43839mm,1.2192mm,2.43839mm,1.2192mm">
                    <w:txbxContent>
                      <w:p w14:paraId="4B3AB0DF" w14:textId="77777777" w:rsidR="008751CD" w:rsidRPr="00664BF1" w:rsidRDefault="008751CD" w:rsidP="007F5E30">
                        <w:pPr>
                          <w:autoSpaceDE w:val="0"/>
                          <w:autoSpaceDN w:val="0"/>
                          <w:adjustRightInd w:val="0"/>
                          <w:rPr>
                            <w:color w:val="000000"/>
                            <w:sz w:val="35"/>
                            <w:szCs w:val="36"/>
                            <w:u w:val="single"/>
                          </w:rPr>
                        </w:pPr>
                        <w:r w:rsidRPr="00664BF1">
                          <w:rPr>
                            <w:color w:val="000000"/>
                            <w:sz w:val="35"/>
                            <w:szCs w:val="36"/>
                            <w:u w:val="single"/>
                            <w:lang w:val="es-MX"/>
                          </w:rPr>
                          <w:t>00</w:t>
                        </w:r>
                      </w:p>
                    </w:txbxContent>
                  </v:textbox>
                </v:shape>
                <v:shape id="Text Box 11" o:spid="_x0000_s1029" type="#_x0000_t202" style="position:absolute;top:7275;width:24319;height:2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d+5MQA&#10;AADbAAAADwAAAGRycy9kb3ducmV2LnhtbESPQWvCQBSE70L/w/IKvemmFkxJXSUNCKXSg7Gh10f2&#10;mQR334bs1qT/3i0IHoeZ+YZZbydrxIUG3zlW8LxIQBDXTnfcKPg+7uavIHxA1mgck4I/8rDdPMzW&#10;mGk38oEuZWhEhLDPUEEbQp9J6euWLPqF64mjd3KDxRDl0Eg94Bjh1shlkqykxY7jQos9FS3V5/LX&#10;KsjN+Fkcqn3/9f6zN8gmrZo6VerpccrfQASawj18a39oBS8p/H+JP0B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HfuTEAAAA2wAAAA8AAAAAAAAAAAAAAAAAmAIAAGRycy9k&#10;b3ducmV2LnhtbFBLBQYAAAAABAAEAPUAAACJAwAAAAA=&#10;" filled="f" fillcolor="#bbe0e3" stroked="f">
                  <v:textbox inset="2.43839mm,1.2192mm,2.43839mm,1.2192mm">
                    <w:txbxContent>
                      <w:p w14:paraId="0F1DF51A" w14:textId="77777777" w:rsidR="008751CD" w:rsidRDefault="008751CD" w:rsidP="007F5E30">
                        <w:pPr>
                          <w:autoSpaceDE w:val="0"/>
                          <w:autoSpaceDN w:val="0"/>
                          <w:adjustRightInd w:val="0"/>
                          <w:rPr>
                            <w:color w:val="000000"/>
                            <w:sz w:val="23"/>
                          </w:rPr>
                        </w:pPr>
                        <w:r>
                          <w:rPr>
                            <w:b/>
                            <w:bCs w:val="0"/>
                            <w:color w:val="000000"/>
                            <w:sz w:val="23"/>
                          </w:rPr>
                          <w:t>Identificación del Departamento</w:t>
                        </w:r>
                        <w:r>
                          <w:rPr>
                            <w:color w:val="000000"/>
                            <w:sz w:val="23"/>
                          </w:rPr>
                          <w:t xml:space="preserve"> </w:t>
                        </w:r>
                      </w:p>
                    </w:txbxContent>
                  </v:textbox>
                </v:shape>
                <v:shape id="Text Box 12" o:spid="_x0000_s1030" type="#_x0000_t202" style="position:absolute;top:13249;width:20960;height:2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jqlr4A&#10;AADbAAAADwAAAGRycy9kb3ducmV2LnhtbERPy4rCMBTdD/gP4QruxlQFlWoUFQRRZuELt5fm2haT&#10;m9JEW//eLIRZHs57vmytES+qfelYwaCfgCDOnC45V3A5b3+nIHxA1mgck4I3eVguOj9zTLVr+Eiv&#10;U8hFDGGfooIihCqV0mcFWfR9VxFH7u5qiyHCOpe6xiaGWyOHSTKWFkuODQVWtCkoe5yeVsHKNPvN&#10;8Xqo/ta3g0E2k2ueTZTqddvVDESgNvyLv+6dVjCKY+OX+APk4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OY6pa+AAAA2wAAAA8AAAAAAAAAAAAAAAAAmAIAAGRycy9kb3ducmV2&#10;LnhtbFBLBQYAAAAABAAEAPUAAACDAwAAAAA=&#10;" filled="f" fillcolor="#bbe0e3" stroked="f">
                  <v:textbox inset="2.43839mm,1.2192mm,2.43839mm,1.2192mm">
                    <w:txbxContent>
                      <w:p w14:paraId="2F671650" w14:textId="77777777" w:rsidR="008751CD" w:rsidRDefault="008751CD" w:rsidP="007F5E30">
                        <w:pPr>
                          <w:autoSpaceDE w:val="0"/>
                          <w:autoSpaceDN w:val="0"/>
                          <w:adjustRightInd w:val="0"/>
                          <w:rPr>
                            <w:color w:val="000000"/>
                            <w:sz w:val="23"/>
                          </w:rPr>
                        </w:pPr>
                        <w:r>
                          <w:rPr>
                            <w:b/>
                            <w:bCs w:val="0"/>
                            <w:color w:val="000000"/>
                            <w:sz w:val="23"/>
                          </w:rPr>
                          <w:t>Identificación del Municipio</w:t>
                        </w:r>
                      </w:p>
                    </w:txbxContent>
                  </v:textbox>
                </v:shape>
                <v:shape id="Text Box 13" o:spid="_x0000_s1031" type="#_x0000_t202" style="position:absolute;top:18067;width:30589;height:4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PDcQA&#10;AADbAAAADwAAAGRycy9kb3ducmV2LnhtbESPzWrDMBCE74G8g9hAbomcBJrWjRIcQ6HU9JA/el2s&#10;rW0irYyl2u7bV4VCj8PMfMPsDqM1oqfON44VrJYJCOLS6YYrBdfLy+IRhA/IGo1jUvBNHg776WSH&#10;qXYDn6g/h0pECPsUFdQhtKmUvqzJol+6ljh6n66zGKLsKqk7HCLcGrlOkgdpseG4UGNLeU3l/fxl&#10;FWRmeMtPt6J9P34UBtlsb1W5VWo+G7NnEIHG8B/+a79qBZsn+P0Sf4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UTw3EAAAA2wAAAA8AAAAAAAAAAAAAAAAAmAIAAGRycy9k&#10;b3ducmV2LnhtbFBLBQYAAAAABAAEAPUAAACJAwAAAAA=&#10;" filled="f" fillcolor="#bbe0e3" stroked="f">
                  <v:textbox inset="2.43839mm,1.2192mm,2.43839mm,1.2192mm">
                    <w:txbxContent>
                      <w:p w14:paraId="5C02C34F" w14:textId="77777777" w:rsidR="008751CD" w:rsidRDefault="008751CD" w:rsidP="007F5E30">
                        <w:pPr>
                          <w:autoSpaceDE w:val="0"/>
                          <w:autoSpaceDN w:val="0"/>
                          <w:adjustRightInd w:val="0"/>
                          <w:rPr>
                            <w:b/>
                            <w:bCs w:val="0"/>
                            <w:color w:val="000000"/>
                            <w:sz w:val="23"/>
                          </w:rPr>
                        </w:pPr>
                        <w:r>
                          <w:rPr>
                            <w:b/>
                            <w:bCs w:val="0"/>
                            <w:color w:val="000000"/>
                            <w:sz w:val="23"/>
                          </w:rPr>
                          <w:t>Identificación de la Unidad</w:t>
                        </w:r>
                      </w:p>
                      <w:p w14:paraId="710B9F96" w14:textId="77777777" w:rsidR="008751CD" w:rsidRDefault="008751CD" w:rsidP="007F5E30">
                        <w:pPr>
                          <w:autoSpaceDE w:val="0"/>
                          <w:autoSpaceDN w:val="0"/>
                          <w:adjustRightInd w:val="0"/>
                          <w:rPr>
                            <w:color w:val="000000"/>
                            <w:sz w:val="23"/>
                          </w:rPr>
                        </w:pPr>
                      </w:p>
                    </w:txbxContent>
                  </v:textbox>
                </v:shape>
                <v:line id="Line 14" o:spid="_x0000_s1032" style="position:absolute;flip:x;visibility:visible;mso-wrap-style:square" from="24310,8643" to="38795,8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9/0cEAAADbAAAADwAAAGRycy9kb3ducmV2LnhtbERPW2vCMBR+F/YfwhH2ZlNlyOiMUoSB&#10;CFJ0Ivh2aE4vszkpSWy7f788DPb48d03u8l0YiDnW8sKlkkKgri0uuVawfXrc/EOwgdkjZ1lUvBD&#10;Hnbbl9kGM21HPtNwCbWIIewzVNCE0GdS+rIhgz6xPXHkKusMhghdLbXDMYabTq7SdC0NthwbGuxp&#10;31D5uDyNgjE/7W9Fka7y78req+pYPJwflHqdT/kHiEBT+Bf/uQ9awVtcH7/EHyC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T3/RwQAAANsAAAAPAAAAAAAAAAAAAAAA&#10;AKECAABkcnMvZG93bnJldi54bWxQSwUGAAAAAAQABAD5AAAAjwMAAAAA&#10;" strokecolor="#00b050" strokeweight="1.5pt">
                  <v:stroke endarrow="block"/>
                </v:line>
                <v:line id="Line 15" o:spid="_x0000_s1033" style="position:absolute;flip:x;visibility:visible;mso-wrap-style:square" from="23869,13918" to="43173,13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PaSsQAAADbAAAADwAAAGRycy9kb3ducmV2LnhtbESP3WrCQBSE7wt9h+UUelc3ikhJXSUI&#10;gggSakXw7pA9+anZs2F3TdK37wqCl8PMfMMs16NpRU/ON5YVTCcJCOLC6oYrBaef7ccnCB+QNbaW&#10;ScEfeVivXl+WmGo78Df1x1CJCGGfooI6hC6V0hc1GfQT2xFHr7TOYIjSVVI7HCLctHKWJAtpsOG4&#10;UGNHm5qK6/FmFAzZYXPO82SW/Zb2Upb7/Op8r9T725h9gQg0hmf40d5pBfMp3L/EHy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A9pKxAAAANsAAAAPAAAAAAAAAAAA&#10;AAAAAKECAABkcnMvZG93bnJldi54bWxQSwUGAAAAAAQABAD5AAAAkgMAAAAA&#10;" strokecolor="#00b050" strokeweight="1.5pt">
                  <v:stroke endarrow="block"/>
                </v:line>
                <v:line id="Line 16" o:spid="_x0000_s1034" style="position:absolute;flip:x;visibility:visible;mso-wrap-style:square" from="24310,19679" to="49131,19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FEPcQAAADbAAAADwAAAGRycy9kb3ducmV2LnhtbESP3WrCQBSE7wu+w3IE7+qmQUpJXSUI&#10;gggStKXQu0P25Kdmz4bdNYlv7xYKvRxm5htmvZ1MJwZyvrWs4GWZgCAurW65VvD5sX9+A+EDssbO&#10;Mim4k4ftZva0xkzbkc80XEItIoR9hgqaEPpMSl82ZNAvbU8cvco6gyFKV0vtcIxw08k0SV6lwZbj&#10;QoM97Roqr5ebUTDmp91XUSRp/lPZ76o6FlfnB6UW8yl/BxFoCv/hv/ZBK1il8Psl/gC5e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0UQ9xAAAANsAAAAPAAAAAAAAAAAA&#10;AAAAAKECAABkcnMvZG93bnJldi54bWxQSwUGAAAAAAQABAD5AAAAkgMAAAAA&#10;" strokecolor="#00b050" strokeweight="1.5pt">
                  <v:stroke endarrow="block"/>
                </v:line>
                <v:shape id="Text Box 17" o:spid="_x0000_s1035" type="#_x0000_t202" style="position:absolute;left:16685;top:440;width:28485;height:3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LmsMA&#10;AADbAAAADwAAAGRycy9kb3ducmV2LnhtbESPT4vCMBTE74LfITxhb5r6B5VqFBWEZcWDruL10Tzb&#10;YvJSmmi7394sLOxxmJnfMMt1a414Ue1LxwqGgwQEceZ0ybmCy/e+PwfhA7JG45gU/JCH9arbWWKq&#10;XcMnep1DLiKEfYoKihCqVEqfFWTRD1xFHL27qy2GKOtc6hqbCLdGjpJkKi2WHBcKrGhXUPY4P62C&#10;jWm+dqfroTpubweDbGbXPJsp9dFrNwsQgdrwH/5rf2oFkzH8fok/QK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oLmsMAAADbAAAADwAAAAAAAAAAAAAAAACYAgAAZHJzL2Rv&#10;d25yZXYueG1sUEsFBgAAAAAEAAQA9QAAAIgDAAAAAA==&#10;" filled="f" fillcolor="#bbe0e3" stroked="f">
                  <v:textbox inset="2.43839mm,1.2192mm,2.43839mm,1.2192mm">
                    <w:txbxContent>
                      <w:p w14:paraId="3333A134" w14:textId="77777777" w:rsidR="008751CD" w:rsidRDefault="008751CD" w:rsidP="007F5E30">
                        <w:pPr>
                          <w:autoSpaceDE w:val="0"/>
                          <w:autoSpaceDN w:val="0"/>
                          <w:adjustRightInd w:val="0"/>
                          <w:rPr>
                            <w:color w:val="000000"/>
                            <w:sz w:val="35"/>
                            <w:szCs w:val="36"/>
                          </w:rPr>
                        </w:pPr>
                        <w:r>
                          <w:rPr>
                            <w:color w:val="000000"/>
                            <w:sz w:val="35"/>
                            <w:szCs w:val="36"/>
                            <w:lang w:val="es-MX"/>
                          </w:rPr>
                          <w:t xml:space="preserve">Composición del grupo 1 </w:t>
                        </w:r>
                      </w:p>
                    </w:txbxContent>
                  </v:textbox>
                </v:shape>
                <v:shape id="Text Box 4" o:spid="_x0000_s1036" type="#_x0000_t202" style="position:absolute;left:44261;top:11605;width:4870;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E4tsMA&#10;AADbAAAADwAAAGRycy9kb3ducmV2LnhtbERPy2rCQBTdF/yH4Qpuik4qtEh0FJUKuij4RN1dM9ck&#10;mLkTMqNJ/frOouDycN6jSWMK8aDK5ZYVfPQiEMSJ1TmnCva7RXcAwnlkjYVlUvBLDibj1tsIY21r&#10;3tBj61MRQtjFqCDzvoyldElGBl3PlsSBu9rKoA+wSqWusA7hppD9KPqSBnMODRmWNM8ouW3vRsHp&#10;unrKw/r7cJ5djv2Vfk9vP/NaqU67mQ5BeGr8S/zvXmoFn2Fs+BJ+gB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E4tsMAAADbAAAADwAAAAAAAAAAAAAAAACYAgAAZHJzL2Rv&#10;d25yZXYueG1sUEsFBgAAAAAEAAQA9QAAAIgDAAAAAA==&#10;" filled="f" fillcolor="#bbe0e3">
                  <v:textbox inset="2.43839mm,1.2192mm,2.43839mm,1.2192mm">
                    <w:txbxContent>
                      <w:p w14:paraId="727AF3B3" w14:textId="77777777" w:rsidR="008751CD" w:rsidRDefault="008751CD" w:rsidP="00664BF1">
                        <w:r>
                          <w:rPr>
                            <w:color w:val="000000"/>
                            <w:sz w:val="35"/>
                            <w:szCs w:val="35"/>
                            <w:u w:val="single"/>
                            <w:lang w:val="es-MX"/>
                          </w:rPr>
                          <w:t>00</w:t>
                        </w:r>
                      </w:p>
                    </w:txbxContent>
                  </v:textbox>
                </v:shape>
                <v:shape id="Text Box 4" o:spid="_x0000_s1037" type="#_x0000_t202" style="position:absolute;left:49943;top:17333;width:4871;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2dLccA&#10;AADbAAAADwAAAGRycy9kb3ducmV2LnhtbESPQWvCQBSE70L/w/IKXkQ3CpaaukorCnoQrG1oe3vN&#10;PpNg9m3Irib6612h0OMwM98w03lrSnGm2hWWFQwHEQji1OqCMwWfH6v+MwjnkTWWlknBhRzMZw+d&#10;KcbaNvxO573PRICwi1FB7n0VS+nSnAy6ga2Ig3ewtUEfZJ1JXWMT4KaUoyh6kgYLDgs5VrTIKT3u&#10;T0bB92Fzlclumfy8/X6NNrqXHbeLRqnuY/v6AsJT6//Df+21VjCewP1L+AF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9nS3HAAAA2wAAAA8AAAAAAAAAAAAAAAAAmAIAAGRy&#10;cy9kb3ducmV2LnhtbFBLBQYAAAAABAAEAPUAAACMAwAAAAA=&#10;" filled="f" fillcolor="#bbe0e3">
                  <v:textbox inset="2.43839mm,1.2192mm,2.43839mm,1.2192mm">
                    <w:txbxContent>
                      <w:p w14:paraId="526B2DAC" w14:textId="77777777" w:rsidR="008751CD" w:rsidRDefault="008751CD" w:rsidP="00664BF1">
                        <w:r>
                          <w:rPr>
                            <w:color w:val="000000"/>
                            <w:sz w:val="35"/>
                            <w:szCs w:val="35"/>
                            <w:u w:val="single"/>
                            <w:lang w:val="es-MX"/>
                          </w:rPr>
                          <w:t>00</w:t>
                        </w:r>
                      </w:p>
                    </w:txbxContent>
                  </v:textbox>
                </v:shape>
                <w10:anchorlock/>
              </v:group>
            </w:pict>
          </mc:Fallback>
        </mc:AlternateContent>
      </w:r>
    </w:p>
    <w:p w14:paraId="3B49B285" w14:textId="77777777" w:rsidR="007F5E30" w:rsidRPr="000175D9" w:rsidRDefault="007F5E30" w:rsidP="007F5E30">
      <w:pPr>
        <w:pStyle w:val="Textoindependiente2"/>
        <w:spacing w:line="360" w:lineRule="auto"/>
      </w:pPr>
    </w:p>
    <w:p w14:paraId="15526C2A" w14:textId="77777777" w:rsidR="007F5E30" w:rsidRPr="000175D9" w:rsidRDefault="007F5E30" w:rsidP="007F5E30">
      <w:pPr>
        <w:pStyle w:val="Textoindependiente2"/>
        <w:spacing w:line="360" w:lineRule="auto"/>
      </w:pPr>
      <w:r w:rsidRPr="000175D9">
        <w:t>Ej.: El Concejo Municipal del Municipio de San Pedro Perulapan se establecerá mediante el siguiente código:</w:t>
      </w:r>
    </w:p>
    <w:p w14:paraId="160C448D" w14:textId="77777777" w:rsidR="00664BF1" w:rsidRDefault="00664BF1" w:rsidP="007F5E30">
      <w:pPr>
        <w:spacing w:line="360" w:lineRule="auto"/>
        <w:jc w:val="both"/>
        <w:rPr>
          <w:b/>
          <w:bCs w:val="0"/>
          <w:color w:val="000080"/>
        </w:rPr>
      </w:pPr>
    </w:p>
    <w:p w14:paraId="6FAE9F06" w14:textId="77777777" w:rsidR="007F5E30" w:rsidRPr="00664BF1" w:rsidRDefault="007F5E30" w:rsidP="007F5E30">
      <w:pPr>
        <w:spacing w:line="360" w:lineRule="auto"/>
        <w:jc w:val="both"/>
        <w:rPr>
          <w:b/>
          <w:bCs w:val="0"/>
          <w:color w:val="70AD47" w:themeColor="accent6"/>
        </w:rPr>
      </w:pPr>
      <w:r w:rsidRPr="00664BF1">
        <w:rPr>
          <w:b/>
          <w:bCs w:val="0"/>
          <w:color w:val="70AD47" w:themeColor="accent6"/>
        </w:rPr>
        <w:t>051401</w:t>
      </w:r>
    </w:p>
    <w:p w14:paraId="1917A62A" w14:textId="77777777" w:rsidR="007F5E30" w:rsidRPr="000175D9" w:rsidRDefault="007F5E30" w:rsidP="007F5E30">
      <w:pPr>
        <w:spacing w:line="360" w:lineRule="auto"/>
        <w:jc w:val="both"/>
        <w:rPr>
          <w:b/>
          <w:bCs w:val="0"/>
        </w:rPr>
      </w:pPr>
      <w:r w:rsidRPr="000175D9">
        <w:rPr>
          <w:b/>
          <w:bCs w:val="0"/>
        </w:rPr>
        <w:t xml:space="preserve">Donde </w:t>
      </w:r>
    </w:p>
    <w:p w14:paraId="3B4E4BD6" w14:textId="77777777" w:rsidR="007F5E30" w:rsidRPr="000175D9" w:rsidRDefault="007F5E30" w:rsidP="007F5E30">
      <w:pPr>
        <w:spacing w:line="360" w:lineRule="auto"/>
        <w:jc w:val="both"/>
      </w:pPr>
      <w:r w:rsidRPr="000175D9">
        <w:rPr>
          <w:b/>
          <w:bCs w:val="0"/>
        </w:rPr>
        <w:tab/>
        <w:t>0</w:t>
      </w:r>
      <w:r w:rsidR="00664BF1">
        <w:rPr>
          <w:b/>
          <w:bCs w:val="0"/>
        </w:rPr>
        <w:t>7</w:t>
      </w:r>
      <w:r w:rsidRPr="000175D9">
        <w:rPr>
          <w:b/>
          <w:bCs w:val="0"/>
        </w:rPr>
        <w:tab/>
      </w:r>
      <w:r w:rsidRPr="000175D9">
        <w:t xml:space="preserve">Es el código del Departamento de </w:t>
      </w:r>
      <w:r w:rsidR="00664BF1">
        <w:t>Cuscatlán</w:t>
      </w:r>
    </w:p>
    <w:p w14:paraId="45C01B85" w14:textId="77777777" w:rsidR="007F5E30" w:rsidRPr="000175D9" w:rsidRDefault="007F5E30" w:rsidP="007F5E30">
      <w:pPr>
        <w:spacing w:line="360" w:lineRule="auto"/>
        <w:jc w:val="both"/>
      </w:pPr>
      <w:r w:rsidRPr="000175D9">
        <w:tab/>
      </w:r>
      <w:r w:rsidR="00664BF1">
        <w:rPr>
          <w:b/>
        </w:rPr>
        <w:t>10</w:t>
      </w:r>
      <w:r w:rsidRPr="000175D9">
        <w:tab/>
        <w:t>Es el código del Municipio de San Pedro Perulapan</w:t>
      </w:r>
    </w:p>
    <w:p w14:paraId="75ECA1CB" w14:textId="77777777" w:rsidR="007F5E30" w:rsidRPr="000175D9" w:rsidRDefault="007F5E30" w:rsidP="007F5E30">
      <w:pPr>
        <w:spacing w:line="360" w:lineRule="auto"/>
        <w:ind w:left="1440" w:hanging="708"/>
        <w:jc w:val="both"/>
      </w:pPr>
      <w:r w:rsidRPr="000175D9">
        <w:rPr>
          <w:b/>
          <w:bCs w:val="0"/>
        </w:rPr>
        <w:t>01</w:t>
      </w:r>
      <w:r w:rsidRPr="000175D9">
        <w:tab/>
        <w:t>Es el código del Concejo Municipal tomado del Organigrama Institucional</w:t>
      </w:r>
    </w:p>
    <w:p w14:paraId="1207D8D8" w14:textId="77777777" w:rsidR="007F5E30" w:rsidRPr="000175D9" w:rsidRDefault="007F5E30" w:rsidP="007F5E30">
      <w:pPr>
        <w:spacing w:line="360" w:lineRule="auto"/>
        <w:jc w:val="both"/>
        <w:rPr>
          <w:b/>
          <w:bCs w:val="0"/>
        </w:rPr>
      </w:pPr>
    </w:p>
    <w:p w14:paraId="52167FC1" w14:textId="77777777" w:rsidR="007F5E30" w:rsidRPr="000175D9" w:rsidRDefault="007F5E30" w:rsidP="007F5E30">
      <w:pPr>
        <w:spacing w:line="360" w:lineRule="auto"/>
        <w:jc w:val="both"/>
        <w:rPr>
          <w:b/>
          <w:bCs w:val="0"/>
        </w:rPr>
      </w:pPr>
      <w:r w:rsidRPr="000175D9">
        <w:rPr>
          <w:b/>
          <w:bCs w:val="0"/>
        </w:rPr>
        <w:t>Grupo 2 = 0000</w:t>
      </w:r>
    </w:p>
    <w:p w14:paraId="442FEC2D" w14:textId="77777777" w:rsidR="00C8678A" w:rsidRPr="000175D9" w:rsidRDefault="007F5E30" w:rsidP="007F5E30">
      <w:pPr>
        <w:pStyle w:val="Textoindependiente2"/>
        <w:spacing w:line="360" w:lineRule="auto"/>
      </w:pPr>
      <w:r w:rsidRPr="000175D9">
        <w:t>Identificado por cuatro dígitos y muestra la clase o tipo de bien, la fuente de procedencia o adquisición, el grupo de muebles a que pertenece y la subdivisión del bien al que se refiere.</w:t>
      </w:r>
    </w:p>
    <w:p w14:paraId="7D8444BF" w14:textId="77777777" w:rsidR="007F5E30" w:rsidRDefault="00C8678A" w:rsidP="007F5E30">
      <w:pPr>
        <w:pStyle w:val="Textoindependiente2"/>
        <w:spacing w:line="360" w:lineRule="auto"/>
      </w:pPr>
      <w:r w:rsidRPr="000175D9">
        <w:rPr>
          <w:noProof/>
          <w:lang w:eastAsia="es-SV"/>
        </w:rPr>
        <w:lastRenderedPageBreak/>
        <mc:AlternateContent>
          <mc:Choice Requires="wpc">
            <w:drawing>
              <wp:inline distT="0" distB="0" distL="0" distR="0" wp14:anchorId="12019AA0" wp14:editId="6295B82D">
                <wp:extent cx="5612130" cy="2153081"/>
                <wp:effectExtent l="0" t="0" r="0" b="0"/>
                <wp:docPr id="464" name="Lienzo 4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48" name="Text Box 4"/>
                        <wps:cNvSpPr txBox="1">
                          <a:spLocks noChangeArrowheads="1"/>
                        </wps:cNvSpPr>
                        <wps:spPr bwMode="auto">
                          <a:xfrm>
                            <a:off x="4007787" y="604432"/>
                            <a:ext cx="365431" cy="31990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1D353758" w14:textId="77777777" w:rsidR="008751CD" w:rsidRPr="00664BF1" w:rsidRDefault="008751CD" w:rsidP="00C8678A">
                              <w:pPr>
                                <w:autoSpaceDE w:val="0"/>
                                <w:autoSpaceDN w:val="0"/>
                                <w:adjustRightInd w:val="0"/>
                                <w:rPr>
                                  <w:color w:val="000000"/>
                                  <w:sz w:val="35"/>
                                  <w:szCs w:val="36"/>
                                  <w:u w:val="single"/>
                                </w:rPr>
                              </w:pPr>
                              <w:r w:rsidRPr="00664BF1">
                                <w:rPr>
                                  <w:color w:val="000000"/>
                                  <w:sz w:val="35"/>
                                  <w:szCs w:val="36"/>
                                  <w:u w:val="single"/>
                                  <w:lang w:val="es-MX"/>
                                </w:rPr>
                                <w:t>0</w:t>
                              </w:r>
                            </w:p>
                          </w:txbxContent>
                        </wps:txbx>
                        <wps:bodyPr rot="0" vert="horz" wrap="square" lIns="87782" tIns="43891" rIns="87782" bIns="43891" upright="1">
                          <a:noAutofit/>
                        </wps:bodyPr>
                      </wps:wsp>
                      <wps:wsp>
                        <wps:cNvPr id="449" name="Text Box 11"/>
                        <wps:cNvSpPr txBox="1">
                          <a:spLocks noChangeArrowheads="1"/>
                        </wps:cNvSpPr>
                        <wps:spPr bwMode="auto">
                          <a:xfrm>
                            <a:off x="0" y="705550"/>
                            <a:ext cx="2431976" cy="26296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77128" w14:textId="77777777" w:rsidR="008751CD" w:rsidRDefault="008751CD" w:rsidP="00C8678A">
                              <w:pPr>
                                <w:autoSpaceDE w:val="0"/>
                                <w:autoSpaceDN w:val="0"/>
                                <w:adjustRightInd w:val="0"/>
                                <w:rPr>
                                  <w:color w:val="000000"/>
                                  <w:sz w:val="23"/>
                                </w:rPr>
                              </w:pPr>
                              <w:r>
                                <w:rPr>
                                  <w:b/>
                                  <w:bCs w:val="0"/>
                                  <w:color w:val="000000"/>
                                  <w:sz w:val="23"/>
                                </w:rPr>
                                <w:t>Clase de Bien</w:t>
                              </w:r>
                              <w:r>
                                <w:rPr>
                                  <w:color w:val="000000"/>
                                  <w:sz w:val="23"/>
                                </w:rPr>
                                <w:t xml:space="preserve"> </w:t>
                              </w:r>
                            </w:p>
                          </w:txbxContent>
                        </wps:txbx>
                        <wps:bodyPr rot="0" vert="horz" wrap="square" lIns="87782" tIns="43891" rIns="87782" bIns="43891" upright="1">
                          <a:noAutofit/>
                        </wps:bodyPr>
                      </wps:wsp>
                      <wps:wsp>
                        <wps:cNvPr id="450" name="Text Box 12"/>
                        <wps:cNvSpPr txBox="1">
                          <a:spLocks noChangeArrowheads="1"/>
                        </wps:cNvSpPr>
                        <wps:spPr bwMode="auto">
                          <a:xfrm>
                            <a:off x="0" y="1247833"/>
                            <a:ext cx="2096059" cy="26296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C4FA0" w14:textId="77777777" w:rsidR="008751CD" w:rsidRDefault="008751CD" w:rsidP="00C8678A">
                              <w:pPr>
                                <w:autoSpaceDE w:val="0"/>
                                <w:autoSpaceDN w:val="0"/>
                                <w:adjustRightInd w:val="0"/>
                                <w:rPr>
                                  <w:color w:val="000000"/>
                                  <w:sz w:val="23"/>
                                </w:rPr>
                              </w:pPr>
                              <w:r>
                                <w:rPr>
                                  <w:b/>
                                  <w:bCs w:val="0"/>
                                  <w:color w:val="000000"/>
                                  <w:sz w:val="23"/>
                                </w:rPr>
                                <w:t>Fuente de Financiamiento</w:t>
                              </w:r>
                            </w:p>
                          </w:txbxContent>
                        </wps:txbx>
                        <wps:bodyPr rot="0" vert="horz" wrap="square" lIns="87782" tIns="43891" rIns="87782" bIns="43891" upright="1">
                          <a:noAutofit/>
                        </wps:bodyPr>
                      </wps:wsp>
                      <wps:wsp>
                        <wps:cNvPr id="451" name="Text Box 13"/>
                        <wps:cNvSpPr txBox="1">
                          <a:spLocks noChangeArrowheads="1"/>
                        </wps:cNvSpPr>
                        <wps:spPr bwMode="auto">
                          <a:xfrm>
                            <a:off x="0" y="1703867"/>
                            <a:ext cx="3058970" cy="43776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21056" w14:textId="77777777" w:rsidR="008751CD" w:rsidRDefault="008751CD" w:rsidP="00C8678A">
                              <w:pPr>
                                <w:autoSpaceDE w:val="0"/>
                                <w:autoSpaceDN w:val="0"/>
                                <w:adjustRightInd w:val="0"/>
                                <w:rPr>
                                  <w:b/>
                                  <w:bCs w:val="0"/>
                                  <w:color w:val="000000"/>
                                  <w:sz w:val="23"/>
                                </w:rPr>
                              </w:pPr>
                              <w:r>
                                <w:rPr>
                                  <w:b/>
                                  <w:bCs w:val="0"/>
                                  <w:color w:val="000000"/>
                                  <w:sz w:val="23"/>
                                </w:rPr>
                                <w:t>Tipo de bienes muebles</w:t>
                              </w:r>
                            </w:p>
                            <w:p w14:paraId="073982BF" w14:textId="77777777" w:rsidR="008751CD" w:rsidRDefault="008751CD" w:rsidP="00C8678A">
                              <w:pPr>
                                <w:autoSpaceDE w:val="0"/>
                                <w:autoSpaceDN w:val="0"/>
                                <w:adjustRightInd w:val="0"/>
                                <w:rPr>
                                  <w:color w:val="000000"/>
                                  <w:sz w:val="23"/>
                                </w:rPr>
                              </w:pPr>
                            </w:p>
                          </w:txbxContent>
                        </wps:txbx>
                        <wps:bodyPr rot="0" vert="horz" wrap="square" lIns="87782" tIns="43891" rIns="87782" bIns="43891" upright="1">
                          <a:noAutofit/>
                        </wps:bodyPr>
                      </wps:wsp>
                      <wps:wsp>
                        <wps:cNvPr id="452" name="Line 14"/>
                        <wps:cNvCnPr>
                          <a:cxnSpLocks noChangeShapeType="1"/>
                        </wps:cNvCnPr>
                        <wps:spPr bwMode="auto">
                          <a:xfrm flipH="1">
                            <a:off x="2431020" y="864386"/>
                            <a:ext cx="1448546" cy="0"/>
                          </a:xfrm>
                          <a:prstGeom prst="line">
                            <a:avLst/>
                          </a:prstGeom>
                          <a:noFill/>
                          <a:ln w="19050">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454" name="Line 15"/>
                        <wps:cNvCnPr>
                          <a:cxnSpLocks noChangeShapeType="1"/>
                        </wps:cNvCnPr>
                        <wps:spPr bwMode="auto">
                          <a:xfrm flipH="1">
                            <a:off x="2386954" y="1391820"/>
                            <a:ext cx="1930381" cy="0"/>
                          </a:xfrm>
                          <a:prstGeom prst="line">
                            <a:avLst/>
                          </a:prstGeom>
                          <a:noFill/>
                          <a:ln w="19050">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455" name="Line 16"/>
                        <wps:cNvCnPr>
                          <a:cxnSpLocks noChangeShapeType="1"/>
                        </wps:cNvCnPr>
                        <wps:spPr bwMode="auto">
                          <a:xfrm flipH="1">
                            <a:off x="2431017" y="1967920"/>
                            <a:ext cx="2482135" cy="0"/>
                          </a:xfrm>
                          <a:prstGeom prst="line">
                            <a:avLst/>
                          </a:prstGeom>
                          <a:noFill/>
                          <a:ln w="19050">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456" name="Text Box 17"/>
                        <wps:cNvSpPr txBox="1">
                          <a:spLocks noChangeArrowheads="1"/>
                        </wps:cNvSpPr>
                        <wps:spPr bwMode="auto">
                          <a:xfrm>
                            <a:off x="1668579" y="44067"/>
                            <a:ext cx="2848452" cy="3511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2BE74" w14:textId="77777777" w:rsidR="008751CD" w:rsidRDefault="008751CD" w:rsidP="00C8678A">
                              <w:pPr>
                                <w:autoSpaceDE w:val="0"/>
                                <w:autoSpaceDN w:val="0"/>
                                <w:adjustRightInd w:val="0"/>
                                <w:rPr>
                                  <w:color w:val="000000"/>
                                  <w:sz w:val="35"/>
                                  <w:szCs w:val="36"/>
                                </w:rPr>
                              </w:pPr>
                              <w:r>
                                <w:rPr>
                                  <w:color w:val="000000"/>
                                  <w:sz w:val="35"/>
                                  <w:szCs w:val="36"/>
                                  <w:lang w:val="es-MX"/>
                                </w:rPr>
                                <w:t xml:space="preserve">Composición del grupo 2 </w:t>
                              </w:r>
                            </w:p>
                          </w:txbxContent>
                        </wps:txbx>
                        <wps:bodyPr rot="0" vert="horz" wrap="square" lIns="87782" tIns="43891" rIns="87782" bIns="43891" upright="1">
                          <a:noAutofit/>
                        </wps:bodyPr>
                      </wps:wsp>
                      <wps:wsp>
                        <wps:cNvPr id="457" name="Text Box 4"/>
                        <wps:cNvSpPr txBox="1">
                          <a:spLocks noChangeArrowheads="1"/>
                        </wps:cNvSpPr>
                        <wps:spPr bwMode="auto">
                          <a:xfrm>
                            <a:off x="4426108" y="1160269"/>
                            <a:ext cx="344676" cy="330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407FD6EC" w14:textId="77777777" w:rsidR="008751CD" w:rsidRDefault="008751CD" w:rsidP="00C8678A">
                              <w:r>
                                <w:rPr>
                                  <w:color w:val="000000"/>
                                  <w:sz w:val="35"/>
                                  <w:szCs w:val="35"/>
                                  <w:u w:val="single"/>
                                  <w:lang w:val="es-MX"/>
                                </w:rPr>
                                <w:t>0</w:t>
                              </w:r>
                            </w:p>
                          </w:txbxContent>
                        </wps:txbx>
                        <wps:bodyPr rot="0" vert="horz" wrap="square" lIns="87782" tIns="43891" rIns="87782" bIns="43891" upright="1">
                          <a:noAutofit/>
                        </wps:bodyPr>
                      </wps:wsp>
                      <wps:wsp>
                        <wps:cNvPr id="458" name="Text Box 4"/>
                        <wps:cNvSpPr txBox="1">
                          <a:spLocks noChangeArrowheads="1"/>
                        </wps:cNvSpPr>
                        <wps:spPr bwMode="auto">
                          <a:xfrm>
                            <a:off x="4994372" y="1732684"/>
                            <a:ext cx="442334"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51CF29DA" w14:textId="77777777" w:rsidR="008751CD" w:rsidRDefault="008751CD" w:rsidP="00C8678A">
                              <w:r>
                                <w:rPr>
                                  <w:color w:val="000000"/>
                                  <w:sz w:val="35"/>
                                  <w:szCs w:val="35"/>
                                  <w:u w:val="single"/>
                                  <w:lang w:val="es-MX"/>
                                </w:rPr>
                                <w:t>00</w:t>
                              </w:r>
                            </w:p>
                          </w:txbxContent>
                        </wps:txbx>
                        <wps:bodyPr rot="0" vert="horz" wrap="square" lIns="87782" tIns="43891" rIns="87782" bIns="43891" upright="1">
                          <a:noAutofit/>
                        </wps:bodyPr>
                      </wps:wsp>
                    </wpc:wpc>
                  </a:graphicData>
                </a:graphic>
              </wp:inline>
            </w:drawing>
          </mc:Choice>
          <mc:Fallback>
            <w:pict>
              <v:group w14:anchorId="12019AA0" id="Lienzo 464" o:spid="_x0000_s1038" editas="canvas" style="width:441.9pt;height:169.55pt;mso-position-horizontal-relative:char;mso-position-vertical-relative:line" coordsize="56121,21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">
                <v:shape id="_x0000_s1039" type="#_x0000_t75" style="position:absolute;width:56121;height:21526;visibility:visible;mso-wrap-style:square">
                  <v:fill o:detectmouseclick="t"/>
                  <v:path o:connecttype="none"/>
                </v:shape>
                <v:shape id="Text Box 4" o:spid="_x0000_s1040" type="#_x0000_t202" style="position:absolute;left:40077;top:6044;width:3655;height:3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DhZsUA&#10;AADcAAAADwAAAGRycy9kb3ducmV2LnhtbERPy2rCQBTdF/yH4QrdFJ0oUiQ6ShWFZlGwPrDd3Wau&#10;STBzJ2SmSfTrnUWhy8N5z5edKUVDtSssKxgNIxDEqdUFZwqOh+1gCsJ5ZI2lZVJwIwfLRe9pjrG2&#10;LX9Ss/eZCCHsYlSQe1/FUro0J4NuaCviwF1sbdAHWGdS19iGcFPKcRS9SoMFh4YcK1rnlF73v0bB&#10;1yW5y9Nuc/pe/ZzHiX7Jrh/rVqnnfvc2A+Gp8//iP/e7VjCZhLXhTDg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MOFmxQAAANwAAAAPAAAAAAAAAAAAAAAAAJgCAABkcnMv&#10;ZG93bnJldi54bWxQSwUGAAAAAAQABAD1AAAAigMAAAAA&#10;" filled="f" fillcolor="#bbe0e3">
                  <v:textbox inset="2.43839mm,1.2192mm,2.43839mm,1.2192mm">
                    <w:txbxContent>
                      <w:p w14:paraId="1D353758" w14:textId="77777777" w:rsidR="008751CD" w:rsidRPr="00664BF1" w:rsidRDefault="008751CD" w:rsidP="00C8678A">
                        <w:pPr>
                          <w:autoSpaceDE w:val="0"/>
                          <w:autoSpaceDN w:val="0"/>
                          <w:adjustRightInd w:val="0"/>
                          <w:rPr>
                            <w:color w:val="000000"/>
                            <w:sz w:val="35"/>
                            <w:szCs w:val="36"/>
                            <w:u w:val="single"/>
                          </w:rPr>
                        </w:pPr>
                        <w:r w:rsidRPr="00664BF1">
                          <w:rPr>
                            <w:color w:val="000000"/>
                            <w:sz w:val="35"/>
                            <w:szCs w:val="36"/>
                            <w:u w:val="single"/>
                            <w:lang w:val="es-MX"/>
                          </w:rPr>
                          <w:t>0</w:t>
                        </w:r>
                      </w:p>
                    </w:txbxContent>
                  </v:textbox>
                </v:shape>
                <v:shape id="Text Box 11" o:spid="_x0000_s1041" type="#_x0000_t202" style="position:absolute;top:7055;width:24319;height:2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l1icMA&#10;AADcAAAADwAAAGRycy9kb3ducmV2LnhtbESPQYvCMBSE7wv7H8Jb8LamK6JrNYorCKJ40FW8Pppn&#10;W0xeShNt/fdGEDwOM/MNM5m11ogb1b50rOCnm4AgzpwuOVdw+F9+/4LwAVmjcUwK7uRhNv38mGCq&#10;XcM7uu1DLiKEfYoKihCqVEqfFWTRd11FHL2zqy2GKOtc6hqbCLdG9pJkIC2WHBcKrGhRUHbZX62C&#10;uWnWi91xU23/ThuDbIbHPBsq1flq52MQgdrwDr/aK62g3x/B80w8An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l1icMAAADcAAAADwAAAAAAAAAAAAAAAACYAgAAZHJzL2Rv&#10;d25yZXYueG1sUEsFBgAAAAAEAAQA9QAAAIgDAAAAAA==&#10;" filled="f" fillcolor="#bbe0e3" stroked="f">
                  <v:textbox inset="2.43839mm,1.2192mm,2.43839mm,1.2192mm">
                    <w:txbxContent>
                      <w:p w14:paraId="0F077128" w14:textId="77777777" w:rsidR="008751CD" w:rsidRDefault="008751CD" w:rsidP="00C8678A">
                        <w:pPr>
                          <w:autoSpaceDE w:val="0"/>
                          <w:autoSpaceDN w:val="0"/>
                          <w:adjustRightInd w:val="0"/>
                          <w:rPr>
                            <w:color w:val="000000"/>
                            <w:sz w:val="23"/>
                          </w:rPr>
                        </w:pPr>
                        <w:r>
                          <w:rPr>
                            <w:b/>
                            <w:bCs w:val="0"/>
                            <w:color w:val="000000"/>
                            <w:sz w:val="23"/>
                          </w:rPr>
                          <w:t>Clase de Bien</w:t>
                        </w:r>
                        <w:r>
                          <w:rPr>
                            <w:color w:val="000000"/>
                            <w:sz w:val="23"/>
                          </w:rPr>
                          <w:t xml:space="preserve"> </w:t>
                        </w:r>
                      </w:p>
                    </w:txbxContent>
                  </v:textbox>
                </v:shape>
                <v:shape id="Text Box 12" o:spid="_x0000_s1042" type="#_x0000_t202" style="position:absolute;top:12478;width:20960;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pKycAA&#10;AADcAAAADwAAAGRycy9kb3ducmV2LnhtbERPy4rCMBTdD/gP4QruxtRBR6lGUUEQZRa+cHtprm0x&#10;uSlNxta/NwvB5eG8Z4vWGvGg2peOFQz6CQjizOmScwXn0+Z7AsIHZI3GMSl4kofFvPM1w1S7hg/0&#10;OIZcxBD2KSooQqhSKX1WkEXfdxVx5G6uthgirHOpa2xiuDXyJ0l+pcWSY0OBFa0Lyu7Hf6tgaZrd&#10;+nDZV3+r694gm/Elz8ZK9brtcgoiUBs+4rd7qxUMR3F+PBOPgJ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3pKycAAAADcAAAADwAAAAAAAAAAAAAAAACYAgAAZHJzL2Rvd25y&#10;ZXYueG1sUEsFBgAAAAAEAAQA9QAAAIUDAAAAAA==&#10;" filled="f" fillcolor="#bbe0e3" stroked="f">
                  <v:textbox inset="2.43839mm,1.2192mm,2.43839mm,1.2192mm">
                    <w:txbxContent>
                      <w:p w14:paraId="504C4FA0" w14:textId="77777777" w:rsidR="008751CD" w:rsidRDefault="008751CD" w:rsidP="00C8678A">
                        <w:pPr>
                          <w:autoSpaceDE w:val="0"/>
                          <w:autoSpaceDN w:val="0"/>
                          <w:adjustRightInd w:val="0"/>
                          <w:rPr>
                            <w:color w:val="000000"/>
                            <w:sz w:val="23"/>
                          </w:rPr>
                        </w:pPr>
                        <w:r>
                          <w:rPr>
                            <w:b/>
                            <w:bCs w:val="0"/>
                            <w:color w:val="000000"/>
                            <w:sz w:val="23"/>
                          </w:rPr>
                          <w:t>Fuente de Financiamiento</w:t>
                        </w:r>
                      </w:p>
                    </w:txbxContent>
                  </v:textbox>
                </v:shape>
                <v:shape id="Text Box 13" o:spid="_x0000_s1043" type="#_x0000_t202" style="position:absolute;top:17038;width:30589;height:4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bvUsQA&#10;AADcAAAADwAAAGRycy9kb3ducmV2LnhtbESPT4vCMBTE78J+h/CEvWmqrH+oRnGFhUXxoLvi9dE8&#10;22LyUppo67c3guBxmJnfMPNla424Ue1LxwoG/QQEceZ0ybmC/7+f3hSED8gajWNScCcPy8VHZ46p&#10;dg3v6XYIuYgQ9ikqKEKoUil9VpBF33cVcfTOrrYYoqxzqWtsItwaOUySsbRYclwosKJ1QdnlcLUK&#10;VqbZrPfHbbX7Pm0Nspkc82yi1Ge3Xc1ABGrDO/xq/2oFX6MBPM/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271LEAAAA3AAAAA8AAAAAAAAAAAAAAAAAmAIAAGRycy9k&#10;b3ducmV2LnhtbFBLBQYAAAAABAAEAPUAAACJAwAAAAA=&#10;" filled="f" fillcolor="#bbe0e3" stroked="f">
                  <v:textbox inset="2.43839mm,1.2192mm,2.43839mm,1.2192mm">
                    <w:txbxContent>
                      <w:p w14:paraId="41021056" w14:textId="77777777" w:rsidR="008751CD" w:rsidRDefault="008751CD" w:rsidP="00C8678A">
                        <w:pPr>
                          <w:autoSpaceDE w:val="0"/>
                          <w:autoSpaceDN w:val="0"/>
                          <w:adjustRightInd w:val="0"/>
                          <w:rPr>
                            <w:b/>
                            <w:bCs w:val="0"/>
                            <w:color w:val="000000"/>
                            <w:sz w:val="23"/>
                          </w:rPr>
                        </w:pPr>
                        <w:r>
                          <w:rPr>
                            <w:b/>
                            <w:bCs w:val="0"/>
                            <w:color w:val="000000"/>
                            <w:sz w:val="23"/>
                          </w:rPr>
                          <w:t>Tipo de bienes muebles</w:t>
                        </w:r>
                      </w:p>
                      <w:p w14:paraId="073982BF" w14:textId="77777777" w:rsidR="008751CD" w:rsidRDefault="008751CD" w:rsidP="00C8678A">
                        <w:pPr>
                          <w:autoSpaceDE w:val="0"/>
                          <w:autoSpaceDN w:val="0"/>
                          <w:adjustRightInd w:val="0"/>
                          <w:rPr>
                            <w:color w:val="000000"/>
                            <w:sz w:val="23"/>
                          </w:rPr>
                        </w:pPr>
                      </w:p>
                    </w:txbxContent>
                  </v:textbox>
                </v:shape>
                <v:line id="Line 14" o:spid="_x0000_s1044" style="position:absolute;flip:x;visibility:visible;mso-wrap-style:square" from="24310,8643" to="38795,8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KSYMUAAADcAAAADwAAAGRycy9kb3ducmV2LnhtbESPzWrDMBCE74G+g9hCb4lc04TiRAkm&#10;UAiFYpqUQm+Ltf5JrJWRFNt9+ypQyHGYmW+YzW4ynRjI+daygudFAoK4tLrlWsHX6W3+CsIHZI2d&#10;ZVLwSx5224fZBjNtR/6k4RhqESHsM1TQhNBnUvqyIYN+YXvi6FXWGQxRulpqh2OEm06mSbKSBluO&#10;Cw32tG+ovByvRsGYf+y/iyJJ83Nlf6rqvbg4Pyj19DjlaxCBpnAP/7cPWsHLMoXbmXgE5PY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lKSYMUAAADcAAAADwAAAAAAAAAA&#10;AAAAAAChAgAAZHJzL2Rvd25yZXYueG1sUEsFBgAAAAAEAAQA+QAAAJMDAAAAAA==&#10;" strokecolor="#00b050" strokeweight="1.5pt">
                  <v:stroke endarrow="block"/>
                </v:line>
                <v:line id="Line 15" o:spid="_x0000_s1045" style="position:absolute;flip:x;visibility:visible;mso-wrap-style:square" from="23869,13918" to="43173,13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evj8UAAADcAAAADwAAAGRycy9kb3ducmV2LnhtbESP3WrCQBSE7wXfYTlC73RT0VJSVwmC&#10;IEIJ2lLo3SF78lOzZ8PumqRv3xWEXg4z8w2z2Y2mFT0531hW8LxIQBAXVjdcKfj8OMxfQfiArLG1&#10;TAp+ycNuO51sMNV24DP1l1CJCGGfooI6hC6V0hc1GfQL2xFHr7TOYIjSVVI7HCLctHKZJC/SYMNx&#10;ocaO9jUV18vNKBiy9/1XnifL7Ke032V5yq/O90o9zcbsDUSgMfyHH+2jVrBar+B+Jh4Bu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vevj8UAAADcAAAADwAAAAAAAAAA&#10;AAAAAAChAgAAZHJzL2Rvd25yZXYueG1sUEsFBgAAAAAEAAQA+QAAAJMDAAAAAA==&#10;" strokecolor="#00b050" strokeweight="1.5pt">
                  <v:stroke endarrow="block"/>
                </v:line>
                <v:line id="Line 16" o:spid="_x0000_s1046" style="position:absolute;flip:x;visibility:visible;mso-wrap-style:square" from="24310,19679" to="49131,19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sKFMYAAADcAAAADwAAAGRycy9kb3ducmV2LnhtbESPzWrDMBCE74W8g9hAb7Wc0JTiRAkm&#10;UCiBYpqEQm6Ltf5JrJWRFNt9+6pQ6HGYmW+YzW4ynRjI+daygkWSgiAurW65VnA+vT29gvABWWNn&#10;mRR8k4fddvawwUzbkT9pOIZaRAj7DBU0IfSZlL5syKBPbE8cvco6gyFKV0vtcIxw08llmr5Igy3H&#10;hQZ72jdU3o53o2DMP/ZfRZEu82tlL1V1KG7OD0o9zqd8DSLQFP7Df+13reB5tYLfM/EIyO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7ChTGAAAA3AAAAA8AAAAAAAAA&#10;AAAAAAAAoQIAAGRycy9kb3ducmV2LnhtbFBLBQYAAAAABAAEAPkAAACUAwAAAAA=&#10;" strokecolor="#00b050" strokeweight="1.5pt">
                  <v:stroke endarrow="block"/>
                </v:line>
                <v:shape id="Text Box 17" o:spid="_x0000_s1047" type="#_x0000_t202" style="position:absolute;left:16685;top:440;width:28485;height:3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93JsUA&#10;AADcAAAADwAAAGRycy9kb3ducmV2LnhtbESPQWvCQBSE74X+h+UVequblqoluoZUEIrBQ2yl10f2&#10;mYTuvg3Z1aT/3hUEj8PMfMMss9Eacabet44VvE4SEMSV0y3XCn6+Ny8fIHxA1mgck4J/8pCtHh+W&#10;mGo3cEnnfahFhLBPUUETQpdK6auGLPqJ64ijd3S9xRBlX0vd4xDh1si3JJlJiy3HhQY7WjdU/e1P&#10;VkFuhu26PBTd7vO3MMhmfqiruVLPT2O+ABFoDPfwrf2lFbxPZ3A9E4+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33cmxQAAANwAAAAPAAAAAAAAAAAAAAAAAJgCAABkcnMv&#10;ZG93bnJldi54bWxQSwUGAAAAAAQABAD1AAAAigMAAAAA&#10;" filled="f" fillcolor="#bbe0e3" stroked="f">
                  <v:textbox inset="2.43839mm,1.2192mm,2.43839mm,1.2192mm">
                    <w:txbxContent>
                      <w:p w14:paraId="38E2BE74" w14:textId="77777777" w:rsidR="008751CD" w:rsidRDefault="008751CD" w:rsidP="00C8678A">
                        <w:pPr>
                          <w:autoSpaceDE w:val="0"/>
                          <w:autoSpaceDN w:val="0"/>
                          <w:adjustRightInd w:val="0"/>
                          <w:rPr>
                            <w:color w:val="000000"/>
                            <w:sz w:val="35"/>
                            <w:szCs w:val="36"/>
                          </w:rPr>
                        </w:pPr>
                        <w:r>
                          <w:rPr>
                            <w:color w:val="000000"/>
                            <w:sz w:val="35"/>
                            <w:szCs w:val="36"/>
                            <w:lang w:val="es-MX"/>
                          </w:rPr>
                          <w:t xml:space="preserve">Composición del grupo 2 </w:t>
                        </w:r>
                      </w:p>
                    </w:txbxContent>
                  </v:textbox>
                </v:shape>
                <v:shape id="Text Box 4" o:spid="_x0000_s1048" type="#_x0000_t202" style="position:absolute;left:44261;top:11602;width:3446;height:3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bjyckA&#10;AADcAAAADwAAAGRycy9kb3ducmV2LnhtbESPW2vCQBSE3wv+h+UU+lJ0o9QL0VVUWqgPhXpDfTvN&#10;HpNg9mzIbk3aX98tCD4OM/MNM5k1phBXqlxuWUG3E4EgTqzOOVWw2761RyCcR9ZYWCYFP+RgNm09&#10;TDDWtuY1XTc+FQHCLkYFmfdlLKVLMjLoOrYkDt7ZVgZ9kFUqdYV1gJtC9qJoIA3mHBYyLGmZUXLZ&#10;fBsFx/PqV+4/X/enxdeht9LP6eVjWSv19NjMxyA8Nf4evrXftYKX/hD+z4QjIK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HbjyckAAADcAAAADwAAAAAAAAAAAAAAAACYAgAA&#10;ZHJzL2Rvd25yZXYueG1sUEsFBgAAAAAEAAQA9QAAAI4DAAAAAA==&#10;" filled="f" fillcolor="#bbe0e3">
                  <v:textbox inset="2.43839mm,1.2192mm,2.43839mm,1.2192mm">
                    <w:txbxContent>
                      <w:p w14:paraId="407FD6EC" w14:textId="77777777" w:rsidR="008751CD" w:rsidRDefault="008751CD" w:rsidP="00C8678A">
                        <w:r>
                          <w:rPr>
                            <w:color w:val="000000"/>
                            <w:sz w:val="35"/>
                            <w:szCs w:val="35"/>
                            <w:u w:val="single"/>
                            <w:lang w:val="es-MX"/>
                          </w:rPr>
                          <w:t>0</w:t>
                        </w:r>
                      </w:p>
                    </w:txbxContent>
                  </v:textbox>
                </v:shape>
                <v:shape id="Text Box 4" o:spid="_x0000_s1049" type="#_x0000_t202" style="position:absolute;left:49943;top:17326;width:4424;height:3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3u8UA&#10;AADcAAAADwAAAGRycy9kb3ducmV2LnhtbERPy2rCQBTdF/oPwxXcFJ0otkh0DFUU6qLQ+qB1d83c&#10;PDBzJ2RGk/brnUWhy8N5z5POVOJGjSstKxgNIxDEqdUl5woO+81gCsJ5ZI2VZVLwQw6SxePDHGNt&#10;W/6k287nIoSwi1FB4X0dS+nSggy6oa2JA5fZxqAPsMmlbrAN4aaS4yh6kQZLDg0F1rQqKL3srkbB&#10;d7b9lceP9fG0PH+Nt/opv7yvWqX6ve51BsJT5//Ff+43rWDyHNaG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6Xe7xQAAANwAAAAPAAAAAAAAAAAAAAAAAJgCAABkcnMv&#10;ZG93bnJldi54bWxQSwUGAAAAAAQABAD1AAAAigMAAAAA&#10;" filled="f" fillcolor="#bbe0e3">
                  <v:textbox inset="2.43839mm,1.2192mm,2.43839mm,1.2192mm">
                    <w:txbxContent>
                      <w:p w14:paraId="51CF29DA" w14:textId="77777777" w:rsidR="008751CD" w:rsidRDefault="008751CD" w:rsidP="00C8678A">
                        <w:r>
                          <w:rPr>
                            <w:color w:val="000000"/>
                            <w:sz w:val="35"/>
                            <w:szCs w:val="35"/>
                            <w:u w:val="single"/>
                            <w:lang w:val="es-MX"/>
                          </w:rPr>
                          <w:t>00</w:t>
                        </w:r>
                      </w:p>
                    </w:txbxContent>
                  </v:textbox>
                </v:shape>
                <w10:anchorlock/>
              </v:group>
            </w:pict>
          </mc:Fallback>
        </mc:AlternateContent>
      </w:r>
    </w:p>
    <w:p w14:paraId="564E61C0" w14:textId="77777777" w:rsidR="00B51ADD" w:rsidRPr="000175D9" w:rsidRDefault="00B51ADD" w:rsidP="007F5E30">
      <w:pPr>
        <w:pStyle w:val="Textoindependiente2"/>
        <w:spacing w:line="360" w:lineRule="auto"/>
      </w:pPr>
    </w:p>
    <w:tbl>
      <w:tblPr>
        <w:tblW w:w="0" w:type="auto"/>
        <w:tblInd w:w="340" w:type="dxa"/>
        <w:tblCellMar>
          <w:left w:w="70" w:type="dxa"/>
          <w:right w:w="70" w:type="dxa"/>
        </w:tblCellMar>
        <w:tblLook w:val="00A0" w:firstRow="1" w:lastRow="0" w:firstColumn="1" w:lastColumn="0" w:noHBand="0" w:noVBand="0"/>
      </w:tblPr>
      <w:tblGrid>
        <w:gridCol w:w="2216"/>
        <w:gridCol w:w="2312"/>
        <w:gridCol w:w="3970"/>
      </w:tblGrid>
      <w:tr w:rsidR="007F5E30" w:rsidRPr="000175D9" w14:paraId="1FCF0BE0" w14:textId="77777777" w:rsidTr="00B51ADD">
        <w:trPr>
          <w:trHeight w:val="534"/>
        </w:trPr>
        <w:tc>
          <w:tcPr>
            <w:tcW w:w="8498" w:type="dxa"/>
            <w:gridSpan w:val="3"/>
            <w:vAlign w:val="center"/>
            <w:hideMark/>
          </w:tcPr>
          <w:p w14:paraId="1808E116" w14:textId="77777777" w:rsidR="007F5E30" w:rsidRPr="000175D9" w:rsidRDefault="007F5E30" w:rsidP="00B51ADD">
            <w:pPr>
              <w:spacing w:line="360" w:lineRule="auto"/>
              <w:jc w:val="center"/>
              <w:rPr>
                <w:b/>
                <w:bCs w:val="0"/>
              </w:rPr>
            </w:pPr>
            <w:r w:rsidRPr="000175D9">
              <w:rPr>
                <w:b/>
                <w:bCs w:val="0"/>
              </w:rPr>
              <w:t>CLASIFICACIÓN</w:t>
            </w:r>
          </w:p>
          <w:p w14:paraId="27AFD6C5" w14:textId="77777777" w:rsidR="007F5E30" w:rsidRPr="000175D9" w:rsidRDefault="007F5E30" w:rsidP="00B51ADD">
            <w:pPr>
              <w:spacing w:line="360" w:lineRule="auto"/>
              <w:jc w:val="center"/>
              <w:rPr>
                <w:b/>
                <w:bCs w:val="0"/>
              </w:rPr>
            </w:pPr>
          </w:p>
        </w:tc>
      </w:tr>
      <w:tr w:rsidR="007F5E30" w:rsidRPr="000175D9" w14:paraId="3501C343" w14:textId="77777777" w:rsidTr="00B51ADD">
        <w:tc>
          <w:tcPr>
            <w:tcW w:w="2216" w:type="dxa"/>
            <w:hideMark/>
          </w:tcPr>
          <w:p w14:paraId="65074EB7" w14:textId="77777777" w:rsidR="007F5E30" w:rsidRPr="000175D9" w:rsidRDefault="007F5E30" w:rsidP="00EE0AD1">
            <w:pPr>
              <w:pStyle w:val="Ttulo9"/>
              <w:rPr>
                <w:sz w:val="24"/>
              </w:rPr>
            </w:pPr>
            <w:r w:rsidRPr="000175D9">
              <w:rPr>
                <w:sz w:val="24"/>
              </w:rPr>
              <w:t>CLASE</w:t>
            </w:r>
          </w:p>
        </w:tc>
        <w:tc>
          <w:tcPr>
            <w:tcW w:w="2312" w:type="dxa"/>
            <w:hideMark/>
          </w:tcPr>
          <w:p w14:paraId="6463A11D" w14:textId="77777777" w:rsidR="007F5E30" w:rsidRPr="000175D9" w:rsidRDefault="007F5E30" w:rsidP="00EE0AD1">
            <w:pPr>
              <w:spacing w:line="360" w:lineRule="auto"/>
              <w:rPr>
                <w:b/>
                <w:bCs w:val="0"/>
              </w:rPr>
            </w:pPr>
            <w:r w:rsidRPr="000175D9">
              <w:rPr>
                <w:b/>
                <w:bCs w:val="0"/>
              </w:rPr>
              <w:t>FUENTE</w:t>
            </w:r>
          </w:p>
        </w:tc>
        <w:tc>
          <w:tcPr>
            <w:tcW w:w="3970" w:type="dxa"/>
            <w:hideMark/>
          </w:tcPr>
          <w:p w14:paraId="5D28BF2F" w14:textId="77777777" w:rsidR="007F5E30" w:rsidRPr="000175D9" w:rsidRDefault="007F5E30" w:rsidP="00EE0AD1">
            <w:pPr>
              <w:pStyle w:val="Ttulo9"/>
              <w:jc w:val="center"/>
              <w:rPr>
                <w:sz w:val="24"/>
              </w:rPr>
            </w:pPr>
            <w:r w:rsidRPr="000175D9">
              <w:rPr>
                <w:sz w:val="24"/>
              </w:rPr>
              <w:t>TIPO DE BIENES MUEBLES</w:t>
            </w:r>
          </w:p>
          <w:p w14:paraId="7F3B4C41" w14:textId="77777777" w:rsidR="007F5E30" w:rsidRPr="000175D9" w:rsidRDefault="007F5E30" w:rsidP="00EE0AD1"/>
          <w:p w14:paraId="20E9662E" w14:textId="77777777" w:rsidR="007F5E30" w:rsidRPr="000175D9" w:rsidRDefault="007F5E30" w:rsidP="00EE0AD1"/>
        </w:tc>
      </w:tr>
      <w:tr w:rsidR="007F5E30" w:rsidRPr="000175D9" w14:paraId="277E604F" w14:textId="77777777" w:rsidTr="00B51ADD">
        <w:tc>
          <w:tcPr>
            <w:tcW w:w="2216" w:type="dxa"/>
          </w:tcPr>
          <w:p w14:paraId="1FAC9EEF" w14:textId="77777777" w:rsidR="007F5E30" w:rsidRPr="00B51ADD" w:rsidRDefault="007F5E30" w:rsidP="00EE0AD1">
            <w:pPr>
              <w:spacing w:line="360" w:lineRule="auto"/>
              <w:jc w:val="both"/>
              <w:rPr>
                <w:b/>
                <w:bCs w:val="0"/>
                <w:sz w:val="22"/>
                <w:szCs w:val="22"/>
              </w:rPr>
            </w:pPr>
          </w:p>
          <w:p w14:paraId="3C59F624" w14:textId="77777777" w:rsidR="007F5E30" w:rsidRPr="00B51ADD" w:rsidRDefault="007F5E30" w:rsidP="00EE0AD1">
            <w:pPr>
              <w:spacing w:line="360" w:lineRule="auto"/>
              <w:jc w:val="both"/>
              <w:rPr>
                <w:b/>
                <w:bCs w:val="0"/>
                <w:sz w:val="22"/>
                <w:szCs w:val="22"/>
              </w:rPr>
            </w:pPr>
            <w:r w:rsidRPr="00B51ADD">
              <w:rPr>
                <w:b/>
                <w:bCs w:val="0"/>
                <w:sz w:val="22"/>
                <w:szCs w:val="22"/>
              </w:rPr>
              <w:t>1- Mueble</w:t>
            </w:r>
          </w:p>
          <w:p w14:paraId="62448936" w14:textId="77777777" w:rsidR="007F5E30" w:rsidRPr="00B51ADD" w:rsidRDefault="007F5E30" w:rsidP="00EE0AD1">
            <w:pPr>
              <w:spacing w:line="360" w:lineRule="auto"/>
              <w:jc w:val="both"/>
              <w:rPr>
                <w:b/>
                <w:bCs w:val="0"/>
                <w:sz w:val="22"/>
                <w:szCs w:val="22"/>
              </w:rPr>
            </w:pPr>
            <w:r w:rsidRPr="00B51ADD">
              <w:rPr>
                <w:b/>
                <w:bCs w:val="0"/>
                <w:sz w:val="22"/>
                <w:szCs w:val="22"/>
              </w:rPr>
              <w:t>2- Inmueble</w:t>
            </w:r>
          </w:p>
          <w:p w14:paraId="7A50B70D" w14:textId="77777777" w:rsidR="007F5E30" w:rsidRPr="00B51ADD" w:rsidRDefault="00BA1A34" w:rsidP="00EE0AD1">
            <w:pPr>
              <w:spacing w:line="360" w:lineRule="auto"/>
              <w:rPr>
                <w:b/>
                <w:bCs w:val="0"/>
                <w:sz w:val="22"/>
                <w:szCs w:val="22"/>
              </w:rPr>
            </w:pPr>
            <w:r>
              <w:rPr>
                <w:b/>
                <w:bCs w:val="0"/>
                <w:sz w:val="22"/>
                <w:szCs w:val="22"/>
              </w:rPr>
              <w:t xml:space="preserve"> </w:t>
            </w:r>
          </w:p>
        </w:tc>
        <w:tc>
          <w:tcPr>
            <w:tcW w:w="2312" w:type="dxa"/>
          </w:tcPr>
          <w:p w14:paraId="058B7725" w14:textId="77777777" w:rsidR="007F5E30" w:rsidRPr="00B51ADD" w:rsidRDefault="007F5E30" w:rsidP="00EE0AD1">
            <w:pPr>
              <w:spacing w:line="360" w:lineRule="auto"/>
              <w:jc w:val="both"/>
              <w:rPr>
                <w:b/>
                <w:bCs w:val="0"/>
                <w:sz w:val="22"/>
                <w:szCs w:val="22"/>
              </w:rPr>
            </w:pPr>
          </w:p>
          <w:p w14:paraId="52667F03" w14:textId="77777777" w:rsidR="007F5E30" w:rsidRPr="00B51ADD" w:rsidRDefault="007F5E30" w:rsidP="00EE0AD1">
            <w:pPr>
              <w:spacing w:line="360" w:lineRule="auto"/>
              <w:jc w:val="both"/>
              <w:rPr>
                <w:b/>
                <w:bCs w:val="0"/>
                <w:sz w:val="22"/>
                <w:szCs w:val="22"/>
              </w:rPr>
            </w:pPr>
            <w:r w:rsidRPr="00B51ADD">
              <w:rPr>
                <w:b/>
                <w:bCs w:val="0"/>
                <w:sz w:val="22"/>
                <w:szCs w:val="22"/>
              </w:rPr>
              <w:t>1</w:t>
            </w:r>
            <w:r w:rsidR="00BA1A34">
              <w:rPr>
                <w:b/>
                <w:bCs w:val="0"/>
                <w:sz w:val="22"/>
                <w:szCs w:val="22"/>
              </w:rPr>
              <w:t xml:space="preserve"> </w:t>
            </w:r>
            <w:r w:rsidRPr="00B51ADD">
              <w:rPr>
                <w:b/>
                <w:bCs w:val="0"/>
                <w:sz w:val="22"/>
                <w:szCs w:val="22"/>
              </w:rPr>
              <w:t>FODES</w:t>
            </w:r>
          </w:p>
          <w:p w14:paraId="41237540" w14:textId="77777777" w:rsidR="007F5E30" w:rsidRPr="00B51ADD" w:rsidRDefault="007F5E30" w:rsidP="00EE0AD1">
            <w:pPr>
              <w:spacing w:line="360" w:lineRule="auto"/>
              <w:jc w:val="both"/>
              <w:rPr>
                <w:b/>
                <w:bCs w:val="0"/>
                <w:sz w:val="22"/>
                <w:szCs w:val="22"/>
              </w:rPr>
            </w:pPr>
            <w:r w:rsidRPr="00B51ADD">
              <w:rPr>
                <w:b/>
                <w:bCs w:val="0"/>
                <w:sz w:val="22"/>
                <w:szCs w:val="22"/>
              </w:rPr>
              <w:t>2</w:t>
            </w:r>
            <w:r w:rsidR="00BA1A34">
              <w:rPr>
                <w:b/>
                <w:bCs w:val="0"/>
                <w:sz w:val="22"/>
                <w:szCs w:val="22"/>
              </w:rPr>
              <w:t xml:space="preserve"> </w:t>
            </w:r>
            <w:r w:rsidRPr="00B51ADD">
              <w:rPr>
                <w:b/>
                <w:bCs w:val="0"/>
                <w:sz w:val="22"/>
                <w:szCs w:val="22"/>
              </w:rPr>
              <w:t xml:space="preserve">Propios </w:t>
            </w:r>
          </w:p>
          <w:p w14:paraId="0855E5F4" w14:textId="77777777" w:rsidR="007F5E30" w:rsidRDefault="007F5E30" w:rsidP="00EE0AD1">
            <w:pPr>
              <w:spacing w:line="360" w:lineRule="auto"/>
              <w:jc w:val="both"/>
              <w:rPr>
                <w:b/>
                <w:bCs w:val="0"/>
                <w:sz w:val="22"/>
                <w:szCs w:val="22"/>
              </w:rPr>
            </w:pPr>
            <w:r w:rsidRPr="00B51ADD">
              <w:rPr>
                <w:b/>
                <w:bCs w:val="0"/>
                <w:sz w:val="22"/>
                <w:szCs w:val="22"/>
              </w:rPr>
              <w:t>3 Donaciones</w:t>
            </w:r>
          </w:p>
          <w:p w14:paraId="626382FA" w14:textId="77777777" w:rsidR="00BA1A34" w:rsidRPr="00BA1A34" w:rsidRDefault="00BA1A34" w:rsidP="00BA1A34">
            <w:pPr>
              <w:spacing w:line="360" w:lineRule="auto"/>
              <w:jc w:val="both"/>
              <w:rPr>
                <w:b/>
                <w:bCs w:val="0"/>
                <w:sz w:val="22"/>
                <w:szCs w:val="22"/>
              </w:rPr>
            </w:pPr>
            <w:r>
              <w:rPr>
                <w:b/>
                <w:bCs w:val="0"/>
                <w:sz w:val="22"/>
                <w:szCs w:val="22"/>
              </w:rPr>
              <w:t xml:space="preserve">4prestacion nacional </w:t>
            </w:r>
          </w:p>
        </w:tc>
        <w:tc>
          <w:tcPr>
            <w:tcW w:w="3970" w:type="dxa"/>
            <w:hideMark/>
          </w:tcPr>
          <w:p w14:paraId="1EA499A6" w14:textId="77777777" w:rsidR="007F5E30" w:rsidRPr="00B51ADD" w:rsidRDefault="007F5E30" w:rsidP="00EE0AD1">
            <w:pPr>
              <w:spacing w:line="360" w:lineRule="auto"/>
              <w:jc w:val="both"/>
              <w:rPr>
                <w:b/>
                <w:bCs w:val="0"/>
                <w:sz w:val="22"/>
                <w:szCs w:val="22"/>
              </w:rPr>
            </w:pPr>
            <w:r w:rsidRPr="00B51ADD">
              <w:rPr>
                <w:b/>
                <w:bCs w:val="0"/>
                <w:sz w:val="22"/>
                <w:szCs w:val="22"/>
              </w:rPr>
              <w:t>01- Mobiliario y equipo de oficina</w:t>
            </w:r>
          </w:p>
          <w:p w14:paraId="2BA72D34" w14:textId="77777777" w:rsidR="007F5E30" w:rsidRPr="00B51ADD" w:rsidRDefault="007F5E30" w:rsidP="00EE0AD1">
            <w:pPr>
              <w:spacing w:line="360" w:lineRule="auto"/>
              <w:jc w:val="both"/>
              <w:rPr>
                <w:b/>
                <w:bCs w:val="0"/>
                <w:sz w:val="22"/>
                <w:szCs w:val="22"/>
              </w:rPr>
            </w:pPr>
            <w:r w:rsidRPr="00B51ADD">
              <w:rPr>
                <w:b/>
                <w:bCs w:val="0"/>
                <w:sz w:val="22"/>
                <w:szCs w:val="22"/>
              </w:rPr>
              <w:t>02- Equipo de informática</w:t>
            </w:r>
          </w:p>
          <w:p w14:paraId="477DEAB3" w14:textId="77777777" w:rsidR="007F5E30" w:rsidRPr="00B51ADD" w:rsidRDefault="007F5E30" w:rsidP="00B51ADD">
            <w:pPr>
              <w:spacing w:line="360" w:lineRule="auto"/>
              <w:rPr>
                <w:b/>
                <w:bCs w:val="0"/>
                <w:sz w:val="22"/>
                <w:szCs w:val="22"/>
              </w:rPr>
            </w:pPr>
            <w:r w:rsidRPr="00B51ADD">
              <w:rPr>
                <w:b/>
                <w:bCs w:val="0"/>
                <w:sz w:val="22"/>
                <w:szCs w:val="22"/>
              </w:rPr>
              <w:t>03-</w:t>
            </w:r>
            <w:r w:rsidR="00B51ADD" w:rsidRPr="00B51ADD">
              <w:rPr>
                <w:b/>
                <w:bCs w:val="0"/>
                <w:sz w:val="22"/>
                <w:szCs w:val="22"/>
              </w:rPr>
              <w:t xml:space="preserve"> </w:t>
            </w:r>
            <w:r w:rsidRPr="00B51ADD">
              <w:rPr>
                <w:b/>
                <w:bCs w:val="0"/>
                <w:sz w:val="22"/>
                <w:szCs w:val="22"/>
              </w:rPr>
              <w:t>Aparatos eléctricos de servicios</w:t>
            </w:r>
          </w:p>
          <w:p w14:paraId="44A1A174" w14:textId="77777777" w:rsidR="007F5E30" w:rsidRPr="00B51ADD" w:rsidRDefault="007F5E30" w:rsidP="00EE0AD1">
            <w:pPr>
              <w:spacing w:line="360" w:lineRule="auto"/>
              <w:jc w:val="both"/>
              <w:rPr>
                <w:b/>
                <w:bCs w:val="0"/>
                <w:sz w:val="22"/>
                <w:szCs w:val="22"/>
              </w:rPr>
            </w:pPr>
            <w:r w:rsidRPr="00B51ADD">
              <w:rPr>
                <w:b/>
                <w:bCs w:val="0"/>
                <w:sz w:val="22"/>
                <w:szCs w:val="22"/>
              </w:rPr>
              <w:t>04- Equipo de reproducción</w:t>
            </w:r>
          </w:p>
          <w:p w14:paraId="07BBC379" w14:textId="77777777" w:rsidR="007F5E30" w:rsidRPr="00B51ADD" w:rsidRDefault="007F5E30" w:rsidP="00EE0AD1">
            <w:pPr>
              <w:spacing w:line="360" w:lineRule="auto"/>
              <w:jc w:val="both"/>
              <w:rPr>
                <w:b/>
                <w:bCs w:val="0"/>
                <w:sz w:val="22"/>
                <w:szCs w:val="22"/>
              </w:rPr>
            </w:pPr>
            <w:r w:rsidRPr="00B51ADD">
              <w:rPr>
                <w:b/>
                <w:bCs w:val="0"/>
                <w:sz w:val="22"/>
                <w:szCs w:val="22"/>
              </w:rPr>
              <w:t>05- Equipo Telefónico</w:t>
            </w:r>
          </w:p>
          <w:p w14:paraId="4946B4C0" w14:textId="77777777" w:rsidR="007F5E30" w:rsidRPr="00B51ADD" w:rsidRDefault="007F5E30" w:rsidP="00EE0AD1">
            <w:pPr>
              <w:spacing w:line="360" w:lineRule="auto"/>
              <w:jc w:val="both"/>
              <w:rPr>
                <w:b/>
                <w:bCs w:val="0"/>
                <w:sz w:val="22"/>
                <w:szCs w:val="22"/>
              </w:rPr>
            </w:pPr>
            <w:r w:rsidRPr="00B51ADD">
              <w:rPr>
                <w:b/>
                <w:bCs w:val="0"/>
                <w:sz w:val="22"/>
                <w:szCs w:val="22"/>
              </w:rPr>
              <w:t>06- Equipo de sonido</w:t>
            </w:r>
          </w:p>
          <w:p w14:paraId="389101A4" w14:textId="77777777" w:rsidR="007F5E30" w:rsidRPr="00B51ADD" w:rsidRDefault="007F5E30" w:rsidP="00EE0AD1">
            <w:pPr>
              <w:spacing w:line="360" w:lineRule="auto"/>
              <w:jc w:val="both"/>
              <w:rPr>
                <w:b/>
                <w:bCs w:val="0"/>
                <w:sz w:val="22"/>
                <w:szCs w:val="22"/>
              </w:rPr>
            </w:pPr>
            <w:r w:rsidRPr="00B51ADD">
              <w:rPr>
                <w:b/>
                <w:bCs w:val="0"/>
                <w:sz w:val="22"/>
                <w:szCs w:val="22"/>
              </w:rPr>
              <w:t>07</w:t>
            </w:r>
            <w:r w:rsidR="00B51ADD">
              <w:rPr>
                <w:b/>
                <w:bCs w:val="0"/>
                <w:sz w:val="22"/>
                <w:szCs w:val="22"/>
              </w:rPr>
              <w:t>-</w:t>
            </w:r>
            <w:r w:rsidRPr="00B51ADD">
              <w:rPr>
                <w:b/>
                <w:bCs w:val="0"/>
                <w:sz w:val="22"/>
                <w:szCs w:val="22"/>
              </w:rPr>
              <w:t xml:space="preserve"> Equipo Refrigerante</w:t>
            </w:r>
          </w:p>
          <w:p w14:paraId="2DF8CCE4" w14:textId="77777777" w:rsidR="007F5E30" w:rsidRPr="00B51ADD" w:rsidRDefault="007F5E30" w:rsidP="00EE0AD1">
            <w:pPr>
              <w:spacing w:line="360" w:lineRule="auto"/>
              <w:jc w:val="both"/>
              <w:rPr>
                <w:b/>
                <w:bCs w:val="0"/>
                <w:sz w:val="22"/>
                <w:szCs w:val="22"/>
              </w:rPr>
            </w:pPr>
            <w:r w:rsidRPr="00B51ADD">
              <w:rPr>
                <w:b/>
                <w:bCs w:val="0"/>
                <w:sz w:val="22"/>
                <w:szCs w:val="22"/>
              </w:rPr>
              <w:t>08</w:t>
            </w:r>
            <w:r w:rsidR="00B51ADD">
              <w:rPr>
                <w:b/>
                <w:bCs w:val="0"/>
                <w:sz w:val="22"/>
                <w:szCs w:val="22"/>
              </w:rPr>
              <w:t>-</w:t>
            </w:r>
            <w:r w:rsidRPr="00B51ADD">
              <w:rPr>
                <w:b/>
                <w:bCs w:val="0"/>
                <w:sz w:val="22"/>
                <w:szCs w:val="22"/>
              </w:rPr>
              <w:t xml:space="preserve"> Equipo de Transporte</w:t>
            </w:r>
          </w:p>
          <w:p w14:paraId="3CD91847" w14:textId="77777777" w:rsidR="007F5E30" w:rsidRPr="00B51ADD" w:rsidRDefault="007F5E30" w:rsidP="00EE0AD1">
            <w:pPr>
              <w:spacing w:line="360" w:lineRule="auto"/>
              <w:jc w:val="both"/>
              <w:rPr>
                <w:b/>
                <w:bCs w:val="0"/>
                <w:sz w:val="22"/>
                <w:szCs w:val="22"/>
              </w:rPr>
            </w:pPr>
            <w:r w:rsidRPr="00B51ADD">
              <w:rPr>
                <w:b/>
                <w:bCs w:val="0"/>
                <w:sz w:val="22"/>
                <w:szCs w:val="22"/>
              </w:rPr>
              <w:t>09</w:t>
            </w:r>
            <w:r w:rsidR="00B51ADD">
              <w:rPr>
                <w:b/>
                <w:bCs w:val="0"/>
                <w:sz w:val="22"/>
                <w:szCs w:val="22"/>
              </w:rPr>
              <w:t>-</w:t>
            </w:r>
            <w:r w:rsidRPr="00B51ADD">
              <w:rPr>
                <w:b/>
                <w:bCs w:val="0"/>
                <w:sz w:val="22"/>
                <w:szCs w:val="22"/>
              </w:rPr>
              <w:t xml:space="preserve"> Maquinaria y equipo de obra</w:t>
            </w:r>
          </w:p>
          <w:p w14:paraId="6F852046" w14:textId="77777777" w:rsidR="007F5E30" w:rsidRPr="00B51ADD" w:rsidRDefault="007F5E30" w:rsidP="00EE0AD1">
            <w:pPr>
              <w:spacing w:line="360" w:lineRule="auto"/>
              <w:jc w:val="both"/>
              <w:rPr>
                <w:b/>
                <w:bCs w:val="0"/>
                <w:sz w:val="22"/>
                <w:szCs w:val="22"/>
              </w:rPr>
            </w:pPr>
            <w:r w:rsidRPr="00B51ADD">
              <w:rPr>
                <w:b/>
                <w:bCs w:val="0"/>
                <w:sz w:val="22"/>
                <w:szCs w:val="22"/>
              </w:rPr>
              <w:t>10</w:t>
            </w:r>
            <w:r w:rsidR="00B51ADD">
              <w:rPr>
                <w:b/>
                <w:bCs w:val="0"/>
                <w:sz w:val="22"/>
                <w:szCs w:val="22"/>
              </w:rPr>
              <w:t xml:space="preserve">- </w:t>
            </w:r>
            <w:r w:rsidRPr="00B51ADD">
              <w:rPr>
                <w:b/>
                <w:bCs w:val="0"/>
                <w:sz w:val="22"/>
                <w:szCs w:val="22"/>
              </w:rPr>
              <w:t>Equipo de seguridad</w:t>
            </w:r>
          </w:p>
          <w:p w14:paraId="61341E61" w14:textId="77777777" w:rsidR="007F5E30" w:rsidRPr="00B51ADD" w:rsidRDefault="007F5E30" w:rsidP="00EE0AD1">
            <w:pPr>
              <w:spacing w:line="360" w:lineRule="auto"/>
              <w:jc w:val="both"/>
              <w:rPr>
                <w:b/>
                <w:bCs w:val="0"/>
                <w:sz w:val="22"/>
                <w:szCs w:val="22"/>
              </w:rPr>
            </w:pPr>
            <w:r w:rsidRPr="00B51ADD">
              <w:rPr>
                <w:b/>
                <w:bCs w:val="0"/>
                <w:sz w:val="22"/>
                <w:szCs w:val="22"/>
              </w:rPr>
              <w:t>99</w:t>
            </w:r>
            <w:r w:rsidR="00B51ADD">
              <w:rPr>
                <w:b/>
                <w:bCs w:val="0"/>
                <w:sz w:val="22"/>
                <w:szCs w:val="22"/>
              </w:rPr>
              <w:t>-</w:t>
            </w:r>
            <w:r w:rsidRPr="00B51ADD">
              <w:rPr>
                <w:b/>
                <w:bCs w:val="0"/>
                <w:sz w:val="22"/>
                <w:szCs w:val="22"/>
              </w:rPr>
              <w:t xml:space="preserve"> Otros no clasificados</w:t>
            </w:r>
          </w:p>
        </w:tc>
      </w:tr>
    </w:tbl>
    <w:p w14:paraId="36416DD9" w14:textId="77777777" w:rsidR="007F5E30" w:rsidRPr="000175D9" w:rsidRDefault="007F5E30" w:rsidP="007F5E30">
      <w:pPr>
        <w:spacing w:line="360" w:lineRule="auto"/>
        <w:jc w:val="both"/>
        <w:rPr>
          <w:b/>
          <w:bCs w:val="0"/>
          <w:color w:val="000080"/>
        </w:rPr>
      </w:pPr>
      <w:r w:rsidRPr="000175D9">
        <w:t xml:space="preserve">Ejemplo: El bien a codificar es un Escritorio del Alcalde Municipal que fue adquirido con fondos propios de la Municipalidad:     </w:t>
      </w:r>
      <w:r w:rsidRPr="00B51ADD">
        <w:rPr>
          <w:b/>
          <w:bCs w:val="0"/>
          <w:color w:val="70AD47" w:themeColor="accent6"/>
        </w:rPr>
        <w:t>1201</w:t>
      </w:r>
    </w:p>
    <w:p w14:paraId="071FEBB0" w14:textId="77777777" w:rsidR="007F5E30" w:rsidRPr="000175D9" w:rsidRDefault="007F5E30" w:rsidP="007F5E30">
      <w:pPr>
        <w:spacing w:line="360" w:lineRule="auto"/>
        <w:jc w:val="both"/>
        <w:rPr>
          <w:b/>
          <w:bCs w:val="0"/>
        </w:rPr>
      </w:pPr>
      <w:r w:rsidRPr="000175D9">
        <w:rPr>
          <w:b/>
          <w:bCs w:val="0"/>
        </w:rPr>
        <w:t>Donde:</w:t>
      </w:r>
    </w:p>
    <w:p w14:paraId="6EA167D9" w14:textId="77777777" w:rsidR="007F5E30" w:rsidRPr="000175D9" w:rsidRDefault="007F5E30" w:rsidP="007F5E30">
      <w:pPr>
        <w:spacing w:line="360" w:lineRule="auto"/>
        <w:jc w:val="both"/>
      </w:pPr>
      <w:r w:rsidRPr="000175D9">
        <w:rPr>
          <w:b/>
          <w:bCs w:val="0"/>
        </w:rPr>
        <w:t xml:space="preserve">1   </w:t>
      </w:r>
      <w:r w:rsidRPr="000175D9">
        <w:t>Es el código que identifica a los bienes muebles.</w:t>
      </w:r>
    </w:p>
    <w:p w14:paraId="4119D06A" w14:textId="77777777" w:rsidR="007F5E30" w:rsidRPr="000175D9" w:rsidRDefault="007F5E30" w:rsidP="007F5E30">
      <w:pPr>
        <w:spacing w:line="360" w:lineRule="auto"/>
        <w:jc w:val="both"/>
      </w:pPr>
      <w:r w:rsidRPr="000175D9">
        <w:rPr>
          <w:b/>
          <w:bCs w:val="0"/>
        </w:rPr>
        <w:t>2</w:t>
      </w:r>
      <w:r w:rsidRPr="000175D9">
        <w:t xml:space="preserve">   Código que representa la fuente de financiamiento por fondos propios.</w:t>
      </w:r>
    </w:p>
    <w:p w14:paraId="165D5198" w14:textId="77777777" w:rsidR="007F5E30" w:rsidRPr="000175D9" w:rsidRDefault="007F5E30" w:rsidP="007F5E30">
      <w:pPr>
        <w:spacing w:line="360" w:lineRule="auto"/>
        <w:jc w:val="both"/>
      </w:pPr>
      <w:r w:rsidRPr="000175D9">
        <w:rPr>
          <w:b/>
          <w:bCs w:val="0"/>
        </w:rPr>
        <w:t>01</w:t>
      </w:r>
      <w:r w:rsidRPr="000175D9">
        <w:t xml:space="preserve"> Es el código que representa, el mobiliario y equipo de oficina.</w:t>
      </w:r>
    </w:p>
    <w:p w14:paraId="150FFAF4" w14:textId="77777777" w:rsidR="007F5E30" w:rsidRPr="000175D9" w:rsidRDefault="000E7136" w:rsidP="007F5E30">
      <w:pPr>
        <w:spacing w:line="360" w:lineRule="auto"/>
        <w:jc w:val="both"/>
        <w:rPr>
          <w:b/>
          <w:bCs w:val="0"/>
        </w:rPr>
      </w:pPr>
      <w:r w:rsidRPr="000175D9">
        <w:rPr>
          <w:b/>
          <w:bCs w:val="0"/>
        </w:rPr>
        <w:t>Grupo 3</w:t>
      </w:r>
      <w:r w:rsidR="007F5E30" w:rsidRPr="000175D9">
        <w:rPr>
          <w:b/>
          <w:bCs w:val="0"/>
        </w:rPr>
        <w:t xml:space="preserve"> = 000</w:t>
      </w:r>
    </w:p>
    <w:p w14:paraId="211B281A" w14:textId="77777777" w:rsidR="007F5E30" w:rsidRDefault="007F5E30" w:rsidP="007F5E30">
      <w:pPr>
        <w:pStyle w:val="Textoindependiente2"/>
        <w:spacing w:line="360" w:lineRule="auto"/>
      </w:pPr>
      <w:r w:rsidRPr="000175D9">
        <w:lastRenderedPageBreak/>
        <w:t>Identificado por tres dígitos y representa el correlativo del mismo tipo de bien para efectos de diferenciación.</w:t>
      </w:r>
    </w:p>
    <w:p w14:paraId="29DE2F89" w14:textId="77777777" w:rsidR="001B4483" w:rsidRPr="000175D9" w:rsidRDefault="001B4483" w:rsidP="007F5E30">
      <w:pPr>
        <w:pStyle w:val="Textoindependiente2"/>
        <w:spacing w:line="360" w:lineRule="auto"/>
      </w:pPr>
      <w:r w:rsidRPr="000175D9">
        <w:rPr>
          <w:noProof/>
          <w:lang w:eastAsia="es-SV"/>
        </w:rPr>
        <mc:AlternateContent>
          <mc:Choice Requires="wpc">
            <w:drawing>
              <wp:inline distT="0" distB="0" distL="0" distR="0" wp14:anchorId="24C77E33" wp14:editId="14413AEE">
                <wp:extent cx="5612130" cy="1272208"/>
                <wp:effectExtent l="0" t="0" r="0" b="0"/>
                <wp:docPr id="475" name="Lienzo 47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65" name="Text Box 4"/>
                        <wps:cNvSpPr txBox="1">
                          <a:spLocks noChangeArrowheads="1"/>
                        </wps:cNvSpPr>
                        <wps:spPr bwMode="auto">
                          <a:xfrm>
                            <a:off x="4007787" y="604432"/>
                            <a:ext cx="574152" cy="31990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00CBA6BD" w14:textId="77777777" w:rsidR="008751CD" w:rsidRPr="00664BF1" w:rsidRDefault="008751CD" w:rsidP="001B4483">
                              <w:pPr>
                                <w:autoSpaceDE w:val="0"/>
                                <w:autoSpaceDN w:val="0"/>
                                <w:adjustRightInd w:val="0"/>
                                <w:rPr>
                                  <w:color w:val="000000"/>
                                  <w:sz w:val="35"/>
                                  <w:szCs w:val="36"/>
                                  <w:u w:val="single"/>
                                </w:rPr>
                              </w:pPr>
                              <w:r w:rsidRPr="00664BF1">
                                <w:rPr>
                                  <w:color w:val="000000"/>
                                  <w:sz w:val="35"/>
                                  <w:szCs w:val="36"/>
                                  <w:u w:val="single"/>
                                  <w:lang w:val="es-MX"/>
                                </w:rPr>
                                <w:t>0</w:t>
                              </w:r>
                              <w:r>
                                <w:rPr>
                                  <w:color w:val="000000"/>
                                  <w:sz w:val="35"/>
                                  <w:szCs w:val="36"/>
                                  <w:u w:val="single"/>
                                  <w:lang w:val="es-MX"/>
                                </w:rPr>
                                <w:t>00</w:t>
                              </w:r>
                            </w:p>
                          </w:txbxContent>
                        </wps:txbx>
                        <wps:bodyPr rot="0" vert="horz" wrap="square" lIns="87782" tIns="43891" rIns="87782" bIns="43891" upright="1">
                          <a:noAutofit/>
                        </wps:bodyPr>
                      </wps:wsp>
                      <wps:wsp>
                        <wps:cNvPr id="466" name="Text Box 11"/>
                        <wps:cNvSpPr txBox="1">
                          <a:spLocks noChangeArrowheads="1"/>
                        </wps:cNvSpPr>
                        <wps:spPr bwMode="auto">
                          <a:xfrm>
                            <a:off x="0" y="705550"/>
                            <a:ext cx="2431976" cy="42751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95F82" w14:textId="77777777" w:rsidR="008751CD" w:rsidRDefault="008751CD" w:rsidP="001B4483">
                              <w:pPr>
                                <w:autoSpaceDE w:val="0"/>
                                <w:autoSpaceDN w:val="0"/>
                                <w:adjustRightInd w:val="0"/>
                                <w:rPr>
                                  <w:b/>
                                  <w:bCs w:val="0"/>
                                  <w:color w:val="000000"/>
                                  <w:sz w:val="23"/>
                                </w:rPr>
                              </w:pPr>
                              <w:r>
                                <w:rPr>
                                  <w:b/>
                                  <w:bCs w:val="0"/>
                                  <w:color w:val="000000"/>
                                  <w:sz w:val="23"/>
                                </w:rPr>
                                <w:t xml:space="preserve">Correlativo del mismo </w:t>
                              </w:r>
                            </w:p>
                            <w:p w14:paraId="19B1EC43" w14:textId="77777777" w:rsidR="008751CD" w:rsidRDefault="008751CD" w:rsidP="001B4483">
                              <w:pPr>
                                <w:autoSpaceDE w:val="0"/>
                                <w:autoSpaceDN w:val="0"/>
                                <w:adjustRightInd w:val="0"/>
                                <w:rPr>
                                  <w:b/>
                                  <w:bCs w:val="0"/>
                                  <w:color w:val="000000"/>
                                  <w:sz w:val="23"/>
                                </w:rPr>
                              </w:pPr>
                              <w:r>
                                <w:rPr>
                                  <w:b/>
                                  <w:bCs w:val="0"/>
                                  <w:color w:val="000000"/>
                                  <w:sz w:val="23"/>
                                </w:rPr>
                                <w:t>bien</w:t>
                              </w:r>
                            </w:p>
                            <w:p w14:paraId="59C18308" w14:textId="77777777" w:rsidR="008751CD" w:rsidRDefault="008751CD" w:rsidP="001B4483">
                              <w:pPr>
                                <w:autoSpaceDE w:val="0"/>
                                <w:autoSpaceDN w:val="0"/>
                                <w:adjustRightInd w:val="0"/>
                                <w:rPr>
                                  <w:color w:val="000000"/>
                                  <w:sz w:val="23"/>
                                </w:rPr>
                              </w:pPr>
                            </w:p>
                          </w:txbxContent>
                        </wps:txbx>
                        <wps:bodyPr rot="0" vert="horz" wrap="square" lIns="87782" tIns="43891" rIns="87782" bIns="43891" upright="1">
                          <a:noAutofit/>
                        </wps:bodyPr>
                      </wps:wsp>
                      <wps:wsp>
                        <wps:cNvPr id="469" name="Line 14"/>
                        <wps:cNvCnPr>
                          <a:cxnSpLocks noChangeShapeType="1"/>
                        </wps:cNvCnPr>
                        <wps:spPr bwMode="auto">
                          <a:xfrm flipH="1">
                            <a:off x="2431020" y="864386"/>
                            <a:ext cx="1448546" cy="0"/>
                          </a:xfrm>
                          <a:prstGeom prst="line">
                            <a:avLst/>
                          </a:prstGeom>
                          <a:noFill/>
                          <a:ln w="19050">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472" name="Text Box 17"/>
                        <wps:cNvSpPr txBox="1">
                          <a:spLocks noChangeArrowheads="1"/>
                        </wps:cNvSpPr>
                        <wps:spPr bwMode="auto">
                          <a:xfrm>
                            <a:off x="1668579" y="44067"/>
                            <a:ext cx="2848452" cy="3511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05F87" w14:textId="77777777" w:rsidR="008751CD" w:rsidRDefault="008751CD" w:rsidP="001B4483">
                              <w:pPr>
                                <w:autoSpaceDE w:val="0"/>
                                <w:autoSpaceDN w:val="0"/>
                                <w:adjustRightInd w:val="0"/>
                                <w:rPr>
                                  <w:color w:val="000000"/>
                                  <w:sz w:val="35"/>
                                  <w:szCs w:val="36"/>
                                </w:rPr>
                              </w:pPr>
                              <w:r>
                                <w:rPr>
                                  <w:color w:val="000000"/>
                                  <w:sz w:val="35"/>
                                  <w:szCs w:val="36"/>
                                  <w:lang w:val="es-MX"/>
                                </w:rPr>
                                <w:t>Composición del grupo 3</w:t>
                              </w:r>
                            </w:p>
                          </w:txbxContent>
                        </wps:txbx>
                        <wps:bodyPr rot="0" vert="horz" wrap="square" lIns="87782" tIns="43891" rIns="87782" bIns="43891" upright="1">
                          <a:noAutofit/>
                        </wps:bodyPr>
                      </wps:wsp>
                    </wpc:wpc>
                  </a:graphicData>
                </a:graphic>
              </wp:inline>
            </w:drawing>
          </mc:Choice>
          <mc:Fallback>
            <w:pict>
              <v:group w14:anchorId="24C77E33" id="Lienzo 475" o:spid="_x0000_s1050" editas="canvas" style="width:441.9pt;height:100.15pt;mso-position-horizontal-relative:char;mso-position-vertical-relative:line" coordsize="56121,1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">
                <v:shape id="_x0000_s1051" type="#_x0000_t75" style="position:absolute;width:56121;height:12719;visibility:visible;mso-wrap-style:square">
                  <v:fill o:detectmouseclick="t"/>
                  <v:path o:connecttype="none"/>
                </v:shape>
                <v:shape id="Text Box 4" o:spid="_x0000_s1052" type="#_x0000_t202" style="position:absolute;left:40077;top:6044;width:5742;height:3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QSmMgA&#10;AADcAAAADwAAAGRycy9kb3ducmV2LnhtbESPT2vCQBTE74V+h+UVvBTdVFQkdZVWFPQgtP5Be3vN&#10;PpNg9m3Irib66d2C0OMwM79hRpPGFOJClcstK3jrRCCIE6tzThVsN/P2EITzyBoLy6TgSg4m4+en&#10;Ecba1vxNl7VPRYCwi1FB5n0ZS+mSjAy6ji2Jg3e0lUEfZJVKXWEd4KaQ3SgaSIM5h4UMS5pmlJzW&#10;Z6PgcFze5O5rtvv5/N13l/o1Pa2mtVKtl+bjHYSnxv+HH+2FVtAb9OHvTDgCcnw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hBKYyAAAANwAAAAPAAAAAAAAAAAAAAAAAJgCAABk&#10;cnMvZG93bnJldi54bWxQSwUGAAAAAAQABAD1AAAAjQMAAAAA&#10;" filled="f" fillcolor="#bbe0e3">
                  <v:textbox inset="2.43839mm,1.2192mm,2.43839mm,1.2192mm">
                    <w:txbxContent>
                      <w:p w14:paraId="00CBA6BD" w14:textId="77777777" w:rsidR="008751CD" w:rsidRPr="00664BF1" w:rsidRDefault="008751CD" w:rsidP="001B4483">
                        <w:pPr>
                          <w:autoSpaceDE w:val="0"/>
                          <w:autoSpaceDN w:val="0"/>
                          <w:adjustRightInd w:val="0"/>
                          <w:rPr>
                            <w:color w:val="000000"/>
                            <w:sz w:val="35"/>
                            <w:szCs w:val="36"/>
                            <w:u w:val="single"/>
                          </w:rPr>
                        </w:pPr>
                        <w:r w:rsidRPr="00664BF1">
                          <w:rPr>
                            <w:color w:val="000000"/>
                            <w:sz w:val="35"/>
                            <w:szCs w:val="36"/>
                            <w:u w:val="single"/>
                            <w:lang w:val="es-MX"/>
                          </w:rPr>
                          <w:t>0</w:t>
                        </w:r>
                        <w:r>
                          <w:rPr>
                            <w:color w:val="000000"/>
                            <w:sz w:val="35"/>
                            <w:szCs w:val="36"/>
                            <w:u w:val="single"/>
                            <w:lang w:val="es-MX"/>
                          </w:rPr>
                          <w:t>00</w:t>
                        </w:r>
                      </w:p>
                    </w:txbxContent>
                  </v:textbox>
                </v:shape>
                <v:shape id="Text Box 11" o:spid="_x0000_s1053" type="#_x0000_t202" style="position:absolute;top:7055;width:24319;height:4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O9m8MA&#10;AADcAAAADwAAAGRycy9kb3ducmV2LnhtbESPQYvCMBSE7wv+h/CEva2pInWpRlFBkBUPuorXR/Ns&#10;i8lLaaKt/94IC3scZuYbZrborBEPanzlWMFwkIAgzp2uuFBw+t18fYPwAVmjcUwKnuRhMe99zDDT&#10;ruUDPY6hEBHCPkMFZQh1JqXPS7LoB64mjt7VNRZDlE0hdYNthFsjR0mSSosVx4USa1qXlN+Od6tg&#10;adqf9eG8q/ery84gm8m5yCdKffa75RREoC78h//aW61gnKbwPhOPg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O9m8MAAADcAAAADwAAAAAAAAAAAAAAAACYAgAAZHJzL2Rv&#10;d25yZXYueG1sUEsFBgAAAAAEAAQA9QAAAIgDAAAAAA==&#10;" filled="f" fillcolor="#bbe0e3" stroked="f">
                  <v:textbox inset="2.43839mm,1.2192mm,2.43839mm,1.2192mm">
                    <w:txbxContent>
                      <w:p w14:paraId="62595F82" w14:textId="77777777" w:rsidR="008751CD" w:rsidRDefault="008751CD" w:rsidP="001B4483">
                        <w:pPr>
                          <w:autoSpaceDE w:val="0"/>
                          <w:autoSpaceDN w:val="0"/>
                          <w:adjustRightInd w:val="0"/>
                          <w:rPr>
                            <w:b/>
                            <w:bCs w:val="0"/>
                            <w:color w:val="000000"/>
                            <w:sz w:val="23"/>
                          </w:rPr>
                        </w:pPr>
                        <w:r>
                          <w:rPr>
                            <w:b/>
                            <w:bCs w:val="0"/>
                            <w:color w:val="000000"/>
                            <w:sz w:val="23"/>
                          </w:rPr>
                          <w:t xml:space="preserve">Correlativo del mismo </w:t>
                        </w:r>
                      </w:p>
                      <w:p w14:paraId="19B1EC43" w14:textId="77777777" w:rsidR="008751CD" w:rsidRDefault="008751CD" w:rsidP="001B4483">
                        <w:pPr>
                          <w:autoSpaceDE w:val="0"/>
                          <w:autoSpaceDN w:val="0"/>
                          <w:adjustRightInd w:val="0"/>
                          <w:rPr>
                            <w:b/>
                            <w:bCs w:val="0"/>
                            <w:color w:val="000000"/>
                            <w:sz w:val="23"/>
                          </w:rPr>
                        </w:pPr>
                        <w:r>
                          <w:rPr>
                            <w:b/>
                            <w:bCs w:val="0"/>
                            <w:color w:val="000000"/>
                            <w:sz w:val="23"/>
                          </w:rPr>
                          <w:t>bien</w:t>
                        </w:r>
                      </w:p>
                      <w:p w14:paraId="59C18308" w14:textId="77777777" w:rsidR="008751CD" w:rsidRDefault="008751CD" w:rsidP="001B4483">
                        <w:pPr>
                          <w:autoSpaceDE w:val="0"/>
                          <w:autoSpaceDN w:val="0"/>
                          <w:adjustRightInd w:val="0"/>
                          <w:rPr>
                            <w:color w:val="000000"/>
                            <w:sz w:val="23"/>
                          </w:rPr>
                        </w:pPr>
                      </w:p>
                    </w:txbxContent>
                  </v:textbox>
                </v:shape>
                <v:line id="Line 14" o:spid="_x0000_s1054" style="position:absolute;flip:x;visibility:visible;mso-wrap-style:square" from="24310,8643" to="38795,8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rKrMYAAADcAAAADwAAAGRycy9kb3ducmV2LnhtbESPzWrDMBCE74W8g9hAb7WcUELrRAkm&#10;UCiBYpqEQm6Ltf5JrJWRFNt9+6pQ6HGYmW+YzW4ynRjI+daygkWSgiAurW65VnA+vT29gPABWWNn&#10;mRR8k4fddvawwUzbkT9pOIZaRAj7DBU0IfSZlL5syKBPbE8cvco6gyFKV0vtcIxw08llmq6kwZbj&#10;QoM97Rsqb8e7UTDmH/uvokiX+bWyl6o6FDfnB6Ue51O+BhFoCv/hv/a7VvC8eoXfM/EIyO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aayqzGAAAA3AAAAA8AAAAAAAAA&#10;AAAAAAAAoQIAAGRycy9kb3ducmV2LnhtbFBLBQYAAAAABAAEAPkAAACUAwAAAAA=&#10;" strokecolor="#00b050" strokeweight="1.5pt">
                  <v:stroke endarrow="block"/>
                </v:line>
                <v:shape id="Text Box 17" o:spid="_x0000_s1055" type="#_x0000_t202" style="position:absolute;left:16685;top:440;width:28485;height:3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EtRcUA&#10;AADcAAAADwAAAGRycy9kb3ducmV2LnhtbESPQWvCQBSE74X+h+UVequbhmIkukoqFKTBQ7TS6yP7&#10;TEJ334bsatJ/7wqFHoeZ+YZZbSZrxJUG3zlW8DpLQBDXTnfcKPg6frwsQPiArNE4JgW/5GGzfnxY&#10;Ya7dyBVdD6EREcI+RwVtCH0upa9bsuhnrieO3tkNFkOUQyP1gGOEWyPTJJlLix3HhRZ72rZU/xwu&#10;VkFhxs9tdSr7/ft3aZBNdmrqTKnnp6lYggg0hf/wX3unFbxlKdzPx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S1FxQAAANwAAAAPAAAAAAAAAAAAAAAAAJgCAABkcnMv&#10;ZG93bnJldi54bWxQSwUGAAAAAAQABAD1AAAAigMAAAAA&#10;" filled="f" fillcolor="#bbe0e3" stroked="f">
                  <v:textbox inset="2.43839mm,1.2192mm,2.43839mm,1.2192mm">
                    <w:txbxContent>
                      <w:p w14:paraId="19705F87" w14:textId="77777777" w:rsidR="008751CD" w:rsidRDefault="008751CD" w:rsidP="001B4483">
                        <w:pPr>
                          <w:autoSpaceDE w:val="0"/>
                          <w:autoSpaceDN w:val="0"/>
                          <w:adjustRightInd w:val="0"/>
                          <w:rPr>
                            <w:color w:val="000000"/>
                            <w:sz w:val="35"/>
                            <w:szCs w:val="36"/>
                          </w:rPr>
                        </w:pPr>
                        <w:r>
                          <w:rPr>
                            <w:color w:val="000000"/>
                            <w:sz w:val="35"/>
                            <w:szCs w:val="36"/>
                            <w:lang w:val="es-MX"/>
                          </w:rPr>
                          <w:t>Composición del grupo 3</w:t>
                        </w:r>
                      </w:p>
                    </w:txbxContent>
                  </v:textbox>
                </v:shape>
                <w10:anchorlock/>
              </v:group>
            </w:pict>
          </mc:Fallback>
        </mc:AlternateContent>
      </w:r>
    </w:p>
    <w:p w14:paraId="4BD25630" w14:textId="77777777" w:rsidR="007F5E30" w:rsidRPr="000175D9" w:rsidRDefault="007F5E30" w:rsidP="007F5E30">
      <w:pPr>
        <w:pStyle w:val="Textoindependiente2"/>
      </w:pPr>
      <w:r w:rsidRPr="000175D9">
        <w:t xml:space="preserve">Es decir que el código final del </w:t>
      </w:r>
      <w:r w:rsidRPr="001B4483">
        <w:rPr>
          <w:b/>
          <w:bCs w:val="0"/>
        </w:rPr>
        <w:t>ejemplo</w:t>
      </w:r>
      <w:r w:rsidRPr="000175D9">
        <w:t xml:space="preserve"> anterior estará estructurado de la siguiente manera:</w:t>
      </w:r>
    </w:p>
    <w:p w14:paraId="5F414AD9" w14:textId="77777777" w:rsidR="007F5E30" w:rsidRPr="000175D9" w:rsidRDefault="007F5E30" w:rsidP="007F5E30">
      <w:pPr>
        <w:pStyle w:val="Textoindependiente2"/>
      </w:pPr>
    </w:p>
    <w:p w14:paraId="66E157BF" w14:textId="77777777" w:rsidR="007F5E30" w:rsidRPr="000175D9" w:rsidRDefault="007F5E30" w:rsidP="007F5E30">
      <w:pPr>
        <w:jc w:val="both"/>
      </w:pPr>
      <w:r w:rsidRPr="000175D9">
        <w:t xml:space="preserve">Escritorio del </w:t>
      </w:r>
      <w:r w:rsidR="00B51ADD" w:rsidRPr="000175D9">
        <w:t>alcalde</w:t>
      </w:r>
      <w:r w:rsidRPr="000175D9">
        <w:t xml:space="preserve"> en el Municipio de San Pedro Perulapan</w:t>
      </w:r>
      <w:r w:rsidR="00B51ADD">
        <w:t xml:space="preserve"> departamento de Cuscatlán</w:t>
      </w:r>
      <w:r w:rsidRPr="000175D9">
        <w:t>.</w:t>
      </w:r>
    </w:p>
    <w:p w14:paraId="6DF03052" w14:textId="77777777" w:rsidR="007F5E30" w:rsidRPr="001B4483" w:rsidRDefault="007F5E30" w:rsidP="007F5E30">
      <w:pPr>
        <w:spacing w:line="360" w:lineRule="auto"/>
        <w:jc w:val="center"/>
        <w:rPr>
          <w:b/>
          <w:bCs w:val="0"/>
          <w:color w:val="70AD47" w:themeColor="accent6"/>
          <w:sz w:val="32"/>
          <w:szCs w:val="32"/>
        </w:rPr>
      </w:pPr>
      <w:r w:rsidRPr="001B4483">
        <w:rPr>
          <w:b/>
          <w:bCs w:val="0"/>
          <w:color w:val="70AD47" w:themeColor="accent6"/>
          <w:sz w:val="32"/>
          <w:szCs w:val="32"/>
        </w:rPr>
        <w:t>0</w:t>
      </w:r>
      <w:r w:rsidR="002C077C" w:rsidRPr="001B4483">
        <w:rPr>
          <w:b/>
          <w:bCs w:val="0"/>
          <w:color w:val="70AD47" w:themeColor="accent6"/>
          <w:sz w:val="32"/>
          <w:szCs w:val="32"/>
        </w:rPr>
        <w:t>710</w:t>
      </w:r>
      <w:r w:rsidR="001B4483" w:rsidRPr="001B4483">
        <w:rPr>
          <w:b/>
          <w:bCs w:val="0"/>
          <w:color w:val="70AD47" w:themeColor="accent6"/>
          <w:sz w:val="32"/>
          <w:szCs w:val="32"/>
        </w:rPr>
        <w:t>-</w:t>
      </w:r>
      <w:r w:rsidRPr="001B4483">
        <w:rPr>
          <w:b/>
          <w:bCs w:val="0"/>
          <w:color w:val="70AD47" w:themeColor="accent6"/>
          <w:sz w:val="32"/>
          <w:szCs w:val="32"/>
        </w:rPr>
        <w:t>01-1201- 001</w:t>
      </w:r>
    </w:p>
    <w:p w14:paraId="327AB63F" w14:textId="77777777" w:rsidR="007F5E30" w:rsidRPr="001B4483" w:rsidRDefault="007F5E30" w:rsidP="001B4483">
      <w:pPr>
        <w:spacing w:line="276" w:lineRule="auto"/>
        <w:jc w:val="both"/>
      </w:pPr>
      <w:r w:rsidRPr="001B4483">
        <w:t>El código en referencia debe estar precisamente visible y verificable por cualquier ente contralor, por lo que debe estar adherido con material duradero y con resistencia suficiente.</w:t>
      </w:r>
    </w:p>
    <w:p w14:paraId="28AE5D7D" w14:textId="77777777" w:rsidR="007F5E30" w:rsidRPr="001B4483" w:rsidRDefault="007F5E30" w:rsidP="001B4483">
      <w:pPr>
        <w:spacing w:line="276" w:lineRule="auto"/>
        <w:jc w:val="both"/>
      </w:pPr>
      <w:r w:rsidRPr="001B4483">
        <w:t xml:space="preserve">El sistema de codificación no puede ser cambiado, al menos que se actualice </w:t>
      </w:r>
      <w:r w:rsidR="001B4483" w:rsidRPr="001B4483">
        <w:t>el presente</w:t>
      </w:r>
      <w:r w:rsidRPr="001B4483">
        <w:t xml:space="preserve"> manual, previa autorización del Concejo Municipal y comunicado al responsable para su respectivo cambio.</w:t>
      </w:r>
    </w:p>
    <w:p w14:paraId="44454CA4" w14:textId="77777777" w:rsidR="007F5E30" w:rsidRPr="001B4483" w:rsidRDefault="007F5E30" w:rsidP="001B4483">
      <w:pPr>
        <w:spacing w:line="276" w:lineRule="auto"/>
        <w:jc w:val="both"/>
      </w:pPr>
      <w:r w:rsidRPr="001B4483">
        <w:t>En caso de traslado bastara con la autorización para proceder al cambio de código.</w:t>
      </w:r>
    </w:p>
    <w:p w14:paraId="319A0D51" w14:textId="77777777" w:rsidR="001B4483" w:rsidRDefault="001B4483" w:rsidP="007F5E30">
      <w:pPr>
        <w:spacing w:line="360" w:lineRule="auto"/>
        <w:jc w:val="both"/>
        <w:rPr>
          <w:b/>
          <w:bCs w:val="0"/>
        </w:rPr>
      </w:pPr>
    </w:p>
    <w:p w14:paraId="7DFD98D1" w14:textId="77777777" w:rsidR="004E7D16" w:rsidRPr="004E7D16" w:rsidRDefault="007F5E30" w:rsidP="004E7D16">
      <w:pPr>
        <w:pStyle w:val="Prrafodelista"/>
        <w:numPr>
          <w:ilvl w:val="1"/>
          <w:numId w:val="4"/>
        </w:numPr>
        <w:spacing w:line="360" w:lineRule="auto"/>
        <w:jc w:val="both"/>
        <w:rPr>
          <w:b/>
          <w:bCs w:val="0"/>
        </w:rPr>
      </w:pPr>
      <w:r w:rsidRPr="004E7D16">
        <w:rPr>
          <w:b/>
          <w:bCs w:val="0"/>
        </w:rPr>
        <w:t xml:space="preserve">Bienes Inmuebles </w:t>
      </w:r>
    </w:p>
    <w:p w14:paraId="04DC7334" w14:textId="77777777" w:rsidR="007F5E30" w:rsidRPr="000175D9" w:rsidRDefault="004E7D16" w:rsidP="004E7D16">
      <w:pPr>
        <w:spacing w:line="360" w:lineRule="auto"/>
        <w:jc w:val="both"/>
      </w:pPr>
      <w:r w:rsidRPr="004E7D16">
        <w:t>El condigo de los bienes inmuebles estará compuesto por 13 dígitos distribuidos de la siguiente manera:</w:t>
      </w:r>
      <w:r>
        <w:rPr>
          <w:b/>
          <w:bCs w:val="0"/>
        </w:rPr>
        <w:t xml:space="preserve"> </w:t>
      </w:r>
      <w:r w:rsidR="007F5E30" w:rsidRPr="004E7D16">
        <w:rPr>
          <w:b/>
          <w:bCs w:val="0"/>
        </w:rPr>
        <w:t xml:space="preserve">        </w:t>
      </w:r>
      <w:r w:rsidR="007F5E30" w:rsidRPr="004E7D16">
        <w:rPr>
          <w:b/>
          <w:bCs w:val="0"/>
        </w:rPr>
        <w:tab/>
      </w:r>
      <w:r w:rsidR="007F5E30" w:rsidRPr="004E7D16">
        <w:rPr>
          <w:b/>
          <w:bCs w:val="0"/>
        </w:rPr>
        <w:tab/>
      </w:r>
    </w:p>
    <w:p w14:paraId="183C4D50" w14:textId="77777777" w:rsidR="007F5E30" w:rsidRPr="000175D9" w:rsidRDefault="007F5E30" w:rsidP="007F5E30">
      <w:pPr>
        <w:pStyle w:val="Textoindependiente2"/>
        <w:spacing w:line="360" w:lineRule="auto"/>
      </w:pPr>
    </w:p>
    <w:tbl>
      <w:tblPr>
        <w:tblW w:w="0" w:type="auto"/>
        <w:tblInd w:w="340" w:type="dxa"/>
        <w:tblCellMar>
          <w:left w:w="70" w:type="dxa"/>
          <w:right w:w="70" w:type="dxa"/>
        </w:tblCellMar>
        <w:tblLook w:val="00A0" w:firstRow="1" w:lastRow="0" w:firstColumn="1" w:lastColumn="0" w:noHBand="0" w:noVBand="0"/>
      </w:tblPr>
      <w:tblGrid>
        <w:gridCol w:w="2832"/>
        <w:gridCol w:w="2833"/>
        <w:gridCol w:w="2833"/>
      </w:tblGrid>
      <w:tr w:rsidR="007F5E30" w:rsidRPr="000175D9" w14:paraId="12CAEF8E" w14:textId="77777777" w:rsidTr="00EE0AD1">
        <w:tc>
          <w:tcPr>
            <w:tcW w:w="2992" w:type="dxa"/>
            <w:hideMark/>
          </w:tcPr>
          <w:p w14:paraId="5C6EAB1C" w14:textId="77777777" w:rsidR="007F5E30" w:rsidRPr="000175D9" w:rsidRDefault="007F5E30" w:rsidP="00EE0AD1">
            <w:pPr>
              <w:spacing w:line="360" w:lineRule="auto"/>
              <w:jc w:val="center"/>
              <w:rPr>
                <w:b/>
                <w:bCs w:val="0"/>
                <w:lang w:val="en-US"/>
              </w:rPr>
            </w:pPr>
            <w:r w:rsidRPr="000175D9">
              <w:rPr>
                <w:b/>
                <w:bCs w:val="0"/>
                <w:lang w:val="en-US"/>
              </w:rPr>
              <w:t>000000</w:t>
            </w:r>
          </w:p>
        </w:tc>
        <w:tc>
          <w:tcPr>
            <w:tcW w:w="2993" w:type="dxa"/>
            <w:hideMark/>
          </w:tcPr>
          <w:p w14:paraId="1CA74217" w14:textId="77777777" w:rsidR="007F5E30" w:rsidRPr="000175D9" w:rsidRDefault="007F5E30" w:rsidP="00EE0AD1">
            <w:pPr>
              <w:spacing w:line="360" w:lineRule="auto"/>
              <w:jc w:val="center"/>
              <w:rPr>
                <w:b/>
                <w:bCs w:val="0"/>
                <w:lang w:val="en-US"/>
              </w:rPr>
            </w:pPr>
            <w:r w:rsidRPr="000175D9">
              <w:rPr>
                <w:b/>
                <w:bCs w:val="0"/>
                <w:lang w:val="en-US"/>
              </w:rPr>
              <w:t>0000</w:t>
            </w:r>
          </w:p>
        </w:tc>
        <w:tc>
          <w:tcPr>
            <w:tcW w:w="2993" w:type="dxa"/>
            <w:hideMark/>
          </w:tcPr>
          <w:p w14:paraId="579F3BEE" w14:textId="77777777" w:rsidR="007F5E30" w:rsidRPr="000175D9" w:rsidRDefault="007F5E30" w:rsidP="00EE0AD1">
            <w:pPr>
              <w:spacing w:line="360" w:lineRule="auto"/>
              <w:jc w:val="center"/>
              <w:rPr>
                <w:b/>
                <w:bCs w:val="0"/>
                <w:lang w:val="en-US"/>
              </w:rPr>
            </w:pPr>
            <w:r w:rsidRPr="000175D9">
              <w:rPr>
                <w:b/>
                <w:bCs w:val="0"/>
                <w:lang w:val="en-US"/>
              </w:rPr>
              <w:t>000</w:t>
            </w:r>
          </w:p>
        </w:tc>
      </w:tr>
      <w:tr w:rsidR="007F5E30" w:rsidRPr="000175D9" w14:paraId="2046D30B" w14:textId="77777777" w:rsidTr="00EE0AD1">
        <w:tc>
          <w:tcPr>
            <w:tcW w:w="2992" w:type="dxa"/>
          </w:tcPr>
          <w:p w14:paraId="0E54E91D" w14:textId="77777777" w:rsidR="007F5E30" w:rsidRPr="000175D9" w:rsidRDefault="00DB5B43" w:rsidP="00EE0AD1">
            <w:pPr>
              <w:spacing w:line="360" w:lineRule="auto"/>
              <w:jc w:val="both"/>
              <w:rPr>
                <w:lang w:val="en-US"/>
              </w:rPr>
            </w:pPr>
            <w:r w:rsidRPr="000175D9">
              <w:rPr>
                <w:noProof/>
                <w:lang w:eastAsia="es-SV"/>
              </w:rPr>
              <mc:AlternateContent>
                <mc:Choice Requires="wps">
                  <w:drawing>
                    <wp:anchor distT="0" distB="0" distL="114300" distR="114300" simplePos="0" relativeHeight="251698176" behindDoc="0" locked="0" layoutInCell="1" allowOverlap="1" wp14:anchorId="257E6C1E" wp14:editId="7E068274">
                      <wp:simplePos x="0" y="0"/>
                      <wp:positionH relativeFrom="column">
                        <wp:posOffset>579755</wp:posOffset>
                      </wp:positionH>
                      <wp:positionV relativeFrom="paragraph">
                        <wp:posOffset>18340</wp:posOffset>
                      </wp:positionV>
                      <wp:extent cx="454660" cy="685800"/>
                      <wp:effectExtent l="38100" t="19050" r="21590" b="38100"/>
                      <wp:wrapNone/>
                      <wp:docPr id="13" name="Flecha: arriba y abaj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660" cy="685800"/>
                              </a:xfrm>
                              <a:prstGeom prst="upDownArrow">
                                <a:avLst>
                                  <a:gd name="adj1" fmla="val 50000"/>
                                  <a:gd name="adj2" fmla="val 24000"/>
                                </a:avLst>
                              </a:prstGeom>
                              <a:solidFill>
                                <a:schemeClr val="accent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A857F78" id="Flecha: arriba y abajo 13" o:spid="_x0000_s1026" type="#_x0000_t70" style="position:absolute;margin-left:45.65pt;margin-top:1.45pt;width:35.8pt;height: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" adj=",3437" fillcolor="#70ad47 [3209]"/>
                  </w:pict>
                </mc:Fallback>
              </mc:AlternateContent>
            </w:r>
          </w:p>
          <w:p w14:paraId="6A7FBECC" w14:textId="77777777" w:rsidR="007F5E30" w:rsidRPr="000175D9" w:rsidRDefault="007F5E30" w:rsidP="00EE0AD1">
            <w:pPr>
              <w:spacing w:line="360" w:lineRule="auto"/>
              <w:jc w:val="both"/>
              <w:rPr>
                <w:lang w:val="en-US"/>
              </w:rPr>
            </w:pPr>
          </w:p>
          <w:p w14:paraId="41C779F7" w14:textId="77777777" w:rsidR="007F5E30" w:rsidRPr="000175D9" w:rsidRDefault="007F5E30" w:rsidP="00EE0AD1">
            <w:pPr>
              <w:spacing w:line="360" w:lineRule="auto"/>
              <w:jc w:val="both"/>
              <w:rPr>
                <w:lang w:val="en-US"/>
              </w:rPr>
            </w:pPr>
          </w:p>
        </w:tc>
        <w:tc>
          <w:tcPr>
            <w:tcW w:w="2993" w:type="dxa"/>
            <w:hideMark/>
          </w:tcPr>
          <w:p w14:paraId="1C9EDB1D" w14:textId="77777777" w:rsidR="007F5E30" w:rsidRPr="000175D9" w:rsidRDefault="007F5E30" w:rsidP="00EE0AD1">
            <w:pPr>
              <w:spacing w:line="360" w:lineRule="auto"/>
              <w:jc w:val="both"/>
              <w:rPr>
                <w:lang w:val="en-US"/>
              </w:rPr>
            </w:pPr>
            <w:r w:rsidRPr="000175D9">
              <w:rPr>
                <w:noProof/>
                <w:lang w:eastAsia="es-SV"/>
              </w:rPr>
              <mc:AlternateContent>
                <mc:Choice Requires="wps">
                  <w:drawing>
                    <wp:anchor distT="0" distB="0" distL="114300" distR="114300" simplePos="0" relativeHeight="251699200" behindDoc="0" locked="0" layoutInCell="1" allowOverlap="1" wp14:anchorId="5AC787E3" wp14:editId="33B4F119">
                      <wp:simplePos x="0" y="0"/>
                      <wp:positionH relativeFrom="column">
                        <wp:posOffset>637577</wp:posOffset>
                      </wp:positionH>
                      <wp:positionV relativeFrom="paragraph">
                        <wp:posOffset>3810</wp:posOffset>
                      </wp:positionV>
                      <wp:extent cx="437030" cy="685800"/>
                      <wp:effectExtent l="38100" t="19050" r="39370" b="38100"/>
                      <wp:wrapNone/>
                      <wp:docPr id="12" name="Flecha: arriba y abaj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030" cy="685800"/>
                              </a:xfrm>
                              <a:prstGeom prst="upDownArrow">
                                <a:avLst>
                                  <a:gd name="adj1" fmla="val 50000"/>
                                  <a:gd name="adj2" fmla="val 24000"/>
                                </a:avLst>
                              </a:prstGeom>
                              <a:solidFill>
                                <a:schemeClr val="accent6"/>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767CB31" id="Flecha: arriba y abajo 12" o:spid="_x0000_s1026" type="#_x0000_t70" style="position:absolute;margin-left:50.2pt;margin-top:.3pt;width:34.4pt;height:5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" adj=",3304" fillcolor="#70ad47 [3209]" strokecolor="black [3213]"/>
                  </w:pict>
                </mc:Fallback>
              </mc:AlternateContent>
            </w:r>
          </w:p>
        </w:tc>
        <w:tc>
          <w:tcPr>
            <w:tcW w:w="2993" w:type="dxa"/>
            <w:hideMark/>
          </w:tcPr>
          <w:p w14:paraId="1548ADF8" w14:textId="77777777" w:rsidR="007F5E30" w:rsidRPr="000175D9" w:rsidRDefault="007F5E30" w:rsidP="00EE0AD1">
            <w:pPr>
              <w:spacing w:line="360" w:lineRule="auto"/>
              <w:jc w:val="both"/>
              <w:rPr>
                <w:lang w:val="en-US"/>
              </w:rPr>
            </w:pPr>
            <w:r w:rsidRPr="000175D9">
              <w:rPr>
                <w:noProof/>
                <w:lang w:eastAsia="es-SV"/>
              </w:rPr>
              <mc:AlternateContent>
                <mc:Choice Requires="wps">
                  <w:drawing>
                    <wp:anchor distT="0" distB="0" distL="114300" distR="114300" simplePos="0" relativeHeight="251700224" behindDoc="0" locked="0" layoutInCell="1" allowOverlap="1" wp14:anchorId="3F92198F" wp14:editId="62EB55BE">
                      <wp:simplePos x="0" y="0"/>
                      <wp:positionH relativeFrom="column">
                        <wp:posOffset>577775</wp:posOffset>
                      </wp:positionH>
                      <wp:positionV relativeFrom="paragraph">
                        <wp:posOffset>12775</wp:posOffset>
                      </wp:positionV>
                      <wp:extent cx="419100" cy="685800"/>
                      <wp:effectExtent l="38100" t="19050" r="38100" b="38100"/>
                      <wp:wrapNone/>
                      <wp:docPr id="11" name="Flecha: arriba y abaj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685800"/>
                              </a:xfrm>
                              <a:prstGeom prst="upDownArrow">
                                <a:avLst>
                                  <a:gd name="adj1" fmla="val 50000"/>
                                  <a:gd name="adj2" fmla="val 24000"/>
                                </a:avLst>
                              </a:prstGeom>
                              <a:solidFill>
                                <a:schemeClr val="accent6"/>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8C4858C" id="Flecha: arriba y abajo 11" o:spid="_x0000_s1026" type="#_x0000_t70" style="position:absolute;margin-left:45.5pt;margin-top:1pt;width:33pt;height:5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" adj=",3168" fillcolor="#70ad47 [3209]" strokecolor="black [3213]"/>
                  </w:pict>
                </mc:Fallback>
              </mc:AlternateContent>
            </w:r>
          </w:p>
        </w:tc>
      </w:tr>
      <w:tr w:rsidR="007F5E30" w:rsidRPr="000175D9" w14:paraId="0F83CA1D" w14:textId="77777777" w:rsidTr="00EE0AD1">
        <w:tc>
          <w:tcPr>
            <w:tcW w:w="2992" w:type="dxa"/>
            <w:hideMark/>
          </w:tcPr>
          <w:p w14:paraId="581B1F91" w14:textId="77777777" w:rsidR="007F5E30" w:rsidRPr="000175D9" w:rsidRDefault="007F5E30" w:rsidP="00EE0AD1">
            <w:pPr>
              <w:spacing w:line="360" w:lineRule="auto"/>
              <w:jc w:val="center"/>
              <w:rPr>
                <w:b/>
                <w:bCs w:val="0"/>
              </w:rPr>
            </w:pPr>
            <w:r w:rsidRPr="000175D9">
              <w:rPr>
                <w:b/>
                <w:bCs w:val="0"/>
              </w:rPr>
              <w:t>Grupo 1, seis dígitos</w:t>
            </w:r>
          </w:p>
        </w:tc>
        <w:tc>
          <w:tcPr>
            <w:tcW w:w="2993" w:type="dxa"/>
            <w:hideMark/>
          </w:tcPr>
          <w:p w14:paraId="2396DDF6" w14:textId="77777777" w:rsidR="007F5E30" w:rsidRPr="000175D9" w:rsidRDefault="007F5E30" w:rsidP="00EE0AD1">
            <w:pPr>
              <w:spacing w:line="360" w:lineRule="auto"/>
              <w:jc w:val="center"/>
              <w:rPr>
                <w:b/>
                <w:bCs w:val="0"/>
              </w:rPr>
            </w:pPr>
            <w:r w:rsidRPr="000175D9">
              <w:rPr>
                <w:b/>
                <w:bCs w:val="0"/>
              </w:rPr>
              <w:t>Grupo 2, cuatro dígitos</w:t>
            </w:r>
          </w:p>
        </w:tc>
        <w:tc>
          <w:tcPr>
            <w:tcW w:w="2993" w:type="dxa"/>
            <w:hideMark/>
          </w:tcPr>
          <w:p w14:paraId="6DCDE980" w14:textId="77777777" w:rsidR="007F5E30" w:rsidRPr="000175D9" w:rsidRDefault="007F5E30" w:rsidP="00EE0AD1">
            <w:pPr>
              <w:spacing w:line="360" w:lineRule="auto"/>
              <w:jc w:val="center"/>
              <w:rPr>
                <w:b/>
                <w:bCs w:val="0"/>
              </w:rPr>
            </w:pPr>
            <w:r w:rsidRPr="000175D9">
              <w:rPr>
                <w:b/>
                <w:bCs w:val="0"/>
              </w:rPr>
              <w:t>Grupo 3, tres dígitos</w:t>
            </w:r>
          </w:p>
        </w:tc>
      </w:tr>
    </w:tbl>
    <w:p w14:paraId="4DED82B1" w14:textId="77777777" w:rsidR="007F5E30" w:rsidRPr="000175D9" w:rsidRDefault="007F5E30" w:rsidP="007F5E30">
      <w:pPr>
        <w:jc w:val="both"/>
        <w:rPr>
          <w:b/>
          <w:bCs w:val="0"/>
        </w:rPr>
      </w:pPr>
      <w:r w:rsidRPr="000175D9">
        <w:rPr>
          <w:b/>
          <w:bCs w:val="0"/>
        </w:rPr>
        <w:t>Primer Grupo – 000000</w:t>
      </w:r>
    </w:p>
    <w:p w14:paraId="2BBB9712" w14:textId="77777777" w:rsidR="007F5E30" w:rsidRPr="000175D9" w:rsidRDefault="007F5E30" w:rsidP="007F5E30">
      <w:pPr>
        <w:pStyle w:val="Textoindependiente2"/>
      </w:pPr>
    </w:p>
    <w:p w14:paraId="569F4E0D" w14:textId="77777777" w:rsidR="007F5E30" w:rsidRPr="000175D9" w:rsidRDefault="009C58E9" w:rsidP="007F5E30">
      <w:pPr>
        <w:pStyle w:val="Textoindependiente2"/>
      </w:pPr>
      <w:r>
        <w:t>Se i</w:t>
      </w:r>
      <w:r w:rsidRPr="000175D9">
        <w:t>dentificará</w:t>
      </w:r>
      <w:r w:rsidR="007F5E30" w:rsidRPr="000175D9">
        <w:t xml:space="preserve"> mediante 6 dígitos el Departamento, Municipio y Unidad en donde se encontrará asignado el bien; el Código del Municipio y Departamento se tomará según el Manual de Clasificación para las transacciones financieras del Sector </w:t>
      </w:r>
      <w:r w:rsidR="007F5E30" w:rsidRPr="000175D9">
        <w:lastRenderedPageBreak/>
        <w:t>Publico emitido el Ministerio de Hacienda. Dicho código se elaborará con la misma lógica que el código de bienes muebles.</w:t>
      </w:r>
    </w:p>
    <w:p w14:paraId="3882319F" w14:textId="77777777" w:rsidR="007F5E30" w:rsidRDefault="007F5E30" w:rsidP="007F5E30">
      <w:pPr>
        <w:pStyle w:val="Textoindependiente2"/>
      </w:pPr>
    </w:p>
    <w:p w14:paraId="75B685FD" w14:textId="77777777" w:rsidR="009C58E9" w:rsidRPr="000175D9" w:rsidRDefault="009C58E9" w:rsidP="007F5E30">
      <w:pPr>
        <w:pStyle w:val="Textoindependiente2"/>
      </w:pPr>
      <w:r w:rsidRPr="000175D9">
        <w:rPr>
          <w:noProof/>
          <w:lang w:eastAsia="es-SV"/>
        </w:rPr>
        <mc:AlternateContent>
          <mc:Choice Requires="wpc">
            <w:drawing>
              <wp:inline distT="0" distB="0" distL="0" distR="0" wp14:anchorId="79454F35" wp14:editId="72FCA7C0">
                <wp:extent cx="5612130" cy="2153081"/>
                <wp:effectExtent l="0" t="0" r="0" b="95250"/>
                <wp:docPr id="63" name="Lienzo 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9" name="Text Box 4"/>
                        <wps:cNvSpPr txBox="1">
                          <a:spLocks noChangeArrowheads="1"/>
                        </wps:cNvSpPr>
                        <wps:spPr bwMode="auto">
                          <a:xfrm>
                            <a:off x="4007787" y="604552"/>
                            <a:ext cx="487096" cy="351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293353B7" w14:textId="77777777" w:rsidR="008751CD" w:rsidRPr="00664BF1" w:rsidRDefault="008751CD" w:rsidP="009C58E9">
                              <w:pPr>
                                <w:autoSpaceDE w:val="0"/>
                                <w:autoSpaceDN w:val="0"/>
                                <w:adjustRightInd w:val="0"/>
                                <w:rPr>
                                  <w:color w:val="000000"/>
                                  <w:sz w:val="35"/>
                                  <w:szCs w:val="36"/>
                                  <w:u w:val="single"/>
                                </w:rPr>
                              </w:pPr>
                              <w:r w:rsidRPr="00664BF1">
                                <w:rPr>
                                  <w:color w:val="000000"/>
                                  <w:sz w:val="35"/>
                                  <w:szCs w:val="36"/>
                                  <w:u w:val="single"/>
                                  <w:lang w:val="es-MX"/>
                                </w:rPr>
                                <w:t>00</w:t>
                              </w:r>
                            </w:p>
                          </w:txbxContent>
                        </wps:txbx>
                        <wps:bodyPr rot="0" vert="horz" wrap="square" lIns="87782" tIns="43891" rIns="87782" bIns="43891" upright="1">
                          <a:noAutofit/>
                        </wps:bodyPr>
                      </wps:wsp>
                      <wps:wsp>
                        <wps:cNvPr id="50" name="Text Box 11"/>
                        <wps:cNvSpPr txBox="1">
                          <a:spLocks noChangeArrowheads="1"/>
                        </wps:cNvSpPr>
                        <wps:spPr bwMode="auto">
                          <a:xfrm>
                            <a:off x="0" y="727584"/>
                            <a:ext cx="2431976" cy="26296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F10A8" w14:textId="77777777" w:rsidR="008751CD" w:rsidRDefault="008751CD" w:rsidP="009C58E9">
                              <w:pPr>
                                <w:autoSpaceDE w:val="0"/>
                                <w:autoSpaceDN w:val="0"/>
                                <w:adjustRightInd w:val="0"/>
                                <w:rPr>
                                  <w:color w:val="000000"/>
                                  <w:sz w:val="23"/>
                                </w:rPr>
                              </w:pPr>
                              <w:r>
                                <w:rPr>
                                  <w:b/>
                                  <w:bCs w:val="0"/>
                                  <w:color w:val="000000"/>
                                  <w:sz w:val="23"/>
                                </w:rPr>
                                <w:t>Identificación del Departamento</w:t>
                              </w:r>
                              <w:r>
                                <w:rPr>
                                  <w:color w:val="000000"/>
                                  <w:sz w:val="23"/>
                                </w:rPr>
                                <w:t xml:space="preserve"> </w:t>
                              </w:r>
                            </w:p>
                          </w:txbxContent>
                        </wps:txbx>
                        <wps:bodyPr rot="0" vert="horz" wrap="square" lIns="87782" tIns="43891" rIns="87782" bIns="43891" upright="1">
                          <a:noAutofit/>
                        </wps:bodyPr>
                      </wps:wsp>
                      <wps:wsp>
                        <wps:cNvPr id="51" name="Text Box 12"/>
                        <wps:cNvSpPr txBox="1">
                          <a:spLocks noChangeArrowheads="1"/>
                        </wps:cNvSpPr>
                        <wps:spPr bwMode="auto">
                          <a:xfrm>
                            <a:off x="0" y="1324952"/>
                            <a:ext cx="2096059" cy="26296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C21FF" w14:textId="77777777" w:rsidR="008751CD" w:rsidRDefault="008751CD" w:rsidP="009C58E9">
                              <w:pPr>
                                <w:autoSpaceDE w:val="0"/>
                                <w:autoSpaceDN w:val="0"/>
                                <w:adjustRightInd w:val="0"/>
                                <w:rPr>
                                  <w:color w:val="000000"/>
                                  <w:sz w:val="23"/>
                                </w:rPr>
                              </w:pPr>
                              <w:r>
                                <w:rPr>
                                  <w:b/>
                                  <w:bCs w:val="0"/>
                                  <w:color w:val="000000"/>
                                  <w:sz w:val="23"/>
                                </w:rPr>
                                <w:t>Identificación del Municipio</w:t>
                              </w:r>
                            </w:p>
                          </w:txbxContent>
                        </wps:txbx>
                        <wps:bodyPr rot="0" vert="horz" wrap="square" lIns="87782" tIns="43891" rIns="87782" bIns="43891" upright="1">
                          <a:noAutofit/>
                        </wps:bodyPr>
                      </wps:wsp>
                      <wps:wsp>
                        <wps:cNvPr id="52" name="Text Box 13"/>
                        <wps:cNvSpPr txBox="1">
                          <a:spLocks noChangeArrowheads="1"/>
                        </wps:cNvSpPr>
                        <wps:spPr bwMode="auto">
                          <a:xfrm>
                            <a:off x="0" y="1806798"/>
                            <a:ext cx="3058970" cy="43776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36863" w14:textId="77777777" w:rsidR="008751CD" w:rsidRDefault="008751CD" w:rsidP="009C58E9">
                              <w:pPr>
                                <w:autoSpaceDE w:val="0"/>
                                <w:autoSpaceDN w:val="0"/>
                                <w:adjustRightInd w:val="0"/>
                                <w:rPr>
                                  <w:b/>
                                  <w:bCs w:val="0"/>
                                  <w:color w:val="000000"/>
                                  <w:sz w:val="23"/>
                                </w:rPr>
                              </w:pPr>
                              <w:r>
                                <w:rPr>
                                  <w:b/>
                                  <w:bCs w:val="0"/>
                                  <w:color w:val="000000"/>
                                  <w:sz w:val="23"/>
                                </w:rPr>
                                <w:t>Concejo Municipal</w:t>
                              </w:r>
                            </w:p>
                            <w:p w14:paraId="54A89374" w14:textId="77777777" w:rsidR="008751CD" w:rsidRDefault="008751CD" w:rsidP="009C58E9">
                              <w:pPr>
                                <w:autoSpaceDE w:val="0"/>
                                <w:autoSpaceDN w:val="0"/>
                                <w:adjustRightInd w:val="0"/>
                                <w:rPr>
                                  <w:color w:val="000000"/>
                                  <w:sz w:val="23"/>
                                </w:rPr>
                              </w:pPr>
                            </w:p>
                          </w:txbxContent>
                        </wps:txbx>
                        <wps:bodyPr rot="0" vert="horz" wrap="square" lIns="87782" tIns="43891" rIns="87782" bIns="43891" upright="1">
                          <a:noAutofit/>
                        </wps:bodyPr>
                      </wps:wsp>
                      <wps:wsp>
                        <wps:cNvPr id="53" name="Line 14"/>
                        <wps:cNvCnPr>
                          <a:cxnSpLocks noChangeShapeType="1"/>
                        </wps:cNvCnPr>
                        <wps:spPr bwMode="auto">
                          <a:xfrm flipH="1">
                            <a:off x="2431020" y="864386"/>
                            <a:ext cx="1448546" cy="0"/>
                          </a:xfrm>
                          <a:prstGeom prst="line">
                            <a:avLst/>
                          </a:prstGeom>
                          <a:noFill/>
                          <a:ln w="19050">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54" name="Line 15"/>
                        <wps:cNvCnPr>
                          <a:cxnSpLocks noChangeShapeType="1"/>
                        </wps:cNvCnPr>
                        <wps:spPr bwMode="auto">
                          <a:xfrm flipH="1">
                            <a:off x="2386954" y="1391820"/>
                            <a:ext cx="1930381" cy="0"/>
                          </a:xfrm>
                          <a:prstGeom prst="line">
                            <a:avLst/>
                          </a:prstGeom>
                          <a:noFill/>
                          <a:ln w="19050">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55" name="Line 16"/>
                        <wps:cNvCnPr>
                          <a:cxnSpLocks noChangeShapeType="1"/>
                        </wps:cNvCnPr>
                        <wps:spPr bwMode="auto">
                          <a:xfrm flipH="1">
                            <a:off x="2431017" y="1967920"/>
                            <a:ext cx="2482135" cy="0"/>
                          </a:xfrm>
                          <a:prstGeom prst="line">
                            <a:avLst/>
                          </a:prstGeom>
                          <a:noFill/>
                          <a:ln w="19050">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56" name="Text Box 17"/>
                        <wps:cNvSpPr txBox="1">
                          <a:spLocks noChangeArrowheads="1"/>
                        </wps:cNvSpPr>
                        <wps:spPr bwMode="auto">
                          <a:xfrm>
                            <a:off x="1668579" y="44067"/>
                            <a:ext cx="2848452" cy="3511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E5546" w14:textId="77777777" w:rsidR="008751CD" w:rsidRDefault="008751CD" w:rsidP="009C58E9">
                              <w:pPr>
                                <w:autoSpaceDE w:val="0"/>
                                <w:autoSpaceDN w:val="0"/>
                                <w:adjustRightInd w:val="0"/>
                                <w:rPr>
                                  <w:color w:val="000000"/>
                                  <w:sz w:val="35"/>
                                  <w:szCs w:val="36"/>
                                </w:rPr>
                              </w:pPr>
                              <w:r>
                                <w:rPr>
                                  <w:color w:val="000000"/>
                                  <w:sz w:val="35"/>
                                  <w:szCs w:val="36"/>
                                  <w:lang w:val="es-MX"/>
                                </w:rPr>
                                <w:t xml:space="preserve">Composición del grupo 1 </w:t>
                              </w:r>
                            </w:p>
                          </w:txbxContent>
                        </wps:txbx>
                        <wps:bodyPr rot="0" vert="horz" wrap="square" lIns="87782" tIns="43891" rIns="87782" bIns="43891" upright="1">
                          <a:noAutofit/>
                        </wps:bodyPr>
                      </wps:wsp>
                      <wps:wsp>
                        <wps:cNvPr id="61" name="Text Box 4"/>
                        <wps:cNvSpPr txBox="1">
                          <a:spLocks noChangeArrowheads="1"/>
                        </wps:cNvSpPr>
                        <wps:spPr bwMode="auto">
                          <a:xfrm>
                            <a:off x="4426107" y="1160501"/>
                            <a:ext cx="487045"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44A86F09" w14:textId="77777777" w:rsidR="008751CD" w:rsidRDefault="008751CD" w:rsidP="009C58E9">
                              <w:r>
                                <w:rPr>
                                  <w:color w:val="000000"/>
                                  <w:sz w:val="35"/>
                                  <w:szCs w:val="35"/>
                                  <w:u w:val="single"/>
                                  <w:lang w:val="es-MX"/>
                                </w:rPr>
                                <w:t>00</w:t>
                              </w:r>
                            </w:p>
                          </w:txbxContent>
                        </wps:txbx>
                        <wps:bodyPr rot="0" vert="horz" wrap="square" lIns="87782" tIns="43891" rIns="87782" bIns="43891" upright="1">
                          <a:noAutofit/>
                        </wps:bodyPr>
                      </wps:wsp>
                      <wps:wsp>
                        <wps:cNvPr id="62" name="Text Box 4"/>
                        <wps:cNvSpPr txBox="1">
                          <a:spLocks noChangeArrowheads="1"/>
                        </wps:cNvSpPr>
                        <wps:spPr bwMode="auto">
                          <a:xfrm>
                            <a:off x="4994371" y="1733378"/>
                            <a:ext cx="487045"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208D145C" w14:textId="77777777" w:rsidR="008751CD" w:rsidRDefault="008751CD" w:rsidP="009C58E9">
                              <w:r>
                                <w:rPr>
                                  <w:color w:val="000000"/>
                                  <w:sz w:val="35"/>
                                  <w:szCs w:val="35"/>
                                  <w:u w:val="single"/>
                                  <w:lang w:val="es-MX"/>
                                </w:rPr>
                                <w:t>00</w:t>
                              </w:r>
                            </w:p>
                          </w:txbxContent>
                        </wps:txbx>
                        <wps:bodyPr rot="0" vert="horz" wrap="square" lIns="87782" tIns="43891" rIns="87782" bIns="43891" upright="1">
                          <a:noAutofit/>
                        </wps:bodyPr>
                      </wps:wsp>
                    </wpc:wpc>
                  </a:graphicData>
                </a:graphic>
              </wp:inline>
            </w:drawing>
          </mc:Choice>
          <mc:Fallback>
            <w:pict>
              <v:group w14:anchorId="79454F35" id="Lienzo 63" o:spid="_x0000_s1056" editas="canvas" style="width:441.9pt;height:169.55pt;mso-position-horizontal-relative:char;mso-position-vertical-relative:line" coordsize="56121,21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">
                <v:shape id="_x0000_s1057" type="#_x0000_t75" style="position:absolute;width:56121;height:21526;visibility:visible;mso-wrap-style:square">
                  <v:fill o:detectmouseclick="t"/>
                  <v:path o:connecttype="none"/>
                </v:shape>
                <v:shape id="Text Box 4" o:spid="_x0000_s1058" type="#_x0000_t202" style="position:absolute;left:40077;top:6045;width:4871;height:3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QL8McA&#10;AADbAAAADwAAAGRycy9kb3ducmV2LnhtbESPQWvCQBSE70L/w/IKXkQ3ipSaukorCnoQrG1oe3vN&#10;PpNg9m3Irib6612h0OMwM98w03lrSnGm2hWWFQwHEQji1OqCMwWfH6v+MwjnkTWWlknBhRzMZw+d&#10;KcbaNvxO573PRICwi1FB7n0VS+nSnAy6ga2Ig3ewtUEfZJ1JXWMT4KaUoyh6kgYLDgs5VrTIKT3u&#10;T0bB92Fzlclumfy8/X6NNrqXHbeLRqnuY/v6AsJT6//Df+21VjCewP1L+AF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kC/DHAAAA2wAAAA8AAAAAAAAAAAAAAAAAmAIAAGRy&#10;cy9kb3ducmV2LnhtbFBLBQYAAAAABAAEAPUAAACMAwAAAAA=&#10;" filled="f" fillcolor="#bbe0e3">
                  <v:textbox inset="2.43839mm,1.2192mm,2.43839mm,1.2192mm">
                    <w:txbxContent>
                      <w:p w14:paraId="293353B7" w14:textId="77777777" w:rsidR="008751CD" w:rsidRPr="00664BF1" w:rsidRDefault="008751CD" w:rsidP="009C58E9">
                        <w:pPr>
                          <w:autoSpaceDE w:val="0"/>
                          <w:autoSpaceDN w:val="0"/>
                          <w:adjustRightInd w:val="0"/>
                          <w:rPr>
                            <w:color w:val="000000"/>
                            <w:sz w:val="35"/>
                            <w:szCs w:val="36"/>
                            <w:u w:val="single"/>
                          </w:rPr>
                        </w:pPr>
                        <w:r w:rsidRPr="00664BF1">
                          <w:rPr>
                            <w:color w:val="000000"/>
                            <w:sz w:val="35"/>
                            <w:szCs w:val="36"/>
                            <w:u w:val="single"/>
                            <w:lang w:val="es-MX"/>
                          </w:rPr>
                          <w:t>00</w:t>
                        </w:r>
                      </w:p>
                    </w:txbxContent>
                  </v:textbox>
                </v:shape>
                <v:shape id="Text Box 11" o:spid="_x0000_s1059" type="#_x0000_t202" style="position:absolute;top:7275;width:24319;height:2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EDML4A&#10;AADbAAAADwAAAGRycy9kb3ducmV2LnhtbERPy4rCMBTdD/gP4QruxlTBB9UoKgiizMIXbi/NtS0m&#10;N6WJtv69WQizPJz3fNlaI15U+9KxgkE/AUGcOV1yruBy3v5OQfiArNE4JgVv8rBcdH7mmGrX8JFe&#10;p5CLGMI+RQVFCFUqpc8Ksuj7riKO3N3VFkOEdS51jU0Mt0YOk2QsLZYcGwqsaFNQ9jg9rYKVafab&#10;4/VQ/a1vB4NsJtc8myjV67arGYhAbfgXf907rWAU18cv8QfIx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AxAzC+AAAA2wAAAA8AAAAAAAAAAAAAAAAAmAIAAGRycy9kb3ducmV2&#10;LnhtbFBLBQYAAAAABAAEAPUAAACDAwAAAAA=&#10;" filled="f" fillcolor="#bbe0e3" stroked="f">
                  <v:textbox inset="2.43839mm,1.2192mm,2.43839mm,1.2192mm">
                    <w:txbxContent>
                      <w:p w14:paraId="1B3F10A8" w14:textId="77777777" w:rsidR="008751CD" w:rsidRDefault="008751CD" w:rsidP="009C58E9">
                        <w:pPr>
                          <w:autoSpaceDE w:val="0"/>
                          <w:autoSpaceDN w:val="0"/>
                          <w:adjustRightInd w:val="0"/>
                          <w:rPr>
                            <w:color w:val="000000"/>
                            <w:sz w:val="23"/>
                          </w:rPr>
                        </w:pPr>
                        <w:r>
                          <w:rPr>
                            <w:b/>
                            <w:bCs w:val="0"/>
                            <w:color w:val="000000"/>
                            <w:sz w:val="23"/>
                          </w:rPr>
                          <w:t>Identificación del Departamento</w:t>
                        </w:r>
                        <w:r>
                          <w:rPr>
                            <w:color w:val="000000"/>
                            <w:sz w:val="23"/>
                          </w:rPr>
                          <w:t xml:space="preserve"> </w:t>
                        </w:r>
                      </w:p>
                    </w:txbxContent>
                  </v:textbox>
                </v:shape>
                <v:shape id="Text Box 12" o:spid="_x0000_s1060" type="#_x0000_t202" style="position:absolute;top:13249;width:20960;height:2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2mq8IA&#10;AADbAAAADwAAAGRycy9kb3ducmV2LnhtbESPQYvCMBSE7wv+h/AEb2uq4LpUo6ggiOLBruL10Tzb&#10;YvJSmmjrv98IC3scZuYbZr7srBFPanzlWMFomIAgzp2uuFBw/tl+foPwAVmjcUwKXuRhueh9zDHV&#10;ruUTPbNQiAhhn6KCMoQ6ldLnJVn0Q1cTR+/mGoshyqaQusE2wq2R4yT5khYrjgsl1rQpKb9nD6tg&#10;Zdr95nQ51Mf19WCQzfRS5FOlBv1uNQMRqAv/4b/2TiuYjOD9Jf4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aarwgAAANsAAAAPAAAAAAAAAAAAAAAAAJgCAABkcnMvZG93&#10;bnJldi54bWxQSwUGAAAAAAQABAD1AAAAhwMAAAAA&#10;" filled="f" fillcolor="#bbe0e3" stroked="f">
                  <v:textbox inset="2.43839mm,1.2192mm,2.43839mm,1.2192mm">
                    <w:txbxContent>
                      <w:p w14:paraId="7CCC21FF" w14:textId="77777777" w:rsidR="008751CD" w:rsidRDefault="008751CD" w:rsidP="009C58E9">
                        <w:pPr>
                          <w:autoSpaceDE w:val="0"/>
                          <w:autoSpaceDN w:val="0"/>
                          <w:adjustRightInd w:val="0"/>
                          <w:rPr>
                            <w:color w:val="000000"/>
                            <w:sz w:val="23"/>
                          </w:rPr>
                        </w:pPr>
                        <w:r>
                          <w:rPr>
                            <w:b/>
                            <w:bCs w:val="0"/>
                            <w:color w:val="000000"/>
                            <w:sz w:val="23"/>
                          </w:rPr>
                          <w:t>Identificación del Municipio</w:t>
                        </w:r>
                      </w:p>
                    </w:txbxContent>
                  </v:textbox>
                </v:shape>
                <v:shape id="Text Box 13" o:spid="_x0000_s1061" type="#_x0000_t202" style="position:absolute;top:18067;width:30589;height:4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843MQA&#10;AADbAAAADwAAAGRycy9kb3ducmV2LnhtbESPQWvCQBSE74L/YXlCb2ZToUZSV7FCoVR6SDR4fWRf&#10;k9DdtyG7Nem/dwuFHoeZ+YbZ7idrxI0G3zlW8JikIIhrpztuFFzOr8sNCB+QNRrHpOCHPOx389kW&#10;c+1GLuhWhkZECPscFbQh9LmUvm7Jok9cTxy9TzdYDFEOjdQDjhFujVyl6Vpa7DgutNjTsaX6q/y2&#10;Cg5mfD8W1an/eLmeDLLJqqbOlHpYTIdnEIGm8B/+a79pBU8r+P0Sf4D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ONzEAAAA2wAAAA8AAAAAAAAAAAAAAAAAmAIAAGRycy9k&#10;b3ducmV2LnhtbFBLBQYAAAAABAAEAPUAAACJAwAAAAA=&#10;" filled="f" fillcolor="#bbe0e3" stroked="f">
                  <v:textbox inset="2.43839mm,1.2192mm,2.43839mm,1.2192mm">
                    <w:txbxContent>
                      <w:p w14:paraId="64636863" w14:textId="77777777" w:rsidR="008751CD" w:rsidRDefault="008751CD" w:rsidP="009C58E9">
                        <w:pPr>
                          <w:autoSpaceDE w:val="0"/>
                          <w:autoSpaceDN w:val="0"/>
                          <w:adjustRightInd w:val="0"/>
                          <w:rPr>
                            <w:b/>
                            <w:bCs w:val="0"/>
                            <w:color w:val="000000"/>
                            <w:sz w:val="23"/>
                          </w:rPr>
                        </w:pPr>
                        <w:r>
                          <w:rPr>
                            <w:b/>
                            <w:bCs w:val="0"/>
                            <w:color w:val="000000"/>
                            <w:sz w:val="23"/>
                          </w:rPr>
                          <w:t>Concejo Municipal</w:t>
                        </w:r>
                      </w:p>
                      <w:p w14:paraId="54A89374" w14:textId="77777777" w:rsidR="008751CD" w:rsidRDefault="008751CD" w:rsidP="009C58E9">
                        <w:pPr>
                          <w:autoSpaceDE w:val="0"/>
                          <w:autoSpaceDN w:val="0"/>
                          <w:adjustRightInd w:val="0"/>
                          <w:rPr>
                            <w:color w:val="000000"/>
                            <w:sz w:val="23"/>
                          </w:rPr>
                        </w:pPr>
                      </w:p>
                    </w:txbxContent>
                  </v:textbox>
                </v:shape>
                <v:line id="Line 14" o:spid="_x0000_s1062" style="position:absolute;flip:x;visibility:visible;mso-wrap-style:square" from="24310,8643" to="38795,8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R3e8UAAADbAAAADwAAAGRycy9kb3ducmV2LnhtbESPS2vDMBCE74X8B7GF3hq5CSnBjRJM&#10;IFACxeRBILfFWj8aa2Uk1Xb/fRUI9DjMzDfMajOaVvTkfGNZwds0AUFcWN1wpeB82r0uQfiArLG1&#10;TAp+ycNmPXlaYartwAfqj6ESEcI+RQV1CF0qpS9qMuintiOOXmmdwRClq6R2OES4aeUsSd6lwYbj&#10;Qo0dbWsqbscfo2DIvraXPE9m2Xdpr2W5z2/O90q9PI/ZB4hAY/gPP9qfWsFiDvcv8Qf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UR3e8UAAADbAAAADwAAAAAAAAAA&#10;AAAAAAChAgAAZHJzL2Rvd25yZXYueG1sUEsFBgAAAAAEAAQA+QAAAJMDAAAAAA==&#10;" strokecolor="#00b050" strokeweight="1.5pt">
                  <v:stroke endarrow="block"/>
                </v:line>
                <v:line id="Line 15" o:spid="_x0000_s1063" style="position:absolute;flip:x;visibility:visible;mso-wrap-style:square" from="23869,13918" to="43173,13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3vD8UAAADbAAAADwAAAGRycy9kb3ducmV2LnhtbESPS2vDMBCE74X8B7GF3hq5ISnBjRJM&#10;IFACxeRBILfFWj8aa2Uk1Xb/fRUI9DjMzDfMajOaVvTkfGNZwds0AUFcWN1wpeB82r0uQfiArLG1&#10;TAp+ycNmPXlaYartwAfqj6ESEcI+RQV1CF0qpS9qMuintiOOXmmdwRClq6R2OES4aeUsSd6lwYbj&#10;Qo0dbWsqbscfo2DIvraXPE9m2Xdpr2W5z2/O90q9PI/ZB4hAY/gPP9qfWsFiDvcv8Qf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q3vD8UAAADbAAAADwAAAAAAAAAA&#10;AAAAAAChAgAAZHJzL2Rvd25yZXYueG1sUEsFBgAAAAAEAAQA+QAAAJMDAAAAAA==&#10;" strokecolor="#00b050" strokeweight="1.5pt">
                  <v:stroke endarrow="block"/>
                </v:line>
                <v:line id="Line 16" o:spid="_x0000_s1064" style="position:absolute;flip:x;visibility:visible;mso-wrap-style:square" from="24310,19679" to="49131,19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FKlMQAAADbAAAADwAAAGRycy9kb3ducmV2LnhtbESP3WrCQBSE7wu+w3IK3tVNBUtJXSUI&#10;QhEkaEXw7pA9+anZs2F3m8S3dwuCl8PMfMMs16NpRU/ON5YVvM8SEMSF1Q1XCk4/27dPED4ga2wt&#10;k4IbeVivJi9LTLUd+ED9MVQiQtinqKAOoUul9EVNBv3MdsTRK60zGKJ0ldQOhwg3rZwnyYc02HBc&#10;qLGjTU3F9fhnFAzZfnPO82Se/Zb2Upa7/Op8r9T0dcy+QAQawzP8aH9rBYsF/H+JP0C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4UqUxAAAANsAAAAPAAAAAAAAAAAA&#10;AAAAAKECAABkcnMvZG93bnJldi54bWxQSwUGAAAAAAQABAD5AAAAkgMAAAAA&#10;" strokecolor="#00b050" strokeweight="1.5pt">
                  <v:stroke endarrow="block"/>
                </v:line>
                <v:shape id="Text Box 17" o:spid="_x0000_s1065" type="#_x0000_t202" style="position:absolute;left:16685;top:440;width:28485;height:3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Q+38MA&#10;AADbAAAADwAAAGRycy9kb3ducmV2LnhtbESPT4vCMBTE74LfITxhb5qu4B+6RlFBkJU9WBWvj+Zt&#10;WzZ5KU209dubBcHjMDO/YRarzhpxp8ZXjhV8jhIQxLnTFRcKzqfdcA7CB2SNxjEpeJCH1bLfW2Cq&#10;XctHumehEBHCPkUFZQh1KqXPS7LoR64mjt6vayyGKJtC6gbbCLdGjpNkKi1WHBdKrGlbUv6X3ayC&#10;tWm/t8fLof7ZXA8G2cwuRT5T6mPQrb9ABOrCO/xq77WCyRT+v8Qf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Q+38MAAADbAAAADwAAAAAAAAAAAAAAAACYAgAAZHJzL2Rv&#10;d25yZXYueG1sUEsFBgAAAAAEAAQA9QAAAIgDAAAAAA==&#10;" filled="f" fillcolor="#bbe0e3" stroked="f">
                  <v:textbox inset="2.43839mm,1.2192mm,2.43839mm,1.2192mm">
                    <w:txbxContent>
                      <w:p w14:paraId="0ABE5546" w14:textId="77777777" w:rsidR="008751CD" w:rsidRDefault="008751CD" w:rsidP="009C58E9">
                        <w:pPr>
                          <w:autoSpaceDE w:val="0"/>
                          <w:autoSpaceDN w:val="0"/>
                          <w:adjustRightInd w:val="0"/>
                          <w:rPr>
                            <w:color w:val="000000"/>
                            <w:sz w:val="35"/>
                            <w:szCs w:val="36"/>
                          </w:rPr>
                        </w:pPr>
                        <w:r>
                          <w:rPr>
                            <w:color w:val="000000"/>
                            <w:sz w:val="35"/>
                            <w:szCs w:val="36"/>
                            <w:lang w:val="es-MX"/>
                          </w:rPr>
                          <w:t xml:space="preserve">Composición del grupo 1 </w:t>
                        </w:r>
                      </w:p>
                    </w:txbxContent>
                  </v:textbox>
                </v:shape>
                <v:shape id="Text Box 4" o:spid="_x0000_s1066" type="#_x0000_t202" style="position:absolute;left:44261;top:11605;width:4870;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dblscA&#10;AADbAAAADwAAAGRycy9kb3ducmV2LnhtbESPQWvCQBSE70L/w/IKvYhu9CAlugmtVNBDoVqDenvN&#10;PpNg9m3Ibk3aX+8KhR6HmfmGWaS9qcWVWldZVjAZRyCIc6srLhTsP1ejZxDOI2usLZOCH3KQJg+D&#10;Bcbadryl684XIkDYxaig9L6JpXR5SQbd2DbEwTvb1qAPsi2kbrELcFPLaRTNpMGKw0KJDS1Lyi+7&#10;b6PgeN78yuzjLTu9fh2mGz0sLu/LTqmnx/5lDsJT7//Df+21VjCbwP1L+AEyu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nW5bHAAAA2wAAAA8AAAAAAAAAAAAAAAAAmAIAAGRy&#10;cy9kb3ducmV2LnhtbFBLBQYAAAAABAAEAPUAAACMAwAAAAA=&#10;" filled="f" fillcolor="#bbe0e3">
                  <v:textbox inset="2.43839mm,1.2192mm,2.43839mm,1.2192mm">
                    <w:txbxContent>
                      <w:p w14:paraId="44A86F09" w14:textId="77777777" w:rsidR="008751CD" w:rsidRDefault="008751CD" w:rsidP="009C58E9">
                        <w:r>
                          <w:rPr>
                            <w:color w:val="000000"/>
                            <w:sz w:val="35"/>
                            <w:szCs w:val="35"/>
                            <w:u w:val="single"/>
                            <w:lang w:val="es-MX"/>
                          </w:rPr>
                          <w:t>00</w:t>
                        </w:r>
                      </w:p>
                    </w:txbxContent>
                  </v:textbox>
                </v:shape>
                <v:shape id="Text Box 4" o:spid="_x0000_s1067" type="#_x0000_t202" style="position:absolute;left:49943;top:17333;width:4871;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XF4ccA&#10;AADbAAAADwAAAGRycy9kb3ducmV2LnhtbESPT2vCQBTE7wW/w/IEL6VumoNI6ioqLdSDYP2D9vaa&#10;fSbB7NuQXU3003cFweMwM79hRpPWlOJCtSssK3jvRyCIU6sLzhRsN19vQxDOI2ssLZOCKzmYjDsv&#10;I0y0bfiHLmufiQBhl6CC3PsqkdKlORl0fVsRB+9oa4M+yDqTusYmwE0p4ygaSIMFh4UcK5rnlJ7W&#10;Z6PgcFzc5G71ufud/e3jhX7NTst5o1Sv204/QHhq/TP8aH9rBYMY7l/CD5Dj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1xeHHAAAA2wAAAA8AAAAAAAAAAAAAAAAAmAIAAGRy&#10;cy9kb3ducmV2LnhtbFBLBQYAAAAABAAEAPUAAACMAwAAAAA=&#10;" filled="f" fillcolor="#bbe0e3">
                  <v:textbox inset="2.43839mm,1.2192mm,2.43839mm,1.2192mm">
                    <w:txbxContent>
                      <w:p w14:paraId="208D145C" w14:textId="77777777" w:rsidR="008751CD" w:rsidRDefault="008751CD" w:rsidP="009C58E9">
                        <w:r>
                          <w:rPr>
                            <w:color w:val="000000"/>
                            <w:sz w:val="35"/>
                            <w:szCs w:val="35"/>
                            <w:u w:val="single"/>
                            <w:lang w:val="es-MX"/>
                          </w:rPr>
                          <w:t>00</w:t>
                        </w:r>
                      </w:p>
                    </w:txbxContent>
                  </v:textbox>
                </v:shape>
                <w10:anchorlock/>
              </v:group>
            </w:pict>
          </mc:Fallback>
        </mc:AlternateContent>
      </w:r>
    </w:p>
    <w:p w14:paraId="763F23F5" w14:textId="77777777" w:rsidR="007F5E30" w:rsidRPr="000175D9" w:rsidRDefault="007F5E30" w:rsidP="007F5E30">
      <w:pPr>
        <w:pStyle w:val="Textoindependiente2"/>
      </w:pPr>
    </w:p>
    <w:p w14:paraId="6F536151" w14:textId="77777777" w:rsidR="007F5E30" w:rsidRPr="000175D9" w:rsidRDefault="007F5E30" w:rsidP="007F5E30">
      <w:pPr>
        <w:jc w:val="both"/>
        <w:rPr>
          <w:b/>
          <w:bCs w:val="0"/>
        </w:rPr>
      </w:pPr>
      <w:r w:rsidRPr="000175D9">
        <w:rPr>
          <w:b/>
          <w:bCs w:val="0"/>
        </w:rPr>
        <w:t>Segundo Grupo – 0000</w:t>
      </w:r>
    </w:p>
    <w:p w14:paraId="6CC94F3E" w14:textId="77777777" w:rsidR="007F5E30" w:rsidRPr="000175D9" w:rsidRDefault="007F5E30" w:rsidP="007F5E30">
      <w:pPr>
        <w:pStyle w:val="Textoindependiente2"/>
      </w:pPr>
      <w:r w:rsidRPr="000175D9">
        <w:t>Muestra la clase de bien, la fuente de procedencia o adquisición, la ubicación del bien, y el tipo de bien al que se refiere:</w:t>
      </w:r>
    </w:p>
    <w:p w14:paraId="01F1F03E" w14:textId="77777777" w:rsidR="007F5E30" w:rsidRDefault="007F5E30" w:rsidP="007F5E30">
      <w:pPr>
        <w:pStyle w:val="Textoindependiente2"/>
      </w:pPr>
    </w:p>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2207"/>
        <w:gridCol w:w="2207"/>
        <w:gridCol w:w="2446"/>
      </w:tblGrid>
      <w:tr w:rsidR="007A3F31" w14:paraId="630C9CA0" w14:textId="77777777" w:rsidTr="00DB5B43">
        <w:tc>
          <w:tcPr>
            <w:tcW w:w="9067" w:type="dxa"/>
            <w:gridSpan w:val="4"/>
          </w:tcPr>
          <w:p w14:paraId="399A3199" w14:textId="77777777" w:rsidR="007A3F31" w:rsidRDefault="007A3F31" w:rsidP="007A3F31">
            <w:pPr>
              <w:autoSpaceDE w:val="0"/>
              <w:autoSpaceDN w:val="0"/>
              <w:adjustRightInd w:val="0"/>
              <w:jc w:val="center"/>
              <w:rPr>
                <w:color w:val="000000"/>
                <w:sz w:val="35"/>
                <w:szCs w:val="36"/>
                <w:lang w:val="es-MX"/>
              </w:rPr>
            </w:pPr>
            <w:r>
              <w:rPr>
                <w:color w:val="000000"/>
                <w:sz w:val="35"/>
                <w:szCs w:val="36"/>
                <w:lang w:val="es-MX"/>
              </w:rPr>
              <w:t>Composición del grupo 2</w:t>
            </w:r>
          </w:p>
          <w:p w14:paraId="6B6D8177" w14:textId="77777777" w:rsidR="00DB5B43" w:rsidRDefault="00DB5B43" w:rsidP="007A3F31">
            <w:pPr>
              <w:autoSpaceDE w:val="0"/>
              <w:autoSpaceDN w:val="0"/>
              <w:adjustRightInd w:val="0"/>
              <w:jc w:val="center"/>
            </w:pPr>
          </w:p>
        </w:tc>
      </w:tr>
      <w:tr w:rsidR="007A3F31" w14:paraId="69EA4FA4" w14:textId="77777777" w:rsidTr="00DB5B43">
        <w:tc>
          <w:tcPr>
            <w:tcW w:w="2207" w:type="dxa"/>
          </w:tcPr>
          <w:p w14:paraId="75E1A3A0" w14:textId="77777777" w:rsidR="007A3F31" w:rsidRPr="00DB5B43" w:rsidRDefault="00DB5B43" w:rsidP="007A3F31">
            <w:pPr>
              <w:pStyle w:val="Textoindependiente2"/>
              <w:jc w:val="center"/>
              <w:rPr>
                <w:b/>
                <w:bCs w:val="0"/>
                <w:sz w:val="28"/>
                <w:szCs w:val="28"/>
              </w:rPr>
            </w:pPr>
            <w:r w:rsidRPr="00DB5B43">
              <w:rPr>
                <w:b/>
                <w:bCs w:val="0"/>
                <w:noProof/>
                <w:sz w:val="28"/>
                <w:szCs w:val="28"/>
                <w:lang w:eastAsia="es-SV"/>
              </w:rPr>
              <mc:AlternateContent>
                <mc:Choice Requires="wps">
                  <w:drawing>
                    <wp:anchor distT="0" distB="0" distL="114300" distR="114300" simplePos="0" relativeHeight="251710464" behindDoc="0" locked="0" layoutInCell="1" allowOverlap="1" wp14:anchorId="61BC688F" wp14:editId="140420E0">
                      <wp:simplePos x="0" y="0"/>
                      <wp:positionH relativeFrom="column">
                        <wp:posOffset>613485</wp:posOffset>
                      </wp:positionH>
                      <wp:positionV relativeFrom="paragraph">
                        <wp:posOffset>179070</wp:posOffset>
                      </wp:positionV>
                      <wp:extent cx="3175" cy="702310"/>
                      <wp:effectExtent l="76200" t="38100" r="73025" b="21590"/>
                      <wp:wrapNone/>
                      <wp:docPr id="494" name="Conector recto de flecha 494"/>
                      <wp:cNvGraphicFramePr/>
                      <a:graphic xmlns:a="http://schemas.openxmlformats.org/drawingml/2006/main">
                        <a:graphicData uri="http://schemas.microsoft.com/office/word/2010/wordprocessingShape">
                          <wps:wsp>
                            <wps:cNvCnPr/>
                            <wps:spPr>
                              <a:xfrm flipH="1" flipV="1">
                                <a:off x="0" y="0"/>
                                <a:ext cx="3175" cy="702310"/>
                              </a:xfrm>
                              <a:prstGeom prst="straightConnector1">
                                <a:avLst/>
                              </a:prstGeom>
                              <a:ln w="254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EFA5AC4" id="_x0000_t32" coordsize="21600,21600" o:spt="32" o:oned="t" path="m,l21600,21600e" filled="f">
                      <v:path arrowok="t" fillok="f" o:connecttype="none"/>
                      <o:lock v:ext="edit" shapetype="t"/>
                    </v:shapetype>
                    <v:shape id="Conector recto de flecha 494" o:spid="_x0000_s1026" type="#_x0000_t32" style="position:absolute;margin-left:48.3pt;margin-top:14.1pt;width:.25pt;height:55.3pt;flip:x y;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" strokecolor="#00b050" strokeweight="2pt">
                      <v:stroke endarrow="block" joinstyle="miter"/>
                    </v:shape>
                  </w:pict>
                </mc:Fallback>
              </mc:AlternateContent>
            </w:r>
            <w:r w:rsidR="007A3F31" w:rsidRPr="00DB5B43">
              <w:rPr>
                <w:b/>
                <w:bCs w:val="0"/>
                <w:sz w:val="28"/>
                <w:szCs w:val="28"/>
              </w:rPr>
              <w:t>0</w:t>
            </w:r>
          </w:p>
        </w:tc>
        <w:tc>
          <w:tcPr>
            <w:tcW w:w="2207" w:type="dxa"/>
          </w:tcPr>
          <w:p w14:paraId="6C4F3AD7" w14:textId="77777777" w:rsidR="007A3F31" w:rsidRPr="00DB5B43" w:rsidRDefault="007A3F31" w:rsidP="007A3F31">
            <w:pPr>
              <w:pStyle w:val="Textoindependiente2"/>
              <w:jc w:val="center"/>
              <w:rPr>
                <w:b/>
                <w:bCs w:val="0"/>
                <w:sz w:val="28"/>
                <w:szCs w:val="28"/>
              </w:rPr>
            </w:pPr>
            <w:r w:rsidRPr="00DB5B43">
              <w:rPr>
                <w:b/>
                <w:bCs w:val="0"/>
                <w:noProof/>
                <w:sz w:val="28"/>
                <w:szCs w:val="28"/>
                <w:lang w:eastAsia="es-SV"/>
              </w:rPr>
              <mc:AlternateContent>
                <mc:Choice Requires="wps">
                  <w:drawing>
                    <wp:anchor distT="0" distB="0" distL="114300" distR="114300" simplePos="0" relativeHeight="251712512" behindDoc="0" locked="0" layoutInCell="1" allowOverlap="1" wp14:anchorId="7D6DEC91" wp14:editId="7D19638B">
                      <wp:simplePos x="0" y="0"/>
                      <wp:positionH relativeFrom="column">
                        <wp:posOffset>618821</wp:posOffset>
                      </wp:positionH>
                      <wp:positionV relativeFrom="paragraph">
                        <wp:posOffset>177165</wp:posOffset>
                      </wp:positionV>
                      <wp:extent cx="3175" cy="702310"/>
                      <wp:effectExtent l="76200" t="38100" r="73025" b="21590"/>
                      <wp:wrapNone/>
                      <wp:docPr id="495" name="Conector recto de flecha 495"/>
                      <wp:cNvGraphicFramePr/>
                      <a:graphic xmlns:a="http://schemas.openxmlformats.org/drawingml/2006/main">
                        <a:graphicData uri="http://schemas.microsoft.com/office/word/2010/wordprocessingShape">
                          <wps:wsp>
                            <wps:cNvCnPr/>
                            <wps:spPr>
                              <a:xfrm flipH="1" flipV="1">
                                <a:off x="0" y="0"/>
                                <a:ext cx="3175" cy="702310"/>
                              </a:xfrm>
                              <a:prstGeom prst="straightConnector1">
                                <a:avLst/>
                              </a:prstGeom>
                              <a:ln w="254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3ECBF6D" id="Conector recto de flecha 495" o:spid="_x0000_s1026" type="#_x0000_t32" style="position:absolute;margin-left:48.75pt;margin-top:13.95pt;width:.25pt;height:55.3pt;flip:x y;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" strokecolor="#00b050" strokeweight="2pt">
                      <v:stroke endarrow="block" joinstyle="miter"/>
                    </v:shape>
                  </w:pict>
                </mc:Fallback>
              </mc:AlternateContent>
            </w:r>
            <w:r w:rsidRPr="00DB5B43">
              <w:rPr>
                <w:b/>
                <w:bCs w:val="0"/>
                <w:sz w:val="28"/>
                <w:szCs w:val="28"/>
              </w:rPr>
              <w:t>0</w:t>
            </w:r>
          </w:p>
        </w:tc>
        <w:tc>
          <w:tcPr>
            <w:tcW w:w="2207" w:type="dxa"/>
          </w:tcPr>
          <w:p w14:paraId="369144EA" w14:textId="77777777" w:rsidR="007A3F31" w:rsidRPr="00DB5B43" w:rsidRDefault="007A3F31" w:rsidP="007A3F31">
            <w:pPr>
              <w:pStyle w:val="Textoindependiente2"/>
              <w:jc w:val="center"/>
              <w:rPr>
                <w:b/>
                <w:bCs w:val="0"/>
                <w:sz w:val="28"/>
                <w:szCs w:val="28"/>
              </w:rPr>
            </w:pPr>
            <w:r w:rsidRPr="00DB5B43">
              <w:rPr>
                <w:b/>
                <w:bCs w:val="0"/>
                <w:sz w:val="28"/>
                <w:szCs w:val="28"/>
              </w:rPr>
              <w:t>0</w:t>
            </w:r>
          </w:p>
        </w:tc>
        <w:tc>
          <w:tcPr>
            <w:tcW w:w="2446" w:type="dxa"/>
          </w:tcPr>
          <w:p w14:paraId="7E0D93C1" w14:textId="77777777" w:rsidR="007A3F31" w:rsidRPr="00DB5B43" w:rsidRDefault="007A3F31" w:rsidP="007A3F31">
            <w:pPr>
              <w:pStyle w:val="Textoindependiente2"/>
              <w:jc w:val="center"/>
              <w:rPr>
                <w:b/>
                <w:bCs w:val="0"/>
                <w:sz w:val="28"/>
                <w:szCs w:val="28"/>
              </w:rPr>
            </w:pPr>
            <w:r w:rsidRPr="00DB5B43">
              <w:rPr>
                <w:b/>
                <w:bCs w:val="0"/>
                <w:sz w:val="28"/>
                <w:szCs w:val="28"/>
              </w:rPr>
              <w:t>0</w:t>
            </w:r>
          </w:p>
        </w:tc>
      </w:tr>
      <w:tr w:rsidR="007A3F31" w14:paraId="7335E01E" w14:textId="77777777" w:rsidTr="00DB5B43">
        <w:tc>
          <w:tcPr>
            <w:tcW w:w="2207" w:type="dxa"/>
          </w:tcPr>
          <w:p w14:paraId="5CFE4295" w14:textId="77777777" w:rsidR="007A3F31" w:rsidRDefault="007A3F31" w:rsidP="007F5E30">
            <w:pPr>
              <w:pStyle w:val="Textoindependiente2"/>
            </w:pPr>
          </w:p>
          <w:p w14:paraId="214D3F93" w14:textId="77777777" w:rsidR="007A3F31" w:rsidRDefault="007A3F31" w:rsidP="007F5E30">
            <w:pPr>
              <w:pStyle w:val="Textoindependiente2"/>
            </w:pPr>
          </w:p>
          <w:p w14:paraId="2B8C9E08" w14:textId="77777777" w:rsidR="007A3F31" w:rsidRDefault="007A3F31" w:rsidP="007F5E30">
            <w:pPr>
              <w:pStyle w:val="Textoindependiente2"/>
            </w:pPr>
          </w:p>
          <w:p w14:paraId="4C975227" w14:textId="77777777" w:rsidR="007A3F31" w:rsidRDefault="007A3F31" w:rsidP="007F5E30">
            <w:pPr>
              <w:pStyle w:val="Textoindependiente2"/>
            </w:pPr>
          </w:p>
        </w:tc>
        <w:tc>
          <w:tcPr>
            <w:tcW w:w="2207" w:type="dxa"/>
          </w:tcPr>
          <w:p w14:paraId="64377350" w14:textId="77777777" w:rsidR="007A3F31" w:rsidRDefault="007A3F31" w:rsidP="007F5E30">
            <w:pPr>
              <w:pStyle w:val="Textoindependiente2"/>
            </w:pPr>
          </w:p>
        </w:tc>
        <w:tc>
          <w:tcPr>
            <w:tcW w:w="2207" w:type="dxa"/>
          </w:tcPr>
          <w:p w14:paraId="3E4FB967" w14:textId="77777777" w:rsidR="007A3F31" w:rsidRDefault="007A3F31" w:rsidP="007F5E30">
            <w:pPr>
              <w:pStyle w:val="Textoindependiente2"/>
            </w:pPr>
            <w:r>
              <w:rPr>
                <w:noProof/>
                <w:lang w:eastAsia="es-SV"/>
              </w:rPr>
              <mc:AlternateContent>
                <mc:Choice Requires="wps">
                  <w:drawing>
                    <wp:anchor distT="0" distB="0" distL="114300" distR="114300" simplePos="0" relativeHeight="251714560" behindDoc="0" locked="0" layoutInCell="1" allowOverlap="1" wp14:anchorId="520CC8DA" wp14:editId="4F8228B0">
                      <wp:simplePos x="0" y="0"/>
                      <wp:positionH relativeFrom="column">
                        <wp:posOffset>626110</wp:posOffset>
                      </wp:positionH>
                      <wp:positionV relativeFrom="paragraph">
                        <wp:posOffset>10085</wp:posOffset>
                      </wp:positionV>
                      <wp:extent cx="3175" cy="702310"/>
                      <wp:effectExtent l="76200" t="38100" r="73025" b="21590"/>
                      <wp:wrapNone/>
                      <wp:docPr id="496" name="Conector recto de flecha 496"/>
                      <wp:cNvGraphicFramePr/>
                      <a:graphic xmlns:a="http://schemas.openxmlformats.org/drawingml/2006/main">
                        <a:graphicData uri="http://schemas.microsoft.com/office/word/2010/wordprocessingShape">
                          <wps:wsp>
                            <wps:cNvCnPr/>
                            <wps:spPr>
                              <a:xfrm flipH="1" flipV="1">
                                <a:off x="0" y="0"/>
                                <a:ext cx="3175" cy="702310"/>
                              </a:xfrm>
                              <a:prstGeom prst="straightConnector1">
                                <a:avLst/>
                              </a:prstGeom>
                              <a:ln w="254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7263C09" id="Conector recto de flecha 496" o:spid="_x0000_s1026" type="#_x0000_t32" style="position:absolute;margin-left:49.3pt;margin-top:.8pt;width:.25pt;height:55.3pt;flip:x y;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" strokecolor="#00b050" strokeweight="2pt">
                      <v:stroke endarrow="block" joinstyle="miter"/>
                    </v:shape>
                  </w:pict>
                </mc:Fallback>
              </mc:AlternateContent>
            </w:r>
          </w:p>
        </w:tc>
        <w:tc>
          <w:tcPr>
            <w:tcW w:w="2446" w:type="dxa"/>
          </w:tcPr>
          <w:p w14:paraId="13886921" w14:textId="77777777" w:rsidR="007A3F31" w:rsidRDefault="007A3F31" w:rsidP="007F5E30">
            <w:pPr>
              <w:pStyle w:val="Textoindependiente2"/>
            </w:pPr>
            <w:r>
              <w:rPr>
                <w:noProof/>
                <w:lang w:eastAsia="es-SV"/>
              </w:rPr>
              <mc:AlternateContent>
                <mc:Choice Requires="wps">
                  <w:drawing>
                    <wp:anchor distT="0" distB="0" distL="114300" distR="114300" simplePos="0" relativeHeight="251716608" behindDoc="0" locked="0" layoutInCell="1" allowOverlap="1" wp14:anchorId="4F5FCB71" wp14:editId="290C9049">
                      <wp:simplePos x="0" y="0"/>
                      <wp:positionH relativeFrom="column">
                        <wp:posOffset>704925</wp:posOffset>
                      </wp:positionH>
                      <wp:positionV relativeFrom="paragraph">
                        <wp:posOffset>6985</wp:posOffset>
                      </wp:positionV>
                      <wp:extent cx="3175" cy="702310"/>
                      <wp:effectExtent l="76200" t="38100" r="73025" b="21590"/>
                      <wp:wrapNone/>
                      <wp:docPr id="497" name="Conector recto de flecha 497"/>
                      <wp:cNvGraphicFramePr/>
                      <a:graphic xmlns:a="http://schemas.openxmlformats.org/drawingml/2006/main">
                        <a:graphicData uri="http://schemas.microsoft.com/office/word/2010/wordprocessingShape">
                          <wps:wsp>
                            <wps:cNvCnPr/>
                            <wps:spPr>
                              <a:xfrm flipH="1" flipV="1">
                                <a:off x="0" y="0"/>
                                <a:ext cx="3175" cy="702310"/>
                              </a:xfrm>
                              <a:prstGeom prst="straightConnector1">
                                <a:avLst/>
                              </a:prstGeom>
                              <a:ln w="254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938E0EC" id="Conector recto de flecha 497" o:spid="_x0000_s1026" type="#_x0000_t32" style="position:absolute;margin-left:55.5pt;margin-top:.55pt;width:.25pt;height:55.3pt;flip:x y;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" strokecolor="#00b050" strokeweight="2pt">
                      <v:stroke endarrow="block" joinstyle="miter"/>
                    </v:shape>
                  </w:pict>
                </mc:Fallback>
              </mc:AlternateContent>
            </w:r>
          </w:p>
        </w:tc>
      </w:tr>
      <w:tr w:rsidR="007A3F31" w14:paraId="3D10B317" w14:textId="77777777" w:rsidTr="00DB5B43">
        <w:tc>
          <w:tcPr>
            <w:tcW w:w="2207" w:type="dxa"/>
          </w:tcPr>
          <w:p w14:paraId="74E3C386" w14:textId="77777777" w:rsidR="007A3F31" w:rsidRDefault="007A3F31" w:rsidP="007A3F31">
            <w:pPr>
              <w:autoSpaceDE w:val="0"/>
              <w:autoSpaceDN w:val="0"/>
              <w:adjustRightInd w:val="0"/>
              <w:rPr>
                <w:color w:val="000000"/>
                <w:sz w:val="23"/>
              </w:rPr>
            </w:pPr>
            <w:r>
              <w:rPr>
                <w:b/>
                <w:bCs w:val="0"/>
                <w:color w:val="000000"/>
                <w:sz w:val="23"/>
              </w:rPr>
              <w:t>Identificación de Clase del bien</w:t>
            </w:r>
          </w:p>
          <w:p w14:paraId="60D0E9C8" w14:textId="77777777" w:rsidR="007A3F31" w:rsidRDefault="007A3F31" w:rsidP="007F5E30">
            <w:pPr>
              <w:pStyle w:val="Textoindependiente2"/>
            </w:pPr>
          </w:p>
        </w:tc>
        <w:tc>
          <w:tcPr>
            <w:tcW w:w="2207" w:type="dxa"/>
          </w:tcPr>
          <w:p w14:paraId="49A59278" w14:textId="77777777" w:rsidR="007A3F31" w:rsidRDefault="007A3F31" w:rsidP="007A3F31">
            <w:pPr>
              <w:autoSpaceDE w:val="0"/>
              <w:autoSpaceDN w:val="0"/>
              <w:adjustRightInd w:val="0"/>
              <w:rPr>
                <w:color w:val="000000"/>
                <w:sz w:val="23"/>
              </w:rPr>
            </w:pPr>
            <w:r>
              <w:rPr>
                <w:b/>
                <w:bCs w:val="0"/>
                <w:color w:val="000000"/>
                <w:sz w:val="23"/>
              </w:rPr>
              <w:t xml:space="preserve">Identificación de fuente de financiamiento </w:t>
            </w:r>
          </w:p>
          <w:p w14:paraId="6FF0E640" w14:textId="77777777" w:rsidR="007A3F31" w:rsidRDefault="007A3F31" w:rsidP="007F5E30">
            <w:pPr>
              <w:pStyle w:val="Textoindependiente2"/>
            </w:pPr>
          </w:p>
        </w:tc>
        <w:tc>
          <w:tcPr>
            <w:tcW w:w="2207" w:type="dxa"/>
          </w:tcPr>
          <w:p w14:paraId="07BE0B3B" w14:textId="77777777" w:rsidR="007A3F31" w:rsidRDefault="00315C76" w:rsidP="007F5E30">
            <w:pPr>
              <w:pStyle w:val="Textoindependiente2"/>
            </w:pPr>
            <w:r>
              <w:rPr>
                <w:b/>
                <w:bCs w:val="0"/>
                <w:color w:val="000000"/>
                <w:sz w:val="23"/>
              </w:rPr>
              <w:t xml:space="preserve">Ubicación de bien </w:t>
            </w:r>
          </w:p>
        </w:tc>
        <w:tc>
          <w:tcPr>
            <w:tcW w:w="2446" w:type="dxa"/>
          </w:tcPr>
          <w:p w14:paraId="20C19227" w14:textId="77777777" w:rsidR="007A3F31" w:rsidRDefault="00DB5B43" w:rsidP="007F5E30">
            <w:pPr>
              <w:pStyle w:val="Textoindependiente2"/>
            </w:pPr>
            <w:r>
              <w:rPr>
                <w:b/>
                <w:bCs w:val="0"/>
                <w:color w:val="000000"/>
                <w:sz w:val="23"/>
              </w:rPr>
              <w:t xml:space="preserve">     </w:t>
            </w:r>
            <w:r w:rsidR="00315C76" w:rsidRPr="00DB5B43">
              <w:rPr>
                <w:b/>
                <w:bCs w:val="0"/>
                <w:color w:val="000000"/>
                <w:sz w:val="23"/>
              </w:rPr>
              <w:t>Tipo del bien</w:t>
            </w:r>
            <w:r w:rsidR="00315C76">
              <w:t xml:space="preserve"> </w:t>
            </w:r>
          </w:p>
        </w:tc>
      </w:tr>
      <w:tr w:rsidR="00315C76" w14:paraId="5F7F78E2" w14:textId="77777777" w:rsidTr="00DB5B43">
        <w:tc>
          <w:tcPr>
            <w:tcW w:w="2207" w:type="dxa"/>
          </w:tcPr>
          <w:p w14:paraId="44B359CA" w14:textId="77777777" w:rsidR="00DB5B43" w:rsidRDefault="00DB5B43" w:rsidP="007A3F31">
            <w:pPr>
              <w:autoSpaceDE w:val="0"/>
              <w:autoSpaceDN w:val="0"/>
              <w:adjustRightInd w:val="0"/>
              <w:rPr>
                <w:b/>
                <w:bCs w:val="0"/>
                <w:color w:val="000000"/>
                <w:sz w:val="23"/>
              </w:rPr>
            </w:pPr>
            <w:r>
              <w:rPr>
                <w:b/>
                <w:bCs w:val="0"/>
                <w:color w:val="000000"/>
                <w:sz w:val="23"/>
              </w:rPr>
              <w:t>1 mueble</w:t>
            </w:r>
          </w:p>
          <w:p w14:paraId="2F886B75" w14:textId="77777777" w:rsidR="00315C76" w:rsidRDefault="00315C76" w:rsidP="007A3F31">
            <w:pPr>
              <w:autoSpaceDE w:val="0"/>
              <w:autoSpaceDN w:val="0"/>
              <w:adjustRightInd w:val="0"/>
              <w:rPr>
                <w:b/>
                <w:bCs w:val="0"/>
                <w:color w:val="000000"/>
                <w:sz w:val="23"/>
              </w:rPr>
            </w:pPr>
            <w:r>
              <w:rPr>
                <w:b/>
                <w:bCs w:val="0"/>
                <w:color w:val="000000"/>
                <w:sz w:val="23"/>
              </w:rPr>
              <w:t>2 inmueble</w:t>
            </w:r>
          </w:p>
        </w:tc>
        <w:tc>
          <w:tcPr>
            <w:tcW w:w="2207" w:type="dxa"/>
          </w:tcPr>
          <w:p w14:paraId="1F8F2F83" w14:textId="77777777" w:rsidR="00315C76" w:rsidRDefault="00315C76" w:rsidP="007A3F31">
            <w:pPr>
              <w:autoSpaceDE w:val="0"/>
              <w:autoSpaceDN w:val="0"/>
              <w:adjustRightInd w:val="0"/>
              <w:rPr>
                <w:b/>
                <w:bCs w:val="0"/>
                <w:color w:val="000000"/>
                <w:sz w:val="23"/>
              </w:rPr>
            </w:pPr>
            <w:r>
              <w:rPr>
                <w:b/>
                <w:bCs w:val="0"/>
                <w:color w:val="000000"/>
                <w:sz w:val="23"/>
              </w:rPr>
              <w:t>1 FODES</w:t>
            </w:r>
          </w:p>
          <w:p w14:paraId="531E7D6B" w14:textId="77777777" w:rsidR="00315C76" w:rsidRDefault="00315C76" w:rsidP="007A3F31">
            <w:pPr>
              <w:autoSpaceDE w:val="0"/>
              <w:autoSpaceDN w:val="0"/>
              <w:adjustRightInd w:val="0"/>
              <w:rPr>
                <w:b/>
                <w:bCs w:val="0"/>
                <w:color w:val="000000"/>
                <w:sz w:val="23"/>
              </w:rPr>
            </w:pPr>
            <w:r>
              <w:rPr>
                <w:b/>
                <w:bCs w:val="0"/>
                <w:color w:val="000000"/>
                <w:sz w:val="23"/>
              </w:rPr>
              <w:t>2 fondos Propios</w:t>
            </w:r>
          </w:p>
          <w:p w14:paraId="53BE60FD" w14:textId="77777777" w:rsidR="00315C76" w:rsidRDefault="00315C76" w:rsidP="007A3F31">
            <w:pPr>
              <w:autoSpaceDE w:val="0"/>
              <w:autoSpaceDN w:val="0"/>
              <w:adjustRightInd w:val="0"/>
              <w:rPr>
                <w:b/>
                <w:bCs w:val="0"/>
                <w:color w:val="000000"/>
                <w:sz w:val="23"/>
              </w:rPr>
            </w:pPr>
            <w:r>
              <w:rPr>
                <w:b/>
                <w:bCs w:val="0"/>
                <w:color w:val="000000"/>
                <w:sz w:val="23"/>
              </w:rPr>
              <w:t>3 donaciones</w:t>
            </w:r>
          </w:p>
          <w:p w14:paraId="499BB20F" w14:textId="77777777" w:rsidR="00315C76" w:rsidRDefault="00315C76" w:rsidP="007A3F31">
            <w:pPr>
              <w:autoSpaceDE w:val="0"/>
              <w:autoSpaceDN w:val="0"/>
              <w:adjustRightInd w:val="0"/>
              <w:rPr>
                <w:b/>
                <w:bCs w:val="0"/>
                <w:color w:val="000000"/>
                <w:sz w:val="23"/>
              </w:rPr>
            </w:pPr>
            <w:r>
              <w:rPr>
                <w:b/>
                <w:bCs w:val="0"/>
                <w:color w:val="000000"/>
                <w:sz w:val="23"/>
              </w:rPr>
              <w:t>4 prestación nacional</w:t>
            </w:r>
          </w:p>
        </w:tc>
        <w:tc>
          <w:tcPr>
            <w:tcW w:w="2207" w:type="dxa"/>
          </w:tcPr>
          <w:p w14:paraId="750AD5B8" w14:textId="77777777" w:rsidR="00315C76" w:rsidRDefault="00DB5B43" w:rsidP="007F5E30">
            <w:pPr>
              <w:pStyle w:val="Textoindependiente2"/>
              <w:rPr>
                <w:b/>
                <w:bCs w:val="0"/>
                <w:color w:val="000000"/>
                <w:sz w:val="23"/>
              </w:rPr>
            </w:pPr>
            <w:r>
              <w:rPr>
                <w:b/>
                <w:bCs w:val="0"/>
                <w:color w:val="000000"/>
                <w:sz w:val="23"/>
              </w:rPr>
              <w:t xml:space="preserve">   </w:t>
            </w:r>
            <w:r w:rsidR="00315C76">
              <w:rPr>
                <w:b/>
                <w:bCs w:val="0"/>
                <w:color w:val="000000"/>
                <w:sz w:val="23"/>
              </w:rPr>
              <w:t>1 urbano</w:t>
            </w:r>
          </w:p>
          <w:p w14:paraId="3BB5DFBE" w14:textId="77777777" w:rsidR="00315C76" w:rsidRDefault="00DB5B43" w:rsidP="007F5E30">
            <w:pPr>
              <w:pStyle w:val="Textoindependiente2"/>
              <w:rPr>
                <w:b/>
                <w:bCs w:val="0"/>
                <w:color w:val="000000"/>
                <w:sz w:val="23"/>
              </w:rPr>
            </w:pPr>
            <w:r>
              <w:rPr>
                <w:b/>
                <w:bCs w:val="0"/>
                <w:color w:val="000000"/>
                <w:sz w:val="23"/>
              </w:rPr>
              <w:t xml:space="preserve">   </w:t>
            </w:r>
            <w:r w:rsidR="00315C76">
              <w:rPr>
                <w:b/>
                <w:bCs w:val="0"/>
                <w:color w:val="000000"/>
                <w:sz w:val="23"/>
              </w:rPr>
              <w:t>2 rural</w:t>
            </w:r>
          </w:p>
        </w:tc>
        <w:tc>
          <w:tcPr>
            <w:tcW w:w="2446" w:type="dxa"/>
          </w:tcPr>
          <w:p w14:paraId="4B554514" w14:textId="77777777" w:rsidR="00315C76" w:rsidRDefault="00315C76" w:rsidP="00DB5B43">
            <w:pPr>
              <w:pStyle w:val="Textoindependiente2"/>
              <w:jc w:val="left"/>
              <w:rPr>
                <w:b/>
                <w:bCs w:val="0"/>
                <w:color w:val="000000"/>
                <w:sz w:val="23"/>
              </w:rPr>
            </w:pPr>
            <w:r w:rsidRPr="00DB5B43">
              <w:rPr>
                <w:b/>
                <w:bCs w:val="0"/>
                <w:color w:val="000000"/>
                <w:sz w:val="23"/>
              </w:rPr>
              <w:t>1 rustico</w:t>
            </w:r>
          </w:p>
          <w:p w14:paraId="2147EDEE" w14:textId="77777777" w:rsidR="00315C76" w:rsidRDefault="00DB5B43" w:rsidP="00DB5B43">
            <w:pPr>
              <w:pStyle w:val="Textoindependiente2"/>
              <w:jc w:val="left"/>
            </w:pPr>
            <w:r>
              <w:rPr>
                <w:b/>
                <w:bCs w:val="0"/>
                <w:color w:val="000000"/>
                <w:sz w:val="23"/>
              </w:rPr>
              <w:t xml:space="preserve">2 </w:t>
            </w:r>
            <w:r w:rsidRPr="00DB5B43">
              <w:rPr>
                <w:b/>
                <w:bCs w:val="0"/>
                <w:color w:val="000000"/>
                <w:sz w:val="23"/>
              </w:rPr>
              <w:t xml:space="preserve">con </w:t>
            </w:r>
            <w:r>
              <w:rPr>
                <w:b/>
                <w:bCs w:val="0"/>
                <w:color w:val="000000"/>
                <w:sz w:val="23"/>
              </w:rPr>
              <w:t>c</w:t>
            </w:r>
            <w:r w:rsidRPr="00DB5B43">
              <w:rPr>
                <w:b/>
                <w:bCs w:val="0"/>
                <w:color w:val="000000"/>
                <w:sz w:val="23"/>
              </w:rPr>
              <w:t>onstrucción</w:t>
            </w:r>
            <w:r>
              <w:t xml:space="preserve"> </w:t>
            </w:r>
          </w:p>
        </w:tc>
      </w:tr>
    </w:tbl>
    <w:p w14:paraId="384D637F" w14:textId="77777777" w:rsidR="007A3F31" w:rsidRDefault="007A3F31" w:rsidP="007F5E30">
      <w:pPr>
        <w:pStyle w:val="Textoindependiente2"/>
      </w:pPr>
    </w:p>
    <w:p w14:paraId="0BEEE079" w14:textId="77777777" w:rsidR="007F5E30" w:rsidRPr="000175D9" w:rsidRDefault="007F5E30" w:rsidP="007F5E30">
      <w:pPr>
        <w:spacing w:line="276" w:lineRule="auto"/>
        <w:jc w:val="both"/>
      </w:pPr>
      <w:r w:rsidRPr="000175D9">
        <w:rPr>
          <w:b/>
          <w:bCs w:val="0"/>
        </w:rPr>
        <w:t xml:space="preserve">Ej.: </w:t>
      </w:r>
      <w:r w:rsidRPr="000175D9">
        <w:t xml:space="preserve">El Municipio de San Pedro Perulapan adquiere un terreno con construcción dentro del casco urbano del Municipio con fondos provenientes de Fondos Propios. </w:t>
      </w:r>
    </w:p>
    <w:p w14:paraId="6626338F" w14:textId="77777777" w:rsidR="007F5E30" w:rsidRPr="000175D9" w:rsidRDefault="007F5E30" w:rsidP="007F5E30">
      <w:pPr>
        <w:spacing w:line="276" w:lineRule="auto"/>
        <w:jc w:val="both"/>
        <w:rPr>
          <w:b/>
          <w:bCs w:val="0"/>
        </w:rPr>
      </w:pPr>
      <w:r w:rsidRPr="000175D9">
        <w:t xml:space="preserve">El código sería: </w:t>
      </w:r>
      <w:r w:rsidRPr="000175D9">
        <w:rPr>
          <w:b/>
          <w:bCs w:val="0"/>
        </w:rPr>
        <w:t>2 2 1 2</w:t>
      </w:r>
    </w:p>
    <w:p w14:paraId="6294D83A" w14:textId="77777777" w:rsidR="007F5E30" w:rsidRPr="000175D9" w:rsidRDefault="007F5E30" w:rsidP="007F5E30">
      <w:pPr>
        <w:spacing w:line="276" w:lineRule="auto"/>
        <w:jc w:val="both"/>
        <w:rPr>
          <w:b/>
          <w:bCs w:val="0"/>
        </w:rPr>
      </w:pPr>
    </w:p>
    <w:p w14:paraId="03381CC3" w14:textId="77777777" w:rsidR="007F5E30" w:rsidRPr="000175D9" w:rsidRDefault="007F5E30" w:rsidP="007F5E30">
      <w:pPr>
        <w:spacing w:line="360" w:lineRule="auto"/>
        <w:jc w:val="both"/>
        <w:rPr>
          <w:b/>
          <w:bCs w:val="0"/>
        </w:rPr>
      </w:pPr>
      <w:r w:rsidRPr="000175D9">
        <w:rPr>
          <w:b/>
          <w:bCs w:val="0"/>
        </w:rPr>
        <w:t xml:space="preserve">Donde: </w:t>
      </w:r>
    </w:p>
    <w:p w14:paraId="1AB429B4" w14:textId="77777777" w:rsidR="007F5E30" w:rsidRPr="00DB5B43" w:rsidRDefault="007F5E30" w:rsidP="00DB5B43">
      <w:pPr>
        <w:spacing w:line="360" w:lineRule="auto"/>
        <w:jc w:val="both"/>
        <w:rPr>
          <w:sz w:val="22"/>
          <w:szCs w:val="22"/>
        </w:rPr>
      </w:pPr>
      <w:r w:rsidRPr="00DB5B43">
        <w:rPr>
          <w:sz w:val="22"/>
          <w:szCs w:val="22"/>
        </w:rPr>
        <w:t>2</w:t>
      </w:r>
      <w:r w:rsidRPr="00DB5B43">
        <w:rPr>
          <w:b/>
          <w:bCs w:val="0"/>
          <w:sz w:val="22"/>
          <w:szCs w:val="22"/>
        </w:rPr>
        <w:t xml:space="preserve"> </w:t>
      </w:r>
      <w:r w:rsidRPr="00DB5B43">
        <w:rPr>
          <w:sz w:val="22"/>
          <w:szCs w:val="22"/>
        </w:rPr>
        <w:t>Es el código de Bien Inmueble</w:t>
      </w:r>
    </w:p>
    <w:p w14:paraId="0CB08F1A" w14:textId="77777777" w:rsidR="007F5E30" w:rsidRPr="00DB5B43" w:rsidRDefault="007F5E30" w:rsidP="00DB5B43">
      <w:pPr>
        <w:spacing w:line="360" w:lineRule="auto"/>
        <w:jc w:val="both"/>
        <w:rPr>
          <w:b/>
          <w:bCs w:val="0"/>
          <w:sz w:val="22"/>
          <w:szCs w:val="22"/>
        </w:rPr>
      </w:pPr>
      <w:r w:rsidRPr="00DB5B43">
        <w:rPr>
          <w:sz w:val="22"/>
          <w:szCs w:val="22"/>
        </w:rPr>
        <w:t xml:space="preserve">2 Es el código del financiamiento </w:t>
      </w:r>
      <w:r w:rsidRPr="00DB5B43">
        <w:rPr>
          <w:b/>
          <w:bCs w:val="0"/>
          <w:sz w:val="22"/>
          <w:szCs w:val="22"/>
        </w:rPr>
        <w:t>(Fondos Propios)</w:t>
      </w:r>
    </w:p>
    <w:p w14:paraId="6C6E7F1B" w14:textId="77777777" w:rsidR="007F5E30" w:rsidRPr="00DB5B43" w:rsidRDefault="007F5E30" w:rsidP="00DB5B43">
      <w:pPr>
        <w:spacing w:line="360" w:lineRule="auto"/>
        <w:jc w:val="both"/>
        <w:rPr>
          <w:b/>
          <w:bCs w:val="0"/>
          <w:sz w:val="22"/>
          <w:szCs w:val="22"/>
        </w:rPr>
      </w:pPr>
      <w:r w:rsidRPr="00DB5B43">
        <w:rPr>
          <w:sz w:val="22"/>
          <w:szCs w:val="22"/>
        </w:rPr>
        <w:lastRenderedPageBreak/>
        <w:t xml:space="preserve">1 La localización, para el ejemplo: </w:t>
      </w:r>
      <w:r w:rsidRPr="00DB5B43">
        <w:rPr>
          <w:b/>
          <w:sz w:val="22"/>
          <w:szCs w:val="22"/>
        </w:rPr>
        <w:t>en</w:t>
      </w:r>
      <w:r w:rsidRPr="00DB5B43">
        <w:rPr>
          <w:sz w:val="22"/>
          <w:szCs w:val="22"/>
        </w:rPr>
        <w:t xml:space="preserve"> </w:t>
      </w:r>
      <w:r w:rsidRPr="00DB5B43">
        <w:rPr>
          <w:b/>
          <w:bCs w:val="0"/>
          <w:sz w:val="22"/>
          <w:szCs w:val="22"/>
        </w:rPr>
        <w:t>el casco urbano.</w:t>
      </w:r>
    </w:p>
    <w:p w14:paraId="660F2485" w14:textId="77777777" w:rsidR="007F5E30" w:rsidRPr="00DB5B43" w:rsidRDefault="007F5E30" w:rsidP="00DB5B43">
      <w:pPr>
        <w:spacing w:line="360" w:lineRule="auto"/>
        <w:jc w:val="both"/>
        <w:rPr>
          <w:sz w:val="22"/>
          <w:szCs w:val="22"/>
        </w:rPr>
      </w:pPr>
      <w:r w:rsidRPr="00DB5B43">
        <w:rPr>
          <w:sz w:val="22"/>
          <w:szCs w:val="22"/>
        </w:rPr>
        <w:t>2</w:t>
      </w:r>
      <w:r w:rsidRPr="00DB5B43">
        <w:rPr>
          <w:b/>
          <w:bCs w:val="0"/>
          <w:sz w:val="22"/>
          <w:szCs w:val="22"/>
        </w:rPr>
        <w:t xml:space="preserve"> </w:t>
      </w:r>
      <w:r w:rsidRPr="00DB5B43">
        <w:rPr>
          <w:sz w:val="22"/>
          <w:szCs w:val="22"/>
        </w:rPr>
        <w:t>Representa el tipo del bien, en nuestro caso representa un terreno con   construcción.</w:t>
      </w:r>
    </w:p>
    <w:p w14:paraId="6DF8E9F1" w14:textId="77777777" w:rsidR="00DB5B43" w:rsidRDefault="00DB5B43" w:rsidP="007F5E30">
      <w:pPr>
        <w:jc w:val="both"/>
        <w:rPr>
          <w:b/>
          <w:bCs w:val="0"/>
        </w:rPr>
      </w:pPr>
    </w:p>
    <w:p w14:paraId="0133A469" w14:textId="77777777" w:rsidR="007F5E30" w:rsidRPr="000175D9" w:rsidRDefault="007F5E30" w:rsidP="007F5E30">
      <w:pPr>
        <w:jc w:val="both"/>
        <w:rPr>
          <w:b/>
          <w:bCs w:val="0"/>
        </w:rPr>
      </w:pPr>
      <w:r w:rsidRPr="000175D9">
        <w:rPr>
          <w:b/>
          <w:bCs w:val="0"/>
        </w:rPr>
        <w:t>Tercer Grupo – 000</w:t>
      </w:r>
    </w:p>
    <w:p w14:paraId="35370C50" w14:textId="77777777" w:rsidR="007F5E30" w:rsidRPr="000175D9" w:rsidRDefault="007F5E30" w:rsidP="007F5E30">
      <w:pPr>
        <w:pStyle w:val="Textoindependiente2"/>
      </w:pPr>
      <w:r w:rsidRPr="000175D9">
        <w:t>Representa el correlativo del mismo tipo de bien para efectos de diferenciación.</w:t>
      </w:r>
    </w:p>
    <w:p w14:paraId="1BE02D6F" w14:textId="77777777" w:rsidR="007F5E30" w:rsidRDefault="000E7136" w:rsidP="007F5E30">
      <w:pPr>
        <w:pStyle w:val="Textoindependiente2"/>
      </w:pPr>
      <w:r w:rsidRPr="000175D9">
        <w:rPr>
          <w:noProof/>
          <w:lang w:eastAsia="es-SV"/>
        </w:rPr>
        <mc:AlternateContent>
          <mc:Choice Requires="wpc">
            <w:drawing>
              <wp:inline distT="0" distB="0" distL="0" distR="0" wp14:anchorId="6207F904" wp14:editId="66E8E6A4">
                <wp:extent cx="5612130" cy="1124585"/>
                <wp:effectExtent l="0" t="0" r="0" b="0"/>
                <wp:docPr id="502" name="Lienzo 5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98" name="Text Box 4"/>
                        <wps:cNvSpPr txBox="1">
                          <a:spLocks noChangeArrowheads="1"/>
                        </wps:cNvSpPr>
                        <wps:spPr bwMode="auto">
                          <a:xfrm>
                            <a:off x="4007787" y="596365"/>
                            <a:ext cx="574152" cy="31990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07992862" w14:textId="77777777" w:rsidR="008751CD" w:rsidRPr="00664BF1" w:rsidRDefault="008751CD" w:rsidP="000E7136">
                              <w:pPr>
                                <w:autoSpaceDE w:val="0"/>
                                <w:autoSpaceDN w:val="0"/>
                                <w:adjustRightInd w:val="0"/>
                                <w:rPr>
                                  <w:color w:val="000000"/>
                                  <w:sz w:val="35"/>
                                  <w:szCs w:val="36"/>
                                  <w:u w:val="single"/>
                                </w:rPr>
                              </w:pPr>
                              <w:r w:rsidRPr="00664BF1">
                                <w:rPr>
                                  <w:color w:val="000000"/>
                                  <w:sz w:val="35"/>
                                  <w:szCs w:val="36"/>
                                  <w:u w:val="single"/>
                                  <w:lang w:val="es-MX"/>
                                </w:rPr>
                                <w:t>0</w:t>
                              </w:r>
                              <w:r>
                                <w:rPr>
                                  <w:color w:val="000000"/>
                                  <w:sz w:val="35"/>
                                  <w:szCs w:val="36"/>
                                  <w:u w:val="single"/>
                                  <w:lang w:val="es-MX"/>
                                </w:rPr>
                                <w:t>00</w:t>
                              </w:r>
                            </w:p>
                          </w:txbxContent>
                        </wps:txbx>
                        <wps:bodyPr rot="0" vert="horz" wrap="square" lIns="87782" tIns="43891" rIns="87782" bIns="43891" upright="1">
                          <a:noAutofit/>
                        </wps:bodyPr>
                      </wps:wsp>
                      <wps:wsp>
                        <wps:cNvPr id="499" name="Text Box 11"/>
                        <wps:cNvSpPr txBox="1">
                          <a:spLocks noChangeArrowheads="1"/>
                        </wps:cNvSpPr>
                        <wps:spPr bwMode="auto">
                          <a:xfrm>
                            <a:off x="0" y="697483"/>
                            <a:ext cx="2431976" cy="42751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84398" w14:textId="77777777" w:rsidR="008751CD" w:rsidRDefault="008751CD" w:rsidP="000E7136">
                              <w:pPr>
                                <w:autoSpaceDE w:val="0"/>
                                <w:autoSpaceDN w:val="0"/>
                                <w:adjustRightInd w:val="0"/>
                                <w:rPr>
                                  <w:b/>
                                  <w:bCs w:val="0"/>
                                  <w:color w:val="000000"/>
                                  <w:sz w:val="23"/>
                                </w:rPr>
                              </w:pPr>
                              <w:r>
                                <w:rPr>
                                  <w:b/>
                                  <w:bCs w:val="0"/>
                                  <w:color w:val="000000"/>
                                  <w:sz w:val="23"/>
                                </w:rPr>
                                <w:t xml:space="preserve">Correlativo del mismo </w:t>
                              </w:r>
                            </w:p>
                            <w:p w14:paraId="71D60432" w14:textId="77777777" w:rsidR="008751CD" w:rsidRDefault="008751CD" w:rsidP="000E7136">
                              <w:pPr>
                                <w:autoSpaceDE w:val="0"/>
                                <w:autoSpaceDN w:val="0"/>
                                <w:adjustRightInd w:val="0"/>
                                <w:rPr>
                                  <w:b/>
                                  <w:bCs w:val="0"/>
                                  <w:color w:val="000000"/>
                                  <w:sz w:val="23"/>
                                </w:rPr>
                              </w:pPr>
                              <w:r>
                                <w:rPr>
                                  <w:b/>
                                  <w:bCs w:val="0"/>
                                  <w:color w:val="000000"/>
                                  <w:sz w:val="23"/>
                                </w:rPr>
                                <w:t>bien</w:t>
                              </w:r>
                            </w:p>
                            <w:p w14:paraId="3A6BD42C" w14:textId="77777777" w:rsidR="008751CD" w:rsidRDefault="008751CD" w:rsidP="000E7136">
                              <w:pPr>
                                <w:autoSpaceDE w:val="0"/>
                                <w:autoSpaceDN w:val="0"/>
                                <w:adjustRightInd w:val="0"/>
                                <w:rPr>
                                  <w:color w:val="000000"/>
                                  <w:sz w:val="23"/>
                                </w:rPr>
                              </w:pPr>
                            </w:p>
                          </w:txbxContent>
                        </wps:txbx>
                        <wps:bodyPr rot="0" vert="horz" wrap="square" lIns="87782" tIns="43891" rIns="87782" bIns="43891" upright="1">
                          <a:noAutofit/>
                        </wps:bodyPr>
                      </wps:wsp>
                      <wps:wsp>
                        <wps:cNvPr id="500" name="Line 14"/>
                        <wps:cNvCnPr>
                          <a:cxnSpLocks noChangeShapeType="1"/>
                        </wps:cNvCnPr>
                        <wps:spPr bwMode="auto">
                          <a:xfrm flipH="1">
                            <a:off x="2431020" y="856319"/>
                            <a:ext cx="1448546" cy="0"/>
                          </a:xfrm>
                          <a:prstGeom prst="line">
                            <a:avLst/>
                          </a:prstGeom>
                          <a:noFill/>
                          <a:ln w="19050">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501" name="Text Box 17"/>
                        <wps:cNvSpPr txBox="1">
                          <a:spLocks noChangeArrowheads="1"/>
                        </wps:cNvSpPr>
                        <wps:spPr bwMode="auto">
                          <a:xfrm>
                            <a:off x="1668579" y="36000"/>
                            <a:ext cx="2848452" cy="3511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E8CBD" w14:textId="77777777" w:rsidR="008751CD" w:rsidRDefault="008751CD" w:rsidP="000E7136">
                              <w:pPr>
                                <w:autoSpaceDE w:val="0"/>
                                <w:autoSpaceDN w:val="0"/>
                                <w:adjustRightInd w:val="0"/>
                                <w:rPr>
                                  <w:color w:val="000000"/>
                                  <w:sz w:val="35"/>
                                  <w:szCs w:val="36"/>
                                </w:rPr>
                              </w:pPr>
                              <w:r>
                                <w:rPr>
                                  <w:color w:val="000000"/>
                                  <w:sz w:val="35"/>
                                  <w:szCs w:val="36"/>
                                  <w:lang w:val="es-MX"/>
                                </w:rPr>
                                <w:t>Composición del grupo 3</w:t>
                              </w:r>
                            </w:p>
                          </w:txbxContent>
                        </wps:txbx>
                        <wps:bodyPr rot="0" vert="horz" wrap="square" lIns="87782" tIns="43891" rIns="87782" bIns="43891" upright="1">
                          <a:noAutofit/>
                        </wps:bodyPr>
                      </wps:wsp>
                    </wpc:wpc>
                  </a:graphicData>
                </a:graphic>
              </wp:inline>
            </w:drawing>
          </mc:Choice>
          <mc:Fallback>
            <w:pict>
              <v:group w14:anchorId="6207F904" id="Lienzo 502" o:spid="_x0000_s1068" editas="canvas" style="width:441.9pt;height:88.55pt;mso-position-horizontal-relative:char;mso-position-vertical-relative:line" coordsize="56121,11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">
                <v:shape id="_x0000_s1069" type="#_x0000_t75" style="position:absolute;width:56121;height:11245;visibility:visible;mso-wrap-style:square">
                  <v:fill o:detectmouseclick="t"/>
                  <v:path o:connecttype="none"/>
                </v:shape>
                <v:shape id="Text Box 4" o:spid="_x0000_s1070" type="#_x0000_t202" style="position:absolute;left:40077;top:5963;width:5742;height:3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DNIcUA&#10;AADcAAAADwAAAGRycy9kb3ducmV2LnhtbERPy2rCQBTdF/oPwxXcFJ0oUmp0DFUU6qLQ+qB1d83c&#10;PDBzJ2RGk/brnUWhy8N5z5POVOJGjSstKxgNIxDEqdUl5woO+83gBYTzyBory6Tghxwki8eHOcba&#10;tvxJt53PRQhhF6OCwvs6ltKlBRl0Q1sTBy6zjUEfYJNL3WAbwk0lx1H0LA2WHBoKrGlVUHrZXY2C&#10;72z7K48f6+Npef4ab/VTfnlftUr1e93rDISnzv+L/9xvWsFkGtaG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UM0hxQAAANwAAAAPAAAAAAAAAAAAAAAAAJgCAABkcnMv&#10;ZG93bnJldi54bWxQSwUGAAAAAAQABAD1AAAAigMAAAAA&#10;" filled="f" fillcolor="#bbe0e3">
                  <v:textbox inset="2.43839mm,1.2192mm,2.43839mm,1.2192mm">
                    <w:txbxContent>
                      <w:p w14:paraId="07992862" w14:textId="77777777" w:rsidR="008751CD" w:rsidRPr="00664BF1" w:rsidRDefault="008751CD" w:rsidP="000E7136">
                        <w:pPr>
                          <w:autoSpaceDE w:val="0"/>
                          <w:autoSpaceDN w:val="0"/>
                          <w:adjustRightInd w:val="0"/>
                          <w:rPr>
                            <w:color w:val="000000"/>
                            <w:sz w:val="35"/>
                            <w:szCs w:val="36"/>
                            <w:u w:val="single"/>
                          </w:rPr>
                        </w:pPr>
                        <w:r w:rsidRPr="00664BF1">
                          <w:rPr>
                            <w:color w:val="000000"/>
                            <w:sz w:val="35"/>
                            <w:szCs w:val="36"/>
                            <w:u w:val="single"/>
                            <w:lang w:val="es-MX"/>
                          </w:rPr>
                          <w:t>0</w:t>
                        </w:r>
                        <w:r>
                          <w:rPr>
                            <w:color w:val="000000"/>
                            <w:sz w:val="35"/>
                            <w:szCs w:val="36"/>
                            <w:u w:val="single"/>
                            <w:lang w:val="es-MX"/>
                          </w:rPr>
                          <w:t>00</w:t>
                        </w:r>
                      </w:p>
                    </w:txbxContent>
                  </v:textbox>
                </v:shape>
                <v:shape id="Text Box 11" o:spid="_x0000_s1071" type="#_x0000_t202" style="position:absolute;top:6974;width:24319;height:4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lZzsUA&#10;AADcAAAADwAAAGRycy9kb3ducmV2LnhtbESPQWvCQBSE74X+h+UVequblqI1uoZUEIrBQ2yl10f2&#10;mYTuvg3Z1aT/3hUEj8PMfMMss9Eacabet44VvE4SEMSV0y3XCn6+Ny8fIHxA1mgck4J/8pCtHh+W&#10;mGo3cEnnfahFhLBPUUETQpdK6auGLPqJ64ijd3S9xRBlX0vd4xDh1si3JJlKiy3HhQY7WjdU/e1P&#10;VkFuhu26PBTd7vO3MMhmdqirmVLPT2O+ABFoDPfwrf2lFbzP53A9E4+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VnOxQAAANwAAAAPAAAAAAAAAAAAAAAAAJgCAABkcnMv&#10;ZG93bnJldi54bWxQSwUGAAAAAAQABAD1AAAAigMAAAAA&#10;" filled="f" fillcolor="#bbe0e3" stroked="f">
                  <v:textbox inset="2.43839mm,1.2192mm,2.43839mm,1.2192mm">
                    <w:txbxContent>
                      <w:p w14:paraId="64C84398" w14:textId="77777777" w:rsidR="008751CD" w:rsidRDefault="008751CD" w:rsidP="000E7136">
                        <w:pPr>
                          <w:autoSpaceDE w:val="0"/>
                          <w:autoSpaceDN w:val="0"/>
                          <w:adjustRightInd w:val="0"/>
                          <w:rPr>
                            <w:b/>
                            <w:bCs w:val="0"/>
                            <w:color w:val="000000"/>
                            <w:sz w:val="23"/>
                          </w:rPr>
                        </w:pPr>
                        <w:r>
                          <w:rPr>
                            <w:b/>
                            <w:bCs w:val="0"/>
                            <w:color w:val="000000"/>
                            <w:sz w:val="23"/>
                          </w:rPr>
                          <w:t xml:space="preserve">Correlativo del mismo </w:t>
                        </w:r>
                      </w:p>
                      <w:p w14:paraId="71D60432" w14:textId="77777777" w:rsidR="008751CD" w:rsidRDefault="008751CD" w:rsidP="000E7136">
                        <w:pPr>
                          <w:autoSpaceDE w:val="0"/>
                          <w:autoSpaceDN w:val="0"/>
                          <w:adjustRightInd w:val="0"/>
                          <w:rPr>
                            <w:b/>
                            <w:bCs w:val="0"/>
                            <w:color w:val="000000"/>
                            <w:sz w:val="23"/>
                          </w:rPr>
                        </w:pPr>
                        <w:r>
                          <w:rPr>
                            <w:b/>
                            <w:bCs w:val="0"/>
                            <w:color w:val="000000"/>
                            <w:sz w:val="23"/>
                          </w:rPr>
                          <w:t>bien</w:t>
                        </w:r>
                      </w:p>
                      <w:p w14:paraId="3A6BD42C" w14:textId="77777777" w:rsidR="008751CD" w:rsidRDefault="008751CD" w:rsidP="000E7136">
                        <w:pPr>
                          <w:autoSpaceDE w:val="0"/>
                          <w:autoSpaceDN w:val="0"/>
                          <w:adjustRightInd w:val="0"/>
                          <w:rPr>
                            <w:color w:val="000000"/>
                            <w:sz w:val="23"/>
                          </w:rPr>
                        </w:pPr>
                      </w:p>
                    </w:txbxContent>
                  </v:textbox>
                </v:shape>
                <v:line id="Line 14" o:spid="_x0000_s1072" style="position:absolute;flip:x;visibility:visible;mso-wrap-style:square" from="24310,8563" to="38795,8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6JDMIAAADcAAAADwAAAGRycy9kb3ducmV2LnhtbERPW2vCMBR+H+w/hCPsbU0UNqQzShEG&#10;MhhlKoO9HZrTy2xOShLb7t8vD4KPH999s5ttL0byoXOsYZkpEMSVMx03Gs6n9+c1iBCRDfaOScMf&#10;BdhtHx82mBs38ReNx9iIFMIhRw1tjEMuZahashgyNxAnrnbeYkzQN9J4nFK47eVKqVdpsePU0OJA&#10;+5aqy/FqNUzF5/67LNWq+K3dT11/lBcfRq2fFnPxBiLSHO/im/tgNLyoND+dSUdAb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J6JDMIAAADcAAAADwAAAAAAAAAAAAAA&#10;AAChAgAAZHJzL2Rvd25yZXYueG1sUEsFBgAAAAAEAAQA+QAAAJADAAAAAA==&#10;" strokecolor="#00b050" strokeweight="1.5pt">
                  <v:stroke endarrow="block"/>
                </v:line>
                <v:shape id="Text Box 17" o:spid="_x0000_s1073" type="#_x0000_t202" style="position:absolute;left:16685;top:360;width:28485;height:3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TP0sMA&#10;AADcAAAADwAAAGRycy9kb3ducmV2LnhtbESPW4vCMBSE3wX/QzgLvmnqghe6RlFhQRQfvOHroTnb&#10;lk1OShNt/fdGEHwcZuYbZrZorRF3qn3pWMFwkIAgzpwuOVdwPv32pyB8QNZoHJOCB3lYzLudGaba&#10;NXyg+zHkIkLYp6igCKFKpfRZQRb9wFXE0ftztcUQZZ1LXWMT4dbI7yQZS4slx4UCK1oXlP0fb1bB&#10;0jTb9eGyq/ar684gm8klzyZK9b7a5Q+IQG34hN/tjVYwSobwOhOP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TP0sMAAADcAAAADwAAAAAAAAAAAAAAAACYAgAAZHJzL2Rv&#10;d25yZXYueG1sUEsFBgAAAAAEAAQA9QAAAIgDAAAAAA==&#10;" filled="f" fillcolor="#bbe0e3" stroked="f">
                  <v:textbox inset="2.43839mm,1.2192mm,2.43839mm,1.2192mm">
                    <w:txbxContent>
                      <w:p w14:paraId="77CE8CBD" w14:textId="77777777" w:rsidR="008751CD" w:rsidRDefault="008751CD" w:rsidP="000E7136">
                        <w:pPr>
                          <w:autoSpaceDE w:val="0"/>
                          <w:autoSpaceDN w:val="0"/>
                          <w:adjustRightInd w:val="0"/>
                          <w:rPr>
                            <w:color w:val="000000"/>
                            <w:sz w:val="35"/>
                            <w:szCs w:val="36"/>
                          </w:rPr>
                        </w:pPr>
                        <w:r>
                          <w:rPr>
                            <w:color w:val="000000"/>
                            <w:sz w:val="35"/>
                            <w:szCs w:val="36"/>
                            <w:lang w:val="es-MX"/>
                          </w:rPr>
                          <w:t>Composición del grupo 3</w:t>
                        </w:r>
                      </w:p>
                    </w:txbxContent>
                  </v:textbox>
                </v:shape>
                <w10:anchorlock/>
              </v:group>
            </w:pict>
          </mc:Fallback>
        </mc:AlternateContent>
      </w:r>
    </w:p>
    <w:p w14:paraId="023BCE89" w14:textId="77777777" w:rsidR="007F5E30" w:rsidRPr="000175D9" w:rsidRDefault="007F5E30" w:rsidP="007F5E30">
      <w:pPr>
        <w:jc w:val="both"/>
      </w:pPr>
      <w:r w:rsidRPr="000175D9">
        <w:t>Para estructurar el código final del inmueble anterior, estará de la siguiente manera.</w:t>
      </w:r>
    </w:p>
    <w:p w14:paraId="4B6F1960" w14:textId="77777777" w:rsidR="007F5E30" w:rsidRPr="000175D9" w:rsidRDefault="007F5E30" w:rsidP="007F5E30">
      <w:pPr>
        <w:jc w:val="both"/>
      </w:pPr>
      <w:r w:rsidRPr="000175D9">
        <w:rPr>
          <w:noProof/>
          <w:lang w:eastAsia="es-SV"/>
        </w:rPr>
        <mc:AlternateContent>
          <mc:Choice Requires="wps">
            <w:drawing>
              <wp:anchor distT="0" distB="0" distL="114300" distR="114300" simplePos="0" relativeHeight="251709440" behindDoc="0" locked="0" layoutInCell="1" allowOverlap="1" wp14:anchorId="0FE519C4" wp14:editId="631A352A">
                <wp:simplePos x="0" y="0"/>
                <wp:positionH relativeFrom="column">
                  <wp:posOffset>1714500</wp:posOffset>
                </wp:positionH>
                <wp:positionV relativeFrom="paragraph">
                  <wp:posOffset>148590</wp:posOffset>
                </wp:positionV>
                <wp:extent cx="2171700" cy="342900"/>
                <wp:effectExtent l="3810" t="0" r="0" b="63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5F5D0" w14:textId="77777777" w:rsidR="008751CD" w:rsidRPr="000E7136" w:rsidRDefault="008751CD" w:rsidP="000E7136">
                            <w:pPr>
                              <w:spacing w:line="360" w:lineRule="auto"/>
                              <w:jc w:val="center"/>
                              <w:rPr>
                                <w:b/>
                                <w:bCs w:val="0"/>
                                <w:color w:val="70AD47" w:themeColor="accent6"/>
                                <w:sz w:val="32"/>
                                <w:szCs w:val="32"/>
                              </w:rPr>
                            </w:pPr>
                            <w:r w:rsidRPr="000E7136">
                              <w:rPr>
                                <w:b/>
                                <w:bCs w:val="0"/>
                                <w:color w:val="70AD47" w:themeColor="accent6"/>
                                <w:sz w:val="32"/>
                                <w:szCs w:val="32"/>
                              </w:rPr>
                              <w:t>0</w:t>
                            </w:r>
                            <w:r>
                              <w:rPr>
                                <w:b/>
                                <w:bCs w:val="0"/>
                                <w:color w:val="70AD47" w:themeColor="accent6"/>
                                <w:sz w:val="32"/>
                                <w:szCs w:val="32"/>
                              </w:rPr>
                              <w:t>7</w:t>
                            </w:r>
                            <w:r w:rsidRPr="000E7136">
                              <w:rPr>
                                <w:b/>
                                <w:bCs w:val="0"/>
                                <w:color w:val="70AD47" w:themeColor="accent6"/>
                                <w:sz w:val="32"/>
                                <w:szCs w:val="32"/>
                              </w:rPr>
                              <w:t>1</w:t>
                            </w:r>
                            <w:r>
                              <w:rPr>
                                <w:b/>
                                <w:bCs w:val="0"/>
                                <w:color w:val="70AD47" w:themeColor="accent6"/>
                                <w:sz w:val="32"/>
                                <w:szCs w:val="32"/>
                              </w:rPr>
                              <w:t>0</w:t>
                            </w:r>
                            <w:r w:rsidRPr="000E7136">
                              <w:rPr>
                                <w:b/>
                                <w:bCs w:val="0"/>
                                <w:color w:val="70AD47" w:themeColor="accent6"/>
                                <w:sz w:val="32"/>
                                <w:szCs w:val="32"/>
                              </w:rPr>
                              <w:t>01-2-2-1-2- 001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519C4" id="Rectángulo 2" o:spid="_x0000_s1074" style="position:absolute;left:0;text-align:left;margin-left:135pt;margin-top:11.7pt;width:171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" stroked="f">
                <v:textbox>
                  <w:txbxContent>
                    <w:p w14:paraId="1C85F5D0" w14:textId="77777777" w:rsidR="008751CD" w:rsidRPr="000E7136" w:rsidRDefault="008751CD" w:rsidP="000E7136">
                      <w:pPr>
                        <w:spacing w:line="360" w:lineRule="auto"/>
                        <w:jc w:val="center"/>
                        <w:rPr>
                          <w:b/>
                          <w:bCs w:val="0"/>
                          <w:color w:val="70AD47" w:themeColor="accent6"/>
                          <w:sz w:val="32"/>
                          <w:szCs w:val="32"/>
                        </w:rPr>
                      </w:pPr>
                      <w:r w:rsidRPr="000E7136">
                        <w:rPr>
                          <w:b/>
                          <w:bCs w:val="0"/>
                          <w:color w:val="70AD47" w:themeColor="accent6"/>
                          <w:sz w:val="32"/>
                          <w:szCs w:val="32"/>
                        </w:rPr>
                        <w:t>0</w:t>
                      </w:r>
                      <w:r>
                        <w:rPr>
                          <w:b/>
                          <w:bCs w:val="0"/>
                          <w:color w:val="70AD47" w:themeColor="accent6"/>
                          <w:sz w:val="32"/>
                          <w:szCs w:val="32"/>
                        </w:rPr>
                        <w:t>7</w:t>
                      </w:r>
                      <w:r w:rsidRPr="000E7136">
                        <w:rPr>
                          <w:b/>
                          <w:bCs w:val="0"/>
                          <w:color w:val="70AD47" w:themeColor="accent6"/>
                          <w:sz w:val="32"/>
                          <w:szCs w:val="32"/>
                        </w:rPr>
                        <w:t>1</w:t>
                      </w:r>
                      <w:r>
                        <w:rPr>
                          <w:b/>
                          <w:bCs w:val="0"/>
                          <w:color w:val="70AD47" w:themeColor="accent6"/>
                          <w:sz w:val="32"/>
                          <w:szCs w:val="32"/>
                        </w:rPr>
                        <w:t>0</w:t>
                      </w:r>
                      <w:r w:rsidRPr="000E7136">
                        <w:rPr>
                          <w:b/>
                          <w:bCs w:val="0"/>
                          <w:color w:val="70AD47" w:themeColor="accent6"/>
                          <w:sz w:val="32"/>
                          <w:szCs w:val="32"/>
                        </w:rPr>
                        <w:t>01-2-2-1-2- 001</w:t>
                      </w:r>
                    </w:p>
                  </w:txbxContent>
                </v:textbox>
              </v:rect>
            </w:pict>
          </mc:Fallback>
        </mc:AlternateContent>
      </w:r>
    </w:p>
    <w:p w14:paraId="002D5189" w14:textId="77777777" w:rsidR="007F5E30" w:rsidRPr="000175D9" w:rsidRDefault="007F5E30" w:rsidP="007F5E30">
      <w:pPr>
        <w:spacing w:line="360" w:lineRule="auto"/>
        <w:rPr>
          <w:b/>
          <w:bCs w:val="0"/>
          <w:color w:val="333399"/>
        </w:rPr>
      </w:pPr>
    </w:p>
    <w:p w14:paraId="659D9270" w14:textId="77777777" w:rsidR="007F5E30" w:rsidRPr="000175D9" w:rsidRDefault="007F5E30" w:rsidP="007F5E30">
      <w:pPr>
        <w:spacing w:line="360" w:lineRule="auto"/>
        <w:rPr>
          <w:b/>
          <w:bCs w:val="0"/>
          <w:color w:val="333399"/>
        </w:rPr>
      </w:pPr>
    </w:p>
    <w:p w14:paraId="6907D031" w14:textId="77777777" w:rsidR="007F5E30" w:rsidRPr="000175D9" w:rsidRDefault="007F5E30" w:rsidP="007F5E30">
      <w:pPr>
        <w:spacing w:line="360" w:lineRule="auto"/>
        <w:rPr>
          <w:b/>
          <w:bCs w:val="0"/>
          <w:color w:val="333399"/>
        </w:rPr>
      </w:pPr>
    </w:p>
    <w:p w14:paraId="6BCAD98A" w14:textId="77777777" w:rsidR="007F5E30" w:rsidRPr="000E7136" w:rsidRDefault="007F5E30" w:rsidP="007F5E30">
      <w:pPr>
        <w:numPr>
          <w:ilvl w:val="0"/>
          <w:numId w:val="4"/>
        </w:numPr>
        <w:spacing w:line="360" w:lineRule="auto"/>
        <w:rPr>
          <w:b/>
        </w:rPr>
      </w:pPr>
      <w:r w:rsidRPr="000E7136">
        <w:rPr>
          <w:b/>
        </w:rPr>
        <w:t>Estructura de Referencia.</w:t>
      </w:r>
    </w:p>
    <w:p w14:paraId="600878FE" w14:textId="77777777" w:rsidR="007F5E30" w:rsidRPr="000175D9" w:rsidRDefault="007F5E30" w:rsidP="007F5E30">
      <w:pPr>
        <w:pStyle w:val="Textoindependiente2"/>
      </w:pPr>
      <w:r w:rsidRPr="000175D9">
        <w:t>De acuerdo con la Norma Técnica de Contabilidad Gubernamental, el bien mueble debe indicar el lugar donde ha sido asignado, para lo cual se creará la estructuración de la ubicación del bien dentro de los inmuebles que posea la Municipalidad, con la siguiente lógica:</w:t>
      </w:r>
    </w:p>
    <w:p w14:paraId="40169DD6" w14:textId="77777777" w:rsidR="007F5E30" w:rsidRPr="000175D9" w:rsidRDefault="007F5E30" w:rsidP="007F5E30">
      <w:pPr>
        <w:pStyle w:val="Textoindependiente2"/>
      </w:pPr>
    </w:p>
    <w:p w14:paraId="3EB1F45B" w14:textId="77777777" w:rsidR="007F5E30" w:rsidRPr="000175D9" w:rsidRDefault="007F5E30" w:rsidP="007F5E30">
      <w:pPr>
        <w:numPr>
          <w:ilvl w:val="0"/>
          <w:numId w:val="5"/>
        </w:numPr>
        <w:jc w:val="both"/>
      </w:pPr>
      <w:r w:rsidRPr="000175D9">
        <w:t>En el caso que el bien mueble al que se refiera el código se encuentre dentro del inmueble que ocupa la Alcaldía, se dejará en blanco el espacio para la referencia.</w:t>
      </w:r>
    </w:p>
    <w:p w14:paraId="4BF82A30" w14:textId="77777777" w:rsidR="007F5E30" w:rsidRPr="000175D9" w:rsidRDefault="007F5E30" w:rsidP="007F5E30">
      <w:pPr>
        <w:jc w:val="both"/>
      </w:pPr>
    </w:p>
    <w:p w14:paraId="0A775932" w14:textId="77777777" w:rsidR="007F5E30" w:rsidRPr="000175D9" w:rsidRDefault="007F5E30" w:rsidP="007F5E30">
      <w:pPr>
        <w:numPr>
          <w:ilvl w:val="0"/>
          <w:numId w:val="5"/>
        </w:numPr>
        <w:jc w:val="both"/>
      </w:pPr>
      <w:r w:rsidRPr="000175D9">
        <w:t>Cuando el mueble al que se refiera, se encuentre en un inmueble diferente al de la Alcaldía, se colocará la referencia del lugar colocando una diagonal (/) al final del tercer grupo.</w:t>
      </w:r>
    </w:p>
    <w:p w14:paraId="1FA579E7" w14:textId="77777777" w:rsidR="007F5E30" w:rsidRPr="000175D9" w:rsidRDefault="007F5E30" w:rsidP="007F5E30">
      <w:pPr>
        <w:jc w:val="both"/>
      </w:pPr>
    </w:p>
    <w:p w14:paraId="2A42693D" w14:textId="77777777" w:rsidR="007F5E30" w:rsidRPr="000175D9" w:rsidRDefault="007F5E30" w:rsidP="007F5E30">
      <w:pPr>
        <w:spacing w:line="276" w:lineRule="auto"/>
        <w:jc w:val="both"/>
      </w:pPr>
      <w:r w:rsidRPr="000175D9">
        <w:t xml:space="preserve">Los inmuebles son de responsabilidad del Concejo Municipal, específicamente del </w:t>
      </w:r>
      <w:r w:rsidR="000E7136" w:rsidRPr="000175D9">
        <w:t>Síndico</w:t>
      </w:r>
      <w:r w:rsidRPr="000175D9">
        <w:t xml:space="preserve"> Municipal según código Municipal.</w:t>
      </w:r>
    </w:p>
    <w:p w14:paraId="50CC063A" w14:textId="77777777" w:rsidR="007F5E30" w:rsidRPr="000175D9" w:rsidRDefault="007F5E30" w:rsidP="007F5E30">
      <w:pPr>
        <w:spacing w:line="276" w:lineRule="auto"/>
        <w:jc w:val="both"/>
      </w:pPr>
    </w:p>
    <w:p w14:paraId="3E17BA55" w14:textId="77777777" w:rsidR="007F5E30" w:rsidRPr="000175D9" w:rsidRDefault="007F5E30" w:rsidP="007F5E30">
      <w:pPr>
        <w:spacing w:line="276" w:lineRule="auto"/>
        <w:jc w:val="both"/>
        <w:rPr>
          <w:b/>
          <w:bCs w:val="0"/>
        </w:rPr>
      </w:pPr>
      <w:r w:rsidRPr="000175D9">
        <w:rPr>
          <w:b/>
          <w:bCs w:val="0"/>
        </w:rPr>
        <w:t>Ejemplo</w:t>
      </w:r>
    </w:p>
    <w:p w14:paraId="2F5431DC" w14:textId="77777777" w:rsidR="007F5E30" w:rsidRPr="000175D9" w:rsidRDefault="007F5E30" w:rsidP="007F5E30">
      <w:pPr>
        <w:spacing w:line="276" w:lineRule="auto"/>
        <w:jc w:val="both"/>
        <w:rPr>
          <w:b/>
          <w:bCs w:val="0"/>
        </w:rPr>
      </w:pPr>
    </w:p>
    <w:p w14:paraId="4C099CBD" w14:textId="77777777" w:rsidR="007F5E30" w:rsidRPr="000175D9" w:rsidRDefault="007F5E30" w:rsidP="007F5E30">
      <w:pPr>
        <w:spacing w:line="276" w:lineRule="auto"/>
        <w:jc w:val="both"/>
      </w:pPr>
      <w:r w:rsidRPr="000175D9">
        <w:t>El Municipio de San Pedro Perulapan codificará al escritorio del Alcalde Municipal que fue adquirido con fondos propios, y que se encuentra en la Casa de La Cultura.</w:t>
      </w:r>
    </w:p>
    <w:p w14:paraId="27CED401" w14:textId="77777777" w:rsidR="007F5E30" w:rsidRPr="000175D9" w:rsidRDefault="007F5E30" w:rsidP="007F5E30">
      <w:pPr>
        <w:spacing w:line="276" w:lineRule="auto"/>
        <w:jc w:val="both"/>
        <w:rPr>
          <w:b/>
          <w:bCs w:val="0"/>
        </w:rPr>
      </w:pPr>
    </w:p>
    <w:p w14:paraId="44A7FFEE" w14:textId="77777777" w:rsidR="007F5E30" w:rsidRPr="000E7136" w:rsidRDefault="007F5E30" w:rsidP="007F5E30">
      <w:pPr>
        <w:spacing w:line="276" w:lineRule="auto"/>
        <w:jc w:val="center"/>
        <w:rPr>
          <w:b/>
          <w:bCs w:val="0"/>
          <w:color w:val="70AD47" w:themeColor="accent6"/>
          <w:sz w:val="32"/>
          <w:szCs w:val="32"/>
        </w:rPr>
      </w:pPr>
      <w:r w:rsidRPr="000E7136">
        <w:rPr>
          <w:b/>
          <w:bCs w:val="0"/>
          <w:color w:val="70AD47" w:themeColor="accent6"/>
          <w:sz w:val="32"/>
          <w:szCs w:val="32"/>
        </w:rPr>
        <w:t>0</w:t>
      </w:r>
      <w:r w:rsidR="000E7136" w:rsidRPr="000E7136">
        <w:rPr>
          <w:b/>
          <w:bCs w:val="0"/>
          <w:color w:val="70AD47" w:themeColor="accent6"/>
          <w:sz w:val="32"/>
          <w:szCs w:val="32"/>
        </w:rPr>
        <w:t>7</w:t>
      </w:r>
      <w:r w:rsidRPr="000E7136">
        <w:rPr>
          <w:b/>
          <w:bCs w:val="0"/>
          <w:color w:val="70AD47" w:themeColor="accent6"/>
          <w:sz w:val="32"/>
          <w:szCs w:val="32"/>
        </w:rPr>
        <w:t>1</w:t>
      </w:r>
      <w:r w:rsidR="000E7136" w:rsidRPr="000E7136">
        <w:rPr>
          <w:b/>
          <w:bCs w:val="0"/>
          <w:color w:val="70AD47" w:themeColor="accent6"/>
          <w:sz w:val="32"/>
          <w:szCs w:val="32"/>
        </w:rPr>
        <w:t>0</w:t>
      </w:r>
      <w:r w:rsidRPr="000E7136">
        <w:rPr>
          <w:b/>
          <w:bCs w:val="0"/>
          <w:color w:val="70AD47" w:themeColor="accent6"/>
          <w:sz w:val="32"/>
          <w:szCs w:val="32"/>
        </w:rPr>
        <w:t>01-1201- 001/E</w:t>
      </w:r>
    </w:p>
    <w:p w14:paraId="7C1237EE" w14:textId="77777777" w:rsidR="007F5E30" w:rsidRPr="000175D9" w:rsidRDefault="007F5E30" w:rsidP="007F5E30">
      <w:pPr>
        <w:spacing w:line="276" w:lineRule="auto"/>
        <w:jc w:val="both"/>
        <w:rPr>
          <w:b/>
          <w:bCs w:val="0"/>
        </w:rPr>
      </w:pPr>
      <w:r w:rsidRPr="000175D9">
        <w:rPr>
          <w:b/>
          <w:bCs w:val="0"/>
        </w:rPr>
        <w:t>0</w:t>
      </w:r>
      <w:r w:rsidR="000E7136">
        <w:rPr>
          <w:b/>
          <w:bCs w:val="0"/>
        </w:rPr>
        <w:t>7</w:t>
      </w:r>
      <w:r w:rsidRPr="000175D9">
        <w:rPr>
          <w:b/>
          <w:bCs w:val="0"/>
        </w:rPr>
        <w:t>1</w:t>
      </w:r>
      <w:r w:rsidR="000E7136">
        <w:rPr>
          <w:b/>
          <w:bCs w:val="0"/>
        </w:rPr>
        <w:t>0</w:t>
      </w:r>
      <w:r w:rsidRPr="000175D9">
        <w:rPr>
          <w:b/>
          <w:bCs w:val="0"/>
        </w:rPr>
        <w:t>01-1201- 001/ E</w:t>
      </w:r>
    </w:p>
    <w:p w14:paraId="61F8A9EF" w14:textId="77777777" w:rsidR="007F5E30" w:rsidRPr="000175D9" w:rsidRDefault="007F5E30" w:rsidP="007F5E30">
      <w:pPr>
        <w:spacing w:line="276" w:lineRule="auto"/>
        <w:jc w:val="both"/>
      </w:pPr>
      <w:r w:rsidRPr="000175D9">
        <w:t>En Donde:</w:t>
      </w:r>
    </w:p>
    <w:p w14:paraId="1B9C1510" w14:textId="77777777" w:rsidR="007F5E30" w:rsidRPr="000175D9" w:rsidRDefault="007F5E30" w:rsidP="007F5E30">
      <w:pPr>
        <w:spacing w:line="276" w:lineRule="auto"/>
        <w:jc w:val="both"/>
      </w:pPr>
      <w:r w:rsidRPr="000175D9">
        <w:rPr>
          <w:b/>
          <w:bCs w:val="0"/>
        </w:rPr>
        <w:lastRenderedPageBreak/>
        <w:t>0</w:t>
      </w:r>
      <w:r w:rsidR="000E7136">
        <w:rPr>
          <w:b/>
          <w:bCs w:val="0"/>
        </w:rPr>
        <w:t>7</w:t>
      </w:r>
      <w:r w:rsidRPr="000175D9">
        <w:rPr>
          <w:b/>
          <w:bCs w:val="0"/>
        </w:rPr>
        <w:t>1</w:t>
      </w:r>
      <w:r w:rsidR="000E7136">
        <w:rPr>
          <w:b/>
          <w:bCs w:val="0"/>
        </w:rPr>
        <w:t>0</w:t>
      </w:r>
      <w:r w:rsidRPr="000175D9">
        <w:rPr>
          <w:b/>
          <w:bCs w:val="0"/>
        </w:rPr>
        <w:t>01,</w:t>
      </w:r>
      <w:r w:rsidRPr="000175D9">
        <w:t xml:space="preserve"> Es el código del Departamento, el Municipio y el Concejo Municipal de San Pedro Perulapan.</w:t>
      </w:r>
    </w:p>
    <w:p w14:paraId="4DE0B51E" w14:textId="77777777" w:rsidR="007F5E30" w:rsidRPr="000175D9" w:rsidRDefault="007F5E30" w:rsidP="007F5E30">
      <w:pPr>
        <w:spacing w:line="276" w:lineRule="auto"/>
        <w:jc w:val="both"/>
        <w:rPr>
          <w:b/>
          <w:bCs w:val="0"/>
        </w:rPr>
      </w:pPr>
    </w:p>
    <w:p w14:paraId="4091237A" w14:textId="77777777" w:rsidR="007F5E30" w:rsidRDefault="007F5E30" w:rsidP="007F5E30">
      <w:pPr>
        <w:spacing w:line="276" w:lineRule="auto"/>
        <w:jc w:val="both"/>
      </w:pPr>
      <w:r w:rsidRPr="000175D9">
        <w:rPr>
          <w:b/>
          <w:bCs w:val="0"/>
        </w:rPr>
        <w:t>1201,</w:t>
      </w:r>
      <w:r w:rsidRPr="000175D9">
        <w:t xml:space="preserve"> Indica que es un bien mueble adquirido con fondos propios, clasificado dentro de los bienes Mobiliario y Equipo de Oficina. </w:t>
      </w:r>
    </w:p>
    <w:p w14:paraId="1B0AE886" w14:textId="77777777" w:rsidR="006B191D" w:rsidRPr="000175D9" w:rsidRDefault="006B191D" w:rsidP="007F5E30">
      <w:pPr>
        <w:spacing w:line="276" w:lineRule="auto"/>
        <w:jc w:val="both"/>
      </w:pPr>
    </w:p>
    <w:p w14:paraId="34A61EA7" w14:textId="28764898" w:rsidR="007F5E30" w:rsidRPr="000175D9" w:rsidRDefault="007F5E30" w:rsidP="00AF5D43">
      <w:pPr>
        <w:spacing w:line="360" w:lineRule="auto"/>
        <w:jc w:val="both"/>
      </w:pPr>
      <w:r w:rsidRPr="000175D9">
        <w:rPr>
          <w:b/>
          <w:bCs w:val="0"/>
        </w:rPr>
        <w:t>001/E</w:t>
      </w:r>
      <w:r w:rsidRPr="000175D9">
        <w:t xml:space="preserve"> Indica el número correlativo del inmueble y </w:t>
      </w:r>
      <w:r w:rsidRPr="000175D9">
        <w:rPr>
          <w:b/>
        </w:rPr>
        <w:t>E</w:t>
      </w:r>
      <w:r w:rsidRPr="000175D9">
        <w:t>, representa que está en el exterior de la Municipalidad.</w:t>
      </w:r>
    </w:p>
    <w:sectPr w:rsidR="007F5E30" w:rsidRPr="000175D9" w:rsidSect="00643414">
      <w:headerReference w:type="default" r:id="rId10"/>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B168A" w14:textId="77777777" w:rsidR="00AA085C" w:rsidRDefault="00AA085C">
      <w:r>
        <w:separator/>
      </w:r>
    </w:p>
  </w:endnote>
  <w:endnote w:type="continuationSeparator" w:id="0">
    <w:p w14:paraId="5C4C7D88" w14:textId="77777777" w:rsidR="00AA085C" w:rsidRDefault="00AA0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uhaus 93">
    <w:panose1 w:val="04030905020B02020C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E8EF8" w14:textId="77777777" w:rsidR="00AA085C" w:rsidRDefault="00AA085C">
      <w:r>
        <w:separator/>
      </w:r>
    </w:p>
  </w:footnote>
  <w:footnote w:type="continuationSeparator" w:id="0">
    <w:p w14:paraId="643BB811" w14:textId="77777777" w:rsidR="00AA085C" w:rsidRDefault="00AA08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C5954" w14:textId="1AE2550F" w:rsidR="008751CD" w:rsidRDefault="008751CD">
    <w:pPr>
      <w:pStyle w:val="Encabezado"/>
    </w:pPr>
  </w:p>
  <w:p w14:paraId="182BC79B" w14:textId="77777777" w:rsidR="008751CD" w:rsidRDefault="008751C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E79A0"/>
    <w:multiLevelType w:val="hybridMultilevel"/>
    <w:tmpl w:val="3D10EFC4"/>
    <w:lvl w:ilvl="0" w:tplc="FDC4F55A">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6F4523E"/>
    <w:multiLevelType w:val="hybridMultilevel"/>
    <w:tmpl w:val="C28E61A4"/>
    <w:lvl w:ilvl="0" w:tplc="2DC42A88">
      <w:start w:val="1"/>
      <w:numFmt w:val="decimal"/>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B6D7391"/>
    <w:multiLevelType w:val="hybridMultilevel"/>
    <w:tmpl w:val="3E48B134"/>
    <w:lvl w:ilvl="0" w:tplc="1CF691C8">
      <w:start w:val="1"/>
      <w:numFmt w:val="decimal"/>
      <w:lvlText w:val="%1-"/>
      <w:lvlJc w:val="left"/>
      <w:pPr>
        <w:ind w:left="1057" w:hanging="360"/>
      </w:pPr>
      <w:rPr>
        <w:rFonts w:hint="default"/>
      </w:rPr>
    </w:lvl>
    <w:lvl w:ilvl="1" w:tplc="440A0019" w:tentative="1">
      <w:start w:val="1"/>
      <w:numFmt w:val="lowerLetter"/>
      <w:lvlText w:val="%2."/>
      <w:lvlJc w:val="left"/>
      <w:pPr>
        <w:ind w:left="1777" w:hanging="360"/>
      </w:pPr>
    </w:lvl>
    <w:lvl w:ilvl="2" w:tplc="440A001B" w:tentative="1">
      <w:start w:val="1"/>
      <w:numFmt w:val="lowerRoman"/>
      <w:lvlText w:val="%3."/>
      <w:lvlJc w:val="right"/>
      <w:pPr>
        <w:ind w:left="2497" w:hanging="180"/>
      </w:pPr>
    </w:lvl>
    <w:lvl w:ilvl="3" w:tplc="440A000F" w:tentative="1">
      <w:start w:val="1"/>
      <w:numFmt w:val="decimal"/>
      <w:lvlText w:val="%4."/>
      <w:lvlJc w:val="left"/>
      <w:pPr>
        <w:ind w:left="3217" w:hanging="360"/>
      </w:pPr>
    </w:lvl>
    <w:lvl w:ilvl="4" w:tplc="440A0019" w:tentative="1">
      <w:start w:val="1"/>
      <w:numFmt w:val="lowerLetter"/>
      <w:lvlText w:val="%5."/>
      <w:lvlJc w:val="left"/>
      <w:pPr>
        <w:ind w:left="3937" w:hanging="360"/>
      </w:pPr>
    </w:lvl>
    <w:lvl w:ilvl="5" w:tplc="440A001B" w:tentative="1">
      <w:start w:val="1"/>
      <w:numFmt w:val="lowerRoman"/>
      <w:lvlText w:val="%6."/>
      <w:lvlJc w:val="right"/>
      <w:pPr>
        <w:ind w:left="4657" w:hanging="180"/>
      </w:pPr>
    </w:lvl>
    <w:lvl w:ilvl="6" w:tplc="440A000F" w:tentative="1">
      <w:start w:val="1"/>
      <w:numFmt w:val="decimal"/>
      <w:lvlText w:val="%7."/>
      <w:lvlJc w:val="left"/>
      <w:pPr>
        <w:ind w:left="5377" w:hanging="360"/>
      </w:pPr>
    </w:lvl>
    <w:lvl w:ilvl="7" w:tplc="440A0019" w:tentative="1">
      <w:start w:val="1"/>
      <w:numFmt w:val="lowerLetter"/>
      <w:lvlText w:val="%8."/>
      <w:lvlJc w:val="left"/>
      <w:pPr>
        <w:ind w:left="6097" w:hanging="360"/>
      </w:pPr>
    </w:lvl>
    <w:lvl w:ilvl="8" w:tplc="440A001B" w:tentative="1">
      <w:start w:val="1"/>
      <w:numFmt w:val="lowerRoman"/>
      <w:lvlText w:val="%9."/>
      <w:lvlJc w:val="right"/>
      <w:pPr>
        <w:ind w:left="6817" w:hanging="180"/>
      </w:pPr>
    </w:lvl>
  </w:abstractNum>
  <w:abstractNum w:abstractNumId="3" w15:restartNumberingAfterBreak="0">
    <w:nsid w:val="4DCF3C42"/>
    <w:multiLevelType w:val="hybridMultilevel"/>
    <w:tmpl w:val="851E3E0E"/>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15:restartNumberingAfterBreak="0">
    <w:nsid w:val="515D3302"/>
    <w:multiLevelType w:val="hybridMultilevel"/>
    <w:tmpl w:val="14BE0F74"/>
    <w:lvl w:ilvl="0" w:tplc="82F4674E">
      <w:start w:val="1"/>
      <w:numFmt w:val="decimal"/>
      <w:lvlText w:val="%1."/>
      <w:lvlJc w:val="left"/>
      <w:pPr>
        <w:tabs>
          <w:tab w:val="num" w:pos="360"/>
        </w:tabs>
        <w:ind w:left="340" w:hanging="340"/>
      </w:pPr>
      <w:rPr>
        <w:rFonts w:ascii="Arial" w:hAnsi="Arial" w:cs="Times New Roman" w:hint="default"/>
        <w:b/>
        <w:i w:val="0"/>
        <w:sz w:val="22"/>
      </w:rPr>
    </w:lvl>
    <w:lvl w:ilvl="1" w:tplc="5B621938">
      <w:start w:val="1"/>
      <w:numFmt w:val="upperLetter"/>
      <w:lvlText w:val="%2)"/>
      <w:lvlJc w:val="left"/>
      <w:pPr>
        <w:tabs>
          <w:tab w:val="num" w:pos="360"/>
        </w:tabs>
        <w:ind w:left="340" w:hanging="340"/>
      </w:pPr>
      <w:rPr>
        <w:b/>
        <w:i w:val="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57CC7E0D"/>
    <w:multiLevelType w:val="hybridMultilevel"/>
    <w:tmpl w:val="7EC245E0"/>
    <w:lvl w:ilvl="0" w:tplc="7B7E0A6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E133937"/>
    <w:multiLevelType w:val="hybridMultilevel"/>
    <w:tmpl w:val="6B783226"/>
    <w:lvl w:ilvl="0" w:tplc="23D89238">
      <w:start w:val="3"/>
      <w:numFmt w:val="upperRoman"/>
      <w:lvlText w:val="%1."/>
      <w:lvlJc w:val="left"/>
      <w:pPr>
        <w:tabs>
          <w:tab w:val="num" w:pos="720"/>
        </w:tabs>
        <w:ind w:left="340" w:hanging="340"/>
      </w:pPr>
      <w:rPr>
        <w:b/>
        <w:i w:val="0"/>
        <w:sz w:val="36"/>
      </w:rPr>
    </w:lvl>
    <w:lvl w:ilvl="1" w:tplc="22B28B42">
      <w:start w:val="1"/>
      <w:numFmt w:val="decimal"/>
      <w:lvlText w:val="%2."/>
      <w:lvlJc w:val="left"/>
      <w:pPr>
        <w:tabs>
          <w:tab w:val="num" w:pos="360"/>
        </w:tabs>
        <w:ind w:left="340" w:hanging="340"/>
      </w:pPr>
      <w:rPr>
        <w:b/>
        <w:i w:val="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61542DA4"/>
    <w:multiLevelType w:val="hybridMultilevel"/>
    <w:tmpl w:val="DB341252"/>
    <w:lvl w:ilvl="0" w:tplc="6D168702">
      <w:start w:val="2"/>
      <w:numFmt w:val="bullet"/>
      <w:lvlText w:val="-"/>
      <w:lvlJc w:val="left"/>
      <w:pPr>
        <w:ind w:left="1080" w:hanging="360"/>
      </w:pPr>
      <w:rPr>
        <w:rFonts w:ascii="Arial" w:eastAsia="Times New Roman"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 w15:restartNumberingAfterBreak="0">
    <w:nsid w:val="78C85EEE"/>
    <w:multiLevelType w:val="hybridMultilevel"/>
    <w:tmpl w:val="2988B860"/>
    <w:lvl w:ilvl="0" w:tplc="A914E378">
      <w:start w:val="1"/>
      <w:numFmt w:val="lowerLetter"/>
      <w:lvlText w:val="%1)"/>
      <w:lvlJc w:val="left"/>
      <w:pPr>
        <w:tabs>
          <w:tab w:val="num" w:pos="360"/>
        </w:tabs>
        <w:ind w:left="340" w:hanging="34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7C882EA7"/>
    <w:multiLevelType w:val="multilevel"/>
    <w:tmpl w:val="18A4B7D8"/>
    <w:lvl w:ilvl="0">
      <w:start w:val="1"/>
      <w:numFmt w:val="decimal"/>
      <w:lvlText w:val="%1."/>
      <w:lvlJc w:val="left"/>
      <w:pPr>
        <w:tabs>
          <w:tab w:val="num" w:pos="720"/>
        </w:tabs>
        <w:ind w:left="720" w:hanging="360"/>
      </w:pPr>
    </w:lvl>
    <w:lvl w:ilvl="1">
      <w:start w:val="1"/>
      <w:numFmt w:val="decimal"/>
      <w:lvlText w:val="%2"/>
      <w:lvlJc w:val="left"/>
      <w:pPr>
        <w:tabs>
          <w:tab w:val="num" w:pos="720"/>
        </w:tabs>
        <w:ind w:left="700" w:hanging="340"/>
      </w:pPr>
      <w:rPr>
        <w:rFonts w:ascii="Arial" w:eastAsia="Times New Roman" w:hAnsi="Arial" w:cs="Arial"/>
        <w:b/>
        <w:i w:val="0"/>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10" w15:restartNumberingAfterBreak="0">
    <w:nsid w:val="7DB257D7"/>
    <w:multiLevelType w:val="hybridMultilevel"/>
    <w:tmpl w:val="DE7A8E7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10"/>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MX"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3A"/>
    <w:rsid w:val="00004BA1"/>
    <w:rsid w:val="00010566"/>
    <w:rsid w:val="000174FC"/>
    <w:rsid w:val="000175D9"/>
    <w:rsid w:val="00031B7A"/>
    <w:rsid w:val="00033E8D"/>
    <w:rsid w:val="000878F1"/>
    <w:rsid w:val="00090332"/>
    <w:rsid w:val="000A47E1"/>
    <w:rsid w:val="000A7AEB"/>
    <w:rsid w:val="000B57D9"/>
    <w:rsid w:val="000B5A14"/>
    <w:rsid w:val="000C7EE3"/>
    <w:rsid w:val="000D2496"/>
    <w:rsid w:val="000E2CB3"/>
    <w:rsid w:val="000E7136"/>
    <w:rsid w:val="000F0688"/>
    <w:rsid w:val="00136209"/>
    <w:rsid w:val="001443B3"/>
    <w:rsid w:val="001606C0"/>
    <w:rsid w:val="00176060"/>
    <w:rsid w:val="001830E6"/>
    <w:rsid w:val="001B0EF4"/>
    <w:rsid w:val="001B3B0A"/>
    <w:rsid w:val="001B4483"/>
    <w:rsid w:val="001C4AD2"/>
    <w:rsid w:val="001D703D"/>
    <w:rsid w:val="0022181E"/>
    <w:rsid w:val="0026574D"/>
    <w:rsid w:val="002875A4"/>
    <w:rsid w:val="002C077C"/>
    <w:rsid w:val="002C6D2D"/>
    <w:rsid w:val="002D6E99"/>
    <w:rsid w:val="002E12F2"/>
    <w:rsid w:val="002E6268"/>
    <w:rsid w:val="00314C71"/>
    <w:rsid w:val="00315C76"/>
    <w:rsid w:val="00335583"/>
    <w:rsid w:val="00376DFE"/>
    <w:rsid w:val="00377923"/>
    <w:rsid w:val="00382863"/>
    <w:rsid w:val="00396532"/>
    <w:rsid w:val="003B5CBC"/>
    <w:rsid w:val="003D6A58"/>
    <w:rsid w:val="003F4683"/>
    <w:rsid w:val="00426D60"/>
    <w:rsid w:val="0043654D"/>
    <w:rsid w:val="004515B5"/>
    <w:rsid w:val="00454398"/>
    <w:rsid w:val="00455913"/>
    <w:rsid w:val="004722CC"/>
    <w:rsid w:val="00482F24"/>
    <w:rsid w:val="004A50C3"/>
    <w:rsid w:val="004B7C0B"/>
    <w:rsid w:val="004C1900"/>
    <w:rsid w:val="004D1E18"/>
    <w:rsid w:val="004E7D16"/>
    <w:rsid w:val="00556834"/>
    <w:rsid w:val="00566B66"/>
    <w:rsid w:val="00572281"/>
    <w:rsid w:val="0057728D"/>
    <w:rsid w:val="00584927"/>
    <w:rsid w:val="00597D23"/>
    <w:rsid w:val="005E14B7"/>
    <w:rsid w:val="005E1683"/>
    <w:rsid w:val="005E2D1F"/>
    <w:rsid w:val="00630306"/>
    <w:rsid w:val="00634CC1"/>
    <w:rsid w:val="006367B6"/>
    <w:rsid w:val="00643414"/>
    <w:rsid w:val="0065762E"/>
    <w:rsid w:val="00657C70"/>
    <w:rsid w:val="00664BF1"/>
    <w:rsid w:val="006664A9"/>
    <w:rsid w:val="006A0232"/>
    <w:rsid w:val="006B191D"/>
    <w:rsid w:val="006E790D"/>
    <w:rsid w:val="00722A01"/>
    <w:rsid w:val="00736FEF"/>
    <w:rsid w:val="007471A3"/>
    <w:rsid w:val="007629B7"/>
    <w:rsid w:val="00771CCC"/>
    <w:rsid w:val="007806CD"/>
    <w:rsid w:val="007946A1"/>
    <w:rsid w:val="007A3F31"/>
    <w:rsid w:val="007A6B04"/>
    <w:rsid w:val="007B02B6"/>
    <w:rsid w:val="007B3854"/>
    <w:rsid w:val="007C0782"/>
    <w:rsid w:val="007E072B"/>
    <w:rsid w:val="007F5E30"/>
    <w:rsid w:val="00810783"/>
    <w:rsid w:val="0082047B"/>
    <w:rsid w:val="00824785"/>
    <w:rsid w:val="00824848"/>
    <w:rsid w:val="0086337A"/>
    <w:rsid w:val="008733D6"/>
    <w:rsid w:val="00874DEC"/>
    <w:rsid w:val="008751CD"/>
    <w:rsid w:val="00880626"/>
    <w:rsid w:val="008A69AE"/>
    <w:rsid w:val="008D2F19"/>
    <w:rsid w:val="0090072D"/>
    <w:rsid w:val="00906FDC"/>
    <w:rsid w:val="00924105"/>
    <w:rsid w:val="009323F9"/>
    <w:rsid w:val="00946F44"/>
    <w:rsid w:val="00951D51"/>
    <w:rsid w:val="00955DC3"/>
    <w:rsid w:val="00964C32"/>
    <w:rsid w:val="00970B80"/>
    <w:rsid w:val="009715E7"/>
    <w:rsid w:val="00980739"/>
    <w:rsid w:val="009C58E9"/>
    <w:rsid w:val="009D1D34"/>
    <w:rsid w:val="009E4C76"/>
    <w:rsid w:val="009E53FF"/>
    <w:rsid w:val="00A0764C"/>
    <w:rsid w:val="00A40710"/>
    <w:rsid w:val="00A64B15"/>
    <w:rsid w:val="00A64B76"/>
    <w:rsid w:val="00A971BA"/>
    <w:rsid w:val="00AA007B"/>
    <w:rsid w:val="00AA085C"/>
    <w:rsid w:val="00AA52F9"/>
    <w:rsid w:val="00AC3EEB"/>
    <w:rsid w:val="00AC75E3"/>
    <w:rsid w:val="00AC7D10"/>
    <w:rsid w:val="00AE31E3"/>
    <w:rsid w:val="00AF5D43"/>
    <w:rsid w:val="00B41A10"/>
    <w:rsid w:val="00B51ADD"/>
    <w:rsid w:val="00B90F32"/>
    <w:rsid w:val="00BA1A34"/>
    <w:rsid w:val="00BC6C88"/>
    <w:rsid w:val="00BD775E"/>
    <w:rsid w:val="00BE73D1"/>
    <w:rsid w:val="00BF55C6"/>
    <w:rsid w:val="00BF6CE5"/>
    <w:rsid w:val="00C007F2"/>
    <w:rsid w:val="00C047A0"/>
    <w:rsid w:val="00C34741"/>
    <w:rsid w:val="00C43FF8"/>
    <w:rsid w:val="00C4433A"/>
    <w:rsid w:val="00C52894"/>
    <w:rsid w:val="00C600B0"/>
    <w:rsid w:val="00C8468D"/>
    <w:rsid w:val="00C84BDD"/>
    <w:rsid w:val="00C8678A"/>
    <w:rsid w:val="00C92446"/>
    <w:rsid w:val="00C94CD4"/>
    <w:rsid w:val="00C9642F"/>
    <w:rsid w:val="00CA07F1"/>
    <w:rsid w:val="00CE4BE2"/>
    <w:rsid w:val="00CF7E68"/>
    <w:rsid w:val="00D26B5B"/>
    <w:rsid w:val="00D55AF4"/>
    <w:rsid w:val="00D95E4D"/>
    <w:rsid w:val="00DA555F"/>
    <w:rsid w:val="00DB5B43"/>
    <w:rsid w:val="00DC75A3"/>
    <w:rsid w:val="00DD20D8"/>
    <w:rsid w:val="00DE291B"/>
    <w:rsid w:val="00DE396D"/>
    <w:rsid w:val="00DF691D"/>
    <w:rsid w:val="00E21022"/>
    <w:rsid w:val="00E37BFF"/>
    <w:rsid w:val="00E43732"/>
    <w:rsid w:val="00E6364C"/>
    <w:rsid w:val="00E7417D"/>
    <w:rsid w:val="00EA4A81"/>
    <w:rsid w:val="00ED7B6C"/>
    <w:rsid w:val="00EE0AD1"/>
    <w:rsid w:val="00EE10E2"/>
    <w:rsid w:val="00EE3EF7"/>
    <w:rsid w:val="00EF7F22"/>
    <w:rsid w:val="00F174F2"/>
    <w:rsid w:val="00F223D1"/>
    <w:rsid w:val="00F33B90"/>
    <w:rsid w:val="00F4470A"/>
    <w:rsid w:val="00F61025"/>
    <w:rsid w:val="00F67506"/>
    <w:rsid w:val="00F90D8C"/>
    <w:rsid w:val="00F9369C"/>
    <w:rsid w:val="00FB22A6"/>
    <w:rsid w:val="00FD4529"/>
    <w:rsid w:val="00FE2EA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89013"/>
  <w15:chartTrackingRefBased/>
  <w15:docId w15:val="{30C51AA0-9091-4D1D-8337-37C16321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33A"/>
    <w:pPr>
      <w:spacing w:after="0" w:line="240" w:lineRule="auto"/>
    </w:pPr>
    <w:rPr>
      <w:rFonts w:ascii="Arial" w:eastAsia="Times New Roman" w:hAnsi="Arial" w:cs="Arial"/>
      <w:bCs/>
      <w:sz w:val="24"/>
      <w:szCs w:val="24"/>
      <w:lang w:eastAsia="es-ES"/>
    </w:rPr>
  </w:style>
  <w:style w:type="paragraph" w:styleId="Ttulo1">
    <w:name w:val="heading 1"/>
    <w:basedOn w:val="Normal"/>
    <w:next w:val="Normal"/>
    <w:link w:val="Ttulo1Car"/>
    <w:qFormat/>
    <w:rsid w:val="00C4433A"/>
    <w:pPr>
      <w:keepNext/>
      <w:jc w:val="center"/>
      <w:outlineLvl w:val="0"/>
    </w:pPr>
    <w:rPr>
      <w:rFonts w:ascii="Courier New" w:hAnsi="Courier New" w:cs="Courier New"/>
      <w:b/>
      <w:bCs w:val="0"/>
      <w:sz w:val="44"/>
    </w:rPr>
  </w:style>
  <w:style w:type="paragraph" w:styleId="Ttulo2">
    <w:name w:val="heading 2"/>
    <w:basedOn w:val="Normal"/>
    <w:next w:val="Normal"/>
    <w:link w:val="Ttulo2Car"/>
    <w:semiHidden/>
    <w:unhideWhenUsed/>
    <w:qFormat/>
    <w:rsid w:val="00C4433A"/>
    <w:pPr>
      <w:keepNext/>
      <w:jc w:val="center"/>
      <w:outlineLvl w:val="1"/>
    </w:pPr>
    <w:rPr>
      <w:rFonts w:ascii="Courier New" w:hAnsi="Courier New" w:cs="Courier New"/>
      <w:b/>
      <w:bCs w:val="0"/>
      <w:sz w:val="48"/>
    </w:rPr>
  </w:style>
  <w:style w:type="paragraph" w:styleId="Ttulo3">
    <w:name w:val="heading 3"/>
    <w:basedOn w:val="Normal"/>
    <w:next w:val="Normal"/>
    <w:link w:val="Ttulo3Car"/>
    <w:unhideWhenUsed/>
    <w:qFormat/>
    <w:rsid w:val="00C4433A"/>
    <w:pPr>
      <w:keepNext/>
      <w:jc w:val="both"/>
      <w:outlineLvl w:val="2"/>
    </w:pPr>
    <w:rPr>
      <w:rFonts w:ascii="Courier New" w:hAnsi="Courier New" w:cs="Courier New"/>
      <w:b/>
      <w:bCs w:val="0"/>
      <w:sz w:val="28"/>
    </w:rPr>
  </w:style>
  <w:style w:type="paragraph" w:styleId="Ttulo4">
    <w:name w:val="heading 4"/>
    <w:basedOn w:val="Normal"/>
    <w:next w:val="Normal"/>
    <w:link w:val="Ttulo4Car"/>
    <w:unhideWhenUsed/>
    <w:qFormat/>
    <w:rsid w:val="00C4433A"/>
    <w:pPr>
      <w:keepNext/>
      <w:jc w:val="center"/>
      <w:outlineLvl w:val="3"/>
    </w:pPr>
    <w:rPr>
      <w:b/>
      <w:bCs w:val="0"/>
      <w:sz w:val="28"/>
    </w:rPr>
  </w:style>
  <w:style w:type="paragraph" w:styleId="Ttulo5">
    <w:name w:val="heading 5"/>
    <w:basedOn w:val="Normal"/>
    <w:next w:val="Normal"/>
    <w:link w:val="Ttulo5Car"/>
    <w:unhideWhenUsed/>
    <w:qFormat/>
    <w:rsid w:val="00C4433A"/>
    <w:pPr>
      <w:keepNext/>
      <w:jc w:val="right"/>
      <w:outlineLvl w:val="4"/>
    </w:pPr>
    <w:rPr>
      <w:b/>
      <w:bCs w:val="0"/>
      <w:sz w:val="20"/>
    </w:rPr>
  </w:style>
  <w:style w:type="paragraph" w:styleId="Ttulo6">
    <w:name w:val="heading 6"/>
    <w:basedOn w:val="Normal"/>
    <w:next w:val="Normal"/>
    <w:link w:val="Ttulo6Car"/>
    <w:unhideWhenUsed/>
    <w:qFormat/>
    <w:rsid w:val="00C4433A"/>
    <w:pPr>
      <w:keepNext/>
      <w:spacing w:before="120" w:after="120"/>
      <w:jc w:val="both"/>
      <w:outlineLvl w:val="5"/>
    </w:pPr>
    <w:rPr>
      <w:b/>
      <w:bCs w:val="0"/>
      <w:sz w:val="20"/>
    </w:rPr>
  </w:style>
  <w:style w:type="paragraph" w:styleId="Ttulo7">
    <w:name w:val="heading 7"/>
    <w:basedOn w:val="Normal"/>
    <w:next w:val="Normal"/>
    <w:link w:val="Ttulo7Car"/>
    <w:semiHidden/>
    <w:unhideWhenUsed/>
    <w:qFormat/>
    <w:rsid w:val="00C4433A"/>
    <w:pPr>
      <w:keepNext/>
      <w:outlineLvl w:val="6"/>
    </w:pPr>
    <w:rPr>
      <w:sz w:val="48"/>
    </w:rPr>
  </w:style>
  <w:style w:type="paragraph" w:styleId="Ttulo8">
    <w:name w:val="heading 8"/>
    <w:basedOn w:val="Normal"/>
    <w:next w:val="Normal"/>
    <w:link w:val="Ttulo8Car"/>
    <w:semiHidden/>
    <w:unhideWhenUsed/>
    <w:qFormat/>
    <w:rsid w:val="00C4433A"/>
    <w:pPr>
      <w:keepNext/>
      <w:spacing w:line="360" w:lineRule="auto"/>
      <w:jc w:val="both"/>
      <w:outlineLvl w:val="7"/>
    </w:pPr>
    <w:rPr>
      <w:rFonts w:ascii="Courier New" w:hAnsi="Courier New" w:cs="Courier New"/>
      <w:b/>
      <w:bCs w:val="0"/>
      <w:sz w:val="144"/>
    </w:rPr>
  </w:style>
  <w:style w:type="paragraph" w:styleId="Ttulo9">
    <w:name w:val="heading 9"/>
    <w:basedOn w:val="Normal"/>
    <w:next w:val="Normal"/>
    <w:link w:val="Ttulo9Car"/>
    <w:unhideWhenUsed/>
    <w:qFormat/>
    <w:rsid w:val="00C4433A"/>
    <w:pPr>
      <w:keepNext/>
      <w:spacing w:line="360" w:lineRule="auto"/>
      <w:jc w:val="both"/>
      <w:outlineLvl w:val="8"/>
    </w:pPr>
    <w:rPr>
      <w:b/>
      <w:bCs w:val="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4433A"/>
    <w:rPr>
      <w:rFonts w:ascii="Courier New" w:eastAsia="Times New Roman" w:hAnsi="Courier New" w:cs="Courier New"/>
      <w:b/>
      <w:sz w:val="44"/>
      <w:szCs w:val="24"/>
      <w:lang w:eastAsia="es-ES"/>
    </w:rPr>
  </w:style>
  <w:style w:type="character" w:customStyle="1" w:styleId="Ttulo2Car">
    <w:name w:val="Título 2 Car"/>
    <w:basedOn w:val="Fuentedeprrafopredeter"/>
    <w:link w:val="Ttulo2"/>
    <w:semiHidden/>
    <w:rsid w:val="00C4433A"/>
    <w:rPr>
      <w:rFonts w:ascii="Courier New" w:eastAsia="Times New Roman" w:hAnsi="Courier New" w:cs="Courier New"/>
      <w:b/>
      <w:sz w:val="48"/>
      <w:szCs w:val="24"/>
      <w:lang w:eastAsia="es-ES"/>
    </w:rPr>
  </w:style>
  <w:style w:type="character" w:customStyle="1" w:styleId="Ttulo3Car">
    <w:name w:val="Título 3 Car"/>
    <w:basedOn w:val="Fuentedeprrafopredeter"/>
    <w:link w:val="Ttulo3"/>
    <w:rsid w:val="00C4433A"/>
    <w:rPr>
      <w:rFonts w:ascii="Courier New" w:eastAsia="Times New Roman" w:hAnsi="Courier New" w:cs="Courier New"/>
      <w:b/>
      <w:sz w:val="28"/>
      <w:szCs w:val="24"/>
      <w:lang w:eastAsia="es-ES"/>
    </w:rPr>
  </w:style>
  <w:style w:type="character" w:customStyle="1" w:styleId="Ttulo4Car">
    <w:name w:val="Título 4 Car"/>
    <w:basedOn w:val="Fuentedeprrafopredeter"/>
    <w:link w:val="Ttulo4"/>
    <w:rsid w:val="00C4433A"/>
    <w:rPr>
      <w:rFonts w:ascii="Arial" w:eastAsia="Times New Roman" w:hAnsi="Arial" w:cs="Arial"/>
      <w:b/>
      <w:sz w:val="28"/>
      <w:szCs w:val="24"/>
      <w:lang w:eastAsia="es-ES"/>
    </w:rPr>
  </w:style>
  <w:style w:type="character" w:customStyle="1" w:styleId="Ttulo5Car">
    <w:name w:val="Título 5 Car"/>
    <w:basedOn w:val="Fuentedeprrafopredeter"/>
    <w:link w:val="Ttulo5"/>
    <w:rsid w:val="00C4433A"/>
    <w:rPr>
      <w:rFonts w:ascii="Arial" w:eastAsia="Times New Roman" w:hAnsi="Arial" w:cs="Arial"/>
      <w:b/>
      <w:sz w:val="20"/>
      <w:szCs w:val="24"/>
      <w:lang w:eastAsia="es-ES"/>
    </w:rPr>
  </w:style>
  <w:style w:type="character" w:customStyle="1" w:styleId="Ttulo6Car">
    <w:name w:val="Título 6 Car"/>
    <w:basedOn w:val="Fuentedeprrafopredeter"/>
    <w:link w:val="Ttulo6"/>
    <w:rsid w:val="00C4433A"/>
    <w:rPr>
      <w:rFonts w:ascii="Arial" w:eastAsia="Times New Roman" w:hAnsi="Arial" w:cs="Arial"/>
      <w:b/>
      <w:sz w:val="20"/>
      <w:szCs w:val="24"/>
      <w:lang w:eastAsia="es-ES"/>
    </w:rPr>
  </w:style>
  <w:style w:type="character" w:customStyle="1" w:styleId="Ttulo7Car">
    <w:name w:val="Título 7 Car"/>
    <w:basedOn w:val="Fuentedeprrafopredeter"/>
    <w:link w:val="Ttulo7"/>
    <w:semiHidden/>
    <w:rsid w:val="00C4433A"/>
    <w:rPr>
      <w:rFonts w:ascii="Arial" w:eastAsia="Times New Roman" w:hAnsi="Arial" w:cs="Arial"/>
      <w:bCs/>
      <w:sz w:val="48"/>
      <w:szCs w:val="24"/>
      <w:lang w:eastAsia="es-ES"/>
    </w:rPr>
  </w:style>
  <w:style w:type="character" w:customStyle="1" w:styleId="Ttulo8Car">
    <w:name w:val="Título 8 Car"/>
    <w:basedOn w:val="Fuentedeprrafopredeter"/>
    <w:link w:val="Ttulo8"/>
    <w:semiHidden/>
    <w:rsid w:val="00C4433A"/>
    <w:rPr>
      <w:rFonts w:ascii="Courier New" w:eastAsia="Times New Roman" w:hAnsi="Courier New" w:cs="Courier New"/>
      <w:b/>
      <w:sz w:val="144"/>
      <w:szCs w:val="24"/>
      <w:lang w:eastAsia="es-ES"/>
    </w:rPr>
  </w:style>
  <w:style w:type="character" w:customStyle="1" w:styleId="Ttulo9Car">
    <w:name w:val="Título 9 Car"/>
    <w:basedOn w:val="Fuentedeprrafopredeter"/>
    <w:link w:val="Ttulo9"/>
    <w:rsid w:val="00C4433A"/>
    <w:rPr>
      <w:rFonts w:ascii="Arial" w:eastAsia="Times New Roman" w:hAnsi="Arial" w:cs="Arial"/>
      <w:b/>
      <w:szCs w:val="24"/>
      <w:lang w:eastAsia="es-ES"/>
    </w:rPr>
  </w:style>
  <w:style w:type="paragraph" w:styleId="TDC1">
    <w:name w:val="toc 1"/>
    <w:basedOn w:val="Normal"/>
    <w:next w:val="Normal"/>
    <w:autoRedefine/>
    <w:semiHidden/>
    <w:unhideWhenUsed/>
    <w:rsid w:val="00C4433A"/>
    <w:pPr>
      <w:spacing w:before="360" w:after="360"/>
      <w:jc w:val="center"/>
    </w:pPr>
    <w:rPr>
      <w:b/>
      <w:i/>
      <w:caps/>
      <w:noProof/>
      <w:sz w:val="20"/>
      <w:szCs w:val="20"/>
      <w:lang w:val="es-ES"/>
    </w:rPr>
  </w:style>
  <w:style w:type="paragraph" w:styleId="Encabezado">
    <w:name w:val="header"/>
    <w:basedOn w:val="Normal"/>
    <w:link w:val="EncabezadoCar"/>
    <w:uiPriority w:val="99"/>
    <w:unhideWhenUsed/>
    <w:rsid w:val="00C4433A"/>
    <w:pPr>
      <w:tabs>
        <w:tab w:val="center" w:pos="4419"/>
        <w:tab w:val="right" w:pos="8838"/>
      </w:tabs>
    </w:pPr>
  </w:style>
  <w:style w:type="character" w:customStyle="1" w:styleId="EncabezadoCar">
    <w:name w:val="Encabezado Car"/>
    <w:basedOn w:val="Fuentedeprrafopredeter"/>
    <w:link w:val="Encabezado"/>
    <w:uiPriority w:val="99"/>
    <w:rsid w:val="00C4433A"/>
    <w:rPr>
      <w:rFonts w:ascii="Arial" w:eastAsia="Times New Roman" w:hAnsi="Arial" w:cs="Arial"/>
      <w:bCs/>
      <w:sz w:val="24"/>
      <w:szCs w:val="24"/>
      <w:lang w:eastAsia="es-ES"/>
    </w:rPr>
  </w:style>
  <w:style w:type="paragraph" w:styleId="Piedepgina">
    <w:name w:val="footer"/>
    <w:basedOn w:val="Normal"/>
    <w:link w:val="PiedepginaCar"/>
    <w:uiPriority w:val="99"/>
    <w:unhideWhenUsed/>
    <w:rsid w:val="00C4433A"/>
    <w:pPr>
      <w:tabs>
        <w:tab w:val="center" w:pos="4419"/>
        <w:tab w:val="right" w:pos="8838"/>
      </w:tabs>
    </w:pPr>
  </w:style>
  <w:style w:type="character" w:customStyle="1" w:styleId="PiedepginaCar">
    <w:name w:val="Pie de página Car"/>
    <w:basedOn w:val="Fuentedeprrafopredeter"/>
    <w:link w:val="Piedepgina"/>
    <w:uiPriority w:val="99"/>
    <w:rsid w:val="00C4433A"/>
    <w:rPr>
      <w:rFonts w:ascii="Arial" w:eastAsia="Times New Roman" w:hAnsi="Arial" w:cs="Arial"/>
      <w:bCs/>
      <w:sz w:val="24"/>
      <w:szCs w:val="24"/>
      <w:lang w:eastAsia="es-ES"/>
    </w:rPr>
  </w:style>
  <w:style w:type="paragraph" w:customStyle="1" w:styleId="1">
    <w:name w:val="1"/>
    <w:basedOn w:val="Normal"/>
    <w:next w:val="Normal"/>
    <w:unhideWhenUsed/>
    <w:qFormat/>
    <w:rsid w:val="00C4433A"/>
    <w:pPr>
      <w:spacing w:line="360" w:lineRule="auto"/>
      <w:jc w:val="both"/>
    </w:pPr>
    <w:rPr>
      <w:b/>
      <w:bCs w:val="0"/>
      <w:color w:val="333399"/>
    </w:rPr>
  </w:style>
  <w:style w:type="paragraph" w:styleId="Textoindependiente">
    <w:name w:val="Body Text"/>
    <w:basedOn w:val="Normal"/>
    <w:link w:val="TextoindependienteCar"/>
    <w:semiHidden/>
    <w:unhideWhenUsed/>
    <w:rsid w:val="00C4433A"/>
    <w:pPr>
      <w:jc w:val="center"/>
    </w:pPr>
    <w:rPr>
      <w:rFonts w:ascii="Courier New" w:hAnsi="Courier New" w:cs="Courier New"/>
      <w:b/>
      <w:bCs w:val="0"/>
      <w:sz w:val="52"/>
    </w:rPr>
  </w:style>
  <w:style w:type="character" w:customStyle="1" w:styleId="TextoindependienteCar">
    <w:name w:val="Texto independiente Car"/>
    <w:basedOn w:val="Fuentedeprrafopredeter"/>
    <w:link w:val="Textoindependiente"/>
    <w:semiHidden/>
    <w:rsid w:val="00C4433A"/>
    <w:rPr>
      <w:rFonts w:ascii="Courier New" w:eastAsia="Times New Roman" w:hAnsi="Courier New" w:cs="Courier New"/>
      <w:b/>
      <w:sz w:val="52"/>
      <w:szCs w:val="24"/>
      <w:lang w:eastAsia="es-ES"/>
    </w:rPr>
  </w:style>
  <w:style w:type="paragraph" w:styleId="Sangradetextonormal">
    <w:name w:val="Body Text Indent"/>
    <w:basedOn w:val="Normal"/>
    <w:link w:val="SangradetextonormalCar"/>
    <w:unhideWhenUsed/>
    <w:rsid w:val="00C4433A"/>
    <w:pPr>
      <w:ind w:left="720" w:hanging="660"/>
      <w:jc w:val="both"/>
    </w:pPr>
    <w:rPr>
      <w:rFonts w:ascii="Courier New" w:hAnsi="Courier New" w:cs="Courier New"/>
      <w:b/>
      <w:bCs w:val="0"/>
      <w:sz w:val="32"/>
    </w:rPr>
  </w:style>
  <w:style w:type="character" w:customStyle="1" w:styleId="SangradetextonormalCar">
    <w:name w:val="Sangría de texto normal Car"/>
    <w:basedOn w:val="Fuentedeprrafopredeter"/>
    <w:link w:val="Sangradetextonormal"/>
    <w:rsid w:val="00C4433A"/>
    <w:rPr>
      <w:rFonts w:ascii="Courier New" w:eastAsia="Times New Roman" w:hAnsi="Courier New" w:cs="Courier New"/>
      <w:b/>
      <w:sz w:val="32"/>
      <w:szCs w:val="24"/>
      <w:lang w:eastAsia="es-ES"/>
    </w:rPr>
  </w:style>
  <w:style w:type="paragraph" w:styleId="Textoindependiente2">
    <w:name w:val="Body Text 2"/>
    <w:basedOn w:val="Normal"/>
    <w:link w:val="Textoindependiente2Car"/>
    <w:unhideWhenUsed/>
    <w:rsid w:val="00C4433A"/>
    <w:pPr>
      <w:jc w:val="both"/>
    </w:pPr>
  </w:style>
  <w:style w:type="character" w:customStyle="1" w:styleId="Textoindependiente2Car">
    <w:name w:val="Texto independiente 2 Car"/>
    <w:basedOn w:val="Fuentedeprrafopredeter"/>
    <w:link w:val="Textoindependiente2"/>
    <w:rsid w:val="00C4433A"/>
    <w:rPr>
      <w:rFonts w:ascii="Arial" w:eastAsia="Times New Roman" w:hAnsi="Arial" w:cs="Arial"/>
      <w:bCs/>
      <w:sz w:val="24"/>
      <w:szCs w:val="24"/>
      <w:lang w:eastAsia="es-ES"/>
    </w:rPr>
  </w:style>
  <w:style w:type="paragraph" w:styleId="Textoindependiente3">
    <w:name w:val="Body Text 3"/>
    <w:basedOn w:val="Normal"/>
    <w:link w:val="Textoindependiente3Car"/>
    <w:semiHidden/>
    <w:unhideWhenUsed/>
    <w:rsid w:val="00C4433A"/>
    <w:pPr>
      <w:autoSpaceDE w:val="0"/>
      <w:autoSpaceDN w:val="0"/>
      <w:adjustRightInd w:val="0"/>
      <w:jc w:val="center"/>
    </w:pPr>
    <w:rPr>
      <w:rFonts w:ascii="Bauhaus 93" w:hAnsi="Bauhaus 93"/>
      <w:b/>
      <w:bCs w:val="0"/>
      <w:color w:val="000080"/>
      <w:spacing w:val="20"/>
      <w:sz w:val="52"/>
      <w:szCs w:val="48"/>
    </w:rPr>
  </w:style>
  <w:style w:type="character" w:customStyle="1" w:styleId="Textoindependiente3Car">
    <w:name w:val="Texto independiente 3 Car"/>
    <w:basedOn w:val="Fuentedeprrafopredeter"/>
    <w:link w:val="Textoindependiente3"/>
    <w:semiHidden/>
    <w:rsid w:val="00C4433A"/>
    <w:rPr>
      <w:rFonts w:ascii="Bauhaus 93" w:eastAsia="Times New Roman" w:hAnsi="Bauhaus 93" w:cs="Arial"/>
      <w:b/>
      <w:color w:val="000080"/>
      <w:spacing w:val="20"/>
      <w:sz w:val="52"/>
      <w:szCs w:val="48"/>
      <w:lang w:eastAsia="es-ES"/>
    </w:rPr>
  </w:style>
  <w:style w:type="paragraph" w:styleId="Sangra2detindependiente">
    <w:name w:val="Body Text Indent 2"/>
    <w:basedOn w:val="Normal"/>
    <w:link w:val="Sangra2detindependienteCar"/>
    <w:semiHidden/>
    <w:unhideWhenUsed/>
    <w:rsid w:val="00C4433A"/>
    <w:pPr>
      <w:ind w:left="720" w:hanging="660"/>
      <w:jc w:val="both"/>
    </w:pPr>
  </w:style>
  <w:style w:type="character" w:customStyle="1" w:styleId="Sangra2detindependienteCar">
    <w:name w:val="Sangría 2 de t. independiente Car"/>
    <w:basedOn w:val="Fuentedeprrafopredeter"/>
    <w:link w:val="Sangra2detindependiente"/>
    <w:semiHidden/>
    <w:rsid w:val="00C4433A"/>
    <w:rPr>
      <w:rFonts w:ascii="Arial" w:eastAsia="Times New Roman" w:hAnsi="Arial" w:cs="Arial"/>
      <w:bCs/>
      <w:sz w:val="24"/>
      <w:szCs w:val="24"/>
      <w:lang w:eastAsia="es-ES"/>
    </w:rPr>
  </w:style>
  <w:style w:type="paragraph" w:styleId="Sangra3detindependiente">
    <w:name w:val="Body Text Indent 3"/>
    <w:basedOn w:val="Normal"/>
    <w:link w:val="Sangra3detindependienteCar"/>
    <w:semiHidden/>
    <w:unhideWhenUsed/>
    <w:rsid w:val="00C4433A"/>
    <w:pPr>
      <w:spacing w:line="360" w:lineRule="auto"/>
      <w:ind w:left="340"/>
      <w:jc w:val="both"/>
    </w:pPr>
  </w:style>
  <w:style w:type="character" w:customStyle="1" w:styleId="Sangra3detindependienteCar">
    <w:name w:val="Sangría 3 de t. independiente Car"/>
    <w:basedOn w:val="Fuentedeprrafopredeter"/>
    <w:link w:val="Sangra3detindependiente"/>
    <w:semiHidden/>
    <w:rsid w:val="00C4433A"/>
    <w:rPr>
      <w:rFonts w:ascii="Arial" w:eastAsia="Times New Roman" w:hAnsi="Arial" w:cs="Arial"/>
      <w:bCs/>
      <w:sz w:val="24"/>
      <w:szCs w:val="24"/>
      <w:lang w:eastAsia="es-ES"/>
    </w:rPr>
  </w:style>
  <w:style w:type="paragraph" w:styleId="Textodebloque">
    <w:name w:val="Block Text"/>
    <w:basedOn w:val="Normal"/>
    <w:semiHidden/>
    <w:unhideWhenUsed/>
    <w:rsid w:val="00C4433A"/>
    <w:pPr>
      <w:ind w:left="60" w:right="-162"/>
    </w:pPr>
    <w:rPr>
      <w:rFonts w:ascii="Courier New" w:hAnsi="Courier New" w:cs="Courier New"/>
      <w:b/>
      <w:bCs w:val="0"/>
      <w:sz w:val="36"/>
    </w:rPr>
  </w:style>
  <w:style w:type="paragraph" w:styleId="Prrafodelista">
    <w:name w:val="List Paragraph"/>
    <w:basedOn w:val="Normal"/>
    <w:uiPriority w:val="34"/>
    <w:qFormat/>
    <w:rsid w:val="00C4433A"/>
    <w:pPr>
      <w:ind w:left="708"/>
    </w:pPr>
  </w:style>
  <w:style w:type="table" w:styleId="Tablaconcolumnas1">
    <w:name w:val="Table Columns 1"/>
    <w:basedOn w:val="Tablanormal"/>
    <w:semiHidden/>
    <w:unhideWhenUsed/>
    <w:rsid w:val="00C4433A"/>
    <w:pPr>
      <w:spacing w:after="0" w:line="240" w:lineRule="auto"/>
    </w:pPr>
    <w:rPr>
      <w:rFonts w:ascii="Times New Roman" w:eastAsia="Times New Roman" w:hAnsi="Times New Roman" w:cs="Times New Roman"/>
      <w:b/>
      <w:bCs/>
      <w:sz w:val="20"/>
      <w:szCs w:val="20"/>
      <w:lang w:eastAsia="es-SV"/>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uadrcula">
    <w:name w:val="Table Grid"/>
    <w:basedOn w:val="Tablanormal"/>
    <w:rsid w:val="00C4433A"/>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semiHidden/>
    <w:unhideWhenUsed/>
    <w:rsid w:val="00C4433A"/>
    <w:rPr>
      <w:color w:val="0000FF"/>
      <w:u w:val="single"/>
    </w:rPr>
  </w:style>
  <w:style w:type="character" w:styleId="Hipervnculovisitado">
    <w:name w:val="FollowedHyperlink"/>
    <w:uiPriority w:val="99"/>
    <w:semiHidden/>
    <w:unhideWhenUsed/>
    <w:rsid w:val="00C4433A"/>
    <w:rPr>
      <w:color w:val="800080"/>
      <w:u w:val="single"/>
    </w:rPr>
  </w:style>
  <w:style w:type="paragraph" w:styleId="Textodeglobo">
    <w:name w:val="Balloon Text"/>
    <w:basedOn w:val="Normal"/>
    <w:link w:val="TextodegloboCar"/>
    <w:uiPriority w:val="99"/>
    <w:semiHidden/>
    <w:unhideWhenUsed/>
    <w:rsid w:val="00C4433A"/>
    <w:rPr>
      <w:rFonts w:ascii="Tahoma" w:hAnsi="Tahoma" w:cs="Tahoma"/>
      <w:sz w:val="16"/>
      <w:szCs w:val="16"/>
    </w:rPr>
  </w:style>
  <w:style w:type="character" w:customStyle="1" w:styleId="TextodegloboCar">
    <w:name w:val="Texto de globo Car"/>
    <w:basedOn w:val="Fuentedeprrafopredeter"/>
    <w:link w:val="Textodeglobo"/>
    <w:uiPriority w:val="99"/>
    <w:semiHidden/>
    <w:rsid w:val="00C4433A"/>
    <w:rPr>
      <w:rFonts w:ascii="Tahoma" w:eastAsia="Times New Roman" w:hAnsi="Tahoma" w:cs="Tahoma"/>
      <w:bCs/>
      <w:sz w:val="16"/>
      <w:szCs w:val="16"/>
      <w:lang w:eastAsia="es-ES"/>
    </w:rPr>
  </w:style>
  <w:style w:type="paragraph" w:customStyle="1" w:styleId="Default">
    <w:name w:val="Default"/>
    <w:rsid w:val="00C4433A"/>
    <w:pPr>
      <w:autoSpaceDE w:val="0"/>
      <w:autoSpaceDN w:val="0"/>
      <w:adjustRightInd w:val="0"/>
      <w:spacing w:after="0" w:line="240" w:lineRule="auto"/>
    </w:pPr>
    <w:rPr>
      <w:rFonts w:ascii="Times New Roman" w:eastAsia="Calibri" w:hAnsi="Times New Roman" w:cs="Times New Roman"/>
      <w:color w:val="000000"/>
      <w:sz w:val="24"/>
      <w:szCs w:val="24"/>
      <w:lang w:eastAsia="es-SV"/>
    </w:rPr>
  </w:style>
  <w:style w:type="paragraph" w:styleId="Sinespaciado">
    <w:name w:val="No Spacing"/>
    <w:link w:val="SinespaciadoCar"/>
    <w:uiPriority w:val="1"/>
    <w:qFormat/>
    <w:rsid w:val="00643414"/>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643414"/>
    <w:rPr>
      <w:rFonts w:eastAsiaTheme="minorEastAsia"/>
      <w:lang w:eastAsia="es-SV"/>
    </w:rPr>
  </w:style>
  <w:style w:type="table" w:customStyle="1" w:styleId="Tablaconcuadrcula1">
    <w:name w:val="Tabla con cuadrícula1"/>
    <w:basedOn w:val="Tablanormal"/>
    <w:next w:val="Tablaconcuadrcula"/>
    <w:uiPriority w:val="39"/>
    <w:rsid w:val="004B7C0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3D6A5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Alcaldía de San Pedro Perulapan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741AC4-3E1E-4A76-8C0D-3774D5AB2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5760</Words>
  <Characters>31684</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ALCALDIA MUNICIPAL SAN PEDRO PERULAPAN</Company>
  <LinksUpToDate>false</LinksUpToDate>
  <CharactersWithSpaces>37370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dc:creator>
  <cp:keywords/>
  <dc:description/>
  <cp:lastModifiedBy>INFORMATICA</cp:lastModifiedBy>
  <cp:revision>4</cp:revision>
  <dcterms:created xsi:type="dcterms:W3CDTF">2019-11-25T20:53:00Z</dcterms:created>
  <dcterms:modified xsi:type="dcterms:W3CDTF">2019-11-25T21:04:00Z</dcterms:modified>
</cp:coreProperties>
</file>