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</w:t>
      </w:r>
      <w:r w:rsidR="002D540C">
        <w:rPr>
          <w:rFonts w:ascii="Century Gothic" w:hAnsi="Century Gothic"/>
          <w:b/>
          <w:sz w:val="19"/>
          <w:szCs w:val="19"/>
        </w:rPr>
        <w:t>9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diez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ocho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560AEF">
        <w:rPr>
          <w:rFonts w:ascii="Century Gothic" w:hAnsi="Century Gothic"/>
          <w:color w:val="000000"/>
          <w:sz w:val="19"/>
          <w:szCs w:val="19"/>
          <w:lang w:val="es-419"/>
        </w:rPr>
        <w:t>3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560AEF">
        <w:rPr>
          <w:rFonts w:ascii="Century Gothic" w:hAnsi="Century Gothic"/>
          <w:color w:val="000000"/>
          <w:sz w:val="19"/>
          <w:szCs w:val="19"/>
          <w:lang w:val="es-419"/>
        </w:rPr>
        <w:t>septiembre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once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hora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s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con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veinte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2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septiembre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correo electrónico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2D540C">
        <w:rPr>
          <w:rFonts w:ascii="Century Gothic" w:hAnsi="Century Gothic" w:cs="Calibri"/>
          <w:color w:val="000000"/>
          <w:sz w:val="19"/>
          <w:szCs w:val="19"/>
          <w:lang w:val="es-419"/>
        </w:rPr>
        <w:t>el Sr</w:t>
      </w:r>
      <w:r w:rsidR="001E1BEF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. </w:t>
      </w:r>
      <w:r w:rsidR="00823FBC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 xxxxx xxxxxxxx xxxxxxxxx</w:t>
      </w:r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r w:rsidR="00823FBC">
        <w:rPr>
          <w:rFonts w:ascii="Century Gothic" w:eastAsia="Times New Roman" w:hAnsi="Century Gothic" w:cs="Arial"/>
          <w:color w:val="000000"/>
          <w:sz w:val="20"/>
          <w:szCs w:val="20"/>
        </w:rPr>
        <w:t>xxxxxxxx-x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,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742BC9" w:rsidRPr="00742BC9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2D540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deuda financiera actual de la municipalidad. 2. Nombre de todos los acreedores financieros de la municipalidad. 3. Detallar la deuda financiera actual en cuanto corresponde a cada acreedor. 4. Tasa de interés anual que la municipalidad paga a cada acreedor. 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El derecho al acceso a la información, constituye una categoría fundamental que el Estado debe garantizar a la población en general, para efectos de consolidar un sistema democrático válido, donde </w:t>
      </w:r>
      <w:r w:rsidRPr="0090201F">
        <w:rPr>
          <w:rFonts w:ascii="Century Gothic" w:hAnsi="Century Gothic"/>
          <w:color w:val="000000"/>
          <w:sz w:val="19"/>
          <w:szCs w:val="19"/>
        </w:rPr>
        <w:lastRenderedPageBreak/>
        <w:t>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2D540C">
        <w:rPr>
          <w:rFonts w:ascii="Century Gothic" w:hAnsi="Century Gothic"/>
          <w:sz w:val="19"/>
          <w:szCs w:val="19"/>
        </w:rPr>
        <w:t>2</w:t>
      </w:r>
      <w:r w:rsidR="0005207A" w:rsidRPr="0090201F">
        <w:rPr>
          <w:rFonts w:ascii="Century Gothic" w:hAnsi="Century Gothic"/>
          <w:sz w:val="19"/>
          <w:szCs w:val="19"/>
        </w:rPr>
        <w:t xml:space="preserve"> de</w:t>
      </w:r>
      <w:r w:rsidR="002D540C">
        <w:rPr>
          <w:rFonts w:ascii="Century Gothic" w:hAnsi="Century Gothic"/>
          <w:sz w:val="19"/>
          <w:szCs w:val="19"/>
        </w:rPr>
        <w:t xml:space="preserve"> septiembre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2D540C">
        <w:rPr>
          <w:rFonts w:ascii="Century Gothic" w:hAnsi="Century Gothic"/>
          <w:b/>
          <w:sz w:val="19"/>
          <w:szCs w:val="19"/>
        </w:rPr>
        <w:t>Contabilidad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714F72" w:rsidRDefault="00714F72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Con fecha </w:t>
      </w:r>
      <w:r w:rsidR="002D540C"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 xml:space="preserve"> de </w:t>
      </w:r>
      <w:r w:rsidR="002D540C">
        <w:rPr>
          <w:rFonts w:ascii="Century Gothic" w:hAnsi="Century Gothic"/>
          <w:sz w:val="19"/>
          <w:szCs w:val="19"/>
        </w:rPr>
        <w:t>septiembre</w:t>
      </w:r>
      <w:r>
        <w:rPr>
          <w:rFonts w:ascii="Century Gothic" w:hAnsi="Century Gothic"/>
          <w:sz w:val="19"/>
          <w:szCs w:val="19"/>
        </w:rPr>
        <w:t xml:space="preserve"> del 2019, </w:t>
      </w:r>
      <w:r w:rsidR="002D540C">
        <w:rPr>
          <w:rFonts w:ascii="Century Gothic" w:hAnsi="Century Gothic"/>
          <w:b/>
          <w:bCs/>
          <w:sz w:val="19"/>
          <w:szCs w:val="19"/>
        </w:rPr>
        <w:t>Contabilidad,</w:t>
      </w:r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unidad administrativa correspondiente de la municipalidad para gestionar la información solicitada, respondió que</w:t>
      </w:r>
      <w:r w:rsidR="002D540C">
        <w:rPr>
          <w:rFonts w:ascii="Century Gothic" w:hAnsi="Century Gothic"/>
          <w:sz w:val="19"/>
          <w:szCs w:val="19"/>
        </w:rPr>
        <w:t xml:space="preserve"> actualmente la alcaldía está absuelta de cualquier no posee ninguna deuda financiera por lo que no cuenta con ningún proveedor de pago.</w:t>
      </w:r>
    </w:p>
    <w:p w:rsidR="001E1BEF" w:rsidRPr="0090201F" w:rsidRDefault="001E1BEF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</w:p>
    <w:p w:rsidR="005F167C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2D540C">
        <w:rPr>
          <w:rFonts w:ascii="Century Gothic" w:hAnsi="Century Gothic"/>
          <w:sz w:val="19"/>
          <w:szCs w:val="19"/>
          <w:lang w:val="es-419" w:eastAsia="en-US"/>
        </w:rPr>
        <w:t xml:space="preserve">No 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>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2D540C">
        <w:rPr>
          <w:rFonts w:ascii="Century Gothic" w:hAnsi="Century Gothic"/>
          <w:sz w:val="19"/>
          <w:szCs w:val="19"/>
          <w:lang w:val="es-419" w:eastAsia="en-US"/>
        </w:rPr>
        <w:t>debido a que no se encuentra en nuestros archivos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1E1BEF" w:rsidRPr="0090201F" w:rsidRDefault="001E1BEF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</w:t>
      </w:r>
      <w:r w:rsidR="002D540C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institución está solvente de deuda </w:t>
      </w:r>
      <w:bookmarkStart w:id="0" w:name="_GoBack"/>
      <w:bookmarkEnd w:id="0"/>
      <w:r w:rsidR="00BB5040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financiera.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F6" w:rsidRDefault="002507F6" w:rsidP="00793CC1">
      <w:pPr>
        <w:spacing w:after="0" w:line="240" w:lineRule="auto"/>
      </w:pPr>
      <w:r>
        <w:separator/>
      </w:r>
    </w:p>
  </w:endnote>
  <w:endnote w:type="continuationSeparator" w:id="0">
    <w:p w:rsidR="002507F6" w:rsidRDefault="002507F6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F6" w:rsidRDefault="002507F6" w:rsidP="00793CC1">
      <w:pPr>
        <w:spacing w:after="0" w:line="240" w:lineRule="auto"/>
      </w:pPr>
      <w:r>
        <w:separator/>
      </w:r>
    </w:p>
  </w:footnote>
  <w:footnote w:type="continuationSeparator" w:id="0">
    <w:p w:rsidR="002507F6" w:rsidRDefault="002507F6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E8373F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-714375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1E1BEF"/>
    <w:rsid w:val="002507F6"/>
    <w:rsid w:val="00266F4B"/>
    <w:rsid w:val="00277D7D"/>
    <w:rsid w:val="002865CC"/>
    <w:rsid w:val="002D540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60AEF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23FBC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67556"/>
    <w:rsid w:val="00B82C0A"/>
    <w:rsid w:val="00BA4F6E"/>
    <w:rsid w:val="00BA67BC"/>
    <w:rsid w:val="00BB5040"/>
    <w:rsid w:val="00BC6EB0"/>
    <w:rsid w:val="00BD0611"/>
    <w:rsid w:val="00BD3F64"/>
    <w:rsid w:val="00BE1528"/>
    <w:rsid w:val="00BF0A54"/>
    <w:rsid w:val="00BF25E8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373F"/>
    <w:rsid w:val="00E87BD4"/>
    <w:rsid w:val="00EB3E91"/>
    <w:rsid w:val="00F07E8A"/>
    <w:rsid w:val="00F22154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2019-09-13T16:34:00Z</cp:lastPrinted>
  <dcterms:created xsi:type="dcterms:W3CDTF">2019-09-13T17:12:00Z</dcterms:created>
  <dcterms:modified xsi:type="dcterms:W3CDTF">2019-10-24T16:47:00Z</dcterms:modified>
</cp:coreProperties>
</file>