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BF8" w:rsidRDefault="00C35BF8" w:rsidP="00C35BF8">
      <w:pPr>
        <w:rPr>
          <w:rFonts w:ascii="Arial" w:hAnsi="Arial" w:cs="Arial"/>
          <w:b/>
          <w:sz w:val="24"/>
          <w:szCs w:val="24"/>
        </w:rPr>
      </w:pPr>
    </w:p>
    <w:p w:rsidR="00C35BF8" w:rsidRDefault="00C35BF8" w:rsidP="00C35BF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es-SV"/>
        </w:rPr>
        <w:drawing>
          <wp:inline distT="0" distB="0" distL="0" distR="0">
            <wp:extent cx="1907445" cy="1907445"/>
            <wp:effectExtent l="0" t="0" r="0" b="0"/>
            <wp:docPr id="1" name="Imagen 1" descr="C:\Users\villalobo\AppData\Local\Microsoft\Windows\INetCache\Content.Word\FB_IMG_15528422748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llalobo\AppData\Local\Microsoft\Windows\INetCache\Content.Word\FB_IMG_155284227488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908941" cy="1908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BF8" w:rsidRDefault="00C35BF8" w:rsidP="00C35BF8">
      <w:pPr>
        <w:jc w:val="center"/>
        <w:rPr>
          <w:rFonts w:ascii="Arial" w:hAnsi="Arial" w:cs="Arial"/>
          <w:b/>
          <w:sz w:val="24"/>
          <w:szCs w:val="24"/>
        </w:rPr>
      </w:pPr>
    </w:p>
    <w:p w:rsidR="00C35BF8" w:rsidRDefault="00C35BF8" w:rsidP="00C35BF8">
      <w:pPr>
        <w:rPr>
          <w:rFonts w:ascii="Arial" w:hAnsi="Arial" w:cs="Arial"/>
          <w:b/>
          <w:sz w:val="24"/>
          <w:szCs w:val="24"/>
        </w:rPr>
      </w:pPr>
    </w:p>
    <w:p w:rsidR="00D23CBD" w:rsidRPr="00D23CBD" w:rsidRDefault="00D23CBD" w:rsidP="00CE4E6A">
      <w:pPr>
        <w:tabs>
          <w:tab w:val="left" w:pos="1501"/>
          <w:tab w:val="center" w:pos="4419"/>
        </w:tabs>
        <w:spacing w:after="0" w:line="240" w:lineRule="auto"/>
        <w:rPr>
          <w:rFonts w:ascii="Edwardian Script ITC" w:hAnsi="Edwardian Script ITC" w:cs="Arial"/>
          <w:b/>
          <w:sz w:val="44"/>
          <w:szCs w:val="28"/>
        </w:rPr>
      </w:pPr>
      <w:r>
        <w:rPr>
          <w:rFonts w:ascii="Edwardian Script ITC" w:hAnsi="Edwardian Script ITC" w:cs="Arial"/>
          <w:b/>
          <w:sz w:val="44"/>
          <w:szCs w:val="28"/>
        </w:rPr>
        <w:tab/>
      </w:r>
      <w:r>
        <w:rPr>
          <w:rFonts w:ascii="Edwardian Script ITC" w:hAnsi="Edwardian Script ITC" w:cs="Arial"/>
          <w:b/>
          <w:sz w:val="44"/>
          <w:szCs w:val="28"/>
        </w:rPr>
        <w:tab/>
      </w:r>
      <w:r w:rsidRPr="00D23CBD">
        <w:rPr>
          <w:rFonts w:ascii="Edwardian Script ITC" w:hAnsi="Edwardian Script ITC" w:cs="Arial"/>
          <w:b/>
          <w:sz w:val="44"/>
          <w:szCs w:val="28"/>
        </w:rPr>
        <w:t>Alcaldía Municipal San Pedro Perulapán</w:t>
      </w:r>
      <w:r>
        <w:rPr>
          <w:rFonts w:ascii="Edwardian Script ITC" w:hAnsi="Edwardian Script ITC" w:cs="Arial"/>
          <w:b/>
          <w:sz w:val="44"/>
          <w:szCs w:val="28"/>
        </w:rPr>
        <w:t>,</w:t>
      </w:r>
    </w:p>
    <w:p w:rsidR="00EB0F4C" w:rsidRPr="00CD3E62" w:rsidRDefault="00D23CBD" w:rsidP="00CE4E6A">
      <w:pPr>
        <w:spacing w:after="0" w:line="240" w:lineRule="auto"/>
        <w:jc w:val="center"/>
        <w:rPr>
          <w:rFonts w:ascii="Edwardian Script ITC" w:hAnsi="Edwardian Script ITC" w:cs="Arial"/>
          <w:b/>
          <w:sz w:val="44"/>
          <w:szCs w:val="28"/>
        </w:rPr>
      </w:pPr>
      <w:r w:rsidRPr="00CD3E62">
        <w:rPr>
          <w:rFonts w:ascii="Edwardian Script ITC" w:hAnsi="Edwardian Script ITC" w:cs="Arial"/>
          <w:b/>
          <w:sz w:val="44"/>
          <w:szCs w:val="28"/>
        </w:rPr>
        <w:t>Departamento De Cuscatlán</w:t>
      </w:r>
    </w:p>
    <w:p w:rsidR="003C730F" w:rsidRPr="0016759F" w:rsidRDefault="003C730F" w:rsidP="00C35BF8">
      <w:pPr>
        <w:jc w:val="center"/>
        <w:rPr>
          <w:rFonts w:ascii="Arial" w:hAnsi="Arial" w:cs="Arial"/>
          <w:b/>
          <w:sz w:val="28"/>
          <w:szCs w:val="28"/>
        </w:rPr>
      </w:pPr>
      <w:r w:rsidRPr="0016759F">
        <w:rPr>
          <w:rFonts w:ascii="Arial" w:hAnsi="Arial" w:cs="Arial"/>
          <w:b/>
          <w:sz w:val="28"/>
          <w:szCs w:val="28"/>
        </w:rPr>
        <w:t>UNIDAD DE PROYECCION SOCIAL Y PARTICIPACION CIUDADANA</w:t>
      </w:r>
    </w:p>
    <w:p w:rsidR="00C35BF8" w:rsidRPr="00D23CBD" w:rsidRDefault="004841EE" w:rsidP="00D23CB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ACTA DE REUNION DE LA COMISION MUNICIPAL DE PROTECCION CIVIL DEL CANTON:</w:t>
      </w:r>
    </w:p>
    <w:p w:rsidR="00C35BF8" w:rsidRPr="00CD3E62" w:rsidRDefault="004841EE" w:rsidP="00CD3E62">
      <w:pPr>
        <w:jc w:val="center"/>
        <w:rPr>
          <w:rFonts w:ascii="Edwardian Script ITC" w:hAnsi="Edwardian Script ITC"/>
          <w:b/>
          <w:sz w:val="56"/>
          <w:u w:val="single"/>
        </w:rPr>
      </w:pPr>
      <w:r>
        <w:rPr>
          <w:rFonts w:ascii="Edwardian Script ITC" w:hAnsi="Edwardian Script ITC"/>
          <w:b/>
          <w:sz w:val="56"/>
          <w:u w:val="single"/>
        </w:rPr>
        <w:t xml:space="preserve">San </w:t>
      </w:r>
      <w:r w:rsidR="00CE4E6A">
        <w:rPr>
          <w:rFonts w:ascii="Edwardian Script ITC" w:hAnsi="Edwardian Script ITC"/>
          <w:b/>
          <w:sz w:val="56"/>
          <w:u w:val="single"/>
        </w:rPr>
        <w:t>Agustín</w:t>
      </w:r>
    </w:p>
    <w:p w:rsidR="003C730F" w:rsidRPr="0016759F" w:rsidRDefault="003C730F">
      <w:pPr>
        <w:rPr>
          <w:rFonts w:ascii="Arial" w:hAnsi="Arial" w:cs="Arial"/>
        </w:rPr>
      </w:pPr>
      <w:r w:rsidRPr="0016759F">
        <w:rPr>
          <w:rFonts w:ascii="Arial" w:hAnsi="Arial" w:cs="Arial"/>
        </w:rPr>
        <w:t>MUNICIPIO DE SAN PEDRO PERULAPAN, DEPARTAMENTO DE CUSCATLAN:</w:t>
      </w:r>
    </w:p>
    <w:p w:rsidR="003C730F" w:rsidRPr="00F96C8E" w:rsidRDefault="004841EE" w:rsidP="00F96C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Realizada en la Casa Comunal del cantón San Agustín</w:t>
      </w:r>
      <w:r w:rsidR="00CD3E62">
        <w:rPr>
          <w:rFonts w:ascii="Arial" w:hAnsi="Arial" w:cs="Arial"/>
          <w:sz w:val="24"/>
          <w:szCs w:val="24"/>
        </w:rPr>
        <w:t xml:space="preserve"> del municipio de San P</w:t>
      </w:r>
      <w:r w:rsidR="003C730F" w:rsidRPr="00F96C8E">
        <w:rPr>
          <w:rFonts w:ascii="Arial" w:hAnsi="Arial" w:cs="Arial"/>
          <w:sz w:val="24"/>
          <w:szCs w:val="24"/>
        </w:rPr>
        <w:t>edro</w:t>
      </w:r>
      <w:r w:rsidR="00CD3E62">
        <w:rPr>
          <w:rFonts w:ascii="Arial" w:hAnsi="Arial" w:cs="Arial"/>
          <w:sz w:val="24"/>
          <w:szCs w:val="24"/>
        </w:rPr>
        <w:t xml:space="preserve"> Perulapán, D</w:t>
      </w:r>
      <w:r w:rsidR="003C730F" w:rsidRPr="00F96C8E">
        <w:rPr>
          <w:rFonts w:ascii="Arial" w:hAnsi="Arial" w:cs="Arial"/>
          <w:sz w:val="24"/>
          <w:szCs w:val="24"/>
        </w:rPr>
        <w:t>epartamento de Cuscatl</w:t>
      </w:r>
      <w:r>
        <w:rPr>
          <w:rFonts w:ascii="Arial" w:hAnsi="Arial" w:cs="Arial"/>
          <w:sz w:val="24"/>
          <w:szCs w:val="24"/>
        </w:rPr>
        <w:t>án, a las 14:30 horas del día 03 de Abril</w:t>
      </w:r>
      <w:r w:rsidR="003C730F" w:rsidRPr="00F96C8E">
        <w:rPr>
          <w:rFonts w:ascii="Arial" w:hAnsi="Arial" w:cs="Arial"/>
          <w:sz w:val="24"/>
          <w:szCs w:val="24"/>
        </w:rPr>
        <w:t xml:space="preserve"> del </w:t>
      </w:r>
      <w:proofErr w:type="gramStart"/>
      <w:r w:rsidR="003C730F" w:rsidRPr="00F96C8E">
        <w:rPr>
          <w:rFonts w:ascii="Arial" w:hAnsi="Arial" w:cs="Arial"/>
          <w:sz w:val="24"/>
          <w:szCs w:val="24"/>
        </w:rPr>
        <w:t>dos</w:t>
      </w:r>
      <w:proofErr w:type="gramEnd"/>
      <w:r w:rsidR="003C730F" w:rsidRPr="00F96C8E">
        <w:rPr>
          <w:rFonts w:ascii="Arial" w:hAnsi="Arial" w:cs="Arial"/>
          <w:sz w:val="24"/>
          <w:szCs w:val="24"/>
        </w:rPr>
        <w:t xml:space="preserve"> mil diecinueve.</w:t>
      </w:r>
    </w:p>
    <w:p w:rsidR="003C730F" w:rsidRPr="00F96C8E" w:rsidRDefault="003C730F" w:rsidP="00F96C8E">
      <w:pPr>
        <w:jc w:val="both"/>
        <w:rPr>
          <w:rFonts w:ascii="Arial" w:hAnsi="Arial" w:cs="Arial"/>
          <w:sz w:val="24"/>
          <w:szCs w:val="24"/>
        </w:rPr>
      </w:pPr>
      <w:r w:rsidRPr="00F96C8E">
        <w:rPr>
          <w:rFonts w:ascii="Arial" w:hAnsi="Arial" w:cs="Arial"/>
          <w:sz w:val="24"/>
          <w:szCs w:val="24"/>
        </w:rPr>
        <w:t>Reunidos los abajo firmantes, con el objetivo de garantizar y dar fe</w:t>
      </w:r>
      <w:r w:rsidR="004841EE">
        <w:rPr>
          <w:rFonts w:ascii="Arial" w:hAnsi="Arial" w:cs="Arial"/>
          <w:sz w:val="24"/>
          <w:szCs w:val="24"/>
        </w:rPr>
        <w:t xml:space="preserve"> de la reestructuración de la comisión de protección civil del Cantón San Agustín</w:t>
      </w:r>
      <w:r w:rsidRPr="00F96C8E">
        <w:rPr>
          <w:rFonts w:ascii="Arial" w:hAnsi="Arial" w:cs="Arial"/>
          <w:sz w:val="24"/>
          <w:szCs w:val="24"/>
        </w:rPr>
        <w:t xml:space="preserve"> de este municipio, y con el fin de llegar a acuerdos puntuales, siendo estos el día, hora y lugar, que luego del debate se obtuvo el resultado siguiente:</w:t>
      </w:r>
    </w:p>
    <w:p w:rsidR="00670446" w:rsidRPr="00F96C8E" w:rsidRDefault="00670446" w:rsidP="00F96C8E">
      <w:pPr>
        <w:jc w:val="both"/>
        <w:rPr>
          <w:rFonts w:ascii="Arial" w:hAnsi="Arial" w:cs="Arial"/>
          <w:sz w:val="24"/>
          <w:szCs w:val="24"/>
        </w:rPr>
      </w:pPr>
      <w:r w:rsidRPr="00F96C8E">
        <w:rPr>
          <w:rFonts w:ascii="Arial" w:hAnsi="Arial" w:cs="Arial"/>
          <w:sz w:val="24"/>
          <w:szCs w:val="24"/>
        </w:rPr>
        <w:t xml:space="preserve">El señor </w:t>
      </w:r>
      <w:r w:rsidR="004841EE">
        <w:rPr>
          <w:rFonts w:ascii="Arial" w:hAnsi="Arial" w:cs="Arial"/>
          <w:sz w:val="24"/>
          <w:szCs w:val="24"/>
        </w:rPr>
        <w:t>Oscar Armando Joaquín Vivas Sindico de la Alcaldía Municipal y Presidente de dicha comisión</w:t>
      </w:r>
      <w:r w:rsidRPr="00F96C8E">
        <w:rPr>
          <w:rFonts w:ascii="Arial" w:hAnsi="Arial" w:cs="Arial"/>
          <w:sz w:val="24"/>
          <w:szCs w:val="24"/>
        </w:rPr>
        <w:t xml:space="preserve"> dio</w:t>
      </w:r>
      <w:r w:rsidR="004841EE">
        <w:rPr>
          <w:rFonts w:ascii="Arial" w:hAnsi="Arial" w:cs="Arial"/>
          <w:sz w:val="24"/>
          <w:szCs w:val="24"/>
        </w:rPr>
        <w:t xml:space="preserve"> inicio a la asamblea en </w:t>
      </w:r>
      <w:r w:rsidRPr="00F96C8E">
        <w:rPr>
          <w:rFonts w:ascii="Arial" w:hAnsi="Arial" w:cs="Arial"/>
          <w:sz w:val="24"/>
          <w:szCs w:val="24"/>
        </w:rPr>
        <w:t xml:space="preserve"> esta comunidad dando a conocer la </w:t>
      </w:r>
      <w:r w:rsidR="004841EE">
        <w:rPr>
          <w:rFonts w:ascii="Arial" w:hAnsi="Arial" w:cs="Arial"/>
          <w:sz w:val="24"/>
          <w:szCs w:val="24"/>
        </w:rPr>
        <w:t>agenda a desarrollar:</w:t>
      </w:r>
    </w:p>
    <w:p w:rsidR="00DA38C8" w:rsidRDefault="00DA38C8" w:rsidP="00DA38C8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DA38C8" w:rsidRDefault="00DA38C8" w:rsidP="00DA38C8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670446" w:rsidRPr="00DA38C8" w:rsidRDefault="00670446" w:rsidP="00DA38C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A38C8">
        <w:rPr>
          <w:rFonts w:ascii="Arial" w:hAnsi="Arial" w:cs="Arial"/>
          <w:sz w:val="24"/>
          <w:szCs w:val="24"/>
        </w:rPr>
        <w:t>Saludo</w:t>
      </w:r>
    </w:p>
    <w:p w:rsidR="00670446" w:rsidRPr="00F96C8E" w:rsidRDefault="004841EE" w:rsidP="00F96C8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Reestructuración de CCPC.</w:t>
      </w:r>
    </w:p>
    <w:p w:rsidR="00670446" w:rsidRPr="00F96C8E" w:rsidRDefault="004841EE" w:rsidP="00F96C8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Elección y nombramiento de la comisión.</w:t>
      </w:r>
    </w:p>
    <w:p w:rsidR="00670446" w:rsidRPr="00F96C8E" w:rsidRDefault="004841EE" w:rsidP="00F96C8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Planteamiento de los proyectos y políticas de la comisión de protección Civil por parte del Delegado de Municipal de Protección Civil.</w:t>
      </w:r>
    </w:p>
    <w:p w:rsidR="00670446" w:rsidRPr="00F96C8E" w:rsidRDefault="004841EE" w:rsidP="00F96C8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Intervención del Delegado </w:t>
      </w:r>
      <w:r w:rsidR="00D4153D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de Medio Ambiente.</w:t>
      </w:r>
    </w:p>
    <w:p w:rsidR="00670446" w:rsidRPr="00F96C8E" w:rsidRDefault="00670446" w:rsidP="00F96C8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96C8E">
        <w:rPr>
          <w:rFonts w:ascii="Arial" w:hAnsi="Arial" w:cs="Arial"/>
          <w:sz w:val="24"/>
          <w:szCs w:val="24"/>
        </w:rPr>
        <w:t>Palabras de cierre</w:t>
      </w:r>
    </w:p>
    <w:p w:rsidR="00670446" w:rsidRDefault="002B1D4E" w:rsidP="00F96C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Manifestaron los habitantes darle seguimiento a la comisión de protección civil en las diferentes actividades y que les brinden capacitaciones para continuidad de los proceso protección civil en la comunidad, también plantearon las obras de mitigación y monitoreo de daño en la zona. Pidiendo el apoyo a la municipalidad con un kit de herramientas y uniformes o chalecos para identificarlos cuando realicen actividades.</w:t>
      </w:r>
    </w:p>
    <w:p w:rsidR="002B1D4E" w:rsidRDefault="002B1D4E" w:rsidP="00F96C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Seguidamente se realizaron las propuestas para conformación de la comisión, saliendo electos de la siguiente manera:</w:t>
      </w:r>
    </w:p>
    <w:tbl>
      <w:tblPr>
        <w:tblStyle w:val="Tablaconcuadrcula"/>
        <w:tblpPr w:leftFromText="141" w:rightFromText="141" w:vertAnchor="text" w:horzAnchor="margin" w:tblpY="95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454D40" w:rsidRPr="00F96C8E" w:rsidTr="00454D40">
        <w:tc>
          <w:tcPr>
            <w:tcW w:w="8828" w:type="dxa"/>
            <w:gridSpan w:val="2"/>
          </w:tcPr>
          <w:p w:rsidR="00454D40" w:rsidRPr="00F96C8E" w:rsidRDefault="00454D40" w:rsidP="00454D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MIEMBRO DE LA COMISION DE PROTECCION CIVIL, CANTON SAN AGUSTIN.</w:t>
            </w:r>
          </w:p>
        </w:tc>
      </w:tr>
      <w:tr w:rsidR="00454D40" w:rsidRPr="00F96C8E" w:rsidTr="00454D40">
        <w:tc>
          <w:tcPr>
            <w:tcW w:w="2830" w:type="dxa"/>
          </w:tcPr>
          <w:p w:rsidR="00454D40" w:rsidRPr="00F96C8E" w:rsidRDefault="00454D40" w:rsidP="00454D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6C8E">
              <w:rPr>
                <w:rFonts w:ascii="Arial" w:hAnsi="Arial" w:cs="Arial"/>
                <w:b/>
                <w:sz w:val="24"/>
                <w:szCs w:val="24"/>
              </w:rPr>
              <w:t>CARGO</w:t>
            </w:r>
          </w:p>
        </w:tc>
        <w:tc>
          <w:tcPr>
            <w:tcW w:w="5998" w:type="dxa"/>
          </w:tcPr>
          <w:p w:rsidR="00454D40" w:rsidRPr="00F96C8E" w:rsidRDefault="00454D40" w:rsidP="00454D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6C8E">
              <w:rPr>
                <w:rFonts w:ascii="Arial" w:hAnsi="Arial" w:cs="Arial"/>
                <w:b/>
                <w:sz w:val="24"/>
                <w:szCs w:val="24"/>
              </w:rPr>
              <w:t>NOMBRE</w:t>
            </w:r>
          </w:p>
        </w:tc>
      </w:tr>
      <w:tr w:rsidR="00454D40" w:rsidRPr="00F96C8E" w:rsidTr="00454D40">
        <w:tc>
          <w:tcPr>
            <w:tcW w:w="2830" w:type="dxa"/>
          </w:tcPr>
          <w:p w:rsidR="00454D40" w:rsidRPr="00F96C8E" w:rsidRDefault="00454D40" w:rsidP="00454D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Coordinador</w:t>
            </w:r>
          </w:p>
        </w:tc>
        <w:tc>
          <w:tcPr>
            <w:tcW w:w="5998" w:type="dxa"/>
          </w:tcPr>
          <w:p w:rsidR="00454D40" w:rsidRPr="00F96C8E" w:rsidRDefault="00454D40" w:rsidP="00454D4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Isaías González</w:t>
            </w:r>
          </w:p>
        </w:tc>
      </w:tr>
      <w:tr w:rsidR="00454D40" w:rsidRPr="00F96C8E" w:rsidTr="00454D40">
        <w:tc>
          <w:tcPr>
            <w:tcW w:w="2830" w:type="dxa"/>
          </w:tcPr>
          <w:p w:rsidR="00454D40" w:rsidRPr="00F96C8E" w:rsidRDefault="00454D40" w:rsidP="00454D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Coordinador Suplente</w:t>
            </w:r>
          </w:p>
        </w:tc>
        <w:tc>
          <w:tcPr>
            <w:tcW w:w="5998" w:type="dxa"/>
          </w:tcPr>
          <w:p w:rsidR="00454D40" w:rsidRPr="00F96C8E" w:rsidRDefault="00454D40" w:rsidP="00454D4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Carlos Chávez</w:t>
            </w:r>
          </w:p>
        </w:tc>
      </w:tr>
      <w:tr w:rsidR="00454D40" w:rsidRPr="00F96C8E" w:rsidTr="00454D40">
        <w:tc>
          <w:tcPr>
            <w:tcW w:w="2830" w:type="dxa"/>
          </w:tcPr>
          <w:p w:rsidR="00454D40" w:rsidRPr="00F96C8E" w:rsidRDefault="00454D40" w:rsidP="00454D40">
            <w:pPr>
              <w:rPr>
                <w:rFonts w:ascii="Arial" w:hAnsi="Arial" w:cs="Arial"/>
                <w:sz w:val="24"/>
                <w:szCs w:val="24"/>
              </w:rPr>
            </w:pPr>
            <w:r w:rsidRPr="00F96C8E">
              <w:rPr>
                <w:rFonts w:ascii="Arial" w:hAnsi="Arial" w:cs="Arial"/>
                <w:sz w:val="24"/>
                <w:szCs w:val="24"/>
              </w:rPr>
              <w:t>Secretario</w:t>
            </w:r>
          </w:p>
        </w:tc>
        <w:tc>
          <w:tcPr>
            <w:tcW w:w="5998" w:type="dxa"/>
          </w:tcPr>
          <w:p w:rsidR="00454D40" w:rsidRPr="00F96C8E" w:rsidRDefault="00454D40" w:rsidP="00454D4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Carlos Zavala</w:t>
            </w:r>
          </w:p>
        </w:tc>
      </w:tr>
      <w:tr w:rsidR="00454D40" w:rsidRPr="00F96C8E" w:rsidTr="00454D40">
        <w:tc>
          <w:tcPr>
            <w:tcW w:w="2830" w:type="dxa"/>
          </w:tcPr>
          <w:p w:rsidR="00454D40" w:rsidRPr="00F96C8E" w:rsidRDefault="00454D40" w:rsidP="00454D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Suplente de Secretaria</w:t>
            </w:r>
          </w:p>
        </w:tc>
        <w:tc>
          <w:tcPr>
            <w:tcW w:w="5998" w:type="dxa"/>
          </w:tcPr>
          <w:p w:rsidR="00454D40" w:rsidRPr="00F96C8E" w:rsidRDefault="00454D40" w:rsidP="00454D4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Mirna Beltrán</w:t>
            </w:r>
          </w:p>
        </w:tc>
      </w:tr>
      <w:tr w:rsidR="00454D40" w:rsidRPr="00F96C8E" w:rsidTr="00454D40">
        <w:tc>
          <w:tcPr>
            <w:tcW w:w="2830" w:type="dxa"/>
          </w:tcPr>
          <w:p w:rsidR="00454D40" w:rsidRPr="00F96C8E" w:rsidRDefault="00454D40" w:rsidP="00454D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Albergue</w:t>
            </w:r>
          </w:p>
        </w:tc>
        <w:tc>
          <w:tcPr>
            <w:tcW w:w="5998" w:type="dxa"/>
          </w:tcPr>
          <w:p w:rsidR="00454D40" w:rsidRPr="00F96C8E" w:rsidRDefault="00454D40" w:rsidP="00454D4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Armando Flamenco</w:t>
            </w:r>
          </w:p>
        </w:tc>
      </w:tr>
      <w:tr w:rsidR="00454D40" w:rsidRPr="00F96C8E" w:rsidTr="00454D40">
        <w:tc>
          <w:tcPr>
            <w:tcW w:w="2830" w:type="dxa"/>
          </w:tcPr>
          <w:p w:rsidR="00454D40" w:rsidRPr="00F96C8E" w:rsidRDefault="00454D40" w:rsidP="00454D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Suplente</w:t>
            </w:r>
          </w:p>
        </w:tc>
        <w:tc>
          <w:tcPr>
            <w:tcW w:w="5998" w:type="dxa"/>
          </w:tcPr>
          <w:p w:rsidR="00454D40" w:rsidRPr="00F96C8E" w:rsidRDefault="00454D40" w:rsidP="00454D4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María Elena Benítez</w:t>
            </w:r>
          </w:p>
        </w:tc>
      </w:tr>
      <w:tr w:rsidR="00454D40" w:rsidRPr="00F96C8E" w:rsidTr="00454D40">
        <w:tc>
          <w:tcPr>
            <w:tcW w:w="2830" w:type="dxa"/>
          </w:tcPr>
          <w:p w:rsidR="00454D40" w:rsidRPr="00F96C8E" w:rsidRDefault="00454D40" w:rsidP="00454D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Alerta de evacuación temprana</w:t>
            </w:r>
          </w:p>
        </w:tc>
        <w:tc>
          <w:tcPr>
            <w:tcW w:w="5998" w:type="dxa"/>
          </w:tcPr>
          <w:p w:rsidR="00454D40" w:rsidRPr="00F96C8E" w:rsidRDefault="00454D40" w:rsidP="00454D4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Emilio Rivas</w:t>
            </w:r>
          </w:p>
        </w:tc>
      </w:tr>
      <w:tr w:rsidR="00454D40" w:rsidRPr="00F96C8E" w:rsidTr="00454D40">
        <w:tc>
          <w:tcPr>
            <w:tcW w:w="2830" w:type="dxa"/>
          </w:tcPr>
          <w:p w:rsidR="00454D40" w:rsidRPr="00F96C8E" w:rsidRDefault="00454D40" w:rsidP="00454D4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Primeros Auxilios</w:t>
            </w:r>
          </w:p>
        </w:tc>
        <w:tc>
          <w:tcPr>
            <w:tcW w:w="5998" w:type="dxa"/>
          </w:tcPr>
          <w:p w:rsidR="00454D40" w:rsidRPr="00F96C8E" w:rsidRDefault="00454D40" w:rsidP="00454D4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Idalia Quinteros</w:t>
            </w:r>
          </w:p>
        </w:tc>
      </w:tr>
    </w:tbl>
    <w:p w:rsidR="00454D40" w:rsidRDefault="00454D40" w:rsidP="00D044FA">
      <w:pPr>
        <w:jc w:val="both"/>
        <w:rPr>
          <w:rFonts w:ascii="Arial" w:hAnsi="Arial" w:cs="Arial"/>
          <w:sz w:val="24"/>
          <w:szCs w:val="24"/>
        </w:rPr>
      </w:pPr>
    </w:p>
    <w:p w:rsidR="00C14794" w:rsidRDefault="008F57FC" w:rsidP="00D044FA">
      <w:pPr>
        <w:jc w:val="both"/>
        <w:rPr>
          <w:rFonts w:ascii="Arial" w:hAnsi="Arial" w:cs="Arial"/>
          <w:sz w:val="24"/>
          <w:szCs w:val="24"/>
        </w:rPr>
      </w:pPr>
      <w:r w:rsidRPr="00F96C8E">
        <w:rPr>
          <w:rFonts w:ascii="Arial" w:hAnsi="Arial" w:cs="Arial"/>
          <w:sz w:val="24"/>
          <w:szCs w:val="24"/>
        </w:rPr>
        <w:t>Segu</w:t>
      </w:r>
      <w:r w:rsidR="0016759F">
        <w:rPr>
          <w:rFonts w:ascii="Arial" w:hAnsi="Arial" w:cs="Arial"/>
          <w:sz w:val="24"/>
          <w:szCs w:val="24"/>
        </w:rPr>
        <w:t xml:space="preserve">idamente </w:t>
      </w:r>
      <w:r w:rsidR="00D044FA">
        <w:rPr>
          <w:rFonts w:ascii="Arial" w:hAnsi="Arial" w:cs="Arial"/>
          <w:sz w:val="24"/>
          <w:szCs w:val="24"/>
        </w:rPr>
        <w:t>la participación del Presidente de la comisión de protección civil dando las palabras de agradecimientos a los miembros que asistieron a dicha asamblea y a las autoridades de la municipalidad presentes.</w:t>
      </w:r>
    </w:p>
    <w:p w:rsidR="00C14794" w:rsidRPr="00F96C8E" w:rsidRDefault="00D044FA" w:rsidP="00F96C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habiendo nada más que constatar se da por finalizada la asamblea a las 4:30 pm de este día.</w:t>
      </w:r>
      <w:bookmarkStart w:id="0" w:name="_GoBack"/>
      <w:bookmarkEnd w:id="0"/>
    </w:p>
    <w:p w:rsidR="00C14794" w:rsidRPr="00F96C8E" w:rsidRDefault="00C14794" w:rsidP="00F96C8E">
      <w:pPr>
        <w:jc w:val="both"/>
        <w:rPr>
          <w:rFonts w:ascii="Arial" w:hAnsi="Arial" w:cs="Arial"/>
          <w:sz w:val="24"/>
          <w:szCs w:val="24"/>
        </w:rPr>
      </w:pPr>
    </w:p>
    <w:p w:rsidR="00C14794" w:rsidRPr="00F96C8E" w:rsidRDefault="00C14794" w:rsidP="00F96C8E">
      <w:pPr>
        <w:jc w:val="both"/>
        <w:rPr>
          <w:rFonts w:ascii="Arial" w:hAnsi="Arial" w:cs="Arial"/>
          <w:sz w:val="24"/>
          <w:szCs w:val="24"/>
        </w:rPr>
      </w:pPr>
    </w:p>
    <w:p w:rsidR="00C14794" w:rsidRPr="00CD3E62" w:rsidRDefault="00C14794" w:rsidP="00F96C8E">
      <w:pPr>
        <w:jc w:val="both"/>
        <w:rPr>
          <w:rFonts w:ascii="Arial" w:hAnsi="Arial" w:cs="Arial"/>
          <w:b/>
          <w:sz w:val="24"/>
          <w:szCs w:val="24"/>
        </w:rPr>
      </w:pPr>
    </w:p>
    <w:p w:rsidR="003C730F" w:rsidRDefault="003C730F"/>
    <w:sectPr w:rsidR="003C73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73A" w:rsidRDefault="006D773A" w:rsidP="00535479">
      <w:pPr>
        <w:spacing w:after="0" w:line="240" w:lineRule="auto"/>
      </w:pPr>
      <w:r>
        <w:separator/>
      </w:r>
    </w:p>
  </w:endnote>
  <w:endnote w:type="continuationSeparator" w:id="0">
    <w:p w:rsidR="006D773A" w:rsidRDefault="006D773A" w:rsidP="00535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479" w:rsidRDefault="0053547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479" w:rsidRDefault="0053547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479" w:rsidRDefault="0053547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73A" w:rsidRDefault="006D773A" w:rsidP="00535479">
      <w:pPr>
        <w:spacing w:after="0" w:line="240" w:lineRule="auto"/>
      </w:pPr>
      <w:r>
        <w:separator/>
      </w:r>
    </w:p>
  </w:footnote>
  <w:footnote w:type="continuationSeparator" w:id="0">
    <w:p w:rsidR="006D773A" w:rsidRDefault="006D773A" w:rsidP="00535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479" w:rsidRDefault="0053547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479" w:rsidRDefault="0053547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479" w:rsidRDefault="0053547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C82805"/>
    <w:multiLevelType w:val="hybridMultilevel"/>
    <w:tmpl w:val="9976F12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30F"/>
    <w:rsid w:val="0011262B"/>
    <w:rsid w:val="00145904"/>
    <w:rsid w:val="0016759F"/>
    <w:rsid w:val="001E6BCD"/>
    <w:rsid w:val="002B1D4E"/>
    <w:rsid w:val="003C730F"/>
    <w:rsid w:val="00454D40"/>
    <w:rsid w:val="00464046"/>
    <w:rsid w:val="004841EE"/>
    <w:rsid w:val="00535479"/>
    <w:rsid w:val="00670446"/>
    <w:rsid w:val="006D773A"/>
    <w:rsid w:val="00725DF7"/>
    <w:rsid w:val="00752201"/>
    <w:rsid w:val="008F57FC"/>
    <w:rsid w:val="009A39A9"/>
    <w:rsid w:val="00C14794"/>
    <w:rsid w:val="00C35BF8"/>
    <w:rsid w:val="00CB65E0"/>
    <w:rsid w:val="00CD3E62"/>
    <w:rsid w:val="00CE4E6A"/>
    <w:rsid w:val="00D044FA"/>
    <w:rsid w:val="00D23CBD"/>
    <w:rsid w:val="00D4153D"/>
    <w:rsid w:val="00DA38C8"/>
    <w:rsid w:val="00E46375"/>
    <w:rsid w:val="00E873AF"/>
    <w:rsid w:val="00EB0F4C"/>
    <w:rsid w:val="00F9400F"/>
    <w:rsid w:val="00F9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5:chartTrackingRefBased/>
  <w15:docId w15:val="{DE3892EC-7DC2-4FB5-AFA4-143C022C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s-SV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E62"/>
  </w:style>
  <w:style w:type="paragraph" w:styleId="Ttulo1">
    <w:name w:val="heading 1"/>
    <w:basedOn w:val="Normal"/>
    <w:next w:val="Normal"/>
    <w:link w:val="Ttulo1Car"/>
    <w:uiPriority w:val="9"/>
    <w:qFormat/>
    <w:rsid w:val="00CD3E6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D3E6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D3E6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D3E6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D3E6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D3E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D3E6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D3E6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D3E6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A3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96C8E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CD3E6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D3E6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D3E6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D3E6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D3E6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D3E6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D3E6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D3E6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D3E62"/>
    <w:rPr>
      <w:b/>
      <w:bCs/>
      <w:i/>
      <w:iCs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CD3E6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uesto">
    <w:name w:val="Title"/>
    <w:basedOn w:val="Normal"/>
    <w:next w:val="Normal"/>
    <w:link w:val="PuestoCar"/>
    <w:uiPriority w:val="10"/>
    <w:qFormat/>
    <w:rsid w:val="00CD3E6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PuestoCar">
    <w:name w:val="Puesto Car"/>
    <w:basedOn w:val="Fuentedeprrafopredeter"/>
    <w:link w:val="Puesto"/>
    <w:uiPriority w:val="10"/>
    <w:rsid w:val="00CD3E6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CD3E6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D3E62"/>
    <w:rPr>
      <w:color w:val="44546A" w:themeColor="text2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CD3E62"/>
    <w:rPr>
      <w:b/>
      <w:bCs/>
    </w:rPr>
  </w:style>
  <w:style w:type="character" w:styleId="nfasis">
    <w:name w:val="Emphasis"/>
    <w:basedOn w:val="Fuentedeprrafopredeter"/>
    <w:uiPriority w:val="20"/>
    <w:qFormat/>
    <w:rsid w:val="00CD3E62"/>
    <w:rPr>
      <w:i/>
      <w:iCs/>
      <w:color w:val="000000" w:themeColor="text1"/>
    </w:rPr>
  </w:style>
  <w:style w:type="paragraph" w:styleId="Sinespaciado">
    <w:name w:val="No Spacing"/>
    <w:uiPriority w:val="1"/>
    <w:qFormat/>
    <w:rsid w:val="00CD3E62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CD3E6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CD3E62"/>
    <w:rPr>
      <w:i/>
      <w:iCs/>
      <w:color w:val="7B7B7B" w:themeColor="accent3" w:themeShade="BF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D3E6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D3E62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CD3E62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CD3E62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CD3E6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CD3E62"/>
    <w:rPr>
      <w:b/>
      <w:bCs/>
      <w:caps w:val="0"/>
      <w:smallCaps/>
      <w:color w:val="auto"/>
      <w:spacing w:val="0"/>
      <w:u w:val="single"/>
    </w:rPr>
  </w:style>
  <w:style w:type="character" w:styleId="Ttulodellibro">
    <w:name w:val="Book Title"/>
    <w:basedOn w:val="Fuentedeprrafopredeter"/>
    <w:uiPriority w:val="33"/>
    <w:qFormat/>
    <w:rsid w:val="00CD3E62"/>
    <w:rPr>
      <w:b/>
      <w:bCs/>
      <w:caps w:val="0"/>
      <w:smallCaps/>
      <w:spacing w:val="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CD3E6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8A7EE-C553-4EE8-A5A5-D5D0A22C6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372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villalobo</dc:creator>
  <cp:keywords/>
  <dc:description/>
  <cp:lastModifiedBy>MARVIN VIVAS</cp:lastModifiedBy>
  <cp:revision>13</cp:revision>
  <dcterms:created xsi:type="dcterms:W3CDTF">2019-03-17T17:05:00Z</dcterms:created>
  <dcterms:modified xsi:type="dcterms:W3CDTF">2019-05-07T21:43:00Z</dcterms:modified>
</cp:coreProperties>
</file>