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EE3" w:rsidRPr="00795AB4" w:rsidRDefault="00E07EE3" w:rsidP="00795AB4">
      <w:pPr>
        <w:jc w:val="both"/>
        <w:rPr>
          <w:rFonts w:asciiTheme="majorHAnsi" w:hAnsiTheme="majorHAnsi" w:cstheme="majorHAnsi"/>
          <w:b/>
          <w:sz w:val="24"/>
          <w:szCs w:val="24"/>
        </w:rPr>
      </w:pPr>
      <w:r w:rsidRPr="00795AB4">
        <w:rPr>
          <w:rFonts w:asciiTheme="majorHAnsi" w:hAnsiTheme="majorHAnsi" w:cstheme="majorHAnsi"/>
          <w:b/>
          <w:sz w:val="24"/>
          <w:szCs w:val="24"/>
        </w:rPr>
        <w:t>Ordenanza Municipal Para La Regulación De La Explotación Del Material Pétreo, (Arena, Piedra y Tierra) en el Municipio De San Pedro Perulapán, Departamento Cuscatlán</w:t>
      </w:r>
    </w:p>
    <w:p w:rsidR="00E07EE3" w:rsidRPr="00795AB4" w:rsidRDefault="00E07EE3" w:rsidP="00795AB4">
      <w:pPr>
        <w:jc w:val="both"/>
        <w:rPr>
          <w:rFonts w:asciiTheme="majorHAnsi" w:hAnsiTheme="majorHAnsi" w:cstheme="majorHAnsi"/>
          <w:sz w:val="24"/>
          <w:szCs w:val="24"/>
        </w:rPr>
      </w:pPr>
    </w:p>
    <w:p w:rsidR="00E07EE3" w:rsidRPr="00795AB4" w:rsidRDefault="00E07EE3" w:rsidP="00795AB4">
      <w:pPr>
        <w:jc w:val="both"/>
        <w:rPr>
          <w:rFonts w:asciiTheme="majorHAnsi" w:hAnsiTheme="majorHAnsi" w:cstheme="majorHAnsi"/>
          <w:sz w:val="24"/>
          <w:szCs w:val="24"/>
        </w:rPr>
      </w:pPr>
      <w:r w:rsidRPr="00795AB4">
        <w:rPr>
          <w:rFonts w:asciiTheme="majorHAnsi" w:hAnsiTheme="majorHAnsi" w:cstheme="majorHAnsi"/>
          <w:sz w:val="24"/>
          <w:szCs w:val="24"/>
        </w:rPr>
        <w:t xml:space="preserve">DECRETO N°2 </w:t>
      </w:r>
    </w:p>
    <w:p w:rsidR="00E07EE3" w:rsidRPr="00795AB4" w:rsidRDefault="00E07EE3" w:rsidP="00795AB4">
      <w:pPr>
        <w:jc w:val="both"/>
        <w:rPr>
          <w:rFonts w:asciiTheme="majorHAnsi" w:hAnsiTheme="majorHAnsi" w:cstheme="majorHAnsi"/>
          <w:sz w:val="24"/>
          <w:szCs w:val="24"/>
        </w:rPr>
      </w:pPr>
      <w:r w:rsidRPr="00795AB4">
        <w:rPr>
          <w:rFonts w:asciiTheme="majorHAnsi" w:hAnsiTheme="majorHAnsi" w:cstheme="majorHAnsi"/>
          <w:sz w:val="24"/>
          <w:szCs w:val="24"/>
        </w:rPr>
        <w:t>Decreta la siguiente:</w:t>
      </w:r>
    </w:p>
    <w:p w:rsidR="00E07EE3" w:rsidRPr="00795AB4" w:rsidRDefault="00E07EE3" w:rsidP="00795AB4">
      <w:pPr>
        <w:jc w:val="both"/>
        <w:rPr>
          <w:rFonts w:asciiTheme="majorHAnsi" w:hAnsiTheme="majorHAnsi" w:cstheme="majorHAnsi"/>
          <w:sz w:val="24"/>
          <w:szCs w:val="24"/>
        </w:rPr>
      </w:pPr>
      <w:r w:rsidRPr="00795AB4">
        <w:rPr>
          <w:rFonts w:asciiTheme="majorHAnsi" w:hAnsiTheme="majorHAnsi" w:cstheme="majorHAnsi"/>
          <w:sz w:val="24"/>
          <w:szCs w:val="24"/>
        </w:rPr>
        <w:t>Ordenanza Municipal Para La Regulación De La Explotación Del Material Pétreo, (Arena, Piedra y Tierra) en el Municipio De San Pedro Perulapán, Departamento Cuscatlán</w:t>
      </w:r>
    </w:p>
    <w:p w:rsidR="00E07EE3" w:rsidRPr="00795AB4" w:rsidRDefault="00E07EE3" w:rsidP="00795AB4">
      <w:pPr>
        <w:pStyle w:val="Ttulo1"/>
        <w:numPr>
          <w:ilvl w:val="0"/>
          <w:numId w:val="1"/>
        </w:numPr>
        <w:jc w:val="both"/>
        <w:rPr>
          <w:rFonts w:cstheme="majorHAnsi"/>
          <w:color w:val="auto"/>
          <w:sz w:val="24"/>
          <w:szCs w:val="24"/>
        </w:rPr>
      </w:pPr>
      <w:r w:rsidRPr="00795AB4">
        <w:rPr>
          <w:rFonts w:cstheme="majorHAnsi"/>
          <w:color w:val="auto"/>
          <w:sz w:val="24"/>
          <w:szCs w:val="24"/>
        </w:rPr>
        <w:t xml:space="preserve">, </w:t>
      </w:r>
      <w:r w:rsidR="008E7615" w:rsidRPr="00795AB4">
        <w:rPr>
          <w:rFonts w:cstheme="majorHAnsi"/>
          <w:color w:val="auto"/>
          <w:sz w:val="24"/>
          <w:szCs w:val="24"/>
        </w:rPr>
        <w:t>DISPOSICIONES GENERALES</w:t>
      </w:r>
    </w:p>
    <w:p w:rsidR="008E7615" w:rsidRPr="00795AB4" w:rsidRDefault="008E7615" w:rsidP="00795AB4">
      <w:pPr>
        <w:jc w:val="both"/>
        <w:rPr>
          <w:rFonts w:asciiTheme="majorHAnsi" w:hAnsiTheme="majorHAnsi" w:cstheme="majorHAnsi"/>
          <w:sz w:val="24"/>
          <w:szCs w:val="24"/>
        </w:rPr>
      </w:pPr>
      <w:r w:rsidRPr="00795AB4">
        <w:rPr>
          <w:rFonts w:asciiTheme="majorHAnsi" w:hAnsiTheme="majorHAnsi" w:cstheme="majorHAnsi"/>
          <w:sz w:val="24"/>
          <w:szCs w:val="24"/>
        </w:rPr>
        <w:t xml:space="preserve">  </w:t>
      </w:r>
      <w:r w:rsidRPr="00795AB4">
        <w:rPr>
          <w:rFonts w:asciiTheme="majorHAnsi" w:hAnsiTheme="majorHAnsi" w:cstheme="majorHAnsi"/>
          <w:sz w:val="24"/>
          <w:szCs w:val="24"/>
        </w:rPr>
        <w:tab/>
        <w:t xml:space="preserve">Objeto de la Ordenanza            </w:t>
      </w:r>
      <w:r w:rsidR="00AE091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Art.1 ………………………………………………………………… pag.3</w:t>
      </w:r>
    </w:p>
    <w:p w:rsidR="008E7615" w:rsidRPr="00795AB4" w:rsidRDefault="008E7615" w:rsidP="00795AB4">
      <w:pPr>
        <w:jc w:val="both"/>
        <w:rPr>
          <w:rFonts w:asciiTheme="majorHAnsi" w:hAnsiTheme="majorHAnsi" w:cstheme="majorHAnsi"/>
          <w:sz w:val="24"/>
          <w:szCs w:val="24"/>
        </w:rPr>
      </w:pPr>
      <w:r w:rsidRPr="00795AB4">
        <w:rPr>
          <w:rFonts w:asciiTheme="majorHAnsi" w:hAnsiTheme="majorHAnsi" w:cstheme="majorHAnsi"/>
          <w:sz w:val="24"/>
          <w:szCs w:val="24"/>
        </w:rPr>
        <w:tab/>
        <w:t xml:space="preserve">Ámbito de la Aplicación            </w:t>
      </w:r>
      <w:r w:rsidR="00AE091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 2 ………………………………………………………………… pag.3</w:t>
      </w:r>
    </w:p>
    <w:p w:rsidR="008E7615" w:rsidRPr="00795AB4" w:rsidRDefault="008E7615" w:rsidP="00795AB4">
      <w:pPr>
        <w:jc w:val="both"/>
        <w:rPr>
          <w:rFonts w:asciiTheme="majorHAnsi" w:hAnsiTheme="majorHAnsi" w:cstheme="majorHAnsi"/>
          <w:sz w:val="24"/>
          <w:szCs w:val="24"/>
        </w:rPr>
      </w:pPr>
      <w:r w:rsidRPr="00795AB4">
        <w:rPr>
          <w:rFonts w:asciiTheme="majorHAnsi" w:hAnsiTheme="majorHAnsi" w:cstheme="majorHAnsi"/>
          <w:sz w:val="24"/>
          <w:szCs w:val="24"/>
        </w:rPr>
        <w:tab/>
        <w:t xml:space="preserve">Autoridad Competente              </w:t>
      </w:r>
      <w:r w:rsidR="00AE091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Art.3 ………………………………………………………………… pág. 3</w:t>
      </w:r>
    </w:p>
    <w:p w:rsidR="008E7615" w:rsidRPr="00795AB4" w:rsidRDefault="008E7615" w:rsidP="00795AB4">
      <w:pPr>
        <w:jc w:val="both"/>
        <w:rPr>
          <w:rFonts w:asciiTheme="majorHAnsi" w:hAnsiTheme="majorHAnsi" w:cstheme="majorHAnsi"/>
          <w:sz w:val="24"/>
          <w:szCs w:val="24"/>
        </w:rPr>
      </w:pPr>
      <w:r w:rsidRPr="00795AB4">
        <w:rPr>
          <w:rFonts w:asciiTheme="majorHAnsi" w:hAnsiTheme="majorHAnsi" w:cstheme="majorHAnsi"/>
          <w:sz w:val="24"/>
          <w:szCs w:val="24"/>
        </w:rPr>
        <w:tab/>
        <w:t xml:space="preserve">Funciones                                     </w:t>
      </w:r>
      <w:r w:rsidR="00AE091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Art.4 …</w:t>
      </w:r>
      <w:proofErr w:type="gramStart"/>
      <w:r w:rsidRPr="00795AB4">
        <w:rPr>
          <w:rFonts w:asciiTheme="majorHAnsi" w:hAnsiTheme="majorHAnsi" w:cstheme="majorHAnsi"/>
          <w:sz w:val="24"/>
          <w:szCs w:val="24"/>
        </w:rPr>
        <w:t>……</w:t>
      </w:r>
      <w:r w:rsidR="00AE091D" w:rsidRPr="00795AB4">
        <w:rPr>
          <w:rFonts w:asciiTheme="majorHAnsi" w:hAnsiTheme="majorHAnsi" w:cstheme="majorHAnsi"/>
          <w:sz w:val="24"/>
          <w:szCs w:val="24"/>
        </w:rPr>
        <w:t>.</w:t>
      </w:r>
      <w:proofErr w:type="gramEnd"/>
      <w:r w:rsidR="00AE091D" w:rsidRPr="00795AB4">
        <w:rPr>
          <w:rFonts w:asciiTheme="majorHAnsi" w:hAnsiTheme="majorHAnsi" w:cstheme="majorHAnsi"/>
          <w:sz w:val="24"/>
          <w:szCs w:val="24"/>
        </w:rPr>
        <w:t>.</w:t>
      </w:r>
      <w:r w:rsidRPr="00795AB4">
        <w:rPr>
          <w:rFonts w:asciiTheme="majorHAnsi" w:hAnsiTheme="majorHAnsi" w:cstheme="majorHAnsi"/>
          <w:sz w:val="24"/>
          <w:szCs w:val="24"/>
        </w:rPr>
        <w:t>………………………………………………………. Pag. 4</w:t>
      </w:r>
    </w:p>
    <w:p w:rsidR="008E7615" w:rsidRPr="00795AB4" w:rsidRDefault="008E7615" w:rsidP="00795AB4">
      <w:pPr>
        <w:jc w:val="both"/>
        <w:rPr>
          <w:rFonts w:asciiTheme="majorHAnsi" w:hAnsiTheme="majorHAnsi" w:cstheme="majorHAnsi"/>
          <w:sz w:val="24"/>
          <w:szCs w:val="24"/>
        </w:rPr>
      </w:pPr>
      <w:r w:rsidRPr="00795AB4">
        <w:rPr>
          <w:rFonts w:asciiTheme="majorHAnsi" w:hAnsiTheme="majorHAnsi" w:cstheme="majorHAnsi"/>
          <w:sz w:val="24"/>
          <w:szCs w:val="24"/>
        </w:rPr>
        <w:tab/>
        <w:t xml:space="preserve">Conceptos y Definiciones Básicas </w:t>
      </w:r>
      <w:r w:rsidR="00AE091D" w:rsidRPr="00795AB4">
        <w:rPr>
          <w:rFonts w:asciiTheme="majorHAnsi" w:hAnsiTheme="majorHAnsi" w:cstheme="majorHAnsi"/>
          <w:sz w:val="24"/>
          <w:szCs w:val="24"/>
        </w:rPr>
        <w:t xml:space="preserve">   </w:t>
      </w:r>
      <w:r w:rsidRPr="00795AB4">
        <w:rPr>
          <w:rFonts w:asciiTheme="majorHAnsi" w:hAnsiTheme="majorHAnsi" w:cstheme="majorHAnsi"/>
          <w:sz w:val="24"/>
          <w:szCs w:val="24"/>
        </w:rPr>
        <w:t>Art.5 ………………………………………</w:t>
      </w:r>
      <w:r w:rsidR="00AE091D" w:rsidRPr="00795AB4">
        <w:rPr>
          <w:rFonts w:asciiTheme="majorHAnsi" w:hAnsiTheme="majorHAnsi" w:cstheme="majorHAnsi"/>
          <w:sz w:val="24"/>
          <w:szCs w:val="24"/>
        </w:rPr>
        <w:t>………………</w:t>
      </w:r>
      <w:proofErr w:type="gramStart"/>
      <w:r w:rsidRPr="00795AB4">
        <w:rPr>
          <w:rFonts w:asciiTheme="majorHAnsi" w:hAnsiTheme="majorHAnsi" w:cstheme="majorHAnsi"/>
          <w:sz w:val="24"/>
          <w:szCs w:val="24"/>
        </w:rPr>
        <w:t>……</w:t>
      </w:r>
      <w:r w:rsidR="00AE091D" w:rsidRPr="00795AB4">
        <w:rPr>
          <w:rFonts w:asciiTheme="majorHAnsi" w:hAnsiTheme="majorHAnsi" w:cstheme="majorHAnsi"/>
          <w:sz w:val="24"/>
          <w:szCs w:val="24"/>
        </w:rPr>
        <w:t>.</w:t>
      </w:r>
      <w:proofErr w:type="gramEnd"/>
      <w:r w:rsidR="00AE091D" w:rsidRPr="00795AB4">
        <w:rPr>
          <w:rFonts w:asciiTheme="majorHAnsi" w:hAnsiTheme="majorHAnsi" w:cstheme="majorHAnsi"/>
          <w:sz w:val="24"/>
          <w:szCs w:val="24"/>
        </w:rPr>
        <w:t>.</w:t>
      </w:r>
      <w:r w:rsidRPr="00795AB4">
        <w:rPr>
          <w:rFonts w:asciiTheme="majorHAnsi" w:hAnsiTheme="majorHAnsi" w:cstheme="majorHAnsi"/>
          <w:sz w:val="24"/>
          <w:szCs w:val="24"/>
        </w:rPr>
        <w:t xml:space="preserve">…. Pag. 5 </w:t>
      </w:r>
    </w:p>
    <w:p w:rsidR="008E7615" w:rsidRPr="00795AB4" w:rsidRDefault="008E7615" w:rsidP="00795AB4">
      <w:pPr>
        <w:jc w:val="both"/>
        <w:rPr>
          <w:rFonts w:asciiTheme="majorHAnsi" w:hAnsiTheme="majorHAnsi" w:cstheme="majorHAnsi"/>
          <w:sz w:val="24"/>
          <w:szCs w:val="24"/>
        </w:rPr>
      </w:pPr>
      <w:r w:rsidRPr="00795AB4">
        <w:rPr>
          <w:rFonts w:asciiTheme="majorHAnsi" w:hAnsiTheme="majorHAnsi" w:cstheme="majorHAnsi"/>
          <w:sz w:val="24"/>
          <w:szCs w:val="24"/>
        </w:rPr>
        <w:tab/>
        <w:t xml:space="preserve">Derechos </w:t>
      </w:r>
      <w:r w:rsidR="00AE091D" w:rsidRPr="00795AB4">
        <w:rPr>
          <w:rFonts w:asciiTheme="majorHAnsi" w:hAnsiTheme="majorHAnsi" w:cstheme="majorHAnsi"/>
          <w:sz w:val="24"/>
          <w:szCs w:val="24"/>
        </w:rPr>
        <w:t xml:space="preserve">                                             </w:t>
      </w:r>
      <w:r w:rsidRPr="00795AB4">
        <w:rPr>
          <w:rFonts w:asciiTheme="majorHAnsi" w:hAnsiTheme="majorHAnsi" w:cstheme="majorHAnsi"/>
          <w:sz w:val="24"/>
          <w:szCs w:val="24"/>
        </w:rPr>
        <w:t>Art.6 ………………………………………………………………… Pag.5</w:t>
      </w:r>
    </w:p>
    <w:p w:rsidR="00AE091D" w:rsidRPr="00795AB4" w:rsidRDefault="00AE091D" w:rsidP="00795AB4">
      <w:pPr>
        <w:pStyle w:val="Prrafodelista"/>
        <w:numPr>
          <w:ilvl w:val="0"/>
          <w:numId w:val="1"/>
        </w:numPr>
        <w:jc w:val="both"/>
        <w:rPr>
          <w:rFonts w:asciiTheme="majorHAnsi" w:hAnsiTheme="majorHAnsi" w:cstheme="majorHAnsi"/>
          <w:sz w:val="24"/>
          <w:szCs w:val="24"/>
        </w:rPr>
      </w:pPr>
      <w:r w:rsidRPr="00795AB4">
        <w:rPr>
          <w:rFonts w:asciiTheme="majorHAnsi" w:hAnsiTheme="majorHAnsi" w:cstheme="majorHAnsi"/>
          <w:sz w:val="24"/>
          <w:szCs w:val="24"/>
        </w:rPr>
        <w:t>, DEL FUNCIONAMIENTO DE EMPRESAS DEDICADAS A LA EXPLOTACION DE CANTERAS.</w:t>
      </w:r>
    </w:p>
    <w:p w:rsidR="00AE091D" w:rsidRPr="00795AB4" w:rsidRDefault="00AE091D" w:rsidP="00795AB4">
      <w:pPr>
        <w:jc w:val="both"/>
        <w:rPr>
          <w:rFonts w:asciiTheme="majorHAnsi" w:hAnsiTheme="majorHAnsi" w:cstheme="majorHAnsi"/>
          <w:sz w:val="24"/>
          <w:szCs w:val="24"/>
        </w:rPr>
      </w:pPr>
      <w:r w:rsidRPr="00795AB4">
        <w:rPr>
          <w:rFonts w:asciiTheme="majorHAnsi" w:hAnsiTheme="majorHAnsi" w:cstheme="majorHAnsi"/>
          <w:sz w:val="24"/>
          <w:szCs w:val="24"/>
        </w:rPr>
        <w:t xml:space="preserve">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Art.7 …………………………………………………………………</w:t>
      </w:r>
      <w:r w:rsidR="00C23094" w:rsidRPr="00795AB4">
        <w:rPr>
          <w:rFonts w:asciiTheme="majorHAnsi" w:hAnsiTheme="majorHAnsi" w:cstheme="majorHAnsi"/>
          <w:sz w:val="24"/>
          <w:szCs w:val="24"/>
        </w:rPr>
        <w:t xml:space="preserve"> Pag.6</w:t>
      </w:r>
    </w:p>
    <w:p w:rsidR="00AE091D" w:rsidRPr="00795AB4" w:rsidRDefault="00AE091D" w:rsidP="00795AB4">
      <w:pPr>
        <w:jc w:val="both"/>
        <w:rPr>
          <w:rFonts w:asciiTheme="majorHAnsi" w:hAnsiTheme="majorHAnsi" w:cstheme="majorHAnsi"/>
          <w:sz w:val="24"/>
          <w:szCs w:val="24"/>
        </w:rPr>
      </w:pPr>
      <w:r w:rsidRPr="00795AB4">
        <w:rPr>
          <w:rFonts w:asciiTheme="majorHAnsi" w:hAnsiTheme="majorHAnsi" w:cstheme="majorHAnsi"/>
          <w:sz w:val="24"/>
          <w:szCs w:val="24"/>
        </w:rPr>
        <w:t xml:space="preserve">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Art.8 ………………………………………………………………</w:t>
      </w:r>
      <w:r w:rsidR="00C23094" w:rsidRPr="00795AB4">
        <w:rPr>
          <w:rFonts w:asciiTheme="majorHAnsi" w:hAnsiTheme="majorHAnsi" w:cstheme="majorHAnsi"/>
          <w:sz w:val="24"/>
          <w:szCs w:val="24"/>
        </w:rPr>
        <w:t xml:space="preserve"> Pag.6</w:t>
      </w:r>
    </w:p>
    <w:p w:rsidR="00E07EE3" w:rsidRPr="00795AB4" w:rsidRDefault="00AE091D" w:rsidP="00795AB4">
      <w:pPr>
        <w:tabs>
          <w:tab w:val="left" w:pos="3735"/>
        </w:tabs>
        <w:jc w:val="both"/>
        <w:rPr>
          <w:rFonts w:asciiTheme="majorHAnsi" w:hAnsiTheme="majorHAnsi" w:cstheme="majorHAnsi"/>
          <w:sz w:val="24"/>
          <w:szCs w:val="24"/>
        </w:rPr>
      </w:pPr>
      <w:r w:rsidRPr="00795AB4">
        <w:rPr>
          <w:rFonts w:asciiTheme="majorHAnsi" w:hAnsiTheme="majorHAnsi" w:cstheme="majorHAnsi"/>
          <w:sz w:val="24"/>
          <w:szCs w:val="24"/>
        </w:rPr>
        <w:t xml:space="preserve">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Art.9 …………………………………………………………………</w:t>
      </w:r>
      <w:r w:rsidR="00C23094" w:rsidRPr="00795AB4">
        <w:rPr>
          <w:rFonts w:asciiTheme="majorHAnsi" w:hAnsiTheme="majorHAnsi" w:cstheme="majorHAnsi"/>
          <w:sz w:val="24"/>
          <w:szCs w:val="24"/>
        </w:rPr>
        <w:t xml:space="preserve"> Pag.6 </w:t>
      </w:r>
    </w:p>
    <w:p w:rsidR="00AE091D" w:rsidRPr="00795AB4" w:rsidRDefault="00AE091D" w:rsidP="00795AB4">
      <w:pPr>
        <w:tabs>
          <w:tab w:val="left" w:pos="3840"/>
        </w:tabs>
        <w:jc w:val="both"/>
        <w:rPr>
          <w:rFonts w:asciiTheme="majorHAnsi" w:hAnsiTheme="majorHAnsi" w:cstheme="majorHAnsi"/>
          <w:sz w:val="24"/>
          <w:szCs w:val="24"/>
        </w:rPr>
      </w:pPr>
      <w:r w:rsidRPr="00795AB4">
        <w:rPr>
          <w:rFonts w:asciiTheme="majorHAnsi" w:hAnsiTheme="majorHAnsi" w:cstheme="majorHAnsi"/>
          <w:sz w:val="24"/>
          <w:szCs w:val="24"/>
        </w:rPr>
        <w:t xml:space="preserve">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Art.10 ……………………………………………………………….</w:t>
      </w:r>
      <w:r w:rsidR="00C23094" w:rsidRPr="00795AB4">
        <w:rPr>
          <w:rFonts w:asciiTheme="majorHAnsi" w:hAnsiTheme="majorHAnsi" w:cstheme="majorHAnsi"/>
          <w:sz w:val="24"/>
          <w:szCs w:val="24"/>
        </w:rPr>
        <w:t xml:space="preserve"> Pag.7</w:t>
      </w:r>
    </w:p>
    <w:p w:rsidR="00AE091D" w:rsidRPr="00795AB4" w:rsidRDefault="00AE091D" w:rsidP="00795AB4">
      <w:pPr>
        <w:tabs>
          <w:tab w:val="left" w:pos="3840"/>
        </w:tabs>
        <w:jc w:val="both"/>
        <w:rPr>
          <w:rFonts w:asciiTheme="majorHAnsi" w:hAnsiTheme="majorHAnsi" w:cstheme="majorHAnsi"/>
          <w:sz w:val="24"/>
          <w:szCs w:val="24"/>
        </w:rPr>
      </w:pPr>
      <w:r w:rsidRPr="00795AB4">
        <w:rPr>
          <w:rFonts w:asciiTheme="majorHAnsi" w:hAnsiTheme="majorHAnsi" w:cstheme="majorHAnsi"/>
          <w:sz w:val="24"/>
          <w:szCs w:val="24"/>
        </w:rPr>
        <w:t xml:space="preserve">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Art.11 ……………………………………………………………….</w:t>
      </w:r>
      <w:r w:rsidR="00C23094" w:rsidRPr="00795AB4">
        <w:rPr>
          <w:rFonts w:asciiTheme="majorHAnsi" w:hAnsiTheme="majorHAnsi" w:cstheme="majorHAnsi"/>
          <w:sz w:val="24"/>
          <w:szCs w:val="24"/>
        </w:rPr>
        <w:t xml:space="preserve"> Pag.7</w:t>
      </w:r>
    </w:p>
    <w:p w:rsidR="00AE091D" w:rsidRPr="00795AB4" w:rsidRDefault="00AE091D" w:rsidP="00795AB4">
      <w:pPr>
        <w:tabs>
          <w:tab w:val="left" w:pos="3840"/>
        </w:tabs>
        <w:jc w:val="both"/>
        <w:rPr>
          <w:rFonts w:asciiTheme="majorHAnsi" w:hAnsiTheme="majorHAnsi" w:cstheme="majorHAnsi"/>
          <w:sz w:val="24"/>
          <w:szCs w:val="24"/>
        </w:rPr>
      </w:pPr>
      <w:r w:rsidRPr="00795AB4">
        <w:rPr>
          <w:rFonts w:asciiTheme="majorHAnsi" w:hAnsiTheme="majorHAnsi" w:cstheme="majorHAnsi"/>
          <w:sz w:val="24"/>
          <w:szCs w:val="24"/>
        </w:rPr>
        <w:t xml:space="preserve">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Art.12 …………………………………………………………………</w:t>
      </w:r>
      <w:r w:rsidR="00C23094" w:rsidRPr="00795AB4">
        <w:rPr>
          <w:rFonts w:asciiTheme="majorHAnsi" w:hAnsiTheme="majorHAnsi" w:cstheme="majorHAnsi"/>
          <w:sz w:val="24"/>
          <w:szCs w:val="24"/>
        </w:rPr>
        <w:t xml:space="preserve"> Pag.7</w:t>
      </w:r>
    </w:p>
    <w:p w:rsidR="00E07EE3" w:rsidRPr="00795AB4" w:rsidRDefault="00AE091D" w:rsidP="00795AB4">
      <w:pPr>
        <w:tabs>
          <w:tab w:val="left" w:pos="3840"/>
        </w:tabs>
        <w:jc w:val="both"/>
        <w:rPr>
          <w:rFonts w:asciiTheme="majorHAnsi" w:hAnsiTheme="majorHAnsi" w:cstheme="majorHAnsi"/>
          <w:sz w:val="24"/>
          <w:szCs w:val="24"/>
        </w:rPr>
      </w:pPr>
      <w:r w:rsidRPr="00795AB4">
        <w:rPr>
          <w:rFonts w:asciiTheme="majorHAnsi" w:hAnsiTheme="majorHAnsi" w:cstheme="majorHAnsi"/>
          <w:sz w:val="24"/>
          <w:szCs w:val="24"/>
        </w:rPr>
        <w:t xml:space="preserve">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Art.13 …………………………………………………………………</w:t>
      </w:r>
      <w:r w:rsidR="00C23094" w:rsidRPr="00795AB4">
        <w:rPr>
          <w:rFonts w:asciiTheme="majorHAnsi" w:hAnsiTheme="majorHAnsi" w:cstheme="majorHAnsi"/>
          <w:sz w:val="24"/>
          <w:szCs w:val="24"/>
        </w:rPr>
        <w:t>Pag.8</w:t>
      </w:r>
    </w:p>
    <w:p w:rsidR="00C23094" w:rsidRPr="00795AB4" w:rsidRDefault="007A42C1" w:rsidP="00795AB4">
      <w:pPr>
        <w:pStyle w:val="Prrafodelista"/>
        <w:numPr>
          <w:ilvl w:val="0"/>
          <w:numId w:val="1"/>
        </w:numPr>
        <w:tabs>
          <w:tab w:val="left" w:pos="3840"/>
        </w:tabs>
        <w:jc w:val="both"/>
        <w:rPr>
          <w:rFonts w:asciiTheme="majorHAnsi" w:hAnsiTheme="majorHAnsi" w:cstheme="majorHAnsi"/>
          <w:sz w:val="24"/>
          <w:szCs w:val="24"/>
        </w:rPr>
      </w:pPr>
      <w:r w:rsidRPr="00795AB4">
        <w:rPr>
          <w:rFonts w:asciiTheme="majorHAnsi" w:hAnsiTheme="majorHAnsi" w:cstheme="majorHAnsi"/>
          <w:sz w:val="24"/>
          <w:szCs w:val="24"/>
        </w:rPr>
        <w:t>,</w:t>
      </w:r>
      <w:r w:rsidR="00C23094" w:rsidRPr="00795AB4">
        <w:rPr>
          <w:rFonts w:asciiTheme="majorHAnsi" w:hAnsiTheme="majorHAnsi" w:cstheme="majorHAnsi"/>
          <w:sz w:val="24"/>
          <w:szCs w:val="24"/>
        </w:rPr>
        <w:t xml:space="preserve"> OBLIGACIONES Y PROHIBICIONES</w:t>
      </w:r>
    </w:p>
    <w:p w:rsidR="00C23094" w:rsidRPr="00795AB4" w:rsidRDefault="00C23094" w:rsidP="00795AB4">
      <w:pPr>
        <w:jc w:val="both"/>
        <w:rPr>
          <w:rFonts w:asciiTheme="majorHAnsi" w:hAnsiTheme="majorHAnsi" w:cstheme="majorHAnsi"/>
          <w:sz w:val="24"/>
          <w:szCs w:val="24"/>
        </w:rPr>
      </w:pPr>
      <w:r w:rsidRPr="00795AB4">
        <w:rPr>
          <w:rFonts w:asciiTheme="majorHAnsi" w:hAnsiTheme="majorHAnsi" w:cstheme="majorHAnsi"/>
          <w:sz w:val="24"/>
          <w:szCs w:val="24"/>
        </w:rPr>
        <w:t xml:space="preserve">Obligaciones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Art.14 ……………………………………………………………………</w:t>
      </w:r>
      <w:r w:rsidR="00945C8A" w:rsidRPr="00795AB4">
        <w:rPr>
          <w:rFonts w:asciiTheme="majorHAnsi" w:hAnsiTheme="majorHAnsi" w:cstheme="majorHAnsi"/>
          <w:sz w:val="24"/>
          <w:szCs w:val="24"/>
        </w:rPr>
        <w:t xml:space="preserve"> Pag.8</w:t>
      </w:r>
    </w:p>
    <w:p w:rsidR="00C23094" w:rsidRPr="00795AB4" w:rsidRDefault="00C23094" w:rsidP="00795AB4">
      <w:pPr>
        <w:jc w:val="both"/>
        <w:rPr>
          <w:rFonts w:asciiTheme="majorHAnsi" w:hAnsiTheme="majorHAnsi" w:cstheme="majorHAnsi"/>
          <w:sz w:val="24"/>
          <w:szCs w:val="24"/>
        </w:rPr>
      </w:pPr>
      <w:r w:rsidRPr="00795AB4">
        <w:rPr>
          <w:rFonts w:asciiTheme="majorHAnsi" w:hAnsiTheme="majorHAnsi" w:cstheme="majorHAnsi"/>
          <w:sz w:val="24"/>
          <w:szCs w:val="24"/>
        </w:rPr>
        <w:t xml:space="preserve">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Art.15 ……………………………………………………………………</w:t>
      </w:r>
      <w:r w:rsidR="00945C8A" w:rsidRPr="00795AB4">
        <w:rPr>
          <w:rFonts w:asciiTheme="majorHAnsi" w:hAnsiTheme="majorHAnsi" w:cstheme="majorHAnsi"/>
          <w:sz w:val="24"/>
          <w:szCs w:val="24"/>
        </w:rPr>
        <w:t xml:space="preserve"> Pag.8</w:t>
      </w:r>
    </w:p>
    <w:p w:rsidR="00C23094" w:rsidRPr="00795AB4" w:rsidRDefault="00C23094" w:rsidP="00795AB4">
      <w:pPr>
        <w:jc w:val="both"/>
        <w:rPr>
          <w:rFonts w:asciiTheme="majorHAnsi" w:hAnsiTheme="majorHAnsi" w:cstheme="majorHAnsi"/>
          <w:sz w:val="24"/>
          <w:szCs w:val="24"/>
        </w:rPr>
      </w:pPr>
      <w:r w:rsidRPr="00795AB4">
        <w:rPr>
          <w:rFonts w:asciiTheme="majorHAnsi" w:hAnsiTheme="majorHAnsi" w:cstheme="majorHAnsi"/>
          <w:sz w:val="24"/>
          <w:szCs w:val="24"/>
        </w:rPr>
        <w:t xml:space="preserve">Prohibiciones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Art.16 …………………………………………………………………….</w:t>
      </w:r>
      <w:r w:rsidR="00945C8A" w:rsidRPr="00795AB4">
        <w:rPr>
          <w:rFonts w:asciiTheme="majorHAnsi" w:hAnsiTheme="majorHAnsi" w:cstheme="majorHAnsi"/>
          <w:sz w:val="24"/>
          <w:szCs w:val="24"/>
        </w:rPr>
        <w:t xml:space="preserve"> Pag.8</w:t>
      </w:r>
    </w:p>
    <w:p w:rsidR="00C23094" w:rsidRPr="00795AB4" w:rsidRDefault="00C23094"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Art.17 …………………………………………………………………… Pag.8</w:t>
      </w:r>
    </w:p>
    <w:p w:rsidR="00945C8A" w:rsidRPr="00795AB4" w:rsidRDefault="00C23094"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                                                                    </w:t>
      </w:r>
      <w:r w:rsidR="0062127D"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  Art.18 ……………………………………………………</w:t>
      </w:r>
      <w:proofErr w:type="gramStart"/>
      <w:r w:rsidRPr="00795AB4">
        <w:rPr>
          <w:rFonts w:asciiTheme="majorHAnsi" w:hAnsiTheme="majorHAnsi" w:cstheme="majorHAnsi"/>
          <w:sz w:val="24"/>
          <w:szCs w:val="24"/>
        </w:rPr>
        <w:t>……</w:t>
      </w:r>
      <w:r w:rsidR="00945C8A" w:rsidRPr="00795AB4">
        <w:rPr>
          <w:rFonts w:asciiTheme="majorHAnsi" w:hAnsiTheme="majorHAnsi" w:cstheme="majorHAnsi"/>
          <w:sz w:val="24"/>
          <w:szCs w:val="24"/>
        </w:rPr>
        <w:t>.</w:t>
      </w:r>
      <w:proofErr w:type="gramEnd"/>
      <w:r w:rsidRPr="00795AB4">
        <w:rPr>
          <w:rFonts w:asciiTheme="majorHAnsi" w:hAnsiTheme="majorHAnsi" w:cstheme="majorHAnsi"/>
          <w:sz w:val="24"/>
          <w:szCs w:val="24"/>
        </w:rPr>
        <w:t>……….. Pag.9</w:t>
      </w:r>
    </w:p>
    <w:p w:rsidR="007A42C1" w:rsidRPr="00795AB4" w:rsidRDefault="007A42C1" w:rsidP="00795AB4">
      <w:pPr>
        <w:pStyle w:val="Prrafodelista"/>
        <w:numPr>
          <w:ilvl w:val="0"/>
          <w:numId w:val="1"/>
        </w:num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lastRenderedPageBreak/>
        <w:t>, DE LAS PROHIBICIONES Y SANCIONES</w:t>
      </w:r>
    </w:p>
    <w:p w:rsidR="007A42C1" w:rsidRPr="00795AB4" w:rsidRDefault="007A42C1"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Graves                                            Art.19 ……………………………………………………</w:t>
      </w:r>
      <w:proofErr w:type="gramStart"/>
      <w:r w:rsidRPr="00795AB4">
        <w:rPr>
          <w:rFonts w:asciiTheme="majorHAnsi" w:hAnsiTheme="majorHAnsi" w:cstheme="majorHAnsi"/>
          <w:sz w:val="24"/>
          <w:szCs w:val="24"/>
        </w:rPr>
        <w:t>…….</w:t>
      </w:r>
      <w:proofErr w:type="gramEnd"/>
      <w:r w:rsidRPr="00795AB4">
        <w:rPr>
          <w:rFonts w:asciiTheme="majorHAnsi" w:hAnsiTheme="majorHAnsi" w:cstheme="majorHAnsi"/>
          <w:sz w:val="24"/>
          <w:szCs w:val="24"/>
        </w:rPr>
        <w:t>……….. Pag.9</w:t>
      </w:r>
    </w:p>
    <w:p w:rsidR="007A42C1" w:rsidRPr="00795AB4" w:rsidRDefault="007A42C1"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Muy graves                                  Art.20 ……………………………………………………</w:t>
      </w:r>
      <w:proofErr w:type="gramStart"/>
      <w:r w:rsidRPr="00795AB4">
        <w:rPr>
          <w:rFonts w:asciiTheme="majorHAnsi" w:hAnsiTheme="majorHAnsi" w:cstheme="majorHAnsi"/>
          <w:sz w:val="24"/>
          <w:szCs w:val="24"/>
        </w:rPr>
        <w:t>…….</w:t>
      </w:r>
      <w:proofErr w:type="gramEnd"/>
      <w:r w:rsidRPr="00795AB4">
        <w:rPr>
          <w:rFonts w:asciiTheme="majorHAnsi" w:hAnsiTheme="majorHAnsi" w:cstheme="majorHAnsi"/>
          <w:sz w:val="24"/>
          <w:szCs w:val="24"/>
        </w:rPr>
        <w:t>……….. Pag.9</w:t>
      </w:r>
    </w:p>
    <w:p w:rsidR="007A42C1" w:rsidRPr="00795AB4" w:rsidRDefault="007A42C1"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Art21 ……………………………………………………</w:t>
      </w:r>
      <w:proofErr w:type="gramStart"/>
      <w:r w:rsidRPr="00795AB4">
        <w:rPr>
          <w:rFonts w:asciiTheme="majorHAnsi" w:hAnsiTheme="majorHAnsi" w:cstheme="majorHAnsi"/>
          <w:sz w:val="24"/>
          <w:szCs w:val="24"/>
        </w:rPr>
        <w:t>…….</w:t>
      </w:r>
      <w:proofErr w:type="gramEnd"/>
      <w:r w:rsidRPr="00795AB4">
        <w:rPr>
          <w:rFonts w:asciiTheme="majorHAnsi" w:hAnsiTheme="majorHAnsi" w:cstheme="majorHAnsi"/>
          <w:sz w:val="24"/>
          <w:szCs w:val="24"/>
        </w:rPr>
        <w:t>……….. Pag.9</w:t>
      </w:r>
    </w:p>
    <w:p w:rsidR="007A42C1" w:rsidRPr="00795AB4" w:rsidRDefault="007A42C1"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Art.22 ……………………………………………………</w:t>
      </w:r>
      <w:proofErr w:type="gramStart"/>
      <w:r w:rsidRPr="00795AB4">
        <w:rPr>
          <w:rFonts w:asciiTheme="majorHAnsi" w:hAnsiTheme="majorHAnsi" w:cstheme="majorHAnsi"/>
          <w:sz w:val="24"/>
          <w:szCs w:val="24"/>
        </w:rPr>
        <w:t>…….</w:t>
      </w:r>
      <w:proofErr w:type="gramEnd"/>
      <w:r w:rsidRPr="00795AB4">
        <w:rPr>
          <w:rFonts w:asciiTheme="majorHAnsi" w:hAnsiTheme="majorHAnsi" w:cstheme="majorHAnsi"/>
          <w:sz w:val="24"/>
          <w:szCs w:val="24"/>
        </w:rPr>
        <w:t>……….. Pag.9</w:t>
      </w:r>
    </w:p>
    <w:p w:rsidR="007A42C1" w:rsidRPr="00795AB4" w:rsidRDefault="007A42C1"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Art.23 ……………………………………………………</w:t>
      </w:r>
      <w:proofErr w:type="gramStart"/>
      <w:r w:rsidRPr="00795AB4">
        <w:rPr>
          <w:rFonts w:asciiTheme="majorHAnsi" w:hAnsiTheme="majorHAnsi" w:cstheme="majorHAnsi"/>
          <w:sz w:val="24"/>
          <w:szCs w:val="24"/>
        </w:rPr>
        <w:t>…….</w:t>
      </w:r>
      <w:proofErr w:type="gramEnd"/>
      <w:r w:rsidRPr="00795AB4">
        <w:rPr>
          <w:rFonts w:asciiTheme="majorHAnsi" w:hAnsiTheme="majorHAnsi" w:cstheme="majorHAnsi"/>
          <w:sz w:val="24"/>
          <w:szCs w:val="24"/>
        </w:rPr>
        <w:t>……….. Pag.10</w:t>
      </w:r>
    </w:p>
    <w:p w:rsidR="007A42C1" w:rsidRPr="00795AB4" w:rsidRDefault="007A42C1"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Art.24 ……………………………………………………</w:t>
      </w:r>
      <w:proofErr w:type="gramStart"/>
      <w:r w:rsidRPr="00795AB4">
        <w:rPr>
          <w:rFonts w:asciiTheme="majorHAnsi" w:hAnsiTheme="majorHAnsi" w:cstheme="majorHAnsi"/>
          <w:sz w:val="24"/>
          <w:szCs w:val="24"/>
        </w:rPr>
        <w:t>…….</w:t>
      </w:r>
      <w:proofErr w:type="gramEnd"/>
      <w:r w:rsidRPr="00795AB4">
        <w:rPr>
          <w:rFonts w:asciiTheme="majorHAnsi" w:hAnsiTheme="majorHAnsi" w:cstheme="majorHAnsi"/>
          <w:sz w:val="24"/>
          <w:szCs w:val="24"/>
        </w:rPr>
        <w:t>……….. Pag.10</w:t>
      </w:r>
    </w:p>
    <w:p w:rsidR="007A42C1" w:rsidRPr="00795AB4" w:rsidRDefault="007A42C1" w:rsidP="00795AB4">
      <w:pPr>
        <w:pStyle w:val="Prrafodelista"/>
        <w:numPr>
          <w:ilvl w:val="0"/>
          <w:numId w:val="1"/>
        </w:num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COMPETENCIAS, PROCEDIMIENTOS Y RECURSOS</w:t>
      </w:r>
    </w:p>
    <w:p w:rsidR="007A42C1" w:rsidRPr="00795AB4" w:rsidRDefault="002E5A56"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Art.25 </w:t>
      </w:r>
      <w:r w:rsidR="007A42C1" w:rsidRPr="00795AB4">
        <w:rPr>
          <w:rFonts w:asciiTheme="majorHAnsi" w:hAnsiTheme="majorHAnsi" w:cstheme="majorHAnsi"/>
          <w:sz w:val="24"/>
          <w:szCs w:val="24"/>
        </w:rPr>
        <w:t>……………………………………………………</w:t>
      </w:r>
      <w:proofErr w:type="gramStart"/>
      <w:r w:rsidR="007A42C1" w:rsidRPr="00795AB4">
        <w:rPr>
          <w:rFonts w:asciiTheme="majorHAnsi" w:hAnsiTheme="majorHAnsi" w:cstheme="majorHAnsi"/>
          <w:sz w:val="24"/>
          <w:szCs w:val="24"/>
        </w:rPr>
        <w:t>…….</w:t>
      </w:r>
      <w:proofErr w:type="gramEnd"/>
      <w:r w:rsidR="007A42C1" w:rsidRPr="00795AB4">
        <w:rPr>
          <w:rFonts w:asciiTheme="majorHAnsi" w:hAnsiTheme="majorHAnsi" w:cstheme="majorHAnsi"/>
          <w:sz w:val="24"/>
          <w:szCs w:val="24"/>
        </w:rPr>
        <w:t>……….. Pag</w:t>
      </w:r>
      <w:r w:rsidRPr="00795AB4">
        <w:rPr>
          <w:rFonts w:asciiTheme="majorHAnsi" w:hAnsiTheme="majorHAnsi" w:cstheme="majorHAnsi"/>
          <w:sz w:val="24"/>
          <w:szCs w:val="24"/>
        </w:rPr>
        <w:t>.10</w:t>
      </w:r>
    </w:p>
    <w:p w:rsidR="007A42C1" w:rsidRPr="00795AB4" w:rsidRDefault="002E5A56"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Art.26……………………………………………………</w:t>
      </w:r>
      <w:proofErr w:type="gramStart"/>
      <w:r w:rsidRPr="00795AB4">
        <w:rPr>
          <w:rFonts w:asciiTheme="majorHAnsi" w:hAnsiTheme="majorHAnsi" w:cstheme="majorHAnsi"/>
          <w:sz w:val="24"/>
          <w:szCs w:val="24"/>
        </w:rPr>
        <w:t>…….</w:t>
      </w:r>
      <w:proofErr w:type="gramEnd"/>
      <w:r w:rsidRPr="00795AB4">
        <w:rPr>
          <w:rFonts w:asciiTheme="majorHAnsi" w:hAnsiTheme="majorHAnsi" w:cstheme="majorHAnsi"/>
          <w:sz w:val="24"/>
          <w:szCs w:val="24"/>
        </w:rPr>
        <w:t>……….. Pag.11</w:t>
      </w:r>
    </w:p>
    <w:p w:rsidR="002E5A56" w:rsidRPr="00795AB4" w:rsidRDefault="002E5A56"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Art.27……………………………………………………</w:t>
      </w:r>
      <w:proofErr w:type="gramStart"/>
      <w:r w:rsidRPr="00795AB4">
        <w:rPr>
          <w:rFonts w:asciiTheme="majorHAnsi" w:hAnsiTheme="majorHAnsi" w:cstheme="majorHAnsi"/>
          <w:sz w:val="24"/>
          <w:szCs w:val="24"/>
        </w:rPr>
        <w:t>…….</w:t>
      </w:r>
      <w:proofErr w:type="gramEnd"/>
      <w:r w:rsidRPr="00795AB4">
        <w:rPr>
          <w:rFonts w:asciiTheme="majorHAnsi" w:hAnsiTheme="majorHAnsi" w:cstheme="majorHAnsi"/>
          <w:sz w:val="24"/>
          <w:szCs w:val="24"/>
        </w:rPr>
        <w:t>……….. Pag.11</w:t>
      </w:r>
    </w:p>
    <w:p w:rsidR="002E5A56" w:rsidRPr="00795AB4" w:rsidRDefault="002E5A56"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Art.28……………………………………………………</w:t>
      </w:r>
      <w:proofErr w:type="gramStart"/>
      <w:r w:rsidRPr="00795AB4">
        <w:rPr>
          <w:rFonts w:asciiTheme="majorHAnsi" w:hAnsiTheme="majorHAnsi" w:cstheme="majorHAnsi"/>
          <w:sz w:val="24"/>
          <w:szCs w:val="24"/>
        </w:rPr>
        <w:t>…….</w:t>
      </w:r>
      <w:proofErr w:type="gramEnd"/>
      <w:r w:rsidRPr="00795AB4">
        <w:rPr>
          <w:rFonts w:asciiTheme="majorHAnsi" w:hAnsiTheme="majorHAnsi" w:cstheme="majorHAnsi"/>
          <w:sz w:val="24"/>
          <w:szCs w:val="24"/>
        </w:rPr>
        <w:t>……….. Pag.11</w:t>
      </w:r>
    </w:p>
    <w:p w:rsidR="002E5A56" w:rsidRPr="00795AB4" w:rsidRDefault="002E5A56"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Art.29……………………………………………………</w:t>
      </w:r>
      <w:proofErr w:type="gramStart"/>
      <w:r w:rsidRPr="00795AB4">
        <w:rPr>
          <w:rFonts w:asciiTheme="majorHAnsi" w:hAnsiTheme="majorHAnsi" w:cstheme="majorHAnsi"/>
          <w:sz w:val="24"/>
          <w:szCs w:val="24"/>
        </w:rPr>
        <w:t>…….</w:t>
      </w:r>
      <w:proofErr w:type="gramEnd"/>
      <w:r w:rsidRPr="00795AB4">
        <w:rPr>
          <w:rFonts w:asciiTheme="majorHAnsi" w:hAnsiTheme="majorHAnsi" w:cstheme="majorHAnsi"/>
          <w:sz w:val="24"/>
          <w:szCs w:val="24"/>
        </w:rPr>
        <w:t>……….. Pag.11</w:t>
      </w:r>
    </w:p>
    <w:p w:rsidR="002E5A56" w:rsidRPr="00795AB4" w:rsidRDefault="002E5A56" w:rsidP="00795AB4">
      <w:pPr>
        <w:pStyle w:val="Prrafodelista"/>
        <w:numPr>
          <w:ilvl w:val="0"/>
          <w:numId w:val="1"/>
        </w:num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DISPOSICIONES GENERALES</w:t>
      </w:r>
    </w:p>
    <w:p w:rsidR="002E5A56" w:rsidRPr="00795AB4" w:rsidRDefault="002E5A56"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Art.30</w:t>
      </w:r>
      <w:proofErr w:type="gramStart"/>
      <w:r w:rsidRPr="00795AB4">
        <w:rPr>
          <w:rFonts w:asciiTheme="majorHAnsi" w:hAnsiTheme="majorHAnsi" w:cstheme="majorHAnsi"/>
          <w:sz w:val="24"/>
          <w:szCs w:val="24"/>
        </w:rPr>
        <w:t xml:space="preserve"> .…</w:t>
      </w:r>
      <w:proofErr w:type="gramEnd"/>
      <w:r w:rsidRPr="00795AB4">
        <w:rPr>
          <w:rFonts w:asciiTheme="majorHAnsi" w:hAnsiTheme="majorHAnsi" w:cstheme="majorHAnsi"/>
          <w:sz w:val="24"/>
          <w:szCs w:val="24"/>
        </w:rPr>
        <w:t>……………………………………………………….……….. Pag.</w:t>
      </w:r>
    </w:p>
    <w:p w:rsidR="002E5A56" w:rsidRPr="00795AB4" w:rsidRDefault="002E5A56"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Art.31 </w:t>
      </w:r>
      <w:proofErr w:type="gramStart"/>
      <w:r w:rsidRPr="00795AB4">
        <w:rPr>
          <w:rFonts w:asciiTheme="majorHAnsi" w:hAnsiTheme="majorHAnsi" w:cstheme="majorHAnsi"/>
          <w:sz w:val="24"/>
          <w:szCs w:val="24"/>
        </w:rPr>
        <w:t xml:space="preserve"> .…</w:t>
      </w:r>
      <w:proofErr w:type="gramEnd"/>
      <w:r w:rsidRPr="00795AB4">
        <w:rPr>
          <w:rFonts w:asciiTheme="majorHAnsi" w:hAnsiTheme="majorHAnsi" w:cstheme="majorHAnsi"/>
          <w:sz w:val="24"/>
          <w:szCs w:val="24"/>
        </w:rPr>
        <w:t>……………………………………………………….……….. Pag.</w:t>
      </w:r>
    </w:p>
    <w:p w:rsidR="002E5A56" w:rsidRPr="00795AB4" w:rsidRDefault="002E5A56"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                                                                      Art.32 </w:t>
      </w:r>
      <w:proofErr w:type="gramStart"/>
      <w:r w:rsidRPr="00795AB4">
        <w:rPr>
          <w:rFonts w:asciiTheme="majorHAnsi" w:hAnsiTheme="majorHAnsi" w:cstheme="majorHAnsi"/>
          <w:sz w:val="24"/>
          <w:szCs w:val="24"/>
        </w:rPr>
        <w:t xml:space="preserve"> .…</w:t>
      </w:r>
      <w:proofErr w:type="gramEnd"/>
      <w:r w:rsidRPr="00795AB4">
        <w:rPr>
          <w:rFonts w:asciiTheme="majorHAnsi" w:hAnsiTheme="majorHAnsi" w:cstheme="majorHAnsi"/>
          <w:sz w:val="24"/>
          <w:szCs w:val="24"/>
        </w:rPr>
        <w:t>……………………………………………………….……….. Pag.</w:t>
      </w:r>
    </w:p>
    <w:p w:rsidR="007A6AE5" w:rsidRPr="00795AB4" w:rsidRDefault="007A6AE5" w:rsidP="00795AB4">
      <w:pPr>
        <w:pStyle w:val="Prrafodelista"/>
        <w:tabs>
          <w:tab w:val="left" w:pos="3540"/>
        </w:tabs>
        <w:ind w:left="0"/>
        <w:jc w:val="both"/>
        <w:rPr>
          <w:rFonts w:asciiTheme="majorHAnsi" w:hAnsiTheme="majorHAnsi" w:cstheme="majorHAnsi"/>
          <w:sz w:val="24"/>
          <w:szCs w:val="24"/>
        </w:rPr>
      </w:pPr>
    </w:p>
    <w:p w:rsidR="007A6AE5" w:rsidRPr="00795AB4" w:rsidRDefault="007A6AE5"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PRESENTACION</w:t>
      </w:r>
    </w:p>
    <w:p w:rsidR="007A6AE5" w:rsidRPr="00795AB4" w:rsidRDefault="007A6AE5"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La presente ORDENANZA, tiene como objetivo principal el ordenamiento y uso adecuado de</w:t>
      </w:r>
    </w:p>
    <w:p w:rsidR="002E5A56" w:rsidRPr="00795AB4" w:rsidRDefault="007A6AE5"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De los recursos naturales, de tal forma que esto no entorpezca las acciones de desarrollo, pero a su vez no ponga en riesgo los recursos naturales de los cuales nuestras comunidades hacen uso.</w:t>
      </w:r>
    </w:p>
    <w:p w:rsidR="00EA19AC" w:rsidRPr="00795AB4" w:rsidRDefault="007A6AE5"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Ello </w:t>
      </w:r>
      <w:r w:rsidR="00EA19AC" w:rsidRPr="00795AB4">
        <w:rPr>
          <w:rFonts w:asciiTheme="majorHAnsi" w:hAnsiTheme="majorHAnsi" w:cstheme="majorHAnsi"/>
          <w:sz w:val="24"/>
          <w:szCs w:val="24"/>
        </w:rPr>
        <w:t>no significa que las acciones que el ser humano hace a la naturaleza se limiten, sino más bien; contribuyan a un ordenamiento adecuado de los recursos naturales que el municipio y El Estado Salvadoreño cuentan para su propio beneficio; es decir esta regulación obedece a lograr esta preservación de las condiciones actuales y mejorarlas en el mediano y largo plazo, de tal forma que las generaciones actuales que hoy disfrutan de nuestros recursos, sean disfrutadas por las generaciones futuras.</w:t>
      </w:r>
    </w:p>
    <w:p w:rsidR="00EA19AC" w:rsidRPr="00795AB4" w:rsidRDefault="00EA19AC" w:rsidP="00795AB4">
      <w:pPr>
        <w:pStyle w:val="Prrafodelista"/>
        <w:tabs>
          <w:tab w:val="left" w:pos="3540"/>
        </w:tabs>
        <w:spacing w:line="480" w:lineRule="auto"/>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Agradecemos muy especialmente al </w:t>
      </w:r>
      <w:r w:rsidR="00083369" w:rsidRPr="00795AB4">
        <w:rPr>
          <w:rFonts w:asciiTheme="majorHAnsi" w:hAnsiTheme="majorHAnsi" w:cstheme="majorHAnsi"/>
          <w:sz w:val="24"/>
          <w:szCs w:val="24"/>
        </w:rPr>
        <w:t xml:space="preserve">Ministerio de Medio Ambiente y Recursos Naturales, quien a través del proyecto “Apoyo a la Creación a los Organismos de Cuenta El Salvador”, y apoyado por la Agencia Española de Cooperación Internacional(AECI) mostraron y apoyaron la publicación de la presente ordenanza </w:t>
      </w:r>
    </w:p>
    <w:p w:rsidR="00083369" w:rsidRPr="00795AB4" w:rsidRDefault="00083369" w:rsidP="00795AB4">
      <w:pPr>
        <w:pStyle w:val="Prrafodelista"/>
        <w:tabs>
          <w:tab w:val="left" w:pos="3540"/>
        </w:tabs>
        <w:spacing w:line="480" w:lineRule="auto"/>
        <w:ind w:left="0"/>
        <w:jc w:val="both"/>
        <w:rPr>
          <w:rFonts w:asciiTheme="majorHAnsi" w:hAnsiTheme="majorHAnsi" w:cstheme="majorHAnsi"/>
          <w:sz w:val="24"/>
          <w:szCs w:val="24"/>
        </w:rPr>
      </w:pPr>
      <w:r w:rsidRPr="00795AB4">
        <w:rPr>
          <w:rFonts w:asciiTheme="majorHAnsi" w:hAnsiTheme="majorHAnsi" w:cstheme="majorHAnsi"/>
          <w:sz w:val="24"/>
          <w:szCs w:val="24"/>
        </w:rPr>
        <w:t>Atte.</w:t>
      </w:r>
    </w:p>
    <w:p w:rsidR="00083369" w:rsidRPr="00795AB4" w:rsidRDefault="00083369" w:rsidP="00795AB4">
      <w:pPr>
        <w:pStyle w:val="Prrafodelista"/>
        <w:tabs>
          <w:tab w:val="left" w:pos="3540"/>
        </w:tabs>
        <w:spacing w:line="480" w:lineRule="auto"/>
        <w:ind w:left="0"/>
        <w:jc w:val="both"/>
        <w:rPr>
          <w:rFonts w:asciiTheme="majorHAnsi" w:hAnsiTheme="majorHAnsi" w:cstheme="majorHAnsi"/>
          <w:sz w:val="24"/>
          <w:szCs w:val="24"/>
        </w:rPr>
      </w:pPr>
      <w:r w:rsidRPr="00795AB4">
        <w:rPr>
          <w:rFonts w:asciiTheme="majorHAnsi" w:hAnsiTheme="majorHAnsi" w:cstheme="majorHAnsi"/>
          <w:sz w:val="24"/>
          <w:szCs w:val="24"/>
        </w:rPr>
        <w:t>MARIA JULIA VALENCIA</w:t>
      </w:r>
    </w:p>
    <w:p w:rsidR="00083369" w:rsidRPr="00795AB4" w:rsidRDefault="00083369" w:rsidP="00795AB4">
      <w:pPr>
        <w:pStyle w:val="Prrafodelista"/>
        <w:tabs>
          <w:tab w:val="left" w:pos="3540"/>
        </w:tabs>
        <w:spacing w:line="480" w:lineRule="auto"/>
        <w:ind w:left="0"/>
        <w:jc w:val="both"/>
        <w:rPr>
          <w:rFonts w:asciiTheme="majorHAnsi" w:hAnsiTheme="majorHAnsi" w:cstheme="majorHAnsi"/>
          <w:sz w:val="24"/>
          <w:szCs w:val="24"/>
        </w:rPr>
      </w:pPr>
      <w:r w:rsidRPr="00795AB4">
        <w:rPr>
          <w:rFonts w:asciiTheme="majorHAnsi" w:hAnsiTheme="majorHAnsi" w:cstheme="majorHAnsi"/>
          <w:sz w:val="24"/>
          <w:szCs w:val="24"/>
        </w:rPr>
        <w:t>Alcaldesa Municipal</w:t>
      </w:r>
    </w:p>
    <w:p w:rsidR="00083369" w:rsidRPr="00795AB4" w:rsidRDefault="00083369" w:rsidP="00795AB4">
      <w:pPr>
        <w:pStyle w:val="Prrafodelista"/>
        <w:tabs>
          <w:tab w:val="left" w:pos="3540"/>
        </w:tabs>
        <w:spacing w:line="480" w:lineRule="auto"/>
        <w:ind w:left="0"/>
        <w:jc w:val="both"/>
        <w:rPr>
          <w:rFonts w:asciiTheme="majorHAnsi" w:hAnsiTheme="majorHAnsi" w:cstheme="majorHAnsi"/>
          <w:sz w:val="24"/>
          <w:szCs w:val="24"/>
        </w:rPr>
      </w:pPr>
      <w:r w:rsidRPr="00795AB4">
        <w:rPr>
          <w:rFonts w:asciiTheme="majorHAnsi" w:hAnsiTheme="majorHAnsi" w:cstheme="majorHAnsi"/>
          <w:sz w:val="24"/>
          <w:szCs w:val="24"/>
        </w:rPr>
        <w:t>DECRETO N°2</w:t>
      </w:r>
    </w:p>
    <w:p w:rsidR="00083369" w:rsidRPr="00795AB4" w:rsidRDefault="00083369" w:rsidP="00795AB4">
      <w:pPr>
        <w:pStyle w:val="Prrafodelista"/>
        <w:tabs>
          <w:tab w:val="left" w:pos="3540"/>
        </w:tabs>
        <w:spacing w:line="480" w:lineRule="auto"/>
        <w:ind w:left="0"/>
        <w:jc w:val="both"/>
        <w:rPr>
          <w:rFonts w:asciiTheme="majorHAnsi" w:hAnsiTheme="majorHAnsi" w:cstheme="majorHAnsi"/>
          <w:sz w:val="24"/>
          <w:szCs w:val="24"/>
        </w:rPr>
      </w:pPr>
      <w:r w:rsidRPr="00795AB4">
        <w:rPr>
          <w:rFonts w:asciiTheme="majorHAnsi" w:hAnsiTheme="majorHAnsi" w:cstheme="majorHAnsi"/>
          <w:sz w:val="24"/>
          <w:szCs w:val="24"/>
        </w:rPr>
        <w:lastRenderedPageBreak/>
        <w:t xml:space="preserve">EL CONSEJO MUNICIPAL DE SAN PEDRO PERULPAN </w:t>
      </w:r>
      <w:r w:rsidR="00DB26C7" w:rsidRPr="00795AB4">
        <w:rPr>
          <w:rFonts w:asciiTheme="majorHAnsi" w:hAnsiTheme="majorHAnsi" w:cstheme="majorHAnsi"/>
          <w:sz w:val="24"/>
          <w:szCs w:val="24"/>
        </w:rPr>
        <w:t>DEPARTAMENTO CUSCATLAN</w:t>
      </w:r>
    </w:p>
    <w:p w:rsidR="00DB26C7" w:rsidRPr="00795AB4" w:rsidRDefault="00DB26C7" w:rsidP="00795AB4">
      <w:pPr>
        <w:pStyle w:val="Prrafodelista"/>
        <w:numPr>
          <w:ilvl w:val="0"/>
          <w:numId w:val="5"/>
        </w:numPr>
        <w:tabs>
          <w:tab w:val="left" w:pos="3540"/>
        </w:tabs>
        <w:spacing w:line="480" w:lineRule="auto"/>
        <w:jc w:val="both"/>
        <w:rPr>
          <w:rFonts w:asciiTheme="majorHAnsi" w:hAnsiTheme="majorHAnsi" w:cstheme="majorHAnsi"/>
          <w:sz w:val="24"/>
          <w:szCs w:val="24"/>
        </w:rPr>
      </w:pPr>
      <w:r w:rsidRPr="00795AB4">
        <w:rPr>
          <w:rFonts w:asciiTheme="majorHAnsi" w:hAnsiTheme="majorHAnsi" w:cstheme="majorHAnsi"/>
          <w:sz w:val="24"/>
          <w:szCs w:val="24"/>
        </w:rPr>
        <w:t xml:space="preserve">Que de conformidad al Articulo 204 numeral 5 de la constitución de la Republica de El Salvador, Artículos 30 numeral 4 y 31, numeral 2 del Código Municipal, es facultad de los Municipios, en el ejercicio de su autonomía decretar Ordenanzas para el mejor desarrollo de sus competencias </w:t>
      </w:r>
    </w:p>
    <w:p w:rsidR="00DB26C7" w:rsidRPr="00795AB4" w:rsidRDefault="00DB26C7" w:rsidP="00795AB4">
      <w:pPr>
        <w:pStyle w:val="Prrafodelista"/>
        <w:numPr>
          <w:ilvl w:val="0"/>
          <w:numId w:val="5"/>
        </w:numPr>
        <w:tabs>
          <w:tab w:val="left" w:pos="3540"/>
        </w:tabs>
        <w:spacing w:line="480" w:lineRule="auto"/>
        <w:jc w:val="both"/>
        <w:rPr>
          <w:rFonts w:asciiTheme="majorHAnsi" w:hAnsiTheme="majorHAnsi" w:cstheme="majorHAnsi"/>
          <w:sz w:val="24"/>
          <w:szCs w:val="24"/>
        </w:rPr>
      </w:pPr>
      <w:r w:rsidRPr="00795AB4">
        <w:rPr>
          <w:rFonts w:asciiTheme="majorHAnsi" w:hAnsiTheme="majorHAnsi" w:cstheme="majorHAnsi"/>
          <w:sz w:val="24"/>
          <w:szCs w:val="24"/>
        </w:rPr>
        <w:t>Que de</w:t>
      </w:r>
      <w:r w:rsidR="00025FDF"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conformidad con el Articulo 4 </w:t>
      </w:r>
      <w:r w:rsidR="00025FDF" w:rsidRPr="00795AB4">
        <w:rPr>
          <w:rFonts w:asciiTheme="majorHAnsi" w:hAnsiTheme="majorHAnsi" w:cstheme="majorHAnsi"/>
          <w:sz w:val="24"/>
          <w:szCs w:val="24"/>
        </w:rPr>
        <w:t>numeral 10 y con el Articulo 30 numeral 4 del código Municipal, es competencia y obligación municipal, incrementar y proteger los recursos naturales, tanto renovables como no renovables, así como contribuir a la preservación de dichos recursos; de la salud de sus habitantes y del medio ambiente</w:t>
      </w:r>
    </w:p>
    <w:p w:rsidR="00083369" w:rsidRPr="00795AB4" w:rsidRDefault="00025FDF" w:rsidP="00795AB4">
      <w:pPr>
        <w:pStyle w:val="Prrafodelista"/>
        <w:tabs>
          <w:tab w:val="left" w:pos="3540"/>
        </w:tabs>
        <w:spacing w:line="480" w:lineRule="auto"/>
        <w:jc w:val="both"/>
        <w:rPr>
          <w:rFonts w:asciiTheme="majorHAnsi" w:hAnsiTheme="majorHAnsi" w:cstheme="majorHAnsi"/>
          <w:sz w:val="24"/>
          <w:szCs w:val="24"/>
        </w:rPr>
      </w:pPr>
      <w:r w:rsidRPr="00795AB4">
        <w:rPr>
          <w:rFonts w:asciiTheme="majorHAnsi" w:hAnsiTheme="majorHAnsi" w:cstheme="majorHAnsi"/>
          <w:sz w:val="24"/>
          <w:szCs w:val="24"/>
        </w:rPr>
        <w:t xml:space="preserve">POR TANTO: En uso de sus facultades constitucionales y legales, este Consejo DECRETA </w:t>
      </w:r>
      <w:r w:rsidR="00387837" w:rsidRPr="00795AB4">
        <w:rPr>
          <w:rFonts w:asciiTheme="majorHAnsi" w:hAnsiTheme="majorHAnsi" w:cstheme="majorHAnsi"/>
          <w:sz w:val="24"/>
          <w:szCs w:val="24"/>
        </w:rPr>
        <w:t>la siguiente:</w:t>
      </w:r>
    </w:p>
    <w:p w:rsidR="00387837" w:rsidRPr="00795AB4" w:rsidRDefault="00387837" w:rsidP="00795AB4">
      <w:pPr>
        <w:ind w:left="645"/>
        <w:jc w:val="both"/>
        <w:rPr>
          <w:rFonts w:asciiTheme="majorHAnsi" w:hAnsiTheme="majorHAnsi" w:cstheme="majorHAnsi"/>
          <w:sz w:val="24"/>
          <w:szCs w:val="24"/>
        </w:rPr>
      </w:pPr>
      <w:r w:rsidRPr="00795AB4">
        <w:rPr>
          <w:rFonts w:asciiTheme="majorHAnsi" w:hAnsiTheme="majorHAnsi" w:cstheme="majorHAnsi"/>
          <w:sz w:val="24"/>
          <w:szCs w:val="24"/>
        </w:rPr>
        <w:t>Ordenanza Municipal Para La Regulación De La Explotación Del Material Pétreo, (Arena, Piedra y Tierra) en el                  Municipio De San Pedro Perulapán, Departamento Cuscatlán.</w:t>
      </w:r>
    </w:p>
    <w:p w:rsidR="00387837" w:rsidRPr="00795AB4" w:rsidRDefault="00387837" w:rsidP="00795AB4">
      <w:pPr>
        <w:pStyle w:val="Prrafodelista"/>
        <w:numPr>
          <w:ilvl w:val="0"/>
          <w:numId w:val="7"/>
        </w:numPr>
        <w:jc w:val="both"/>
        <w:rPr>
          <w:rFonts w:asciiTheme="majorHAnsi" w:hAnsiTheme="majorHAnsi" w:cstheme="majorHAnsi"/>
          <w:sz w:val="24"/>
          <w:szCs w:val="24"/>
        </w:rPr>
      </w:pPr>
      <w:r w:rsidRPr="00795AB4">
        <w:rPr>
          <w:rFonts w:asciiTheme="majorHAnsi" w:hAnsiTheme="majorHAnsi" w:cstheme="majorHAnsi"/>
          <w:sz w:val="24"/>
          <w:szCs w:val="24"/>
        </w:rPr>
        <w:t xml:space="preserve">, DISPOSICIONES GENERALES </w:t>
      </w:r>
    </w:p>
    <w:p w:rsidR="00083369" w:rsidRPr="00795AB4" w:rsidRDefault="00387837" w:rsidP="00795AB4">
      <w:pPr>
        <w:pStyle w:val="Prrafodelista"/>
        <w:tabs>
          <w:tab w:val="left" w:pos="3540"/>
        </w:tabs>
        <w:spacing w:line="480" w:lineRule="auto"/>
        <w:ind w:left="0"/>
        <w:jc w:val="both"/>
        <w:rPr>
          <w:rFonts w:asciiTheme="majorHAnsi" w:hAnsiTheme="majorHAnsi" w:cstheme="majorHAnsi"/>
          <w:sz w:val="24"/>
          <w:szCs w:val="24"/>
        </w:rPr>
      </w:pPr>
      <w:r w:rsidRPr="00795AB4">
        <w:rPr>
          <w:rFonts w:asciiTheme="majorHAnsi" w:hAnsiTheme="majorHAnsi" w:cstheme="majorHAnsi"/>
          <w:sz w:val="24"/>
          <w:szCs w:val="24"/>
        </w:rPr>
        <w:t>OBJETO DE LA ORDENANZA</w:t>
      </w:r>
    </w:p>
    <w:p w:rsidR="002E5A56" w:rsidRPr="00795AB4" w:rsidRDefault="00387837"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La presente Ordenanza tiene por objeto:</w:t>
      </w:r>
    </w:p>
    <w:p w:rsidR="00387837" w:rsidRPr="00795AB4" w:rsidRDefault="00387837"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Art. 1. – </w:t>
      </w:r>
      <w:r w:rsidR="00762FC3" w:rsidRPr="00795AB4">
        <w:rPr>
          <w:rFonts w:asciiTheme="majorHAnsi" w:hAnsiTheme="majorHAnsi" w:cstheme="majorHAnsi"/>
          <w:sz w:val="24"/>
          <w:szCs w:val="24"/>
        </w:rPr>
        <w:t>R</w:t>
      </w:r>
      <w:r w:rsidRPr="00795AB4">
        <w:rPr>
          <w:rFonts w:asciiTheme="majorHAnsi" w:hAnsiTheme="majorHAnsi" w:cstheme="majorHAnsi"/>
          <w:sz w:val="24"/>
          <w:szCs w:val="24"/>
        </w:rPr>
        <w:t xml:space="preserve">egular el uso y aprovechamiento racional de </w:t>
      </w:r>
      <w:r w:rsidR="00762FC3" w:rsidRPr="00795AB4">
        <w:rPr>
          <w:rFonts w:asciiTheme="majorHAnsi" w:hAnsiTheme="majorHAnsi" w:cstheme="majorHAnsi"/>
          <w:sz w:val="24"/>
          <w:szCs w:val="24"/>
        </w:rPr>
        <w:t>los recursos</w:t>
      </w:r>
      <w:r w:rsidRPr="00795AB4">
        <w:rPr>
          <w:rFonts w:asciiTheme="majorHAnsi" w:hAnsiTheme="majorHAnsi" w:cstheme="majorHAnsi"/>
          <w:sz w:val="24"/>
          <w:szCs w:val="24"/>
        </w:rPr>
        <w:t xml:space="preserve"> naturales renovables y no renovables del municipio, en especial el funcionamiento de canteras dedicadas a la explotación de arena</w:t>
      </w:r>
      <w:r w:rsidR="00762FC3" w:rsidRPr="00795AB4">
        <w:rPr>
          <w:rFonts w:asciiTheme="majorHAnsi" w:hAnsiTheme="majorHAnsi" w:cstheme="majorHAnsi"/>
          <w:sz w:val="24"/>
          <w:szCs w:val="24"/>
        </w:rPr>
        <w:t>, piedra y tierra.</w:t>
      </w:r>
    </w:p>
    <w:p w:rsidR="00762FC3" w:rsidRPr="00795AB4" w:rsidRDefault="00762FC3" w:rsidP="00795AB4">
      <w:pPr>
        <w:pStyle w:val="Prrafodelista"/>
        <w:tabs>
          <w:tab w:val="left" w:pos="3540"/>
        </w:tabs>
        <w:ind w:left="0"/>
        <w:jc w:val="both"/>
        <w:rPr>
          <w:rFonts w:asciiTheme="majorHAnsi" w:hAnsiTheme="majorHAnsi" w:cstheme="majorHAnsi"/>
          <w:sz w:val="24"/>
          <w:szCs w:val="24"/>
        </w:rPr>
      </w:pPr>
    </w:p>
    <w:p w:rsidR="00762FC3" w:rsidRPr="00795AB4" w:rsidRDefault="00762FC3" w:rsidP="00795AB4">
      <w:pPr>
        <w:pStyle w:val="Prrafodelista"/>
        <w:tabs>
          <w:tab w:val="left" w:pos="3540"/>
        </w:tabs>
        <w:ind w:left="0"/>
        <w:jc w:val="both"/>
        <w:rPr>
          <w:rFonts w:asciiTheme="majorHAnsi" w:hAnsiTheme="majorHAnsi" w:cstheme="majorHAnsi"/>
          <w:b/>
          <w:sz w:val="24"/>
          <w:szCs w:val="24"/>
        </w:rPr>
      </w:pPr>
      <w:r w:rsidRPr="00795AB4">
        <w:rPr>
          <w:rFonts w:asciiTheme="majorHAnsi" w:hAnsiTheme="majorHAnsi" w:cstheme="majorHAnsi"/>
          <w:b/>
          <w:sz w:val="24"/>
          <w:szCs w:val="24"/>
        </w:rPr>
        <w:t>AMBITO DE LA APLICACIÓN</w:t>
      </w:r>
    </w:p>
    <w:p w:rsidR="00762FC3" w:rsidRPr="00795AB4" w:rsidRDefault="00762FC3"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b/>
          <w:sz w:val="24"/>
          <w:szCs w:val="24"/>
        </w:rPr>
        <w:t xml:space="preserve">Art.2.- </w:t>
      </w:r>
      <w:r w:rsidRPr="00795AB4">
        <w:rPr>
          <w:rFonts w:asciiTheme="majorHAnsi" w:hAnsiTheme="majorHAnsi" w:cstheme="majorHAnsi"/>
          <w:sz w:val="24"/>
          <w:szCs w:val="24"/>
        </w:rPr>
        <w:t>las presentes disposiciones serán de obligatorio cumplimiento, para todos los habitantes de San Pedro Perulapán, Departamento de Cuscatlán, incluyendo las personas jurídicas, autoridades competentes y visitantes.</w:t>
      </w:r>
    </w:p>
    <w:p w:rsidR="00762FC3" w:rsidRPr="00795AB4" w:rsidRDefault="00762FC3" w:rsidP="00795AB4">
      <w:pPr>
        <w:pStyle w:val="Prrafodelista"/>
        <w:tabs>
          <w:tab w:val="left" w:pos="3540"/>
        </w:tabs>
        <w:ind w:left="0"/>
        <w:jc w:val="both"/>
        <w:rPr>
          <w:rFonts w:asciiTheme="majorHAnsi" w:hAnsiTheme="majorHAnsi" w:cstheme="majorHAnsi"/>
          <w:sz w:val="24"/>
          <w:szCs w:val="24"/>
        </w:rPr>
      </w:pPr>
    </w:p>
    <w:p w:rsidR="00762FC3" w:rsidRPr="00795AB4" w:rsidRDefault="00762FC3" w:rsidP="00795AB4">
      <w:pPr>
        <w:pStyle w:val="Prrafodelista"/>
        <w:tabs>
          <w:tab w:val="left" w:pos="3540"/>
        </w:tabs>
        <w:ind w:left="0"/>
        <w:jc w:val="both"/>
        <w:rPr>
          <w:rFonts w:asciiTheme="majorHAnsi" w:hAnsiTheme="majorHAnsi" w:cstheme="majorHAnsi"/>
          <w:b/>
          <w:sz w:val="24"/>
          <w:szCs w:val="24"/>
        </w:rPr>
      </w:pPr>
      <w:r w:rsidRPr="00795AB4">
        <w:rPr>
          <w:rFonts w:asciiTheme="majorHAnsi" w:hAnsiTheme="majorHAnsi" w:cstheme="majorHAnsi"/>
          <w:b/>
          <w:sz w:val="24"/>
          <w:szCs w:val="24"/>
        </w:rPr>
        <w:t xml:space="preserve">AUTORIDAD COMPETENTE </w:t>
      </w:r>
    </w:p>
    <w:p w:rsidR="00153296" w:rsidRPr="00795AB4" w:rsidRDefault="00762FC3"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 xml:space="preserve">Art.3.- El Alcalde Municipal o el Funcionario Delegado, en adelante llamado “El Alcalde” o “El Delegado” es la Autoridad competente, para la aplicación y cumplimiento de la presente ordenanza, </w:t>
      </w:r>
      <w:r w:rsidR="00153296" w:rsidRPr="00795AB4">
        <w:rPr>
          <w:rFonts w:asciiTheme="majorHAnsi" w:hAnsiTheme="majorHAnsi" w:cstheme="majorHAnsi"/>
          <w:sz w:val="24"/>
          <w:szCs w:val="24"/>
        </w:rPr>
        <w:t xml:space="preserve">incluyendo el procedimiento sancionatorio que establece esta Ordenanza, a las personas que infrinjan sus disposiciones conforme al Código Municipal. </w:t>
      </w:r>
    </w:p>
    <w:p w:rsidR="00153296" w:rsidRPr="00795AB4" w:rsidRDefault="00153296" w:rsidP="00795AB4">
      <w:pPr>
        <w:pStyle w:val="Prrafodelista"/>
        <w:tabs>
          <w:tab w:val="left" w:pos="3540"/>
        </w:tabs>
        <w:ind w:left="0"/>
        <w:jc w:val="both"/>
        <w:rPr>
          <w:rFonts w:asciiTheme="majorHAnsi" w:hAnsiTheme="majorHAnsi" w:cstheme="majorHAnsi"/>
          <w:sz w:val="24"/>
          <w:szCs w:val="24"/>
        </w:rPr>
      </w:pPr>
    </w:p>
    <w:p w:rsidR="00153296" w:rsidRPr="00795AB4" w:rsidRDefault="00153296" w:rsidP="00795AB4">
      <w:pPr>
        <w:pStyle w:val="Prrafodelista"/>
        <w:tabs>
          <w:tab w:val="left" w:pos="3540"/>
        </w:tabs>
        <w:ind w:left="0"/>
        <w:jc w:val="both"/>
        <w:rPr>
          <w:rFonts w:asciiTheme="majorHAnsi" w:hAnsiTheme="majorHAnsi" w:cstheme="majorHAnsi"/>
          <w:b/>
          <w:sz w:val="24"/>
          <w:szCs w:val="24"/>
        </w:rPr>
      </w:pPr>
      <w:r w:rsidRPr="00795AB4">
        <w:rPr>
          <w:rFonts w:asciiTheme="majorHAnsi" w:hAnsiTheme="majorHAnsi" w:cstheme="majorHAnsi"/>
          <w:b/>
          <w:sz w:val="24"/>
          <w:szCs w:val="24"/>
        </w:rPr>
        <w:lastRenderedPageBreak/>
        <w:t>FUNCIONES</w:t>
      </w:r>
    </w:p>
    <w:p w:rsidR="00153296" w:rsidRPr="00795AB4" w:rsidRDefault="00153296" w:rsidP="00795AB4">
      <w:pPr>
        <w:pStyle w:val="Prrafodelista"/>
        <w:tabs>
          <w:tab w:val="left" w:pos="3540"/>
        </w:tabs>
        <w:ind w:left="0"/>
        <w:jc w:val="both"/>
        <w:rPr>
          <w:rFonts w:asciiTheme="majorHAnsi" w:hAnsiTheme="majorHAnsi" w:cstheme="majorHAnsi"/>
          <w:sz w:val="24"/>
          <w:szCs w:val="24"/>
        </w:rPr>
      </w:pPr>
      <w:r w:rsidRPr="00795AB4">
        <w:rPr>
          <w:rFonts w:asciiTheme="majorHAnsi" w:hAnsiTheme="majorHAnsi" w:cstheme="majorHAnsi"/>
          <w:sz w:val="24"/>
          <w:szCs w:val="24"/>
        </w:rPr>
        <w:t>Art.4.- Las funciones de la Alcaldía Municipal serán:</w:t>
      </w:r>
      <w:r w:rsidR="00762FC3" w:rsidRPr="00795AB4">
        <w:rPr>
          <w:rFonts w:asciiTheme="majorHAnsi" w:hAnsiTheme="majorHAnsi" w:cstheme="majorHAnsi"/>
          <w:sz w:val="24"/>
          <w:szCs w:val="24"/>
        </w:rPr>
        <w:t xml:space="preserve">   </w:t>
      </w:r>
    </w:p>
    <w:p w:rsidR="009A5B5A" w:rsidRPr="00795AB4" w:rsidRDefault="00153296"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sz w:val="24"/>
          <w:szCs w:val="24"/>
        </w:rPr>
        <w:t>a) Fomentar la creación y organización de comités ambientales comunales para la protección y conservación d</w:t>
      </w:r>
      <w:r w:rsidR="009A5B5A" w:rsidRPr="00795AB4">
        <w:rPr>
          <w:rFonts w:asciiTheme="majorHAnsi" w:hAnsiTheme="majorHAnsi" w:cstheme="majorHAnsi"/>
          <w:sz w:val="24"/>
          <w:szCs w:val="24"/>
        </w:rPr>
        <w:t xml:space="preserve">e </w:t>
      </w:r>
      <w:r w:rsidRPr="00795AB4">
        <w:rPr>
          <w:rFonts w:asciiTheme="majorHAnsi" w:hAnsiTheme="majorHAnsi" w:cstheme="majorHAnsi"/>
          <w:sz w:val="24"/>
          <w:szCs w:val="24"/>
        </w:rPr>
        <w:t>los recursos naturales y medio ambiente del municipio en general</w:t>
      </w:r>
      <w:r w:rsidR="009A5B5A" w:rsidRPr="00795AB4">
        <w:rPr>
          <w:rFonts w:asciiTheme="majorHAnsi" w:hAnsiTheme="majorHAnsi" w:cstheme="majorHAnsi"/>
          <w:sz w:val="24"/>
          <w:szCs w:val="24"/>
        </w:rPr>
        <w:t>.</w:t>
      </w:r>
    </w:p>
    <w:p w:rsidR="009A5B5A" w:rsidRPr="00795AB4" w:rsidRDefault="009A5B5A" w:rsidP="00795AB4">
      <w:pPr>
        <w:pStyle w:val="Prrafodelista"/>
        <w:tabs>
          <w:tab w:val="left" w:pos="3540"/>
        </w:tabs>
        <w:ind w:left="708"/>
        <w:jc w:val="both"/>
        <w:rPr>
          <w:rFonts w:asciiTheme="majorHAnsi" w:hAnsiTheme="majorHAnsi" w:cstheme="majorHAnsi"/>
          <w:sz w:val="24"/>
          <w:szCs w:val="24"/>
        </w:rPr>
      </w:pPr>
    </w:p>
    <w:p w:rsidR="009A5B5A" w:rsidRPr="00795AB4" w:rsidRDefault="009A5B5A"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sz w:val="24"/>
          <w:szCs w:val="24"/>
        </w:rPr>
        <w:t>b) Identificar, definir y delimitar zonas de protección de los recursos naturales</w:t>
      </w:r>
    </w:p>
    <w:p w:rsidR="009A5B5A" w:rsidRPr="00795AB4" w:rsidRDefault="009A5B5A" w:rsidP="00795AB4">
      <w:pPr>
        <w:pStyle w:val="Prrafodelista"/>
        <w:tabs>
          <w:tab w:val="left" w:pos="3540"/>
        </w:tabs>
        <w:ind w:left="708"/>
        <w:jc w:val="both"/>
        <w:rPr>
          <w:rFonts w:asciiTheme="majorHAnsi" w:hAnsiTheme="majorHAnsi" w:cstheme="majorHAnsi"/>
          <w:sz w:val="24"/>
          <w:szCs w:val="24"/>
        </w:rPr>
      </w:pPr>
    </w:p>
    <w:p w:rsidR="009A5B5A" w:rsidRPr="00795AB4" w:rsidRDefault="009A5B5A"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sz w:val="24"/>
          <w:szCs w:val="24"/>
        </w:rPr>
        <w:t>c) Aprobar o revocar, el permiso de funcionamiento local para las personas naturales o jurídicas, dedicadas a la explotación de cant</w:t>
      </w:r>
      <w:bookmarkStart w:id="0" w:name="_GoBack"/>
      <w:bookmarkEnd w:id="0"/>
      <w:r w:rsidRPr="00795AB4">
        <w:rPr>
          <w:rFonts w:asciiTheme="majorHAnsi" w:hAnsiTheme="majorHAnsi" w:cstheme="majorHAnsi"/>
          <w:sz w:val="24"/>
          <w:szCs w:val="24"/>
        </w:rPr>
        <w:t>eras.</w:t>
      </w:r>
    </w:p>
    <w:p w:rsidR="009A5B5A" w:rsidRPr="00795AB4" w:rsidRDefault="009A5B5A" w:rsidP="00795AB4">
      <w:pPr>
        <w:pStyle w:val="Prrafodelista"/>
        <w:tabs>
          <w:tab w:val="left" w:pos="3540"/>
        </w:tabs>
        <w:ind w:left="708"/>
        <w:jc w:val="both"/>
        <w:rPr>
          <w:rFonts w:asciiTheme="majorHAnsi" w:hAnsiTheme="majorHAnsi" w:cstheme="majorHAnsi"/>
          <w:sz w:val="24"/>
          <w:szCs w:val="24"/>
        </w:rPr>
      </w:pPr>
    </w:p>
    <w:p w:rsidR="00973867" w:rsidRPr="00795AB4" w:rsidRDefault="009A5B5A"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sz w:val="24"/>
          <w:szCs w:val="24"/>
        </w:rPr>
        <w:t xml:space="preserve">d) Cobrar impuestos y multas ambientales, con base al Código Municipal y La Ley General Tributaria Municipal, así como lo que establezca la Ordenanza.  </w:t>
      </w:r>
      <w:r w:rsidR="00153296" w:rsidRPr="00795AB4">
        <w:rPr>
          <w:rFonts w:asciiTheme="majorHAnsi" w:hAnsiTheme="majorHAnsi" w:cstheme="majorHAnsi"/>
          <w:sz w:val="24"/>
          <w:szCs w:val="24"/>
        </w:rPr>
        <w:t xml:space="preserve">  </w:t>
      </w:r>
    </w:p>
    <w:p w:rsidR="00973867" w:rsidRPr="00795AB4" w:rsidRDefault="00973867" w:rsidP="00795AB4">
      <w:pPr>
        <w:pStyle w:val="Prrafodelista"/>
        <w:tabs>
          <w:tab w:val="left" w:pos="3540"/>
        </w:tabs>
        <w:ind w:left="708"/>
        <w:jc w:val="both"/>
        <w:rPr>
          <w:rFonts w:asciiTheme="majorHAnsi" w:hAnsiTheme="majorHAnsi" w:cstheme="majorHAnsi"/>
          <w:sz w:val="24"/>
          <w:szCs w:val="24"/>
        </w:rPr>
      </w:pPr>
    </w:p>
    <w:p w:rsidR="00973867" w:rsidRPr="00795AB4" w:rsidRDefault="00973867" w:rsidP="00795AB4">
      <w:pPr>
        <w:pStyle w:val="Prrafodelista"/>
        <w:tabs>
          <w:tab w:val="left" w:pos="3540"/>
        </w:tabs>
        <w:ind w:left="708"/>
        <w:jc w:val="both"/>
        <w:rPr>
          <w:rFonts w:asciiTheme="majorHAnsi" w:hAnsiTheme="majorHAnsi" w:cstheme="majorHAnsi"/>
          <w:b/>
          <w:sz w:val="24"/>
          <w:szCs w:val="24"/>
        </w:rPr>
      </w:pPr>
      <w:r w:rsidRPr="00795AB4">
        <w:rPr>
          <w:rFonts w:asciiTheme="majorHAnsi" w:hAnsiTheme="majorHAnsi" w:cstheme="majorHAnsi"/>
          <w:b/>
          <w:sz w:val="24"/>
          <w:szCs w:val="24"/>
        </w:rPr>
        <w:t>CONCEPTOS Y DEFINIONES BASICAS</w:t>
      </w:r>
    </w:p>
    <w:p w:rsidR="0062127D" w:rsidRPr="00795AB4" w:rsidRDefault="0062127D" w:rsidP="00795AB4">
      <w:pPr>
        <w:pStyle w:val="Prrafodelista"/>
        <w:tabs>
          <w:tab w:val="left" w:pos="3540"/>
        </w:tabs>
        <w:ind w:left="708"/>
        <w:jc w:val="both"/>
        <w:rPr>
          <w:rFonts w:asciiTheme="majorHAnsi" w:hAnsiTheme="majorHAnsi" w:cstheme="majorHAnsi"/>
          <w:b/>
          <w:sz w:val="24"/>
          <w:szCs w:val="24"/>
        </w:rPr>
      </w:pPr>
    </w:p>
    <w:p w:rsidR="0062127D" w:rsidRPr="00795AB4" w:rsidRDefault="0062127D"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b/>
          <w:sz w:val="24"/>
          <w:szCs w:val="24"/>
        </w:rPr>
        <w:t xml:space="preserve">Art.5.- </w:t>
      </w:r>
      <w:r w:rsidR="00FD0758" w:rsidRPr="00795AB4">
        <w:rPr>
          <w:rFonts w:asciiTheme="majorHAnsi" w:hAnsiTheme="majorHAnsi" w:cstheme="majorHAnsi"/>
          <w:sz w:val="24"/>
          <w:szCs w:val="24"/>
        </w:rPr>
        <w:t>P</w:t>
      </w:r>
      <w:r w:rsidRPr="00795AB4">
        <w:rPr>
          <w:rFonts w:asciiTheme="majorHAnsi" w:hAnsiTheme="majorHAnsi" w:cstheme="majorHAnsi"/>
          <w:sz w:val="24"/>
          <w:szCs w:val="24"/>
        </w:rPr>
        <w:t>ara los efectos de esta ordenanza se entenderá por:</w:t>
      </w:r>
    </w:p>
    <w:p w:rsidR="0062127D" w:rsidRPr="00795AB4" w:rsidRDefault="0062127D" w:rsidP="00795AB4">
      <w:pPr>
        <w:pStyle w:val="Prrafodelista"/>
        <w:tabs>
          <w:tab w:val="left" w:pos="3540"/>
        </w:tabs>
        <w:ind w:left="708"/>
        <w:jc w:val="both"/>
        <w:rPr>
          <w:rFonts w:asciiTheme="majorHAnsi" w:hAnsiTheme="majorHAnsi" w:cstheme="majorHAnsi"/>
          <w:sz w:val="24"/>
          <w:szCs w:val="24"/>
        </w:rPr>
      </w:pPr>
    </w:p>
    <w:p w:rsidR="0062127D" w:rsidRPr="00795AB4" w:rsidRDefault="0062127D"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b/>
          <w:sz w:val="24"/>
          <w:szCs w:val="24"/>
        </w:rPr>
        <w:t>Competencias:</w:t>
      </w:r>
      <w:r w:rsidRPr="00795AB4">
        <w:rPr>
          <w:rFonts w:asciiTheme="majorHAnsi" w:hAnsiTheme="majorHAnsi" w:cstheme="majorHAnsi"/>
          <w:sz w:val="24"/>
          <w:szCs w:val="24"/>
        </w:rPr>
        <w:t xml:space="preserve"> </w:t>
      </w:r>
      <w:r w:rsidR="00FD0758" w:rsidRPr="00795AB4">
        <w:rPr>
          <w:rFonts w:asciiTheme="majorHAnsi" w:hAnsiTheme="majorHAnsi" w:cstheme="majorHAnsi"/>
          <w:sz w:val="24"/>
          <w:szCs w:val="24"/>
        </w:rPr>
        <w:t>A</w:t>
      </w:r>
      <w:r w:rsidRPr="00795AB4">
        <w:rPr>
          <w:rFonts w:asciiTheme="majorHAnsi" w:hAnsiTheme="majorHAnsi" w:cstheme="majorHAnsi"/>
          <w:sz w:val="24"/>
          <w:szCs w:val="24"/>
        </w:rPr>
        <w:t>tribución legitima de una autoridad para el conocimiento o resolución de un asunto</w:t>
      </w:r>
    </w:p>
    <w:p w:rsidR="0062127D" w:rsidRPr="00795AB4" w:rsidRDefault="0062127D" w:rsidP="00795AB4">
      <w:pPr>
        <w:pStyle w:val="Prrafodelista"/>
        <w:tabs>
          <w:tab w:val="left" w:pos="3540"/>
        </w:tabs>
        <w:ind w:left="708"/>
        <w:jc w:val="both"/>
        <w:rPr>
          <w:rFonts w:asciiTheme="majorHAnsi" w:hAnsiTheme="majorHAnsi" w:cstheme="majorHAnsi"/>
          <w:sz w:val="24"/>
          <w:szCs w:val="24"/>
        </w:rPr>
      </w:pPr>
    </w:p>
    <w:p w:rsidR="0062127D" w:rsidRPr="00795AB4" w:rsidRDefault="0062127D"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b/>
          <w:sz w:val="24"/>
          <w:szCs w:val="24"/>
        </w:rPr>
        <w:t>Decreto:</w:t>
      </w:r>
      <w:r w:rsidRPr="00795AB4">
        <w:rPr>
          <w:rFonts w:asciiTheme="majorHAnsi" w:hAnsiTheme="majorHAnsi" w:cstheme="majorHAnsi"/>
          <w:sz w:val="24"/>
          <w:szCs w:val="24"/>
        </w:rPr>
        <w:t xml:space="preserve"> </w:t>
      </w:r>
      <w:r w:rsidR="00FD0758" w:rsidRPr="00795AB4">
        <w:rPr>
          <w:rFonts w:asciiTheme="majorHAnsi" w:hAnsiTheme="majorHAnsi" w:cstheme="majorHAnsi"/>
          <w:sz w:val="24"/>
          <w:szCs w:val="24"/>
        </w:rPr>
        <w:t>Me</w:t>
      </w:r>
      <w:r w:rsidRPr="00795AB4">
        <w:rPr>
          <w:rFonts w:asciiTheme="majorHAnsi" w:hAnsiTheme="majorHAnsi" w:cstheme="majorHAnsi"/>
          <w:sz w:val="24"/>
          <w:szCs w:val="24"/>
        </w:rPr>
        <w:t>dio legislativo para desarrollar la función administrativa que le compete siendo una resolución expedida en el ejercicio de sus poderes reglamentarios o de su función administrativa.</w:t>
      </w:r>
    </w:p>
    <w:p w:rsidR="0062127D" w:rsidRPr="00795AB4" w:rsidRDefault="0062127D" w:rsidP="00795AB4">
      <w:pPr>
        <w:pStyle w:val="Prrafodelista"/>
        <w:tabs>
          <w:tab w:val="left" w:pos="3540"/>
        </w:tabs>
        <w:ind w:left="708"/>
        <w:jc w:val="both"/>
        <w:rPr>
          <w:rFonts w:asciiTheme="majorHAnsi" w:hAnsiTheme="majorHAnsi" w:cstheme="majorHAnsi"/>
          <w:sz w:val="24"/>
          <w:szCs w:val="24"/>
        </w:rPr>
      </w:pPr>
    </w:p>
    <w:p w:rsidR="0062127D" w:rsidRPr="00795AB4" w:rsidRDefault="0062127D"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b/>
          <w:sz w:val="24"/>
          <w:szCs w:val="24"/>
        </w:rPr>
        <w:t>Ordenanzas Municipales:</w:t>
      </w:r>
      <w:r w:rsidRPr="00795AB4">
        <w:rPr>
          <w:rFonts w:asciiTheme="majorHAnsi" w:hAnsiTheme="majorHAnsi" w:cstheme="majorHAnsi"/>
          <w:sz w:val="24"/>
          <w:szCs w:val="24"/>
        </w:rPr>
        <w:t xml:space="preserve"> </w:t>
      </w:r>
      <w:r w:rsidR="00FD0758" w:rsidRPr="00795AB4">
        <w:rPr>
          <w:rFonts w:asciiTheme="majorHAnsi" w:hAnsiTheme="majorHAnsi" w:cstheme="majorHAnsi"/>
          <w:sz w:val="24"/>
          <w:szCs w:val="24"/>
        </w:rPr>
        <w:t>S</w:t>
      </w:r>
      <w:r w:rsidRPr="00795AB4">
        <w:rPr>
          <w:rFonts w:asciiTheme="majorHAnsi" w:hAnsiTheme="majorHAnsi" w:cstheme="majorHAnsi"/>
          <w:sz w:val="24"/>
          <w:szCs w:val="24"/>
        </w:rPr>
        <w:t xml:space="preserve">on instrumentos legales que se aplican únicamente en el municipio en el cual se dicta y debe versar </w:t>
      </w:r>
      <w:r w:rsidR="006A66D9" w:rsidRPr="00795AB4">
        <w:rPr>
          <w:rFonts w:asciiTheme="majorHAnsi" w:hAnsiTheme="majorHAnsi" w:cstheme="majorHAnsi"/>
          <w:sz w:val="24"/>
          <w:szCs w:val="24"/>
        </w:rPr>
        <w:t xml:space="preserve">sobre asuntos de interés local. </w:t>
      </w:r>
    </w:p>
    <w:p w:rsidR="006A66D9" w:rsidRPr="00795AB4" w:rsidRDefault="006A66D9" w:rsidP="00795AB4">
      <w:pPr>
        <w:pStyle w:val="Prrafodelista"/>
        <w:tabs>
          <w:tab w:val="left" w:pos="3540"/>
        </w:tabs>
        <w:ind w:left="708"/>
        <w:jc w:val="both"/>
        <w:rPr>
          <w:rFonts w:asciiTheme="majorHAnsi" w:hAnsiTheme="majorHAnsi" w:cstheme="majorHAnsi"/>
          <w:sz w:val="24"/>
          <w:szCs w:val="24"/>
        </w:rPr>
      </w:pPr>
    </w:p>
    <w:p w:rsidR="006A66D9" w:rsidRPr="00795AB4" w:rsidRDefault="006A66D9"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b/>
          <w:sz w:val="24"/>
          <w:szCs w:val="24"/>
        </w:rPr>
        <w:t xml:space="preserve">Permiso </w:t>
      </w:r>
      <w:r w:rsidR="00C83A40" w:rsidRPr="00795AB4">
        <w:rPr>
          <w:rFonts w:asciiTheme="majorHAnsi" w:hAnsiTheme="majorHAnsi" w:cstheme="majorHAnsi"/>
          <w:b/>
          <w:sz w:val="24"/>
          <w:szCs w:val="24"/>
        </w:rPr>
        <w:t>Ambiental</w:t>
      </w:r>
      <w:r w:rsidRPr="00795AB4">
        <w:rPr>
          <w:rFonts w:asciiTheme="majorHAnsi" w:hAnsiTheme="majorHAnsi" w:cstheme="majorHAnsi"/>
          <w:b/>
          <w:sz w:val="24"/>
          <w:szCs w:val="24"/>
        </w:rPr>
        <w:t>:</w:t>
      </w:r>
      <w:r w:rsidRPr="00795AB4">
        <w:rPr>
          <w:rFonts w:asciiTheme="majorHAnsi" w:hAnsiTheme="majorHAnsi" w:cstheme="majorHAnsi"/>
          <w:sz w:val="24"/>
          <w:szCs w:val="24"/>
        </w:rPr>
        <w:t xml:space="preserve"> </w:t>
      </w:r>
      <w:r w:rsidR="00FD0758" w:rsidRPr="00795AB4">
        <w:rPr>
          <w:rFonts w:asciiTheme="majorHAnsi" w:hAnsiTheme="majorHAnsi" w:cstheme="majorHAnsi"/>
          <w:sz w:val="24"/>
          <w:szCs w:val="24"/>
        </w:rPr>
        <w:t>A</w:t>
      </w:r>
      <w:r w:rsidRPr="00795AB4">
        <w:rPr>
          <w:rFonts w:asciiTheme="majorHAnsi" w:hAnsiTheme="majorHAnsi" w:cstheme="majorHAnsi"/>
          <w:sz w:val="24"/>
          <w:szCs w:val="24"/>
        </w:rPr>
        <w:t xml:space="preserve">cto </w:t>
      </w:r>
      <w:r w:rsidR="00C83A40" w:rsidRPr="00795AB4">
        <w:rPr>
          <w:rFonts w:asciiTheme="majorHAnsi" w:hAnsiTheme="majorHAnsi" w:cstheme="majorHAnsi"/>
          <w:sz w:val="24"/>
          <w:szCs w:val="24"/>
        </w:rPr>
        <w:t>administrativo</w:t>
      </w:r>
      <w:r w:rsidRPr="00795AB4">
        <w:rPr>
          <w:rFonts w:asciiTheme="majorHAnsi" w:hAnsiTheme="majorHAnsi" w:cstheme="majorHAnsi"/>
          <w:sz w:val="24"/>
          <w:szCs w:val="24"/>
        </w:rPr>
        <w:t xml:space="preserve"> por el medio del cual el Ministerio del Medio Ambiente, a solicitud del titular de una </w:t>
      </w:r>
      <w:r w:rsidR="00C83A40" w:rsidRPr="00795AB4">
        <w:rPr>
          <w:rFonts w:asciiTheme="majorHAnsi" w:hAnsiTheme="majorHAnsi" w:cstheme="majorHAnsi"/>
          <w:sz w:val="24"/>
          <w:szCs w:val="24"/>
        </w:rPr>
        <w:t>obra,</w:t>
      </w:r>
      <w:r w:rsidRPr="00795AB4">
        <w:rPr>
          <w:rFonts w:asciiTheme="majorHAnsi" w:hAnsiTheme="majorHAnsi" w:cstheme="majorHAnsi"/>
          <w:sz w:val="24"/>
          <w:szCs w:val="24"/>
        </w:rPr>
        <w:t xml:space="preserve"> autoriza a que esta se realice, sujetas a las condiciones que este acto </w:t>
      </w:r>
      <w:r w:rsidR="00C83A40" w:rsidRPr="00795AB4">
        <w:rPr>
          <w:rFonts w:asciiTheme="majorHAnsi" w:hAnsiTheme="majorHAnsi" w:cstheme="majorHAnsi"/>
          <w:sz w:val="24"/>
          <w:szCs w:val="24"/>
        </w:rPr>
        <w:t>establezca</w:t>
      </w:r>
      <w:r w:rsidRPr="00795AB4">
        <w:rPr>
          <w:rFonts w:asciiTheme="majorHAnsi" w:hAnsiTheme="majorHAnsi" w:cstheme="majorHAnsi"/>
          <w:sz w:val="24"/>
          <w:szCs w:val="24"/>
        </w:rPr>
        <w:t>.</w:t>
      </w:r>
    </w:p>
    <w:p w:rsidR="006A66D9" w:rsidRPr="00795AB4" w:rsidRDefault="006A66D9" w:rsidP="00795AB4">
      <w:pPr>
        <w:pStyle w:val="Prrafodelista"/>
        <w:tabs>
          <w:tab w:val="left" w:pos="3540"/>
        </w:tabs>
        <w:ind w:left="708"/>
        <w:jc w:val="both"/>
        <w:rPr>
          <w:rFonts w:asciiTheme="majorHAnsi" w:hAnsiTheme="majorHAnsi" w:cstheme="majorHAnsi"/>
          <w:sz w:val="24"/>
          <w:szCs w:val="24"/>
        </w:rPr>
      </w:pPr>
    </w:p>
    <w:p w:rsidR="006A66D9" w:rsidRPr="00795AB4" w:rsidRDefault="006A66D9"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b/>
          <w:sz w:val="24"/>
          <w:szCs w:val="24"/>
        </w:rPr>
        <w:t>Permiso de Funcionamiento:</w:t>
      </w:r>
      <w:r w:rsidRPr="00795AB4">
        <w:rPr>
          <w:rFonts w:asciiTheme="majorHAnsi" w:hAnsiTheme="majorHAnsi" w:cstheme="majorHAnsi"/>
          <w:sz w:val="24"/>
          <w:szCs w:val="24"/>
        </w:rPr>
        <w:t xml:space="preserve"> </w:t>
      </w:r>
      <w:r w:rsidR="00FD0758" w:rsidRPr="00795AB4">
        <w:rPr>
          <w:rFonts w:asciiTheme="majorHAnsi" w:hAnsiTheme="majorHAnsi" w:cstheme="majorHAnsi"/>
          <w:sz w:val="24"/>
          <w:szCs w:val="24"/>
        </w:rPr>
        <w:t>P</w:t>
      </w:r>
      <w:r w:rsidR="00C83A40" w:rsidRPr="00795AB4">
        <w:rPr>
          <w:rFonts w:asciiTheme="majorHAnsi" w:hAnsiTheme="majorHAnsi" w:cstheme="majorHAnsi"/>
          <w:sz w:val="24"/>
          <w:szCs w:val="24"/>
        </w:rPr>
        <w:t>ermiso</w:t>
      </w:r>
      <w:r w:rsidR="005A2365" w:rsidRPr="00795AB4">
        <w:rPr>
          <w:rFonts w:asciiTheme="majorHAnsi" w:hAnsiTheme="majorHAnsi" w:cstheme="majorHAnsi"/>
          <w:sz w:val="24"/>
          <w:szCs w:val="24"/>
        </w:rPr>
        <w:t xml:space="preserve"> </w:t>
      </w:r>
      <w:r w:rsidR="00C83A40" w:rsidRPr="00795AB4">
        <w:rPr>
          <w:rFonts w:asciiTheme="majorHAnsi" w:hAnsiTheme="majorHAnsi" w:cstheme="majorHAnsi"/>
          <w:sz w:val="24"/>
          <w:szCs w:val="24"/>
        </w:rPr>
        <w:t>temporal</w:t>
      </w:r>
      <w:r w:rsidR="005A2365" w:rsidRPr="00795AB4">
        <w:rPr>
          <w:rFonts w:asciiTheme="majorHAnsi" w:hAnsiTheme="majorHAnsi" w:cstheme="majorHAnsi"/>
          <w:sz w:val="24"/>
          <w:szCs w:val="24"/>
        </w:rPr>
        <w:t xml:space="preserve"> otorgado por l municipalidad y de cualquier otra instancia facultada a nivel </w:t>
      </w:r>
      <w:r w:rsidR="00C83A40" w:rsidRPr="00795AB4">
        <w:rPr>
          <w:rFonts w:asciiTheme="majorHAnsi" w:hAnsiTheme="majorHAnsi" w:cstheme="majorHAnsi"/>
          <w:sz w:val="24"/>
          <w:szCs w:val="24"/>
        </w:rPr>
        <w:t>nacional</w:t>
      </w:r>
      <w:r w:rsidR="005A2365" w:rsidRPr="00795AB4">
        <w:rPr>
          <w:rFonts w:asciiTheme="majorHAnsi" w:hAnsiTheme="majorHAnsi" w:cstheme="majorHAnsi"/>
          <w:sz w:val="24"/>
          <w:szCs w:val="24"/>
        </w:rPr>
        <w:t xml:space="preserve">, para el funcionamiento de empresas que exploten cualquiera de los recursos </w:t>
      </w:r>
      <w:r w:rsidR="00C83A40" w:rsidRPr="00795AB4">
        <w:rPr>
          <w:rFonts w:asciiTheme="majorHAnsi" w:hAnsiTheme="majorHAnsi" w:cstheme="majorHAnsi"/>
          <w:sz w:val="24"/>
          <w:szCs w:val="24"/>
        </w:rPr>
        <w:t>naturales</w:t>
      </w:r>
      <w:r w:rsidR="005A2365" w:rsidRPr="00795AB4">
        <w:rPr>
          <w:rFonts w:asciiTheme="majorHAnsi" w:hAnsiTheme="majorHAnsi" w:cstheme="majorHAnsi"/>
          <w:sz w:val="24"/>
          <w:szCs w:val="24"/>
        </w:rPr>
        <w:t xml:space="preserve"> del municipio.</w:t>
      </w:r>
    </w:p>
    <w:p w:rsidR="005A2365" w:rsidRPr="00795AB4" w:rsidRDefault="005A2365" w:rsidP="00795AB4">
      <w:pPr>
        <w:pStyle w:val="Prrafodelista"/>
        <w:tabs>
          <w:tab w:val="left" w:pos="3540"/>
        </w:tabs>
        <w:ind w:left="708"/>
        <w:jc w:val="both"/>
        <w:rPr>
          <w:rFonts w:asciiTheme="majorHAnsi" w:hAnsiTheme="majorHAnsi" w:cstheme="majorHAnsi"/>
          <w:sz w:val="24"/>
          <w:szCs w:val="24"/>
        </w:rPr>
      </w:pPr>
    </w:p>
    <w:p w:rsidR="005A2365" w:rsidRPr="00795AB4" w:rsidRDefault="00C83A40"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b/>
          <w:sz w:val="24"/>
          <w:szCs w:val="24"/>
        </w:rPr>
        <w:t>Personas</w:t>
      </w:r>
      <w:r w:rsidR="005A2365" w:rsidRPr="00795AB4">
        <w:rPr>
          <w:rFonts w:asciiTheme="majorHAnsi" w:hAnsiTheme="majorHAnsi" w:cstheme="majorHAnsi"/>
          <w:b/>
          <w:sz w:val="24"/>
          <w:szCs w:val="24"/>
        </w:rPr>
        <w:t xml:space="preserve"> Naturales:</w:t>
      </w:r>
      <w:r w:rsidR="005A2365" w:rsidRPr="00795AB4">
        <w:rPr>
          <w:rFonts w:asciiTheme="majorHAnsi" w:hAnsiTheme="majorHAnsi" w:cstheme="majorHAnsi"/>
          <w:sz w:val="24"/>
          <w:szCs w:val="24"/>
        </w:rPr>
        <w:t xml:space="preserve"> Todos los individuos de la especie humana, cualquiera que sea su edad, sexo, estirpe o condición.</w:t>
      </w:r>
    </w:p>
    <w:p w:rsidR="005A2365" w:rsidRPr="00795AB4" w:rsidRDefault="005A2365" w:rsidP="00795AB4">
      <w:pPr>
        <w:pStyle w:val="Prrafodelista"/>
        <w:tabs>
          <w:tab w:val="left" w:pos="3540"/>
        </w:tabs>
        <w:ind w:left="708"/>
        <w:jc w:val="both"/>
        <w:rPr>
          <w:rFonts w:asciiTheme="majorHAnsi" w:hAnsiTheme="majorHAnsi" w:cstheme="majorHAnsi"/>
          <w:sz w:val="24"/>
          <w:szCs w:val="24"/>
        </w:rPr>
      </w:pPr>
    </w:p>
    <w:p w:rsidR="005A2365" w:rsidRPr="00795AB4" w:rsidRDefault="005A2365"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b/>
          <w:sz w:val="24"/>
          <w:szCs w:val="24"/>
        </w:rPr>
        <w:t xml:space="preserve">Personas </w:t>
      </w:r>
      <w:r w:rsidR="00C83A40" w:rsidRPr="00795AB4">
        <w:rPr>
          <w:rFonts w:asciiTheme="majorHAnsi" w:hAnsiTheme="majorHAnsi" w:cstheme="majorHAnsi"/>
          <w:b/>
          <w:sz w:val="24"/>
          <w:szCs w:val="24"/>
        </w:rPr>
        <w:t>Jurídicas</w:t>
      </w:r>
      <w:r w:rsidRPr="00795AB4">
        <w:rPr>
          <w:rFonts w:asciiTheme="majorHAnsi" w:hAnsiTheme="majorHAnsi" w:cstheme="majorHAnsi"/>
          <w:b/>
          <w:sz w:val="24"/>
          <w:szCs w:val="24"/>
        </w:rPr>
        <w:t>.</w:t>
      </w:r>
      <w:r w:rsidRPr="00795AB4">
        <w:rPr>
          <w:rFonts w:asciiTheme="majorHAnsi" w:hAnsiTheme="majorHAnsi" w:cstheme="majorHAnsi"/>
          <w:sz w:val="24"/>
          <w:szCs w:val="24"/>
        </w:rPr>
        <w:t xml:space="preserve"> Personas ficticias capaces de ejercer derechos</w:t>
      </w:r>
      <w:r w:rsidR="009B0E1A" w:rsidRPr="00795AB4">
        <w:rPr>
          <w:rFonts w:asciiTheme="majorHAnsi" w:hAnsiTheme="majorHAnsi" w:cstheme="majorHAnsi"/>
          <w:sz w:val="24"/>
          <w:szCs w:val="24"/>
        </w:rPr>
        <w:t xml:space="preserve"> y contraer obligaciones y sean representadas judicial o extrajudicialmente.</w:t>
      </w:r>
    </w:p>
    <w:p w:rsidR="009B0E1A" w:rsidRPr="00795AB4" w:rsidRDefault="009B0E1A" w:rsidP="00795AB4">
      <w:pPr>
        <w:pStyle w:val="Prrafodelista"/>
        <w:tabs>
          <w:tab w:val="left" w:pos="3540"/>
        </w:tabs>
        <w:ind w:left="708"/>
        <w:jc w:val="both"/>
        <w:rPr>
          <w:rFonts w:asciiTheme="majorHAnsi" w:hAnsiTheme="majorHAnsi" w:cstheme="majorHAnsi"/>
          <w:sz w:val="24"/>
          <w:szCs w:val="24"/>
        </w:rPr>
      </w:pPr>
    </w:p>
    <w:p w:rsidR="009B0E1A" w:rsidRPr="00795AB4" w:rsidRDefault="009B0E1A" w:rsidP="00795AB4">
      <w:pPr>
        <w:pStyle w:val="Prrafodelista"/>
        <w:tabs>
          <w:tab w:val="left" w:pos="3540"/>
        </w:tabs>
        <w:ind w:left="708"/>
        <w:jc w:val="both"/>
        <w:rPr>
          <w:rFonts w:asciiTheme="majorHAnsi" w:hAnsiTheme="majorHAnsi" w:cstheme="majorHAnsi"/>
          <w:sz w:val="24"/>
          <w:szCs w:val="24"/>
        </w:rPr>
      </w:pPr>
      <w:r w:rsidRPr="00795AB4">
        <w:rPr>
          <w:rFonts w:asciiTheme="majorHAnsi" w:hAnsiTheme="majorHAnsi" w:cstheme="majorHAnsi"/>
          <w:b/>
          <w:sz w:val="24"/>
          <w:szCs w:val="24"/>
        </w:rPr>
        <w:lastRenderedPageBreak/>
        <w:t>Procedimiento</w:t>
      </w:r>
      <w:r w:rsidRPr="00795AB4">
        <w:rPr>
          <w:rFonts w:asciiTheme="majorHAnsi" w:hAnsiTheme="majorHAnsi" w:cstheme="majorHAnsi"/>
          <w:sz w:val="24"/>
          <w:szCs w:val="24"/>
        </w:rPr>
        <w:t>: Normas reguladoras par</w:t>
      </w:r>
      <w:r w:rsidR="00C83A40" w:rsidRPr="00795AB4">
        <w:rPr>
          <w:rFonts w:asciiTheme="majorHAnsi" w:hAnsiTheme="majorHAnsi" w:cstheme="majorHAnsi"/>
          <w:sz w:val="24"/>
          <w:szCs w:val="24"/>
        </w:rPr>
        <w:t xml:space="preserve">a </w:t>
      </w:r>
      <w:r w:rsidRPr="00795AB4">
        <w:rPr>
          <w:rFonts w:asciiTheme="majorHAnsi" w:hAnsiTheme="majorHAnsi" w:cstheme="majorHAnsi"/>
          <w:sz w:val="24"/>
          <w:szCs w:val="24"/>
        </w:rPr>
        <w:t xml:space="preserve">la </w:t>
      </w:r>
      <w:r w:rsidR="00C83A40" w:rsidRPr="00795AB4">
        <w:rPr>
          <w:rFonts w:asciiTheme="majorHAnsi" w:hAnsiTheme="majorHAnsi" w:cstheme="majorHAnsi"/>
          <w:sz w:val="24"/>
          <w:szCs w:val="24"/>
        </w:rPr>
        <w:t>actuación ante órganos jurisdiccionales, ya sean civiles, laborales, penales contencioso administrativo.</w:t>
      </w:r>
    </w:p>
    <w:p w:rsidR="00C83A40" w:rsidRPr="00795AB4" w:rsidRDefault="00C83A40" w:rsidP="00795AB4">
      <w:pPr>
        <w:pStyle w:val="Prrafodelista"/>
        <w:tabs>
          <w:tab w:val="left" w:pos="3540"/>
        </w:tabs>
        <w:ind w:left="708"/>
        <w:jc w:val="both"/>
        <w:rPr>
          <w:rFonts w:asciiTheme="majorHAnsi" w:hAnsiTheme="majorHAnsi" w:cstheme="majorHAnsi"/>
          <w:sz w:val="24"/>
          <w:szCs w:val="24"/>
        </w:rPr>
      </w:pPr>
    </w:p>
    <w:p w:rsidR="00DB60A8" w:rsidRPr="00795AB4" w:rsidRDefault="00C83A40"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 xml:space="preserve"> Canteras:</w:t>
      </w:r>
      <w:r w:rsidRPr="00795AB4">
        <w:rPr>
          <w:rFonts w:asciiTheme="majorHAnsi" w:hAnsiTheme="majorHAnsi" w:cstheme="majorHAnsi"/>
          <w:sz w:val="24"/>
          <w:szCs w:val="24"/>
        </w:rPr>
        <w:t xml:space="preserve"> </w:t>
      </w:r>
      <w:r w:rsidR="00FD0758" w:rsidRPr="00795AB4">
        <w:rPr>
          <w:rFonts w:asciiTheme="majorHAnsi" w:hAnsiTheme="majorHAnsi" w:cstheme="majorHAnsi"/>
          <w:sz w:val="24"/>
          <w:szCs w:val="24"/>
        </w:rPr>
        <w:t>S</w:t>
      </w:r>
      <w:r w:rsidRPr="00795AB4">
        <w:rPr>
          <w:rFonts w:asciiTheme="majorHAnsi" w:hAnsiTheme="majorHAnsi" w:cstheme="majorHAnsi"/>
          <w:sz w:val="24"/>
          <w:szCs w:val="24"/>
        </w:rPr>
        <w:t xml:space="preserve">e consideran canteras, los </w:t>
      </w:r>
      <w:r w:rsidR="00DB60A8" w:rsidRPr="00795AB4">
        <w:rPr>
          <w:rFonts w:asciiTheme="majorHAnsi" w:hAnsiTheme="majorHAnsi" w:cstheme="majorHAnsi"/>
          <w:sz w:val="24"/>
          <w:szCs w:val="24"/>
        </w:rPr>
        <w:t>yacimientos de</w:t>
      </w:r>
      <w:r w:rsidRPr="00795AB4">
        <w:rPr>
          <w:rFonts w:asciiTheme="majorHAnsi" w:hAnsiTheme="majorHAnsi" w:cstheme="majorHAnsi"/>
          <w:sz w:val="24"/>
          <w:szCs w:val="24"/>
        </w:rPr>
        <w:t xml:space="preserve"> piedra de construcción </w:t>
      </w:r>
      <w:r w:rsidR="00DB60A8" w:rsidRPr="00795AB4">
        <w:rPr>
          <w:rFonts w:asciiTheme="majorHAnsi" w:hAnsiTheme="majorHAnsi" w:cstheme="majorHAnsi"/>
          <w:sz w:val="24"/>
          <w:szCs w:val="24"/>
        </w:rPr>
        <w:t>y de adorno, mármoles arenas, arcillas, cales yesos, y de mas sustancias generalmente utilizadas para la construcción, compactación e industrialización de materiales de construcción, la ornamentación y la industria cerámica.</w:t>
      </w:r>
    </w:p>
    <w:p w:rsidR="00DB60A8" w:rsidRPr="00795AB4" w:rsidRDefault="00DB60A8"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Recursos Renovables:</w:t>
      </w:r>
      <w:r w:rsidRPr="00795AB4">
        <w:rPr>
          <w:rFonts w:asciiTheme="majorHAnsi" w:hAnsiTheme="majorHAnsi" w:cstheme="majorHAnsi"/>
          <w:sz w:val="24"/>
          <w:szCs w:val="24"/>
        </w:rPr>
        <w:t xml:space="preserve"> Productos que la naturaleza pueda reponer siempre que sean utilizados racionalmente.</w:t>
      </w:r>
    </w:p>
    <w:p w:rsidR="00DB60A8" w:rsidRPr="00795AB4" w:rsidRDefault="00DB60A8"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 xml:space="preserve">Recursos no </w:t>
      </w:r>
      <w:r w:rsidR="00FD0758" w:rsidRPr="00795AB4">
        <w:rPr>
          <w:rFonts w:asciiTheme="majorHAnsi" w:hAnsiTheme="majorHAnsi" w:cstheme="majorHAnsi"/>
          <w:b/>
          <w:sz w:val="24"/>
          <w:szCs w:val="24"/>
        </w:rPr>
        <w:t>R</w:t>
      </w:r>
      <w:r w:rsidRPr="00795AB4">
        <w:rPr>
          <w:rFonts w:asciiTheme="majorHAnsi" w:hAnsiTheme="majorHAnsi" w:cstheme="majorHAnsi"/>
          <w:b/>
          <w:sz w:val="24"/>
          <w:szCs w:val="24"/>
        </w:rPr>
        <w:t>enovables:</w:t>
      </w:r>
      <w:r w:rsidRPr="00795AB4">
        <w:rPr>
          <w:rFonts w:asciiTheme="majorHAnsi" w:hAnsiTheme="majorHAnsi" w:cstheme="majorHAnsi"/>
          <w:sz w:val="24"/>
          <w:szCs w:val="24"/>
        </w:rPr>
        <w:t xml:space="preserve"> </w:t>
      </w:r>
      <w:r w:rsidR="00FD0758" w:rsidRPr="00795AB4">
        <w:rPr>
          <w:rFonts w:asciiTheme="majorHAnsi" w:hAnsiTheme="majorHAnsi" w:cstheme="majorHAnsi"/>
          <w:sz w:val="24"/>
          <w:szCs w:val="24"/>
        </w:rPr>
        <w:t>P</w:t>
      </w:r>
      <w:r w:rsidRPr="00795AB4">
        <w:rPr>
          <w:rFonts w:asciiTheme="majorHAnsi" w:hAnsiTheme="majorHAnsi" w:cstheme="majorHAnsi"/>
          <w:sz w:val="24"/>
          <w:szCs w:val="24"/>
        </w:rPr>
        <w:t xml:space="preserve">roductos cuya </w:t>
      </w:r>
      <w:r w:rsidR="008044C8" w:rsidRPr="00795AB4">
        <w:rPr>
          <w:rFonts w:asciiTheme="majorHAnsi" w:hAnsiTheme="majorHAnsi" w:cstheme="majorHAnsi"/>
          <w:sz w:val="24"/>
          <w:szCs w:val="24"/>
        </w:rPr>
        <w:t>explotación irracional conduce a la extinción de la fuente que lo genera y por lo tanto son imposibles de reponer.</w:t>
      </w:r>
    </w:p>
    <w:p w:rsidR="008044C8" w:rsidRPr="00795AB4" w:rsidRDefault="00FD0758"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Conservación</w:t>
      </w:r>
      <w:r w:rsidR="008044C8" w:rsidRPr="00795AB4">
        <w:rPr>
          <w:rFonts w:asciiTheme="majorHAnsi" w:hAnsiTheme="majorHAnsi" w:cstheme="majorHAnsi"/>
          <w:sz w:val="24"/>
          <w:szCs w:val="24"/>
        </w:rPr>
        <w:t xml:space="preserve">: </w:t>
      </w:r>
      <w:r w:rsidRPr="00795AB4">
        <w:rPr>
          <w:rFonts w:asciiTheme="majorHAnsi" w:hAnsiTheme="majorHAnsi" w:cstheme="majorHAnsi"/>
          <w:sz w:val="24"/>
          <w:szCs w:val="24"/>
        </w:rPr>
        <w:t>C</w:t>
      </w:r>
      <w:r w:rsidR="008044C8" w:rsidRPr="00795AB4">
        <w:rPr>
          <w:rFonts w:asciiTheme="majorHAnsi" w:hAnsiTheme="majorHAnsi" w:cstheme="majorHAnsi"/>
          <w:sz w:val="24"/>
          <w:szCs w:val="24"/>
        </w:rPr>
        <w:t xml:space="preserve">onjunto de actividades humanas para garantizar el uso sostenible del ambiente, incluyendo las medidas para la protección, el mantenimiento, la </w:t>
      </w:r>
      <w:r w:rsidRPr="00795AB4">
        <w:rPr>
          <w:rFonts w:asciiTheme="majorHAnsi" w:hAnsiTheme="majorHAnsi" w:cstheme="majorHAnsi"/>
          <w:sz w:val="24"/>
          <w:szCs w:val="24"/>
        </w:rPr>
        <w:t>rehabilitación</w:t>
      </w:r>
      <w:r w:rsidR="008044C8" w:rsidRPr="00795AB4">
        <w:rPr>
          <w:rFonts w:asciiTheme="majorHAnsi" w:hAnsiTheme="majorHAnsi" w:cstheme="majorHAnsi"/>
          <w:sz w:val="24"/>
          <w:szCs w:val="24"/>
        </w:rPr>
        <w:t xml:space="preserve">, la </w:t>
      </w:r>
      <w:r w:rsidRPr="00795AB4">
        <w:rPr>
          <w:rFonts w:asciiTheme="majorHAnsi" w:hAnsiTheme="majorHAnsi" w:cstheme="majorHAnsi"/>
          <w:sz w:val="24"/>
          <w:szCs w:val="24"/>
        </w:rPr>
        <w:t>restauración</w:t>
      </w:r>
      <w:r w:rsidR="008044C8" w:rsidRPr="00795AB4">
        <w:rPr>
          <w:rFonts w:asciiTheme="majorHAnsi" w:hAnsiTheme="majorHAnsi" w:cstheme="majorHAnsi"/>
          <w:sz w:val="24"/>
          <w:szCs w:val="24"/>
        </w:rPr>
        <w:t>, el manejo y mejoramiento de los recursos naturales y ecosistemas.</w:t>
      </w:r>
    </w:p>
    <w:p w:rsidR="008044C8" w:rsidRPr="00795AB4" w:rsidRDefault="008044C8"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Medio Ambiente:</w:t>
      </w:r>
      <w:r w:rsidRPr="00795AB4">
        <w:rPr>
          <w:rFonts w:asciiTheme="majorHAnsi" w:hAnsiTheme="majorHAnsi" w:cstheme="majorHAnsi"/>
          <w:sz w:val="24"/>
          <w:szCs w:val="24"/>
        </w:rPr>
        <w:t xml:space="preserve"> </w:t>
      </w:r>
      <w:r w:rsidR="00FD0758" w:rsidRPr="00795AB4">
        <w:rPr>
          <w:rFonts w:asciiTheme="majorHAnsi" w:hAnsiTheme="majorHAnsi" w:cstheme="majorHAnsi"/>
          <w:sz w:val="24"/>
          <w:szCs w:val="24"/>
        </w:rPr>
        <w:t>S</w:t>
      </w:r>
      <w:r w:rsidRPr="00795AB4">
        <w:rPr>
          <w:rFonts w:asciiTheme="majorHAnsi" w:hAnsiTheme="majorHAnsi" w:cstheme="majorHAnsi"/>
          <w:sz w:val="24"/>
          <w:szCs w:val="24"/>
        </w:rPr>
        <w:t>istema de elementos bióticos</w:t>
      </w:r>
      <w:r w:rsidR="00FD0758" w:rsidRPr="00795AB4">
        <w:rPr>
          <w:rFonts w:asciiTheme="majorHAnsi" w:hAnsiTheme="majorHAnsi" w:cstheme="majorHAnsi"/>
          <w:sz w:val="24"/>
          <w:szCs w:val="24"/>
        </w:rPr>
        <w:t>, abióticos, socioeconómicos, culturales y estéticos que interactúan entre sí, con los individuos y la comunidad en donde viven, determinando su relación y sobre vivencia en el tiempo y espacio.</w:t>
      </w:r>
    </w:p>
    <w:p w:rsidR="00FD0758" w:rsidRPr="00795AB4" w:rsidRDefault="00FD0758" w:rsidP="00795AB4">
      <w:pPr>
        <w:tabs>
          <w:tab w:val="left" w:pos="3540"/>
        </w:tabs>
        <w:jc w:val="both"/>
        <w:rPr>
          <w:rFonts w:asciiTheme="majorHAnsi" w:hAnsiTheme="majorHAnsi" w:cstheme="majorHAnsi"/>
          <w:b/>
          <w:sz w:val="24"/>
          <w:szCs w:val="24"/>
        </w:rPr>
      </w:pPr>
      <w:r w:rsidRPr="00795AB4">
        <w:rPr>
          <w:rFonts w:asciiTheme="majorHAnsi" w:hAnsiTheme="majorHAnsi" w:cstheme="majorHAnsi"/>
          <w:b/>
          <w:sz w:val="24"/>
          <w:szCs w:val="24"/>
        </w:rPr>
        <w:t xml:space="preserve"> DERECHOS:</w:t>
      </w:r>
    </w:p>
    <w:p w:rsidR="00FD0758" w:rsidRPr="00795AB4" w:rsidRDefault="00FD0758"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 xml:space="preserve">Art. 6.- </w:t>
      </w:r>
      <w:r w:rsidRPr="00795AB4">
        <w:rPr>
          <w:rFonts w:asciiTheme="majorHAnsi" w:hAnsiTheme="majorHAnsi" w:cstheme="majorHAnsi"/>
          <w:sz w:val="24"/>
          <w:szCs w:val="24"/>
        </w:rPr>
        <w:t xml:space="preserve">Toda persona dentro del municipio tiene derecho a disfrutar de un ambiente limpio y sano, contribuyendo a mantener su preservación tomando en cuenta el equilibrio del ecosistema y podrán ofrecer propuestas o planes de acción con el objeto de fomentar e incrementar la conservación </w:t>
      </w:r>
      <w:r w:rsidR="00AF2FE1" w:rsidRPr="00795AB4">
        <w:rPr>
          <w:rFonts w:asciiTheme="majorHAnsi" w:hAnsiTheme="majorHAnsi" w:cstheme="majorHAnsi"/>
          <w:sz w:val="24"/>
          <w:szCs w:val="24"/>
        </w:rPr>
        <w:t>y el uso sostenible de los recursos naturales renovables y no renovables.</w:t>
      </w:r>
    </w:p>
    <w:p w:rsidR="00AF2FE1" w:rsidRPr="00795AB4" w:rsidRDefault="00AF2FE1"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Art.7.- En caso de no existir tales propuestas o planes de acción, la municipalidad </w:t>
      </w:r>
      <w:r w:rsidR="00BD3C7E" w:rsidRPr="00795AB4">
        <w:rPr>
          <w:rFonts w:asciiTheme="majorHAnsi" w:hAnsiTheme="majorHAnsi" w:cstheme="majorHAnsi"/>
          <w:sz w:val="24"/>
          <w:szCs w:val="24"/>
        </w:rPr>
        <w:t>establecerá</w:t>
      </w:r>
      <w:r w:rsidRPr="00795AB4">
        <w:rPr>
          <w:rFonts w:asciiTheme="majorHAnsi" w:hAnsiTheme="majorHAnsi" w:cstheme="majorHAnsi"/>
          <w:sz w:val="24"/>
          <w:szCs w:val="24"/>
        </w:rPr>
        <w:t xml:space="preserve">, </w:t>
      </w:r>
      <w:r w:rsidR="00BD3C7E" w:rsidRPr="00795AB4">
        <w:rPr>
          <w:rFonts w:asciiTheme="majorHAnsi" w:hAnsiTheme="majorHAnsi" w:cstheme="majorHAnsi"/>
          <w:sz w:val="24"/>
          <w:szCs w:val="24"/>
        </w:rPr>
        <w:t>planes</w:t>
      </w:r>
      <w:r w:rsidRPr="00795AB4">
        <w:rPr>
          <w:rFonts w:asciiTheme="majorHAnsi" w:hAnsiTheme="majorHAnsi" w:cstheme="majorHAnsi"/>
          <w:sz w:val="24"/>
          <w:szCs w:val="24"/>
        </w:rPr>
        <w:t xml:space="preserve"> estratégicos especiales con el objeto de proteger y conservar los recursos naturales y el medio ambiente en el municipio.</w:t>
      </w:r>
    </w:p>
    <w:p w:rsidR="00AF2FE1" w:rsidRPr="00795AB4" w:rsidRDefault="00AF2FE1" w:rsidP="00795AB4">
      <w:pPr>
        <w:pStyle w:val="Prrafodelista"/>
        <w:numPr>
          <w:ilvl w:val="0"/>
          <w:numId w:val="7"/>
        </w:numPr>
        <w:tabs>
          <w:tab w:val="left" w:pos="3540"/>
        </w:tabs>
        <w:jc w:val="both"/>
        <w:rPr>
          <w:rFonts w:asciiTheme="majorHAnsi" w:hAnsiTheme="majorHAnsi" w:cstheme="majorHAnsi"/>
          <w:b/>
          <w:sz w:val="24"/>
          <w:szCs w:val="24"/>
        </w:rPr>
      </w:pPr>
    </w:p>
    <w:p w:rsidR="00AF2FE1" w:rsidRPr="00795AB4" w:rsidRDefault="00AF2FE1" w:rsidP="00795AB4">
      <w:pPr>
        <w:tabs>
          <w:tab w:val="left" w:pos="3540"/>
        </w:tabs>
        <w:jc w:val="both"/>
        <w:rPr>
          <w:rFonts w:asciiTheme="majorHAnsi" w:hAnsiTheme="majorHAnsi" w:cstheme="majorHAnsi"/>
          <w:b/>
          <w:sz w:val="24"/>
          <w:szCs w:val="24"/>
        </w:rPr>
      </w:pPr>
      <w:r w:rsidRPr="00795AB4">
        <w:rPr>
          <w:rFonts w:asciiTheme="majorHAnsi" w:hAnsiTheme="majorHAnsi" w:cstheme="majorHAnsi"/>
          <w:b/>
          <w:sz w:val="24"/>
          <w:szCs w:val="24"/>
        </w:rPr>
        <w:t>DEL FUNCIONAMIENTO DE EMPRESAS DEDICADAS A LA EXPLOTACION DE CANTERAS</w:t>
      </w:r>
    </w:p>
    <w:p w:rsidR="00AF2FE1" w:rsidRPr="00795AB4" w:rsidRDefault="00AF2FE1"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Art.8.- toda persona natural o jurídica que se dedique a la explotación de canteras deberá </w:t>
      </w:r>
      <w:r w:rsidR="00BD3C7E" w:rsidRPr="00795AB4">
        <w:rPr>
          <w:rFonts w:asciiTheme="majorHAnsi" w:hAnsiTheme="majorHAnsi" w:cstheme="majorHAnsi"/>
          <w:sz w:val="24"/>
          <w:szCs w:val="24"/>
        </w:rPr>
        <w:t>contar con</w:t>
      </w:r>
      <w:r w:rsidRPr="00795AB4">
        <w:rPr>
          <w:rFonts w:asciiTheme="majorHAnsi" w:hAnsiTheme="majorHAnsi" w:cstheme="majorHAnsi"/>
          <w:sz w:val="24"/>
          <w:szCs w:val="24"/>
        </w:rPr>
        <w:t xml:space="preserve"> el </w:t>
      </w:r>
      <w:r w:rsidR="00BD3C7E" w:rsidRPr="00795AB4">
        <w:rPr>
          <w:rFonts w:asciiTheme="majorHAnsi" w:hAnsiTheme="majorHAnsi" w:cstheme="majorHAnsi"/>
          <w:sz w:val="24"/>
          <w:szCs w:val="24"/>
        </w:rPr>
        <w:t xml:space="preserve">debido </w:t>
      </w:r>
      <w:r w:rsidRPr="00795AB4">
        <w:rPr>
          <w:rFonts w:asciiTheme="majorHAnsi" w:hAnsiTheme="majorHAnsi" w:cstheme="majorHAnsi"/>
          <w:sz w:val="24"/>
          <w:szCs w:val="24"/>
        </w:rPr>
        <w:t>permiso del Ministerio de</w:t>
      </w:r>
      <w:r w:rsidR="00BD3C7E" w:rsidRPr="00795AB4">
        <w:rPr>
          <w:rFonts w:asciiTheme="majorHAnsi" w:hAnsiTheme="majorHAnsi" w:cstheme="majorHAnsi"/>
          <w:sz w:val="24"/>
          <w:szCs w:val="24"/>
        </w:rPr>
        <w:t>l</w:t>
      </w:r>
      <w:r w:rsidRPr="00795AB4">
        <w:rPr>
          <w:rFonts w:asciiTheme="majorHAnsi" w:hAnsiTheme="majorHAnsi" w:cstheme="majorHAnsi"/>
          <w:sz w:val="24"/>
          <w:szCs w:val="24"/>
        </w:rPr>
        <w:t xml:space="preserve"> Medio </w:t>
      </w:r>
      <w:r w:rsidR="00BD3C7E" w:rsidRPr="00795AB4">
        <w:rPr>
          <w:rFonts w:asciiTheme="majorHAnsi" w:hAnsiTheme="majorHAnsi" w:cstheme="majorHAnsi"/>
          <w:sz w:val="24"/>
          <w:szCs w:val="24"/>
        </w:rPr>
        <w:t>Ambiente, según el acuerdo y contrato de concesión que hablan los artículos 23, 30 y 31 de la ley de Minería y con el permiso de funcionamiento emitido por la municipalidad.</w:t>
      </w:r>
    </w:p>
    <w:p w:rsidR="00BD3C7E" w:rsidRPr="00795AB4" w:rsidRDefault="00BD3C7E"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Las personas naturales o jurídicas que no cuenten con los permisos y contratos antes </w:t>
      </w:r>
      <w:r w:rsidR="002A42D1" w:rsidRPr="00795AB4">
        <w:rPr>
          <w:rFonts w:asciiTheme="majorHAnsi" w:hAnsiTheme="majorHAnsi" w:cstheme="majorHAnsi"/>
          <w:sz w:val="24"/>
          <w:szCs w:val="24"/>
        </w:rPr>
        <w:t>mencionados</w:t>
      </w:r>
      <w:r w:rsidRPr="00795AB4">
        <w:rPr>
          <w:rFonts w:asciiTheme="majorHAnsi" w:hAnsiTheme="majorHAnsi" w:cstheme="majorHAnsi"/>
          <w:sz w:val="24"/>
          <w:szCs w:val="24"/>
        </w:rPr>
        <w:t xml:space="preserve"> tendrán un plazo </w:t>
      </w:r>
      <w:r w:rsidR="002A42D1" w:rsidRPr="00795AB4">
        <w:rPr>
          <w:rFonts w:asciiTheme="majorHAnsi" w:hAnsiTheme="majorHAnsi" w:cstheme="majorHAnsi"/>
          <w:sz w:val="24"/>
          <w:szCs w:val="24"/>
        </w:rPr>
        <w:t>improrrogable de</w:t>
      </w:r>
      <w:r w:rsidRPr="00795AB4">
        <w:rPr>
          <w:rFonts w:asciiTheme="majorHAnsi" w:hAnsiTheme="majorHAnsi" w:cstheme="majorHAnsi"/>
          <w:sz w:val="24"/>
          <w:szCs w:val="24"/>
        </w:rPr>
        <w:t xml:space="preserve"> noventa días, contados </w:t>
      </w:r>
      <w:r w:rsidR="002A42D1" w:rsidRPr="00795AB4">
        <w:rPr>
          <w:rFonts w:asciiTheme="majorHAnsi" w:hAnsiTheme="majorHAnsi" w:cstheme="majorHAnsi"/>
          <w:sz w:val="24"/>
          <w:szCs w:val="24"/>
        </w:rPr>
        <w:t>a partir</w:t>
      </w:r>
      <w:r w:rsidRPr="00795AB4">
        <w:rPr>
          <w:rFonts w:asciiTheme="majorHAnsi" w:hAnsiTheme="majorHAnsi" w:cstheme="majorHAnsi"/>
          <w:sz w:val="24"/>
          <w:szCs w:val="24"/>
        </w:rPr>
        <w:t xml:space="preserve"> de la entrada en vigencia esta Ordenanza, para realizar el estudio de impacto ambiental, obtener la aprobación del Ministerio de </w:t>
      </w:r>
      <w:r w:rsidR="002A42D1" w:rsidRPr="00795AB4">
        <w:rPr>
          <w:rFonts w:asciiTheme="majorHAnsi" w:hAnsiTheme="majorHAnsi" w:cstheme="majorHAnsi"/>
          <w:sz w:val="24"/>
          <w:szCs w:val="24"/>
        </w:rPr>
        <w:t>Medio</w:t>
      </w:r>
      <w:r w:rsidRPr="00795AB4">
        <w:rPr>
          <w:rFonts w:asciiTheme="majorHAnsi" w:hAnsiTheme="majorHAnsi" w:cstheme="majorHAnsi"/>
          <w:sz w:val="24"/>
          <w:szCs w:val="24"/>
        </w:rPr>
        <w:t xml:space="preserve"> Ambiente y </w:t>
      </w:r>
      <w:r w:rsidR="002A42D1" w:rsidRPr="00795AB4">
        <w:rPr>
          <w:rFonts w:asciiTheme="majorHAnsi" w:hAnsiTheme="majorHAnsi" w:cstheme="majorHAnsi"/>
          <w:sz w:val="24"/>
          <w:szCs w:val="24"/>
        </w:rPr>
        <w:t>el permiso</w:t>
      </w:r>
      <w:r w:rsidRPr="00795AB4">
        <w:rPr>
          <w:rFonts w:asciiTheme="majorHAnsi" w:hAnsiTheme="majorHAnsi" w:cstheme="majorHAnsi"/>
          <w:sz w:val="24"/>
          <w:szCs w:val="24"/>
        </w:rPr>
        <w:t xml:space="preserve"> de funcionamiento emitido por la Municipalidad. De no cumplirse lo </w:t>
      </w:r>
      <w:r w:rsidR="002A42D1" w:rsidRPr="00795AB4">
        <w:rPr>
          <w:rFonts w:asciiTheme="majorHAnsi" w:hAnsiTheme="majorHAnsi" w:cstheme="majorHAnsi"/>
          <w:sz w:val="24"/>
          <w:szCs w:val="24"/>
        </w:rPr>
        <w:t>establecido</w:t>
      </w:r>
      <w:r w:rsidRPr="00795AB4">
        <w:rPr>
          <w:rFonts w:asciiTheme="majorHAnsi" w:hAnsiTheme="majorHAnsi" w:cstheme="majorHAnsi"/>
          <w:sz w:val="24"/>
          <w:szCs w:val="24"/>
        </w:rPr>
        <w:t xml:space="preserve"> en los incisos anteriores, la Municipalidad podre denunciar </w:t>
      </w:r>
      <w:r w:rsidR="002A42D1" w:rsidRPr="00795AB4">
        <w:rPr>
          <w:rFonts w:asciiTheme="majorHAnsi" w:hAnsiTheme="majorHAnsi" w:cstheme="majorHAnsi"/>
          <w:sz w:val="24"/>
          <w:szCs w:val="24"/>
        </w:rPr>
        <w:t xml:space="preserve">ante la Dirección de Hidrocarburos y Minas </w:t>
      </w:r>
      <w:r w:rsidR="002A42D1" w:rsidRPr="00795AB4">
        <w:rPr>
          <w:rFonts w:asciiTheme="majorHAnsi" w:hAnsiTheme="majorHAnsi" w:cstheme="majorHAnsi"/>
          <w:sz w:val="24"/>
          <w:szCs w:val="24"/>
        </w:rPr>
        <w:lastRenderedPageBreak/>
        <w:t>según lo establecido en los artículos del 51 al 57 de la Ley Minera y además aplicara la sanción correspondiente a la siguiente ordenanza.</w:t>
      </w:r>
    </w:p>
    <w:p w:rsidR="002A42D1" w:rsidRPr="00795AB4" w:rsidRDefault="002A42D1"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Art.9.- Además de los permisos otorgados por el Ministerio de Medio Ambiente, las Concesiones y contratos aprobados de la Dirección de Hidrocarburos y Minas, el titular de la empresa o persona natural dedicada a la explotación de Canteras deberá tramitar el respectivo permiso de funcionamiento en la municipalidad; presentando para tal efecto las siguientes:</w:t>
      </w:r>
    </w:p>
    <w:p w:rsidR="002A42D1" w:rsidRPr="00795AB4" w:rsidRDefault="002A42D1"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a) Una copia certificada por el Ministerio de Medio Ambiente </w:t>
      </w:r>
      <w:r w:rsidR="00E23B98" w:rsidRPr="00795AB4">
        <w:rPr>
          <w:rFonts w:asciiTheme="majorHAnsi" w:hAnsiTheme="majorHAnsi" w:cstheme="majorHAnsi"/>
          <w:sz w:val="24"/>
          <w:szCs w:val="24"/>
        </w:rPr>
        <w:t>del estudio de Impacto Ambiental, que cumpla con los requisitos del articulo 24 del reglamento de la Ley de Minería.</w:t>
      </w:r>
    </w:p>
    <w:p w:rsidR="00E23B98" w:rsidRPr="00795AB4" w:rsidRDefault="00E23B98"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b) El permiso Ambiental aprobado por el Ministerio del Medio Ambiente.</w:t>
      </w:r>
    </w:p>
    <w:p w:rsidR="006D7A1E" w:rsidRPr="00795AB4" w:rsidRDefault="00E23B98"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c) Cuando se trate de una empresa deberá presentar una copia de la publicación del Acuerdo de Concesión en Diario Oficial, el Testimonio de la escritura matriz de contrato </w:t>
      </w:r>
      <w:r w:rsidR="006D7A1E" w:rsidRPr="00795AB4">
        <w:rPr>
          <w:rFonts w:asciiTheme="majorHAnsi" w:hAnsiTheme="majorHAnsi" w:cstheme="majorHAnsi"/>
          <w:sz w:val="24"/>
          <w:szCs w:val="24"/>
        </w:rPr>
        <w:t>de concesión una copia del manual de seguridad Minera aprobado por la Dirección de Hidrocarburos y Minas y respectivo formulario.</w:t>
      </w:r>
    </w:p>
    <w:p w:rsidR="006D7A1E" w:rsidRPr="00795AB4" w:rsidRDefault="006D7A1E"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Art.10.- El titular de empresa o persona natural dedicada a la explotación de material pétreo y/o arenoso deberá pagar al Arbitrio respectivo, para el otorgamiento de permiso de funcionamiento, el cual se deberá renovar cada dos años; quedando sujeto a renovación bajo el criterio técnico de las entidades correspondientes.</w:t>
      </w:r>
    </w:p>
    <w:p w:rsidR="006D7A1E" w:rsidRPr="00795AB4" w:rsidRDefault="006D7A1E"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Art.11.-</w:t>
      </w:r>
      <w:r w:rsidRPr="00795AB4">
        <w:rPr>
          <w:rFonts w:asciiTheme="majorHAnsi" w:hAnsiTheme="majorHAnsi" w:cstheme="majorHAnsi"/>
          <w:sz w:val="24"/>
          <w:szCs w:val="24"/>
        </w:rPr>
        <w:t xml:space="preserve"> </w:t>
      </w:r>
      <w:r w:rsidR="00112FBF" w:rsidRPr="00795AB4">
        <w:rPr>
          <w:rFonts w:asciiTheme="majorHAnsi" w:hAnsiTheme="majorHAnsi" w:cstheme="majorHAnsi"/>
          <w:sz w:val="24"/>
          <w:szCs w:val="24"/>
        </w:rPr>
        <w:t>C</w:t>
      </w:r>
      <w:r w:rsidRPr="00795AB4">
        <w:rPr>
          <w:rFonts w:asciiTheme="majorHAnsi" w:hAnsiTheme="majorHAnsi" w:cstheme="majorHAnsi"/>
          <w:sz w:val="24"/>
          <w:szCs w:val="24"/>
        </w:rPr>
        <w:t xml:space="preserve">ualquier persona, sea esta natural o jurídica, </w:t>
      </w:r>
      <w:r w:rsidR="001443C5" w:rsidRPr="00795AB4">
        <w:rPr>
          <w:rFonts w:asciiTheme="majorHAnsi" w:hAnsiTheme="majorHAnsi" w:cstheme="majorHAnsi"/>
          <w:sz w:val="24"/>
          <w:szCs w:val="24"/>
        </w:rPr>
        <w:t>está en</w:t>
      </w:r>
      <w:r w:rsidRPr="00795AB4">
        <w:rPr>
          <w:rFonts w:asciiTheme="majorHAnsi" w:hAnsiTheme="majorHAnsi" w:cstheme="majorHAnsi"/>
          <w:sz w:val="24"/>
          <w:szCs w:val="24"/>
        </w:rPr>
        <w:t xml:space="preserve"> la obligación de denunciar </w:t>
      </w:r>
      <w:r w:rsidR="001443C5" w:rsidRPr="00795AB4">
        <w:rPr>
          <w:rFonts w:asciiTheme="majorHAnsi" w:hAnsiTheme="majorHAnsi" w:cstheme="majorHAnsi"/>
          <w:sz w:val="24"/>
          <w:szCs w:val="24"/>
        </w:rPr>
        <w:t>ante la Municipalidad, el Ministerio del Medio Ambiente o la Dirección de Hidrocarburos y Minas (Articulo 48 Ley de Minería), el funcionamiento de empresas dedicadas a la explotación de canteras que no cuenten con los respectivos permisos o concesiones que no cumplan con lo establecido en ellos, y para tal fin, es obligación de la Municipalidad realizar inspecciones periódicas a estas canteras.</w:t>
      </w:r>
    </w:p>
    <w:p w:rsidR="001443C5" w:rsidRPr="00795AB4" w:rsidRDefault="001443C5"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Art.12.-</w:t>
      </w:r>
      <w:r w:rsidRPr="00795AB4">
        <w:rPr>
          <w:rFonts w:asciiTheme="majorHAnsi" w:hAnsiTheme="majorHAnsi" w:cstheme="majorHAnsi"/>
          <w:sz w:val="24"/>
          <w:szCs w:val="24"/>
        </w:rPr>
        <w:t xml:space="preserve"> </w:t>
      </w:r>
      <w:r w:rsidR="00112FBF" w:rsidRPr="00795AB4">
        <w:rPr>
          <w:rFonts w:asciiTheme="majorHAnsi" w:hAnsiTheme="majorHAnsi" w:cstheme="majorHAnsi"/>
          <w:sz w:val="24"/>
          <w:szCs w:val="24"/>
        </w:rPr>
        <w:t>L</w:t>
      </w:r>
      <w:r w:rsidRPr="00795AB4">
        <w:rPr>
          <w:rFonts w:asciiTheme="majorHAnsi" w:hAnsiTheme="majorHAnsi" w:cstheme="majorHAnsi"/>
          <w:sz w:val="24"/>
          <w:szCs w:val="24"/>
        </w:rPr>
        <w:t xml:space="preserve">as personas naturales o jurídicas que no cumplan o violen normas técnicas de calidad ambiental y aprovechamiento racional del recurso, se sujetan a la revocación del permiso de funcionamiento </w:t>
      </w:r>
      <w:r w:rsidR="00112FBF" w:rsidRPr="00795AB4">
        <w:rPr>
          <w:rFonts w:asciiTheme="majorHAnsi" w:hAnsiTheme="majorHAnsi" w:cstheme="majorHAnsi"/>
          <w:sz w:val="24"/>
          <w:szCs w:val="24"/>
        </w:rPr>
        <w:t>que otorga</w:t>
      </w:r>
      <w:r w:rsidRPr="00795AB4">
        <w:rPr>
          <w:rFonts w:asciiTheme="majorHAnsi" w:hAnsiTheme="majorHAnsi" w:cstheme="majorHAnsi"/>
          <w:sz w:val="24"/>
          <w:szCs w:val="24"/>
        </w:rPr>
        <w:t xml:space="preserve"> la </w:t>
      </w:r>
      <w:r w:rsidR="00112FBF" w:rsidRPr="00795AB4">
        <w:rPr>
          <w:rFonts w:asciiTheme="majorHAnsi" w:hAnsiTheme="majorHAnsi" w:cstheme="majorHAnsi"/>
          <w:sz w:val="24"/>
          <w:szCs w:val="24"/>
        </w:rPr>
        <w:t>Municipalidad y a lo establecido en el Articulo 64 de la Ley del Medio Ambiente y el Articulo 28 literal f) de la Ley de Minería la sola revocación del permiso de funcionamiento es causa suficiente para la suspensión de operaciones mineras y será de obligatorio cumplimiento, según lo establece el Artículo 35 del Código Municipal.</w:t>
      </w:r>
    </w:p>
    <w:p w:rsidR="00112FBF" w:rsidRPr="00795AB4" w:rsidRDefault="00112FBF"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Art.13.-</w:t>
      </w:r>
      <w:r w:rsidRPr="00795AB4">
        <w:rPr>
          <w:rFonts w:asciiTheme="majorHAnsi" w:hAnsiTheme="majorHAnsi" w:cstheme="majorHAnsi"/>
          <w:sz w:val="24"/>
          <w:szCs w:val="24"/>
        </w:rPr>
        <w:t xml:space="preserve"> La persona natural o jurídica dedicada a la explotación de canteras deberá entregar las regalías que le correspondan a la Municipalidad de conformidad a lo establecido en los Artículos 64 al 68 de la Ley de Minería.</w:t>
      </w:r>
    </w:p>
    <w:p w:rsidR="00112FBF" w:rsidRPr="00795AB4" w:rsidRDefault="00112FBF" w:rsidP="00795AB4">
      <w:pPr>
        <w:pStyle w:val="Prrafodelista"/>
        <w:numPr>
          <w:ilvl w:val="0"/>
          <w:numId w:val="7"/>
        </w:numPr>
        <w:tabs>
          <w:tab w:val="left" w:pos="3540"/>
        </w:tabs>
        <w:jc w:val="both"/>
        <w:rPr>
          <w:rFonts w:asciiTheme="majorHAnsi" w:hAnsiTheme="majorHAnsi" w:cstheme="majorHAnsi"/>
          <w:sz w:val="24"/>
          <w:szCs w:val="24"/>
        </w:rPr>
      </w:pPr>
    </w:p>
    <w:p w:rsidR="001443C5" w:rsidRPr="00795AB4" w:rsidRDefault="000A6933"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OBLIGACIONES Y PROHIVICIONES</w:t>
      </w:r>
    </w:p>
    <w:p w:rsidR="000A6933" w:rsidRPr="00795AB4" w:rsidRDefault="000A6933"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OBLIGACIONES</w:t>
      </w:r>
    </w:p>
    <w:p w:rsidR="000A6933" w:rsidRPr="00795AB4" w:rsidRDefault="000A6933"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lastRenderedPageBreak/>
        <w:t>Art.14.-</w:t>
      </w:r>
      <w:r w:rsidRPr="00795AB4">
        <w:rPr>
          <w:rFonts w:asciiTheme="majorHAnsi" w:hAnsiTheme="majorHAnsi" w:cstheme="majorHAnsi"/>
          <w:sz w:val="24"/>
          <w:szCs w:val="24"/>
        </w:rPr>
        <w:t xml:space="preserve"> Las personas que tuvieren conocimiento que en el Municipio se este cometiendo una infracción de las establecidas en esta Ordenanza, están obligadas a dar aviso al Alcalde Municipal, a la Policía Nacional Civil o a la Policía Municipal, a fin de contribuir al cumplimiento de la siguiente Ordenanza.</w:t>
      </w:r>
    </w:p>
    <w:p w:rsidR="000A6933" w:rsidRPr="00795AB4" w:rsidRDefault="000A6933"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Art.15.-</w:t>
      </w:r>
      <w:r w:rsidRPr="00795AB4">
        <w:rPr>
          <w:rFonts w:asciiTheme="majorHAnsi" w:hAnsiTheme="majorHAnsi" w:cstheme="majorHAnsi"/>
          <w:sz w:val="24"/>
          <w:szCs w:val="24"/>
        </w:rPr>
        <w:t xml:space="preserve"> Es obligación de toda persona natural o jurídica cumplir con lo establecido en esta Ordenanza.</w:t>
      </w:r>
    </w:p>
    <w:p w:rsidR="000A6933" w:rsidRPr="00795AB4" w:rsidRDefault="000A6933" w:rsidP="00795AB4">
      <w:pPr>
        <w:tabs>
          <w:tab w:val="left" w:pos="3540"/>
        </w:tabs>
        <w:jc w:val="both"/>
        <w:rPr>
          <w:rFonts w:asciiTheme="majorHAnsi" w:hAnsiTheme="majorHAnsi" w:cstheme="majorHAnsi"/>
          <w:b/>
          <w:sz w:val="24"/>
          <w:szCs w:val="24"/>
        </w:rPr>
      </w:pPr>
      <w:r w:rsidRPr="00795AB4">
        <w:rPr>
          <w:rFonts w:asciiTheme="majorHAnsi" w:hAnsiTheme="majorHAnsi" w:cstheme="majorHAnsi"/>
          <w:b/>
          <w:sz w:val="24"/>
          <w:szCs w:val="24"/>
        </w:rPr>
        <w:t>PROHIBICIONES</w:t>
      </w:r>
    </w:p>
    <w:p w:rsidR="000A6933" w:rsidRPr="00795AB4" w:rsidRDefault="000A6933"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Art.16.-</w:t>
      </w:r>
      <w:r w:rsidRPr="00795AB4">
        <w:rPr>
          <w:rFonts w:asciiTheme="majorHAnsi" w:hAnsiTheme="majorHAnsi" w:cstheme="majorHAnsi"/>
          <w:sz w:val="24"/>
          <w:szCs w:val="24"/>
        </w:rPr>
        <w:t xml:space="preserve"> </w:t>
      </w:r>
      <w:r w:rsidR="00EE4AF0" w:rsidRPr="00795AB4">
        <w:rPr>
          <w:rFonts w:asciiTheme="majorHAnsi" w:hAnsiTheme="majorHAnsi" w:cstheme="majorHAnsi"/>
          <w:sz w:val="24"/>
          <w:szCs w:val="24"/>
        </w:rPr>
        <w:t>Q</w:t>
      </w:r>
      <w:r w:rsidRPr="00795AB4">
        <w:rPr>
          <w:rFonts w:asciiTheme="majorHAnsi" w:hAnsiTheme="majorHAnsi" w:cstheme="majorHAnsi"/>
          <w:sz w:val="24"/>
          <w:szCs w:val="24"/>
        </w:rPr>
        <w:t xml:space="preserve">uedan prohibidas las actividades que pongan en peligro las zonas acuíferas ecológicamente </w:t>
      </w:r>
      <w:r w:rsidR="00EE4AF0" w:rsidRPr="00795AB4">
        <w:rPr>
          <w:rFonts w:asciiTheme="majorHAnsi" w:hAnsiTheme="majorHAnsi" w:cstheme="majorHAnsi"/>
          <w:sz w:val="24"/>
          <w:szCs w:val="24"/>
        </w:rPr>
        <w:t>sensibles</w:t>
      </w:r>
      <w:r w:rsidRPr="00795AB4">
        <w:rPr>
          <w:rFonts w:asciiTheme="majorHAnsi" w:hAnsiTheme="majorHAnsi" w:cstheme="majorHAnsi"/>
          <w:sz w:val="24"/>
          <w:szCs w:val="24"/>
        </w:rPr>
        <w:t xml:space="preserve"> tales como </w:t>
      </w:r>
      <w:r w:rsidR="00EE4AF0" w:rsidRPr="00795AB4">
        <w:rPr>
          <w:rFonts w:asciiTheme="majorHAnsi" w:hAnsiTheme="majorHAnsi" w:cstheme="majorHAnsi"/>
          <w:sz w:val="24"/>
          <w:szCs w:val="24"/>
        </w:rPr>
        <w:t>lagos</w:t>
      </w:r>
      <w:r w:rsidRPr="00795AB4">
        <w:rPr>
          <w:rFonts w:asciiTheme="majorHAnsi" w:hAnsiTheme="majorHAnsi" w:cstheme="majorHAnsi"/>
          <w:sz w:val="24"/>
          <w:szCs w:val="24"/>
        </w:rPr>
        <w:t xml:space="preserve">, </w:t>
      </w:r>
      <w:r w:rsidR="00EE4AF0" w:rsidRPr="00795AB4">
        <w:rPr>
          <w:rFonts w:asciiTheme="majorHAnsi" w:hAnsiTheme="majorHAnsi" w:cstheme="majorHAnsi"/>
          <w:sz w:val="24"/>
          <w:szCs w:val="24"/>
        </w:rPr>
        <w:t>ríos</w:t>
      </w:r>
      <w:r w:rsidRPr="00795AB4">
        <w:rPr>
          <w:rFonts w:asciiTheme="majorHAnsi" w:hAnsiTheme="majorHAnsi" w:cstheme="majorHAnsi"/>
          <w:sz w:val="24"/>
          <w:szCs w:val="24"/>
        </w:rPr>
        <w:t>, quebradas</w:t>
      </w:r>
      <w:r w:rsidR="00EE4AF0" w:rsidRPr="00795AB4">
        <w:rPr>
          <w:rFonts w:asciiTheme="majorHAnsi" w:hAnsiTheme="majorHAnsi" w:cstheme="majorHAnsi"/>
          <w:sz w:val="24"/>
          <w:szCs w:val="24"/>
        </w:rPr>
        <w:t>.</w:t>
      </w:r>
    </w:p>
    <w:p w:rsidR="00EE4AF0" w:rsidRPr="00795AB4" w:rsidRDefault="00EE4AF0"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Art.17.-</w:t>
      </w:r>
      <w:r w:rsidRPr="00795AB4">
        <w:rPr>
          <w:rFonts w:asciiTheme="majorHAnsi" w:hAnsiTheme="majorHAnsi" w:cstheme="majorHAnsi"/>
          <w:sz w:val="24"/>
          <w:szCs w:val="24"/>
        </w:rPr>
        <w:t xml:space="preserve"> Queda prohibido realizar cualquier tipo de desviación o estancar los causes naturales de los ríos que se encuentran dentro de la jurisdicción del municipio.</w:t>
      </w:r>
    </w:p>
    <w:p w:rsidR="00EE4AF0" w:rsidRPr="00795AB4" w:rsidRDefault="00EE4AF0"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 18.-</w:t>
      </w:r>
      <w:r w:rsidRPr="00795AB4">
        <w:rPr>
          <w:rFonts w:asciiTheme="majorHAnsi" w:hAnsiTheme="majorHAnsi" w:cstheme="majorHAnsi"/>
          <w:sz w:val="24"/>
          <w:szCs w:val="24"/>
        </w:rPr>
        <w:t xml:space="preserve"> Queda prohibido la extracción de material pétreo sin los permisos respectivos del Ministerio del Medio Ambiente, la Dirección de Hidrocarburos y Minas de esta municipalidad.</w:t>
      </w:r>
    </w:p>
    <w:p w:rsidR="00EE4AF0" w:rsidRPr="00795AB4" w:rsidRDefault="00EE4AF0" w:rsidP="00795AB4">
      <w:pPr>
        <w:pStyle w:val="Prrafodelista"/>
        <w:numPr>
          <w:ilvl w:val="0"/>
          <w:numId w:val="7"/>
        </w:numPr>
        <w:tabs>
          <w:tab w:val="left" w:pos="3540"/>
        </w:tabs>
        <w:jc w:val="both"/>
        <w:rPr>
          <w:rFonts w:asciiTheme="majorHAnsi" w:hAnsiTheme="majorHAnsi" w:cstheme="majorHAnsi"/>
          <w:b/>
          <w:sz w:val="24"/>
          <w:szCs w:val="24"/>
        </w:rPr>
      </w:pPr>
    </w:p>
    <w:p w:rsidR="00EE4AF0" w:rsidRPr="00795AB4" w:rsidRDefault="00EE4AF0" w:rsidP="00795AB4">
      <w:pPr>
        <w:tabs>
          <w:tab w:val="left" w:pos="3540"/>
        </w:tabs>
        <w:jc w:val="both"/>
        <w:rPr>
          <w:rFonts w:asciiTheme="majorHAnsi" w:hAnsiTheme="majorHAnsi" w:cstheme="majorHAnsi"/>
          <w:b/>
          <w:sz w:val="24"/>
          <w:szCs w:val="24"/>
        </w:rPr>
      </w:pPr>
      <w:r w:rsidRPr="00795AB4">
        <w:rPr>
          <w:rFonts w:asciiTheme="majorHAnsi" w:hAnsiTheme="majorHAnsi" w:cstheme="majorHAnsi"/>
          <w:b/>
          <w:sz w:val="24"/>
          <w:szCs w:val="24"/>
        </w:rPr>
        <w:t>DE LAS PROHIBICIONES Y SANCIONES</w:t>
      </w:r>
    </w:p>
    <w:p w:rsidR="00EE4AF0" w:rsidRPr="00795AB4" w:rsidRDefault="00EE4AF0"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Art.19.- las infracciones a la presente ordenanza se clasifican en: </w:t>
      </w:r>
    </w:p>
    <w:p w:rsidR="00EE4AF0" w:rsidRPr="00795AB4" w:rsidRDefault="00EE4AF0"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Graves y Muy Graves </w:t>
      </w:r>
    </w:p>
    <w:p w:rsidR="00EE4AF0" w:rsidRPr="00795AB4" w:rsidRDefault="00EE4AF0" w:rsidP="00795AB4">
      <w:pPr>
        <w:tabs>
          <w:tab w:val="left" w:pos="3540"/>
        </w:tabs>
        <w:jc w:val="both"/>
        <w:rPr>
          <w:rFonts w:asciiTheme="majorHAnsi" w:hAnsiTheme="majorHAnsi" w:cstheme="majorHAnsi"/>
          <w:b/>
          <w:sz w:val="24"/>
          <w:szCs w:val="24"/>
        </w:rPr>
      </w:pPr>
      <w:r w:rsidRPr="00795AB4">
        <w:rPr>
          <w:rFonts w:asciiTheme="majorHAnsi" w:hAnsiTheme="majorHAnsi" w:cstheme="majorHAnsi"/>
          <w:b/>
          <w:sz w:val="24"/>
          <w:szCs w:val="24"/>
        </w:rPr>
        <w:t>GRAVE</w:t>
      </w:r>
      <w:r w:rsidR="00C16AAD" w:rsidRPr="00795AB4">
        <w:rPr>
          <w:rFonts w:asciiTheme="majorHAnsi" w:hAnsiTheme="majorHAnsi" w:cstheme="majorHAnsi"/>
          <w:b/>
          <w:sz w:val="24"/>
          <w:szCs w:val="24"/>
        </w:rPr>
        <w:t>S</w:t>
      </w:r>
    </w:p>
    <w:p w:rsidR="00C16AAD" w:rsidRPr="00795AB4" w:rsidRDefault="00C16AAD"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Art.20.-</w:t>
      </w:r>
      <w:r w:rsidRPr="00795AB4">
        <w:rPr>
          <w:rFonts w:asciiTheme="majorHAnsi" w:hAnsiTheme="majorHAnsi" w:cstheme="majorHAnsi"/>
          <w:sz w:val="24"/>
          <w:szCs w:val="24"/>
        </w:rPr>
        <w:t xml:space="preserve"> el no permitir el acceso de delegados, empleados e inspectores de la Alcaldía Municipal en los inmuebles de propiedad privada, para el cumplimiento de las facultades y atribuciones que les confiere esta Ordenanza y el Código Municipal. La contravención a esta disposición será sancionada con multas de diez a </w:t>
      </w:r>
      <w:proofErr w:type="gramStart"/>
      <w:r w:rsidRPr="00795AB4">
        <w:rPr>
          <w:rFonts w:asciiTheme="majorHAnsi" w:hAnsiTheme="majorHAnsi" w:cstheme="majorHAnsi"/>
          <w:sz w:val="24"/>
          <w:szCs w:val="24"/>
        </w:rPr>
        <w:t>un mil colones</w:t>
      </w:r>
      <w:proofErr w:type="gramEnd"/>
      <w:r w:rsidRPr="00795AB4">
        <w:rPr>
          <w:rFonts w:asciiTheme="majorHAnsi" w:hAnsiTheme="majorHAnsi" w:cstheme="majorHAnsi"/>
          <w:sz w:val="24"/>
          <w:szCs w:val="24"/>
        </w:rPr>
        <w:t>.</w:t>
      </w:r>
    </w:p>
    <w:p w:rsidR="00C16AAD" w:rsidRPr="00795AB4" w:rsidRDefault="00C16AAD" w:rsidP="00795AB4">
      <w:pPr>
        <w:tabs>
          <w:tab w:val="left" w:pos="3540"/>
        </w:tabs>
        <w:jc w:val="both"/>
        <w:rPr>
          <w:rFonts w:asciiTheme="majorHAnsi" w:hAnsiTheme="majorHAnsi" w:cstheme="majorHAnsi"/>
          <w:b/>
          <w:sz w:val="24"/>
          <w:szCs w:val="24"/>
        </w:rPr>
      </w:pPr>
      <w:r w:rsidRPr="00795AB4">
        <w:rPr>
          <w:rFonts w:asciiTheme="majorHAnsi" w:hAnsiTheme="majorHAnsi" w:cstheme="majorHAnsi"/>
          <w:b/>
          <w:sz w:val="24"/>
          <w:szCs w:val="24"/>
        </w:rPr>
        <w:t>MUY GRAVES</w:t>
      </w:r>
    </w:p>
    <w:p w:rsidR="000A6933" w:rsidRPr="00795AB4" w:rsidRDefault="00C16AAD"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Art.21.-</w:t>
      </w:r>
      <w:r w:rsidRPr="00795AB4">
        <w:rPr>
          <w:rFonts w:asciiTheme="majorHAnsi" w:hAnsiTheme="majorHAnsi" w:cstheme="majorHAnsi"/>
          <w:sz w:val="24"/>
          <w:szCs w:val="24"/>
        </w:rPr>
        <w:t xml:space="preserve"> son consideradas faltas muy graves las siguientes:</w:t>
      </w:r>
    </w:p>
    <w:p w:rsidR="00C16AAD" w:rsidRPr="00795AB4" w:rsidRDefault="00C16AAD"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a) No contar con los debidos permisos del Ministerio de Medio Ambiente, Dirección de Hidrocarburos y Minas y el de esta Municipalidad.</w:t>
      </w:r>
    </w:p>
    <w:p w:rsidR="00C16AAD" w:rsidRPr="00795AB4" w:rsidRDefault="00C16AAD"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b) Sobre pasar el nivel autorizado para la explotación de canteras.</w:t>
      </w:r>
    </w:p>
    <w:p w:rsidR="006C0661" w:rsidRPr="00795AB4" w:rsidRDefault="006C0661"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C) No entregar las regalías que le corresponden a la Municipalidad estipulado en los Artículos 64 al 68 de la Ley de Minería.</w:t>
      </w:r>
    </w:p>
    <w:p w:rsidR="006C0661" w:rsidRPr="00795AB4" w:rsidRDefault="006C0661"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d) desviar el cauce de ríos o quebradas.</w:t>
      </w:r>
    </w:p>
    <w:p w:rsidR="006C0661" w:rsidRPr="00795AB4" w:rsidRDefault="006C0661"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e) Provocar el estancamiento de ríos o quebradas.</w:t>
      </w:r>
    </w:p>
    <w:p w:rsidR="006C0661" w:rsidRPr="00795AB4" w:rsidRDefault="006C0661"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f) Depositar, lanzar o quemar cualquier tipo de desechos en quebradas, ríos y lagos del municipio.</w:t>
      </w:r>
    </w:p>
    <w:p w:rsidR="006C0661" w:rsidRPr="00795AB4" w:rsidRDefault="006C0661"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g) La reincidencia de cualquier falta grave.</w:t>
      </w:r>
    </w:p>
    <w:p w:rsidR="006C0661" w:rsidRPr="00795AB4" w:rsidRDefault="006C0661"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lastRenderedPageBreak/>
        <w:t>La contravención a estas disposiciones será sancionada con multas de Un Mil Colones hasta Diez Mil Colones.</w:t>
      </w:r>
    </w:p>
    <w:p w:rsidR="006C0661" w:rsidRPr="00795AB4" w:rsidRDefault="006C0661"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Art.22.-</w:t>
      </w:r>
      <w:r w:rsidRPr="00795AB4">
        <w:rPr>
          <w:rFonts w:asciiTheme="majorHAnsi" w:hAnsiTheme="majorHAnsi" w:cstheme="majorHAnsi"/>
          <w:sz w:val="24"/>
          <w:szCs w:val="24"/>
        </w:rPr>
        <w:t xml:space="preserve"> En los casos que proceda el </w:t>
      </w:r>
      <w:r w:rsidR="00472108" w:rsidRPr="00795AB4">
        <w:rPr>
          <w:rFonts w:asciiTheme="majorHAnsi" w:hAnsiTheme="majorHAnsi" w:cstheme="majorHAnsi"/>
          <w:sz w:val="24"/>
          <w:szCs w:val="24"/>
        </w:rPr>
        <w:t>Alcalde</w:t>
      </w:r>
      <w:r w:rsidRPr="00795AB4">
        <w:rPr>
          <w:rFonts w:asciiTheme="majorHAnsi" w:hAnsiTheme="majorHAnsi" w:cstheme="majorHAnsi"/>
          <w:sz w:val="24"/>
          <w:szCs w:val="24"/>
        </w:rPr>
        <w:t xml:space="preserve"> o Delegado impondrá además de la multa correspondiente el decomiso de materiales, productos y la retención de medios o instrumentos </w:t>
      </w:r>
      <w:r w:rsidR="00472108" w:rsidRPr="00795AB4">
        <w:rPr>
          <w:rFonts w:asciiTheme="majorHAnsi" w:hAnsiTheme="majorHAnsi" w:cstheme="majorHAnsi"/>
          <w:sz w:val="24"/>
          <w:szCs w:val="24"/>
        </w:rPr>
        <w:t>utilizados</w:t>
      </w:r>
      <w:r w:rsidRPr="00795AB4">
        <w:rPr>
          <w:rFonts w:asciiTheme="majorHAnsi" w:hAnsiTheme="majorHAnsi" w:cstheme="majorHAnsi"/>
          <w:sz w:val="24"/>
          <w:szCs w:val="24"/>
        </w:rPr>
        <w:t xml:space="preserve"> para </w:t>
      </w:r>
      <w:r w:rsidR="00472108" w:rsidRPr="00795AB4">
        <w:rPr>
          <w:rFonts w:asciiTheme="majorHAnsi" w:hAnsiTheme="majorHAnsi" w:cstheme="majorHAnsi"/>
          <w:sz w:val="24"/>
          <w:szCs w:val="24"/>
        </w:rPr>
        <w:t>cometer la infracción, hasta que el infractor supere la falta cometida.</w:t>
      </w:r>
    </w:p>
    <w:p w:rsidR="00472108" w:rsidRPr="00795AB4" w:rsidRDefault="00472108"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Art.23.-</w:t>
      </w:r>
      <w:r w:rsidRPr="00795AB4">
        <w:rPr>
          <w:rFonts w:asciiTheme="majorHAnsi" w:hAnsiTheme="majorHAnsi" w:cstheme="majorHAnsi"/>
          <w:sz w:val="24"/>
          <w:szCs w:val="24"/>
        </w:rPr>
        <w:t xml:space="preserve"> </w:t>
      </w:r>
      <w:r w:rsidR="009C7BB1" w:rsidRPr="00795AB4">
        <w:rPr>
          <w:rFonts w:asciiTheme="majorHAnsi" w:hAnsiTheme="majorHAnsi" w:cstheme="majorHAnsi"/>
          <w:sz w:val="24"/>
          <w:szCs w:val="24"/>
        </w:rPr>
        <w:t>La multa, en los casos de los artículos, podrá permutarse por trabajo de utilidad publica en la forma y modo que disponga el Código Municipal.</w:t>
      </w:r>
    </w:p>
    <w:p w:rsidR="009C7BB1" w:rsidRPr="00795AB4" w:rsidRDefault="009C7BB1"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Art.24.-</w:t>
      </w:r>
      <w:r w:rsidRPr="00795AB4">
        <w:rPr>
          <w:rFonts w:asciiTheme="majorHAnsi" w:hAnsiTheme="majorHAnsi" w:cstheme="majorHAnsi"/>
          <w:sz w:val="24"/>
          <w:szCs w:val="24"/>
        </w:rPr>
        <w:t xml:space="preserve"> En toda sanción impuesta se tomará en cuenta la capacidad económica del infractor y si no tuviere la posibilidad económica deberá pagar trabajo.</w:t>
      </w:r>
    </w:p>
    <w:p w:rsidR="009C7BB1" w:rsidRPr="00795AB4" w:rsidRDefault="009C7BB1" w:rsidP="00795AB4">
      <w:pPr>
        <w:pStyle w:val="Prrafodelista"/>
        <w:numPr>
          <w:ilvl w:val="0"/>
          <w:numId w:val="7"/>
        </w:numPr>
        <w:tabs>
          <w:tab w:val="left" w:pos="3540"/>
        </w:tabs>
        <w:jc w:val="both"/>
        <w:rPr>
          <w:rFonts w:asciiTheme="majorHAnsi" w:hAnsiTheme="majorHAnsi" w:cstheme="majorHAnsi"/>
          <w:b/>
          <w:sz w:val="24"/>
          <w:szCs w:val="24"/>
        </w:rPr>
      </w:pPr>
    </w:p>
    <w:p w:rsidR="009C7BB1" w:rsidRPr="00795AB4" w:rsidRDefault="00945A01" w:rsidP="00795AB4">
      <w:pPr>
        <w:tabs>
          <w:tab w:val="left" w:pos="3540"/>
        </w:tabs>
        <w:jc w:val="both"/>
        <w:rPr>
          <w:rFonts w:asciiTheme="majorHAnsi" w:hAnsiTheme="majorHAnsi" w:cstheme="majorHAnsi"/>
          <w:b/>
          <w:sz w:val="24"/>
          <w:szCs w:val="24"/>
        </w:rPr>
      </w:pPr>
      <w:r w:rsidRPr="00795AB4">
        <w:rPr>
          <w:rFonts w:asciiTheme="majorHAnsi" w:hAnsiTheme="majorHAnsi" w:cstheme="majorHAnsi"/>
          <w:b/>
          <w:sz w:val="24"/>
          <w:szCs w:val="24"/>
        </w:rPr>
        <w:t xml:space="preserve">COMPETENCIA, PROCEDIMIENTO Y RECURSOS </w:t>
      </w:r>
    </w:p>
    <w:p w:rsidR="00945A01" w:rsidRPr="00795AB4" w:rsidRDefault="00945A01"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Art.25.-</w:t>
      </w:r>
      <w:r w:rsidRPr="00795AB4">
        <w:rPr>
          <w:rFonts w:asciiTheme="majorHAnsi" w:hAnsiTheme="majorHAnsi" w:cstheme="majorHAnsi"/>
          <w:sz w:val="24"/>
          <w:szCs w:val="24"/>
        </w:rPr>
        <w:t xml:space="preserve"> Para los efectos de imponer las sanciones establecidas en la Ordenanza, será competencia del Alcalde o el que haga sus veces, quien de oficio por certificación de acta proveída por autoridad publica o por denuncia, </w:t>
      </w:r>
      <w:proofErr w:type="gramStart"/>
      <w:r w:rsidRPr="00795AB4">
        <w:rPr>
          <w:rFonts w:asciiTheme="majorHAnsi" w:hAnsiTheme="majorHAnsi" w:cstheme="majorHAnsi"/>
          <w:sz w:val="24"/>
          <w:szCs w:val="24"/>
        </w:rPr>
        <w:t>iniciara</w:t>
      </w:r>
      <w:proofErr w:type="gramEnd"/>
      <w:r w:rsidRPr="00795AB4">
        <w:rPr>
          <w:rFonts w:asciiTheme="majorHAnsi" w:hAnsiTheme="majorHAnsi" w:cstheme="majorHAnsi"/>
          <w:sz w:val="24"/>
          <w:szCs w:val="24"/>
        </w:rPr>
        <w:t xml:space="preserve"> el procedimiento correspondiente, oyendo al presunto infractor durante el termino de cuarenta y ocho horas, contratadas a partir del día siguiente de la notificación. Si compareciere el supuesto infractor y si se le declare rebelde por no comparecer, dentro del </w:t>
      </w:r>
      <w:r w:rsidR="00AF561B" w:rsidRPr="00795AB4">
        <w:rPr>
          <w:rFonts w:asciiTheme="majorHAnsi" w:hAnsiTheme="majorHAnsi" w:cstheme="majorHAnsi"/>
          <w:sz w:val="24"/>
          <w:szCs w:val="24"/>
        </w:rPr>
        <w:t>término</w:t>
      </w:r>
      <w:r w:rsidRPr="00795AB4">
        <w:rPr>
          <w:rFonts w:asciiTheme="majorHAnsi" w:hAnsiTheme="majorHAnsi" w:cstheme="majorHAnsi"/>
          <w:sz w:val="24"/>
          <w:szCs w:val="24"/>
        </w:rPr>
        <w:t xml:space="preserve"> indicado, se abrirá el procedimiento a pruebas por el termino de tres días, con calidad de todos los cargos. </w:t>
      </w:r>
      <w:r w:rsidR="00AF561B" w:rsidRPr="00795AB4">
        <w:rPr>
          <w:rFonts w:asciiTheme="majorHAnsi" w:hAnsiTheme="majorHAnsi" w:cstheme="majorHAnsi"/>
          <w:sz w:val="24"/>
          <w:szCs w:val="24"/>
        </w:rPr>
        <w:t>Si el infractor tuviere domicilio conocido, el emplazamiento se le hará personalmente, y si esto no fuere posible, en el mismo acto se le dejará una esquela que contendrá la notificación. En caso de que no se conociere el domicilio del presunto infractor, el emplazamiento y demás notificaciones se le harán:</w:t>
      </w:r>
    </w:p>
    <w:p w:rsidR="00AF561B" w:rsidRPr="00795AB4" w:rsidRDefault="00AF561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a) En la dirección que tuviere registrada en el Municipio respectivo.</w:t>
      </w:r>
    </w:p>
    <w:p w:rsidR="00AF561B" w:rsidRPr="00795AB4" w:rsidRDefault="00AF561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b) Si no tuviere dirección conocida en el Municipio, la notificación se hará por una sola vez en un periódico de circulación nacional.</w:t>
      </w:r>
    </w:p>
    <w:p w:rsidR="00AF561B" w:rsidRPr="00795AB4" w:rsidRDefault="00AF561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c) los gastos de esta publicación serán a cargo del presunto infractor.</w:t>
      </w:r>
    </w:p>
    <w:p w:rsidR="00AF561B" w:rsidRPr="00795AB4" w:rsidRDefault="00AF561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d) la esquela de notificación contendrá las inserciones necesarias para lograr su propósito y una copia se </w:t>
      </w:r>
      <w:r w:rsidR="00F4597F" w:rsidRPr="00795AB4">
        <w:rPr>
          <w:rFonts w:asciiTheme="majorHAnsi" w:hAnsiTheme="majorHAnsi" w:cstheme="majorHAnsi"/>
          <w:sz w:val="24"/>
          <w:szCs w:val="24"/>
        </w:rPr>
        <w:t>agregará</w:t>
      </w:r>
      <w:r w:rsidRPr="00795AB4">
        <w:rPr>
          <w:rFonts w:asciiTheme="majorHAnsi" w:hAnsiTheme="majorHAnsi" w:cstheme="majorHAnsi"/>
          <w:sz w:val="24"/>
          <w:szCs w:val="24"/>
        </w:rPr>
        <w:t xml:space="preserve"> al expediente respectivo.</w:t>
      </w:r>
    </w:p>
    <w:p w:rsidR="00AF561B" w:rsidRPr="00795AB4" w:rsidRDefault="00AF561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e) Vencido el termino probatorio</w:t>
      </w:r>
      <w:r w:rsidR="00F4597F" w:rsidRPr="00795AB4">
        <w:rPr>
          <w:rFonts w:asciiTheme="majorHAnsi" w:hAnsiTheme="majorHAnsi" w:cstheme="majorHAnsi"/>
          <w:sz w:val="24"/>
          <w:szCs w:val="24"/>
        </w:rPr>
        <w:t>, el Alcalde Municipal o el que haga sus veces, pronunciara la resolución que corresponda dentro del término de tres días de conformidad a las pruebas obtenidas, las cuales apreciara a su prudente arbitrio.</w:t>
      </w:r>
    </w:p>
    <w:p w:rsidR="00F4597F" w:rsidRPr="00795AB4" w:rsidRDefault="00F4597F"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Art.26.-</w:t>
      </w:r>
      <w:r w:rsidRPr="00795AB4">
        <w:rPr>
          <w:rFonts w:asciiTheme="majorHAnsi" w:hAnsiTheme="majorHAnsi" w:cstheme="majorHAnsi"/>
          <w:sz w:val="24"/>
          <w:szCs w:val="24"/>
        </w:rPr>
        <w:t xml:space="preserve"> De la resolución pronunciada </w:t>
      </w:r>
      <w:r w:rsidR="00584FEB" w:rsidRPr="00795AB4">
        <w:rPr>
          <w:rFonts w:asciiTheme="majorHAnsi" w:hAnsiTheme="majorHAnsi" w:cstheme="majorHAnsi"/>
          <w:sz w:val="24"/>
          <w:szCs w:val="24"/>
        </w:rPr>
        <w:t>por el</w:t>
      </w:r>
      <w:r w:rsidRPr="00795AB4">
        <w:rPr>
          <w:rFonts w:asciiTheme="majorHAnsi" w:hAnsiTheme="majorHAnsi" w:cstheme="majorHAnsi"/>
          <w:sz w:val="24"/>
          <w:szCs w:val="24"/>
        </w:rPr>
        <w:t xml:space="preserve"> Alcalde o el que haga sus veces, se podrá interponer dentro del termino de tres días, contados desde el </w:t>
      </w:r>
      <w:r w:rsidR="00584FEB" w:rsidRPr="00795AB4">
        <w:rPr>
          <w:rFonts w:asciiTheme="majorHAnsi" w:hAnsiTheme="majorHAnsi" w:cstheme="majorHAnsi"/>
          <w:sz w:val="24"/>
          <w:szCs w:val="24"/>
        </w:rPr>
        <w:t>día</w:t>
      </w:r>
      <w:r w:rsidRPr="00795AB4">
        <w:rPr>
          <w:rFonts w:asciiTheme="majorHAnsi" w:hAnsiTheme="majorHAnsi" w:cstheme="majorHAnsi"/>
          <w:sz w:val="24"/>
          <w:szCs w:val="24"/>
        </w:rPr>
        <w:t xml:space="preserve"> siguiente de la notificación, el recurso de </w:t>
      </w:r>
      <w:r w:rsidR="00584FEB" w:rsidRPr="00795AB4">
        <w:rPr>
          <w:rFonts w:asciiTheme="majorHAnsi" w:hAnsiTheme="majorHAnsi" w:cstheme="majorHAnsi"/>
          <w:sz w:val="24"/>
          <w:szCs w:val="24"/>
        </w:rPr>
        <w:t>revisión</w:t>
      </w:r>
      <w:r w:rsidRPr="00795AB4">
        <w:rPr>
          <w:rFonts w:asciiTheme="majorHAnsi" w:hAnsiTheme="majorHAnsi" w:cstheme="majorHAnsi"/>
          <w:sz w:val="24"/>
          <w:szCs w:val="24"/>
        </w:rPr>
        <w:t>. En el</w:t>
      </w:r>
      <w:r w:rsidR="00584FEB" w:rsidRPr="00795AB4">
        <w:rPr>
          <w:rFonts w:asciiTheme="majorHAnsi" w:hAnsiTheme="majorHAnsi" w:cstheme="majorHAnsi"/>
          <w:sz w:val="24"/>
          <w:szCs w:val="24"/>
        </w:rPr>
        <w:t xml:space="preserve"> </w:t>
      </w:r>
      <w:r w:rsidRPr="00795AB4">
        <w:rPr>
          <w:rFonts w:asciiTheme="majorHAnsi" w:hAnsiTheme="majorHAnsi" w:cstheme="majorHAnsi"/>
          <w:sz w:val="24"/>
          <w:szCs w:val="24"/>
        </w:rPr>
        <w:t>resto</w:t>
      </w:r>
      <w:r w:rsidR="00584FEB" w:rsidRPr="00795AB4">
        <w:rPr>
          <w:rFonts w:asciiTheme="majorHAnsi" w:hAnsiTheme="majorHAnsi" w:cstheme="majorHAnsi"/>
          <w:sz w:val="24"/>
          <w:szCs w:val="24"/>
        </w:rPr>
        <w:t xml:space="preserve"> </w:t>
      </w:r>
      <w:r w:rsidRPr="00795AB4">
        <w:rPr>
          <w:rFonts w:asciiTheme="majorHAnsi" w:hAnsiTheme="majorHAnsi" w:cstheme="majorHAnsi"/>
          <w:sz w:val="24"/>
          <w:szCs w:val="24"/>
        </w:rPr>
        <w:t xml:space="preserve">de </w:t>
      </w:r>
      <w:r w:rsidR="00584FEB" w:rsidRPr="00795AB4">
        <w:rPr>
          <w:rFonts w:asciiTheme="majorHAnsi" w:hAnsiTheme="majorHAnsi" w:cstheme="majorHAnsi"/>
          <w:sz w:val="24"/>
          <w:szCs w:val="24"/>
        </w:rPr>
        <w:t>interposición</w:t>
      </w:r>
      <w:r w:rsidRPr="00795AB4">
        <w:rPr>
          <w:rFonts w:asciiTheme="majorHAnsi" w:hAnsiTheme="majorHAnsi" w:cstheme="majorHAnsi"/>
          <w:sz w:val="24"/>
          <w:szCs w:val="24"/>
        </w:rPr>
        <w:t xml:space="preserve"> del recurso, </w:t>
      </w:r>
      <w:r w:rsidR="00584FEB" w:rsidRPr="00795AB4">
        <w:rPr>
          <w:rFonts w:asciiTheme="majorHAnsi" w:hAnsiTheme="majorHAnsi" w:cstheme="majorHAnsi"/>
          <w:sz w:val="24"/>
          <w:szCs w:val="24"/>
        </w:rPr>
        <w:t>deberá</w:t>
      </w:r>
      <w:r w:rsidRPr="00795AB4">
        <w:rPr>
          <w:rFonts w:asciiTheme="majorHAnsi" w:hAnsiTheme="majorHAnsi" w:cstheme="majorHAnsi"/>
          <w:sz w:val="24"/>
          <w:szCs w:val="24"/>
        </w:rPr>
        <w:t xml:space="preserve"> alegarse sobre los puntos de inconformidad del recurrente. Si existieren nulidades del procedimiento, estas deberán alegarse en el mismo escrito. </w:t>
      </w:r>
      <w:r w:rsidR="00433F64" w:rsidRPr="00795AB4">
        <w:rPr>
          <w:rFonts w:asciiTheme="majorHAnsi" w:hAnsiTheme="majorHAnsi" w:cstheme="majorHAnsi"/>
          <w:sz w:val="24"/>
          <w:szCs w:val="24"/>
        </w:rPr>
        <w:t xml:space="preserve">Las nulidades serán tratadas de conformidad al código de Procedimientos Civiles. </w:t>
      </w:r>
      <w:r w:rsidR="00584FEB" w:rsidRPr="00795AB4">
        <w:rPr>
          <w:rFonts w:asciiTheme="majorHAnsi" w:hAnsiTheme="majorHAnsi" w:cstheme="majorHAnsi"/>
          <w:sz w:val="24"/>
          <w:szCs w:val="24"/>
        </w:rPr>
        <w:t>Recibida</w:t>
      </w:r>
      <w:r w:rsidR="00433F64" w:rsidRPr="00795AB4">
        <w:rPr>
          <w:rFonts w:asciiTheme="majorHAnsi" w:hAnsiTheme="majorHAnsi" w:cstheme="majorHAnsi"/>
          <w:sz w:val="24"/>
          <w:szCs w:val="24"/>
        </w:rPr>
        <w:t xml:space="preserve"> la solicitud, el Alcalde Municipal o </w:t>
      </w:r>
      <w:r w:rsidR="00433F64" w:rsidRPr="00795AB4">
        <w:rPr>
          <w:rFonts w:asciiTheme="majorHAnsi" w:hAnsiTheme="majorHAnsi" w:cstheme="majorHAnsi"/>
          <w:sz w:val="24"/>
          <w:szCs w:val="24"/>
        </w:rPr>
        <w:lastRenderedPageBreak/>
        <w:t xml:space="preserve">el que haga sus veces, dictara dentro del tercer </w:t>
      </w:r>
      <w:r w:rsidR="00584FEB" w:rsidRPr="00795AB4">
        <w:rPr>
          <w:rFonts w:asciiTheme="majorHAnsi" w:hAnsiTheme="majorHAnsi" w:cstheme="majorHAnsi"/>
          <w:sz w:val="24"/>
          <w:szCs w:val="24"/>
        </w:rPr>
        <w:t>día</w:t>
      </w:r>
      <w:r w:rsidR="00433F64" w:rsidRPr="00795AB4">
        <w:rPr>
          <w:rFonts w:asciiTheme="majorHAnsi" w:hAnsiTheme="majorHAnsi" w:cstheme="majorHAnsi"/>
          <w:sz w:val="24"/>
          <w:szCs w:val="24"/>
        </w:rPr>
        <w:t xml:space="preserve"> providencia sobre la admisibilidad del recurso y lo que corresponda.</w:t>
      </w:r>
    </w:p>
    <w:p w:rsidR="00433F64" w:rsidRPr="00795AB4" w:rsidRDefault="00433F64"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Art.27.-</w:t>
      </w:r>
      <w:r w:rsidRPr="00795AB4">
        <w:rPr>
          <w:rFonts w:asciiTheme="majorHAnsi" w:hAnsiTheme="majorHAnsi" w:cstheme="majorHAnsi"/>
          <w:sz w:val="24"/>
          <w:szCs w:val="24"/>
        </w:rPr>
        <w:t xml:space="preserve"> cuando los agentes de la autoridad publica detuvieren in fraganti, por una </w:t>
      </w:r>
      <w:r w:rsidR="00584FEB" w:rsidRPr="00795AB4">
        <w:rPr>
          <w:rFonts w:asciiTheme="majorHAnsi" w:hAnsiTheme="majorHAnsi" w:cstheme="majorHAnsi"/>
          <w:sz w:val="24"/>
          <w:szCs w:val="24"/>
        </w:rPr>
        <w:t>infracción</w:t>
      </w:r>
      <w:r w:rsidRPr="00795AB4">
        <w:rPr>
          <w:rFonts w:asciiTheme="majorHAnsi" w:hAnsiTheme="majorHAnsi" w:cstheme="majorHAnsi"/>
          <w:sz w:val="24"/>
          <w:szCs w:val="24"/>
        </w:rPr>
        <w:t xml:space="preserve"> a la presente Ordenanza, será consignada a la orden del Consejo Municipal o Funcionario Delegado y este </w:t>
      </w:r>
      <w:r w:rsidR="00584FEB" w:rsidRPr="00795AB4">
        <w:rPr>
          <w:rFonts w:asciiTheme="majorHAnsi" w:hAnsiTheme="majorHAnsi" w:cstheme="majorHAnsi"/>
          <w:sz w:val="24"/>
          <w:szCs w:val="24"/>
        </w:rPr>
        <w:t>dará</w:t>
      </w:r>
      <w:r w:rsidRPr="00795AB4">
        <w:rPr>
          <w:rFonts w:asciiTheme="majorHAnsi" w:hAnsiTheme="majorHAnsi" w:cstheme="majorHAnsi"/>
          <w:sz w:val="24"/>
          <w:szCs w:val="24"/>
        </w:rPr>
        <w:t xml:space="preserve"> audiencia en veinticuatro horas al infractor y con lo que manifieste o en su rebeldía y las pruebas que obtengan en ese </w:t>
      </w:r>
      <w:r w:rsidR="00584FEB" w:rsidRPr="00795AB4">
        <w:rPr>
          <w:rFonts w:asciiTheme="majorHAnsi" w:hAnsiTheme="majorHAnsi" w:cstheme="majorHAnsi"/>
          <w:sz w:val="24"/>
          <w:szCs w:val="24"/>
        </w:rPr>
        <w:t>término</w:t>
      </w:r>
      <w:r w:rsidRPr="00795AB4">
        <w:rPr>
          <w:rFonts w:asciiTheme="majorHAnsi" w:hAnsiTheme="majorHAnsi" w:cstheme="majorHAnsi"/>
          <w:sz w:val="24"/>
          <w:szCs w:val="24"/>
        </w:rPr>
        <w:t xml:space="preserve"> resolverá dentro de las veinticuatro horas siguientes</w:t>
      </w:r>
      <w:r w:rsidR="00584FEB" w:rsidRPr="00795AB4">
        <w:rPr>
          <w:rFonts w:asciiTheme="majorHAnsi" w:hAnsiTheme="majorHAnsi" w:cstheme="majorHAnsi"/>
          <w:sz w:val="24"/>
          <w:szCs w:val="24"/>
        </w:rPr>
        <w:t>.</w:t>
      </w:r>
    </w:p>
    <w:p w:rsidR="00584FEB" w:rsidRPr="00795AB4" w:rsidRDefault="00584FEB"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Art.28.-</w:t>
      </w:r>
      <w:r w:rsidRPr="00795AB4">
        <w:rPr>
          <w:rFonts w:asciiTheme="majorHAnsi" w:hAnsiTheme="majorHAnsi" w:cstheme="majorHAnsi"/>
          <w:sz w:val="24"/>
          <w:szCs w:val="24"/>
        </w:rPr>
        <w:t xml:space="preserve"> Las multas deberán ser canceladas dentro de los tres días siguientes a la notificación de la resolución en que se impongan, salvo en caso de interposición de un recurso, caso en el que la obligación de pago será en los tres días siguientes a la resolución del consejo sobre el recurso interpuesto. Transcurrido el plazo establecido en el inciso anterior, sin que el infractor pague la multa, esta causara interés del dos por ciento mensual, sobre el valor de la misma hasta su cancelación.</w:t>
      </w:r>
    </w:p>
    <w:p w:rsidR="008C6CD6" w:rsidRPr="00795AB4" w:rsidRDefault="00584FEB"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Art.29.-</w:t>
      </w:r>
      <w:r w:rsidRPr="00795AB4">
        <w:rPr>
          <w:rFonts w:asciiTheme="majorHAnsi" w:hAnsiTheme="majorHAnsi" w:cstheme="majorHAnsi"/>
          <w:sz w:val="24"/>
          <w:szCs w:val="24"/>
        </w:rPr>
        <w:t xml:space="preserve"> siempre que el obligado se niegue a cumplir las disposiciones de la presente </w:t>
      </w:r>
      <w:r w:rsidR="008C6CD6" w:rsidRPr="00795AB4">
        <w:rPr>
          <w:rFonts w:asciiTheme="majorHAnsi" w:hAnsiTheme="majorHAnsi" w:cstheme="majorHAnsi"/>
          <w:sz w:val="24"/>
          <w:szCs w:val="24"/>
        </w:rPr>
        <w:t>Ordenanza, el Concejo Municipal podrá sin perjuicio de la acción judicial correspondiente, ejecutar o realizar la obligación, cargando a la cuenta de este los gastos. El Concejo fijará un plazo para el cumplimiento de la obligación y vencido este, tendrá la potestad de acción directa establecida en el inciso anterior en caso de que l multa no fuere posible hacerla efectiva a conformidad al procedimiento anterior, la certificación de la resolución en que se impone. Certificada por el Alcalde Municipal y tendrá fuerza ejecutiva, y se hará efectiva de conformidad a las disposiciones del juicio ejecutivo.</w:t>
      </w:r>
    </w:p>
    <w:p w:rsidR="008C6CD6" w:rsidRPr="00795AB4" w:rsidRDefault="008C6CD6" w:rsidP="00795AB4">
      <w:pPr>
        <w:pStyle w:val="Prrafodelista"/>
        <w:numPr>
          <w:ilvl w:val="0"/>
          <w:numId w:val="7"/>
        </w:numPr>
        <w:tabs>
          <w:tab w:val="left" w:pos="3540"/>
        </w:tabs>
        <w:jc w:val="both"/>
        <w:rPr>
          <w:rFonts w:asciiTheme="majorHAnsi" w:hAnsiTheme="majorHAnsi" w:cstheme="majorHAnsi"/>
          <w:sz w:val="24"/>
          <w:szCs w:val="24"/>
        </w:rPr>
      </w:pPr>
    </w:p>
    <w:p w:rsidR="00584FEB" w:rsidRPr="00795AB4" w:rsidRDefault="008C6CD6" w:rsidP="00795AB4">
      <w:pPr>
        <w:tabs>
          <w:tab w:val="left" w:pos="3540"/>
        </w:tabs>
        <w:jc w:val="both"/>
        <w:rPr>
          <w:rFonts w:asciiTheme="majorHAnsi" w:hAnsiTheme="majorHAnsi" w:cstheme="majorHAnsi"/>
          <w:b/>
          <w:sz w:val="24"/>
          <w:szCs w:val="24"/>
        </w:rPr>
      </w:pPr>
      <w:r w:rsidRPr="00795AB4">
        <w:rPr>
          <w:rFonts w:asciiTheme="majorHAnsi" w:hAnsiTheme="majorHAnsi" w:cstheme="majorHAnsi"/>
          <w:b/>
          <w:sz w:val="24"/>
          <w:szCs w:val="24"/>
        </w:rPr>
        <w:t>DISPOCICIONES GENERALES</w:t>
      </w:r>
    </w:p>
    <w:p w:rsidR="00973D72" w:rsidRPr="00795AB4" w:rsidRDefault="008C6CD6"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Art.30.-</w:t>
      </w:r>
      <w:r w:rsidRPr="00795AB4">
        <w:rPr>
          <w:rFonts w:asciiTheme="majorHAnsi" w:hAnsiTheme="majorHAnsi" w:cstheme="majorHAnsi"/>
          <w:sz w:val="24"/>
          <w:szCs w:val="24"/>
        </w:rPr>
        <w:t xml:space="preserve"> </w:t>
      </w:r>
      <w:r w:rsidR="00973D72" w:rsidRPr="00795AB4">
        <w:rPr>
          <w:rFonts w:asciiTheme="majorHAnsi" w:hAnsiTheme="majorHAnsi" w:cstheme="majorHAnsi"/>
          <w:sz w:val="24"/>
          <w:szCs w:val="24"/>
        </w:rPr>
        <w:t>Las multas que se interpongan en virtud de esta Ordenanza ingresaran a un fondo municipal especial, y será utilizado en la preservación y recuperación del Medio Ambiente y los recursos naturales.</w:t>
      </w:r>
    </w:p>
    <w:p w:rsidR="00973D72" w:rsidRPr="00795AB4" w:rsidRDefault="00973D72"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Art.31.-</w:t>
      </w:r>
      <w:r w:rsidRPr="00795AB4">
        <w:rPr>
          <w:rFonts w:asciiTheme="majorHAnsi" w:hAnsiTheme="majorHAnsi" w:cstheme="majorHAnsi"/>
          <w:sz w:val="24"/>
          <w:szCs w:val="24"/>
        </w:rPr>
        <w:t xml:space="preserve"> Todo agente de la Autoridad Publica, velara por el fiel cumplimiento de las disposiciones de la siguiente Ordenanza debiendo de ser del conocimiento de la Autoridad Municipal correspondiente, de toda infracción que tuviere conocimiento.</w:t>
      </w:r>
    </w:p>
    <w:p w:rsidR="009A2646" w:rsidRPr="00795AB4" w:rsidRDefault="00973D72"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Art.32.-</w:t>
      </w:r>
      <w:r w:rsidRPr="00795AB4">
        <w:rPr>
          <w:rFonts w:asciiTheme="majorHAnsi" w:hAnsiTheme="majorHAnsi" w:cstheme="majorHAnsi"/>
          <w:sz w:val="24"/>
          <w:szCs w:val="24"/>
        </w:rPr>
        <w:t xml:space="preserve"> de todo lo no previsto en la presente Ordenanza se </w:t>
      </w:r>
      <w:r w:rsidR="009A2646" w:rsidRPr="00795AB4">
        <w:rPr>
          <w:rFonts w:asciiTheme="majorHAnsi" w:hAnsiTheme="majorHAnsi" w:cstheme="majorHAnsi"/>
          <w:sz w:val="24"/>
          <w:szCs w:val="24"/>
        </w:rPr>
        <w:t>aplicará</w:t>
      </w:r>
      <w:r w:rsidRPr="00795AB4">
        <w:rPr>
          <w:rFonts w:asciiTheme="majorHAnsi" w:hAnsiTheme="majorHAnsi" w:cstheme="majorHAnsi"/>
          <w:sz w:val="24"/>
          <w:szCs w:val="24"/>
        </w:rPr>
        <w:t xml:space="preserve"> supletoria mente lo dispuesto en el código Municipal, Ley de </w:t>
      </w:r>
      <w:r w:rsidR="009A2646" w:rsidRPr="00795AB4">
        <w:rPr>
          <w:rFonts w:asciiTheme="majorHAnsi" w:hAnsiTheme="majorHAnsi" w:cstheme="majorHAnsi"/>
          <w:sz w:val="24"/>
          <w:szCs w:val="24"/>
        </w:rPr>
        <w:t>Minería</w:t>
      </w:r>
      <w:r w:rsidRPr="00795AB4">
        <w:rPr>
          <w:rFonts w:asciiTheme="majorHAnsi" w:hAnsiTheme="majorHAnsi" w:cstheme="majorHAnsi"/>
          <w:sz w:val="24"/>
          <w:szCs w:val="24"/>
        </w:rPr>
        <w:t xml:space="preserve">, Ley del Medio Ambiente y en otras leyes que velen por la protección del Medio Ambiente en general y que beneficien al </w:t>
      </w:r>
      <w:r w:rsidR="009A2646" w:rsidRPr="00795AB4">
        <w:rPr>
          <w:rFonts w:asciiTheme="majorHAnsi" w:hAnsiTheme="majorHAnsi" w:cstheme="majorHAnsi"/>
          <w:sz w:val="24"/>
          <w:szCs w:val="24"/>
        </w:rPr>
        <w:t>municipio.</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b/>
          <w:sz w:val="24"/>
          <w:szCs w:val="24"/>
        </w:rPr>
        <w:t>Art.32.-</w:t>
      </w:r>
      <w:r w:rsidRPr="00795AB4">
        <w:rPr>
          <w:rFonts w:asciiTheme="majorHAnsi" w:hAnsiTheme="majorHAnsi" w:cstheme="majorHAnsi"/>
          <w:sz w:val="24"/>
          <w:szCs w:val="24"/>
        </w:rPr>
        <w:t xml:space="preserve"> La presente Ordenanza entrara en vigencia ocho días después de su publicación en el Diario Oficial</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MARIA JULIA VALENCIA. </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Alcaldesa Municipal</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ALCIDES ANTONIO GONZALEZ M.</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1° Regidor</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JOSE IMERIO GARCIA V.</w:t>
      </w:r>
    </w:p>
    <w:p w:rsidR="009A2646"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lastRenderedPageBreak/>
        <w:t>1</w:t>
      </w:r>
      <w:r w:rsidR="009A2646" w:rsidRPr="00795AB4">
        <w:rPr>
          <w:rFonts w:asciiTheme="majorHAnsi" w:hAnsiTheme="majorHAnsi" w:cstheme="majorHAnsi"/>
          <w:sz w:val="24"/>
          <w:szCs w:val="24"/>
        </w:rPr>
        <w:t>° Regidor</w:t>
      </w:r>
      <w:r w:rsidRPr="00795AB4">
        <w:rPr>
          <w:rFonts w:asciiTheme="majorHAnsi" w:hAnsiTheme="majorHAnsi" w:cstheme="majorHAnsi"/>
          <w:sz w:val="24"/>
          <w:szCs w:val="24"/>
        </w:rPr>
        <w:t xml:space="preserve"> Suplente</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JOSE DAVID GARCIA SANCHEZ.</w:t>
      </w:r>
    </w:p>
    <w:p w:rsidR="009A2646"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2</w:t>
      </w:r>
      <w:r w:rsidR="009A2646" w:rsidRPr="00795AB4">
        <w:rPr>
          <w:rFonts w:asciiTheme="majorHAnsi" w:hAnsiTheme="majorHAnsi" w:cstheme="majorHAnsi"/>
          <w:sz w:val="24"/>
          <w:szCs w:val="24"/>
        </w:rPr>
        <w:t>° Regidor</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GERMAN IGNACIO BELTRAN G.</w:t>
      </w:r>
    </w:p>
    <w:p w:rsidR="009A2646"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2</w:t>
      </w:r>
      <w:r w:rsidR="009A2646" w:rsidRPr="00795AB4">
        <w:rPr>
          <w:rFonts w:asciiTheme="majorHAnsi" w:hAnsiTheme="majorHAnsi" w:cstheme="majorHAnsi"/>
          <w:sz w:val="24"/>
          <w:szCs w:val="24"/>
        </w:rPr>
        <w:t>° Regidor</w:t>
      </w:r>
      <w:r w:rsidRPr="00795AB4">
        <w:rPr>
          <w:rFonts w:asciiTheme="majorHAnsi" w:hAnsiTheme="majorHAnsi" w:cstheme="majorHAnsi"/>
          <w:sz w:val="24"/>
          <w:szCs w:val="24"/>
        </w:rPr>
        <w:t xml:space="preserve"> Suplente</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CRUZ SANCHEZ LOPEZ.</w:t>
      </w:r>
    </w:p>
    <w:p w:rsidR="009A2646"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3</w:t>
      </w:r>
      <w:r w:rsidR="009A2646" w:rsidRPr="00795AB4">
        <w:rPr>
          <w:rFonts w:asciiTheme="majorHAnsi" w:hAnsiTheme="majorHAnsi" w:cstheme="majorHAnsi"/>
          <w:sz w:val="24"/>
          <w:szCs w:val="24"/>
        </w:rPr>
        <w:t>° Regidor</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JOSE OSCAR LOPEZ GARCIA.</w:t>
      </w:r>
    </w:p>
    <w:p w:rsidR="009A2646"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3</w:t>
      </w:r>
      <w:r w:rsidR="009A2646" w:rsidRPr="00795AB4">
        <w:rPr>
          <w:rFonts w:asciiTheme="majorHAnsi" w:hAnsiTheme="majorHAnsi" w:cstheme="majorHAnsi"/>
          <w:sz w:val="24"/>
          <w:szCs w:val="24"/>
        </w:rPr>
        <w:t>° Regidor</w:t>
      </w:r>
      <w:r w:rsidRPr="00795AB4">
        <w:rPr>
          <w:rFonts w:asciiTheme="majorHAnsi" w:hAnsiTheme="majorHAnsi" w:cstheme="majorHAnsi"/>
          <w:sz w:val="24"/>
          <w:szCs w:val="24"/>
        </w:rPr>
        <w:t xml:space="preserve"> Suplente</w:t>
      </w:r>
      <w:r w:rsidR="009A2646" w:rsidRPr="00795AB4">
        <w:rPr>
          <w:rFonts w:asciiTheme="majorHAnsi" w:hAnsiTheme="majorHAnsi" w:cstheme="majorHAnsi"/>
          <w:sz w:val="24"/>
          <w:szCs w:val="24"/>
        </w:rPr>
        <w:t xml:space="preserve"> </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SANTIAGO BAUTISTA MATIAS.</w:t>
      </w:r>
    </w:p>
    <w:p w:rsidR="009A2646"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4</w:t>
      </w:r>
      <w:r w:rsidR="009A2646" w:rsidRPr="00795AB4">
        <w:rPr>
          <w:rFonts w:asciiTheme="majorHAnsi" w:hAnsiTheme="majorHAnsi" w:cstheme="majorHAnsi"/>
          <w:sz w:val="24"/>
          <w:szCs w:val="24"/>
        </w:rPr>
        <w:t>° Regidor</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ROBERTO RUIZ</w:t>
      </w:r>
      <w:r w:rsidR="00EF690B" w:rsidRPr="00795AB4">
        <w:rPr>
          <w:rFonts w:asciiTheme="majorHAnsi" w:hAnsiTheme="majorHAnsi" w:cstheme="majorHAnsi"/>
          <w:sz w:val="24"/>
          <w:szCs w:val="24"/>
        </w:rPr>
        <w:t>.</w:t>
      </w:r>
    </w:p>
    <w:p w:rsidR="009A2646"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4</w:t>
      </w:r>
      <w:r w:rsidR="009A2646" w:rsidRPr="00795AB4">
        <w:rPr>
          <w:rFonts w:asciiTheme="majorHAnsi" w:hAnsiTheme="majorHAnsi" w:cstheme="majorHAnsi"/>
          <w:sz w:val="24"/>
          <w:szCs w:val="24"/>
        </w:rPr>
        <w:t>° Regidor</w:t>
      </w:r>
      <w:r w:rsidRPr="00795AB4">
        <w:rPr>
          <w:rFonts w:asciiTheme="majorHAnsi" w:hAnsiTheme="majorHAnsi" w:cstheme="majorHAnsi"/>
          <w:sz w:val="24"/>
          <w:szCs w:val="24"/>
        </w:rPr>
        <w:t xml:space="preserve"> Suplente</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RIGOBERTO PEÑA DELGADO</w:t>
      </w:r>
      <w:r w:rsidR="00EF690B" w:rsidRPr="00795AB4">
        <w:rPr>
          <w:rFonts w:asciiTheme="majorHAnsi" w:hAnsiTheme="majorHAnsi" w:cstheme="majorHAnsi"/>
          <w:sz w:val="24"/>
          <w:szCs w:val="24"/>
        </w:rPr>
        <w:t>.</w:t>
      </w:r>
    </w:p>
    <w:p w:rsidR="009A2646"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5</w:t>
      </w:r>
      <w:r w:rsidR="009A2646" w:rsidRPr="00795AB4">
        <w:rPr>
          <w:rFonts w:asciiTheme="majorHAnsi" w:hAnsiTheme="majorHAnsi" w:cstheme="majorHAnsi"/>
          <w:sz w:val="24"/>
          <w:szCs w:val="24"/>
        </w:rPr>
        <w:t>° Regidor</w:t>
      </w:r>
    </w:p>
    <w:p w:rsidR="009A2646" w:rsidRPr="00795AB4" w:rsidRDefault="009A2646"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IGNACIO GARCIA HENRIQUEZ</w:t>
      </w:r>
      <w:r w:rsidR="00EF690B" w:rsidRPr="00795AB4">
        <w:rPr>
          <w:rFonts w:asciiTheme="majorHAnsi" w:hAnsiTheme="majorHAnsi" w:cstheme="majorHAnsi"/>
          <w:sz w:val="24"/>
          <w:szCs w:val="24"/>
        </w:rPr>
        <w:t>.</w:t>
      </w:r>
    </w:p>
    <w:p w:rsidR="009A2646"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6</w:t>
      </w:r>
      <w:r w:rsidR="009A2646" w:rsidRPr="00795AB4">
        <w:rPr>
          <w:rFonts w:asciiTheme="majorHAnsi" w:hAnsiTheme="majorHAnsi" w:cstheme="majorHAnsi"/>
          <w:sz w:val="24"/>
          <w:szCs w:val="24"/>
        </w:rPr>
        <w:t>° Regidor</w:t>
      </w:r>
    </w:p>
    <w:p w:rsidR="009A2646"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MARCELINO FLAMENCO.</w:t>
      </w:r>
    </w:p>
    <w:p w:rsidR="00EF690B"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7° Regidor</w:t>
      </w:r>
    </w:p>
    <w:p w:rsidR="00EF690B"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GERMAN ALIRIO LINARES.</w:t>
      </w:r>
    </w:p>
    <w:p w:rsidR="00EF690B"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8° Regidor</w:t>
      </w:r>
    </w:p>
    <w:p w:rsidR="00EF690B"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DAVID ELIAS MENDOZAS.</w:t>
      </w:r>
    </w:p>
    <w:p w:rsidR="00EF690B"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Síndico Municipal</w:t>
      </w:r>
    </w:p>
    <w:p w:rsidR="00EF690B"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LIC. HUGO FREDY HERNANDEZ.</w:t>
      </w:r>
    </w:p>
    <w:p w:rsidR="00EF690B" w:rsidRPr="00795AB4" w:rsidRDefault="00EF690B"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Secretario Municipal</w:t>
      </w:r>
    </w:p>
    <w:p w:rsidR="00EF690B" w:rsidRPr="00795AB4" w:rsidRDefault="00EF690B" w:rsidP="00795AB4">
      <w:pPr>
        <w:tabs>
          <w:tab w:val="left" w:pos="3540"/>
        </w:tabs>
        <w:jc w:val="both"/>
        <w:rPr>
          <w:rFonts w:asciiTheme="majorHAnsi" w:hAnsiTheme="majorHAnsi" w:cstheme="majorHAnsi"/>
          <w:sz w:val="24"/>
          <w:szCs w:val="24"/>
        </w:rPr>
      </w:pPr>
    </w:p>
    <w:p w:rsidR="009A2646" w:rsidRPr="00795AB4" w:rsidRDefault="009A2646" w:rsidP="00795AB4">
      <w:pPr>
        <w:tabs>
          <w:tab w:val="left" w:pos="3540"/>
        </w:tabs>
        <w:jc w:val="both"/>
        <w:rPr>
          <w:rFonts w:asciiTheme="majorHAnsi" w:hAnsiTheme="majorHAnsi" w:cstheme="majorHAnsi"/>
          <w:sz w:val="24"/>
          <w:szCs w:val="24"/>
        </w:rPr>
      </w:pPr>
    </w:p>
    <w:p w:rsidR="008C6CD6" w:rsidRPr="00795AB4" w:rsidRDefault="00973D72"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lastRenderedPageBreak/>
        <w:t xml:space="preserve">   </w:t>
      </w:r>
    </w:p>
    <w:p w:rsidR="00584FEB" w:rsidRPr="00795AB4" w:rsidRDefault="00584FEB" w:rsidP="00795AB4">
      <w:pPr>
        <w:tabs>
          <w:tab w:val="left" w:pos="3540"/>
        </w:tabs>
        <w:jc w:val="both"/>
        <w:rPr>
          <w:rFonts w:asciiTheme="majorHAnsi" w:hAnsiTheme="majorHAnsi" w:cstheme="majorHAnsi"/>
          <w:sz w:val="24"/>
          <w:szCs w:val="24"/>
        </w:rPr>
      </w:pPr>
    </w:p>
    <w:p w:rsidR="00AF561B" w:rsidRPr="00795AB4" w:rsidRDefault="00AF561B" w:rsidP="00795AB4">
      <w:pPr>
        <w:tabs>
          <w:tab w:val="left" w:pos="3540"/>
        </w:tabs>
        <w:jc w:val="both"/>
        <w:rPr>
          <w:rFonts w:asciiTheme="majorHAnsi" w:hAnsiTheme="majorHAnsi" w:cstheme="majorHAnsi"/>
          <w:sz w:val="24"/>
          <w:szCs w:val="24"/>
        </w:rPr>
      </w:pPr>
    </w:p>
    <w:p w:rsidR="00AF561B" w:rsidRPr="00795AB4" w:rsidRDefault="00AF561B" w:rsidP="00795AB4">
      <w:pPr>
        <w:tabs>
          <w:tab w:val="left" w:pos="3540"/>
        </w:tabs>
        <w:jc w:val="both"/>
        <w:rPr>
          <w:rFonts w:asciiTheme="majorHAnsi" w:hAnsiTheme="majorHAnsi" w:cstheme="majorHAnsi"/>
          <w:sz w:val="24"/>
          <w:szCs w:val="24"/>
        </w:rPr>
      </w:pPr>
    </w:p>
    <w:p w:rsidR="009C7BB1" w:rsidRPr="00795AB4" w:rsidRDefault="009C7BB1" w:rsidP="00795AB4">
      <w:pPr>
        <w:tabs>
          <w:tab w:val="left" w:pos="3540"/>
        </w:tabs>
        <w:jc w:val="both"/>
        <w:rPr>
          <w:rFonts w:asciiTheme="majorHAnsi" w:hAnsiTheme="majorHAnsi" w:cstheme="majorHAnsi"/>
          <w:sz w:val="24"/>
          <w:szCs w:val="24"/>
        </w:rPr>
      </w:pPr>
    </w:p>
    <w:p w:rsidR="00472108" w:rsidRPr="00795AB4" w:rsidRDefault="00472108" w:rsidP="00795AB4">
      <w:pPr>
        <w:tabs>
          <w:tab w:val="left" w:pos="3540"/>
        </w:tabs>
        <w:jc w:val="both"/>
        <w:rPr>
          <w:rFonts w:asciiTheme="majorHAnsi" w:hAnsiTheme="majorHAnsi" w:cstheme="majorHAnsi"/>
          <w:sz w:val="24"/>
          <w:szCs w:val="24"/>
        </w:rPr>
      </w:pPr>
    </w:p>
    <w:p w:rsidR="006C0661" w:rsidRPr="00795AB4" w:rsidRDefault="006C0661" w:rsidP="00795AB4">
      <w:pPr>
        <w:tabs>
          <w:tab w:val="left" w:pos="3540"/>
        </w:tabs>
        <w:jc w:val="both"/>
        <w:rPr>
          <w:rFonts w:asciiTheme="majorHAnsi" w:hAnsiTheme="majorHAnsi" w:cstheme="majorHAnsi"/>
          <w:sz w:val="24"/>
          <w:szCs w:val="24"/>
        </w:rPr>
      </w:pPr>
    </w:p>
    <w:p w:rsidR="006C0661" w:rsidRPr="00795AB4" w:rsidRDefault="006C0661" w:rsidP="00795AB4">
      <w:pPr>
        <w:tabs>
          <w:tab w:val="left" w:pos="3540"/>
        </w:tabs>
        <w:jc w:val="both"/>
        <w:rPr>
          <w:rFonts w:asciiTheme="majorHAnsi" w:hAnsiTheme="majorHAnsi" w:cstheme="majorHAnsi"/>
          <w:sz w:val="24"/>
          <w:szCs w:val="24"/>
        </w:rPr>
      </w:pPr>
    </w:p>
    <w:p w:rsidR="006C0661" w:rsidRPr="00795AB4" w:rsidRDefault="006C0661" w:rsidP="00795AB4">
      <w:pPr>
        <w:tabs>
          <w:tab w:val="left" w:pos="3540"/>
        </w:tabs>
        <w:jc w:val="both"/>
        <w:rPr>
          <w:rFonts w:asciiTheme="majorHAnsi" w:hAnsiTheme="majorHAnsi" w:cstheme="majorHAnsi"/>
          <w:sz w:val="24"/>
          <w:szCs w:val="24"/>
        </w:rPr>
      </w:pPr>
    </w:p>
    <w:p w:rsidR="00C16AAD" w:rsidRPr="00795AB4" w:rsidRDefault="00C16AAD" w:rsidP="00795AB4">
      <w:pPr>
        <w:tabs>
          <w:tab w:val="left" w:pos="3540"/>
        </w:tabs>
        <w:jc w:val="both"/>
        <w:rPr>
          <w:rFonts w:asciiTheme="majorHAnsi" w:hAnsiTheme="majorHAnsi" w:cstheme="majorHAnsi"/>
          <w:sz w:val="24"/>
          <w:szCs w:val="24"/>
        </w:rPr>
      </w:pPr>
    </w:p>
    <w:p w:rsidR="00C16AAD" w:rsidRPr="00795AB4" w:rsidRDefault="00C16AAD" w:rsidP="00795AB4">
      <w:pPr>
        <w:tabs>
          <w:tab w:val="left" w:pos="3540"/>
        </w:tabs>
        <w:jc w:val="both"/>
        <w:rPr>
          <w:rFonts w:asciiTheme="majorHAnsi" w:hAnsiTheme="majorHAnsi" w:cstheme="majorHAnsi"/>
          <w:sz w:val="24"/>
          <w:szCs w:val="24"/>
        </w:rPr>
      </w:pPr>
    </w:p>
    <w:p w:rsidR="000A6933" w:rsidRPr="00795AB4" w:rsidRDefault="000A6933" w:rsidP="00795AB4">
      <w:pPr>
        <w:tabs>
          <w:tab w:val="left" w:pos="3540"/>
        </w:tabs>
        <w:jc w:val="both"/>
        <w:rPr>
          <w:rFonts w:asciiTheme="majorHAnsi" w:hAnsiTheme="majorHAnsi" w:cstheme="majorHAnsi"/>
          <w:sz w:val="24"/>
          <w:szCs w:val="24"/>
        </w:rPr>
      </w:pPr>
    </w:p>
    <w:p w:rsidR="00E23B98" w:rsidRPr="00795AB4" w:rsidRDefault="00E23B98" w:rsidP="00795AB4">
      <w:pPr>
        <w:tabs>
          <w:tab w:val="left" w:pos="3540"/>
        </w:tabs>
        <w:jc w:val="both"/>
        <w:rPr>
          <w:rFonts w:asciiTheme="majorHAnsi" w:hAnsiTheme="majorHAnsi" w:cstheme="majorHAnsi"/>
          <w:sz w:val="24"/>
          <w:szCs w:val="24"/>
        </w:rPr>
      </w:pPr>
      <w:r w:rsidRPr="00795AB4">
        <w:rPr>
          <w:rFonts w:asciiTheme="majorHAnsi" w:hAnsiTheme="majorHAnsi" w:cstheme="majorHAnsi"/>
          <w:sz w:val="24"/>
          <w:szCs w:val="24"/>
        </w:rPr>
        <w:t xml:space="preserve"> </w:t>
      </w:r>
    </w:p>
    <w:p w:rsidR="00E23B98" w:rsidRPr="00795AB4" w:rsidRDefault="00E23B98" w:rsidP="00795AB4">
      <w:pPr>
        <w:tabs>
          <w:tab w:val="left" w:pos="3540"/>
        </w:tabs>
        <w:jc w:val="both"/>
        <w:rPr>
          <w:rFonts w:asciiTheme="majorHAnsi" w:hAnsiTheme="majorHAnsi" w:cstheme="majorHAnsi"/>
          <w:sz w:val="24"/>
          <w:szCs w:val="24"/>
        </w:rPr>
      </w:pPr>
    </w:p>
    <w:p w:rsidR="002A42D1" w:rsidRPr="00795AB4" w:rsidRDefault="002A42D1" w:rsidP="00795AB4">
      <w:pPr>
        <w:tabs>
          <w:tab w:val="left" w:pos="3540"/>
        </w:tabs>
        <w:jc w:val="both"/>
        <w:rPr>
          <w:rFonts w:asciiTheme="majorHAnsi" w:hAnsiTheme="majorHAnsi" w:cstheme="majorHAnsi"/>
          <w:sz w:val="24"/>
          <w:szCs w:val="24"/>
        </w:rPr>
      </w:pPr>
    </w:p>
    <w:p w:rsidR="00AF2FE1" w:rsidRPr="00795AB4" w:rsidRDefault="00AF2FE1" w:rsidP="00795AB4">
      <w:pPr>
        <w:tabs>
          <w:tab w:val="left" w:pos="3540"/>
        </w:tabs>
        <w:jc w:val="both"/>
        <w:rPr>
          <w:rFonts w:asciiTheme="majorHAnsi" w:hAnsiTheme="majorHAnsi" w:cstheme="majorHAnsi"/>
          <w:sz w:val="24"/>
          <w:szCs w:val="24"/>
        </w:rPr>
      </w:pPr>
    </w:p>
    <w:p w:rsidR="00FD0758" w:rsidRPr="00795AB4" w:rsidRDefault="00FD0758" w:rsidP="00795AB4">
      <w:pPr>
        <w:tabs>
          <w:tab w:val="left" w:pos="3540"/>
        </w:tabs>
        <w:jc w:val="both"/>
        <w:rPr>
          <w:rFonts w:asciiTheme="majorHAnsi" w:hAnsiTheme="majorHAnsi" w:cstheme="majorHAnsi"/>
          <w:sz w:val="24"/>
          <w:szCs w:val="24"/>
        </w:rPr>
      </w:pPr>
    </w:p>
    <w:p w:rsidR="00DB60A8" w:rsidRPr="00795AB4" w:rsidRDefault="00DB60A8" w:rsidP="00795AB4">
      <w:pPr>
        <w:tabs>
          <w:tab w:val="left" w:pos="3540"/>
        </w:tabs>
        <w:jc w:val="both"/>
        <w:rPr>
          <w:rFonts w:asciiTheme="majorHAnsi" w:hAnsiTheme="majorHAnsi" w:cstheme="majorHAnsi"/>
          <w:sz w:val="24"/>
          <w:szCs w:val="24"/>
        </w:rPr>
      </w:pPr>
    </w:p>
    <w:p w:rsidR="00C83A40" w:rsidRPr="00C83A40" w:rsidRDefault="00DB60A8" w:rsidP="00795AB4">
      <w:pPr>
        <w:tabs>
          <w:tab w:val="left" w:pos="3540"/>
        </w:tabs>
        <w:jc w:val="both"/>
        <w:rPr>
          <w:sz w:val="18"/>
          <w:szCs w:val="18"/>
        </w:rPr>
      </w:pPr>
      <w:r>
        <w:rPr>
          <w:sz w:val="18"/>
          <w:szCs w:val="18"/>
        </w:rPr>
        <w:t xml:space="preserve">                                                                                                              </w:t>
      </w:r>
    </w:p>
    <w:sectPr w:rsidR="00C83A40" w:rsidRPr="00C83A40" w:rsidSect="00795AB4">
      <w:footerReference w:type="default" r:id="rId7"/>
      <w:pgSz w:w="12240" w:h="15840"/>
      <w:pgMar w:top="1418" w:right="851"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0BE" w:rsidRDefault="008F30BE" w:rsidP="00C23094">
      <w:pPr>
        <w:spacing w:after="0" w:line="240" w:lineRule="auto"/>
      </w:pPr>
      <w:r>
        <w:separator/>
      </w:r>
    </w:p>
  </w:endnote>
  <w:endnote w:type="continuationSeparator" w:id="0">
    <w:p w:rsidR="008F30BE" w:rsidRDefault="008F30BE" w:rsidP="00C23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661" w:rsidRDefault="006C0661" w:rsidP="00C23094">
    <w:pPr>
      <w:pStyle w:val="Piedepgina"/>
      <w:rPr>
        <w:caps/>
        <w:color w:val="4472C4" w:themeColor="accent1"/>
      </w:rPr>
    </w:pPr>
  </w:p>
  <w:p w:rsidR="006C0661" w:rsidRDefault="006C066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0BE" w:rsidRDefault="008F30BE" w:rsidP="00C23094">
      <w:pPr>
        <w:spacing w:after="0" w:line="240" w:lineRule="auto"/>
      </w:pPr>
      <w:r>
        <w:separator/>
      </w:r>
    </w:p>
  </w:footnote>
  <w:footnote w:type="continuationSeparator" w:id="0">
    <w:p w:rsidR="008F30BE" w:rsidRDefault="008F30BE" w:rsidP="00C23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6F84"/>
    <w:multiLevelType w:val="hybridMultilevel"/>
    <w:tmpl w:val="F7CE2F7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F0483D"/>
    <w:multiLevelType w:val="multilevel"/>
    <w:tmpl w:val="4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740425"/>
    <w:multiLevelType w:val="multilevel"/>
    <w:tmpl w:val="440A0029"/>
    <w:styleLink w:val="Estilo2"/>
    <w:lvl w:ilvl="0">
      <w:start w:val="1"/>
      <w:numFmt w:val="upperRoman"/>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0D0292B"/>
    <w:multiLevelType w:val="multilevel"/>
    <w:tmpl w:val="440A0029"/>
    <w:numStyleLink w:val="Estilo1"/>
  </w:abstractNum>
  <w:abstractNum w:abstractNumId="4" w15:restartNumberingAfterBreak="0">
    <w:nsid w:val="4E0901AA"/>
    <w:multiLevelType w:val="multilevel"/>
    <w:tmpl w:val="440A0029"/>
    <w:lvl w:ilvl="0">
      <w:start w:val="1"/>
      <w:numFmt w:val="upperRoman"/>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A275B77"/>
    <w:multiLevelType w:val="multilevel"/>
    <w:tmpl w:val="440A0029"/>
    <w:styleLink w:val="Estilo1"/>
    <w:lvl w:ilvl="0">
      <w:start w:val="1"/>
      <w:numFmt w:val="upperRoman"/>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7090B7E"/>
    <w:multiLevelType w:val="multilevel"/>
    <w:tmpl w:val="440A0029"/>
    <w:numStyleLink w:val="Estilo1"/>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E3"/>
    <w:rsid w:val="00025FDF"/>
    <w:rsid w:val="00083369"/>
    <w:rsid w:val="000A6933"/>
    <w:rsid w:val="00112FBF"/>
    <w:rsid w:val="001443C5"/>
    <w:rsid w:val="00153296"/>
    <w:rsid w:val="002A42D1"/>
    <w:rsid w:val="002E5A56"/>
    <w:rsid w:val="00387837"/>
    <w:rsid w:val="00433F64"/>
    <w:rsid w:val="00472108"/>
    <w:rsid w:val="00507069"/>
    <w:rsid w:val="00584FEB"/>
    <w:rsid w:val="005A2365"/>
    <w:rsid w:val="0062127D"/>
    <w:rsid w:val="006A66D9"/>
    <w:rsid w:val="006B1C1F"/>
    <w:rsid w:val="006C0661"/>
    <w:rsid w:val="006D7A1E"/>
    <w:rsid w:val="00762FC3"/>
    <w:rsid w:val="00795AB4"/>
    <w:rsid w:val="00797438"/>
    <w:rsid w:val="007A42C1"/>
    <w:rsid w:val="007A6AE5"/>
    <w:rsid w:val="008044C8"/>
    <w:rsid w:val="0087711C"/>
    <w:rsid w:val="008C6CD6"/>
    <w:rsid w:val="008E7615"/>
    <w:rsid w:val="008F30BE"/>
    <w:rsid w:val="00945A01"/>
    <w:rsid w:val="00945C8A"/>
    <w:rsid w:val="00973867"/>
    <w:rsid w:val="00973D72"/>
    <w:rsid w:val="009A2646"/>
    <w:rsid w:val="009A5B5A"/>
    <w:rsid w:val="009B0E1A"/>
    <w:rsid w:val="009C7BB1"/>
    <w:rsid w:val="00AE091D"/>
    <w:rsid w:val="00AF2FE1"/>
    <w:rsid w:val="00AF561B"/>
    <w:rsid w:val="00BD3C7E"/>
    <w:rsid w:val="00C16AAD"/>
    <w:rsid w:val="00C23094"/>
    <w:rsid w:val="00C83A40"/>
    <w:rsid w:val="00DB26C7"/>
    <w:rsid w:val="00DB60A8"/>
    <w:rsid w:val="00E07EE3"/>
    <w:rsid w:val="00E23B98"/>
    <w:rsid w:val="00EA19AC"/>
    <w:rsid w:val="00EE4AF0"/>
    <w:rsid w:val="00EF690B"/>
    <w:rsid w:val="00F2472A"/>
    <w:rsid w:val="00F4597F"/>
    <w:rsid w:val="00FD07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30026-6B1F-419D-9965-8463C2FA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07E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07E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07E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07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E07EE3"/>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E07EE3"/>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7EE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7EE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7EE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7EE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E07EE3"/>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E07EE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E07EE3"/>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E07EE3"/>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E07EE3"/>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7EE3"/>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7EE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7EE3"/>
    <w:rPr>
      <w:rFonts w:asciiTheme="majorHAnsi" w:eastAsiaTheme="majorEastAsia" w:hAnsiTheme="majorHAnsi" w:cstheme="majorBidi"/>
      <w:i/>
      <w:iCs/>
      <w:color w:val="272727" w:themeColor="text1" w:themeTint="D8"/>
      <w:sz w:val="21"/>
      <w:szCs w:val="21"/>
    </w:rPr>
  </w:style>
  <w:style w:type="paragraph" w:styleId="Textodeglobo">
    <w:name w:val="Balloon Text"/>
    <w:basedOn w:val="Normal"/>
    <w:link w:val="TextodegloboCar"/>
    <w:uiPriority w:val="99"/>
    <w:semiHidden/>
    <w:unhideWhenUsed/>
    <w:rsid w:val="00E07E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EE3"/>
    <w:rPr>
      <w:rFonts w:ascii="Segoe UI" w:hAnsi="Segoe UI" w:cs="Segoe UI"/>
      <w:sz w:val="18"/>
      <w:szCs w:val="18"/>
    </w:rPr>
  </w:style>
  <w:style w:type="paragraph" w:styleId="Encabezado">
    <w:name w:val="header"/>
    <w:basedOn w:val="Normal"/>
    <w:link w:val="EncabezadoCar"/>
    <w:uiPriority w:val="99"/>
    <w:unhideWhenUsed/>
    <w:rsid w:val="00C230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3094"/>
  </w:style>
  <w:style w:type="paragraph" w:styleId="Piedepgina">
    <w:name w:val="footer"/>
    <w:basedOn w:val="Normal"/>
    <w:link w:val="PiedepginaCar"/>
    <w:uiPriority w:val="99"/>
    <w:unhideWhenUsed/>
    <w:rsid w:val="00C230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3094"/>
  </w:style>
  <w:style w:type="numbering" w:customStyle="1" w:styleId="Estilo1">
    <w:name w:val="Estilo1"/>
    <w:uiPriority w:val="99"/>
    <w:rsid w:val="00945C8A"/>
    <w:pPr>
      <w:numPr>
        <w:numId w:val="2"/>
      </w:numPr>
    </w:pPr>
  </w:style>
  <w:style w:type="numbering" w:customStyle="1" w:styleId="Estilo2">
    <w:name w:val="Estilo2"/>
    <w:uiPriority w:val="99"/>
    <w:rsid w:val="00945C8A"/>
    <w:pPr>
      <w:numPr>
        <w:numId w:val="4"/>
      </w:numPr>
    </w:pPr>
  </w:style>
  <w:style w:type="paragraph" w:styleId="Prrafodelista">
    <w:name w:val="List Paragraph"/>
    <w:basedOn w:val="Normal"/>
    <w:uiPriority w:val="34"/>
    <w:qFormat/>
    <w:rsid w:val="00945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11</Pages>
  <Words>3456</Words>
  <Characters>19011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Mendez</dc:creator>
  <cp:keywords/>
  <dc:description/>
  <cp:lastModifiedBy>Ing: Santos Enrique Mendez Garcia</cp:lastModifiedBy>
  <cp:revision>8</cp:revision>
  <dcterms:created xsi:type="dcterms:W3CDTF">2018-02-21T15:18:00Z</dcterms:created>
  <dcterms:modified xsi:type="dcterms:W3CDTF">2018-06-27T21:02:00Z</dcterms:modified>
</cp:coreProperties>
</file>