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F54" w:rsidRDefault="00D91F54">
      <w:r>
        <w:rPr>
          <w:noProof/>
        </w:rPr>
        <w:drawing>
          <wp:inline distT="0" distB="0" distL="0" distR="0">
            <wp:extent cx="8229600" cy="5486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llpaper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F54" w:rsidRDefault="00D91F54">
      <w:r>
        <w:br w:type="page"/>
      </w:r>
    </w:p>
    <w:p w:rsidR="00FE7985" w:rsidRDefault="00D91F54" w:rsidP="00D91F54">
      <w:pPr>
        <w:jc w:val="center"/>
        <w:rPr>
          <w:b/>
          <w:bCs/>
          <w:sz w:val="40"/>
          <w:szCs w:val="40"/>
        </w:rPr>
      </w:pPr>
      <w:r w:rsidRPr="00D91F54">
        <w:rPr>
          <w:b/>
          <w:bCs/>
          <w:sz w:val="40"/>
          <w:szCs w:val="40"/>
        </w:rPr>
        <w:lastRenderedPageBreak/>
        <w:t>CUENTAS CORRIENTES</w:t>
      </w:r>
    </w:p>
    <w:p w:rsidR="00D91F54" w:rsidRPr="00DD4F2B" w:rsidRDefault="00D91F54" w:rsidP="00D91F54">
      <w:pPr>
        <w:jc w:val="both"/>
        <w:rPr>
          <w:color w:val="70AD47" w:themeColor="accent6"/>
          <w:sz w:val="40"/>
          <w:szCs w:val="40"/>
          <w:lang w:val="es-ES"/>
        </w:rPr>
      </w:pPr>
      <w:bookmarkStart w:id="0" w:name="_GoBack"/>
      <w:r w:rsidRPr="00DD4F2B">
        <w:rPr>
          <w:color w:val="70AD47" w:themeColor="accent6"/>
          <w:sz w:val="40"/>
          <w:szCs w:val="40"/>
          <w:lang w:val="es-ES"/>
        </w:rPr>
        <w:t xml:space="preserve">INFORMACIÓN SOBRE ORDENANZA TRANSITORIA DE AMNISTÍA TRIBUTARIA PARA LA EXONERACIÓN DE LOS INTERESES Y MULTAS PRODUCTO DE LAS TASAS, IMPUESTOS Y CONTRIBUCIONES ESPECIALES MUNICIPALES DE SOYAPANGO. </w:t>
      </w:r>
    </w:p>
    <w:bookmarkEnd w:id="0"/>
    <w:p w:rsidR="008855A0" w:rsidRDefault="008855A0" w:rsidP="00D91F54">
      <w:pPr>
        <w:jc w:val="both"/>
        <w:rPr>
          <w:sz w:val="40"/>
          <w:szCs w:val="40"/>
          <w:lang w:val="es-ES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417"/>
        <w:gridCol w:w="2826"/>
        <w:gridCol w:w="1617"/>
        <w:gridCol w:w="1618"/>
        <w:gridCol w:w="1618"/>
        <w:gridCol w:w="1618"/>
        <w:gridCol w:w="1618"/>
        <w:gridCol w:w="1618"/>
      </w:tblGrid>
      <w:tr w:rsidR="00DD4F2B" w:rsidRPr="00C735F6" w:rsidTr="00DD4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</w:tcPr>
          <w:p w:rsidR="008855A0" w:rsidRPr="00C735F6" w:rsidRDefault="008855A0" w:rsidP="00627282">
            <w:pPr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C735F6">
              <w:rPr>
                <w:sz w:val="20"/>
                <w:szCs w:val="20"/>
                <w:lang w:val="es-ES"/>
              </w:rPr>
              <w:t>N°</w:t>
            </w:r>
            <w:proofErr w:type="spellEnd"/>
          </w:p>
        </w:tc>
        <w:tc>
          <w:tcPr>
            <w:tcW w:w="2834" w:type="dxa"/>
          </w:tcPr>
          <w:p w:rsidR="008855A0" w:rsidRPr="00C735F6" w:rsidRDefault="008855A0" w:rsidP="006272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C735F6">
              <w:rPr>
                <w:sz w:val="20"/>
                <w:szCs w:val="20"/>
                <w:lang w:val="es-ES"/>
              </w:rPr>
              <w:t>SERVICIOS</w:t>
            </w:r>
          </w:p>
        </w:tc>
        <w:tc>
          <w:tcPr>
            <w:tcW w:w="1619" w:type="dxa"/>
          </w:tcPr>
          <w:p w:rsidR="008855A0" w:rsidRPr="00C735F6" w:rsidRDefault="008855A0" w:rsidP="006272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C735F6">
              <w:rPr>
                <w:sz w:val="20"/>
                <w:szCs w:val="20"/>
                <w:lang w:val="es-ES"/>
              </w:rPr>
              <w:t>TIPO</w:t>
            </w:r>
          </w:p>
        </w:tc>
        <w:tc>
          <w:tcPr>
            <w:tcW w:w="1619" w:type="dxa"/>
          </w:tcPr>
          <w:p w:rsidR="008855A0" w:rsidRPr="00C735F6" w:rsidRDefault="008855A0" w:rsidP="006272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C735F6">
              <w:rPr>
                <w:sz w:val="20"/>
                <w:szCs w:val="20"/>
                <w:lang w:val="es-ES"/>
              </w:rPr>
              <w:t>PROCESO</w:t>
            </w:r>
          </w:p>
        </w:tc>
        <w:tc>
          <w:tcPr>
            <w:tcW w:w="1619" w:type="dxa"/>
          </w:tcPr>
          <w:p w:rsidR="008855A0" w:rsidRPr="00C735F6" w:rsidRDefault="008855A0" w:rsidP="006272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C735F6">
              <w:rPr>
                <w:sz w:val="20"/>
                <w:szCs w:val="20"/>
                <w:lang w:val="es-ES"/>
              </w:rPr>
              <w:t>MONTO RECAUDADO</w:t>
            </w:r>
          </w:p>
        </w:tc>
        <w:tc>
          <w:tcPr>
            <w:tcW w:w="1619" w:type="dxa"/>
          </w:tcPr>
          <w:p w:rsidR="008855A0" w:rsidRPr="00C735F6" w:rsidRDefault="008855A0" w:rsidP="006272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C735F6">
              <w:rPr>
                <w:sz w:val="20"/>
                <w:szCs w:val="20"/>
                <w:lang w:val="es-ES"/>
              </w:rPr>
              <w:t>EJECUCIÓN</w:t>
            </w:r>
          </w:p>
        </w:tc>
        <w:tc>
          <w:tcPr>
            <w:tcW w:w="1619" w:type="dxa"/>
          </w:tcPr>
          <w:p w:rsidR="008855A0" w:rsidRPr="00C735F6" w:rsidRDefault="008855A0" w:rsidP="006272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C735F6">
              <w:rPr>
                <w:sz w:val="20"/>
                <w:szCs w:val="20"/>
                <w:lang w:val="es-ES"/>
              </w:rPr>
              <w:t>CRITERIOS DE ACCESO</w:t>
            </w:r>
          </w:p>
        </w:tc>
        <w:tc>
          <w:tcPr>
            <w:tcW w:w="1619" w:type="dxa"/>
          </w:tcPr>
          <w:p w:rsidR="008855A0" w:rsidRPr="00C735F6" w:rsidRDefault="008855A0" w:rsidP="006272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C735F6">
              <w:rPr>
                <w:sz w:val="20"/>
                <w:szCs w:val="20"/>
                <w:lang w:val="es-ES"/>
              </w:rPr>
              <w:t>INFORME</w:t>
            </w:r>
          </w:p>
        </w:tc>
      </w:tr>
      <w:tr w:rsidR="00DD4F2B" w:rsidRPr="00C735F6" w:rsidTr="00DD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</w:tcPr>
          <w:p w:rsidR="008855A0" w:rsidRPr="00C735F6" w:rsidRDefault="00EE66E6" w:rsidP="00627282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</w:tcPr>
          <w:p w:rsidR="008855A0" w:rsidRPr="00C735F6" w:rsidRDefault="008855A0" w:rsidP="00627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Ordenanza transitoria de amnistía tributaria para la exoneración de los intereses y multas producto de las tasas, impuestos y contribuciones especiales municipales de Soyapango. </w:t>
            </w:r>
          </w:p>
        </w:tc>
        <w:tc>
          <w:tcPr>
            <w:tcW w:w="1619" w:type="dxa"/>
          </w:tcPr>
          <w:p w:rsidR="008855A0" w:rsidRPr="00C735F6" w:rsidRDefault="00434C59" w:rsidP="00627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Recaudación de impuestos a través de 270 contratos.</w:t>
            </w:r>
          </w:p>
        </w:tc>
        <w:tc>
          <w:tcPr>
            <w:tcW w:w="1619" w:type="dxa"/>
          </w:tcPr>
          <w:p w:rsidR="008855A0" w:rsidRPr="00C735F6" w:rsidRDefault="00AC526C" w:rsidP="00627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Se da la posibilidad del pago de estos impuestos a través de un pago directo en su totalidad o plan de pago. </w:t>
            </w:r>
          </w:p>
        </w:tc>
        <w:tc>
          <w:tcPr>
            <w:tcW w:w="1619" w:type="dxa"/>
          </w:tcPr>
          <w:p w:rsidR="008855A0" w:rsidRPr="00C735F6" w:rsidRDefault="0036551A" w:rsidP="00627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$3,616,570.38</w:t>
            </w:r>
          </w:p>
        </w:tc>
        <w:tc>
          <w:tcPr>
            <w:tcW w:w="1619" w:type="dxa"/>
          </w:tcPr>
          <w:p w:rsidR="008855A0" w:rsidRPr="00C735F6" w:rsidRDefault="001B33A6" w:rsidP="00627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Septiembre 17-2020 a diciembre 31-2020.</w:t>
            </w:r>
          </w:p>
        </w:tc>
        <w:tc>
          <w:tcPr>
            <w:tcW w:w="1619" w:type="dxa"/>
          </w:tcPr>
          <w:p w:rsidR="008855A0" w:rsidRPr="00C735F6" w:rsidRDefault="00BD0FDC" w:rsidP="00627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Contrato de planes de pago.</w:t>
            </w:r>
          </w:p>
        </w:tc>
        <w:tc>
          <w:tcPr>
            <w:tcW w:w="1619" w:type="dxa"/>
          </w:tcPr>
          <w:p w:rsidR="008855A0" w:rsidRPr="00C735F6" w:rsidRDefault="00853CAF" w:rsidP="00627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Monto recaudado solo en oficinas centrales de cuentas corrientes. Se abarco hasta diciembre del 2020. </w:t>
            </w:r>
          </w:p>
        </w:tc>
      </w:tr>
      <w:tr w:rsidR="008855A0" w:rsidRPr="00C735F6" w:rsidTr="00DD4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</w:tcPr>
          <w:p w:rsidR="008855A0" w:rsidRPr="00C735F6" w:rsidRDefault="00EE66E6" w:rsidP="00627282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</w:tcPr>
          <w:p w:rsidR="008855A0" w:rsidRPr="00C735F6" w:rsidRDefault="008855A0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Venta de vialidades</w:t>
            </w:r>
          </w:p>
        </w:tc>
        <w:tc>
          <w:tcPr>
            <w:tcW w:w="1619" w:type="dxa"/>
          </w:tcPr>
          <w:p w:rsidR="008855A0" w:rsidRPr="00C735F6" w:rsidRDefault="00434C59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Recaudación de impuestos.</w:t>
            </w:r>
          </w:p>
        </w:tc>
        <w:tc>
          <w:tcPr>
            <w:tcW w:w="1619" w:type="dxa"/>
          </w:tcPr>
          <w:p w:rsidR="008855A0" w:rsidRPr="00C735F6" w:rsidRDefault="00AC526C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Se facilita al contribuyente el pago de su vialidad </w:t>
            </w:r>
            <w:proofErr w:type="gramStart"/>
            <w:r>
              <w:rPr>
                <w:sz w:val="20"/>
                <w:szCs w:val="20"/>
                <w:lang w:val="es-ES"/>
              </w:rPr>
              <w:t>personal,  a</w:t>
            </w:r>
            <w:proofErr w:type="gramEnd"/>
            <w:r>
              <w:rPr>
                <w:sz w:val="20"/>
                <w:szCs w:val="20"/>
                <w:lang w:val="es-ES"/>
              </w:rPr>
              <w:t xml:space="preserve"> través de persona natural o empresa, ya que se factura también cobros de planillas empresariales. </w:t>
            </w:r>
          </w:p>
        </w:tc>
        <w:tc>
          <w:tcPr>
            <w:tcW w:w="1619" w:type="dxa"/>
          </w:tcPr>
          <w:p w:rsidR="008855A0" w:rsidRPr="00C735F6" w:rsidRDefault="0036551A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$56,011.90</w:t>
            </w:r>
          </w:p>
        </w:tc>
        <w:tc>
          <w:tcPr>
            <w:tcW w:w="1619" w:type="dxa"/>
          </w:tcPr>
          <w:p w:rsidR="008855A0" w:rsidRDefault="001B33A6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Enero 2021 $8393.21</w:t>
            </w:r>
          </w:p>
          <w:p w:rsidR="001B33A6" w:rsidRDefault="001B33A6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:rsidR="001B33A6" w:rsidRDefault="001B33A6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Febrero 2021 $18,045.23</w:t>
            </w:r>
          </w:p>
          <w:p w:rsidR="001B33A6" w:rsidRDefault="001B33A6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:rsidR="001B33A6" w:rsidRDefault="001B33A6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Marzo 2021</w:t>
            </w:r>
          </w:p>
          <w:p w:rsidR="001B33A6" w:rsidRDefault="001B33A6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$9,381.05</w:t>
            </w:r>
          </w:p>
          <w:p w:rsidR="001B33A6" w:rsidRDefault="001B33A6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:rsidR="001B33A6" w:rsidRDefault="001B33A6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Abril 2021</w:t>
            </w:r>
          </w:p>
          <w:p w:rsidR="001B33A6" w:rsidRPr="00C735F6" w:rsidRDefault="001B33A6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$20,192.41</w:t>
            </w:r>
          </w:p>
        </w:tc>
        <w:tc>
          <w:tcPr>
            <w:tcW w:w="1619" w:type="dxa"/>
          </w:tcPr>
          <w:p w:rsidR="008855A0" w:rsidRPr="00C735F6" w:rsidRDefault="00BD0FDC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Presentar documento de identidad personal. </w:t>
            </w:r>
          </w:p>
        </w:tc>
        <w:tc>
          <w:tcPr>
            <w:tcW w:w="1619" w:type="dxa"/>
          </w:tcPr>
          <w:p w:rsidR="008855A0" w:rsidRPr="00C735F6" w:rsidRDefault="00853CAF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Este dato solo corresponde a lo recaudado en las oficinas centrales de la municipalidad. A partir de enero 2021 en este rubro solo se atendieron a 18 empresas, ya que por la fecha coyuntural en el cambio de </w:t>
            </w:r>
            <w:r>
              <w:rPr>
                <w:sz w:val="20"/>
                <w:szCs w:val="20"/>
                <w:lang w:val="es-ES"/>
              </w:rPr>
              <w:lastRenderedPageBreak/>
              <w:t xml:space="preserve">administración no hubo afluencia de empresas. </w:t>
            </w:r>
          </w:p>
        </w:tc>
      </w:tr>
      <w:tr w:rsidR="00DD4F2B" w:rsidRPr="00C735F6" w:rsidTr="00DD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</w:tcPr>
          <w:p w:rsidR="008855A0" w:rsidRPr="00C735F6" w:rsidRDefault="00EE66E6" w:rsidP="00627282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3</w:t>
            </w:r>
          </w:p>
        </w:tc>
        <w:tc>
          <w:tcPr>
            <w:tcW w:w="2834" w:type="dxa"/>
          </w:tcPr>
          <w:p w:rsidR="008855A0" w:rsidRPr="00C735F6" w:rsidRDefault="008855A0" w:rsidP="00627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Planes d </w:t>
            </w:r>
            <w:proofErr w:type="spellStart"/>
            <w:r>
              <w:rPr>
                <w:sz w:val="20"/>
                <w:szCs w:val="20"/>
                <w:lang w:val="es-ES"/>
              </w:rPr>
              <w:t>epago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comercial y empresarial</w:t>
            </w:r>
          </w:p>
        </w:tc>
        <w:tc>
          <w:tcPr>
            <w:tcW w:w="1619" w:type="dxa"/>
          </w:tcPr>
          <w:p w:rsidR="008855A0" w:rsidRPr="00C735F6" w:rsidRDefault="00434C59" w:rsidP="00627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Recaudación de impuestos a través de cuentas, comercio y empresas.</w:t>
            </w:r>
          </w:p>
        </w:tc>
        <w:tc>
          <w:tcPr>
            <w:tcW w:w="1619" w:type="dxa"/>
          </w:tcPr>
          <w:p w:rsidR="008855A0" w:rsidRPr="00C735F6" w:rsidRDefault="00816DBD" w:rsidP="00627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Se da la posibilidad del pago de estos impuestos a través de un pago directo en su totalidad o plan de pago. </w:t>
            </w:r>
          </w:p>
        </w:tc>
        <w:tc>
          <w:tcPr>
            <w:tcW w:w="1619" w:type="dxa"/>
          </w:tcPr>
          <w:p w:rsidR="008855A0" w:rsidRPr="00C735F6" w:rsidRDefault="0036551A" w:rsidP="00627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Sin dato, por estar vigente la Ordenanza municipal. </w:t>
            </w:r>
          </w:p>
        </w:tc>
        <w:tc>
          <w:tcPr>
            <w:tcW w:w="1619" w:type="dxa"/>
          </w:tcPr>
          <w:p w:rsidR="008855A0" w:rsidRPr="00C735F6" w:rsidRDefault="0062433F" w:rsidP="00627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Enero a abril del 2021.</w:t>
            </w:r>
          </w:p>
        </w:tc>
        <w:tc>
          <w:tcPr>
            <w:tcW w:w="1619" w:type="dxa"/>
          </w:tcPr>
          <w:p w:rsidR="008855A0" w:rsidRPr="00C735F6" w:rsidRDefault="00BD0FDC" w:rsidP="00627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 hay dato por Ordenanza vigente.</w:t>
            </w:r>
          </w:p>
        </w:tc>
        <w:tc>
          <w:tcPr>
            <w:tcW w:w="1619" w:type="dxa"/>
          </w:tcPr>
          <w:p w:rsidR="008855A0" w:rsidRPr="00C735F6" w:rsidRDefault="00853CAF" w:rsidP="00627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Aun existe una ordenanza transitoria para la exoneración de intereses y multa vigente. </w:t>
            </w:r>
          </w:p>
        </w:tc>
      </w:tr>
      <w:tr w:rsidR="008855A0" w:rsidRPr="00C735F6" w:rsidTr="00DD4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</w:tcPr>
          <w:p w:rsidR="008855A0" w:rsidRPr="00C735F6" w:rsidRDefault="00EE66E6" w:rsidP="00627282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</w:t>
            </w:r>
          </w:p>
        </w:tc>
        <w:tc>
          <w:tcPr>
            <w:tcW w:w="2834" w:type="dxa"/>
          </w:tcPr>
          <w:p w:rsidR="008855A0" w:rsidRPr="00C735F6" w:rsidRDefault="008855A0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Plan de pago habitacional</w:t>
            </w:r>
          </w:p>
        </w:tc>
        <w:tc>
          <w:tcPr>
            <w:tcW w:w="1619" w:type="dxa"/>
          </w:tcPr>
          <w:p w:rsidR="008855A0" w:rsidRPr="00C735F6" w:rsidRDefault="00434C59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Recaudación de impuestos habitacional a través de las tasas municipales. </w:t>
            </w:r>
          </w:p>
        </w:tc>
        <w:tc>
          <w:tcPr>
            <w:tcW w:w="1619" w:type="dxa"/>
          </w:tcPr>
          <w:p w:rsidR="008855A0" w:rsidRPr="00C735F6" w:rsidRDefault="0036551A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Elaboración de planes de pago tanto con multa como sin multa. </w:t>
            </w:r>
          </w:p>
        </w:tc>
        <w:tc>
          <w:tcPr>
            <w:tcW w:w="1619" w:type="dxa"/>
          </w:tcPr>
          <w:p w:rsidR="008855A0" w:rsidRDefault="00AB1826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Sin multa $864,419.56</w:t>
            </w:r>
          </w:p>
          <w:p w:rsidR="00AB1826" w:rsidRDefault="00AB1826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:rsidR="00AB1826" w:rsidRPr="00C735F6" w:rsidRDefault="00AB1826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Con multa $334, 624.78</w:t>
            </w:r>
          </w:p>
        </w:tc>
        <w:tc>
          <w:tcPr>
            <w:tcW w:w="1619" w:type="dxa"/>
          </w:tcPr>
          <w:p w:rsidR="008855A0" w:rsidRDefault="0062433F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Enero 2021 al mes de abril 2021</w:t>
            </w:r>
          </w:p>
          <w:p w:rsidR="0062433F" w:rsidRDefault="0062433F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:rsidR="0062433F" w:rsidRPr="00C735F6" w:rsidRDefault="0062433F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Total $1199,044.34</w:t>
            </w:r>
          </w:p>
        </w:tc>
        <w:tc>
          <w:tcPr>
            <w:tcW w:w="1619" w:type="dxa"/>
          </w:tcPr>
          <w:p w:rsidR="008855A0" w:rsidRPr="00C735F6" w:rsidRDefault="00BD0FDC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Solicitar el plan de pago por cuotas a través de un contrato según el tiempo solicitado por el contribuyente que exceda los 18 meses. </w:t>
            </w:r>
          </w:p>
        </w:tc>
        <w:tc>
          <w:tcPr>
            <w:tcW w:w="1619" w:type="dxa"/>
          </w:tcPr>
          <w:p w:rsidR="008855A0" w:rsidRPr="00C735F6" w:rsidRDefault="008855A0" w:rsidP="00627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</w:tbl>
    <w:p w:rsidR="008855A0" w:rsidRPr="00D91F54" w:rsidRDefault="008855A0" w:rsidP="00D91F54">
      <w:pPr>
        <w:jc w:val="both"/>
        <w:rPr>
          <w:sz w:val="40"/>
          <w:szCs w:val="40"/>
          <w:lang w:val="es-ES"/>
        </w:rPr>
      </w:pPr>
    </w:p>
    <w:sectPr w:rsidR="008855A0" w:rsidRPr="00D91F54" w:rsidSect="00D91F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54"/>
    <w:rsid w:val="000B6956"/>
    <w:rsid w:val="000D3A50"/>
    <w:rsid w:val="001B33A6"/>
    <w:rsid w:val="0036551A"/>
    <w:rsid w:val="00434C59"/>
    <w:rsid w:val="0062433F"/>
    <w:rsid w:val="00816DBD"/>
    <w:rsid w:val="00853CAF"/>
    <w:rsid w:val="008855A0"/>
    <w:rsid w:val="00AB1826"/>
    <w:rsid w:val="00AC526C"/>
    <w:rsid w:val="00BB18BB"/>
    <w:rsid w:val="00BD0FDC"/>
    <w:rsid w:val="00C735F6"/>
    <w:rsid w:val="00D91F54"/>
    <w:rsid w:val="00DA66A7"/>
    <w:rsid w:val="00DD4F2B"/>
    <w:rsid w:val="00E67DAD"/>
    <w:rsid w:val="00E8113C"/>
    <w:rsid w:val="00EE66E6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EB79"/>
  <w15:chartTrackingRefBased/>
  <w15:docId w15:val="{DBF20B58-630B-4467-B4B5-EF3F2EFD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DD4F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DD4F2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19</cp:revision>
  <dcterms:created xsi:type="dcterms:W3CDTF">2021-06-09T20:02:00Z</dcterms:created>
  <dcterms:modified xsi:type="dcterms:W3CDTF">2021-06-09T20:29:00Z</dcterms:modified>
</cp:coreProperties>
</file>