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531D8FB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330616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</w:t>
      </w:r>
      <w:r w:rsidR="00330616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cincuenta y siete minutos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  del día </w:t>
      </w:r>
      <w:r w:rsidR="00330616">
        <w:rPr>
          <w:rFonts w:ascii="Century Gothic" w:eastAsia="Calibri" w:hAnsi="Century Gothic" w:cs="Times New Roman"/>
          <w:b/>
          <w:sz w:val="22"/>
          <w:szCs w:val="22"/>
          <w:lang w:val="es-SV"/>
        </w:rPr>
        <w:t>dos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</w:t>
      </w:r>
      <w:r w:rsidR="00E24B7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ju</w:t>
      </w:r>
      <w:r w:rsidR="00330616">
        <w:rPr>
          <w:rFonts w:ascii="Century Gothic" w:eastAsia="Calibri" w:hAnsi="Century Gothic" w:cs="Times New Roman"/>
          <w:b/>
          <w:sz w:val="22"/>
          <w:szCs w:val="22"/>
          <w:lang w:val="es-SV"/>
        </w:rPr>
        <w:t>l</w:t>
      </w:r>
      <w:r w:rsidR="00E24B72">
        <w:rPr>
          <w:rFonts w:ascii="Century Gothic" w:eastAsia="Calibri" w:hAnsi="Century Gothic" w:cs="Times New Roman"/>
          <w:b/>
          <w:sz w:val="22"/>
          <w:szCs w:val="22"/>
          <w:lang w:val="es-SV"/>
        </w:rPr>
        <w:t>io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06298EA6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SM-2021-01</w:t>
      </w:r>
      <w:r w:rsidR="00330616">
        <w:rPr>
          <w:rFonts w:ascii="Century Gothic" w:eastAsia="Calibri" w:hAnsi="Century Gothic" w:cs="Times New Roman"/>
          <w:b/>
          <w:sz w:val="22"/>
          <w:szCs w:val="22"/>
          <w:lang w:val="es-SV"/>
        </w:rPr>
        <w:t>7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recibida el día </w:t>
      </w:r>
      <w:r w:rsidR="00BD0467">
        <w:rPr>
          <w:rFonts w:ascii="Century Gothic" w:eastAsia="Calibri" w:hAnsi="Century Gothic" w:cs="Times New Roman"/>
          <w:sz w:val="22"/>
          <w:szCs w:val="22"/>
          <w:lang w:val="es-SV"/>
        </w:rPr>
        <w:t>0</w:t>
      </w:r>
      <w:r w:rsidR="00330616">
        <w:rPr>
          <w:rFonts w:ascii="Century Gothic" w:eastAsia="Calibri" w:hAnsi="Century Gothic" w:cs="Times New Roman"/>
          <w:sz w:val="22"/>
          <w:szCs w:val="22"/>
          <w:lang w:val="es-SV"/>
        </w:rPr>
        <w:t>1</w:t>
      </w:r>
      <w:r w:rsidR="00E24B7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de </w:t>
      </w:r>
      <w:r w:rsidR="00E24B72">
        <w:rPr>
          <w:rFonts w:ascii="Century Gothic" w:eastAsia="Calibri" w:hAnsi="Century Gothic" w:cs="Times New Roman"/>
          <w:sz w:val="22"/>
          <w:szCs w:val="22"/>
          <w:lang w:val="es-SV"/>
        </w:rPr>
        <w:t>ju</w:t>
      </w:r>
      <w:r w:rsidR="00330616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E24B72">
        <w:rPr>
          <w:rFonts w:ascii="Century Gothic" w:eastAsia="Calibri" w:hAnsi="Century Gothic" w:cs="Times New Roman"/>
          <w:sz w:val="22"/>
          <w:szCs w:val="22"/>
          <w:lang w:val="es-SV"/>
        </w:rPr>
        <w:t>io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año, en la cual requiere: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9DAAAB7" w14:textId="71F77B3A" w:rsidR="00330616" w:rsidRPr="00330616" w:rsidRDefault="004509C9" w:rsidP="0033061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bookmarkStart w:id="0" w:name="_Hlk74126531"/>
      <w:r w:rsidR="00330616" w:rsidRPr="0033061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Se solicita informe sobre Historial de pagos de impuestos municipales del rubro comercio, de la empresa La Casa del Deporte, del periodo de octubre 2012 a abril 2015.</w:t>
      </w:r>
    </w:p>
    <w:p w14:paraId="64D40E89" w14:textId="77777777" w:rsidR="00330616" w:rsidRPr="00330616" w:rsidRDefault="00330616" w:rsidP="0033061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70C40E3" w14:textId="6E390946" w:rsidR="006137D8" w:rsidRDefault="00330616" w:rsidP="0033061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061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NOTA: LA SOLICITUD ES REALIZADA POR EL TITULAR DE LA INFORMACION DEBIDAMENTE ACREDITADO COMO TAL.</w:t>
      </w:r>
      <w:r w:rsidR="001B1DDE" w:rsidRPr="001B1DDE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</w:p>
    <w:bookmarkEnd w:id="0"/>
    <w:p w14:paraId="44BAC9EC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4CE13468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76A4532B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9178D36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37911C5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54FA347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DBC804B" w14:textId="1D25A8C9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lit. C ,50 lits. d, g, h, i, k, 65, 66, 69, 70, 71, </w:t>
      </w:r>
      <w:bookmarkStart w:id="1" w:name="_Hlk34211970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1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8C8DF4A" w14:textId="77777777" w:rsidR="00330616" w:rsidRDefault="00330616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8EEE1DA" w14:textId="5D2B0388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con las consideraciones relacionadas anteriormente</w:t>
      </w:r>
      <w:r w:rsidR="00330616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se otorga un plazo inicial ordinario de 10 hábiles para dar respuesta a la solicitud, salvo excepciones.</w:t>
      </w:r>
    </w:p>
    <w:p w14:paraId="4F5B0CE9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730B20A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0CEFC677" w14:textId="098E5E0B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-Quedan a salvo los derechos del ciudadano, establecidos en la Ley de Acceso a la Información Públ</w:t>
      </w:r>
      <w:r w:rsidR="0078584E">
        <w:rPr>
          <w:rFonts w:ascii="Century Gothic" w:eastAsia="Calibri" w:hAnsi="Century Gothic" w:cs="Times New Roman"/>
          <w:sz w:val="22"/>
          <w:szCs w:val="22"/>
          <w:lang w:val="es-SV"/>
        </w:rPr>
        <w:t>ica.</w:t>
      </w:r>
    </w:p>
    <w:p w14:paraId="5112C28D" w14:textId="57BE8565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6CF6AFB8" w14:textId="177C1833" w:rsidR="000B03D4" w:rsidRPr="001B1DDE" w:rsidRDefault="004509C9" w:rsidP="001B1DDE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0B03D4" w:rsidRPr="001B1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1B1DDE"/>
    <w:rsid w:val="00225294"/>
    <w:rsid w:val="00330616"/>
    <w:rsid w:val="004509C9"/>
    <w:rsid w:val="005A2354"/>
    <w:rsid w:val="006137D8"/>
    <w:rsid w:val="006F200B"/>
    <w:rsid w:val="00751069"/>
    <w:rsid w:val="0078584E"/>
    <w:rsid w:val="008B1AA9"/>
    <w:rsid w:val="008F7684"/>
    <w:rsid w:val="00A32B84"/>
    <w:rsid w:val="00BD0467"/>
    <w:rsid w:val="00DC45D1"/>
    <w:rsid w:val="00E24B72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0C53-D7A7-4D6D-86BF-FEA338A3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17</cp:revision>
  <cp:lastPrinted>2021-07-02T15:41:00Z</cp:lastPrinted>
  <dcterms:created xsi:type="dcterms:W3CDTF">2021-05-05T16:03:00Z</dcterms:created>
  <dcterms:modified xsi:type="dcterms:W3CDTF">2021-07-09T14:43:00Z</dcterms:modified>
</cp:coreProperties>
</file>