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BA746" w14:textId="77777777" w:rsidR="00113F3F" w:rsidRPr="00113F3F" w:rsidRDefault="00113F3F" w:rsidP="00113F3F">
      <w:pPr>
        <w:spacing w:after="0" w:line="240" w:lineRule="auto"/>
        <w:jc w:val="both"/>
        <w:rPr>
          <w:rFonts w:ascii="Times New Roman" w:eastAsia="Times New Roman" w:hAnsi="Times New Roman" w:cs="Times New Roman"/>
          <w:sz w:val="28"/>
          <w:szCs w:val="28"/>
          <w:lang w:eastAsia="es-ES"/>
        </w:rPr>
      </w:pPr>
      <w:bookmarkStart w:id="0" w:name="_Hlk67474137"/>
      <w:bookmarkStart w:id="1" w:name="_Hlk67473846"/>
      <w:bookmarkStart w:id="2" w:name="_Hlk49773341"/>
      <w:bookmarkStart w:id="3" w:name="_Hlk50726069"/>
      <w:bookmarkStart w:id="4" w:name="_Hlk68082464"/>
      <w:r w:rsidRPr="00113F3F">
        <w:rPr>
          <w:rFonts w:ascii="Times New Roman" w:eastAsia="Calibri" w:hAnsi="Times New Roman" w:cs="Times New Roman"/>
          <w:b/>
          <w:bCs/>
          <w:sz w:val="28"/>
          <w:szCs w:val="28"/>
        </w:rPr>
        <w:t xml:space="preserve">ACTA NÚMERO DOCE.- </w:t>
      </w:r>
      <w:r w:rsidRPr="00113F3F">
        <w:rPr>
          <w:rFonts w:ascii="Times New Roman" w:eastAsia="Calibri" w:hAnsi="Times New Roman" w:cs="Times New Roman"/>
          <w:sz w:val="28"/>
          <w:szCs w:val="28"/>
        </w:rPr>
        <w:t>Sesión Extraordinaria del Concejo Municipal del Municipio de San Miguel Departamento de San Miguel, convocada por el señor Alcalde Municipal Lic. Miguel Ángel Pereira Ayala, para las dieciocho horas del día miércoles veintiuno de abril del año dos mil veintiuno, en el local del Instituto Municipal de la Juventud IMJU Centro de Gobierno Municipal de esta Ciudad.- Presidida por el señor Alcalde Municipal Lic. Miguel Ángel Pereira Ayala, se inicia a las veinte horas veinte minutos, debido al establecimiento del quórum</w:t>
      </w:r>
      <w:r w:rsidRPr="00113F3F">
        <w:rPr>
          <w:rFonts w:ascii="Times New Roman" w:eastAsia="Calibri" w:hAnsi="Times New Roman" w:cs="Times New Roman"/>
          <w:sz w:val="28"/>
          <w:szCs w:val="28"/>
          <w:lang w:val="es-ES_tradnl"/>
        </w:rPr>
        <w:t xml:space="preserve">.- </w:t>
      </w:r>
      <w:r w:rsidRPr="00113F3F">
        <w:rPr>
          <w:rFonts w:ascii="Times New Roman" w:eastAsia="Calibri" w:hAnsi="Times New Roman" w:cs="Times New Roman"/>
          <w:sz w:val="28"/>
          <w:szCs w:val="28"/>
        </w:rPr>
        <w:t xml:space="preserve">Se verifica la asistencia del Concejo Municipal y están presentes señor Síndico Municipal Lic. José Ebanan Quintanilla Gómez, Primera Regidora Propietaria Lic. Enma Alicia Pineda Mayorga de Castro, Tercer Regidor Propietario Ing. Jesús Orlando González Hernández, Quinto Regidor Propietario señor Rafael Antonio Argueta, Octavo Regidor Propietario Cap. Mauricio Ernesto Campos Martínez, Décima Regidora Propietaria Srita. Denisse Yasira Sandoval Flores, Décimo Primer Regidor Propietario Lic. Orlando Antonio Ulloa Molina, Primera Regidora Suplente Lic. Eneida Vanessa Ramírez, Segunda Regidora Suplente Sra. Erika Lisseth Reyes Gómez; y Secretario Municipal Señor Juan Ricardo Vásquez Guzmán.- No están presentes, Segundo Regidor Propietario Dr. José Oswaldo Granados, Cuarta Regidora Propietaria Lic. María Egdomilia Monterrosa Cruz, Séptima Regidora Propietaria Lic. Gilda María Mata, Noveno Regidor Propietario Lic. Mario Ernesto Portillo Arévalo, Décimo Segundo Regidor Propietario Dr. José Javier Renderos Vásquez, Tercer Regidor Suplente Lic. José Lázaro Flores Hernández; y Cuarta Regidora Suplente Sra. María Josefina Palacios de Reyes, no obstante haber sido convocados para esta sesión.- El señor Alcalde Municipal Lic. Miguel Ángel Pereira Ayala, manifiesta: Se designa Segunda  Regidora Propietaria a la Primera Regidora Suplente Lic. Eneida Vanessa Ramírez, durante esta sesión en sustitución del Segundo Regidor Propietario Titular Dr. José Oswaldo Granados, que no está presente en esta sesión.- Queda establecido el quórum con </w:t>
      </w:r>
      <w:r w:rsidRPr="00113F3F">
        <w:rPr>
          <w:rFonts w:ascii="Times New Roman" w:eastAsia="Calibri" w:hAnsi="Times New Roman" w:cs="Times New Roman"/>
          <w:b/>
          <w:bCs/>
          <w:sz w:val="28"/>
          <w:szCs w:val="28"/>
        </w:rPr>
        <w:t>nueve</w:t>
      </w:r>
      <w:r w:rsidRPr="00113F3F">
        <w:rPr>
          <w:rFonts w:ascii="Times New Roman" w:eastAsia="Calibri" w:hAnsi="Times New Roman" w:cs="Times New Roman"/>
          <w:sz w:val="28"/>
          <w:szCs w:val="28"/>
        </w:rPr>
        <w:t xml:space="preserve"> Miembros del Concejo Municipal con la asistencia de los señores Alcalde Municipal, Síndico Municipal, </w:t>
      </w:r>
      <w:r w:rsidRPr="00113F3F">
        <w:rPr>
          <w:rFonts w:ascii="Times New Roman" w:eastAsia="Calibri" w:hAnsi="Times New Roman" w:cs="Times New Roman"/>
          <w:b/>
          <w:bCs/>
          <w:sz w:val="28"/>
          <w:szCs w:val="28"/>
        </w:rPr>
        <w:t>siete</w:t>
      </w:r>
      <w:r w:rsidRPr="00113F3F">
        <w:rPr>
          <w:rFonts w:ascii="Times New Roman" w:eastAsia="Calibri" w:hAnsi="Times New Roman" w:cs="Times New Roman"/>
          <w:sz w:val="28"/>
          <w:szCs w:val="28"/>
        </w:rPr>
        <w:t xml:space="preserve"> Regidores Propietarios con derecho a voz y voto; y</w:t>
      </w:r>
      <w:r w:rsidRPr="00113F3F">
        <w:rPr>
          <w:rFonts w:ascii="Times New Roman" w:eastAsia="Calibri" w:hAnsi="Times New Roman" w:cs="Times New Roman"/>
          <w:b/>
          <w:bCs/>
          <w:sz w:val="28"/>
          <w:szCs w:val="28"/>
        </w:rPr>
        <w:t xml:space="preserve"> una </w:t>
      </w:r>
      <w:r w:rsidRPr="00113F3F">
        <w:rPr>
          <w:rFonts w:ascii="Times New Roman" w:eastAsia="Calibri" w:hAnsi="Times New Roman" w:cs="Times New Roman"/>
          <w:sz w:val="28"/>
          <w:szCs w:val="28"/>
        </w:rPr>
        <w:t xml:space="preserve">Regidora Suplente con derecho a voz.- Sometida a votación la aprobación de la agenda número doce para esta sesión correspondiente a la acta número doce, votan aprobando la agenda </w:t>
      </w:r>
      <w:r w:rsidRPr="00113F3F">
        <w:rPr>
          <w:rFonts w:ascii="Times New Roman" w:eastAsia="Calibri" w:hAnsi="Times New Roman" w:cs="Times New Roman"/>
          <w:b/>
          <w:bCs/>
          <w:sz w:val="28"/>
          <w:szCs w:val="28"/>
        </w:rPr>
        <w:t xml:space="preserve">nueve </w:t>
      </w:r>
      <w:r w:rsidRPr="00113F3F">
        <w:rPr>
          <w:rFonts w:ascii="Times New Roman" w:eastAsia="Calibri" w:hAnsi="Times New Roman" w:cs="Times New Roman"/>
          <w:sz w:val="28"/>
          <w:szCs w:val="28"/>
        </w:rPr>
        <w:t xml:space="preserve">Miembros del Concejo Municipal.- </w:t>
      </w:r>
      <w:r w:rsidRPr="00113F3F">
        <w:rPr>
          <w:rFonts w:ascii="Times New Roman" w:eastAsia="Calibri" w:hAnsi="Times New Roman" w:cs="Times New Roman"/>
          <w:sz w:val="28"/>
          <w:szCs w:val="28"/>
          <w:lang w:val="es-ES"/>
        </w:rPr>
        <w:t xml:space="preserve">A las veinte </w:t>
      </w:r>
      <w:r w:rsidRPr="00113F3F">
        <w:rPr>
          <w:rFonts w:ascii="Times New Roman" w:eastAsia="Times New Roman" w:hAnsi="Times New Roman" w:cs="Times New Roman"/>
          <w:sz w:val="28"/>
          <w:szCs w:val="28"/>
          <w:lang w:val="es-ES" w:eastAsia="es-ES"/>
        </w:rPr>
        <w:t xml:space="preserve">horas </w:t>
      </w:r>
      <w:proofErr w:type="spellStart"/>
      <w:r w:rsidRPr="00113F3F">
        <w:rPr>
          <w:rFonts w:ascii="Times New Roman" w:eastAsia="Times New Roman" w:hAnsi="Times New Roman" w:cs="Times New Roman"/>
          <w:sz w:val="28"/>
          <w:szCs w:val="28"/>
          <w:lang w:val="es-ES" w:eastAsia="es-ES"/>
        </w:rPr>
        <w:t>veintiseis</w:t>
      </w:r>
      <w:proofErr w:type="spellEnd"/>
      <w:r w:rsidRPr="00113F3F">
        <w:rPr>
          <w:rFonts w:ascii="Times New Roman" w:eastAsia="Times New Roman" w:hAnsi="Times New Roman" w:cs="Times New Roman"/>
          <w:sz w:val="28"/>
          <w:szCs w:val="28"/>
          <w:lang w:val="es-ES" w:eastAsia="es-ES"/>
        </w:rPr>
        <w:t xml:space="preserve"> minutos se inicia la lectura del Acta N°. 11 de fecha jueves 15/04/2021, se finaliza con la lectura de dicha acta a las veintiuna horas diecinueve minutos.- Durante la lectura de </w:t>
      </w:r>
      <w:r w:rsidRPr="00113F3F">
        <w:rPr>
          <w:rFonts w:ascii="Times New Roman" w:eastAsia="Calibri" w:hAnsi="Times New Roman" w:cs="Times New Roman"/>
          <w:sz w:val="28"/>
          <w:szCs w:val="28"/>
          <w:lang w:val="es-ES"/>
        </w:rPr>
        <w:t xml:space="preserve">la Acta N° 11 de fecha jueves 15/04/2021, se incorporan </w:t>
      </w:r>
      <w:r w:rsidRPr="00113F3F">
        <w:rPr>
          <w:rFonts w:ascii="Times New Roman" w:eastAsia="Calibri" w:hAnsi="Times New Roman" w:cs="Times New Roman"/>
          <w:b/>
          <w:bCs/>
          <w:sz w:val="28"/>
          <w:szCs w:val="28"/>
          <w:lang w:val="es-ES"/>
        </w:rPr>
        <w:t>cuatro</w:t>
      </w:r>
      <w:r w:rsidRPr="00113F3F">
        <w:rPr>
          <w:rFonts w:ascii="Times New Roman" w:eastAsia="Calibri" w:hAnsi="Times New Roman" w:cs="Times New Roman"/>
          <w:sz w:val="28"/>
          <w:szCs w:val="28"/>
          <w:lang w:val="es-ES"/>
        </w:rPr>
        <w:t xml:space="preserve"> Miembros del Concejo Municipal.- A las veinte horas treinta minutos, se incorpora el Noveno </w:t>
      </w:r>
      <w:r w:rsidRPr="00113F3F">
        <w:rPr>
          <w:rFonts w:ascii="Times New Roman" w:eastAsia="Times New Roman" w:hAnsi="Times New Roman" w:cs="Times New Roman"/>
          <w:sz w:val="28"/>
          <w:szCs w:val="28"/>
          <w:lang w:val="es-ES" w:eastAsia="es-ES"/>
        </w:rPr>
        <w:t xml:space="preserve"> Regidor Propietario Lic. Mario Ernesto Portillo Arévalo.- </w:t>
      </w:r>
      <w:r w:rsidRPr="00113F3F">
        <w:rPr>
          <w:rFonts w:ascii="Times New Roman" w:eastAsia="Calibri" w:hAnsi="Times New Roman" w:cs="Times New Roman"/>
          <w:sz w:val="28"/>
          <w:szCs w:val="28"/>
          <w:lang w:val="es-ES"/>
        </w:rPr>
        <w:t xml:space="preserve">A las veinte horas treinta y dos minutos, se incorpora el Tercer Regidor Suplente </w:t>
      </w:r>
      <w:r w:rsidRPr="00113F3F">
        <w:rPr>
          <w:rFonts w:ascii="Times New Roman" w:eastAsia="Calibri" w:hAnsi="Times New Roman" w:cs="Times New Roman"/>
          <w:sz w:val="28"/>
          <w:szCs w:val="28"/>
          <w:lang w:val="es-ES"/>
        </w:rPr>
        <w:lastRenderedPageBreak/>
        <w:t xml:space="preserve">Lic. José Lázaro Flores Hernández.- A las veinte horas cuarenta y cuatro minutos, se incorpora la Séptima </w:t>
      </w:r>
      <w:r w:rsidRPr="00113F3F">
        <w:rPr>
          <w:rFonts w:ascii="Times New Roman" w:eastAsia="Times New Roman" w:hAnsi="Times New Roman" w:cs="Times New Roman"/>
          <w:sz w:val="28"/>
          <w:szCs w:val="28"/>
          <w:lang w:val="es-ES" w:eastAsia="es-ES"/>
        </w:rPr>
        <w:t xml:space="preserve">Regidora Propietaria Lic. Gilda María Mata.- </w:t>
      </w:r>
      <w:r w:rsidRPr="00113F3F">
        <w:rPr>
          <w:rFonts w:ascii="Times New Roman" w:eastAsia="Calibri" w:hAnsi="Times New Roman" w:cs="Times New Roman"/>
          <w:sz w:val="28"/>
          <w:szCs w:val="28"/>
          <w:lang w:val="es-ES"/>
        </w:rPr>
        <w:t xml:space="preserve">A las veintiuna horas diecinueve minutos, se incorpora el Décimo Segundo </w:t>
      </w:r>
      <w:r w:rsidRPr="00113F3F">
        <w:rPr>
          <w:rFonts w:ascii="Times New Roman" w:eastAsia="Times New Roman" w:hAnsi="Times New Roman" w:cs="Times New Roman"/>
          <w:sz w:val="28"/>
          <w:szCs w:val="28"/>
          <w:lang w:val="es-ES" w:eastAsia="es-ES"/>
        </w:rPr>
        <w:t>Regidor Propietario Dr. José Javier Renderos Vásquez.-</w:t>
      </w:r>
      <w:r w:rsidRPr="00113F3F">
        <w:rPr>
          <w:rFonts w:ascii="Times New Roman" w:eastAsia="Calibri" w:hAnsi="Times New Roman" w:cs="Times New Roman"/>
          <w:sz w:val="28"/>
          <w:szCs w:val="28"/>
        </w:rPr>
        <w:t xml:space="preserve"> El señor Alcalde Municipal Lic. Miguel Ángel Pereira Ayala, manifiesta: Se designa Cuarto Regidor Propietario al Tercer Regidor Suplente Lic. José Lázaro Flores Hernández, durante esta sesión en sustitución de la Cuarta Regidora Propietaria Titular Lic. María Egdomilia Monterrosa Cruz, que no está presente en esta sesión.- </w:t>
      </w:r>
      <w:r w:rsidRPr="00113F3F">
        <w:rPr>
          <w:rFonts w:ascii="Times New Roman" w:eastAsia="Times New Roman" w:hAnsi="Times New Roman" w:cs="Times New Roman"/>
          <w:sz w:val="28"/>
          <w:szCs w:val="28"/>
          <w:lang w:val="es-ES" w:eastAsia="es-ES"/>
        </w:rPr>
        <w:t xml:space="preserve">En consecuencia el quórum queda establecido con </w:t>
      </w:r>
      <w:r w:rsidRPr="00113F3F">
        <w:rPr>
          <w:rFonts w:ascii="Times New Roman" w:eastAsia="Times New Roman" w:hAnsi="Times New Roman" w:cs="Times New Roman"/>
          <w:b/>
          <w:bCs/>
          <w:sz w:val="28"/>
          <w:szCs w:val="28"/>
          <w:lang w:val="es-ES" w:eastAsia="es-ES"/>
        </w:rPr>
        <w:t xml:space="preserve">trece </w:t>
      </w:r>
      <w:r w:rsidRPr="00113F3F">
        <w:rPr>
          <w:rFonts w:ascii="Times New Roman" w:eastAsia="Times New Roman" w:hAnsi="Times New Roman" w:cs="Times New Roman"/>
          <w:sz w:val="28"/>
          <w:szCs w:val="28"/>
          <w:lang w:val="es-ES" w:eastAsia="es-ES"/>
        </w:rPr>
        <w:t xml:space="preserve">Miembros del Concejo Municipal con derecho a voz y voto; y </w:t>
      </w:r>
      <w:r w:rsidRPr="00113F3F">
        <w:rPr>
          <w:rFonts w:ascii="Times New Roman" w:eastAsia="Times New Roman" w:hAnsi="Times New Roman" w:cs="Times New Roman"/>
          <w:b/>
          <w:bCs/>
          <w:sz w:val="28"/>
          <w:szCs w:val="28"/>
          <w:lang w:val="es-ES" w:eastAsia="es-ES"/>
        </w:rPr>
        <w:t>una</w:t>
      </w:r>
      <w:r w:rsidRPr="00113F3F">
        <w:rPr>
          <w:rFonts w:ascii="Times New Roman" w:eastAsia="Times New Roman" w:hAnsi="Times New Roman" w:cs="Times New Roman"/>
          <w:sz w:val="28"/>
          <w:szCs w:val="28"/>
          <w:lang w:val="es-ES" w:eastAsia="es-ES"/>
        </w:rPr>
        <w:t xml:space="preserve"> Regidora Suplente con derecho a voz.- </w:t>
      </w:r>
      <w:r w:rsidRPr="00113F3F">
        <w:rPr>
          <w:rFonts w:ascii="Times New Roman" w:eastAsia="Calibri" w:hAnsi="Times New Roman" w:cs="Times New Roman"/>
          <w:sz w:val="28"/>
          <w:szCs w:val="28"/>
        </w:rPr>
        <w:t>Sometida a votación la aprobación de la Acta N°. 11 de fecha jueves 15/04/2021, se aprueba por</w:t>
      </w:r>
      <w:r w:rsidRPr="00113F3F">
        <w:rPr>
          <w:rFonts w:ascii="Times New Roman" w:eastAsia="Calibri" w:hAnsi="Times New Roman" w:cs="Times New Roman"/>
          <w:b/>
          <w:bCs/>
          <w:sz w:val="28"/>
          <w:szCs w:val="28"/>
        </w:rPr>
        <w:t xml:space="preserve"> diez </w:t>
      </w:r>
      <w:r w:rsidRPr="00113F3F">
        <w:rPr>
          <w:rFonts w:ascii="Times New Roman" w:eastAsia="Calibri" w:hAnsi="Times New Roman" w:cs="Times New Roman"/>
          <w:sz w:val="28"/>
          <w:szCs w:val="28"/>
        </w:rPr>
        <w:t>votos de los Miembros del Concejo Municipal.- Se han levantado al momento de la votación Lic. Eneida Vanessa Ramírez, Ing. Jesús Orlando González; y señor Rafael Antonio Argueta</w:t>
      </w:r>
      <w:r w:rsidRPr="00113F3F">
        <w:rPr>
          <w:rFonts w:ascii="Times New Roman" w:eastAsia="Calibri" w:hAnsi="Times New Roman" w:cs="Times New Roman"/>
          <w:b/>
          <w:bCs/>
          <w:sz w:val="28"/>
          <w:szCs w:val="28"/>
        </w:rPr>
        <w:t xml:space="preserve">.- </w:t>
      </w:r>
      <w:bookmarkStart w:id="5" w:name="_Hlk69997852"/>
      <w:r w:rsidRPr="00113F3F">
        <w:rPr>
          <w:rFonts w:ascii="Times New Roman" w:eastAsia="Calibri" w:hAnsi="Times New Roman" w:cs="Times New Roman"/>
          <w:sz w:val="28"/>
          <w:szCs w:val="28"/>
        </w:rPr>
        <w:t>El señor Concejal Cap. Mauricio Ernesto</w:t>
      </w:r>
      <w:r w:rsidRPr="00113F3F">
        <w:rPr>
          <w:rFonts w:ascii="Times New Roman" w:eastAsia="Calibri" w:hAnsi="Times New Roman" w:cs="Times New Roman"/>
          <w:b/>
          <w:bCs/>
          <w:sz w:val="28"/>
          <w:szCs w:val="28"/>
        </w:rPr>
        <w:t xml:space="preserve"> </w:t>
      </w:r>
      <w:r w:rsidRPr="00113F3F">
        <w:rPr>
          <w:rFonts w:ascii="Times New Roman" w:eastAsia="Calibri" w:hAnsi="Times New Roman" w:cs="Times New Roman"/>
          <w:sz w:val="28"/>
          <w:szCs w:val="28"/>
          <w:lang w:val="es-SV"/>
        </w:rPr>
        <w:t xml:space="preserve">Campos Martínez, manifiesta: Señor Secretario en la sesión anterior de acuerdo al acta y a la agenda que fue sometida; y la acta a la cual le damos de aprobada (présteme ahí el acta señor Secretario), de acuerdo a la acta número once en el Acuerdo Municipal número siete, se estipulo de dos formas como lo manifestaba o como lo manifiesta en el numeral de la agenda, y en el Acuerdo tomado dice: Autorizar de fondos propios la erogación de $90,551.16 IVA incluido para pagar el mes de febrero 2021, con aplicación a la cifra presupuestaria  tomando en cuenta que el servicio de desechos sólidos ya ha sido prestado, dicho requerimiento fue condicionado, y dice: El señor Concejal Cap. Mauricio Ernesto Campos Martínez, manifiesta: Reiterar </w:t>
      </w:r>
      <w:r w:rsidRPr="00113F3F">
        <w:rPr>
          <w:rFonts w:ascii="Times New Roman" w:eastAsia="Calibri" w:hAnsi="Times New Roman" w:cs="Times New Roman"/>
          <w:sz w:val="28"/>
          <w:szCs w:val="28"/>
          <w:lang w:val="es-ES"/>
        </w:rPr>
        <w:t>el pago, queda condicionado a la previa verificación el día 26 de abril de 2021 y verificación del  Administrador de Contrato.-</w:t>
      </w:r>
      <w:r w:rsidRPr="00113F3F">
        <w:rPr>
          <w:rFonts w:ascii="Times New Roman" w:eastAsia="Calibri" w:hAnsi="Times New Roman" w:cs="Times New Roman"/>
          <w:sz w:val="28"/>
          <w:szCs w:val="28"/>
          <w:lang w:val="es-SV"/>
        </w:rPr>
        <w:t xml:space="preserve">  Y lo mismo reza en la nota que se presentó y en el punto de agenda, lo raro es que ya se emitieron Acuerdos a diferentes dependencias de esta Municipalidad, caso particular a Tesorería, y ya pagaron a un servicio de recolección, sin haber llegado a la fecha límite que está por Acuerdo Municipal para poder ver si cumplieron o no cumplieron con las observaciones hechas en la inspección.- Llama la atención de quien dio la orden de que se pagaran esas rutas, por violar el Acuerdo Municipal donde se manifiesta fecha límite veintiséis para verificación, y dependiendo de la verificación se iba a hacer el pago respectivo, así que dos cosas: Uno: Abstenerse de emitir cheques a las diferentes rutas que están pendientes; y Dos: Se ordene a la Tesorera bloquee los cheques emitidos este día por la  tarde, ya que no están cumpliendo con lo ordenado por el Concejo en el Acuerdo Municipal número siete, de lo contrario, pues no sé, quiero preguntar cuál es la precisión de emitir los cheques, no voy a decir las rutas que son, a las que se les han otorgado los cheques hoy por la tarde, ya hablé con la Tesorera </w:t>
      </w:r>
      <w:r w:rsidRPr="00113F3F">
        <w:rPr>
          <w:rFonts w:ascii="Times New Roman" w:eastAsia="Calibri" w:hAnsi="Times New Roman" w:cs="Times New Roman"/>
          <w:sz w:val="28"/>
          <w:szCs w:val="28"/>
          <w:lang w:val="es-SV"/>
        </w:rPr>
        <w:lastRenderedPageBreak/>
        <w:t xml:space="preserve">y de sus mismas palabras me manifestó que sí ha entregado cheques hoy por la tarde, o sea que sí están  incumpliendo, están  violando el Acuerdo Municipal, por eso pido eso, porque las decisiones del Concejo, son para cumplirse de acuerdo a lo ordenado.- El señor Síndico Municipal Lic. José Ebanan Quintanilla Gómez, manifiesta: Una cosa Capitán en este punto: Yo creo que en el Concejo, efectivamente hay un Acuerdo por once votos, y hubo un razonamiento después de la votación de su parte.- El razonamiento suyo no lo puede llevar a todo el Concejo a esa posición, a menos que se hubiera votado el razonamiento que usted había planteado o hubiera sido antes de la votación, yo creo que no hay ningún incumplimiento, este es un servicio prestado.- En el Acuerdo queda planteada que existió la revisión y habrá una verificación el veintiséis, pero eso queda sujeto al próximo pago que es del mes de marzo.- En este momento el razonamiento que usted está dando, puede ser un Acuerdo, pero si en  este Concejo, se aprueba, sino no es Acuerdo, porque usted dice hágase esto, y  esto, y esto, para que eso sea ley, debe de someterse al Concejo y aprobarse y hacerse un punto para eso, no comparto esa opinión como Síndico Municipal, estoy en la obligación de dar mi opinión, en ese sentido, rechazo totalmente su argumento ante ese Acuerdo.- El señor Concejal Cap. Mauricio Ernesto Campos Martínez, manifiesta: Señor Síndico, le recuerdo: Primero el Art. 44 del Código Municipal establece mi voz y voto, y con los once votos que usted dice, está plasmado dos cosas: Uno: El numeral diez de la agenda número once que le voy a leer textualmente, ya que usted talvez no se </w:t>
      </w:r>
      <w:proofErr w:type="spellStart"/>
      <w:r w:rsidRPr="00113F3F">
        <w:rPr>
          <w:rFonts w:ascii="Times New Roman" w:eastAsia="Calibri" w:hAnsi="Times New Roman" w:cs="Times New Roman"/>
          <w:sz w:val="28"/>
          <w:szCs w:val="28"/>
          <w:lang w:val="es-SV"/>
        </w:rPr>
        <w:t>tomo</w:t>
      </w:r>
      <w:proofErr w:type="spellEnd"/>
      <w:r w:rsidRPr="00113F3F">
        <w:rPr>
          <w:rFonts w:ascii="Times New Roman" w:eastAsia="Calibri" w:hAnsi="Times New Roman" w:cs="Times New Roman"/>
          <w:sz w:val="28"/>
          <w:szCs w:val="28"/>
          <w:lang w:val="es-SV"/>
        </w:rPr>
        <w:t xml:space="preserve"> el tiempo para leer la agenda, le voy a leer textualmente que es lo que usted aprobó, dice así: Requiere autorizar de fondos propios la erogación de $90,551.16 IVA incluido para pagar el mes de febrero/2021 con aplicación a la cifra presupuestaria 54603 RECOLECCION DE DESECHOS, tomando en cuenta que el servicio de recolección y transporte de desechos sólidos hasta el sitio de disposición final en la Ciudad de San Miguel, ya ha sido prestado, pago que se autoriza condicionado a la subsanación de todas las observaciones que aparecen en el informe enviado por la UACI al Concejo Municipal, en un plazo que vence el 26 de abril 2021, que deberá ser verificado mediante informe del Administrador de Contrato.- Este es el punto que presentó la Jefa de la UACI, y así vienen y así textualmente usted lo  aprobó, ¿Y que hice yo?, si quiere no le tome importancia a lo que yo dije, pero tengo voz y voto, dice textualmente: “Reitero”, no </w:t>
      </w:r>
      <w:proofErr w:type="spellStart"/>
      <w:r w:rsidRPr="00113F3F">
        <w:rPr>
          <w:rFonts w:ascii="Times New Roman" w:eastAsia="Calibri" w:hAnsi="Times New Roman" w:cs="Times New Roman"/>
          <w:sz w:val="28"/>
          <w:szCs w:val="28"/>
          <w:lang w:val="es-SV"/>
        </w:rPr>
        <w:t>se</w:t>
      </w:r>
      <w:proofErr w:type="spellEnd"/>
      <w:r w:rsidRPr="00113F3F">
        <w:rPr>
          <w:rFonts w:ascii="Times New Roman" w:eastAsia="Calibri" w:hAnsi="Times New Roman" w:cs="Times New Roman"/>
          <w:sz w:val="28"/>
          <w:szCs w:val="28"/>
          <w:lang w:val="es-SV"/>
        </w:rPr>
        <w:t xml:space="preserve"> para usted que significa esa palabra, dice: Votan aprobando este punto trece miembros; y el señor Mauricio Ernesto Campos Martínez, manifiesta: Reiterar </w:t>
      </w:r>
      <w:r w:rsidRPr="00113F3F">
        <w:rPr>
          <w:rFonts w:ascii="Times New Roman" w:eastAsia="Calibri" w:hAnsi="Times New Roman" w:cs="Times New Roman"/>
          <w:sz w:val="28"/>
          <w:szCs w:val="28"/>
          <w:lang w:val="es-ES"/>
        </w:rPr>
        <w:t xml:space="preserve">el pago, queda condicionado a la previa verificación el día veintiséis, recalcándole la parte textual que viene en la agenda, eso fue lo único que hice, no me invente nada, para hacerle una pequeña memoria, al texto plasmado en la nota enviada por la Jefa de la UACI, y usted estuvo de acuerdo </w:t>
      </w:r>
      <w:r w:rsidRPr="00113F3F">
        <w:rPr>
          <w:rFonts w:ascii="Times New Roman" w:eastAsia="Calibri" w:hAnsi="Times New Roman" w:cs="Times New Roman"/>
          <w:sz w:val="28"/>
          <w:szCs w:val="28"/>
          <w:lang w:val="es-ES"/>
        </w:rPr>
        <w:lastRenderedPageBreak/>
        <w:t>en ese sentido, me extraña que venga hoy a cambiarle el sentido a la agenda y a la nota que viene en la agenda, así que no se quien está incumpliendo o están violando</w:t>
      </w:r>
      <w:r w:rsidRPr="00113F3F">
        <w:rPr>
          <w:rFonts w:ascii="Times New Roman" w:eastAsia="Calibri" w:hAnsi="Times New Roman" w:cs="Times New Roman"/>
          <w:sz w:val="28"/>
          <w:szCs w:val="28"/>
          <w:lang w:val="es-SV"/>
        </w:rPr>
        <w:t xml:space="preserve"> lo manifestado en el Acuerdo número siete de la acta once, así que aquí no podemos venir a inventar, y le reitero que tengo derecho a voz y voto, y lo incluyo en la votación de esos trece que votaron con base a lo dicho en el punto, hay un voto suyo que dijo, lo que dijo el Capitán y lo que está plasmado, usted votó, si no puso atención a esa partecita, no es cosa mía, pero ahí está antes de la votación, miren que si vamos a estar así, mejor no vengamos.- El señor Concejal Ing. Jesús Orlando González Hernández, manifiesta: Bueno haciendo un análisis y queriendo comprender la situación que se ha dado, considero que es algo violatorio y atentatorio de un Acuerdo Municipal, en el cual ha sido plasmada la voluntad de once miembros, y que a la hora de las realidades, se venga a cambiar ese Acuerdo y se quiera interpretar a su manera, considero que es un delito que debe ser investigado, debe ser considerado y si ahorita todavía pueden corregir ese error cometido, lo ideal es que ahorita se suspendan todos los pagos, todos los cheques elaborados, porque la voluntad de los Concejales, plasmada en el Acuerdo que se tiene que cumplir la condicionante; y esa condicionante la vamos a corroborar el día veintiséis.- El día lunes se va a convocar a las rutas que estén listas para ser revisadas, y si cumplen con todo lo que el contrato reza, y si están listas esas rutas, se les pagarán si es posible todos los meses que se les deben, pero esa condicionante hay que respetarla y es la voluntad de todo el Concejo Municipal, así que hacerles ese llamado y  a la brevedad que se hagan las correcciones, porque es algo bien delicado violentar la voluntad plasmada, porque si no a que venimos a las reuniones, si tu voluntad va a ser irrespetada y violada antojadizamente y arbitrariamente, no tiene razón de ser este Concejo Municipal.- El señor </w:t>
      </w:r>
      <w:r w:rsidRPr="00113F3F">
        <w:rPr>
          <w:rFonts w:ascii="Times New Roman" w:eastAsia="Calibri" w:hAnsi="Times New Roman" w:cs="Times New Roman"/>
          <w:sz w:val="28"/>
          <w:szCs w:val="28"/>
        </w:rPr>
        <w:t>Alcalde Municipal Lic. Miguel Ángel Pereira Ayala, manifiesta: Con relación a las opiniones, debemos atenernos a lo que se aprobó en el Acuerdo Municipal, y voy a instruir a la Tesorera, para que pare la elaboración de cheques y pagos; y esperemos hasta el veintiséis con la respectiva verificación tal y como decía el punto.-</w:t>
      </w:r>
      <w:bookmarkEnd w:id="5"/>
      <w:r w:rsidRPr="00113F3F">
        <w:rPr>
          <w:rFonts w:ascii="Times New Roman" w:eastAsia="Calibri" w:hAnsi="Times New Roman" w:cs="Times New Roman"/>
          <w:b/>
          <w:bCs/>
          <w:sz w:val="28"/>
          <w:szCs w:val="28"/>
        </w:rPr>
        <w:t xml:space="preserve"> </w:t>
      </w:r>
      <w:r w:rsidRPr="00113F3F">
        <w:rPr>
          <w:rFonts w:ascii="Times New Roman" w:eastAsia="Times New Roman" w:hAnsi="Times New Roman" w:cs="Times New Roman"/>
          <w:b/>
          <w:bCs/>
          <w:sz w:val="28"/>
          <w:szCs w:val="28"/>
          <w:lang w:val="es-ES" w:eastAsia="es-ES"/>
        </w:rPr>
        <w:t xml:space="preserve"> </w:t>
      </w:r>
      <w:bookmarkStart w:id="6" w:name="_Hlk70321619"/>
      <w:r w:rsidRPr="00113F3F">
        <w:rPr>
          <w:rFonts w:ascii="Times New Roman" w:eastAsia="Times New Roman" w:hAnsi="Times New Roman" w:cs="Times New Roman"/>
          <w:b/>
          <w:bCs/>
          <w:sz w:val="28"/>
          <w:szCs w:val="28"/>
          <w:lang w:val="es-ES" w:eastAsia="es-ES"/>
        </w:rPr>
        <w:t>ACUERDO NUMERO UNO.-</w:t>
      </w:r>
      <w:r w:rsidRPr="00113F3F">
        <w:rPr>
          <w:rFonts w:ascii="Times New Roman" w:eastAsia="Times New Roman" w:hAnsi="Times New Roman" w:cs="Times New Roman"/>
          <w:sz w:val="28"/>
          <w:szCs w:val="28"/>
          <w:lang w:val="es-ES" w:eastAsia="es-ES"/>
        </w:rPr>
        <w:t xml:space="preserve"> </w:t>
      </w:r>
      <w:r w:rsidRPr="00113F3F">
        <w:rPr>
          <w:rFonts w:ascii="Times New Roman" w:eastAsia="Times New Roman" w:hAnsi="Times New Roman" w:cs="Times New Roman"/>
          <w:sz w:val="28"/>
          <w:szCs w:val="28"/>
        </w:rPr>
        <w:t xml:space="preserve">El Concejo Municipal, </w:t>
      </w:r>
      <w:r w:rsidRPr="00113F3F">
        <w:rPr>
          <w:rFonts w:ascii="Times New Roman" w:eastAsia="Times New Roman" w:hAnsi="Times New Roman" w:cs="Times New Roman"/>
          <w:b/>
          <w:bCs/>
          <w:sz w:val="28"/>
          <w:szCs w:val="28"/>
        </w:rPr>
        <w:t>CONSIDERANDO:</w:t>
      </w:r>
      <w:r w:rsidRPr="00113F3F">
        <w:rPr>
          <w:rFonts w:ascii="Times New Roman" w:eastAsia="Times New Roman" w:hAnsi="Times New Roman" w:cs="Times New Roman"/>
          <w:sz w:val="28"/>
          <w:szCs w:val="28"/>
        </w:rPr>
        <w:t xml:space="preserve"> Visto y deliberado el punto del numeral </w:t>
      </w:r>
      <w:r w:rsidRPr="00113F3F">
        <w:rPr>
          <w:rFonts w:ascii="Times New Roman" w:eastAsia="Times New Roman" w:hAnsi="Times New Roman" w:cs="Times New Roman"/>
          <w:b/>
          <w:bCs/>
          <w:sz w:val="28"/>
          <w:szCs w:val="28"/>
        </w:rPr>
        <w:t xml:space="preserve">4 </w:t>
      </w:r>
      <w:r w:rsidRPr="00113F3F">
        <w:rPr>
          <w:rFonts w:ascii="Times New Roman" w:eastAsia="Times New Roman" w:hAnsi="Times New Roman" w:cs="Times New Roman"/>
          <w:sz w:val="28"/>
          <w:szCs w:val="28"/>
        </w:rPr>
        <w:t xml:space="preserve">de la agenda de esta sesión: </w:t>
      </w:r>
      <w:r w:rsidRPr="00113F3F">
        <w:rPr>
          <w:rFonts w:ascii="Times New Roman" w:eastAsia="Times New Roman" w:hAnsi="Times New Roman" w:cs="Times New Roman"/>
          <w:sz w:val="28"/>
          <w:szCs w:val="28"/>
          <w:lang w:eastAsia="es-ES"/>
        </w:rPr>
        <w:t>Memorándum de fecha 15/04/2021</w:t>
      </w:r>
      <w:r w:rsidRPr="00113F3F">
        <w:rPr>
          <w:rFonts w:ascii="Times New Roman" w:eastAsia="Calibri" w:hAnsi="Times New Roman" w:cs="Times New Roman"/>
          <w:sz w:val="28"/>
          <w:szCs w:val="28"/>
          <w:lang w:eastAsia="es-ES"/>
        </w:rPr>
        <w:t xml:space="preserve"> enviado</w:t>
      </w:r>
      <w:r w:rsidRPr="00113F3F">
        <w:rPr>
          <w:rFonts w:ascii="Times New Roman" w:eastAsia="Times New Roman" w:hAnsi="Times New Roman" w:cs="Times New Roman"/>
          <w:sz w:val="28"/>
          <w:szCs w:val="28"/>
          <w:lang w:eastAsia="es-ES"/>
        </w:rPr>
        <w:t xml:space="preserve"> por la Lic. Sucely Marcela Argueta Molina Jefe del Departamento de Contabilidad de esta Municipalidad: Remite Decreto Municipal número tres, para la creación de específico presupuestario para el pago de la rentabilidad dejada de percibir en las AFP, por los salarios de los Empleados reinstalados, en cumplimiento a la resolución con REFERENCIAS 00008-20-SM-COPA-CO, 0009-20-SM-COPA-CO, 00011-20-SM-COPA-CO AL 00025-20-SM-COPA-CO ACUMULADOS, según solicitud de la Gerencia General.- Se tiene </w:t>
      </w:r>
      <w:r w:rsidRPr="00113F3F">
        <w:rPr>
          <w:rFonts w:ascii="Times New Roman" w:eastAsia="Times New Roman" w:hAnsi="Times New Roman" w:cs="Times New Roman"/>
          <w:sz w:val="28"/>
          <w:szCs w:val="28"/>
          <w:lang w:eastAsia="es-ES"/>
        </w:rPr>
        <w:lastRenderedPageBreak/>
        <w:t xml:space="preserve">memorándum antes mencionado.- </w:t>
      </w:r>
      <w:r w:rsidRPr="00113F3F">
        <w:rPr>
          <w:rFonts w:ascii="Times New Roman" w:eastAsia="Times New Roman" w:hAnsi="Times New Roman" w:cs="Times New Roman"/>
          <w:sz w:val="28"/>
          <w:szCs w:val="28"/>
        </w:rPr>
        <w:t xml:space="preserve">Sometido a votación </w:t>
      </w:r>
      <w:proofErr w:type="spellStart"/>
      <w:r w:rsidRPr="00113F3F">
        <w:rPr>
          <w:rFonts w:ascii="Times New Roman" w:eastAsia="Times New Roman" w:hAnsi="Times New Roman" w:cs="Times New Roman"/>
          <w:sz w:val="28"/>
          <w:szCs w:val="28"/>
        </w:rPr>
        <w:t>v</w:t>
      </w:r>
      <w:r w:rsidRPr="00113F3F">
        <w:rPr>
          <w:rFonts w:ascii="Times New Roman" w:eastAsia="Calibri" w:hAnsi="Times New Roman" w:cs="Times New Roman"/>
          <w:sz w:val="28"/>
          <w:szCs w:val="28"/>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doce</w:t>
      </w:r>
      <w:r w:rsidRPr="00113F3F">
        <w:rPr>
          <w:rFonts w:ascii="Times New Roman" w:eastAsia="Times New Roman" w:hAnsi="Times New Roman" w:cs="Times New Roman"/>
          <w:sz w:val="28"/>
          <w:szCs w:val="28"/>
          <w:lang w:val="es-ES" w:eastAsia="es-ES"/>
        </w:rPr>
        <w:t xml:space="preserve"> Miembros del Concejo Municipal; </w:t>
      </w:r>
      <w:r w:rsidRPr="00113F3F">
        <w:rPr>
          <w:rFonts w:ascii="Times New Roman" w:eastAsia="Calibri" w:hAnsi="Times New Roman" w:cs="Times New Roman"/>
          <w:sz w:val="28"/>
          <w:szCs w:val="28"/>
        </w:rPr>
        <w:t xml:space="preserve">y salva su voto </w:t>
      </w:r>
      <w:proofErr w:type="spellStart"/>
      <w:r w:rsidRPr="00113F3F">
        <w:rPr>
          <w:rFonts w:ascii="Times New Roman" w:eastAsia="Calibri" w:hAnsi="Times New Roman" w:cs="Times New Roman"/>
          <w:b/>
          <w:bCs/>
          <w:sz w:val="28"/>
          <w:szCs w:val="28"/>
          <w:lang w:val="es-ES"/>
        </w:rPr>
        <w:t>uno</w:t>
      </w:r>
      <w:proofErr w:type="spellEnd"/>
      <w:r w:rsidRPr="00113F3F">
        <w:rPr>
          <w:rFonts w:ascii="Times New Roman" w:eastAsia="Calibri" w:hAnsi="Times New Roman" w:cs="Times New Roman"/>
          <w:sz w:val="28"/>
          <w:szCs w:val="28"/>
          <w:lang w:val="es-ES"/>
        </w:rPr>
        <w:t xml:space="preserve"> Miembro del Concejo Municipal Alcalde Municipal Lic. Miguel Ángel Pereira Ayala, Art. 45 del Código Municipal.- </w:t>
      </w:r>
      <w:r w:rsidRPr="00113F3F">
        <w:rPr>
          <w:rFonts w:ascii="Times New Roman" w:eastAsia="Times New Roman" w:hAnsi="Times New Roman" w:cs="Times New Roman"/>
          <w:sz w:val="28"/>
          <w:szCs w:val="28"/>
          <w:lang w:val="es-ES" w:eastAsia="es-ES"/>
        </w:rPr>
        <w:t xml:space="preserve">Por </w:t>
      </w:r>
      <w:r w:rsidRPr="00113F3F">
        <w:rPr>
          <w:rFonts w:ascii="Times New Roman" w:eastAsia="Times New Roman" w:hAnsi="Times New Roman" w:cs="Times New Roman"/>
          <w:b/>
          <w:bCs/>
          <w:sz w:val="28"/>
          <w:szCs w:val="28"/>
          <w:lang w:val="es-ES" w:eastAsia="es-ES"/>
        </w:rPr>
        <w:t>doce</w:t>
      </w:r>
      <w:r w:rsidRPr="00113F3F">
        <w:rPr>
          <w:rFonts w:ascii="Times New Roman" w:eastAsia="Times New Roman" w:hAnsi="Times New Roman" w:cs="Times New Roman"/>
          <w:sz w:val="28"/>
          <w:szCs w:val="28"/>
          <w:lang w:val="es-ES" w:eastAsia="es-ES"/>
        </w:rPr>
        <w:t xml:space="preserve"> votos,</w:t>
      </w:r>
      <w:r w:rsidRPr="00113F3F">
        <w:rPr>
          <w:rFonts w:ascii="Times New Roman" w:eastAsia="Calibri" w:hAnsi="Times New Roman" w:cs="Times New Roman"/>
          <w:sz w:val="28"/>
          <w:szCs w:val="28"/>
        </w:rPr>
        <w:t xml:space="preserve"> </w:t>
      </w:r>
      <w:r w:rsidRPr="00113F3F">
        <w:rPr>
          <w:rFonts w:ascii="Times New Roman" w:eastAsia="Times New Roman" w:hAnsi="Times New Roman" w:cs="Times New Roman"/>
          <w:b/>
          <w:bCs/>
          <w:sz w:val="28"/>
          <w:szCs w:val="28"/>
          <w:lang w:val="es-ES" w:eastAsia="es-ES"/>
        </w:rPr>
        <w:t xml:space="preserve">ACUERDA: </w:t>
      </w:r>
      <w:r w:rsidRPr="00113F3F">
        <w:rPr>
          <w:rFonts w:ascii="Times New Roman" w:eastAsia="Times New Roman" w:hAnsi="Times New Roman" w:cs="Times New Roman"/>
          <w:b/>
          <w:bCs/>
          <w:sz w:val="28"/>
          <w:szCs w:val="28"/>
          <w:lang w:eastAsia="es-ES"/>
        </w:rPr>
        <w:t xml:space="preserve">1°) </w:t>
      </w:r>
      <w:r w:rsidRPr="00113F3F">
        <w:rPr>
          <w:rFonts w:ascii="Times New Roman" w:eastAsia="Times New Roman" w:hAnsi="Times New Roman" w:cs="Times New Roman"/>
          <w:sz w:val="28"/>
          <w:szCs w:val="28"/>
          <w:lang w:eastAsia="es-ES"/>
        </w:rPr>
        <w:t>Aprobar el Decreto Municipal número tres, que se detalla:</w:t>
      </w:r>
    </w:p>
    <w:p w14:paraId="4AACF156" w14:textId="77777777" w:rsidR="00113F3F" w:rsidRPr="00113F3F" w:rsidRDefault="00113F3F" w:rsidP="00113F3F">
      <w:pPr>
        <w:spacing w:after="0" w:line="240" w:lineRule="auto"/>
        <w:jc w:val="both"/>
        <w:rPr>
          <w:rFonts w:ascii="Times New Roman" w:eastAsia="Times New Roman" w:hAnsi="Times New Roman" w:cs="Times New Roman"/>
          <w:b/>
          <w:bCs/>
          <w:sz w:val="28"/>
          <w:szCs w:val="28"/>
          <w:lang w:val="es-SV" w:eastAsia="es-SV"/>
        </w:rPr>
      </w:pPr>
      <w:r w:rsidRPr="00113F3F">
        <w:rPr>
          <w:rFonts w:ascii="Times New Roman" w:eastAsia="Times New Roman" w:hAnsi="Times New Roman" w:cs="Times New Roman"/>
          <w:b/>
          <w:bCs/>
          <w:sz w:val="28"/>
          <w:szCs w:val="28"/>
          <w:lang w:val="es-SV" w:eastAsia="es-SV"/>
        </w:rPr>
        <w:t xml:space="preserve">DECRETO MUNICIPAL NÚMERO TRES.  </w:t>
      </w:r>
    </w:p>
    <w:p w14:paraId="67B33FF7" w14:textId="77777777" w:rsidR="00113F3F" w:rsidRPr="00113F3F" w:rsidRDefault="00113F3F" w:rsidP="00113F3F">
      <w:pPr>
        <w:spacing w:after="0" w:line="240" w:lineRule="auto"/>
        <w:ind w:left="-426" w:firstLine="426"/>
        <w:jc w:val="both"/>
        <w:rPr>
          <w:rFonts w:ascii="Times New Roman" w:eastAsia="Times New Roman" w:hAnsi="Times New Roman" w:cs="Times New Roman"/>
          <w:sz w:val="28"/>
          <w:szCs w:val="28"/>
          <w:lang w:val="es-SV" w:eastAsia="es-SV"/>
        </w:rPr>
      </w:pPr>
      <w:r w:rsidRPr="00113F3F">
        <w:rPr>
          <w:rFonts w:ascii="Times New Roman" w:eastAsia="Times New Roman" w:hAnsi="Times New Roman" w:cs="Times New Roman"/>
          <w:sz w:val="28"/>
          <w:szCs w:val="28"/>
          <w:lang w:val="es-SV" w:eastAsia="es-SV"/>
        </w:rPr>
        <w:t xml:space="preserve">La Municipalidad de San Miguel, Departamento de San Miguel. </w:t>
      </w:r>
    </w:p>
    <w:p w14:paraId="62A9CAC2" w14:textId="77777777" w:rsidR="00113F3F" w:rsidRPr="00113F3F" w:rsidRDefault="00113F3F" w:rsidP="00113F3F">
      <w:pPr>
        <w:spacing w:after="0" w:line="240" w:lineRule="auto"/>
        <w:jc w:val="both"/>
        <w:rPr>
          <w:rFonts w:ascii="Times New Roman" w:eastAsia="Times New Roman" w:hAnsi="Times New Roman" w:cs="Times New Roman"/>
          <w:sz w:val="28"/>
          <w:szCs w:val="28"/>
          <w:lang w:val="es-SV" w:eastAsia="es-SV"/>
        </w:rPr>
      </w:pPr>
      <w:r w:rsidRPr="00113F3F">
        <w:rPr>
          <w:rFonts w:ascii="Times New Roman" w:eastAsia="Times New Roman" w:hAnsi="Times New Roman" w:cs="Times New Roman"/>
          <w:sz w:val="28"/>
          <w:szCs w:val="28"/>
          <w:lang w:val="es-SV" w:eastAsia="es-SV"/>
        </w:rPr>
        <w:t xml:space="preserve">Considerando que, en el Presupuesto Municipal, se ha planteado la inversión y gastos que se ejecutaran dentro del periodo, </w:t>
      </w:r>
      <w:proofErr w:type="gramStart"/>
      <w:r w:rsidRPr="00113F3F">
        <w:rPr>
          <w:rFonts w:ascii="Times New Roman" w:eastAsia="Times New Roman" w:hAnsi="Times New Roman" w:cs="Times New Roman"/>
          <w:sz w:val="28"/>
          <w:szCs w:val="28"/>
          <w:lang w:val="es-SV" w:eastAsia="es-SV"/>
        </w:rPr>
        <w:t>más</w:t>
      </w:r>
      <w:proofErr w:type="gramEnd"/>
      <w:r w:rsidRPr="00113F3F">
        <w:rPr>
          <w:rFonts w:ascii="Times New Roman" w:eastAsia="Times New Roman" w:hAnsi="Times New Roman" w:cs="Times New Roman"/>
          <w:sz w:val="28"/>
          <w:szCs w:val="28"/>
          <w:lang w:val="es-SV" w:eastAsia="es-SV"/>
        </w:rPr>
        <w:t xml:space="preserve"> sin embargo, dentro de la realización de las actividades del Municipio existen variaciones en montos; y en vista de que el mismo Presupuesto no es rígido sino flexible, por lo tanto: </w:t>
      </w:r>
    </w:p>
    <w:p w14:paraId="26D46120" w14:textId="77777777" w:rsidR="00113F3F" w:rsidRPr="00113F3F" w:rsidRDefault="00113F3F" w:rsidP="00113F3F">
      <w:pPr>
        <w:spacing w:after="0" w:line="240" w:lineRule="auto"/>
        <w:jc w:val="both"/>
        <w:rPr>
          <w:rFonts w:ascii="Times New Roman" w:eastAsia="Times New Roman" w:hAnsi="Times New Roman" w:cs="Times New Roman"/>
          <w:sz w:val="28"/>
          <w:szCs w:val="28"/>
          <w:lang w:val="es-SV" w:eastAsia="es-SV"/>
        </w:rPr>
      </w:pPr>
      <w:r w:rsidRPr="00113F3F">
        <w:rPr>
          <w:rFonts w:ascii="Times New Roman" w:eastAsia="Times New Roman" w:hAnsi="Times New Roman" w:cs="Times New Roman"/>
          <w:sz w:val="28"/>
          <w:szCs w:val="28"/>
          <w:lang w:val="es-SV" w:eastAsia="es-SV"/>
        </w:rPr>
        <w:t xml:space="preserve">En uso de las facultades que le confiere el numeral 7 del artículo 30 del Código Municipal, en relación con los artículos 3 numeral 2, artículos 72 y 77 del mismo Código. </w:t>
      </w:r>
    </w:p>
    <w:p w14:paraId="3C9ECAA3" w14:textId="77777777" w:rsidR="00113F3F" w:rsidRPr="00113F3F" w:rsidRDefault="00113F3F" w:rsidP="00113F3F">
      <w:pPr>
        <w:spacing w:after="0" w:line="240" w:lineRule="auto"/>
        <w:ind w:left="-426" w:firstLine="426"/>
        <w:jc w:val="both"/>
        <w:rPr>
          <w:rFonts w:ascii="Times New Roman" w:eastAsia="Times New Roman" w:hAnsi="Times New Roman" w:cs="Times New Roman"/>
          <w:sz w:val="28"/>
          <w:szCs w:val="28"/>
          <w:lang w:val="es-SV" w:eastAsia="es-SV"/>
        </w:rPr>
      </w:pPr>
      <w:r w:rsidRPr="00113F3F">
        <w:rPr>
          <w:rFonts w:ascii="Times New Roman" w:eastAsia="Times New Roman" w:hAnsi="Times New Roman" w:cs="Times New Roman"/>
          <w:b/>
          <w:bCs/>
          <w:sz w:val="28"/>
          <w:szCs w:val="28"/>
          <w:lang w:val="es-SV" w:eastAsia="es-SV"/>
        </w:rPr>
        <w:t>DECRETA:</w:t>
      </w:r>
      <w:r w:rsidRPr="00113F3F">
        <w:rPr>
          <w:rFonts w:ascii="Times New Roman" w:eastAsia="Times New Roman" w:hAnsi="Times New Roman" w:cs="Times New Roman"/>
          <w:sz w:val="28"/>
          <w:szCs w:val="28"/>
          <w:lang w:val="es-SV" w:eastAsia="es-SV"/>
        </w:rPr>
        <w:t xml:space="preserve"> Reforma al Presupuesto Municipal de 2021, según detalle:</w:t>
      </w:r>
    </w:p>
    <w:tbl>
      <w:tblPr>
        <w:tblW w:w="9668" w:type="dxa"/>
        <w:tblCellMar>
          <w:left w:w="70" w:type="dxa"/>
          <w:right w:w="70" w:type="dxa"/>
        </w:tblCellMar>
        <w:tblLook w:val="04A0" w:firstRow="1" w:lastRow="0" w:firstColumn="1" w:lastColumn="0" w:noHBand="0" w:noVBand="1"/>
      </w:tblPr>
      <w:tblGrid>
        <w:gridCol w:w="832"/>
        <w:gridCol w:w="146"/>
        <w:gridCol w:w="4794"/>
        <w:gridCol w:w="1900"/>
        <w:gridCol w:w="146"/>
        <w:gridCol w:w="1850"/>
      </w:tblGrid>
      <w:tr w:rsidR="00113F3F" w:rsidRPr="00113F3F" w14:paraId="0A17AE15" w14:textId="77777777" w:rsidTr="00707B15">
        <w:trPr>
          <w:trHeight w:val="255"/>
        </w:trPr>
        <w:tc>
          <w:tcPr>
            <w:tcW w:w="9668" w:type="dxa"/>
            <w:gridSpan w:val="6"/>
            <w:tcBorders>
              <w:top w:val="nil"/>
              <w:left w:val="nil"/>
              <w:bottom w:val="nil"/>
              <w:right w:val="nil"/>
            </w:tcBorders>
            <w:shd w:val="clear" w:color="auto" w:fill="auto"/>
            <w:noWrap/>
            <w:vAlign w:val="bottom"/>
            <w:hideMark/>
          </w:tcPr>
          <w:p w14:paraId="32D0AA07"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FONDO PROPIO </w:t>
            </w:r>
          </w:p>
        </w:tc>
      </w:tr>
      <w:tr w:rsidR="00113F3F" w:rsidRPr="00113F3F" w14:paraId="01BD8B83" w14:textId="77777777" w:rsidTr="00707B15">
        <w:trPr>
          <w:trHeight w:val="255"/>
        </w:trPr>
        <w:tc>
          <w:tcPr>
            <w:tcW w:w="9668" w:type="dxa"/>
            <w:gridSpan w:val="6"/>
            <w:tcBorders>
              <w:top w:val="nil"/>
              <w:left w:val="nil"/>
              <w:bottom w:val="nil"/>
              <w:right w:val="nil"/>
            </w:tcBorders>
            <w:shd w:val="clear" w:color="auto" w:fill="auto"/>
            <w:noWrap/>
            <w:vAlign w:val="bottom"/>
            <w:hideMark/>
          </w:tcPr>
          <w:p w14:paraId="497DFF72"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SEGUNDA PARTE </w:t>
            </w:r>
          </w:p>
        </w:tc>
      </w:tr>
      <w:tr w:rsidR="00113F3F" w:rsidRPr="00113F3F" w14:paraId="476424C0" w14:textId="77777777" w:rsidTr="00707B15">
        <w:trPr>
          <w:trHeight w:val="255"/>
        </w:trPr>
        <w:tc>
          <w:tcPr>
            <w:tcW w:w="9668" w:type="dxa"/>
            <w:gridSpan w:val="6"/>
            <w:tcBorders>
              <w:top w:val="nil"/>
              <w:left w:val="nil"/>
              <w:bottom w:val="nil"/>
              <w:right w:val="nil"/>
            </w:tcBorders>
            <w:shd w:val="clear" w:color="auto" w:fill="auto"/>
            <w:noWrap/>
            <w:vAlign w:val="bottom"/>
            <w:hideMark/>
          </w:tcPr>
          <w:p w14:paraId="5F9DE4EC"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RUBRO DE EGRESOS QUE SE AUMENTA </w:t>
            </w:r>
          </w:p>
        </w:tc>
      </w:tr>
      <w:tr w:rsidR="00113F3F" w:rsidRPr="00113F3F" w14:paraId="6FC22C50" w14:textId="77777777" w:rsidTr="00707B15">
        <w:trPr>
          <w:trHeight w:val="300"/>
        </w:trPr>
        <w:tc>
          <w:tcPr>
            <w:tcW w:w="832" w:type="dxa"/>
            <w:tcBorders>
              <w:top w:val="nil"/>
              <w:left w:val="nil"/>
              <w:bottom w:val="nil"/>
              <w:right w:val="nil"/>
            </w:tcBorders>
            <w:shd w:val="clear" w:color="auto" w:fill="auto"/>
            <w:noWrap/>
            <w:hideMark/>
          </w:tcPr>
          <w:p w14:paraId="67E2C39F"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55</w:t>
            </w:r>
          </w:p>
        </w:tc>
        <w:tc>
          <w:tcPr>
            <w:tcW w:w="146" w:type="dxa"/>
            <w:tcBorders>
              <w:top w:val="nil"/>
              <w:left w:val="nil"/>
              <w:bottom w:val="nil"/>
              <w:right w:val="nil"/>
            </w:tcBorders>
            <w:shd w:val="clear" w:color="auto" w:fill="auto"/>
            <w:noWrap/>
            <w:hideMark/>
          </w:tcPr>
          <w:p w14:paraId="01779DDB"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794" w:type="dxa"/>
            <w:tcBorders>
              <w:top w:val="nil"/>
              <w:left w:val="nil"/>
              <w:bottom w:val="nil"/>
              <w:right w:val="nil"/>
            </w:tcBorders>
            <w:shd w:val="clear" w:color="auto" w:fill="auto"/>
            <w:noWrap/>
            <w:vAlign w:val="bottom"/>
            <w:hideMark/>
          </w:tcPr>
          <w:p w14:paraId="64EF8E08"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r w:rsidRPr="00113F3F">
              <w:rPr>
                <w:rFonts w:ascii="Times New Roman" w:eastAsia="Times New Roman" w:hAnsi="Times New Roman" w:cs="Times New Roman"/>
                <w:b/>
                <w:bCs/>
                <w:color w:val="000000"/>
                <w:lang w:eastAsia="es-MX"/>
              </w:rPr>
              <w:t>GASTOS FINANCIEROS Y OTROS</w:t>
            </w:r>
          </w:p>
        </w:tc>
        <w:tc>
          <w:tcPr>
            <w:tcW w:w="1900" w:type="dxa"/>
            <w:tcBorders>
              <w:top w:val="nil"/>
              <w:left w:val="nil"/>
              <w:bottom w:val="nil"/>
              <w:right w:val="nil"/>
            </w:tcBorders>
            <w:shd w:val="clear" w:color="auto" w:fill="auto"/>
            <w:noWrap/>
            <w:vAlign w:val="bottom"/>
            <w:hideMark/>
          </w:tcPr>
          <w:p w14:paraId="5528C0F1"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p>
        </w:tc>
        <w:tc>
          <w:tcPr>
            <w:tcW w:w="146" w:type="dxa"/>
            <w:tcBorders>
              <w:top w:val="nil"/>
              <w:left w:val="nil"/>
              <w:bottom w:val="nil"/>
              <w:right w:val="nil"/>
            </w:tcBorders>
            <w:shd w:val="clear" w:color="auto" w:fill="auto"/>
            <w:noWrap/>
            <w:vAlign w:val="bottom"/>
            <w:hideMark/>
          </w:tcPr>
          <w:p w14:paraId="177EC268"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noWrap/>
            <w:vAlign w:val="bottom"/>
            <w:hideMark/>
          </w:tcPr>
          <w:p w14:paraId="74F4D5FC"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r>
      <w:tr w:rsidR="00113F3F" w:rsidRPr="00113F3F" w14:paraId="73C9ED4B" w14:textId="77777777" w:rsidTr="00707B15">
        <w:trPr>
          <w:trHeight w:val="300"/>
        </w:trPr>
        <w:tc>
          <w:tcPr>
            <w:tcW w:w="832" w:type="dxa"/>
            <w:tcBorders>
              <w:top w:val="nil"/>
              <w:left w:val="nil"/>
              <w:bottom w:val="nil"/>
              <w:right w:val="nil"/>
            </w:tcBorders>
            <w:shd w:val="clear" w:color="auto" w:fill="auto"/>
            <w:noWrap/>
            <w:hideMark/>
          </w:tcPr>
          <w:p w14:paraId="072AFE5D"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557</w:t>
            </w:r>
          </w:p>
        </w:tc>
        <w:tc>
          <w:tcPr>
            <w:tcW w:w="146" w:type="dxa"/>
            <w:tcBorders>
              <w:top w:val="nil"/>
              <w:left w:val="nil"/>
              <w:bottom w:val="nil"/>
              <w:right w:val="nil"/>
            </w:tcBorders>
            <w:shd w:val="clear" w:color="auto" w:fill="auto"/>
            <w:noWrap/>
            <w:hideMark/>
          </w:tcPr>
          <w:p w14:paraId="176CEEA9"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794" w:type="dxa"/>
            <w:tcBorders>
              <w:top w:val="nil"/>
              <w:left w:val="nil"/>
              <w:bottom w:val="nil"/>
              <w:right w:val="nil"/>
            </w:tcBorders>
            <w:shd w:val="clear" w:color="auto" w:fill="auto"/>
            <w:noWrap/>
            <w:vAlign w:val="bottom"/>
            <w:hideMark/>
          </w:tcPr>
          <w:p w14:paraId="490C77B3"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r w:rsidRPr="00113F3F">
              <w:rPr>
                <w:rFonts w:ascii="Times New Roman" w:eastAsia="Times New Roman" w:hAnsi="Times New Roman" w:cs="Times New Roman"/>
                <w:b/>
                <w:bCs/>
                <w:color w:val="000000"/>
                <w:lang w:eastAsia="es-MX"/>
              </w:rPr>
              <w:t>Otros Gastos no Clasificados</w:t>
            </w:r>
          </w:p>
        </w:tc>
        <w:tc>
          <w:tcPr>
            <w:tcW w:w="1900" w:type="dxa"/>
            <w:tcBorders>
              <w:top w:val="nil"/>
              <w:left w:val="nil"/>
              <w:bottom w:val="nil"/>
              <w:right w:val="nil"/>
            </w:tcBorders>
            <w:shd w:val="clear" w:color="auto" w:fill="auto"/>
            <w:noWrap/>
            <w:vAlign w:val="bottom"/>
            <w:hideMark/>
          </w:tcPr>
          <w:p w14:paraId="7E58F19B"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p>
        </w:tc>
        <w:tc>
          <w:tcPr>
            <w:tcW w:w="146" w:type="dxa"/>
            <w:tcBorders>
              <w:top w:val="nil"/>
              <w:left w:val="nil"/>
              <w:bottom w:val="nil"/>
              <w:right w:val="nil"/>
            </w:tcBorders>
            <w:shd w:val="clear" w:color="auto" w:fill="auto"/>
            <w:noWrap/>
            <w:vAlign w:val="bottom"/>
            <w:hideMark/>
          </w:tcPr>
          <w:p w14:paraId="3539B082"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noWrap/>
            <w:vAlign w:val="bottom"/>
            <w:hideMark/>
          </w:tcPr>
          <w:p w14:paraId="013545F8"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r>
      <w:tr w:rsidR="00113F3F" w:rsidRPr="00113F3F" w14:paraId="2EFFD430" w14:textId="77777777" w:rsidTr="00707B15">
        <w:trPr>
          <w:trHeight w:val="300"/>
        </w:trPr>
        <w:tc>
          <w:tcPr>
            <w:tcW w:w="832" w:type="dxa"/>
            <w:tcBorders>
              <w:top w:val="nil"/>
              <w:left w:val="nil"/>
              <w:bottom w:val="nil"/>
              <w:right w:val="nil"/>
            </w:tcBorders>
            <w:shd w:val="clear" w:color="auto" w:fill="auto"/>
            <w:noWrap/>
            <w:hideMark/>
          </w:tcPr>
          <w:p w14:paraId="24A14AEA"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55703</w:t>
            </w:r>
          </w:p>
        </w:tc>
        <w:tc>
          <w:tcPr>
            <w:tcW w:w="146" w:type="dxa"/>
            <w:tcBorders>
              <w:top w:val="nil"/>
              <w:left w:val="nil"/>
              <w:bottom w:val="nil"/>
              <w:right w:val="nil"/>
            </w:tcBorders>
            <w:shd w:val="clear" w:color="auto" w:fill="auto"/>
            <w:noWrap/>
            <w:hideMark/>
          </w:tcPr>
          <w:p w14:paraId="5AC3AAFA"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4794" w:type="dxa"/>
            <w:tcBorders>
              <w:top w:val="nil"/>
              <w:left w:val="nil"/>
              <w:bottom w:val="nil"/>
              <w:right w:val="nil"/>
            </w:tcBorders>
            <w:shd w:val="clear" w:color="auto" w:fill="auto"/>
            <w:noWrap/>
            <w:vAlign w:val="bottom"/>
            <w:hideMark/>
          </w:tcPr>
          <w:p w14:paraId="1F832CF6" w14:textId="77777777" w:rsidR="00113F3F" w:rsidRPr="00113F3F" w:rsidRDefault="00113F3F" w:rsidP="00113F3F">
            <w:pPr>
              <w:spacing w:after="0" w:line="240" w:lineRule="auto"/>
              <w:rPr>
                <w:rFonts w:ascii="Times New Roman" w:eastAsia="Times New Roman" w:hAnsi="Times New Roman" w:cs="Times New Roman"/>
                <w:color w:val="000000"/>
                <w:lang w:eastAsia="es-MX"/>
              </w:rPr>
            </w:pPr>
            <w:r w:rsidRPr="00113F3F">
              <w:rPr>
                <w:rFonts w:ascii="Times New Roman" w:eastAsia="Times New Roman" w:hAnsi="Times New Roman" w:cs="Times New Roman"/>
                <w:color w:val="000000"/>
                <w:lang w:eastAsia="es-MX"/>
              </w:rPr>
              <w:t>Multas y Costas Judiciales</w:t>
            </w:r>
          </w:p>
        </w:tc>
        <w:tc>
          <w:tcPr>
            <w:tcW w:w="1900" w:type="dxa"/>
            <w:tcBorders>
              <w:top w:val="nil"/>
              <w:left w:val="nil"/>
              <w:bottom w:val="nil"/>
              <w:right w:val="nil"/>
            </w:tcBorders>
            <w:shd w:val="clear" w:color="auto" w:fill="auto"/>
            <w:noWrap/>
            <w:vAlign w:val="bottom"/>
            <w:hideMark/>
          </w:tcPr>
          <w:p w14:paraId="0660A1AD"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 xml:space="preserve"> $                800.00 </w:t>
            </w:r>
          </w:p>
        </w:tc>
        <w:tc>
          <w:tcPr>
            <w:tcW w:w="146" w:type="dxa"/>
            <w:tcBorders>
              <w:top w:val="nil"/>
              <w:left w:val="nil"/>
              <w:bottom w:val="nil"/>
              <w:right w:val="nil"/>
            </w:tcBorders>
            <w:shd w:val="clear" w:color="auto" w:fill="auto"/>
            <w:noWrap/>
            <w:vAlign w:val="bottom"/>
            <w:hideMark/>
          </w:tcPr>
          <w:p w14:paraId="44272830"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noWrap/>
            <w:vAlign w:val="bottom"/>
            <w:hideMark/>
          </w:tcPr>
          <w:p w14:paraId="2D3D9813"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r>
      <w:tr w:rsidR="00113F3F" w:rsidRPr="00113F3F" w14:paraId="5E09A0F6" w14:textId="77777777" w:rsidTr="00707B15">
        <w:trPr>
          <w:trHeight w:val="255"/>
        </w:trPr>
        <w:tc>
          <w:tcPr>
            <w:tcW w:w="9668" w:type="dxa"/>
            <w:gridSpan w:val="6"/>
            <w:tcBorders>
              <w:top w:val="nil"/>
              <w:left w:val="nil"/>
              <w:bottom w:val="nil"/>
              <w:right w:val="nil"/>
            </w:tcBorders>
            <w:shd w:val="clear" w:color="auto" w:fill="auto"/>
            <w:noWrap/>
            <w:vAlign w:val="bottom"/>
            <w:hideMark/>
          </w:tcPr>
          <w:p w14:paraId="277C13A0"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FONDO PROPIO </w:t>
            </w:r>
          </w:p>
        </w:tc>
      </w:tr>
      <w:tr w:rsidR="00113F3F" w:rsidRPr="00113F3F" w14:paraId="32582BC0" w14:textId="77777777" w:rsidTr="00707B15">
        <w:trPr>
          <w:trHeight w:val="255"/>
        </w:trPr>
        <w:tc>
          <w:tcPr>
            <w:tcW w:w="9668" w:type="dxa"/>
            <w:gridSpan w:val="6"/>
            <w:tcBorders>
              <w:top w:val="nil"/>
              <w:left w:val="nil"/>
              <w:bottom w:val="nil"/>
              <w:right w:val="nil"/>
            </w:tcBorders>
            <w:shd w:val="clear" w:color="auto" w:fill="auto"/>
            <w:noWrap/>
            <w:vAlign w:val="bottom"/>
            <w:hideMark/>
          </w:tcPr>
          <w:p w14:paraId="3270F448"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SEGUNDA PARTE </w:t>
            </w:r>
          </w:p>
        </w:tc>
      </w:tr>
      <w:tr w:rsidR="00113F3F" w:rsidRPr="00113F3F" w14:paraId="56DB664F" w14:textId="77777777" w:rsidTr="00707B15">
        <w:trPr>
          <w:trHeight w:val="255"/>
        </w:trPr>
        <w:tc>
          <w:tcPr>
            <w:tcW w:w="9668" w:type="dxa"/>
            <w:gridSpan w:val="6"/>
            <w:tcBorders>
              <w:top w:val="nil"/>
              <w:left w:val="nil"/>
              <w:bottom w:val="nil"/>
              <w:right w:val="nil"/>
            </w:tcBorders>
            <w:shd w:val="clear" w:color="auto" w:fill="auto"/>
            <w:noWrap/>
            <w:vAlign w:val="bottom"/>
            <w:hideMark/>
          </w:tcPr>
          <w:p w14:paraId="7B932410"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RUBRO DE EGRESOS QUE SE DISMINUYE </w:t>
            </w:r>
          </w:p>
        </w:tc>
      </w:tr>
      <w:tr w:rsidR="00113F3F" w:rsidRPr="00113F3F" w14:paraId="3D7DC4F5" w14:textId="77777777" w:rsidTr="00707B15">
        <w:trPr>
          <w:trHeight w:val="300"/>
        </w:trPr>
        <w:tc>
          <w:tcPr>
            <w:tcW w:w="832" w:type="dxa"/>
            <w:tcBorders>
              <w:top w:val="nil"/>
              <w:left w:val="nil"/>
              <w:bottom w:val="nil"/>
              <w:right w:val="nil"/>
            </w:tcBorders>
            <w:shd w:val="clear" w:color="auto" w:fill="auto"/>
            <w:noWrap/>
            <w:hideMark/>
          </w:tcPr>
          <w:p w14:paraId="39F0BF23"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55</w:t>
            </w:r>
          </w:p>
        </w:tc>
        <w:tc>
          <w:tcPr>
            <w:tcW w:w="146" w:type="dxa"/>
            <w:tcBorders>
              <w:top w:val="nil"/>
              <w:left w:val="nil"/>
              <w:bottom w:val="nil"/>
              <w:right w:val="nil"/>
            </w:tcBorders>
            <w:shd w:val="clear" w:color="auto" w:fill="auto"/>
            <w:noWrap/>
            <w:hideMark/>
          </w:tcPr>
          <w:p w14:paraId="63E184C5"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794" w:type="dxa"/>
            <w:tcBorders>
              <w:top w:val="nil"/>
              <w:left w:val="nil"/>
              <w:bottom w:val="nil"/>
              <w:right w:val="nil"/>
            </w:tcBorders>
            <w:shd w:val="clear" w:color="auto" w:fill="auto"/>
            <w:noWrap/>
            <w:vAlign w:val="bottom"/>
            <w:hideMark/>
          </w:tcPr>
          <w:p w14:paraId="5DAF5859"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r w:rsidRPr="00113F3F">
              <w:rPr>
                <w:rFonts w:ascii="Times New Roman" w:eastAsia="Times New Roman" w:hAnsi="Times New Roman" w:cs="Times New Roman"/>
                <w:b/>
                <w:bCs/>
                <w:color w:val="000000"/>
                <w:lang w:eastAsia="es-MX"/>
              </w:rPr>
              <w:t>GASTOS FINANCIEROS Y OTROS</w:t>
            </w:r>
          </w:p>
        </w:tc>
        <w:tc>
          <w:tcPr>
            <w:tcW w:w="1900" w:type="dxa"/>
            <w:tcBorders>
              <w:top w:val="nil"/>
              <w:left w:val="nil"/>
              <w:bottom w:val="nil"/>
              <w:right w:val="nil"/>
            </w:tcBorders>
            <w:shd w:val="clear" w:color="auto" w:fill="auto"/>
            <w:noWrap/>
            <w:vAlign w:val="bottom"/>
            <w:hideMark/>
          </w:tcPr>
          <w:p w14:paraId="2ADD45EB"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p>
        </w:tc>
        <w:tc>
          <w:tcPr>
            <w:tcW w:w="146" w:type="dxa"/>
            <w:tcBorders>
              <w:top w:val="nil"/>
              <w:left w:val="nil"/>
              <w:bottom w:val="nil"/>
              <w:right w:val="nil"/>
            </w:tcBorders>
            <w:shd w:val="clear" w:color="auto" w:fill="auto"/>
            <w:noWrap/>
            <w:vAlign w:val="bottom"/>
            <w:hideMark/>
          </w:tcPr>
          <w:p w14:paraId="05D01E51"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noWrap/>
            <w:vAlign w:val="bottom"/>
            <w:hideMark/>
          </w:tcPr>
          <w:p w14:paraId="1C27CA04"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r>
      <w:tr w:rsidR="00113F3F" w:rsidRPr="00113F3F" w14:paraId="773B9052" w14:textId="77777777" w:rsidTr="00707B15">
        <w:trPr>
          <w:trHeight w:val="300"/>
        </w:trPr>
        <w:tc>
          <w:tcPr>
            <w:tcW w:w="832" w:type="dxa"/>
            <w:tcBorders>
              <w:top w:val="nil"/>
              <w:left w:val="nil"/>
              <w:bottom w:val="nil"/>
              <w:right w:val="nil"/>
            </w:tcBorders>
            <w:shd w:val="clear" w:color="auto" w:fill="auto"/>
            <w:noWrap/>
            <w:hideMark/>
          </w:tcPr>
          <w:p w14:paraId="1CF9CC1D"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557</w:t>
            </w:r>
          </w:p>
        </w:tc>
        <w:tc>
          <w:tcPr>
            <w:tcW w:w="146" w:type="dxa"/>
            <w:tcBorders>
              <w:top w:val="nil"/>
              <w:left w:val="nil"/>
              <w:bottom w:val="nil"/>
              <w:right w:val="nil"/>
            </w:tcBorders>
            <w:shd w:val="clear" w:color="auto" w:fill="auto"/>
            <w:noWrap/>
            <w:hideMark/>
          </w:tcPr>
          <w:p w14:paraId="36183799"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794" w:type="dxa"/>
            <w:tcBorders>
              <w:top w:val="nil"/>
              <w:left w:val="nil"/>
              <w:bottom w:val="nil"/>
              <w:right w:val="nil"/>
            </w:tcBorders>
            <w:shd w:val="clear" w:color="auto" w:fill="auto"/>
            <w:noWrap/>
            <w:vAlign w:val="bottom"/>
            <w:hideMark/>
          </w:tcPr>
          <w:p w14:paraId="5A19B1DC"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r w:rsidRPr="00113F3F">
              <w:rPr>
                <w:rFonts w:ascii="Times New Roman" w:eastAsia="Times New Roman" w:hAnsi="Times New Roman" w:cs="Times New Roman"/>
                <w:b/>
                <w:bCs/>
                <w:color w:val="000000"/>
                <w:lang w:eastAsia="es-MX"/>
              </w:rPr>
              <w:t>Otros Gastos no Clasificados</w:t>
            </w:r>
          </w:p>
        </w:tc>
        <w:tc>
          <w:tcPr>
            <w:tcW w:w="1900" w:type="dxa"/>
            <w:tcBorders>
              <w:top w:val="nil"/>
              <w:left w:val="nil"/>
              <w:bottom w:val="nil"/>
              <w:right w:val="nil"/>
            </w:tcBorders>
            <w:shd w:val="clear" w:color="auto" w:fill="auto"/>
            <w:noWrap/>
            <w:vAlign w:val="bottom"/>
            <w:hideMark/>
          </w:tcPr>
          <w:p w14:paraId="26C9377D"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p>
        </w:tc>
        <w:tc>
          <w:tcPr>
            <w:tcW w:w="146" w:type="dxa"/>
            <w:tcBorders>
              <w:top w:val="nil"/>
              <w:left w:val="nil"/>
              <w:bottom w:val="nil"/>
              <w:right w:val="nil"/>
            </w:tcBorders>
            <w:shd w:val="clear" w:color="auto" w:fill="auto"/>
            <w:noWrap/>
            <w:vAlign w:val="bottom"/>
            <w:hideMark/>
          </w:tcPr>
          <w:p w14:paraId="106285D6"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noWrap/>
            <w:vAlign w:val="bottom"/>
            <w:hideMark/>
          </w:tcPr>
          <w:p w14:paraId="2EB52AE6"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r>
      <w:tr w:rsidR="00113F3F" w:rsidRPr="00113F3F" w14:paraId="26B300C1" w14:textId="77777777" w:rsidTr="00707B15">
        <w:trPr>
          <w:trHeight w:val="300"/>
        </w:trPr>
        <w:tc>
          <w:tcPr>
            <w:tcW w:w="832" w:type="dxa"/>
            <w:tcBorders>
              <w:top w:val="nil"/>
              <w:left w:val="nil"/>
              <w:bottom w:val="nil"/>
              <w:right w:val="nil"/>
            </w:tcBorders>
            <w:shd w:val="clear" w:color="auto" w:fill="auto"/>
            <w:noWrap/>
            <w:hideMark/>
          </w:tcPr>
          <w:p w14:paraId="431C80AA"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55799</w:t>
            </w:r>
          </w:p>
        </w:tc>
        <w:tc>
          <w:tcPr>
            <w:tcW w:w="146" w:type="dxa"/>
            <w:tcBorders>
              <w:top w:val="nil"/>
              <w:left w:val="nil"/>
              <w:bottom w:val="nil"/>
              <w:right w:val="nil"/>
            </w:tcBorders>
            <w:shd w:val="clear" w:color="auto" w:fill="auto"/>
            <w:noWrap/>
            <w:hideMark/>
          </w:tcPr>
          <w:p w14:paraId="3780E2BC"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4794" w:type="dxa"/>
            <w:tcBorders>
              <w:top w:val="nil"/>
              <w:left w:val="nil"/>
              <w:bottom w:val="nil"/>
              <w:right w:val="nil"/>
            </w:tcBorders>
            <w:shd w:val="clear" w:color="auto" w:fill="auto"/>
            <w:noWrap/>
            <w:vAlign w:val="bottom"/>
            <w:hideMark/>
          </w:tcPr>
          <w:p w14:paraId="66870C21" w14:textId="77777777" w:rsidR="00113F3F" w:rsidRPr="00113F3F" w:rsidRDefault="00113F3F" w:rsidP="00113F3F">
            <w:pPr>
              <w:spacing w:after="0" w:line="240" w:lineRule="auto"/>
              <w:rPr>
                <w:rFonts w:ascii="Times New Roman" w:eastAsia="Times New Roman" w:hAnsi="Times New Roman" w:cs="Times New Roman"/>
                <w:color w:val="000000"/>
                <w:lang w:eastAsia="es-MX"/>
              </w:rPr>
            </w:pPr>
            <w:r w:rsidRPr="00113F3F">
              <w:rPr>
                <w:rFonts w:ascii="Times New Roman" w:eastAsia="Times New Roman" w:hAnsi="Times New Roman" w:cs="Times New Roman"/>
                <w:color w:val="000000"/>
                <w:lang w:eastAsia="es-MX"/>
              </w:rPr>
              <w:t>Gastos Diversos</w:t>
            </w:r>
          </w:p>
        </w:tc>
        <w:tc>
          <w:tcPr>
            <w:tcW w:w="1900" w:type="dxa"/>
            <w:tcBorders>
              <w:top w:val="nil"/>
              <w:left w:val="nil"/>
              <w:bottom w:val="nil"/>
              <w:right w:val="nil"/>
            </w:tcBorders>
            <w:shd w:val="clear" w:color="auto" w:fill="auto"/>
            <w:noWrap/>
            <w:vAlign w:val="bottom"/>
            <w:hideMark/>
          </w:tcPr>
          <w:p w14:paraId="65E932EA" w14:textId="77777777" w:rsidR="00113F3F" w:rsidRPr="00113F3F" w:rsidRDefault="00113F3F" w:rsidP="00113F3F">
            <w:pPr>
              <w:spacing w:after="0" w:line="240" w:lineRule="auto"/>
              <w:rPr>
                <w:rFonts w:ascii="Times New Roman" w:eastAsia="Times New Roman" w:hAnsi="Times New Roman" w:cs="Times New Roman"/>
                <w:color w:val="000000"/>
                <w:lang w:eastAsia="es-MX"/>
              </w:rPr>
            </w:pPr>
          </w:p>
        </w:tc>
        <w:tc>
          <w:tcPr>
            <w:tcW w:w="146" w:type="dxa"/>
            <w:tcBorders>
              <w:top w:val="nil"/>
              <w:left w:val="nil"/>
              <w:bottom w:val="nil"/>
              <w:right w:val="nil"/>
            </w:tcBorders>
            <w:shd w:val="clear" w:color="auto" w:fill="auto"/>
            <w:noWrap/>
            <w:vAlign w:val="bottom"/>
            <w:hideMark/>
          </w:tcPr>
          <w:p w14:paraId="3E532E8C"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noWrap/>
            <w:vAlign w:val="bottom"/>
            <w:hideMark/>
          </w:tcPr>
          <w:p w14:paraId="182D8E26"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 xml:space="preserve"> $               800.00 </w:t>
            </w:r>
          </w:p>
        </w:tc>
      </w:tr>
      <w:tr w:rsidR="00113F3F" w:rsidRPr="00113F3F" w14:paraId="59B08AD4" w14:textId="77777777" w:rsidTr="00707B15">
        <w:trPr>
          <w:trHeight w:val="270"/>
        </w:trPr>
        <w:tc>
          <w:tcPr>
            <w:tcW w:w="5772" w:type="dxa"/>
            <w:gridSpan w:val="3"/>
            <w:tcBorders>
              <w:top w:val="nil"/>
              <w:left w:val="nil"/>
              <w:bottom w:val="nil"/>
              <w:right w:val="nil"/>
            </w:tcBorders>
            <w:shd w:val="clear" w:color="auto" w:fill="auto"/>
            <w:noWrap/>
            <w:hideMark/>
          </w:tcPr>
          <w:p w14:paraId="3C30A163"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TOTAL</w:t>
            </w:r>
          </w:p>
        </w:tc>
        <w:tc>
          <w:tcPr>
            <w:tcW w:w="1900" w:type="dxa"/>
            <w:tcBorders>
              <w:top w:val="single" w:sz="4" w:space="0" w:color="auto"/>
              <w:left w:val="nil"/>
              <w:bottom w:val="double" w:sz="6" w:space="0" w:color="auto"/>
              <w:right w:val="nil"/>
            </w:tcBorders>
            <w:shd w:val="clear" w:color="auto" w:fill="auto"/>
            <w:noWrap/>
            <w:vAlign w:val="bottom"/>
            <w:hideMark/>
          </w:tcPr>
          <w:p w14:paraId="30AC326D"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                 800.00 </w:t>
            </w:r>
          </w:p>
        </w:tc>
        <w:tc>
          <w:tcPr>
            <w:tcW w:w="146" w:type="dxa"/>
            <w:tcBorders>
              <w:top w:val="nil"/>
              <w:left w:val="nil"/>
              <w:bottom w:val="nil"/>
              <w:right w:val="nil"/>
            </w:tcBorders>
            <w:shd w:val="clear" w:color="auto" w:fill="auto"/>
            <w:noWrap/>
            <w:vAlign w:val="bottom"/>
            <w:hideMark/>
          </w:tcPr>
          <w:p w14:paraId="591742CF"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1850" w:type="dxa"/>
            <w:tcBorders>
              <w:top w:val="single" w:sz="4" w:space="0" w:color="auto"/>
              <w:left w:val="nil"/>
              <w:bottom w:val="double" w:sz="6" w:space="0" w:color="auto"/>
              <w:right w:val="nil"/>
            </w:tcBorders>
            <w:shd w:val="clear" w:color="auto" w:fill="auto"/>
            <w:noWrap/>
            <w:vAlign w:val="bottom"/>
            <w:hideMark/>
          </w:tcPr>
          <w:p w14:paraId="6C6AD66A"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               800.00 </w:t>
            </w:r>
          </w:p>
        </w:tc>
      </w:tr>
      <w:tr w:rsidR="00113F3F" w:rsidRPr="00113F3F" w14:paraId="15390919" w14:textId="77777777" w:rsidTr="00707B15">
        <w:trPr>
          <w:trHeight w:val="270"/>
        </w:trPr>
        <w:tc>
          <w:tcPr>
            <w:tcW w:w="832" w:type="dxa"/>
            <w:tcBorders>
              <w:top w:val="nil"/>
              <w:left w:val="nil"/>
              <w:bottom w:val="nil"/>
              <w:right w:val="nil"/>
            </w:tcBorders>
            <w:shd w:val="clear" w:color="auto" w:fill="auto"/>
            <w:noWrap/>
            <w:hideMark/>
          </w:tcPr>
          <w:p w14:paraId="64CADDA0"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146" w:type="dxa"/>
            <w:tcBorders>
              <w:top w:val="nil"/>
              <w:left w:val="nil"/>
              <w:bottom w:val="nil"/>
              <w:right w:val="nil"/>
            </w:tcBorders>
            <w:shd w:val="clear" w:color="auto" w:fill="auto"/>
            <w:noWrap/>
            <w:hideMark/>
          </w:tcPr>
          <w:p w14:paraId="55A53191"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4794" w:type="dxa"/>
            <w:tcBorders>
              <w:top w:val="nil"/>
              <w:left w:val="nil"/>
              <w:bottom w:val="nil"/>
              <w:right w:val="nil"/>
            </w:tcBorders>
            <w:shd w:val="clear" w:color="auto" w:fill="auto"/>
            <w:noWrap/>
            <w:hideMark/>
          </w:tcPr>
          <w:p w14:paraId="3D6B7DD7"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1900" w:type="dxa"/>
            <w:tcBorders>
              <w:top w:val="nil"/>
              <w:left w:val="nil"/>
              <w:bottom w:val="nil"/>
              <w:right w:val="nil"/>
            </w:tcBorders>
            <w:shd w:val="clear" w:color="auto" w:fill="auto"/>
            <w:noWrap/>
            <w:vAlign w:val="bottom"/>
            <w:hideMark/>
          </w:tcPr>
          <w:p w14:paraId="5FC765BD"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146" w:type="dxa"/>
            <w:tcBorders>
              <w:top w:val="nil"/>
              <w:left w:val="nil"/>
              <w:bottom w:val="nil"/>
              <w:right w:val="nil"/>
            </w:tcBorders>
            <w:shd w:val="clear" w:color="auto" w:fill="auto"/>
            <w:noWrap/>
            <w:vAlign w:val="bottom"/>
            <w:hideMark/>
          </w:tcPr>
          <w:p w14:paraId="7F96EC2E"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1850" w:type="dxa"/>
            <w:tcBorders>
              <w:top w:val="nil"/>
              <w:left w:val="nil"/>
              <w:bottom w:val="nil"/>
              <w:right w:val="nil"/>
            </w:tcBorders>
            <w:shd w:val="clear" w:color="auto" w:fill="auto"/>
            <w:noWrap/>
            <w:vAlign w:val="bottom"/>
            <w:hideMark/>
          </w:tcPr>
          <w:p w14:paraId="5BEFAFD3"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r>
    </w:tbl>
    <w:p w14:paraId="481EB695" w14:textId="77777777" w:rsidR="00113F3F" w:rsidRPr="00113F3F" w:rsidRDefault="00113F3F" w:rsidP="00113F3F">
      <w:pPr>
        <w:spacing w:after="0" w:line="240" w:lineRule="auto"/>
        <w:jc w:val="both"/>
        <w:rPr>
          <w:rFonts w:ascii="Times New Roman" w:eastAsia="Times New Roman" w:hAnsi="Times New Roman" w:cs="Times New Roman"/>
          <w:bCs/>
          <w:sz w:val="28"/>
          <w:szCs w:val="28"/>
          <w:lang w:eastAsia="es-ES"/>
        </w:rPr>
      </w:pPr>
      <w:r w:rsidRPr="00113F3F">
        <w:rPr>
          <w:rFonts w:ascii="Times New Roman" w:eastAsia="Calibri" w:hAnsi="Times New Roman" w:cs="Times New Roman"/>
          <w:sz w:val="28"/>
          <w:szCs w:val="28"/>
        </w:rPr>
        <w:t xml:space="preserve">El presente Decreto entrará en vigencia ocho días después de su publicación en el Diario Oficial.- Dado en la Alcaldía Municipal del Municipio de San Miguel, Departamento de San Miguel, a los veintiuno días del mes de abril del año dos mil veintiuno.- </w:t>
      </w:r>
      <w:r w:rsidRPr="00113F3F">
        <w:rPr>
          <w:rFonts w:ascii="Times New Roman" w:eastAsia="Calibri" w:hAnsi="Times New Roman" w:cs="Times New Roman"/>
          <w:b/>
          <w:bCs/>
          <w:sz w:val="28"/>
          <w:szCs w:val="28"/>
        </w:rPr>
        <w:t>PUBLÍQUESE.- 2°)</w:t>
      </w:r>
      <w:r w:rsidRPr="00113F3F">
        <w:rPr>
          <w:rFonts w:ascii="Times New Roman" w:eastAsia="Calibri" w:hAnsi="Times New Roman" w:cs="Times New Roman"/>
          <w:sz w:val="28"/>
          <w:szCs w:val="28"/>
        </w:rPr>
        <w:t xml:space="preserve"> Autorizar de fondos propios la erogación por un techo máximo de </w:t>
      </w:r>
      <w:r w:rsidRPr="00113F3F">
        <w:rPr>
          <w:rFonts w:ascii="Times New Roman" w:eastAsia="Calibri" w:hAnsi="Times New Roman" w:cs="Times New Roman"/>
          <w:b/>
          <w:bCs/>
          <w:sz w:val="28"/>
          <w:szCs w:val="28"/>
        </w:rPr>
        <w:t>$500.00</w:t>
      </w:r>
      <w:r w:rsidRPr="00113F3F">
        <w:rPr>
          <w:rFonts w:ascii="Times New Roman" w:eastAsia="Calibri" w:hAnsi="Times New Roman" w:cs="Times New Roman"/>
          <w:sz w:val="28"/>
          <w:szCs w:val="28"/>
        </w:rPr>
        <w:t xml:space="preserve"> con aplicación a la cifra presupuestaria </w:t>
      </w:r>
      <w:r w:rsidRPr="00113F3F">
        <w:rPr>
          <w:rFonts w:ascii="Times New Roman" w:eastAsia="Calibri" w:hAnsi="Times New Roman" w:cs="Times New Roman"/>
          <w:b/>
          <w:bCs/>
          <w:sz w:val="28"/>
          <w:szCs w:val="28"/>
        </w:rPr>
        <w:t>54313</w:t>
      </w:r>
      <w:r w:rsidRPr="00113F3F">
        <w:rPr>
          <w:rFonts w:ascii="Times New Roman" w:eastAsia="Calibri" w:hAnsi="Times New Roman" w:cs="Times New Roman"/>
          <w:sz w:val="28"/>
          <w:szCs w:val="28"/>
        </w:rPr>
        <w:t xml:space="preserve"> Impresiones, Publicaciones y Reproducciones, para el pago de la publicación por medio de transferencia a la cuenta corriente del Banco Agrícola, S.A.: MH/DGT/FAE/MINISTERIO DE GOBERNACION, número de cuenta: 0590-058646-8, el valor de la publicación en el Diario Oficial Imprenta Nacional, remitiendo el Decreto Municipal número tres a publicar en documento Word de texto, y </w:t>
      </w:r>
      <w:proofErr w:type="spellStart"/>
      <w:r w:rsidRPr="00113F3F">
        <w:rPr>
          <w:rFonts w:ascii="Times New Roman" w:eastAsia="Calibri" w:hAnsi="Times New Roman" w:cs="Times New Roman"/>
          <w:sz w:val="28"/>
          <w:szCs w:val="28"/>
        </w:rPr>
        <w:t>pdf</w:t>
      </w:r>
      <w:proofErr w:type="spellEnd"/>
      <w:r w:rsidRPr="00113F3F">
        <w:rPr>
          <w:rFonts w:ascii="Times New Roman" w:eastAsia="Calibri" w:hAnsi="Times New Roman" w:cs="Times New Roman"/>
          <w:sz w:val="28"/>
          <w:szCs w:val="28"/>
        </w:rPr>
        <w:t xml:space="preserve"> a la cuenta: </w:t>
      </w:r>
      <w:hyperlink r:id="rId6" w:history="1">
        <w:r w:rsidRPr="00113F3F">
          <w:rPr>
            <w:rFonts w:ascii="Times New Roman" w:eastAsia="Calibri" w:hAnsi="Times New Roman" w:cs="Times New Roman"/>
            <w:sz w:val="28"/>
            <w:szCs w:val="28"/>
            <w:u w:val="single"/>
          </w:rPr>
          <w:t>sipudo.imprentanacional.gob.sv</w:t>
        </w:r>
      </w:hyperlink>
      <w:r w:rsidRPr="00113F3F">
        <w:rPr>
          <w:rFonts w:ascii="Times New Roman" w:eastAsia="Calibri" w:hAnsi="Times New Roman" w:cs="Times New Roman"/>
          <w:sz w:val="28"/>
          <w:szCs w:val="28"/>
        </w:rPr>
        <w:t>.</w:t>
      </w:r>
      <w:r w:rsidRPr="00113F3F">
        <w:rPr>
          <w:rFonts w:ascii="Times New Roman" w:eastAsia="Calibri" w:hAnsi="Times New Roman" w:cs="Times New Roman"/>
        </w:rPr>
        <w:t xml:space="preserve">- </w:t>
      </w:r>
      <w:r w:rsidRPr="00113F3F">
        <w:rPr>
          <w:rFonts w:ascii="Times New Roman" w:eastAsia="Times New Roman" w:hAnsi="Times New Roman" w:cs="Times New Roman"/>
          <w:b/>
          <w:bCs/>
          <w:sz w:val="28"/>
          <w:szCs w:val="28"/>
        </w:rPr>
        <w:t>CERTIFÍQUESE Y NOTIFIQUESE.-</w:t>
      </w:r>
      <w:bookmarkEnd w:id="6"/>
      <w:r w:rsidRPr="00113F3F">
        <w:rPr>
          <w:rFonts w:ascii="Times New Roman" w:eastAsia="Times New Roman" w:hAnsi="Times New Roman" w:cs="Times New Roman"/>
          <w:b/>
          <w:bCs/>
          <w:sz w:val="28"/>
          <w:szCs w:val="28"/>
        </w:rPr>
        <w:t xml:space="preserve"> </w:t>
      </w:r>
      <w:r w:rsidRPr="00113F3F">
        <w:rPr>
          <w:rFonts w:ascii="Times New Roman" w:eastAsia="Times New Roman" w:hAnsi="Times New Roman" w:cs="Times New Roman"/>
          <w:b/>
          <w:bCs/>
          <w:sz w:val="28"/>
          <w:szCs w:val="28"/>
          <w:lang w:val="es-ES" w:eastAsia="es-ES"/>
        </w:rPr>
        <w:t>A</w:t>
      </w:r>
      <w:bookmarkStart w:id="7" w:name="_Hlk70406906"/>
      <w:r w:rsidRPr="00113F3F">
        <w:rPr>
          <w:rFonts w:ascii="Times New Roman" w:eastAsia="Times New Roman" w:hAnsi="Times New Roman" w:cs="Times New Roman"/>
          <w:b/>
          <w:bCs/>
          <w:sz w:val="28"/>
          <w:szCs w:val="28"/>
          <w:lang w:val="es-ES" w:eastAsia="es-ES"/>
        </w:rPr>
        <w:t xml:space="preserve">CUERDO NUMERO DOS.- </w:t>
      </w:r>
      <w:r w:rsidRPr="00113F3F">
        <w:rPr>
          <w:rFonts w:ascii="Times New Roman" w:eastAsia="Times New Roman" w:hAnsi="Times New Roman" w:cs="Times New Roman"/>
          <w:sz w:val="28"/>
          <w:szCs w:val="28"/>
        </w:rPr>
        <w:t xml:space="preserve">El Concejo Municipal, </w:t>
      </w:r>
      <w:r w:rsidRPr="00113F3F">
        <w:rPr>
          <w:rFonts w:ascii="Times New Roman" w:eastAsia="Times New Roman" w:hAnsi="Times New Roman" w:cs="Times New Roman"/>
          <w:b/>
          <w:bCs/>
          <w:sz w:val="28"/>
          <w:szCs w:val="28"/>
        </w:rPr>
        <w:t>CONSIDERANDO:</w:t>
      </w:r>
      <w:r w:rsidRPr="00113F3F">
        <w:rPr>
          <w:rFonts w:ascii="Times New Roman" w:eastAsia="Times New Roman" w:hAnsi="Times New Roman" w:cs="Times New Roman"/>
          <w:sz w:val="28"/>
          <w:szCs w:val="28"/>
        </w:rPr>
        <w:t xml:space="preserve"> Visto y deliberado el punto del numeral </w:t>
      </w:r>
      <w:r w:rsidRPr="00113F3F">
        <w:rPr>
          <w:rFonts w:ascii="Times New Roman" w:eastAsia="Times New Roman" w:hAnsi="Times New Roman" w:cs="Times New Roman"/>
          <w:b/>
          <w:bCs/>
          <w:sz w:val="28"/>
          <w:szCs w:val="28"/>
        </w:rPr>
        <w:t xml:space="preserve">5 </w:t>
      </w:r>
      <w:r w:rsidRPr="00113F3F">
        <w:rPr>
          <w:rFonts w:ascii="Times New Roman" w:eastAsia="Times New Roman" w:hAnsi="Times New Roman" w:cs="Times New Roman"/>
          <w:sz w:val="28"/>
          <w:szCs w:val="28"/>
        </w:rPr>
        <w:t xml:space="preserve">de la agenda de </w:t>
      </w:r>
      <w:r w:rsidRPr="00113F3F">
        <w:rPr>
          <w:rFonts w:ascii="Times New Roman" w:eastAsia="Times New Roman" w:hAnsi="Times New Roman" w:cs="Times New Roman"/>
          <w:sz w:val="28"/>
          <w:szCs w:val="28"/>
        </w:rPr>
        <w:lastRenderedPageBreak/>
        <w:t xml:space="preserve">esta sesión: </w:t>
      </w:r>
      <w:r w:rsidRPr="00113F3F">
        <w:rPr>
          <w:rFonts w:ascii="Times New Roman" w:eastAsia="Times New Roman" w:hAnsi="Times New Roman" w:cs="Times New Roman"/>
          <w:sz w:val="28"/>
          <w:szCs w:val="28"/>
          <w:lang w:eastAsia="es-ES"/>
        </w:rPr>
        <w:t xml:space="preserve">Memorándum de fecha </w:t>
      </w:r>
      <w:r w:rsidRPr="00113F3F">
        <w:rPr>
          <w:rFonts w:ascii="Times New Roman" w:eastAsia="Calibri" w:hAnsi="Times New Roman" w:cs="Times New Roman"/>
          <w:sz w:val="28"/>
          <w:szCs w:val="28"/>
          <w:lang w:eastAsia="es-ES"/>
        </w:rPr>
        <w:t>20/04/2021 enviado</w:t>
      </w:r>
      <w:r w:rsidRPr="00113F3F">
        <w:rPr>
          <w:rFonts w:ascii="Times New Roman" w:eastAsia="Times New Roman" w:hAnsi="Times New Roman" w:cs="Times New Roman"/>
          <w:sz w:val="28"/>
          <w:szCs w:val="28"/>
          <w:lang w:eastAsia="es-ES"/>
        </w:rPr>
        <w:t xml:space="preserve"> por la Lic. Sucely Marcela Argueta Molina Jefe del Departamento de Contabilidad de esta Municipalidad:</w:t>
      </w:r>
      <w:r w:rsidRPr="00113F3F">
        <w:rPr>
          <w:rFonts w:ascii="Times New Roman" w:eastAsia="Times New Roman" w:hAnsi="Times New Roman" w:cs="Times New Roman"/>
          <w:bCs/>
          <w:sz w:val="28"/>
          <w:szCs w:val="28"/>
          <w:lang w:eastAsia="es-ES"/>
        </w:rPr>
        <w:t xml:space="preserve"> Remite Decreto número cuatro, para reclasificar la fuente de financiamiento del proyecto “Cordón Cuneta, Adoquinado e Introducción de Aguas Negras y Potable en Diferentes Calles; Col. Quezada y Col. El Tesoro 1 de la Ciudad de San Miguel, Av. Latino desde Calle La Paz hasta Calle Elizabeth, Col. El Tesoro, San Miguel”, y atendiendo a instrucciones del Gerente General plantear la reforma en las cifras </w:t>
      </w:r>
      <w:r w:rsidRPr="00113F3F">
        <w:rPr>
          <w:rFonts w:ascii="Times New Roman" w:eastAsia="Times New Roman" w:hAnsi="Times New Roman" w:cs="Times New Roman"/>
          <w:b/>
          <w:sz w:val="28"/>
          <w:szCs w:val="28"/>
          <w:lang w:eastAsia="es-ES"/>
        </w:rPr>
        <w:t>51101;</w:t>
      </w:r>
      <w:r w:rsidRPr="00113F3F">
        <w:rPr>
          <w:rFonts w:ascii="Times New Roman" w:eastAsia="Times New Roman" w:hAnsi="Times New Roman" w:cs="Times New Roman"/>
          <w:bCs/>
          <w:sz w:val="28"/>
          <w:szCs w:val="28"/>
          <w:lang w:eastAsia="es-ES"/>
        </w:rPr>
        <w:t xml:space="preserve"> y </w:t>
      </w:r>
      <w:r w:rsidRPr="00113F3F">
        <w:rPr>
          <w:rFonts w:ascii="Times New Roman" w:eastAsia="Times New Roman" w:hAnsi="Times New Roman" w:cs="Times New Roman"/>
          <w:b/>
          <w:sz w:val="28"/>
          <w:szCs w:val="28"/>
          <w:lang w:eastAsia="es-ES"/>
        </w:rPr>
        <w:t>51105</w:t>
      </w:r>
      <w:r w:rsidRPr="00113F3F">
        <w:rPr>
          <w:rFonts w:ascii="Times New Roman" w:eastAsia="Calibri" w:hAnsi="Times New Roman" w:cs="Times New Roman"/>
          <w:sz w:val="28"/>
          <w:szCs w:val="28"/>
        </w:rPr>
        <w:t xml:space="preserve">.- </w:t>
      </w:r>
      <w:r w:rsidRPr="00113F3F">
        <w:rPr>
          <w:rFonts w:ascii="Times New Roman" w:eastAsia="Times New Roman" w:hAnsi="Times New Roman" w:cs="Times New Roman"/>
          <w:sz w:val="28"/>
          <w:szCs w:val="28"/>
        </w:rPr>
        <w:t xml:space="preserve">Sometido a votación </w:t>
      </w:r>
      <w:proofErr w:type="spellStart"/>
      <w:r w:rsidRPr="00113F3F">
        <w:rPr>
          <w:rFonts w:ascii="Times New Roman" w:eastAsia="Times New Roman" w:hAnsi="Times New Roman" w:cs="Times New Roman"/>
          <w:sz w:val="28"/>
          <w:szCs w:val="28"/>
        </w:rPr>
        <w:t>v</w:t>
      </w:r>
      <w:r w:rsidRPr="00113F3F">
        <w:rPr>
          <w:rFonts w:ascii="Times New Roman" w:eastAsia="Calibri" w:hAnsi="Times New Roman" w:cs="Times New Roman"/>
          <w:sz w:val="28"/>
          <w:szCs w:val="28"/>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nueve</w:t>
      </w:r>
      <w:r w:rsidRPr="00113F3F">
        <w:rPr>
          <w:rFonts w:ascii="Times New Roman" w:eastAsia="Times New Roman" w:hAnsi="Times New Roman" w:cs="Times New Roman"/>
          <w:sz w:val="28"/>
          <w:szCs w:val="28"/>
          <w:lang w:val="es-ES" w:eastAsia="es-ES"/>
        </w:rPr>
        <w:t xml:space="preserve"> Miembros del Concejo Municipal; </w:t>
      </w:r>
      <w:r w:rsidRPr="00113F3F">
        <w:rPr>
          <w:rFonts w:ascii="Times New Roman" w:eastAsia="Calibri" w:hAnsi="Times New Roman" w:cs="Times New Roman"/>
          <w:sz w:val="28"/>
          <w:szCs w:val="28"/>
        </w:rPr>
        <w:t xml:space="preserve">y salvan su voto </w:t>
      </w:r>
      <w:r w:rsidRPr="00113F3F">
        <w:rPr>
          <w:rFonts w:ascii="Times New Roman" w:eastAsia="Calibri" w:hAnsi="Times New Roman" w:cs="Times New Roman"/>
          <w:b/>
          <w:bCs/>
          <w:sz w:val="28"/>
          <w:szCs w:val="28"/>
          <w:lang w:val="es-ES"/>
        </w:rPr>
        <w:t>cuatro</w:t>
      </w:r>
      <w:r w:rsidRPr="00113F3F">
        <w:rPr>
          <w:rFonts w:ascii="Times New Roman" w:eastAsia="Calibri" w:hAnsi="Times New Roman" w:cs="Times New Roman"/>
          <w:sz w:val="28"/>
          <w:szCs w:val="28"/>
          <w:lang w:val="es-ES"/>
        </w:rPr>
        <w:t xml:space="preserve"> Miembros del Concejo Municipal Alcalde Municipal Lic. Miguel Ángel Pereira Ayala, Ing. Jesús Orlando González Hernández, Lic. Eneida Vanessa Ramírez; y Doctor José Javier Renderos Vásquez, Art. 45 del Código Municipal.- El señor Concejal Cap. Mauricio Ernesto </w:t>
      </w:r>
      <w:r w:rsidRPr="00113F3F">
        <w:rPr>
          <w:rFonts w:ascii="Times New Roman" w:eastAsia="Calibri" w:hAnsi="Times New Roman" w:cs="Times New Roman"/>
          <w:sz w:val="28"/>
          <w:szCs w:val="28"/>
          <w:lang w:val="es-SV"/>
        </w:rPr>
        <w:t xml:space="preserve">Campos Martínez, manifiesta: Un paréntesis ahí señor Secretario, ahorita nos vamos a abstener de firmar el acta once, ya que debe ser corregido el Acuerdo número once textualmente como está en la agenda, ya que comparado el texto de la agenda ha omitido ciertas partes en el Acuerdo.- El señor </w:t>
      </w:r>
      <w:r w:rsidRPr="00113F3F">
        <w:rPr>
          <w:rFonts w:ascii="Times New Roman" w:eastAsia="Calibri" w:hAnsi="Times New Roman" w:cs="Times New Roman"/>
          <w:sz w:val="28"/>
          <w:szCs w:val="28"/>
        </w:rPr>
        <w:t>Alcalde Municipal Lic. Miguel Ángel Pereira Ayala, manifiesta: Ahí que se abstengan, se firme en la próxima sesión.-</w:t>
      </w:r>
      <w:r w:rsidRPr="00113F3F">
        <w:rPr>
          <w:rFonts w:ascii="Times New Roman" w:eastAsia="Calibri" w:hAnsi="Times New Roman" w:cs="Times New Roman"/>
          <w:sz w:val="28"/>
          <w:szCs w:val="28"/>
          <w:lang w:val="es-ES"/>
        </w:rPr>
        <w:t xml:space="preserve"> </w:t>
      </w:r>
      <w:r w:rsidRPr="00113F3F">
        <w:rPr>
          <w:rFonts w:ascii="Times New Roman" w:eastAsia="Times New Roman" w:hAnsi="Times New Roman" w:cs="Times New Roman"/>
          <w:sz w:val="28"/>
          <w:szCs w:val="28"/>
          <w:lang w:val="es-ES" w:eastAsia="es-ES"/>
        </w:rPr>
        <w:t xml:space="preserve">Por </w:t>
      </w:r>
      <w:r w:rsidRPr="00113F3F">
        <w:rPr>
          <w:rFonts w:ascii="Times New Roman" w:eastAsia="Times New Roman" w:hAnsi="Times New Roman" w:cs="Times New Roman"/>
          <w:b/>
          <w:bCs/>
          <w:sz w:val="28"/>
          <w:szCs w:val="28"/>
          <w:lang w:val="es-ES" w:eastAsia="es-ES"/>
        </w:rPr>
        <w:t>nueve</w:t>
      </w:r>
      <w:r w:rsidRPr="00113F3F">
        <w:rPr>
          <w:rFonts w:ascii="Times New Roman" w:eastAsia="Times New Roman" w:hAnsi="Times New Roman" w:cs="Times New Roman"/>
          <w:sz w:val="28"/>
          <w:szCs w:val="28"/>
          <w:lang w:val="es-ES" w:eastAsia="es-ES"/>
        </w:rPr>
        <w:t xml:space="preserve"> votos,</w:t>
      </w:r>
      <w:r w:rsidRPr="00113F3F">
        <w:rPr>
          <w:rFonts w:ascii="Times New Roman" w:eastAsia="Calibri" w:hAnsi="Times New Roman" w:cs="Times New Roman"/>
          <w:sz w:val="28"/>
          <w:szCs w:val="28"/>
        </w:rPr>
        <w:t xml:space="preserve"> </w:t>
      </w:r>
      <w:r w:rsidRPr="00113F3F">
        <w:rPr>
          <w:rFonts w:ascii="Times New Roman" w:eastAsia="Times New Roman" w:hAnsi="Times New Roman" w:cs="Times New Roman"/>
          <w:b/>
          <w:bCs/>
          <w:sz w:val="28"/>
          <w:szCs w:val="28"/>
          <w:lang w:val="es-ES" w:eastAsia="es-ES"/>
        </w:rPr>
        <w:t xml:space="preserve">ACUERDA: </w:t>
      </w:r>
      <w:r w:rsidRPr="00113F3F">
        <w:rPr>
          <w:rFonts w:ascii="Times New Roman" w:eastAsia="Times New Roman" w:hAnsi="Times New Roman" w:cs="Times New Roman"/>
          <w:b/>
          <w:bCs/>
          <w:sz w:val="28"/>
          <w:szCs w:val="28"/>
          <w:lang w:eastAsia="es-ES"/>
        </w:rPr>
        <w:t xml:space="preserve">1°) </w:t>
      </w:r>
      <w:r w:rsidRPr="00113F3F">
        <w:rPr>
          <w:rFonts w:ascii="Times New Roman" w:eastAsia="Times New Roman" w:hAnsi="Times New Roman" w:cs="Times New Roman"/>
          <w:sz w:val="28"/>
          <w:szCs w:val="28"/>
          <w:lang w:eastAsia="es-ES"/>
        </w:rPr>
        <w:t>Aprobar el Decreto Municipal número cuatro, que se detalla:</w:t>
      </w:r>
    </w:p>
    <w:p w14:paraId="5D4F5C4D" w14:textId="77777777" w:rsidR="00113F3F" w:rsidRPr="00113F3F" w:rsidRDefault="00113F3F" w:rsidP="00113F3F">
      <w:pPr>
        <w:spacing w:after="0" w:line="240" w:lineRule="auto"/>
        <w:jc w:val="both"/>
        <w:rPr>
          <w:rFonts w:ascii="Times New Roman" w:eastAsia="Times New Roman" w:hAnsi="Times New Roman" w:cs="Times New Roman"/>
          <w:b/>
          <w:bCs/>
          <w:sz w:val="28"/>
          <w:szCs w:val="28"/>
          <w:lang w:val="es-SV" w:eastAsia="es-SV"/>
        </w:rPr>
      </w:pPr>
      <w:r w:rsidRPr="00113F3F">
        <w:rPr>
          <w:rFonts w:ascii="Times New Roman" w:eastAsia="Times New Roman" w:hAnsi="Times New Roman" w:cs="Times New Roman"/>
          <w:b/>
          <w:bCs/>
          <w:sz w:val="28"/>
          <w:szCs w:val="28"/>
          <w:lang w:val="es-SV" w:eastAsia="es-SV"/>
        </w:rPr>
        <w:t xml:space="preserve">DECRETO MUNICIPAL NÚMERO CUATRO.  </w:t>
      </w:r>
    </w:p>
    <w:p w14:paraId="4894DE93" w14:textId="77777777" w:rsidR="00113F3F" w:rsidRPr="00113F3F" w:rsidRDefault="00113F3F" w:rsidP="00113F3F">
      <w:pPr>
        <w:spacing w:after="0" w:line="240" w:lineRule="auto"/>
        <w:ind w:hanging="426"/>
        <w:jc w:val="both"/>
        <w:rPr>
          <w:rFonts w:ascii="Times New Roman" w:eastAsia="Times New Roman" w:hAnsi="Times New Roman" w:cs="Times New Roman"/>
          <w:sz w:val="28"/>
          <w:szCs w:val="28"/>
          <w:lang w:val="es-SV" w:eastAsia="es-SV"/>
        </w:rPr>
      </w:pPr>
      <w:r w:rsidRPr="00113F3F">
        <w:rPr>
          <w:rFonts w:ascii="Times New Roman" w:eastAsia="Times New Roman" w:hAnsi="Times New Roman" w:cs="Times New Roman"/>
          <w:sz w:val="28"/>
          <w:szCs w:val="28"/>
          <w:lang w:val="es-SV" w:eastAsia="es-SV"/>
        </w:rPr>
        <w:t xml:space="preserve"> </w:t>
      </w:r>
      <w:r w:rsidRPr="00113F3F">
        <w:rPr>
          <w:rFonts w:ascii="Times New Roman" w:eastAsia="Times New Roman" w:hAnsi="Times New Roman" w:cs="Times New Roman"/>
          <w:sz w:val="28"/>
          <w:szCs w:val="28"/>
          <w:lang w:val="es-SV" w:eastAsia="es-SV"/>
        </w:rPr>
        <w:tab/>
        <w:t xml:space="preserve">La Municipalidad de San Miguel, Departamento de San Miguel. </w:t>
      </w:r>
    </w:p>
    <w:p w14:paraId="122B76C3" w14:textId="77777777" w:rsidR="00113F3F" w:rsidRPr="00113F3F" w:rsidRDefault="00113F3F" w:rsidP="00113F3F">
      <w:pPr>
        <w:spacing w:after="0" w:line="240" w:lineRule="auto"/>
        <w:jc w:val="both"/>
        <w:rPr>
          <w:rFonts w:ascii="Times New Roman" w:eastAsia="Times New Roman" w:hAnsi="Times New Roman" w:cs="Times New Roman"/>
          <w:sz w:val="28"/>
          <w:szCs w:val="28"/>
          <w:lang w:val="es-SV" w:eastAsia="es-SV"/>
        </w:rPr>
      </w:pPr>
      <w:r w:rsidRPr="00113F3F">
        <w:rPr>
          <w:rFonts w:ascii="Times New Roman" w:eastAsia="Times New Roman" w:hAnsi="Times New Roman" w:cs="Times New Roman"/>
          <w:sz w:val="28"/>
          <w:szCs w:val="28"/>
          <w:lang w:val="es-SV" w:eastAsia="es-SV"/>
        </w:rPr>
        <w:t xml:space="preserve">Considerando que, en el Presupuesto Municipal, se ha planteado la inversión y gastos que se ejecutaran dentro del periodo, </w:t>
      </w:r>
      <w:proofErr w:type="gramStart"/>
      <w:r w:rsidRPr="00113F3F">
        <w:rPr>
          <w:rFonts w:ascii="Times New Roman" w:eastAsia="Times New Roman" w:hAnsi="Times New Roman" w:cs="Times New Roman"/>
          <w:sz w:val="28"/>
          <w:szCs w:val="28"/>
          <w:lang w:val="es-SV" w:eastAsia="es-SV"/>
        </w:rPr>
        <w:t>más</w:t>
      </w:r>
      <w:proofErr w:type="gramEnd"/>
      <w:r w:rsidRPr="00113F3F">
        <w:rPr>
          <w:rFonts w:ascii="Times New Roman" w:eastAsia="Times New Roman" w:hAnsi="Times New Roman" w:cs="Times New Roman"/>
          <w:sz w:val="28"/>
          <w:szCs w:val="28"/>
          <w:lang w:val="es-SV" w:eastAsia="es-SV"/>
        </w:rPr>
        <w:t xml:space="preserve"> sin embargo, dentro de la realización de las actividades del Municipio existen variaciones en montos; y en vista de que el mismo Presupuesto no es rígido sino flexible, por lo tanto: </w:t>
      </w:r>
    </w:p>
    <w:p w14:paraId="2877C3A6" w14:textId="77777777" w:rsidR="00113F3F" w:rsidRPr="00113F3F" w:rsidRDefault="00113F3F" w:rsidP="00113F3F">
      <w:pPr>
        <w:spacing w:after="0" w:line="240" w:lineRule="auto"/>
        <w:jc w:val="both"/>
        <w:rPr>
          <w:rFonts w:ascii="Times New Roman" w:eastAsia="Times New Roman" w:hAnsi="Times New Roman" w:cs="Times New Roman"/>
          <w:sz w:val="28"/>
          <w:szCs w:val="28"/>
          <w:lang w:val="es-SV" w:eastAsia="es-SV"/>
        </w:rPr>
      </w:pPr>
      <w:r w:rsidRPr="00113F3F">
        <w:rPr>
          <w:rFonts w:ascii="Times New Roman" w:eastAsia="Times New Roman" w:hAnsi="Times New Roman" w:cs="Times New Roman"/>
          <w:sz w:val="28"/>
          <w:szCs w:val="28"/>
          <w:lang w:val="es-SV" w:eastAsia="es-SV"/>
        </w:rPr>
        <w:t xml:space="preserve">En uso de las facultades que le confiere el numeral 7 del artículo 30 del Código Municipal, en relación con los artículos 3 numeral 2, artículos 72 y 77 del mismo Código. </w:t>
      </w:r>
    </w:p>
    <w:p w14:paraId="1599829C" w14:textId="77777777" w:rsidR="00113F3F" w:rsidRPr="00113F3F" w:rsidRDefault="00113F3F" w:rsidP="00113F3F">
      <w:pPr>
        <w:spacing w:after="0" w:line="240" w:lineRule="auto"/>
        <w:jc w:val="both"/>
        <w:rPr>
          <w:rFonts w:ascii="Times New Roman" w:eastAsia="Times New Roman" w:hAnsi="Times New Roman" w:cs="Times New Roman"/>
          <w:sz w:val="28"/>
          <w:szCs w:val="28"/>
          <w:lang w:val="es-SV" w:eastAsia="es-SV"/>
        </w:rPr>
      </w:pPr>
    </w:p>
    <w:p w14:paraId="3D346334" w14:textId="77777777" w:rsidR="00113F3F" w:rsidRPr="00113F3F" w:rsidRDefault="00113F3F" w:rsidP="00113F3F">
      <w:pPr>
        <w:spacing w:after="0" w:line="240" w:lineRule="auto"/>
        <w:ind w:left="-426" w:firstLine="426"/>
        <w:jc w:val="both"/>
        <w:rPr>
          <w:rFonts w:ascii="Times New Roman" w:eastAsia="Times New Roman" w:hAnsi="Times New Roman" w:cs="Times New Roman"/>
          <w:sz w:val="28"/>
          <w:szCs w:val="28"/>
          <w:lang w:val="es-SV" w:eastAsia="es-SV"/>
        </w:rPr>
      </w:pPr>
      <w:r w:rsidRPr="00113F3F">
        <w:rPr>
          <w:rFonts w:ascii="Times New Roman" w:eastAsia="Times New Roman" w:hAnsi="Times New Roman" w:cs="Times New Roman"/>
          <w:b/>
          <w:bCs/>
          <w:sz w:val="28"/>
          <w:szCs w:val="28"/>
          <w:lang w:val="es-SV" w:eastAsia="es-SV"/>
        </w:rPr>
        <w:t xml:space="preserve">DECRETA: </w:t>
      </w:r>
      <w:r w:rsidRPr="00113F3F">
        <w:rPr>
          <w:rFonts w:ascii="Times New Roman" w:eastAsia="Times New Roman" w:hAnsi="Times New Roman" w:cs="Times New Roman"/>
          <w:sz w:val="28"/>
          <w:szCs w:val="28"/>
          <w:lang w:val="es-SV" w:eastAsia="es-SV"/>
        </w:rPr>
        <w:t>Reforma al Presupuesto Municipal 2021, según detalle:</w:t>
      </w:r>
    </w:p>
    <w:tbl>
      <w:tblPr>
        <w:tblW w:w="9959" w:type="dxa"/>
        <w:jc w:val="center"/>
        <w:tblCellMar>
          <w:left w:w="70" w:type="dxa"/>
          <w:right w:w="70" w:type="dxa"/>
        </w:tblCellMar>
        <w:tblLook w:val="04A0" w:firstRow="1" w:lastRow="0" w:firstColumn="1" w:lastColumn="0" w:noHBand="0" w:noVBand="1"/>
      </w:tblPr>
      <w:tblGrid>
        <w:gridCol w:w="851"/>
        <w:gridCol w:w="146"/>
        <w:gridCol w:w="4694"/>
        <w:gridCol w:w="7"/>
        <w:gridCol w:w="2078"/>
        <w:gridCol w:w="7"/>
        <w:gridCol w:w="139"/>
        <w:gridCol w:w="7"/>
        <w:gridCol w:w="2023"/>
        <w:gridCol w:w="7"/>
      </w:tblGrid>
      <w:tr w:rsidR="00113F3F" w:rsidRPr="00113F3F" w14:paraId="193C31FD" w14:textId="77777777" w:rsidTr="00707B15">
        <w:trPr>
          <w:gridAfter w:val="1"/>
          <w:wAfter w:w="7" w:type="dxa"/>
          <w:trHeight w:val="255"/>
          <w:jc w:val="center"/>
        </w:trPr>
        <w:tc>
          <w:tcPr>
            <w:tcW w:w="9952" w:type="dxa"/>
            <w:gridSpan w:val="9"/>
            <w:tcBorders>
              <w:top w:val="nil"/>
              <w:left w:val="nil"/>
              <w:bottom w:val="nil"/>
              <w:right w:val="nil"/>
            </w:tcBorders>
            <w:shd w:val="clear" w:color="auto" w:fill="auto"/>
            <w:noWrap/>
            <w:vAlign w:val="bottom"/>
            <w:hideMark/>
          </w:tcPr>
          <w:p w14:paraId="1DCE9523"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FONDO GENERAL </w:t>
            </w:r>
          </w:p>
        </w:tc>
      </w:tr>
      <w:tr w:rsidR="00113F3F" w:rsidRPr="00113F3F" w14:paraId="51C5CC69" w14:textId="77777777" w:rsidTr="00707B15">
        <w:trPr>
          <w:gridAfter w:val="1"/>
          <w:wAfter w:w="7" w:type="dxa"/>
          <w:trHeight w:val="255"/>
          <w:jc w:val="center"/>
        </w:trPr>
        <w:tc>
          <w:tcPr>
            <w:tcW w:w="9952" w:type="dxa"/>
            <w:gridSpan w:val="9"/>
            <w:tcBorders>
              <w:top w:val="nil"/>
              <w:left w:val="nil"/>
              <w:bottom w:val="nil"/>
              <w:right w:val="nil"/>
            </w:tcBorders>
            <w:shd w:val="clear" w:color="auto" w:fill="auto"/>
            <w:noWrap/>
            <w:vAlign w:val="bottom"/>
            <w:hideMark/>
          </w:tcPr>
          <w:p w14:paraId="35567B52"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SEGUNDA PARTE </w:t>
            </w:r>
          </w:p>
        </w:tc>
      </w:tr>
      <w:tr w:rsidR="00113F3F" w:rsidRPr="00113F3F" w14:paraId="20F2755C" w14:textId="77777777" w:rsidTr="00707B15">
        <w:trPr>
          <w:gridAfter w:val="1"/>
          <w:wAfter w:w="7" w:type="dxa"/>
          <w:trHeight w:val="255"/>
          <w:jc w:val="center"/>
        </w:trPr>
        <w:tc>
          <w:tcPr>
            <w:tcW w:w="9952" w:type="dxa"/>
            <w:gridSpan w:val="9"/>
            <w:tcBorders>
              <w:top w:val="nil"/>
              <w:left w:val="nil"/>
              <w:bottom w:val="nil"/>
              <w:right w:val="nil"/>
            </w:tcBorders>
            <w:shd w:val="clear" w:color="auto" w:fill="auto"/>
            <w:noWrap/>
            <w:vAlign w:val="bottom"/>
            <w:hideMark/>
          </w:tcPr>
          <w:p w14:paraId="2C3FA6E5"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RUBRO DE EGRESOS QUE SE AUMENTAN (FODES 75%) </w:t>
            </w:r>
          </w:p>
        </w:tc>
      </w:tr>
      <w:tr w:rsidR="00113F3F" w:rsidRPr="00113F3F" w14:paraId="4F2D79D4" w14:textId="77777777" w:rsidTr="00707B15">
        <w:trPr>
          <w:trHeight w:val="255"/>
          <w:jc w:val="center"/>
        </w:trPr>
        <w:tc>
          <w:tcPr>
            <w:tcW w:w="851" w:type="dxa"/>
            <w:tcBorders>
              <w:top w:val="nil"/>
              <w:left w:val="nil"/>
              <w:bottom w:val="nil"/>
              <w:right w:val="nil"/>
            </w:tcBorders>
            <w:shd w:val="clear" w:color="auto" w:fill="auto"/>
            <w:noWrap/>
            <w:hideMark/>
          </w:tcPr>
          <w:p w14:paraId="108D1FEB"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54</w:t>
            </w:r>
          </w:p>
        </w:tc>
        <w:tc>
          <w:tcPr>
            <w:tcW w:w="146" w:type="dxa"/>
            <w:tcBorders>
              <w:top w:val="nil"/>
              <w:left w:val="nil"/>
              <w:bottom w:val="nil"/>
              <w:right w:val="nil"/>
            </w:tcBorders>
            <w:shd w:val="clear" w:color="auto" w:fill="auto"/>
            <w:noWrap/>
            <w:hideMark/>
          </w:tcPr>
          <w:p w14:paraId="110E3784"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701" w:type="dxa"/>
            <w:gridSpan w:val="2"/>
            <w:tcBorders>
              <w:top w:val="nil"/>
              <w:left w:val="nil"/>
              <w:bottom w:val="nil"/>
              <w:right w:val="nil"/>
            </w:tcBorders>
            <w:shd w:val="clear" w:color="auto" w:fill="auto"/>
            <w:noWrap/>
            <w:hideMark/>
          </w:tcPr>
          <w:p w14:paraId="69747ED2"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ADQUISICIONES DE BIENES Y SERVICIOS </w:t>
            </w:r>
          </w:p>
        </w:tc>
        <w:tc>
          <w:tcPr>
            <w:tcW w:w="2085" w:type="dxa"/>
            <w:gridSpan w:val="2"/>
            <w:tcBorders>
              <w:top w:val="nil"/>
              <w:left w:val="nil"/>
              <w:bottom w:val="nil"/>
              <w:right w:val="nil"/>
            </w:tcBorders>
            <w:shd w:val="clear" w:color="auto" w:fill="auto"/>
            <w:noWrap/>
            <w:vAlign w:val="bottom"/>
            <w:hideMark/>
          </w:tcPr>
          <w:p w14:paraId="35321D26"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146" w:type="dxa"/>
            <w:gridSpan w:val="2"/>
            <w:tcBorders>
              <w:top w:val="nil"/>
              <w:left w:val="nil"/>
              <w:bottom w:val="nil"/>
              <w:right w:val="nil"/>
            </w:tcBorders>
            <w:shd w:val="clear" w:color="auto" w:fill="auto"/>
            <w:noWrap/>
            <w:vAlign w:val="bottom"/>
            <w:hideMark/>
          </w:tcPr>
          <w:p w14:paraId="5E9512FE"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18069276"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r>
      <w:tr w:rsidR="00113F3F" w:rsidRPr="00113F3F" w14:paraId="681ECEC8" w14:textId="77777777" w:rsidTr="00707B15">
        <w:trPr>
          <w:trHeight w:val="300"/>
          <w:jc w:val="center"/>
        </w:trPr>
        <w:tc>
          <w:tcPr>
            <w:tcW w:w="851" w:type="dxa"/>
            <w:tcBorders>
              <w:top w:val="nil"/>
              <w:left w:val="nil"/>
              <w:bottom w:val="nil"/>
              <w:right w:val="nil"/>
            </w:tcBorders>
            <w:shd w:val="clear" w:color="auto" w:fill="auto"/>
            <w:noWrap/>
            <w:hideMark/>
          </w:tcPr>
          <w:p w14:paraId="1EA7A65D"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541</w:t>
            </w:r>
          </w:p>
        </w:tc>
        <w:tc>
          <w:tcPr>
            <w:tcW w:w="146" w:type="dxa"/>
            <w:tcBorders>
              <w:top w:val="nil"/>
              <w:left w:val="nil"/>
              <w:bottom w:val="nil"/>
              <w:right w:val="nil"/>
            </w:tcBorders>
            <w:shd w:val="clear" w:color="auto" w:fill="auto"/>
            <w:noWrap/>
            <w:hideMark/>
          </w:tcPr>
          <w:p w14:paraId="20A60A4A"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1CE57DD2"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r w:rsidRPr="00113F3F">
              <w:rPr>
                <w:rFonts w:ascii="Times New Roman" w:eastAsia="Times New Roman" w:hAnsi="Times New Roman" w:cs="Times New Roman"/>
                <w:b/>
                <w:bCs/>
                <w:color w:val="000000"/>
                <w:lang w:eastAsia="es-MX"/>
              </w:rPr>
              <w:t>Bienes de Uso y Consumo</w:t>
            </w:r>
          </w:p>
        </w:tc>
        <w:tc>
          <w:tcPr>
            <w:tcW w:w="2085" w:type="dxa"/>
            <w:gridSpan w:val="2"/>
            <w:tcBorders>
              <w:top w:val="nil"/>
              <w:left w:val="nil"/>
              <w:bottom w:val="nil"/>
              <w:right w:val="nil"/>
            </w:tcBorders>
            <w:shd w:val="clear" w:color="auto" w:fill="auto"/>
            <w:noWrap/>
            <w:vAlign w:val="bottom"/>
            <w:hideMark/>
          </w:tcPr>
          <w:p w14:paraId="2B1898F6"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p>
        </w:tc>
        <w:tc>
          <w:tcPr>
            <w:tcW w:w="146" w:type="dxa"/>
            <w:gridSpan w:val="2"/>
            <w:tcBorders>
              <w:top w:val="nil"/>
              <w:left w:val="nil"/>
              <w:bottom w:val="nil"/>
              <w:right w:val="nil"/>
            </w:tcBorders>
            <w:shd w:val="clear" w:color="auto" w:fill="auto"/>
            <w:noWrap/>
            <w:vAlign w:val="bottom"/>
            <w:hideMark/>
          </w:tcPr>
          <w:p w14:paraId="69B0EDA1"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439938A4"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r>
      <w:tr w:rsidR="00113F3F" w:rsidRPr="00113F3F" w14:paraId="65A8B5C0" w14:textId="77777777" w:rsidTr="00707B15">
        <w:trPr>
          <w:trHeight w:val="300"/>
          <w:jc w:val="center"/>
        </w:trPr>
        <w:tc>
          <w:tcPr>
            <w:tcW w:w="851" w:type="dxa"/>
            <w:tcBorders>
              <w:top w:val="nil"/>
              <w:left w:val="nil"/>
              <w:bottom w:val="nil"/>
              <w:right w:val="nil"/>
            </w:tcBorders>
            <w:shd w:val="clear" w:color="auto" w:fill="auto"/>
            <w:noWrap/>
            <w:hideMark/>
          </w:tcPr>
          <w:p w14:paraId="00EFBB62"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54107</w:t>
            </w:r>
          </w:p>
        </w:tc>
        <w:tc>
          <w:tcPr>
            <w:tcW w:w="146" w:type="dxa"/>
            <w:tcBorders>
              <w:top w:val="nil"/>
              <w:left w:val="nil"/>
              <w:bottom w:val="nil"/>
              <w:right w:val="nil"/>
            </w:tcBorders>
            <w:shd w:val="clear" w:color="auto" w:fill="auto"/>
            <w:noWrap/>
            <w:hideMark/>
          </w:tcPr>
          <w:p w14:paraId="07F44139"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4076D80A" w14:textId="77777777" w:rsidR="00113F3F" w:rsidRPr="00113F3F" w:rsidRDefault="00113F3F" w:rsidP="00113F3F">
            <w:pPr>
              <w:spacing w:after="0" w:line="240" w:lineRule="auto"/>
              <w:rPr>
                <w:rFonts w:ascii="Times New Roman" w:eastAsia="Times New Roman" w:hAnsi="Times New Roman" w:cs="Times New Roman"/>
                <w:color w:val="000000"/>
                <w:lang w:eastAsia="es-MX"/>
              </w:rPr>
            </w:pPr>
            <w:r w:rsidRPr="00113F3F">
              <w:rPr>
                <w:rFonts w:ascii="Times New Roman" w:eastAsia="Times New Roman" w:hAnsi="Times New Roman" w:cs="Times New Roman"/>
                <w:color w:val="000000"/>
                <w:lang w:eastAsia="es-MX"/>
              </w:rPr>
              <w:t>Productos Químicos</w:t>
            </w:r>
          </w:p>
        </w:tc>
        <w:tc>
          <w:tcPr>
            <w:tcW w:w="2085" w:type="dxa"/>
            <w:gridSpan w:val="2"/>
            <w:tcBorders>
              <w:top w:val="nil"/>
              <w:left w:val="nil"/>
              <w:bottom w:val="nil"/>
              <w:right w:val="nil"/>
            </w:tcBorders>
            <w:shd w:val="clear" w:color="auto" w:fill="auto"/>
            <w:noWrap/>
            <w:vAlign w:val="bottom"/>
            <w:hideMark/>
          </w:tcPr>
          <w:p w14:paraId="2A4ABCAE"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 xml:space="preserve"> $                 340,320.00 </w:t>
            </w:r>
          </w:p>
        </w:tc>
        <w:tc>
          <w:tcPr>
            <w:tcW w:w="146" w:type="dxa"/>
            <w:gridSpan w:val="2"/>
            <w:tcBorders>
              <w:top w:val="nil"/>
              <w:left w:val="nil"/>
              <w:bottom w:val="nil"/>
              <w:right w:val="nil"/>
            </w:tcBorders>
            <w:shd w:val="clear" w:color="auto" w:fill="auto"/>
            <w:noWrap/>
            <w:vAlign w:val="bottom"/>
            <w:hideMark/>
          </w:tcPr>
          <w:p w14:paraId="1035347C"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642B2148"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r>
      <w:tr w:rsidR="00113F3F" w:rsidRPr="00113F3F" w14:paraId="1188CBCE" w14:textId="77777777" w:rsidTr="00707B15">
        <w:trPr>
          <w:gridAfter w:val="1"/>
          <w:wAfter w:w="7" w:type="dxa"/>
          <w:trHeight w:val="255"/>
          <w:jc w:val="center"/>
        </w:trPr>
        <w:tc>
          <w:tcPr>
            <w:tcW w:w="9952" w:type="dxa"/>
            <w:gridSpan w:val="9"/>
            <w:tcBorders>
              <w:top w:val="nil"/>
              <w:left w:val="nil"/>
              <w:bottom w:val="nil"/>
              <w:right w:val="nil"/>
            </w:tcBorders>
            <w:shd w:val="clear" w:color="auto" w:fill="auto"/>
            <w:noWrap/>
            <w:vAlign w:val="bottom"/>
            <w:hideMark/>
          </w:tcPr>
          <w:p w14:paraId="1451647D"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FONDO PROPIO </w:t>
            </w:r>
          </w:p>
        </w:tc>
      </w:tr>
      <w:tr w:rsidR="00113F3F" w:rsidRPr="00113F3F" w14:paraId="2B2F6118" w14:textId="77777777" w:rsidTr="00707B15">
        <w:trPr>
          <w:gridAfter w:val="1"/>
          <w:wAfter w:w="7" w:type="dxa"/>
          <w:trHeight w:val="255"/>
          <w:jc w:val="center"/>
        </w:trPr>
        <w:tc>
          <w:tcPr>
            <w:tcW w:w="9952" w:type="dxa"/>
            <w:gridSpan w:val="9"/>
            <w:tcBorders>
              <w:top w:val="nil"/>
              <w:left w:val="nil"/>
              <w:bottom w:val="nil"/>
              <w:right w:val="nil"/>
            </w:tcBorders>
            <w:shd w:val="clear" w:color="auto" w:fill="auto"/>
            <w:noWrap/>
            <w:vAlign w:val="bottom"/>
            <w:hideMark/>
          </w:tcPr>
          <w:p w14:paraId="47FF60BF"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SEGUNDA PARTE </w:t>
            </w:r>
          </w:p>
        </w:tc>
      </w:tr>
      <w:tr w:rsidR="00113F3F" w:rsidRPr="00113F3F" w14:paraId="2208DBEF" w14:textId="77777777" w:rsidTr="00707B15">
        <w:trPr>
          <w:gridAfter w:val="1"/>
          <w:wAfter w:w="7" w:type="dxa"/>
          <w:trHeight w:val="255"/>
          <w:jc w:val="center"/>
        </w:trPr>
        <w:tc>
          <w:tcPr>
            <w:tcW w:w="9952" w:type="dxa"/>
            <w:gridSpan w:val="9"/>
            <w:tcBorders>
              <w:top w:val="nil"/>
              <w:left w:val="nil"/>
              <w:bottom w:val="nil"/>
              <w:right w:val="nil"/>
            </w:tcBorders>
            <w:shd w:val="clear" w:color="auto" w:fill="auto"/>
            <w:noWrap/>
            <w:vAlign w:val="bottom"/>
            <w:hideMark/>
          </w:tcPr>
          <w:p w14:paraId="53ACAA29"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RUBRO DE EGRESOS QUE SE AUMENTA </w:t>
            </w:r>
          </w:p>
        </w:tc>
      </w:tr>
      <w:tr w:rsidR="00113F3F" w:rsidRPr="00113F3F" w14:paraId="415C33EA" w14:textId="77777777" w:rsidTr="00707B15">
        <w:trPr>
          <w:trHeight w:val="255"/>
          <w:jc w:val="center"/>
        </w:trPr>
        <w:tc>
          <w:tcPr>
            <w:tcW w:w="851" w:type="dxa"/>
            <w:tcBorders>
              <w:top w:val="nil"/>
              <w:left w:val="nil"/>
              <w:bottom w:val="nil"/>
              <w:right w:val="nil"/>
            </w:tcBorders>
            <w:shd w:val="clear" w:color="auto" w:fill="auto"/>
            <w:noWrap/>
            <w:hideMark/>
          </w:tcPr>
          <w:p w14:paraId="48EA2F06"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51</w:t>
            </w:r>
          </w:p>
        </w:tc>
        <w:tc>
          <w:tcPr>
            <w:tcW w:w="146" w:type="dxa"/>
            <w:tcBorders>
              <w:top w:val="nil"/>
              <w:left w:val="nil"/>
              <w:bottom w:val="nil"/>
              <w:right w:val="nil"/>
            </w:tcBorders>
            <w:shd w:val="clear" w:color="auto" w:fill="auto"/>
            <w:noWrap/>
            <w:vAlign w:val="bottom"/>
            <w:hideMark/>
          </w:tcPr>
          <w:p w14:paraId="5B1AD2CB"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2F1598E1"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REMUNERACIONES </w:t>
            </w:r>
          </w:p>
        </w:tc>
        <w:tc>
          <w:tcPr>
            <w:tcW w:w="2085" w:type="dxa"/>
            <w:gridSpan w:val="2"/>
            <w:tcBorders>
              <w:top w:val="nil"/>
              <w:left w:val="nil"/>
              <w:bottom w:val="nil"/>
              <w:right w:val="nil"/>
            </w:tcBorders>
            <w:shd w:val="clear" w:color="auto" w:fill="auto"/>
            <w:noWrap/>
            <w:vAlign w:val="bottom"/>
            <w:hideMark/>
          </w:tcPr>
          <w:p w14:paraId="6A96AF20"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146" w:type="dxa"/>
            <w:gridSpan w:val="2"/>
            <w:tcBorders>
              <w:top w:val="nil"/>
              <w:left w:val="nil"/>
              <w:bottom w:val="nil"/>
              <w:right w:val="nil"/>
            </w:tcBorders>
            <w:shd w:val="clear" w:color="auto" w:fill="auto"/>
            <w:noWrap/>
            <w:vAlign w:val="bottom"/>
            <w:hideMark/>
          </w:tcPr>
          <w:p w14:paraId="31C9521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135F12AD"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p>
        </w:tc>
      </w:tr>
      <w:tr w:rsidR="00113F3F" w:rsidRPr="00113F3F" w14:paraId="23E5B960" w14:textId="77777777" w:rsidTr="00707B15">
        <w:trPr>
          <w:trHeight w:val="300"/>
          <w:jc w:val="center"/>
        </w:trPr>
        <w:tc>
          <w:tcPr>
            <w:tcW w:w="851" w:type="dxa"/>
            <w:tcBorders>
              <w:top w:val="nil"/>
              <w:left w:val="nil"/>
              <w:bottom w:val="nil"/>
              <w:right w:val="nil"/>
            </w:tcBorders>
            <w:shd w:val="clear" w:color="auto" w:fill="auto"/>
            <w:noWrap/>
            <w:hideMark/>
          </w:tcPr>
          <w:p w14:paraId="09407346"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511</w:t>
            </w:r>
          </w:p>
        </w:tc>
        <w:tc>
          <w:tcPr>
            <w:tcW w:w="146" w:type="dxa"/>
            <w:tcBorders>
              <w:top w:val="nil"/>
              <w:left w:val="nil"/>
              <w:bottom w:val="nil"/>
              <w:right w:val="nil"/>
            </w:tcBorders>
            <w:shd w:val="clear" w:color="auto" w:fill="auto"/>
            <w:noWrap/>
            <w:vAlign w:val="bottom"/>
            <w:hideMark/>
          </w:tcPr>
          <w:p w14:paraId="0893010D"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0A9C012E"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r w:rsidRPr="00113F3F">
              <w:rPr>
                <w:rFonts w:ascii="Times New Roman" w:eastAsia="Times New Roman" w:hAnsi="Times New Roman" w:cs="Times New Roman"/>
                <w:b/>
                <w:bCs/>
                <w:color w:val="000000"/>
                <w:lang w:eastAsia="es-MX"/>
              </w:rPr>
              <w:t>Remuneraciones Permanentes</w:t>
            </w:r>
          </w:p>
        </w:tc>
        <w:tc>
          <w:tcPr>
            <w:tcW w:w="2085" w:type="dxa"/>
            <w:gridSpan w:val="2"/>
            <w:tcBorders>
              <w:top w:val="nil"/>
              <w:left w:val="nil"/>
              <w:bottom w:val="nil"/>
              <w:right w:val="nil"/>
            </w:tcBorders>
            <w:shd w:val="clear" w:color="auto" w:fill="auto"/>
            <w:noWrap/>
            <w:vAlign w:val="bottom"/>
            <w:hideMark/>
          </w:tcPr>
          <w:p w14:paraId="1DE5F0B2"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p>
        </w:tc>
        <w:tc>
          <w:tcPr>
            <w:tcW w:w="146" w:type="dxa"/>
            <w:gridSpan w:val="2"/>
            <w:tcBorders>
              <w:top w:val="nil"/>
              <w:left w:val="nil"/>
              <w:bottom w:val="nil"/>
              <w:right w:val="nil"/>
            </w:tcBorders>
            <w:shd w:val="clear" w:color="auto" w:fill="auto"/>
            <w:noWrap/>
            <w:vAlign w:val="bottom"/>
            <w:hideMark/>
          </w:tcPr>
          <w:p w14:paraId="194F8BD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1BB5AE20"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p>
        </w:tc>
      </w:tr>
      <w:tr w:rsidR="00113F3F" w:rsidRPr="00113F3F" w14:paraId="1C2B6F07" w14:textId="77777777" w:rsidTr="00707B15">
        <w:trPr>
          <w:trHeight w:val="300"/>
          <w:jc w:val="center"/>
        </w:trPr>
        <w:tc>
          <w:tcPr>
            <w:tcW w:w="851" w:type="dxa"/>
            <w:tcBorders>
              <w:top w:val="nil"/>
              <w:left w:val="nil"/>
              <w:bottom w:val="nil"/>
              <w:right w:val="nil"/>
            </w:tcBorders>
            <w:shd w:val="clear" w:color="auto" w:fill="auto"/>
            <w:noWrap/>
            <w:hideMark/>
          </w:tcPr>
          <w:p w14:paraId="3F0550BF"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lastRenderedPageBreak/>
              <w:t>51101</w:t>
            </w:r>
          </w:p>
        </w:tc>
        <w:tc>
          <w:tcPr>
            <w:tcW w:w="146" w:type="dxa"/>
            <w:tcBorders>
              <w:top w:val="nil"/>
              <w:left w:val="nil"/>
              <w:bottom w:val="nil"/>
              <w:right w:val="nil"/>
            </w:tcBorders>
            <w:shd w:val="clear" w:color="auto" w:fill="auto"/>
            <w:noWrap/>
            <w:vAlign w:val="bottom"/>
            <w:hideMark/>
          </w:tcPr>
          <w:p w14:paraId="49F7840E"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3791F0AB" w14:textId="77777777" w:rsidR="00113F3F" w:rsidRPr="00113F3F" w:rsidRDefault="00113F3F" w:rsidP="00113F3F">
            <w:pPr>
              <w:spacing w:after="0" w:line="240" w:lineRule="auto"/>
              <w:rPr>
                <w:rFonts w:ascii="Times New Roman" w:eastAsia="Times New Roman" w:hAnsi="Times New Roman" w:cs="Times New Roman"/>
                <w:color w:val="000000"/>
                <w:lang w:eastAsia="es-MX"/>
              </w:rPr>
            </w:pPr>
            <w:r w:rsidRPr="00113F3F">
              <w:rPr>
                <w:rFonts w:ascii="Times New Roman" w:eastAsia="Times New Roman" w:hAnsi="Times New Roman" w:cs="Times New Roman"/>
                <w:color w:val="000000"/>
                <w:lang w:eastAsia="es-MX"/>
              </w:rPr>
              <w:t>Sueldos</w:t>
            </w:r>
          </w:p>
        </w:tc>
        <w:tc>
          <w:tcPr>
            <w:tcW w:w="2085" w:type="dxa"/>
            <w:gridSpan w:val="2"/>
            <w:tcBorders>
              <w:top w:val="nil"/>
              <w:left w:val="nil"/>
              <w:bottom w:val="nil"/>
              <w:right w:val="nil"/>
            </w:tcBorders>
            <w:shd w:val="clear" w:color="auto" w:fill="auto"/>
            <w:noWrap/>
            <w:vAlign w:val="bottom"/>
            <w:hideMark/>
          </w:tcPr>
          <w:p w14:paraId="74CA92F4"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 xml:space="preserve"> $           22,400.00 </w:t>
            </w:r>
          </w:p>
        </w:tc>
        <w:tc>
          <w:tcPr>
            <w:tcW w:w="146" w:type="dxa"/>
            <w:gridSpan w:val="2"/>
            <w:tcBorders>
              <w:top w:val="nil"/>
              <w:left w:val="nil"/>
              <w:bottom w:val="nil"/>
              <w:right w:val="nil"/>
            </w:tcBorders>
            <w:shd w:val="clear" w:color="auto" w:fill="auto"/>
            <w:noWrap/>
            <w:vAlign w:val="bottom"/>
            <w:hideMark/>
          </w:tcPr>
          <w:p w14:paraId="1A749BB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0687A0AB"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p>
        </w:tc>
      </w:tr>
      <w:tr w:rsidR="00113F3F" w:rsidRPr="00113F3F" w14:paraId="6E8365BD" w14:textId="77777777" w:rsidTr="00707B15">
        <w:trPr>
          <w:trHeight w:val="300"/>
          <w:jc w:val="center"/>
        </w:trPr>
        <w:tc>
          <w:tcPr>
            <w:tcW w:w="851" w:type="dxa"/>
            <w:tcBorders>
              <w:top w:val="nil"/>
              <w:left w:val="nil"/>
              <w:bottom w:val="nil"/>
              <w:right w:val="nil"/>
            </w:tcBorders>
            <w:shd w:val="clear" w:color="auto" w:fill="auto"/>
            <w:noWrap/>
            <w:hideMark/>
          </w:tcPr>
          <w:p w14:paraId="494F2E24"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51105</w:t>
            </w:r>
          </w:p>
        </w:tc>
        <w:tc>
          <w:tcPr>
            <w:tcW w:w="146" w:type="dxa"/>
            <w:tcBorders>
              <w:top w:val="nil"/>
              <w:left w:val="nil"/>
              <w:bottom w:val="nil"/>
              <w:right w:val="nil"/>
            </w:tcBorders>
            <w:shd w:val="clear" w:color="auto" w:fill="auto"/>
            <w:noWrap/>
            <w:vAlign w:val="bottom"/>
            <w:hideMark/>
          </w:tcPr>
          <w:p w14:paraId="7DAA09AB"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7F41E937" w14:textId="77777777" w:rsidR="00113F3F" w:rsidRPr="00113F3F" w:rsidRDefault="00113F3F" w:rsidP="00113F3F">
            <w:pPr>
              <w:spacing w:after="0" w:line="240" w:lineRule="auto"/>
              <w:rPr>
                <w:rFonts w:ascii="Times New Roman" w:eastAsia="Times New Roman" w:hAnsi="Times New Roman" w:cs="Times New Roman"/>
                <w:color w:val="000000"/>
                <w:lang w:eastAsia="es-MX"/>
              </w:rPr>
            </w:pPr>
            <w:r w:rsidRPr="00113F3F">
              <w:rPr>
                <w:rFonts w:ascii="Times New Roman" w:eastAsia="Times New Roman" w:hAnsi="Times New Roman" w:cs="Times New Roman"/>
                <w:color w:val="000000"/>
                <w:lang w:eastAsia="es-MX"/>
              </w:rPr>
              <w:t>Dietas</w:t>
            </w:r>
          </w:p>
        </w:tc>
        <w:tc>
          <w:tcPr>
            <w:tcW w:w="2085" w:type="dxa"/>
            <w:gridSpan w:val="2"/>
            <w:tcBorders>
              <w:top w:val="nil"/>
              <w:left w:val="nil"/>
              <w:bottom w:val="nil"/>
              <w:right w:val="nil"/>
            </w:tcBorders>
            <w:shd w:val="clear" w:color="auto" w:fill="auto"/>
            <w:noWrap/>
            <w:vAlign w:val="bottom"/>
            <w:hideMark/>
          </w:tcPr>
          <w:p w14:paraId="1E9CEC2D"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 xml:space="preserve"> $           87,772.16 </w:t>
            </w:r>
          </w:p>
        </w:tc>
        <w:tc>
          <w:tcPr>
            <w:tcW w:w="146" w:type="dxa"/>
            <w:gridSpan w:val="2"/>
            <w:tcBorders>
              <w:top w:val="nil"/>
              <w:left w:val="nil"/>
              <w:bottom w:val="nil"/>
              <w:right w:val="nil"/>
            </w:tcBorders>
            <w:shd w:val="clear" w:color="auto" w:fill="auto"/>
            <w:noWrap/>
            <w:vAlign w:val="bottom"/>
            <w:hideMark/>
          </w:tcPr>
          <w:p w14:paraId="051D444E"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4ED2228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p>
        </w:tc>
      </w:tr>
      <w:tr w:rsidR="00113F3F" w:rsidRPr="00113F3F" w14:paraId="57779B66" w14:textId="77777777" w:rsidTr="00707B15">
        <w:trPr>
          <w:trHeight w:val="765"/>
          <w:jc w:val="center"/>
        </w:trPr>
        <w:tc>
          <w:tcPr>
            <w:tcW w:w="851" w:type="dxa"/>
            <w:tcBorders>
              <w:top w:val="nil"/>
              <w:left w:val="nil"/>
              <w:bottom w:val="nil"/>
              <w:right w:val="nil"/>
            </w:tcBorders>
            <w:shd w:val="clear" w:color="auto" w:fill="auto"/>
            <w:noWrap/>
            <w:hideMark/>
          </w:tcPr>
          <w:p w14:paraId="41E2F58D"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515</w:t>
            </w:r>
          </w:p>
        </w:tc>
        <w:tc>
          <w:tcPr>
            <w:tcW w:w="146" w:type="dxa"/>
            <w:tcBorders>
              <w:top w:val="nil"/>
              <w:left w:val="nil"/>
              <w:bottom w:val="nil"/>
              <w:right w:val="nil"/>
            </w:tcBorders>
            <w:shd w:val="clear" w:color="auto" w:fill="auto"/>
            <w:noWrap/>
            <w:vAlign w:val="bottom"/>
            <w:hideMark/>
          </w:tcPr>
          <w:p w14:paraId="3AF2FFA9"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4701" w:type="dxa"/>
            <w:gridSpan w:val="2"/>
            <w:tcBorders>
              <w:top w:val="nil"/>
              <w:left w:val="nil"/>
              <w:bottom w:val="nil"/>
              <w:right w:val="nil"/>
            </w:tcBorders>
            <w:shd w:val="clear" w:color="auto" w:fill="auto"/>
            <w:vAlign w:val="bottom"/>
            <w:hideMark/>
          </w:tcPr>
          <w:p w14:paraId="1746BD48"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Contribuciones Patronales a Instituciones de Seguridad </w:t>
            </w:r>
            <w:r w:rsidRPr="00113F3F">
              <w:rPr>
                <w:rFonts w:ascii="Times New Roman" w:eastAsia="Times New Roman" w:hAnsi="Times New Roman" w:cs="Times New Roman"/>
                <w:b/>
                <w:bCs/>
                <w:sz w:val="20"/>
                <w:szCs w:val="20"/>
                <w:lang w:eastAsia="es-MX"/>
              </w:rPr>
              <w:br/>
              <w:t xml:space="preserve">Social Privadas </w:t>
            </w:r>
          </w:p>
        </w:tc>
        <w:tc>
          <w:tcPr>
            <w:tcW w:w="2085" w:type="dxa"/>
            <w:gridSpan w:val="2"/>
            <w:tcBorders>
              <w:top w:val="nil"/>
              <w:left w:val="nil"/>
              <w:bottom w:val="nil"/>
              <w:right w:val="nil"/>
            </w:tcBorders>
            <w:shd w:val="clear" w:color="auto" w:fill="auto"/>
            <w:noWrap/>
            <w:vAlign w:val="bottom"/>
            <w:hideMark/>
          </w:tcPr>
          <w:p w14:paraId="0FD82031"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146" w:type="dxa"/>
            <w:gridSpan w:val="2"/>
            <w:tcBorders>
              <w:top w:val="nil"/>
              <w:left w:val="nil"/>
              <w:bottom w:val="nil"/>
              <w:right w:val="nil"/>
            </w:tcBorders>
            <w:shd w:val="clear" w:color="auto" w:fill="auto"/>
            <w:noWrap/>
            <w:vAlign w:val="bottom"/>
            <w:hideMark/>
          </w:tcPr>
          <w:p w14:paraId="7157B1A5"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4C46E979"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p>
        </w:tc>
      </w:tr>
      <w:tr w:rsidR="00113F3F" w:rsidRPr="00113F3F" w14:paraId="66FC6F7E" w14:textId="77777777" w:rsidTr="00707B15">
        <w:trPr>
          <w:trHeight w:val="300"/>
          <w:jc w:val="center"/>
        </w:trPr>
        <w:tc>
          <w:tcPr>
            <w:tcW w:w="851" w:type="dxa"/>
            <w:tcBorders>
              <w:top w:val="nil"/>
              <w:left w:val="nil"/>
              <w:bottom w:val="nil"/>
              <w:right w:val="nil"/>
            </w:tcBorders>
            <w:shd w:val="clear" w:color="auto" w:fill="auto"/>
            <w:noWrap/>
            <w:hideMark/>
          </w:tcPr>
          <w:p w14:paraId="22918D18"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51501</w:t>
            </w:r>
          </w:p>
        </w:tc>
        <w:tc>
          <w:tcPr>
            <w:tcW w:w="146" w:type="dxa"/>
            <w:tcBorders>
              <w:top w:val="nil"/>
              <w:left w:val="nil"/>
              <w:bottom w:val="nil"/>
              <w:right w:val="nil"/>
            </w:tcBorders>
            <w:shd w:val="clear" w:color="auto" w:fill="auto"/>
            <w:noWrap/>
            <w:vAlign w:val="bottom"/>
            <w:hideMark/>
          </w:tcPr>
          <w:p w14:paraId="44DEA0EB"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2BD030FD" w14:textId="77777777" w:rsidR="00113F3F" w:rsidRPr="00113F3F" w:rsidRDefault="00113F3F" w:rsidP="00113F3F">
            <w:pPr>
              <w:spacing w:after="0" w:line="240" w:lineRule="auto"/>
              <w:rPr>
                <w:rFonts w:ascii="Times New Roman" w:eastAsia="Times New Roman" w:hAnsi="Times New Roman" w:cs="Times New Roman"/>
                <w:color w:val="000000"/>
                <w:lang w:eastAsia="es-MX"/>
              </w:rPr>
            </w:pPr>
            <w:r w:rsidRPr="00113F3F">
              <w:rPr>
                <w:rFonts w:ascii="Times New Roman" w:eastAsia="Times New Roman" w:hAnsi="Times New Roman" w:cs="Times New Roman"/>
                <w:color w:val="000000"/>
                <w:lang w:eastAsia="es-MX"/>
              </w:rPr>
              <w:t>Por Remuneraciones Permanentes</w:t>
            </w:r>
          </w:p>
        </w:tc>
        <w:tc>
          <w:tcPr>
            <w:tcW w:w="2085" w:type="dxa"/>
            <w:gridSpan w:val="2"/>
            <w:tcBorders>
              <w:top w:val="nil"/>
              <w:left w:val="nil"/>
              <w:bottom w:val="nil"/>
              <w:right w:val="nil"/>
            </w:tcBorders>
            <w:shd w:val="clear" w:color="auto" w:fill="auto"/>
            <w:noWrap/>
            <w:vAlign w:val="bottom"/>
            <w:hideMark/>
          </w:tcPr>
          <w:p w14:paraId="6CF416AD"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 xml:space="preserve"> $             8,263.04 </w:t>
            </w:r>
          </w:p>
        </w:tc>
        <w:tc>
          <w:tcPr>
            <w:tcW w:w="146" w:type="dxa"/>
            <w:gridSpan w:val="2"/>
            <w:tcBorders>
              <w:top w:val="nil"/>
              <w:left w:val="nil"/>
              <w:bottom w:val="nil"/>
              <w:right w:val="nil"/>
            </w:tcBorders>
            <w:shd w:val="clear" w:color="auto" w:fill="auto"/>
            <w:noWrap/>
            <w:vAlign w:val="bottom"/>
            <w:hideMark/>
          </w:tcPr>
          <w:p w14:paraId="6B16D099"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654D7132"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p>
        </w:tc>
      </w:tr>
      <w:tr w:rsidR="00113F3F" w:rsidRPr="00113F3F" w14:paraId="6C832E3D" w14:textId="77777777" w:rsidTr="00707B15">
        <w:trPr>
          <w:trHeight w:val="300"/>
          <w:jc w:val="center"/>
        </w:trPr>
        <w:tc>
          <w:tcPr>
            <w:tcW w:w="851" w:type="dxa"/>
            <w:tcBorders>
              <w:top w:val="nil"/>
              <w:left w:val="nil"/>
              <w:bottom w:val="nil"/>
              <w:right w:val="nil"/>
            </w:tcBorders>
            <w:shd w:val="clear" w:color="auto" w:fill="auto"/>
            <w:noWrap/>
            <w:hideMark/>
          </w:tcPr>
          <w:p w14:paraId="7D4E16ED"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61</w:t>
            </w:r>
          </w:p>
        </w:tc>
        <w:tc>
          <w:tcPr>
            <w:tcW w:w="146" w:type="dxa"/>
            <w:tcBorders>
              <w:top w:val="nil"/>
              <w:left w:val="nil"/>
              <w:bottom w:val="nil"/>
              <w:right w:val="nil"/>
            </w:tcBorders>
            <w:shd w:val="clear" w:color="auto" w:fill="auto"/>
            <w:noWrap/>
            <w:hideMark/>
          </w:tcPr>
          <w:p w14:paraId="37D2805A"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2192D916"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r w:rsidRPr="00113F3F">
              <w:rPr>
                <w:rFonts w:ascii="Times New Roman" w:eastAsia="Times New Roman" w:hAnsi="Times New Roman" w:cs="Times New Roman"/>
                <w:b/>
                <w:bCs/>
                <w:color w:val="000000"/>
                <w:lang w:eastAsia="es-MX"/>
              </w:rPr>
              <w:t>INVERSIONES EN ACTIVOS FIJOS</w:t>
            </w:r>
          </w:p>
        </w:tc>
        <w:tc>
          <w:tcPr>
            <w:tcW w:w="2085" w:type="dxa"/>
            <w:gridSpan w:val="2"/>
            <w:tcBorders>
              <w:top w:val="nil"/>
              <w:left w:val="nil"/>
              <w:bottom w:val="nil"/>
              <w:right w:val="nil"/>
            </w:tcBorders>
            <w:shd w:val="clear" w:color="auto" w:fill="auto"/>
            <w:noWrap/>
            <w:vAlign w:val="bottom"/>
            <w:hideMark/>
          </w:tcPr>
          <w:p w14:paraId="199ED30C"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p>
        </w:tc>
        <w:tc>
          <w:tcPr>
            <w:tcW w:w="146" w:type="dxa"/>
            <w:gridSpan w:val="2"/>
            <w:tcBorders>
              <w:top w:val="nil"/>
              <w:left w:val="nil"/>
              <w:bottom w:val="nil"/>
              <w:right w:val="nil"/>
            </w:tcBorders>
            <w:shd w:val="clear" w:color="auto" w:fill="auto"/>
            <w:noWrap/>
            <w:vAlign w:val="bottom"/>
            <w:hideMark/>
          </w:tcPr>
          <w:p w14:paraId="7D1333B8"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64B41B2B"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r>
      <w:tr w:rsidR="00113F3F" w:rsidRPr="00113F3F" w14:paraId="567373F7" w14:textId="77777777" w:rsidTr="00707B15">
        <w:trPr>
          <w:trHeight w:val="300"/>
          <w:jc w:val="center"/>
        </w:trPr>
        <w:tc>
          <w:tcPr>
            <w:tcW w:w="851" w:type="dxa"/>
            <w:tcBorders>
              <w:top w:val="nil"/>
              <w:left w:val="nil"/>
              <w:bottom w:val="nil"/>
              <w:right w:val="nil"/>
            </w:tcBorders>
            <w:shd w:val="clear" w:color="auto" w:fill="auto"/>
            <w:noWrap/>
            <w:hideMark/>
          </w:tcPr>
          <w:p w14:paraId="7F91D065"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616</w:t>
            </w:r>
          </w:p>
        </w:tc>
        <w:tc>
          <w:tcPr>
            <w:tcW w:w="146" w:type="dxa"/>
            <w:tcBorders>
              <w:top w:val="nil"/>
              <w:left w:val="nil"/>
              <w:bottom w:val="nil"/>
              <w:right w:val="nil"/>
            </w:tcBorders>
            <w:shd w:val="clear" w:color="auto" w:fill="auto"/>
            <w:noWrap/>
            <w:hideMark/>
          </w:tcPr>
          <w:p w14:paraId="17F4A4CF"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1F636541"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r w:rsidRPr="00113F3F">
              <w:rPr>
                <w:rFonts w:ascii="Times New Roman" w:eastAsia="Times New Roman" w:hAnsi="Times New Roman" w:cs="Times New Roman"/>
                <w:b/>
                <w:bCs/>
                <w:color w:val="000000"/>
                <w:lang w:eastAsia="es-MX"/>
              </w:rPr>
              <w:t>Infraestructuras</w:t>
            </w:r>
          </w:p>
        </w:tc>
        <w:tc>
          <w:tcPr>
            <w:tcW w:w="2085" w:type="dxa"/>
            <w:gridSpan w:val="2"/>
            <w:tcBorders>
              <w:top w:val="nil"/>
              <w:left w:val="nil"/>
              <w:bottom w:val="nil"/>
              <w:right w:val="nil"/>
            </w:tcBorders>
            <w:shd w:val="clear" w:color="auto" w:fill="auto"/>
            <w:noWrap/>
            <w:vAlign w:val="bottom"/>
            <w:hideMark/>
          </w:tcPr>
          <w:p w14:paraId="4330301A"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p>
        </w:tc>
        <w:tc>
          <w:tcPr>
            <w:tcW w:w="146" w:type="dxa"/>
            <w:gridSpan w:val="2"/>
            <w:tcBorders>
              <w:top w:val="nil"/>
              <w:left w:val="nil"/>
              <w:bottom w:val="nil"/>
              <w:right w:val="nil"/>
            </w:tcBorders>
            <w:shd w:val="clear" w:color="auto" w:fill="auto"/>
            <w:noWrap/>
            <w:vAlign w:val="bottom"/>
            <w:hideMark/>
          </w:tcPr>
          <w:p w14:paraId="2AB225D8"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0F62A57D"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r>
      <w:tr w:rsidR="00113F3F" w:rsidRPr="00113F3F" w14:paraId="6CE71F6B" w14:textId="77777777" w:rsidTr="00707B15">
        <w:trPr>
          <w:trHeight w:val="300"/>
          <w:jc w:val="center"/>
        </w:trPr>
        <w:tc>
          <w:tcPr>
            <w:tcW w:w="851" w:type="dxa"/>
            <w:tcBorders>
              <w:top w:val="nil"/>
              <w:left w:val="nil"/>
              <w:bottom w:val="nil"/>
              <w:right w:val="nil"/>
            </w:tcBorders>
            <w:shd w:val="clear" w:color="auto" w:fill="auto"/>
            <w:noWrap/>
            <w:hideMark/>
          </w:tcPr>
          <w:p w14:paraId="2634B67B"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61601</w:t>
            </w:r>
          </w:p>
        </w:tc>
        <w:tc>
          <w:tcPr>
            <w:tcW w:w="146" w:type="dxa"/>
            <w:tcBorders>
              <w:top w:val="nil"/>
              <w:left w:val="nil"/>
              <w:bottom w:val="nil"/>
              <w:right w:val="nil"/>
            </w:tcBorders>
            <w:shd w:val="clear" w:color="auto" w:fill="auto"/>
            <w:noWrap/>
            <w:hideMark/>
          </w:tcPr>
          <w:p w14:paraId="4F4947CD"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49546960" w14:textId="77777777" w:rsidR="00113F3F" w:rsidRPr="00113F3F" w:rsidRDefault="00113F3F" w:rsidP="00113F3F">
            <w:pPr>
              <w:spacing w:after="0" w:line="240" w:lineRule="auto"/>
              <w:rPr>
                <w:rFonts w:ascii="Times New Roman" w:eastAsia="Times New Roman" w:hAnsi="Times New Roman" w:cs="Times New Roman"/>
                <w:color w:val="000000"/>
                <w:lang w:eastAsia="es-MX"/>
              </w:rPr>
            </w:pPr>
            <w:r w:rsidRPr="00113F3F">
              <w:rPr>
                <w:rFonts w:ascii="Times New Roman" w:eastAsia="Times New Roman" w:hAnsi="Times New Roman" w:cs="Times New Roman"/>
                <w:color w:val="000000"/>
                <w:lang w:eastAsia="es-MX"/>
              </w:rPr>
              <w:t>Viales</w:t>
            </w:r>
          </w:p>
        </w:tc>
        <w:tc>
          <w:tcPr>
            <w:tcW w:w="2085" w:type="dxa"/>
            <w:gridSpan w:val="2"/>
            <w:tcBorders>
              <w:top w:val="nil"/>
              <w:left w:val="nil"/>
              <w:bottom w:val="nil"/>
              <w:right w:val="nil"/>
            </w:tcBorders>
            <w:shd w:val="clear" w:color="auto" w:fill="auto"/>
            <w:noWrap/>
            <w:vAlign w:val="bottom"/>
            <w:hideMark/>
          </w:tcPr>
          <w:p w14:paraId="465B62EA"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 xml:space="preserve"> $                 390,000.00 </w:t>
            </w:r>
          </w:p>
        </w:tc>
        <w:tc>
          <w:tcPr>
            <w:tcW w:w="146" w:type="dxa"/>
            <w:gridSpan w:val="2"/>
            <w:tcBorders>
              <w:top w:val="nil"/>
              <w:left w:val="nil"/>
              <w:bottom w:val="nil"/>
              <w:right w:val="nil"/>
            </w:tcBorders>
            <w:shd w:val="clear" w:color="auto" w:fill="auto"/>
            <w:noWrap/>
            <w:vAlign w:val="bottom"/>
            <w:hideMark/>
          </w:tcPr>
          <w:p w14:paraId="3AEE7915"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69A7FECE"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r>
      <w:tr w:rsidR="00113F3F" w:rsidRPr="00113F3F" w14:paraId="037DFE01" w14:textId="77777777" w:rsidTr="00707B15">
        <w:trPr>
          <w:gridAfter w:val="1"/>
          <w:wAfter w:w="7" w:type="dxa"/>
          <w:trHeight w:val="255"/>
          <w:jc w:val="center"/>
        </w:trPr>
        <w:tc>
          <w:tcPr>
            <w:tcW w:w="9952" w:type="dxa"/>
            <w:gridSpan w:val="9"/>
            <w:tcBorders>
              <w:top w:val="nil"/>
              <w:left w:val="nil"/>
              <w:bottom w:val="nil"/>
              <w:right w:val="nil"/>
            </w:tcBorders>
            <w:shd w:val="clear" w:color="auto" w:fill="auto"/>
            <w:noWrap/>
            <w:vAlign w:val="bottom"/>
            <w:hideMark/>
          </w:tcPr>
          <w:p w14:paraId="79AD2C00"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FONDO GENERAL </w:t>
            </w:r>
          </w:p>
        </w:tc>
      </w:tr>
      <w:tr w:rsidR="00113F3F" w:rsidRPr="00113F3F" w14:paraId="1C5AC2F3" w14:textId="77777777" w:rsidTr="00707B15">
        <w:trPr>
          <w:gridAfter w:val="1"/>
          <w:wAfter w:w="7" w:type="dxa"/>
          <w:trHeight w:val="255"/>
          <w:jc w:val="center"/>
        </w:trPr>
        <w:tc>
          <w:tcPr>
            <w:tcW w:w="9952" w:type="dxa"/>
            <w:gridSpan w:val="9"/>
            <w:tcBorders>
              <w:top w:val="nil"/>
              <w:left w:val="nil"/>
              <w:bottom w:val="nil"/>
              <w:right w:val="nil"/>
            </w:tcBorders>
            <w:shd w:val="clear" w:color="auto" w:fill="auto"/>
            <w:noWrap/>
            <w:vAlign w:val="bottom"/>
            <w:hideMark/>
          </w:tcPr>
          <w:p w14:paraId="13862589"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SEGUNDA PARTE </w:t>
            </w:r>
          </w:p>
        </w:tc>
      </w:tr>
      <w:tr w:rsidR="00113F3F" w:rsidRPr="00113F3F" w14:paraId="4D88A236" w14:textId="77777777" w:rsidTr="00707B15">
        <w:trPr>
          <w:gridAfter w:val="1"/>
          <w:wAfter w:w="7" w:type="dxa"/>
          <w:trHeight w:val="255"/>
          <w:jc w:val="center"/>
        </w:trPr>
        <w:tc>
          <w:tcPr>
            <w:tcW w:w="9952" w:type="dxa"/>
            <w:gridSpan w:val="9"/>
            <w:tcBorders>
              <w:top w:val="nil"/>
              <w:left w:val="nil"/>
              <w:bottom w:val="nil"/>
              <w:right w:val="nil"/>
            </w:tcBorders>
            <w:shd w:val="clear" w:color="auto" w:fill="auto"/>
            <w:noWrap/>
            <w:vAlign w:val="bottom"/>
            <w:hideMark/>
          </w:tcPr>
          <w:p w14:paraId="60F5B75F"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RUBRO DE EGRESOS QUE SE DISMINUYEN (FODES 75%) </w:t>
            </w:r>
          </w:p>
        </w:tc>
      </w:tr>
      <w:tr w:rsidR="00113F3F" w:rsidRPr="00113F3F" w14:paraId="6AC8BB5B" w14:textId="77777777" w:rsidTr="00707B15">
        <w:trPr>
          <w:trHeight w:val="300"/>
          <w:jc w:val="center"/>
        </w:trPr>
        <w:tc>
          <w:tcPr>
            <w:tcW w:w="851" w:type="dxa"/>
            <w:tcBorders>
              <w:top w:val="nil"/>
              <w:left w:val="nil"/>
              <w:bottom w:val="nil"/>
              <w:right w:val="nil"/>
            </w:tcBorders>
            <w:shd w:val="clear" w:color="auto" w:fill="auto"/>
            <w:noWrap/>
            <w:hideMark/>
          </w:tcPr>
          <w:p w14:paraId="0DC3BE46"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61</w:t>
            </w:r>
          </w:p>
        </w:tc>
        <w:tc>
          <w:tcPr>
            <w:tcW w:w="146" w:type="dxa"/>
            <w:tcBorders>
              <w:top w:val="nil"/>
              <w:left w:val="nil"/>
              <w:bottom w:val="nil"/>
              <w:right w:val="nil"/>
            </w:tcBorders>
            <w:shd w:val="clear" w:color="auto" w:fill="auto"/>
            <w:noWrap/>
            <w:hideMark/>
          </w:tcPr>
          <w:p w14:paraId="29672FF0"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76A6DFFA"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r w:rsidRPr="00113F3F">
              <w:rPr>
                <w:rFonts w:ascii="Times New Roman" w:eastAsia="Times New Roman" w:hAnsi="Times New Roman" w:cs="Times New Roman"/>
                <w:b/>
                <w:bCs/>
                <w:color w:val="000000"/>
                <w:lang w:eastAsia="es-MX"/>
              </w:rPr>
              <w:t>INVERSIONES EN ACTIVOS FIJOS</w:t>
            </w:r>
          </w:p>
        </w:tc>
        <w:tc>
          <w:tcPr>
            <w:tcW w:w="2085" w:type="dxa"/>
            <w:gridSpan w:val="2"/>
            <w:tcBorders>
              <w:top w:val="nil"/>
              <w:left w:val="nil"/>
              <w:bottom w:val="nil"/>
              <w:right w:val="nil"/>
            </w:tcBorders>
            <w:shd w:val="clear" w:color="auto" w:fill="auto"/>
            <w:noWrap/>
            <w:vAlign w:val="bottom"/>
            <w:hideMark/>
          </w:tcPr>
          <w:p w14:paraId="7AEB7932"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p>
        </w:tc>
        <w:tc>
          <w:tcPr>
            <w:tcW w:w="146" w:type="dxa"/>
            <w:gridSpan w:val="2"/>
            <w:tcBorders>
              <w:top w:val="nil"/>
              <w:left w:val="nil"/>
              <w:bottom w:val="nil"/>
              <w:right w:val="nil"/>
            </w:tcBorders>
            <w:shd w:val="clear" w:color="auto" w:fill="auto"/>
            <w:noWrap/>
            <w:vAlign w:val="bottom"/>
            <w:hideMark/>
          </w:tcPr>
          <w:p w14:paraId="36956B46"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1D413CDD"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r>
      <w:tr w:rsidR="00113F3F" w:rsidRPr="00113F3F" w14:paraId="3B2A5EEF" w14:textId="77777777" w:rsidTr="00707B15">
        <w:trPr>
          <w:trHeight w:val="300"/>
          <w:jc w:val="center"/>
        </w:trPr>
        <w:tc>
          <w:tcPr>
            <w:tcW w:w="851" w:type="dxa"/>
            <w:tcBorders>
              <w:top w:val="nil"/>
              <w:left w:val="nil"/>
              <w:bottom w:val="nil"/>
              <w:right w:val="nil"/>
            </w:tcBorders>
            <w:shd w:val="clear" w:color="auto" w:fill="auto"/>
            <w:noWrap/>
            <w:hideMark/>
          </w:tcPr>
          <w:p w14:paraId="31C8806E"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616</w:t>
            </w:r>
          </w:p>
        </w:tc>
        <w:tc>
          <w:tcPr>
            <w:tcW w:w="146" w:type="dxa"/>
            <w:tcBorders>
              <w:top w:val="nil"/>
              <w:left w:val="nil"/>
              <w:bottom w:val="nil"/>
              <w:right w:val="nil"/>
            </w:tcBorders>
            <w:shd w:val="clear" w:color="auto" w:fill="auto"/>
            <w:noWrap/>
            <w:hideMark/>
          </w:tcPr>
          <w:p w14:paraId="73F3C4DD"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69D4485F"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r w:rsidRPr="00113F3F">
              <w:rPr>
                <w:rFonts w:ascii="Times New Roman" w:eastAsia="Times New Roman" w:hAnsi="Times New Roman" w:cs="Times New Roman"/>
                <w:b/>
                <w:bCs/>
                <w:color w:val="000000"/>
                <w:lang w:eastAsia="es-MX"/>
              </w:rPr>
              <w:t>Infraestructuras</w:t>
            </w:r>
          </w:p>
        </w:tc>
        <w:tc>
          <w:tcPr>
            <w:tcW w:w="2085" w:type="dxa"/>
            <w:gridSpan w:val="2"/>
            <w:tcBorders>
              <w:top w:val="nil"/>
              <w:left w:val="nil"/>
              <w:bottom w:val="nil"/>
              <w:right w:val="nil"/>
            </w:tcBorders>
            <w:shd w:val="clear" w:color="auto" w:fill="auto"/>
            <w:noWrap/>
            <w:vAlign w:val="bottom"/>
            <w:hideMark/>
          </w:tcPr>
          <w:p w14:paraId="0FE9488B"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p>
        </w:tc>
        <w:tc>
          <w:tcPr>
            <w:tcW w:w="146" w:type="dxa"/>
            <w:gridSpan w:val="2"/>
            <w:tcBorders>
              <w:top w:val="nil"/>
              <w:left w:val="nil"/>
              <w:bottom w:val="nil"/>
              <w:right w:val="nil"/>
            </w:tcBorders>
            <w:shd w:val="clear" w:color="auto" w:fill="auto"/>
            <w:noWrap/>
            <w:vAlign w:val="bottom"/>
            <w:hideMark/>
          </w:tcPr>
          <w:p w14:paraId="0390C2C8"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638D34AB"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r>
      <w:tr w:rsidR="00113F3F" w:rsidRPr="00113F3F" w14:paraId="78349495" w14:textId="77777777" w:rsidTr="00707B15">
        <w:trPr>
          <w:trHeight w:val="300"/>
          <w:jc w:val="center"/>
        </w:trPr>
        <w:tc>
          <w:tcPr>
            <w:tcW w:w="851" w:type="dxa"/>
            <w:tcBorders>
              <w:top w:val="nil"/>
              <w:left w:val="nil"/>
              <w:bottom w:val="nil"/>
              <w:right w:val="nil"/>
            </w:tcBorders>
            <w:shd w:val="clear" w:color="auto" w:fill="auto"/>
            <w:noWrap/>
            <w:hideMark/>
          </w:tcPr>
          <w:p w14:paraId="6388D65B"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61601</w:t>
            </w:r>
          </w:p>
        </w:tc>
        <w:tc>
          <w:tcPr>
            <w:tcW w:w="146" w:type="dxa"/>
            <w:tcBorders>
              <w:top w:val="nil"/>
              <w:left w:val="nil"/>
              <w:bottom w:val="nil"/>
              <w:right w:val="nil"/>
            </w:tcBorders>
            <w:shd w:val="clear" w:color="auto" w:fill="auto"/>
            <w:noWrap/>
            <w:hideMark/>
          </w:tcPr>
          <w:p w14:paraId="1394519B"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3C0B540B" w14:textId="77777777" w:rsidR="00113F3F" w:rsidRPr="00113F3F" w:rsidRDefault="00113F3F" w:rsidP="00113F3F">
            <w:pPr>
              <w:spacing w:after="0" w:line="240" w:lineRule="auto"/>
              <w:rPr>
                <w:rFonts w:ascii="Times New Roman" w:eastAsia="Times New Roman" w:hAnsi="Times New Roman" w:cs="Times New Roman"/>
                <w:color w:val="000000"/>
                <w:lang w:eastAsia="es-MX"/>
              </w:rPr>
            </w:pPr>
            <w:r w:rsidRPr="00113F3F">
              <w:rPr>
                <w:rFonts w:ascii="Times New Roman" w:eastAsia="Times New Roman" w:hAnsi="Times New Roman" w:cs="Times New Roman"/>
                <w:color w:val="000000"/>
                <w:lang w:eastAsia="es-MX"/>
              </w:rPr>
              <w:t>Viales</w:t>
            </w:r>
          </w:p>
        </w:tc>
        <w:tc>
          <w:tcPr>
            <w:tcW w:w="2085" w:type="dxa"/>
            <w:gridSpan w:val="2"/>
            <w:tcBorders>
              <w:top w:val="nil"/>
              <w:left w:val="nil"/>
              <w:bottom w:val="nil"/>
              <w:right w:val="nil"/>
            </w:tcBorders>
            <w:shd w:val="clear" w:color="auto" w:fill="auto"/>
            <w:noWrap/>
            <w:vAlign w:val="bottom"/>
            <w:hideMark/>
          </w:tcPr>
          <w:p w14:paraId="19A3EE55"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 xml:space="preserve">   </w:t>
            </w:r>
          </w:p>
        </w:tc>
        <w:tc>
          <w:tcPr>
            <w:tcW w:w="146" w:type="dxa"/>
            <w:gridSpan w:val="2"/>
            <w:tcBorders>
              <w:top w:val="nil"/>
              <w:left w:val="nil"/>
              <w:bottom w:val="nil"/>
              <w:right w:val="nil"/>
            </w:tcBorders>
            <w:shd w:val="clear" w:color="auto" w:fill="auto"/>
            <w:noWrap/>
            <w:vAlign w:val="bottom"/>
            <w:hideMark/>
          </w:tcPr>
          <w:p w14:paraId="40FAFF88"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7829D746"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 xml:space="preserve"> $                340,320.00 </w:t>
            </w:r>
          </w:p>
        </w:tc>
      </w:tr>
      <w:tr w:rsidR="00113F3F" w:rsidRPr="00113F3F" w14:paraId="53D687EB" w14:textId="77777777" w:rsidTr="00707B15">
        <w:trPr>
          <w:gridAfter w:val="1"/>
          <w:wAfter w:w="7" w:type="dxa"/>
          <w:trHeight w:val="255"/>
          <w:jc w:val="center"/>
        </w:trPr>
        <w:tc>
          <w:tcPr>
            <w:tcW w:w="9952" w:type="dxa"/>
            <w:gridSpan w:val="9"/>
            <w:tcBorders>
              <w:top w:val="nil"/>
              <w:left w:val="nil"/>
              <w:bottom w:val="nil"/>
              <w:right w:val="nil"/>
            </w:tcBorders>
            <w:shd w:val="clear" w:color="auto" w:fill="auto"/>
            <w:noWrap/>
            <w:vAlign w:val="bottom"/>
            <w:hideMark/>
          </w:tcPr>
          <w:p w14:paraId="14351796"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FONDO PROPIO </w:t>
            </w:r>
          </w:p>
        </w:tc>
      </w:tr>
      <w:tr w:rsidR="00113F3F" w:rsidRPr="00113F3F" w14:paraId="0D936520" w14:textId="77777777" w:rsidTr="00707B15">
        <w:trPr>
          <w:gridAfter w:val="1"/>
          <w:wAfter w:w="7" w:type="dxa"/>
          <w:trHeight w:val="255"/>
          <w:jc w:val="center"/>
        </w:trPr>
        <w:tc>
          <w:tcPr>
            <w:tcW w:w="9952" w:type="dxa"/>
            <w:gridSpan w:val="9"/>
            <w:tcBorders>
              <w:top w:val="nil"/>
              <w:left w:val="nil"/>
              <w:bottom w:val="nil"/>
              <w:right w:val="nil"/>
            </w:tcBorders>
            <w:shd w:val="clear" w:color="auto" w:fill="auto"/>
            <w:noWrap/>
            <w:vAlign w:val="bottom"/>
            <w:hideMark/>
          </w:tcPr>
          <w:p w14:paraId="68292593"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SEGUNDA PARTE </w:t>
            </w:r>
          </w:p>
        </w:tc>
      </w:tr>
      <w:tr w:rsidR="00113F3F" w:rsidRPr="00113F3F" w14:paraId="61CA2200" w14:textId="77777777" w:rsidTr="00707B15">
        <w:trPr>
          <w:gridAfter w:val="1"/>
          <w:wAfter w:w="7" w:type="dxa"/>
          <w:trHeight w:val="255"/>
          <w:jc w:val="center"/>
        </w:trPr>
        <w:tc>
          <w:tcPr>
            <w:tcW w:w="9952" w:type="dxa"/>
            <w:gridSpan w:val="9"/>
            <w:tcBorders>
              <w:top w:val="nil"/>
              <w:left w:val="nil"/>
              <w:bottom w:val="nil"/>
              <w:right w:val="nil"/>
            </w:tcBorders>
            <w:shd w:val="clear" w:color="auto" w:fill="auto"/>
            <w:noWrap/>
            <w:vAlign w:val="bottom"/>
            <w:hideMark/>
          </w:tcPr>
          <w:p w14:paraId="6A9B459A"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RUBRO DE EGRESOS QUE SE DISMINUYE </w:t>
            </w:r>
          </w:p>
        </w:tc>
      </w:tr>
      <w:tr w:rsidR="00113F3F" w:rsidRPr="00113F3F" w14:paraId="196994C1" w14:textId="77777777" w:rsidTr="00707B15">
        <w:trPr>
          <w:trHeight w:val="255"/>
          <w:jc w:val="center"/>
        </w:trPr>
        <w:tc>
          <w:tcPr>
            <w:tcW w:w="851" w:type="dxa"/>
            <w:tcBorders>
              <w:top w:val="nil"/>
              <w:left w:val="nil"/>
              <w:bottom w:val="nil"/>
              <w:right w:val="nil"/>
            </w:tcBorders>
            <w:shd w:val="clear" w:color="auto" w:fill="auto"/>
            <w:noWrap/>
            <w:hideMark/>
          </w:tcPr>
          <w:p w14:paraId="228739E9"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51</w:t>
            </w:r>
          </w:p>
        </w:tc>
        <w:tc>
          <w:tcPr>
            <w:tcW w:w="146" w:type="dxa"/>
            <w:tcBorders>
              <w:top w:val="nil"/>
              <w:left w:val="nil"/>
              <w:bottom w:val="nil"/>
              <w:right w:val="nil"/>
            </w:tcBorders>
            <w:shd w:val="clear" w:color="auto" w:fill="auto"/>
            <w:noWrap/>
            <w:vAlign w:val="bottom"/>
            <w:hideMark/>
          </w:tcPr>
          <w:p w14:paraId="38C5664D"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07F27CD4"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REMUNERACIONES </w:t>
            </w:r>
          </w:p>
        </w:tc>
        <w:tc>
          <w:tcPr>
            <w:tcW w:w="2085" w:type="dxa"/>
            <w:gridSpan w:val="2"/>
            <w:tcBorders>
              <w:top w:val="nil"/>
              <w:left w:val="nil"/>
              <w:bottom w:val="nil"/>
              <w:right w:val="nil"/>
            </w:tcBorders>
            <w:shd w:val="clear" w:color="auto" w:fill="auto"/>
            <w:noWrap/>
            <w:vAlign w:val="bottom"/>
            <w:hideMark/>
          </w:tcPr>
          <w:p w14:paraId="7CAB9738"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146" w:type="dxa"/>
            <w:gridSpan w:val="2"/>
            <w:tcBorders>
              <w:top w:val="nil"/>
              <w:left w:val="nil"/>
              <w:bottom w:val="nil"/>
              <w:right w:val="nil"/>
            </w:tcBorders>
            <w:shd w:val="clear" w:color="auto" w:fill="auto"/>
            <w:noWrap/>
            <w:vAlign w:val="bottom"/>
            <w:hideMark/>
          </w:tcPr>
          <w:p w14:paraId="5DD5471D"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5A160278"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p>
        </w:tc>
      </w:tr>
      <w:tr w:rsidR="00113F3F" w:rsidRPr="00113F3F" w14:paraId="4739564D" w14:textId="77777777" w:rsidTr="00707B15">
        <w:trPr>
          <w:trHeight w:val="300"/>
          <w:jc w:val="center"/>
        </w:trPr>
        <w:tc>
          <w:tcPr>
            <w:tcW w:w="851" w:type="dxa"/>
            <w:tcBorders>
              <w:top w:val="nil"/>
              <w:left w:val="nil"/>
              <w:bottom w:val="nil"/>
              <w:right w:val="nil"/>
            </w:tcBorders>
            <w:shd w:val="clear" w:color="auto" w:fill="auto"/>
            <w:noWrap/>
            <w:hideMark/>
          </w:tcPr>
          <w:p w14:paraId="027C7DD1"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511</w:t>
            </w:r>
          </w:p>
        </w:tc>
        <w:tc>
          <w:tcPr>
            <w:tcW w:w="146" w:type="dxa"/>
            <w:tcBorders>
              <w:top w:val="nil"/>
              <w:left w:val="nil"/>
              <w:bottom w:val="nil"/>
              <w:right w:val="nil"/>
            </w:tcBorders>
            <w:shd w:val="clear" w:color="auto" w:fill="auto"/>
            <w:noWrap/>
            <w:vAlign w:val="bottom"/>
            <w:hideMark/>
          </w:tcPr>
          <w:p w14:paraId="7CF37C43"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23F2FF2B"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r w:rsidRPr="00113F3F">
              <w:rPr>
                <w:rFonts w:ascii="Times New Roman" w:eastAsia="Times New Roman" w:hAnsi="Times New Roman" w:cs="Times New Roman"/>
                <w:b/>
                <w:bCs/>
                <w:color w:val="000000"/>
                <w:lang w:eastAsia="es-MX"/>
              </w:rPr>
              <w:t>Remuneraciones Permanentes</w:t>
            </w:r>
          </w:p>
        </w:tc>
        <w:tc>
          <w:tcPr>
            <w:tcW w:w="2085" w:type="dxa"/>
            <w:gridSpan w:val="2"/>
            <w:tcBorders>
              <w:top w:val="nil"/>
              <w:left w:val="nil"/>
              <w:bottom w:val="nil"/>
              <w:right w:val="nil"/>
            </w:tcBorders>
            <w:shd w:val="clear" w:color="auto" w:fill="auto"/>
            <w:noWrap/>
            <w:vAlign w:val="bottom"/>
            <w:hideMark/>
          </w:tcPr>
          <w:p w14:paraId="3C33E385"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p>
        </w:tc>
        <w:tc>
          <w:tcPr>
            <w:tcW w:w="146" w:type="dxa"/>
            <w:gridSpan w:val="2"/>
            <w:tcBorders>
              <w:top w:val="nil"/>
              <w:left w:val="nil"/>
              <w:bottom w:val="nil"/>
              <w:right w:val="nil"/>
            </w:tcBorders>
            <w:shd w:val="clear" w:color="auto" w:fill="auto"/>
            <w:noWrap/>
            <w:vAlign w:val="bottom"/>
            <w:hideMark/>
          </w:tcPr>
          <w:p w14:paraId="2DAC496C"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4589817C"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p>
        </w:tc>
      </w:tr>
      <w:tr w:rsidR="00113F3F" w:rsidRPr="00113F3F" w14:paraId="5FA4126E" w14:textId="77777777" w:rsidTr="00707B15">
        <w:trPr>
          <w:trHeight w:val="300"/>
          <w:jc w:val="center"/>
        </w:trPr>
        <w:tc>
          <w:tcPr>
            <w:tcW w:w="851" w:type="dxa"/>
            <w:tcBorders>
              <w:top w:val="nil"/>
              <w:left w:val="nil"/>
              <w:bottom w:val="nil"/>
              <w:right w:val="nil"/>
            </w:tcBorders>
            <w:shd w:val="clear" w:color="auto" w:fill="auto"/>
            <w:noWrap/>
            <w:hideMark/>
          </w:tcPr>
          <w:p w14:paraId="7DB0A328"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51101</w:t>
            </w:r>
          </w:p>
        </w:tc>
        <w:tc>
          <w:tcPr>
            <w:tcW w:w="146" w:type="dxa"/>
            <w:tcBorders>
              <w:top w:val="nil"/>
              <w:left w:val="nil"/>
              <w:bottom w:val="nil"/>
              <w:right w:val="nil"/>
            </w:tcBorders>
            <w:shd w:val="clear" w:color="auto" w:fill="auto"/>
            <w:noWrap/>
            <w:vAlign w:val="bottom"/>
            <w:hideMark/>
          </w:tcPr>
          <w:p w14:paraId="7C7037E7"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781D9B37" w14:textId="77777777" w:rsidR="00113F3F" w:rsidRPr="00113F3F" w:rsidRDefault="00113F3F" w:rsidP="00113F3F">
            <w:pPr>
              <w:spacing w:after="0" w:line="240" w:lineRule="auto"/>
              <w:rPr>
                <w:rFonts w:ascii="Times New Roman" w:eastAsia="Times New Roman" w:hAnsi="Times New Roman" w:cs="Times New Roman"/>
                <w:color w:val="000000"/>
                <w:lang w:eastAsia="es-MX"/>
              </w:rPr>
            </w:pPr>
            <w:r w:rsidRPr="00113F3F">
              <w:rPr>
                <w:rFonts w:ascii="Times New Roman" w:eastAsia="Times New Roman" w:hAnsi="Times New Roman" w:cs="Times New Roman"/>
                <w:color w:val="000000"/>
                <w:lang w:eastAsia="es-MX"/>
              </w:rPr>
              <w:t>Sueldos</w:t>
            </w:r>
          </w:p>
        </w:tc>
        <w:tc>
          <w:tcPr>
            <w:tcW w:w="2085" w:type="dxa"/>
            <w:gridSpan w:val="2"/>
            <w:tcBorders>
              <w:top w:val="nil"/>
              <w:left w:val="nil"/>
              <w:bottom w:val="nil"/>
              <w:right w:val="nil"/>
            </w:tcBorders>
            <w:shd w:val="clear" w:color="auto" w:fill="auto"/>
            <w:noWrap/>
            <w:vAlign w:val="bottom"/>
            <w:hideMark/>
          </w:tcPr>
          <w:p w14:paraId="22D88864"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 xml:space="preserve">   </w:t>
            </w:r>
          </w:p>
        </w:tc>
        <w:tc>
          <w:tcPr>
            <w:tcW w:w="146" w:type="dxa"/>
            <w:gridSpan w:val="2"/>
            <w:tcBorders>
              <w:top w:val="nil"/>
              <w:left w:val="nil"/>
              <w:bottom w:val="nil"/>
              <w:right w:val="nil"/>
            </w:tcBorders>
            <w:shd w:val="clear" w:color="auto" w:fill="auto"/>
            <w:noWrap/>
            <w:vAlign w:val="bottom"/>
            <w:hideMark/>
          </w:tcPr>
          <w:p w14:paraId="67F51E19"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419080A5"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 xml:space="preserve"> $                  70,000.00 </w:t>
            </w:r>
          </w:p>
        </w:tc>
      </w:tr>
      <w:tr w:rsidR="00113F3F" w:rsidRPr="00113F3F" w14:paraId="7FFEFC99" w14:textId="77777777" w:rsidTr="00707B15">
        <w:trPr>
          <w:trHeight w:val="300"/>
          <w:jc w:val="center"/>
        </w:trPr>
        <w:tc>
          <w:tcPr>
            <w:tcW w:w="851" w:type="dxa"/>
            <w:tcBorders>
              <w:top w:val="nil"/>
              <w:left w:val="nil"/>
              <w:bottom w:val="nil"/>
              <w:right w:val="nil"/>
            </w:tcBorders>
            <w:shd w:val="clear" w:color="auto" w:fill="auto"/>
            <w:noWrap/>
            <w:hideMark/>
          </w:tcPr>
          <w:p w14:paraId="3463F3A8"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512</w:t>
            </w:r>
          </w:p>
        </w:tc>
        <w:tc>
          <w:tcPr>
            <w:tcW w:w="146" w:type="dxa"/>
            <w:tcBorders>
              <w:top w:val="nil"/>
              <w:left w:val="nil"/>
              <w:bottom w:val="nil"/>
              <w:right w:val="nil"/>
            </w:tcBorders>
            <w:shd w:val="clear" w:color="auto" w:fill="auto"/>
            <w:noWrap/>
            <w:vAlign w:val="bottom"/>
            <w:hideMark/>
          </w:tcPr>
          <w:p w14:paraId="79874ADF"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56503ADB"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r w:rsidRPr="00113F3F">
              <w:rPr>
                <w:rFonts w:ascii="Times New Roman" w:eastAsia="Times New Roman" w:hAnsi="Times New Roman" w:cs="Times New Roman"/>
                <w:b/>
                <w:bCs/>
                <w:color w:val="000000"/>
                <w:lang w:eastAsia="es-MX"/>
              </w:rPr>
              <w:t>Remuneraciones Eventuales</w:t>
            </w:r>
          </w:p>
        </w:tc>
        <w:tc>
          <w:tcPr>
            <w:tcW w:w="2085" w:type="dxa"/>
            <w:gridSpan w:val="2"/>
            <w:tcBorders>
              <w:top w:val="nil"/>
              <w:left w:val="nil"/>
              <w:bottom w:val="nil"/>
              <w:right w:val="nil"/>
            </w:tcBorders>
            <w:shd w:val="clear" w:color="auto" w:fill="auto"/>
            <w:noWrap/>
            <w:vAlign w:val="bottom"/>
            <w:hideMark/>
          </w:tcPr>
          <w:p w14:paraId="5EEEC87C"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p>
        </w:tc>
        <w:tc>
          <w:tcPr>
            <w:tcW w:w="146" w:type="dxa"/>
            <w:gridSpan w:val="2"/>
            <w:tcBorders>
              <w:top w:val="nil"/>
              <w:left w:val="nil"/>
              <w:bottom w:val="nil"/>
              <w:right w:val="nil"/>
            </w:tcBorders>
            <w:shd w:val="clear" w:color="auto" w:fill="auto"/>
            <w:noWrap/>
            <w:vAlign w:val="bottom"/>
            <w:hideMark/>
          </w:tcPr>
          <w:p w14:paraId="098E309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2EEAC7C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p>
        </w:tc>
      </w:tr>
      <w:tr w:rsidR="00113F3F" w:rsidRPr="00113F3F" w14:paraId="419D5ADB" w14:textId="77777777" w:rsidTr="00707B15">
        <w:trPr>
          <w:trHeight w:val="300"/>
          <w:jc w:val="center"/>
        </w:trPr>
        <w:tc>
          <w:tcPr>
            <w:tcW w:w="851" w:type="dxa"/>
            <w:tcBorders>
              <w:top w:val="nil"/>
              <w:left w:val="nil"/>
              <w:bottom w:val="nil"/>
              <w:right w:val="nil"/>
            </w:tcBorders>
            <w:shd w:val="clear" w:color="auto" w:fill="auto"/>
            <w:noWrap/>
            <w:hideMark/>
          </w:tcPr>
          <w:p w14:paraId="742D7B94"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51201</w:t>
            </w:r>
          </w:p>
        </w:tc>
        <w:tc>
          <w:tcPr>
            <w:tcW w:w="146" w:type="dxa"/>
            <w:tcBorders>
              <w:top w:val="nil"/>
              <w:left w:val="nil"/>
              <w:bottom w:val="nil"/>
              <w:right w:val="nil"/>
            </w:tcBorders>
            <w:shd w:val="clear" w:color="auto" w:fill="auto"/>
            <w:noWrap/>
            <w:vAlign w:val="bottom"/>
            <w:hideMark/>
          </w:tcPr>
          <w:p w14:paraId="0FEAE2AA"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41065E03" w14:textId="77777777" w:rsidR="00113F3F" w:rsidRPr="00113F3F" w:rsidRDefault="00113F3F" w:rsidP="00113F3F">
            <w:pPr>
              <w:spacing w:after="0" w:line="240" w:lineRule="auto"/>
              <w:rPr>
                <w:rFonts w:ascii="Times New Roman" w:eastAsia="Times New Roman" w:hAnsi="Times New Roman" w:cs="Times New Roman"/>
                <w:color w:val="000000"/>
                <w:lang w:eastAsia="es-MX"/>
              </w:rPr>
            </w:pPr>
            <w:r w:rsidRPr="00113F3F">
              <w:rPr>
                <w:rFonts w:ascii="Times New Roman" w:eastAsia="Times New Roman" w:hAnsi="Times New Roman" w:cs="Times New Roman"/>
                <w:color w:val="000000"/>
                <w:lang w:eastAsia="es-MX"/>
              </w:rPr>
              <w:t>Sueldos</w:t>
            </w:r>
          </w:p>
        </w:tc>
        <w:tc>
          <w:tcPr>
            <w:tcW w:w="2085" w:type="dxa"/>
            <w:gridSpan w:val="2"/>
            <w:tcBorders>
              <w:top w:val="nil"/>
              <w:left w:val="nil"/>
              <w:bottom w:val="nil"/>
              <w:right w:val="nil"/>
            </w:tcBorders>
            <w:shd w:val="clear" w:color="auto" w:fill="auto"/>
            <w:noWrap/>
            <w:vAlign w:val="bottom"/>
            <w:hideMark/>
          </w:tcPr>
          <w:p w14:paraId="2C517328"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 xml:space="preserve">   </w:t>
            </w:r>
          </w:p>
        </w:tc>
        <w:tc>
          <w:tcPr>
            <w:tcW w:w="146" w:type="dxa"/>
            <w:gridSpan w:val="2"/>
            <w:tcBorders>
              <w:top w:val="nil"/>
              <w:left w:val="nil"/>
              <w:bottom w:val="nil"/>
              <w:right w:val="nil"/>
            </w:tcBorders>
            <w:shd w:val="clear" w:color="auto" w:fill="auto"/>
            <w:noWrap/>
            <w:vAlign w:val="bottom"/>
            <w:hideMark/>
          </w:tcPr>
          <w:p w14:paraId="4BBB85B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7406BD69"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 xml:space="preserve"> $                  48,435.20 </w:t>
            </w:r>
          </w:p>
        </w:tc>
      </w:tr>
      <w:tr w:rsidR="00113F3F" w:rsidRPr="00113F3F" w14:paraId="2A2223A1" w14:textId="77777777" w:rsidTr="00707B15">
        <w:trPr>
          <w:trHeight w:val="255"/>
          <w:jc w:val="center"/>
        </w:trPr>
        <w:tc>
          <w:tcPr>
            <w:tcW w:w="851" w:type="dxa"/>
            <w:tcBorders>
              <w:top w:val="nil"/>
              <w:left w:val="nil"/>
              <w:bottom w:val="nil"/>
              <w:right w:val="nil"/>
            </w:tcBorders>
            <w:shd w:val="clear" w:color="auto" w:fill="auto"/>
            <w:noWrap/>
            <w:hideMark/>
          </w:tcPr>
          <w:p w14:paraId="4CB36B2F"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54</w:t>
            </w:r>
          </w:p>
        </w:tc>
        <w:tc>
          <w:tcPr>
            <w:tcW w:w="146" w:type="dxa"/>
            <w:tcBorders>
              <w:top w:val="nil"/>
              <w:left w:val="nil"/>
              <w:bottom w:val="nil"/>
              <w:right w:val="nil"/>
            </w:tcBorders>
            <w:shd w:val="clear" w:color="auto" w:fill="auto"/>
            <w:noWrap/>
            <w:hideMark/>
          </w:tcPr>
          <w:p w14:paraId="1A23CBEF"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701" w:type="dxa"/>
            <w:gridSpan w:val="2"/>
            <w:tcBorders>
              <w:top w:val="nil"/>
              <w:left w:val="nil"/>
              <w:bottom w:val="nil"/>
              <w:right w:val="nil"/>
            </w:tcBorders>
            <w:shd w:val="clear" w:color="auto" w:fill="auto"/>
            <w:noWrap/>
            <w:hideMark/>
          </w:tcPr>
          <w:p w14:paraId="6A534BD7"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ADQUISICIONES DE BIENES Y SERVICIOS </w:t>
            </w:r>
          </w:p>
        </w:tc>
        <w:tc>
          <w:tcPr>
            <w:tcW w:w="2085" w:type="dxa"/>
            <w:gridSpan w:val="2"/>
            <w:tcBorders>
              <w:top w:val="nil"/>
              <w:left w:val="nil"/>
              <w:bottom w:val="nil"/>
              <w:right w:val="nil"/>
            </w:tcBorders>
            <w:shd w:val="clear" w:color="auto" w:fill="auto"/>
            <w:noWrap/>
            <w:vAlign w:val="bottom"/>
            <w:hideMark/>
          </w:tcPr>
          <w:p w14:paraId="189163E7"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146" w:type="dxa"/>
            <w:gridSpan w:val="2"/>
            <w:tcBorders>
              <w:top w:val="nil"/>
              <w:left w:val="nil"/>
              <w:bottom w:val="nil"/>
              <w:right w:val="nil"/>
            </w:tcBorders>
            <w:shd w:val="clear" w:color="auto" w:fill="auto"/>
            <w:noWrap/>
            <w:vAlign w:val="bottom"/>
            <w:hideMark/>
          </w:tcPr>
          <w:p w14:paraId="1CB264DE"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02D46B39"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r>
      <w:tr w:rsidR="00113F3F" w:rsidRPr="00113F3F" w14:paraId="0B6615AB" w14:textId="77777777" w:rsidTr="00707B15">
        <w:trPr>
          <w:trHeight w:val="300"/>
          <w:jc w:val="center"/>
        </w:trPr>
        <w:tc>
          <w:tcPr>
            <w:tcW w:w="851" w:type="dxa"/>
            <w:tcBorders>
              <w:top w:val="nil"/>
              <w:left w:val="nil"/>
              <w:bottom w:val="nil"/>
              <w:right w:val="nil"/>
            </w:tcBorders>
            <w:shd w:val="clear" w:color="auto" w:fill="auto"/>
            <w:noWrap/>
            <w:hideMark/>
          </w:tcPr>
          <w:p w14:paraId="7ABD9AA0"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541</w:t>
            </w:r>
          </w:p>
        </w:tc>
        <w:tc>
          <w:tcPr>
            <w:tcW w:w="146" w:type="dxa"/>
            <w:tcBorders>
              <w:top w:val="nil"/>
              <w:left w:val="nil"/>
              <w:bottom w:val="nil"/>
              <w:right w:val="nil"/>
            </w:tcBorders>
            <w:shd w:val="clear" w:color="auto" w:fill="auto"/>
            <w:noWrap/>
            <w:hideMark/>
          </w:tcPr>
          <w:p w14:paraId="56E1D360"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3076EF67"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r w:rsidRPr="00113F3F">
              <w:rPr>
                <w:rFonts w:ascii="Times New Roman" w:eastAsia="Times New Roman" w:hAnsi="Times New Roman" w:cs="Times New Roman"/>
                <w:b/>
                <w:bCs/>
                <w:color w:val="000000"/>
                <w:lang w:eastAsia="es-MX"/>
              </w:rPr>
              <w:t>Bienes de Uso y Consumo</w:t>
            </w:r>
          </w:p>
        </w:tc>
        <w:tc>
          <w:tcPr>
            <w:tcW w:w="2085" w:type="dxa"/>
            <w:gridSpan w:val="2"/>
            <w:tcBorders>
              <w:top w:val="nil"/>
              <w:left w:val="nil"/>
              <w:bottom w:val="nil"/>
              <w:right w:val="nil"/>
            </w:tcBorders>
            <w:shd w:val="clear" w:color="auto" w:fill="auto"/>
            <w:noWrap/>
            <w:vAlign w:val="bottom"/>
            <w:hideMark/>
          </w:tcPr>
          <w:p w14:paraId="5DCB20FA"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p>
        </w:tc>
        <w:tc>
          <w:tcPr>
            <w:tcW w:w="146" w:type="dxa"/>
            <w:gridSpan w:val="2"/>
            <w:tcBorders>
              <w:top w:val="nil"/>
              <w:left w:val="nil"/>
              <w:bottom w:val="nil"/>
              <w:right w:val="nil"/>
            </w:tcBorders>
            <w:shd w:val="clear" w:color="auto" w:fill="auto"/>
            <w:noWrap/>
            <w:vAlign w:val="bottom"/>
            <w:hideMark/>
          </w:tcPr>
          <w:p w14:paraId="54BCF980"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70BC85CE"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r>
      <w:tr w:rsidR="00113F3F" w:rsidRPr="00113F3F" w14:paraId="36AC2F73" w14:textId="77777777" w:rsidTr="00707B15">
        <w:trPr>
          <w:trHeight w:val="300"/>
          <w:jc w:val="center"/>
        </w:trPr>
        <w:tc>
          <w:tcPr>
            <w:tcW w:w="851" w:type="dxa"/>
            <w:tcBorders>
              <w:top w:val="nil"/>
              <w:left w:val="nil"/>
              <w:bottom w:val="nil"/>
              <w:right w:val="nil"/>
            </w:tcBorders>
            <w:shd w:val="clear" w:color="auto" w:fill="auto"/>
            <w:noWrap/>
            <w:hideMark/>
          </w:tcPr>
          <w:p w14:paraId="6659EEE6"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54107</w:t>
            </w:r>
          </w:p>
        </w:tc>
        <w:tc>
          <w:tcPr>
            <w:tcW w:w="146" w:type="dxa"/>
            <w:tcBorders>
              <w:top w:val="nil"/>
              <w:left w:val="nil"/>
              <w:bottom w:val="nil"/>
              <w:right w:val="nil"/>
            </w:tcBorders>
            <w:shd w:val="clear" w:color="auto" w:fill="auto"/>
            <w:noWrap/>
            <w:hideMark/>
          </w:tcPr>
          <w:p w14:paraId="232EED16"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5A4A1E50" w14:textId="77777777" w:rsidR="00113F3F" w:rsidRPr="00113F3F" w:rsidRDefault="00113F3F" w:rsidP="00113F3F">
            <w:pPr>
              <w:spacing w:after="0" w:line="240" w:lineRule="auto"/>
              <w:rPr>
                <w:rFonts w:ascii="Times New Roman" w:eastAsia="Times New Roman" w:hAnsi="Times New Roman" w:cs="Times New Roman"/>
                <w:color w:val="000000"/>
                <w:lang w:eastAsia="es-MX"/>
              </w:rPr>
            </w:pPr>
            <w:r w:rsidRPr="00113F3F">
              <w:rPr>
                <w:rFonts w:ascii="Times New Roman" w:eastAsia="Times New Roman" w:hAnsi="Times New Roman" w:cs="Times New Roman"/>
                <w:color w:val="000000"/>
                <w:lang w:eastAsia="es-MX"/>
              </w:rPr>
              <w:t>Productos Químicos</w:t>
            </w:r>
          </w:p>
        </w:tc>
        <w:tc>
          <w:tcPr>
            <w:tcW w:w="2085" w:type="dxa"/>
            <w:gridSpan w:val="2"/>
            <w:tcBorders>
              <w:top w:val="nil"/>
              <w:left w:val="nil"/>
              <w:bottom w:val="nil"/>
              <w:right w:val="nil"/>
            </w:tcBorders>
            <w:shd w:val="clear" w:color="auto" w:fill="auto"/>
            <w:noWrap/>
            <w:vAlign w:val="bottom"/>
            <w:hideMark/>
          </w:tcPr>
          <w:p w14:paraId="6879BB2D"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 xml:space="preserve">   </w:t>
            </w:r>
          </w:p>
        </w:tc>
        <w:tc>
          <w:tcPr>
            <w:tcW w:w="146" w:type="dxa"/>
            <w:gridSpan w:val="2"/>
            <w:tcBorders>
              <w:top w:val="nil"/>
              <w:left w:val="nil"/>
              <w:bottom w:val="nil"/>
              <w:right w:val="nil"/>
            </w:tcBorders>
            <w:shd w:val="clear" w:color="auto" w:fill="auto"/>
            <w:noWrap/>
            <w:vAlign w:val="bottom"/>
            <w:hideMark/>
          </w:tcPr>
          <w:p w14:paraId="210E9E91"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48E5E5C2"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 xml:space="preserve"> $                340,320.00 </w:t>
            </w:r>
          </w:p>
        </w:tc>
      </w:tr>
      <w:tr w:rsidR="00113F3F" w:rsidRPr="00113F3F" w14:paraId="77B27554" w14:textId="77777777" w:rsidTr="00707B15">
        <w:trPr>
          <w:trHeight w:val="300"/>
          <w:jc w:val="center"/>
        </w:trPr>
        <w:tc>
          <w:tcPr>
            <w:tcW w:w="851" w:type="dxa"/>
            <w:tcBorders>
              <w:top w:val="nil"/>
              <w:left w:val="nil"/>
              <w:bottom w:val="nil"/>
              <w:right w:val="nil"/>
            </w:tcBorders>
            <w:shd w:val="clear" w:color="auto" w:fill="auto"/>
            <w:noWrap/>
            <w:hideMark/>
          </w:tcPr>
          <w:p w14:paraId="06A51ECE"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55</w:t>
            </w:r>
          </w:p>
        </w:tc>
        <w:tc>
          <w:tcPr>
            <w:tcW w:w="146" w:type="dxa"/>
            <w:tcBorders>
              <w:top w:val="nil"/>
              <w:left w:val="nil"/>
              <w:bottom w:val="nil"/>
              <w:right w:val="nil"/>
            </w:tcBorders>
            <w:shd w:val="clear" w:color="auto" w:fill="auto"/>
            <w:noWrap/>
            <w:hideMark/>
          </w:tcPr>
          <w:p w14:paraId="079B7804"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7257E740"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r w:rsidRPr="00113F3F">
              <w:rPr>
                <w:rFonts w:ascii="Times New Roman" w:eastAsia="Times New Roman" w:hAnsi="Times New Roman" w:cs="Times New Roman"/>
                <w:b/>
                <w:bCs/>
                <w:color w:val="000000"/>
                <w:lang w:eastAsia="es-MX"/>
              </w:rPr>
              <w:t>GASTOS FINANCIEROS Y OTROS</w:t>
            </w:r>
          </w:p>
        </w:tc>
        <w:tc>
          <w:tcPr>
            <w:tcW w:w="2085" w:type="dxa"/>
            <w:gridSpan w:val="2"/>
            <w:tcBorders>
              <w:top w:val="nil"/>
              <w:left w:val="nil"/>
              <w:bottom w:val="nil"/>
              <w:right w:val="nil"/>
            </w:tcBorders>
            <w:shd w:val="clear" w:color="auto" w:fill="auto"/>
            <w:noWrap/>
            <w:vAlign w:val="bottom"/>
            <w:hideMark/>
          </w:tcPr>
          <w:p w14:paraId="314F6C20"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p>
        </w:tc>
        <w:tc>
          <w:tcPr>
            <w:tcW w:w="146" w:type="dxa"/>
            <w:gridSpan w:val="2"/>
            <w:tcBorders>
              <w:top w:val="nil"/>
              <w:left w:val="nil"/>
              <w:bottom w:val="nil"/>
              <w:right w:val="nil"/>
            </w:tcBorders>
            <w:shd w:val="clear" w:color="auto" w:fill="auto"/>
            <w:noWrap/>
            <w:vAlign w:val="bottom"/>
            <w:hideMark/>
          </w:tcPr>
          <w:p w14:paraId="4EF3D46D"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7B293A67"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r>
      <w:tr w:rsidR="00113F3F" w:rsidRPr="00113F3F" w14:paraId="35851C1F" w14:textId="77777777" w:rsidTr="00707B15">
        <w:trPr>
          <w:trHeight w:val="300"/>
          <w:jc w:val="center"/>
        </w:trPr>
        <w:tc>
          <w:tcPr>
            <w:tcW w:w="851" w:type="dxa"/>
            <w:tcBorders>
              <w:top w:val="nil"/>
              <w:left w:val="nil"/>
              <w:bottom w:val="nil"/>
              <w:right w:val="nil"/>
            </w:tcBorders>
            <w:shd w:val="clear" w:color="auto" w:fill="auto"/>
            <w:noWrap/>
            <w:hideMark/>
          </w:tcPr>
          <w:p w14:paraId="144C17B9"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557</w:t>
            </w:r>
          </w:p>
        </w:tc>
        <w:tc>
          <w:tcPr>
            <w:tcW w:w="146" w:type="dxa"/>
            <w:tcBorders>
              <w:top w:val="nil"/>
              <w:left w:val="nil"/>
              <w:bottom w:val="nil"/>
              <w:right w:val="nil"/>
            </w:tcBorders>
            <w:shd w:val="clear" w:color="auto" w:fill="auto"/>
            <w:noWrap/>
            <w:hideMark/>
          </w:tcPr>
          <w:p w14:paraId="4636BF97"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3D60E437"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r w:rsidRPr="00113F3F">
              <w:rPr>
                <w:rFonts w:ascii="Times New Roman" w:eastAsia="Times New Roman" w:hAnsi="Times New Roman" w:cs="Times New Roman"/>
                <w:b/>
                <w:bCs/>
                <w:color w:val="000000"/>
                <w:lang w:eastAsia="es-MX"/>
              </w:rPr>
              <w:t>Otros Gastos no Clasificados</w:t>
            </w:r>
          </w:p>
        </w:tc>
        <w:tc>
          <w:tcPr>
            <w:tcW w:w="2085" w:type="dxa"/>
            <w:gridSpan w:val="2"/>
            <w:tcBorders>
              <w:top w:val="nil"/>
              <w:left w:val="nil"/>
              <w:bottom w:val="nil"/>
              <w:right w:val="nil"/>
            </w:tcBorders>
            <w:shd w:val="clear" w:color="auto" w:fill="auto"/>
            <w:noWrap/>
            <w:vAlign w:val="bottom"/>
            <w:hideMark/>
          </w:tcPr>
          <w:p w14:paraId="491FDC16"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p>
        </w:tc>
        <w:tc>
          <w:tcPr>
            <w:tcW w:w="146" w:type="dxa"/>
            <w:gridSpan w:val="2"/>
            <w:tcBorders>
              <w:top w:val="nil"/>
              <w:left w:val="nil"/>
              <w:bottom w:val="nil"/>
              <w:right w:val="nil"/>
            </w:tcBorders>
            <w:shd w:val="clear" w:color="auto" w:fill="auto"/>
            <w:noWrap/>
            <w:vAlign w:val="bottom"/>
            <w:hideMark/>
          </w:tcPr>
          <w:p w14:paraId="664B041E"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66E9E1B7"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r>
      <w:tr w:rsidR="00113F3F" w:rsidRPr="00113F3F" w14:paraId="222456AF" w14:textId="77777777" w:rsidTr="00707B15">
        <w:trPr>
          <w:trHeight w:val="300"/>
          <w:jc w:val="center"/>
        </w:trPr>
        <w:tc>
          <w:tcPr>
            <w:tcW w:w="851" w:type="dxa"/>
            <w:tcBorders>
              <w:top w:val="nil"/>
              <w:left w:val="nil"/>
              <w:bottom w:val="nil"/>
              <w:right w:val="nil"/>
            </w:tcBorders>
            <w:shd w:val="clear" w:color="auto" w:fill="auto"/>
            <w:noWrap/>
            <w:hideMark/>
          </w:tcPr>
          <w:p w14:paraId="4E94A7A7"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55799</w:t>
            </w:r>
          </w:p>
        </w:tc>
        <w:tc>
          <w:tcPr>
            <w:tcW w:w="146" w:type="dxa"/>
            <w:tcBorders>
              <w:top w:val="nil"/>
              <w:left w:val="nil"/>
              <w:bottom w:val="nil"/>
              <w:right w:val="nil"/>
            </w:tcBorders>
            <w:shd w:val="clear" w:color="auto" w:fill="auto"/>
            <w:noWrap/>
            <w:hideMark/>
          </w:tcPr>
          <w:p w14:paraId="37F09C11"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4701" w:type="dxa"/>
            <w:gridSpan w:val="2"/>
            <w:tcBorders>
              <w:top w:val="nil"/>
              <w:left w:val="nil"/>
              <w:bottom w:val="nil"/>
              <w:right w:val="nil"/>
            </w:tcBorders>
            <w:shd w:val="clear" w:color="auto" w:fill="auto"/>
            <w:noWrap/>
            <w:vAlign w:val="bottom"/>
            <w:hideMark/>
          </w:tcPr>
          <w:p w14:paraId="24A00F52" w14:textId="77777777" w:rsidR="00113F3F" w:rsidRPr="00113F3F" w:rsidRDefault="00113F3F" w:rsidP="00113F3F">
            <w:pPr>
              <w:spacing w:after="0" w:line="240" w:lineRule="auto"/>
              <w:rPr>
                <w:rFonts w:ascii="Times New Roman" w:eastAsia="Times New Roman" w:hAnsi="Times New Roman" w:cs="Times New Roman"/>
                <w:color w:val="000000"/>
                <w:lang w:eastAsia="es-MX"/>
              </w:rPr>
            </w:pPr>
            <w:r w:rsidRPr="00113F3F">
              <w:rPr>
                <w:rFonts w:ascii="Times New Roman" w:eastAsia="Times New Roman" w:hAnsi="Times New Roman" w:cs="Times New Roman"/>
                <w:color w:val="000000"/>
                <w:lang w:eastAsia="es-MX"/>
              </w:rPr>
              <w:t>Gastos Diversos</w:t>
            </w:r>
          </w:p>
        </w:tc>
        <w:tc>
          <w:tcPr>
            <w:tcW w:w="2085" w:type="dxa"/>
            <w:gridSpan w:val="2"/>
            <w:tcBorders>
              <w:top w:val="nil"/>
              <w:left w:val="nil"/>
              <w:bottom w:val="nil"/>
              <w:right w:val="nil"/>
            </w:tcBorders>
            <w:shd w:val="clear" w:color="auto" w:fill="auto"/>
            <w:noWrap/>
            <w:vAlign w:val="bottom"/>
            <w:hideMark/>
          </w:tcPr>
          <w:p w14:paraId="2B7879C8" w14:textId="77777777" w:rsidR="00113F3F" w:rsidRPr="00113F3F" w:rsidRDefault="00113F3F" w:rsidP="00113F3F">
            <w:pPr>
              <w:spacing w:after="0" w:line="240" w:lineRule="auto"/>
              <w:rPr>
                <w:rFonts w:ascii="Times New Roman" w:eastAsia="Times New Roman" w:hAnsi="Times New Roman" w:cs="Times New Roman"/>
                <w:color w:val="000000"/>
                <w:lang w:eastAsia="es-MX"/>
              </w:rPr>
            </w:pPr>
          </w:p>
        </w:tc>
        <w:tc>
          <w:tcPr>
            <w:tcW w:w="146" w:type="dxa"/>
            <w:gridSpan w:val="2"/>
            <w:tcBorders>
              <w:top w:val="nil"/>
              <w:left w:val="nil"/>
              <w:bottom w:val="nil"/>
              <w:right w:val="nil"/>
            </w:tcBorders>
            <w:shd w:val="clear" w:color="auto" w:fill="auto"/>
            <w:noWrap/>
            <w:vAlign w:val="bottom"/>
            <w:hideMark/>
          </w:tcPr>
          <w:p w14:paraId="47E4C1F3"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2030" w:type="dxa"/>
            <w:gridSpan w:val="2"/>
            <w:tcBorders>
              <w:top w:val="nil"/>
              <w:left w:val="nil"/>
              <w:bottom w:val="nil"/>
              <w:right w:val="nil"/>
            </w:tcBorders>
            <w:shd w:val="clear" w:color="auto" w:fill="auto"/>
            <w:noWrap/>
            <w:vAlign w:val="bottom"/>
            <w:hideMark/>
          </w:tcPr>
          <w:p w14:paraId="2DF16E61"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 xml:space="preserve"> $                  49,680.00 </w:t>
            </w:r>
          </w:p>
        </w:tc>
      </w:tr>
      <w:tr w:rsidR="00113F3F" w:rsidRPr="00113F3F" w14:paraId="3D3CBF84" w14:textId="77777777" w:rsidTr="00707B15">
        <w:trPr>
          <w:gridAfter w:val="1"/>
          <w:wAfter w:w="7" w:type="dxa"/>
          <w:trHeight w:val="270"/>
          <w:jc w:val="center"/>
        </w:trPr>
        <w:tc>
          <w:tcPr>
            <w:tcW w:w="5691" w:type="dxa"/>
            <w:gridSpan w:val="3"/>
            <w:tcBorders>
              <w:top w:val="nil"/>
              <w:left w:val="nil"/>
              <w:bottom w:val="nil"/>
              <w:right w:val="nil"/>
            </w:tcBorders>
            <w:shd w:val="clear" w:color="auto" w:fill="auto"/>
            <w:noWrap/>
            <w:hideMark/>
          </w:tcPr>
          <w:p w14:paraId="671E2A13"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TOTAL</w:t>
            </w:r>
          </w:p>
        </w:tc>
        <w:tc>
          <w:tcPr>
            <w:tcW w:w="2085" w:type="dxa"/>
            <w:gridSpan w:val="2"/>
            <w:tcBorders>
              <w:top w:val="single" w:sz="4" w:space="0" w:color="auto"/>
              <w:left w:val="nil"/>
              <w:bottom w:val="double" w:sz="6" w:space="0" w:color="auto"/>
              <w:right w:val="nil"/>
            </w:tcBorders>
            <w:shd w:val="clear" w:color="auto" w:fill="auto"/>
            <w:noWrap/>
            <w:vAlign w:val="bottom"/>
            <w:hideMark/>
          </w:tcPr>
          <w:p w14:paraId="0B410514"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              848,755.20 </w:t>
            </w:r>
          </w:p>
        </w:tc>
        <w:tc>
          <w:tcPr>
            <w:tcW w:w="146" w:type="dxa"/>
            <w:gridSpan w:val="2"/>
            <w:tcBorders>
              <w:top w:val="nil"/>
              <w:left w:val="nil"/>
              <w:bottom w:val="nil"/>
              <w:right w:val="nil"/>
            </w:tcBorders>
            <w:shd w:val="clear" w:color="auto" w:fill="auto"/>
            <w:noWrap/>
            <w:vAlign w:val="bottom"/>
            <w:hideMark/>
          </w:tcPr>
          <w:p w14:paraId="586C9280"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2030" w:type="dxa"/>
            <w:gridSpan w:val="2"/>
            <w:tcBorders>
              <w:top w:val="single" w:sz="4" w:space="0" w:color="auto"/>
              <w:left w:val="nil"/>
              <w:bottom w:val="double" w:sz="6" w:space="0" w:color="auto"/>
              <w:right w:val="nil"/>
            </w:tcBorders>
            <w:shd w:val="clear" w:color="auto" w:fill="auto"/>
            <w:noWrap/>
            <w:vAlign w:val="bottom"/>
            <w:hideMark/>
          </w:tcPr>
          <w:p w14:paraId="583D2838"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                848,755.20 </w:t>
            </w:r>
          </w:p>
        </w:tc>
      </w:tr>
    </w:tbl>
    <w:p w14:paraId="5E8BF641" w14:textId="77777777" w:rsidR="00113F3F" w:rsidRPr="00113F3F" w:rsidRDefault="00113F3F" w:rsidP="00113F3F">
      <w:pPr>
        <w:spacing w:before="100" w:beforeAutospacing="1" w:after="0" w:afterAutospacing="1" w:line="240" w:lineRule="auto"/>
        <w:jc w:val="both"/>
        <w:rPr>
          <w:rFonts w:ascii="Times New Roman" w:eastAsia="Times New Roman" w:hAnsi="Times New Roman" w:cs="Times New Roman"/>
          <w:sz w:val="28"/>
          <w:szCs w:val="28"/>
          <w:lang w:val="es-SV" w:eastAsia="es-SV"/>
        </w:rPr>
      </w:pPr>
      <w:r w:rsidRPr="00113F3F">
        <w:rPr>
          <w:rFonts w:ascii="Times New Roman" w:eastAsia="Calibri" w:hAnsi="Times New Roman" w:cs="Times New Roman"/>
          <w:sz w:val="28"/>
          <w:szCs w:val="28"/>
          <w:lang w:val="es-SV"/>
        </w:rPr>
        <w:t xml:space="preserve">El presente Decreto entrará en vigencia ocho días después de su publicación en el Diario Oficial.- Dado en la Alcaldía Municipal del Municipio de San Miguel, Departamento de San Miguel, a los veintiuno días del mes de abril del año dos mil veintiuno.- </w:t>
      </w:r>
      <w:r w:rsidRPr="00113F3F">
        <w:rPr>
          <w:rFonts w:ascii="Times New Roman" w:eastAsia="Calibri" w:hAnsi="Times New Roman" w:cs="Times New Roman"/>
          <w:b/>
          <w:bCs/>
          <w:sz w:val="28"/>
          <w:szCs w:val="28"/>
          <w:lang w:val="es-SV"/>
        </w:rPr>
        <w:t>PUBLÍQUESE.- 2°)</w:t>
      </w:r>
      <w:r w:rsidRPr="00113F3F">
        <w:rPr>
          <w:rFonts w:ascii="Times New Roman" w:eastAsia="Calibri" w:hAnsi="Times New Roman" w:cs="Times New Roman"/>
          <w:sz w:val="28"/>
          <w:szCs w:val="28"/>
          <w:lang w:val="es-SV"/>
        </w:rPr>
        <w:t xml:space="preserve"> Autorizar de fondos propios la erogación por un techo máximo de </w:t>
      </w:r>
      <w:r w:rsidRPr="00113F3F">
        <w:rPr>
          <w:rFonts w:ascii="Times New Roman" w:eastAsia="Calibri" w:hAnsi="Times New Roman" w:cs="Times New Roman"/>
          <w:b/>
          <w:bCs/>
          <w:sz w:val="28"/>
          <w:szCs w:val="28"/>
          <w:lang w:val="es-SV"/>
        </w:rPr>
        <w:t>$600.00</w:t>
      </w:r>
      <w:r w:rsidRPr="00113F3F">
        <w:rPr>
          <w:rFonts w:ascii="Times New Roman" w:eastAsia="Calibri" w:hAnsi="Times New Roman" w:cs="Times New Roman"/>
          <w:sz w:val="28"/>
          <w:szCs w:val="28"/>
          <w:lang w:val="es-SV"/>
        </w:rPr>
        <w:t xml:space="preserve"> con aplicación a la cifra presupuestaria </w:t>
      </w:r>
      <w:r w:rsidRPr="00113F3F">
        <w:rPr>
          <w:rFonts w:ascii="Times New Roman" w:eastAsia="Calibri" w:hAnsi="Times New Roman" w:cs="Times New Roman"/>
          <w:b/>
          <w:bCs/>
          <w:sz w:val="28"/>
          <w:szCs w:val="28"/>
          <w:lang w:val="es-SV"/>
        </w:rPr>
        <w:t>54313</w:t>
      </w:r>
      <w:r w:rsidRPr="00113F3F">
        <w:rPr>
          <w:rFonts w:ascii="Times New Roman" w:eastAsia="Calibri" w:hAnsi="Times New Roman" w:cs="Times New Roman"/>
          <w:sz w:val="28"/>
          <w:szCs w:val="28"/>
          <w:lang w:val="es-SV"/>
        </w:rPr>
        <w:t xml:space="preserve"> Impresiones, Publicaciones y Reproducciones, para el pago de la publicación por medio de transferencia a la cuenta corriente del Banco Agrícola, S.A.: MH/DGT/FAE/MINISTERIO DE GOBERNACION, número de cuenta: 0590-058646-8, el valor de la publicación en el Diario Oficial Imprenta Nacional, remitiendo el Decreto Municipal número cuatro a publicar en documento Word de texto, y </w:t>
      </w:r>
      <w:proofErr w:type="spellStart"/>
      <w:r w:rsidRPr="00113F3F">
        <w:rPr>
          <w:rFonts w:ascii="Times New Roman" w:eastAsia="Calibri" w:hAnsi="Times New Roman" w:cs="Times New Roman"/>
          <w:sz w:val="28"/>
          <w:szCs w:val="28"/>
          <w:lang w:val="es-SV"/>
        </w:rPr>
        <w:t>pdf</w:t>
      </w:r>
      <w:proofErr w:type="spellEnd"/>
      <w:r w:rsidRPr="00113F3F">
        <w:rPr>
          <w:rFonts w:ascii="Times New Roman" w:eastAsia="Calibri" w:hAnsi="Times New Roman" w:cs="Times New Roman"/>
          <w:sz w:val="28"/>
          <w:szCs w:val="28"/>
          <w:lang w:val="es-SV"/>
        </w:rPr>
        <w:t xml:space="preserve"> a la cuenta: sipudo.imprentanacional.gob.sv.- </w:t>
      </w:r>
      <w:r w:rsidRPr="00113F3F">
        <w:rPr>
          <w:rFonts w:ascii="Times New Roman" w:eastAsia="Times New Roman" w:hAnsi="Times New Roman" w:cs="Times New Roman"/>
          <w:b/>
          <w:bCs/>
          <w:sz w:val="28"/>
          <w:szCs w:val="28"/>
          <w:lang w:val="es-SV"/>
        </w:rPr>
        <w:t>CERTIFÍQUESE Y NOTIFIQUESE.-</w:t>
      </w:r>
      <w:bookmarkEnd w:id="7"/>
      <w:r w:rsidRPr="00113F3F">
        <w:rPr>
          <w:rFonts w:ascii="Times New Roman" w:eastAsia="Times New Roman" w:hAnsi="Times New Roman" w:cs="Times New Roman"/>
          <w:b/>
          <w:bCs/>
          <w:sz w:val="28"/>
          <w:szCs w:val="28"/>
          <w:lang w:val="es-SV"/>
        </w:rPr>
        <w:t xml:space="preserve">  </w:t>
      </w:r>
      <w:r w:rsidRPr="00113F3F">
        <w:rPr>
          <w:rFonts w:ascii="Times New Roman" w:eastAsia="Times New Roman" w:hAnsi="Times New Roman" w:cs="Times New Roman"/>
          <w:b/>
          <w:bCs/>
          <w:sz w:val="28"/>
          <w:szCs w:val="28"/>
          <w:lang w:val="es-ES" w:eastAsia="es-SV"/>
        </w:rPr>
        <w:t>ACUERDO NUMERO TRES.-</w:t>
      </w:r>
      <w:r w:rsidRPr="00113F3F">
        <w:rPr>
          <w:rFonts w:ascii="Times New Roman" w:eastAsia="Times New Roman" w:hAnsi="Times New Roman" w:cs="Times New Roman"/>
          <w:sz w:val="28"/>
          <w:szCs w:val="28"/>
          <w:lang w:val="es-ES" w:eastAsia="es-SV"/>
        </w:rPr>
        <w:t xml:space="preserve"> </w:t>
      </w:r>
      <w:r w:rsidRPr="00113F3F">
        <w:rPr>
          <w:rFonts w:ascii="Times New Roman" w:eastAsia="Times New Roman" w:hAnsi="Times New Roman" w:cs="Times New Roman"/>
          <w:sz w:val="28"/>
          <w:szCs w:val="28"/>
          <w:lang w:val="es-SV"/>
        </w:rPr>
        <w:t xml:space="preserve">El Concejo Municipal, </w:t>
      </w:r>
      <w:r w:rsidRPr="00113F3F">
        <w:rPr>
          <w:rFonts w:ascii="Times New Roman" w:eastAsia="Times New Roman" w:hAnsi="Times New Roman" w:cs="Times New Roman"/>
          <w:b/>
          <w:bCs/>
          <w:sz w:val="28"/>
          <w:szCs w:val="28"/>
          <w:lang w:val="es-SV"/>
        </w:rPr>
        <w:t>CONSIDERANDO:</w:t>
      </w:r>
      <w:r w:rsidRPr="00113F3F">
        <w:rPr>
          <w:rFonts w:ascii="Times New Roman" w:eastAsia="Times New Roman" w:hAnsi="Times New Roman" w:cs="Times New Roman"/>
          <w:sz w:val="28"/>
          <w:szCs w:val="28"/>
          <w:lang w:val="es-SV"/>
        </w:rPr>
        <w:t xml:space="preserve"> Visto y deliberado el punto del numeral </w:t>
      </w:r>
      <w:r w:rsidRPr="00113F3F">
        <w:rPr>
          <w:rFonts w:ascii="Times New Roman" w:eastAsia="Times New Roman" w:hAnsi="Times New Roman" w:cs="Times New Roman"/>
          <w:b/>
          <w:bCs/>
          <w:sz w:val="28"/>
          <w:szCs w:val="28"/>
          <w:lang w:val="es-SV"/>
        </w:rPr>
        <w:t xml:space="preserve">6 </w:t>
      </w:r>
      <w:r w:rsidRPr="00113F3F">
        <w:rPr>
          <w:rFonts w:ascii="Times New Roman" w:eastAsia="Times New Roman" w:hAnsi="Times New Roman" w:cs="Times New Roman"/>
          <w:sz w:val="28"/>
          <w:szCs w:val="28"/>
          <w:lang w:val="es-SV"/>
        </w:rPr>
        <w:t xml:space="preserve">de la agenda de </w:t>
      </w:r>
      <w:r w:rsidRPr="00113F3F">
        <w:rPr>
          <w:rFonts w:ascii="Times New Roman" w:eastAsia="Times New Roman" w:hAnsi="Times New Roman" w:cs="Times New Roman"/>
          <w:sz w:val="28"/>
          <w:szCs w:val="28"/>
          <w:lang w:val="es-SV"/>
        </w:rPr>
        <w:lastRenderedPageBreak/>
        <w:t xml:space="preserve">esta sesión: </w:t>
      </w:r>
      <w:r w:rsidRPr="00113F3F">
        <w:rPr>
          <w:rFonts w:ascii="Times New Roman" w:eastAsia="Times New Roman" w:hAnsi="Times New Roman" w:cs="Times New Roman"/>
          <w:sz w:val="28"/>
          <w:szCs w:val="28"/>
          <w:lang w:val="es-SV" w:eastAsia="es-SV"/>
        </w:rPr>
        <w:t>Memorándum de fecha 20/04/2021</w:t>
      </w:r>
      <w:r w:rsidRPr="00113F3F">
        <w:rPr>
          <w:rFonts w:ascii="Times New Roman" w:eastAsia="Calibri" w:hAnsi="Times New Roman" w:cs="Times New Roman"/>
          <w:sz w:val="28"/>
          <w:szCs w:val="28"/>
          <w:lang w:val="es-SV" w:eastAsia="es-SV"/>
        </w:rPr>
        <w:t xml:space="preserve"> enviado</w:t>
      </w:r>
      <w:r w:rsidRPr="00113F3F">
        <w:rPr>
          <w:rFonts w:ascii="Times New Roman" w:eastAsia="Times New Roman" w:hAnsi="Times New Roman" w:cs="Times New Roman"/>
          <w:sz w:val="28"/>
          <w:szCs w:val="28"/>
          <w:lang w:val="es-SV" w:eastAsia="es-SV"/>
        </w:rPr>
        <w:t xml:space="preserve"> por la Lic. Sucely Marcela Argueta Molina Jefe del Departamento de Contabilidad de esta Municipalidad: Remite el Decreto Municipal número cinco, para incluir los gastos para hacer frente a las necesidades que se presentaron por el incendio ocurrido en el parque “Cap. Gral. Gerardo Barrios”, ocurrido el 06/04/2021</w:t>
      </w:r>
      <w:r w:rsidRPr="00113F3F">
        <w:rPr>
          <w:rFonts w:ascii="Times New Roman" w:eastAsia="Calibri" w:hAnsi="Times New Roman" w:cs="Times New Roman"/>
          <w:sz w:val="28"/>
          <w:szCs w:val="28"/>
          <w:lang w:val="es-SV"/>
        </w:rPr>
        <w:t xml:space="preserve">.-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SV"/>
        </w:rPr>
        <w:t xml:space="preserve">tan aprobando este punto </w:t>
      </w:r>
      <w:r w:rsidRPr="00113F3F">
        <w:rPr>
          <w:rFonts w:ascii="Times New Roman" w:eastAsia="Times New Roman" w:hAnsi="Times New Roman" w:cs="Times New Roman"/>
          <w:b/>
          <w:bCs/>
          <w:sz w:val="28"/>
          <w:szCs w:val="28"/>
          <w:lang w:val="es-ES" w:eastAsia="es-SV"/>
        </w:rPr>
        <w:t>trece</w:t>
      </w:r>
      <w:r w:rsidRPr="00113F3F">
        <w:rPr>
          <w:rFonts w:ascii="Times New Roman" w:eastAsia="Times New Roman" w:hAnsi="Times New Roman" w:cs="Times New Roman"/>
          <w:sz w:val="28"/>
          <w:szCs w:val="28"/>
          <w:lang w:val="es-ES" w:eastAsia="es-SV"/>
        </w:rPr>
        <w:t xml:space="preserve"> Miembros del Concejo Municipal.-</w:t>
      </w:r>
      <w:r w:rsidRPr="00113F3F">
        <w:rPr>
          <w:rFonts w:ascii="Times New Roman" w:eastAsia="Calibri" w:hAnsi="Times New Roman" w:cs="Times New Roman"/>
          <w:sz w:val="28"/>
          <w:szCs w:val="28"/>
          <w:lang w:val="es-ES"/>
        </w:rPr>
        <w:t xml:space="preserve"> </w:t>
      </w:r>
      <w:r w:rsidRPr="00113F3F">
        <w:rPr>
          <w:rFonts w:ascii="Times New Roman" w:eastAsia="Times New Roman" w:hAnsi="Times New Roman" w:cs="Times New Roman"/>
          <w:sz w:val="28"/>
          <w:szCs w:val="28"/>
          <w:lang w:val="es-ES" w:eastAsia="es-SV"/>
        </w:rPr>
        <w:t xml:space="preserve">Por </w:t>
      </w:r>
      <w:r w:rsidRPr="00113F3F">
        <w:rPr>
          <w:rFonts w:ascii="Times New Roman" w:eastAsia="Times New Roman" w:hAnsi="Times New Roman" w:cs="Times New Roman"/>
          <w:b/>
          <w:bCs/>
          <w:sz w:val="28"/>
          <w:szCs w:val="28"/>
          <w:lang w:val="es-ES" w:eastAsia="es-SV"/>
        </w:rPr>
        <w:t>trece</w:t>
      </w:r>
      <w:r w:rsidRPr="00113F3F">
        <w:rPr>
          <w:rFonts w:ascii="Times New Roman" w:eastAsia="Times New Roman" w:hAnsi="Times New Roman" w:cs="Times New Roman"/>
          <w:sz w:val="28"/>
          <w:szCs w:val="28"/>
          <w:lang w:val="es-ES" w:eastAsia="es-SV"/>
        </w:rPr>
        <w:t xml:space="preserve"> votos,</w:t>
      </w:r>
      <w:r w:rsidRPr="00113F3F">
        <w:rPr>
          <w:rFonts w:ascii="Times New Roman" w:eastAsia="Calibri" w:hAnsi="Times New Roman" w:cs="Times New Roman"/>
          <w:sz w:val="28"/>
          <w:szCs w:val="28"/>
          <w:lang w:val="es-SV"/>
        </w:rPr>
        <w:t xml:space="preserve"> </w:t>
      </w:r>
      <w:r w:rsidRPr="00113F3F">
        <w:rPr>
          <w:rFonts w:ascii="Times New Roman" w:eastAsia="Times New Roman" w:hAnsi="Times New Roman" w:cs="Times New Roman"/>
          <w:b/>
          <w:bCs/>
          <w:sz w:val="28"/>
          <w:szCs w:val="28"/>
          <w:lang w:val="es-ES" w:eastAsia="es-SV"/>
        </w:rPr>
        <w:t xml:space="preserve">ACUERDA: </w:t>
      </w:r>
      <w:r w:rsidRPr="00113F3F">
        <w:rPr>
          <w:rFonts w:ascii="Times New Roman" w:eastAsia="Times New Roman" w:hAnsi="Times New Roman" w:cs="Times New Roman"/>
          <w:b/>
          <w:bCs/>
          <w:sz w:val="28"/>
          <w:szCs w:val="28"/>
          <w:lang w:val="es-SV" w:eastAsia="es-SV"/>
        </w:rPr>
        <w:t xml:space="preserve">1°) </w:t>
      </w:r>
      <w:r w:rsidRPr="00113F3F">
        <w:rPr>
          <w:rFonts w:ascii="Times New Roman" w:eastAsia="Times New Roman" w:hAnsi="Times New Roman" w:cs="Times New Roman"/>
          <w:sz w:val="28"/>
          <w:szCs w:val="28"/>
          <w:lang w:val="es-SV" w:eastAsia="es-SV"/>
        </w:rPr>
        <w:t>Aprobar el Decreto Municipal número cinco, que se detalla:</w:t>
      </w:r>
    </w:p>
    <w:p w14:paraId="3A730A82" w14:textId="77777777" w:rsidR="00113F3F" w:rsidRPr="00113F3F" w:rsidRDefault="00113F3F" w:rsidP="00113F3F">
      <w:pPr>
        <w:spacing w:after="0" w:line="240" w:lineRule="auto"/>
        <w:jc w:val="both"/>
        <w:rPr>
          <w:rFonts w:ascii="Times New Roman" w:eastAsia="Times New Roman" w:hAnsi="Times New Roman" w:cs="Times New Roman"/>
          <w:b/>
          <w:bCs/>
          <w:sz w:val="28"/>
          <w:szCs w:val="28"/>
          <w:lang w:val="es-SV" w:eastAsia="es-SV"/>
        </w:rPr>
      </w:pPr>
      <w:r w:rsidRPr="00113F3F">
        <w:rPr>
          <w:rFonts w:ascii="Times New Roman" w:eastAsia="Times New Roman" w:hAnsi="Times New Roman" w:cs="Times New Roman"/>
          <w:b/>
          <w:bCs/>
          <w:sz w:val="28"/>
          <w:szCs w:val="28"/>
          <w:lang w:val="es-SV" w:eastAsia="es-SV"/>
        </w:rPr>
        <w:t xml:space="preserve">DECRETO MUNICIPAL NÚMERO CINCO.  </w:t>
      </w:r>
    </w:p>
    <w:p w14:paraId="6A66F078" w14:textId="77777777" w:rsidR="00113F3F" w:rsidRPr="00113F3F" w:rsidRDefault="00113F3F" w:rsidP="00113F3F">
      <w:pPr>
        <w:spacing w:after="0" w:line="240" w:lineRule="auto"/>
        <w:jc w:val="both"/>
        <w:rPr>
          <w:rFonts w:ascii="Times New Roman" w:eastAsia="Times New Roman" w:hAnsi="Times New Roman" w:cs="Times New Roman"/>
          <w:sz w:val="28"/>
          <w:szCs w:val="28"/>
          <w:lang w:val="es-SV" w:eastAsia="es-SV"/>
        </w:rPr>
      </w:pPr>
      <w:r w:rsidRPr="00113F3F">
        <w:rPr>
          <w:rFonts w:ascii="Times New Roman" w:eastAsia="Times New Roman" w:hAnsi="Times New Roman" w:cs="Times New Roman"/>
          <w:sz w:val="28"/>
          <w:szCs w:val="28"/>
          <w:lang w:val="es-SV" w:eastAsia="es-SV"/>
        </w:rPr>
        <w:t xml:space="preserve">La Municipalidad de San Miguel, Departamento de San Miguel. </w:t>
      </w:r>
    </w:p>
    <w:p w14:paraId="0A24243B" w14:textId="77777777" w:rsidR="00113F3F" w:rsidRPr="00113F3F" w:rsidRDefault="00113F3F" w:rsidP="00113F3F">
      <w:pPr>
        <w:spacing w:after="0" w:line="240" w:lineRule="auto"/>
        <w:jc w:val="both"/>
        <w:rPr>
          <w:rFonts w:ascii="Times New Roman" w:eastAsia="Times New Roman" w:hAnsi="Times New Roman" w:cs="Times New Roman"/>
          <w:sz w:val="28"/>
          <w:szCs w:val="28"/>
          <w:lang w:val="es-SV" w:eastAsia="es-SV"/>
        </w:rPr>
      </w:pPr>
      <w:r w:rsidRPr="00113F3F">
        <w:rPr>
          <w:rFonts w:ascii="Times New Roman" w:eastAsia="Times New Roman" w:hAnsi="Times New Roman" w:cs="Times New Roman"/>
          <w:sz w:val="28"/>
          <w:szCs w:val="28"/>
          <w:lang w:val="es-SV" w:eastAsia="es-SV"/>
        </w:rPr>
        <w:t xml:space="preserve">Considerando que, en el Presupuesto Municipal, se ha planteado la inversión y gastos que se ejecutaran dentro del periodo, </w:t>
      </w:r>
      <w:proofErr w:type="gramStart"/>
      <w:r w:rsidRPr="00113F3F">
        <w:rPr>
          <w:rFonts w:ascii="Times New Roman" w:eastAsia="Times New Roman" w:hAnsi="Times New Roman" w:cs="Times New Roman"/>
          <w:sz w:val="28"/>
          <w:szCs w:val="28"/>
          <w:lang w:val="es-SV" w:eastAsia="es-SV"/>
        </w:rPr>
        <w:t>más</w:t>
      </w:r>
      <w:proofErr w:type="gramEnd"/>
      <w:r w:rsidRPr="00113F3F">
        <w:rPr>
          <w:rFonts w:ascii="Times New Roman" w:eastAsia="Times New Roman" w:hAnsi="Times New Roman" w:cs="Times New Roman"/>
          <w:sz w:val="28"/>
          <w:szCs w:val="28"/>
          <w:lang w:val="es-SV" w:eastAsia="es-SV"/>
        </w:rPr>
        <w:t xml:space="preserve"> sin embargo, dentro de la realización de las actividades del Municipio existen variaciones en montos; y en vista de que el mismo Presupuesto no es rígido sino flexible, por lo tanto: </w:t>
      </w:r>
    </w:p>
    <w:p w14:paraId="278EAFD8" w14:textId="77777777" w:rsidR="00113F3F" w:rsidRPr="00113F3F" w:rsidRDefault="00113F3F" w:rsidP="00113F3F">
      <w:pPr>
        <w:spacing w:after="0" w:line="240" w:lineRule="auto"/>
        <w:jc w:val="both"/>
        <w:rPr>
          <w:rFonts w:ascii="Times New Roman" w:eastAsia="Times New Roman" w:hAnsi="Times New Roman" w:cs="Times New Roman"/>
          <w:sz w:val="28"/>
          <w:szCs w:val="28"/>
          <w:lang w:val="es-SV" w:eastAsia="es-SV"/>
        </w:rPr>
      </w:pPr>
      <w:r w:rsidRPr="00113F3F">
        <w:rPr>
          <w:rFonts w:ascii="Times New Roman" w:eastAsia="Times New Roman" w:hAnsi="Times New Roman" w:cs="Times New Roman"/>
          <w:sz w:val="28"/>
          <w:szCs w:val="28"/>
          <w:lang w:val="es-SV" w:eastAsia="es-SV"/>
        </w:rPr>
        <w:t xml:space="preserve">En uso de las facultades que le confiere el numeral 7 del artículo 30 del Código Municipal, en relación con los artículos 3 numeral 2, artículos 72 y 77 del mismo Código. </w:t>
      </w:r>
    </w:p>
    <w:p w14:paraId="27FCC517" w14:textId="77777777" w:rsidR="00113F3F" w:rsidRPr="00113F3F" w:rsidRDefault="00113F3F" w:rsidP="00113F3F">
      <w:pPr>
        <w:spacing w:after="0" w:line="240" w:lineRule="auto"/>
        <w:jc w:val="both"/>
        <w:rPr>
          <w:rFonts w:ascii="Times New Roman" w:eastAsia="Times New Roman" w:hAnsi="Times New Roman" w:cs="Times New Roman"/>
          <w:sz w:val="28"/>
          <w:szCs w:val="28"/>
          <w:lang w:val="es-SV" w:eastAsia="es-SV"/>
        </w:rPr>
      </w:pPr>
      <w:r w:rsidRPr="00113F3F">
        <w:rPr>
          <w:rFonts w:ascii="Times New Roman" w:eastAsia="Times New Roman" w:hAnsi="Times New Roman" w:cs="Times New Roman"/>
          <w:sz w:val="28"/>
          <w:szCs w:val="28"/>
          <w:lang w:val="es-SV" w:eastAsia="es-SV"/>
        </w:rPr>
        <w:t>DECRETA: Reforma al Presupuesto Municipal de 2021, según detalle:</w:t>
      </w:r>
    </w:p>
    <w:tbl>
      <w:tblPr>
        <w:tblW w:w="9754" w:type="dxa"/>
        <w:tblCellMar>
          <w:left w:w="70" w:type="dxa"/>
          <w:right w:w="70" w:type="dxa"/>
        </w:tblCellMar>
        <w:tblLook w:val="04A0" w:firstRow="1" w:lastRow="0" w:firstColumn="1" w:lastColumn="0" w:noHBand="0" w:noVBand="1"/>
      </w:tblPr>
      <w:tblGrid>
        <w:gridCol w:w="640"/>
        <w:gridCol w:w="146"/>
        <w:gridCol w:w="4624"/>
        <w:gridCol w:w="2127"/>
        <w:gridCol w:w="146"/>
        <w:gridCol w:w="2071"/>
      </w:tblGrid>
      <w:tr w:rsidR="00113F3F" w:rsidRPr="00113F3F" w14:paraId="57862BFA" w14:textId="77777777" w:rsidTr="00707B15">
        <w:trPr>
          <w:trHeight w:val="255"/>
        </w:trPr>
        <w:tc>
          <w:tcPr>
            <w:tcW w:w="9754" w:type="dxa"/>
            <w:gridSpan w:val="6"/>
            <w:tcBorders>
              <w:top w:val="nil"/>
              <w:left w:val="nil"/>
              <w:bottom w:val="nil"/>
              <w:right w:val="nil"/>
            </w:tcBorders>
            <w:shd w:val="clear" w:color="auto" w:fill="auto"/>
            <w:noWrap/>
            <w:vAlign w:val="bottom"/>
            <w:hideMark/>
          </w:tcPr>
          <w:p w14:paraId="2721D21B"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FONDO PROPIO </w:t>
            </w:r>
          </w:p>
        </w:tc>
      </w:tr>
      <w:tr w:rsidR="00113F3F" w:rsidRPr="00113F3F" w14:paraId="4EBD3F91" w14:textId="77777777" w:rsidTr="00707B15">
        <w:trPr>
          <w:trHeight w:val="255"/>
        </w:trPr>
        <w:tc>
          <w:tcPr>
            <w:tcW w:w="9754" w:type="dxa"/>
            <w:gridSpan w:val="6"/>
            <w:tcBorders>
              <w:top w:val="nil"/>
              <w:left w:val="nil"/>
              <w:bottom w:val="nil"/>
              <w:right w:val="nil"/>
            </w:tcBorders>
            <w:shd w:val="clear" w:color="auto" w:fill="auto"/>
            <w:noWrap/>
            <w:vAlign w:val="bottom"/>
            <w:hideMark/>
          </w:tcPr>
          <w:p w14:paraId="5151EB50"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SEGUNDA PARTE </w:t>
            </w:r>
          </w:p>
        </w:tc>
      </w:tr>
      <w:tr w:rsidR="00113F3F" w:rsidRPr="00113F3F" w14:paraId="2503C624" w14:textId="77777777" w:rsidTr="00707B15">
        <w:trPr>
          <w:trHeight w:val="255"/>
        </w:trPr>
        <w:tc>
          <w:tcPr>
            <w:tcW w:w="9754" w:type="dxa"/>
            <w:gridSpan w:val="6"/>
            <w:tcBorders>
              <w:top w:val="nil"/>
              <w:left w:val="nil"/>
              <w:bottom w:val="nil"/>
              <w:right w:val="nil"/>
            </w:tcBorders>
            <w:shd w:val="clear" w:color="auto" w:fill="auto"/>
            <w:noWrap/>
            <w:vAlign w:val="bottom"/>
            <w:hideMark/>
          </w:tcPr>
          <w:p w14:paraId="4D3C7FE8"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RUBRO DE EGRESOS QUE SE AUMENTA </w:t>
            </w:r>
          </w:p>
        </w:tc>
      </w:tr>
      <w:tr w:rsidR="00113F3F" w:rsidRPr="00113F3F" w14:paraId="69A846C7" w14:textId="77777777" w:rsidTr="00707B15">
        <w:trPr>
          <w:trHeight w:val="255"/>
        </w:trPr>
        <w:tc>
          <w:tcPr>
            <w:tcW w:w="9754" w:type="dxa"/>
            <w:gridSpan w:val="6"/>
            <w:tcBorders>
              <w:top w:val="nil"/>
              <w:left w:val="nil"/>
              <w:bottom w:val="nil"/>
              <w:right w:val="nil"/>
            </w:tcBorders>
            <w:shd w:val="clear" w:color="auto" w:fill="auto"/>
            <w:noWrap/>
            <w:vAlign w:val="bottom"/>
            <w:hideMark/>
          </w:tcPr>
          <w:tbl>
            <w:tblPr>
              <w:tblW w:w="7568" w:type="dxa"/>
              <w:tblCellMar>
                <w:left w:w="70" w:type="dxa"/>
                <w:right w:w="70" w:type="dxa"/>
              </w:tblCellMar>
              <w:tblLook w:val="04A0" w:firstRow="1" w:lastRow="0" w:firstColumn="1" w:lastColumn="0" w:noHBand="0" w:noVBand="1"/>
            </w:tblPr>
            <w:tblGrid>
              <w:gridCol w:w="896"/>
              <w:gridCol w:w="316"/>
              <w:gridCol w:w="4456"/>
              <w:gridCol w:w="1900"/>
            </w:tblGrid>
            <w:tr w:rsidR="00113F3F" w:rsidRPr="00113F3F" w14:paraId="787E0595" w14:textId="77777777" w:rsidTr="00707B15">
              <w:trPr>
                <w:trHeight w:val="255"/>
              </w:trPr>
              <w:tc>
                <w:tcPr>
                  <w:tcW w:w="896" w:type="dxa"/>
                  <w:tcBorders>
                    <w:top w:val="nil"/>
                    <w:left w:val="nil"/>
                    <w:bottom w:val="nil"/>
                    <w:right w:val="nil"/>
                  </w:tcBorders>
                  <w:shd w:val="clear" w:color="auto" w:fill="auto"/>
                  <w:noWrap/>
                  <w:hideMark/>
                </w:tcPr>
                <w:p w14:paraId="1CD52B45"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54</w:t>
                  </w:r>
                </w:p>
              </w:tc>
              <w:tc>
                <w:tcPr>
                  <w:tcW w:w="316" w:type="dxa"/>
                  <w:tcBorders>
                    <w:top w:val="nil"/>
                    <w:left w:val="nil"/>
                    <w:bottom w:val="nil"/>
                    <w:right w:val="nil"/>
                  </w:tcBorders>
                  <w:shd w:val="clear" w:color="auto" w:fill="auto"/>
                  <w:noWrap/>
                  <w:hideMark/>
                </w:tcPr>
                <w:p w14:paraId="38E9C7E4"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456" w:type="dxa"/>
                  <w:tcBorders>
                    <w:top w:val="nil"/>
                    <w:left w:val="nil"/>
                    <w:bottom w:val="nil"/>
                    <w:right w:val="nil"/>
                  </w:tcBorders>
                  <w:shd w:val="clear" w:color="auto" w:fill="auto"/>
                  <w:noWrap/>
                  <w:hideMark/>
                </w:tcPr>
                <w:p w14:paraId="7BA636CA"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ADQUISICIONES DE BIENES Y SERVICIOS </w:t>
                  </w:r>
                </w:p>
              </w:tc>
              <w:tc>
                <w:tcPr>
                  <w:tcW w:w="1900" w:type="dxa"/>
                  <w:tcBorders>
                    <w:top w:val="nil"/>
                    <w:left w:val="nil"/>
                    <w:bottom w:val="nil"/>
                    <w:right w:val="nil"/>
                  </w:tcBorders>
                  <w:shd w:val="clear" w:color="auto" w:fill="auto"/>
                  <w:noWrap/>
                  <w:vAlign w:val="bottom"/>
                  <w:hideMark/>
                </w:tcPr>
                <w:p w14:paraId="3290CFBB"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r>
            <w:tr w:rsidR="00113F3F" w:rsidRPr="00113F3F" w14:paraId="48BB5F2E" w14:textId="77777777" w:rsidTr="00707B15">
              <w:trPr>
                <w:trHeight w:val="300"/>
              </w:trPr>
              <w:tc>
                <w:tcPr>
                  <w:tcW w:w="896" w:type="dxa"/>
                  <w:tcBorders>
                    <w:top w:val="nil"/>
                    <w:left w:val="nil"/>
                    <w:bottom w:val="nil"/>
                    <w:right w:val="nil"/>
                  </w:tcBorders>
                  <w:shd w:val="clear" w:color="auto" w:fill="auto"/>
                  <w:noWrap/>
                  <w:hideMark/>
                </w:tcPr>
                <w:p w14:paraId="15A91E5E"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543</w:t>
                  </w:r>
                </w:p>
              </w:tc>
              <w:tc>
                <w:tcPr>
                  <w:tcW w:w="316" w:type="dxa"/>
                  <w:tcBorders>
                    <w:top w:val="nil"/>
                    <w:left w:val="nil"/>
                    <w:bottom w:val="nil"/>
                    <w:right w:val="nil"/>
                  </w:tcBorders>
                  <w:shd w:val="clear" w:color="auto" w:fill="auto"/>
                  <w:noWrap/>
                  <w:hideMark/>
                </w:tcPr>
                <w:p w14:paraId="13FEABBB"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456" w:type="dxa"/>
                  <w:tcBorders>
                    <w:top w:val="nil"/>
                    <w:left w:val="nil"/>
                    <w:bottom w:val="nil"/>
                    <w:right w:val="nil"/>
                  </w:tcBorders>
                  <w:shd w:val="clear" w:color="auto" w:fill="auto"/>
                  <w:noWrap/>
                  <w:vAlign w:val="bottom"/>
                  <w:hideMark/>
                </w:tcPr>
                <w:p w14:paraId="2C0EE586"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r w:rsidRPr="00113F3F">
                    <w:rPr>
                      <w:rFonts w:ascii="Times New Roman" w:eastAsia="Times New Roman" w:hAnsi="Times New Roman" w:cs="Times New Roman"/>
                      <w:b/>
                      <w:bCs/>
                      <w:color w:val="000000"/>
                      <w:lang w:eastAsia="es-MX"/>
                    </w:rPr>
                    <w:t>Servicios Generales y Arrendamientos</w:t>
                  </w:r>
                </w:p>
              </w:tc>
              <w:tc>
                <w:tcPr>
                  <w:tcW w:w="1900" w:type="dxa"/>
                  <w:tcBorders>
                    <w:top w:val="nil"/>
                    <w:left w:val="nil"/>
                    <w:bottom w:val="nil"/>
                    <w:right w:val="nil"/>
                  </w:tcBorders>
                  <w:shd w:val="clear" w:color="auto" w:fill="auto"/>
                  <w:noWrap/>
                  <w:vAlign w:val="bottom"/>
                  <w:hideMark/>
                </w:tcPr>
                <w:p w14:paraId="52880F2F"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p>
              </w:tc>
            </w:tr>
            <w:tr w:rsidR="00113F3F" w:rsidRPr="00113F3F" w14:paraId="61278A8F" w14:textId="77777777" w:rsidTr="00707B15">
              <w:trPr>
                <w:trHeight w:val="300"/>
              </w:trPr>
              <w:tc>
                <w:tcPr>
                  <w:tcW w:w="896" w:type="dxa"/>
                  <w:tcBorders>
                    <w:top w:val="nil"/>
                    <w:left w:val="nil"/>
                    <w:bottom w:val="nil"/>
                    <w:right w:val="nil"/>
                  </w:tcBorders>
                  <w:shd w:val="clear" w:color="auto" w:fill="auto"/>
                  <w:noWrap/>
                  <w:hideMark/>
                </w:tcPr>
                <w:p w14:paraId="573F5122"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54310</w:t>
                  </w:r>
                </w:p>
              </w:tc>
              <w:tc>
                <w:tcPr>
                  <w:tcW w:w="316" w:type="dxa"/>
                  <w:tcBorders>
                    <w:top w:val="nil"/>
                    <w:left w:val="nil"/>
                    <w:bottom w:val="nil"/>
                    <w:right w:val="nil"/>
                  </w:tcBorders>
                  <w:shd w:val="clear" w:color="auto" w:fill="auto"/>
                  <w:noWrap/>
                  <w:hideMark/>
                </w:tcPr>
                <w:p w14:paraId="331874FF"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4456" w:type="dxa"/>
                  <w:tcBorders>
                    <w:top w:val="nil"/>
                    <w:left w:val="nil"/>
                    <w:bottom w:val="nil"/>
                    <w:right w:val="nil"/>
                  </w:tcBorders>
                  <w:shd w:val="clear" w:color="auto" w:fill="auto"/>
                  <w:noWrap/>
                  <w:vAlign w:val="bottom"/>
                  <w:hideMark/>
                </w:tcPr>
                <w:p w14:paraId="4C4D26D7" w14:textId="77777777" w:rsidR="00113F3F" w:rsidRPr="00113F3F" w:rsidRDefault="00113F3F" w:rsidP="00113F3F">
                  <w:pPr>
                    <w:spacing w:after="0" w:line="240" w:lineRule="auto"/>
                    <w:rPr>
                      <w:rFonts w:ascii="Times New Roman" w:eastAsia="Times New Roman" w:hAnsi="Times New Roman" w:cs="Times New Roman"/>
                      <w:color w:val="000000"/>
                      <w:lang w:eastAsia="es-MX"/>
                    </w:rPr>
                  </w:pPr>
                  <w:r w:rsidRPr="00113F3F">
                    <w:rPr>
                      <w:rFonts w:ascii="Times New Roman" w:eastAsia="Times New Roman" w:hAnsi="Times New Roman" w:cs="Times New Roman"/>
                      <w:color w:val="000000"/>
                      <w:lang w:eastAsia="es-MX"/>
                    </w:rPr>
                    <w:t xml:space="preserve"> Servicios de Alimentación</w:t>
                  </w:r>
                </w:p>
              </w:tc>
              <w:tc>
                <w:tcPr>
                  <w:tcW w:w="1900" w:type="dxa"/>
                  <w:tcBorders>
                    <w:top w:val="nil"/>
                    <w:left w:val="nil"/>
                    <w:bottom w:val="nil"/>
                    <w:right w:val="nil"/>
                  </w:tcBorders>
                  <w:shd w:val="clear" w:color="auto" w:fill="auto"/>
                  <w:noWrap/>
                  <w:vAlign w:val="bottom"/>
                  <w:hideMark/>
                </w:tcPr>
                <w:p w14:paraId="46D7D588"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 xml:space="preserve"> $   12,000.00 </w:t>
                  </w:r>
                </w:p>
              </w:tc>
            </w:tr>
            <w:tr w:rsidR="00113F3F" w:rsidRPr="00113F3F" w14:paraId="59523CDF" w14:textId="77777777" w:rsidTr="00707B15">
              <w:trPr>
                <w:trHeight w:val="300"/>
              </w:trPr>
              <w:tc>
                <w:tcPr>
                  <w:tcW w:w="896" w:type="dxa"/>
                  <w:tcBorders>
                    <w:top w:val="nil"/>
                    <w:left w:val="nil"/>
                    <w:bottom w:val="nil"/>
                    <w:right w:val="nil"/>
                  </w:tcBorders>
                  <w:shd w:val="clear" w:color="auto" w:fill="auto"/>
                  <w:noWrap/>
                  <w:hideMark/>
                </w:tcPr>
                <w:p w14:paraId="44FB8D14"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54316</w:t>
                  </w:r>
                </w:p>
              </w:tc>
              <w:tc>
                <w:tcPr>
                  <w:tcW w:w="316" w:type="dxa"/>
                  <w:tcBorders>
                    <w:top w:val="nil"/>
                    <w:left w:val="nil"/>
                    <w:bottom w:val="nil"/>
                    <w:right w:val="nil"/>
                  </w:tcBorders>
                  <w:shd w:val="clear" w:color="auto" w:fill="auto"/>
                  <w:noWrap/>
                  <w:hideMark/>
                </w:tcPr>
                <w:p w14:paraId="01601F25"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4456" w:type="dxa"/>
                  <w:tcBorders>
                    <w:top w:val="nil"/>
                    <w:left w:val="nil"/>
                    <w:bottom w:val="nil"/>
                    <w:right w:val="nil"/>
                  </w:tcBorders>
                  <w:shd w:val="clear" w:color="auto" w:fill="auto"/>
                  <w:noWrap/>
                  <w:vAlign w:val="bottom"/>
                  <w:hideMark/>
                </w:tcPr>
                <w:p w14:paraId="5F9790FA" w14:textId="77777777" w:rsidR="00113F3F" w:rsidRPr="00113F3F" w:rsidRDefault="00113F3F" w:rsidP="00113F3F">
                  <w:pPr>
                    <w:spacing w:after="0" w:line="240" w:lineRule="auto"/>
                    <w:rPr>
                      <w:rFonts w:ascii="Times New Roman" w:eastAsia="Times New Roman" w:hAnsi="Times New Roman" w:cs="Times New Roman"/>
                      <w:color w:val="000000"/>
                      <w:lang w:eastAsia="es-MX"/>
                    </w:rPr>
                  </w:pPr>
                  <w:r w:rsidRPr="00113F3F">
                    <w:rPr>
                      <w:rFonts w:ascii="Times New Roman" w:eastAsia="Times New Roman" w:hAnsi="Times New Roman" w:cs="Times New Roman"/>
                      <w:color w:val="000000"/>
                      <w:lang w:eastAsia="es-MX"/>
                    </w:rPr>
                    <w:t>Arrendamiento de Bienes Muebles</w:t>
                  </w:r>
                </w:p>
              </w:tc>
              <w:tc>
                <w:tcPr>
                  <w:tcW w:w="1900" w:type="dxa"/>
                  <w:tcBorders>
                    <w:top w:val="nil"/>
                    <w:left w:val="nil"/>
                    <w:bottom w:val="nil"/>
                    <w:right w:val="nil"/>
                  </w:tcBorders>
                  <w:shd w:val="clear" w:color="auto" w:fill="auto"/>
                  <w:noWrap/>
                  <w:vAlign w:val="bottom"/>
                  <w:hideMark/>
                </w:tcPr>
                <w:p w14:paraId="54A1AC0C"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 xml:space="preserve"> $   15,000.00 </w:t>
                  </w:r>
                </w:p>
              </w:tc>
            </w:tr>
          </w:tbl>
          <w:p w14:paraId="42F62229"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p>
          <w:p w14:paraId="77894EFD"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FONDO PROPIO </w:t>
            </w:r>
          </w:p>
        </w:tc>
      </w:tr>
      <w:tr w:rsidR="00113F3F" w:rsidRPr="00113F3F" w14:paraId="3F621CEA" w14:textId="77777777" w:rsidTr="00707B15">
        <w:trPr>
          <w:trHeight w:val="255"/>
        </w:trPr>
        <w:tc>
          <w:tcPr>
            <w:tcW w:w="9754" w:type="dxa"/>
            <w:gridSpan w:val="6"/>
            <w:tcBorders>
              <w:top w:val="nil"/>
              <w:left w:val="nil"/>
              <w:bottom w:val="nil"/>
              <w:right w:val="nil"/>
            </w:tcBorders>
            <w:shd w:val="clear" w:color="auto" w:fill="auto"/>
            <w:noWrap/>
            <w:vAlign w:val="bottom"/>
            <w:hideMark/>
          </w:tcPr>
          <w:p w14:paraId="77B03EB2"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SEGUNDA PARTE </w:t>
            </w:r>
          </w:p>
        </w:tc>
      </w:tr>
      <w:tr w:rsidR="00113F3F" w:rsidRPr="00113F3F" w14:paraId="2C8CF0F5" w14:textId="77777777" w:rsidTr="00707B15">
        <w:trPr>
          <w:trHeight w:val="255"/>
        </w:trPr>
        <w:tc>
          <w:tcPr>
            <w:tcW w:w="9754" w:type="dxa"/>
            <w:gridSpan w:val="6"/>
            <w:tcBorders>
              <w:top w:val="nil"/>
              <w:left w:val="nil"/>
              <w:bottom w:val="nil"/>
              <w:right w:val="nil"/>
            </w:tcBorders>
            <w:shd w:val="clear" w:color="auto" w:fill="auto"/>
            <w:noWrap/>
            <w:vAlign w:val="bottom"/>
            <w:hideMark/>
          </w:tcPr>
          <w:p w14:paraId="31FC065D"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RUBRO DE EGRESOS QUE SE DISMINUYE </w:t>
            </w:r>
          </w:p>
        </w:tc>
      </w:tr>
      <w:tr w:rsidR="00113F3F" w:rsidRPr="00113F3F" w14:paraId="5CC40F93" w14:textId="77777777" w:rsidTr="00707B15">
        <w:trPr>
          <w:trHeight w:val="300"/>
        </w:trPr>
        <w:tc>
          <w:tcPr>
            <w:tcW w:w="640" w:type="dxa"/>
            <w:tcBorders>
              <w:top w:val="nil"/>
              <w:left w:val="nil"/>
              <w:bottom w:val="nil"/>
              <w:right w:val="nil"/>
            </w:tcBorders>
            <w:shd w:val="clear" w:color="auto" w:fill="auto"/>
            <w:noWrap/>
            <w:hideMark/>
          </w:tcPr>
          <w:p w14:paraId="3604B24F"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55</w:t>
            </w:r>
          </w:p>
        </w:tc>
        <w:tc>
          <w:tcPr>
            <w:tcW w:w="146" w:type="dxa"/>
            <w:tcBorders>
              <w:top w:val="nil"/>
              <w:left w:val="nil"/>
              <w:bottom w:val="nil"/>
              <w:right w:val="nil"/>
            </w:tcBorders>
            <w:shd w:val="clear" w:color="auto" w:fill="auto"/>
            <w:noWrap/>
            <w:hideMark/>
          </w:tcPr>
          <w:p w14:paraId="6D39493A"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624" w:type="dxa"/>
            <w:tcBorders>
              <w:top w:val="nil"/>
              <w:left w:val="nil"/>
              <w:bottom w:val="nil"/>
              <w:right w:val="nil"/>
            </w:tcBorders>
            <w:shd w:val="clear" w:color="auto" w:fill="auto"/>
            <w:noWrap/>
            <w:vAlign w:val="bottom"/>
            <w:hideMark/>
          </w:tcPr>
          <w:p w14:paraId="49BB2FAE"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r w:rsidRPr="00113F3F">
              <w:rPr>
                <w:rFonts w:ascii="Times New Roman" w:eastAsia="Times New Roman" w:hAnsi="Times New Roman" w:cs="Times New Roman"/>
                <w:b/>
                <w:bCs/>
                <w:color w:val="000000"/>
                <w:lang w:eastAsia="es-MX"/>
              </w:rPr>
              <w:t>GASTOS FINANCIEROS Y OTROS</w:t>
            </w:r>
          </w:p>
        </w:tc>
        <w:tc>
          <w:tcPr>
            <w:tcW w:w="2127" w:type="dxa"/>
            <w:tcBorders>
              <w:top w:val="nil"/>
              <w:left w:val="nil"/>
              <w:bottom w:val="nil"/>
              <w:right w:val="nil"/>
            </w:tcBorders>
            <w:shd w:val="clear" w:color="auto" w:fill="auto"/>
            <w:noWrap/>
            <w:vAlign w:val="bottom"/>
            <w:hideMark/>
          </w:tcPr>
          <w:p w14:paraId="2D20F88F"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p>
        </w:tc>
        <w:tc>
          <w:tcPr>
            <w:tcW w:w="146" w:type="dxa"/>
            <w:tcBorders>
              <w:top w:val="nil"/>
              <w:left w:val="nil"/>
              <w:bottom w:val="nil"/>
              <w:right w:val="nil"/>
            </w:tcBorders>
            <w:shd w:val="clear" w:color="auto" w:fill="auto"/>
            <w:noWrap/>
            <w:vAlign w:val="bottom"/>
            <w:hideMark/>
          </w:tcPr>
          <w:p w14:paraId="64EC5153"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58F8D303"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r>
      <w:tr w:rsidR="00113F3F" w:rsidRPr="00113F3F" w14:paraId="382E32C2" w14:textId="77777777" w:rsidTr="00707B15">
        <w:trPr>
          <w:trHeight w:val="300"/>
        </w:trPr>
        <w:tc>
          <w:tcPr>
            <w:tcW w:w="640" w:type="dxa"/>
            <w:tcBorders>
              <w:top w:val="nil"/>
              <w:left w:val="nil"/>
              <w:bottom w:val="nil"/>
              <w:right w:val="nil"/>
            </w:tcBorders>
            <w:shd w:val="clear" w:color="auto" w:fill="auto"/>
            <w:noWrap/>
            <w:hideMark/>
          </w:tcPr>
          <w:p w14:paraId="68967369"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557</w:t>
            </w:r>
          </w:p>
        </w:tc>
        <w:tc>
          <w:tcPr>
            <w:tcW w:w="146" w:type="dxa"/>
            <w:tcBorders>
              <w:top w:val="nil"/>
              <w:left w:val="nil"/>
              <w:bottom w:val="nil"/>
              <w:right w:val="nil"/>
            </w:tcBorders>
            <w:shd w:val="clear" w:color="auto" w:fill="auto"/>
            <w:noWrap/>
            <w:hideMark/>
          </w:tcPr>
          <w:p w14:paraId="6ED66A65"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4624" w:type="dxa"/>
            <w:tcBorders>
              <w:top w:val="nil"/>
              <w:left w:val="nil"/>
              <w:bottom w:val="nil"/>
              <w:right w:val="nil"/>
            </w:tcBorders>
            <w:shd w:val="clear" w:color="auto" w:fill="auto"/>
            <w:noWrap/>
            <w:vAlign w:val="bottom"/>
            <w:hideMark/>
          </w:tcPr>
          <w:p w14:paraId="32BC8A12"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r w:rsidRPr="00113F3F">
              <w:rPr>
                <w:rFonts w:ascii="Times New Roman" w:eastAsia="Times New Roman" w:hAnsi="Times New Roman" w:cs="Times New Roman"/>
                <w:b/>
                <w:bCs/>
                <w:color w:val="000000"/>
                <w:lang w:eastAsia="es-MX"/>
              </w:rPr>
              <w:t>Otros Gastos no Clasificados</w:t>
            </w:r>
          </w:p>
        </w:tc>
        <w:tc>
          <w:tcPr>
            <w:tcW w:w="2127" w:type="dxa"/>
            <w:tcBorders>
              <w:top w:val="nil"/>
              <w:left w:val="nil"/>
              <w:bottom w:val="nil"/>
              <w:right w:val="nil"/>
            </w:tcBorders>
            <w:shd w:val="clear" w:color="auto" w:fill="auto"/>
            <w:noWrap/>
            <w:vAlign w:val="bottom"/>
            <w:hideMark/>
          </w:tcPr>
          <w:p w14:paraId="0609A53E" w14:textId="77777777" w:rsidR="00113F3F" w:rsidRPr="00113F3F" w:rsidRDefault="00113F3F" w:rsidP="00113F3F">
            <w:pPr>
              <w:spacing w:after="0" w:line="240" w:lineRule="auto"/>
              <w:rPr>
                <w:rFonts w:ascii="Times New Roman" w:eastAsia="Times New Roman" w:hAnsi="Times New Roman" w:cs="Times New Roman"/>
                <w:b/>
                <w:bCs/>
                <w:color w:val="000000"/>
                <w:lang w:eastAsia="es-MX"/>
              </w:rPr>
            </w:pPr>
          </w:p>
        </w:tc>
        <w:tc>
          <w:tcPr>
            <w:tcW w:w="146" w:type="dxa"/>
            <w:tcBorders>
              <w:top w:val="nil"/>
              <w:left w:val="nil"/>
              <w:bottom w:val="nil"/>
              <w:right w:val="nil"/>
            </w:tcBorders>
            <w:shd w:val="clear" w:color="auto" w:fill="auto"/>
            <w:noWrap/>
            <w:vAlign w:val="bottom"/>
            <w:hideMark/>
          </w:tcPr>
          <w:p w14:paraId="3B14E0B0"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2AFC9D60"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r>
      <w:tr w:rsidR="00113F3F" w:rsidRPr="00113F3F" w14:paraId="394178E0" w14:textId="77777777" w:rsidTr="00707B15">
        <w:trPr>
          <w:trHeight w:val="300"/>
        </w:trPr>
        <w:tc>
          <w:tcPr>
            <w:tcW w:w="640" w:type="dxa"/>
            <w:tcBorders>
              <w:top w:val="nil"/>
              <w:left w:val="nil"/>
              <w:bottom w:val="nil"/>
              <w:right w:val="nil"/>
            </w:tcBorders>
            <w:shd w:val="clear" w:color="auto" w:fill="auto"/>
            <w:noWrap/>
            <w:hideMark/>
          </w:tcPr>
          <w:p w14:paraId="5F5E0FDF"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55799</w:t>
            </w:r>
          </w:p>
        </w:tc>
        <w:tc>
          <w:tcPr>
            <w:tcW w:w="146" w:type="dxa"/>
            <w:tcBorders>
              <w:top w:val="nil"/>
              <w:left w:val="nil"/>
              <w:bottom w:val="nil"/>
              <w:right w:val="nil"/>
            </w:tcBorders>
            <w:shd w:val="clear" w:color="auto" w:fill="auto"/>
            <w:noWrap/>
            <w:hideMark/>
          </w:tcPr>
          <w:p w14:paraId="3693BE38"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4624" w:type="dxa"/>
            <w:tcBorders>
              <w:top w:val="nil"/>
              <w:left w:val="nil"/>
              <w:bottom w:val="nil"/>
              <w:right w:val="nil"/>
            </w:tcBorders>
            <w:shd w:val="clear" w:color="auto" w:fill="auto"/>
            <w:noWrap/>
            <w:vAlign w:val="bottom"/>
            <w:hideMark/>
          </w:tcPr>
          <w:p w14:paraId="5CF54CDF" w14:textId="77777777" w:rsidR="00113F3F" w:rsidRPr="00113F3F" w:rsidRDefault="00113F3F" w:rsidP="00113F3F">
            <w:pPr>
              <w:spacing w:after="0" w:line="240" w:lineRule="auto"/>
              <w:rPr>
                <w:rFonts w:ascii="Times New Roman" w:eastAsia="Times New Roman" w:hAnsi="Times New Roman" w:cs="Times New Roman"/>
                <w:color w:val="000000"/>
                <w:lang w:eastAsia="es-MX"/>
              </w:rPr>
            </w:pPr>
            <w:r w:rsidRPr="00113F3F">
              <w:rPr>
                <w:rFonts w:ascii="Times New Roman" w:eastAsia="Times New Roman" w:hAnsi="Times New Roman" w:cs="Times New Roman"/>
                <w:color w:val="000000"/>
                <w:lang w:eastAsia="es-MX"/>
              </w:rPr>
              <w:t>Gastos Diversos</w:t>
            </w:r>
          </w:p>
        </w:tc>
        <w:tc>
          <w:tcPr>
            <w:tcW w:w="2127" w:type="dxa"/>
            <w:tcBorders>
              <w:top w:val="nil"/>
              <w:left w:val="nil"/>
              <w:bottom w:val="nil"/>
              <w:right w:val="nil"/>
            </w:tcBorders>
            <w:shd w:val="clear" w:color="auto" w:fill="auto"/>
            <w:noWrap/>
            <w:vAlign w:val="bottom"/>
            <w:hideMark/>
          </w:tcPr>
          <w:p w14:paraId="499301BE" w14:textId="77777777" w:rsidR="00113F3F" w:rsidRPr="00113F3F" w:rsidRDefault="00113F3F" w:rsidP="00113F3F">
            <w:pPr>
              <w:spacing w:after="0" w:line="240" w:lineRule="auto"/>
              <w:rPr>
                <w:rFonts w:ascii="Times New Roman" w:eastAsia="Times New Roman" w:hAnsi="Times New Roman" w:cs="Times New Roman"/>
                <w:color w:val="000000"/>
                <w:lang w:eastAsia="es-MX"/>
              </w:rPr>
            </w:pPr>
          </w:p>
        </w:tc>
        <w:tc>
          <w:tcPr>
            <w:tcW w:w="146" w:type="dxa"/>
            <w:tcBorders>
              <w:top w:val="nil"/>
              <w:left w:val="nil"/>
              <w:bottom w:val="nil"/>
              <w:right w:val="nil"/>
            </w:tcBorders>
            <w:shd w:val="clear" w:color="auto" w:fill="auto"/>
            <w:noWrap/>
            <w:vAlign w:val="bottom"/>
            <w:hideMark/>
          </w:tcPr>
          <w:p w14:paraId="27B6C418"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p>
        </w:tc>
        <w:tc>
          <w:tcPr>
            <w:tcW w:w="2071" w:type="dxa"/>
            <w:tcBorders>
              <w:top w:val="nil"/>
              <w:left w:val="nil"/>
              <w:bottom w:val="nil"/>
              <w:right w:val="nil"/>
            </w:tcBorders>
            <w:shd w:val="clear" w:color="auto" w:fill="auto"/>
            <w:noWrap/>
            <w:vAlign w:val="bottom"/>
            <w:hideMark/>
          </w:tcPr>
          <w:p w14:paraId="298DA00A" w14:textId="77777777" w:rsidR="00113F3F" w:rsidRPr="00113F3F" w:rsidRDefault="00113F3F" w:rsidP="00113F3F">
            <w:pPr>
              <w:spacing w:after="0" w:line="240" w:lineRule="auto"/>
              <w:rPr>
                <w:rFonts w:ascii="Times New Roman" w:eastAsia="Times New Roman" w:hAnsi="Times New Roman" w:cs="Times New Roman"/>
                <w:sz w:val="20"/>
                <w:szCs w:val="20"/>
                <w:lang w:eastAsia="es-MX"/>
              </w:rPr>
            </w:pPr>
            <w:r w:rsidRPr="00113F3F">
              <w:rPr>
                <w:rFonts w:ascii="Times New Roman" w:eastAsia="Times New Roman" w:hAnsi="Times New Roman" w:cs="Times New Roman"/>
                <w:sz w:val="20"/>
                <w:szCs w:val="20"/>
                <w:lang w:eastAsia="es-MX"/>
              </w:rPr>
              <w:t xml:space="preserve"> $                  27,000.00 </w:t>
            </w:r>
          </w:p>
        </w:tc>
      </w:tr>
      <w:tr w:rsidR="00113F3F" w:rsidRPr="00113F3F" w14:paraId="7A3A2EC5" w14:textId="77777777" w:rsidTr="00707B15">
        <w:trPr>
          <w:trHeight w:val="270"/>
        </w:trPr>
        <w:tc>
          <w:tcPr>
            <w:tcW w:w="5410" w:type="dxa"/>
            <w:gridSpan w:val="3"/>
            <w:tcBorders>
              <w:top w:val="nil"/>
              <w:left w:val="nil"/>
              <w:bottom w:val="nil"/>
              <w:right w:val="nil"/>
            </w:tcBorders>
            <w:shd w:val="clear" w:color="auto" w:fill="auto"/>
            <w:noWrap/>
            <w:hideMark/>
          </w:tcPr>
          <w:p w14:paraId="1FC6E9AA"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TOTAL</w:t>
            </w:r>
          </w:p>
        </w:tc>
        <w:tc>
          <w:tcPr>
            <w:tcW w:w="2127" w:type="dxa"/>
            <w:tcBorders>
              <w:top w:val="single" w:sz="4" w:space="0" w:color="auto"/>
              <w:left w:val="nil"/>
              <w:bottom w:val="double" w:sz="6" w:space="0" w:color="auto"/>
              <w:right w:val="nil"/>
            </w:tcBorders>
            <w:shd w:val="clear" w:color="auto" w:fill="auto"/>
            <w:noWrap/>
            <w:vAlign w:val="bottom"/>
            <w:hideMark/>
          </w:tcPr>
          <w:p w14:paraId="2CFEF2C1"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              27,000.00 </w:t>
            </w:r>
          </w:p>
        </w:tc>
        <w:tc>
          <w:tcPr>
            <w:tcW w:w="146" w:type="dxa"/>
            <w:tcBorders>
              <w:top w:val="nil"/>
              <w:left w:val="nil"/>
              <w:bottom w:val="nil"/>
              <w:right w:val="nil"/>
            </w:tcBorders>
            <w:shd w:val="clear" w:color="auto" w:fill="auto"/>
            <w:noWrap/>
            <w:vAlign w:val="bottom"/>
            <w:hideMark/>
          </w:tcPr>
          <w:p w14:paraId="4BB3A157"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p>
        </w:tc>
        <w:tc>
          <w:tcPr>
            <w:tcW w:w="2071" w:type="dxa"/>
            <w:tcBorders>
              <w:top w:val="single" w:sz="4" w:space="0" w:color="auto"/>
              <w:left w:val="nil"/>
              <w:bottom w:val="double" w:sz="6" w:space="0" w:color="auto"/>
              <w:right w:val="nil"/>
            </w:tcBorders>
            <w:shd w:val="clear" w:color="auto" w:fill="auto"/>
            <w:noWrap/>
            <w:vAlign w:val="bottom"/>
            <w:hideMark/>
          </w:tcPr>
          <w:p w14:paraId="45416E88" w14:textId="77777777" w:rsidR="00113F3F" w:rsidRPr="00113F3F" w:rsidRDefault="00113F3F" w:rsidP="00113F3F">
            <w:pPr>
              <w:spacing w:after="0" w:line="240" w:lineRule="auto"/>
              <w:rPr>
                <w:rFonts w:ascii="Times New Roman" w:eastAsia="Times New Roman" w:hAnsi="Times New Roman" w:cs="Times New Roman"/>
                <w:b/>
                <w:bCs/>
                <w:sz w:val="20"/>
                <w:szCs w:val="20"/>
                <w:lang w:eastAsia="es-MX"/>
              </w:rPr>
            </w:pPr>
            <w:r w:rsidRPr="00113F3F">
              <w:rPr>
                <w:rFonts w:ascii="Times New Roman" w:eastAsia="Times New Roman" w:hAnsi="Times New Roman" w:cs="Times New Roman"/>
                <w:b/>
                <w:bCs/>
                <w:sz w:val="20"/>
                <w:szCs w:val="20"/>
                <w:lang w:eastAsia="es-MX"/>
              </w:rPr>
              <w:t xml:space="preserve"> $               27,000.00 </w:t>
            </w:r>
          </w:p>
        </w:tc>
      </w:tr>
    </w:tbl>
    <w:p w14:paraId="252133D4" w14:textId="77777777" w:rsidR="00113F3F" w:rsidRPr="00113F3F" w:rsidRDefault="00113F3F" w:rsidP="00113F3F">
      <w:pPr>
        <w:spacing w:after="0" w:line="240" w:lineRule="auto"/>
        <w:ind w:hanging="426"/>
        <w:jc w:val="both"/>
        <w:rPr>
          <w:rFonts w:ascii="Times New Roman" w:eastAsia="Calibri" w:hAnsi="Times New Roman" w:cs="Times New Roman"/>
          <w:color w:val="000000"/>
          <w:sz w:val="28"/>
          <w:szCs w:val="28"/>
          <w:lang w:val="es-SV"/>
        </w:rPr>
      </w:pPr>
      <w:r w:rsidRPr="00113F3F">
        <w:rPr>
          <w:rFonts w:ascii="Times New Roman" w:eastAsia="Calibri" w:hAnsi="Times New Roman" w:cs="Times New Roman"/>
          <w:sz w:val="28"/>
          <w:szCs w:val="28"/>
        </w:rPr>
        <w:t xml:space="preserve">      El presente Decreto entrará en vigencia ocho días después de su publicación en el Diario Oficial.- Dado en la Alcaldía Municipal del Municipio de San Miguel, Departamento de San Miguel, a los veintiuno días del mes de abril del año dos mil veintiuno.- </w:t>
      </w:r>
      <w:r w:rsidRPr="00113F3F">
        <w:rPr>
          <w:rFonts w:ascii="Times New Roman" w:eastAsia="Calibri" w:hAnsi="Times New Roman" w:cs="Times New Roman"/>
          <w:b/>
          <w:bCs/>
          <w:sz w:val="28"/>
          <w:szCs w:val="28"/>
        </w:rPr>
        <w:t>PUBLÍQUESE.- 2°)</w:t>
      </w:r>
      <w:r w:rsidRPr="00113F3F">
        <w:rPr>
          <w:rFonts w:ascii="Times New Roman" w:eastAsia="Calibri" w:hAnsi="Times New Roman" w:cs="Times New Roman"/>
          <w:sz w:val="28"/>
          <w:szCs w:val="28"/>
        </w:rPr>
        <w:t xml:space="preserve"> Autorizar de fondos propios la erogación por un techo máximo de </w:t>
      </w:r>
      <w:r w:rsidRPr="00113F3F">
        <w:rPr>
          <w:rFonts w:ascii="Times New Roman" w:eastAsia="Calibri" w:hAnsi="Times New Roman" w:cs="Times New Roman"/>
          <w:b/>
          <w:bCs/>
          <w:sz w:val="28"/>
          <w:szCs w:val="28"/>
        </w:rPr>
        <w:t>$600.00</w:t>
      </w:r>
      <w:r w:rsidRPr="00113F3F">
        <w:rPr>
          <w:rFonts w:ascii="Times New Roman" w:eastAsia="Calibri" w:hAnsi="Times New Roman" w:cs="Times New Roman"/>
          <w:sz w:val="28"/>
          <w:szCs w:val="28"/>
        </w:rPr>
        <w:t xml:space="preserve"> con aplicación a la cifra presupuestaria </w:t>
      </w:r>
      <w:r w:rsidRPr="00113F3F">
        <w:rPr>
          <w:rFonts w:ascii="Times New Roman" w:eastAsia="Calibri" w:hAnsi="Times New Roman" w:cs="Times New Roman"/>
          <w:b/>
          <w:bCs/>
          <w:sz w:val="28"/>
          <w:szCs w:val="28"/>
        </w:rPr>
        <w:t>54313</w:t>
      </w:r>
      <w:r w:rsidRPr="00113F3F">
        <w:rPr>
          <w:rFonts w:ascii="Times New Roman" w:eastAsia="Calibri" w:hAnsi="Times New Roman" w:cs="Times New Roman"/>
          <w:sz w:val="28"/>
          <w:szCs w:val="28"/>
        </w:rPr>
        <w:t xml:space="preserve"> Impresiones, Publicaciones y Reproducciones, para el pago de la publicación por medio de transferencia a la cuenta corriente del Banco Agrícola, S.A.: MH/DGT/FAE/MINISTERIO DE GOBERNACION, número de cuenta: 0590-</w:t>
      </w:r>
      <w:r w:rsidRPr="00113F3F">
        <w:rPr>
          <w:rFonts w:ascii="Times New Roman" w:eastAsia="Calibri" w:hAnsi="Times New Roman" w:cs="Times New Roman"/>
          <w:sz w:val="28"/>
          <w:szCs w:val="28"/>
        </w:rPr>
        <w:lastRenderedPageBreak/>
        <w:t xml:space="preserve">058646-8, el valor de la publicación en el Diario Oficial Imprenta Nacional, remitiendo el Decreto Municipal número cinco a publicar en documento Word de texto, y </w:t>
      </w:r>
      <w:proofErr w:type="spellStart"/>
      <w:r w:rsidRPr="00113F3F">
        <w:rPr>
          <w:rFonts w:ascii="Times New Roman" w:eastAsia="Calibri" w:hAnsi="Times New Roman" w:cs="Times New Roman"/>
          <w:sz w:val="28"/>
          <w:szCs w:val="28"/>
        </w:rPr>
        <w:t>pdf</w:t>
      </w:r>
      <w:proofErr w:type="spellEnd"/>
      <w:r w:rsidRPr="00113F3F">
        <w:rPr>
          <w:rFonts w:ascii="Times New Roman" w:eastAsia="Calibri" w:hAnsi="Times New Roman" w:cs="Times New Roman"/>
          <w:sz w:val="28"/>
          <w:szCs w:val="28"/>
        </w:rPr>
        <w:t xml:space="preserve"> a la cuenta: </w:t>
      </w:r>
      <w:hyperlink r:id="rId7" w:history="1">
        <w:r w:rsidRPr="00113F3F">
          <w:rPr>
            <w:rFonts w:ascii="Times New Roman" w:eastAsia="Calibri" w:hAnsi="Times New Roman" w:cs="Times New Roman"/>
            <w:sz w:val="28"/>
            <w:szCs w:val="28"/>
            <w:u w:val="single"/>
          </w:rPr>
          <w:t>sipudo.imprentanacional.gob.sv</w:t>
        </w:r>
      </w:hyperlink>
      <w:r w:rsidRPr="00113F3F">
        <w:rPr>
          <w:rFonts w:ascii="Times New Roman" w:eastAsia="Calibri" w:hAnsi="Times New Roman" w:cs="Times New Roman"/>
        </w:rPr>
        <w:t xml:space="preserve">.- </w:t>
      </w:r>
      <w:r w:rsidRPr="00113F3F">
        <w:rPr>
          <w:rFonts w:ascii="Times New Roman" w:eastAsia="Times New Roman" w:hAnsi="Times New Roman" w:cs="Times New Roman"/>
          <w:b/>
          <w:bCs/>
          <w:sz w:val="28"/>
          <w:szCs w:val="28"/>
          <w:lang w:val="es-SV"/>
        </w:rPr>
        <w:t xml:space="preserve">CERTIFÍQUESE Y NOTIFIQUESE.- </w:t>
      </w:r>
      <w:r w:rsidRPr="00113F3F">
        <w:rPr>
          <w:rFonts w:ascii="Times New Roman" w:eastAsia="Times New Roman" w:hAnsi="Times New Roman" w:cs="Times New Roman"/>
          <w:b/>
          <w:bCs/>
          <w:sz w:val="28"/>
          <w:szCs w:val="28"/>
        </w:rPr>
        <w:t xml:space="preserve"> </w:t>
      </w:r>
      <w:bookmarkStart w:id="8" w:name="_Hlk69981858"/>
      <w:r w:rsidRPr="00113F3F">
        <w:rPr>
          <w:rFonts w:ascii="Times New Roman" w:eastAsia="Times New Roman" w:hAnsi="Times New Roman" w:cs="Times New Roman"/>
          <w:b/>
          <w:bCs/>
          <w:sz w:val="28"/>
          <w:szCs w:val="28"/>
          <w:lang w:val="es-ES" w:eastAsia="es-ES"/>
        </w:rPr>
        <w:t>ACUERDO NUMERO CUATRO.-</w:t>
      </w:r>
      <w:r w:rsidRPr="00113F3F">
        <w:rPr>
          <w:rFonts w:ascii="Times New Roman" w:eastAsia="Times New Roman" w:hAnsi="Times New Roman" w:cs="Times New Roman"/>
          <w:sz w:val="28"/>
          <w:szCs w:val="28"/>
          <w:lang w:val="es-ES" w:eastAsia="es-ES"/>
        </w:rPr>
        <w:t xml:space="preserve"> </w:t>
      </w:r>
      <w:r w:rsidRPr="00113F3F">
        <w:rPr>
          <w:rFonts w:ascii="Times New Roman" w:eastAsia="Times New Roman" w:hAnsi="Times New Roman" w:cs="Times New Roman"/>
          <w:sz w:val="28"/>
          <w:szCs w:val="28"/>
          <w:lang w:val="es-SV"/>
        </w:rPr>
        <w:t xml:space="preserve">El Concejo Municipal, </w:t>
      </w:r>
      <w:r w:rsidRPr="00113F3F">
        <w:rPr>
          <w:rFonts w:ascii="Times New Roman" w:eastAsia="Times New Roman" w:hAnsi="Times New Roman" w:cs="Times New Roman"/>
          <w:b/>
          <w:bCs/>
          <w:sz w:val="28"/>
          <w:szCs w:val="28"/>
          <w:lang w:val="es-SV"/>
        </w:rPr>
        <w:t>CONSIDERANDO:</w:t>
      </w:r>
      <w:r w:rsidRPr="00113F3F">
        <w:rPr>
          <w:rFonts w:ascii="Times New Roman" w:eastAsia="Times New Roman" w:hAnsi="Times New Roman" w:cs="Times New Roman"/>
          <w:sz w:val="28"/>
          <w:szCs w:val="28"/>
          <w:lang w:val="es-SV"/>
        </w:rPr>
        <w:t xml:space="preserve"> Visto y deliberado el punto del numeral </w:t>
      </w:r>
      <w:r w:rsidRPr="00113F3F">
        <w:rPr>
          <w:rFonts w:ascii="Times New Roman" w:eastAsia="Times New Roman" w:hAnsi="Times New Roman" w:cs="Times New Roman"/>
          <w:b/>
          <w:bCs/>
          <w:sz w:val="28"/>
          <w:szCs w:val="28"/>
          <w:lang w:val="es-SV"/>
        </w:rPr>
        <w:t>7</w:t>
      </w:r>
      <w:r w:rsidRPr="00113F3F">
        <w:rPr>
          <w:rFonts w:ascii="Times New Roman" w:eastAsia="Times New Roman" w:hAnsi="Times New Roman" w:cs="Times New Roman"/>
          <w:sz w:val="28"/>
          <w:szCs w:val="28"/>
          <w:lang w:val="es-SV"/>
        </w:rPr>
        <w:t xml:space="preserve"> </w:t>
      </w:r>
      <w:r w:rsidRPr="00113F3F">
        <w:rPr>
          <w:rFonts w:ascii="Times New Roman" w:eastAsia="Times New Roman" w:hAnsi="Times New Roman" w:cs="Times New Roman"/>
          <w:b/>
          <w:bCs/>
          <w:sz w:val="28"/>
          <w:szCs w:val="28"/>
          <w:lang w:val="es-SV"/>
        </w:rPr>
        <w:t xml:space="preserve"> </w:t>
      </w:r>
      <w:r w:rsidRPr="00113F3F">
        <w:rPr>
          <w:rFonts w:ascii="Times New Roman" w:eastAsia="Times New Roman" w:hAnsi="Times New Roman" w:cs="Times New Roman"/>
          <w:sz w:val="28"/>
          <w:szCs w:val="28"/>
          <w:lang w:val="es-SV"/>
        </w:rPr>
        <w:t xml:space="preserve">de la agenda de esta sesión: </w:t>
      </w:r>
      <w:r w:rsidRPr="00113F3F">
        <w:rPr>
          <w:rFonts w:ascii="Times New Roman" w:eastAsia="Times New Roman" w:hAnsi="Times New Roman" w:cs="Times New Roman"/>
          <w:sz w:val="28"/>
          <w:szCs w:val="28"/>
          <w:lang w:eastAsia="es-ES"/>
        </w:rPr>
        <w:t>Memorándum de fecha 10/03/2021</w:t>
      </w:r>
      <w:r w:rsidRPr="00113F3F">
        <w:rPr>
          <w:rFonts w:ascii="Times New Roman" w:eastAsia="Calibri" w:hAnsi="Times New Roman" w:cs="Times New Roman"/>
          <w:sz w:val="28"/>
          <w:szCs w:val="28"/>
          <w:lang w:eastAsia="es-ES"/>
        </w:rPr>
        <w:t xml:space="preserve"> enviado </w:t>
      </w:r>
      <w:r w:rsidRPr="00113F3F">
        <w:rPr>
          <w:rFonts w:ascii="Times New Roman" w:eastAsia="Times New Roman" w:hAnsi="Times New Roman" w:cs="Times New Roman"/>
          <w:color w:val="000000"/>
          <w:sz w:val="28"/>
          <w:szCs w:val="28"/>
          <w:lang w:eastAsia="es-ES"/>
        </w:rPr>
        <w:t>por la Lic. Emma Antonia Gómez Castellón Jefe de Departamento de Asesoría Legal de esta Municipalidad: Remite Decreto Municipal número seis de reforma; y adición al PRESUPUESTO MUNICIPAL VIGENTE, para que sea aprobado por el Concejo Municipal.- Se tiene memorándum antes mencionado</w:t>
      </w:r>
      <w:r w:rsidRPr="00113F3F">
        <w:rPr>
          <w:rFonts w:ascii="Times New Roman" w:eastAsia="Calibri" w:hAnsi="Times New Roman" w:cs="Times New Roman"/>
          <w:sz w:val="28"/>
          <w:szCs w:val="28"/>
          <w:lang w:val="es-SV"/>
        </w:rPr>
        <w:t xml:space="preserve">.-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w:t>
      </w:r>
      <w:r w:rsidRPr="00113F3F">
        <w:rPr>
          <w:rFonts w:ascii="Times New Roman" w:eastAsia="Calibri" w:hAnsi="Times New Roman" w:cs="Times New Roman"/>
          <w:sz w:val="28"/>
          <w:szCs w:val="28"/>
          <w:lang w:val="es-ES"/>
        </w:rPr>
        <w:t xml:space="preserve"> </w:t>
      </w:r>
      <w:r w:rsidRPr="00113F3F">
        <w:rPr>
          <w:rFonts w:ascii="Times New Roman" w:eastAsia="Times New Roman" w:hAnsi="Times New Roman" w:cs="Times New Roman"/>
          <w:sz w:val="28"/>
          <w:szCs w:val="28"/>
          <w:lang w:val="es-ES" w:eastAsia="es-ES"/>
        </w:rPr>
        <w:t xml:space="preserve">Por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votos,</w:t>
      </w:r>
      <w:r w:rsidRPr="00113F3F">
        <w:rPr>
          <w:rFonts w:ascii="Times New Roman" w:eastAsia="Calibri" w:hAnsi="Times New Roman" w:cs="Times New Roman"/>
          <w:sz w:val="28"/>
          <w:szCs w:val="28"/>
          <w:lang w:val="es-SV"/>
        </w:rPr>
        <w:t xml:space="preserve"> </w:t>
      </w:r>
      <w:r w:rsidRPr="00113F3F">
        <w:rPr>
          <w:rFonts w:ascii="Times New Roman" w:eastAsia="Times New Roman" w:hAnsi="Times New Roman" w:cs="Times New Roman"/>
          <w:b/>
          <w:bCs/>
          <w:sz w:val="28"/>
          <w:szCs w:val="28"/>
          <w:lang w:val="es-ES" w:eastAsia="es-ES"/>
        </w:rPr>
        <w:t xml:space="preserve">ACUERDA:  </w:t>
      </w:r>
      <w:r w:rsidRPr="00113F3F">
        <w:rPr>
          <w:rFonts w:ascii="Times New Roman" w:eastAsia="Calibri" w:hAnsi="Times New Roman" w:cs="Times New Roman"/>
          <w:b/>
          <w:bCs/>
          <w:sz w:val="28"/>
          <w:szCs w:val="28"/>
          <w:lang w:val="es-SV"/>
        </w:rPr>
        <w:t>1°)</w:t>
      </w:r>
      <w:r w:rsidRPr="00113F3F">
        <w:rPr>
          <w:rFonts w:ascii="Times New Roman" w:eastAsia="Calibri" w:hAnsi="Times New Roman" w:cs="Times New Roman"/>
          <w:sz w:val="28"/>
          <w:szCs w:val="28"/>
          <w:lang w:val="es-SV"/>
        </w:rPr>
        <w:t xml:space="preserve"> Aprobar Decreto Municipal número seis.</w:t>
      </w:r>
      <w:r w:rsidRPr="00113F3F">
        <w:rPr>
          <w:rFonts w:ascii="Times New Roman" w:eastAsia="Calibri" w:hAnsi="Times New Roman" w:cs="Times New Roman"/>
          <w:b/>
          <w:bCs/>
          <w:sz w:val="28"/>
          <w:szCs w:val="28"/>
          <w:lang w:val="es-SV"/>
        </w:rPr>
        <w:t>-</w:t>
      </w:r>
      <w:r w:rsidRPr="00113F3F">
        <w:rPr>
          <w:rFonts w:ascii="Times New Roman" w:eastAsia="Calibri" w:hAnsi="Times New Roman" w:cs="Times New Roman"/>
          <w:color w:val="000000"/>
          <w:sz w:val="28"/>
          <w:szCs w:val="28"/>
          <w:lang w:val="es-SV"/>
        </w:rPr>
        <w:t xml:space="preserve"> Reforma; y adición a las </w:t>
      </w:r>
      <w:r w:rsidRPr="00113F3F">
        <w:rPr>
          <w:rFonts w:ascii="Times New Roman" w:eastAsia="Calibri" w:hAnsi="Times New Roman" w:cs="Times New Roman"/>
          <w:b/>
          <w:bCs/>
          <w:color w:val="000000"/>
          <w:sz w:val="28"/>
          <w:szCs w:val="28"/>
          <w:lang w:val="es-SV"/>
        </w:rPr>
        <w:t>DISPOSICIONES GENERALES DEL</w:t>
      </w:r>
      <w:r w:rsidRPr="00113F3F">
        <w:rPr>
          <w:rFonts w:ascii="Times New Roman" w:eastAsia="Calibri" w:hAnsi="Times New Roman" w:cs="Times New Roman"/>
          <w:color w:val="000000"/>
          <w:sz w:val="28"/>
          <w:szCs w:val="28"/>
          <w:lang w:val="es-SV"/>
        </w:rPr>
        <w:t xml:space="preserve"> </w:t>
      </w:r>
      <w:r w:rsidRPr="00113F3F">
        <w:rPr>
          <w:rFonts w:ascii="Times New Roman" w:eastAsia="Calibri" w:hAnsi="Times New Roman" w:cs="Times New Roman"/>
          <w:b/>
          <w:bCs/>
          <w:color w:val="000000"/>
          <w:sz w:val="28"/>
          <w:szCs w:val="28"/>
          <w:lang w:val="es-SV"/>
        </w:rPr>
        <w:t>PRESUPUESTO MUNICIPAL PARA EL PERIODO QUE INICIA EL UNO DE ENERO Y CONCLUYE EL TREINTA Y UNO DE DICIEMBRE DE DOS MIL VEINTIUNO</w:t>
      </w:r>
      <w:r w:rsidRPr="00113F3F">
        <w:rPr>
          <w:rFonts w:ascii="Times New Roman" w:eastAsia="Calibri" w:hAnsi="Times New Roman" w:cs="Times New Roman"/>
          <w:color w:val="000000"/>
          <w:sz w:val="28"/>
          <w:szCs w:val="28"/>
          <w:lang w:val="es-SV"/>
        </w:rPr>
        <w:t>, que se detalla:</w:t>
      </w:r>
      <w:r w:rsidRPr="00113F3F">
        <w:rPr>
          <w:rFonts w:ascii="Times New Roman" w:eastAsia="Calibri" w:hAnsi="Times New Roman" w:cs="Times New Roman"/>
          <w:b/>
          <w:bCs/>
          <w:sz w:val="28"/>
          <w:szCs w:val="28"/>
          <w:lang w:val="es-SV"/>
        </w:rPr>
        <w:t xml:space="preserve"> </w:t>
      </w:r>
      <w:r w:rsidRPr="00113F3F">
        <w:rPr>
          <w:rFonts w:ascii="Times New Roman" w:eastAsia="Calibri" w:hAnsi="Times New Roman" w:cs="Times New Roman"/>
          <w:color w:val="000000"/>
          <w:sz w:val="28"/>
          <w:szCs w:val="28"/>
          <w:lang w:val="es-SV"/>
        </w:rPr>
        <w:t xml:space="preserve">  </w:t>
      </w:r>
    </w:p>
    <w:p w14:paraId="05CE1407" w14:textId="77777777" w:rsidR="00113F3F" w:rsidRPr="00113F3F" w:rsidRDefault="00113F3F" w:rsidP="00113F3F">
      <w:pPr>
        <w:spacing w:line="240" w:lineRule="auto"/>
        <w:jc w:val="both"/>
        <w:rPr>
          <w:rFonts w:ascii="Times New Roman" w:eastAsia="Calibri" w:hAnsi="Times New Roman" w:cs="Times New Roman"/>
          <w:b/>
          <w:bCs/>
          <w:sz w:val="28"/>
          <w:szCs w:val="28"/>
          <w:lang w:val="es-SV"/>
        </w:rPr>
      </w:pPr>
      <w:r w:rsidRPr="00113F3F">
        <w:rPr>
          <w:rFonts w:ascii="Times New Roman" w:eastAsia="Calibri" w:hAnsi="Times New Roman" w:cs="Times New Roman"/>
          <w:b/>
          <w:bCs/>
          <w:sz w:val="28"/>
          <w:szCs w:val="28"/>
          <w:lang w:val="es-SV"/>
        </w:rPr>
        <w:t>DECRETO MUNICIPAL NÚMERO SEIS.</w:t>
      </w:r>
    </w:p>
    <w:p w14:paraId="4DE2F302" w14:textId="77777777" w:rsidR="00113F3F" w:rsidRPr="00113F3F" w:rsidRDefault="00113F3F" w:rsidP="00113F3F">
      <w:pPr>
        <w:jc w:val="both"/>
        <w:rPr>
          <w:rFonts w:ascii="Times New Roman" w:eastAsia="Arial Unicode MS" w:hAnsi="Times New Roman" w:cs="Times New Roman"/>
          <w:color w:val="000000"/>
          <w:sz w:val="28"/>
          <w:szCs w:val="28"/>
          <w:lang w:val="es-SV"/>
        </w:rPr>
      </w:pPr>
      <w:r w:rsidRPr="00113F3F">
        <w:rPr>
          <w:rFonts w:ascii="Times New Roman" w:eastAsia="Arial Unicode MS" w:hAnsi="Times New Roman" w:cs="Times New Roman"/>
          <w:color w:val="000000"/>
          <w:sz w:val="28"/>
          <w:szCs w:val="28"/>
          <w:lang w:val="es-SV"/>
        </w:rPr>
        <w:t>EL CONCEJO MUNICIPAL DE LA CIUDAD SAN MIGUEL, DEPARTAMENTO DE SAN MIGUEL,</w:t>
      </w:r>
    </w:p>
    <w:p w14:paraId="169182D9" w14:textId="77777777" w:rsidR="00113F3F" w:rsidRPr="00113F3F" w:rsidRDefault="00113F3F" w:rsidP="00113F3F">
      <w:pPr>
        <w:jc w:val="both"/>
        <w:rPr>
          <w:rFonts w:ascii="Times New Roman" w:eastAsia="Calibri" w:hAnsi="Times New Roman" w:cs="Times New Roman"/>
          <w:b/>
          <w:bCs/>
          <w:color w:val="000000"/>
          <w:sz w:val="28"/>
          <w:szCs w:val="28"/>
          <w:lang w:val="es-SV"/>
        </w:rPr>
      </w:pPr>
      <w:r w:rsidRPr="00113F3F">
        <w:rPr>
          <w:rFonts w:ascii="Times New Roman" w:eastAsia="Calibri" w:hAnsi="Times New Roman" w:cs="Times New Roman"/>
          <w:b/>
          <w:bCs/>
          <w:color w:val="000000"/>
          <w:sz w:val="28"/>
          <w:szCs w:val="28"/>
          <w:lang w:val="es-SV"/>
        </w:rPr>
        <w:t>CONSIDERANDO:</w:t>
      </w:r>
    </w:p>
    <w:p w14:paraId="6755809E" w14:textId="77777777" w:rsidR="00113F3F" w:rsidRPr="00113F3F" w:rsidRDefault="00113F3F" w:rsidP="00113F3F">
      <w:pPr>
        <w:jc w:val="both"/>
        <w:rPr>
          <w:rFonts w:ascii="Times New Roman" w:eastAsia="Calibri" w:hAnsi="Times New Roman" w:cs="Times New Roman"/>
          <w:color w:val="000000"/>
          <w:sz w:val="28"/>
          <w:szCs w:val="28"/>
          <w:lang w:val="es-SV"/>
        </w:rPr>
      </w:pPr>
      <w:r w:rsidRPr="00113F3F">
        <w:rPr>
          <w:rFonts w:ascii="Times New Roman" w:eastAsia="Calibri" w:hAnsi="Times New Roman" w:cs="Times New Roman"/>
          <w:b/>
          <w:bCs/>
          <w:color w:val="000000"/>
          <w:sz w:val="28"/>
          <w:szCs w:val="28"/>
          <w:lang w:val="es-SV"/>
        </w:rPr>
        <w:t>I.</w:t>
      </w:r>
      <w:r w:rsidRPr="00113F3F">
        <w:rPr>
          <w:rFonts w:ascii="Times New Roman" w:eastAsia="Calibri" w:hAnsi="Times New Roman" w:cs="Times New Roman"/>
          <w:color w:val="000000"/>
          <w:sz w:val="28"/>
          <w:szCs w:val="28"/>
          <w:lang w:val="es-SV"/>
        </w:rPr>
        <w:t xml:space="preserve"> Que el PRESUPUESTO MUNICIPAL PARA EL PERIODO QUE INICIA EL UNO DE ENERO Y CONCLUYE EL TREINTA Y UNO DE DICIEMBRE DE DOS MIL VEINTIUNO CON SUS DISPOSICIONES GENERALES, emitido en Decreto Municipal número veinte; y aprobado en Acuerdo Municipal número dieciséis de la Acta número cincuenta y tres de fecha catorce de diciembre del año dos mil veinte. </w:t>
      </w:r>
    </w:p>
    <w:p w14:paraId="563419AB" w14:textId="77777777" w:rsidR="00113F3F" w:rsidRPr="00113F3F" w:rsidRDefault="00113F3F" w:rsidP="00113F3F">
      <w:pPr>
        <w:jc w:val="both"/>
        <w:rPr>
          <w:rFonts w:ascii="Times New Roman" w:eastAsia="Calibri" w:hAnsi="Times New Roman" w:cs="Times New Roman"/>
          <w:color w:val="000000"/>
          <w:sz w:val="28"/>
          <w:szCs w:val="28"/>
          <w:lang w:val="es-SV"/>
        </w:rPr>
      </w:pPr>
      <w:r w:rsidRPr="00113F3F">
        <w:rPr>
          <w:rFonts w:ascii="Times New Roman" w:eastAsia="Calibri" w:hAnsi="Times New Roman" w:cs="Times New Roman"/>
          <w:b/>
          <w:bCs/>
          <w:color w:val="000000"/>
          <w:sz w:val="28"/>
          <w:szCs w:val="28"/>
          <w:lang w:val="es-SV"/>
        </w:rPr>
        <w:t xml:space="preserve">II. </w:t>
      </w:r>
      <w:r w:rsidRPr="00113F3F">
        <w:rPr>
          <w:rFonts w:ascii="Times New Roman" w:eastAsia="Calibri" w:hAnsi="Times New Roman" w:cs="Times New Roman"/>
          <w:color w:val="000000"/>
          <w:sz w:val="28"/>
          <w:szCs w:val="28"/>
          <w:lang w:val="es-SV"/>
        </w:rPr>
        <w:t xml:space="preserve">Que en cuanto a los funcionarios o empleados que no gozarán de dicha prestación y los requisitos que se deben reunir para ser acreedor a la misma, se considera que el excluir a los pensionados o jubilados del beneficio de gozar a una prestación económica por retiro voluntario; así como el exigir a los funcionarios o empleados cierto período de tiempo para ese mismo fin, es violatorio al derecho de igualdad contemplado en el Art. 3 de la Constitución de la República, así como la ley vigente que cita que la prestación por renuncia, tiene derecho todo aquel trabajador que renuncie a su empleo, sin excepción alguna Art. 8 Ley de Retiro Voluntario.   </w:t>
      </w:r>
    </w:p>
    <w:p w14:paraId="27C9A105" w14:textId="77777777" w:rsidR="00113F3F" w:rsidRPr="00113F3F" w:rsidRDefault="00113F3F" w:rsidP="00113F3F">
      <w:pPr>
        <w:jc w:val="both"/>
        <w:rPr>
          <w:rFonts w:ascii="Times New Roman" w:eastAsia="Calibri" w:hAnsi="Times New Roman" w:cs="Times New Roman"/>
          <w:color w:val="000000"/>
          <w:sz w:val="28"/>
          <w:szCs w:val="28"/>
          <w:lang w:val="es-SV"/>
        </w:rPr>
      </w:pPr>
      <w:r w:rsidRPr="00113F3F">
        <w:rPr>
          <w:rFonts w:ascii="Times New Roman" w:eastAsia="Calibri" w:hAnsi="Times New Roman" w:cs="Times New Roman"/>
          <w:b/>
          <w:bCs/>
          <w:color w:val="000000"/>
          <w:sz w:val="28"/>
          <w:szCs w:val="28"/>
          <w:lang w:val="es-SV"/>
        </w:rPr>
        <w:lastRenderedPageBreak/>
        <w:t xml:space="preserve">III. </w:t>
      </w:r>
      <w:r w:rsidRPr="00113F3F">
        <w:rPr>
          <w:rFonts w:ascii="Times New Roman" w:eastAsia="Calibri" w:hAnsi="Times New Roman" w:cs="Times New Roman"/>
          <w:color w:val="000000"/>
          <w:sz w:val="28"/>
          <w:szCs w:val="28"/>
          <w:lang w:val="es-SV"/>
        </w:rPr>
        <w:t>Que la circunstancia apuntada en el romano precedente, hace necesario reformar; y adicionar al PRESUPUESTO MUNICIPAL PARA EL PERIODO QUE INICIA EL UNO DE ENERO Y CONCLUYE EL TREINTA Y UNO DE DICIEMBRE DE DOS MIL VEINTIUNO CON SUS DISPOSICIONES GENERALES, particularmente en su Art. 30, que dice: La toma de posesión o cesantía de los cargos por los funcionarios y empleados de esta Municipalidad, se regirá de la siguiente manera:</w:t>
      </w:r>
    </w:p>
    <w:p w14:paraId="7D3305DE" w14:textId="77777777" w:rsidR="00113F3F" w:rsidRPr="00113F3F" w:rsidRDefault="00113F3F" w:rsidP="00113F3F">
      <w:pPr>
        <w:spacing w:after="0"/>
        <w:jc w:val="both"/>
        <w:rPr>
          <w:rFonts w:ascii="Times New Roman" w:eastAsia="Calibri" w:hAnsi="Times New Roman" w:cs="Times New Roman"/>
          <w:color w:val="000000"/>
          <w:sz w:val="28"/>
          <w:szCs w:val="28"/>
          <w:lang w:val="es-SV"/>
        </w:rPr>
      </w:pPr>
      <w:r w:rsidRPr="00113F3F">
        <w:rPr>
          <w:rFonts w:ascii="Times New Roman" w:eastAsia="Calibri" w:hAnsi="Times New Roman" w:cs="Times New Roman"/>
          <w:color w:val="000000"/>
          <w:sz w:val="28"/>
          <w:szCs w:val="28"/>
          <w:lang w:val="es-SV"/>
        </w:rPr>
        <w:t>“d) No se tendrá derecho a la compensación por retiro voluntario, quienes estén en las situaciones siguientes:</w:t>
      </w:r>
    </w:p>
    <w:p w14:paraId="297519AC" w14:textId="77777777" w:rsidR="00113F3F" w:rsidRPr="00113F3F" w:rsidRDefault="00113F3F" w:rsidP="00113F3F">
      <w:pPr>
        <w:spacing w:after="0"/>
        <w:jc w:val="both"/>
        <w:rPr>
          <w:rFonts w:ascii="Times New Roman" w:eastAsia="Calibri" w:hAnsi="Times New Roman" w:cs="Times New Roman"/>
          <w:color w:val="000000"/>
          <w:sz w:val="28"/>
          <w:szCs w:val="28"/>
          <w:lang w:val="es-SV"/>
        </w:rPr>
      </w:pPr>
      <w:r w:rsidRPr="00113F3F">
        <w:rPr>
          <w:rFonts w:ascii="Times New Roman" w:eastAsia="Calibri" w:hAnsi="Times New Roman" w:cs="Times New Roman"/>
          <w:color w:val="000000"/>
          <w:sz w:val="28"/>
          <w:szCs w:val="28"/>
          <w:lang w:val="es-SV"/>
        </w:rPr>
        <w:t>1-</w:t>
      </w:r>
      <w:r w:rsidRPr="00113F3F">
        <w:rPr>
          <w:rFonts w:ascii="Times New Roman" w:eastAsia="Calibri" w:hAnsi="Times New Roman" w:cs="Times New Roman"/>
          <w:color w:val="000000"/>
          <w:sz w:val="28"/>
          <w:szCs w:val="28"/>
          <w:lang w:val="es-SV"/>
        </w:rPr>
        <w:tab/>
        <w:t>Si ha reingresado a la Administración Pública Municipal, no haber sido beneficiado con anterioridad con algún plan de retiro voluntario similar.</w:t>
      </w:r>
    </w:p>
    <w:p w14:paraId="0C66B76D" w14:textId="77777777" w:rsidR="00113F3F" w:rsidRPr="00113F3F" w:rsidRDefault="00113F3F" w:rsidP="00113F3F">
      <w:pPr>
        <w:spacing w:after="0"/>
        <w:jc w:val="both"/>
        <w:rPr>
          <w:rFonts w:ascii="Times New Roman" w:eastAsia="Calibri" w:hAnsi="Times New Roman" w:cs="Times New Roman"/>
          <w:color w:val="000000"/>
          <w:sz w:val="28"/>
          <w:szCs w:val="28"/>
          <w:lang w:val="es-SV"/>
        </w:rPr>
      </w:pPr>
      <w:r w:rsidRPr="00113F3F">
        <w:rPr>
          <w:rFonts w:ascii="Times New Roman" w:eastAsia="Calibri" w:hAnsi="Times New Roman" w:cs="Times New Roman"/>
          <w:color w:val="000000"/>
          <w:sz w:val="28"/>
          <w:szCs w:val="28"/>
          <w:lang w:val="es-SV"/>
        </w:rPr>
        <w:t>2-</w:t>
      </w:r>
      <w:r w:rsidRPr="00113F3F">
        <w:rPr>
          <w:rFonts w:ascii="Times New Roman" w:eastAsia="Calibri" w:hAnsi="Times New Roman" w:cs="Times New Roman"/>
          <w:color w:val="000000"/>
          <w:sz w:val="28"/>
          <w:szCs w:val="28"/>
          <w:lang w:val="es-SV"/>
        </w:rPr>
        <w:tab/>
        <w:t>Los pensionados o jubilados que se encuentren laborando en la institución.</w:t>
      </w:r>
    </w:p>
    <w:p w14:paraId="5B977F34" w14:textId="77777777" w:rsidR="00113F3F" w:rsidRPr="00113F3F" w:rsidRDefault="00113F3F" w:rsidP="00113F3F">
      <w:pPr>
        <w:spacing w:after="0"/>
        <w:jc w:val="both"/>
        <w:rPr>
          <w:rFonts w:ascii="Times New Roman" w:eastAsia="Calibri" w:hAnsi="Times New Roman" w:cs="Times New Roman"/>
          <w:color w:val="000000"/>
          <w:sz w:val="28"/>
          <w:szCs w:val="28"/>
          <w:lang w:val="es-SV"/>
        </w:rPr>
      </w:pPr>
      <w:r w:rsidRPr="00113F3F">
        <w:rPr>
          <w:rFonts w:ascii="Times New Roman" w:eastAsia="Calibri" w:hAnsi="Times New Roman" w:cs="Times New Roman"/>
          <w:color w:val="000000"/>
          <w:sz w:val="28"/>
          <w:szCs w:val="28"/>
          <w:lang w:val="es-SV"/>
        </w:rPr>
        <w:t>3-</w:t>
      </w:r>
      <w:r w:rsidRPr="00113F3F">
        <w:rPr>
          <w:rFonts w:ascii="Times New Roman" w:eastAsia="Calibri" w:hAnsi="Times New Roman" w:cs="Times New Roman"/>
          <w:color w:val="000000"/>
          <w:sz w:val="28"/>
          <w:szCs w:val="28"/>
          <w:lang w:val="es-SV"/>
        </w:rPr>
        <w:tab/>
        <w:t>Quienes su nombramiento provenga de elección popular directa.”</w:t>
      </w:r>
    </w:p>
    <w:p w14:paraId="5DF7C6FB" w14:textId="77777777" w:rsidR="00113F3F" w:rsidRPr="00113F3F" w:rsidRDefault="00113F3F" w:rsidP="00113F3F">
      <w:pPr>
        <w:spacing w:after="0"/>
        <w:jc w:val="both"/>
        <w:rPr>
          <w:rFonts w:ascii="Times New Roman" w:eastAsia="Calibri" w:hAnsi="Times New Roman" w:cs="Times New Roman"/>
          <w:color w:val="000000"/>
          <w:sz w:val="28"/>
          <w:szCs w:val="28"/>
          <w:lang w:val="es-SV"/>
        </w:rPr>
      </w:pPr>
    </w:p>
    <w:p w14:paraId="059963E7" w14:textId="77777777" w:rsidR="00113F3F" w:rsidRPr="00113F3F" w:rsidRDefault="00113F3F" w:rsidP="00113F3F">
      <w:pPr>
        <w:spacing w:after="0"/>
        <w:jc w:val="both"/>
        <w:rPr>
          <w:rFonts w:ascii="Times New Roman" w:eastAsia="Calibri" w:hAnsi="Times New Roman" w:cs="Times New Roman"/>
          <w:color w:val="000000"/>
          <w:sz w:val="28"/>
          <w:szCs w:val="28"/>
          <w:lang w:val="es-SV"/>
        </w:rPr>
      </w:pPr>
      <w:r w:rsidRPr="00113F3F">
        <w:rPr>
          <w:rFonts w:ascii="Times New Roman" w:eastAsia="Calibri" w:hAnsi="Times New Roman" w:cs="Times New Roman"/>
          <w:color w:val="000000"/>
          <w:sz w:val="28"/>
          <w:szCs w:val="28"/>
          <w:lang w:val="es-SV"/>
        </w:rPr>
        <w:t xml:space="preserve">“f) El monto de la compensación o prestación económica por renuncia voluntaria, será equivalente al cien por ciento del salario mensual vigente devengado por el funcionario o empleado a la fecha de su retiro, multiplicado por el número de años de servicio y proporcional por fracciones de </w:t>
      </w:r>
      <w:proofErr w:type="gramStart"/>
      <w:r w:rsidRPr="00113F3F">
        <w:rPr>
          <w:rFonts w:ascii="Times New Roman" w:eastAsia="Calibri" w:hAnsi="Times New Roman" w:cs="Times New Roman"/>
          <w:color w:val="000000"/>
          <w:sz w:val="28"/>
          <w:szCs w:val="28"/>
          <w:lang w:val="es-SV"/>
        </w:rPr>
        <w:t>año.-</w:t>
      </w:r>
      <w:proofErr w:type="gramEnd"/>
      <w:r w:rsidRPr="00113F3F">
        <w:rPr>
          <w:rFonts w:ascii="Times New Roman" w:eastAsia="Calibri" w:hAnsi="Times New Roman" w:cs="Times New Roman"/>
          <w:color w:val="000000"/>
          <w:sz w:val="28"/>
          <w:szCs w:val="28"/>
          <w:lang w:val="es-SV"/>
        </w:rPr>
        <w:t xml:space="preserve"> En todo caso, para calcular el monto de la prestación la cantidad de años nunca deberá exceder de diez.”</w:t>
      </w:r>
    </w:p>
    <w:p w14:paraId="689A4ACA" w14:textId="77777777" w:rsidR="00113F3F" w:rsidRPr="00113F3F" w:rsidRDefault="00113F3F" w:rsidP="00113F3F">
      <w:pPr>
        <w:spacing w:after="0"/>
        <w:jc w:val="both"/>
        <w:rPr>
          <w:rFonts w:ascii="Times New Roman" w:eastAsia="Calibri" w:hAnsi="Times New Roman" w:cs="Times New Roman"/>
          <w:color w:val="000000"/>
          <w:sz w:val="28"/>
          <w:szCs w:val="28"/>
          <w:lang w:val="es-SV"/>
        </w:rPr>
      </w:pPr>
    </w:p>
    <w:p w14:paraId="0234183B" w14:textId="77777777" w:rsidR="00113F3F" w:rsidRPr="00113F3F" w:rsidRDefault="00113F3F" w:rsidP="00113F3F">
      <w:pPr>
        <w:spacing w:after="0"/>
        <w:jc w:val="both"/>
        <w:rPr>
          <w:rFonts w:ascii="Times New Roman" w:eastAsia="Calibri" w:hAnsi="Times New Roman" w:cs="Times New Roman"/>
          <w:color w:val="000000"/>
          <w:sz w:val="28"/>
          <w:szCs w:val="28"/>
          <w:lang w:val="es-SV"/>
        </w:rPr>
      </w:pPr>
      <w:r w:rsidRPr="00113F3F">
        <w:rPr>
          <w:rFonts w:ascii="Times New Roman" w:eastAsia="Calibri" w:hAnsi="Times New Roman" w:cs="Times New Roman"/>
          <w:color w:val="000000"/>
          <w:sz w:val="28"/>
          <w:szCs w:val="28"/>
          <w:lang w:val="es-SV"/>
        </w:rPr>
        <w:t>A fin de omitir de él, aquellas circunstancias que concretan transgresiones a derechos constitucionales, y además para incorporar en dicha disposición, circunstancias relevantes en beneficio de los funcionarios o empleados.</w:t>
      </w:r>
    </w:p>
    <w:p w14:paraId="239231AE" w14:textId="77777777" w:rsidR="00113F3F" w:rsidRPr="00113F3F" w:rsidRDefault="00113F3F" w:rsidP="00113F3F">
      <w:pPr>
        <w:spacing w:after="0"/>
        <w:jc w:val="both"/>
        <w:rPr>
          <w:rFonts w:ascii="Times New Roman" w:eastAsia="Calibri" w:hAnsi="Times New Roman" w:cs="Times New Roman"/>
          <w:color w:val="000000"/>
          <w:sz w:val="28"/>
          <w:szCs w:val="28"/>
          <w:lang w:val="es-SV"/>
        </w:rPr>
      </w:pPr>
    </w:p>
    <w:p w14:paraId="3A889410" w14:textId="77777777" w:rsidR="00113F3F" w:rsidRPr="00113F3F" w:rsidRDefault="00113F3F" w:rsidP="00113F3F">
      <w:pPr>
        <w:spacing w:line="240" w:lineRule="auto"/>
        <w:jc w:val="both"/>
        <w:rPr>
          <w:rFonts w:ascii="Times New Roman" w:eastAsia="Calibri" w:hAnsi="Times New Roman" w:cs="Times New Roman"/>
          <w:color w:val="000000"/>
          <w:sz w:val="28"/>
          <w:szCs w:val="28"/>
          <w:lang w:val="es-SV"/>
        </w:rPr>
      </w:pPr>
      <w:r w:rsidRPr="00113F3F">
        <w:rPr>
          <w:rFonts w:ascii="Times New Roman" w:eastAsia="Calibri" w:hAnsi="Times New Roman" w:cs="Times New Roman"/>
          <w:b/>
          <w:bCs/>
          <w:color w:val="000000"/>
          <w:sz w:val="28"/>
          <w:szCs w:val="28"/>
          <w:lang w:val="es-SV"/>
        </w:rPr>
        <w:t>POR TANTO</w:t>
      </w:r>
      <w:r w:rsidRPr="00113F3F">
        <w:rPr>
          <w:rFonts w:ascii="Times New Roman" w:eastAsia="Calibri" w:hAnsi="Times New Roman" w:cs="Times New Roman"/>
          <w:color w:val="000000"/>
          <w:sz w:val="28"/>
          <w:szCs w:val="28"/>
          <w:lang w:val="es-SV"/>
        </w:rPr>
        <w:t>,</w:t>
      </w:r>
    </w:p>
    <w:p w14:paraId="24A50EF8" w14:textId="77777777" w:rsidR="00113F3F" w:rsidRPr="00113F3F" w:rsidRDefault="00113F3F" w:rsidP="00113F3F">
      <w:pPr>
        <w:spacing w:line="240" w:lineRule="auto"/>
        <w:jc w:val="both"/>
        <w:rPr>
          <w:rFonts w:ascii="Times New Roman" w:eastAsia="Calibri" w:hAnsi="Times New Roman" w:cs="Times New Roman"/>
          <w:color w:val="000000"/>
          <w:sz w:val="28"/>
          <w:szCs w:val="28"/>
          <w:lang w:val="es-SV"/>
        </w:rPr>
      </w:pPr>
      <w:r w:rsidRPr="00113F3F">
        <w:rPr>
          <w:rFonts w:ascii="Times New Roman" w:eastAsia="Calibri" w:hAnsi="Times New Roman" w:cs="Times New Roman"/>
          <w:color w:val="000000"/>
          <w:sz w:val="28"/>
          <w:szCs w:val="28"/>
          <w:lang w:val="es-SV"/>
        </w:rPr>
        <w:t>En uso de las facultades que le confiere el Art. 204 numeral 5º de la Constitución de la República; y Art. 30 numeral 4º del Código Municipal.</w:t>
      </w:r>
    </w:p>
    <w:p w14:paraId="6B3BFBCF" w14:textId="77777777" w:rsidR="00113F3F" w:rsidRPr="00113F3F" w:rsidRDefault="00113F3F" w:rsidP="00113F3F">
      <w:pPr>
        <w:spacing w:line="240" w:lineRule="auto"/>
        <w:jc w:val="both"/>
        <w:rPr>
          <w:rFonts w:ascii="Times New Roman" w:eastAsia="Calibri" w:hAnsi="Times New Roman" w:cs="Times New Roman"/>
          <w:color w:val="000000"/>
          <w:sz w:val="28"/>
          <w:szCs w:val="28"/>
          <w:lang w:val="es-SV"/>
        </w:rPr>
      </w:pPr>
      <w:r w:rsidRPr="00113F3F">
        <w:rPr>
          <w:rFonts w:ascii="Times New Roman" w:eastAsia="Calibri" w:hAnsi="Times New Roman" w:cs="Times New Roman"/>
          <w:b/>
          <w:bCs/>
          <w:color w:val="000000"/>
          <w:sz w:val="28"/>
          <w:szCs w:val="28"/>
          <w:lang w:val="es-SV"/>
        </w:rPr>
        <w:t>DECRETA</w:t>
      </w:r>
      <w:r w:rsidRPr="00113F3F">
        <w:rPr>
          <w:rFonts w:ascii="Times New Roman" w:eastAsia="Calibri" w:hAnsi="Times New Roman" w:cs="Times New Roman"/>
          <w:color w:val="000000"/>
          <w:sz w:val="28"/>
          <w:szCs w:val="28"/>
          <w:lang w:val="es-SV"/>
        </w:rPr>
        <w:t>:</w:t>
      </w:r>
    </w:p>
    <w:p w14:paraId="77382B7B" w14:textId="77777777" w:rsidR="00113F3F" w:rsidRPr="00113F3F" w:rsidRDefault="00113F3F" w:rsidP="00113F3F">
      <w:pPr>
        <w:spacing w:line="240" w:lineRule="auto"/>
        <w:jc w:val="both"/>
        <w:rPr>
          <w:rFonts w:ascii="Times New Roman" w:eastAsia="Calibri" w:hAnsi="Times New Roman" w:cs="Times New Roman"/>
          <w:color w:val="000000"/>
          <w:sz w:val="28"/>
          <w:szCs w:val="28"/>
          <w:lang w:val="es-SV"/>
        </w:rPr>
      </w:pPr>
      <w:r w:rsidRPr="00113F3F">
        <w:rPr>
          <w:rFonts w:ascii="Times New Roman" w:eastAsia="Calibri" w:hAnsi="Times New Roman" w:cs="Times New Roman"/>
          <w:color w:val="000000"/>
          <w:sz w:val="28"/>
          <w:szCs w:val="28"/>
          <w:lang w:val="es-SV"/>
        </w:rPr>
        <w:t xml:space="preserve"> Reforma; y adición a las</w:t>
      </w:r>
      <w:r w:rsidRPr="00113F3F">
        <w:rPr>
          <w:rFonts w:ascii="Times New Roman" w:eastAsia="Calibri" w:hAnsi="Times New Roman" w:cs="Times New Roman"/>
          <w:b/>
          <w:bCs/>
          <w:color w:val="000000"/>
          <w:sz w:val="28"/>
          <w:szCs w:val="28"/>
          <w:lang w:val="es-SV"/>
        </w:rPr>
        <w:t xml:space="preserve"> DISPOSICIONES GENERALES DEL</w:t>
      </w:r>
      <w:r w:rsidRPr="00113F3F">
        <w:rPr>
          <w:rFonts w:ascii="Times New Roman" w:eastAsia="Calibri" w:hAnsi="Times New Roman" w:cs="Times New Roman"/>
          <w:color w:val="000000"/>
          <w:sz w:val="28"/>
          <w:szCs w:val="28"/>
          <w:lang w:val="es-SV"/>
        </w:rPr>
        <w:t xml:space="preserve"> </w:t>
      </w:r>
      <w:r w:rsidRPr="00113F3F">
        <w:rPr>
          <w:rFonts w:ascii="Times New Roman" w:eastAsia="Calibri" w:hAnsi="Times New Roman" w:cs="Times New Roman"/>
          <w:b/>
          <w:bCs/>
          <w:color w:val="000000"/>
          <w:sz w:val="28"/>
          <w:szCs w:val="28"/>
          <w:lang w:val="es-SV"/>
        </w:rPr>
        <w:t>PRESUPUESTO MUNICIPAL PARA EL PERIODO QUE INICIA EL UNO DE ENERO Y CONCLUYE EL TREINTA Y UNO DE DICIEMBRE DE DOS MIL VEINTIUNO</w:t>
      </w:r>
      <w:r w:rsidRPr="00113F3F">
        <w:rPr>
          <w:rFonts w:ascii="Times New Roman" w:eastAsia="Calibri" w:hAnsi="Times New Roman" w:cs="Times New Roman"/>
          <w:color w:val="000000"/>
          <w:sz w:val="28"/>
          <w:szCs w:val="28"/>
          <w:lang w:val="es-SV"/>
        </w:rPr>
        <w:t>.</w:t>
      </w:r>
    </w:p>
    <w:p w14:paraId="40E9147B" w14:textId="77777777" w:rsidR="00113F3F" w:rsidRPr="00113F3F" w:rsidRDefault="00113F3F" w:rsidP="00113F3F">
      <w:pPr>
        <w:spacing w:line="240" w:lineRule="auto"/>
        <w:jc w:val="both"/>
        <w:rPr>
          <w:rFonts w:ascii="Times New Roman" w:eastAsia="Calibri" w:hAnsi="Times New Roman" w:cs="Times New Roman"/>
          <w:color w:val="000000"/>
          <w:sz w:val="28"/>
          <w:szCs w:val="28"/>
          <w:lang w:val="es-SV"/>
        </w:rPr>
      </w:pPr>
      <w:r w:rsidRPr="00113F3F">
        <w:rPr>
          <w:rFonts w:ascii="Times New Roman" w:eastAsia="Calibri" w:hAnsi="Times New Roman" w:cs="Times New Roman"/>
          <w:b/>
          <w:bCs/>
          <w:color w:val="000000"/>
          <w:sz w:val="28"/>
          <w:szCs w:val="28"/>
          <w:lang w:val="es-SV"/>
        </w:rPr>
        <w:lastRenderedPageBreak/>
        <w:t>Art. 1.-</w:t>
      </w:r>
      <w:r w:rsidRPr="00113F3F">
        <w:rPr>
          <w:rFonts w:ascii="Times New Roman" w:eastAsia="Calibri" w:hAnsi="Times New Roman" w:cs="Times New Roman"/>
          <w:color w:val="000000"/>
          <w:sz w:val="28"/>
          <w:szCs w:val="28"/>
          <w:lang w:val="es-SV"/>
        </w:rPr>
        <w:t xml:space="preserve"> Reformase los literales d), f); y adicionase el literal h) al Art 30 de la siguiente manera:</w:t>
      </w:r>
    </w:p>
    <w:p w14:paraId="48C383D5" w14:textId="77777777" w:rsidR="00113F3F" w:rsidRPr="00113F3F" w:rsidRDefault="00113F3F" w:rsidP="00113F3F">
      <w:pPr>
        <w:spacing w:after="0"/>
        <w:jc w:val="both"/>
        <w:rPr>
          <w:rFonts w:ascii="Times New Roman" w:eastAsia="Calibri" w:hAnsi="Times New Roman" w:cs="Times New Roman"/>
          <w:color w:val="000000"/>
          <w:sz w:val="28"/>
          <w:szCs w:val="28"/>
          <w:lang w:val="es-SV"/>
        </w:rPr>
      </w:pPr>
      <w:r w:rsidRPr="00113F3F">
        <w:rPr>
          <w:rFonts w:ascii="Times New Roman" w:eastAsia="Calibri" w:hAnsi="Times New Roman" w:cs="Times New Roman"/>
          <w:color w:val="000000"/>
          <w:sz w:val="28"/>
          <w:szCs w:val="28"/>
          <w:lang w:val="es-SV"/>
        </w:rPr>
        <w:t>“d) No tienen derecho a la compensación por retiro voluntario, quienes estén en las situaciones siguientes:</w:t>
      </w:r>
    </w:p>
    <w:p w14:paraId="0FA5515B" w14:textId="77777777" w:rsidR="00113F3F" w:rsidRPr="00113F3F" w:rsidRDefault="00113F3F" w:rsidP="00113F3F">
      <w:pPr>
        <w:spacing w:after="0"/>
        <w:jc w:val="both"/>
        <w:rPr>
          <w:rFonts w:ascii="Times New Roman" w:eastAsia="Calibri" w:hAnsi="Times New Roman" w:cs="Times New Roman"/>
          <w:color w:val="000000"/>
          <w:sz w:val="28"/>
          <w:szCs w:val="28"/>
          <w:lang w:val="es-SV"/>
        </w:rPr>
      </w:pPr>
      <w:r w:rsidRPr="00113F3F">
        <w:rPr>
          <w:rFonts w:ascii="Times New Roman" w:eastAsia="Calibri" w:hAnsi="Times New Roman" w:cs="Times New Roman"/>
          <w:color w:val="000000"/>
          <w:sz w:val="28"/>
          <w:szCs w:val="28"/>
          <w:lang w:val="es-SV"/>
        </w:rPr>
        <w:t>1-</w:t>
      </w:r>
      <w:r w:rsidRPr="00113F3F">
        <w:rPr>
          <w:rFonts w:ascii="Times New Roman" w:eastAsia="Calibri" w:hAnsi="Times New Roman" w:cs="Times New Roman"/>
          <w:color w:val="000000"/>
          <w:sz w:val="28"/>
          <w:szCs w:val="28"/>
          <w:lang w:val="es-SV"/>
        </w:rPr>
        <w:tab/>
        <w:t>Si ha reingresado a la Administración Pública Municipal, no haber sido beneficiado con anterioridad con algún plan de retiro voluntario similar.</w:t>
      </w:r>
    </w:p>
    <w:p w14:paraId="542ED4C4" w14:textId="77777777" w:rsidR="00113F3F" w:rsidRPr="00113F3F" w:rsidRDefault="00113F3F" w:rsidP="00113F3F">
      <w:pPr>
        <w:spacing w:after="0"/>
        <w:jc w:val="both"/>
        <w:rPr>
          <w:rFonts w:ascii="Times New Roman" w:eastAsia="Calibri" w:hAnsi="Times New Roman" w:cs="Times New Roman"/>
          <w:color w:val="000000"/>
          <w:sz w:val="28"/>
          <w:szCs w:val="28"/>
          <w:lang w:val="es-SV"/>
        </w:rPr>
      </w:pPr>
      <w:r w:rsidRPr="00113F3F">
        <w:rPr>
          <w:rFonts w:ascii="Times New Roman" w:eastAsia="Calibri" w:hAnsi="Times New Roman" w:cs="Times New Roman"/>
          <w:color w:val="000000"/>
          <w:sz w:val="28"/>
          <w:szCs w:val="28"/>
          <w:lang w:val="es-SV"/>
        </w:rPr>
        <w:t>2-</w:t>
      </w:r>
      <w:r w:rsidRPr="00113F3F">
        <w:rPr>
          <w:rFonts w:ascii="Times New Roman" w:eastAsia="Calibri" w:hAnsi="Times New Roman" w:cs="Times New Roman"/>
          <w:color w:val="000000"/>
          <w:sz w:val="28"/>
          <w:szCs w:val="28"/>
          <w:lang w:val="es-SV"/>
        </w:rPr>
        <w:tab/>
        <w:t>Quienes su nombramiento provenga de elección popular directa.”</w:t>
      </w:r>
    </w:p>
    <w:p w14:paraId="23A552B3" w14:textId="77777777" w:rsidR="00113F3F" w:rsidRPr="00113F3F" w:rsidRDefault="00113F3F" w:rsidP="00113F3F">
      <w:pPr>
        <w:spacing w:after="0"/>
        <w:jc w:val="both"/>
        <w:rPr>
          <w:rFonts w:ascii="Times New Roman" w:eastAsia="Calibri" w:hAnsi="Times New Roman" w:cs="Times New Roman"/>
          <w:color w:val="000000"/>
          <w:sz w:val="28"/>
          <w:szCs w:val="28"/>
          <w:lang w:val="es-SV"/>
        </w:rPr>
      </w:pPr>
    </w:p>
    <w:p w14:paraId="18625B4C" w14:textId="77777777" w:rsidR="00113F3F" w:rsidRPr="00113F3F" w:rsidRDefault="00113F3F" w:rsidP="00113F3F">
      <w:pPr>
        <w:spacing w:after="0" w:line="240" w:lineRule="auto"/>
        <w:jc w:val="both"/>
        <w:rPr>
          <w:rFonts w:ascii="Times New Roman" w:eastAsia="Calibri" w:hAnsi="Times New Roman" w:cs="Times New Roman"/>
          <w:color w:val="000000"/>
          <w:sz w:val="28"/>
          <w:szCs w:val="28"/>
          <w:lang w:val="es-SV"/>
        </w:rPr>
      </w:pPr>
      <w:r w:rsidRPr="00113F3F">
        <w:rPr>
          <w:rFonts w:ascii="Times New Roman" w:eastAsia="Calibri" w:hAnsi="Times New Roman" w:cs="Times New Roman"/>
          <w:color w:val="000000"/>
          <w:sz w:val="28"/>
          <w:szCs w:val="28"/>
          <w:lang w:val="es-SV"/>
        </w:rPr>
        <w:t>“f) El monto de la compensación o prestación económica por renuncia voluntaria, será equivalente al ciento cincuenta por ciento del salario mensual vigente devengado por el funcionario o empleado a la fecha de su retiro, multiplicado por el número de años de servicio; y proporcional por fracciones de año. En todo caso, para calcular el monto de la prestación la cantidad de años nunca deberá exceder de quince años.”</w:t>
      </w:r>
    </w:p>
    <w:p w14:paraId="105523EA" w14:textId="77777777" w:rsidR="00113F3F" w:rsidRPr="00113F3F" w:rsidRDefault="00113F3F" w:rsidP="00113F3F">
      <w:pPr>
        <w:spacing w:after="0" w:line="240" w:lineRule="auto"/>
        <w:jc w:val="both"/>
        <w:rPr>
          <w:rFonts w:ascii="Times New Roman" w:eastAsia="Calibri" w:hAnsi="Times New Roman" w:cs="Times New Roman"/>
          <w:color w:val="000000"/>
          <w:sz w:val="28"/>
          <w:szCs w:val="28"/>
          <w:lang w:val="es-SV"/>
        </w:rPr>
      </w:pPr>
    </w:p>
    <w:p w14:paraId="2D4F8F6A" w14:textId="77777777" w:rsidR="00113F3F" w:rsidRPr="00113F3F" w:rsidRDefault="00113F3F" w:rsidP="00113F3F">
      <w:pPr>
        <w:spacing w:after="0" w:line="240" w:lineRule="auto"/>
        <w:jc w:val="both"/>
        <w:rPr>
          <w:rFonts w:ascii="Times New Roman" w:eastAsia="Arial Unicode MS" w:hAnsi="Times New Roman" w:cs="Times New Roman"/>
          <w:color w:val="000000"/>
          <w:sz w:val="28"/>
          <w:szCs w:val="28"/>
          <w:lang w:val="es-SV"/>
        </w:rPr>
      </w:pPr>
      <w:r w:rsidRPr="00113F3F">
        <w:rPr>
          <w:rFonts w:ascii="Times New Roman" w:eastAsia="Calibri" w:hAnsi="Times New Roman" w:cs="Times New Roman"/>
          <w:color w:val="000000"/>
          <w:sz w:val="28"/>
          <w:szCs w:val="28"/>
          <w:lang w:val="es-SV"/>
        </w:rPr>
        <w:t xml:space="preserve">“h) </w:t>
      </w:r>
      <w:r w:rsidRPr="00113F3F">
        <w:rPr>
          <w:rFonts w:ascii="Times New Roman" w:eastAsia="Arial Unicode MS" w:hAnsi="Times New Roman" w:cs="Times New Roman"/>
          <w:color w:val="000000"/>
          <w:sz w:val="28"/>
          <w:szCs w:val="28"/>
          <w:lang w:val="es-SV"/>
        </w:rPr>
        <w:t>Tienen derecho a la compensación por retiro voluntario:</w:t>
      </w:r>
    </w:p>
    <w:p w14:paraId="603DB351" w14:textId="77777777" w:rsidR="00113F3F" w:rsidRPr="00113F3F" w:rsidRDefault="00113F3F" w:rsidP="00113F3F">
      <w:pPr>
        <w:spacing w:after="0" w:line="240" w:lineRule="auto"/>
        <w:jc w:val="both"/>
        <w:rPr>
          <w:rFonts w:ascii="Times New Roman" w:eastAsia="Arial Unicode MS" w:hAnsi="Times New Roman" w:cs="Times New Roman"/>
          <w:color w:val="000000"/>
          <w:sz w:val="28"/>
          <w:szCs w:val="28"/>
          <w:lang w:val="es-SV"/>
        </w:rPr>
      </w:pPr>
      <w:r w:rsidRPr="00113F3F">
        <w:rPr>
          <w:rFonts w:ascii="Times New Roman" w:eastAsia="Arial Unicode MS" w:hAnsi="Times New Roman" w:cs="Times New Roman"/>
          <w:color w:val="000000"/>
          <w:sz w:val="28"/>
          <w:szCs w:val="28"/>
          <w:lang w:val="es-SV"/>
        </w:rPr>
        <w:t xml:space="preserve"> 1- los pensionados o jubilados que se encuentren laborando en la institución.”</w:t>
      </w:r>
    </w:p>
    <w:p w14:paraId="3A151426" w14:textId="77777777" w:rsidR="00113F3F" w:rsidRPr="00113F3F" w:rsidRDefault="00113F3F" w:rsidP="00113F3F">
      <w:pPr>
        <w:spacing w:after="0" w:line="240" w:lineRule="auto"/>
        <w:jc w:val="both"/>
        <w:rPr>
          <w:rFonts w:ascii="Times New Roman" w:eastAsia="Calibri" w:hAnsi="Times New Roman" w:cs="Times New Roman"/>
          <w:color w:val="000000"/>
          <w:sz w:val="28"/>
          <w:szCs w:val="28"/>
          <w:lang w:val="es-SV"/>
        </w:rPr>
      </w:pPr>
    </w:p>
    <w:p w14:paraId="55B2DAF5" w14:textId="77777777" w:rsidR="00113F3F" w:rsidRPr="00113F3F" w:rsidRDefault="00113F3F" w:rsidP="00113F3F">
      <w:pPr>
        <w:spacing w:after="0" w:line="240" w:lineRule="auto"/>
        <w:jc w:val="both"/>
        <w:rPr>
          <w:rFonts w:ascii="Times New Roman" w:eastAsia="Times New Roman" w:hAnsi="Times New Roman" w:cs="Times New Roman"/>
          <w:sz w:val="28"/>
          <w:szCs w:val="28"/>
          <w:lang w:val="es-SV" w:eastAsia="es-ES"/>
        </w:rPr>
      </w:pPr>
      <w:r w:rsidRPr="00113F3F">
        <w:rPr>
          <w:rFonts w:ascii="Times New Roman" w:eastAsia="Calibri" w:hAnsi="Times New Roman" w:cs="Times New Roman"/>
          <w:b/>
          <w:bCs/>
          <w:color w:val="000000"/>
          <w:sz w:val="28"/>
          <w:szCs w:val="28"/>
        </w:rPr>
        <w:t>Art. 2.-</w:t>
      </w:r>
      <w:r w:rsidRPr="00113F3F">
        <w:rPr>
          <w:rFonts w:ascii="Times New Roman" w:eastAsia="Calibri" w:hAnsi="Times New Roman" w:cs="Times New Roman"/>
          <w:color w:val="000000"/>
          <w:sz w:val="28"/>
          <w:szCs w:val="28"/>
        </w:rPr>
        <w:t xml:space="preserve"> El presente Decreto entrará en vigencia ocho días después de su publicación en el Diario Oficial.-</w:t>
      </w:r>
      <w:r w:rsidRPr="00113F3F">
        <w:rPr>
          <w:rFonts w:ascii="Times New Roman" w:eastAsia="Calibri" w:hAnsi="Times New Roman" w:cs="Times New Roman"/>
          <w:sz w:val="28"/>
          <w:szCs w:val="28"/>
        </w:rPr>
        <w:t xml:space="preserve"> Dado en la Alcaldía Municipal del Municipio de San Miguel, Departamento de San Miguel, a los veintiuno días del mes de abril del año dos mil veintiuno.- </w:t>
      </w:r>
      <w:r w:rsidRPr="00113F3F">
        <w:rPr>
          <w:rFonts w:ascii="Times New Roman" w:eastAsia="Calibri" w:hAnsi="Times New Roman" w:cs="Times New Roman"/>
          <w:b/>
          <w:bCs/>
          <w:sz w:val="28"/>
          <w:szCs w:val="28"/>
        </w:rPr>
        <w:t>PUBLÍQUESE.- 2°)</w:t>
      </w:r>
      <w:r w:rsidRPr="00113F3F">
        <w:rPr>
          <w:rFonts w:ascii="Times New Roman" w:eastAsia="Calibri" w:hAnsi="Times New Roman" w:cs="Times New Roman"/>
          <w:sz w:val="28"/>
          <w:szCs w:val="28"/>
        </w:rPr>
        <w:t xml:space="preserve"> Autorizar de fondos propios la erogación por un techo máximo de </w:t>
      </w:r>
      <w:r w:rsidRPr="00113F3F">
        <w:rPr>
          <w:rFonts w:ascii="Times New Roman" w:eastAsia="Calibri" w:hAnsi="Times New Roman" w:cs="Times New Roman"/>
          <w:b/>
          <w:bCs/>
          <w:sz w:val="28"/>
          <w:szCs w:val="28"/>
        </w:rPr>
        <w:t>$600.00</w:t>
      </w:r>
      <w:r w:rsidRPr="00113F3F">
        <w:rPr>
          <w:rFonts w:ascii="Times New Roman" w:eastAsia="Calibri" w:hAnsi="Times New Roman" w:cs="Times New Roman"/>
          <w:sz w:val="28"/>
          <w:szCs w:val="28"/>
        </w:rPr>
        <w:t xml:space="preserve"> con aplicación a la cifra presupuestaria </w:t>
      </w:r>
      <w:r w:rsidRPr="00113F3F">
        <w:rPr>
          <w:rFonts w:ascii="Times New Roman" w:eastAsia="Calibri" w:hAnsi="Times New Roman" w:cs="Times New Roman"/>
          <w:b/>
          <w:bCs/>
          <w:sz w:val="28"/>
          <w:szCs w:val="28"/>
        </w:rPr>
        <w:t>54313</w:t>
      </w:r>
      <w:r w:rsidRPr="00113F3F">
        <w:rPr>
          <w:rFonts w:ascii="Times New Roman" w:eastAsia="Calibri" w:hAnsi="Times New Roman" w:cs="Times New Roman"/>
          <w:sz w:val="28"/>
          <w:szCs w:val="28"/>
        </w:rPr>
        <w:t xml:space="preserve"> Impresiones, Publicaciones y Reproducciones, para el pago de la publicación por medio de transferencia a la cuenta corriente del Banco Agrícola, S.A.: MH/DGT/FAE/MINISTERIO DE GOBERNACION, número de cuenta: 0590-058646-8, el valor de la publicación en el Diario Oficial Imprenta Nacional, remitiendo el Decreto Municipal número seis a publicar en documento Word de texto, y </w:t>
      </w:r>
      <w:proofErr w:type="spellStart"/>
      <w:r w:rsidRPr="00113F3F">
        <w:rPr>
          <w:rFonts w:ascii="Times New Roman" w:eastAsia="Calibri" w:hAnsi="Times New Roman" w:cs="Times New Roman"/>
          <w:sz w:val="28"/>
          <w:szCs w:val="28"/>
        </w:rPr>
        <w:t>pdf</w:t>
      </w:r>
      <w:proofErr w:type="spellEnd"/>
      <w:r w:rsidRPr="00113F3F">
        <w:rPr>
          <w:rFonts w:ascii="Times New Roman" w:eastAsia="Calibri" w:hAnsi="Times New Roman" w:cs="Times New Roman"/>
          <w:sz w:val="28"/>
          <w:szCs w:val="28"/>
        </w:rPr>
        <w:t xml:space="preserve"> a la cuenta: </w:t>
      </w:r>
      <w:hyperlink r:id="rId8" w:history="1">
        <w:r w:rsidRPr="00113F3F">
          <w:rPr>
            <w:rFonts w:ascii="Times New Roman" w:eastAsia="Calibri" w:hAnsi="Times New Roman" w:cs="Times New Roman"/>
            <w:sz w:val="28"/>
            <w:szCs w:val="28"/>
            <w:u w:val="single"/>
          </w:rPr>
          <w:t>sipudo.imprentanacional.gob.sv</w:t>
        </w:r>
      </w:hyperlink>
      <w:r w:rsidRPr="00113F3F">
        <w:rPr>
          <w:rFonts w:ascii="Times New Roman" w:eastAsia="Calibri" w:hAnsi="Times New Roman" w:cs="Times New Roman"/>
          <w:sz w:val="28"/>
          <w:szCs w:val="28"/>
          <w:lang w:val="es-SV"/>
        </w:rPr>
        <w:t>.-</w:t>
      </w:r>
      <w:r w:rsidRPr="00113F3F">
        <w:rPr>
          <w:rFonts w:ascii="Times New Roman" w:eastAsia="Calibri" w:hAnsi="Times New Roman" w:cs="Times New Roman"/>
          <w:sz w:val="28"/>
          <w:szCs w:val="28"/>
        </w:rPr>
        <w:t xml:space="preserve"> </w:t>
      </w:r>
      <w:r w:rsidRPr="00113F3F">
        <w:rPr>
          <w:rFonts w:ascii="Times New Roman" w:eastAsia="Times New Roman" w:hAnsi="Times New Roman" w:cs="Times New Roman"/>
          <w:b/>
          <w:bCs/>
          <w:sz w:val="28"/>
          <w:szCs w:val="28"/>
          <w:lang w:val="es-SV"/>
        </w:rPr>
        <w:t>CERTIFÍQUESE Y NOTIFIQUESE.-</w:t>
      </w:r>
      <w:bookmarkEnd w:id="8"/>
      <w:r w:rsidRPr="00113F3F">
        <w:rPr>
          <w:rFonts w:ascii="Times New Roman" w:eastAsia="Calibri" w:hAnsi="Times New Roman" w:cs="Times New Roman"/>
          <w:lang w:val="es-SV"/>
        </w:rPr>
        <w:t xml:space="preserve"> </w:t>
      </w:r>
      <w:bookmarkStart w:id="9" w:name="_Hlk69983749"/>
      <w:r w:rsidRPr="00113F3F">
        <w:rPr>
          <w:rFonts w:ascii="Times New Roman" w:eastAsia="Times New Roman" w:hAnsi="Times New Roman" w:cs="Times New Roman"/>
          <w:b/>
          <w:bCs/>
          <w:sz w:val="28"/>
          <w:szCs w:val="28"/>
          <w:lang w:val="es-ES" w:eastAsia="es-ES"/>
        </w:rPr>
        <w:t>ACUERDO NUMERO CINCO.-</w:t>
      </w:r>
      <w:r w:rsidRPr="00113F3F">
        <w:rPr>
          <w:rFonts w:ascii="Times New Roman" w:eastAsia="Times New Roman" w:hAnsi="Times New Roman" w:cs="Times New Roman"/>
          <w:sz w:val="28"/>
          <w:szCs w:val="28"/>
          <w:lang w:val="es-ES" w:eastAsia="es-ES"/>
        </w:rPr>
        <w:t xml:space="preserve"> </w:t>
      </w:r>
      <w:r w:rsidRPr="00113F3F">
        <w:rPr>
          <w:rFonts w:ascii="Times New Roman" w:eastAsia="Times New Roman" w:hAnsi="Times New Roman" w:cs="Times New Roman"/>
          <w:sz w:val="28"/>
          <w:szCs w:val="28"/>
          <w:lang w:val="es-SV"/>
        </w:rPr>
        <w:t xml:space="preserve">El Concejo Municipal, </w:t>
      </w:r>
      <w:r w:rsidRPr="00113F3F">
        <w:rPr>
          <w:rFonts w:ascii="Times New Roman" w:eastAsia="Times New Roman" w:hAnsi="Times New Roman" w:cs="Times New Roman"/>
          <w:b/>
          <w:bCs/>
          <w:sz w:val="28"/>
          <w:szCs w:val="28"/>
          <w:lang w:val="es-SV"/>
        </w:rPr>
        <w:t>CONSIDERANDO:</w:t>
      </w:r>
      <w:r w:rsidRPr="00113F3F">
        <w:rPr>
          <w:rFonts w:ascii="Times New Roman" w:eastAsia="Times New Roman" w:hAnsi="Times New Roman" w:cs="Times New Roman"/>
          <w:sz w:val="28"/>
          <w:szCs w:val="28"/>
          <w:lang w:val="es-SV"/>
        </w:rPr>
        <w:t xml:space="preserve"> Visto y deliberado el punto del numeral </w:t>
      </w:r>
      <w:r w:rsidRPr="00113F3F">
        <w:rPr>
          <w:rFonts w:ascii="Times New Roman" w:eastAsia="Times New Roman" w:hAnsi="Times New Roman" w:cs="Times New Roman"/>
          <w:b/>
          <w:bCs/>
          <w:sz w:val="28"/>
          <w:szCs w:val="28"/>
          <w:lang w:val="es-SV"/>
        </w:rPr>
        <w:t xml:space="preserve"> 8 </w:t>
      </w:r>
      <w:r w:rsidRPr="00113F3F">
        <w:rPr>
          <w:rFonts w:ascii="Times New Roman" w:eastAsia="Times New Roman" w:hAnsi="Times New Roman" w:cs="Times New Roman"/>
          <w:sz w:val="28"/>
          <w:szCs w:val="28"/>
          <w:lang w:val="es-SV"/>
        </w:rPr>
        <w:t xml:space="preserve">de la agenda de esta sesión: </w:t>
      </w:r>
      <w:r w:rsidRPr="00113F3F">
        <w:rPr>
          <w:rFonts w:ascii="Times New Roman" w:eastAsia="Times New Roman" w:hAnsi="Times New Roman" w:cs="Times New Roman"/>
          <w:sz w:val="28"/>
          <w:szCs w:val="28"/>
          <w:lang w:eastAsia="es-ES"/>
        </w:rPr>
        <w:t xml:space="preserve">Nota de fecha 22/03/2021 enviada por la Lic. Xenia </w:t>
      </w:r>
      <w:proofErr w:type="spellStart"/>
      <w:r w:rsidRPr="00113F3F">
        <w:rPr>
          <w:rFonts w:ascii="Times New Roman" w:eastAsia="Times New Roman" w:hAnsi="Times New Roman" w:cs="Times New Roman"/>
          <w:sz w:val="28"/>
          <w:szCs w:val="28"/>
          <w:lang w:eastAsia="es-ES"/>
        </w:rPr>
        <w:t>Lisett</w:t>
      </w:r>
      <w:proofErr w:type="spellEnd"/>
      <w:r w:rsidRPr="00113F3F">
        <w:rPr>
          <w:rFonts w:ascii="Times New Roman" w:eastAsia="Times New Roman" w:hAnsi="Times New Roman" w:cs="Times New Roman"/>
          <w:sz w:val="28"/>
          <w:szCs w:val="28"/>
          <w:lang w:eastAsia="es-ES"/>
        </w:rPr>
        <w:t xml:space="preserve"> Gaitán de Hernández Jefe de la UACI de esta Municipalidad:</w:t>
      </w:r>
      <w:r w:rsidRPr="00113F3F">
        <w:rPr>
          <w:rFonts w:ascii="Times New Roman" w:eastAsia="Times New Roman" w:hAnsi="Times New Roman" w:cs="Times New Roman"/>
          <w:sz w:val="24"/>
          <w:szCs w:val="24"/>
          <w:lang w:eastAsia="es-ES"/>
        </w:rPr>
        <w:t xml:space="preserve"> </w:t>
      </w:r>
      <w:r w:rsidRPr="00113F3F">
        <w:rPr>
          <w:rFonts w:ascii="Times New Roman" w:eastAsia="Times New Roman" w:hAnsi="Times New Roman" w:cs="Times New Roman"/>
          <w:sz w:val="28"/>
          <w:szCs w:val="28"/>
          <w:lang w:eastAsia="es-ES"/>
        </w:rPr>
        <w:t xml:space="preserve">Correspondiendo a nota enviada por la Ingeniera Ana Hilda Hernández Moreira Administradora de Contrato de la ejecución del proyecto “CORDÓN CUNETA, ADOQUINADO, PAVIMENTO ASFALTICO E INTRODUCCIÓN DE AGUAS NEGRAS Y POTABLE EN DIFERENTES CALLES DE COLONIAS DE LA ZONA NOR ORIENTE DE LA CIUDAD DE SAN MIGUEL”, quien manifiesta haber </w:t>
      </w:r>
      <w:r w:rsidRPr="00113F3F">
        <w:rPr>
          <w:rFonts w:ascii="Times New Roman" w:eastAsia="Times New Roman" w:hAnsi="Times New Roman" w:cs="Times New Roman"/>
          <w:sz w:val="28"/>
          <w:szCs w:val="28"/>
          <w:lang w:eastAsia="es-ES"/>
        </w:rPr>
        <w:lastRenderedPageBreak/>
        <w:t xml:space="preserve">recibido solicitud de Orden de Cambio N° 1  por ampliación de plazo contractual de la Empresa ejecutora INVERSIONES Y CONSTRUCCIÓN MIGUELEÑA, SOCIEDAD ANÓNIMA DE CAPITAL VARIABLE que se abrevia INCOMI, S. A. DE C. V., (Arquitecto Joaquín Edras Pacas Fuentes, Representante Legal), con el visto bueno de la Supervisora Externa del proyecto Ing. </w:t>
      </w:r>
      <w:proofErr w:type="spellStart"/>
      <w:r w:rsidRPr="00113F3F">
        <w:rPr>
          <w:rFonts w:ascii="Times New Roman" w:eastAsia="Times New Roman" w:hAnsi="Times New Roman" w:cs="Times New Roman"/>
          <w:sz w:val="28"/>
          <w:szCs w:val="28"/>
          <w:lang w:eastAsia="es-ES"/>
        </w:rPr>
        <w:t>Nency</w:t>
      </w:r>
      <w:proofErr w:type="spellEnd"/>
      <w:r w:rsidRPr="00113F3F">
        <w:rPr>
          <w:rFonts w:ascii="Times New Roman" w:eastAsia="Times New Roman" w:hAnsi="Times New Roman" w:cs="Times New Roman"/>
          <w:sz w:val="28"/>
          <w:szCs w:val="28"/>
          <w:lang w:eastAsia="es-ES"/>
        </w:rPr>
        <w:t xml:space="preserve"> </w:t>
      </w:r>
      <w:proofErr w:type="spellStart"/>
      <w:r w:rsidRPr="00113F3F">
        <w:rPr>
          <w:rFonts w:ascii="Times New Roman" w:eastAsia="Times New Roman" w:hAnsi="Times New Roman" w:cs="Times New Roman"/>
          <w:sz w:val="28"/>
          <w:szCs w:val="28"/>
          <w:lang w:eastAsia="es-ES"/>
        </w:rPr>
        <w:t>Yesmin</w:t>
      </w:r>
      <w:proofErr w:type="spellEnd"/>
      <w:r w:rsidRPr="00113F3F">
        <w:rPr>
          <w:rFonts w:ascii="Times New Roman" w:eastAsia="Times New Roman" w:hAnsi="Times New Roman" w:cs="Times New Roman"/>
          <w:sz w:val="28"/>
          <w:szCs w:val="28"/>
          <w:lang w:eastAsia="es-ES"/>
        </w:rPr>
        <w:t xml:space="preserve"> García Maltes.- La Empresa Constructora, y la Supervisora del proyecto, mencionan que por encontrarse con dificultades que no le han permitido cumplir con la programación de obra, entre esas menciona:</w:t>
      </w:r>
      <w:r w:rsidRPr="00113F3F">
        <w:rPr>
          <w:rFonts w:ascii="Times New Roman" w:eastAsia="Times New Roman" w:hAnsi="Times New Roman" w:cs="Times New Roman"/>
          <w:b/>
          <w:bCs/>
          <w:sz w:val="28"/>
          <w:szCs w:val="28"/>
          <w:lang w:eastAsia="es-ES"/>
        </w:rPr>
        <w:t>1.</w:t>
      </w:r>
      <w:r w:rsidRPr="00113F3F">
        <w:rPr>
          <w:rFonts w:ascii="Times New Roman" w:eastAsia="Times New Roman" w:hAnsi="Times New Roman" w:cs="Times New Roman"/>
          <w:sz w:val="28"/>
          <w:szCs w:val="28"/>
          <w:lang w:eastAsia="es-ES"/>
        </w:rPr>
        <w:tab/>
        <w:t xml:space="preserve">Restauración del sistema de aguas negras en calle a hacienda La Esmeralda, Colonia 15 de septiembre.- En planos no aparecían los pozos existentes, al realizar el corte en terraza se descubrieron y estos estaban llenos, a medida estuvieron a la vista se logró detectar que el nivel de agua fue subiendo hasta el grado de colapsar, se solicitó apoyo con ANDA, pero la respuesta no fue inmediata, por las condiciones de insalubridad para los habitantes; el realizador tomo a bien con el respaldo de la supervisión, hacer limpieza en los 5 pozos que estaban llenos, para verificar si algo obstruía el flujo de aguas negras y poder continuar ejecutando las actividades contractuales predecesoras al corte en terraza.- </w:t>
      </w:r>
      <w:r w:rsidRPr="00113F3F">
        <w:rPr>
          <w:rFonts w:ascii="Times New Roman" w:eastAsia="Times New Roman" w:hAnsi="Times New Roman" w:cs="Times New Roman"/>
          <w:b/>
          <w:bCs/>
          <w:sz w:val="28"/>
          <w:szCs w:val="28"/>
          <w:lang w:eastAsia="es-ES"/>
        </w:rPr>
        <w:t xml:space="preserve">2. </w:t>
      </w:r>
      <w:r w:rsidRPr="00113F3F">
        <w:rPr>
          <w:rFonts w:ascii="Times New Roman" w:eastAsia="Times New Roman" w:hAnsi="Times New Roman" w:cs="Times New Roman"/>
          <w:sz w:val="28"/>
          <w:szCs w:val="28"/>
          <w:lang w:eastAsia="es-ES"/>
        </w:rPr>
        <w:t xml:space="preserve">Los mayores distribuidores de tuberías y accesorios PVC (DURMAN y AMANCO) no cuentan con resina, que es la materia prima para la fabricación de tubería, debido a la pandemia, por dificultades por importaciones de materias primas, no han podido fabricar YEE REDUCTORAS para las acometidas de aguas negras, dificultando así el avance de obra, ya que no se pueden ejecutar las actividades de relleno compactado, suelo cemento, colocación de adoquinado en Col. Las Brisas y asfalto en calle a la hacienda La </w:t>
      </w:r>
      <w:proofErr w:type="gramStart"/>
      <w:r w:rsidRPr="00113F3F">
        <w:rPr>
          <w:rFonts w:ascii="Times New Roman" w:eastAsia="Times New Roman" w:hAnsi="Times New Roman" w:cs="Times New Roman"/>
          <w:sz w:val="28"/>
          <w:szCs w:val="28"/>
          <w:lang w:eastAsia="es-ES"/>
        </w:rPr>
        <w:t>Esmeralda.-</w:t>
      </w:r>
      <w:proofErr w:type="gramEnd"/>
      <w:r w:rsidRPr="00113F3F">
        <w:rPr>
          <w:rFonts w:ascii="Times New Roman" w:eastAsia="Times New Roman" w:hAnsi="Times New Roman" w:cs="Times New Roman"/>
          <w:sz w:val="28"/>
          <w:szCs w:val="28"/>
          <w:lang w:eastAsia="es-ES"/>
        </w:rPr>
        <w:t xml:space="preserve"> Hasta este momento no se tiene fecha para la entrega de las YEE REDUCTORAS de 8´´y 6´´.- </w:t>
      </w:r>
      <w:r w:rsidRPr="00113F3F">
        <w:rPr>
          <w:rFonts w:ascii="Times New Roman" w:eastAsia="Times New Roman" w:hAnsi="Times New Roman" w:cs="Times New Roman"/>
          <w:b/>
          <w:bCs/>
          <w:sz w:val="28"/>
          <w:szCs w:val="28"/>
          <w:lang w:eastAsia="es-ES"/>
        </w:rPr>
        <w:t xml:space="preserve">3. </w:t>
      </w:r>
      <w:r w:rsidRPr="00113F3F">
        <w:rPr>
          <w:rFonts w:ascii="Times New Roman" w:eastAsia="Times New Roman" w:hAnsi="Times New Roman" w:cs="Times New Roman"/>
          <w:sz w:val="28"/>
          <w:szCs w:val="28"/>
          <w:lang w:eastAsia="es-ES"/>
        </w:rPr>
        <w:t xml:space="preserve">El día 16 de febrero 2021, se notificó al realizador y a la supervisión, que en la senda No. 4 de Col. El Molino, se ordenaba suspensión administrativa por el Juez Ambiental, como medida cautelar por demanda interpuesta en contra de la Municipalidad por la tala de árboles que se realizó en este </w:t>
      </w:r>
      <w:proofErr w:type="gramStart"/>
      <w:r w:rsidRPr="00113F3F">
        <w:rPr>
          <w:rFonts w:ascii="Times New Roman" w:eastAsia="Times New Roman" w:hAnsi="Times New Roman" w:cs="Times New Roman"/>
          <w:sz w:val="28"/>
          <w:szCs w:val="28"/>
          <w:lang w:eastAsia="es-ES"/>
        </w:rPr>
        <w:t>tramo.-</w:t>
      </w:r>
      <w:proofErr w:type="gramEnd"/>
      <w:r w:rsidRPr="00113F3F">
        <w:rPr>
          <w:rFonts w:ascii="Times New Roman" w:eastAsia="Times New Roman" w:hAnsi="Times New Roman" w:cs="Times New Roman"/>
          <w:sz w:val="28"/>
          <w:szCs w:val="28"/>
          <w:lang w:eastAsia="es-ES"/>
        </w:rPr>
        <w:t xml:space="preserve"> El día 19 de febrero 2021, se notificó que se puede continuar por que las medidas fueron suspendidas; fueron 4 días que este tramo no se realizó ninguna de las actividades que estaban programadas para esta fecha.- </w:t>
      </w:r>
      <w:r w:rsidRPr="00113F3F">
        <w:rPr>
          <w:rFonts w:ascii="Times New Roman" w:eastAsia="Times New Roman" w:hAnsi="Times New Roman" w:cs="Times New Roman"/>
          <w:b/>
          <w:bCs/>
          <w:sz w:val="28"/>
          <w:szCs w:val="28"/>
          <w:lang w:eastAsia="es-ES"/>
        </w:rPr>
        <w:t xml:space="preserve">4. </w:t>
      </w:r>
      <w:r w:rsidRPr="00113F3F">
        <w:rPr>
          <w:rFonts w:ascii="Times New Roman" w:eastAsia="Times New Roman" w:hAnsi="Times New Roman" w:cs="Times New Roman"/>
          <w:sz w:val="28"/>
          <w:szCs w:val="28"/>
          <w:lang w:eastAsia="es-ES"/>
        </w:rPr>
        <w:t xml:space="preserve">En Colonia Brisas del Río, la excavación según plan de oferta está considerada excavación en material semi duro, pero el material que se ha encontrado en pozo No. 5, 6, 7 y 8 es material rocoso y los pozos tienen profundidades entre 4 y 5 metros, además el tramo de excavación para tubería entre pozo No. 4 y 5 también es material rocoso, por ello el avance en la actividad de excavación, no ha sido el esperado, se ha incrementado el tiempo de ejecución para esta actividad.- Por lo antes descrito la UACI, somete a  consideración la solicitud de orden de cambio por la Empresa realizadora </w:t>
      </w:r>
      <w:r w:rsidRPr="00113F3F">
        <w:rPr>
          <w:rFonts w:ascii="Times New Roman" w:eastAsia="Times New Roman" w:hAnsi="Times New Roman" w:cs="Times New Roman"/>
          <w:sz w:val="28"/>
          <w:szCs w:val="28"/>
          <w:lang w:eastAsia="es-ES"/>
        </w:rPr>
        <w:lastRenderedPageBreak/>
        <w:t xml:space="preserve">INVERSIONES Y CONSTRUCCIÓN MIGUELEÑA, SOCIEDAD ANÓNIMA DE CAPITAL VARIABLE que se abrevia INCOMI, S. A. DE C. V., (Arquitecto Joaquín Edras Pacas Fuentes, Representante Legal), Supervisora Externa del proyecto Ing. </w:t>
      </w:r>
      <w:proofErr w:type="spellStart"/>
      <w:r w:rsidRPr="00113F3F">
        <w:rPr>
          <w:rFonts w:ascii="Times New Roman" w:eastAsia="Times New Roman" w:hAnsi="Times New Roman" w:cs="Times New Roman"/>
          <w:sz w:val="28"/>
          <w:szCs w:val="28"/>
          <w:lang w:eastAsia="es-ES"/>
        </w:rPr>
        <w:t>Nency</w:t>
      </w:r>
      <w:proofErr w:type="spellEnd"/>
      <w:r w:rsidRPr="00113F3F">
        <w:rPr>
          <w:rFonts w:ascii="Times New Roman" w:eastAsia="Times New Roman" w:hAnsi="Times New Roman" w:cs="Times New Roman"/>
          <w:sz w:val="28"/>
          <w:szCs w:val="28"/>
          <w:lang w:eastAsia="es-ES"/>
        </w:rPr>
        <w:t xml:space="preserve"> </w:t>
      </w:r>
      <w:proofErr w:type="spellStart"/>
      <w:r w:rsidRPr="00113F3F">
        <w:rPr>
          <w:rFonts w:ascii="Times New Roman" w:eastAsia="Times New Roman" w:hAnsi="Times New Roman" w:cs="Times New Roman"/>
          <w:sz w:val="28"/>
          <w:szCs w:val="28"/>
          <w:lang w:eastAsia="es-ES"/>
        </w:rPr>
        <w:t>Yesmin</w:t>
      </w:r>
      <w:proofErr w:type="spellEnd"/>
      <w:r w:rsidRPr="00113F3F">
        <w:rPr>
          <w:rFonts w:ascii="Times New Roman" w:eastAsia="Times New Roman" w:hAnsi="Times New Roman" w:cs="Times New Roman"/>
          <w:sz w:val="28"/>
          <w:szCs w:val="28"/>
          <w:lang w:eastAsia="es-ES"/>
        </w:rPr>
        <w:t xml:space="preserve"> García Maltes;  y Administradora de Contrato Ing. Ana Hilda Hernández Moreira, de acuerdo a lo que establece el Art. 83-A de la Ley de Adquisiciones y Contrataciones de la Administración Pública (LACAP), donde establece que se podrá modificar los contratos en ejecución mediante  Ordenes de Cambio por circunstancias imprevistas y comprobadas, así como se establece en el contrato en la Cláusula  DECIMA TERCERA: MODIFICACIONES AL CONTRATO, por lo que se requiere que se tome a consideración la ampliación del plazo contractual de SESENTA DIAS CALENDARIO, contados a partir del 04 de ABRIL al 02 DE JUNIO DE 2021.- Así mismo se hace constar que el tiempo extra en que la Empresa Supervisora, estará verificando el proyecto por dicha ampliación de contrato; no incrementará el costo de la Supervisión Externa, estará prestando sus servicios profesionales sin aumentar el valor del contrato a la Municipalidad, como se hace constar en los documentos anexos.- Habiendo valorado lo antes expuesto, solicita Acuerdo Municipal.- Se tiene copia de Solicitud de Orden de Cambio del Realizador del Proyecto, copia de nota de la Administradora de Contrato; y copia de nota del Supervisor Externo</w:t>
      </w:r>
      <w:r w:rsidRPr="00113F3F">
        <w:rPr>
          <w:rFonts w:ascii="Times New Roman" w:eastAsia="Calibri" w:hAnsi="Times New Roman" w:cs="Times New Roman"/>
          <w:sz w:val="28"/>
          <w:szCs w:val="28"/>
          <w:lang w:val="es-SV"/>
        </w:rPr>
        <w:t>.-</w:t>
      </w:r>
      <w:r w:rsidRPr="00113F3F">
        <w:rPr>
          <w:rFonts w:ascii="Times New Roman" w:eastAsia="Calibri" w:hAnsi="Times New Roman" w:cs="Times New Roman"/>
          <w:sz w:val="28"/>
          <w:szCs w:val="28"/>
        </w:rPr>
        <w:t xml:space="preserve"> </w:t>
      </w:r>
      <w:r w:rsidRPr="00113F3F">
        <w:rPr>
          <w:rFonts w:ascii="Times New Roman" w:eastAsia="Times New Roman" w:hAnsi="Times New Roman" w:cs="Times New Roman"/>
          <w:sz w:val="28"/>
          <w:szCs w:val="28"/>
          <w:lang w:eastAsia="es-ES"/>
        </w:rPr>
        <w:t>Sometido a votación v</w:t>
      </w:r>
      <w:r w:rsidRPr="00113F3F">
        <w:rPr>
          <w:rFonts w:ascii="Times New Roman" w:eastAsia="Calibri" w:hAnsi="Times New Roman" w:cs="Times New Roman"/>
          <w:sz w:val="28"/>
          <w:szCs w:val="28"/>
          <w:lang w:val="es-SV" w:eastAsia="es-ES"/>
        </w:rPr>
        <w:t>o</w:t>
      </w:r>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siete</w:t>
      </w:r>
      <w:r w:rsidRPr="00113F3F">
        <w:rPr>
          <w:rFonts w:ascii="Times New Roman" w:eastAsia="Times New Roman" w:hAnsi="Times New Roman" w:cs="Times New Roman"/>
          <w:sz w:val="28"/>
          <w:szCs w:val="28"/>
          <w:lang w:val="es-ES" w:eastAsia="es-ES"/>
        </w:rPr>
        <w:t xml:space="preserve"> Miembros del Concejo Municipal; </w:t>
      </w:r>
      <w:r w:rsidRPr="00113F3F">
        <w:rPr>
          <w:rFonts w:ascii="Times New Roman" w:eastAsia="Calibri" w:hAnsi="Times New Roman" w:cs="Times New Roman"/>
          <w:sz w:val="28"/>
          <w:szCs w:val="28"/>
        </w:rPr>
        <w:t xml:space="preserve">y salvan su voto </w:t>
      </w:r>
      <w:r w:rsidRPr="00113F3F">
        <w:rPr>
          <w:rFonts w:ascii="Times New Roman" w:eastAsia="Calibri" w:hAnsi="Times New Roman" w:cs="Times New Roman"/>
          <w:b/>
          <w:bCs/>
          <w:sz w:val="28"/>
          <w:szCs w:val="28"/>
          <w:lang w:val="es-ES"/>
        </w:rPr>
        <w:t>seis</w:t>
      </w:r>
      <w:r w:rsidRPr="00113F3F">
        <w:rPr>
          <w:rFonts w:ascii="Times New Roman" w:eastAsia="Calibri" w:hAnsi="Times New Roman" w:cs="Times New Roman"/>
          <w:sz w:val="28"/>
          <w:szCs w:val="28"/>
          <w:lang w:val="es-ES"/>
        </w:rPr>
        <w:t xml:space="preserve"> Miembros del Concejo Municipal Ing. Jesús Orlando González Hernández, Lic. Eneida Vanessa Ramírez, Lic. Gilda María Mata, Cap. Mauricio Ernesto Campos Martínez, Lic. Mario Ernesto Portillo Arévalo; y señorita Denisse Yasira Sandoval Flores, Art. 45 del Código Municipal.-</w:t>
      </w:r>
      <w:r w:rsidRPr="00113F3F">
        <w:rPr>
          <w:rFonts w:ascii="Times New Roman" w:eastAsia="Times New Roman" w:hAnsi="Times New Roman" w:cs="Times New Roman"/>
          <w:sz w:val="28"/>
          <w:szCs w:val="28"/>
          <w:lang w:val="es-ES" w:eastAsia="es-ES"/>
        </w:rPr>
        <w:t xml:space="preserve"> </w:t>
      </w:r>
      <w:r w:rsidRPr="00113F3F">
        <w:rPr>
          <w:rFonts w:ascii="Times New Roman" w:eastAsia="Calibri" w:hAnsi="Times New Roman" w:cs="Times New Roman"/>
          <w:sz w:val="28"/>
          <w:szCs w:val="28"/>
          <w:lang w:val="es-ES"/>
        </w:rPr>
        <w:t xml:space="preserve">En consecuencia </w:t>
      </w:r>
      <w:r w:rsidRPr="00113F3F">
        <w:rPr>
          <w:rFonts w:ascii="Times New Roman" w:eastAsia="Calibri" w:hAnsi="Times New Roman" w:cs="Times New Roman"/>
          <w:sz w:val="28"/>
          <w:szCs w:val="28"/>
          <w:lang w:val="es-SV"/>
        </w:rPr>
        <w:t xml:space="preserve">debido que la votación, es por </w:t>
      </w:r>
      <w:r w:rsidRPr="00113F3F">
        <w:rPr>
          <w:rFonts w:ascii="Times New Roman" w:eastAsia="Calibri" w:hAnsi="Times New Roman" w:cs="Times New Roman"/>
          <w:b/>
          <w:bCs/>
          <w:sz w:val="28"/>
          <w:szCs w:val="28"/>
          <w:lang w:val="es-SV"/>
        </w:rPr>
        <w:t>si</w:t>
      </w:r>
      <w:proofErr w:type="spellStart"/>
      <w:r w:rsidRPr="00113F3F">
        <w:rPr>
          <w:rFonts w:ascii="Times New Roman" w:eastAsia="Calibri" w:hAnsi="Times New Roman" w:cs="Times New Roman"/>
          <w:b/>
          <w:bCs/>
          <w:sz w:val="28"/>
          <w:szCs w:val="28"/>
        </w:rPr>
        <w:t>ete</w:t>
      </w:r>
      <w:proofErr w:type="spellEnd"/>
      <w:r w:rsidRPr="00113F3F">
        <w:rPr>
          <w:rFonts w:ascii="Times New Roman" w:eastAsia="Calibri" w:hAnsi="Times New Roman" w:cs="Times New Roman"/>
          <w:sz w:val="28"/>
          <w:szCs w:val="28"/>
          <w:lang w:val="es-SV"/>
        </w:rPr>
        <w:t xml:space="preserve"> votos,</w:t>
      </w:r>
      <w:r w:rsidRPr="00113F3F">
        <w:rPr>
          <w:rFonts w:ascii="Times New Roman" w:eastAsia="Calibri" w:hAnsi="Times New Roman" w:cs="Times New Roman"/>
          <w:b/>
          <w:sz w:val="28"/>
          <w:szCs w:val="28"/>
          <w:lang w:val="es-SV"/>
        </w:rPr>
        <w:t xml:space="preserve"> </w:t>
      </w:r>
      <w:r w:rsidRPr="00113F3F">
        <w:rPr>
          <w:rFonts w:ascii="Times New Roman" w:eastAsia="Calibri" w:hAnsi="Times New Roman" w:cs="Times New Roman"/>
          <w:sz w:val="28"/>
          <w:szCs w:val="28"/>
          <w:lang w:val="es-SV"/>
        </w:rPr>
        <w:t>no se aprueba el punto del numeral ocho de la agenda de esta sesión, por no tenerse la votación que establece el Código Municipal artículo</w:t>
      </w:r>
      <w:r w:rsidRPr="00113F3F">
        <w:rPr>
          <w:rFonts w:ascii="Times New Roman" w:eastAsia="Calibri" w:hAnsi="Times New Roman" w:cs="Times New Roman"/>
          <w:b/>
          <w:sz w:val="28"/>
          <w:szCs w:val="28"/>
          <w:lang w:val="es-SV"/>
        </w:rPr>
        <w:t xml:space="preserve"> </w:t>
      </w:r>
      <w:r w:rsidRPr="00113F3F">
        <w:rPr>
          <w:rFonts w:ascii="Times New Roman" w:eastAsia="Calibri" w:hAnsi="Times New Roman" w:cs="Times New Roman"/>
          <w:sz w:val="28"/>
          <w:szCs w:val="28"/>
          <w:lang w:val="es-SV"/>
        </w:rPr>
        <w:t>43; punto de agenda que se refiere:</w:t>
      </w:r>
      <w:r w:rsidRPr="00113F3F">
        <w:rPr>
          <w:rFonts w:ascii="Times New Roman" w:eastAsia="Times New Roman" w:hAnsi="Times New Roman" w:cs="Times New Roman"/>
          <w:b/>
          <w:bCs/>
          <w:sz w:val="28"/>
          <w:szCs w:val="28"/>
          <w:lang w:val="es-ES" w:eastAsia="es-ES"/>
        </w:rPr>
        <w:t xml:space="preserve">  </w:t>
      </w:r>
      <w:r w:rsidRPr="00113F3F">
        <w:rPr>
          <w:rFonts w:ascii="Times New Roman" w:eastAsia="Times New Roman" w:hAnsi="Times New Roman" w:cs="Times New Roman"/>
          <w:b/>
          <w:bCs/>
          <w:sz w:val="28"/>
          <w:szCs w:val="28"/>
          <w:lang w:eastAsia="es-ES"/>
        </w:rPr>
        <w:t>1.-</w:t>
      </w:r>
      <w:r w:rsidRPr="00113F3F">
        <w:rPr>
          <w:rFonts w:ascii="Times New Roman" w:eastAsia="Times New Roman" w:hAnsi="Times New Roman" w:cs="Times New Roman"/>
          <w:sz w:val="28"/>
          <w:szCs w:val="28"/>
          <w:lang w:eastAsia="es-ES"/>
        </w:rPr>
        <w:t xml:space="preserve"> Aprobar ORDEN DE CAMBIO No. 1 POR AMPLIACION DE PLAZO DEL CONTRATO, a la Empresa INVERSIONES Y CONSTRUCCIÓN MIGUELEÑA, SOCIEDAD ANÓNIMA DE CAPITAL VARIABLE, que se abrevia INCOMI, S. A. DE C. V., (Arquitecto Joaquín Edras Pacas Fuentes, Representante Legal), Realizador del Proyecto “CORDÓN CUNETA, ADOQUINADO, PAVIMENTO ASFALTICO E INTRODUCCIÓN DE AGUAS NEGRAS Y POTABLE EN DIFERENTES CALLES DE COLONIAS DE LA ZONA NOR ORIENTE DE LA CIUDAD DE SAN MIGUEL”, por un plazo de SESENTA DIAS CALENDARIO, contados a partir del 04 de ABRIL DE 2021 al 02 DE JUNIO DE 2021.</w:t>
      </w:r>
      <w:r w:rsidRPr="00113F3F">
        <w:rPr>
          <w:rFonts w:ascii="Times New Roman" w:eastAsia="Times New Roman" w:hAnsi="Times New Roman" w:cs="Times New Roman"/>
          <w:b/>
          <w:bCs/>
          <w:sz w:val="28"/>
          <w:szCs w:val="28"/>
          <w:lang w:eastAsia="es-ES"/>
        </w:rPr>
        <w:t>- 2.-</w:t>
      </w:r>
      <w:r w:rsidRPr="00113F3F">
        <w:rPr>
          <w:rFonts w:ascii="Times New Roman" w:eastAsia="Times New Roman" w:hAnsi="Times New Roman" w:cs="Times New Roman"/>
          <w:sz w:val="28"/>
          <w:szCs w:val="28"/>
          <w:lang w:eastAsia="es-ES"/>
        </w:rPr>
        <w:t xml:space="preserve"> Aprobar ORDEN DE CAMBIO No. 1 POR AMPLIACION DE PLAZO DEL CONTRATO, sin ningún costo para el Municipio, a la Ing. </w:t>
      </w:r>
      <w:proofErr w:type="spellStart"/>
      <w:r w:rsidRPr="00113F3F">
        <w:rPr>
          <w:rFonts w:ascii="Times New Roman" w:eastAsia="Times New Roman" w:hAnsi="Times New Roman" w:cs="Times New Roman"/>
          <w:sz w:val="28"/>
          <w:szCs w:val="28"/>
          <w:lang w:eastAsia="es-ES"/>
        </w:rPr>
        <w:t>Nency</w:t>
      </w:r>
      <w:proofErr w:type="spellEnd"/>
      <w:r w:rsidRPr="00113F3F">
        <w:rPr>
          <w:rFonts w:ascii="Times New Roman" w:eastAsia="Times New Roman" w:hAnsi="Times New Roman" w:cs="Times New Roman"/>
          <w:sz w:val="28"/>
          <w:szCs w:val="28"/>
          <w:lang w:eastAsia="es-ES"/>
        </w:rPr>
        <w:t xml:space="preserve"> </w:t>
      </w:r>
      <w:proofErr w:type="spellStart"/>
      <w:r w:rsidRPr="00113F3F">
        <w:rPr>
          <w:rFonts w:ascii="Times New Roman" w:eastAsia="Times New Roman" w:hAnsi="Times New Roman" w:cs="Times New Roman"/>
          <w:sz w:val="28"/>
          <w:szCs w:val="28"/>
          <w:lang w:eastAsia="es-ES"/>
        </w:rPr>
        <w:t>Yesmin</w:t>
      </w:r>
      <w:proofErr w:type="spellEnd"/>
      <w:r w:rsidRPr="00113F3F">
        <w:rPr>
          <w:rFonts w:ascii="Times New Roman" w:eastAsia="Times New Roman" w:hAnsi="Times New Roman" w:cs="Times New Roman"/>
          <w:sz w:val="28"/>
          <w:szCs w:val="28"/>
          <w:lang w:eastAsia="es-ES"/>
        </w:rPr>
        <w:t xml:space="preserve"> García Maltes </w:t>
      </w:r>
      <w:r w:rsidRPr="00113F3F">
        <w:rPr>
          <w:rFonts w:ascii="Times New Roman" w:eastAsia="Times New Roman" w:hAnsi="Times New Roman" w:cs="Times New Roman"/>
          <w:sz w:val="28"/>
          <w:szCs w:val="28"/>
          <w:lang w:eastAsia="es-ES"/>
        </w:rPr>
        <w:lastRenderedPageBreak/>
        <w:t>Supervisora del proyecto “CORDÓN CUNETA, ADOQUINADO, PAVIMENTO ASFALTICO E INTRODUCCIÓN DE AGUAS NEGRAS Y POTABLE EN DIFERENTES CALLES DE COLONIAS DE LA ZONA NOR ORIENTE DE LA CIUDAD DE SAN MIGUEL”, por un plazo de SESENTA DIAS CALENDARIO, contados a partir del 04 de ABRIL al 02 DE JUNIO DE 2021.</w:t>
      </w:r>
      <w:r w:rsidRPr="00113F3F">
        <w:rPr>
          <w:rFonts w:ascii="Times New Roman" w:eastAsia="Times New Roman" w:hAnsi="Times New Roman" w:cs="Times New Roman"/>
          <w:b/>
          <w:bCs/>
          <w:sz w:val="28"/>
          <w:szCs w:val="28"/>
          <w:lang w:eastAsia="es-ES"/>
        </w:rPr>
        <w:t>- 3.-</w:t>
      </w:r>
      <w:r w:rsidRPr="00113F3F">
        <w:rPr>
          <w:rFonts w:ascii="Times New Roman" w:eastAsia="Times New Roman" w:hAnsi="Times New Roman" w:cs="Times New Roman"/>
          <w:sz w:val="28"/>
          <w:szCs w:val="28"/>
          <w:lang w:eastAsia="es-ES"/>
        </w:rPr>
        <w:t xml:space="preserve"> Autorizar al Sr. Síndico Municipal Lic. José Ebanan Quintanilla Gómez, firme las modificaciones a los contratos respectivos de ejecución y supervisión del proyecto “CORDÓN CUNETA, ADOQUINADO, PAVIMENTO ASFALTICO E INTRODUCCIÓN DE AGUAS NEGRAS Y POTABLE EN DIFERENTES CALLES DE COLONIAS DE LA ZONA NOR ORIENTE DE LA CIUDAD DE SAN MIGUEL”, con la Empresa INVERSIONES Y CONSTRUCCIÓN MIGUELEÑA, SOCIEDAD ANÓNIMA DE CAPITAL VARIABLE, que se abrevia INCOMI, S. A. DE C. V., (Arquitecto Joaquín Edras Pacas Fuentes, Representante Legal); y la Ing. </w:t>
      </w:r>
      <w:proofErr w:type="spellStart"/>
      <w:r w:rsidRPr="00113F3F">
        <w:rPr>
          <w:rFonts w:ascii="Times New Roman" w:eastAsia="Times New Roman" w:hAnsi="Times New Roman" w:cs="Times New Roman"/>
          <w:sz w:val="28"/>
          <w:szCs w:val="28"/>
          <w:lang w:eastAsia="es-ES"/>
        </w:rPr>
        <w:t>Nency</w:t>
      </w:r>
      <w:proofErr w:type="spellEnd"/>
      <w:r w:rsidRPr="00113F3F">
        <w:rPr>
          <w:rFonts w:ascii="Times New Roman" w:eastAsia="Times New Roman" w:hAnsi="Times New Roman" w:cs="Times New Roman"/>
          <w:sz w:val="28"/>
          <w:szCs w:val="28"/>
          <w:lang w:eastAsia="es-ES"/>
        </w:rPr>
        <w:t xml:space="preserve"> </w:t>
      </w:r>
      <w:proofErr w:type="spellStart"/>
      <w:r w:rsidRPr="00113F3F">
        <w:rPr>
          <w:rFonts w:ascii="Times New Roman" w:eastAsia="Times New Roman" w:hAnsi="Times New Roman" w:cs="Times New Roman"/>
          <w:sz w:val="28"/>
          <w:szCs w:val="28"/>
          <w:lang w:eastAsia="es-ES"/>
        </w:rPr>
        <w:t>Yesmin</w:t>
      </w:r>
      <w:proofErr w:type="spellEnd"/>
      <w:r w:rsidRPr="00113F3F">
        <w:rPr>
          <w:rFonts w:ascii="Times New Roman" w:eastAsia="Times New Roman" w:hAnsi="Times New Roman" w:cs="Times New Roman"/>
          <w:sz w:val="28"/>
          <w:szCs w:val="28"/>
          <w:lang w:eastAsia="es-ES"/>
        </w:rPr>
        <w:t xml:space="preserve"> García Maltes Supervisora del proyecto, los cuales deberán ser elaborados y autenticados por el Departamento de Asesoría Legal de esta Municipalidad</w:t>
      </w:r>
      <w:r w:rsidRPr="00113F3F">
        <w:rPr>
          <w:rFonts w:ascii="Times New Roman" w:eastAsia="Calibri" w:hAnsi="Times New Roman" w:cs="Times New Roman"/>
          <w:sz w:val="28"/>
          <w:szCs w:val="28"/>
          <w:lang w:val="es-SV"/>
        </w:rPr>
        <w:t>.</w:t>
      </w:r>
      <w:r w:rsidRPr="00113F3F">
        <w:rPr>
          <w:rFonts w:ascii="Times New Roman" w:eastAsia="Calibri" w:hAnsi="Times New Roman" w:cs="Times New Roman"/>
          <w:lang w:val="es-SV"/>
        </w:rPr>
        <w:t>-</w:t>
      </w:r>
      <w:r w:rsidRPr="00113F3F">
        <w:rPr>
          <w:rFonts w:ascii="Times New Roman" w:eastAsia="Calibri" w:hAnsi="Times New Roman" w:cs="Times New Roman"/>
        </w:rPr>
        <w:t xml:space="preserve"> </w:t>
      </w:r>
      <w:r w:rsidRPr="00113F3F">
        <w:rPr>
          <w:rFonts w:ascii="Times New Roman" w:eastAsia="Times New Roman" w:hAnsi="Times New Roman" w:cs="Times New Roman"/>
          <w:b/>
          <w:bCs/>
          <w:sz w:val="28"/>
          <w:szCs w:val="28"/>
          <w:lang w:val="es-SV"/>
        </w:rPr>
        <w:t>CERTIFÍQUESE Y NOTIFIQUESE.-</w:t>
      </w:r>
      <w:bookmarkEnd w:id="9"/>
      <w:r w:rsidRPr="00113F3F">
        <w:rPr>
          <w:rFonts w:ascii="Times New Roman" w:eastAsia="Times New Roman" w:hAnsi="Times New Roman" w:cs="Times New Roman"/>
          <w:b/>
          <w:bCs/>
          <w:sz w:val="28"/>
          <w:szCs w:val="28"/>
          <w:lang w:val="es-SV"/>
        </w:rPr>
        <w:t xml:space="preserve"> </w:t>
      </w:r>
      <w:r w:rsidRPr="00113F3F">
        <w:rPr>
          <w:rFonts w:ascii="Times New Roman" w:eastAsia="Times New Roman" w:hAnsi="Times New Roman" w:cs="Times New Roman"/>
          <w:b/>
          <w:bCs/>
          <w:sz w:val="28"/>
          <w:szCs w:val="28"/>
          <w:lang w:val="es-ES" w:eastAsia="es-ES"/>
        </w:rPr>
        <w:t>ACUERDO NUMERO SEIS.-</w:t>
      </w:r>
      <w:r w:rsidRPr="00113F3F">
        <w:rPr>
          <w:rFonts w:ascii="Times New Roman" w:eastAsia="Times New Roman" w:hAnsi="Times New Roman" w:cs="Times New Roman"/>
          <w:sz w:val="28"/>
          <w:szCs w:val="28"/>
          <w:lang w:val="es-ES" w:eastAsia="es-ES"/>
        </w:rPr>
        <w:t xml:space="preserve"> </w:t>
      </w:r>
      <w:r w:rsidRPr="00113F3F">
        <w:rPr>
          <w:rFonts w:ascii="Times New Roman" w:eastAsia="Times New Roman" w:hAnsi="Times New Roman" w:cs="Times New Roman"/>
          <w:sz w:val="28"/>
          <w:szCs w:val="28"/>
          <w:lang w:val="es-SV"/>
        </w:rPr>
        <w:t xml:space="preserve">El Concejo Municipal, </w:t>
      </w:r>
      <w:r w:rsidRPr="00113F3F">
        <w:rPr>
          <w:rFonts w:ascii="Times New Roman" w:eastAsia="Times New Roman" w:hAnsi="Times New Roman" w:cs="Times New Roman"/>
          <w:b/>
          <w:bCs/>
          <w:sz w:val="28"/>
          <w:szCs w:val="28"/>
          <w:lang w:val="es-SV"/>
        </w:rPr>
        <w:t>CONSIDERANDO:</w:t>
      </w:r>
      <w:r w:rsidRPr="00113F3F">
        <w:rPr>
          <w:rFonts w:ascii="Times New Roman" w:eastAsia="Times New Roman" w:hAnsi="Times New Roman" w:cs="Times New Roman"/>
          <w:sz w:val="28"/>
          <w:szCs w:val="28"/>
          <w:lang w:val="es-SV"/>
        </w:rPr>
        <w:t xml:space="preserve"> Visto y deliberado el punto del numeral </w:t>
      </w:r>
      <w:r w:rsidRPr="00113F3F">
        <w:rPr>
          <w:rFonts w:ascii="Times New Roman" w:eastAsia="Times New Roman" w:hAnsi="Times New Roman" w:cs="Times New Roman"/>
          <w:b/>
          <w:bCs/>
          <w:sz w:val="28"/>
          <w:szCs w:val="28"/>
          <w:lang w:val="es-SV"/>
        </w:rPr>
        <w:t xml:space="preserve">9 </w:t>
      </w:r>
      <w:r w:rsidRPr="00113F3F">
        <w:rPr>
          <w:rFonts w:ascii="Times New Roman" w:eastAsia="Times New Roman" w:hAnsi="Times New Roman" w:cs="Times New Roman"/>
          <w:sz w:val="28"/>
          <w:szCs w:val="28"/>
          <w:lang w:val="es-SV"/>
        </w:rPr>
        <w:t xml:space="preserve">de la agenda de esta sesión: </w:t>
      </w:r>
      <w:r w:rsidRPr="00113F3F">
        <w:rPr>
          <w:rFonts w:ascii="Times New Roman" w:eastAsia="Times New Roman" w:hAnsi="Times New Roman" w:cs="Times New Roman"/>
          <w:sz w:val="28"/>
          <w:szCs w:val="28"/>
          <w:lang w:eastAsia="es-ES"/>
        </w:rPr>
        <w:t xml:space="preserve">Nota de fecha 13/04/2021 enviada por la Lic. Xenia </w:t>
      </w:r>
      <w:proofErr w:type="spellStart"/>
      <w:r w:rsidRPr="00113F3F">
        <w:rPr>
          <w:rFonts w:ascii="Times New Roman" w:eastAsia="Times New Roman" w:hAnsi="Times New Roman" w:cs="Times New Roman"/>
          <w:sz w:val="28"/>
          <w:szCs w:val="28"/>
          <w:lang w:eastAsia="es-ES"/>
        </w:rPr>
        <w:t>Lisett</w:t>
      </w:r>
      <w:proofErr w:type="spellEnd"/>
      <w:r w:rsidRPr="00113F3F">
        <w:rPr>
          <w:rFonts w:ascii="Times New Roman" w:eastAsia="Times New Roman" w:hAnsi="Times New Roman" w:cs="Times New Roman"/>
          <w:sz w:val="28"/>
          <w:szCs w:val="28"/>
          <w:lang w:eastAsia="es-ES"/>
        </w:rPr>
        <w:t xml:space="preserve"> Gaitán de Hernández Jefe de la UACI de esta Municipalidad: En relación a nota de fecha 11 de marzo del 2021, enviada por el Arquitecto Moisés Fernando Girón Granados, Administrador de contrato del proyecto “CONSTRUCCION DE PASARELA EN CANTON MIRAFLORES CENTRO, MUNICIPIO Y DEPARTAMENTO DE SAN MIGUEL”, que corresponde al contrato No. CE-57-211220 (Licitación Pública) y recibida por la UACI a las trece horas y del día doce de marzo del 2021; en el cual manifiesta que dicho contrato fue suscrito por esta Municipalidad y la Empresa TH CONSTRUCTORA, S. A DE C.V., /Representante Legal Ing. José Jorge Turcios Díaz, en fecha dieciséis de diciembre de dos mil veinte. Asimismo, el Arquitecto Moisés Fernando Girón Granados, Administrador de contrato expresa que no fue posible emitir orden de inicio para la ejecución del proyecto, que debido a la falta de respuesta para la Contratación de la Supervisión Externa,  situación que esta fuera de su alcance, y  a la falta de respuesta por parte de la UACI,  que expresan no tener una respuesta debido a que el Concejo Municipal no ha sesionado en los últimos meses, y no teniendo una respuesta positiva que darle a la Empresa contratada  pues ha estado  consultado  vía telefónica y escrito, sobre el proceso, debido a que el contrato se</w:t>
      </w:r>
      <w:r w:rsidRPr="00113F3F">
        <w:rPr>
          <w:rFonts w:ascii="Times New Roman" w:eastAsia="Times New Roman" w:hAnsi="Times New Roman" w:cs="Times New Roman"/>
          <w:sz w:val="24"/>
          <w:szCs w:val="24"/>
          <w:lang w:eastAsia="es-ES"/>
        </w:rPr>
        <w:t xml:space="preserve"> </w:t>
      </w:r>
      <w:r w:rsidRPr="00113F3F">
        <w:rPr>
          <w:rFonts w:ascii="Times New Roman" w:eastAsia="Times New Roman" w:hAnsi="Times New Roman" w:cs="Times New Roman"/>
          <w:sz w:val="28"/>
          <w:szCs w:val="28"/>
          <w:lang w:eastAsia="es-ES"/>
        </w:rPr>
        <w:t xml:space="preserve">firmó hace casi tres meses, y a pesar que han cumplido con todos los requerimientos de ley solicitados con lo cual se esperaba que esta Municipalidad emitiera  la orden de inicio, que hasta el momento no ha sido recibida por ellos.- </w:t>
      </w:r>
      <w:r w:rsidRPr="00113F3F">
        <w:rPr>
          <w:rFonts w:ascii="Times New Roman" w:eastAsia="Times New Roman" w:hAnsi="Times New Roman" w:cs="Times New Roman"/>
          <w:sz w:val="28"/>
          <w:szCs w:val="28"/>
          <w:lang w:eastAsia="es-ES"/>
        </w:rPr>
        <w:lastRenderedPageBreak/>
        <w:t>Manifiesta su preocupación, ya que lleva 85 días de haber firmado el Contrato respectivo, y hasta este día aún no ha recibido la orden de inicio para empezar a ejecutar el proyecto, situación que lo pone en desventaja en cuanto a la ejecución del proyecto en lo relacionado al tiempo de la firma de contrato.- Todo ello a pesar de que han cumplido con todos los requisitos de ley establecido en el proceso; debido a que casi en 3 meses, puede haber una variación en los costos de los materiales propuestos en la oferta presentada y esto les podría ocasionar un detrimento a su situación económica de inversión.- Debido a lo antes escrito, somete a consideración, la finalización por mutuo acuerdo y que ambas partes se excluyen de responsabilidad entre sí y que deja libre de responsabilidad a la Alcaldía Municipal de San Miguel del contrato de la ejecución del proyecto “CONSTRUCCION DE PASARELA EN CANTON MIRAFLORES CENTRO, MUNICIPIO Y DEPARTAMENTO DE SAN MIGUEL”, suscrita entre la Municipalidad de San Miguel y la Sociedad que representa; todo de acuerdo a lo que establece el Artículo 84 del Reglamento de la Ley de Adquisiciones y Contrataciones de la Administración Pública-RELACAP).- Asimismo, solicita se devuelvan las garantías de cumplimiento de contrato y garantía de pagos a terceros, que fue entregado a la UACI, en tiempo y forma establecido en el contrato.- En vista de lo antes expuesto solicita Acuerdo Municipal.- Se tiene nota del Administrador del Contrato, nota del Contratista del proyecto; y copia del contrato</w:t>
      </w:r>
      <w:r w:rsidRPr="00113F3F">
        <w:rPr>
          <w:rFonts w:ascii="Times New Roman" w:eastAsia="Calibri" w:hAnsi="Times New Roman" w:cs="Times New Roman"/>
          <w:sz w:val="28"/>
          <w:szCs w:val="28"/>
          <w:lang w:val="es-SV"/>
        </w:rPr>
        <w:t>.-</w:t>
      </w:r>
      <w:r w:rsidRPr="00113F3F">
        <w:rPr>
          <w:rFonts w:ascii="Times New Roman" w:eastAsia="Calibri" w:hAnsi="Times New Roman" w:cs="Times New Roman"/>
          <w:sz w:val="28"/>
          <w:szCs w:val="28"/>
        </w:rPr>
        <w:t xml:space="preserve">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once</w:t>
      </w:r>
      <w:r w:rsidRPr="00113F3F">
        <w:rPr>
          <w:rFonts w:ascii="Times New Roman" w:eastAsia="Times New Roman" w:hAnsi="Times New Roman" w:cs="Times New Roman"/>
          <w:sz w:val="28"/>
          <w:szCs w:val="28"/>
          <w:lang w:val="es-ES" w:eastAsia="es-ES"/>
        </w:rPr>
        <w:t xml:space="preserve"> Miembros del Concejo Municipal; </w:t>
      </w:r>
      <w:r w:rsidRPr="00113F3F">
        <w:rPr>
          <w:rFonts w:ascii="Times New Roman" w:eastAsia="Calibri" w:hAnsi="Times New Roman" w:cs="Times New Roman"/>
          <w:sz w:val="28"/>
          <w:szCs w:val="28"/>
        </w:rPr>
        <w:t xml:space="preserve">y salvan su voto </w:t>
      </w:r>
      <w:r w:rsidRPr="00113F3F">
        <w:rPr>
          <w:rFonts w:ascii="Times New Roman" w:eastAsia="Calibri" w:hAnsi="Times New Roman" w:cs="Times New Roman"/>
          <w:b/>
          <w:bCs/>
          <w:sz w:val="28"/>
          <w:szCs w:val="28"/>
          <w:lang w:val="es-ES"/>
        </w:rPr>
        <w:t>dos</w:t>
      </w:r>
      <w:r w:rsidRPr="00113F3F">
        <w:rPr>
          <w:rFonts w:ascii="Times New Roman" w:eastAsia="Calibri" w:hAnsi="Times New Roman" w:cs="Times New Roman"/>
          <w:sz w:val="28"/>
          <w:szCs w:val="28"/>
          <w:lang w:val="es-ES"/>
        </w:rPr>
        <w:t xml:space="preserve"> Miembros del Concejo Municipal Ing. Jesús Orlando González Hernández; y Lic. Eneida Vanessa Ramírez, Art. 45 del Código Municipal.- </w:t>
      </w:r>
      <w:r w:rsidRPr="00113F3F">
        <w:rPr>
          <w:rFonts w:ascii="Times New Roman" w:eastAsia="Times New Roman" w:hAnsi="Times New Roman" w:cs="Times New Roman"/>
          <w:sz w:val="28"/>
          <w:szCs w:val="28"/>
          <w:lang w:val="es-ES" w:eastAsia="es-ES"/>
        </w:rPr>
        <w:t xml:space="preserve">Por </w:t>
      </w:r>
      <w:r w:rsidRPr="00113F3F">
        <w:rPr>
          <w:rFonts w:ascii="Times New Roman" w:eastAsia="Times New Roman" w:hAnsi="Times New Roman" w:cs="Times New Roman"/>
          <w:b/>
          <w:bCs/>
          <w:sz w:val="28"/>
          <w:szCs w:val="28"/>
          <w:lang w:val="es-ES" w:eastAsia="es-ES"/>
        </w:rPr>
        <w:t>once</w:t>
      </w:r>
      <w:r w:rsidRPr="00113F3F">
        <w:rPr>
          <w:rFonts w:ascii="Times New Roman" w:eastAsia="Times New Roman" w:hAnsi="Times New Roman" w:cs="Times New Roman"/>
          <w:sz w:val="28"/>
          <w:szCs w:val="28"/>
          <w:lang w:val="es-ES" w:eastAsia="es-ES"/>
        </w:rPr>
        <w:t xml:space="preserve"> votos,</w:t>
      </w:r>
      <w:r w:rsidRPr="00113F3F">
        <w:rPr>
          <w:rFonts w:ascii="Times New Roman" w:eastAsia="Calibri" w:hAnsi="Times New Roman" w:cs="Times New Roman"/>
          <w:sz w:val="28"/>
          <w:szCs w:val="28"/>
          <w:lang w:val="es-SV"/>
        </w:rPr>
        <w:t xml:space="preserve"> </w:t>
      </w:r>
      <w:r w:rsidRPr="00113F3F">
        <w:rPr>
          <w:rFonts w:ascii="Times New Roman" w:eastAsia="Times New Roman" w:hAnsi="Times New Roman" w:cs="Times New Roman"/>
          <w:b/>
          <w:bCs/>
          <w:sz w:val="28"/>
          <w:szCs w:val="28"/>
          <w:lang w:val="es-ES" w:eastAsia="es-ES"/>
        </w:rPr>
        <w:t xml:space="preserve">ACUERDA: </w:t>
      </w:r>
      <w:r w:rsidRPr="00113F3F">
        <w:rPr>
          <w:rFonts w:ascii="Times New Roman" w:eastAsia="Times New Roman" w:hAnsi="Times New Roman" w:cs="Times New Roman"/>
          <w:b/>
          <w:bCs/>
          <w:sz w:val="28"/>
          <w:szCs w:val="28"/>
          <w:lang w:eastAsia="es-ES"/>
        </w:rPr>
        <w:t xml:space="preserve">1º </w:t>
      </w:r>
      <w:r w:rsidRPr="00113F3F">
        <w:rPr>
          <w:rFonts w:ascii="Times New Roman" w:eastAsia="Times New Roman" w:hAnsi="Times New Roman" w:cs="Times New Roman"/>
          <w:sz w:val="28"/>
          <w:szCs w:val="28"/>
          <w:lang w:eastAsia="es-ES"/>
        </w:rPr>
        <w:t xml:space="preserve">Aprobar la finalización por mutuo acuerdo y ambas partes se excluyen de responsabilidad entre sí y deja libre de responsabilidad a la Alcaldía Municipal de San Miguel del contrato de la ejecución del proyecto “CONSTRUCCION DE PASARELA EN CANTON MIRAFLORES CENTRO, MUNICIPIO Y DEPARTAMENTO DE SAN MIGUEL”, suscrito entre la Municipalidad de San Miguel, y la Sociedad TH CONSTRUCTORA, S. A. DE C.V., Representante Legal Ing. José Jorge Turcios Díaz, con base al Artículo 84 del Reglamento de la Ley de Adquisiciones y Contrataciones de la Administración Pública-RELACAP); y se autoriza al Sr. Síndico Municipal Lic. José Ebanan Quintanilla Gómez, firme el documento correspondiente, que deberá ser elaborado y autenticado por el Departamento de Asesoría Legal de esta Municipalidad.- </w:t>
      </w:r>
      <w:r w:rsidRPr="00113F3F">
        <w:rPr>
          <w:rFonts w:ascii="Times New Roman" w:eastAsia="Times New Roman" w:hAnsi="Times New Roman" w:cs="Times New Roman"/>
          <w:b/>
          <w:bCs/>
          <w:sz w:val="28"/>
          <w:szCs w:val="28"/>
          <w:lang w:eastAsia="es-ES"/>
        </w:rPr>
        <w:t xml:space="preserve">2º </w:t>
      </w:r>
      <w:r w:rsidRPr="00113F3F">
        <w:rPr>
          <w:rFonts w:ascii="Times New Roman" w:eastAsia="Times New Roman" w:hAnsi="Times New Roman" w:cs="Times New Roman"/>
          <w:sz w:val="28"/>
          <w:szCs w:val="28"/>
          <w:lang w:eastAsia="es-ES"/>
        </w:rPr>
        <w:t>Autorizar a la UACI de esta Municipalidad, devuelva la garantía de cumplimiento de contrato y garantía de pagos a terceros</w:t>
      </w:r>
      <w:r w:rsidRPr="00113F3F">
        <w:rPr>
          <w:rFonts w:ascii="Times New Roman" w:eastAsia="Calibri" w:hAnsi="Times New Roman" w:cs="Times New Roman"/>
          <w:sz w:val="28"/>
          <w:szCs w:val="28"/>
          <w:lang w:val="es-SV"/>
        </w:rPr>
        <w:t>.</w:t>
      </w:r>
      <w:r w:rsidRPr="00113F3F">
        <w:rPr>
          <w:rFonts w:ascii="Times New Roman" w:eastAsia="Calibri" w:hAnsi="Times New Roman" w:cs="Times New Roman"/>
          <w:lang w:val="es-SV"/>
        </w:rPr>
        <w:t>-</w:t>
      </w:r>
      <w:r w:rsidRPr="00113F3F">
        <w:rPr>
          <w:rFonts w:ascii="Times New Roman" w:eastAsia="Calibri" w:hAnsi="Times New Roman" w:cs="Times New Roman"/>
        </w:rPr>
        <w:t xml:space="preserve"> </w:t>
      </w:r>
      <w:r w:rsidRPr="00113F3F">
        <w:rPr>
          <w:rFonts w:ascii="Times New Roman" w:eastAsia="Times New Roman" w:hAnsi="Times New Roman" w:cs="Times New Roman"/>
          <w:b/>
          <w:bCs/>
          <w:sz w:val="28"/>
          <w:szCs w:val="28"/>
          <w:lang w:val="es-SV"/>
        </w:rPr>
        <w:t>CERTIFÍQUESE Y NOTIFIQUESE.-</w:t>
      </w:r>
      <w:bookmarkStart w:id="10" w:name="_Hlk70075993"/>
      <w:r w:rsidRPr="00113F3F">
        <w:rPr>
          <w:rFonts w:ascii="Times New Roman" w:eastAsia="Times New Roman" w:hAnsi="Times New Roman" w:cs="Times New Roman"/>
          <w:b/>
          <w:bCs/>
          <w:sz w:val="28"/>
          <w:szCs w:val="28"/>
          <w:lang w:val="es-ES" w:eastAsia="es-ES"/>
        </w:rPr>
        <w:t>ACUERDO NUMERO SIETE.-</w:t>
      </w:r>
      <w:r w:rsidRPr="00113F3F">
        <w:rPr>
          <w:rFonts w:ascii="Times New Roman" w:eastAsia="Times New Roman" w:hAnsi="Times New Roman" w:cs="Times New Roman"/>
          <w:sz w:val="28"/>
          <w:szCs w:val="28"/>
          <w:lang w:val="es-ES" w:eastAsia="es-ES"/>
        </w:rPr>
        <w:t xml:space="preserve"> </w:t>
      </w:r>
      <w:r w:rsidRPr="00113F3F">
        <w:rPr>
          <w:rFonts w:ascii="Times New Roman" w:eastAsia="Times New Roman" w:hAnsi="Times New Roman" w:cs="Times New Roman"/>
          <w:sz w:val="28"/>
          <w:szCs w:val="28"/>
          <w:lang w:val="es-SV"/>
        </w:rPr>
        <w:t xml:space="preserve">El Concejo Municipal, </w:t>
      </w:r>
      <w:r w:rsidRPr="00113F3F">
        <w:rPr>
          <w:rFonts w:ascii="Times New Roman" w:eastAsia="Times New Roman" w:hAnsi="Times New Roman" w:cs="Times New Roman"/>
          <w:b/>
          <w:bCs/>
          <w:sz w:val="28"/>
          <w:szCs w:val="28"/>
          <w:lang w:val="es-SV"/>
        </w:rPr>
        <w:t>CONSIDERANDO:</w:t>
      </w:r>
      <w:r w:rsidRPr="00113F3F">
        <w:rPr>
          <w:rFonts w:ascii="Times New Roman" w:eastAsia="Times New Roman" w:hAnsi="Times New Roman" w:cs="Times New Roman"/>
          <w:sz w:val="28"/>
          <w:szCs w:val="28"/>
          <w:lang w:val="es-SV"/>
        </w:rPr>
        <w:t xml:space="preserve"> Visto y deliberado el punto del numeral </w:t>
      </w:r>
      <w:r w:rsidRPr="00113F3F">
        <w:rPr>
          <w:rFonts w:ascii="Times New Roman" w:eastAsia="Times New Roman" w:hAnsi="Times New Roman" w:cs="Times New Roman"/>
          <w:b/>
          <w:bCs/>
          <w:sz w:val="28"/>
          <w:szCs w:val="28"/>
          <w:lang w:val="es-SV"/>
        </w:rPr>
        <w:t xml:space="preserve">10 </w:t>
      </w:r>
      <w:r w:rsidRPr="00113F3F">
        <w:rPr>
          <w:rFonts w:ascii="Times New Roman" w:eastAsia="Times New Roman" w:hAnsi="Times New Roman" w:cs="Times New Roman"/>
          <w:sz w:val="28"/>
          <w:szCs w:val="28"/>
          <w:lang w:val="es-SV"/>
        </w:rPr>
        <w:t xml:space="preserve">de la agenda de esta sesión: </w:t>
      </w:r>
      <w:r w:rsidRPr="00113F3F">
        <w:rPr>
          <w:rFonts w:ascii="Times New Roman" w:eastAsia="Times New Roman" w:hAnsi="Times New Roman" w:cs="Times New Roman"/>
          <w:sz w:val="28"/>
          <w:szCs w:val="28"/>
          <w:lang w:eastAsia="es-ES"/>
        </w:rPr>
        <w:t>Memorándum de fecha</w:t>
      </w:r>
      <w:r w:rsidRPr="00113F3F">
        <w:rPr>
          <w:rFonts w:ascii="Times New Roman" w:eastAsia="Calibri" w:hAnsi="Times New Roman" w:cs="Times New Roman"/>
          <w:sz w:val="28"/>
          <w:szCs w:val="28"/>
          <w:lang w:eastAsia="es-ES"/>
        </w:rPr>
        <w:t xml:space="preserve"> 22/03/2021 </w:t>
      </w:r>
      <w:r w:rsidRPr="00113F3F">
        <w:rPr>
          <w:rFonts w:ascii="Times New Roman" w:eastAsia="Calibri" w:hAnsi="Times New Roman" w:cs="Times New Roman"/>
          <w:sz w:val="28"/>
          <w:szCs w:val="28"/>
          <w:lang w:eastAsia="es-ES"/>
        </w:rPr>
        <w:lastRenderedPageBreak/>
        <w:t>enviado</w:t>
      </w:r>
      <w:r w:rsidRPr="00113F3F">
        <w:rPr>
          <w:rFonts w:ascii="Times New Roman" w:eastAsia="Times New Roman" w:hAnsi="Times New Roman" w:cs="Times New Roman"/>
          <w:sz w:val="28"/>
          <w:szCs w:val="28"/>
          <w:lang w:eastAsia="es-ES"/>
        </w:rPr>
        <w:t xml:space="preserve"> por la Lic. Rosa Emilia Ochoa Castro Jefa de la Secretaría Municipal de la Familia, Sección Niñez y Sección Formación Ocupacional de esta Municipalidad:</w:t>
      </w:r>
      <w:r w:rsidRPr="00113F3F">
        <w:rPr>
          <w:rFonts w:ascii="Times New Roman" w:eastAsia="Times New Roman" w:hAnsi="Times New Roman" w:cs="Times New Roman"/>
          <w:sz w:val="24"/>
          <w:szCs w:val="24"/>
          <w:lang w:eastAsia="es-ES"/>
        </w:rPr>
        <w:t xml:space="preserve"> </w:t>
      </w:r>
      <w:r w:rsidRPr="00113F3F">
        <w:rPr>
          <w:rFonts w:ascii="Times New Roman" w:eastAsia="Times New Roman" w:hAnsi="Times New Roman" w:cs="Times New Roman"/>
          <w:sz w:val="28"/>
          <w:szCs w:val="28"/>
          <w:lang w:eastAsia="es-ES"/>
        </w:rPr>
        <w:t xml:space="preserve">En el marco de la ejecución del PROYECTO MEJORAMIENTO DE LA ATENCIÓN DE NIÑAS, NIÑOS Y ADOLESCENTES RETORNADOS Y SUS FAMILIAS EN LOS CANAF DE USULUTÁN Y SAN MIGUEL, que ejecuta </w:t>
      </w:r>
      <w:proofErr w:type="spellStart"/>
      <w:r w:rsidRPr="00113F3F">
        <w:rPr>
          <w:rFonts w:ascii="Times New Roman" w:eastAsia="Times New Roman" w:hAnsi="Times New Roman" w:cs="Times New Roman"/>
          <w:sz w:val="28"/>
          <w:szCs w:val="28"/>
          <w:lang w:eastAsia="es-ES"/>
        </w:rPr>
        <w:t>Save</w:t>
      </w:r>
      <w:proofErr w:type="spellEnd"/>
      <w:r w:rsidRPr="00113F3F">
        <w:rPr>
          <w:rFonts w:ascii="Times New Roman" w:eastAsia="Times New Roman" w:hAnsi="Times New Roman" w:cs="Times New Roman"/>
          <w:sz w:val="28"/>
          <w:szCs w:val="28"/>
          <w:lang w:eastAsia="es-ES"/>
        </w:rPr>
        <w:t xml:space="preserve"> </w:t>
      </w:r>
      <w:proofErr w:type="spellStart"/>
      <w:r w:rsidRPr="00113F3F">
        <w:rPr>
          <w:rFonts w:ascii="Times New Roman" w:eastAsia="Times New Roman" w:hAnsi="Times New Roman" w:cs="Times New Roman"/>
          <w:sz w:val="28"/>
          <w:szCs w:val="28"/>
          <w:lang w:eastAsia="es-ES"/>
        </w:rPr>
        <w:t>the</w:t>
      </w:r>
      <w:proofErr w:type="spellEnd"/>
      <w:r w:rsidRPr="00113F3F">
        <w:rPr>
          <w:rFonts w:ascii="Times New Roman" w:eastAsia="Times New Roman" w:hAnsi="Times New Roman" w:cs="Times New Roman"/>
          <w:sz w:val="28"/>
          <w:szCs w:val="28"/>
          <w:lang w:eastAsia="es-ES"/>
        </w:rPr>
        <w:t xml:space="preserve"> </w:t>
      </w:r>
      <w:proofErr w:type="spellStart"/>
      <w:r w:rsidRPr="00113F3F">
        <w:rPr>
          <w:rFonts w:ascii="Times New Roman" w:eastAsia="Times New Roman" w:hAnsi="Times New Roman" w:cs="Times New Roman"/>
          <w:sz w:val="28"/>
          <w:szCs w:val="28"/>
          <w:lang w:eastAsia="es-ES"/>
        </w:rPr>
        <w:t>Children</w:t>
      </w:r>
      <w:proofErr w:type="spellEnd"/>
      <w:r w:rsidRPr="00113F3F">
        <w:rPr>
          <w:rFonts w:ascii="Times New Roman" w:eastAsia="Times New Roman" w:hAnsi="Times New Roman" w:cs="Times New Roman"/>
          <w:sz w:val="28"/>
          <w:szCs w:val="28"/>
          <w:lang w:eastAsia="es-ES"/>
        </w:rPr>
        <w:t xml:space="preserve"> en el Municipio de San Miguel, se contempla la donación de equipos y materiales para el fortalecimiento de las actividades que se desarrollan en el Centro de Formación Ocupacional de la Secretaría Municipal de la Familia, para el desarrollo de las actividades contempladas en dicho proyecto.- Solicita aceptación de donación para el fortalecimiento de las actividades que se desarrollan en el Centro de Formación Ocupacional de la Secretaría Municipal de la Familia.-</w:t>
      </w:r>
      <w:r w:rsidRPr="00113F3F">
        <w:rPr>
          <w:rFonts w:ascii="Times New Roman" w:eastAsia="Times New Roman" w:hAnsi="Times New Roman" w:cs="Times New Roman"/>
          <w:sz w:val="24"/>
          <w:szCs w:val="24"/>
          <w:lang w:eastAsia="es-ES"/>
        </w:rPr>
        <w:t xml:space="preserve"> </w:t>
      </w:r>
      <w:r w:rsidRPr="00113F3F">
        <w:rPr>
          <w:rFonts w:ascii="Times New Roman" w:eastAsia="Times New Roman" w:hAnsi="Times New Roman" w:cs="Times New Roman"/>
          <w:sz w:val="28"/>
          <w:szCs w:val="28"/>
          <w:lang w:eastAsia="es-ES"/>
        </w:rPr>
        <w:t xml:space="preserve">Se tiene acta de donación por parte </w:t>
      </w:r>
      <w:proofErr w:type="spellStart"/>
      <w:r w:rsidRPr="00113F3F">
        <w:rPr>
          <w:rFonts w:ascii="Times New Roman" w:eastAsia="Times New Roman" w:hAnsi="Times New Roman" w:cs="Times New Roman"/>
          <w:sz w:val="28"/>
          <w:szCs w:val="28"/>
          <w:lang w:eastAsia="es-ES"/>
        </w:rPr>
        <w:t>the</w:t>
      </w:r>
      <w:proofErr w:type="spellEnd"/>
      <w:r w:rsidRPr="00113F3F">
        <w:rPr>
          <w:rFonts w:ascii="Times New Roman" w:eastAsia="Times New Roman" w:hAnsi="Times New Roman" w:cs="Times New Roman"/>
          <w:sz w:val="28"/>
          <w:szCs w:val="28"/>
          <w:lang w:eastAsia="es-ES"/>
        </w:rPr>
        <w:t xml:space="preserve"> </w:t>
      </w:r>
      <w:proofErr w:type="spellStart"/>
      <w:r w:rsidRPr="00113F3F">
        <w:rPr>
          <w:rFonts w:ascii="Times New Roman" w:eastAsia="Times New Roman" w:hAnsi="Times New Roman" w:cs="Times New Roman"/>
          <w:sz w:val="28"/>
          <w:szCs w:val="28"/>
          <w:lang w:eastAsia="es-ES"/>
        </w:rPr>
        <w:t>Save</w:t>
      </w:r>
      <w:proofErr w:type="spellEnd"/>
      <w:r w:rsidRPr="00113F3F">
        <w:rPr>
          <w:rFonts w:ascii="Times New Roman" w:eastAsia="Times New Roman" w:hAnsi="Times New Roman" w:cs="Times New Roman"/>
          <w:sz w:val="28"/>
          <w:szCs w:val="28"/>
          <w:lang w:eastAsia="es-ES"/>
        </w:rPr>
        <w:t xml:space="preserve"> </w:t>
      </w:r>
      <w:proofErr w:type="spellStart"/>
      <w:r w:rsidRPr="00113F3F">
        <w:rPr>
          <w:rFonts w:ascii="Times New Roman" w:eastAsia="Times New Roman" w:hAnsi="Times New Roman" w:cs="Times New Roman"/>
          <w:sz w:val="28"/>
          <w:szCs w:val="28"/>
          <w:lang w:eastAsia="es-ES"/>
        </w:rPr>
        <w:t>the</w:t>
      </w:r>
      <w:proofErr w:type="spellEnd"/>
      <w:r w:rsidRPr="00113F3F">
        <w:rPr>
          <w:rFonts w:ascii="Times New Roman" w:eastAsia="Times New Roman" w:hAnsi="Times New Roman" w:cs="Times New Roman"/>
          <w:sz w:val="28"/>
          <w:szCs w:val="28"/>
          <w:lang w:eastAsia="es-ES"/>
        </w:rPr>
        <w:t xml:space="preserve"> </w:t>
      </w:r>
      <w:proofErr w:type="spellStart"/>
      <w:r w:rsidRPr="00113F3F">
        <w:rPr>
          <w:rFonts w:ascii="Times New Roman" w:eastAsia="Times New Roman" w:hAnsi="Times New Roman" w:cs="Times New Roman"/>
          <w:sz w:val="28"/>
          <w:szCs w:val="28"/>
          <w:lang w:eastAsia="es-ES"/>
        </w:rPr>
        <w:t>Children</w:t>
      </w:r>
      <w:proofErr w:type="spellEnd"/>
      <w:r w:rsidRPr="00113F3F">
        <w:rPr>
          <w:rFonts w:ascii="Times New Roman" w:eastAsia="Times New Roman" w:hAnsi="Times New Roman" w:cs="Times New Roman"/>
          <w:sz w:val="28"/>
          <w:szCs w:val="28"/>
          <w:lang w:eastAsia="es-ES"/>
        </w:rPr>
        <w:t>, firmada por el Coordinador del Proyecto Mario Ernesto Acosta</w:t>
      </w:r>
      <w:r w:rsidRPr="00113F3F">
        <w:rPr>
          <w:rFonts w:ascii="Times New Roman" w:eastAsia="Calibri" w:hAnsi="Times New Roman" w:cs="Times New Roman"/>
          <w:sz w:val="28"/>
          <w:szCs w:val="28"/>
          <w:lang w:val="es-SV"/>
        </w:rPr>
        <w:t>.-</w:t>
      </w:r>
      <w:r w:rsidRPr="00113F3F">
        <w:rPr>
          <w:rFonts w:ascii="Times New Roman" w:eastAsia="Calibri" w:hAnsi="Times New Roman" w:cs="Times New Roman"/>
          <w:sz w:val="28"/>
          <w:szCs w:val="28"/>
        </w:rPr>
        <w:t xml:space="preserve"> </w:t>
      </w:r>
      <w:r w:rsidRPr="00113F3F">
        <w:rPr>
          <w:rFonts w:ascii="Times New Roman" w:eastAsia="Calibri" w:hAnsi="Times New Roman" w:cs="Times New Roman"/>
          <w:sz w:val="28"/>
          <w:szCs w:val="28"/>
          <w:lang w:val="es-ES"/>
        </w:rPr>
        <w:t>El señor Concejal Cap. Mauricio Ernesto C</w:t>
      </w:r>
      <w:r w:rsidRPr="00113F3F">
        <w:rPr>
          <w:rFonts w:ascii="Times New Roman" w:eastAsia="Calibri" w:hAnsi="Times New Roman" w:cs="Times New Roman"/>
          <w:sz w:val="28"/>
          <w:szCs w:val="28"/>
          <w:lang w:val="es-SV"/>
        </w:rPr>
        <w:t xml:space="preserve">ampos Martínez, manifiesta: Agregar ahí: Que antes del 30 de abril 2021, deben estar registrados los bienes.- Que queden inventariados e incorporados al activo fijo.- El señor Alcalde Municipal Lic. Miguel Ángel Pereira Ayala, manifiesta: Que la misma Comisión, se  encargue de registrarlos, muchas de estas cuestiones no son activo fijo, la mayor parte son consumibles, que se especifique: Que es, en lo que respecta activo fijo.-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w:t>
      </w:r>
      <w:r w:rsidRPr="00113F3F">
        <w:rPr>
          <w:rFonts w:ascii="Times New Roman" w:eastAsia="Calibri" w:hAnsi="Times New Roman" w:cs="Times New Roman"/>
          <w:sz w:val="28"/>
          <w:szCs w:val="28"/>
          <w:lang w:val="es-ES"/>
        </w:rPr>
        <w:t xml:space="preserve"> </w:t>
      </w:r>
      <w:r w:rsidRPr="00113F3F">
        <w:rPr>
          <w:rFonts w:ascii="Times New Roman" w:eastAsia="Times New Roman" w:hAnsi="Times New Roman" w:cs="Times New Roman"/>
          <w:sz w:val="28"/>
          <w:szCs w:val="28"/>
          <w:lang w:val="es-ES" w:eastAsia="es-ES"/>
        </w:rPr>
        <w:t xml:space="preserve">Por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votos,</w:t>
      </w:r>
      <w:r w:rsidRPr="00113F3F">
        <w:rPr>
          <w:rFonts w:ascii="Times New Roman" w:eastAsia="Calibri" w:hAnsi="Times New Roman" w:cs="Times New Roman"/>
          <w:sz w:val="28"/>
          <w:szCs w:val="28"/>
          <w:lang w:val="es-SV"/>
        </w:rPr>
        <w:t xml:space="preserve"> </w:t>
      </w:r>
      <w:r w:rsidRPr="00113F3F">
        <w:rPr>
          <w:rFonts w:ascii="Times New Roman" w:eastAsia="Times New Roman" w:hAnsi="Times New Roman" w:cs="Times New Roman"/>
          <w:b/>
          <w:bCs/>
          <w:sz w:val="28"/>
          <w:szCs w:val="28"/>
          <w:lang w:val="es-ES" w:eastAsia="es-ES"/>
        </w:rPr>
        <w:t xml:space="preserve">ACUERDA: </w:t>
      </w:r>
      <w:r w:rsidRPr="00113F3F">
        <w:rPr>
          <w:rFonts w:ascii="Times New Roman" w:eastAsia="Calibri" w:hAnsi="Times New Roman" w:cs="Times New Roman"/>
          <w:b/>
          <w:bCs/>
          <w:sz w:val="28"/>
          <w:szCs w:val="28"/>
          <w:lang w:val="es-SV"/>
        </w:rPr>
        <w:t>1.</w:t>
      </w:r>
      <w:r w:rsidRPr="00113F3F">
        <w:rPr>
          <w:rFonts w:ascii="Times New Roman" w:eastAsia="Calibri" w:hAnsi="Times New Roman" w:cs="Times New Roman"/>
          <w:sz w:val="28"/>
          <w:szCs w:val="28"/>
          <w:lang w:val="es-SV"/>
        </w:rPr>
        <w:t xml:space="preserve"> Aceptar la donación para el fortalecimiento de las actividades que se desarrollan en el Centro de Formación Ocupacional de la Secretaría Municipal de la Familia de esta Municipalidad en el marco de la ejecución del proyecto MEJORAMIENTO DE LA ATENCIÓN DE NIÑAS, NIÑOS Y ADOLESCENTES RETORNADOS Y SUS FAMILIAS EN LOS CANAF DE USULUTÁN Y SAN MIGUEL, por parte de SAVE THE CHILDREN, en acta de donación de fecha 19/06/2019 firmada por el Sr. Mario Ernesto Acosta Coordinador del proyecto UNICEF - SAVE THE CHILDREN, por el valor de </w:t>
      </w:r>
      <w:r w:rsidRPr="00113F3F">
        <w:rPr>
          <w:rFonts w:ascii="Times New Roman" w:eastAsia="Calibri" w:hAnsi="Times New Roman" w:cs="Times New Roman"/>
          <w:b/>
          <w:bCs/>
          <w:sz w:val="28"/>
          <w:szCs w:val="28"/>
          <w:lang w:val="es-SV"/>
        </w:rPr>
        <w:t>$12,803.97</w:t>
      </w:r>
      <w:r w:rsidRPr="00113F3F">
        <w:rPr>
          <w:rFonts w:ascii="Times New Roman" w:eastAsia="Calibri" w:hAnsi="Times New Roman" w:cs="Times New Roman"/>
          <w:sz w:val="28"/>
          <w:szCs w:val="28"/>
          <w:lang w:val="es-SV"/>
        </w:rPr>
        <w:t xml:space="preserve">, que se detalla:  </w:t>
      </w: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4"/>
        <w:gridCol w:w="4203"/>
        <w:gridCol w:w="1168"/>
        <w:gridCol w:w="1557"/>
        <w:gridCol w:w="1276"/>
      </w:tblGrid>
      <w:tr w:rsidR="00113F3F" w:rsidRPr="00113F3F" w14:paraId="48F5B6AF" w14:textId="77777777" w:rsidTr="00707B15">
        <w:trPr>
          <w:trHeight w:val="480"/>
          <w:jc w:val="center"/>
        </w:trPr>
        <w:tc>
          <w:tcPr>
            <w:tcW w:w="0" w:type="auto"/>
            <w:shd w:val="clear" w:color="auto" w:fill="auto"/>
            <w:tcMar>
              <w:top w:w="0" w:type="dxa"/>
              <w:left w:w="45" w:type="dxa"/>
              <w:bottom w:w="0" w:type="dxa"/>
              <w:right w:w="45" w:type="dxa"/>
            </w:tcMar>
            <w:vAlign w:val="center"/>
            <w:hideMark/>
          </w:tcPr>
          <w:p w14:paraId="4986CB16"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ITEM</w:t>
            </w:r>
          </w:p>
        </w:tc>
        <w:tc>
          <w:tcPr>
            <w:tcW w:w="0" w:type="auto"/>
            <w:shd w:val="clear" w:color="auto" w:fill="auto"/>
            <w:tcMar>
              <w:top w:w="0" w:type="dxa"/>
              <w:left w:w="45" w:type="dxa"/>
              <w:bottom w:w="0" w:type="dxa"/>
              <w:right w:w="45" w:type="dxa"/>
            </w:tcMar>
            <w:vAlign w:val="center"/>
            <w:hideMark/>
          </w:tcPr>
          <w:p w14:paraId="5329DBEA"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DESCRIPCIÓN</w:t>
            </w:r>
          </w:p>
        </w:tc>
        <w:tc>
          <w:tcPr>
            <w:tcW w:w="0" w:type="auto"/>
            <w:shd w:val="clear" w:color="auto" w:fill="auto"/>
            <w:tcMar>
              <w:top w:w="0" w:type="dxa"/>
              <w:left w:w="45" w:type="dxa"/>
              <w:bottom w:w="0" w:type="dxa"/>
              <w:right w:w="45" w:type="dxa"/>
            </w:tcMar>
            <w:vAlign w:val="center"/>
            <w:hideMark/>
          </w:tcPr>
          <w:p w14:paraId="07E68072"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CANTIDAD</w:t>
            </w:r>
          </w:p>
        </w:tc>
        <w:tc>
          <w:tcPr>
            <w:tcW w:w="0" w:type="auto"/>
            <w:shd w:val="clear" w:color="auto" w:fill="auto"/>
            <w:tcMar>
              <w:top w:w="0" w:type="dxa"/>
              <w:left w:w="45" w:type="dxa"/>
              <w:bottom w:w="0" w:type="dxa"/>
              <w:right w:w="45" w:type="dxa"/>
            </w:tcMar>
            <w:vAlign w:val="center"/>
            <w:hideMark/>
          </w:tcPr>
          <w:p w14:paraId="30DA4020"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COSTO UNITARIO</w:t>
            </w:r>
          </w:p>
        </w:tc>
        <w:tc>
          <w:tcPr>
            <w:tcW w:w="0" w:type="auto"/>
            <w:shd w:val="clear" w:color="auto" w:fill="auto"/>
            <w:tcMar>
              <w:top w:w="0" w:type="dxa"/>
              <w:left w:w="45" w:type="dxa"/>
              <w:bottom w:w="0" w:type="dxa"/>
              <w:right w:w="45" w:type="dxa"/>
            </w:tcMar>
            <w:vAlign w:val="center"/>
            <w:hideMark/>
          </w:tcPr>
          <w:p w14:paraId="3FDAD3A2"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COSTO TOTAL</w:t>
            </w:r>
          </w:p>
        </w:tc>
      </w:tr>
      <w:tr w:rsidR="00113F3F" w:rsidRPr="00113F3F" w14:paraId="25A1F579" w14:textId="77777777" w:rsidTr="00707B15">
        <w:trPr>
          <w:trHeight w:val="300"/>
          <w:jc w:val="center"/>
        </w:trPr>
        <w:tc>
          <w:tcPr>
            <w:tcW w:w="0" w:type="auto"/>
            <w:shd w:val="clear" w:color="auto" w:fill="auto"/>
            <w:tcMar>
              <w:top w:w="0" w:type="dxa"/>
              <w:left w:w="45" w:type="dxa"/>
              <w:bottom w:w="0" w:type="dxa"/>
              <w:right w:w="45" w:type="dxa"/>
            </w:tcMar>
            <w:vAlign w:val="bottom"/>
            <w:hideMark/>
          </w:tcPr>
          <w:p w14:paraId="156E2055"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3CDB1EAB"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MÁQUINA DE COSER </w:t>
            </w:r>
          </w:p>
        </w:tc>
        <w:tc>
          <w:tcPr>
            <w:tcW w:w="0" w:type="auto"/>
            <w:shd w:val="clear" w:color="auto" w:fill="auto"/>
            <w:tcMar>
              <w:top w:w="0" w:type="dxa"/>
              <w:left w:w="45" w:type="dxa"/>
              <w:bottom w:w="0" w:type="dxa"/>
              <w:right w:w="45" w:type="dxa"/>
            </w:tcMar>
            <w:vAlign w:val="bottom"/>
            <w:hideMark/>
          </w:tcPr>
          <w:p w14:paraId="3D344C08"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1A559471"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$ 145.12 </w:t>
            </w:r>
          </w:p>
        </w:tc>
        <w:tc>
          <w:tcPr>
            <w:tcW w:w="0" w:type="auto"/>
            <w:shd w:val="clear" w:color="auto" w:fill="auto"/>
            <w:tcMar>
              <w:top w:w="0" w:type="dxa"/>
              <w:left w:w="45" w:type="dxa"/>
              <w:bottom w:w="0" w:type="dxa"/>
              <w:right w:w="45" w:type="dxa"/>
            </w:tcMar>
            <w:vAlign w:val="bottom"/>
            <w:hideMark/>
          </w:tcPr>
          <w:p w14:paraId="602C7C1B"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$ 1,451.20 </w:t>
            </w:r>
          </w:p>
        </w:tc>
      </w:tr>
      <w:tr w:rsidR="00113F3F" w:rsidRPr="00113F3F" w14:paraId="33A13360" w14:textId="77777777" w:rsidTr="00707B15">
        <w:trPr>
          <w:trHeight w:val="300"/>
          <w:jc w:val="center"/>
        </w:trPr>
        <w:tc>
          <w:tcPr>
            <w:tcW w:w="0" w:type="auto"/>
            <w:shd w:val="clear" w:color="auto" w:fill="auto"/>
            <w:tcMar>
              <w:top w:w="0" w:type="dxa"/>
              <w:left w:w="45" w:type="dxa"/>
              <w:bottom w:w="0" w:type="dxa"/>
              <w:right w:w="45" w:type="dxa"/>
            </w:tcMar>
            <w:vAlign w:val="bottom"/>
            <w:hideMark/>
          </w:tcPr>
          <w:p w14:paraId="5152D861"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w:t>
            </w:r>
          </w:p>
        </w:tc>
        <w:tc>
          <w:tcPr>
            <w:tcW w:w="0" w:type="auto"/>
            <w:shd w:val="clear" w:color="auto" w:fill="auto"/>
            <w:tcMar>
              <w:top w:w="0" w:type="dxa"/>
              <w:left w:w="45" w:type="dxa"/>
              <w:bottom w:w="0" w:type="dxa"/>
              <w:right w:w="45" w:type="dxa"/>
            </w:tcMar>
            <w:vAlign w:val="bottom"/>
            <w:hideMark/>
          </w:tcPr>
          <w:p w14:paraId="7243EEA1"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CAJA DE HILO </w:t>
            </w:r>
          </w:p>
        </w:tc>
        <w:tc>
          <w:tcPr>
            <w:tcW w:w="0" w:type="auto"/>
            <w:shd w:val="clear" w:color="auto" w:fill="auto"/>
            <w:tcMar>
              <w:top w:w="0" w:type="dxa"/>
              <w:left w:w="45" w:type="dxa"/>
              <w:bottom w:w="0" w:type="dxa"/>
              <w:right w:w="45" w:type="dxa"/>
            </w:tcMar>
            <w:vAlign w:val="bottom"/>
            <w:hideMark/>
          </w:tcPr>
          <w:p w14:paraId="33269E2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12</w:t>
            </w:r>
          </w:p>
        </w:tc>
        <w:tc>
          <w:tcPr>
            <w:tcW w:w="0" w:type="auto"/>
            <w:shd w:val="clear" w:color="auto" w:fill="auto"/>
            <w:tcMar>
              <w:top w:w="0" w:type="dxa"/>
              <w:left w:w="45" w:type="dxa"/>
              <w:bottom w:w="0" w:type="dxa"/>
              <w:right w:w="45" w:type="dxa"/>
            </w:tcMar>
            <w:vAlign w:val="bottom"/>
            <w:hideMark/>
          </w:tcPr>
          <w:p w14:paraId="6B8F491D"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$ 2.13 </w:t>
            </w:r>
          </w:p>
        </w:tc>
        <w:tc>
          <w:tcPr>
            <w:tcW w:w="0" w:type="auto"/>
            <w:shd w:val="clear" w:color="auto" w:fill="auto"/>
            <w:tcMar>
              <w:top w:w="0" w:type="dxa"/>
              <w:left w:w="45" w:type="dxa"/>
              <w:bottom w:w="0" w:type="dxa"/>
              <w:right w:w="45" w:type="dxa"/>
            </w:tcMar>
            <w:vAlign w:val="bottom"/>
            <w:hideMark/>
          </w:tcPr>
          <w:p w14:paraId="72F4C7C8"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$ 25.56 </w:t>
            </w:r>
          </w:p>
        </w:tc>
      </w:tr>
      <w:tr w:rsidR="00113F3F" w:rsidRPr="00113F3F" w14:paraId="519289A8" w14:textId="77777777" w:rsidTr="00707B15">
        <w:trPr>
          <w:trHeight w:val="300"/>
          <w:jc w:val="center"/>
        </w:trPr>
        <w:tc>
          <w:tcPr>
            <w:tcW w:w="0" w:type="auto"/>
            <w:shd w:val="clear" w:color="auto" w:fill="auto"/>
            <w:tcMar>
              <w:top w:w="0" w:type="dxa"/>
              <w:left w:w="45" w:type="dxa"/>
              <w:bottom w:w="0" w:type="dxa"/>
              <w:right w:w="45" w:type="dxa"/>
            </w:tcMar>
            <w:vAlign w:val="bottom"/>
            <w:hideMark/>
          </w:tcPr>
          <w:p w14:paraId="4A3CBD1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w:t>
            </w:r>
          </w:p>
        </w:tc>
        <w:tc>
          <w:tcPr>
            <w:tcW w:w="0" w:type="auto"/>
            <w:shd w:val="clear" w:color="auto" w:fill="auto"/>
            <w:tcMar>
              <w:top w:w="0" w:type="dxa"/>
              <w:left w:w="45" w:type="dxa"/>
              <w:bottom w:w="0" w:type="dxa"/>
              <w:right w:w="45" w:type="dxa"/>
            </w:tcMar>
            <w:vAlign w:val="bottom"/>
            <w:hideMark/>
          </w:tcPr>
          <w:p w14:paraId="17302089"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TIJERA DE COSER</w:t>
            </w:r>
          </w:p>
        </w:tc>
        <w:tc>
          <w:tcPr>
            <w:tcW w:w="0" w:type="auto"/>
            <w:shd w:val="clear" w:color="auto" w:fill="auto"/>
            <w:tcMar>
              <w:top w:w="0" w:type="dxa"/>
              <w:left w:w="45" w:type="dxa"/>
              <w:bottom w:w="0" w:type="dxa"/>
              <w:right w:w="45" w:type="dxa"/>
            </w:tcMar>
            <w:vAlign w:val="bottom"/>
            <w:hideMark/>
          </w:tcPr>
          <w:p w14:paraId="2C5CEC2E"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03DD7456"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$ 15.49 </w:t>
            </w:r>
          </w:p>
        </w:tc>
        <w:tc>
          <w:tcPr>
            <w:tcW w:w="0" w:type="auto"/>
            <w:shd w:val="clear" w:color="auto" w:fill="auto"/>
            <w:tcMar>
              <w:top w:w="0" w:type="dxa"/>
              <w:left w:w="45" w:type="dxa"/>
              <w:bottom w:w="0" w:type="dxa"/>
              <w:right w:w="45" w:type="dxa"/>
            </w:tcMar>
            <w:vAlign w:val="bottom"/>
            <w:hideMark/>
          </w:tcPr>
          <w:p w14:paraId="61C4AFA0"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$ 154.90 </w:t>
            </w:r>
          </w:p>
        </w:tc>
      </w:tr>
      <w:tr w:rsidR="00113F3F" w:rsidRPr="00113F3F" w14:paraId="03A24DE2" w14:textId="77777777" w:rsidTr="00707B15">
        <w:trPr>
          <w:trHeight w:val="300"/>
          <w:jc w:val="center"/>
        </w:trPr>
        <w:tc>
          <w:tcPr>
            <w:tcW w:w="0" w:type="auto"/>
            <w:shd w:val="clear" w:color="auto" w:fill="auto"/>
            <w:tcMar>
              <w:top w:w="0" w:type="dxa"/>
              <w:left w:w="45" w:type="dxa"/>
              <w:bottom w:w="0" w:type="dxa"/>
              <w:right w:w="45" w:type="dxa"/>
            </w:tcMar>
            <w:vAlign w:val="bottom"/>
            <w:hideMark/>
          </w:tcPr>
          <w:p w14:paraId="7DB7C785"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4</w:t>
            </w:r>
          </w:p>
        </w:tc>
        <w:tc>
          <w:tcPr>
            <w:tcW w:w="0" w:type="auto"/>
            <w:shd w:val="clear" w:color="auto" w:fill="auto"/>
            <w:tcMar>
              <w:top w:w="0" w:type="dxa"/>
              <w:left w:w="45" w:type="dxa"/>
              <w:bottom w:w="0" w:type="dxa"/>
              <w:right w:w="45" w:type="dxa"/>
            </w:tcMar>
            <w:vAlign w:val="bottom"/>
            <w:hideMark/>
          </w:tcPr>
          <w:p w14:paraId="0E6E4330"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METRO DE MADERA</w:t>
            </w:r>
          </w:p>
        </w:tc>
        <w:tc>
          <w:tcPr>
            <w:tcW w:w="0" w:type="auto"/>
            <w:shd w:val="clear" w:color="auto" w:fill="auto"/>
            <w:tcMar>
              <w:top w:w="0" w:type="dxa"/>
              <w:left w:w="45" w:type="dxa"/>
              <w:bottom w:w="0" w:type="dxa"/>
              <w:right w:w="45" w:type="dxa"/>
            </w:tcMar>
            <w:vAlign w:val="bottom"/>
            <w:hideMark/>
          </w:tcPr>
          <w:p w14:paraId="3714444E"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1F8D4333"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$ 5.31 </w:t>
            </w:r>
          </w:p>
        </w:tc>
        <w:tc>
          <w:tcPr>
            <w:tcW w:w="0" w:type="auto"/>
            <w:shd w:val="clear" w:color="auto" w:fill="auto"/>
            <w:tcMar>
              <w:top w:w="0" w:type="dxa"/>
              <w:left w:w="45" w:type="dxa"/>
              <w:bottom w:w="0" w:type="dxa"/>
              <w:right w:w="45" w:type="dxa"/>
            </w:tcMar>
            <w:vAlign w:val="bottom"/>
            <w:hideMark/>
          </w:tcPr>
          <w:p w14:paraId="0957AD5C"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$ 53.10 </w:t>
            </w:r>
          </w:p>
        </w:tc>
      </w:tr>
      <w:tr w:rsidR="00113F3F" w:rsidRPr="00113F3F" w14:paraId="6349FB2E" w14:textId="77777777" w:rsidTr="00707B15">
        <w:trPr>
          <w:trHeight w:val="300"/>
          <w:jc w:val="center"/>
        </w:trPr>
        <w:tc>
          <w:tcPr>
            <w:tcW w:w="0" w:type="auto"/>
            <w:shd w:val="clear" w:color="auto" w:fill="auto"/>
            <w:tcMar>
              <w:top w:w="0" w:type="dxa"/>
              <w:left w:w="45" w:type="dxa"/>
              <w:bottom w:w="0" w:type="dxa"/>
              <w:right w:w="45" w:type="dxa"/>
            </w:tcMar>
            <w:vAlign w:val="bottom"/>
            <w:hideMark/>
          </w:tcPr>
          <w:p w14:paraId="04929811"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5</w:t>
            </w:r>
          </w:p>
        </w:tc>
        <w:tc>
          <w:tcPr>
            <w:tcW w:w="0" w:type="auto"/>
            <w:shd w:val="clear" w:color="auto" w:fill="auto"/>
            <w:tcMar>
              <w:top w:w="0" w:type="dxa"/>
              <w:left w:w="45" w:type="dxa"/>
              <w:bottom w:w="0" w:type="dxa"/>
              <w:right w:w="45" w:type="dxa"/>
            </w:tcMar>
            <w:vAlign w:val="bottom"/>
            <w:hideMark/>
          </w:tcPr>
          <w:p w14:paraId="06E08A2A"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ROLLO DE TELA DACRÓN</w:t>
            </w:r>
          </w:p>
        </w:tc>
        <w:tc>
          <w:tcPr>
            <w:tcW w:w="0" w:type="auto"/>
            <w:shd w:val="clear" w:color="auto" w:fill="auto"/>
            <w:tcMar>
              <w:top w:w="0" w:type="dxa"/>
              <w:left w:w="45" w:type="dxa"/>
              <w:bottom w:w="0" w:type="dxa"/>
              <w:right w:w="45" w:type="dxa"/>
            </w:tcMar>
            <w:vAlign w:val="bottom"/>
            <w:hideMark/>
          </w:tcPr>
          <w:p w14:paraId="6F211365"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w:t>
            </w:r>
          </w:p>
        </w:tc>
        <w:tc>
          <w:tcPr>
            <w:tcW w:w="0" w:type="auto"/>
            <w:shd w:val="clear" w:color="auto" w:fill="auto"/>
            <w:tcMar>
              <w:top w:w="0" w:type="dxa"/>
              <w:left w:w="45" w:type="dxa"/>
              <w:bottom w:w="0" w:type="dxa"/>
              <w:right w:w="45" w:type="dxa"/>
            </w:tcMar>
            <w:vAlign w:val="bottom"/>
            <w:hideMark/>
          </w:tcPr>
          <w:p w14:paraId="62F1F4FD"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$ 134.15 </w:t>
            </w:r>
          </w:p>
        </w:tc>
        <w:tc>
          <w:tcPr>
            <w:tcW w:w="0" w:type="auto"/>
            <w:shd w:val="clear" w:color="auto" w:fill="auto"/>
            <w:tcMar>
              <w:top w:w="0" w:type="dxa"/>
              <w:left w:w="45" w:type="dxa"/>
              <w:bottom w:w="0" w:type="dxa"/>
              <w:right w:w="45" w:type="dxa"/>
            </w:tcMar>
            <w:vAlign w:val="bottom"/>
            <w:hideMark/>
          </w:tcPr>
          <w:p w14:paraId="77506BF1"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$ 268.30 </w:t>
            </w:r>
          </w:p>
        </w:tc>
      </w:tr>
      <w:tr w:rsidR="00113F3F" w:rsidRPr="00113F3F" w14:paraId="0FC749AB" w14:textId="77777777" w:rsidTr="00707B15">
        <w:trPr>
          <w:trHeight w:val="300"/>
          <w:jc w:val="center"/>
        </w:trPr>
        <w:tc>
          <w:tcPr>
            <w:tcW w:w="0" w:type="auto"/>
            <w:shd w:val="clear" w:color="auto" w:fill="auto"/>
            <w:tcMar>
              <w:top w:w="0" w:type="dxa"/>
              <w:left w:w="45" w:type="dxa"/>
              <w:bottom w:w="0" w:type="dxa"/>
              <w:right w:w="45" w:type="dxa"/>
            </w:tcMar>
            <w:vAlign w:val="bottom"/>
            <w:hideMark/>
          </w:tcPr>
          <w:p w14:paraId="2835ECA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6</w:t>
            </w:r>
          </w:p>
        </w:tc>
        <w:tc>
          <w:tcPr>
            <w:tcW w:w="0" w:type="auto"/>
            <w:shd w:val="clear" w:color="auto" w:fill="auto"/>
            <w:tcMar>
              <w:top w:w="0" w:type="dxa"/>
              <w:left w:w="45" w:type="dxa"/>
              <w:bottom w:w="0" w:type="dxa"/>
              <w:right w:w="45" w:type="dxa"/>
            </w:tcMar>
            <w:vAlign w:val="bottom"/>
            <w:hideMark/>
          </w:tcPr>
          <w:p w14:paraId="37C48D72"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ALFILERO RUEDITA</w:t>
            </w:r>
          </w:p>
        </w:tc>
        <w:tc>
          <w:tcPr>
            <w:tcW w:w="0" w:type="auto"/>
            <w:shd w:val="clear" w:color="auto" w:fill="auto"/>
            <w:tcMar>
              <w:top w:w="0" w:type="dxa"/>
              <w:left w:w="45" w:type="dxa"/>
              <w:bottom w:w="0" w:type="dxa"/>
              <w:right w:w="45" w:type="dxa"/>
            </w:tcMar>
            <w:vAlign w:val="bottom"/>
            <w:hideMark/>
          </w:tcPr>
          <w:p w14:paraId="0A7332E6"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24</w:t>
            </w:r>
          </w:p>
        </w:tc>
        <w:tc>
          <w:tcPr>
            <w:tcW w:w="0" w:type="auto"/>
            <w:shd w:val="clear" w:color="auto" w:fill="auto"/>
            <w:tcMar>
              <w:top w:w="0" w:type="dxa"/>
              <w:left w:w="45" w:type="dxa"/>
              <w:bottom w:w="0" w:type="dxa"/>
              <w:right w:w="45" w:type="dxa"/>
            </w:tcMar>
            <w:vAlign w:val="bottom"/>
            <w:hideMark/>
          </w:tcPr>
          <w:p w14:paraId="007444ED"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$ 0.27 </w:t>
            </w:r>
          </w:p>
        </w:tc>
        <w:tc>
          <w:tcPr>
            <w:tcW w:w="0" w:type="auto"/>
            <w:shd w:val="clear" w:color="auto" w:fill="auto"/>
            <w:tcMar>
              <w:top w:w="0" w:type="dxa"/>
              <w:left w:w="45" w:type="dxa"/>
              <w:bottom w:w="0" w:type="dxa"/>
              <w:right w:w="45" w:type="dxa"/>
            </w:tcMar>
            <w:vAlign w:val="bottom"/>
            <w:hideMark/>
          </w:tcPr>
          <w:p w14:paraId="0784E163"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$ 6.48 </w:t>
            </w:r>
          </w:p>
        </w:tc>
      </w:tr>
      <w:tr w:rsidR="00113F3F" w:rsidRPr="00113F3F" w14:paraId="1BAD462A" w14:textId="77777777" w:rsidTr="00707B15">
        <w:trPr>
          <w:trHeight w:val="300"/>
          <w:jc w:val="center"/>
        </w:trPr>
        <w:tc>
          <w:tcPr>
            <w:tcW w:w="0" w:type="auto"/>
            <w:shd w:val="clear" w:color="auto" w:fill="auto"/>
            <w:tcMar>
              <w:top w:w="0" w:type="dxa"/>
              <w:left w:w="45" w:type="dxa"/>
              <w:bottom w:w="0" w:type="dxa"/>
              <w:right w:w="45" w:type="dxa"/>
            </w:tcMar>
            <w:vAlign w:val="bottom"/>
            <w:hideMark/>
          </w:tcPr>
          <w:p w14:paraId="6B61D4A9"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7</w:t>
            </w:r>
          </w:p>
        </w:tc>
        <w:tc>
          <w:tcPr>
            <w:tcW w:w="0" w:type="auto"/>
            <w:shd w:val="clear" w:color="auto" w:fill="auto"/>
            <w:tcMar>
              <w:top w:w="0" w:type="dxa"/>
              <w:left w:w="45" w:type="dxa"/>
              <w:bottom w:w="0" w:type="dxa"/>
              <w:right w:w="45" w:type="dxa"/>
            </w:tcMar>
            <w:vAlign w:val="bottom"/>
            <w:hideMark/>
          </w:tcPr>
          <w:p w14:paraId="23284E0C"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CINTA METRICA</w:t>
            </w:r>
          </w:p>
        </w:tc>
        <w:tc>
          <w:tcPr>
            <w:tcW w:w="0" w:type="auto"/>
            <w:shd w:val="clear" w:color="auto" w:fill="auto"/>
            <w:tcMar>
              <w:top w:w="0" w:type="dxa"/>
              <w:left w:w="45" w:type="dxa"/>
              <w:bottom w:w="0" w:type="dxa"/>
              <w:right w:w="45" w:type="dxa"/>
            </w:tcMar>
            <w:vAlign w:val="bottom"/>
            <w:hideMark/>
          </w:tcPr>
          <w:p w14:paraId="5C46DAC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2543FBE1"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$ 0.25 </w:t>
            </w:r>
          </w:p>
        </w:tc>
        <w:tc>
          <w:tcPr>
            <w:tcW w:w="0" w:type="auto"/>
            <w:shd w:val="clear" w:color="auto" w:fill="auto"/>
            <w:tcMar>
              <w:top w:w="0" w:type="dxa"/>
              <w:left w:w="45" w:type="dxa"/>
              <w:bottom w:w="0" w:type="dxa"/>
              <w:right w:w="45" w:type="dxa"/>
            </w:tcMar>
            <w:vAlign w:val="bottom"/>
            <w:hideMark/>
          </w:tcPr>
          <w:p w14:paraId="3C22BCAE"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$ 2.50 </w:t>
            </w:r>
          </w:p>
        </w:tc>
      </w:tr>
      <w:tr w:rsidR="00113F3F" w:rsidRPr="00113F3F" w14:paraId="4108858C" w14:textId="77777777" w:rsidTr="00707B15">
        <w:trPr>
          <w:trHeight w:val="300"/>
          <w:jc w:val="center"/>
        </w:trPr>
        <w:tc>
          <w:tcPr>
            <w:tcW w:w="0" w:type="auto"/>
            <w:shd w:val="clear" w:color="auto" w:fill="auto"/>
            <w:tcMar>
              <w:top w:w="0" w:type="dxa"/>
              <w:left w:w="45" w:type="dxa"/>
              <w:bottom w:w="0" w:type="dxa"/>
              <w:right w:w="45" w:type="dxa"/>
            </w:tcMar>
            <w:vAlign w:val="bottom"/>
            <w:hideMark/>
          </w:tcPr>
          <w:p w14:paraId="616982C3"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8</w:t>
            </w:r>
          </w:p>
        </w:tc>
        <w:tc>
          <w:tcPr>
            <w:tcW w:w="0" w:type="auto"/>
            <w:shd w:val="clear" w:color="auto" w:fill="auto"/>
            <w:tcMar>
              <w:top w:w="0" w:type="dxa"/>
              <w:left w:w="45" w:type="dxa"/>
              <w:bottom w:w="0" w:type="dxa"/>
              <w:right w:w="45" w:type="dxa"/>
            </w:tcMar>
            <w:vAlign w:val="bottom"/>
            <w:hideMark/>
          </w:tcPr>
          <w:p w14:paraId="27CA53F3"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DESCOSEDOR</w:t>
            </w:r>
          </w:p>
        </w:tc>
        <w:tc>
          <w:tcPr>
            <w:tcW w:w="0" w:type="auto"/>
            <w:shd w:val="clear" w:color="auto" w:fill="auto"/>
            <w:tcMar>
              <w:top w:w="0" w:type="dxa"/>
              <w:left w:w="45" w:type="dxa"/>
              <w:bottom w:w="0" w:type="dxa"/>
              <w:right w:w="45" w:type="dxa"/>
            </w:tcMar>
            <w:vAlign w:val="bottom"/>
            <w:hideMark/>
          </w:tcPr>
          <w:p w14:paraId="1803545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52C756E2"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$ 0.40 </w:t>
            </w:r>
          </w:p>
        </w:tc>
        <w:tc>
          <w:tcPr>
            <w:tcW w:w="0" w:type="auto"/>
            <w:shd w:val="clear" w:color="auto" w:fill="auto"/>
            <w:tcMar>
              <w:top w:w="0" w:type="dxa"/>
              <w:left w:w="45" w:type="dxa"/>
              <w:bottom w:w="0" w:type="dxa"/>
              <w:right w:w="45" w:type="dxa"/>
            </w:tcMar>
            <w:vAlign w:val="bottom"/>
            <w:hideMark/>
          </w:tcPr>
          <w:p w14:paraId="445D0EAB"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$ 4.00 </w:t>
            </w:r>
          </w:p>
        </w:tc>
      </w:tr>
      <w:tr w:rsidR="00113F3F" w:rsidRPr="00113F3F" w14:paraId="7FC34234" w14:textId="77777777" w:rsidTr="00707B15">
        <w:trPr>
          <w:trHeight w:val="300"/>
          <w:jc w:val="center"/>
        </w:trPr>
        <w:tc>
          <w:tcPr>
            <w:tcW w:w="0" w:type="auto"/>
            <w:shd w:val="clear" w:color="auto" w:fill="auto"/>
            <w:tcMar>
              <w:top w:w="0" w:type="dxa"/>
              <w:left w:w="45" w:type="dxa"/>
              <w:bottom w:w="0" w:type="dxa"/>
              <w:right w:w="45" w:type="dxa"/>
            </w:tcMar>
            <w:vAlign w:val="bottom"/>
            <w:hideMark/>
          </w:tcPr>
          <w:p w14:paraId="7EF81403"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9</w:t>
            </w:r>
          </w:p>
        </w:tc>
        <w:tc>
          <w:tcPr>
            <w:tcW w:w="0" w:type="auto"/>
            <w:shd w:val="clear" w:color="auto" w:fill="auto"/>
            <w:tcMar>
              <w:top w:w="0" w:type="dxa"/>
              <w:left w:w="45" w:type="dxa"/>
              <w:bottom w:w="0" w:type="dxa"/>
              <w:right w:w="45" w:type="dxa"/>
            </w:tcMar>
            <w:vAlign w:val="bottom"/>
            <w:hideMark/>
          </w:tcPr>
          <w:p w14:paraId="0E24B439"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RESMA DE PAPEL CRAF</w:t>
            </w:r>
          </w:p>
        </w:tc>
        <w:tc>
          <w:tcPr>
            <w:tcW w:w="0" w:type="auto"/>
            <w:shd w:val="clear" w:color="auto" w:fill="auto"/>
            <w:tcMar>
              <w:top w:w="0" w:type="dxa"/>
              <w:left w:w="45" w:type="dxa"/>
              <w:bottom w:w="0" w:type="dxa"/>
              <w:right w:w="45" w:type="dxa"/>
            </w:tcMar>
            <w:vAlign w:val="bottom"/>
            <w:hideMark/>
          </w:tcPr>
          <w:p w14:paraId="3122AF5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1AAE9FFD"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$ 79.38 </w:t>
            </w:r>
          </w:p>
        </w:tc>
        <w:tc>
          <w:tcPr>
            <w:tcW w:w="0" w:type="auto"/>
            <w:shd w:val="clear" w:color="auto" w:fill="auto"/>
            <w:tcMar>
              <w:top w:w="0" w:type="dxa"/>
              <w:left w:w="45" w:type="dxa"/>
              <w:bottom w:w="0" w:type="dxa"/>
              <w:right w:w="45" w:type="dxa"/>
            </w:tcMar>
            <w:vAlign w:val="bottom"/>
            <w:hideMark/>
          </w:tcPr>
          <w:p w14:paraId="383C6389"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$ 79.38 </w:t>
            </w:r>
          </w:p>
        </w:tc>
      </w:tr>
      <w:tr w:rsidR="00113F3F" w:rsidRPr="00113F3F" w14:paraId="6470E1AD" w14:textId="77777777" w:rsidTr="00707B15">
        <w:trPr>
          <w:trHeight w:val="300"/>
          <w:jc w:val="center"/>
        </w:trPr>
        <w:tc>
          <w:tcPr>
            <w:tcW w:w="0" w:type="auto"/>
            <w:shd w:val="clear" w:color="auto" w:fill="auto"/>
            <w:tcMar>
              <w:top w:w="0" w:type="dxa"/>
              <w:left w:w="45" w:type="dxa"/>
              <w:bottom w:w="0" w:type="dxa"/>
              <w:right w:w="45" w:type="dxa"/>
            </w:tcMar>
            <w:vAlign w:val="bottom"/>
            <w:hideMark/>
          </w:tcPr>
          <w:p w14:paraId="00CFB104"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lastRenderedPageBreak/>
              <w:t>10</w:t>
            </w:r>
          </w:p>
        </w:tc>
        <w:tc>
          <w:tcPr>
            <w:tcW w:w="0" w:type="auto"/>
            <w:shd w:val="clear" w:color="auto" w:fill="auto"/>
            <w:tcMar>
              <w:top w:w="0" w:type="dxa"/>
              <w:left w:w="45" w:type="dxa"/>
              <w:bottom w:w="0" w:type="dxa"/>
              <w:right w:w="45" w:type="dxa"/>
            </w:tcMar>
            <w:vAlign w:val="bottom"/>
            <w:hideMark/>
          </w:tcPr>
          <w:p w14:paraId="3AC69E20"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MÁQUINA PARA CORTA CABELLO</w:t>
            </w:r>
          </w:p>
        </w:tc>
        <w:tc>
          <w:tcPr>
            <w:tcW w:w="0" w:type="auto"/>
            <w:shd w:val="clear" w:color="auto" w:fill="auto"/>
            <w:tcMar>
              <w:top w:w="0" w:type="dxa"/>
              <w:left w:w="45" w:type="dxa"/>
              <w:bottom w:w="0" w:type="dxa"/>
              <w:right w:w="45" w:type="dxa"/>
            </w:tcMar>
            <w:vAlign w:val="bottom"/>
            <w:hideMark/>
          </w:tcPr>
          <w:p w14:paraId="70AD09E4"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39615415"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$ 51.66 </w:t>
            </w:r>
          </w:p>
        </w:tc>
        <w:tc>
          <w:tcPr>
            <w:tcW w:w="0" w:type="auto"/>
            <w:shd w:val="clear" w:color="auto" w:fill="auto"/>
            <w:tcMar>
              <w:top w:w="0" w:type="dxa"/>
              <w:left w:w="45" w:type="dxa"/>
              <w:bottom w:w="0" w:type="dxa"/>
              <w:right w:w="45" w:type="dxa"/>
            </w:tcMar>
            <w:vAlign w:val="bottom"/>
            <w:hideMark/>
          </w:tcPr>
          <w:p w14:paraId="65E384F7"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$ 774.90 </w:t>
            </w:r>
          </w:p>
        </w:tc>
      </w:tr>
      <w:tr w:rsidR="00113F3F" w:rsidRPr="00113F3F" w14:paraId="3C6580B6" w14:textId="77777777" w:rsidTr="00707B15">
        <w:trPr>
          <w:trHeight w:val="300"/>
          <w:jc w:val="center"/>
        </w:trPr>
        <w:tc>
          <w:tcPr>
            <w:tcW w:w="0" w:type="auto"/>
            <w:shd w:val="clear" w:color="auto" w:fill="auto"/>
            <w:tcMar>
              <w:top w:w="0" w:type="dxa"/>
              <w:left w:w="45" w:type="dxa"/>
              <w:bottom w:w="0" w:type="dxa"/>
              <w:right w:w="45" w:type="dxa"/>
            </w:tcMar>
            <w:vAlign w:val="bottom"/>
            <w:hideMark/>
          </w:tcPr>
          <w:p w14:paraId="598EA3E8"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11</w:t>
            </w:r>
          </w:p>
        </w:tc>
        <w:tc>
          <w:tcPr>
            <w:tcW w:w="0" w:type="auto"/>
            <w:shd w:val="clear" w:color="auto" w:fill="auto"/>
            <w:tcMar>
              <w:top w:w="0" w:type="dxa"/>
              <w:left w:w="45" w:type="dxa"/>
              <w:bottom w:w="0" w:type="dxa"/>
              <w:right w:w="45" w:type="dxa"/>
            </w:tcMar>
            <w:vAlign w:val="bottom"/>
            <w:hideMark/>
          </w:tcPr>
          <w:p w14:paraId="5032D100"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TIJERA PARA BARBERO</w:t>
            </w:r>
          </w:p>
        </w:tc>
        <w:tc>
          <w:tcPr>
            <w:tcW w:w="0" w:type="auto"/>
            <w:shd w:val="clear" w:color="auto" w:fill="auto"/>
            <w:tcMar>
              <w:top w:w="0" w:type="dxa"/>
              <w:left w:w="45" w:type="dxa"/>
              <w:bottom w:w="0" w:type="dxa"/>
              <w:right w:w="45" w:type="dxa"/>
            </w:tcMar>
            <w:vAlign w:val="bottom"/>
            <w:hideMark/>
          </w:tcPr>
          <w:p w14:paraId="4888BF0C"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4116053A"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$ 11.28 </w:t>
            </w:r>
          </w:p>
        </w:tc>
        <w:tc>
          <w:tcPr>
            <w:tcW w:w="0" w:type="auto"/>
            <w:shd w:val="clear" w:color="auto" w:fill="auto"/>
            <w:tcMar>
              <w:top w:w="0" w:type="dxa"/>
              <w:left w:w="45" w:type="dxa"/>
              <w:bottom w:w="0" w:type="dxa"/>
              <w:right w:w="45" w:type="dxa"/>
            </w:tcMar>
            <w:vAlign w:val="bottom"/>
            <w:hideMark/>
          </w:tcPr>
          <w:p w14:paraId="04D3620F"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$ 169.20 </w:t>
            </w:r>
          </w:p>
        </w:tc>
      </w:tr>
      <w:tr w:rsidR="00113F3F" w:rsidRPr="00113F3F" w14:paraId="49290237" w14:textId="77777777" w:rsidTr="00707B15">
        <w:trPr>
          <w:trHeight w:val="300"/>
          <w:jc w:val="center"/>
        </w:trPr>
        <w:tc>
          <w:tcPr>
            <w:tcW w:w="0" w:type="auto"/>
            <w:shd w:val="clear" w:color="auto" w:fill="auto"/>
            <w:tcMar>
              <w:top w:w="0" w:type="dxa"/>
              <w:left w:w="45" w:type="dxa"/>
              <w:bottom w:w="0" w:type="dxa"/>
              <w:right w:w="45" w:type="dxa"/>
            </w:tcMar>
            <w:vAlign w:val="bottom"/>
            <w:hideMark/>
          </w:tcPr>
          <w:p w14:paraId="1D07A6DA"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12</w:t>
            </w:r>
          </w:p>
        </w:tc>
        <w:tc>
          <w:tcPr>
            <w:tcW w:w="0" w:type="auto"/>
            <w:shd w:val="clear" w:color="auto" w:fill="auto"/>
            <w:tcMar>
              <w:top w:w="0" w:type="dxa"/>
              <w:left w:w="45" w:type="dxa"/>
              <w:bottom w:w="0" w:type="dxa"/>
              <w:right w:w="45" w:type="dxa"/>
            </w:tcMar>
            <w:vAlign w:val="bottom"/>
            <w:hideMark/>
          </w:tcPr>
          <w:p w14:paraId="4998BFC7"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PEINE PARA CABELLLO</w:t>
            </w:r>
          </w:p>
        </w:tc>
        <w:tc>
          <w:tcPr>
            <w:tcW w:w="0" w:type="auto"/>
            <w:shd w:val="clear" w:color="auto" w:fill="auto"/>
            <w:tcMar>
              <w:top w:w="0" w:type="dxa"/>
              <w:left w:w="45" w:type="dxa"/>
              <w:bottom w:w="0" w:type="dxa"/>
              <w:right w:w="45" w:type="dxa"/>
            </w:tcMar>
            <w:vAlign w:val="bottom"/>
            <w:hideMark/>
          </w:tcPr>
          <w:p w14:paraId="0402132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5EA6960A"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$ 1.02 </w:t>
            </w:r>
          </w:p>
        </w:tc>
        <w:tc>
          <w:tcPr>
            <w:tcW w:w="0" w:type="auto"/>
            <w:shd w:val="clear" w:color="auto" w:fill="auto"/>
            <w:tcMar>
              <w:top w:w="0" w:type="dxa"/>
              <w:left w:w="45" w:type="dxa"/>
              <w:bottom w:w="0" w:type="dxa"/>
              <w:right w:w="45" w:type="dxa"/>
            </w:tcMar>
            <w:vAlign w:val="bottom"/>
            <w:hideMark/>
          </w:tcPr>
          <w:p w14:paraId="37D6DEAA"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$ 10.20 </w:t>
            </w:r>
          </w:p>
        </w:tc>
      </w:tr>
      <w:tr w:rsidR="00113F3F" w:rsidRPr="00113F3F" w14:paraId="7E6F09F2" w14:textId="77777777" w:rsidTr="00707B15">
        <w:trPr>
          <w:trHeight w:val="300"/>
          <w:jc w:val="center"/>
        </w:trPr>
        <w:tc>
          <w:tcPr>
            <w:tcW w:w="0" w:type="auto"/>
            <w:shd w:val="clear" w:color="auto" w:fill="auto"/>
            <w:tcMar>
              <w:top w:w="0" w:type="dxa"/>
              <w:left w:w="45" w:type="dxa"/>
              <w:bottom w:w="0" w:type="dxa"/>
              <w:right w:w="45" w:type="dxa"/>
            </w:tcMar>
            <w:vAlign w:val="bottom"/>
            <w:hideMark/>
          </w:tcPr>
          <w:p w14:paraId="4546C562"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13</w:t>
            </w:r>
          </w:p>
        </w:tc>
        <w:tc>
          <w:tcPr>
            <w:tcW w:w="0" w:type="auto"/>
            <w:shd w:val="clear" w:color="auto" w:fill="auto"/>
            <w:tcMar>
              <w:top w:w="0" w:type="dxa"/>
              <w:left w:w="45" w:type="dxa"/>
              <w:bottom w:w="0" w:type="dxa"/>
              <w:right w:w="45" w:type="dxa"/>
            </w:tcMar>
            <w:vAlign w:val="bottom"/>
            <w:hideMark/>
          </w:tcPr>
          <w:p w14:paraId="470F0C6E"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BOLSA DE TALCO</w:t>
            </w:r>
          </w:p>
        </w:tc>
        <w:tc>
          <w:tcPr>
            <w:tcW w:w="0" w:type="auto"/>
            <w:shd w:val="clear" w:color="auto" w:fill="auto"/>
            <w:tcMar>
              <w:top w:w="0" w:type="dxa"/>
              <w:left w:w="45" w:type="dxa"/>
              <w:bottom w:w="0" w:type="dxa"/>
              <w:right w:w="45" w:type="dxa"/>
            </w:tcMar>
            <w:vAlign w:val="bottom"/>
            <w:hideMark/>
          </w:tcPr>
          <w:p w14:paraId="275CAAE9"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2915630B"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$ 1.57 </w:t>
            </w:r>
          </w:p>
        </w:tc>
        <w:tc>
          <w:tcPr>
            <w:tcW w:w="0" w:type="auto"/>
            <w:shd w:val="clear" w:color="auto" w:fill="auto"/>
            <w:tcMar>
              <w:top w:w="0" w:type="dxa"/>
              <w:left w:w="45" w:type="dxa"/>
              <w:bottom w:w="0" w:type="dxa"/>
              <w:right w:w="45" w:type="dxa"/>
            </w:tcMar>
            <w:vAlign w:val="bottom"/>
            <w:hideMark/>
          </w:tcPr>
          <w:p w14:paraId="348571E4"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$ 15.70 </w:t>
            </w:r>
          </w:p>
        </w:tc>
      </w:tr>
      <w:tr w:rsidR="00113F3F" w:rsidRPr="00113F3F" w14:paraId="36253968" w14:textId="77777777" w:rsidTr="00707B15">
        <w:trPr>
          <w:trHeight w:val="300"/>
          <w:jc w:val="center"/>
        </w:trPr>
        <w:tc>
          <w:tcPr>
            <w:tcW w:w="0" w:type="auto"/>
            <w:shd w:val="clear" w:color="auto" w:fill="auto"/>
            <w:tcMar>
              <w:top w:w="0" w:type="dxa"/>
              <w:left w:w="45" w:type="dxa"/>
              <w:bottom w:w="0" w:type="dxa"/>
              <w:right w:w="45" w:type="dxa"/>
            </w:tcMar>
            <w:vAlign w:val="bottom"/>
            <w:hideMark/>
          </w:tcPr>
          <w:p w14:paraId="04DD8C1E"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14</w:t>
            </w:r>
          </w:p>
        </w:tc>
        <w:tc>
          <w:tcPr>
            <w:tcW w:w="0" w:type="auto"/>
            <w:shd w:val="clear" w:color="auto" w:fill="auto"/>
            <w:tcMar>
              <w:top w:w="0" w:type="dxa"/>
              <w:left w:w="45" w:type="dxa"/>
              <w:bottom w:w="0" w:type="dxa"/>
              <w:right w:w="45" w:type="dxa"/>
            </w:tcMar>
            <w:vAlign w:val="bottom"/>
            <w:hideMark/>
          </w:tcPr>
          <w:p w14:paraId="42551079"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NAVAJA DEBASTADORA</w:t>
            </w:r>
          </w:p>
        </w:tc>
        <w:tc>
          <w:tcPr>
            <w:tcW w:w="0" w:type="auto"/>
            <w:shd w:val="clear" w:color="auto" w:fill="auto"/>
            <w:tcMar>
              <w:top w:w="0" w:type="dxa"/>
              <w:left w:w="45" w:type="dxa"/>
              <w:bottom w:w="0" w:type="dxa"/>
              <w:right w:w="45" w:type="dxa"/>
            </w:tcMar>
            <w:vAlign w:val="bottom"/>
            <w:hideMark/>
          </w:tcPr>
          <w:p w14:paraId="5465C6ED"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5F8D4B30"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$ 4.38 </w:t>
            </w:r>
          </w:p>
        </w:tc>
        <w:tc>
          <w:tcPr>
            <w:tcW w:w="0" w:type="auto"/>
            <w:shd w:val="clear" w:color="auto" w:fill="auto"/>
            <w:tcMar>
              <w:top w:w="0" w:type="dxa"/>
              <w:left w:w="45" w:type="dxa"/>
              <w:bottom w:w="0" w:type="dxa"/>
              <w:right w:w="45" w:type="dxa"/>
            </w:tcMar>
            <w:vAlign w:val="bottom"/>
            <w:hideMark/>
          </w:tcPr>
          <w:p w14:paraId="4A8A4927"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$ 43.80 </w:t>
            </w:r>
          </w:p>
        </w:tc>
      </w:tr>
      <w:tr w:rsidR="00113F3F" w:rsidRPr="00113F3F" w14:paraId="40C90C62" w14:textId="77777777" w:rsidTr="00707B15">
        <w:trPr>
          <w:trHeight w:val="300"/>
          <w:jc w:val="center"/>
        </w:trPr>
        <w:tc>
          <w:tcPr>
            <w:tcW w:w="0" w:type="auto"/>
            <w:shd w:val="clear" w:color="auto" w:fill="auto"/>
            <w:tcMar>
              <w:top w:w="0" w:type="dxa"/>
              <w:left w:w="45" w:type="dxa"/>
              <w:bottom w:w="0" w:type="dxa"/>
              <w:right w:w="45" w:type="dxa"/>
            </w:tcMar>
            <w:vAlign w:val="bottom"/>
            <w:hideMark/>
          </w:tcPr>
          <w:p w14:paraId="4D181542"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2FF473F2"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NAVAJA BEUTY STYLE</w:t>
            </w:r>
          </w:p>
        </w:tc>
        <w:tc>
          <w:tcPr>
            <w:tcW w:w="0" w:type="auto"/>
            <w:shd w:val="clear" w:color="auto" w:fill="auto"/>
            <w:tcMar>
              <w:top w:w="0" w:type="dxa"/>
              <w:left w:w="45" w:type="dxa"/>
              <w:bottom w:w="0" w:type="dxa"/>
              <w:right w:w="45" w:type="dxa"/>
            </w:tcMar>
            <w:vAlign w:val="bottom"/>
            <w:hideMark/>
          </w:tcPr>
          <w:p w14:paraId="5010E521"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3332F124"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$ 8.84 </w:t>
            </w:r>
          </w:p>
        </w:tc>
        <w:tc>
          <w:tcPr>
            <w:tcW w:w="0" w:type="auto"/>
            <w:shd w:val="clear" w:color="auto" w:fill="auto"/>
            <w:tcMar>
              <w:top w:w="0" w:type="dxa"/>
              <w:left w:w="45" w:type="dxa"/>
              <w:bottom w:w="0" w:type="dxa"/>
              <w:right w:w="45" w:type="dxa"/>
            </w:tcMar>
            <w:vAlign w:val="bottom"/>
            <w:hideMark/>
          </w:tcPr>
          <w:p w14:paraId="4459B6DD"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$ 88.40 </w:t>
            </w:r>
          </w:p>
        </w:tc>
      </w:tr>
      <w:tr w:rsidR="00113F3F" w:rsidRPr="00113F3F" w14:paraId="62D2ED7E" w14:textId="77777777" w:rsidTr="00707B15">
        <w:trPr>
          <w:trHeight w:val="300"/>
          <w:jc w:val="center"/>
        </w:trPr>
        <w:tc>
          <w:tcPr>
            <w:tcW w:w="0" w:type="auto"/>
            <w:shd w:val="clear" w:color="auto" w:fill="auto"/>
            <w:tcMar>
              <w:top w:w="0" w:type="dxa"/>
              <w:left w:w="45" w:type="dxa"/>
              <w:bottom w:w="0" w:type="dxa"/>
              <w:right w:w="45" w:type="dxa"/>
            </w:tcMar>
            <w:vAlign w:val="bottom"/>
            <w:hideMark/>
          </w:tcPr>
          <w:p w14:paraId="7BECEC1B"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16</w:t>
            </w:r>
          </w:p>
        </w:tc>
        <w:tc>
          <w:tcPr>
            <w:tcW w:w="0" w:type="auto"/>
            <w:shd w:val="clear" w:color="auto" w:fill="auto"/>
            <w:tcMar>
              <w:top w:w="0" w:type="dxa"/>
              <w:left w:w="45" w:type="dxa"/>
              <w:bottom w:w="0" w:type="dxa"/>
              <w:right w:w="45" w:type="dxa"/>
            </w:tcMar>
            <w:vAlign w:val="bottom"/>
            <w:hideMark/>
          </w:tcPr>
          <w:p w14:paraId="4B2AC636"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SACUDIDOR DE CABELLO</w:t>
            </w:r>
          </w:p>
        </w:tc>
        <w:tc>
          <w:tcPr>
            <w:tcW w:w="0" w:type="auto"/>
            <w:shd w:val="clear" w:color="auto" w:fill="auto"/>
            <w:tcMar>
              <w:top w:w="0" w:type="dxa"/>
              <w:left w:w="45" w:type="dxa"/>
              <w:bottom w:w="0" w:type="dxa"/>
              <w:right w:w="45" w:type="dxa"/>
            </w:tcMar>
            <w:vAlign w:val="bottom"/>
            <w:hideMark/>
          </w:tcPr>
          <w:p w14:paraId="4302EFF1"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62BBC0B9"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$ 3.04 </w:t>
            </w:r>
          </w:p>
        </w:tc>
        <w:tc>
          <w:tcPr>
            <w:tcW w:w="0" w:type="auto"/>
            <w:shd w:val="clear" w:color="auto" w:fill="auto"/>
            <w:tcMar>
              <w:top w:w="0" w:type="dxa"/>
              <w:left w:w="45" w:type="dxa"/>
              <w:bottom w:w="0" w:type="dxa"/>
              <w:right w:w="45" w:type="dxa"/>
            </w:tcMar>
            <w:vAlign w:val="bottom"/>
            <w:hideMark/>
          </w:tcPr>
          <w:p w14:paraId="57DD60AF"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$ 30.40 </w:t>
            </w:r>
          </w:p>
        </w:tc>
      </w:tr>
      <w:tr w:rsidR="00113F3F" w:rsidRPr="00113F3F" w14:paraId="2ADDA166" w14:textId="77777777" w:rsidTr="00707B15">
        <w:trPr>
          <w:trHeight w:val="300"/>
          <w:jc w:val="center"/>
        </w:trPr>
        <w:tc>
          <w:tcPr>
            <w:tcW w:w="0" w:type="auto"/>
            <w:shd w:val="clear" w:color="auto" w:fill="auto"/>
            <w:tcMar>
              <w:top w:w="0" w:type="dxa"/>
              <w:left w:w="45" w:type="dxa"/>
              <w:bottom w:w="0" w:type="dxa"/>
              <w:right w:w="45" w:type="dxa"/>
            </w:tcMar>
            <w:vAlign w:val="bottom"/>
            <w:hideMark/>
          </w:tcPr>
          <w:p w14:paraId="50EDE565"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17</w:t>
            </w:r>
          </w:p>
        </w:tc>
        <w:tc>
          <w:tcPr>
            <w:tcW w:w="0" w:type="auto"/>
            <w:shd w:val="clear" w:color="auto" w:fill="auto"/>
            <w:tcMar>
              <w:top w:w="0" w:type="dxa"/>
              <w:left w:w="45" w:type="dxa"/>
              <w:bottom w:w="0" w:type="dxa"/>
              <w:right w:w="45" w:type="dxa"/>
            </w:tcMar>
            <w:vAlign w:val="bottom"/>
            <w:hideMark/>
          </w:tcPr>
          <w:p w14:paraId="51863FBD"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CAPA PARA CORTE DE CABELLO</w:t>
            </w:r>
          </w:p>
        </w:tc>
        <w:tc>
          <w:tcPr>
            <w:tcW w:w="0" w:type="auto"/>
            <w:shd w:val="clear" w:color="auto" w:fill="auto"/>
            <w:tcMar>
              <w:top w:w="0" w:type="dxa"/>
              <w:left w:w="45" w:type="dxa"/>
              <w:bottom w:w="0" w:type="dxa"/>
              <w:right w:w="45" w:type="dxa"/>
            </w:tcMar>
            <w:vAlign w:val="bottom"/>
            <w:hideMark/>
          </w:tcPr>
          <w:p w14:paraId="26480CA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351A3816"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$ 6.63 </w:t>
            </w:r>
          </w:p>
        </w:tc>
        <w:tc>
          <w:tcPr>
            <w:tcW w:w="0" w:type="auto"/>
            <w:shd w:val="clear" w:color="auto" w:fill="auto"/>
            <w:tcMar>
              <w:top w:w="0" w:type="dxa"/>
              <w:left w:w="45" w:type="dxa"/>
              <w:bottom w:w="0" w:type="dxa"/>
              <w:right w:w="45" w:type="dxa"/>
            </w:tcMar>
            <w:vAlign w:val="bottom"/>
            <w:hideMark/>
          </w:tcPr>
          <w:p w14:paraId="49E68087"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$ 66.30 </w:t>
            </w:r>
          </w:p>
        </w:tc>
      </w:tr>
      <w:tr w:rsidR="00113F3F" w:rsidRPr="00113F3F" w14:paraId="23D40469"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13857E2E"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18</w:t>
            </w:r>
          </w:p>
        </w:tc>
        <w:tc>
          <w:tcPr>
            <w:tcW w:w="0" w:type="auto"/>
            <w:shd w:val="clear" w:color="auto" w:fill="auto"/>
            <w:tcMar>
              <w:top w:w="0" w:type="dxa"/>
              <w:left w:w="45" w:type="dxa"/>
              <w:bottom w:w="0" w:type="dxa"/>
              <w:right w:w="45" w:type="dxa"/>
            </w:tcMar>
            <w:vAlign w:val="bottom"/>
            <w:hideMark/>
          </w:tcPr>
          <w:p w14:paraId="03466010"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ATOMIZADOR</w:t>
            </w:r>
          </w:p>
        </w:tc>
        <w:tc>
          <w:tcPr>
            <w:tcW w:w="0" w:type="auto"/>
            <w:shd w:val="clear" w:color="auto" w:fill="auto"/>
            <w:tcMar>
              <w:top w:w="0" w:type="dxa"/>
              <w:left w:w="45" w:type="dxa"/>
              <w:bottom w:w="0" w:type="dxa"/>
              <w:right w:w="45" w:type="dxa"/>
            </w:tcMar>
            <w:vAlign w:val="bottom"/>
            <w:hideMark/>
          </w:tcPr>
          <w:p w14:paraId="3DE005E0"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564E47D4"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$ 2.36 </w:t>
            </w:r>
          </w:p>
        </w:tc>
        <w:tc>
          <w:tcPr>
            <w:tcW w:w="0" w:type="auto"/>
            <w:shd w:val="clear" w:color="auto" w:fill="auto"/>
            <w:tcMar>
              <w:top w:w="0" w:type="dxa"/>
              <w:left w:w="45" w:type="dxa"/>
              <w:bottom w:w="0" w:type="dxa"/>
              <w:right w:w="45" w:type="dxa"/>
            </w:tcMar>
            <w:vAlign w:val="bottom"/>
            <w:hideMark/>
          </w:tcPr>
          <w:p w14:paraId="14267E9D"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$ 23.60 </w:t>
            </w:r>
          </w:p>
        </w:tc>
      </w:tr>
      <w:tr w:rsidR="00113F3F" w:rsidRPr="00113F3F" w14:paraId="14378D13"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17B9EC8A"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19</w:t>
            </w:r>
          </w:p>
        </w:tc>
        <w:tc>
          <w:tcPr>
            <w:tcW w:w="0" w:type="auto"/>
            <w:shd w:val="clear" w:color="auto" w:fill="auto"/>
            <w:tcMar>
              <w:top w:w="0" w:type="dxa"/>
              <w:left w:w="45" w:type="dxa"/>
              <w:bottom w:w="0" w:type="dxa"/>
              <w:right w:w="45" w:type="dxa"/>
            </w:tcMar>
            <w:vAlign w:val="bottom"/>
            <w:hideMark/>
          </w:tcPr>
          <w:p w14:paraId="52B42D0B"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DOCENA DE CLIP METÁLICO</w:t>
            </w:r>
          </w:p>
        </w:tc>
        <w:tc>
          <w:tcPr>
            <w:tcW w:w="0" w:type="auto"/>
            <w:shd w:val="clear" w:color="auto" w:fill="auto"/>
            <w:tcMar>
              <w:top w:w="0" w:type="dxa"/>
              <w:left w:w="45" w:type="dxa"/>
              <w:bottom w:w="0" w:type="dxa"/>
              <w:right w:w="45" w:type="dxa"/>
            </w:tcMar>
            <w:vAlign w:val="bottom"/>
            <w:hideMark/>
          </w:tcPr>
          <w:p w14:paraId="6530E0B3"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1F292DD6"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$ 2.92 </w:t>
            </w:r>
          </w:p>
        </w:tc>
        <w:tc>
          <w:tcPr>
            <w:tcW w:w="0" w:type="auto"/>
            <w:shd w:val="clear" w:color="auto" w:fill="auto"/>
            <w:tcMar>
              <w:top w:w="0" w:type="dxa"/>
              <w:left w:w="45" w:type="dxa"/>
              <w:bottom w:w="0" w:type="dxa"/>
              <w:right w:w="45" w:type="dxa"/>
            </w:tcMar>
            <w:vAlign w:val="bottom"/>
            <w:hideMark/>
          </w:tcPr>
          <w:p w14:paraId="09D0396C"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$ 29.20 </w:t>
            </w:r>
          </w:p>
        </w:tc>
      </w:tr>
      <w:tr w:rsidR="00113F3F" w:rsidRPr="00113F3F" w14:paraId="64902316"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322BC528"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20</w:t>
            </w:r>
          </w:p>
        </w:tc>
        <w:tc>
          <w:tcPr>
            <w:tcW w:w="0" w:type="auto"/>
            <w:shd w:val="clear" w:color="auto" w:fill="auto"/>
            <w:tcMar>
              <w:top w:w="0" w:type="dxa"/>
              <w:left w:w="45" w:type="dxa"/>
              <w:bottom w:w="0" w:type="dxa"/>
              <w:right w:w="45" w:type="dxa"/>
            </w:tcMar>
            <w:vAlign w:val="bottom"/>
            <w:hideMark/>
          </w:tcPr>
          <w:p w14:paraId="54374C4C"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PUPITRE GRANDE</w:t>
            </w:r>
          </w:p>
        </w:tc>
        <w:tc>
          <w:tcPr>
            <w:tcW w:w="0" w:type="auto"/>
            <w:shd w:val="clear" w:color="auto" w:fill="auto"/>
            <w:tcMar>
              <w:top w:w="0" w:type="dxa"/>
              <w:left w:w="45" w:type="dxa"/>
              <w:bottom w:w="0" w:type="dxa"/>
              <w:right w:w="45" w:type="dxa"/>
            </w:tcMar>
            <w:vAlign w:val="bottom"/>
            <w:hideMark/>
          </w:tcPr>
          <w:p w14:paraId="6876E55C"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30</w:t>
            </w:r>
          </w:p>
        </w:tc>
        <w:tc>
          <w:tcPr>
            <w:tcW w:w="0" w:type="auto"/>
            <w:shd w:val="clear" w:color="auto" w:fill="auto"/>
            <w:tcMar>
              <w:top w:w="0" w:type="dxa"/>
              <w:left w:w="45" w:type="dxa"/>
              <w:bottom w:w="0" w:type="dxa"/>
              <w:right w:w="45" w:type="dxa"/>
            </w:tcMar>
            <w:vAlign w:val="bottom"/>
            <w:hideMark/>
          </w:tcPr>
          <w:p w14:paraId="3449EDE3"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$ 31.00 </w:t>
            </w:r>
          </w:p>
        </w:tc>
        <w:tc>
          <w:tcPr>
            <w:tcW w:w="0" w:type="auto"/>
            <w:shd w:val="clear" w:color="auto" w:fill="auto"/>
            <w:tcMar>
              <w:top w:w="0" w:type="dxa"/>
              <w:left w:w="45" w:type="dxa"/>
              <w:bottom w:w="0" w:type="dxa"/>
              <w:right w:w="45" w:type="dxa"/>
            </w:tcMar>
            <w:vAlign w:val="bottom"/>
            <w:hideMark/>
          </w:tcPr>
          <w:p w14:paraId="1337F3C9"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$ 930.00 </w:t>
            </w:r>
          </w:p>
        </w:tc>
      </w:tr>
      <w:tr w:rsidR="00113F3F" w:rsidRPr="00113F3F" w14:paraId="0FFAA94B"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089EDE42"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21</w:t>
            </w:r>
          </w:p>
        </w:tc>
        <w:tc>
          <w:tcPr>
            <w:tcW w:w="0" w:type="auto"/>
            <w:shd w:val="clear" w:color="auto" w:fill="auto"/>
            <w:tcMar>
              <w:top w:w="0" w:type="dxa"/>
              <w:left w:w="45" w:type="dxa"/>
              <w:bottom w:w="0" w:type="dxa"/>
              <w:right w:w="45" w:type="dxa"/>
            </w:tcMar>
            <w:vAlign w:val="bottom"/>
            <w:hideMark/>
          </w:tcPr>
          <w:p w14:paraId="51C14698"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MESA PLEGABLE TIPO MALETA</w:t>
            </w:r>
          </w:p>
        </w:tc>
        <w:tc>
          <w:tcPr>
            <w:tcW w:w="0" w:type="auto"/>
            <w:shd w:val="clear" w:color="auto" w:fill="auto"/>
            <w:tcMar>
              <w:top w:w="0" w:type="dxa"/>
              <w:left w:w="45" w:type="dxa"/>
              <w:bottom w:w="0" w:type="dxa"/>
              <w:right w:w="45" w:type="dxa"/>
            </w:tcMar>
            <w:vAlign w:val="bottom"/>
            <w:hideMark/>
          </w:tcPr>
          <w:p w14:paraId="7EBE0D08"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w:t>
            </w:r>
          </w:p>
        </w:tc>
        <w:tc>
          <w:tcPr>
            <w:tcW w:w="0" w:type="auto"/>
            <w:shd w:val="clear" w:color="auto" w:fill="auto"/>
            <w:tcMar>
              <w:top w:w="0" w:type="dxa"/>
              <w:left w:w="45" w:type="dxa"/>
              <w:bottom w:w="0" w:type="dxa"/>
              <w:right w:w="45" w:type="dxa"/>
            </w:tcMar>
            <w:vAlign w:val="bottom"/>
            <w:hideMark/>
          </w:tcPr>
          <w:p w14:paraId="5C06E79D"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$ 110.62 </w:t>
            </w:r>
          </w:p>
        </w:tc>
        <w:tc>
          <w:tcPr>
            <w:tcW w:w="0" w:type="auto"/>
            <w:shd w:val="clear" w:color="auto" w:fill="auto"/>
            <w:tcMar>
              <w:top w:w="0" w:type="dxa"/>
              <w:left w:w="45" w:type="dxa"/>
              <w:bottom w:w="0" w:type="dxa"/>
              <w:right w:w="45" w:type="dxa"/>
            </w:tcMar>
            <w:vAlign w:val="bottom"/>
            <w:hideMark/>
          </w:tcPr>
          <w:p w14:paraId="0FF047AE"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$ 331.86 </w:t>
            </w:r>
          </w:p>
        </w:tc>
      </w:tr>
      <w:tr w:rsidR="00113F3F" w:rsidRPr="00113F3F" w14:paraId="34A2B317"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1E3D55E0"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22</w:t>
            </w:r>
          </w:p>
        </w:tc>
        <w:tc>
          <w:tcPr>
            <w:tcW w:w="0" w:type="auto"/>
            <w:shd w:val="clear" w:color="auto" w:fill="auto"/>
            <w:tcMar>
              <w:top w:w="0" w:type="dxa"/>
              <w:left w:w="45" w:type="dxa"/>
              <w:bottom w:w="0" w:type="dxa"/>
              <w:right w:w="45" w:type="dxa"/>
            </w:tcMar>
            <w:vAlign w:val="bottom"/>
            <w:hideMark/>
          </w:tcPr>
          <w:p w14:paraId="32142B9F"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FLETLE DE TRANSPORTE</w:t>
            </w:r>
          </w:p>
        </w:tc>
        <w:tc>
          <w:tcPr>
            <w:tcW w:w="0" w:type="auto"/>
            <w:shd w:val="clear" w:color="auto" w:fill="auto"/>
            <w:tcMar>
              <w:top w:w="0" w:type="dxa"/>
              <w:left w:w="45" w:type="dxa"/>
              <w:bottom w:w="0" w:type="dxa"/>
              <w:right w:w="45" w:type="dxa"/>
            </w:tcMar>
            <w:vAlign w:val="bottom"/>
            <w:hideMark/>
          </w:tcPr>
          <w:p w14:paraId="4ADA43E9"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326C109F"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$ 75.00 </w:t>
            </w:r>
          </w:p>
        </w:tc>
        <w:tc>
          <w:tcPr>
            <w:tcW w:w="0" w:type="auto"/>
            <w:shd w:val="clear" w:color="auto" w:fill="auto"/>
            <w:tcMar>
              <w:top w:w="0" w:type="dxa"/>
              <w:left w:w="45" w:type="dxa"/>
              <w:bottom w:w="0" w:type="dxa"/>
              <w:right w:w="45" w:type="dxa"/>
            </w:tcMar>
            <w:vAlign w:val="bottom"/>
            <w:hideMark/>
          </w:tcPr>
          <w:p w14:paraId="76C66878"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$ 75.00 </w:t>
            </w:r>
          </w:p>
        </w:tc>
      </w:tr>
      <w:tr w:rsidR="00113F3F" w:rsidRPr="00113F3F" w14:paraId="20B684BA"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60BD379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23</w:t>
            </w:r>
          </w:p>
        </w:tc>
        <w:tc>
          <w:tcPr>
            <w:tcW w:w="0" w:type="auto"/>
            <w:shd w:val="clear" w:color="auto" w:fill="auto"/>
            <w:tcMar>
              <w:top w:w="0" w:type="dxa"/>
              <w:left w:w="45" w:type="dxa"/>
              <w:bottom w:w="0" w:type="dxa"/>
              <w:right w:w="45" w:type="dxa"/>
            </w:tcMar>
            <w:vAlign w:val="bottom"/>
            <w:hideMark/>
          </w:tcPr>
          <w:p w14:paraId="560BA66D"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DOCENA DE ESMALTE</w:t>
            </w:r>
          </w:p>
        </w:tc>
        <w:tc>
          <w:tcPr>
            <w:tcW w:w="0" w:type="auto"/>
            <w:shd w:val="clear" w:color="auto" w:fill="auto"/>
            <w:tcMar>
              <w:top w:w="0" w:type="dxa"/>
              <w:left w:w="45" w:type="dxa"/>
              <w:bottom w:w="0" w:type="dxa"/>
              <w:right w:w="45" w:type="dxa"/>
            </w:tcMar>
            <w:vAlign w:val="bottom"/>
            <w:hideMark/>
          </w:tcPr>
          <w:p w14:paraId="17FC915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5</w:t>
            </w:r>
          </w:p>
        </w:tc>
        <w:tc>
          <w:tcPr>
            <w:tcW w:w="0" w:type="auto"/>
            <w:shd w:val="clear" w:color="auto" w:fill="auto"/>
            <w:tcMar>
              <w:top w:w="0" w:type="dxa"/>
              <w:left w:w="45" w:type="dxa"/>
              <w:bottom w:w="0" w:type="dxa"/>
              <w:right w:w="45" w:type="dxa"/>
            </w:tcMar>
            <w:vAlign w:val="bottom"/>
            <w:hideMark/>
          </w:tcPr>
          <w:p w14:paraId="4F61A0F5"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$ 6.96 </w:t>
            </w:r>
          </w:p>
        </w:tc>
        <w:tc>
          <w:tcPr>
            <w:tcW w:w="0" w:type="auto"/>
            <w:shd w:val="clear" w:color="auto" w:fill="auto"/>
            <w:tcMar>
              <w:top w:w="0" w:type="dxa"/>
              <w:left w:w="45" w:type="dxa"/>
              <w:bottom w:w="0" w:type="dxa"/>
              <w:right w:w="45" w:type="dxa"/>
            </w:tcMar>
            <w:vAlign w:val="bottom"/>
            <w:hideMark/>
          </w:tcPr>
          <w:p w14:paraId="6F68C0BA"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$ 34.80 </w:t>
            </w:r>
          </w:p>
        </w:tc>
      </w:tr>
      <w:tr w:rsidR="00113F3F" w:rsidRPr="00113F3F" w14:paraId="09E110A4"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150E8F71"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24</w:t>
            </w:r>
          </w:p>
        </w:tc>
        <w:tc>
          <w:tcPr>
            <w:tcW w:w="0" w:type="auto"/>
            <w:shd w:val="clear" w:color="auto" w:fill="auto"/>
            <w:tcMar>
              <w:top w:w="0" w:type="dxa"/>
              <w:left w:w="45" w:type="dxa"/>
              <w:bottom w:w="0" w:type="dxa"/>
              <w:right w:w="45" w:type="dxa"/>
            </w:tcMar>
            <w:vAlign w:val="bottom"/>
            <w:hideMark/>
          </w:tcPr>
          <w:p w14:paraId="6AA19A8B"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PAQUETE DE PINCELES PARA DECORAR</w:t>
            </w:r>
          </w:p>
        </w:tc>
        <w:tc>
          <w:tcPr>
            <w:tcW w:w="0" w:type="auto"/>
            <w:shd w:val="clear" w:color="auto" w:fill="auto"/>
            <w:tcMar>
              <w:top w:w="0" w:type="dxa"/>
              <w:left w:w="45" w:type="dxa"/>
              <w:bottom w:w="0" w:type="dxa"/>
              <w:right w:w="45" w:type="dxa"/>
            </w:tcMar>
            <w:vAlign w:val="bottom"/>
            <w:hideMark/>
          </w:tcPr>
          <w:p w14:paraId="54B2C50D"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693E558B"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$ 6.96 </w:t>
            </w:r>
          </w:p>
        </w:tc>
        <w:tc>
          <w:tcPr>
            <w:tcW w:w="0" w:type="auto"/>
            <w:shd w:val="clear" w:color="auto" w:fill="auto"/>
            <w:tcMar>
              <w:top w:w="0" w:type="dxa"/>
              <w:left w:w="45" w:type="dxa"/>
              <w:bottom w:w="0" w:type="dxa"/>
              <w:right w:w="45" w:type="dxa"/>
            </w:tcMar>
            <w:vAlign w:val="bottom"/>
            <w:hideMark/>
          </w:tcPr>
          <w:p w14:paraId="17649CD3"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$ 104.40 </w:t>
            </w:r>
          </w:p>
        </w:tc>
      </w:tr>
      <w:tr w:rsidR="00113F3F" w:rsidRPr="00113F3F" w14:paraId="0576CF5D"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1A4809B8"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25</w:t>
            </w:r>
          </w:p>
        </w:tc>
        <w:tc>
          <w:tcPr>
            <w:tcW w:w="0" w:type="auto"/>
            <w:shd w:val="clear" w:color="auto" w:fill="auto"/>
            <w:tcMar>
              <w:top w:w="0" w:type="dxa"/>
              <w:left w:w="45" w:type="dxa"/>
              <w:bottom w:w="0" w:type="dxa"/>
              <w:right w:w="45" w:type="dxa"/>
            </w:tcMar>
            <w:vAlign w:val="bottom"/>
            <w:hideMark/>
          </w:tcPr>
          <w:p w14:paraId="58A99CC7"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LITRO DE QUITA ESMALTE</w:t>
            </w:r>
          </w:p>
        </w:tc>
        <w:tc>
          <w:tcPr>
            <w:tcW w:w="0" w:type="auto"/>
            <w:shd w:val="clear" w:color="auto" w:fill="auto"/>
            <w:tcMar>
              <w:top w:w="0" w:type="dxa"/>
              <w:left w:w="45" w:type="dxa"/>
              <w:bottom w:w="0" w:type="dxa"/>
              <w:right w:w="45" w:type="dxa"/>
            </w:tcMar>
            <w:vAlign w:val="bottom"/>
            <w:hideMark/>
          </w:tcPr>
          <w:p w14:paraId="7DF05C53"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0912DAC9"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$ 7.75 </w:t>
            </w:r>
          </w:p>
        </w:tc>
        <w:tc>
          <w:tcPr>
            <w:tcW w:w="0" w:type="auto"/>
            <w:shd w:val="clear" w:color="auto" w:fill="auto"/>
            <w:tcMar>
              <w:top w:w="0" w:type="dxa"/>
              <w:left w:w="45" w:type="dxa"/>
              <w:bottom w:w="0" w:type="dxa"/>
              <w:right w:w="45" w:type="dxa"/>
            </w:tcMar>
            <w:vAlign w:val="bottom"/>
            <w:hideMark/>
          </w:tcPr>
          <w:p w14:paraId="33600399"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$ 7.75 </w:t>
            </w:r>
          </w:p>
        </w:tc>
      </w:tr>
      <w:tr w:rsidR="00113F3F" w:rsidRPr="00113F3F" w14:paraId="43F7A1BF"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39FDE0E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26</w:t>
            </w:r>
          </w:p>
        </w:tc>
        <w:tc>
          <w:tcPr>
            <w:tcW w:w="0" w:type="auto"/>
            <w:shd w:val="clear" w:color="auto" w:fill="auto"/>
            <w:tcMar>
              <w:top w:w="0" w:type="dxa"/>
              <w:left w:w="45" w:type="dxa"/>
              <w:bottom w:w="0" w:type="dxa"/>
              <w:right w:w="45" w:type="dxa"/>
            </w:tcMar>
            <w:vAlign w:val="bottom"/>
            <w:hideMark/>
          </w:tcPr>
          <w:p w14:paraId="5BA9C7A5"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MOSTRADOR DE UÑAS (MANITA)</w:t>
            </w:r>
          </w:p>
        </w:tc>
        <w:tc>
          <w:tcPr>
            <w:tcW w:w="0" w:type="auto"/>
            <w:shd w:val="clear" w:color="auto" w:fill="auto"/>
            <w:tcMar>
              <w:top w:w="0" w:type="dxa"/>
              <w:left w:w="45" w:type="dxa"/>
              <w:bottom w:w="0" w:type="dxa"/>
              <w:right w:w="45" w:type="dxa"/>
            </w:tcMar>
            <w:vAlign w:val="bottom"/>
            <w:hideMark/>
          </w:tcPr>
          <w:p w14:paraId="1B5CFAF5"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59143FB3"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$ 1.10 </w:t>
            </w:r>
          </w:p>
        </w:tc>
        <w:tc>
          <w:tcPr>
            <w:tcW w:w="0" w:type="auto"/>
            <w:shd w:val="clear" w:color="auto" w:fill="auto"/>
            <w:tcMar>
              <w:top w:w="0" w:type="dxa"/>
              <w:left w:w="45" w:type="dxa"/>
              <w:bottom w:w="0" w:type="dxa"/>
              <w:right w:w="45" w:type="dxa"/>
            </w:tcMar>
            <w:vAlign w:val="bottom"/>
            <w:hideMark/>
          </w:tcPr>
          <w:p w14:paraId="78DCA6CB"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$ 16.50 </w:t>
            </w:r>
          </w:p>
        </w:tc>
      </w:tr>
      <w:tr w:rsidR="00113F3F" w:rsidRPr="00113F3F" w14:paraId="787098F9"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0E04FABA"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27</w:t>
            </w:r>
          </w:p>
        </w:tc>
        <w:tc>
          <w:tcPr>
            <w:tcW w:w="0" w:type="auto"/>
            <w:shd w:val="clear" w:color="auto" w:fill="auto"/>
            <w:tcMar>
              <w:top w:w="0" w:type="dxa"/>
              <w:left w:w="45" w:type="dxa"/>
              <w:bottom w:w="0" w:type="dxa"/>
              <w:right w:w="45" w:type="dxa"/>
            </w:tcMar>
            <w:vAlign w:val="bottom"/>
            <w:hideMark/>
          </w:tcPr>
          <w:p w14:paraId="701358FB"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LIBRA DE ALGODÓN</w:t>
            </w:r>
          </w:p>
        </w:tc>
        <w:tc>
          <w:tcPr>
            <w:tcW w:w="0" w:type="auto"/>
            <w:shd w:val="clear" w:color="auto" w:fill="auto"/>
            <w:tcMar>
              <w:top w:w="0" w:type="dxa"/>
              <w:left w:w="45" w:type="dxa"/>
              <w:bottom w:w="0" w:type="dxa"/>
              <w:right w:w="45" w:type="dxa"/>
            </w:tcMar>
            <w:vAlign w:val="bottom"/>
            <w:hideMark/>
          </w:tcPr>
          <w:p w14:paraId="314983DB"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6C5426F9"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$ 4.25 </w:t>
            </w:r>
          </w:p>
        </w:tc>
        <w:tc>
          <w:tcPr>
            <w:tcW w:w="0" w:type="auto"/>
            <w:shd w:val="clear" w:color="auto" w:fill="auto"/>
            <w:tcMar>
              <w:top w:w="0" w:type="dxa"/>
              <w:left w:w="45" w:type="dxa"/>
              <w:bottom w:w="0" w:type="dxa"/>
              <w:right w:w="45" w:type="dxa"/>
            </w:tcMar>
            <w:vAlign w:val="bottom"/>
            <w:hideMark/>
          </w:tcPr>
          <w:p w14:paraId="7368040F"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$ 4.25 </w:t>
            </w:r>
          </w:p>
        </w:tc>
      </w:tr>
      <w:tr w:rsidR="00113F3F" w:rsidRPr="00113F3F" w14:paraId="10BE06CB"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12A98D75"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28</w:t>
            </w:r>
          </w:p>
        </w:tc>
        <w:tc>
          <w:tcPr>
            <w:tcW w:w="0" w:type="auto"/>
            <w:shd w:val="clear" w:color="auto" w:fill="auto"/>
            <w:tcMar>
              <w:top w:w="0" w:type="dxa"/>
              <w:left w:w="45" w:type="dxa"/>
              <w:bottom w:w="0" w:type="dxa"/>
              <w:right w:w="45" w:type="dxa"/>
            </w:tcMar>
            <w:vAlign w:val="bottom"/>
            <w:hideMark/>
          </w:tcPr>
          <w:p w14:paraId="0DA484DE"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CREMA EXFOLIANTE DE 4 ONZAS</w:t>
            </w:r>
          </w:p>
        </w:tc>
        <w:tc>
          <w:tcPr>
            <w:tcW w:w="0" w:type="auto"/>
            <w:shd w:val="clear" w:color="auto" w:fill="auto"/>
            <w:tcMar>
              <w:top w:w="0" w:type="dxa"/>
              <w:left w:w="45" w:type="dxa"/>
              <w:bottom w:w="0" w:type="dxa"/>
              <w:right w:w="45" w:type="dxa"/>
            </w:tcMar>
            <w:vAlign w:val="bottom"/>
            <w:hideMark/>
          </w:tcPr>
          <w:p w14:paraId="7B89F76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76E665C4"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$ 3.16 </w:t>
            </w:r>
          </w:p>
        </w:tc>
        <w:tc>
          <w:tcPr>
            <w:tcW w:w="0" w:type="auto"/>
            <w:shd w:val="clear" w:color="auto" w:fill="auto"/>
            <w:tcMar>
              <w:top w:w="0" w:type="dxa"/>
              <w:left w:w="45" w:type="dxa"/>
              <w:bottom w:w="0" w:type="dxa"/>
              <w:right w:w="45" w:type="dxa"/>
            </w:tcMar>
            <w:vAlign w:val="bottom"/>
            <w:hideMark/>
          </w:tcPr>
          <w:p w14:paraId="7FDB078F"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$ 47.40 </w:t>
            </w:r>
          </w:p>
        </w:tc>
      </w:tr>
      <w:tr w:rsidR="00113F3F" w:rsidRPr="00113F3F" w14:paraId="7739EC12"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65174760"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29</w:t>
            </w:r>
          </w:p>
        </w:tc>
        <w:tc>
          <w:tcPr>
            <w:tcW w:w="0" w:type="auto"/>
            <w:shd w:val="clear" w:color="auto" w:fill="auto"/>
            <w:tcMar>
              <w:top w:w="0" w:type="dxa"/>
              <w:left w:w="45" w:type="dxa"/>
              <w:bottom w:w="0" w:type="dxa"/>
              <w:right w:w="45" w:type="dxa"/>
            </w:tcMar>
            <w:vAlign w:val="bottom"/>
            <w:hideMark/>
          </w:tcPr>
          <w:p w14:paraId="491A1F77"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LITRO DE REMOVEDOR CUTICULA</w:t>
            </w:r>
          </w:p>
        </w:tc>
        <w:tc>
          <w:tcPr>
            <w:tcW w:w="0" w:type="auto"/>
            <w:shd w:val="clear" w:color="auto" w:fill="auto"/>
            <w:tcMar>
              <w:top w:w="0" w:type="dxa"/>
              <w:left w:w="45" w:type="dxa"/>
              <w:bottom w:w="0" w:type="dxa"/>
              <w:right w:w="45" w:type="dxa"/>
            </w:tcMar>
            <w:vAlign w:val="bottom"/>
            <w:hideMark/>
          </w:tcPr>
          <w:p w14:paraId="0A360029"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w:t>
            </w:r>
          </w:p>
        </w:tc>
        <w:tc>
          <w:tcPr>
            <w:tcW w:w="0" w:type="auto"/>
            <w:shd w:val="clear" w:color="auto" w:fill="auto"/>
            <w:tcMar>
              <w:top w:w="0" w:type="dxa"/>
              <w:left w:w="45" w:type="dxa"/>
              <w:bottom w:w="0" w:type="dxa"/>
              <w:right w:w="45" w:type="dxa"/>
            </w:tcMar>
            <w:vAlign w:val="bottom"/>
            <w:hideMark/>
          </w:tcPr>
          <w:p w14:paraId="54B0D5E6"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$ 4.75 </w:t>
            </w:r>
          </w:p>
        </w:tc>
        <w:tc>
          <w:tcPr>
            <w:tcW w:w="0" w:type="auto"/>
            <w:shd w:val="clear" w:color="auto" w:fill="auto"/>
            <w:tcMar>
              <w:top w:w="0" w:type="dxa"/>
              <w:left w:w="45" w:type="dxa"/>
              <w:bottom w:w="0" w:type="dxa"/>
              <w:right w:w="45" w:type="dxa"/>
            </w:tcMar>
            <w:vAlign w:val="bottom"/>
            <w:hideMark/>
          </w:tcPr>
          <w:p w14:paraId="1F0AAA74"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$ 9.50 </w:t>
            </w:r>
          </w:p>
        </w:tc>
      </w:tr>
      <w:tr w:rsidR="00113F3F" w:rsidRPr="00113F3F" w14:paraId="04841816"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042256C5"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30</w:t>
            </w:r>
          </w:p>
        </w:tc>
        <w:tc>
          <w:tcPr>
            <w:tcW w:w="0" w:type="auto"/>
            <w:shd w:val="clear" w:color="auto" w:fill="auto"/>
            <w:tcMar>
              <w:top w:w="0" w:type="dxa"/>
              <w:left w:w="45" w:type="dxa"/>
              <w:bottom w:w="0" w:type="dxa"/>
              <w:right w:w="45" w:type="dxa"/>
            </w:tcMar>
            <w:vAlign w:val="bottom"/>
            <w:hideMark/>
          </w:tcPr>
          <w:p w14:paraId="34676A28"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BOTE CREMA PARA HACER MASAJE</w:t>
            </w:r>
          </w:p>
        </w:tc>
        <w:tc>
          <w:tcPr>
            <w:tcW w:w="0" w:type="auto"/>
            <w:shd w:val="clear" w:color="auto" w:fill="auto"/>
            <w:tcMar>
              <w:top w:w="0" w:type="dxa"/>
              <w:left w:w="45" w:type="dxa"/>
              <w:bottom w:w="0" w:type="dxa"/>
              <w:right w:w="45" w:type="dxa"/>
            </w:tcMar>
            <w:vAlign w:val="bottom"/>
            <w:hideMark/>
          </w:tcPr>
          <w:p w14:paraId="7E6048E9"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4ED9FE51"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$ 2.85 </w:t>
            </w:r>
          </w:p>
        </w:tc>
        <w:tc>
          <w:tcPr>
            <w:tcW w:w="0" w:type="auto"/>
            <w:shd w:val="clear" w:color="auto" w:fill="auto"/>
            <w:tcMar>
              <w:top w:w="0" w:type="dxa"/>
              <w:left w:w="45" w:type="dxa"/>
              <w:bottom w:w="0" w:type="dxa"/>
              <w:right w:w="45" w:type="dxa"/>
            </w:tcMar>
            <w:vAlign w:val="bottom"/>
            <w:hideMark/>
          </w:tcPr>
          <w:p w14:paraId="1BFE4404"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$ 42.75 </w:t>
            </w:r>
          </w:p>
        </w:tc>
      </w:tr>
      <w:tr w:rsidR="00113F3F" w:rsidRPr="00113F3F" w14:paraId="112A6F38"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5A9CB42B"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31</w:t>
            </w:r>
          </w:p>
        </w:tc>
        <w:tc>
          <w:tcPr>
            <w:tcW w:w="0" w:type="auto"/>
            <w:shd w:val="clear" w:color="auto" w:fill="auto"/>
            <w:tcMar>
              <w:top w:w="0" w:type="dxa"/>
              <w:left w:w="45" w:type="dxa"/>
              <w:bottom w:w="0" w:type="dxa"/>
              <w:right w:w="45" w:type="dxa"/>
            </w:tcMar>
            <w:vAlign w:val="bottom"/>
            <w:hideMark/>
          </w:tcPr>
          <w:p w14:paraId="48B8CDF5"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LIBRA DE BICARBONATO EN POLVO</w:t>
            </w:r>
          </w:p>
        </w:tc>
        <w:tc>
          <w:tcPr>
            <w:tcW w:w="0" w:type="auto"/>
            <w:shd w:val="clear" w:color="auto" w:fill="auto"/>
            <w:tcMar>
              <w:top w:w="0" w:type="dxa"/>
              <w:left w:w="45" w:type="dxa"/>
              <w:bottom w:w="0" w:type="dxa"/>
              <w:right w:w="45" w:type="dxa"/>
            </w:tcMar>
            <w:vAlign w:val="bottom"/>
            <w:hideMark/>
          </w:tcPr>
          <w:p w14:paraId="74C1FEE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w:t>
            </w:r>
          </w:p>
        </w:tc>
        <w:tc>
          <w:tcPr>
            <w:tcW w:w="0" w:type="auto"/>
            <w:shd w:val="clear" w:color="auto" w:fill="auto"/>
            <w:tcMar>
              <w:top w:w="0" w:type="dxa"/>
              <w:left w:w="45" w:type="dxa"/>
              <w:bottom w:w="0" w:type="dxa"/>
              <w:right w:w="45" w:type="dxa"/>
            </w:tcMar>
            <w:vAlign w:val="bottom"/>
            <w:hideMark/>
          </w:tcPr>
          <w:p w14:paraId="515CC805"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$ 1.35 </w:t>
            </w:r>
          </w:p>
        </w:tc>
        <w:tc>
          <w:tcPr>
            <w:tcW w:w="0" w:type="auto"/>
            <w:shd w:val="clear" w:color="auto" w:fill="auto"/>
            <w:tcMar>
              <w:top w:w="0" w:type="dxa"/>
              <w:left w:w="45" w:type="dxa"/>
              <w:bottom w:w="0" w:type="dxa"/>
              <w:right w:w="45" w:type="dxa"/>
            </w:tcMar>
            <w:vAlign w:val="bottom"/>
            <w:hideMark/>
          </w:tcPr>
          <w:p w14:paraId="6F725B6E"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$ 2.70 </w:t>
            </w:r>
          </w:p>
        </w:tc>
      </w:tr>
      <w:tr w:rsidR="00113F3F" w:rsidRPr="00113F3F" w14:paraId="6A6F4B8C"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23F96C52"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32</w:t>
            </w:r>
          </w:p>
        </w:tc>
        <w:tc>
          <w:tcPr>
            <w:tcW w:w="0" w:type="auto"/>
            <w:shd w:val="clear" w:color="auto" w:fill="auto"/>
            <w:tcMar>
              <w:top w:w="0" w:type="dxa"/>
              <w:left w:w="45" w:type="dxa"/>
              <w:bottom w:w="0" w:type="dxa"/>
              <w:right w:w="45" w:type="dxa"/>
            </w:tcMar>
            <w:vAlign w:val="bottom"/>
            <w:hideMark/>
          </w:tcPr>
          <w:p w14:paraId="32BD4960"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TOALLA COLOR BLANCO</w:t>
            </w:r>
          </w:p>
        </w:tc>
        <w:tc>
          <w:tcPr>
            <w:tcW w:w="0" w:type="auto"/>
            <w:shd w:val="clear" w:color="auto" w:fill="auto"/>
            <w:tcMar>
              <w:top w:w="0" w:type="dxa"/>
              <w:left w:w="45" w:type="dxa"/>
              <w:bottom w:w="0" w:type="dxa"/>
              <w:right w:w="45" w:type="dxa"/>
            </w:tcMar>
            <w:vAlign w:val="bottom"/>
            <w:hideMark/>
          </w:tcPr>
          <w:p w14:paraId="22B4BB92"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0A8CA5C3"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$ 1.80 </w:t>
            </w:r>
          </w:p>
        </w:tc>
        <w:tc>
          <w:tcPr>
            <w:tcW w:w="0" w:type="auto"/>
            <w:shd w:val="clear" w:color="auto" w:fill="auto"/>
            <w:tcMar>
              <w:top w:w="0" w:type="dxa"/>
              <w:left w:w="45" w:type="dxa"/>
              <w:bottom w:w="0" w:type="dxa"/>
              <w:right w:w="45" w:type="dxa"/>
            </w:tcMar>
            <w:vAlign w:val="bottom"/>
            <w:hideMark/>
          </w:tcPr>
          <w:p w14:paraId="50BFD586"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$ 27.00 </w:t>
            </w:r>
          </w:p>
        </w:tc>
      </w:tr>
      <w:tr w:rsidR="00113F3F" w:rsidRPr="00113F3F" w14:paraId="5220D3CA"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4AB219D8"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33</w:t>
            </w:r>
          </w:p>
        </w:tc>
        <w:tc>
          <w:tcPr>
            <w:tcW w:w="0" w:type="auto"/>
            <w:shd w:val="clear" w:color="auto" w:fill="auto"/>
            <w:tcMar>
              <w:top w:w="0" w:type="dxa"/>
              <w:left w:w="45" w:type="dxa"/>
              <w:bottom w:w="0" w:type="dxa"/>
              <w:right w:w="45" w:type="dxa"/>
            </w:tcMar>
            <w:vAlign w:val="bottom"/>
            <w:hideMark/>
          </w:tcPr>
          <w:p w14:paraId="2D964119"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RECIPIENTE PARA MANICURE</w:t>
            </w:r>
          </w:p>
        </w:tc>
        <w:tc>
          <w:tcPr>
            <w:tcW w:w="0" w:type="auto"/>
            <w:shd w:val="clear" w:color="auto" w:fill="auto"/>
            <w:tcMar>
              <w:top w:w="0" w:type="dxa"/>
              <w:left w:w="45" w:type="dxa"/>
              <w:bottom w:w="0" w:type="dxa"/>
              <w:right w:w="45" w:type="dxa"/>
            </w:tcMar>
            <w:vAlign w:val="bottom"/>
            <w:hideMark/>
          </w:tcPr>
          <w:p w14:paraId="784C1673"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1A0626BA"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$ 1.90 </w:t>
            </w:r>
          </w:p>
        </w:tc>
        <w:tc>
          <w:tcPr>
            <w:tcW w:w="0" w:type="auto"/>
            <w:shd w:val="clear" w:color="auto" w:fill="auto"/>
            <w:tcMar>
              <w:top w:w="0" w:type="dxa"/>
              <w:left w:w="45" w:type="dxa"/>
              <w:bottom w:w="0" w:type="dxa"/>
              <w:right w:w="45" w:type="dxa"/>
            </w:tcMar>
            <w:vAlign w:val="bottom"/>
            <w:hideMark/>
          </w:tcPr>
          <w:p w14:paraId="7908653D"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$ 28.50 </w:t>
            </w:r>
          </w:p>
        </w:tc>
      </w:tr>
      <w:tr w:rsidR="00113F3F" w:rsidRPr="00113F3F" w14:paraId="4BCD30F9"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5069C552"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34</w:t>
            </w:r>
          </w:p>
        </w:tc>
        <w:tc>
          <w:tcPr>
            <w:tcW w:w="0" w:type="auto"/>
            <w:shd w:val="clear" w:color="auto" w:fill="auto"/>
            <w:tcMar>
              <w:top w:w="0" w:type="dxa"/>
              <w:left w:w="45" w:type="dxa"/>
              <w:bottom w:w="0" w:type="dxa"/>
              <w:right w:w="45" w:type="dxa"/>
            </w:tcMar>
            <w:vAlign w:val="bottom"/>
            <w:hideMark/>
          </w:tcPr>
          <w:p w14:paraId="04C3CBEF"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RECIPIENTE PARA PEDICURE</w:t>
            </w:r>
          </w:p>
        </w:tc>
        <w:tc>
          <w:tcPr>
            <w:tcW w:w="0" w:type="auto"/>
            <w:shd w:val="clear" w:color="auto" w:fill="auto"/>
            <w:tcMar>
              <w:top w:w="0" w:type="dxa"/>
              <w:left w:w="45" w:type="dxa"/>
              <w:bottom w:w="0" w:type="dxa"/>
              <w:right w:w="45" w:type="dxa"/>
            </w:tcMar>
            <w:vAlign w:val="bottom"/>
            <w:hideMark/>
          </w:tcPr>
          <w:p w14:paraId="66734DF0"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7081E047"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$ 3.17 </w:t>
            </w:r>
          </w:p>
        </w:tc>
        <w:tc>
          <w:tcPr>
            <w:tcW w:w="0" w:type="auto"/>
            <w:shd w:val="clear" w:color="auto" w:fill="auto"/>
            <w:tcMar>
              <w:top w:w="0" w:type="dxa"/>
              <w:left w:w="45" w:type="dxa"/>
              <w:bottom w:w="0" w:type="dxa"/>
              <w:right w:w="45" w:type="dxa"/>
            </w:tcMar>
            <w:vAlign w:val="bottom"/>
            <w:hideMark/>
          </w:tcPr>
          <w:p w14:paraId="4185F9CE"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$ 47.55 </w:t>
            </w:r>
          </w:p>
        </w:tc>
      </w:tr>
      <w:tr w:rsidR="00113F3F" w:rsidRPr="00113F3F" w14:paraId="066DF4E3"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19DC91D5"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35</w:t>
            </w:r>
          </w:p>
        </w:tc>
        <w:tc>
          <w:tcPr>
            <w:tcW w:w="0" w:type="auto"/>
            <w:shd w:val="clear" w:color="auto" w:fill="auto"/>
            <w:tcMar>
              <w:top w:w="0" w:type="dxa"/>
              <w:left w:w="45" w:type="dxa"/>
              <w:bottom w:w="0" w:type="dxa"/>
              <w:right w:w="45" w:type="dxa"/>
            </w:tcMar>
            <w:vAlign w:val="bottom"/>
            <w:hideMark/>
          </w:tcPr>
          <w:p w14:paraId="3DD355E5"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SEPARADORES DE DEDOS</w:t>
            </w:r>
          </w:p>
        </w:tc>
        <w:tc>
          <w:tcPr>
            <w:tcW w:w="0" w:type="auto"/>
            <w:shd w:val="clear" w:color="auto" w:fill="auto"/>
            <w:tcMar>
              <w:top w:w="0" w:type="dxa"/>
              <w:left w:w="45" w:type="dxa"/>
              <w:bottom w:w="0" w:type="dxa"/>
              <w:right w:w="45" w:type="dxa"/>
            </w:tcMar>
            <w:vAlign w:val="bottom"/>
            <w:hideMark/>
          </w:tcPr>
          <w:p w14:paraId="6F9310E6"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77FC382B"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$ 2.22 </w:t>
            </w:r>
          </w:p>
        </w:tc>
        <w:tc>
          <w:tcPr>
            <w:tcW w:w="0" w:type="auto"/>
            <w:shd w:val="clear" w:color="auto" w:fill="auto"/>
            <w:tcMar>
              <w:top w:w="0" w:type="dxa"/>
              <w:left w:w="45" w:type="dxa"/>
              <w:bottom w:w="0" w:type="dxa"/>
              <w:right w:w="45" w:type="dxa"/>
            </w:tcMar>
            <w:vAlign w:val="bottom"/>
            <w:hideMark/>
          </w:tcPr>
          <w:p w14:paraId="2203CA20"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$ 33.30 </w:t>
            </w:r>
          </w:p>
        </w:tc>
      </w:tr>
      <w:tr w:rsidR="00113F3F" w:rsidRPr="00113F3F" w14:paraId="2B5E2C6F"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435851FA"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36</w:t>
            </w:r>
          </w:p>
        </w:tc>
        <w:tc>
          <w:tcPr>
            <w:tcW w:w="0" w:type="auto"/>
            <w:shd w:val="clear" w:color="auto" w:fill="auto"/>
            <w:tcMar>
              <w:top w:w="0" w:type="dxa"/>
              <w:left w:w="45" w:type="dxa"/>
              <w:bottom w:w="0" w:type="dxa"/>
              <w:right w:w="45" w:type="dxa"/>
            </w:tcMar>
            <w:vAlign w:val="bottom"/>
            <w:hideMark/>
          </w:tcPr>
          <w:p w14:paraId="2E4DAF6D"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ALICATES PROFESIONAL</w:t>
            </w:r>
          </w:p>
        </w:tc>
        <w:tc>
          <w:tcPr>
            <w:tcW w:w="0" w:type="auto"/>
            <w:shd w:val="clear" w:color="auto" w:fill="auto"/>
            <w:tcMar>
              <w:top w:w="0" w:type="dxa"/>
              <w:left w:w="45" w:type="dxa"/>
              <w:bottom w:w="0" w:type="dxa"/>
              <w:right w:w="45" w:type="dxa"/>
            </w:tcMar>
            <w:vAlign w:val="bottom"/>
            <w:hideMark/>
          </w:tcPr>
          <w:p w14:paraId="754FA6A3"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0BB8A458"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$ 9.95 </w:t>
            </w:r>
          </w:p>
        </w:tc>
        <w:tc>
          <w:tcPr>
            <w:tcW w:w="0" w:type="auto"/>
            <w:shd w:val="clear" w:color="auto" w:fill="auto"/>
            <w:tcMar>
              <w:top w:w="0" w:type="dxa"/>
              <w:left w:w="45" w:type="dxa"/>
              <w:bottom w:w="0" w:type="dxa"/>
              <w:right w:w="45" w:type="dxa"/>
            </w:tcMar>
            <w:vAlign w:val="bottom"/>
            <w:hideMark/>
          </w:tcPr>
          <w:p w14:paraId="45857173"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$ 149.25 </w:t>
            </w:r>
          </w:p>
        </w:tc>
      </w:tr>
      <w:tr w:rsidR="00113F3F" w:rsidRPr="00113F3F" w14:paraId="43D91DE9"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56DB6821"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37</w:t>
            </w:r>
          </w:p>
        </w:tc>
        <w:tc>
          <w:tcPr>
            <w:tcW w:w="0" w:type="auto"/>
            <w:shd w:val="clear" w:color="auto" w:fill="auto"/>
            <w:tcMar>
              <w:top w:w="0" w:type="dxa"/>
              <w:left w:w="45" w:type="dxa"/>
              <w:bottom w:w="0" w:type="dxa"/>
              <w:right w:w="45" w:type="dxa"/>
            </w:tcMar>
            <w:vAlign w:val="bottom"/>
            <w:hideMark/>
          </w:tcPr>
          <w:p w14:paraId="3A36909B"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LANZA UÑA</w:t>
            </w:r>
          </w:p>
        </w:tc>
        <w:tc>
          <w:tcPr>
            <w:tcW w:w="0" w:type="auto"/>
            <w:shd w:val="clear" w:color="auto" w:fill="auto"/>
            <w:tcMar>
              <w:top w:w="0" w:type="dxa"/>
              <w:left w:w="45" w:type="dxa"/>
              <w:bottom w:w="0" w:type="dxa"/>
              <w:right w:w="45" w:type="dxa"/>
            </w:tcMar>
            <w:vAlign w:val="bottom"/>
            <w:hideMark/>
          </w:tcPr>
          <w:p w14:paraId="5A56633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3F2A5907"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$ 3.21 </w:t>
            </w:r>
          </w:p>
        </w:tc>
        <w:tc>
          <w:tcPr>
            <w:tcW w:w="0" w:type="auto"/>
            <w:shd w:val="clear" w:color="auto" w:fill="auto"/>
            <w:tcMar>
              <w:top w:w="0" w:type="dxa"/>
              <w:left w:w="45" w:type="dxa"/>
              <w:bottom w:w="0" w:type="dxa"/>
              <w:right w:w="45" w:type="dxa"/>
            </w:tcMar>
            <w:vAlign w:val="bottom"/>
            <w:hideMark/>
          </w:tcPr>
          <w:p w14:paraId="56A64605"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$ 48.15 </w:t>
            </w:r>
          </w:p>
        </w:tc>
      </w:tr>
      <w:tr w:rsidR="00113F3F" w:rsidRPr="00113F3F" w14:paraId="4E30D5EE"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7B5D434A"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38</w:t>
            </w:r>
          </w:p>
        </w:tc>
        <w:tc>
          <w:tcPr>
            <w:tcW w:w="0" w:type="auto"/>
            <w:shd w:val="clear" w:color="auto" w:fill="auto"/>
            <w:tcMar>
              <w:top w:w="0" w:type="dxa"/>
              <w:left w:w="45" w:type="dxa"/>
              <w:bottom w:w="0" w:type="dxa"/>
              <w:right w:w="45" w:type="dxa"/>
            </w:tcMar>
            <w:vAlign w:val="bottom"/>
            <w:hideMark/>
          </w:tcPr>
          <w:p w14:paraId="43EB714F"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PAQUETES PALITO NARANJO</w:t>
            </w:r>
          </w:p>
        </w:tc>
        <w:tc>
          <w:tcPr>
            <w:tcW w:w="0" w:type="auto"/>
            <w:shd w:val="clear" w:color="auto" w:fill="auto"/>
            <w:tcMar>
              <w:top w:w="0" w:type="dxa"/>
              <w:left w:w="45" w:type="dxa"/>
              <w:bottom w:w="0" w:type="dxa"/>
              <w:right w:w="45" w:type="dxa"/>
            </w:tcMar>
            <w:vAlign w:val="bottom"/>
            <w:hideMark/>
          </w:tcPr>
          <w:p w14:paraId="3A66AE41"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1037C331"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$ 2.98 </w:t>
            </w:r>
          </w:p>
        </w:tc>
        <w:tc>
          <w:tcPr>
            <w:tcW w:w="0" w:type="auto"/>
            <w:shd w:val="clear" w:color="auto" w:fill="auto"/>
            <w:tcMar>
              <w:top w:w="0" w:type="dxa"/>
              <w:left w:w="45" w:type="dxa"/>
              <w:bottom w:w="0" w:type="dxa"/>
              <w:right w:w="45" w:type="dxa"/>
            </w:tcMar>
            <w:vAlign w:val="bottom"/>
            <w:hideMark/>
          </w:tcPr>
          <w:p w14:paraId="4647DE88"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$ 44.70 </w:t>
            </w:r>
          </w:p>
        </w:tc>
      </w:tr>
      <w:tr w:rsidR="00113F3F" w:rsidRPr="00113F3F" w14:paraId="2619E014"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428BF316"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39</w:t>
            </w:r>
          </w:p>
        </w:tc>
        <w:tc>
          <w:tcPr>
            <w:tcW w:w="0" w:type="auto"/>
            <w:shd w:val="clear" w:color="auto" w:fill="auto"/>
            <w:tcMar>
              <w:top w:w="0" w:type="dxa"/>
              <w:left w:w="45" w:type="dxa"/>
              <w:bottom w:w="0" w:type="dxa"/>
              <w:right w:w="45" w:type="dxa"/>
            </w:tcMar>
            <w:vAlign w:val="bottom"/>
            <w:hideMark/>
          </w:tcPr>
          <w:p w14:paraId="0DF974DA"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LIMATON</w:t>
            </w:r>
          </w:p>
        </w:tc>
        <w:tc>
          <w:tcPr>
            <w:tcW w:w="0" w:type="auto"/>
            <w:shd w:val="clear" w:color="auto" w:fill="auto"/>
            <w:tcMar>
              <w:top w:w="0" w:type="dxa"/>
              <w:left w:w="45" w:type="dxa"/>
              <w:bottom w:w="0" w:type="dxa"/>
              <w:right w:w="45" w:type="dxa"/>
            </w:tcMar>
            <w:vAlign w:val="bottom"/>
            <w:hideMark/>
          </w:tcPr>
          <w:p w14:paraId="36048B3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675D8369"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$ 1.83 </w:t>
            </w:r>
          </w:p>
        </w:tc>
        <w:tc>
          <w:tcPr>
            <w:tcW w:w="0" w:type="auto"/>
            <w:shd w:val="clear" w:color="auto" w:fill="auto"/>
            <w:tcMar>
              <w:top w:w="0" w:type="dxa"/>
              <w:left w:w="45" w:type="dxa"/>
              <w:bottom w:w="0" w:type="dxa"/>
              <w:right w:w="45" w:type="dxa"/>
            </w:tcMar>
            <w:vAlign w:val="bottom"/>
            <w:hideMark/>
          </w:tcPr>
          <w:p w14:paraId="09874976"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$ 27.45 </w:t>
            </w:r>
          </w:p>
        </w:tc>
      </w:tr>
      <w:tr w:rsidR="00113F3F" w:rsidRPr="00113F3F" w14:paraId="1E2D50EF"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49B6192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40</w:t>
            </w:r>
          </w:p>
        </w:tc>
        <w:tc>
          <w:tcPr>
            <w:tcW w:w="0" w:type="auto"/>
            <w:shd w:val="clear" w:color="auto" w:fill="auto"/>
            <w:tcMar>
              <w:top w:w="0" w:type="dxa"/>
              <w:left w:w="45" w:type="dxa"/>
              <w:bottom w:w="0" w:type="dxa"/>
              <w:right w:w="45" w:type="dxa"/>
            </w:tcMar>
            <w:vAlign w:val="bottom"/>
            <w:hideMark/>
          </w:tcPr>
          <w:p w14:paraId="69F10992"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CORTA CALLOS</w:t>
            </w:r>
          </w:p>
        </w:tc>
        <w:tc>
          <w:tcPr>
            <w:tcW w:w="0" w:type="auto"/>
            <w:shd w:val="clear" w:color="auto" w:fill="auto"/>
            <w:tcMar>
              <w:top w:w="0" w:type="dxa"/>
              <w:left w:w="45" w:type="dxa"/>
              <w:bottom w:w="0" w:type="dxa"/>
              <w:right w:w="45" w:type="dxa"/>
            </w:tcMar>
            <w:vAlign w:val="bottom"/>
            <w:hideMark/>
          </w:tcPr>
          <w:p w14:paraId="5F091CA6"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7B9CFABF"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$ 3.49 </w:t>
            </w:r>
          </w:p>
        </w:tc>
        <w:tc>
          <w:tcPr>
            <w:tcW w:w="0" w:type="auto"/>
            <w:shd w:val="clear" w:color="auto" w:fill="auto"/>
            <w:tcMar>
              <w:top w:w="0" w:type="dxa"/>
              <w:left w:w="45" w:type="dxa"/>
              <w:bottom w:w="0" w:type="dxa"/>
              <w:right w:w="45" w:type="dxa"/>
            </w:tcMar>
            <w:vAlign w:val="bottom"/>
            <w:hideMark/>
          </w:tcPr>
          <w:p w14:paraId="504C678C"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$ 52.35 </w:t>
            </w:r>
          </w:p>
        </w:tc>
      </w:tr>
      <w:tr w:rsidR="00113F3F" w:rsidRPr="00113F3F" w14:paraId="32A35441"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4B86A9F4"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41</w:t>
            </w:r>
          </w:p>
        </w:tc>
        <w:tc>
          <w:tcPr>
            <w:tcW w:w="0" w:type="auto"/>
            <w:shd w:val="clear" w:color="auto" w:fill="auto"/>
            <w:tcMar>
              <w:top w:w="0" w:type="dxa"/>
              <w:left w:w="45" w:type="dxa"/>
              <w:bottom w:w="0" w:type="dxa"/>
              <w:right w:w="45" w:type="dxa"/>
            </w:tcMar>
            <w:vAlign w:val="bottom"/>
            <w:hideMark/>
          </w:tcPr>
          <w:p w14:paraId="0832DA46"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BOTES ALCOHOL 473 ML</w:t>
            </w:r>
          </w:p>
        </w:tc>
        <w:tc>
          <w:tcPr>
            <w:tcW w:w="0" w:type="auto"/>
            <w:shd w:val="clear" w:color="auto" w:fill="auto"/>
            <w:tcMar>
              <w:top w:w="0" w:type="dxa"/>
              <w:left w:w="45" w:type="dxa"/>
              <w:bottom w:w="0" w:type="dxa"/>
              <w:right w:w="45" w:type="dxa"/>
            </w:tcMar>
            <w:vAlign w:val="bottom"/>
            <w:hideMark/>
          </w:tcPr>
          <w:p w14:paraId="21EC60BC"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0447D3B5"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$ 3.85 </w:t>
            </w:r>
          </w:p>
        </w:tc>
        <w:tc>
          <w:tcPr>
            <w:tcW w:w="0" w:type="auto"/>
            <w:shd w:val="clear" w:color="auto" w:fill="auto"/>
            <w:tcMar>
              <w:top w:w="0" w:type="dxa"/>
              <w:left w:w="45" w:type="dxa"/>
              <w:bottom w:w="0" w:type="dxa"/>
              <w:right w:w="45" w:type="dxa"/>
            </w:tcMar>
            <w:vAlign w:val="bottom"/>
            <w:hideMark/>
          </w:tcPr>
          <w:p w14:paraId="52917E33"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$ 57.75 </w:t>
            </w:r>
          </w:p>
        </w:tc>
      </w:tr>
      <w:tr w:rsidR="00113F3F" w:rsidRPr="00113F3F" w14:paraId="1F56362C"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3EE4006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42</w:t>
            </w:r>
          </w:p>
        </w:tc>
        <w:tc>
          <w:tcPr>
            <w:tcW w:w="0" w:type="auto"/>
            <w:shd w:val="clear" w:color="auto" w:fill="auto"/>
            <w:tcMar>
              <w:top w:w="0" w:type="dxa"/>
              <w:left w:w="45" w:type="dxa"/>
              <w:bottom w:w="0" w:type="dxa"/>
              <w:right w:w="45" w:type="dxa"/>
            </w:tcMar>
            <w:vAlign w:val="bottom"/>
            <w:hideMark/>
          </w:tcPr>
          <w:p w14:paraId="4BF05180"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MONOMERO 32 ONZAS</w:t>
            </w:r>
          </w:p>
        </w:tc>
        <w:tc>
          <w:tcPr>
            <w:tcW w:w="0" w:type="auto"/>
            <w:shd w:val="clear" w:color="auto" w:fill="auto"/>
            <w:tcMar>
              <w:top w:w="0" w:type="dxa"/>
              <w:left w:w="45" w:type="dxa"/>
              <w:bottom w:w="0" w:type="dxa"/>
              <w:right w:w="45" w:type="dxa"/>
            </w:tcMar>
            <w:vAlign w:val="bottom"/>
            <w:hideMark/>
          </w:tcPr>
          <w:p w14:paraId="5D736C6C"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w:t>
            </w:r>
          </w:p>
        </w:tc>
        <w:tc>
          <w:tcPr>
            <w:tcW w:w="0" w:type="auto"/>
            <w:shd w:val="clear" w:color="auto" w:fill="auto"/>
            <w:tcMar>
              <w:top w:w="0" w:type="dxa"/>
              <w:left w:w="45" w:type="dxa"/>
              <w:bottom w:w="0" w:type="dxa"/>
              <w:right w:w="45" w:type="dxa"/>
            </w:tcMar>
            <w:vAlign w:val="bottom"/>
            <w:hideMark/>
          </w:tcPr>
          <w:p w14:paraId="30134BAB"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$ 77.39 </w:t>
            </w:r>
          </w:p>
        </w:tc>
        <w:tc>
          <w:tcPr>
            <w:tcW w:w="0" w:type="auto"/>
            <w:shd w:val="clear" w:color="auto" w:fill="auto"/>
            <w:tcMar>
              <w:top w:w="0" w:type="dxa"/>
              <w:left w:w="45" w:type="dxa"/>
              <w:bottom w:w="0" w:type="dxa"/>
              <w:right w:w="45" w:type="dxa"/>
            </w:tcMar>
            <w:vAlign w:val="bottom"/>
            <w:hideMark/>
          </w:tcPr>
          <w:p w14:paraId="6F4AB031"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$ 154.78 </w:t>
            </w:r>
          </w:p>
        </w:tc>
      </w:tr>
      <w:tr w:rsidR="00113F3F" w:rsidRPr="00113F3F" w14:paraId="65617E7D"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4968FEE4"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43</w:t>
            </w:r>
          </w:p>
        </w:tc>
        <w:tc>
          <w:tcPr>
            <w:tcW w:w="0" w:type="auto"/>
            <w:shd w:val="clear" w:color="auto" w:fill="auto"/>
            <w:tcMar>
              <w:top w:w="0" w:type="dxa"/>
              <w:left w:w="45" w:type="dxa"/>
              <w:bottom w:w="0" w:type="dxa"/>
              <w:right w:w="45" w:type="dxa"/>
            </w:tcMar>
            <w:vAlign w:val="bottom"/>
            <w:hideMark/>
          </w:tcPr>
          <w:p w14:paraId="5C07408D"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BOTE PARA ACRILICO POLVO 8 ONZAS</w:t>
            </w:r>
          </w:p>
        </w:tc>
        <w:tc>
          <w:tcPr>
            <w:tcW w:w="0" w:type="auto"/>
            <w:shd w:val="clear" w:color="auto" w:fill="auto"/>
            <w:tcMar>
              <w:top w:w="0" w:type="dxa"/>
              <w:left w:w="45" w:type="dxa"/>
              <w:bottom w:w="0" w:type="dxa"/>
              <w:right w:w="45" w:type="dxa"/>
            </w:tcMar>
            <w:vAlign w:val="bottom"/>
            <w:hideMark/>
          </w:tcPr>
          <w:p w14:paraId="1D444541"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w:t>
            </w:r>
          </w:p>
        </w:tc>
        <w:tc>
          <w:tcPr>
            <w:tcW w:w="0" w:type="auto"/>
            <w:shd w:val="clear" w:color="auto" w:fill="auto"/>
            <w:tcMar>
              <w:top w:w="0" w:type="dxa"/>
              <w:left w:w="45" w:type="dxa"/>
              <w:bottom w:w="0" w:type="dxa"/>
              <w:right w:w="45" w:type="dxa"/>
            </w:tcMar>
            <w:vAlign w:val="bottom"/>
            <w:hideMark/>
          </w:tcPr>
          <w:p w14:paraId="5F2194E5"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$ 34.55 </w:t>
            </w:r>
          </w:p>
        </w:tc>
        <w:tc>
          <w:tcPr>
            <w:tcW w:w="0" w:type="auto"/>
            <w:shd w:val="clear" w:color="auto" w:fill="auto"/>
            <w:tcMar>
              <w:top w:w="0" w:type="dxa"/>
              <w:left w:w="45" w:type="dxa"/>
              <w:bottom w:w="0" w:type="dxa"/>
              <w:right w:w="45" w:type="dxa"/>
            </w:tcMar>
            <w:vAlign w:val="bottom"/>
            <w:hideMark/>
          </w:tcPr>
          <w:p w14:paraId="2659FD92"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$ 69.10 </w:t>
            </w:r>
          </w:p>
        </w:tc>
      </w:tr>
      <w:tr w:rsidR="00113F3F" w:rsidRPr="00113F3F" w14:paraId="6DF54C24"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683E60F1"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44</w:t>
            </w:r>
          </w:p>
        </w:tc>
        <w:tc>
          <w:tcPr>
            <w:tcW w:w="0" w:type="auto"/>
            <w:shd w:val="clear" w:color="auto" w:fill="auto"/>
            <w:tcMar>
              <w:top w:w="0" w:type="dxa"/>
              <w:left w:w="45" w:type="dxa"/>
              <w:bottom w:w="0" w:type="dxa"/>
              <w:right w:w="45" w:type="dxa"/>
            </w:tcMar>
            <w:vAlign w:val="bottom"/>
            <w:hideMark/>
          </w:tcPr>
          <w:p w14:paraId="3C19EE18"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LIMA PARA UÑA</w:t>
            </w:r>
          </w:p>
        </w:tc>
        <w:tc>
          <w:tcPr>
            <w:tcW w:w="0" w:type="auto"/>
            <w:shd w:val="clear" w:color="auto" w:fill="auto"/>
            <w:tcMar>
              <w:top w:w="0" w:type="dxa"/>
              <w:left w:w="45" w:type="dxa"/>
              <w:bottom w:w="0" w:type="dxa"/>
              <w:right w:w="45" w:type="dxa"/>
            </w:tcMar>
            <w:vAlign w:val="bottom"/>
            <w:hideMark/>
          </w:tcPr>
          <w:p w14:paraId="49CFE1D0"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4716D343"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$ 1.58 </w:t>
            </w:r>
          </w:p>
        </w:tc>
        <w:tc>
          <w:tcPr>
            <w:tcW w:w="0" w:type="auto"/>
            <w:shd w:val="clear" w:color="auto" w:fill="auto"/>
            <w:tcMar>
              <w:top w:w="0" w:type="dxa"/>
              <w:left w:w="45" w:type="dxa"/>
              <w:bottom w:w="0" w:type="dxa"/>
              <w:right w:w="45" w:type="dxa"/>
            </w:tcMar>
            <w:vAlign w:val="bottom"/>
            <w:hideMark/>
          </w:tcPr>
          <w:p w14:paraId="51B37DFE"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$ 23.70 </w:t>
            </w:r>
          </w:p>
        </w:tc>
      </w:tr>
      <w:tr w:rsidR="00113F3F" w:rsidRPr="00113F3F" w14:paraId="59C40F49"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7676FD3B"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45</w:t>
            </w:r>
          </w:p>
        </w:tc>
        <w:tc>
          <w:tcPr>
            <w:tcW w:w="0" w:type="auto"/>
            <w:shd w:val="clear" w:color="auto" w:fill="auto"/>
            <w:tcMar>
              <w:top w:w="0" w:type="dxa"/>
              <w:left w:w="45" w:type="dxa"/>
              <w:bottom w:w="0" w:type="dxa"/>
              <w:right w:w="45" w:type="dxa"/>
            </w:tcMar>
            <w:vAlign w:val="bottom"/>
            <w:hideMark/>
          </w:tcPr>
          <w:p w14:paraId="4DDDBFE3"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BLOQUE PULIDOR PARA UÑA</w:t>
            </w:r>
          </w:p>
        </w:tc>
        <w:tc>
          <w:tcPr>
            <w:tcW w:w="0" w:type="auto"/>
            <w:shd w:val="clear" w:color="auto" w:fill="auto"/>
            <w:tcMar>
              <w:top w:w="0" w:type="dxa"/>
              <w:left w:w="45" w:type="dxa"/>
              <w:bottom w:w="0" w:type="dxa"/>
              <w:right w:w="45" w:type="dxa"/>
            </w:tcMar>
            <w:vAlign w:val="bottom"/>
            <w:hideMark/>
          </w:tcPr>
          <w:p w14:paraId="4F174041"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4A08E0D1"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$ 1.30 </w:t>
            </w:r>
          </w:p>
        </w:tc>
        <w:tc>
          <w:tcPr>
            <w:tcW w:w="0" w:type="auto"/>
            <w:shd w:val="clear" w:color="auto" w:fill="auto"/>
            <w:tcMar>
              <w:top w:w="0" w:type="dxa"/>
              <w:left w:w="45" w:type="dxa"/>
              <w:bottom w:w="0" w:type="dxa"/>
              <w:right w:w="45" w:type="dxa"/>
            </w:tcMar>
            <w:vAlign w:val="bottom"/>
            <w:hideMark/>
          </w:tcPr>
          <w:p w14:paraId="51A59EA5"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$ 19.50 </w:t>
            </w:r>
          </w:p>
        </w:tc>
      </w:tr>
      <w:tr w:rsidR="00113F3F" w:rsidRPr="00113F3F" w14:paraId="4C14591B"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518B3A36"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46</w:t>
            </w:r>
          </w:p>
        </w:tc>
        <w:tc>
          <w:tcPr>
            <w:tcW w:w="0" w:type="auto"/>
            <w:shd w:val="clear" w:color="auto" w:fill="auto"/>
            <w:tcMar>
              <w:top w:w="0" w:type="dxa"/>
              <w:left w:w="45" w:type="dxa"/>
              <w:bottom w:w="0" w:type="dxa"/>
              <w:right w:w="45" w:type="dxa"/>
            </w:tcMar>
            <w:vAlign w:val="bottom"/>
            <w:hideMark/>
          </w:tcPr>
          <w:p w14:paraId="65450986"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COPITA RECIPIENTE</w:t>
            </w:r>
          </w:p>
        </w:tc>
        <w:tc>
          <w:tcPr>
            <w:tcW w:w="0" w:type="auto"/>
            <w:shd w:val="clear" w:color="auto" w:fill="auto"/>
            <w:tcMar>
              <w:top w:w="0" w:type="dxa"/>
              <w:left w:w="45" w:type="dxa"/>
              <w:bottom w:w="0" w:type="dxa"/>
              <w:right w:w="45" w:type="dxa"/>
            </w:tcMar>
            <w:vAlign w:val="bottom"/>
            <w:hideMark/>
          </w:tcPr>
          <w:p w14:paraId="248B46B4"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0E2425E2"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$ 1.30 </w:t>
            </w:r>
          </w:p>
        </w:tc>
        <w:tc>
          <w:tcPr>
            <w:tcW w:w="0" w:type="auto"/>
            <w:shd w:val="clear" w:color="auto" w:fill="auto"/>
            <w:tcMar>
              <w:top w:w="0" w:type="dxa"/>
              <w:left w:w="45" w:type="dxa"/>
              <w:bottom w:w="0" w:type="dxa"/>
              <w:right w:w="45" w:type="dxa"/>
            </w:tcMar>
            <w:vAlign w:val="bottom"/>
            <w:hideMark/>
          </w:tcPr>
          <w:p w14:paraId="1BCE1550"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$ 19.50 </w:t>
            </w:r>
          </w:p>
        </w:tc>
      </w:tr>
      <w:tr w:rsidR="00113F3F" w:rsidRPr="00113F3F" w14:paraId="7FF0EE65"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43AB3FBE"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47</w:t>
            </w:r>
          </w:p>
        </w:tc>
        <w:tc>
          <w:tcPr>
            <w:tcW w:w="0" w:type="auto"/>
            <w:shd w:val="clear" w:color="auto" w:fill="auto"/>
            <w:tcMar>
              <w:top w:w="0" w:type="dxa"/>
              <w:left w:w="45" w:type="dxa"/>
              <w:bottom w:w="0" w:type="dxa"/>
              <w:right w:w="45" w:type="dxa"/>
            </w:tcMar>
            <w:vAlign w:val="bottom"/>
            <w:hideMark/>
          </w:tcPr>
          <w:p w14:paraId="1BB93B2F"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CORTA TIPS</w:t>
            </w:r>
          </w:p>
        </w:tc>
        <w:tc>
          <w:tcPr>
            <w:tcW w:w="0" w:type="auto"/>
            <w:shd w:val="clear" w:color="auto" w:fill="auto"/>
            <w:tcMar>
              <w:top w:w="0" w:type="dxa"/>
              <w:left w:w="45" w:type="dxa"/>
              <w:bottom w:w="0" w:type="dxa"/>
              <w:right w:w="45" w:type="dxa"/>
            </w:tcMar>
            <w:vAlign w:val="center"/>
            <w:hideMark/>
          </w:tcPr>
          <w:p w14:paraId="2C2047C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6D6E5EA1"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$ 5.35 </w:t>
            </w:r>
          </w:p>
        </w:tc>
        <w:tc>
          <w:tcPr>
            <w:tcW w:w="0" w:type="auto"/>
            <w:shd w:val="clear" w:color="auto" w:fill="auto"/>
            <w:tcMar>
              <w:top w:w="0" w:type="dxa"/>
              <w:left w:w="45" w:type="dxa"/>
              <w:bottom w:w="0" w:type="dxa"/>
              <w:right w:w="45" w:type="dxa"/>
            </w:tcMar>
            <w:vAlign w:val="bottom"/>
            <w:hideMark/>
          </w:tcPr>
          <w:p w14:paraId="3E312F50"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$ 80.25 </w:t>
            </w:r>
          </w:p>
        </w:tc>
      </w:tr>
      <w:tr w:rsidR="00113F3F" w:rsidRPr="00113F3F" w14:paraId="678A27AE"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58F68CD4"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48</w:t>
            </w:r>
          </w:p>
        </w:tc>
        <w:tc>
          <w:tcPr>
            <w:tcW w:w="0" w:type="auto"/>
            <w:shd w:val="clear" w:color="auto" w:fill="auto"/>
            <w:tcMar>
              <w:top w:w="0" w:type="dxa"/>
              <w:left w:w="45" w:type="dxa"/>
              <w:bottom w:w="0" w:type="dxa"/>
              <w:right w:w="45" w:type="dxa"/>
            </w:tcMar>
            <w:vAlign w:val="bottom"/>
            <w:hideMark/>
          </w:tcPr>
          <w:p w14:paraId="05858FD7"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PAQUETE TIPS PARA UÑAS</w:t>
            </w:r>
          </w:p>
        </w:tc>
        <w:tc>
          <w:tcPr>
            <w:tcW w:w="0" w:type="auto"/>
            <w:shd w:val="clear" w:color="auto" w:fill="auto"/>
            <w:tcMar>
              <w:top w:w="0" w:type="dxa"/>
              <w:left w:w="45" w:type="dxa"/>
              <w:bottom w:w="0" w:type="dxa"/>
              <w:right w:w="45" w:type="dxa"/>
            </w:tcMar>
            <w:vAlign w:val="center"/>
            <w:hideMark/>
          </w:tcPr>
          <w:p w14:paraId="6FEBD104"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44BE8335"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$ 3.80 </w:t>
            </w:r>
          </w:p>
        </w:tc>
        <w:tc>
          <w:tcPr>
            <w:tcW w:w="0" w:type="auto"/>
            <w:shd w:val="clear" w:color="auto" w:fill="auto"/>
            <w:tcMar>
              <w:top w:w="0" w:type="dxa"/>
              <w:left w:w="45" w:type="dxa"/>
              <w:bottom w:w="0" w:type="dxa"/>
              <w:right w:w="45" w:type="dxa"/>
            </w:tcMar>
            <w:vAlign w:val="bottom"/>
            <w:hideMark/>
          </w:tcPr>
          <w:p w14:paraId="5BBC72BA"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$ 57.00 </w:t>
            </w:r>
          </w:p>
        </w:tc>
      </w:tr>
      <w:tr w:rsidR="00113F3F" w:rsidRPr="00113F3F" w14:paraId="7E41964D"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3A211D72"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49</w:t>
            </w:r>
          </w:p>
        </w:tc>
        <w:tc>
          <w:tcPr>
            <w:tcW w:w="0" w:type="auto"/>
            <w:shd w:val="clear" w:color="auto" w:fill="auto"/>
            <w:tcMar>
              <w:top w:w="0" w:type="dxa"/>
              <w:left w:w="45" w:type="dxa"/>
              <w:bottom w:w="0" w:type="dxa"/>
              <w:right w:w="45" w:type="dxa"/>
            </w:tcMar>
            <w:vAlign w:val="bottom"/>
            <w:hideMark/>
          </w:tcPr>
          <w:p w14:paraId="23737316"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BOTE DE ACEITE PARA CUTICULA</w:t>
            </w:r>
          </w:p>
        </w:tc>
        <w:tc>
          <w:tcPr>
            <w:tcW w:w="0" w:type="auto"/>
            <w:shd w:val="clear" w:color="auto" w:fill="auto"/>
            <w:tcMar>
              <w:top w:w="0" w:type="dxa"/>
              <w:left w:w="45" w:type="dxa"/>
              <w:bottom w:w="0" w:type="dxa"/>
              <w:right w:w="45" w:type="dxa"/>
            </w:tcMar>
            <w:vAlign w:val="center"/>
            <w:hideMark/>
          </w:tcPr>
          <w:p w14:paraId="1F12D036"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w:t>
            </w:r>
          </w:p>
        </w:tc>
        <w:tc>
          <w:tcPr>
            <w:tcW w:w="0" w:type="auto"/>
            <w:shd w:val="clear" w:color="auto" w:fill="auto"/>
            <w:tcMar>
              <w:top w:w="0" w:type="dxa"/>
              <w:left w:w="45" w:type="dxa"/>
              <w:bottom w:w="0" w:type="dxa"/>
              <w:right w:w="45" w:type="dxa"/>
            </w:tcMar>
            <w:vAlign w:val="bottom"/>
            <w:hideMark/>
          </w:tcPr>
          <w:p w14:paraId="2FCA6A74"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$ 12.65 </w:t>
            </w:r>
          </w:p>
        </w:tc>
        <w:tc>
          <w:tcPr>
            <w:tcW w:w="0" w:type="auto"/>
            <w:shd w:val="clear" w:color="auto" w:fill="auto"/>
            <w:tcMar>
              <w:top w:w="0" w:type="dxa"/>
              <w:left w:w="45" w:type="dxa"/>
              <w:bottom w:w="0" w:type="dxa"/>
              <w:right w:w="45" w:type="dxa"/>
            </w:tcMar>
            <w:vAlign w:val="bottom"/>
            <w:hideMark/>
          </w:tcPr>
          <w:p w14:paraId="0362BEE2"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$ 37.95 </w:t>
            </w:r>
          </w:p>
        </w:tc>
      </w:tr>
      <w:tr w:rsidR="00113F3F" w:rsidRPr="00113F3F" w14:paraId="55872A71"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352FFCA3"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lastRenderedPageBreak/>
              <w:t>50</w:t>
            </w:r>
          </w:p>
        </w:tc>
        <w:tc>
          <w:tcPr>
            <w:tcW w:w="0" w:type="auto"/>
            <w:shd w:val="clear" w:color="auto" w:fill="auto"/>
            <w:tcMar>
              <w:top w:w="0" w:type="dxa"/>
              <w:left w:w="45" w:type="dxa"/>
              <w:bottom w:w="0" w:type="dxa"/>
              <w:right w:w="45" w:type="dxa"/>
            </w:tcMar>
            <w:vAlign w:val="bottom"/>
            <w:hideMark/>
          </w:tcPr>
          <w:p w14:paraId="0CFBCC04"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BOTELLAS PREMIER LIQUIDO</w:t>
            </w:r>
          </w:p>
        </w:tc>
        <w:tc>
          <w:tcPr>
            <w:tcW w:w="0" w:type="auto"/>
            <w:shd w:val="clear" w:color="auto" w:fill="auto"/>
            <w:tcMar>
              <w:top w:w="0" w:type="dxa"/>
              <w:left w:w="45" w:type="dxa"/>
              <w:bottom w:w="0" w:type="dxa"/>
              <w:right w:w="45" w:type="dxa"/>
            </w:tcMar>
            <w:vAlign w:val="center"/>
            <w:hideMark/>
          </w:tcPr>
          <w:p w14:paraId="32CE5DEA"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31F5B725"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$ 8.22 </w:t>
            </w:r>
          </w:p>
        </w:tc>
        <w:tc>
          <w:tcPr>
            <w:tcW w:w="0" w:type="auto"/>
            <w:shd w:val="clear" w:color="auto" w:fill="auto"/>
            <w:tcMar>
              <w:top w:w="0" w:type="dxa"/>
              <w:left w:w="45" w:type="dxa"/>
              <w:bottom w:w="0" w:type="dxa"/>
              <w:right w:w="45" w:type="dxa"/>
            </w:tcMar>
            <w:vAlign w:val="bottom"/>
            <w:hideMark/>
          </w:tcPr>
          <w:p w14:paraId="3A7FD7D0"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$ 123.30 </w:t>
            </w:r>
          </w:p>
        </w:tc>
      </w:tr>
      <w:tr w:rsidR="00113F3F" w:rsidRPr="00113F3F" w14:paraId="26B87701"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3D740FC3"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51</w:t>
            </w:r>
          </w:p>
        </w:tc>
        <w:tc>
          <w:tcPr>
            <w:tcW w:w="0" w:type="auto"/>
            <w:shd w:val="clear" w:color="auto" w:fill="auto"/>
            <w:tcMar>
              <w:top w:w="0" w:type="dxa"/>
              <w:left w:w="45" w:type="dxa"/>
              <w:bottom w:w="0" w:type="dxa"/>
              <w:right w:w="45" w:type="dxa"/>
            </w:tcMar>
            <w:vAlign w:val="bottom"/>
            <w:hideMark/>
          </w:tcPr>
          <w:p w14:paraId="288D7618"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PEGA ANTIHONGO</w:t>
            </w:r>
          </w:p>
        </w:tc>
        <w:tc>
          <w:tcPr>
            <w:tcW w:w="0" w:type="auto"/>
            <w:shd w:val="clear" w:color="auto" w:fill="auto"/>
            <w:tcMar>
              <w:top w:w="0" w:type="dxa"/>
              <w:left w:w="45" w:type="dxa"/>
              <w:bottom w:w="0" w:type="dxa"/>
              <w:right w:w="45" w:type="dxa"/>
            </w:tcMar>
            <w:vAlign w:val="center"/>
            <w:hideMark/>
          </w:tcPr>
          <w:p w14:paraId="55F850C8"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323FEF3C"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$ 1.15 </w:t>
            </w:r>
          </w:p>
        </w:tc>
        <w:tc>
          <w:tcPr>
            <w:tcW w:w="0" w:type="auto"/>
            <w:shd w:val="clear" w:color="auto" w:fill="auto"/>
            <w:tcMar>
              <w:top w:w="0" w:type="dxa"/>
              <w:left w:w="45" w:type="dxa"/>
              <w:bottom w:w="0" w:type="dxa"/>
              <w:right w:w="45" w:type="dxa"/>
            </w:tcMar>
            <w:vAlign w:val="bottom"/>
            <w:hideMark/>
          </w:tcPr>
          <w:p w14:paraId="59C99DD2"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$ 17.25 </w:t>
            </w:r>
          </w:p>
        </w:tc>
      </w:tr>
      <w:tr w:rsidR="00113F3F" w:rsidRPr="00113F3F" w14:paraId="3C2AF7ED"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0DBA228E"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52</w:t>
            </w:r>
          </w:p>
        </w:tc>
        <w:tc>
          <w:tcPr>
            <w:tcW w:w="0" w:type="auto"/>
            <w:shd w:val="clear" w:color="auto" w:fill="auto"/>
            <w:tcMar>
              <w:top w:w="0" w:type="dxa"/>
              <w:left w:w="45" w:type="dxa"/>
              <w:bottom w:w="0" w:type="dxa"/>
              <w:right w:w="45" w:type="dxa"/>
            </w:tcMar>
            <w:vAlign w:val="bottom"/>
            <w:hideMark/>
          </w:tcPr>
          <w:p w14:paraId="38CC561D"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LAMPARA UV</w:t>
            </w:r>
          </w:p>
        </w:tc>
        <w:tc>
          <w:tcPr>
            <w:tcW w:w="0" w:type="auto"/>
            <w:shd w:val="clear" w:color="auto" w:fill="auto"/>
            <w:tcMar>
              <w:top w:w="0" w:type="dxa"/>
              <w:left w:w="45" w:type="dxa"/>
              <w:bottom w:w="0" w:type="dxa"/>
              <w:right w:w="45" w:type="dxa"/>
            </w:tcMar>
            <w:vAlign w:val="center"/>
            <w:hideMark/>
          </w:tcPr>
          <w:p w14:paraId="121056AD"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17D9F0E9"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$ 41.50 </w:t>
            </w:r>
          </w:p>
        </w:tc>
        <w:tc>
          <w:tcPr>
            <w:tcW w:w="0" w:type="auto"/>
            <w:shd w:val="clear" w:color="auto" w:fill="auto"/>
            <w:tcMar>
              <w:top w:w="0" w:type="dxa"/>
              <w:left w:w="45" w:type="dxa"/>
              <w:bottom w:w="0" w:type="dxa"/>
              <w:right w:w="45" w:type="dxa"/>
            </w:tcMar>
            <w:vAlign w:val="bottom"/>
            <w:hideMark/>
          </w:tcPr>
          <w:p w14:paraId="1EFBC7C1"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$ 622.50 </w:t>
            </w:r>
          </w:p>
        </w:tc>
      </w:tr>
      <w:tr w:rsidR="00113F3F" w:rsidRPr="00113F3F" w14:paraId="337F3C7C"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57761D82"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53</w:t>
            </w:r>
          </w:p>
        </w:tc>
        <w:tc>
          <w:tcPr>
            <w:tcW w:w="0" w:type="auto"/>
            <w:shd w:val="clear" w:color="auto" w:fill="auto"/>
            <w:tcMar>
              <w:top w:w="0" w:type="dxa"/>
              <w:left w:w="45" w:type="dxa"/>
              <w:bottom w:w="0" w:type="dxa"/>
              <w:right w:w="45" w:type="dxa"/>
            </w:tcMar>
            <w:vAlign w:val="bottom"/>
            <w:hideMark/>
          </w:tcPr>
          <w:p w14:paraId="6956D8F8"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BOTE LIQUIDO ANTIHONGO PARA UÑA</w:t>
            </w:r>
          </w:p>
        </w:tc>
        <w:tc>
          <w:tcPr>
            <w:tcW w:w="0" w:type="auto"/>
            <w:shd w:val="clear" w:color="auto" w:fill="auto"/>
            <w:tcMar>
              <w:top w:w="0" w:type="dxa"/>
              <w:left w:w="45" w:type="dxa"/>
              <w:bottom w:w="0" w:type="dxa"/>
              <w:right w:w="45" w:type="dxa"/>
            </w:tcMar>
            <w:vAlign w:val="center"/>
            <w:hideMark/>
          </w:tcPr>
          <w:p w14:paraId="43CE8CA4"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15</w:t>
            </w:r>
          </w:p>
        </w:tc>
        <w:tc>
          <w:tcPr>
            <w:tcW w:w="0" w:type="auto"/>
            <w:shd w:val="clear" w:color="auto" w:fill="auto"/>
            <w:tcMar>
              <w:top w:w="0" w:type="dxa"/>
              <w:left w:w="45" w:type="dxa"/>
              <w:bottom w:w="0" w:type="dxa"/>
              <w:right w:w="45" w:type="dxa"/>
            </w:tcMar>
            <w:vAlign w:val="bottom"/>
            <w:hideMark/>
          </w:tcPr>
          <w:p w14:paraId="65F654A8"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$ 8.22 </w:t>
            </w:r>
          </w:p>
        </w:tc>
        <w:tc>
          <w:tcPr>
            <w:tcW w:w="0" w:type="auto"/>
            <w:shd w:val="clear" w:color="auto" w:fill="auto"/>
            <w:tcMar>
              <w:top w:w="0" w:type="dxa"/>
              <w:left w:w="45" w:type="dxa"/>
              <w:bottom w:w="0" w:type="dxa"/>
              <w:right w:w="45" w:type="dxa"/>
            </w:tcMar>
            <w:vAlign w:val="bottom"/>
            <w:hideMark/>
          </w:tcPr>
          <w:p w14:paraId="361A8C25"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$ 123.30 </w:t>
            </w:r>
          </w:p>
        </w:tc>
      </w:tr>
      <w:tr w:rsidR="00113F3F" w:rsidRPr="00113F3F" w14:paraId="1D82DE65"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3340411B"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54</w:t>
            </w:r>
          </w:p>
        </w:tc>
        <w:tc>
          <w:tcPr>
            <w:tcW w:w="0" w:type="auto"/>
            <w:shd w:val="clear" w:color="auto" w:fill="auto"/>
            <w:tcMar>
              <w:top w:w="0" w:type="dxa"/>
              <w:left w:w="45" w:type="dxa"/>
              <w:bottom w:w="0" w:type="dxa"/>
              <w:right w:w="45" w:type="dxa"/>
            </w:tcMar>
            <w:vAlign w:val="bottom"/>
            <w:hideMark/>
          </w:tcPr>
          <w:p w14:paraId="430E7D67"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PLANCHA PROFESIONAL PARA CABELLO</w:t>
            </w:r>
          </w:p>
        </w:tc>
        <w:tc>
          <w:tcPr>
            <w:tcW w:w="0" w:type="auto"/>
            <w:shd w:val="clear" w:color="auto" w:fill="auto"/>
            <w:tcMar>
              <w:top w:w="0" w:type="dxa"/>
              <w:left w:w="45" w:type="dxa"/>
              <w:bottom w:w="0" w:type="dxa"/>
              <w:right w:w="45" w:type="dxa"/>
            </w:tcMar>
            <w:vAlign w:val="center"/>
            <w:hideMark/>
          </w:tcPr>
          <w:p w14:paraId="1DEDB508"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4346BADD"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$ 147.60 </w:t>
            </w:r>
          </w:p>
        </w:tc>
        <w:tc>
          <w:tcPr>
            <w:tcW w:w="0" w:type="auto"/>
            <w:shd w:val="clear" w:color="auto" w:fill="auto"/>
            <w:tcMar>
              <w:top w:w="0" w:type="dxa"/>
              <w:left w:w="45" w:type="dxa"/>
              <w:bottom w:w="0" w:type="dxa"/>
              <w:right w:w="45" w:type="dxa"/>
            </w:tcMar>
            <w:vAlign w:val="bottom"/>
            <w:hideMark/>
          </w:tcPr>
          <w:p w14:paraId="0B7B8AA7"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$ 1,476.00 </w:t>
            </w:r>
          </w:p>
        </w:tc>
      </w:tr>
      <w:tr w:rsidR="00113F3F" w:rsidRPr="00113F3F" w14:paraId="2B9294CB" w14:textId="77777777" w:rsidTr="00707B15">
        <w:trPr>
          <w:trHeight w:val="315"/>
          <w:jc w:val="center"/>
        </w:trPr>
        <w:tc>
          <w:tcPr>
            <w:tcW w:w="0" w:type="auto"/>
            <w:shd w:val="clear" w:color="auto" w:fill="auto"/>
            <w:tcMar>
              <w:top w:w="0" w:type="dxa"/>
              <w:left w:w="45" w:type="dxa"/>
              <w:bottom w:w="0" w:type="dxa"/>
              <w:right w:w="45" w:type="dxa"/>
            </w:tcMar>
            <w:vAlign w:val="center"/>
            <w:hideMark/>
          </w:tcPr>
          <w:p w14:paraId="409A853C"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55</w:t>
            </w:r>
          </w:p>
        </w:tc>
        <w:tc>
          <w:tcPr>
            <w:tcW w:w="0" w:type="auto"/>
            <w:shd w:val="clear" w:color="auto" w:fill="auto"/>
            <w:tcMar>
              <w:top w:w="0" w:type="dxa"/>
              <w:left w:w="45" w:type="dxa"/>
              <w:bottom w:w="0" w:type="dxa"/>
              <w:right w:w="45" w:type="dxa"/>
            </w:tcMar>
            <w:vAlign w:val="bottom"/>
            <w:hideMark/>
          </w:tcPr>
          <w:p w14:paraId="02F61FA6"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SECADORA PARA CABELLO, POWER</w:t>
            </w:r>
          </w:p>
        </w:tc>
        <w:tc>
          <w:tcPr>
            <w:tcW w:w="0" w:type="auto"/>
            <w:shd w:val="clear" w:color="auto" w:fill="auto"/>
            <w:tcMar>
              <w:top w:w="0" w:type="dxa"/>
              <w:left w:w="45" w:type="dxa"/>
              <w:bottom w:w="0" w:type="dxa"/>
              <w:right w:w="45" w:type="dxa"/>
            </w:tcMar>
            <w:vAlign w:val="center"/>
            <w:hideMark/>
          </w:tcPr>
          <w:p w14:paraId="3728D668"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34B628FA"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$ 47.75 </w:t>
            </w:r>
          </w:p>
        </w:tc>
        <w:tc>
          <w:tcPr>
            <w:tcW w:w="0" w:type="auto"/>
            <w:shd w:val="clear" w:color="auto" w:fill="auto"/>
            <w:tcMar>
              <w:top w:w="0" w:type="dxa"/>
              <w:left w:w="45" w:type="dxa"/>
              <w:bottom w:w="0" w:type="dxa"/>
              <w:right w:w="45" w:type="dxa"/>
            </w:tcMar>
            <w:vAlign w:val="bottom"/>
            <w:hideMark/>
          </w:tcPr>
          <w:p w14:paraId="4B4EDD74"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$ 477.50 </w:t>
            </w:r>
          </w:p>
        </w:tc>
      </w:tr>
      <w:tr w:rsidR="00113F3F" w:rsidRPr="00113F3F" w14:paraId="05AF555A" w14:textId="77777777" w:rsidTr="00707B15">
        <w:trPr>
          <w:trHeight w:val="315"/>
          <w:jc w:val="center"/>
        </w:trPr>
        <w:tc>
          <w:tcPr>
            <w:tcW w:w="0" w:type="auto"/>
            <w:shd w:val="clear" w:color="auto" w:fill="auto"/>
            <w:tcMar>
              <w:top w:w="0" w:type="dxa"/>
              <w:left w:w="45" w:type="dxa"/>
              <w:bottom w:w="0" w:type="dxa"/>
              <w:right w:w="45" w:type="dxa"/>
            </w:tcMar>
            <w:vAlign w:val="center"/>
            <w:hideMark/>
          </w:tcPr>
          <w:p w14:paraId="3162E792"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56</w:t>
            </w:r>
          </w:p>
        </w:tc>
        <w:tc>
          <w:tcPr>
            <w:tcW w:w="0" w:type="auto"/>
            <w:shd w:val="clear" w:color="auto" w:fill="auto"/>
            <w:tcMar>
              <w:top w:w="0" w:type="dxa"/>
              <w:left w:w="45" w:type="dxa"/>
              <w:bottom w:w="0" w:type="dxa"/>
              <w:right w:w="45" w:type="dxa"/>
            </w:tcMar>
            <w:vAlign w:val="bottom"/>
            <w:hideMark/>
          </w:tcPr>
          <w:p w14:paraId="3A5A8BE1"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CEPILLO MEDIANO PARA CABELLO</w:t>
            </w:r>
          </w:p>
        </w:tc>
        <w:tc>
          <w:tcPr>
            <w:tcW w:w="0" w:type="auto"/>
            <w:shd w:val="clear" w:color="auto" w:fill="auto"/>
            <w:tcMar>
              <w:top w:w="0" w:type="dxa"/>
              <w:left w:w="45" w:type="dxa"/>
              <w:bottom w:w="0" w:type="dxa"/>
              <w:right w:w="45" w:type="dxa"/>
            </w:tcMar>
            <w:vAlign w:val="center"/>
            <w:hideMark/>
          </w:tcPr>
          <w:p w14:paraId="3EB50749"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41E55F79"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$ 7.10 </w:t>
            </w:r>
          </w:p>
        </w:tc>
        <w:tc>
          <w:tcPr>
            <w:tcW w:w="0" w:type="auto"/>
            <w:shd w:val="clear" w:color="auto" w:fill="auto"/>
            <w:tcMar>
              <w:top w:w="0" w:type="dxa"/>
              <w:left w:w="45" w:type="dxa"/>
              <w:bottom w:w="0" w:type="dxa"/>
              <w:right w:w="45" w:type="dxa"/>
            </w:tcMar>
            <w:vAlign w:val="bottom"/>
            <w:hideMark/>
          </w:tcPr>
          <w:p w14:paraId="178C8AA3"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$ 71.00 </w:t>
            </w:r>
          </w:p>
        </w:tc>
      </w:tr>
      <w:tr w:rsidR="00113F3F" w:rsidRPr="00113F3F" w14:paraId="094441FF" w14:textId="77777777" w:rsidTr="00707B15">
        <w:trPr>
          <w:trHeight w:val="315"/>
          <w:jc w:val="center"/>
        </w:trPr>
        <w:tc>
          <w:tcPr>
            <w:tcW w:w="0" w:type="auto"/>
            <w:shd w:val="clear" w:color="auto" w:fill="auto"/>
            <w:tcMar>
              <w:top w:w="0" w:type="dxa"/>
              <w:left w:w="45" w:type="dxa"/>
              <w:bottom w:w="0" w:type="dxa"/>
              <w:right w:w="45" w:type="dxa"/>
            </w:tcMar>
            <w:vAlign w:val="center"/>
            <w:hideMark/>
          </w:tcPr>
          <w:p w14:paraId="326A11C6"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57</w:t>
            </w:r>
          </w:p>
        </w:tc>
        <w:tc>
          <w:tcPr>
            <w:tcW w:w="0" w:type="auto"/>
            <w:shd w:val="clear" w:color="auto" w:fill="auto"/>
            <w:tcMar>
              <w:top w:w="0" w:type="dxa"/>
              <w:left w:w="45" w:type="dxa"/>
              <w:bottom w:w="0" w:type="dxa"/>
              <w:right w:w="45" w:type="dxa"/>
            </w:tcMar>
            <w:vAlign w:val="bottom"/>
            <w:hideMark/>
          </w:tcPr>
          <w:p w14:paraId="2A3895A0"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CEPILLO GRANDE PARA CABELLO</w:t>
            </w:r>
          </w:p>
        </w:tc>
        <w:tc>
          <w:tcPr>
            <w:tcW w:w="0" w:type="auto"/>
            <w:shd w:val="clear" w:color="auto" w:fill="auto"/>
            <w:tcMar>
              <w:top w:w="0" w:type="dxa"/>
              <w:left w:w="45" w:type="dxa"/>
              <w:bottom w:w="0" w:type="dxa"/>
              <w:right w:w="45" w:type="dxa"/>
            </w:tcMar>
            <w:vAlign w:val="center"/>
            <w:hideMark/>
          </w:tcPr>
          <w:p w14:paraId="57D0D38B"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01507316"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$ 9.15 </w:t>
            </w:r>
          </w:p>
        </w:tc>
        <w:tc>
          <w:tcPr>
            <w:tcW w:w="0" w:type="auto"/>
            <w:shd w:val="clear" w:color="auto" w:fill="auto"/>
            <w:tcMar>
              <w:top w:w="0" w:type="dxa"/>
              <w:left w:w="45" w:type="dxa"/>
              <w:bottom w:w="0" w:type="dxa"/>
              <w:right w:w="45" w:type="dxa"/>
            </w:tcMar>
            <w:vAlign w:val="bottom"/>
            <w:hideMark/>
          </w:tcPr>
          <w:p w14:paraId="065BC293"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$ 91.50 </w:t>
            </w:r>
          </w:p>
        </w:tc>
      </w:tr>
      <w:tr w:rsidR="00113F3F" w:rsidRPr="00113F3F" w14:paraId="474DBF23" w14:textId="77777777" w:rsidTr="00707B15">
        <w:trPr>
          <w:trHeight w:val="315"/>
          <w:jc w:val="center"/>
        </w:trPr>
        <w:tc>
          <w:tcPr>
            <w:tcW w:w="0" w:type="auto"/>
            <w:shd w:val="clear" w:color="auto" w:fill="auto"/>
            <w:tcMar>
              <w:top w:w="0" w:type="dxa"/>
              <w:left w:w="45" w:type="dxa"/>
              <w:bottom w:w="0" w:type="dxa"/>
              <w:right w:w="45" w:type="dxa"/>
            </w:tcMar>
            <w:vAlign w:val="center"/>
            <w:hideMark/>
          </w:tcPr>
          <w:p w14:paraId="1AA4824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58</w:t>
            </w:r>
          </w:p>
        </w:tc>
        <w:tc>
          <w:tcPr>
            <w:tcW w:w="0" w:type="auto"/>
            <w:shd w:val="clear" w:color="auto" w:fill="auto"/>
            <w:tcMar>
              <w:top w:w="0" w:type="dxa"/>
              <w:left w:w="45" w:type="dxa"/>
              <w:bottom w:w="0" w:type="dxa"/>
              <w:right w:w="45" w:type="dxa"/>
            </w:tcMar>
            <w:vAlign w:val="bottom"/>
            <w:hideMark/>
          </w:tcPr>
          <w:p w14:paraId="34269F90"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TINTES PARA CABELLO KOLESTEN</w:t>
            </w:r>
          </w:p>
        </w:tc>
        <w:tc>
          <w:tcPr>
            <w:tcW w:w="0" w:type="auto"/>
            <w:shd w:val="clear" w:color="auto" w:fill="auto"/>
            <w:tcMar>
              <w:top w:w="0" w:type="dxa"/>
              <w:left w:w="45" w:type="dxa"/>
              <w:bottom w:w="0" w:type="dxa"/>
              <w:right w:w="45" w:type="dxa"/>
            </w:tcMar>
            <w:vAlign w:val="center"/>
            <w:hideMark/>
          </w:tcPr>
          <w:p w14:paraId="48C42512"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60</w:t>
            </w:r>
          </w:p>
        </w:tc>
        <w:tc>
          <w:tcPr>
            <w:tcW w:w="0" w:type="auto"/>
            <w:shd w:val="clear" w:color="auto" w:fill="auto"/>
            <w:tcMar>
              <w:top w:w="0" w:type="dxa"/>
              <w:left w:w="45" w:type="dxa"/>
              <w:bottom w:w="0" w:type="dxa"/>
              <w:right w:w="45" w:type="dxa"/>
            </w:tcMar>
            <w:vAlign w:val="bottom"/>
            <w:hideMark/>
          </w:tcPr>
          <w:p w14:paraId="27CEF3B7"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$ 2.68 </w:t>
            </w:r>
          </w:p>
        </w:tc>
        <w:tc>
          <w:tcPr>
            <w:tcW w:w="0" w:type="auto"/>
            <w:shd w:val="clear" w:color="auto" w:fill="auto"/>
            <w:tcMar>
              <w:top w:w="0" w:type="dxa"/>
              <w:left w:w="45" w:type="dxa"/>
              <w:bottom w:w="0" w:type="dxa"/>
              <w:right w:w="45" w:type="dxa"/>
            </w:tcMar>
            <w:vAlign w:val="bottom"/>
            <w:hideMark/>
          </w:tcPr>
          <w:p w14:paraId="49687498"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$ 160.80 </w:t>
            </w:r>
          </w:p>
        </w:tc>
      </w:tr>
      <w:tr w:rsidR="00113F3F" w:rsidRPr="00113F3F" w14:paraId="2BEB2A83" w14:textId="77777777" w:rsidTr="00707B15">
        <w:trPr>
          <w:trHeight w:val="315"/>
          <w:jc w:val="center"/>
        </w:trPr>
        <w:tc>
          <w:tcPr>
            <w:tcW w:w="0" w:type="auto"/>
            <w:shd w:val="clear" w:color="auto" w:fill="auto"/>
            <w:tcMar>
              <w:top w:w="0" w:type="dxa"/>
              <w:left w:w="45" w:type="dxa"/>
              <w:bottom w:w="0" w:type="dxa"/>
              <w:right w:w="45" w:type="dxa"/>
            </w:tcMar>
            <w:vAlign w:val="center"/>
            <w:hideMark/>
          </w:tcPr>
          <w:p w14:paraId="0CAA8C5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59</w:t>
            </w:r>
          </w:p>
        </w:tc>
        <w:tc>
          <w:tcPr>
            <w:tcW w:w="0" w:type="auto"/>
            <w:shd w:val="clear" w:color="auto" w:fill="auto"/>
            <w:tcMar>
              <w:top w:w="0" w:type="dxa"/>
              <w:left w:w="45" w:type="dxa"/>
              <w:bottom w:w="0" w:type="dxa"/>
              <w:right w:w="45" w:type="dxa"/>
            </w:tcMar>
            <w:vAlign w:val="bottom"/>
            <w:hideMark/>
          </w:tcPr>
          <w:p w14:paraId="05D6AB4B"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BOTELLA PEROXIDO WELLAZID 20</w:t>
            </w:r>
          </w:p>
        </w:tc>
        <w:tc>
          <w:tcPr>
            <w:tcW w:w="0" w:type="auto"/>
            <w:shd w:val="clear" w:color="auto" w:fill="auto"/>
            <w:tcMar>
              <w:top w:w="0" w:type="dxa"/>
              <w:left w:w="45" w:type="dxa"/>
              <w:bottom w:w="0" w:type="dxa"/>
              <w:right w:w="45" w:type="dxa"/>
            </w:tcMar>
            <w:vAlign w:val="center"/>
            <w:hideMark/>
          </w:tcPr>
          <w:p w14:paraId="17760CE1"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w:t>
            </w:r>
          </w:p>
        </w:tc>
        <w:tc>
          <w:tcPr>
            <w:tcW w:w="0" w:type="auto"/>
            <w:shd w:val="clear" w:color="auto" w:fill="auto"/>
            <w:tcMar>
              <w:top w:w="0" w:type="dxa"/>
              <w:left w:w="45" w:type="dxa"/>
              <w:bottom w:w="0" w:type="dxa"/>
              <w:right w:w="45" w:type="dxa"/>
            </w:tcMar>
            <w:vAlign w:val="bottom"/>
            <w:hideMark/>
          </w:tcPr>
          <w:p w14:paraId="26D8C2CC"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$ 4.57 </w:t>
            </w:r>
          </w:p>
        </w:tc>
        <w:tc>
          <w:tcPr>
            <w:tcW w:w="0" w:type="auto"/>
            <w:shd w:val="clear" w:color="auto" w:fill="auto"/>
            <w:tcMar>
              <w:top w:w="0" w:type="dxa"/>
              <w:left w:w="45" w:type="dxa"/>
              <w:bottom w:w="0" w:type="dxa"/>
              <w:right w:w="45" w:type="dxa"/>
            </w:tcMar>
            <w:vAlign w:val="bottom"/>
            <w:hideMark/>
          </w:tcPr>
          <w:p w14:paraId="64B5C248"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$ 13.71 </w:t>
            </w:r>
          </w:p>
        </w:tc>
      </w:tr>
      <w:tr w:rsidR="00113F3F" w:rsidRPr="00113F3F" w14:paraId="122C7FF2" w14:textId="77777777" w:rsidTr="00707B15">
        <w:trPr>
          <w:trHeight w:val="315"/>
          <w:jc w:val="center"/>
        </w:trPr>
        <w:tc>
          <w:tcPr>
            <w:tcW w:w="0" w:type="auto"/>
            <w:shd w:val="clear" w:color="auto" w:fill="auto"/>
            <w:tcMar>
              <w:top w:w="0" w:type="dxa"/>
              <w:left w:w="45" w:type="dxa"/>
              <w:bottom w:w="0" w:type="dxa"/>
              <w:right w:w="45" w:type="dxa"/>
            </w:tcMar>
            <w:vAlign w:val="center"/>
            <w:hideMark/>
          </w:tcPr>
          <w:p w14:paraId="77CA9BB5"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60</w:t>
            </w:r>
          </w:p>
        </w:tc>
        <w:tc>
          <w:tcPr>
            <w:tcW w:w="0" w:type="auto"/>
            <w:shd w:val="clear" w:color="auto" w:fill="auto"/>
            <w:tcMar>
              <w:top w:w="0" w:type="dxa"/>
              <w:left w:w="45" w:type="dxa"/>
              <w:bottom w:w="0" w:type="dxa"/>
              <w:right w:w="45" w:type="dxa"/>
            </w:tcMar>
            <w:vAlign w:val="bottom"/>
            <w:hideMark/>
          </w:tcPr>
          <w:p w14:paraId="32C470D5"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BOTELLA PEROXIDO WELLAZID 30</w:t>
            </w:r>
          </w:p>
        </w:tc>
        <w:tc>
          <w:tcPr>
            <w:tcW w:w="0" w:type="auto"/>
            <w:shd w:val="clear" w:color="auto" w:fill="auto"/>
            <w:tcMar>
              <w:top w:w="0" w:type="dxa"/>
              <w:left w:w="45" w:type="dxa"/>
              <w:bottom w:w="0" w:type="dxa"/>
              <w:right w:w="45" w:type="dxa"/>
            </w:tcMar>
            <w:vAlign w:val="center"/>
            <w:hideMark/>
          </w:tcPr>
          <w:p w14:paraId="35295B72"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w:t>
            </w:r>
          </w:p>
        </w:tc>
        <w:tc>
          <w:tcPr>
            <w:tcW w:w="0" w:type="auto"/>
            <w:shd w:val="clear" w:color="auto" w:fill="auto"/>
            <w:tcMar>
              <w:top w:w="0" w:type="dxa"/>
              <w:left w:w="45" w:type="dxa"/>
              <w:bottom w:w="0" w:type="dxa"/>
              <w:right w:w="45" w:type="dxa"/>
            </w:tcMar>
            <w:vAlign w:val="bottom"/>
            <w:hideMark/>
          </w:tcPr>
          <w:p w14:paraId="0EA5E382"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$ 4.90 </w:t>
            </w:r>
          </w:p>
        </w:tc>
        <w:tc>
          <w:tcPr>
            <w:tcW w:w="0" w:type="auto"/>
            <w:shd w:val="clear" w:color="auto" w:fill="auto"/>
            <w:tcMar>
              <w:top w:w="0" w:type="dxa"/>
              <w:left w:w="45" w:type="dxa"/>
              <w:bottom w:w="0" w:type="dxa"/>
              <w:right w:w="45" w:type="dxa"/>
            </w:tcMar>
            <w:vAlign w:val="bottom"/>
            <w:hideMark/>
          </w:tcPr>
          <w:p w14:paraId="0D15A375"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$ 14.70 </w:t>
            </w:r>
          </w:p>
        </w:tc>
      </w:tr>
      <w:tr w:rsidR="00113F3F" w:rsidRPr="00113F3F" w14:paraId="7D030D7A" w14:textId="77777777" w:rsidTr="00707B15">
        <w:trPr>
          <w:trHeight w:val="315"/>
          <w:jc w:val="center"/>
        </w:trPr>
        <w:tc>
          <w:tcPr>
            <w:tcW w:w="0" w:type="auto"/>
            <w:shd w:val="clear" w:color="auto" w:fill="auto"/>
            <w:tcMar>
              <w:top w:w="0" w:type="dxa"/>
              <w:left w:w="45" w:type="dxa"/>
              <w:bottom w:w="0" w:type="dxa"/>
              <w:right w:w="45" w:type="dxa"/>
            </w:tcMar>
            <w:vAlign w:val="center"/>
            <w:hideMark/>
          </w:tcPr>
          <w:p w14:paraId="5035227B"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61</w:t>
            </w:r>
          </w:p>
        </w:tc>
        <w:tc>
          <w:tcPr>
            <w:tcW w:w="0" w:type="auto"/>
            <w:shd w:val="clear" w:color="auto" w:fill="auto"/>
            <w:tcMar>
              <w:top w:w="0" w:type="dxa"/>
              <w:left w:w="45" w:type="dxa"/>
              <w:bottom w:w="0" w:type="dxa"/>
              <w:right w:w="45" w:type="dxa"/>
            </w:tcMar>
            <w:vAlign w:val="bottom"/>
            <w:hideMark/>
          </w:tcPr>
          <w:p w14:paraId="2178B209"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BOTELLA PEROXIDO WELLAZID 40</w:t>
            </w:r>
          </w:p>
        </w:tc>
        <w:tc>
          <w:tcPr>
            <w:tcW w:w="0" w:type="auto"/>
            <w:shd w:val="clear" w:color="auto" w:fill="auto"/>
            <w:tcMar>
              <w:top w:w="0" w:type="dxa"/>
              <w:left w:w="45" w:type="dxa"/>
              <w:bottom w:w="0" w:type="dxa"/>
              <w:right w:w="45" w:type="dxa"/>
            </w:tcMar>
            <w:vAlign w:val="center"/>
            <w:hideMark/>
          </w:tcPr>
          <w:p w14:paraId="2E52C595"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w:t>
            </w:r>
          </w:p>
        </w:tc>
        <w:tc>
          <w:tcPr>
            <w:tcW w:w="0" w:type="auto"/>
            <w:shd w:val="clear" w:color="auto" w:fill="auto"/>
            <w:tcMar>
              <w:top w:w="0" w:type="dxa"/>
              <w:left w:w="45" w:type="dxa"/>
              <w:bottom w:w="0" w:type="dxa"/>
              <w:right w:w="45" w:type="dxa"/>
            </w:tcMar>
            <w:vAlign w:val="bottom"/>
            <w:hideMark/>
          </w:tcPr>
          <w:p w14:paraId="3872B574"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$ 5.50 </w:t>
            </w:r>
          </w:p>
        </w:tc>
        <w:tc>
          <w:tcPr>
            <w:tcW w:w="0" w:type="auto"/>
            <w:shd w:val="clear" w:color="auto" w:fill="auto"/>
            <w:tcMar>
              <w:top w:w="0" w:type="dxa"/>
              <w:left w:w="45" w:type="dxa"/>
              <w:bottom w:w="0" w:type="dxa"/>
              <w:right w:w="45" w:type="dxa"/>
            </w:tcMar>
            <w:vAlign w:val="bottom"/>
            <w:hideMark/>
          </w:tcPr>
          <w:p w14:paraId="23A7F231"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$ 16.50 </w:t>
            </w:r>
          </w:p>
        </w:tc>
      </w:tr>
      <w:tr w:rsidR="00113F3F" w:rsidRPr="00113F3F" w14:paraId="1F6545A5" w14:textId="77777777" w:rsidTr="00707B15">
        <w:trPr>
          <w:trHeight w:val="315"/>
          <w:jc w:val="center"/>
        </w:trPr>
        <w:tc>
          <w:tcPr>
            <w:tcW w:w="0" w:type="auto"/>
            <w:shd w:val="clear" w:color="auto" w:fill="auto"/>
            <w:tcMar>
              <w:top w:w="0" w:type="dxa"/>
              <w:left w:w="45" w:type="dxa"/>
              <w:bottom w:w="0" w:type="dxa"/>
              <w:right w:w="45" w:type="dxa"/>
            </w:tcMar>
            <w:vAlign w:val="center"/>
            <w:hideMark/>
          </w:tcPr>
          <w:p w14:paraId="7928ECB0"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62</w:t>
            </w:r>
          </w:p>
        </w:tc>
        <w:tc>
          <w:tcPr>
            <w:tcW w:w="0" w:type="auto"/>
            <w:shd w:val="clear" w:color="auto" w:fill="auto"/>
            <w:tcMar>
              <w:top w:w="0" w:type="dxa"/>
              <w:left w:w="45" w:type="dxa"/>
              <w:bottom w:w="0" w:type="dxa"/>
              <w:right w:w="45" w:type="dxa"/>
            </w:tcMar>
            <w:vAlign w:val="bottom"/>
            <w:hideMark/>
          </w:tcPr>
          <w:p w14:paraId="320D2761"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TIJERA PARA CORTAR CABELLO</w:t>
            </w:r>
          </w:p>
        </w:tc>
        <w:tc>
          <w:tcPr>
            <w:tcW w:w="0" w:type="auto"/>
            <w:shd w:val="clear" w:color="auto" w:fill="auto"/>
            <w:tcMar>
              <w:top w:w="0" w:type="dxa"/>
              <w:left w:w="45" w:type="dxa"/>
              <w:bottom w:w="0" w:type="dxa"/>
              <w:right w:w="45" w:type="dxa"/>
            </w:tcMar>
            <w:vAlign w:val="center"/>
            <w:hideMark/>
          </w:tcPr>
          <w:p w14:paraId="3DAC8F6D"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2007249D"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$ 4.45 </w:t>
            </w:r>
          </w:p>
        </w:tc>
        <w:tc>
          <w:tcPr>
            <w:tcW w:w="0" w:type="auto"/>
            <w:shd w:val="clear" w:color="auto" w:fill="auto"/>
            <w:tcMar>
              <w:top w:w="0" w:type="dxa"/>
              <w:left w:w="45" w:type="dxa"/>
              <w:bottom w:w="0" w:type="dxa"/>
              <w:right w:w="45" w:type="dxa"/>
            </w:tcMar>
            <w:vAlign w:val="bottom"/>
            <w:hideMark/>
          </w:tcPr>
          <w:p w14:paraId="4D14509C"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$ 44.50 </w:t>
            </w:r>
          </w:p>
        </w:tc>
      </w:tr>
      <w:tr w:rsidR="00113F3F" w:rsidRPr="00113F3F" w14:paraId="51525EE4" w14:textId="77777777" w:rsidTr="00707B15">
        <w:trPr>
          <w:trHeight w:val="315"/>
          <w:jc w:val="center"/>
        </w:trPr>
        <w:tc>
          <w:tcPr>
            <w:tcW w:w="0" w:type="auto"/>
            <w:shd w:val="clear" w:color="auto" w:fill="auto"/>
            <w:tcMar>
              <w:top w:w="0" w:type="dxa"/>
              <w:left w:w="45" w:type="dxa"/>
              <w:bottom w:w="0" w:type="dxa"/>
              <w:right w:w="45" w:type="dxa"/>
            </w:tcMar>
            <w:vAlign w:val="center"/>
            <w:hideMark/>
          </w:tcPr>
          <w:p w14:paraId="0B2D7DAC"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63</w:t>
            </w:r>
          </w:p>
        </w:tc>
        <w:tc>
          <w:tcPr>
            <w:tcW w:w="0" w:type="auto"/>
            <w:shd w:val="clear" w:color="auto" w:fill="auto"/>
            <w:tcMar>
              <w:top w:w="0" w:type="dxa"/>
              <w:left w:w="45" w:type="dxa"/>
              <w:bottom w:w="0" w:type="dxa"/>
              <w:right w:w="45" w:type="dxa"/>
            </w:tcMar>
            <w:vAlign w:val="bottom"/>
            <w:hideMark/>
          </w:tcPr>
          <w:p w14:paraId="6B3AE1D5"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CAJA DE GUANTES</w:t>
            </w:r>
          </w:p>
        </w:tc>
        <w:tc>
          <w:tcPr>
            <w:tcW w:w="0" w:type="auto"/>
            <w:shd w:val="clear" w:color="auto" w:fill="auto"/>
            <w:tcMar>
              <w:top w:w="0" w:type="dxa"/>
              <w:left w:w="45" w:type="dxa"/>
              <w:bottom w:w="0" w:type="dxa"/>
              <w:right w:w="45" w:type="dxa"/>
            </w:tcMar>
            <w:vAlign w:val="center"/>
            <w:hideMark/>
          </w:tcPr>
          <w:p w14:paraId="4CF6AAFA"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2E0A29BD"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$ 6.85 </w:t>
            </w:r>
          </w:p>
        </w:tc>
        <w:tc>
          <w:tcPr>
            <w:tcW w:w="0" w:type="auto"/>
            <w:shd w:val="clear" w:color="auto" w:fill="auto"/>
            <w:tcMar>
              <w:top w:w="0" w:type="dxa"/>
              <w:left w:w="45" w:type="dxa"/>
              <w:bottom w:w="0" w:type="dxa"/>
              <w:right w:w="45" w:type="dxa"/>
            </w:tcMar>
            <w:vAlign w:val="bottom"/>
            <w:hideMark/>
          </w:tcPr>
          <w:p w14:paraId="56F0073C"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$ 6.85 </w:t>
            </w:r>
          </w:p>
        </w:tc>
      </w:tr>
      <w:tr w:rsidR="00113F3F" w:rsidRPr="00113F3F" w14:paraId="25A49271" w14:textId="77777777" w:rsidTr="00707B15">
        <w:trPr>
          <w:trHeight w:val="315"/>
          <w:jc w:val="center"/>
        </w:trPr>
        <w:tc>
          <w:tcPr>
            <w:tcW w:w="0" w:type="auto"/>
            <w:shd w:val="clear" w:color="auto" w:fill="auto"/>
            <w:tcMar>
              <w:top w:w="0" w:type="dxa"/>
              <w:left w:w="45" w:type="dxa"/>
              <w:bottom w:w="0" w:type="dxa"/>
              <w:right w:w="45" w:type="dxa"/>
            </w:tcMar>
            <w:vAlign w:val="center"/>
            <w:hideMark/>
          </w:tcPr>
          <w:p w14:paraId="600F1F5A"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64</w:t>
            </w:r>
          </w:p>
        </w:tc>
        <w:tc>
          <w:tcPr>
            <w:tcW w:w="0" w:type="auto"/>
            <w:shd w:val="clear" w:color="auto" w:fill="auto"/>
            <w:tcMar>
              <w:top w:w="0" w:type="dxa"/>
              <w:left w:w="45" w:type="dxa"/>
              <w:bottom w:w="0" w:type="dxa"/>
              <w:right w:w="45" w:type="dxa"/>
            </w:tcMar>
            <w:vAlign w:val="bottom"/>
            <w:hideMark/>
          </w:tcPr>
          <w:p w14:paraId="3F32A752"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CORTA UÑAS</w:t>
            </w:r>
          </w:p>
        </w:tc>
        <w:tc>
          <w:tcPr>
            <w:tcW w:w="0" w:type="auto"/>
            <w:shd w:val="clear" w:color="auto" w:fill="auto"/>
            <w:tcMar>
              <w:top w:w="0" w:type="dxa"/>
              <w:left w:w="45" w:type="dxa"/>
              <w:bottom w:w="0" w:type="dxa"/>
              <w:right w:w="45" w:type="dxa"/>
            </w:tcMar>
            <w:vAlign w:val="center"/>
            <w:hideMark/>
          </w:tcPr>
          <w:p w14:paraId="1549D6A6"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4CBC5A52"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$ 2.75 </w:t>
            </w:r>
          </w:p>
        </w:tc>
        <w:tc>
          <w:tcPr>
            <w:tcW w:w="0" w:type="auto"/>
            <w:shd w:val="clear" w:color="auto" w:fill="auto"/>
            <w:tcMar>
              <w:top w:w="0" w:type="dxa"/>
              <w:left w:w="45" w:type="dxa"/>
              <w:bottom w:w="0" w:type="dxa"/>
              <w:right w:w="45" w:type="dxa"/>
            </w:tcMar>
            <w:vAlign w:val="bottom"/>
            <w:hideMark/>
          </w:tcPr>
          <w:p w14:paraId="70E1E895"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$ 27.50 </w:t>
            </w:r>
          </w:p>
        </w:tc>
      </w:tr>
      <w:tr w:rsidR="00113F3F" w:rsidRPr="00113F3F" w14:paraId="5DC78B10" w14:textId="77777777" w:rsidTr="00707B15">
        <w:trPr>
          <w:trHeight w:val="315"/>
          <w:jc w:val="center"/>
        </w:trPr>
        <w:tc>
          <w:tcPr>
            <w:tcW w:w="0" w:type="auto"/>
            <w:shd w:val="clear" w:color="auto" w:fill="auto"/>
            <w:tcMar>
              <w:top w:w="0" w:type="dxa"/>
              <w:left w:w="45" w:type="dxa"/>
              <w:bottom w:w="0" w:type="dxa"/>
              <w:right w:w="45" w:type="dxa"/>
            </w:tcMar>
            <w:vAlign w:val="center"/>
            <w:hideMark/>
          </w:tcPr>
          <w:p w14:paraId="3592CBB3"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65</w:t>
            </w:r>
          </w:p>
        </w:tc>
        <w:tc>
          <w:tcPr>
            <w:tcW w:w="0" w:type="auto"/>
            <w:shd w:val="clear" w:color="auto" w:fill="auto"/>
            <w:tcMar>
              <w:top w:w="0" w:type="dxa"/>
              <w:left w:w="45" w:type="dxa"/>
              <w:bottom w:w="0" w:type="dxa"/>
              <w:right w:w="45" w:type="dxa"/>
            </w:tcMar>
            <w:vAlign w:val="bottom"/>
            <w:hideMark/>
          </w:tcPr>
          <w:p w14:paraId="5B9D52EA"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BOTE GELATINA PARA CABELLO</w:t>
            </w:r>
          </w:p>
        </w:tc>
        <w:tc>
          <w:tcPr>
            <w:tcW w:w="0" w:type="auto"/>
            <w:shd w:val="clear" w:color="auto" w:fill="auto"/>
            <w:tcMar>
              <w:top w:w="0" w:type="dxa"/>
              <w:left w:w="45" w:type="dxa"/>
              <w:bottom w:w="0" w:type="dxa"/>
              <w:right w:w="45" w:type="dxa"/>
            </w:tcMar>
            <w:vAlign w:val="center"/>
            <w:hideMark/>
          </w:tcPr>
          <w:p w14:paraId="3D82C063"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5</w:t>
            </w:r>
          </w:p>
        </w:tc>
        <w:tc>
          <w:tcPr>
            <w:tcW w:w="0" w:type="auto"/>
            <w:shd w:val="clear" w:color="auto" w:fill="auto"/>
            <w:tcMar>
              <w:top w:w="0" w:type="dxa"/>
              <w:left w:w="45" w:type="dxa"/>
              <w:bottom w:w="0" w:type="dxa"/>
              <w:right w:w="45" w:type="dxa"/>
            </w:tcMar>
            <w:vAlign w:val="bottom"/>
            <w:hideMark/>
          </w:tcPr>
          <w:p w14:paraId="5C1B6696"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$ 1.76 </w:t>
            </w:r>
          </w:p>
        </w:tc>
        <w:tc>
          <w:tcPr>
            <w:tcW w:w="0" w:type="auto"/>
            <w:shd w:val="clear" w:color="auto" w:fill="auto"/>
            <w:tcMar>
              <w:top w:w="0" w:type="dxa"/>
              <w:left w:w="45" w:type="dxa"/>
              <w:bottom w:w="0" w:type="dxa"/>
              <w:right w:w="45" w:type="dxa"/>
            </w:tcMar>
            <w:vAlign w:val="bottom"/>
            <w:hideMark/>
          </w:tcPr>
          <w:p w14:paraId="223B736B"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$ 8.80 </w:t>
            </w:r>
          </w:p>
        </w:tc>
      </w:tr>
      <w:tr w:rsidR="00113F3F" w:rsidRPr="00113F3F" w14:paraId="1D9D7BD9" w14:textId="77777777" w:rsidTr="00707B15">
        <w:trPr>
          <w:trHeight w:val="315"/>
          <w:jc w:val="center"/>
        </w:trPr>
        <w:tc>
          <w:tcPr>
            <w:tcW w:w="0" w:type="auto"/>
            <w:shd w:val="clear" w:color="auto" w:fill="auto"/>
            <w:tcMar>
              <w:top w:w="0" w:type="dxa"/>
              <w:left w:w="45" w:type="dxa"/>
              <w:bottom w:w="0" w:type="dxa"/>
              <w:right w:w="45" w:type="dxa"/>
            </w:tcMar>
            <w:vAlign w:val="center"/>
            <w:hideMark/>
          </w:tcPr>
          <w:p w14:paraId="4B2ED1A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66</w:t>
            </w:r>
          </w:p>
        </w:tc>
        <w:tc>
          <w:tcPr>
            <w:tcW w:w="0" w:type="auto"/>
            <w:shd w:val="clear" w:color="auto" w:fill="auto"/>
            <w:tcMar>
              <w:top w:w="0" w:type="dxa"/>
              <w:left w:w="45" w:type="dxa"/>
              <w:bottom w:w="0" w:type="dxa"/>
              <w:right w:w="45" w:type="dxa"/>
            </w:tcMar>
            <w:vAlign w:val="bottom"/>
            <w:hideMark/>
          </w:tcPr>
          <w:p w14:paraId="5E2EFD7D"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BOTE SPRAY FIJADOR DE CABELLO</w:t>
            </w:r>
          </w:p>
        </w:tc>
        <w:tc>
          <w:tcPr>
            <w:tcW w:w="0" w:type="auto"/>
            <w:shd w:val="clear" w:color="auto" w:fill="auto"/>
            <w:tcMar>
              <w:top w:w="0" w:type="dxa"/>
              <w:left w:w="45" w:type="dxa"/>
              <w:bottom w:w="0" w:type="dxa"/>
              <w:right w:w="45" w:type="dxa"/>
            </w:tcMar>
            <w:vAlign w:val="center"/>
            <w:hideMark/>
          </w:tcPr>
          <w:p w14:paraId="4BBF9939"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1066005E"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$ 5.69 </w:t>
            </w:r>
          </w:p>
        </w:tc>
        <w:tc>
          <w:tcPr>
            <w:tcW w:w="0" w:type="auto"/>
            <w:shd w:val="clear" w:color="auto" w:fill="auto"/>
            <w:tcMar>
              <w:top w:w="0" w:type="dxa"/>
              <w:left w:w="45" w:type="dxa"/>
              <w:bottom w:w="0" w:type="dxa"/>
              <w:right w:w="45" w:type="dxa"/>
            </w:tcMar>
            <w:vAlign w:val="bottom"/>
            <w:hideMark/>
          </w:tcPr>
          <w:p w14:paraId="3428D5C3"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$ 56.90 </w:t>
            </w:r>
          </w:p>
        </w:tc>
      </w:tr>
      <w:tr w:rsidR="00113F3F" w:rsidRPr="00113F3F" w14:paraId="15B2EEF8" w14:textId="77777777" w:rsidTr="00707B15">
        <w:trPr>
          <w:trHeight w:val="315"/>
          <w:jc w:val="center"/>
        </w:trPr>
        <w:tc>
          <w:tcPr>
            <w:tcW w:w="0" w:type="auto"/>
            <w:shd w:val="clear" w:color="auto" w:fill="auto"/>
            <w:tcMar>
              <w:top w:w="0" w:type="dxa"/>
              <w:left w:w="45" w:type="dxa"/>
              <w:bottom w:w="0" w:type="dxa"/>
              <w:right w:w="45" w:type="dxa"/>
            </w:tcMar>
            <w:vAlign w:val="center"/>
            <w:hideMark/>
          </w:tcPr>
          <w:p w14:paraId="3DA4FDC9"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67</w:t>
            </w:r>
          </w:p>
        </w:tc>
        <w:tc>
          <w:tcPr>
            <w:tcW w:w="0" w:type="auto"/>
            <w:shd w:val="clear" w:color="auto" w:fill="auto"/>
            <w:tcMar>
              <w:top w:w="0" w:type="dxa"/>
              <w:left w:w="45" w:type="dxa"/>
              <w:bottom w:w="0" w:type="dxa"/>
              <w:right w:w="45" w:type="dxa"/>
            </w:tcMar>
            <w:vAlign w:val="bottom"/>
            <w:hideMark/>
          </w:tcPr>
          <w:p w14:paraId="7DA8EC92"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AMPOLLETAS REESTRUCTURALMENTE PARA CABELLO</w:t>
            </w:r>
          </w:p>
        </w:tc>
        <w:tc>
          <w:tcPr>
            <w:tcW w:w="0" w:type="auto"/>
            <w:shd w:val="clear" w:color="auto" w:fill="auto"/>
            <w:tcMar>
              <w:top w:w="0" w:type="dxa"/>
              <w:left w:w="45" w:type="dxa"/>
              <w:bottom w:w="0" w:type="dxa"/>
              <w:right w:w="45" w:type="dxa"/>
            </w:tcMar>
            <w:vAlign w:val="center"/>
            <w:hideMark/>
          </w:tcPr>
          <w:p w14:paraId="54889419"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16A6750D"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$ 2.98 </w:t>
            </w:r>
          </w:p>
        </w:tc>
        <w:tc>
          <w:tcPr>
            <w:tcW w:w="0" w:type="auto"/>
            <w:shd w:val="clear" w:color="auto" w:fill="auto"/>
            <w:tcMar>
              <w:top w:w="0" w:type="dxa"/>
              <w:left w:w="45" w:type="dxa"/>
              <w:bottom w:w="0" w:type="dxa"/>
              <w:right w:w="45" w:type="dxa"/>
            </w:tcMar>
            <w:vAlign w:val="bottom"/>
            <w:hideMark/>
          </w:tcPr>
          <w:p w14:paraId="0AE531C4"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$ 29.80 </w:t>
            </w:r>
          </w:p>
        </w:tc>
      </w:tr>
      <w:tr w:rsidR="00113F3F" w:rsidRPr="00113F3F" w14:paraId="11F75FC0" w14:textId="77777777" w:rsidTr="00707B15">
        <w:trPr>
          <w:trHeight w:val="315"/>
          <w:jc w:val="center"/>
        </w:trPr>
        <w:tc>
          <w:tcPr>
            <w:tcW w:w="0" w:type="auto"/>
            <w:shd w:val="clear" w:color="auto" w:fill="auto"/>
            <w:tcMar>
              <w:top w:w="0" w:type="dxa"/>
              <w:left w:w="45" w:type="dxa"/>
              <w:bottom w:w="0" w:type="dxa"/>
              <w:right w:w="45" w:type="dxa"/>
            </w:tcMar>
            <w:vAlign w:val="center"/>
            <w:hideMark/>
          </w:tcPr>
          <w:p w14:paraId="0C864D81"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68</w:t>
            </w:r>
          </w:p>
        </w:tc>
        <w:tc>
          <w:tcPr>
            <w:tcW w:w="0" w:type="auto"/>
            <w:shd w:val="clear" w:color="auto" w:fill="auto"/>
            <w:tcMar>
              <w:top w:w="0" w:type="dxa"/>
              <w:left w:w="45" w:type="dxa"/>
              <w:bottom w:w="0" w:type="dxa"/>
              <w:right w:w="45" w:type="dxa"/>
            </w:tcMar>
            <w:vAlign w:val="bottom"/>
            <w:hideMark/>
          </w:tcPr>
          <w:p w14:paraId="17580430"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LIMA PARA UÑAS</w:t>
            </w:r>
          </w:p>
        </w:tc>
        <w:tc>
          <w:tcPr>
            <w:tcW w:w="0" w:type="auto"/>
            <w:shd w:val="clear" w:color="auto" w:fill="auto"/>
            <w:tcMar>
              <w:top w:w="0" w:type="dxa"/>
              <w:left w:w="45" w:type="dxa"/>
              <w:bottom w:w="0" w:type="dxa"/>
              <w:right w:w="45" w:type="dxa"/>
            </w:tcMar>
            <w:vAlign w:val="center"/>
            <w:hideMark/>
          </w:tcPr>
          <w:p w14:paraId="26A5735D"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34478D07"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$ 1.95 </w:t>
            </w:r>
          </w:p>
        </w:tc>
        <w:tc>
          <w:tcPr>
            <w:tcW w:w="0" w:type="auto"/>
            <w:shd w:val="clear" w:color="auto" w:fill="auto"/>
            <w:tcMar>
              <w:top w:w="0" w:type="dxa"/>
              <w:left w:w="45" w:type="dxa"/>
              <w:bottom w:w="0" w:type="dxa"/>
              <w:right w:w="45" w:type="dxa"/>
            </w:tcMar>
            <w:vAlign w:val="bottom"/>
            <w:hideMark/>
          </w:tcPr>
          <w:p w14:paraId="37FA2201"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$ 19.50 </w:t>
            </w:r>
          </w:p>
        </w:tc>
      </w:tr>
      <w:tr w:rsidR="00113F3F" w:rsidRPr="00113F3F" w14:paraId="4748A2C1" w14:textId="77777777" w:rsidTr="00707B15">
        <w:trPr>
          <w:trHeight w:val="315"/>
          <w:jc w:val="center"/>
        </w:trPr>
        <w:tc>
          <w:tcPr>
            <w:tcW w:w="0" w:type="auto"/>
            <w:shd w:val="clear" w:color="auto" w:fill="auto"/>
            <w:tcMar>
              <w:top w:w="0" w:type="dxa"/>
              <w:left w:w="45" w:type="dxa"/>
              <w:bottom w:w="0" w:type="dxa"/>
              <w:right w:w="45" w:type="dxa"/>
            </w:tcMar>
            <w:vAlign w:val="center"/>
            <w:hideMark/>
          </w:tcPr>
          <w:p w14:paraId="5A2104FE"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69</w:t>
            </w:r>
          </w:p>
        </w:tc>
        <w:tc>
          <w:tcPr>
            <w:tcW w:w="0" w:type="auto"/>
            <w:shd w:val="clear" w:color="auto" w:fill="auto"/>
            <w:tcMar>
              <w:top w:w="0" w:type="dxa"/>
              <w:left w:w="45" w:type="dxa"/>
              <w:bottom w:w="0" w:type="dxa"/>
              <w:right w:w="45" w:type="dxa"/>
            </w:tcMar>
            <w:vAlign w:val="bottom"/>
            <w:hideMark/>
          </w:tcPr>
          <w:p w14:paraId="3FC95F9D"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PAQUETE PALITOS DE NARANJO</w:t>
            </w:r>
          </w:p>
        </w:tc>
        <w:tc>
          <w:tcPr>
            <w:tcW w:w="0" w:type="auto"/>
            <w:shd w:val="clear" w:color="auto" w:fill="auto"/>
            <w:tcMar>
              <w:top w:w="0" w:type="dxa"/>
              <w:left w:w="45" w:type="dxa"/>
              <w:bottom w:w="0" w:type="dxa"/>
              <w:right w:w="45" w:type="dxa"/>
            </w:tcMar>
            <w:vAlign w:val="center"/>
            <w:hideMark/>
          </w:tcPr>
          <w:p w14:paraId="2B65CD9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7B8E2074"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$ 2.98 </w:t>
            </w:r>
          </w:p>
        </w:tc>
        <w:tc>
          <w:tcPr>
            <w:tcW w:w="0" w:type="auto"/>
            <w:shd w:val="clear" w:color="auto" w:fill="auto"/>
            <w:tcMar>
              <w:top w:w="0" w:type="dxa"/>
              <w:left w:w="45" w:type="dxa"/>
              <w:bottom w:w="0" w:type="dxa"/>
              <w:right w:w="45" w:type="dxa"/>
            </w:tcMar>
            <w:vAlign w:val="bottom"/>
            <w:hideMark/>
          </w:tcPr>
          <w:p w14:paraId="167FFE3A"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$ 29.80 </w:t>
            </w:r>
          </w:p>
        </w:tc>
      </w:tr>
      <w:tr w:rsidR="00113F3F" w:rsidRPr="00113F3F" w14:paraId="56CB5FDA" w14:textId="77777777" w:rsidTr="00707B15">
        <w:trPr>
          <w:trHeight w:val="315"/>
          <w:jc w:val="center"/>
        </w:trPr>
        <w:tc>
          <w:tcPr>
            <w:tcW w:w="0" w:type="auto"/>
            <w:shd w:val="clear" w:color="auto" w:fill="auto"/>
            <w:tcMar>
              <w:top w:w="0" w:type="dxa"/>
              <w:left w:w="45" w:type="dxa"/>
              <w:bottom w:w="0" w:type="dxa"/>
              <w:right w:w="45" w:type="dxa"/>
            </w:tcMar>
            <w:vAlign w:val="center"/>
            <w:hideMark/>
          </w:tcPr>
          <w:p w14:paraId="48989BFB"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70</w:t>
            </w:r>
          </w:p>
        </w:tc>
        <w:tc>
          <w:tcPr>
            <w:tcW w:w="0" w:type="auto"/>
            <w:shd w:val="clear" w:color="auto" w:fill="auto"/>
            <w:tcMar>
              <w:top w:w="0" w:type="dxa"/>
              <w:left w:w="45" w:type="dxa"/>
              <w:bottom w:w="0" w:type="dxa"/>
              <w:right w:w="45" w:type="dxa"/>
            </w:tcMar>
            <w:vAlign w:val="bottom"/>
            <w:hideMark/>
          </w:tcPr>
          <w:p w14:paraId="21A4CC2B"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PAQUETE CEPILLO PARA UÑAS</w:t>
            </w:r>
          </w:p>
        </w:tc>
        <w:tc>
          <w:tcPr>
            <w:tcW w:w="0" w:type="auto"/>
            <w:shd w:val="clear" w:color="auto" w:fill="auto"/>
            <w:tcMar>
              <w:top w:w="0" w:type="dxa"/>
              <w:left w:w="45" w:type="dxa"/>
              <w:bottom w:w="0" w:type="dxa"/>
              <w:right w:w="45" w:type="dxa"/>
            </w:tcMar>
            <w:vAlign w:val="center"/>
            <w:hideMark/>
          </w:tcPr>
          <w:p w14:paraId="4A395B3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156E609F"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$ 2.22 </w:t>
            </w:r>
          </w:p>
        </w:tc>
        <w:tc>
          <w:tcPr>
            <w:tcW w:w="0" w:type="auto"/>
            <w:shd w:val="clear" w:color="auto" w:fill="auto"/>
            <w:tcMar>
              <w:top w:w="0" w:type="dxa"/>
              <w:left w:w="45" w:type="dxa"/>
              <w:bottom w:w="0" w:type="dxa"/>
              <w:right w:w="45" w:type="dxa"/>
            </w:tcMar>
            <w:vAlign w:val="bottom"/>
            <w:hideMark/>
          </w:tcPr>
          <w:p w14:paraId="467D7A58"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$ 22.20 </w:t>
            </w:r>
          </w:p>
        </w:tc>
      </w:tr>
      <w:tr w:rsidR="00113F3F" w:rsidRPr="00113F3F" w14:paraId="59C26B87"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53291EE3"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71</w:t>
            </w:r>
          </w:p>
        </w:tc>
        <w:tc>
          <w:tcPr>
            <w:tcW w:w="0" w:type="auto"/>
            <w:shd w:val="clear" w:color="auto" w:fill="auto"/>
            <w:tcMar>
              <w:top w:w="0" w:type="dxa"/>
              <w:left w:w="45" w:type="dxa"/>
              <w:bottom w:w="0" w:type="dxa"/>
              <w:right w:w="45" w:type="dxa"/>
            </w:tcMar>
            <w:vAlign w:val="bottom"/>
            <w:hideMark/>
          </w:tcPr>
          <w:p w14:paraId="6B92CB7F"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SEPARADOR DE DEDOS</w:t>
            </w:r>
          </w:p>
        </w:tc>
        <w:tc>
          <w:tcPr>
            <w:tcW w:w="0" w:type="auto"/>
            <w:shd w:val="clear" w:color="auto" w:fill="auto"/>
            <w:tcMar>
              <w:top w:w="0" w:type="dxa"/>
              <w:left w:w="45" w:type="dxa"/>
              <w:bottom w:w="0" w:type="dxa"/>
              <w:right w:w="45" w:type="dxa"/>
            </w:tcMar>
            <w:vAlign w:val="center"/>
            <w:hideMark/>
          </w:tcPr>
          <w:p w14:paraId="7995A99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7D97F9C4"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$ 2.22 </w:t>
            </w:r>
          </w:p>
        </w:tc>
        <w:tc>
          <w:tcPr>
            <w:tcW w:w="0" w:type="auto"/>
            <w:shd w:val="clear" w:color="auto" w:fill="auto"/>
            <w:tcMar>
              <w:top w:w="0" w:type="dxa"/>
              <w:left w:w="45" w:type="dxa"/>
              <w:bottom w:w="0" w:type="dxa"/>
              <w:right w:w="45" w:type="dxa"/>
            </w:tcMar>
            <w:vAlign w:val="bottom"/>
            <w:hideMark/>
          </w:tcPr>
          <w:p w14:paraId="4A55D468"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$ 22.20 </w:t>
            </w:r>
          </w:p>
        </w:tc>
      </w:tr>
      <w:tr w:rsidR="00113F3F" w:rsidRPr="00113F3F" w14:paraId="469B7217"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12A3FA6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72</w:t>
            </w:r>
          </w:p>
        </w:tc>
        <w:tc>
          <w:tcPr>
            <w:tcW w:w="0" w:type="auto"/>
            <w:shd w:val="clear" w:color="auto" w:fill="auto"/>
            <w:tcMar>
              <w:top w:w="0" w:type="dxa"/>
              <w:left w:w="45" w:type="dxa"/>
              <w:bottom w:w="0" w:type="dxa"/>
              <w:right w:w="45" w:type="dxa"/>
            </w:tcMar>
            <w:vAlign w:val="bottom"/>
            <w:hideMark/>
          </w:tcPr>
          <w:p w14:paraId="37CA0B86"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LIMPIADOR FACIAL LIQUIDO </w:t>
            </w:r>
          </w:p>
        </w:tc>
        <w:tc>
          <w:tcPr>
            <w:tcW w:w="0" w:type="auto"/>
            <w:shd w:val="clear" w:color="auto" w:fill="auto"/>
            <w:tcMar>
              <w:top w:w="0" w:type="dxa"/>
              <w:left w:w="45" w:type="dxa"/>
              <w:bottom w:w="0" w:type="dxa"/>
              <w:right w:w="45" w:type="dxa"/>
            </w:tcMar>
            <w:vAlign w:val="center"/>
            <w:hideMark/>
          </w:tcPr>
          <w:p w14:paraId="5D28DFCE"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041ED0A9"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$ 3.66 </w:t>
            </w:r>
          </w:p>
        </w:tc>
        <w:tc>
          <w:tcPr>
            <w:tcW w:w="0" w:type="auto"/>
            <w:shd w:val="clear" w:color="auto" w:fill="auto"/>
            <w:tcMar>
              <w:top w:w="0" w:type="dxa"/>
              <w:left w:w="45" w:type="dxa"/>
              <w:bottom w:w="0" w:type="dxa"/>
              <w:right w:w="45" w:type="dxa"/>
            </w:tcMar>
            <w:vAlign w:val="bottom"/>
            <w:hideMark/>
          </w:tcPr>
          <w:p w14:paraId="2D37894F"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$ 36.60 </w:t>
            </w:r>
          </w:p>
        </w:tc>
      </w:tr>
      <w:tr w:rsidR="00113F3F" w:rsidRPr="00113F3F" w14:paraId="4B7BFB7D"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5474C6C1"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73</w:t>
            </w:r>
          </w:p>
        </w:tc>
        <w:tc>
          <w:tcPr>
            <w:tcW w:w="0" w:type="auto"/>
            <w:shd w:val="clear" w:color="auto" w:fill="auto"/>
            <w:tcMar>
              <w:top w:w="0" w:type="dxa"/>
              <w:left w:w="45" w:type="dxa"/>
              <w:bottom w:w="0" w:type="dxa"/>
              <w:right w:w="45" w:type="dxa"/>
            </w:tcMar>
            <w:vAlign w:val="bottom"/>
            <w:hideMark/>
          </w:tcPr>
          <w:p w14:paraId="1EF9B142"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EXFOLIANTE PARA ROSTRO</w:t>
            </w:r>
          </w:p>
        </w:tc>
        <w:tc>
          <w:tcPr>
            <w:tcW w:w="0" w:type="auto"/>
            <w:shd w:val="clear" w:color="auto" w:fill="auto"/>
            <w:tcMar>
              <w:top w:w="0" w:type="dxa"/>
              <w:left w:w="45" w:type="dxa"/>
              <w:bottom w:w="0" w:type="dxa"/>
              <w:right w:w="45" w:type="dxa"/>
            </w:tcMar>
            <w:vAlign w:val="center"/>
            <w:hideMark/>
          </w:tcPr>
          <w:p w14:paraId="6C11EDF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06E31764"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$ 1.90 </w:t>
            </w:r>
          </w:p>
        </w:tc>
        <w:tc>
          <w:tcPr>
            <w:tcW w:w="0" w:type="auto"/>
            <w:shd w:val="clear" w:color="auto" w:fill="auto"/>
            <w:tcMar>
              <w:top w:w="0" w:type="dxa"/>
              <w:left w:w="45" w:type="dxa"/>
              <w:bottom w:w="0" w:type="dxa"/>
              <w:right w:w="45" w:type="dxa"/>
            </w:tcMar>
            <w:vAlign w:val="bottom"/>
            <w:hideMark/>
          </w:tcPr>
          <w:p w14:paraId="51051824"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$ 19.00 </w:t>
            </w:r>
          </w:p>
        </w:tc>
      </w:tr>
      <w:tr w:rsidR="00113F3F" w:rsidRPr="00113F3F" w14:paraId="2A343EC4"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6E6BBF2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74</w:t>
            </w:r>
          </w:p>
        </w:tc>
        <w:tc>
          <w:tcPr>
            <w:tcW w:w="0" w:type="auto"/>
            <w:shd w:val="clear" w:color="auto" w:fill="auto"/>
            <w:tcMar>
              <w:top w:w="0" w:type="dxa"/>
              <w:left w:w="45" w:type="dxa"/>
              <w:bottom w:w="0" w:type="dxa"/>
              <w:right w:w="45" w:type="dxa"/>
            </w:tcMar>
            <w:vAlign w:val="bottom"/>
            <w:hideMark/>
          </w:tcPr>
          <w:p w14:paraId="369125B8"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MASCARILLA PARA ROSTRO</w:t>
            </w:r>
          </w:p>
        </w:tc>
        <w:tc>
          <w:tcPr>
            <w:tcW w:w="0" w:type="auto"/>
            <w:shd w:val="clear" w:color="auto" w:fill="auto"/>
            <w:tcMar>
              <w:top w:w="0" w:type="dxa"/>
              <w:left w:w="45" w:type="dxa"/>
              <w:bottom w:w="0" w:type="dxa"/>
              <w:right w:w="45" w:type="dxa"/>
            </w:tcMar>
            <w:vAlign w:val="center"/>
            <w:hideMark/>
          </w:tcPr>
          <w:p w14:paraId="7960C2B5"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101A82CE"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$ 1.90 </w:t>
            </w:r>
          </w:p>
        </w:tc>
        <w:tc>
          <w:tcPr>
            <w:tcW w:w="0" w:type="auto"/>
            <w:shd w:val="clear" w:color="auto" w:fill="auto"/>
            <w:tcMar>
              <w:top w:w="0" w:type="dxa"/>
              <w:left w:w="45" w:type="dxa"/>
              <w:bottom w:w="0" w:type="dxa"/>
              <w:right w:w="45" w:type="dxa"/>
            </w:tcMar>
            <w:vAlign w:val="bottom"/>
            <w:hideMark/>
          </w:tcPr>
          <w:p w14:paraId="6418E5C9"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$ 19.00 </w:t>
            </w:r>
          </w:p>
        </w:tc>
      </w:tr>
      <w:tr w:rsidR="00113F3F" w:rsidRPr="00113F3F" w14:paraId="5FD749D2"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3158AA83"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75</w:t>
            </w:r>
          </w:p>
        </w:tc>
        <w:tc>
          <w:tcPr>
            <w:tcW w:w="0" w:type="auto"/>
            <w:shd w:val="clear" w:color="auto" w:fill="auto"/>
            <w:tcMar>
              <w:top w:w="0" w:type="dxa"/>
              <w:left w:w="45" w:type="dxa"/>
              <w:bottom w:w="0" w:type="dxa"/>
              <w:right w:w="45" w:type="dxa"/>
            </w:tcMar>
            <w:vAlign w:val="bottom"/>
            <w:hideMark/>
          </w:tcPr>
          <w:p w14:paraId="31923E1B"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ROTAFOLIOS</w:t>
            </w:r>
          </w:p>
        </w:tc>
        <w:tc>
          <w:tcPr>
            <w:tcW w:w="0" w:type="auto"/>
            <w:shd w:val="clear" w:color="auto" w:fill="auto"/>
            <w:tcMar>
              <w:top w:w="0" w:type="dxa"/>
              <w:left w:w="45" w:type="dxa"/>
              <w:bottom w:w="0" w:type="dxa"/>
              <w:right w:w="45" w:type="dxa"/>
            </w:tcMar>
            <w:vAlign w:val="center"/>
            <w:hideMark/>
          </w:tcPr>
          <w:p w14:paraId="52655578"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w:t>
            </w:r>
          </w:p>
        </w:tc>
        <w:tc>
          <w:tcPr>
            <w:tcW w:w="0" w:type="auto"/>
            <w:shd w:val="clear" w:color="auto" w:fill="auto"/>
            <w:tcMar>
              <w:top w:w="0" w:type="dxa"/>
              <w:left w:w="45" w:type="dxa"/>
              <w:bottom w:w="0" w:type="dxa"/>
              <w:right w:w="45" w:type="dxa"/>
            </w:tcMar>
            <w:vAlign w:val="bottom"/>
            <w:hideMark/>
          </w:tcPr>
          <w:p w14:paraId="148CB743"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$ 79.90 </w:t>
            </w:r>
          </w:p>
        </w:tc>
        <w:tc>
          <w:tcPr>
            <w:tcW w:w="0" w:type="auto"/>
            <w:shd w:val="clear" w:color="auto" w:fill="auto"/>
            <w:tcMar>
              <w:top w:w="0" w:type="dxa"/>
              <w:left w:w="45" w:type="dxa"/>
              <w:bottom w:w="0" w:type="dxa"/>
              <w:right w:w="45" w:type="dxa"/>
            </w:tcMar>
            <w:vAlign w:val="bottom"/>
            <w:hideMark/>
          </w:tcPr>
          <w:p w14:paraId="755F3092"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$ 239.70 </w:t>
            </w:r>
          </w:p>
        </w:tc>
      </w:tr>
      <w:tr w:rsidR="00113F3F" w:rsidRPr="00113F3F" w14:paraId="7E0C0801"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6137F5F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76</w:t>
            </w:r>
          </w:p>
        </w:tc>
        <w:tc>
          <w:tcPr>
            <w:tcW w:w="0" w:type="auto"/>
            <w:shd w:val="clear" w:color="auto" w:fill="auto"/>
            <w:tcMar>
              <w:top w:w="0" w:type="dxa"/>
              <w:left w:w="45" w:type="dxa"/>
              <w:bottom w:w="0" w:type="dxa"/>
              <w:right w:w="45" w:type="dxa"/>
            </w:tcMar>
            <w:vAlign w:val="bottom"/>
            <w:hideMark/>
          </w:tcPr>
          <w:p w14:paraId="3AE52961"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ESTANTES METÁLICOS BEIGE</w:t>
            </w:r>
          </w:p>
        </w:tc>
        <w:tc>
          <w:tcPr>
            <w:tcW w:w="0" w:type="auto"/>
            <w:shd w:val="clear" w:color="auto" w:fill="auto"/>
            <w:tcMar>
              <w:top w:w="0" w:type="dxa"/>
              <w:left w:w="45" w:type="dxa"/>
              <w:bottom w:w="0" w:type="dxa"/>
              <w:right w:w="45" w:type="dxa"/>
            </w:tcMar>
            <w:vAlign w:val="center"/>
            <w:hideMark/>
          </w:tcPr>
          <w:p w14:paraId="04713DBE"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w:t>
            </w:r>
          </w:p>
        </w:tc>
        <w:tc>
          <w:tcPr>
            <w:tcW w:w="0" w:type="auto"/>
            <w:shd w:val="clear" w:color="auto" w:fill="auto"/>
            <w:tcMar>
              <w:top w:w="0" w:type="dxa"/>
              <w:left w:w="45" w:type="dxa"/>
              <w:bottom w:w="0" w:type="dxa"/>
              <w:right w:w="45" w:type="dxa"/>
            </w:tcMar>
            <w:vAlign w:val="bottom"/>
            <w:hideMark/>
          </w:tcPr>
          <w:p w14:paraId="075A4ACA"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$ 94.90 </w:t>
            </w:r>
          </w:p>
        </w:tc>
        <w:tc>
          <w:tcPr>
            <w:tcW w:w="0" w:type="auto"/>
            <w:shd w:val="clear" w:color="auto" w:fill="auto"/>
            <w:tcMar>
              <w:top w:w="0" w:type="dxa"/>
              <w:left w:w="45" w:type="dxa"/>
              <w:bottom w:w="0" w:type="dxa"/>
              <w:right w:w="45" w:type="dxa"/>
            </w:tcMar>
            <w:vAlign w:val="bottom"/>
            <w:hideMark/>
          </w:tcPr>
          <w:p w14:paraId="2DF3D3AB"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$ 284.70 </w:t>
            </w:r>
          </w:p>
        </w:tc>
      </w:tr>
      <w:tr w:rsidR="00113F3F" w:rsidRPr="00113F3F" w14:paraId="6A3B0434"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2E9C1A1B"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77</w:t>
            </w:r>
          </w:p>
        </w:tc>
        <w:tc>
          <w:tcPr>
            <w:tcW w:w="0" w:type="auto"/>
            <w:shd w:val="clear" w:color="auto" w:fill="auto"/>
            <w:tcMar>
              <w:top w:w="0" w:type="dxa"/>
              <w:left w:w="45" w:type="dxa"/>
              <w:bottom w:w="0" w:type="dxa"/>
              <w:right w:w="45" w:type="dxa"/>
            </w:tcMar>
            <w:vAlign w:val="bottom"/>
            <w:hideMark/>
          </w:tcPr>
          <w:p w14:paraId="35A24E82"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ARCHIVERO VERTICAL DE 4 CABETAS</w:t>
            </w:r>
          </w:p>
        </w:tc>
        <w:tc>
          <w:tcPr>
            <w:tcW w:w="0" w:type="auto"/>
            <w:shd w:val="clear" w:color="auto" w:fill="auto"/>
            <w:tcMar>
              <w:top w:w="0" w:type="dxa"/>
              <w:left w:w="45" w:type="dxa"/>
              <w:bottom w:w="0" w:type="dxa"/>
              <w:right w:w="45" w:type="dxa"/>
            </w:tcMar>
            <w:vAlign w:val="center"/>
            <w:hideMark/>
          </w:tcPr>
          <w:p w14:paraId="2EAA9CC1"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624C758C"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$ 175.00 </w:t>
            </w:r>
          </w:p>
        </w:tc>
        <w:tc>
          <w:tcPr>
            <w:tcW w:w="0" w:type="auto"/>
            <w:shd w:val="clear" w:color="auto" w:fill="auto"/>
            <w:tcMar>
              <w:top w:w="0" w:type="dxa"/>
              <w:left w:w="45" w:type="dxa"/>
              <w:bottom w:w="0" w:type="dxa"/>
              <w:right w:w="45" w:type="dxa"/>
            </w:tcMar>
            <w:vAlign w:val="bottom"/>
            <w:hideMark/>
          </w:tcPr>
          <w:p w14:paraId="2A46691B"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$ 175.00 </w:t>
            </w:r>
          </w:p>
        </w:tc>
      </w:tr>
      <w:tr w:rsidR="00113F3F" w:rsidRPr="00113F3F" w14:paraId="6D18FF23"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751D1F18"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78</w:t>
            </w:r>
          </w:p>
        </w:tc>
        <w:tc>
          <w:tcPr>
            <w:tcW w:w="0" w:type="auto"/>
            <w:shd w:val="clear" w:color="auto" w:fill="auto"/>
            <w:tcMar>
              <w:top w:w="0" w:type="dxa"/>
              <w:left w:w="45" w:type="dxa"/>
              <w:bottom w:w="0" w:type="dxa"/>
              <w:right w:w="45" w:type="dxa"/>
            </w:tcMar>
            <w:vAlign w:val="bottom"/>
            <w:hideMark/>
          </w:tcPr>
          <w:p w14:paraId="793EE49C"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MESA PLEGABLE TIPO BEIGE</w:t>
            </w:r>
          </w:p>
        </w:tc>
        <w:tc>
          <w:tcPr>
            <w:tcW w:w="0" w:type="auto"/>
            <w:shd w:val="clear" w:color="auto" w:fill="auto"/>
            <w:tcMar>
              <w:top w:w="0" w:type="dxa"/>
              <w:left w:w="45" w:type="dxa"/>
              <w:bottom w:w="0" w:type="dxa"/>
              <w:right w:w="45" w:type="dxa"/>
            </w:tcMar>
            <w:vAlign w:val="center"/>
            <w:hideMark/>
          </w:tcPr>
          <w:p w14:paraId="7CD52F7A"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5</w:t>
            </w:r>
          </w:p>
        </w:tc>
        <w:tc>
          <w:tcPr>
            <w:tcW w:w="0" w:type="auto"/>
            <w:shd w:val="clear" w:color="auto" w:fill="auto"/>
            <w:tcMar>
              <w:top w:w="0" w:type="dxa"/>
              <w:left w:w="45" w:type="dxa"/>
              <w:bottom w:w="0" w:type="dxa"/>
              <w:right w:w="45" w:type="dxa"/>
            </w:tcMar>
            <w:vAlign w:val="bottom"/>
            <w:hideMark/>
          </w:tcPr>
          <w:p w14:paraId="198B5070"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$ 68.00 </w:t>
            </w:r>
          </w:p>
        </w:tc>
        <w:tc>
          <w:tcPr>
            <w:tcW w:w="0" w:type="auto"/>
            <w:shd w:val="clear" w:color="auto" w:fill="auto"/>
            <w:tcMar>
              <w:top w:w="0" w:type="dxa"/>
              <w:left w:w="45" w:type="dxa"/>
              <w:bottom w:w="0" w:type="dxa"/>
              <w:right w:w="45" w:type="dxa"/>
            </w:tcMar>
            <w:vAlign w:val="bottom"/>
            <w:hideMark/>
          </w:tcPr>
          <w:p w14:paraId="10998892"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$ 340.00 </w:t>
            </w:r>
          </w:p>
        </w:tc>
      </w:tr>
      <w:tr w:rsidR="00113F3F" w:rsidRPr="00113F3F" w14:paraId="4D0CC801"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7300C119"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79</w:t>
            </w:r>
          </w:p>
        </w:tc>
        <w:tc>
          <w:tcPr>
            <w:tcW w:w="0" w:type="auto"/>
            <w:shd w:val="clear" w:color="auto" w:fill="auto"/>
            <w:tcMar>
              <w:top w:w="0" w:type="dxa"/>
              <w:left w:w="45" w:type="dxa"/>
              <w:bottom w:w="0" w:type="dxa"/>
              <w:right w:w="45" w:type="dxa"/>
            </w:tcMar>
            <w:vAlign w:val="bottom"/>
            <w:hideMark/>
          </w:tcPr>
          <w:p w14:paraId="7EFCBEC2"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FLETE POR ENVIO A SAN MIGUEL</w:t>
            </w:r>
          </w:p>
        </w:tc>
        <w:tc>
          <w:tcPr>
            <w:tcW w:w="0" w:type="auto"/>
            <w:shd w:val="clear" w:color="auto" w:fill="auto"/>
            <w:tcMar>
              <w:top w:w="0" w:type="dxa"/>
              <w:left w:w="45" w:type="dxa"/>
              <w:bottom w:w="0" w:type="dxa"/>
              <w:right w:w="45" w:type="dxa"/>
            </w:tcMar>
            <w:vAlign w:val="center"/>
            <w:hideMark/>
          </w:tcPr>
          <w:p w14:paraId="412F2139"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481A4E37"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$ 70.00 </w:t>
            </w:r>
          </w:p>
        </w:tc>
        <w:tc>
          <w:tcPr>
            <w:tcW w:w="0" w:type="auto"/>
            <w:shd w:val="clear" w:color="auto" w:fill="auto"/>
            <w:tcMar>
              <w:top w:w="0" w:type="dxa"/>
              <w:left w:w="45" w:type="dxa"/>
              <w:bottom w:w="0" w:type="dxa"/>
              <w:right w:w="45" w:type="dxa"/>
            </w:tcMar>
            <w:vAlign w:val="bottom"/>
            <w:hideMark/>
          </w:tcPr>
          <w:p w14:paraId="34376AE6"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$ 70.00 </w:t>
            </w:r>
          </w:p>
        </w:tc>
      </w:tr>
      <w:tr w:rsidR="00113F3F" w:rsidRPr="00113F3F" w14:paraId="5C48F5D5"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7E61AF04"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80</w:t>
            </w:r>
          </w:p>
        </w:tc>
        <w:tc>
          <w:tcPr>
            <w:tcW w:w="0" w:type="auto"/>
            <w:shd w:val="clear" w:color="auto" w:fill="auto"/>
            <w:tcMar>
              <w:top w:w="0" w:type="dxa"/>
              <w:left w:w="45" w:type="dxa"/>
              <w:bottom w:w="0" w:type="dxa"/>
              <w:right w:w="45" w:type="dxa"/>
            </w:tcMar>
            <w:vAlign w:val="bottom"/>
            <w:hideMark/>
          </w:tcPr>
          <w:p w14:paraId="048438CC"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CAMISETAS BLANCAS/ALGODÓN</w:t>
            </w:r>
          </w:p>
        </w:tc>
        <w:tc>
          <w:tcPr>
            <w:tcW w:w="0" w:type="auto"/>
            <w:shd w:val="clear" w:color="auto" w:fill="auto"/>
            <w:tcMar>
              <w:top w:w="0" w:type="dxa"/>
              <w:left w:w="45" w:type="dxa"/>
              <w:bottom w:w="0" w:type="dxa"/>
              <w:right w:w="45" w:type="dxa"/>
            </w:tcMar>
            <w:vAlign w:val="center"/>
            <w:hideMark/>
          </w:tcPr>
          <w:p w14:paraId="5F83A5D3"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100</w:t>
            </w:r>
          </w:p>
        </w:tc>
        <w:tc>
          <w:tcPr>
            <w:tcW w:w="0" w:type="auto"/>
            <w:shd w:val="clear" w:color="auto" w:fill="auto"/>
            <w:tcMar>
              <w:top w:w="0" w:type="dxa"/>
              <w:left w:w="45" w:type="dxa"/>
              <w:bottom w:w="0" w:type="dxa"/>
              <w:right w:w="45" w:type="dxa"/>
            </w:tcMar>
            <w:vAlign w:val="bottom"/>
            <w:hideMark/>
          </w:tcPr>
          <w:p w14:paraId="587D86F0"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$ 5.00 </w:t>
            </w:r>
          </w:p>
        </w:tc>
        <w:tc>
          <w:tcPr>
            <w:tcW w:w="0" w:type="auto"/>
            <w:shd w:val="clear" w:color="auto" w:fill="auto"/>
            <w:tcMar>
              <w:top w:w="0" w:type="dxa"/>
              <w:left w:w="45" w:type="dxa"/>
              <w:bottom w:w="0" w:type="dxa"/>
              <w:right w:w="45" w:type="dxa"/>
            </w:tcMar>
            <w:vAlign w:val="bottom"/>
            <w:hideMark/>
          </w:tcPr>
          <w:p w14:paraId="62AE859E"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$ 500.00 </w:t>
            </w:r>
          </w:p>
        </w:tc>
      </w:tr>
      <w:tr w:rsidR="00113F3F" w:rsidRPr="00113F3F" w14:paraId="3B573337"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760BDAB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81</w:t>
            </w:r>
          </w:p>
        </w:tc>
        <w:tc>
          <w:tcPr>
            <w:tcW w:w="0" w:type="auto"/>
            <w:shd w:val="clear" w:color="auto" w:fill="auto"/>
            <w:tcMar>
              <w:top w:w="0" w:type="dxa"/>
              <w:left w:w="45" w:type="dxa"/>
              <w:bottom w:w="0" w:type="dxa"/>
              <w:right w:w="45" w:type="dxa"/>
            </w:tcMar>
            <w:vAlign w:val="bottom"/>
            <w:hideMark/>
          </w:tcPr>
          <w:p w14:paraId="3FD3C095"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MANUALES DE PLANES DE VIDA</w:t>
            </w:r>
          </w:p>
        </w:tc>
        <w:tc>
          <w:tcPr>
            <w:tcW w:w="0" w:type="auto"/>
            <w:shd w:val="clear" w:color="auto" w:fill="auto"/>
            <w:tcMar>
              <w:top w:w="0" w:type="dxa"/>
              <w:left w:w="45" w:type="dxa"/>
              <w:bottom w:w="0" w:type="dxa"/>
              <w:right w:w="45" w:type="dxa"/>
            </w:tcMar>
            <w:vAlign w:val="center"/>
            <w:hideMark/>
          </w:tcPr>
          <w:p w14:paraId="398FDCE3"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200</w:t>
            </w:r>
          </w:p>
        </w:tc>
        <w:tc>
          <w:tcPr>
            <w:tcW w:w="0" w:type="auto"/>
            <w:shd w:val="clear" w:color="auto" w:fill="auto"/>
            <w:tcMar>
              <w:top w:w="0" w:type="dxa"/>
              <w:left w:w="45" w:type="dxa"/>
              <w:bottom w:w="0" w:type="dxa"/>
              <w:right w:w="45" w:type="dxa"/>
            </w:tcMar>
            <w:vAlign w:val="bottom"/>
            <w:hideMark/>
          </w:tcPr>
          <w:p w14:paraId="5F19B240"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$ 3.39 </w:t>
            </w:r>
          </w:p>
        </w:tc>
        <w:tc>
          <w:tcPr>
            <w:tcW w:w="0" w:type="auto"/>
            <w:shd w:val="clear" w:color="auto" w:fill="auto"/>
            <w:tcMar>
              <w:top w:w="0" w:type="dxa"/>
              <w:left w:w="45" w:type="dxa"/>
              <w:bottom w:w="0" w:type="dxa"/>
              <w:right w:w="45" w:type="dxa"/>
            </w:tcMar>
            <w:vAlign w:val="bottom"/>
            <w:hideMark/>
          </w:tcPr>
          <w:p w14:paraId="77D82D85"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$ 678.00 </w:t>
            </w:r>
          </w:p>
        </w:tc>
      </w:tr>
      <w:tr w:rsidR="00113F3F" w:rsidRPr="00113F3F" w14:paraId="3A96AA60"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1B548E0A"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82</w:t>
            </w:r>
          </w:p>
        </w:tc>
        <w:tc>
          <w:tcPr>
            <w:tcW w:w="0" w:type="auto"/>
            <w:shd w:val="clear" w:color="auto" w:fill="auto"/>
            <w:tcMar>
              <w:top w:w="0" w:type="dxa"/>
              <w:left w:w="45" w:type="dxa"/>
              <w:bottom w:w="0" w:type="dxa"/>
              <w:right w:w="45" w:type="dxa"/>
            </w:tcMar>
            <w:vAlign w:val="bottom"/>
            <w:hideMark/>
          </w:tcPr>
          <w:p w14:paraId="15D9CCEF"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CINTURON PORTAHERRAMIENTAS</w:t>
            </w:r>
          </w:p>
        </w:tc>
        <w:tc>
          <w:tcPr>
            <w:tcW w:w="0" w:type="auto"/>
            <w:shd w:val="clear" w:color="auto" w:fill="auto"/>
            <w:tcMar>
              <w:top w:w="0" w:type="dxa"/>
              <w:left w:w="45" w:type="dxa"/>
              <w:bottom w:w="0" w:type="dxa"/>
              <w:right w:w="45" w:type="dxa"/>
            </w:tcMar>
            <w:vAlign w:val="center"/>
            <w:hideMark/>
          </w:tcPr>
          <w:p w14:paraId="5F97A23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57383848"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$ 12.90 </w:t>
            </w:r>
          </w:p>
        </w:tc>
        <w:tc>
          <w:tcPr>
            <w:tcW w:w="0" w:type="auto"/>
            <w:shd w:val="clear" w:color="auto" w:fill="auto"/>
            <w:tcMar>
              <w:top w:w="0" w:type="dxa"/>
              <w:left w:w="45" w:type="dxa"/>
              <w:bottom w:w="0" w:type="dxa"/>
              <w:right w:w="45" w:type="dxa"/>
            </w:tcMar>
            <w:vAlign w:val="bottom"/>
            <w:hideMark/>
          </w:tcPr>
          <w:p w14:paraId="22D4037D"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$ 129.00 </w:t>
            </w:r>
          </w:p>
        </w:tc>
      </w:tr>
      <w:tr w:rsidR="00113F3F" w:rsidRPr="00113F3F" w14:paraId="48B716A2"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41130828"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83</w:t>
            </w:r>
          </w:p>
        </w:tc>
        <w:tc>
          <w:tcPr>
            <w:tcW w:w="0" w:type="auto"/>
            <w:shd w:val="clear" w:color="auto" w:fill="auto"/>
            <w:tcMar>
              <w:top w:w="0" w:type="dxa"/>
              <w:left w:w="45" w:type="dxa"/>
              <w:bottom w:w="0" w:type="dxa"/>
              <w:right w:w="45" w:type="dxa"/>
            </w:tcMar>
            <w:vAlign w:val="bottom"/>
            <w:hideMark/>
          </w:tcPr>
          <w:p w14:paraId="122CB3DC"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CASCO DE SEGURIDAD</w:t>
            </w:r>
          </w:p>
        </w:tc>
        <w:tc>
          <w:tcPr>
            <w:tcW w:w="0" w:type="auto"/>
            <w:shd w:val="clear" w:color="auto" w:fill="auto"/>
            <w:tcMar>
              <w:top w:w="0" w:type="dxa"/>
              <w:left w:w="45" w:type="dxa"/>
              <w:bottom w:w="0" w:type="dxa"/>
              <w:right w:w="45" w:type="dxa"/>
            </w:tcMar>
            <w:vAlign w:val="center"/>
            <w:hideMark/>
          </w:tcPr>
          <w:p w14:paraId="57FCC3C8"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16EFA6BA"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$ 5.25 </w:t>
            </w:r>
          </w:p>
        </w:tc>
        <w:tc>
          <w:tcPr>
            <w:tcW w:w="0" w:type="auto"/>
            <w:shd w:val="clear" w:color="auto" w:fill="auto"/>
            <w:tcMar>
              <w:top w:w="0" w:type="dxa"/>
              <w:left w:w="45" w:type="dxa"/>
              <w:bottom w:w="0" w:type="dxa"/>
              <w:right w:w="45" w:type="dxa"/>
            </w:tcMar>
            <w:vAlign w:val="bottom"/>
            <w:hideMark/>
          </w:tcPr>
          <w:p w14:paraId="02DBE399"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$ 52.50 </w:t>
            </w:r>
          </w:p>
        </w:tc>
      </w:tr>
      <w:tr w:rsidR="00113F3F" w:rsidRPr="00113F3F" w14:paraId="4D63950F"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32EC2B95"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84</w:t>
            </w:r>
          </w:p>
        </w:tc>
        <w:tc>
          <w:tcPr>
            <w:tcW w:w="0" w:type="auto"/>
            <w:shd w:val="clear" w:color="auto" w:fill="auto"/>
            <w:tcMar>
              <w:top w:w="0" w:type="dxa"/>
              <w:left w:w="45" w:type="dxa"/>
              <w:bottom w:w="0" w:type="dxa"/>
              <w:right w:w="45" w:type="dxa"/>
            </w:tcMar>
            <w:vAlign w:val="bottom"/>
            <w:hideMark/>
          </w:tcPr>
          <w:p w14:paraId="2950BEBC"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TALADRO DE ½</w:t>
            </w:r>
          </w:p>
        </w:tc>
        <w:tc>
          <w:tcPr>
            <w:tcW w:w="0" w:type="auto"/>
            <w:shd w:val="clear" w:color="auto" w:fill="auto"/>
            <w:tcMar>
              <w:top w:w="0" w:type="dxa"/>
              <w:left w:w="45" w:type="dxa"/>
              <w:bottom w:w="0" w:type="dxa"/>
              <w:right w:w="45" w:type="dxa"/>
            </w:tcMar>
            <w:vAlign w:val="center"/>
            <w:hideMark/>
          </w:tcPr>
          <w:p w14:paraId="19B1F05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5A5DFC5E"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$ 35.30 </w:t>
            </w:r>
          </w:p>
        </w:tc>
        <w:tc>
          <w:tcPr>
            <w:tcW w:w="0" w:type="auto"/>
            <w:shd w:val="clear" w:color="auto" w:fill="auto"/>
            <w:tcMar>
              <w:top w:w="0" w:type="dxa"/>
              <w:left w:w="45" w:type="dxa"/>
              <w:bottom w:w="0" w:type="dxa"/>
              <w:right w:w="45" w:type="dxa"/>
            </w:tcMar>
            <w:vAlign w:val="bottom"/>
            <w:hideMark/>
          </w:tcPr>
          <w:p w14:paraId="62A775EB"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$ 353.00 </w:t>
            </w:r>
          </w:p>
        </w:tc>
      </w:tr>
      <w:tr w:rsidR="00113F3F" w:rsidRPr="00113F3F" w14:paraId="194A2066"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005A2E61"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85</w:t>
            </w:r>
          </w:p>
        </w:tc>
        <w:tc>
          <w:tcPr>
            <w:tcW w:w="0" w:type="auto"/>
            <w:shd w:val="clear" w:color="auto" w:fill="auto"/>
            <w:tcMar>
              <w:top w:w="0" w:type="dxa"/>
              <w:left w:w="45" w:type="dxa"/>
              <w:bottom w:w="0" w:type="dxa"/>
              <w:right w:w="45" w:type="dxa"/>
            </w:tcMar>
            <w:vAlign w:val="bottom"/>
            <w:hideMark/>
          </w:tcPr>
          <w:p w14:paraId="1EB1EF1F"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DESTORNILLADORES 6 PIEZAS</w:t>
            </w:r>
          </w:p>
        </w:tc>
        <w:tc>
          <w:tcPr>
            <w:tcW w:w="0" w:type="auto"/>
            <w:shd w:val="clear" w:color="auto" w:fill="auto"/>
            <w:tcMar>
              <w:top w:w="0" w:type="dxa"/>
              <w:left w:w="45" w:type="dxa"/>
              <w:bottom w:w="0" w:type="dxa"/>
              <w:right w:w="45" w:type="dxa"/>
            </w:tcMar>
            <w:vAlign w:val="center"/>
            <w:hideMark/>
          </w:tcPr>
          <w:p w14:paraId="2B2F2E5D"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4C126D31"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$ 6.80 </w:t>
            </w:r>
          </w:p>
        </w:tc>
        <w:tc>
          <w:tcPr>
            <w:tcW w:w="0" w:type="auto"/>
            <w:shd w:val="clear" w:color="auto" w:fill="auto"/>
            <w:tcMar>
              <w:top w:w="0" w:type="dxa"/>
              <w:left w:w="45" w:type="dxa"/>
              <w:bottom w:w="0" w:type="dxa"/>
              <w:right w:w="45" w:type="dxa"/>
            </w:tcMar>
            <w:vAlign w:val="bottom"/>
            <w:hideMark/>
          </w:tcPr>
          <w:p w14:paraId="79F3CE9C"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$ 68.00 </w:t>
            </w:r>
          </w:p>
        </w:tc>
      </w:tr>
      <w:tr w:rsidR="00113F3F" w:rsidRPr="00113F3F" w14:paraId="7F1D78B0"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4BC9A7EB"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86</w:t>
            </w:r>
          </w:p>
        </w:tc>
        <w:tc>
          <w:tcPr>
            <w:tcW w:w="0" w:type="auto"/>
            <w:shd w:val="clear" w:color="auto" w:fill="auto"/>
            <w:tcMar>
              <w:top w:w="0" w:type="dxa"/>
              <w:left w:w="45" w:type="dxa"/>
              <w:bottom w:w="0" w:type="dxa"/>
              <w:right w:w="45" w:type="dxa"/>
            </w:tcMar>
            <w:vAlign w:val="bottom"/>
            <w:hideMark/>
          </w:tcPr>
          <w:p w14:paraId="123BCB6C"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PELACABLES</w:t>
            </w:r>
          </w:p>
        </w:tc>
        <w:tc>
          <w:tcPr>
            <w:tcW w:w="0" w:type="auto"/>
            <w:shd w:val="clear" w:color="auto" w:fill="auto"/>
            <w:tcMar>
              <w:top w:w="0" w:type="dxa"/>
              <w:left w:w="45" w:type="dxa"/>
              <w:bottom w:w="0" w:type="dxa"/>
              <w:right w:w="45" w:type="dxa"/>
            </w:tcMar>
            <w:vAlign w:val="center"/>
            <w:hideMark/>
          </w:tcPr>
          <w:p w14:paraId="1AF7BB0A"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2CCF2914"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$ 3.85 </w:t>
            </w:r>
          </w:p>
        </w:tc>
        <w:tc>
          <w:tcPr>
            <w:tcW w:w="0" w:type="auto"/>
            <w:shd w:val="clear" w:color="auto" w:fill="auto"/>
            <w:tcMar>
              <w:top w:w="0" w:type="dxa"/>
              <w:left w:w="45" w:type="dxa"/>
              <w:bottom w:w="0" w:type="dxa"/>
              <w:right w:w="45" w:type="dxa"/>
            </w:tcMar>
            <w:vAlign w:val="bottom"/>
            <w:hideMark/>
          </w:tcPr>
          <w:p w14:paraId="2267B1D2"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$ 38.50 </w:t>
            </w:r>
          </w:p>
        </w:tc>
      </w:tr>
      <w:tr w:rsidR="00113F3F" w:rsidRPr="00113F3F" w14:paraId="01332A9B"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28ABE902"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87</w:t>
            </w:r>
          </w:p>
        </w:tc>
        <w:tc>
          <w:tcPr>
            <w:tcW w:w="0" w:type="auto"/>
            <w:shd w:val="clear" w:color="auto" w:fill="auto"/>
            <w:tcMar>
              <w:top w:w="0" w:type="dxa"/>
              <w:left w:w="45" w:type="dxa"/>
              <w:bottom w:w="0" w:type="dxa"/>
              <w:right w:w="45" w:type="dxa"/>
            </w:tcMar>
            <w:vAlign w:val="bottom"/>
            <w:hideMark/>
          </w:tcPr>
          <w:p w14:paraId="6616A8F2"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MARTILLO DE 16 ONZAS</w:t>
            </w:r>
          </w:p>
        </w:tc>
        <w:tc>
          <w:tcPr>
            <w:tcW w:w="0" w:type="auto"/>
            <w:shd w:val="clear" w:color="auto" w:fill="auto"/>
            <w:tcMar>
              <w:top w:w="0" w:type="dxa"/>
              <w:left w:w="45" w:type="dxa"/>
              <w:bottom w:w="0" w:type="dxa"/>
              <w:right w:w="45" w:type="dxa"/>
            </w:tcMar>
            <w:vAlign w:val="center"/>
            <w:hideMark/>
          </w:tcPr>
          <w:p w14:paraId="0E5C4719"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0520553D"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$ 4.90 </w:t>
            </w:r>
          </w:p>
        </w:tc>
        <w:tc>
          <w:tcPr>
            <w:tcW w:w="0" w:type="auto"/>
            <w:shd w:val="clear" w:color="auto" w:fill="auto"/>
            <w:tcMar>
              <w:top w:w="0" w:type="dxa"/>
              <w:left w:w="45" w:type="dxa"/>
              <w:bottom w:w="0" w:type="dxa"/>
              <w:right w:w="45" w:type="dxa"/>
            </w:tcMar>
            <w:vAlign w:val="bottom"/>
            <w:hideMark/>
          </w:tcPr>
          <w:p w14:paraId="4472BFC1"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$ 49.00 </w:t>
            </w:r>
          </w:p>
        </w:tc>
      </w:tr>
      <w:tr w:rsidR="00113F3F" w:rsidRPr="00113F3F" w14:paraId="28C3ADA7"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22F62778"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88</w:t>
            </w:r>
          </w:p>
        </w:tc>
        <w:tc>
          <w:tcPr>
            <w:tcW w:w="0" w:type="auto"/>
            <w:shd w:val="clear" w:color="auto" w:fill="auto"/>
            <w:tcMar>
              <w:top w:w="0" w:type="dxa"/>
              <w:left w:w="45" w:type="dxa"/>
              <w:bottom w:w="0" w:type="dxa"/>
              <w:right w:w="45" w:type="dxa"/>
            </w:tcMar>
            <w:vAlign w:val="bottom"/>
            <w:hideMark/>
          </w:tcPr>
          <w:p w14:paraId="5854F20C"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LINTERNA MEDIANA CON BATERIAS</w:t>
            </w:r>
          </w:p>
        </w:tc>
        <w:tc>
          <w:tcPr>
            <w:tcW w:w="0" w:type="auto"/>
            <w:shd w:val="clear" w:color="auto" w:fill="auto"/>
            <w:tcMar>
              <w:top w:w="0" w:type="dxa"/>
              <w:left w:w="45" w:type="dxa"/>
              <w:bottom w:w="0" w:type="dxa"/>
              <w:right w:w="45" w:type="dxa"/>
            </w:tcMar>
            <w:vAlign w:val="center"/>
            <w:hideMark/>
          </w:tcPr>
          <w:p w14:paraId="4DD69854"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3C9EA821"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$ 4.85 </w:t>
            </w:r>
          </w:p>
        </w:tc>
        <w:tc>
          <w:tcPr>
            <w:tcW w:w="0" w:type="auto"/>
            <w:shd w:val="clear" w:color="auto" w:fill="auto"/>
            <w:tcMar>
              <w:top w:w="0" w:type="dxa"/>
              <w:left w:w="45" w:type="dxa"/>
              <w:bottom w:w="0" w:type="dxa"/>
              <w:right w:w="45" w:type="dxa"/>
            </w:tcMar>
            <w:vAlign w:val="bottom"/>
            <w:hideMark/>
          </w:tcPr>
          <w:p w14:paraId="2DA4DD1F"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$ 48.50 </w:t>
            </w:r>
          </w:p>
        </w:tc>
      </w:tr>
      <w:tr w:rsidR="00113F3F" w:rsidRPr="00113F3F" w14:paraId="2F6BBC43"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75E9ACC4"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lastRenderedPageBreak/>
              <w:t>89</w:t>
            </w:r>
          </w:p>
        </w:tc>
        <w:tc>
          <w:tcPr>
            <w:tcW w:w="0" w:type="auto"/>
            <w:shd w:val="clear" w:color="auto" w:fill="auto"/>
            <w:tcMar>
              <w:top w:w="0" w:type="dxa"/>
              <w:left w:w="45" w:type="dxa"/>
              <w:bottom w:w="0" w:type="dxa"/>
              <w:right w:w="45" w:type="dxa"/>
            </w:tcMar>
            <w:vAlign w:val="bottom"/>
            <w:hideMark/>
          </w:tcPr>
          <w:p w14:paraId="2095D7E3"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ALICATE 8"</w:t>
            </w:r>
          </w:p>
        </w:tc>
        <w:tc>
          <w:tcPr>
            <w:tcW w:w="0" w:type="auto"/>
            <w:shd w:val="clear" w:color="auto" w:fill="auto"/>
            <w:tcMar>
              <w:top w:w="0" w:type="dxa"/>
              <w:left w:w="45" w:type="dxa"/>
              <w:bottom w:w="0" w:type="dxa"/>
              <w:right w:w="45" w:type="dxa"/>
            </w:tcMar>
            <w:vAlign w:val="center"/>
            <w:hideMark/>
          </w:tcPr>
          <w:p w14:paraId="2F87DC88"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0A2428AC"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$ 8.55 </w:t>
            </w:r>
          </w:p>
        </w:tc>
        <w:tc>
          <w:tcPr>
            <w:tcW w:w="0" w:type="auto"/>
            <w:shd w:val="clear" w:color="auto" w:fill="auto"/>
            <w:tcMar>
              <w:top w:w="0" w:type="dxa"/>
              <w:left w:w="45" w:type="dxa"/>
              <w:bottom w:w="0" w:type="dxa"/>
              <w:right w:w="45" w:type="dxa"/>
            </w:tcMar>
            <w:vAlign w:val="bottom"/>
            <w:hideMark/>
          </w:tcPr>
          <w:p w14:paraId="28390B1A"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$ 85.50 </w:t>
            </w:r>
          </w:p>
        </w:tc>
      </w:tr>
      <w:tr w:rsidR="00113F3F" w:rsidRPr="00113F3F" w14:paraId="64B0A934" w14:textId="77777777" w:rsidTr="00707B15">
        <w:trPr>
          <w:trHeight w:val="315"/>
          <w:jc w:val="center"/>
        </w:trPr>
        <w:tc>
          <w:tcPr>
            <w:tcW w:w="0" w:type="auto"/>
            <w:shd w:val="clear" w:color="auto" w:fill="auto"/>
            <w:tcMar>
              <w:top w:w="0" w:type="dxa"/>
              <w:left w:w="45" w:type="dxa"/>
              <w:bottom w:w="0" w:type="dxa"/>
              <w:right w:w="45" w:type="dxa"/>
            </w:tcMar>
            <w:vAlign w:val="bottom"/>
            <w:hideMark/>
          </w:tcPr>
          <w:p w14:paraId="53222BA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90</w:t>
            </w:r>
          </w:p>
        </w:tc>
        <w:tc>
          <w:tcPr>
            <w:tcW w:w="0" w:type="auto"/>
            <w:shd w:val="clear" w:color="auto" w:fill="auto"/>
            <w:tcMar>
              <w:top w:w="0" w:type="dxa"/>
              <w:left w:w="45" w:type="dxa"/>
              <w:bottom w:w="0" w:type="dxa"/>
              <w:right w:w="45" w:type="dxa"/>
            </w:tcMar>
            <w:vAlign w:val="bottom"/>
            <w:hideMark/>
          </w:tcPr>
          <w:p w14:paraId="60F2AE24"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TESTER 600 VOLTIOS</w:t>
            </w:r>
          </w:p>
        </w:tc>
        <w:tc>
          <w:tcPr>
            <w:tcW w:w="0" w:type="auto"/>
            <w:shd w:val="clear" w:color="auto" w:fill="auto"/>
            <w:tcMar>
              <w:top w:w="0" w:type="dxa"/>
              <w:left w:w="45" w:type="dxa"/>
              <w:bottom w:w="0" w:type="dxa"/>
              <w:right w:w="45" w:type="dxa"/>
            </w:tcMar>
            <w:vAlign w:val="center"/>
            <w:hideMark/>
          </w:tcPr>
          <w:p w14:paraId="590F858D"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0" w:type="auto"/>
            <w:shd w:val="clear" w:color="auto" w:fill="auto"/>
            <w:tcMar>
              <w:top w:w="0" w:type="dxa"/>
              <w:left w:w="45" w:type="dxa"/>
              <w:bottom w:w="0" w:type="dxa"/>
              <w:right w:w="45" w:type="dxa"/>
            </w:tcMar>
            <w:vAlign w:val="bottom"/>
            <w:hideMark/>
          </w:tcPr>
          <w:p w14:paraId="43835055"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$ 18.80 </w:t>
            </w:r>
          </w:p>
        </w:tc>
        <w:tc>
          <w:tcPr>
            <w:tcW w:w="0" w:type="auto"/>
            <w:shd w:val="clear" w:color="auto" w:fill="auto"/>
            <w:tcMar>
              <w:top w:w="0" w:type="dxa"/>
              <w:left w:w="45" w:type="dxa"/>
              <w:bottom w:w="0" w:type="dxa"/>
              <w:right w:w="45" w:type="dxa"/>
            </w:tcMar>
            <w:vAlign w:val="bottom"/>
            <w:hideMark/>
          </w:tcPr>
          <w:p w14:paraId="1FADAC1D"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$ 188.00 </w:t>
            </w:r>
          </w:p>
        </w:tc>
      </w:tr>
      <w:tr w:rsidR="00113F3F" w:rsidRPr="00113F3F" w14:paraId="36ABDB56" w14:textId="77777777" w:rsidTr="00707B15">
        <w:trPr>
          <w:trHeight w:val="315"/>
          <w:jc w:val="center"/>
        </w:trPr>
        <w:tc>
          <w:tcPr>
            <w:tcW w:w="0" w:type="auto"/>
            <w:gridSpan w:val="2"/>
            <w:shd w:val="clear" w:color="auto" w:fill="auto"/>
            <w:tcMar>
              <w:top w:w="0" w:type="dxa"/>
              <w:left w:w="45" w:type="dxa"/>
              <w:bottom w:w="0" w:type="dxa"/>
              <w:right w:w="45" w:type="dxa"/>
            </w:tcMar>
            <w:vAlign w:val="bottom"/>
            <w:hideMark/>
          </w:tcPr>
          <w:p w14:paraId="68581378" w14:textId="77777777" w:rsidR="00113F3F" w:rsidRPr="00113F3F" w:rsidRDefault="00113F3F" w:rsidP="00113F3F">
            <w:pPr>
              <w:spacing w:after="0" w:line="240" w:lineRule="auto"/>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TOTAL</w:t>
            </w:r>
          </w:p>
        </w:tc>
        <w:tc>
          <w:tcPr>
            <w:tcW w:w="0" w:type="auto"/>
            <w:shd w:val="clear" w:color="auto" w:fill="auto"/>
            <w:tcMar>
              <w:top w:w="0" w:type="dxa"/>
              <w:left w:w="45" w:type="dxa"/>
              <w:bottom w:w="0" w:type="dxa"/>
              <w:right w:w="45" w:type="dxa"/>
            </w:tcMar>
            <w:vAlign w:val="bottom"/>
            <w:hideMark/>
          </w:tcPr>
          <w:p w14:paraId="15EFCBCC" w14:textId="77777777" w:rsidR="00113F3F" w:rsidRPr="00113F3F" w:rsidRDefault="00113F3F" w:rsidP="00113F3F">
            <w:pPr>
              <w:spacing w:after="0" w:line="240" w:lineRule="auto"/>
              <w:rPr>
                <w:rFonts w:ascii="Times New Roman" w:eastAsia="Times New Roman" w:hAnsi="Times New Roman" w:cs="Times New Roman"/>
                <w:b/>
                <w:bCs/>
                <w:sz w:val="20"/>
                <w:szCs w:val="20"/>
                <w:lang w:val="es-SV" w:eastAsia="es-SV"/>
              </w:rPr>
            </w:pPr>
          </w:p>
        </w:tc>
        <w:tc>
          <w:tcPr>
            <w:tcW w:w="0" w:type="auto"/>
            <w:shd w:val="clear" w:color="auto" w:fill="auto"/>
            <w:tcMar>
              <w:top w:w="0" w:type="dxa"/>
              <w:left w:w="45" w:type="dxa"/>
              <w:bottom w:w="0" w:type="dxa"/>
              <w:right w:w="45" w:type="dxa"/>
            </w:tcMar>
            <w:vAlign w:val="bottom"/>
            <w:hideMark/>
          </w:tcPr>
          <w:p w14:paraId="2B6A057C"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p>
        </w:tc>
        <w:tc>
          <w:tcPr>
            <w:tcW w:w="0" w:type="auto"/>
            <w:shd w:val="clear" w:color="auto" w:fill="auto"/>
            <w:tcMar>
              <w:top w:w="0" w:type="dxa"/>
              <w:left w:w="45" w:type="dxa"/>
              <w:bottom w:w="0" w:type="dxa"/>
              <w:right w:w="45" w:type="dxa"/>
            </w:tcMar>
            <w:vAlign w:val="bottom"/>
            <w:hideMark/>
          </w:tcPr>
          <w:p w14:paraId="1D613E9D" w14:textId="77777777" w:rsidR="00113F3F" w:rsidRPr="00113F3F" w:rsidRDefault="00113F3F" w:rsidP="00113F3F">
            <w:pPr>
              <w:spacing w:after="0" w:line="240" w:lineRule="auto"/>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 xml:space="preserve">$ 12,803.97 </w:t>
            </w:r>
          </w:p>
        </w:tc>
      </w:tr>
    </w:tbl>
    <w:p w14:paraId="7A0A44F6" w14:textId="77777777" w:rsidR="00113F3F" w:rsidRPr="00113F3F" w:rsidRDefault="00113F3F" w:rsidP="00113F3F">
      <w:pPr>
        <w:spacing w:after="0" w:line="240" w:lineRule="auto"/>
        <w:ind w:hanging="426"/>
        <w:jc w:val="both"/>
        <w:rPr>
          <w:rFonts w:ascii="Times New Roman" w:eastAsia="Calibri" w:hAnsi="Times New Roman" w:cs="Times New Roman"/>
          <w:sz w:val="28"/>
          <w:szCs w:val="28"/>
          <w:lang w:val="es-SV"/>
        </w:rPr>
      </w:pPr>
      <w:r w:rsidRPr="00113F3F">
        <w:rPr>
          <w:rFonts w:ascii="Times New Roman" w:eastAsia="Calibri" w:hAnsi="Times New Roman" w:cs="Times New Roman"/>
          <w:sz w:val="28"/>
          <w:szCs w:val="28"/>
        </w:rPr>
        <w:t xml:space="preserve"> </w:t>
      </w:r>
      <w:r w:rsidRPr="00113F3F">
        <w:rPr>
          <w:rFonts w:ascii="Times New Roman" w:eastAsia="Calibri" w:hAnsi="Times New Roman" w:cs="Times New Roman"/>
          <w:sz w:val="28"/>
          <w:szCs w:val="28"/>
        </w:rPr>
        <w:tab/>
      </w:r>
      <w:r w:rsidRPr="00113F3F">
        <w:rPr>
          <w:rFonts w:ascii="Times New Roman" w:eastAsia="Calibri" w:hAnsi="Times New Roman" w:cs="Times New Roman"/>
          <w:b/>
          <w:bCs/>
          <w:sz w:val="28"/>
          <w:szCs w:val="28"/>
        </w:rPr>
        <w:t>2.</w:t>
      </w:r>
      <w:r w:rsidRPr="00113F3F">
        <w:rPr>
          <w:rFonts w:ascii="Times New Roman" w:eastAsia="Calibri" w:hAnsi="Times New Roman" w:cs="Times New Roman"/>
          <w:sz w:val="28"/>
          <w:szCs w:val="28"/>
        </w:rPr>
        <w:t xml:space="preserve"> Asignar dicho equipo y recurso a la Secretaría Municipal de la Familia de esta Municipalidad, como Unidad </w:t>
      </w:r>
      <w:proofErr w:type="gramStart"/>
      <w:r w:rsidRPr="00113F3F">
        <w:rPr>
          <w:rFonts w:ascii="Times New Roman" w:eastAsia="Calibri" w:hAnsi="Times New Roman" w:cs="Times New Roman"/>
          <w:sz w:val="28"/>
          <w:szCs w:val="28"/>
        </w:rPr>
        <w:t>responsable.-</w:t>
      </w:r>
      <w:proofErr w:type="gramEnd"/>
      <w:r w:rsidRPr="00113F3F">
        <w:rPr>
          <w:rFonts w:ascii="Times New Roman" w:eastAsia="Calibri" w:hAnsi="Times New Roman" w:cs="Times New Roman"/>
          <w:sz w:val="28"/>
          <w:szCs w:val="28"/>
        </w:rPr>
        <w:t xml:space="preserve"> </w:t>
      </w:r>
      <w:r w:rsidRPr="00113F3F">
        <w:rPr>
          <w:rFonts w:ascii="Times New Roman" w:eastAsia="Calibri" w:hAnsi="Times New Roman" w:cs="Times New Roman"/>
          <w:b/>
          <w:bCs/>
          <w:sz w:val="28"/>
          <w:szCs w:val="28"/>
        </w:rPr>
        <w:t xml:space="preserve">3. </w:t>
      </w:r>
      <w:r w:rsidRPr="00113F3F">
        <w:rPr>
          <w:rFonts w:ascii="Times New Roman" w:eastAsia="Calibri" w:hAnsi="Times New Roman" w:cs="Times New Roman"/>
          <w:sz w:val="28"/>
          <w:szCs w:val="28"/>
        </w:rPr>
        <w:t xml:space="preserve">Autorizar al Departamento de Contabilidad de esta Municipalidad, realice los procesos administrativos necesarios para inventariar los equipos </w:t>
      </w:r>
      <w:proofErr w:type="gramStart"/>
      <w:r w:rsidRPr="00113F3F">
        <w:rPr>
          <w:rFonts w:ascii="Times New Roman" w:eastAsia="Calibri" w:hAnsi="Times New Roman" w:cs="Times New Roman"/>
          <w:sz w:val="28"/>
          <w:szCs w:val="28"/>
        </w:rPr>
        <w:t>correspondientes</w:t>
      </w:r>
      <w:r w:rsidRPr="00113F3F">
        <w:rPr>
          <w:rFonts w:ascii="Times New Roman" w:eastAsia="Calibri" w:hAnsi="Times New Roman" w:cs="Times New Roman"/>
          <w:sz w:val="28"/>
          <w:szCs w:val="28"/>
          <w:lang w:val="es-SV"/>
        </w:rPr>
        <w:t>.</w:t>
      </w:r>
      <w:r w:rsidRPr="00113F3F">
        <w:rPr>
          <w:rFonts w:ascii="Times New Roman" w:eastAsia="Calibri" w:hAnsi="Times New Roman" w:cs="Times New Roman"/>
          <w:lang w:val="es-SV"/>
        </w:rPr>
        <w:t>-</w:t>
      </w:r>
      <w:proofErr w:type="gramEnd"/>
      <w:r w:rsidRPr="00113F3F">
        <w:rPr>
          <w:rFonts w:ascii="Times New Roman" w:eastAsia="Calibri" w:hAnsi="Times New Roman" w:cs="Times New Roman"/>
          <w:lang w:val="es-SV"/>
        </w:rPr>
        <w:t xml:space="preserve"> </w:t>
      </w:r>
      <w:r w:rsidRPr="00113F3F">
        <w:rPr>
          <w:rFonts w:ascii="Times New Roman" w:eastAsia="Calibri" w:hAnsi="Times New Roman" w:cs="Times New Roman"/>
          <w:b/>
          <w:bCs/>
          <w:sz w:val="28"/>
          <w:szCs w:val="28"/>
          <w:lang w:val="es-SV"/>
        </w:rPr>
        <w:t>4.</w:t>
      </w:r>
      <w:r w:rsidRPr="00113F3F">
        <w:rPr>
          <w:rFonts w:ascii="Times New Roman" w:eastAsia="Calibri" w:hAnsi="Times New Roman" w:cs="Times New Roman"/>
          <w:lang w:val="es-SV"/>
        </w:rPr>
        <w:t xml:space="preserve"> </w:t>
      </w:r>
      <w:r w:rsidRPr="00113F3F">
        <w:rPr>
          <w:rFonts w:ascii="Times New Roman" w:eastAsia="Calibri" w:hAnsi="Times New Roman" w:cs="Times New Roman"/>
          <w:sz w:val="28"/>
          <w:szCs w:val="28"/>
          <w:lang w:val="es-SV"/>
        </w:rPr>
        <w:t xml:space="preserve">Que antes del 30 de abril 2021, deben estar registrados los bienes en el inventario respectivo;  y que se especifique los bienes que son activo fijo; y los bienes que son consumibles.- </w:t>
      </w:r>
      <w:r w:rsidRPr="00113F3F">
        <w:rPr>
          <w:rFonts w:ascii="Times New Roman" w:eastAsia="Times New Roman" w:hAnsi="Times New Roman" w:cs="Times New Roman"/>
          <w:b/>
          <w:bCs/>
          <w:sz w:val="28"/>
          <w:szCs w:val="28"/>
          <w:lang w:val="es-SV"/>
        </w:rPr>
        <w:t>CERTIFÍQUESE Y NOTIFIQUESE.-</w:t>
      </w:r>
      <w:bookmarkEnd w:id="10"/>
      <w:r w:rsidRPr="00113F3F">
        <w:rPr>
          <w:rFonts w:ascii="Times New Roman" w:eastAsia="Times New Roman" w:hAnsi="Times New Roman" w:cs="Times New Roman"/>
          <w:b/>
          <w:bCs/>
          <w:sz w:val="28"/>
          <w:szCs w:val="28"/>
          <w:lang w:val="es-ES" w:eastAsia="es-ES"/>
        </w:rPr>
        <w:t xml:space="preserve"> </w:t>
      </w:r>
      <w:bookmarkStart w:id="11" w:name="_Hlk70076655"/>
      <w:r w:rsidRPr="00113F3F">
        <w:rPr>
          <w:rFonts w:ascii="Times New Roman" w:eastAsia="Times New Roman" w:hAnsi="Times New Roman" w:cs="Times New Roman"/>
          <w:b/>
          <w:bCs/>
          <w:sz w:val="28"/>
          <w:szCs w:val="28"/>
          <w:lang w:val="es-ES" w:eastAsia="es-ES"/>
        </w:rPr>
        <w:t>ACUERDO NUMERO OCHO.-</w:t>
      </w:r>
      <w:r w:rsidRPr="00113F3F">
        <w:rPr>
          <w:rFonts w:ascii="Times New Roman" w:eastAsia="Times New Roman" w:hAnsi="Times New Roman" w:cs="Times New Roman"/>
          <w:sz w:val="28"/>
          <w:szCs w:val="28"/>
          <w:lang w:val="es-ES" w:eastAsia="es-ES"/>
        </w:rPr>
        <w:t xml:space="preserve"> </w:t>
      </w:r>
      <w:r w:rsidRPr="00113F3F">
        <w:rPr>
          <w:rFonts w:ascii="Times New Roman" w:eastAsia="Times New Roman" w:hAnsi="Times New Roman" w:cs="Times New Roman"/>
          <w:sz w:val="28"/>
          <w:szCs w:val="28"/>
          <w:lang w:val="es-SV"/>
        </w:rPr>
        <w:t xml:space="preserve">El Concejo Municipal, </w:t>
      </w:r>
      <w:r w:rsidRPr="00113F3F">
        <w:rPr>
          <w:rFonts w:ascii="Times New Roman" w:eastAsia="Times New Roman" w:hAnsi="Times New Roman" w:cs="Times New Roman"/>
          <w:b/>
          <w:bCs/>
          <w:sz w:val="28"/>
          <w:szCs w:val="28"/>
          <w:lang w:val="es-SV"/>
        </w:rPr>
        <w:t>CONSIDERANDO:</w:t>
      </w:r>
      <w:r w:rsidRPr="00113F3F">
        <w:rPr>
          <w:rFonts w:ascii="Times New Roman" w:eastAsia="Times New Roman" w:hAnsi="Times New Roman" w:cs="Times New Roman"/>
          <w:sz w:val="28"/>
          <w:szCs w:val="28"/>
          <w:lang w:val="es-SV"/>
        </w:rPr>
        <w:t xml:space="preserve"> Visto y deliberado el punto del numeral </w:t>
      </w:r>
      <w:r w:rsidRPr="00113F3F">
        <w:rPr>
          <w:rFonts w:ascii="Times New Roman" w:eastAsia="Times New Roman" w:hAnsi="Times New Roman" w:cs="Times New Roman"/>
          <w:b/>
          <w:bCs/>
          <w:sz w:val="28"/>
          <w:szCs w:val="28"/>
          <w:lang w:val="es-SV"/>
        </w:rPr>
        <w:t xml:space="preserve">11 </w:t>
      </w:r>
      <w:r w:rsidRPr="00113F3F">
        <w:rPr>
          <w:rFonts w:ascii="Times New Roman" w:eastAsia="Times New Roman" w:hAnsi="Times New Roman" w:cs="Times New Roman"/>
          <w:sz w:val="28"/>
          <w:szCs w:val="28"/>
          <w:lang w:val="es-SV"/>
        </w:rPr>
        <w:t xml:space="preserve">de la agenda de esta sesión: </w:t>
      </w:r>
      <w:r w:rsidRPr="00113F3F">
        <w:rPr>
          <w:rFonts w:ascii="Times New Roman" w:eastAsia="Times New Roman" w:hAnsi="Times New Roman" w:cs="Times New Roman"/>
          <w:sz w:val="28"/>
          <w:szCs w:val="28"/>
          <w:lang w:eastAsia="es-ES"/>
        </w:rPr>
        <w:t>Memorándum de fecha</w:t>
      </w:r>
      <w:r w:rsidRPr="00113F3F">
        <w:rPr>
          <w:rFonts w:ascii="Times New Roman" w:eastAsia="Calibri" w:hAnsi="Times New Roman" w:cs="Times New Roman"/>
          <w:sz w:val="28"/>
          <w:szCs w:val="28"/>
          <w:lang w:eastAsia="es-ES"/>
        </w:rPr>
        <w:t xml:space="preserve"> 22/03/2021 enviado</w:t>
      </w:r>
      <w:r w:rsidRPr="00113F3F">
        <w:rPr>
          <w:rFonts w:ascii="Times New Roman" w:eastAsia="Times New Roman" w:hAnsi="Times New Roman" w:cs="Times New Roman"/>
          <w:sz w:val="28"/>
          <w:szCs w:val="28"/>
          <w:lang w:eastAsia="es-ES"/>
        </w:rPr>
        <w:t xml:space="preserve"> por la Lic. Rosa Emilia Ochoa Castro Jefa de la Secretaría Municipal de la Familia, Sección Niñez y Sección Formación Ocupacional de esta Municipalidad:</w:t>
      </w:r>
      <w:r w:rsidRPr="00113F3F">
        <w:rPr>
          <w:rFonts w:ascii="Times New Roman" w:eastAsia="Times New Roman" w:hAnsi="Times New Roman" w:cs="Times New Roman"/>
          <w:sz w:val="24"/>
          <w:szCs w:val="24"/>
          <w:lang w:eastAsia="es-ES"/>
        </w:rPr>
        <w:t xml:space="preserve"> </w:t>
      </w:r>
      <w:r w:rsidRPr="00113F3F">
        <w:rPr>
          <w:rFonts w:ascii="Times New Roman" w:eastAsia="Times New Roman" w:hAnsi="Times New Roman" w:cs="Times New Roman"/>
          <w:sz w:val="28"/>
          <w:szCs w:val="28"/>
          <w:lang w:eastAsia="es-ES"/>
        </w:rPr>
        <w:t xml:space="preserve">En el marco del PROYECTO ENTORNO INSTITUCIONAL, COMUNITARIO Y FAMILIAR FORTALECIDO PARA LA ATENCIÓN DE LA NIÑEZ Y ADOLESCENCIA DEPORTADA CON NECESIDADES DE PROTECCIÓN, VÍCTIMAS DE VIOLENCIA Y SUS FAMILIAS (ENICOFANAD II), que ejecuta </w:t>
      </w:r>
      <w:proofErr w:type="spellStart"/>
      <w:r w:rsidRPr="00113F3F">
        <w:rPr>
          <w:rFonts w:ascii="Times New Roman" w:eastAsia="Times New Roman" w:hAnsi="Times New Roman" w:cs="Times New Roman"/>
          <w:sz w:val="28"/>
          <w:szCs w:val="28"/>
          <w:lang w:eastAsia="es-ES"/>
        </w:rPr>
        <w:t>Save</w:t>
      </w:r>
      <w:proofErr w:type="spellEnd"/>
      <w:r w:rsidRPr="00113F3F">
        <w:rPr>
          <w:rFonts w:ascii="Times New Roman" w:eastAsia="Times New Roman" w:hAnsi="Times New Roman" w:cs="Times New Roman"/>
          <w:sz w:val="28"/>
          <w:szCs w:val="28"/>
          <w:lang w:eastAsia="es-ES"/>
        </w:rPr>
        <w:t xml:space="preserve"> </w:t>
      </w:r>
      <w:proofErr w:type="spellStart"/>
      <w:r w:rsidRPr="00113F3F">
        <w:rPr>
          <w:rFonts w:ascii="Times New Roman" w:eastAsia="Times New Roman" w:hAnsi="Times New Roman" w:cs="Times New Roman"/>
          <w:sz w:val="28"/>
          <w:szCs w:val="28"/>
          <w:lang w:eastAsia="es-ES"/>
        </w:rPr>
        <w:t>the</w:t>
      </w:r>
      <w:proofErr w:type="spellEnd"/>
      <w:r w:rsidRPr="00113F3F">
        <w:rPr>
          <w:rFonts w:ascii="Times New Roman" w:eastAsia="Times New Roman" w:hAnsi="Times New Roman" w:cs="Times New Roman"/>
          <w:sz w:val="28"/>
          <w:szCs w:val="28"/>
          <w:lang w:eastAsia="es-ES"/>
        </w:rPr>
        <w:t xml:space="preserve"> </w:t>
      </w:r>
      <w:proofErr w:type="spellStart"/>
      <w:r w:rsidRPr="00113F3F">
        <w:rPr>
          <w:rFonts w:ascii="Times New Roman" w:eastAsia="Times New Roman" w:hAnsi="Times New Roman" w:cs="Times New Roman"/>
          <w:sz w:val="28"/>
          <w:szCs w:val="28"/>
          <w:lang w:eastAsia="es-ES"/>
        </w:rPr>
        <w:t>Children</w:t>
      </w:r>
      <w:proofErr w:type="spellEnd"/>
      <w:r w:rsidRPr="00113F3F">
        <w:rPr>
          <w:rFonts w:ascii="Times New Roman" w:eastAsia="Times New Roman" w:hAnsi="Times New Roman" w:cs="Times New Roman"/>
          <w:sz w:val="28"/>
          <w:szCs w:val="28"/>
          <w:lang w:eastAsia="es-ES"/>
        </w:rPr>
        <w:t xml:space="preserve"> en el Municipio de San Miguel, Organización sin fines de lucro, realiza entrega de donación de papelería y equipamiento a la Secretaría Municipal de la Familia de San Miguel en el marco del fortalecimiento al programa San Miguel Familia Activa, que desarrolla la Alcaldía Municipal de San Miguel, por medio de la Secretaría Municipal de la Familia.- Solicita la aceptación de donación de recursos y materiales para el fortalecimiento de las acciones y actividades a desarrollarse en Casa de Participación Comunitaria Presita 1.- Se tiene resumen del proyecto Entorno Institucional, Comunitario y Familiar Fortalecido para la Atención de la Niñez y Adolescencia Deportada con Necesidades de Protección, Víctimas de Violencia y sus Familias; y dos acta de donación, de fechas 20/12/2020; y 30/12/2020 firmada por Guillermina Henríquez SAVE THE CHILDREN.- </w:t>
      </w:r>
      <w:r w:rsidRPr="00113F3F">
        <w:rPr>
          <w:rFonts w:ascii="Times New Roman" w:eastAsia="Calibri" w:hAnsi="Times New Roman" w:cs="Times New Roman"/>
          <w:sz w:val="28"/>
          <w:szCs w:val="28"/>
          <w:lang w:val="es-ES"/>
        </w:rPr>
        <w:t>El señor Concejal Cap. Mauricio Ernesto C</w:t>
      </w:r>
      <w:r w:rsidRPr="00113F3F">
        <w:rPr>
          <w:rFonts w:ascii="Times New Roman" w:eastAsia="Calibri" w:hAnsi="Times New Roman" w:cs="Times New Roman"/>
          <w:sz w:val="28"/>
          <w:szCs w:val="28"/>
          <w:lang w:val="es-SV"/>
        </w:rPr>
        <w:t xml:space="preserve">ampos Martínez, manifiesta: Agregar ahí: Que antes del 30 de abril 2021, deben estar registrados los bienes.- Que queden inventariados e incorporados al activo fijo.- El señor Alcalde Municipal Lic. Miguel Ángel Pereira Ayala, manifiesta: Que la misma Comisión, se  encargue de registrarlos, muchas de estas cuestiones no son activo fijo, la mayor parte son consumibles, que se especifique: Que es, en lo que respecta activo fijo.-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w:t>
      </w:r>
      <w:r w:rsidRPr="00113F3F">
        <w:rPr>
          <w:rFonts w:ascii="Times New Roman" w:eastAsia="Calibri" w:hAnsi="Times New Roman" w:cs="Times New Roman"/>
          <w:sz w:val="28"/>
          <w:szCs w:val="28"/>
          <w:lang w:val="es-ES"/>
        </w:rPr>
        <w:t xml:space="preserve"> </w:t>
      </w:r>
      <w:r w:rsidRPr="00113F3F">
        <w:rPr>
          <w:rFonts w:ascii="Times New Roman" w:eastAsia="Times New Roman" w:hAnsi="Times New Roman" w:cs="Times New Roman"/>
          <w:sz w:val="28"/>
          <w:szCs w:val="28"/>
          <w:lang w:val="es-ES" w:eastAsia="es-ES"/>
        </w:rPr>
        <w:t xml:space="preserve">Por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votos,</w:t>
      </w:r>
      <w:r w:rsidRPr="00113F3F">
        <w:rPr>
          <w:rFonts w:ascii="Times New Roman" w:eastAsia="Calibri" w:hAnsi="Times New Roman" w:cs="Times New Roman"/>
          <w:sz w:val="28"/>
          <w:szCs w:val="28"/>
          <w:lang w:val="es-SV"/>
        </w:rPr>
        <w:t xml:space="preserve"> </w:t>
      </w:r>
      <w:r w:rsidRPr="00113F3F">
        <w:rPr>
          <w:rFonts w:ascii="Times New Roman" w:eastAsia="Times New Roman" w:hAnsi="Times New Roman" w:cs="Times New Roman"/>
          <w:b/>
          <w:bCs/>
          <w:sz w:val="28"/>
          <w:szCs w:val="28"/>
          <w:lang w:val="es-ES" w:eastAsia="es-ES"/>
        </w:rPr>
        <w:t xml:space="preserve">ACUERDA: </w:t>
      </w:r>
      <w:r w:rsidRPr="00113F3F">
        <w:rPr>
          <w:rFonts w:ascii="Times New Roman" w:eastAsia="Calibri" w:hAnsi="Times New Roman" w:cs="Times New Roman"/>
          <w:b/>
          <w:bCs/>
          <w:sz w:val="28"/>
          <w:szCs w:val="28"/>
          <w:lang w:val="es-SV"/>
        </w:rPr>
        <w:t>1.</w:t>
      </w:r>
      <w:r w:rsidRPr="00113F3F">
        <w:rPr>
          <w:rFonts w:ascii="Times New Roman" w:eastAsia="Calibri" w:hAnsi="Times New Roman" w:cs="Times New Roman"/>
          <w:sz w:val="28"/>
          <w:szCs w:val="28"/>
          <w:lang w:val="es-SV"/>
        </w:rPr>
        <w:t xml:space="preserve"> Aceptar la donación de equipo y materiales para el fortalecimiento de las acciones y actividades a desarrollarse en Casa de Participación Comunitaria Presita 1, en el marco del </w:t>
      </w:r>
      <w:r w:rsidRPr="00113F3F">
        <w:rPr>
          <w:rFonts w:ascii="Times New Roman" w:eastAsia="Calibri" w:hAnsi="Times New Roman" w:cs="Times New Roman"/>
          <w:sz w:val="28"/>
          <w:szCs w:val="28"/>
          <w:lang w:val="es-SV"/>
        </w:rPr>
        <w:lastRenderedPageBreak/>
        <w:t xml:space="preserve">Programa San Miguel Familia Activa que desarrolla la Alcaldía Municipal de San Miguel del proyecto ENTORNO INSTITUCIONAL, COMUNITARIO Y FAMILIAR FORTALECIDO PARA LA ATENCIÓN DE LA NIÑEZ Y ADOLESCENCIA DEPORTADA CON NECESIDADES DE PROTECCIÓN, VÍCTIMAS DE VIOLENCIA Y SUS FAMILIAS (ENICOFANAD II), por parte de SAVE THE CHILDREN, en dos acta de donación de fecha 20/12/2020 por </w:t>
      </w:r>
      <w:r w:rsidRPr="00113F3F">
        <w:rPr>
          <w:rFonts w:ascii="Times New Roman" w:eastAsia="Calibri" w:hAnsi="Times New Roman" w:cs="Times New Roman"/>
          <w:b/>
          <w:bCs/>
          <w:sz w:val="28"/>
          <w:szCs w:val="28"/>
          <w:lang w:val="es-SV"/>
        </w:rPr>
        <w:t>$1,964.47</w:t>
      </w:r>
      <w:r w:rsidRPr="00113F3F">
        <w:rPr>
          <w:rFonts w:ascii="Times New Roman" w:eastAsia="Calibri" w:hAnsi="Times New Roman" w:cs="Times New Roman"/>
          <w:sz w:val="28"/>
          <w:szCs w:val="28"/>
          <w:lang w:val="es-SV"/>
        </w:rPr>
        <w:t xml:space="preserve">; y 30/12/2020 por </w:t>
      </w:r>
      <w:r w:rsidRPr="00113F3F">
        <w:rPr>
          <w:rFonts w:ascii="Times New Roman" w:eastAsia="Calibri" w:hAnsi="Times New Roman" w:cs="Times New Roman"/>
          <w:b/>
          <w:bCs/>
          <w:sz w:val="28"/>
          <w:szCs w:val="28"/>
          <w:lang w:val="es-SV"/>
        </w:rPr>
        <w:t>$194.93</w:t>
      </w:r>
      <w:r w:rsidRPr="00113F3F">
        <w:rPr>
          <w:rFonts w:ascii="Times New Roman" w:eastAsia="Calibri" w:hAnsi="Times New Roman" w:cs="Times New Roman"/>
          <w:sz w:val="28"/>
          <w:szCs w:val="28"/>
          <w:lang w:val="es-SV"/>
        </w:rPr>
        <w:t xml:space="preserve">, firmadas por la Sra. Guillermina Henríquez SAVE THE CHILDREN, ascendiendo al valor total de </w:t>
      </w:r>
      <w:r w:rsidRPr="00113F3F">
        <w:rPr>
          <w:rFonts w:ascii="Times New Roman" w:eastAsia="Calibri" w:hAnsi="Times New Roman" w:cs="Times New Roman"/>
          <w:b/>
          <w:bCs/>
          <w:sz w:val="28"/>
          <w:szCs w:val="28"/>
          <w:lang w:val="es-SV"/>
        </w:rPr>
        <w:t>$2,159.40</w:t>
      </w:r>
      <w:r w:rsidRPr="00113F3F">
        <w:rPr>
          <w:rFonts w:ascii="Times New Roman" w:eastAsia="Calibri" w:hAnsi="Times New Roman" w:cs="Times New Roman"/>
          <w:sz w:val="28"/>
          <w:szCs w:val="28"/>
          <w:lang w:val="es-SV"/>
        </w:rPr>
        <w:t xml:space="preserve">, que se detalla:  </w:t>
      </w:r>
    </w:p>
    <w:tbl>
      <w:tblPr>
        <w:tblW w:w="0" w:type="auto"/>
        <w:tblCellMar>
          <w:top w:w="15" w:type="dxa"/>
          <w:left w:w="15" w:type="dxa"/>
          <w:bottom w:w="15" w:type="dxa"/>
          <w:right w:w="15" w:type="dxa"/>
        </w:tblCellMar>
        <w:tblLook w:val="04A0" w:firstRow="1" w:lastRow="0" w:firstColumn="1" w:lastColumn="0" w:noHBand="0" w:noVBand="1"/>
      </w:tblPr>
      <w:tblGrid>
        <w:gridCol w:w="1402"/>
        <w:gridCol w:w="4835"/>
        <w:gridCol w:w="1604"/>
        <w:gridCol w:w="987"/>
      </w:tblGrid>
      <w:tr w:rsidR="00113F3F" w:rsidRPr="00113F3F" w14:paraId="07A9CD6F" w14:textId="77777777" w:rsidTr="00707B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047F95"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b/>
                <w:bCs/>
                <w:color w:val="000000"/>
                <w:lang w:val="es-SV" w:eastAsia="es-SV"/>
              </w:rPr>
              <w:t>CANTIDAD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F7ED4"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b/>
                <w:bCs/>
                <w:color w:val="000000"/>
                <w:lang w:val="es-SV" w:eastAsia="es-SV"/>
              </w:rPr>
              <w:t>DESCRIPCIÓN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D13CB2"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b/>
                <w:bCs/>
                <w:color w:val="000000"/>
                <w:lang w:val="es-SV" w:eastAsia="es-SV"/>
              </w:rPr>
              <w:t>COSTO UNITARIO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123C8D"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b/>
                <w:bCs/>
                <w:color w:val="000000"/>
                <w:lang w:val="es-SV" w:eastAsia="es-SV"/>
              </w:rPr>
              <w:t>TOTAL</w:t>
            </w:r>
          </w:p>
        </w:tc>
      </w:tr>
      <w:tr w:rsidR="00113F3F" w:rsidRPr="00113F3F" w14:paraId="0A8D35DE" w14:textId="77777777" w:rsidTr="00707B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AD77F"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9D125" w14:textId="77777777" w:rsidR="00113F3F" w:rsidRPr="00113F3F" w:rsidRDefault="00113F3F" w:rsidP="00113F3F">
            <w:pPr>
              <w:spacing w:after="0" w:line="276" w:lineRule="auto"/>
              <w:jc w:val="both"/>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Mesa plegable de 6 pies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94027"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$89.95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EC520"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$269.85</w:t>
            </w:r>
          </w:p>
        </w:tc>
      </w:tr>
      <w:tr w:rsidR="00113F3F" w:rsidRPr="00113F3F" w14:paraId="4EC6ADEC" w14:textId="77777777" w:rsidTr="00707B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845EF"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FDC2E" w14:textId="77777777" w:rsidR="00113F3F" w:rsidRPr="00113F3F" w:rsidRDefault="00113F3F" w:rsidP="00113F3F">
            <w:pPr>
              <w:spacing w:after="0" w:line="276" w:lineRule="auto"/>
              <w:jc w:val="both"/>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 xml:space="preserve">Bocina recargable, portátil de 15” con rodos </w:t>
            </w:r>
            <w:proofErr w:type="spellStart"/>
            <w:r w:rsidRPr="00113F3F">
              <w:rPr>
                <w:rFonts w:ascii="Times New Roman" w:eastAsia="Times New Roman" w:hAnsi="Times New Roman" w:cs="Times New Roman"/>
                <w:color w:val="000000"/>
                <w:lang w:val="es-SV" w:eastAsia="es-SV"/>
              </w:rPr>
              <w:t>Techband</w:t>
            </w:r>
            <w:proofErr w:type="spellEnd"/>
            <w:r w:rsidRPr="00113F3F">
              <w:rPr>
                <w:rFonts w:ascii="Times New Roman" w:eastAsia="Times New Roman" w:hAnsi="Times New Roman" w:cs="Times New Roman"/>
                <w:color w:val="000000"/>
                <w:lang w:val="es-SV" w:eastAsia="es-SV"/>
              </w:rPr>
              <w:t>, 60 W RMS, 40X59X28CMS, incluye micrófono inalámbrico y trípode.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EC24E"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$196.62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0EBE7"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$196.62</w:t>
            </w:r>
          </w:p>
        </w:tc>
      </w:tr>
      <w:tr w:rsidR="00113F3F" w:rsidRPr="00113F3F" w14:paraId="694ECE98" w14:textId="77777777" w:rsidTr="00707B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B08A2"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6F6C9" w14:textId="77777777" w:rsidR="00113F3F" w:rsidRPr="00113F3F" w:rsidRDefault="00113F3F" w:rsidP="00113F3F">
            <w:pPr>
              <w:spacing w:after="0" w:line="276" w:lineRule="auto"/>
              <w:jc w:val="both"/>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Micrófono inalámbrico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63EE2"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$180.15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730FA"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$180.15</w:t>
            </w:r>
          </w:p>
        </w:tc>
      </w:tr>
      <w:tr w:rsidR="00113F3F" w:rsidRPr="00113F3F" w14:paraId="26EB0A10" w14:textId="77777777" w:rsidTr="00707B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88D04"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6863A" w14:textId="77777777" w:rsidR="00113F3F" w:rsidRPr="00113F3F" w:rsidRDefault="00113F3F" w:rsidP="00113F3F">
            <w:pPr>
              <w:spacing w:after="0" w:line="276" w:lineRule="auto"/>
              <w:jc w:val="both"/>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Mesas plegables de 3 pies.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84C9F"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$73.57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0124D"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$367.85</w:t>
            </w:r>
          </w:p>
        </w:tc>
      </w:tr>
      <w:tr w:rsidR="00113F3F" w:rsidRPr="00113F3F" w14:paraId="7D77664B" w14:textId="77777777" w:rsidTr="00707B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DC57B"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DC5F8" w14:textId="77777777" w:rsidR="00113F3F" w:rsidRPr="00113F3F" w:rsidRDefault="00113F3F" w:rsidP="00113F3F">
            <w:pPr>
              <w:spacing w:after="0" w:line="276" w:lineRule="auto"/>
              <w:jc w:val="both"/>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 xml:space="preserve">Sillas metal plástico gris oscuro norman </w:t>
            </w:r>
            <w:proofErr w:type="spellStart"/>
            <w:r w:rsidRPr="00113F3F">
              <w:rPr>
                <w:rFonts w:ascii="Times New Roman" w:eastAsia="Times New Roman" w:hAnsi="Times New Roman" w:cs="Times New Roman"/>
                <w:color w:val="000000"/>
                <w:lang w:val="es-SV" w:eastAsia="es-SV"/>
              </w:rPr>
              <w:t>chair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07D1B"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$38.00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C4F9F"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$950.00</w:t>
            </w:r>
          </w:p>
        </w:tc>
      </w:tr>
      <w:tr w:rsidR="00113F3F" w:rsidRPr="00113F3F" w14:paraId="7771F8DE" w14:textId="77777777" w:rsidTr="00707B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C3BC9"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E87A1" w14:textId="77777777" w:rsidR="00113F3F" w:rsidRPr="00113F3F" w:rsidRDefault="00113F3F" w:rsidP="00113F3F">
            <w:pPr>
              <w:spacing w:after="0" w:line="276" w:lineRule="auto"/>
              <w:jc w:val="both"/>
              <w:rPr>
                <w:rFonts w:ascii="Times New Roman" w:eastAsia="Times New Roman" w:hAnsi="Times New Roman" w:cs="Times New Roman"/>
                <w:lang w:val="en-US" w:eastAsia="es-SV"/>
              </w:rPr>
            </w:pPr>
            <w:proofErr w:type="spellStart"/>
            <w:r w:rsidRPr="00113F3F">
              <w:rPr>
                <w:rFonts w:ascii="Times New Roman" w:eastAsia="Times New Roman" w:hAnsi="Times New Roman" w:cs="Times New Roman"/>
                <w:color w:val="000000"/>
                <w:lang w:val="en-US" w:eastAsia="es-SV"/>
              </w:rPr>
              <w:t>Colormax</w:t>
            </w:r>
            <w:proofErr w:type="spellEnd"/>
            <w:r w:rsidRPr="00113F3F">
              <w:rPr>
                <w:rFonts w:ascii="Times New Roman" w:eastAsia="Times New Roman" w:hAnsi="Times New Roman" w:cs="Times New Roman"/>
                <w:color w:val="000000"/>
                <w:lang w:val="en-US" w:eastAsia="es-SV"/>
              </w:rPr>
              <w:t xml:space="preserve"> Bond T/C Pq500 Multicolor-10 500-A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5FDC2"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$8.25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4E640"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$33.00</w:t>
            </w:r>
          </w:p>
        </w:tc>
      </w:tr>
      <w:tr w:rsidR="00113F3F" w:rsidRPr="00113F3F" w14:paraId="6C00A057" w14:textId="77777777" w:rsidTr="00707B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551C2"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E7C15" w14:textId="77777777" w:rsidR="00113F3F" w:rsidRPr="00113F3F" w:rsidRDefault="00113F3F" w:rsidP="00113F3F">
            <w:pPr>
              <w:spacing w:after="0" w:line="276" w:lineRule="auto"/>
              <w:jc w:val="both"/>
              <w:rPr>
                <w:rFonts w:ascii="Times New Roman" w:eastAsia="Times New Roman" w:hAnsi="Times New Roman" w:cs="Times New Roman"/>
                <w:lang w:val="es-SV" w:eastAsia="es-SV"/>
              </w:rPr>
            </w:pPr>
            <w:proofErr w:type="spellStart"/>
            <w:r w:rsidRPr="00113F3F">
              <w:rPr>
                <w:rFonts w:ascii="Times New Roman" w:eastAsia="Times New Roman" w:hAnsi="Times New Roman" w:cs="Times New Roman"/>
                <w:color w:val="000000"/>
                <w:lang w:val="es-SV" w:eastAsia="es-SV"/>
              </w:rPr>
              <w:t>Artline</w:t>
            </w:r>
            <w:proofErr w:type="spellEnd"/>
            <w:r w:rsidRPr="00113F3F">
              <w:rPr>
                <w:rFonts w:ascii="Times New Roman" w:eastAsia="Times New Roman" w:hAnsi="Times New Roman" w:cs="Times New Roman"/>
                <w:color w:val="000000"/>
                <w:lang w:val="es-SV" w:eastAsia="es-SV"/>
              </w:rPr>
              <w:t xml:space="preserve"> </w:t>
            </w:r>
            <w:proofErr w:type="spellStart"/>
            <w:r w:rsidRPr="00113F3F">
              <w:rPr>
                <w:rFonts w:ascii="Times New Roman" w:eastAsia="Times New Roman" w:hAnsi="Times New Roman" w:cs="Times New Roman"/>
                <w:color w:val="000000"/>
                <w:lang w:val="es-SV" w:eastAsia="es-SV"/>
              </w:rPr>
              <w:t>Plumon</w:t>
            </w:r>
            <w:proofErr w:type="spellEnd"/>
            <w:r w:rsidRPr="00113F3F">
              <w:rPr>
                <w:rFonts w:ascii="Times New Roman" w:eastAsia="Times New Roman" w:hAnsi="Times New Roman" w:cs="Times New Roman"/>
                <w:color w:val="000000"/>
                <w:lang w:val="es-SV" w:eastAsia="es-SV"/>
              </w:rPr>
              <w:t xml:space="preserve"> Ek-509 </w:t>
            </w:r>
            <w:proofErr w:type="spellStart"/>
            <w:r w:rsidRPr="00113F3F">
              <w:rPr>
                <w:rFonts w:ascii="Times New Roman" w:eastAsia="Times New Roman" w:hAnsi="Times New Roman" w:cs="Times New Roman"/>
                <w:color w:val="000000"/>
                <w:lang w:val="es-SV" w:eastAsia="es-SV"/>
              </w:rPr>
              <w:t>Piz</w:t>
            </w:r>
            <w:proofErr w:type="spellEnd"/>
            <w:r w:rsidRPr="00113F3F">
              <w:rPr>
                <w:rFonts w:ascii="Times New Roman" w:eastAsia="Times New Roman" w:hAnsi="Times New Roman" w:cs="Times New Roman"/>
                <w:color w:val="000000"/>
                <w:lang w:val="es-SV" w:eastAsia="es-SV"/>
              </w:rPr>
              <w:t xml:space="preserve"> Negro, Rojo, Azul y verde recargable (12 cada color)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B0E16"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$0.68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867BD"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$32.64</w:t>
            </w:r>
          </w:p>
        </w:tc>
      </w:tr>
      <w:tr w:rsidR="00113F3F" w:rsidRPr="00113F3F" w14:paraId="0F96573B" w14:textId="77777777" w:rsidTr="00707B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40BE9"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9CF78" w14:textId="77777777" w:rsidR="00113F3F" w:rsidRPr="00113F3F" w:rsidRDefault="00113F3F" w:rsidP="00113F3F">
            <w:pPr>
              <w:spacing w:after="0" w:line="276" w:lineRule="auto"/>
              <w:jc w:val="both"/>
              <w:rPr>
                <w:rFonts w:ascii="Times New Roman" w:eastAsia="Times New Roman" w:hAnsi="Times New Roman" w:cs="Times New Roman"/>
                <w:lang w:val="es-SV" w:eastAsia="es-SV"/>
              </w:rPr>
            </w:pPr>
            <w:proofErr w:type="spellStart"/>
            <w:r w:rsidRPr="00113F3F">
              <w:rPr>
                <w:rFonts w:ascii="Times New Roman" w:eastAsia="Times New Roman" w:hAnsi="Times New Roman" w:cs="Times New Roman"/>
                <w:color w:val="000000"/>
                <w:lang w:val="es-SV" w:eastAsia="es-SV"/>
              </w:rPr>
              <w:t>Artline</w:t>
            </w:r>
            <w:proofErr w:type="spellEnd"/>
            <w:r w:rsidRPr="00113F3F">
              <w:rPr>
                <w:rFonts w:ascii="Times New Roman" w:eastAsia="Times New Roman" w:hAnsi="Times New Roman" w:cs="Times New Roman"/>
                <w:color w:val="000000"/>
                <w:lang w:val="es-SV" w:eastAsia="es-SV"/>
              </w:rPr>
              <w:t xml:space="preserve"> </w:t>
            </w:r>
            <w:proofErr w:type="spellStart"/>
            <w:r w:rsidRPr="00113F3F">
              <w:rPr>
                <w:rFonts w:ascii="Times New Roman" w:eastAsia="Times New Roman" w:hAnsi="Times New Roman" w:cs="Times New Roman"/>
                <w:color w:val="000000"/>
                <w:lang w:val="es-SV" w:eastAsia="es-SV"/>
              </w:rPr>
              <w:t>Plumon</w:t>
            </w:r>
            <w:proofErr w:type="spellEnd"/>
            <w:r w:rsidRPr="00113F3F">
              <w:rPr>
                <w:rFonts w:ascii="Times New Roman" w:eastAsia="Times New Roman" w:hAnsi="Times New Roman" w:cs="Times New Roman"/>
                <w:color w:val="000000"/>
                <w:lang w:val="es-SV" w:eastAsia="es-SV"/>
              </w:rPr>
              <w:t xml:space="preserve"> Ek-90 Azul, Negro, Rojo y verde recargable (12 cada color)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9291A"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$0.58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AA3AF"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$27.84</w:t>
            </w:r>
          </w:p>
        </w:tc>
      </w:tr>
      <w:tr w:rsidR="00113F3F" w:rsidRPr="00113F3F" w14:paraId="047F6225" w14:textId="77777777" w:rsidTr="00707B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D2011"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F767" w14:textId="77777777" w:rsidR="00113F3F" w:rsidRPr="00113F3F" w:rsidRDefault="00113F3F" w:rsidP="00113F3F">
            <w:pPr>
              <w:spacing w:after="0" w:line="276" w:lineRule="auto"/>
              <w:jc w:val="both"/>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 xml:space="preserve">Papel bond B-20 Bold </w:t>
            </w:r>
            <w:proofErr w:type="spellStart"/>
            <w:r w:rsidRPr="00113F3F">
              <w:rPr>
                <w:rFonts w:ascii="Times New Roman" w:eastAsia="Times New Roman" w:hAnsi="Times New Roman" w:cs="Times New Roman"/>
                <w:color w:val="000000"/>
                <w:lang w:val="es-SV" w:eastAsia="es-SV"/>
              </w:rPr>
              <w:t>Paper</w:t>
            </w:r>
            <w:proofErr w:type="spellEnd"/>
            <w:r w:rsidRPr="00113F3F">
              <w:rPr>
                <w:rFonts w:ascii="Times New Roman" w:eastAsia="Times New Roman" w:hAnsi="Times New Roman" w:cs="Times New Roman"/>
                <w:color w:val="000000"/>
                <w:lang w:val="es-SV" w:eastAsia="es-SV"/>
              </w:rPr>
              <w:t xml:space="preserve"> T/Carta 75 gr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71259"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$3.45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79156"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$13.80</w:t>
            </w:r>
          </w:p>
        </w:tc>
      </w:tr>
      <w:tr w:rsidR="00113F3F" w:rsidRPr="00113F3F" w14:paraId="0E26E25E" w14:textId="77777777" w:rsidTr="00707B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4C703"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37FF3" w14:textId="77777777" w:rsidR="00113F3F" w:rsidRPr="00113F3F" w:rsidRDefault="00113F3F" w:rsidP="00113F3F">
            <w:pPr>
              <w:spacing w:after="0" w:line="276" w:lineRule="auto"/>
              <w:jc w:val="both"/>
              <w:rPr>
                <w:rFonts w:ascii="Times New Roman" w:eastAsia="Times New Roman" w:hAnsi="Times New Roman" w:cs="Times New Roman"/>
                <w:lang w:val="en-US" w:eastAsia="es-SV"/>
              </w:rPr>
            </w:pPr>
            <w:r w:rsidRPr="00113F3F">
              <w:rPr>
                <w:rFonts w:ascii="Times New Roman" w:eastAsia="Times New Roman" w:hAnsi="Times New Roman" w:cs="Times New Roman"/>
                <w:color w:val="000000"/>
                <w:lang w:val="en-US" w:eastAsia="es-SV"/>
              </w:rPr>
              <w:t xml:space="preserve">Y-Plus </w:t>
            </w:r>
            <w:proofErr w:type="spellStart"/>
            <w:r w:rsidRPr="00113F3F">
              <w:rPr>
                <w:rFonts w:ascii="Times New Roman" w:eastAsia="Times New Roman" w:hAnsi="Times New Roman" w:cs="Times New Roman"/>
                <w:color w:val="000000"/>
                <w:lang w:val="en-US" w:eastAsia="es-SV"/>
              </w:rPr>
              <w:t>Colores</w:t>
            </w:r>
            <w:proofErr w:type="spellEnd"/>
            <w:r w:rsidRPr="00113F3F">
              <w:rPr>
                <w:rFonts w:ascii="Times New Roman" w:eastAsia="Times New Roman" w:hAnsi="Times New Roman" w:cs="Times New Roman"/>
                <w:color w:val="000000"/>
                <w:lang w:val="en-US" w:eastAsia="es-SV"/>
              </w:rPr>
              <w:t xml:space="preserve"> 12/24-Lc </w:t>
            </w:r>
            <w:proofErr w:type="spellStart"/>
            <w:r w:rsidRPr="00113F3F">
              <w:rPr>
                <w:rFonts w:ascii="Times New Roman" w:eastAsia="Times New Roman" w:hAnsi="Times New Roman" w:cs="Times New Roman"/>
                <w:color w:val="000000"/>
                <w:lang w:val="en-US" w:eastAsia="es-SV"/>
              </w:rPr>
              <w:t>Triang</w:t>
            </w:r>
            <w:proofErr w:type="spellEnd"/>
            <w:r w:rsidRPr="00113F3F">
              <w:rPr>
                <w:rFonts w:ascii="Times New Roman" w:eastAsia="Times New Roman" w:hAnsi="Times New Roman" w:cs="Times New Roman"/>
                <w:color w:val="000000"/>
                <w:lang w:val="en-US" w:eastAsia="es-SV"/>
              </w:rPr>
              <w:t xml:space="preserve"> Pc 12-0900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08085"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$1.43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F2FBB"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$7865</w:t>
            </w:r>
          </w:p>
        </w:tc>
      </w:tr>
      <w:tr w:rsidR="00113F3F" w:rsidRPr="00113F3F" w14:paraId="6ACCE1CC" w14:textId="77777777" w:rsidTr="00707B1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6E3EE"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2C247" w14:textId="77777777" w:rsidR="00113F3F" w:rsidRPr="00113F3F" w:rsidRDefault="00113F3F" w:rsidP="00113F3F">
            <w:pPr>
              <w:spacing w:after="0" w:line="276" w:lineRule="auto"/>
              <w:jc w:val="both"/>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Papel Bond B-18/20 30X40 Blanco (Sv: General)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40D10"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$0.09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5EE88" w14:textId="77777777" w:rsidR="00113F3F" w:rsidRPr="00113F3F" w:rsidRDefault="00113F3F" w:rsidP="00113F3F">
            <w:pPr>
              <w:spacing w:after="0" w:line="276"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color w:val="000000"/>
                <w:lang w:val="es-SV" w:eastAsia="es-SV"/>
              </w:rPr>
              <w:t>$9.00</w:t>
            </w:r>
          </w:p>
        </w:tc>
      </w:tr>
      <w:tr w:rsidR="00113F3F" w:rsidRPr="00113F3F" w14:paraId="290736FC" w14:textId="77777777" w:rsidTr="00707B15">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F3BD4" w14:textId="77777777" w:rsidR="00113F3F" w:rsidRPr="00113F3F" w:rsidRDefault="00113F3F" w:rsidP="00113F3F">
            <w:pPr>
              <w:spacing w:after="0" w:line="240"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b/>
                <w:bCs/>
                <w:color w:val="000000"/>
                <w:lang w:val="es-SV" w:eastAsia="es-SV"/>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7236F" w14:textId="77777777" w:rsidR="00113F3F" w:rsidRPr="00113F3F" w:rsidRDefault="00113F3F" w:rsidP="00113F3F">
            <w:pPr>
              <w:spacing w:after="0" w:line="240" w:lineRule="auto"/>
              <w:jc w:val="center"/>
              <w:rPr>
                <w:rFonts w:ascii="Times New Roman" w:eastAsia="Times New Roman" w:hAnsi="Times New Roman" w:cs="Times New Roman"/>
                <w:lang w:val="es-SV" w:eastAsia="es-SV"/>
              </w:rPr>
            </w:pPr>
            <w:r w:rsidRPr="00113F3F">
              <w:rPr>
                <w:rFonts w:ascii="Times New Roman" w:eastAsia="Times New Roman" w:hAnsi="Times New Roman" w:cs="Times New Roman"/>
                <w:b/>
                <w:bCs/>
                <w:color w:val="000000"/>
                <w:lang w:val="es-SV" w:eastAsia="es-SV"/>
              </w:rPr>
              <w:t>2,159.40</w:t>
            </w:r>
          </w:p>
        </w:tc>
      </w:tr>
    </w:tbl>
    <w:p w14:paraId="14D53D56" w14:textId="77777777" w:rsidR="00113F3F" w:rsidRPr="00113F3F" w:rsidRDefault="00113F3F" w:rsidP="00113F3F">
      <w:pPr>
        <w:spacing w:after="0" w:line="240" w:lineRule="auto"/>
        <w:ind w:hanging="426"/>
        <w:jc w:val="both"/>
        <w:rPr>
          <w:rFonts w:ascii="Times New Roman" w:eastAsia="Calibri" w:hAnsi="Times New Roman" w:cs="Times New Roman"/>
          <w:b/>
          <w:bCs/>
          <w:sz w:val="28"/>
          <w:szCs w:val="28"/>
          <w:lang w:val="es-SV"/>
        </w:rPr>
      </w:pPr>
      <w:r w:rsidRPr="00113F3F">
        <w:rPr>
          <w:rFonts w:ascii="Times New Roman" w:eastAsia="Calibri" w:hAnsi="Times New Roman" w:cs="Times New Roman"/>
          <w:sz w:val="28"/>
          <w:szCs w:val="28"/>
        </w:rPr>
        <w:tab/>
      </w:r>
      <w:r w:rsidRPr="00113F3F">
        <w:rPr>
          <w:rFonts w:ascii="Times New Roman" w:eastAsia="Calibri" w:hAnsi="Times New Roman" w:cs="Times New Roman"/>
          <w:b/>
          <w:bCs/>
          <w:sz w:val="28"/>
          <w:szCs w:val="28"/>
        </w:rPr>
        <w:t>2.</w:t>
      </w:r>
      <w:r w:rsidRPr="00113F3F">
        <w:rPr>
          <w:rFonts w:ascii="Times New Roman" w:eastAsia="Calibri" w:hAnsi="Times New Roman" w:cs="Times New Roman"/>
          <w:sz w:val="28"/>
          <w:szCs w:val="28"/>
        </w:rPr>
        <w:t xml:space="preserve"> Asignar dicho equipo y recurso a la Secretaría Municipal de la Familia de esta Municipalidad, como Unidad </w:t>
      </w:r>
      <w:proofErr w:type="gramStart"/>
      <w:r w:rsidRPr="00113F3F">
        <w:rPr>
          <w:rFonts w:ascii="Times New Roman" w:eastAsia="Calibri" w:hAnsi="Times New Roman" w:cs="Times New Roman"/>
          <w:sz w:val="28"/>
          <w:szCs w:val="28"/>
        </w:rPr>
        <w:t>Responsable.-</w:t>
      </w:r>
      <w:proofErr w:type="gramEnd"/>
      <w:r w:rsidRPr="00113F3F">
        <w:rPr>
          <w:rFonts w:ascii="Times New Roman" w:eastAsia="Calibri" w:hAnsi="Times New Roman" w:cs="Times New Roman"/>
          <w:sz w:val="28"/>
          <w:szCs w:val="28"/>
        </w:rPr>
        <w:t xml:space="preserve"> </w:t>
      </w:r>
      <w:r w:rsidRPr="00113F3F">
        <w:rPr>
          <w:rFonts w:ascii="Times New Roman" w:eastAsia="Calibri" w:hAnsi="Times New Roman" w:cs="Times New Roman"/>
          <w:b/>
          <w:bCs/>
          <w:sz w:val="28"/>
          <w:szCs w:val="28"/>
        </w:rPr>
        <w:t xml:space="preserve">3. </w:t>
      </w:r>
      <w:r w:rsidRPr="00113F3F">
        <w:rPr>
          <w:rFonts w:ascii="Times New Roman" w:eastAsia="Calibri" w:hAnsi="Times New Roman" w:cs="Times New Roman"/>
          <w:sz w:val="28"/>
          <w:szCs w:val="28"/>
        </w:rPr>
        <w:t xml:space="preserve">Autorizar al Departamento de Contabilidad de esta Municipalidad, realice los procesos administrativos necesarios para inventariar los equipos </w:t>
      </w:r>
      <w:proofErr w:type="gramStart"/>
      <w:r w:rsidRPr="00113F3F">
        <w:rPr>
          <w:rFonts w:ascii="Times New Roman" w:eastAsia="Calibri" w:hAnsi="Times New Roman" w:cs="Times New Roman"/>
          <w:sz w:val="28"/>
          <w:szCs w:val="28"/>
        </w:rPr>
        <w:t>correspondientes.</w:t>
      </w:r>
      <w:r w:rsidRPr="00113F3F">
        <w:rPr>
          <w:rFonts w:ascii="Times New Roman" w:eastAsia="Calibri" w:hAnsi="Times New Roman" w:cs="Times New Roman"/>
        </w:rPr>
        <w:t>-</w:t>
      </w:r>
      <w:proofErr w:type="gramEnd"/>
      <w:r w:rsidRPr="00113F3F">
        <w:rPr>
          <w:rFonts w:ascii="Times New Roman" w:eastAsia="Calibri" w:hAnsi="Times New Roman" w:cs="Times New Roman"/>
        </w:rPr>
        <w:t xml:space="preserve"> </w:t>
      </w:r>
      <w:r w:rsidRPr="00113F3F">
        <w:rPr>
          <w:rFonts w:ascii="Times New Roman" w:eastAsia="Calibri" w:hAnsi="Times New Roman" w:cs="Times New Roman"/>
          <w:b/>
          <w:bCs/>
          <w:sz w:val="28"/>
          <w:szCs w:val="28"/>
          <w:lang w:val="es-SV"/>
        </w:rPr>
        <w:t>4.</w:t>
      </w:r>
      <w:r w:rsidRPr="00113F3F">
        <w:rPr>
          <w:rFonts w:ascii="Times New Roman" w:eastAsia="Calibri" w:hAnsi="Times New Roman" w:cs="Times New Roman"/>
          <w:lang w:val="es-SV"/>
        </w:rPr>
        <w:t xml:space="preserve"> </w:t>
      </w:r>
      <w:r w:rsidRPr="00113F3F">
        <w:rPr>
          <w:rFonts w:ascii="Times New Roman" w:eastAsia="Calibri" w:hAnsi="Times New Roman" w:cs="Times New Roman"/>
          <w:sz w:val="28"/>
          <w:szCs w:val="28"/>
          <w:lang w:val="es-SV"/>
        </w:rPr>
        <w:t>Que antes del 30 de abril 2021, deben estar registrados los bienes en el inventario respectivo;  y que se especifique los bienes que son activo fijo; y los bienes que son consumibles.-</w:t>
      </w:r>
      <w:r w:rsidRPr="00113F3F">
        <w:rPr>
          <w:rFonts w:ascii="Times New Roman" w:eastAsia="Calibri" w:hAnsi="Times New Roman" w:cs="Times New Roman"/>
        </w:rPr>
        <w:t xml:space="preserve"> </w:t>
      </w:r>
      <w:r w:rsidRPr="00113F3F">
        <w:rPr>
          <w:rFonts w:ascii="Times New Roman" w:eastAsia="Times New Roman" w:hAnsi="Times New Roman" w:cs="Times New Roman"/>
          <w:b/>
          <w:bCs/>
          <w:sz w:val="28"/>
          <w:szCs w:val="28"/>
        </w:rPr>
        <w:t>CERTIFÍQUESE Y NOTIFIQUESE.-</w:t>
      </w:r>
      <w:bookmarkEnd w:id="11"/>
      <w:r w:rsidRPr="00113F3F">
        <w:rPr>
          <w:rFonts w:ascii="Times New Roman" w:eastAsia="Times New Roman" w:hAnsi="Times New Roman" w:cs="Times New Roman"/>
          <w:b/>
          <w:bCs/>
          <w:sz w:val="28"/>
          <w:szCs w:val="28"/>
        </w:rPr>
        <w:t xml:space="preserve"> </w:t>
      </w:r>
      <w:bookmarkStart w:id="12" w:name="_Hlk70077985"/>
      <w:r w:rsidRPr="00113F3F">
        <w:rPr>
          <w:rFonts w:ascii="Times New Roman" w:eastAsia="Times New Roman" w:hAnsi="Times New Roman" w:cs="Times New Roman"/>
          <w:b/>
          <w:bCs/>
          <w:sz w:val="28"/>
          <w:szCs w:val="28"/>
          <w:lang w:val="es-ES" w:eastAsia="es-ES"/>
        </w:rPr>
        <w:t>ACUERDO NUMERO NUEVE.-</w:t>
      </w:r>
      <w:r w:rsidRPr="00113F3F">
        <w:rPr>
          <w:rFonts w:ascii="Times New Roman" w:eastAsia="Times New Roman" w:hAnsi="Times New Roman" w:cs="Times New Roman"/>
          <w:sz w:val="28"/>
          <w:szCs w:val="28"/>
          <w:lang w:val="es-ES" w:eastAsia="es-ES"/>
        </w:rPr>
        <w:t xml:space="preserve"> </w:t>
      </w:r>
      <w:r w:rsidRPr="00113F3F">
        <w:rPr>
          <w:rFonts w:ascii="Times New Roman" w:eastAsia="Times New Roman" w:hAnsi="Times New Roman" w:cs="Times New Roman"/>
          <w:sz w:val="28"/>
          <w:szCs w:val="28"/>
        </w:rPr>
        <w:t xml:space="preserve">El Concejo Municipal, </w:t>
      </w:r>
      <w:r w:rsidRPr="00113F3F">
        <w:rPr>
          <w:rFonts w:ascii="Times New Roman" w:eastAsia="Times New Roman" w:hAnsi="Times New Roman" w:cs="Times New Roman"/>
          <w:b/>
          <w:bCs/>
          <w:sz w:val="28"/>
          <w:szCs w:val="28"/>
        </w:rPr>
        <w:t>CONSIDERANDO:</w:t>
      </w:r>
      <w:r w:rsidRPr="00113F3F">
        <w:rPr>
          <w:rFonts w:ascii="Times New Roman" w:eastAsia="Times New Roman" w:hAnsi="Times New Roman" w:cs="Times New Roman"/>
          <w:sz w:val="28"/>
          <w:szCs w:val="28"/>
        </w:rPr>
        <w:t xml:space="preserve"> Visto y deliberado el punto del numeral </w:t>
      </w:r>
      <w:r w:rsidRPr="00113F3F">
        <w:rPr>
          <w:rFonts w:ascii="Times New Roman" w:eastAsia="Times New Roman" w:hAnsi="Times New Roman" w:cs="Times New Roman"/>
          <w:b/>
          <w:bCs/>
          <w:sz w:val="28"/>
          <w:szCs w:val="28"/>
        </w:rPr>
        <w:t xml:space="preserve">12 </w:t>
      </w:r>
      <w:r w:rsidRPr="00113F3F">
        <w:rPr>
          <w:rFonts w:ascii="Times New Roman" w:eastAsia="Times New Roman" w:hAnsi="Times New Roman" w:cs="Times New Roman"/>
          <w:sz w:val="28"/>
          <w:szCs w:val="28"/>
        </w:rPr>
        <w:t xml:space="preserve">de la agenda de esta sesión: </w:t>
      </w:r>
      <w:r w:rsidRPr="00113F3F">
        <w:rPr>
          <w:rFonts w:ascii="Times New Roman" w:eastAsia="Times New Roman" w:hAnsi="Times New Roman" w:cs="Times New Roman"/>
          <w:sz w:val="28"/>
          <w:szCs w:val="28"/>
          <w:lang w:eastAsia="es-ES"/>
        </w:rPr>
        <w:t>Memorándum de fecha</w:t>
      </w:r>
      <w:r w:rsidRPr="00113F3F">
        <w:rPr>
          <w:rFonts w:ascii="Times New Roman" w:eastAsia="Calibri" w:hAnsi="Times New Roman" w:cs="Times New Roman"/>
          <w:sz w:val="28"/>
          <w:szCs w:val="28"/>
          <w:lang w:eastAsia="es-ES"/>
        </w:rPr>
        <w:t xml:space="preserve"> 22/03/2021 enviado</w:t>
      </w:r>
      <w:r w:rsidRPr="00113F3F">
        <w:rPr>
          <w:rFonts w:ascii="Times New Roman" w:eastAsia="Times New Roman" w:hAnsi="Times New Roman" w:cs="Times New Roman"/>
          <w:sz w:val="28"/>
          <w:szCs w:val="28"/>
          <w:lang w:eastAsia="es-ES"/>
        </w:rPr>
        <w:t xml:space="preserve"> por la Lic. Rosa Emilia Ochoa Castro Jefa de la Secretaría Municipal de la Familia, Sección Niñez y Sección Formación Ocupacional de esta Municipalidad:</w:t>
      </w:r>
      <w:r w:rsidRPr="00113F3F">
        <w:rPr>
          <w:rFonts w:ascii="Times New Roman" w:eastAsia="Times New Roman" w:hAnsi="Times New Roman" w:cs="Times New Roman"/>
          <w:sz w:val="24"/>
          <w:szCs w:val="24"/>
          <w:lang w:eastAsia="es-ES"/>
        </w:rPr>
        <w:t xml:space="preserve"> </w:t>
      </w:r>
      <w:r w:rsidRPr="00113F3F">
        <w:rPr>
          <w:rFonts w:ascii="Times New Roman" w:eastAsia="Times New Roman" w:hAnsi="Times New Roman" w:cs="Times New Roman"/>
          <w:sz w:val="28"/>
          <w:szCs w:val="28"/>
          <w:lang w:eastAsia="es-ES"/>
        </w:rPr>
        <w:t xml:space="preserve">En el marco del “PROGRAMA REGIONAL DE INTEGRACIÓN Y REINTEGRACIÓN DE NIÑOS Y JÓVENES EN RIESGO DE MIGRACIÓN IRREGULAR EN </w:t>
      </w:r>
      <w:r w:rsidRPr="00113F3F">
        <w:rPr>
          <w:rFonts w:ascii="Times New Roman" w:eastAsia="Times New Roman" w:hAnsi="Times New Roman" w:cs="Times New Roman"/>
          <w:sz w:val="28"/>
          <w:szCs w:val="28"/>
          <w:lang w:eastAsia="es-ES"/>
        </w:rPr>
        <w:lastRenderedPageBreak/>
        <w:t>CENTROAMERICA – ALTERNATIVAS”, implementado por GIZ y ejecutado a nivel local por la consultora GOPA en determinados municipios de Guatemala, Honduras y El Salvador, tiene como objetivo fortalecer las ofertas de integración familiar, social, escolar y profesional para jóvenes y niños retornados o en riesgo de migración irregular. Dichas ofertas contribuyen a disminuir los factores de expulsión y constituyen así una alternativa a los intentos arriesgados de migración irregular. En el Municipio de San Miguel dicho programa se desarrolla en coordinación con la Secretaría Municipal de la Familia de esta Municipalidad.- En tal sentido, para la ejecución de los componentes de: cooperación para la formación y el empleo y las ofertas flexibles de formación escolar y profesional que conforman el programa, se contempla el equipamiento al Centro de Formación Ocupacional de la Secretaría Municipal de la Familia.-  Solicita la aceptación de donación para equipamiento del Centro de Formación de la Secretaría Municipal de la Familia.- Se tiene resumen del “PROGRAMA REGIONAL DE INTEGRACIÓN Y REINTEGRACIÓN DE NIÑOS Y JÓVENES EN RIESGO DE MIGRACIÓN IRREGULAR EN CENTROAMERICA – ALTERNATIVAS”, acta de donación con detalle de recursos a recibir; y perfil del Taller Regional ALTERNATIVAS</w:t>
      </w:r>
      <w:r w:rsidRPr="00113F3F">
        <w:rPr>
          <w:rFonts w:ascii="Times New Roman" w:eastAsia="Calibri" w:hAnsi="Times New Roman" w:cs="Times New Roman"/>
          <w:sz w:val="28"/>
          <w:szCs w:val="28"/>
          <w:lang w:val="es-SV"/>
        </w:rPr>
        <w:t xml:space="preserve">.- </w:t>
      </w:r>
      <w:r w:rsidRPr="00113F3F">
        <w:rPr>
          <w:rFonts w:ascii="Times New Roman" w:eastAsia="Calibri" w:hAnsi="Times New Roman" w:cs="Times New Roman"/>
          <w:sz w:val="28"/>
          <w:szCs w:val="28"/>
          <w:lang w:val="es-ES"/>
        </w:rPr>
        <w:t>El señor Concejal Cap. Mauricio Ernesto C</w:t>
      </w:r>
      <w:r w:rsidRPr="00113F3F">
        <w:rPr>
          <w:rFonts w:ascii="Times New Roman" w:eastAsia="Calibri" w:hAnsi="Times New Roman" w:cs="Times New Roman"/>
          <w:sz w:val="28"/>
          <w:szCs w:val="28"/>
          <w:lang w:val="es-SV"/>
        </w:rPr>
        <w:t xml:space="preserve">ampos Martínez, manifiesta: Agregar ahí: Que antes del 30 de abril 2021, deben estar registrados los bienes.- Que queden inventariados e incorporados al activo fijo.- El señor Alcalde Municipal Lic. Miguel Ángel Pereira Ayala, manifiesta: Que la misma Comisión, se  encargue de registrarlos, muchas de estas cuestiones no son activo fijo, la mayor parte son consumibles, que se especifique: Que es, en lo que respecta activo fijo.- </w:t>
      </w:r>
      <w:r w:rsidRPr="00113F3F">
        <w:rPr>
          <w:rFonts w:ascii="Times New Roman" w:eastAsia="Calibri" w:hAnsi="Times New Roman" w:cs="Times New Roman"/>
          <w:sz w:val="28"/>
          <w:szCs w:val="28"/>
        </w:rPr>
        <w:t xml:space="preserve">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w:t>
      </w:r>
      <w:r w:rsidRPr="00113F3F">
        <w:rPr>
          <w:rFonts w:ascii="Times New Roman" w:eastAsia="Calibri" w:hAnsi="Times New Roman" w:cs="Times New Roman"/>
          <w:sz w:val="28"/>
          <w:szCs w:val="28"/>
          <w:lang w:val="es-ES"/>
        </w:rPr>
        <w:t xml:space="preserve"> </w:t>
      </w:r>
      <w:r w:rsidRPr="00113F3F">
        <w:rPr>
          <w:rFonts w:ascii="Times New Roman" w:eastAsia="Times New Roman" w:hAnsi="Times New Roman" w:cs="Times New Roman"/>
          <w:sz w:val="28"/>
          <w:szCs w:val="28"/>
          <w:lang w:val="es-ES" w:eastAsia="es-ES"/>
        </w:rPr>
        <w:t xml:space="preserve">Por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votos,</w:t>
      </w:r>
      <w:r w:rsidRPr="00113F3F">
        <w:rPr>
          <w:rFonts w:ascii="Times New Roman" w:eastAsia="Calibri" w:hAnsi="Times New Roman" w:cs="Times New Roman"/>
          <w:sz w:val="28"/>
          <w:szCs w:val="28"/>
          <w:lang w:val="es-SV"/>
        </w:rPr>
        <w:t xml:space="preserve"> </w:t>
      </w:r>
      <w:r w:rsidRPr="00113F3F">
        <w:rPr>
          <w:rFonts w:ascii="Times New Roman" w:eastAsia="Times New Roman" w:hAnsi="Times New Roman" w:cs="Times New Roman"/>
          <w:b/>
          <w:bCs/>
          <w:sz w:val="28"/>
          <w:szCs w:val="28"/>
          <w:lang w:val="es-ES" w:eastAsia="es-ES"/>
        </w:rPr>
        <w:t xml:space="preserve">ACUERDA: </w:t>
      </w:r>
      <w:r w:rsidRPr="00113F3F">
        <w:rPr>
          <w:rFonts w:ascii="Times New Roman" w:eastAsia="Calibri" w:hAnsi="Times New Roman" w:cs="Times New Roman"/>
          <w:b/>
          <w:bCs/>
          <w:sz w:val="28"/>
          <w:szCs w:val="28"/>
          <w:lang w:val="es-SV"/>
        </w:rPr>
        <w:t>1.</w:t>
      </w:r>
      <w:r w:rsidRPr="00113F3F">
        <w:rPr>
          <w:rFonts w:ascii="Times New Roman" w:eastAsia="Calibri" w:hAnsi="Times New Roman" w:cs="Times New Roman"/>
          <w:sz w:val="28"/>
          <w:szCs w:val="28"/>
          <w:lang w:val="es-SV"/>
        </w:rPr>
        <w:t xml:space="preserve"> Aceptar donación para el equipamiento del Centro de Formación de la Secretaría Municipal de la Familia en el marco del “PROGRAMA REGIONAL DE INTEGRACIÓN Y REINTEGRACIÓN DE NIÑOS Y JÓVENES EN RIESGO DE MIGRACIÓN IRREGULAR EN CENTROAMERICA – ALTERNATIVAS”, por parte de GOPA </w:t>
      </w:r>
      <w:proofErr w:type="spellStart"/>
      <w:r w:rsidRPr="00113F3F">
        <w:rPr>
          <w:rFonts w:ascii="Times New Roman" w:eastAsia="Calibri" w:hAnsi="Times New Roman" w:cs="Times New Roman"/>
          <w:sz w:val="28"/>
          <w:szCs w:val="28"/>
          <w:lang w:val="es-SV"/>
        </w:rPr>
        <w:t>Worldwide</w:t>
      </w:r>
      <w:proofErr w:type="spellEnd"/>
      <w:r w:rsidRPr="00113F3F">
        <w:rPr>
          <w:rFonts w:ascii="Times New Roman" w:eastAsia="Calibri" w:hAnsi="Times New Roman" w:cs="Times New Roman"/>
          <w:sz w:val="28"/>
          <w:szCs w:val="28"/>
          <w:lang w:val="es-SV"/>
        </w:rPr>
        <w:t xml:space="preserve"> </w:t>
      </w:r>
      <w:proofErr w:type="spellStart"/>
      <w:r w:rsidRPr="00113F3F">
        <w:rPr>
          <w:rFonts w:ascii="Times New Roman" w:eastAsia="Calibri" w:hAnsi="Times New Roman" w:cs="Times New Roman"/>
          <w:sz w:val="28"/>
          <w:szCs w:val="28"/>
          <w:lang w:val="es-SV"/>
        </w:rPr>
        <w:t>Consultants</w:t>
      </w:r>
      <w:proofErr w:type="spellEnd"/>
      <w:r w:rsidRPr="00113F3F">
        <w:rPr>
          <w:rFonts w:ascii="Times New Roman" w:eastAsia="Calibri" w:hAnsi="Times New Roman" w:cs="Times New Roman"/>
          <w:sz w:val="28"/>
          <w:szCs w:val="28"/>
          <w:lang w:val="es-SV"/>
        </w:rPr>
        <w:t xml:space="preserve"> Programa Alternativas, en acta de donación de fecha 31/07/2020 firmada por Nicolas </w:t>
      </w:r>
      <w:proofErr w:type="spellStart"/>
      <w:r w:rsidRPr="00113F3F">
        <w:rPr>
          <w:rFonts w:ascii="Times New Roman" w:eastAsia="Calibri" w:hAnsi="Times New Roman" w:cs="Times New Roman"/>
          <w:sz w:val="28"/>
          <w:szCs w:val="28"/>
          <w:lang w:val="es-SV"/>
        </w:rPr>
        <w:t>Grunwald</w:t>
      </w:r>
      <w:proofErr w:type="spellEnd"/>
      <w:r w:rsidRPr="00113F3F">
        <w:rPr>
          <w:rFonts w:ascii="Times New Roman" w:eastAsia="Calibri" w:hAnsi="Times New Roman" w:cs="Times New Roman"/>
          <w:sz w:val="28"/>
          <w:szCs w:val="28"/>
          <w:lang w:val="es-SV"/>
        </w:rPr>
        <w:t xml:space="preserve"> Líder de Equipo GOPA </w:t>
      </w:r>
      <w:proofErr w:type="spellStart"/>
      <w:r w:rsidRPr="00113F3F">
        <w:rPr>
          <w:rFonts w:ascii="Times New Roman" w:eastAsia="Calibri" w:hAnsi="Times New Roman" w:cs="Times New Roman"/>
          <w:sz w:val="28"/>
          <w:szCs w:val="28"/>
          <w:lang w:val="es-SV"/>
        </w:rPr>
        <w:t>Worldwide</w:t>
      </w:r>
      <w:proofErr w:type="spellEnd"/>
      <w:r w:rsidRPr="00113F3F">
        <w:rPr>
          <w:rFonts w:ascii="Times New Roman" w:eastAsia="Calibri" w:hAnsi="Times New Roman" w:cs="Times New Roman"/>
          <w:sz w:val="28"/>
          <w:szCs w:val="28"/>
          <w:lang w:val="es-SV"/>
        </w:rPr>
        <w:t xml:space="preserve"> </w:t>
      </w:r>
      <w:proofErr w:type="spellStart"/>
      <w:r w:rsidRPr="00113F3F">
        <w:rPr>
          <w:rFonts w:ascii="Times New Roman" w:eastAsia="Calibri" w:hAnsi="Times New Roman" w:cs="Times New Roman"/>
          <w:sz w:val="28"/>
          <w:szCs w:val="28"/>
          <w:lang w:val="es-SV"/>
        </w:rPr>
        <w:t>Consultants</w:t>
      </w:r>
      <w:proofErr w:type="spellEnd"/>
      <w:r w:rsidRPr="00113F3F">
        <w:rPr>
          <w:rFonts w:ascii="Times New Roman" w:eastAsia="Calibri" w:hAnsi="Times New Roman" w:cs="Times New Roman"/>
          <w:sz w:val="28"/>
          <w:szCs w:val="28"/>
          <w:lang w:val="es-SV"/>
        </w:rPr>
        <w:t xml:space="preserve"> Programa Alternativas; y Cristina Barahona Especialista Administrativa GOPA </w:t>
      </w:r>
      <w:proofErr w:type="spellStart"/>
      <w:r w:rsidRPr="00113F3F">
        <w:rPr>
          <w:rFonts w:ascii="Times New Roman" w:eastAsia="Calibri" w:hAnsi="Times New Roman" w:cs="Times New Roman"/>
          <w:sz w:val="28"/>
          <w:szCs w:val="28"/>
          <w:lang w:val="es-SV"/>
        </w:rPr>
        <w:t>Worldwide</w:t>
      </w:r>
      <w:proofErr w:type="spellEnd"/>
      <w:r w:rsidRPr="00113F3F">
        <w:rPr>
          <w:rFonts w:ascii="Times New Roman" w:eastAsia="Calibri" w:hAnsi="Times New Roman" w:cs="Times New Roman"/>
          <w:sz w:val="28"/>
          <w:szCs w:val="28"/>
          <w:lang w:val="es-SV"/>
        </w:rPr>
        <w:t xml:space="preserve"> </w:t>
      </w:r>
      <w:proofErr w:type="spellStart"/>
      <w:r w:rsidRPr="00113F3F">
        <w:rPr>
          <w:rFonts w:ascii="Times New Roman" w:eastAsia="Calibri" w:hAnsi="Times New Roman" w:cs="Times New Roman"/>
          <w:sz w:val="28"/>
          <w:szCs w:val="28"/>
          <w:lang w:val="es-SV"/>
        </w:rPr>
        <w:t>Consultants</w:t>
      </w:r>
      <w:proofErr w:type="spellEnd"/>
      <w:r w:rsidRPr="00113F3F">
        <w:rPr>
          <w:rFonts w:ascii="Times New Roman" w:eastAsia="Calibri" w:hAnsi="Times New Roman" w:cs="Times New Roman"/>
          <w:sz w:val="28"/>
          <w:szCs w:val="28"/>
          <w:lang w:val="es-SV"/>
        </w:rPr>
        <w:t xml:space="preserve"> Programa Alternativas, por el valor de </w:t>
      </w:r>
      <w:r w:rsidRPr="00113F3F">
        <w:rPr>
          <w:rFonts w:ascii="Times New Roman" w:eastAsia="Calibri" w:hAnsi="Times New Roman" w:cs="Times New Roman"/>
          <w:b/>
          <w:bCs/>
          <w:sz w:val="28"/>
          <w:szCs w:val="28"/>
          <w:lang w:val="es-SV"/>
        </w:rPr>
        <w:t>$2,973.76</w:t>
      </w:r>
      <w:r w:rsidRPr="00113F3F">
        <w:rPr>
          <w:rFonts w:ascii="Times New Roman" w:eastAsia="Calibri" w:hAnsi="Times New Roman" w:cs="Times New Roman"/>
          <w:sz w:val="28"/>
          <w:szCs w:val="28"/>
          <w:lang w:val="es-SV"/>
        </w:rPr>
        <w:t xml:space="preserve">, que se detalla:  </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8"/>
        <w:gridCol w:w="5204"/>
        <w:gridCol w:w="1168"/>
        <w:gridCol w:w="1113"/>
        <w:gridCol w:w="1516"/>
      </w:tblGrid>
      <w:tr w:rsidR="00113F3F" w:rsidRPr="00113F3F" w14:paraId="0F1C05C4" w14:textId="77777777" w:rsidTr="00707B15">
        <w:trPr>
          <w:trHeight w:val="249"/>
          <w:jc w:val="center"/>
        </w:trPr>
        <w:tc>
          <w:tcPr>
            <w:tcW w:w="10349" w:type="dxa"/>
            <w:gridSpan w:val="5"/>
            <w:shd w:val="clear" w:color="auto" w:fill="auto"/>
            <w:tcMar>
              <w:top w:w="0" w:type="dxa"/>
              <w:left w:w="45" w:type="dxa"/>
              <w:bottom w:w="0" w:type="dxa"/>
              <w:right w:w="45" w:type="dxa"/>
            </w:tcMar>
            <w:vAlign w:val="bottom"/>
            <w:hideMark/>
          </w:tcPr>
          <w:p w14:paraId="539ED346" w14:textId="77777777" w:rsidR="00113F3F" w:rsidRPr="00113F3F" w:rsidRDefault="00113F3F" w:rsidP="00113F3F">
            <w:pPr>
              <w:spacing w:after="0" w:line="240" w:lineRule="auto"/>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PAPELERIA E INSUMOS DE OFICINA</w:t>
            </w:r>
          </w:p>
        </w:tc>
      </w:tr>
      <w:tr w:rsidR="00113F3F" w:rsidRPr="00113F3F" w14:paraId="0E1AFC6F" w14:textId="77777777" w:rsidTr="00707B15">
        <w:trPr>
          <w:trHeight w:val="249"/>
          <w:jc w:val="center"/>
        </w:trPr>
        <w:tc>
          <w:tcPr>
            <w:tcW w:w="1348" w:type="dxa"/>
            <w:shd w:val="clear" w:color="auto" w:fill="auto"/>
            <w:tcMar>
              <w:top w:w="0" w:type="dxa"/>
              <w:left w:w="45" w:type="dxa"/>
              <w:bottom w:w="0" w:type="dxa"/>
              <w:right w:w="45" w:type="dxa"/>
            </w:tcMar>
            <w:vAlign w:val="center"/>
            <w:hideMark/>
          </w:tcPr>
          <w:p w14:paraId="4115E1CE"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ITEM</w:t>
            </w:r>
          </w:p>
        </w:tc>
        <w:tc>
          <w:tcPr>
            <w:tcW w:w="5204" w:type="dxa"/>
            <w:shd w:val="clear" w:color="auto" w:fill="auto"/>
            <w:tcMar>
              <w:top w:w="0" w:type="dxa"/>
              <w:left w:w="45" w:type="dxa"/>
              <w:bottom w:w="0" w:type="dxa"/>
              <w:right w:w="45" w:type="dxa"/>
            </w:tcMar>
            <w:vAlign w:val="center"/>
            <w:hideMark/>
          </w:tcPr>
          <w:p w14:paraId="7F847F1D"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DESCRIPCIÓN</w:t>
            </w:r>
          </w:p>
        </w:tc>
        <w:tc>
          <w:tcPr>
            <w:tcW w:w="1168" w:type="dxa"/>
            <w:shd w:val="clear" w:color="auto" w:fill="auto"/>
            <w:tcMar>
              <w:top w:w="0" w:type="dxa"/>
              <w:left w:w="45" w:type="dxa"/>
              <w:bottom w:w="0" w:type="dxa"/>
              <w:right w:w="45" w:type="dxa"/>
            </w:tcMar>
            <w:vAlign w:val="center"/>
            <w:hideMark/>
          </w:tcPr>
          <w:p w14:paraId="190D6F3A"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CANTIDAD</w:t>
            </w:r>
          </w:p>
        </w:tc>
        <w:tc>
          <w:tcPr>
            <w:tcW w:w="0" w:type="auto"/>
            <w:shd w:val="clear" w:color="auto" w:fill="auto"/>
            <w:tcMar>
              <w:top w:w="0" w:type="dxa"/>
              <w:left w:w="45" w:type="dxa"/>
              <w:bottom w:w="0" w:type="dxa"/>
              <w:right w:w="45" w:type="dxa"/>
            </w:tcMar>
            <w:vAlign w:val="center"/>
            <w:hideMark/>
          </w:tcPr>
          <w:p w14:paraId="3370C8EE"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COSTO UNITARIO</w:t>
            </w:r>
          </w:p>
        </w:tc>
        <w:tc>
          <w:tcPr>
            <w:tcW w:w="1516" w:type="dxa"/>
            <w:shd w:val="clear" w:color="auto" w:fill="auto"/>
            <w:tcMar>
              <w:top w:w="0" w:type="dxa"/>
              <w:left w:w="45" w:type="dxa"/>
              <w:bottom w:w="0" w:type="dxa"/>
              <w:right w:w="45" w:type="dxa"/>
            </w:tcMar>
            <w:vAlign w:val="center"/>
            <w:hideMark/>
          </w:tcPr>
          <w:p w14:paraId="08D92988"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COSTO TOTAL</w:t>
            </w:r>
          </w:p>
        </w:tc>
      </w:tr>
      <w:tr w:rsidR="00113F3F" w:rsidRPr="00113F3F" w14:paraId="3AA89491" w14:textId="77777777" w:rsidTr="00707B15">
        <w:trPr>
          <w:trHeight w:val="249"/>
          <w:jc w:val="center"/>
        </w:trPr>
        <w:tc>
          <w:tcPr>
            <w:tcW w:w="1348" w:type="dxa"/>
            <w:shd w:val="clear" w:color="auto" w:fill="auto"/>
            <w:tcMar>
              <w:top w:w="0" w:type="dxa"/>
              <w:left w:w="45" w:type="dxa"/>
              <w:bottom w:w="0" w:type="dxa"/>
              <w:right w:w="45" w:type="dxa"/>
            </w:tcMar>
            <w:vAlign w:val="bottom"/>
            <w:hideMark/>
          </w:tcPr>
          <w:p w14:paraId="3C52E060"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5204" w:type="dxa"/>
            <w:shd w:val="clear" w:color="auto" w:fill="auto"/>
            <w:tcMar>
              <w:top w:w="0" w:type="dxa"/>
              <w:left w:w="45" w:type="dxa"/>
              <w:bottom w:w="0" w:type="dxa"/>
              <w:right w:w="45" w:type="dxa"/>
            </w:tcMar>
            <w:vAlign w:val="bottom"/>
            <w:hideMark/>
          </w:tcPr>
          <w:p w14:paraId="5276A99A"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Pines de colores EK, 50 piezas</w:t>
            </w:r>
          </w:p>
        </w:tc>
        <w:tc>
          <w:tcPr>
            <w:tcW w:w="1168" w:type="dxa"/>
            <w:shd w:val="clear" w:color="auto" w:fill="auto"/>
            <w:tcMar>
              <w:top w:w="0" w:type="dxa"/>
              <w:left w:w="45" w:type="dxa"/>
              <w:bottom w:w="0" w:type="dxa"/>
              <w:right w:w="45" w:type="dxa"/>
            </w:tcMar>
            <w:vAlign w:val="center"/>
            <w:hideMark/>
          </w:tcPr>
          <w:p w14:paraId="2D5553E9"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w:t>
            </w:r>
          </w:p>
        </w:tc>
        <w:tc>
          <w:tcPr>
            <w:tcW w:w="0" w:type="auto"/>
            <w:shd w:val="clear" w:color="auto" w:fill="auto"/>
            <w:tcMar>
              <w:top w:w="0" w:type="dxa"/>
              <w:left w:w="45" w:type="dxa"/>
              <w:bottom w:w="0" w:type="dxa"/>
              <w:right w:w="45" w:type="dxa"/>
            </w:tcMar>
            <w:vAlign w:val="bottom"/>
            <w:hideMark/>
          </w:tcPr>
          <w:p w14:paraId="3D80D8C1"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$ 0.49 </w:t>
            </w:r>
          </w:p>
        </w:tc>
        <w:tc>
          <w:tcPr>
            <w:tcW w:w="1516" w:type="dxa"/>
            <w:shd w:val="clear" w:color="auto" w:fill="auto"/>
            <w:tcMar>
              <w:top w:w="0" w:type="dxa"/>
              <w:left w:w="45" w:type="dxa"/>
              <w:bottom w:w="0" w:type="dxa"/>
              <w:right w:w="45" w:type="dxa"/>
            </w:tcMar>
            <w:vAlign w:val="bottom"/>
            <w:hideMark/>
          </w:tcPr>
          <w:p w14:paraId="1308260E"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$ 1.47 </w:t>
            </w:r>
          </w:p>
        </w:tc>
      </w:tr>
      <w:tr w:rsidR="00113F3F" w:rsidRPr="00113F3F" w14:paraId="7D7F6427" w14:textId="77777777" w:rsidTr="00707B15">
        <w:trPr>
          <w:trHeight w:val="249"/>
          <w:jc w:val="center"/>
        </w:trPr>
        <w:tc>
          <w:tcPr>
            <w:tcW w:w="1348" w:type="dxa"/>
            <w:shd w:val="clear" w:color="auto" w:fill="auto"/>
            <w:tcMar>
              <w:top w:w="0" w:type="dxa"/>
              <w:left w:w="45" w:type="dxa"/>
              <w:bottom w:w="0" w:type="dxa"/>
              <w:right w:w="45" w:type="dxa"/>
            </w:tcMar>
            <w:vAlign w:val="bottom"/>
            <w:hideMark/>
          </w:tcPr>
          <w:p w14:paraId="70586254"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w:t>
            </w:r>
          </w:p>
        </w:tc>
        <w:tc>
          <w:tcPr>
            <w:tcW w:w="5204" w:type="dxa"/>
            <w:shd w:val="clear" w:color="auto" w:fill="auto"/>
            <w:tcMar>
              <w:top w:w="0" w:type="dxa"/>
              <w:left w:w="45" w:type="dxa"/>
              <w:bottom w:w="0" w:type="dxa"/>
              <w:right w:w="45" w:type="dxa"/>
            </w:tcMar>
            <w:vAlign w:val="bottom"/>
            <w:hideMark/>
          </w:tcPr>
          <w:p w14:paraId="09C120B0"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Marcador EU P/pizarra, color azul</w:t>
            </w:r>
          </w:p>
        </w:tc>
        <w:tc>
          <w:tcPr>
            <w:tcW w:w="1168" w:type="dxa"/>
            <w:shd w:val="clear" w:color="auto" w:fill="auto"/>
            <w:tcMar>
              <w:top w:w="0" w:type="dxa"/>
              <w:left w:w="45" w:type="dxa"/>
              <w:bottom w:w="0" w:type="dxa"/>
              <w:right w:w="45" w:type="dxa"/>
            </w:tcMar>
            <w:vAlign w:val="center"/>
            <w:hideMark/>
          </w:tcPr>
          <w:p w14:paraId="510FB044"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18</w:t>
            </w:r>
          </w:p>
        </w:tc>
        <w:tc>
          <w:tcPr>
            <w:tcW w:w="0" w:type="auto"/>
            <w:shd w:val="clear" w:color="auto" w:fill="auto"/>
            <w:tcMar>
              <w:top w:w="0" w:type="dxa"/>
              <w:left w:w="45" w:type="dxa"/>
              <w:bottom w:w="0" w:type="dxa"/>
              <w:right w:w="45" w:type="dxa"/>
            </w:tcMar>
            <w:vAlign w:val="bottom"/>
            <w:hideMark/>
          </w:tcPr>
          <w:p w14:paraId="61EA009C"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$ 5.40 </w:t>
            </w:r>
          </w:p>
        </w:tc>
        <w:tc>
          <w:tcPr>
            <w:tcW w:w="1516" w:type="dxa"/>
            <w:shd w:val="clear" w:color="auto" w:fill="auto"/>
            <w:tcMar>
              <w:top w:w="0" w:type="dxa"/>
              <w:left w:w="45" w:type="dxa"/>
              <w:bottom w:w="0" w:type="dxa"/>
              <w:right w:w="45" w:type="dxa"/>
            </w:tcMar>
            <w:vAlign w:val="bottom"/>
            <w:hideMark/>
          </w:tcPr>
          <w:p w14:paraId="69264DB1"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$ 97.20 </w:t>
            </w:r>
          </w:p>
        </w:tc>
      </w:tr>
      <w:tr w:rsidR="00113F3F" w:rsidRPr="00113F3F" w14:paraId="18EF2AD7" w14:textId="77777777" w:rsidTr="00707B15">
        <w:trPr>
          <w:trHeight w:val="249"/>
          <w:jc w:val="center"/>
        </w:trPr>
        <w:tc>
          <w:tcPr>
            <w:tcW w:w="1348" w:type="dxa"/>
            <w:shd w:val="clear" w:color="auto" w:fill="auto"/>
            <w:tcMar>
              <w:top w:w="0" w:type="dxa"/>
              <w:left w:w="45" w:type="dxa"/>
              <w:bottom w:w="0" w:type="dxa"/>
              <w:right w:w="45" w:type="dxa"/>
            </w:tcMar>
            <w:vAlign w:val="bottom"/>
            <w:hideMark/>
          </w:tcPr>
          <w:p w14:paraId="1B3218BE"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lastRenderedPageBreak/>
              <w:t>3</w:t>
            </w:r>
          </w:p>
        </w:tc>
        <w:tc>
          <w:tcPr>
            <w:tcW w:w="5204" w:type="dxa"/>
            <w:shd w:val="clear" w:color="auto" w:fill="auto"/>
            <w:tcMar>
              <w:top w:w="0" w:type="dxa"/>
              <w:left w:w="45" w:type="dxa"/>
              <w:bottom w:w="0" w:type="dxa"/>
              <w:right w:w="45" w:type="dxa"/>
            </w:tcMar>
            <w:vAlign w:val="bottom"/>
            <w:hideMark/>
          </w:tcPr>
          <w:p w14:paraId="6BEBEC24"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Marcador EU P/pizarra, color negro</w:t>
            </w:r>
          </w:p>
        </w:tc>
        <w:tc>
          <w:tcPr>
            <w:tcW w:w="1168" w:type="dxa"/>
            <w:shd w:val="clear" w:color="auto" w:fill="auto"/>
            <w:tcMar>
              <w:top w:w="0" w:type="dxa"/>
              <w:left w:w="45" w:type="dxa"/>
              <w:bottom w:w="0" w:type="dxa"/>
              <w:right w:w="45" w:type="dxa"/>
            </w:tcMar>
            <w:vAlign w:val="center"/>
            <w:hideMark/>
          </w:tcPr>
          <w:p w14:paraId="54CF06FB"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18</w:t>
            </w:r>
          </w:p>
        </w:tc>
        <w:tc>
          <w:tcPr>
            <w:tcW w:w="0" w:type="auto"/>
            <w:shd w:val="clear" w:color="auto" w:fill="auto"/>
            <w:tcMar>
              <w:top w:w="0" w:type="dxa"/>
              <w:left w:w="45" w:type="dxa"/>
              <w:bottom w:w="0" w:type="dxa"/>
              <w:right w:w="45" w:type="dxa"/>
            </w:tcMar>
            <w:vAlign w:val="bottom"/>
            <w:hideMark/>
          </w:tcPr>
          <w:p w14:paraId="254BA639"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$ 5.40 </w:t>
            </w:r>
          </w:p>
        </w:tc>
        <w:tc>
          <w:tcPr>
            <w:tcW w:w="1516" w:type="dxa"/>
            <w:shd w:val="clear" w:color="auto" w:fill="auto"/>
            <w:tcMar>
              <w:top w:w="0" w:type="dxa"/>
              <w:left w:w="45" w:type="dxa"/>
              <w:bottom w:w="0" w:type="dxa"/>
              <w:right w:w="45" w:type="dxa"/>
            </w:tcMar>
            <w:vAlign w:val="bottom"/>
            <w:hideMark/>
          </w:tcPr>
          <w:p w14:paraId="6234A6C8"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$ 97.20 </w:t>
            </w:r>
          </w:p>
        </w:tc>
      </w:tr>
      <w:tr w:rsidR="00113F3F" w:rsidRPr="00113F3F" w14:paraId="54BEF9F6" w14:textId="77777777" w:rsidTr="00707B15">
        <w:trPr>
          <w:trHeight w:val="249"/>
          <w:jc w:val="center"/>
        </w:trPr>
        <w:tc>
          <w:tcPr>
            <w:tcW w:w="1348" w:type="dxa"/>
            <w:shd w:val="clear" w:color="auto" w:fill="auto"/>
            <w:tcMar>
              <w:top w:w="0" w:type="dxa"/>
              <w:left w:w="45" w:type="dxa"/>
              <w:bottom w:w="0" w:type="dxa"/>
              <w:right w:w="45" w:type="dxa"/>
            </w:tcMar>
            <w:vAlign w:val="bottom"/>
            <w:hideMark/>
          </w:tcPr>
          <w:p w14:paraId="2A4B27F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4</w:t>
            </w:r>
          </w:p>
        </w:tc>
        <w:tc>
          <w:tcPr>
            <w:tcW w:w="5204" w:type="dxa"/>
            <w:shd w:val="clear" w:color="auto" w:fill="auto"/>
            <w:tcMar>
              <w:top w:w="0" w:type="dxa"/>
              <w:left w:w="45" w:type="dxa"/>
              <w:bottom w:w="0" w:type="dxa"/>
              <w:right w:w="45" w:type="dxa"/>
            </w:tcMar>
            <w:vAlign w:val="bottom"/>
            <w:hideMark/>
          </w:tcPr>
          <w:p w14:paraId="2048E881"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Bolígrafo, marca ECOBOL, color rojo</w:t>
            </w:r>
          </w:p>
        </w:tc>
        <w:tc>
          <w:tcPr>
            <w:tcW w:w="1168" w:type="dxa"/>
            <w:shd w:val="clear" w:color="auto" w:fill="auto"/>
            <w:tcMar>
              <w:top w:w="0" w:type="dxa"/>
              <w:left w:w="45" w:type="dxa"/>
              <w:bottom w:w="0" w:type="dxa"/>
              <w:right w:w="45" w:type="dxa"/>
            </w:tcMar>
            <w:vAlign w:val="center"/>
            <w:hideMark/>
          </w:tcPr>
          <w:p w14:paraId="280C5210"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7BB5084D"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$ 1.08 </w:t>
            </w:r>
          </w:p>
        </w:tc>
        <w:tc>
          <w:tcPr>
            <w:tcW w:w="1516" w:type="dxa"/>
            <w:shd w:val="clear" w:color="auto" w:fill="auto"/>
            <w:tcMar>
              <w:top w:w="0" w:type="dxa"/>
              <w:left w:w="45" w:type="dxa"/>
              <w:bottom w:w="0" w:type="dxa"/>
              <w:right w:w="45" w:type="dxa"/>
            </w:tcMar>
            <w:vAlign w:val="bottom"/>
            <w:hideMark/>
          </w:tcPr>
          <w:p w14:paraId="6B0C5FAA"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$ 1.08 </w:t>
            </w:r>
          </w:p>
        </w:tc>
      </w:tr>
      <w:tr w:rsidR="00113F3F" w:rsidRPr="00113F3F" w14:paraId="20F7D900" w14:textId="77777777" w:rsidTr="00707B15">
        <w:trPr>
          <w:trHeight w:val="249"/>
          <w:jc w:val="center"/>
        </w:trPr>
        <w:tc>
          <w:tcPr>
            <w:tcW w:w="1348" w:type="dxa"/>
            <w:shd w:val="clear" w:color="auto" w:fill="auto"/>
            <w:tcMar>
              <w:top w:w="0" w:type="dxa"/>
              <w:left w:w="45" w:type="dxa"/>
              <w:bottom w:w="0" w:type="dxa"/>
              <w:right w:w="45" w:type="dxa"/>
            </w:tcMar>
            <w:vAlign w:val="bottom"/>
            <w:hideMark/>
          </w:tcPr>
          <w:p w14:paraId="3D88404A"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5</w:t>
            </w:r>
          </w:p>
        </w:tc>
        <w:tc>
          <w:tcPr>
            <w:tcW w:w="5204" w:type="dxa"/>
            <w:shd w:val="clear" w:color="auto" w:fill="auto"/>
            <w:tcMar>
              <w:top w:w="0" w:type="dxa"/>
              <w:left w:w="45" w:type="dxa"/>
              <w:bottom w:w="0" w:type="dxa"/>
              <w:right w:w="45" w:type="dxa"/>
            </w:tcMar>
            <w:vAlign w:val="bottom"/>
            <w:hideMark/>
          </w:tcPr>
          <w:p w14:paraId="2F171C45"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Bolígrafo, marca ECOBOL, color negro</w:t>
            </w:r>
          </w:p>
        </w:tc>
        <w:tc>
          <w:tcPr>
            <w:tcW w:w="1168" w:type="dxa"/>
            <w:shd w:val="clear" w:color="auto" w:fill="auto"/>
            <w:tcMar>
              <w:top w:w="0" w:type="dxa"/>
              <w:left w:w="45" w:type="dxa"/>
              <w:bottom w:w="0" w:type="dxa"/>
              <w:right w:w="45" w:type="dxa"/>
            </w:tcMar>
            <w:vAlign w:val="center"/>
            <w:hideMark/>
          </w:tcPr>
          <w:p w14:paraId="24A43E30"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w:t>
            </w:r>
          </w:p>
        </w:tc>
        <w:tc>
          <w:tcPr>
            <w:tcW w:w="0" w:type="auto"/>
            <w:shd w:val="clear" w:color="auto" w:fill="auto"/>
            <w:tcMar>
              <w:top w:w="0" w:type="dxa"/>
              <w:left w:w="45" w:type="dxa"/>
              <w:bottom w:w="0" w:type="dxa"/>
              <w:right w:w="45" w:type="dxa"/>
            </w:tcMar>
            <w:vAlign w:val="bottom"/>
            <w:hideMark/>
          </w:tcPr>
          <w:p w14:paraId="4BF276FA"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$ 1.08 </w:t>
            </w:r>
          </w:p>
        </w:tc>
        <w:tc>
          <w:tcPr>
            <w:tcW w:w="1516" w:type="dxa"/>
            <w:shd w:val="clear" w:color="auto" w:fill="auto"/>
            <w:tcMar>
              <w:top w:w="0" w:type="dxa"/>
              <w:left w:w="45" w:type="dxa"/>
              <w:bottom w:w="0" w:type="dxa"/>
              <w:right w:w="45" w:type="dxa"/>
            </w:tcMar>
            <w:vAlign w:val="bottom"/>
            <w:hideMark/>
          </w:tcPr>
          <w:p w14:paraId="2FCB2FDC"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$ 3.24 </w:t>
            </w:r>
          </w:p>
        </w:tc>
      </w:tr>
      <w:tr w:rsidR="00113F3F" w:rsidRPr="00113F3F" w14:paraId="0F7BF71E" w14:textId="77777777" w:rsidTr="00707B15">
        <w:trPr>
          <w:trHeight w:val="249"/>
          <w:jc w:val="center"/>
        </w:trPr>
        <w:tc>
          <w:tcPr>
            <w:tcW w:w="1348" w:type="dxa"/>
            <w:shd w:val="clear" w:color="auto" w:fill="auto"/>
            <w:tcMar>
              <w:top w:w="0" w:type="dxa"/>
              <w:left w:w="45" w:type="dxa"/>
              <w:bottom w:w="0" w:type="dxa"/>
              <w:right w:w="45" w:type="dxa"/>
            </w:tcMar>
            <w:vAlign w:val="bottom"/>
            <w:hideMark/>
          </w:tcPr>
          <w:p w14:paraId="5F4C92D0"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6</w:t>
            </w:r>
          </w:p>
        </w:tc>
        <w:tc>
          <w:tcPr>
            <w:tcW w:w="5204" w:type="dxa"/>
            <w:shd w:val="clear" w:color="auto" w:fill="auto"/>
            <w:tcMar>
              <w:top w:w="0" w:type="dxa"/>
              <w:left w:w="45" w:type="dxa"/>
              <w:bottom w:w="0" w:type="dxa"/>
              <w:right w:w="45" w:type="dxa"/>
            </w:tcMar>
            <w:vAlign w:val="bottom"/>
            <w:hideMark/>
          </w:tcPr>
          <w:p w14:paraId="17A93026"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Bolígrafo, marca ECOBOL, color azul</w:t>
            </w:r>
          </w:p>
        </w:tc>
        <w:tc>
          <w:tcPr>
            <w:tcW w:w="1168" w:type="dxa"/>
            <w:shd w:val="clear" w:color="auto" w:fill="auto"/>
            <w:tcMar>
              <w:top w:w="0" w:type="dxa"/>
              <w:left w:w="45" w:type="dxa"/>
              <w:bottom w:w="0" w:type="dxa"/>
              <w:right w:w="45" w:type="dxa"/>
            </w:tcMar>
            <w:vAlign w:val="center"/>
            <w:hideMark/>
          </w:tcPr>
          <w:p w14:paraId="50A8DB93"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w:t>
            </w:r>
          </w:p>
        </w:tc>
        <w:tc>
          <w:tcPr>
            <w:tcW w:w="0" w:type="auto"/>
            <w:shd w:val="clear" w:color="auto" w:fill="auto"/>
            <w:tcMar>
              <w:top w:w="0" w:type="dxa"/>
              <w:left w:w="45" w:type="dxa"/>
              <w:bottom w:w="0" w:type="dxa"/>
              <w:right w:w="45" w:type="dxa"/>
            </w:tcMar>
            <w:vAlign w:val="bottom"/>
            <w:hideMark/>
          </w:tcPr>
          <w:p w14:paraId="78FC71F6"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$ 1.08 </w:t>
            </w:r>
          </w:p>
        </w:tc>
        <w:tc>
          <w:tcPr>
            <w:tcW w:w="1516" w:type="dxa"/>
            <w:shd w:val="clear" w:color="auto" w:fill="auto"/>
            <w:tcMar>
              <w:top w:w="0" w:type="dxa"/>
              <w:left w:w="45" w:type="dxa"/>
              <w:bottom w:w="0" w:type="dxa"/>
              <w:right w:w="45" w:type="dxa"/>
            </w:tcMar>
            <w:vAlign w:val="bottom"/>
            <w:hideMark/>
          </w:tcPr>
          <w:p w14:paraId="07ACE939"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$ 2.16 </w:t>
            </w:r>
          </w:p>
        </w:tc>
      </w:tr>
      <w:tr w:rsidR="00113F3F" w:rsidRPr="00113F3F" w14:paraId="1309E4B5" w14:textId="77777777" w:rsidTr="00707B15">
        <w:trPr>
          <w:trHeight w:val="249"/>
          <w:jc w:val="center"/>
        </w:trPr>
        <w:tc>
          <w:tcPr>
            <w:tcW w:w="1348" w:type="dxa"/>
            <w:shd w:val="clear" w:color="auto" w:fill="auto"/>
            <w:tcMar>
              <w:top w:w="0" w:type="dxa"/>
              <w:left w:w="45" w:type="dxa"/>
              <w:bottom w:w="0" w:type="dxa"/>
              <w:right w:w="45" w:type="dxa"/>
            </w:tcMar>
            <w:vAlign w:val="bottom"/>
            <w:hideMark/>
          </w:tcPr>
          <w:p w14:paraId="21C3F159"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7</w:t>
            </w:r>
          </w:p>
        </w:tc>
        <w:tc>
          <w:tcPr>
            <w:tcW w:w="5204" w:type="dxa"/>
            <w:shd w:val="clear" w:color="auto" w:fill="auto"/>
            <w:tcMar>
              <w:top w:w="0" w:type="dxa"/>
              <w:left w:w="45" w:type="dxa"/>
              <w:bottom w:w="0" w:type="dxa"/>
              <w:right w:w="45" w:type="dxa"/>
            </w:tcMar>
            <w:vAlign w:val="bottom"/>
            <w:hideMark/>
          </w:tcPr>
          <w:p w14:paraId="750EA6B1"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proofErr w:type="gramStart"/>
            <w:r w:rsidRPr="00113F3F">
              <w:rPr>
                <w:rFonts w:ascii="Times New Roman" w:eastAsia="Times New Roman" w:hAnsi="Times New Roman" w:cs="Times New Roman"/>
                <w:sz w:val="20"/>
                <w:szCs w:val="20"/>
                <w:lang w:val="es-SV" w:eastAsia="es-SV"/>
              </w:rPr>
              <w:t>Folder manila</w:t>
            </w:r>
            <w:proofErr w:type="gramEnd"/>
            <w:r w:rsidRPr="00113F3F">
              <w:rPr>
                <w:rFonts w:ascii="Times New Roman" w:eastAsia="Times New Roman" w:hAnsi="Times New Roman" w:cs="Times New Roman"/>
                <w:sz w:val="20"/>
                <w:szCs w:val="20"/>
                <w:lang w:val="es-SV" w:eastAsia="es-SV"/>
              </w:rPr>
              <w:t>, T/C, marca IRASA ISIFLE 100 U</w:t>
            </w:r>
          </w:p>
        </w:tc>
        <w:tc>
          <w:tcPr>
            <w:tcW w:w="1168" w:type="dxa"/>
            <w:shd w:val="clear" w:color="auto" w:fill="auto"/>
            <w:tcMar>
              <w:top w:w="0" w:type="dxa"/>
              <w:left w:w="45" w:type="dxa"/>
              <w:bottom w:w="0" w:type="dxa"/>
              <w:right w:w="45" w:type="dxa"/>
            </w:tcMar>
            <w:vAlign w:val="center"/>
            <w:hideMark/>
          </w:tcPr>
          <w:p w14:paraId="4E1DB974"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w:t>
            </w:r>
          </w:p>
        </w:tc>
        <w:tc>
          <w:tcPr>
            <w:tcW w:w="0" w:type="auto"/>
            <w:shd w:val="clear" w:color="auto" w:fill="auto"/>
            <w:tcMar>
              <w:top w:w="0" w:type="dxa"/>
              <w:left w:w="45" w:type="dxa"/>
              <w:bottom w:w="0" w:type="dxa"/>
              <w:right w:w="45" w:type="dxa"/>
            </w:tcMar>
            <w:vAlign w:val="bottom"/>
            <w:hideMark/>
          </w:tcPr>
          <w:p w14:paraId="6560795F"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$ 3.96 </w:t>
            </w:r>
          </w:p>
        </w:tc>
        <w:tc>
          <w:tcPr>
            <w:tcW w:w="1516" w:type="dxa"/>
            <w:shd w:val="clear" w:color="auto" w:fill="auto"/>
            <w:tcMar>
              <w:top w:w="0" w:type="dxa"/>
              <w:left w:w="45" w:type="dxa"/>
              <w:bottom w:w="0" w:type="dxa"/>
              <w:right w:w="45" w:type="dxa"/>
            </w:tcMar>
            <w:vAlign w:val="bottom"/>
            <w:hideMark/>
          </w:tcPr>
          <w:p w14:paraId="411D105F"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$ 11.88 </w:t>
            </w:r>
          </w:p>
        </w:tc>
      </w:tr>
      <w:tr w:rsidR="00113F3F" w:rsidRPr="00113F3F" w14:paraId="673973EA" w14:textId="77777777" w:rsidTr="00707B15">
        <w:trPr>
          <w:trHeight w:val="249"/>
          <w:jc w:val="center"/>
        </w:trPr>
        <w:tc>
          <w:tcPr>
            <w:tcW w:w="1348" w:type="dxa"/>
            <w:shd w:val="clear" w:color="auto" w:fill="auto"/>
            <w:tcMar>
              <w:top w:w="0" w:type="dxa"/>
              <w:left w:w="45" w:type="dxa"/>
              <w:bottom w:w="0" w:type="dxa"/>
              <w:right w:w="45" w:type="dxa"/>
            </w:tcMar>
            <w:vAlign w:val="bottom"/>
            <w:hideMark/>
          </w:tcPr>
          <w:p w14:paraId="7D979F35"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8</w:t>
            </w:r>
          </w:p>
        </w:tc>
        <w:tc>
          <w:tcPr>
            <w:tcW w:w="5204" w:type="dxa"/>
            <w:shd w:val="clear" w:color="auto" w:fill="auto"/>
            <w:tcMar>
              <w:top w:w="0" w:type="dxa"/>
              <w:left w:w="45" w:type="dxa"/>
              <w:bottom w:w="0" w:type="dxa"/>
              <w:right w:w="45" w:type="dxa"/>
            </w:tcMar>
            <w:vAlign w:val="bottom"/>
            <w:hideMark/>
          </w:tcPr>
          <w:p w14:paraId="3CC3C1F2"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Marcador EU, permanente color negro</w:t>
            </w:r>
          </w:p>
        </w:tc>
        <w:tc>
          <w:tcPr>
            <w:tcW w:w="1168" w:type="dxa"/>
            <w:shd w:val="clear" w:color="auto" w:fill="auto"/>
            <w:tcMar>
              <w:top w:w="0" w:type="dxa"/>
              <w:left w:w="45" w:type="dxa"/>
              <w:bottom w:w="0" w:type="dxa"/>
              <w:right w:w="45" w:type="dxa"/>
            </w:tcMar>
            <w:vAlign w:val="center"/>
            <w:hideMark/>
          </w:tcPr>
          <w:p w14:paraId="3CF426F9"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12</w:t>
            </w:r>
          </w:p>
        </w:tc>
        <w:tc>
          <w:tcPr>
            <w:tcW w:w="0" w:type="auto"/>
            <w:shd w:val="clear" w:color="auto" w:fill="auto"/>
            <w:tcMar>
              <w:top w:w="0" w:type="dxa"/>
              <w:left w:w="45" w:type="dxa"/>
              <w:bottom w:w="0" w:type="dxa"/>
              <w:right w:w="45" w:type="dxa"/>
            </w:tcMar>
            <w:vAlign w:val="bottom"/>
            <w:hideMark/>
          </w:tcPr>
          <w:p w14:paraId="7D87F1EC"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$ 4.20 </w:t>
            </w:r>
          </w:p>
        </w:tc>
        <w:tc>
          <w:tcPr>
            <w:tcW w:w="1516" w:type="dxa"/>
            <w:shd w:val="clear" w:color="auto" w:fill="auto"/>
            <w:tcMar>
              <w:top w:w="0" w:type="dxa"/>
              <w:left w:w="45" w:type="dxa"/>
              <w:bottom w:w="0" w:type="dxa"/>
              <w:right w:w="45" w:type="dxa"/>
            </w:tcMar>
            <w:vAlign w:val="bottom"/>
            <w:hideMark/>
          </w:tcPr>
          <w:p w14:paraId="6358F846"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$ 50.40 </w:t>
            </w:r>
          </w:p>
        </w:tc>
      </w:tr>
      <w:tr w:rsidR="00113F3F" w:rsidRPr="00113F3F" w14:paraId="04B95F6F" w14:textId="77777777" w:rsidTr="00707B15">
        <w:trPr>
          <w:trHeight w:val="249"/>
          <w:jc w:val="center"/>
        </w:trPr>
        <w:tc>
          <w:tcPr>
            <w:tcW w:w="1348" w:type="dxa"/>
            <w:shd w:val="clear" w:color="auto" w:fill="auto"/>
            <w:tcMar>
              <w:top w:w="0" w:type="dxa"/>
              <w:left w:w="45" w:type="dxa"/>
              <w:bottom w:w="0" w:type="dxa"/>
              <w:right w:w="45" w:type="dxa"/>
            </w:tcMar>
            <w:vAlign w:val="bottom"/>
            <w:hideMark/>
          </w:tcPr>
          <w:p w14:paraId="2220B3B9"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9</w:t>
            </w:r>
          </w:p>
        </w:tc>
        <w:tc>
          <w:tcPr>
            <w:tcW w:w="5204" w:type="dxa"/>
            <w:shd w:val="clear" w:color="auto" w:fill="auto"/>
            <w:tcMar>
              <w:top w:w="0" w:type="dxa"/>
              <w:left w:w="45" w:type="dxa"/>
              <w:bottom w:w="0" w:type="dxa"/>
              <w:right w:w="45" w:type="dxa"/>
            </w:tcMar>
            <w:vAlign w:val="bottom"/>
            <w:hideMark/>
          </w:tcPr>
          <w:p w14:paraId="5B9B8045"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Marcador EU, permanente color azul</w:t>
            </w:r>
          </w:p>
        </w:tc>
        <w:tc>
          <w:tcPr>
            <w:tcW w:w="1168" w:type="dxa"/>
            <w:shd w:val="clear" w:color="auto" w:fill="auto"/>
            <w:tcMar>
              <w:top w:w="0" w:type="dxa"/>
              <w:left w:w="45" w:type="dxa"/>
              <w:bottom w:w="0" w:type="dxa"/>
              <w:right w:w="45" w:type="dxa"/>
            </w:tcMar>
            <w:vAlign w:val="center"/>
            <w:hideMark/>
          </w:tcPr>
          <w:p w14:paraId="7794BC84"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12</w:t>
            </w:r>
          </w:p>
        </w:tc>
        <w:tc>
          <w:tcPr>
            <w:tcW w:w="0" w:type="auto"/>
            <w:shd w:val="clear" w:color="auto" w:fill="auto"/>
            <w:tcMar>
              <w:top w:w="0" w:type="dxa"/>
              <w:left w:w="45" w:type="dxa"/>
              <w:bottom w:w="0" w:type="dxa"/>
              <w:right w:w="45" w:type="dxa"/>
            </w:tcMar>
            <w:vAlign w:val="bottom"/>
            <w:hideMark/>
          </w:tcPr>
          <w:p w14:paraId="201111E9"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$ 4.20 </w:t>
            </w:r>
          </w:p>
        </w:tc>
        <w:tc>
          <w:tcPr>
            <w:tcW w:w="1516" w:type="dxa"/>
            <w:shd w:val="clear" w:color="auto" w:fill="auto"/>
            <w:tcMar>
              <w:top w:w="0" w:type="dxa"/>
              <w:left w:w="45" w:type="dxa"/>
              <w:bottom w:w="0" w:type="dxa"/>
              <w:right w:w="45" w:type="dxa"/>
            </w:tcMar>
            <w:vAlign w:val="bottom"/>
            <w:hideMark/>
          </w:tcPr>
          <w:p w14:paraId="49E8D828"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$ 50.40 </w:t>
            </w:r>
          </w:p>
        </w:tc>
      </w:tr>
      <w:tr w:rsidR="00113F3F" w:rsidRPr="00113F3F" w14:paraId="4BDEF092" w14:textId="77777777" w:rsidTr="00707B15">
        <w:trPr>
          <w:trHeight w:val="249"/>
          <w:jc w:val="center"/>
        </w:trPr>
        <w:tc>
          <w:tcPr>
            <w:tcW w:w="1348" w:type="dxa"/>
            <w:shd w:val="clear" w:color="auto" w:fill="auto"/>
            <w:tcMar>
              <w:top w:w="0" w:type="dxa"/>
              <w:left w:w="45" w:type="dxa"/>
              <w:bottom w:w="0" w:type="dxa"/>
              <w:right w:w="45" w:type="dxa"/>
            </w:tcMar>
            <w:vAlign w:val="bottom"/>
            <w:hideMark/>
          </w:tcPr>
          <w:p w14:paraId="568EE430"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10</w:t>
            </w:r>
          </w:p>
        </w:tc>
        <w:tc>
          <w:tcPr>
            <w:tcW w:w="5204" w:type="dxa"/>
            <w:shd w:val="clear" w:color="auto" w:fill="auto"/>
            <w:tcMar>
              <w:top w:w="0" w:type="dxa"/>
              <w:left w:w="45" w:type="dxa"/>
              <w:bottom w:w="0" w:type="dxa"/>
              <w:right w:w="45" w:type="dxa"/>
            </w:tcMar>
            <w:vAlign w:val="bottom"/>
            <w:hideMark/>
          </w:tcPr>
          <w:p w14:paraId="42D4EE7D"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Resma de hojas papel bond color, T/C 500 hojas</w:t>
            </w:r>
          </w:p>
        </w:tc>
        <w:tc>
          <w:tcPr>
            <w:tcW w:w="1168" w:type="dxa"/>
            <w:shd w:val="clear" w:color="auto" w:fill="auto"/>
            <w:tcMar>
              <w:top w:w="0" w:type="dxa"/>
              <w:left w:w="45" w:type="dxa"/>
              <w:bottom w:w="0" w:type="dxa"/>
              <w:right w:w="45" w:type="dxa"/>
            </w:tcMar>
            <w:vAlign w:val="center"/>
            <w:hideMark/>
          </w:tcPr>
          <w:p w14:paraId="7DCDFE35"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w:t>
            </w:r>
          </w:p>
        </w:tc>
        <w:tc>
          <w:tcPr>
            <w:tcW w:w="0" w:type="auto"/>
            <w:shd w:val="clear" w:color="auto" w:fill="auto"/>
            <w:tcMar>
              <w:top w:w="0" w:type="dxa"/>
              <w:left w:w="45" w:type="dxa"/>
              <w:bottom w:w="0" w:type="dxa"/>
              <w:right w:w="45" w:type="dxa"/>
            </w:tcMar>
            <w:vAlign w:val="bottom"/>
            <w:hideMark/>
          </w:tcPr>
          <w:p w14:paraId="629E3E6C"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$ 8.76 </w:t>
            </w:r>
          </w:p>
        </w:tc>
        <w:tc>
          <w:tcPr>
            <w:tcW w:w="1516" w:type="dxa"/>
            <w:shd w:val="clear" w:color="auto" w:fill="auto"/>
            <w:tcMar>
              <w:top w:w="0" w:type="dxa"/>
              <w:left w:w="45" w:type="dxa"/>
              <w:bottom w:w="0" w:type="dxa"/>
              <w:right w:w="45" w:type="dxa"/>
            </w:tcMar>
            <w:vAlign w:val="bottom"/>
            <w:hideMark/>
          </w:tcPr>
          <w:p w14:paraId="6BCDA925"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$ 17.52 </w:t>
            </w:r>
          </w:p>
        </w:tc>
      </w:tr>
      <w:tr w:rsidR="00113F3F" w:rsidRPr="00113F3F" w14:paraId="4F8F5E04" w14:textId="77777777" w:rsidTr="00707B15">
        <w:trPr>
          <w:trHeight w:val="249"/>
          <w:jc w:val="center"/>
        </w:trPr>
        <w:tc>
          <w:tcPr>
            <w:tcW w:w="1348" w:type="dxa"/>
            <w:shd w:val="clear" w:color="auto" w:fill="auto"/>
            <w:tcMar>
              <w:top w:w="0" w:type="dxa"/>
              <w:left w:w="45" w:type="dxa"/>
              <w:bottom w:w="0" w:type="dxa"/>
              <w:right w:w="45" w:type="dxa"/>
            </w:tcMar>
            <w:vAlign w:val="bottom"/>
            <w:hideMark/>
          </w:tcPr>
          <w:p w14:paraId="42BFDBE5"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11</w:t>
            </w:r>
          </w:p>
        </w:tc>
        <w:tc>
          <w:tcPr>
            <w:tcW w:w="5204" w:type="dxa"/>
            <w:shd w:val="clear" w:color="auto" w:fill="auto"/>
            <w:tcMar>
              <w:top w:w="0" w:type="dxa"/>
              <w:left w:w="45" w:type="dxa"/>
              <w:bottom w:w="0" w:type="dxa"/>
              <w:right w:w="45" w:type="dxa"/>
            </w:tcMar>
            <w:vAlign w:val="bottom"/>
            <w:hideMark/>
          </w:tcPr>
          <w:p w14:paraId="5563A546"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Resma de hojas papel bond </w:t>
            </w:r>
          </w:p>
        </w:tc>
        <w:tc>
          <w:tcPr>
            <w:tcW w:w="1168" w:type="dxa"/>
            <w:shd w:val="clear" w:color="auto" w:fill="auto"/>
            <w:tcMar>
              <w:top w:w="0" w:type="dxa"/>
              <w:left w:w="45" w:type="dxa"/>
              <w:bottom w:w="0" w:type="dxa"/>
              <w:right w:w="45" w:type="dxa"/>
            </w:tcMar>
            <w:vAlign w:val="center"/>
            <w:hideMark/>
          </w:tcPr>
          <w:p w14:paraId="6AC85A66"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4</w:t>
            </w:r>
          </w:p>
        </w:tc>
        <w:tc>
          <w:tcPr>
            <w:tcW w:w="0" w:type="auto"/>
            <w:shd w:val="clear" w:color="auto" w:fill="auto"/>
            <w:tcMar>
              <w:top w:w="0" w:type="dxa"/>
              <w:left w:w="45" w:type="dxa"/>
              <w:bottom w:w="0" w:type="dxa"/>
              <w:right w:w="45" w:type="dxa"/>
            </w:tcMar>
            <w:vAlign w:val="bottom"/>
            <w:hideMark/>
          </w:tcPr>
          <w:p w14:paraId="2340F172"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$ 3.00 </w:t>
            </w:r>
          </w:p>
        </w:tc>
        <w:tc>
          <w:tcPr>
            <w:tcW w:w="1516" w:type="dxa"/>
            <w:shd w:val="clear" w:color="auto" w:fill="auto"/>
            <w:tcMar>
              <w:top w:w="0" w:type="dxa"/>
              <w:left w:w="45" w:type="dxa"/>
              <w:bottom w:w="0" w:type="dxa"/>
              <w:right w:w="45" w:type="dxa"/>
            </w:tcMar>
            <w:vAlign w:val="bottom"/>
            <w:hideMark/>
          </w:tcPr>
          <w:p w14:paraId="0D7B5598"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$ 12.00 </w:t>
            </w:r>
          </w:p>
        </w:tc>
      </w:tr>
      <w:tr w:rsidR="00113F3F" w:rsidRPr="00113F3F" w14:paraId="4E50E16A" w14:textId="77777777" w:rsidTr="00707B15">
        <w:trPr>
          <w:trHeight w:val="249"/>
          <w:jc w:val="center"/>
        </w:trPr>
        <w:tc>
          <w:tcPr>
            <w:tcW w:w="1348" w:type="dxa"/>
            <w:shd w:val="clear" w:color="auto" w:fill="auto"/>
            <w:tcMar>
              <w:top w:w="0" w:type="dxa"/>
              <w:left w:w="45" w:type="dxa"/>
              <w:bottom w:w="0" w:type="dxa"/>
              <w:right w:w="45" w:type="dxa"/>
            </w:tcMar>
            <w:vAlign w:val="bottom"/>
            <w:hideMark/>
          </w:tcPr>
          <w:p w14:paraId="4A16A954"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12</w:t>
            </w:r>
          </w:p>
        </w:tc>
        <w:tc>
          <w:tcPr>
            <w:tcW w:w="5204" w:type="dxa"/>
            <w:shd w:val="clear" w:color="auto" w:fill="auto"/>
            <w:tcMar>
              <w:top w:w="0" w:type="dxa"/>
              <w:left w:w="45" w:type="dxa"/>
              <w:bottom w:w="0" w:type="dxa"/>
              <w:right w:w="45" w:type="dxa"/>
            </w:tcMar>
            <w:vAlign w:val="bottom"/>
            <w:hideMark/>
          </w:tcPr>
          <w:p w14:paraId="626AC83E"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Caja de fástenes (100 unidades), marca AOS</w:t>
            </w:r>
          </w:p>
        </w:tc>
        <w:tc>
          <w:tcPr>
            <w:tcW w:w="1168" w:type="dxa"/>
            <w:shd w:val="clear" w:color="auto" w:fill="auto"/>
            <w:tcMar>
              <w:top w:w="0" w:type="dxa"/>
              <w:left w:w="45" w:type="dxa"/>
              <w:bottom w:w="0" w:type="dxa"/>
              <w:right w:w="45" w:type="dxa"/>
            </w:tcMar>
            <w:vAlign w:val="center"/>
            <w:hideMark/>
          </w:tcPr>
          <w:p w14:paraId="3590CC5D"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w:t>
            </w:r>
          </w:p>
        </w:tc>
        <w:tc>
          <w:tcPr>
            <w:tcW w:w="0" w:type="auto"/>
            <w:shd w:val="clear" w:color="auto" w:fill="auto"/>
            <w:tcMar>
              <w:top w:w="0" w:type="dxa"/>
              <w:left w:w="45" w:type="dxa"/>
              <w:bottom w:w="0" w:type="dxa"/>
              <w:right w:w="45" w:type="dxa"/>
            </w:tcMar>
            <w:vAlign w:val="bottom"/>
            <w:hideMark/>
          </w:tcPr>
          <w:p w14:paraId="0EFCDD76"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$ 0.80 </w:t>
            </w:r>
          </w:p>
        </w:tc>
        <w:tc>
          <w:tcPr>
            <w:tcW w:w="1516" w:type="dxa"/>
            <w:shd w:val="clear" w:color="auto" w:fill="auto"/>
            <w:tcMar>
              <w:top w:w="0" w:type="dxa"/>
              <w:left w:w="45" w:type="dxa"/>
              <w:bottom w:w="0" w:type="dxa"/>
              <w:right w:w="45" w:type="dxa"/>
            </w:tcMar>
            <w:vAlign w:val="bottom"/>
            <w:hideMark/>
          </w:tcPr>
          <w:p w14:paraId="15C8AAE5"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$ 2.40 </w:t>
            </w:r>
          </w:p>
        </w:tc>
      </w:tr>
      <w:tr w:rsidR="00113F3F" w:rsidRPr="00113F3F" w14:paraId="11E85617" w14:textId="77777777" w:rsidTr="00707B15">
        <w:trPr>
          <w:trHeight w:val="249"/>
          <w:jc w:val="center"/>
        </w:trPr>
        <w:tc>
          <w:tcPr>
            <w:tcW w:w="1348" w:type="dxa"/>
            <w:shd w:val="clear" w:color="auto" w:fill="auto"/>
            <w:tcMar>
              <w:top w:w="0" w:type="dxa"/>
              <w:left w:w="45" w:type="dxa"/>
              <w:bottom w:w="0" w:type="dxa"/>
              <w:right w:w="45" w:type="dxa"/>
            </w:tcMar>
            <w:vAlign w:val="bottom"/>
            <w:hideMark/>
          </w:tcPr>
          <w:p w14:paraId="0FE491A0"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13</w:t>
            </w:r>
          </w:p>
        </w:tc>
        <w:tc>
          <w:tcPr>
            <w:tcW w:w="5204" w:type="dxa"/>
            <w:shd w:val="clear" w:color="auto" w:fill="auto"/>
            <w:tcMar>
              <w:top w:w="0" w:type="dxa"/>
              <w:left w:w="45" w:type="dxa"/>
              <w:bottom w:w="0" w:type="dxa"/>
              <w:right w:w="45" w:type="dxa"/>
            </w:tcMar>
            <w:vAlign w:val="bottom"/>
            <w:hideMark/>
          </w:tcPr>
          <w:p w14:paraId="4EB3731A"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Libreta de taquigrafía, 50 hojas, marcas AOS</w:t>
            </w:r>
          </w:p>
        </w:tc>
        <w:tc>
          <w:tcPr>
            <w:tcW w:w="1168" w:type="dxa"/>
            <w:shd w:val="clear" w:color="auto" w:fill="auto"/>
            <w:tcMar>
              <w:top w:w="0" w:type="dxa"/>
              <w:left w:w="45" w:type="dxa"/>
              <w:bottom w:w="0" w:type="dxa"/>
              <w:right w:w="45" w:type="dxa"/>
            </w:tcMar>
            <w:vAlign w:val="center"/>
            <w:hideMark/>
          </w:tcPr>
          <w:p w14:paraId="55538D54"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600</w:t>
            </w:r>
          </w:p>
        </w:tc>
        <w:tc>
          <w:tcPr>
            <w:tcW w:w="0" w:type="auto"/>
            <w:shd w:val="clear" w:color="auto" w:fill="auto"/>
            <w:tcMar>
              <w:top w:w="0" w:type="dxa"/>
              <w:left w:w="45" w:type="dxa"/>
              <w:bottom w:w="0" w:type="dxa"/>
              <w:right w:w="45" w:type="dxa"/>
            </w:tcMar>
            <w:vAlign w:val="bottom"/>
            <w:hideMark/>
          </w:tcPr>
          <w:p w14:paraId="0161A40A"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$ 0.35 </w:t>
            </w:r>
          </w:p>
        </w:tc>
        <w:tc>
          <w:tcPr>
            <w:tcW w:w="1516" w:type="dxa"/>
            <w:shd w:val="clear" w:color="auto" w:fill="auto"/>
            <w:tcMar>
              <w:top w:w="0" w:type="dxa"/>
              <w:left w:w="45" w:type="dxa"/>
              <w:bottom w:w="0" w:type="dxa"/>
              <w:right w:w="45" w:type="dxa"/>
            </w:tcMar>
            <w:vAlign w:val="bottom"/>
            <w:hideMark/>
          </w:tcPr>
          <w:p w14:paraId="19DEC2EA"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$ 210.00 </w:t>
            </w:r>
          </w:p>
        </w:tc>
      </w:tr>
      <w:tr w:rsidR="00113F3F" w:rsidRPr="00113F3F" w14:paraId="02CE547A" w14:textId="77777777" w:rsidTr="00707B15">
        <w:trPr>
          <w:trHeight w:val="249"/>
          <w:jc w:val="center"/>
        </w:trPr>
        <w:tc>
          <w:tcPr>
            <w:tcW w:w="6552" w:type="dxa"/>
            <w:gridSpan w:val="2"/>
            <w:shd w:val="clear" w:color="auto" w:fill="auto"/>
            <w:tcMar>
              <w:top w:w="0" w:type="dxa"/>
              <w:left w:w="45" w:type="dxa"/>
              <w:bottom w:w="0" w:type="dxa"/>
              <w:right w:w="45" w:type="dxa"/>
            </w:tcMar>
            <w:vAlign w:val="bottom"/>
            <w:hideMark/>
          </w:tcPr>
          <w:p w14:paraId="193B6F7C" w14:textId="77777777" w:rsidR="00113F3F" w:rsidRPr="00113F3F" w:rsidRDefault="00113F3F" w:rsidP="00113F3F">
            <w:pPr>
              <w:spacing w:after="0" w:line="240" w:lineRule="auto"/>
              <w:jc w:val="right"/>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SUB TOTAL</w:t>
            </w:r>
          </w:p>
        </w:tc>
        <w:tc>
          <w:tcPr>
            <w:tcW w:w="1168" w:type="dxa"/>
            <w:shd w:val="clear" w:color="auto" w:fill="auto"/>
            <w:tcMar>
              <w:top w:w="0" w:type="dxa"/>
              <w:left w:w="45" w:type="dxa"/>
              <w:bottom w:w="0" w:type="dxa"/>
              <w:right w:w="45" w:type="dxa"/>
            </w:tcMar>
            <w:vAlign w:val="center"/>
            <w:hideMark/>
          </w:tcPr>
          <w:p w14:paraId="1830AFF1" w14:textId="77777777" w:rsidR="00113F3F" w:rsidRPr="00113F3F" w:rsidRDefault="00113F3F" w:rsidP="00113F3F">
            <w:pPr>
              <w:spacing w:after="0" w:line="240" w:lineRule="auto"/>
              <w:jc w:val="right"/>
              <w:rPr>
                <w:rFonts w:ascii="Times New Roman" w:eastAsia="Times New Roman" w:hAnsi="Times New Roman" w:cs="Times New Roman"/>
                <w:b/>
                <w:bCs/>
                <w:sz w:val="20"/>
                <w:szCs w:val="20"/>
                <w:lang w:val="es-SV" w:eastAsia="es-SV"/>
              </w:rPr>
            </w:pPr>
          </w:p>
        </w:tc>
        <w:tc>
          <w:tcPr>
            <w:tcW w:w="0" w:type="auto"/>
            <w:shd w:val="clear" w:color="auto" w:fill="auto"/>
            <w:tcMar>
              <w:top w:w="0" w:type="dxa"/>
              <w:left w:w="45" w:type="dxa"/>
              <w:bottom w:w="0" w:type="dxa"/>
              <w:right w:w="45" w:type="dxa"/>
            </w:tcMar>
            <w:vAlign w:val="bottom"/>
            <w:hideMark/>
          </w:tcPr>
          <w:p w14:paraId="1EDA821D"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p>
        </w:tc>
        <w:tc>
          <w:tcPr>
            <w:tcW w:w="1516" w:type="dxa"/>
            <w:shd w:val="clear" w:color="auto" w:fill="auto"/>
            <w:tcMar>
              <w:top w:w="0" w:type="dxa"/>
              <w:left w:w="45" w:type="dxa"/>
              <w:bottom w:w="0" w:type="dxa"/>
              <w:right w:w="45" w:type="dxa"/>
            </w:tcMar>
            <w:vAlign w:val="bottom"/>
            <w:hideMark/>
          </w:tcPr>
          <w:p w14:paraId="3FBE4E4A" w14:textId="77777777" w:rsidR="00113F3F" w:rsidRPr="00113F3F" w:rsidRDefault="00113F3F" w:rsidP="00113F3F">
            <w:pPr>
              <w:spacing w:after="0" w:line="240" w:lineRule="auto"/>
              <w:jc w:val="right"/>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 xml:space="preserve">$ 556.95 </w:t>
            </w:r>
          </w:p>
        </w:tc>
      </w:tr>
      <w:tr w:rsidR="00113F3F" w:rsidRPr="00113F3F" w14:paraId="40820001" w14:textId="77777777" w:rsidTr="00707B15">
        <w:trPr>
          <w:trHeight w:val="249"/>
          <w:jc w:val="center"/>
        </w:trPr>
        <w:tc>
          <w:tcPr>
            <w:tcW w:w="10349" w:type="dxa"/>
            <w:gridSpan w:val="5"/>
            <w:shd w:val="clear" w:color="auto" w:fill="auto"/>
            <w:tcMar>
              <w:top w:w="0" w:type="dxa"/>
              <w:left w:w="45" w:type="dxa"/>
              <w:bottom w:w="0" w:type="dxa"/>
              <w:right w:w="45" w:type="dxa"/>
            </w:tcMar>
            <w:vAlign w:val="bottom"/>
            <w:hideMark/>
          </w:tcPr>
          <w:p w14:paraId="408B712F" w14:textId="77777777" w:rsidR="00113F3F" w:rsidRPr="00113F3F" w:rsidRDefault="00113F3F" w:rsidP="00113F3F">
            <w:pPr>
              <w:spacing w:after="0" w:line="240" w:lineRule="auto"/>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MOBILIARIO</w:t>
            </w:r>
          </w:p>
        </w:tc>
      </w:tr>
      <w:tr w:rsidR="00113F3F" w:rsidRPr="00113F3F" w14:paraId="57C98B4D" w14:textId="77777777" w:rsidTr="00707B15">
        <w:trPr>
          <w:trHeight w:val="249"/>
          <w:jc w:val="center"/>
        </w:trPr>
        <w:tc>
          <w:tcPr>
            <w:tcW w:w="1348" w:type="dxa"/>
            <w:shd w:val="clear" w:color="auto" w:fill="auto"/>
            <w:tcMar>
              <w:top w:w="0" w:type="dxa"/>
              <w:left w:w="45" w:type="dxa"/>
              <w:bottom w:w="0" w:type="dxa"/>
              <w:right w:w="45" w:type="dxa"/>
            </w:tcMar>
            <w:vAlign w:val="center"/>
            <w:hideMark/>
          </w:tcPr>
          <w:p w14:paraId="5646EE5E"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ITEM</w:t>
            </w:r>
          </w:p>
        </w:tc>
        <w:tc>
          <w:tcPr>
            <w:tcW w:w="5204" w:type="dxa"/>
            <w:shd w:val="clear" w:color="auto" w:fill="auto"/>
            <w:tcMar>
              <w:top w:w="0" w:type="dxa"/>
              <w:left w:w="45" w:type="dxa"/>
              <w:bottom w:w="0" w:type="dxa"/>
              <w:right w:w="45" w:type="dxa"/>
            </w:tcMar>
            <w:vAlign w:val="center"/>
            <w:hideMark/>
          </w:tcPr>
          <w:p w14:paraId="7A337B57"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DESCRIPCIÓN</w:t>
            </w:r>
          </w:p>
        </w:tc>
        <w:tc>
          <w:tcPr>
            <w:tcW w:w="1168" w:type="dxa"/>
            <w:shd w:val="clear" w:color="auto" w:fill="auto"/>
            <w:tcMar>
              <w:top w:w="0" w:type="dxa"/>
              <w:left w:w="45" w:type="dxa"/>
              <w:bottom w:w="0" w:type="dxa"/>
              <w:right w:w="45" w:type="dxa"/>
            </w:tcMar>
            <w:vAlign w:val="center"/>
            <w:hideMark/>
          </w:tcPr>
          <w:p w14:paraId="240FA7BA"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CANTIDAD</w:t>
            </w:r>
          </w:p>
        </w:tc>
        <w:tc>
          <w:tcPr>
            <w:tcW w:w="0" w:type="auto"/>
            <w:shd w:val="clear" w:color="auto" w:fill="auto"/>
            <w:tcMar>
              <w:top w:w="0" w:type="dxa"/>
              <w:left w:w="45" w:type="dxa"/>
              <w:bottom w:w="0" w:type="dxa"/>
              <w:right w:w="45" w:type="dxa"/>
            </w:tcMar>
            <w:vAlign w:val="center"/>
            <w:hideMark/>
          </w:tcPr>
          <w:p w14:paraId="07A24C70"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COSTO UNITARIO</w:t>
            </w:r>
          </w:p>
        </w:tc>
        <w:tc>
          <w:tcPr>
            <w:tcW w:w="1516" w:type="dxa"/>
            <w:shd w:val="clear" w:color="auto" w:fill="auto"/>
            <w:tcMar>
              <w:top w:w="0" w:type="dxa"/>
              <w:left w:w="45" w:type="dxa"/>
              <w:bottom w:w="0" w:type="dxa"/>
              <w:right w:w="45" w:type="dxa"/>
            </w:tcMar>
            <w:vAlign w:val="center"/>
            <w:hideMark/>
          </w:tcPr>
          <w:p w14:paraId="785B0B33"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COSTO TOTAL</w:t>
            </w:r>
          </w:p>
        </w:tc>
      </w:tr>
      <w:tr w:rsidR="00113F3F" w:rsidRPr="00113F3F" w14:paraId="371EA259" w14:textId="77777777" w:rsidTr="00707B15">
        <w:trPr>
          <w:trHeight w:val="249"/>
          <w:jc w:val="center"/>
        </w:trPr>
        <w:tc>
          <w:tcPr>
            <w:tcW w:w="1348" w:type="dxa"/>
            <w:shd w:val="clear" w:color="auto" w:fill="auto"/>
            <w:tcMar>
              <w:top w:w="0" w:type="dxa"/>
              <w:left w:w="45" w:type="dxa"/>
              <w:bottom w:w="0" w:type="dxa"/>
              <w:right w:w="45" w:type="dxa"/>
            </w:tcMar>
            <w:vAlign w:val="bottom"/>
            <w:hideMark/>
          </w:tcPr>
          <w:p w14:paraId="69F1F8D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5204" w:type="dxa"/>
            <w:shd w:val="clear" w:color="auto" w:fill="auto"/>
            <w:tcMar>
              <w:top w:w="0" w:type="dxa"/>
              <w:left w:w="45" w:type="dxa"/>
              <w:bottom w:w="0" w:type="dxa"/>
              <w:right w:w="45" w:type="dxa"/>
            </w:tcMar>
            <w:vAlign w:val="bottom"/>
            <w:hideMark/>
          </w:tcPr>
          <w:p w14:paraId="02E43137"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Escritorio para computadora 84x84x142cm</w:t>
            </w:r>
          </w:p>
        </w:tc>
        <w:tc>
          <w:tcPr>
            <w:tcW w:w="1168" w:type="dxa"/>
            <w:shd w:val="clear" w:color="auto" w:fill="auto"/>
            <w:tcMar>
              <w:top w:w="0" w:type="dxa"/>
              <w:left w:w="45" w:type="dxa"/>
              <w:bottom w:w="0" w:type="dxa"/>
              <w:right w:w="45" w:type="dxa"/>
            </w:tcMar>
            <w:vAlign w:val="bottom"/>
            <w:hideMark/>
          </w:tcPr>
          <w:p w14:paraId="0740CE0C"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5C2D4547"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$ 39.90 </w:t>
            </w:r>
          </w:p>
        </w:tc>
        <w:tc>
          <w:tcPr>
            <w:tcW w:w="1516" w:type="dxa"/>
            <w:shd w:val="clear" w:color="auto" w:fill="auto"/>
            <w:tcMar>
              <w:top w:w="0" w:type="dxa"/>
              <w:left w:w="45" w:type="dxa"/>
              <w:bottom w:w="0" w:type="dxa"/>
              <w:right w:w="45" w:type="dxa"/>
            </w:tcMar>
            <w:vAlign w:val="bottom"/>
            <w:hideMark/>
          </w:tcPr>
          <w:p w14:paraId="4FC797FD"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$ 39.90 </w:t>
            </w:r>
          </w:p>
        </w:tc>
      </w:tr>
      <w:tr w:rsidR="00113F3F" w:rsidRPr="00113F3F" w14:paraId="7C709068" w14:textId="77777777" w:rsidTr="00707B15">
        <w:trPr>
          <w:trHeight w:val="261"/>
          <w:jc w:val="center"/>
        </w:trPr>
        <w:tc>
          <w:tcPr>
            <w:tcW w:w="1348" w:type="dxa"/>
            <w:shd w:val="clear" w:color="auto" w:fill="auto"/>
            <w:tcMar>
              <w:top w:w="0" w:type="dxa"/>
              <w:left w:w="45" w:type="dxa"/>
              <w:bottom w:w="0" w:type="dxa"/>
              <w:right w:w="45" w:type="dxa"/>
            </w:tcMar>
            <w:vAlign w:val="bottom"/>
            <w:hideMark/>
          </w:tcPr>
          <w:p w14:paraId="2D46F73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w:t>
            </w:r>
          </w:p>
        </w:tc>
        <w:tc>
          <w:tcPr>
            <w:tcW w:w="5204" w:type="dxa"/>
            <w:shd w:val="clear" w:color="auto" w:fill="auto"/>
            <w:tcMar>
              <w:top w:w="0" w:type="dxa"/>
              <w:left w:w="45" w:type="dxa"/>
              <w:bottom w:w="0" w:type="dxa"/>
              <w:right w:w="45" w:type="dxa"/>
            </w:tcMar>
            <w:vAlign w:val="bottom"/>
            <w:hideMark/>
          </w:tcPr>
          <w:p w14:paraId="1686CC61"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Sillas malla /mesa de reuniones</w:t>
            </w:r>
          </w:p>
        </w:tc>
        <w:tc>
          <w:tcPr>
            <w:tcW w:w="1168" w:type="dxa"/>
            <w:shd w:val="clear" w:color="auto" w:fill="auto"/>
            <w:tcMar>
              <w:top w:w="0" w:type="dxa"/>
              <w:left w:w="45" w:type="dxa"/>
              <w:bottom w:w="0" w:type="dxa"/>
              <w:right w:w="45" w:type="dxa"/>
            </w:tcMar>
            <w:vAlign w:val="bottom"/>
            <w:hideMark/>
          </w:tcPr>
          <w:p w14:paraId="4C5B5F15"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6</w:t>
            </w:r>
          </w:p>
        </w:tc>
        <w:tc>
          <w:tcPr>
            <w:tcW w:w="0" w:type="auto"/>
            <w:shd w:val="clear" w:color="auto" w:fill="auto"/>
            <w:tcMar>
              <w:top w:w="0" w:type="dxa"/>
              <w:left w:w="45" w:type="dxa"/>
              <w:bottom w:w="0" w:type="dxa"/>
              <w:right w:w="45" w:type="dxa"/>
            </w:tcMar>
            <w:vAlign w:val="bottom"/>
            <w:hideMark/>
          </w:tcPr>
          <w:p w14:paraId="685B8B28"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$ 24.95 </w:t>
            </w:r>
          </w:p>
        </w:tc>
        <w:tc>
          <w:tcPr>
            <w:tcW w:w="1516" w:type="dxa"/>
            <w:shd w:val="clear" w:color="auto" w:fill="auto"/>
            <w:tcMar>
              <w:top w:w="0" w:type="dxa"/>
              <w:left w:w="45" w:type="dxa"/>
              <w:bottom w:w="0" w:type="dxa"/>
              <w:right w:w="45" w:type="dxa"/>
            </w:tcMar>
            <w:vAlign w:val="bottom"/>
            <w:hideMark/>
          </w:tcPr>
          <w:p w14:paraId="1AF67844"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$ 149.70 </w:t>
            </w:r>
          </w:p>
        </w:tc>
      </w:tr>
      <w:tr w:rsidR="00113F3F" w:rsidRPr="00113F3F" w14:paraId="100A063A" w14:textId="77777777" w:rsidTr="00707B15">
        <w:trPr>
          <w:trHeight w:val="261"/>
          <w:jc w:val="center"/>
        </w:trPr>
        <w:tc>
          <w:tcPr>
            <w:tcW w:w="1348" w:type="dxa"/>
            <w:shd w:val="clear" w:color="auto" w:fill="auto"/>
            <w:tcMar>
              <w:top w:w="0" w:type="dxa"/>
              <w:left w:w="45" w:type="dxa"/>
              <w:bottom w:w="0" w:type="dxa"/>
              <w:right w:w="45" w:type="dxa"/>
            </w:tcMar>
            <w:vAlign w:val="bottom"/>
            <w:hideMark/>
          </w:tcPr>
          <w:p w14:paraId="0560DF78"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w:t>
            </w:r>
          </w:p>
        </w:tc>
        <w:tc>
          <w:tcPr>
            <w:tcW w:w="5204" w:type="dxa"/>
            <w:shd w:val="clear" w:color="auto" w:fill="auto"/>
            <w:tcMar>
              <w:top w:w="0" w:type="dxa"/>
              <w:left w:w="45" w:type="dxa"/>
              <w:bottom w:w="0" w:type="dxa"/>
              <w:right w:w="45" w:type="dxa"/>
            </w:tcMar>
            <w:vAlign w:val="bottom"/>
            <w:hideMark/>
          </w:tcPr>
          <w:p w14:paraId="7069B178"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Sillas de espera negra plástica</w:t>
            </w:r>
          </w:p>
        </w:tc>
        <w:tc>
          <w:tcPr>
            <w:tcW w:w="1168" w:type="dxa"/>
            <w:shd w:val="clear" w:color="auto" w:fill="auto"/>
            <w:tcMar>
              <w:top w:w="0" w:type="dxa"/>
              <w:left w:w="45" w:type="dxa"/>
              <w:bottom w:w="0" w:type="dxa"/>
              <w:right w:w="45" w:type="dxa"/>
            </w:tcMar>
            <w:vAlign w:val="bottom"/>
            <w:hideMark/>
          </w:tcPr>
          <w:p w14:paraId="21CA2F3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64835807"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$ 26.00 </w:t>
            </w:r>
          </w:p>
        </w:tc>
        <w:tc>
          <w:tcPr>
            <w:tcW w:w="1516" w:type="dxa"/>
            <w:shd w:val="clear" w:color="auto" w:fill="auto"/>
            <w:tcMar>
              <w:top w:w="0" w:type="dxa"/>
              <w:left w:w="45" w:type="dxa"/>
              <w:bottom w:w="0" w:type="dxa"/>
              <w:right w:w="45" w:type="dxa"/>
            </w:tcMar>
            <w:vAlign w:val="bottom"/>
            <w:hideMark/>
          </w:tcPr>
          <w:p w14:paraId="1DD50413"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$ 26.00 </w:t>
            </w:r>
          </w:p>
        </w:tc>
      </w:tr>
      <w:tr w:rsidR="00113F3F" w:rsidRPr="00113F3F" w14:paraId="5F1FBDF8" w14:textId="77777777" w:rsidTr="00707B15">
        <w:trPr>
          <w:trHeight w:val="261"/>
          <w:jc w:val="center"/>
        </w:trPr>
        <w:tc>
          <w:tcPr>
            <w:tcW w:w="1348" w:type="dxa"/>
            <w:shd w:val="clear" w:color="auto" w:fill="auto"/>
            <w:tcMar>
              <w:top w:w="0" w:type="dxa"/>
              <w:left w:w="45" w:type="dxa"/>
              <w:bottom w:w="0" w:type="dxa"/>
              <w:right w:w="45" w:type="dxa"/>
            </w:tcMar>
            <w:vAlign w:val="bottom"/>
            <w:hideMark/>
          </w:tcPr>
          <w:p w14:paraId="6B9D90D2"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4</w:t>
            </w:r>
          </w:p>
        </w:tc>
        <w:tc>
          <w:tcPr>
            <w:tcW w:w="5204" w:type="dxa"/>
            <w:shd w:val="clear" w:color="auto" w:fill="auto"/>
            <w:tcMar>
              <w:top w:w="0" w:type="dxa"/>
              <w:left w:w="45" w:type="dxa"/>
              <w:bottom w:w="0" w:type="dxa"/>
              <w:right w:w="45" w:type="dxa"/>
            </w:tcMar>
            <w:vAlign w:val="bottom"/>
            <w:hideMark/>
          </w:tcPr>
          <w:p w14:paraId="16C9B982"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Mesa de conferencia color </w:t>
            </w:r>
            <w:proofErr w:type="spellStart"/>
            <w:r w:rsidRPr="00113F3F">
              <w:rPr>
                <w:rFonts w:ascii="Times New Roman" w:eastAsia="Times New Roman" w:hAnsi="Times New Roman" w:cs="Times New Roman"/>
                <w:sz w:val="20"/>
                <w:szCs w:val="20"/>
                <w:lang w:val="es-SV" w:eastAsia="es-SV"/>
              </w:rPr>
              <w:t>mahogany</w:t>
            </w:r>
            <w:proofErr w:type="spellEnd"/>
          </w:p>
        </w:tc>
        <w:tc>
          <w:tcPr>
            <w:tcW w:w="1168" w:type="dxa"/>
            <w:shd w:val="clear" w:color="auto" w:fill="auto"/>
            <w:tcMar>
              <w:top w:w="0" w:type="dxa"/>
              <w:left w:w="45" w:type="dxa"/>
              <w:bottom w:w="0" w:type="dxa"/>
              <w:right w:w="45" w:type="dxa"/>
            </w:tcMar>
            <w:vAlign w:val="bottom"/>
            <w:hideMark/>
          </w:tcPr>
          <w:p w14:paraId="53DE7562"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184A238B"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$ 285.80 </w:t>
            </w:r>
          </w:p>
        </w:tc>
        <w:tc>
          <w:tcPr>
            <w:tcW w:w="1516" w:type="dxa"/>
            <w:shd w:val="clear" w:color="auto" w:fill="auto"/>
            <w:tcMar>
              <w:top w:w="0" w:type="dxa"/>
              <w:left w:w="45" w:type="dxa"/>
              <w:bottom w:w="0" w:type="dxa"/>
              <w:right w:w="45" w:type="dxa"/>
            </w:tcMar>
            <w:vAlign w:val="bottom"/>
            <w:hideMark/>
          </w:tcPr>
          <w:p w14:paraId="6F425765"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$ 285.80 </w:t>
            </w:r>
          </w:p>
        </w:tc>
      </w:tr>
      <w:tr w:rsidR="00113F3F" w:rsidRPr="00113F3F" w14:paraId="5F4463C3" w14:textId="77777777" w:rsidTr="00707B15">
        <w:trPr>
          <w:trHeight w:val="261"/>
          <w:jc w:val="center"/>
        </w:trPr>
        <w:tc>
          <w:tcPr>
            <w:tcW w:w="1348" w:type="dxa"/>
            <w:shd w:val="clear" w:color="auto" w:fill="auto"/>
            <w:tcMar>
              <w:top w:w="0" w:type="dxa"/>
              <w:left w:w="45" w:type="dxa"/>
              <w:bottom w:w="0" w:type="dxa"/>
              <w:right w:w="45" w:type="dxa"/>
            </w:tcMar>
            <w:vAlign w:val="bottom"/>
            <w:hideMark/>
          </w:tcPr>
          <w:p w14:paraId="5FC7ABBB"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5</w:t>
            </w:r>
          </w:p>
        </w:tc>
        <w:tc>
          <w:tcPr>
            <w:tcW w:w="5204" w:type="dxa"/>
            <w:shd w:val="clear" w:color="auto" w:fill="auto"/>
            <w:tcMar>
              <w:top w:w="0" w:type="dxa"/>
              <w:left w:w="45" w:type="dxa"/>
              <w:bottom w:w="0" w:type="dxa"/>
              <w:right w:w="45" w:type="dxa"/>
            </w:tcMar>
            <w:vAlign w:val="bottom"/>
            <w:hideMark/>
          </w:tcPr>
          <w:p w14:paraId="0A142092"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Archivador de 4 niveles 4 cajones negro</w:t>
            </w:r>
          </w:p>
        </w:tc>
        <w:tc>
          <w:tcPr>
            <w:tcW w:w="1168" w:type="dxa"/>
            <w:shd w:val="clear" w:color="auto" w:fill="auto"/>
            <w:tcMar>
              <w:top w:w="0" w:type="dxa"/>
              <w:left w:w="45" w:type="dxa"/>
              <w:bottom w:w="0" w:type="dxa"/>
              <w:right w:w="45" w:type="dxa"/>
            </w:tcMar>
            <w:vAlign w:val="bottom"/>
            <w:hideMark/>
          </w:tcPr>
          <w:p w14:paraId="4132294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3C665106"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$ 210.00 </w:t>
            </w:r>
          </w:p>
        </w:tc>
        <w:tc>
          <w:tcPr>
            <w:tcW w:w="1516" w:type="dxa"/>
            <w:shd w:val="clear" w:color="auto" w:fill="auto"/>
            <w:tcMar>
              <w:top w:w="0" w:type="dxa"/>
              <w:left w:w="45" w:type="dxa"/>
              <w:bottom w:w="0" w:type="dxa"/>
              <w:right w:w="45" w:type="dxa"/>
            </w:tcMar>
            <w:vAlign w:val="bottom"/>
            <w:hideMark/>
          </w:tcPr>
          <w:p w14:paraId="3C3F30EA"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$ 210.00 </w:t>
            </w:r>
          </w:p>
        </w:tc>
      </w:tr>
      <w:tr w:rsidR="00113F3F" w:rsidRPr="00113F3F" w14:paraId="58B289D1" w14:textId="77777777" w:rsidTr="00707B15">
        <w:trPr>
          <w:trHeight w:val="261"/>
          <w:jc w:val="center"/>
        </w:trPr>
        <w:tc>
          <w:tcPr>
            <w:tcW w:w="1348" w:type="dxa"/>
            <w:shd w:val="clear" w:color="auto" w:fill="auto"/>
            <w:tcMar>
              <w:top w:w="0" w:type="dxa"/>
              <w:left w:w="45" w:type="dxa"/>
              <w:bottom w:w="0" w:type="dxa"/>
              <w:right w:w="45" w:type="dxa"/>
            </w:tcMar>
            <w:vAlign w:val="bottom"/>
            <w:hideMark/>
          </w:tcPr>
          <w:p w14:paraId="5DB4191D"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6</w:t>
            </w:r>
          </w:p>
        </w:tc>
        <w:tc>
          <w:tcPr>
            <w:tcW w:w="5204" w:type="dxa"/>
            <w:shd w:val="clear" w:color="auto" w:fill="auto"/>
            <w:tcMar>
              <w:top w:w="0" w:type="dxa"/>
              <w:left w:w="45" w:type="dxa"/>
              <w:bottom w:w="0" w:type="dxa"/>
              <w:right w:w="45" w:type="dxa"/>
            </w:tcMar>
            <w:vAlign w:val="bottom"/>
            <w:hideMark/>
          </w:tcPr>
          <w:p w14:paraId="61344F3D"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Pizarra de corcho marca Rocada</w:t>
            </w:r>
          </w:p>
        </w:tc>
        <w:tc>
          <w:tcPr>
            <w:tcW w:w="1168" w:type="dxa"/>
            <w:shd w:val="clear" w:color="auto" w:fill="auto"/>
            <w:tcMar>
              <w:top w:w="0" w:type="dxa"/>
              <w:left w:w="45" w:type="dxa"/>
              <w:bottom w:w="0" w:type="dxa"/>
              <w:right w:w="45" w:type="dxa"/>
            </w:tcMar>
            <w:vAlign w:val="bottom"/>
            <w:hideMark/>
          </w:tcPr>
          <w:p w14:paraId="2ED0D1F8"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1C13E5C5"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$ 57.50 </w:t>
            </w:r>
          </w:p>
        </w:tc>
        <w:tc>
          <w:tcPr>
            <w:tcW w:w="1516" w:type="dxa"/>
            <w:shd w:val="clear" w:color="auto" w:fill="auto"/>
            <w:tcMar>
              <w:top w:w="0" w:type="dxa"/>
              <w:left w:w="45" w:type="dxa"/>
              <w:bottom w:w="0" w:type="dxa"/>
              <w:right w:w="45" w:type="dxa"/>
            </w:tcMar>
            <w:vAlign w:val="bottom"/>
            <w:hideMark/>
          </w:tcPr>
          <w:p w14:paraId="426285C4"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$ 57.50 </w:t>
            </w:r>
          </w:p>
        </w:tc>
      </w:tr>
      <w:tr w:rsidR="00113F3F" w:rsidRPr="00113F3F" w14:paraId="6FE432DB" w14:textId="77777777" w:rsidTr="00707B15">
        <w:trPr>
          <w:trHeight w:val="261"/>
          <w:jc w:val="center"/>
        </w:trPr>
        <w:tc>
          <w:tcPr>
            <w:tcW w:w="1348" w:type="dxa"/>
            <w:shd w:val="clear" w:color="auto" w:fill="auto"/>
            <w:tcMar>
              <w:top w:w="0" w:type="dxa"/>
              <w:left w:w="45" w:type="dxa"/>
              <w:bottom w:w="0" w:type="dxa"/>
              <w:right w:w="45" w:type="dxa"/>
            </w:tcMar>
            <w:vAlign w:val="bottom"/>
            <w:hideMark/>
          </w:tcPr>
          <w:p w14:paraId="545DFA0E"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7</w:t>
            </w:r>
          </w:p>
        </w:tc>
        <w:tc>
          <w:tcPr>
            <w:tcW w:w="5204" w:type="dxa"/>
            <w:shd w:val="clear" w:color="auto" w:fill="auto"/>
            <w:tcMar>
              <w:top w:w="0" w:type="dxa"/>
              <w:left w:w="45" w:type="dxa"/>
              <w:bottom w:w="0" w:type="dxa"/>
              <w:right w:w="45" w:type="dxa"/>
            </w:tcMar>
            <w:vAlign w:val="bottom"/>
            <w:hideMark/>
          </w:tcPr>
          <w:p w14:paraId="344ED0D7"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Pizarra acrílica marca Rocada</w:t>
            </w:r>
          </w:p>
        </w:tc>
        <w:tc>
          <w:tcPr>
            <w:tcW w:w="1168" w:type="dxa"/>
            <w:shd w:val="clear" w:color="auto" w:fill="auto"/>
            <w:tcMar>
              <w:top w:w="0" w:type="dxa"/>
              <w:left w:w="45" w:type="dxa"/>
              <w:bottom w:w="0" w:type="dxa"/>
              <w:right w:w="45" w:type="dxa"/>
            </w:tcMar>
            <w:vAlign w:val="bottom"/>
            <w:hideMark/>
          </w:tcPr>
          <w:p w14:paraId="4EAE9535"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1A9EE893"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$ 45.00 </w:t>
            </w:r>
          </w:p>
        </w:tc>
        <w:tc>
          <w:tcPr>
            <w:tcW w:w="1516" w:type="dxa"/>
            <w:shd w:val="clear" w:color="auto" w:fill="auto"/>
            <w:tcMar>
              <w:top w:w="0" w:type="dxa"/>
              <w:left w:w="45" w:type="dxa"/>
              <w:bottom w:w="0" w:type="dxa"/>
              <w:right w:w="45" w:type="dxa"/>
            </w:tcMar>
            <w:vAlign w:val="bottom"/>
            <w:hideMark/>
          </w:tcPr>
          <w:p w14:paraId="5D4D0C78"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$ 45.00 </w:t>
            </w:r>
          </w:p>
        </w:tc>
      </w:tr>
      <w:tr w:rsidR="00113F3F" w:rsidRPr="00113F3F" w14:paraId="4D1F0643" w14:textId="77777777" w:rsidTr="00707B15">
        <w:trPr>
          <w:trHeight w:val="261"/>
          <w:jc w:val="center"/>
        </w:trPr>
        <w:tc>
          <w:tcPr>
            <w:tcW w:w="1348" w:type="dxa"/>
            <w:shd w:val="clear" w:color="auto" w:fill="auto"/>
            <w:tcMar>
              <w:top w:w="0" w:type="dxa"/>
              <w:left w:w="45" w:type="dxa"/>
              <w:bottom w:w="0" w:type="dxa"/>
              <w:right w:w="45" w:type="dxa"/>
            </w:tcMar>
            <w:vAlign w:val="bottom"/>
            <w:hideMark/>
          </w:tcPr>
          <w:p w14:paraId="207FDE8B"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8</w:t>
            </w:r>
          </w:p>
        </w:tc>
        <w:tc>
          <w:tcPr>
            <w:tcW w:w="5204" w:type="dxa"/>
            <w:shd w:val="clear" w:color="auto" w:fill="auto"/>
            <w:tcMar>
              <w:top w:w="0" w:type="dxa"/>
              <w:left w:w="45" w:type="dxa"/>
              <w:bottom w:w="0" w:type="dxa"/>
              <w:right w:w="45" w:type="dxa"/>
            </w:tcMar>
            <w:vAlign w:val="bottom"/>
            <w:hideMark/>
          </w:tcPr>
          <w:p w14:paraId="64892C06"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Rotafolio de metal marca Rocada</w:t>
            </w:r>
          </w:p>
        </w:tc>
        <w:tc>
          <w:tcPr>
            <w:tcW w:w="1168" w:type="dxa"/>
            <w:shd w:val="clear" w:color="auto" w:fill="auto"/>
            <w:tcMar>
              <w:top w:w="0" w:type="dxa"/>
              <w:left w:w="45" w:type="dxa"/>
              <w:bottom w:w="0" w:type="dxa"/>
              <w:right w:w="45" w:type="dxa"/>
            </w:tcMar>
            <w:vAlign w:val="bottom"/>
            <w:hideMark/>
          </w:tcPr>
          <w:p w14:paraId="7D6ABE7D"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031AB939"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$ 95.00 </w:t>
            </w:r>
          </w:p>
        </w:tc>
        <w:tc>
          <w:tcPr>
            <w:tcW w:w="1516" w:type="dxa"/>
            <w:shd w:val="clear" w:color="auto" w:fill="auto"/>
            <w:tcMar>
              <w:top w:w="0" w:type="dxa"/>
              <w:left w:w="45" w:type="dxa"/>
              <w:bottom w:w="0" w:type="dxa"/>
              <w:right w:w="45" w:type="dxa"/>
            </w:tcMar>
            <w:vAlign w:val="bottom"/>
            <w:hideMark/>
          </w:tcPr>
          <w:p w14:paraId="33408444"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$ 95.00 </w:t>
            </w:r>
          </w:p>
        </w:tc>
      </w:tr>
      <w:tr w:rsidR="00113F3F" w:rsidRPr="00113F3F" w14:paraId="677CE168" w14:textId="77777777" w:rsidTr="00707B15">
        <w:trPr>
          <w:trHeight w:val="261"/>
          <w:jc w:val="center"/>
        </w:trPr>
        <w:tc>
          <w:tcPr>
            <w:tcW w:w="6552" w:type="dxa"/>
            <w:gridSpan w:val="2"/>
            <w:shd w:val="clear" w:color="auto" w:fill="auto"/>
            <w:tcMar>
              <w:top w:w="0" w:type="dxa"/>
              <w:left w:w="45" w:type="dxa"/>
              <w:bottom w:w="0" w:type="dxa"/>
              <w:right w:w="45" w:type="dxa"/>
            </w:tcMar>
            <w:vAlign w:val="bottom"/>
            <w:hideMark/>
          </w:tcPr>
          <w:p w14:paraId="3A4015DA" w14:textId="77777777" w:rsidR="00113F3F" w:rsidRPr="00113F3F" w:rsidRDefault="00113F3F" w:rsidP="00113F3F">
            <w:pPr>
              <w:spacing w:after="0" w:line="240" w:lineRule="auto"/>
              <w:jc w:val="right"/>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SUB TOTAL</w:t>
            </w:r>
          </w:p>
        </w:tc>
        <w:tc>
          <w:tcPr>
            <w:tcW w:w="1168" w:type="dxa"/>
            <w:shd w:val="clear" w:color="auto" w:fill="auto"/>
            <w:tcMar>
              <w:top w:w="0" w:type="dxa"/>
              <w:left w:w="45" w:type="dxa"/>
              <w:bottom w:w="0" w:type="dxa"/>
              <w:right w:w="45" w:type="dxa"/>
            </w:tcMar>
            <w:vAlign w:val="center"/>
            <w:hideMark/>
          </w:tcPr>
          <w:p w14:paraId="47931A0C" w14:textId="77777777" w:rsidR="00113F3F" w:rsidRPr="00113F3F" w:rsidRDefault="00113F3F" w:rsidP="00113F3F">
            <w:pPr>
              <w:spacing w:after="0" w:line="240" w:lineRule="auto"/>
              <w:jc w:val="right"/>
              <w:rPr>
                <w:rFonts w:ascii="Times New Roman" w:eastAsia="Times New Roman" w:hAnsi="Times New Roman" w:cs="Times New Roman"/>
                <w:b/>
                <w:bCs/>
                <w:sz w:val="20"/>
                <w:szCs w:val="20"/>
                <w:lang w:val="es-SV" w:eastAsia="es-SV"/>
              </w:rPr>
            </w:pPr>
          </w:p>
        </w:tc>
        <w:tc>
          <w:tcPr>
            <w:tcW w:w="0" w:type="auto"/>
            <w:shd w:val="clear" w:color="auto" w:fill="auto"/>
            <w:tcMar>
              <w:top w:w="0" w:type="dxa"/>
              <w:left w:w="45" w:type="dxa"/>
              <w:bottom w:w="0" w:type="dxa"/>
              <w:right w:w="45" w:type="dxa"/>
            </w:tcMar>
            <w:vAlign w:val="bottom"/>
            <w:hideMark/>
          </w:tcPr>
          <w:p w14:paraId="715B0DA1"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p>
        </w:tc>
        <w:tc>
          <w:tcPr>
            <w:tcW w:w="1516" w:type="dxa"/>
            <w:shd w:val="clear" w:color="auto" w:fill="auto"/>
            <w:tcMar>
              <w:top w:w="0" w:type="dxa"/>
              <w:left w:w="45" w:type="dxa"/>
              <w:bottom w:w="0" w:type="dxa"/>
              <w:right w:w="45" w:type="dxa"/>
            </w:tcMar>
            <w:vAlign w:val="bottom"/>
            <w:hideMark/>
          </w:tcPr>
          <w:p w14:paraId="4D26E06F" w14:textId="77777777" w:rsidR="00113F3F" w:rsidRPr="00113F3F" w:rsidRDefault="00113F3F" w:rsidP="00113F3F">
            <w:pPr>
              <w:spacing w:after="0" w:line="240" w:lineRule="auto"/>
              <w:jc w:val="right"/>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 xml:space="preserve">$ 908.90 </w:t>
            </w:r>
          </w:p>
        </w:tc>
      </w:tr>
      <w:tr w:rsidR="00113F3F" w:rsidRPr="00113F3F" w14:paraId="01FF6033" w14:textId="77777777" w:rsidTr="00707B15">
        <w:trPr>
          <w:trHeight w:val="261"/>
          <w:jc w:val="center"/>
        </w:trPr>
        <w:tc>
          <w:tcPr>
            <w:tcW w:w="10349" w:type="dxa"/>
            <w:gridSpan w:val="5"/>
            <w:shd w:val="clear" w:color="auto" w:fill="auto"/>
            <w:tcMar>
              <w:top w:w="0" w:type="dxa"/>
              <w:left w:w="45" w:type="dxa"/>
              <w:bottom w:w="0" w:type="dxa"/>
              <w:right w:w="45" w:type="dxa"/>
            </w:tcMar>
            <w:vAlign w:val="bottom"/>
            <w:hideMark/>
          </w:tcPr>
          <w:p w14:paraId="3CE03FE1" w14:textId="77777777" w:rsidR="00113F3F" w:rsidRPr="00113F3F" w:rsidRDefault="00113F3F" w:rsidP="00113F3F">
            <w:pPr>
              <w:spacing w:after="0" w:line="240" w:lineRule="auto"/>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TECNOLOGÍA</w:t>
            </w:r>
          </w:p>
        </w:tc>
      </w:tr>
      <w:tr w:rsidR="00113F3F" w:rsidRPr="00113F3F" w14:paraId="1BDF6EAE" w14:textId="77777777" w:rsidTr="00707B15">
        <w:trPr>
          <w:trHeight w:val="261"/>
          <w:jc w:val="center"/>
        </w:trPr>
        <w:tc>
          <w:tcPr>
            <w:tcW w:w="1348" w:type="dxa"/>
            <w:shd w:val="clear" w:color="auto" w:fill="auto"/>
            <w:tcMar>
              <w:top w:w="0" w:type="dxa"/>
              <w:left w:w="45" w:type="dxa"/>
              <w:bottom w:w="0" w:type="dxa"/>
              <w:right w:w="45" w:type="dxa"/>
            </w:tcMar>
            <w:vAlign w:val="center"/>
            <w:hideMark/>
          </w:tcPr>
          <w:p w14:paraId="3D1A469D"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ITEM</w:t>
            </w:r>
          </w:p>
        </w:tc>
        <w:tc>
          <w:tcPr>
            <w:tcW w:w="5204" w:type="dxa"/>
            <w:shd w:val="clear" w:color="auto" w:fill="auto"/>
            <w:tcMar>
              <w:top w:w="0" w:type="dxa"/>
              <w:left w:w="45" w:type="dxa"/>
              <w:bottom w:w="0" w:type="dxa"/>
              <w:right w:w="45" w:type="dxa"/>
            </w:tcMar>
            <w:vAlign w:val="center"/>
            <w:hideMark/>
          </w:tcPr>
          <w:p w14:paraId="3413D6D2"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DESCRIPCIÓN</w:t>
            </w:r>
          </w:p>
        </w:tc>
        <w:tc>
          <w:tcPr>
            <w:tcW w:w="1168" w:type="dxa"/>
            <w:shd w:val="clear" w:color="auto" w:fill="auto"/>
            <w:tcMar>
              <w:top w:w="0" w:type="dxa"/>
              <w:left w:w="45" w:type="dxa"/>
              <w:bottom w:w="0" w:type="dxa"/>
              <w:right w:w="45" w:type="dxa"/>
            </w:tcMar>
            <w:vAlign w:val="center"/>
            <w:hideMark/>
          </w:tcPr>
          <w:p w14:paraId="78250257"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CANTIDAD</w:t>
            </w:r>
          </w:p>
        </w:tc>
        <w:tc>
          <w:tcPr>
            <w:tcW w:w="0" w:type="auto"/>
            <w:shd w:val="clear" w:color="auto" w:fill="auto"/>
            <w:tcMar>
              <w:top w:w="0" w:type="dxa"/>
              <w:left w:w="45" w:type="dxa"/>
              <w:bottom w:w="0" w:type="dxa"/>
              <w:right w:w="45" w:type="dxa"/>
            </w:tcMar>
            <w:vAlign w:val="center"/>
            <w:hideMark/>
          </w:tcPr>
          <w:p w14:paraId="3ED7AB75"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COSTO UNITARIO</w:t>
            </w:r>
          </w:p>
        </w:tc>
        <w:tc>
          <w:tcPr>
            <w:tcW w:w="1516" w:type="dxa"/>
            <w:shd w:val="clear" w:color="auto" w:fill="auto"/>
            <w:tcMar>
              <w:top w:w="0" w:type="dxa"/>
              <w:left w:w="45" w:type="dxa"/>
              <w:bottom w:w="0" w:type="dxa"/>
              <w:right w:w="45" w:type="dxa"/>
            </w:tcMar>
            <w:vAlign w:val="center"/>
            <w:hideMark/>
          </w:tcPr>
          <w:p w14:paraId="72D9780D"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COSTO TOTAL</w:t>
            </w:r>
          </w:p>
        </w:tc>
      </w:tr>
      <w:tr w:rsidR="00113F3F" w:rsidRPr="00113F3F" w14:paraId="5DE6B4F9" w14:textId="77777777" w:rsidTr="00707B15">
        <w:trPr>
          <w:trHeight w:val="261"/>
          <w:jc w:val="center"/>
        </w:trPr>
        <w:tc>
          <w:tcPr>
            <w:tcW w:w="1348" w:type="dxa"/>
            <w:shd w:val="clear" w:color="auto" w:fill="auto"/>
            <w:tcMar>
              <w:top w:w="0" w:type="dxa"/>
              <w:left w:w="45" w:type="dxa"/>
              <w:bottom w:w="0" w:type="dxa"/>
              <w:right w:w="45" w:type="dxa"/>
            </w:tcMar>
            <w:vAlign w:val="bottom"/>
            <w:hideMark/>
          </w:tcPr>
          <w:p w14:paraId="65A5C8AC"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5204" w:type="dxa"/>
            <w:shd w:val="clear" w:color="auto" w:fill="auto"/>
            <w:tcMar>
              <w:top w:w="0" w:type="dxa"/>
              <w:left w:w="45" w:type="dxa"/>
              <w:bottom w:w="0" w:type="dxa"/>
              <w:right w:w="45" w:type="dxa"/>
            </w:tcMar>
            <w:vAlign w:val="bottom"/>
            <w:hideMark/>
          </w:tcPr>
          <w:p w14:paraId="241068EB"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Proyector EPSON </w:t>
            </w:r>
            <w:proofErr w:type="spellStart"/>
            <w:r w:rsidRPr="00113F3F">
              <w:rPr>
                <w:rFonts w:ascii="Times New Roman" w:eastAsia="Times New Roman" w:hAnsi="Times New Roman" w:cs="Times New Roman"/>
                <w:sz w:val="20"/>
                <w:szCs w:val="20"/>
                <w:lang w:val="es-SV" w:eastAsia="es-SV"/>
              </w:rPr>
              <w:t>Powerlite</w:t>
            </w:r>
            <w:proofErr w:type="spellEnd"/>
            <w:r w:rsidRPr="00113F3F">
              <w:rPr>
                <w:rFonts w:ascii="Times New Roman" w:eastAsia="Times New Roman" w:hAnsi="Times New Roman" w:cs="Times New Roman"/>
                <w:sz w:val="20"/>
                <w:szCs w:val="20"/>
                <w:lang w:val="es-SV" w:eastAsia="es-SV"/>
              </w:rPr>
              <w:t xml:space="preserve"> S41+</w:t>
            </w:r>
          </w:p>
        </w:tc>
        <w:tc>
          <w:tcPr>
            <w:tcW w:w="1168" w:type="dxa"/>
            <w:shd w:val="clear" w:color="auto" w:fill="auto"/>
            <w:tcMar>
              <w:top w:w="0" w:type="dxa"/>
              <w:left w:w="45" w:type="dxa"/>
              <w:bottom w:w="0" w:type="dxa"/>
              <w:right w:w="45" w:type="dxa"/>
            </w:tcMar>
            <w:vAlign w:val="bottom"/>
            <w:hideMark/>
          </w:tcPr>
          <w:p w14:paraId="2495D192"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22958B7B"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$ 480.25 </w:t>
            </w:r>
          </w:p>
        </w:tc>
        <w:tc>
          <w:tcPr>
            <w:tcW w:w="1516" w:type="dxa"/>
            <w:shd w:val="clear" w:color="auto" w:fill="auto"/>
            <w:tcMar>
              <w:top w:w="0" w:type="dxa"/>
              <w:left w:w="45" w:type="dxa"/>
              <w:bottom w:w="0" w:type="dxa"/>
              <w:right w:w="45" w:type="dxa"/>
            </w:tcMar>
            <w:vAlign w:val="bottom"/>
            <w:hideMark/>
          </w:tcPr>
          <w:p w14:paraId="5E14C56C"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$ 480.25 </w:t>
            </w:r>
          </w:p>
        </w:tc>
      </w:tr>
      <w:tr w:rsidR="00113F3F" w:rsidRPr="00113F3F" w14:paraId="7E7FFB9F" w14:textId="77777777" w:rsidTr="00707B15">
        <w:trPr>
          <w:trHeight w:val="261"/>
          <w:jc w:val="center"/>
        </w:trPr>
        <w:tc>
          <w:tcPr>
            <w:tcW w:w="1348" w:type="dxa"/>
            <w:shd w:val="clear" w:color="auto" w:fill="auto"/>
            <w:tcMar>
              <w:top w:w="0" w:type="dxa"/>
              <w:left w:w="45" w:type="dxa"/>
              <w:bottom w:w="0" w:type="dxa"/>
              <w:right w:w="45" w:type="dxa"/>
            </w:tcMar>
            <w:vAlign w:val="bottom"/>
            <w:hideMark/>
          </w:tcPr>
          <w:p w14:paraId="76B98E25"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w:t>
            </w:r>
          </w:p>
        </w:tc>
        <w:tc>
          <w:tcPr>
            <w:tcW w:w="5204" w:type="dxa"/>
            <w:shd w:val="clear" w:color="auto" w:fill="auto"/>
            <w:tcMar>
              <w:top w:w="0" w:type="dxa"/>
              <w:left w:w="45" w:type="dxa"/>
              <w:bottom w:w="0" w:type="dxa"/>
              <w:right w:w="45" w:type="dxa"/>
            </w:tcMar>
            <w:vAlign w:val="bottom"/>
            <w:hideMark/>
          </w:tcPr>
          <w:p w14:paraId="478F0B8A"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Computadora todo en uno HP con memoria DDRL de 8GB</w:t>
            </w:r>
          </w:p>
        </w:tc>
        <w:tc>
          <w:tcPr>
            <w:tcW w:w="1168" w:type="dxa"/>
            <w:shd w:val="clear" w:color="auto" w:fill="auto"/>
            <w:tcMar>
              <w:top w:w="0" w:type="dxa"/>
              <w:left w:w="45" w:type="dxa"/>
              <w:bottom w:w="0" w:type="dxa"/>
              <w:right w:w="45" w:type="dxa"/>
            </w:tcMar>
            <w:vAlign w:val="bottom"/>
            <w:hideMark/>
          </w:tcPr>
          <w:p w14:paraId="55BA8EC3"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7103C2AD"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$ 457.65 </w:t>
            </w:r>
          </w:p>
        </w:tc>
        <w:tc>
          <w:tcPr>
            <w:tcW w:w="1516" w:type="dxa"/>
            <w:shd w:val="clear" w:color="auto" w:fill="auto"/>
            <w:tcMar>
              <w:top w:w="0" w:type="dxa"/>
              <w:left w:w="45" w:type="dxa"/>
              <w:bottom w:w="0" w:type="dxa"/>
              <w:right w:w="45" w:type="dxa"/>
            </w:tcMar>
            <w:vAlign w:val="bottom"/>
            <w:hideMark/>
          </w:tcPr>
          <w:p w14:paraId="38506002"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$ 457.65 </w:t>
            </w:r>
          </w:p>
        </w:tc>
      </w:tr>
      <w:tr w:rsidR="00113F3F" w:rsidRPr="00113F3F" w14:paraId="4F28E5DB" w14:textId="77777777" w:rsidTr="00707B15">
        <w:trPr>
          <w:trHeight w:val="261"/>
          <w:jc w:val="center"/>
        </w:trPr>
        <w:tc>
          <w:tcPr>
            <w:tcW w:w="1348" w:type="dxa"/>
            <w:shd w:val="clear" w:color="auto" w:fill="auto"/>
            <w:tcMar>
              <w:top w:w="0" w:type="dxa"/>
              <w:left w:w="45" w:type="dxa"/>
              <w:bottom w:w="0" w:type="dxa"/>
              <w:right w:w="45" w:type="dxa"/>
            </w:tcMar>
            <w:vAlign w:val="bottom"/>
            <w:hideMark/>
          </w:tcPr>
          <w:p w14:paraId="0EE50D3C"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w:t>
            </w:r>
          </w:p>
        </w:tc>
        <w:tc>
          <w:tcPr>
            <w:tcW w:w="5204" w:type="dxa"/>
            <w:shd w:val="clear" w:color="auto" w:fill="auto"/>
            <w:tcMar>
              <w:top w:w="0" w:type="dxa"/>
              <w:left w:w="45" w:type="dxa"/>
              <w:bottom w:w="0" w:type="dxa"/>
              <w:right w:w="45" w:type="dxa"/>
            </w:tcMar>
            <w:vAlign w:val="bottom"/>
            <w:hideMark/>
          </w:tcPr>
          <w:p w14:paraId="04395DB0"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Impresora monocromática EPSON ECOTANK M2170</w:t>
            </w:r>
          </w:p>
        </w:tc>
        <w:tc>
          <w:tcPr>
            <w:tcW w:w="1168" w:type="dxa"/>
            <w:shd w:val="clear" w:color="auto" w:fill="auto"/>
            <w:tcMar>
              <w:top w:w="0" w:type="dxa"/>
              <w:left w:w="45" w:type="dxa"/>
              <w:bottom w:w="0" w:type="dxa"/>
              <w:right w:w="45" w:type="dxa"/>
            </w:tcMar>
            <w:vAlign w:val="bottom"/>
            <w:hideMark/>
          </w:tcPr>
          <w:p w14:paraId="27CBE6D4"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54632E34"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$ 366.01 </w:t>
            </w:r>
          </w:p>
        </w:tc>
        <w:tc>
          <w:tcPr>
            <w:tcW w:w="1516" w:type="dxa"/>
            <w:shd w:val="clear" w:color="auto" w:fill="auto"/>
            <w:tcMar>
              <w:top w:w="0" w:type="dxa"/>
              <w:left w:w="45" w:type="dxa"/>
              <w:bottom w:w="0" w:type="dxa"/>
              <w:right w:w="45" w:type="dxa"/>
            </w:tcMar>
            <w:vAlign w:val="bottom"/>
            <w:hideMark/>
          </w:tcPr>
          <w:p w14:paraId="7BF05CE6"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$ 366.01 </w:t>
            </w:r>
          </w:p>
        </w:tc>
      </w:tr>
      <w:tr w:rsidR="00113F3F" w:rsidRPr="00113F3F" w14:paraId="3F3617AA" w14:textId="77777777" w:rsidTr="00707B15">
        <w:trPr>
          <w:trHeight w:val="261"/>
          <w:jc w:val="center"/>
        </w:trPr>
        <w:tc>
          <w:tcPr>
            <w:tcW w:w="1348" w:type="dxa"/>
            <w:shd w:val="clear" w:color="auto" w:fill="auto"/>
            <w:tcMar>
              <w:top w:w="0" w:type="dxa"/>
              <w:left w:w="45" w:type="dxa"/>
              <w:bottom w:w="0" w:type="dxa"/>
              <w:right w:w="45" w:type="dxa"/>
            </w:tcMar>
            <w:vAlign w:val="bottom"/>
            <w:hideMark/>
          </w:tcPr>
          <w:p w14:paraId="6F06D79A"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4</w:t>
            </w:r>
          </w:p>
        </w:tc>
        <w:tc>
          <w:tcPr>
            <w:tcW w:w="5204" w:type="dxa"/>
            <w:shd w:val="clear" w:color="auto" w:fill="auto"/>
            <w:tcMar>
              <w:top w:w="0" w:type="dxa"/>
              <w:left w:w="45" w:type="dxa"/>
              <w:bottom w:w="0" w:type="dxa"/>
              <w:right w:w="45" w:type="dxa"/>
            </w:tcMar>
            <w:vAlign w:val="bottom"/>
            <w:hideMark/>
          </w:tcPr>
          <w:p w14:paraId="748A0F00"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Parlante bluetooth modelo KBS-750 marca KLIP XTREME</w:t>
            </w:r>
          </w:p>
        </w:tc>
        <w:tc>
          <w:tcPr>
            <w:tcW w:w="1168" w:type="dxa"/>
            <w:shd w:val="clear" w:color="auto" w:fill="auto"/>
            <w:tcMar>
              <w:top w:w="0" w:type="dxa"/>
              <w:left w:w="45" w:type="dxa"/>
              <w:bottom w:w="0" w:type="dxa"/>
              <w:right w:w="45" w:type="dxa"/>
            </w:tcMar>
            <w:vAlign w:val="bottom"/>
            <w:hideMark/>
          </w:tcPr>
          <w:p w14:paraId="6F6E6E1B"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7A82EC6E"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$ 53.10 </w:t>
            </w:r>
          </w:p>
        </w:tc>
        <w:tc>
          <w:tcPr>
            <w:tcW w:w="1516" w:type="dxa"/>
            <w:shd w:val="clear" w:color="auto" w:fill="auto"/>
            <w:tcMar>
              <w:top w:w="0" w:type="dxa"/>
              <w:left w:w="45" w:type="dxa"/>
              <w:bottom w:w="0" w:type="dxa"/>
              <w:right w:w="45" w:type="dxa"/>
            </w:tcMar>
            <w:vAlign w:val="bottom"/>
            <w:hideMark/>
          </w:tcPr>
          <w:p w14:paraId="0BB52416"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$ 53.10 </w:t>
            </w:r>
          </w:p>
        </w:tc>
      </w:tr>
      <w:tr w:rsidR="00113F3F" w:rsidRPr="00113F3F" w14:paraId="71CE779C" w14:textId="77777777" w:rsidTr="00707B15">
        <w:trPr>
          <w:trHeight w:val="261"/>
          <w:jc w:val="center"/>
        </w:trPr>
        <w:tc>
          <w:tcPr>
            <w:tcW w:w="1348" w:type="dxa"/>
            <w:shd w:val="clear" w:color="auto" w:fill="auto"/>
            <w:tcMar>
              <w:top w:w="0" w:type="dxa"/>
              <w:left w:w="45" w:type="dxa"/>
              <w:bottom w:w="0" w:type="dxa"/>
              <w:right w:w="45" w:type="dxa"/>
            </w:tcMar>
            <w:vAlign w:val="bottom"/>
            <w:hideMark/>
          </w:tcPr>
          <w:p w14:paraId="1936AD0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5</w:t>
            </w:r>
          </w:p>
        </w:tc>
        <w:tc>
          <w:tcPr>
            <w:tcW w:w="5204" w:type="dxa"/>
            <w:shd w:val="clear" w:color="auto" w:fill="auto"/>
            <w:tcMar>
              <w:top w:w="0" w:type="dxa"/>
              <w:left w:w="45" w:type="dxa"/>
              <w:bottom w:w="0" w:type="dxa"/>
              <w:right w:w="45" w:type="dxa"/>
            </w:tcMar>
            <w:vAlign w:val="bottom"/>
            <w:hideMark/>
          </w:tcPr>
          <w:p w14:paraId="619897F8"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Botella tinta negro EPSON T544 para EPSON L5190 y EPSON L3110</w:t>
            </w:r>
          </w:p>
        </w:tc>
        <w:tc>
          <w:tcPr>
            <w:tcW w:w="1168" w:type="dxa"/>
            <w:shd w:val="clear" w:color="auto" w:fill="auto"/>
            <w:tcMar>
              <w:top w:w="0" w:type="dxa"/>
              <w:left w:w="45" w:type="dxa"/>
              <w:bottom w:w="0" w:type="dxa"/>
              <w:right w:w="45" w:type="dxa"/>
            </w:tcMar>
            <w:vAlign w:val="bottom"/>
            <w:hideMark/>
          </w:tcPr>
          <w:p w14:paraId="360AE84D"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6</w:t>
            </w:r>
          </w:p>
        </w:tc>
        <w:tc>
          <w:tcPr>
            <w:tcW w:w="0" w:type="auto"/>
            <w:shd w:val="clear" w:color="auto" w:fill="auto"/>
            <w:tcMar>
              <w:top w:w="0" w:type="dxa"/>
              <w:left w:w="45" w:type="dxa"/>
              <w:bottom w:w="0" w:type="dxa"/>
              <w:right w:w="45" w:type="dxa"/>
            </w:tcMar>
            <w:vAlign w:val="bottom"/>
            <w:hideMark/>
          </w:tcPr>
          <w:p w14:paraId="5B7E9854"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$ 12.15 </w:t>
            </w:r>
          </w:p>
        </w:tc>
        <w:tc>
          <w:tcPr>
            <w:tcW w:w="1516" w:type="dxa"/>
            <w:shd w:val="clear" w:color="auto" w:fill="auto"/>
            <w:tcMar>
              <w:top w:w="0" w:type="dxa"/>
              <w:left w:w="45" w:type="dxa"/>
              <w:bottom w:w="0" w:type="dxa"/>
              <w:right w:w="45" w:type="dxa"/>
            </w:tcMar>
            <w:vAlign w:val="bottom"/>
            <w:hideMark/>
          </w:tcPr>
          <w:p w14:paraId="22A6BDDC"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$ 72.90 </w:t>
            </w:r>
          </w:p>
        </w:tc>
      </w:tr>
      <w:tr w:rsidR="00113F3F" w:rsidRPr="00113F3F" w14:paraId="632FC295" w14:textId="77777777" w:rsidTr="00707B15">
        <w:trPr>
          <w:trHeight w:val="261"/>
          <w:jc w:val="center"/>
        </w:trPr>
        <w:tc>
          <w:tcPr>
            <w:tcW w:w="1348" w:type="dxa"/>
            <w:shd w:val="clear" w:color="auto" w:fill="auto"/>
            <w:tcMar>
              <w:top w:w="0" w:type="dxa"/>
              <w:left w:w="45" w:type="dxa"/>
              <w:bottom w:w="0" w:type="dxa"/>
              <w:right w:w="45" w:type="dxa"/>
            </w:tcMar>
            <w:vAlign w:val="bottom"/>
            <w:hideMark/>
          </w:tcPr>
          <w:p w14:paraId="18CFA1F2"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6</w:t>
            </w:r>
          </w:p>
        </w:tc>
        <w:tc>
          <w:tcPr>
            <w:tcW w:w="5204" w:type="dxa"/>
            <w:shd w:val="clear" w:color="auto" w:fill="auto"/>
            <w:tcMar>
              <w:top w:w="0" w:type="dxa"/>
              <w:left w:w="45" w:type="dxa"/>
              <w:bottom w:w="0" w:type="dxa"/>
              <w:right w:w="45" w:type="dxa"/>
            </w:tcMar>
            <w:vAlign w:val="bottom"/>
            <w:hideMark/>
          </w:tcPr>
          <w:p w14:paraId="70848792"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Cámara web para computadora modelo b088lmzzv4</w:t>
            </w:r>
          </w:p>
        </w:tc>
        <w:tc>
          <w:tcPr>
            <w:tcW w:w="1168" w:type="dxa"/>
            <w:shd w:val="clear" w:color="auto" w:fill="auto"/>
            <w:tcMar>
              <w:top w:w="0" w:type="dxa"/>
              <w:left w:w="45" w:type="dxa"/>
              <w:bottom w:w="0" w:type="dxa"/>
              <w:right w:w="45" w:type="dxa"/>
            </w:tcMar>
            <w:vAlign w:val="bottom"/>
            <w:hideMark/>
          </w:tcPr>
          <w:p w14:paraId="2751D0E5"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0" w:type="auto"/>
            <w:shd w:val="clear" w:color="auto" w:fill="auto"/>
            <w:tcMar>
              <w:top w:w="0" w:type="dxa"/>
              <w:left w:w="45" w:type="dxa"/>
              <w:bottom w:w="0" w:type="dxa"/>
              <w:right w:w="45" w:type="dxa"/>
            </w:tcMar>
            <w:vAlign w:val="bottom"/>
            <w:hideMark/>
          </w:tcPr>
          <w:p w14:paraId="08C7A78E"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$ 78.00 </w:t>
            </w:r>
          </w:p>
        </w:tc>
        <w:tc>
          <w:tcPr>
            <w:tcW w:w="1516" w:type="dxa"/>
            <w:shd w:val="clear" w:color="auto" w:fill="auto"/>
            <w:tcMar>
              <w:top w:w="0" w:type="dxa"/>
              <w:left w:w="45" w:type="dxa"/>
              <w:bottom w:w="0" w:type="dxa"/>
              <w:right w:w="45" w:type="dxa"/>
            </w:tcMar>
            <w:vAlign w:val="bottom"/>
            <w:hideMark/>
          </w:tcPr>
          <w:p w14:paraId="6E739533" w14:textId="77777777" w:rsidR="00113F3F" w:rsidRPr="00113F3F" w:rsidRDefault="00113F3F" w:rsidP="00113F3F">
            <w:pPr>
              <w:spacing w:after="0" w:line="240" w:lineRule="auto"/>
              <w:jc w:val="right"/>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$ 78.00 </w:t>
            </w:r>
          </w:p>
        </w:tc>
      </w:tr>
      <w:tr w:rsidR="00113F3F" w:rsidRPr="00113F3F" w14:paraId="4BBF346C" w14:textId="77777777" w:rsidTr="00707B15">
        <w:trPr>
          <w:trHeight w:val="261"/>
          <w:jc w:val="center"/>
        </w:trPr>
        <w:tc>
          <w:tcPr>
            <w:tcW w:w="6552" w:type="dxa"/>
            <w:gridSpan w:val="2"/>
            <w:shd w:val="clear" w:color="auto" w:fill="auto"/>
            <w:tcMar>
              <w:top w:w="0" w:type="dxa"/>
              <w:left w:w="45" w:type="dxa"/>
              <w:bottom w:w="0" w:type="dxa"/>
              <w:right w:w="45" w:type="dxa"/>
            </w:tcMar>
            <w:vAlign w:val="bottom"/>
            <w:hideMark/>
          </w:tcPr>
          <w:p w14:paraId="3A48AE1D" w14:textId="77777777" w:rsidR="00113F3F" w:rsidRPr="00113F3F" w:rsidRDefault="00113F3F" w:rsidP="00113F3F">
            <w:pPr>
              <w:spacing w:after="0" w:line="240" w:lineRule="auto"/>
              <w:jc w:val="right"/>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SUB TOTAL</w:t>
            </w:r>
          </w:p>
        </w:tc>
        <w:tc>
          <w:tcPr>
            <w:tcW w:w="1168" w:type="dxa"/>
            <w:shd w:val="clear" w:color="auto" w:fill="auto"/>
            <w:tcMar>
              <w:top w:w="0" w:type="dxa"/>
              <w:left w:w="45" w:type="dxa"/>
              <w:bottom w:w="0" w:type="dxa"/>
              <w:right w:w="45" w:type="dxa"/>
            </w:tcMar>
            <w:vAlign w:val="center"/>
            <w:hideMark/>
          </w:tcPr>
          <w:p w14:paraId="114C5C2A" w14:textId="77777777" w:rsidR="00113F3F" w:rsidRPr="00113F3F" w:rsidRDefault="00113F3F" w:rsidP="00113F3F">
            <w:pPr>
              <w:spacing w:after="0" w:line="240" w:lineRule="auto"/>
              <w:jc w:val="right"/>
              <w:rPr>
                <w:rFonts w:ascii="Times New Roman" w:eastAsia="Times New Roman" w:hAnsi="Times New Roman" w:cs="Times New Roman"/>
                <w:b/>
                <w:bCs/>
                <w:sz w:val="20"/>
                <w:szCs w:val="20"/>
                <w:lang w:val="es-SV" w:eastAsia="es-SV"/>
              </w:rPr>
            </w:pPr>
          </w:p>
        </w:tc>
        <w:tc>
          <w:tcPr>
            <w:tcW w:w="0" w:type="auto"/>
            <w:shd w:val="clear" w:color="auto" w:fill="auto"/>
            <w:tcMar>
              <w:top w:w="0" w:type="dxa"/>
              <w:left w:w="45" w:type="dxa"/>
              <w:bottom w:w="0" w:type="dxa"/>
              <w:right w:w="45" w:type="dxa"/>
            </w:tcMar>
            <w:vAlign w:val="bottom"/>
            <w:hideMark/>
          </w:tcPr>
          <w:p w14:paraId="397871A1"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p>
        </w:tc>
        <w:tc>
          <w:tcPr>
            <w:tcW w:w="1516" w:type="dxa"/>
            <w:shd w:val="clear" w:color="auto" w:fill="auto"/>
            <w:tcMar>
              <w:top w:w="0" w:type="dxa"/>
              <w:left w:w="45" w:type="dxa"/>
              <w:bottom w:w="0" w:type="dxa"/>
              <w:right w:w="45" w:type="dxa"/>
            </w:tcMar>
            <w:vAlign w:val="bottom"/>
            <w:hideMark/>
          </w:tcPr>
          <w:p w14:paraId="5CABF412" w14:textId="77777777" w:rsidR="00113F3F" w:rsidRPr="00113F3F" w:rsidRDefault="00113F3F" w:rsidP="00113F3F">
            <w:pPr>
              <w:spacing w:after="0" w:line="240" w:lineRule="auto"/>
              <w:jc w:val="right"/>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 xml:space="preserve">$ 1,507.91 </w:t>
            </w:r>
          </w:p>
        </w:tc>
      </w:tr>
      <w:tr w:rsidR="00113F3F" w:rsidRPr="00113F3F" w14:paraId="35A86355" w14:textId="77777777" w:rsidTr="00707B15">
        <w:trPr>
          <w:trHeight w:val="124"/>
          <w:jc w:val="center"/>
        </w:trPr>
        <w:tc>
          <w:tcPr>
            <w:tcW w:w="1348" w:type="dxa"/>
            <w:shd w:val="clear" w:color="auto" w:fill="auto"/>
            <w:tcMar>
              <w:top w:w="0" w:type="dxa"/>
              <w:left w:w="45" w:type="dxa"/>
              <w:bottom w:w="0" w:type="dxa"/>
              <w:right w:w="45" w:type="dxa"/>
            </w:tcMar>
            <w:vAlign w:val="bottom"/>
            <w:hideMark/>
          </w:tcPr>
          <w:p w14:paraId="014B03EE" w14:textId="77777777" w:rsidR="00113F3F" w:rsidRPr="00113F3F" w:rsidRDefault="00113F3F" w:rsidP="00113F3F">
            <w:pPr>
              <w:spacing w:after="0" w:line="240" w:lineRule="auto"/>
              <w:jc w:val="right"/>
              <w:rPr>
                <w:rFonts w:ascii="Times New Roman" w:eastAsia="Times New Roman" w:hAnsi="Times New Roman" w:cs="Times New Roman"/>
                <w:b/>
                <w:bCs/>
                <w:sz w:val="20"/>
                <w:szCs w:val="20"/>
                <w:lang w:val="es-SV" w:eastAsia="es-SV"/>
              </w:rPr>
            </w:pPr>
          </w:p>
        </w:tc>
        <w:tc>
          <w:tcPr>
            <w:tcW w:w="5204" w:type="dxa"/>
            <w:shd w:val="clear" w:color="auto" w:fill="auto"/>
            <w:tcMar>
              <w:top w:w="0" w:type="dxa"/>
              <w:left w:w="45" w:type="dxa"/>
              <w:bottom w:w="0" w:type="dxa"/>
              <w:right w:w="45" w:type="dxa"/>
            </w:tcMar>
            <w:vAlign w:val="bottom"/>
            <w:hideMark/>
          </w:tcPr>
          <w:p w14:paraId="35E27C21"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p>
        </w:tc>
        <w:tc>
          <w:tcPr>
            <w:tcW w:w="1168" w:type="dxa"/>
            <w:shd w:val="clear" w:color="auto" w:fill="auto"/>
            <w:tcMar>
              <w:top w:w="0" w:type="dxa"/>
              <w:left w:w="45" w:type="dxa"/>
              <w:bottom w:w="0" w:type="dxa"/>
              <w:right w:w="45" w:type="dxa"/>
            </w:tcMar>
            <w:vAlign w:val="bottom"/>
            <w:hideMark/>
          </w:tcPr>
          <w:p w14:paraId="4CC0E072"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p>
        </w:tc>
        <w:tc>
          <w:tcPr>
            <w:tcW w:w="0" w:type="auto"/>
            <w:shd w:val="clear" w:color="auto" w:fill="auto"/>
            <w:tcMar>
              <w:top w:w="0" w:type="dxa"/>
              <w:left w:w="45" w:type="dxa"/>
              <w:bottom w:w="0" w:type="dxa"/>
              <w:right w:w="45" w:type="dxa"/>
            </w:tcMar>
            <w:vAlign w:val="bottom"/>
            <w:hideMark/>
          </w:tcPr>
          <w:p w14:paraId="1E6F4E48"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p>
        </w:tc>
        <w:tc>
          <w:tcPr>
            <w:tcW w:w="1516" w:type="dxa"/>
            <w:shd w:val="clear" w:color="auto" w:fill="auto"/>
            <w:tcMar>
              <w:top w:w="0" w:type="dxa"/>
              <w:left w:w="45" w:type="dxa"/>
              <w:bottom w:w="0" w:type="dxa"/>
              <w:right w:w="45" w:type="dxa"/>
            </w:tcMar>
            <w:vAlign w:val="bottom"/>
            <w:hideMark/>
          </w:tcPr>
          <w:p w14:paraId="2F1AE3F8"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p>
        </w:tc>
      </w:tr>
      <w:tr w:rsidR="00113F3F" w:rsidRPr="00113F3F" w14:paraId="6C3AF4BC" w14:textId="77777777" w:rsidTr="00707B15">
        <w:trPr>
          <w:trHeight w:val="261"/>
          <w:jc w:val="center"/>
        </w:trPr>
        <w:tc>
          <w:tcPr>
            <w:tcW w:w="6552" w:type="dxa"/>
            <w:gridSpan w:val="2"/>
            <w:shd w:val="clear" w:color="auto" w:fill="auto"/>
            <w:tcMar>
              <w:top w:w="0" w:type="dxa"/>
              <w:left w:w="45" w:type="dxa"/>
              <w:bottom w:w="0" w:type="dxa"/>
              <w:right w:w="45" w:type="dxa"/>
            </w:tcMar>
            <w:vAlign w:val="bottom"/>
            <w:hideMark/>
          </w:tcPr>
          <w:p w14:paraId="17F77D3D"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TOTAL</w:t>
            </w:r>
          </w:p>
        </w:tc>
        <w:tc>
          <w:tcPr>
            <w:tcW w:w="1168" w:type="dxa"/>
            <w:shd w:val="clear" w:color="auto" w:fill="auto"/>
            <w:tcMar>
              <w:top w:w="0" w:type="dxa"/>
              <w:left w:w="45" w:type="dxa"/>
              <w:bottom w:w="0" w:type="dxa"/>
              <w:right w:w="45" w:type="dxa"/>
            </w:tcMar>
            <w:vAlign w:val="bottom"/>
            <w:hideMark/>
          </w:tcPr>
          <w:p w14:paraId="0C8C39F9" w14:textId="77777777" w:rsidR="00113F3F" w:rsidRPr="00113F3F" w:rsidRDefault="00113F3F" w:rsidP="00113F3F">
            <w:pPr>
              <w:spacing w:after="0" w:line="240" w:lineRule="auto"/>
              <w:jc w:val="center"/>
              <w:rPr>
                <w:rFonts w:ascii="Times New Roman" w:eastAsia="Times New Roman" w:hAnsi="Times New Roman" w:cs="Times New Roman"/>
                <w:b/>
                <w:bCs/>
                <w:sz w:val="20"/>
                <w:szCs w:val="20"/>
                <w:lang w:val="es-SV" w:eastAsia="es-SV"/>
              </w:rPr>
            </w:pPr>
          </w:p>
        </w:tc>
        <w:tc>
          <w:tcPr>
            <w:tcW w:w="0" w:type="auto"/>
            <w:shd w:val="clear" w:color="auto" w:fill="auto"/>
            <w:tcMar>
              <w:top w:w="0" w:type="dxa"/>
              <w:left w:w="45" w:type="dxa"/>
              <w:bottom w:w="0" w:type="dxa"/>
              <w:right w:w="45" w:type="dxa"/>
            </w:tcMar>
            <w:vAlign w:val="bottom"/>
            <w:hideMark/>
          </w:tcPr>
          <w:p w14:paraId="7A98AA65" w14:textId="77777777" w:rsidR="00113F3F" w:rsidRPr="00113F3F" w:rsidRDefault="00113F3F" w:rsidP="00113F3F">
            <w:pPr>
              <w:spacing w:after="0" w:line="240" w:lineRule="auto"/>
              <w:rPr>
                <w:rFonts w:ascii="Times New Roman" w:eastAsia="Times New Roman" w:hAnsi="Times New Roman" w:cs="Times New Roman"/>
                <w:sz w:val="20"/>
                <w:szCs w:val="20"/>
                <w:lang w:val="es-SV" w:eastAsia="es-SV"/>
              </w:rPr>
            </w:pPr>
          </w:p>
        </w:tc>
        <w:tc>
          <w:tcPr>
            <w:tcW w:w="1516" w:type="dxa"/>
            <w:shd w:val="clear" w:color="auto" w:fill="auto"/>
            <w:tcMar>
              <w:top w:w="0" w:type="dxa"/>
              <w:left w:w="45" w:type="dxa"/>
              <w:bottom w:w="0" w:type="dxa"/>
              <w:right w:w="45" w:type="dxa"/>
            </w:tcMar>
            <w:vAlign w:val="bottom"/>
            <w:hideMark/>
          </w:tcPr>
          <w:p w14:paraId="4DCDD396" w14:textId="77777777" w:rsidR="00113F3F" w:rsidRPr="00113F3F" w:rsidRDefault="00113F3F" w:rsidP="00113F3F">
            <w:pPr>
              <w:spacing w:after="0" w:line="240" w:lineRule="auto"/>
              <w:jc w:val="right"/>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sz w:val="20"/>
                <w:szCs w:val="20"/>
                <w:lang w:val="es-SV" w:eastAsia="es-SV"/>
              </w:rPr>
              <w:t xml:space="preserve">$ 2,973.76 </w:t>
            </w:r>
          </w:p>
        </w:tc>
      </w:tr>
    </w:tbl>
    <w:p w14:paraId="2CCBC8EF" w14:textId="77777777" w:rsidR="00113F3F" w:rsidRPr="00113F3F" w:rsidRDefault="00113F3F" w:rsidP="00113F3F">
      <w:pPr>
        <w:spacing w:after="0" w:line="240" w:lineRule="auto"/>
        <w:jc w:val="both"/>
        <w:rPr>
          <w:rFonts w:ascii="Times New Roman" w:eastAsia="Calibri" w:hAnsi="Times New Roman" w:cs="Times New Roman"/>
          <w:sz w:val="28"/>
          <w:szCs w:val="28"/>
          <w:lang w:val="es-SV"/>
        </w:rPr>
      </w:pPr>
      <w:r w:rsidRPr="00113F3F">
        <w:rPr>
          <w:rFonts w:ascii="Times New Roman" w:eastAsia="Calibri" w:hAnsi="Times New Roman" w:cs="Times New Roman"/>
          <w:b/>
          <w:bCs/>
          <w:sz w:val="28"/>
          <w:szCs w:val="28"/>
        </w:rPr>
        <w:t>2.</w:t>
      </w:r>
      <w:r w:rsidRPr="00113F3F">
        <w:rPr>
          <w:rFonts w:ascii="Times New Roman" w:eastAsia="Calibri" w:hAnsi="Times New Roman" w:cs="Times New Roman"/>
          <w:sz w:val="28"/>
          <w:szCs w:val="28"/>
        </w:rPr>
        <w:t xml:space="preserve"> Asignar dicho equipo y recurso a la Secretaría Municipal de la Familia de esta Municipalidad, como Unidad </w:t>
      </w:r>
      <w:proofErr w:type="gramStart"/>
      <w:r w:rsidRPr="00113F3F">
        <w:rPr>
          <w:rFonts w:ascii="Times New Roman" w:eastAsia="Calibri" w:hAnsi="Times New Roman" w:cs="Times New Roman"/>
          <w:sz w:val="28"/>
          <w:szCs w:val="28"/>
        </w:rPr>
        <w:t>Responsable.-</w:t>
      </w:r>
      <w:proofErr w:type="gramEnd"/>
      <w:r w:rsidRPr="00113F3F">
        <w:rPr>
          <w:rFonts w:ascii="Times New Roman" w:eastAsia="Calibri" w:hAnsi="Times New Roman" w:cs="Times New Roman"/>
          <w:sz w:val="28"/>
          <w:szCs w:val="28"/>
        </w:rPr>
        <w:t xml:space="preserve"> </w:t>
      </w:r>
      <w:r w:rsidRPr="00113F3F">
        <w:rPr>
          <w:rFonts w:ascii="Times New Roman" w:eastAsia="Calibri" w:hAnsi="Times New Roman" w:cs="Times New Roman"/>
          <w:b/>
          <w:bCs/>
          <w:sz w:val="28"/>
          <w:szCs w:val="28"/>
        </w:rPr>
        <w:t xml:space="preserve">3. </w:t>
      </w:r>
      <w:r w:rsidRPr="00113F3F">
        <w:rPr>
          <w:rFonts w:ascii="Times New Roman" w:eastAsia="Calibri" w:hAnsi="Times New Roman" w:cs="Times New Roman"/>
          <w:sz w:val="28"/>
          <w:szCs w:val="28"/>
        </w:rPr>
        <w:t xml:space="preserve">Autorizar al Departamento de Contabilidad de esta Municipalidad, realice los procesos administrativos necesarios para inventariar los equipos </w:t>
      </w:r>
      <w:proofErr w:type="gramStart"/>
      <w:r w:rsidRPr="00113F3F">
        <w:rPr>
          <w:rFonts w:ascii="Times New Roman" w:eastAsia="Calibri" w:hAnsi="Times New Roman" w:cs="Times New Roman"/>
          <w:sz w:val="28"/>
          <w:szCs w:val="28"/>
        </w:rPr>
        <w:t>correspondientes</w:t>
      </w:r>
      <w:r w:rsidRPr="00113F3F">
        <w:rPr>
          <w:rFonts w:ascii="Times New Roman" w:eastAsia="Calibri" w:hAnsi="Times New Roman" w:cs="Times New Roman"/>
          <w:sz w:val="28"/>
          <w:szCs w:val="28"/>
          <w:lang w:val="es-SV"/>
        </w:rPr>
        <w:t>.</w:t>
      </w:r>
      <w:r w:rsidRPr="00113F3F">
        <w:rPr>
          <w:rFonts w:ascii="Times New Roman" w:eastAsia="Calibri" w:hAnsi="Times New Roman" w:cs="Times New Roman"/>
          <w:lang w:val="es-SV"/>
        </w:rPr>
        <w:t>-</w:t>
      </w:r>
      <w:proofErr w:type="gramEnd"/>
      <w:r w:rsidRPr="00113F3F">
        <w:rPr>
          <w:rFonts w:ascii="Times New Roman" w:eastAsia="Calibri" w:hAnsi="Times New Roman" w:cs="Times New Roman"/>
          <w:lang w:val="es-SV"/>
        </w:rPr>
        <w:t xml:space="preserve"> </w:t>
      </w:r>
      <w:r w:rsidRPr="00113F3F">
        <w:rPr>
          <w:rFonts w:ascii="Times New Roman" w:eastAsia="Calibri" w:hAnsi="Times New Roman" w:cs="Times New Roman"/>
          <w:b/>
          <w:bCs/>
          <w:sz w:val="28"/>
          <w:szCs w:val="28"/>
          <w:lang w:val="es-SV"/>
        </w:rPr>
        <w:t>4.</w:t>
      </w:r>
      <w:r w:rsidRPr="00113F3F">
        <w:rPr>
          <w:rFonts w:ascii="Times New Roman" w:eastAsia="Calibri" w:hAnsi="Times New Roman" w:cs="Times New Roman"/>
          <w:lang w:val="es-SV"/>
        </w:rPr>
        <w:t xml:space="preserve"> </w:t>
      </w:r>
      <w:r w:rsidRPr="00113F3F">
        <w:rPr>
          <w:rFonts w:ascii="Times New Roman" w:eastAsia="Calibri" w:hAnsi="Times New Roman" w:cs="Times New Roman"/>
          <w:sz w:val="28"/>
          <w:szCs w:val="28"/>
          <w:lang w:val="es-SV"/>
        </w:rPr>
        <w:t>Que antes del 30 de abril 2021, deben estar registrados los bienes en el inventario respectivo;  y que se especifique los bienes que son activo fijo; y los bienes que son consumibles.-</w:t>
      </w:r>
      <w:r w:rsidRPr="00113F3F">
        <w:rPr>
          <w:rFonts w:ascii="Times New Roman" w:eastAsia="Calibri" w:hAnsi="Times New Roman" w:cs="Times New Roman"/>
        </w:rPr>
        <w:t xml:space="preserve"> </w:t>
      </w:r>
      <w:r w:rsidRPr="00113F3F">
        <w:rPr>
          <w:rFonts w:ascii="Times New Roman" w:eastAsia="Times New Roman" w:hAnsi="Times New Roman" w:cs="Times New Roman"/>
          <w:b/>
          <w:bCs/>
          <w:sz w:val="28"/>
          <w:szCs w:val="28"/>
          <w:lang w:val="es-SV"/>
        </w:rPr>
        <w:t>CERTIFÍQUESE Y NOTIFIQUESE.-</w:t>
      </w:r>
      <w:bookmarkEnd w:id="12"/>
      <w:r w:rsidRPr="00113F3F">
        <w:rPr>
          <w:rFonts w:ascii="Times New Roman" w:eastAsia="Calibri" w:hAnsi="Times New Roman" w:cs="Times New Roman"/>
          <w:sz w:val="28"/>
          <w:szCs w:val="28"/>
          <w:lang w:val="es-SV"/>
        </w:rPr>
        <w:t xml:space="preserve"> </w:t>
      </w:r>
      <w:bookmarkStart w:id="13" w:name="_Hlk70078605"/>
      <w:r w:rsidRPr="00113F3F">
        <w:rPr>
          <w:rFonts w:ascii="Times New Roman" w:eastAsia="Times New Roman" w:hAnsi="Times New Roman" w:cs="Times New Roman"/>
          <w:b/>
          <w:bCs/>
          <w:sz w:val="28"/>
          <w:szCs w:val="28"/>
          <w:lang w:val="es-ES" w:eastAsia="es-ES"/>
        </w:rPr>
        <w:t>ACUERDO NUMERO DIEZ.-</w:t>
      </w:r>
      <w:r w:rsidRPr="00113F3F">
        <w:rPr>
          <w:rFonts w:ascii="Times New Roman" w:eastAsia="Times New Roman" w:hAnsi="Times New Roman" w:cs="Times New Roman"/>
          <w:sz w:val="28"/>
          <w:szCs w:val="28"/>
          <w:lang w:val="es-ES" w:eastAsia="es-ES"/>
        </w:rPr>
        <w:t xml:space="preserve"> </w:t>
      </w:r>
      <w:r w:rsidRPr="00113F3F">
        <w:rPr>
          <w:rFonts w:ascii="Times New Roman" w:eastAsia="Times New Roman" w:hAnsi="Times New Roman" w:cs="Times New Roman"/>
          <w:sz w:val="28"/>
          <w:szCs w:val="28"/>
          <w:lang w:val="es-SV"/>
        </w:rPr>
        <w:t xml:space="preserve">El Concejo Municipal, </w:t>
      </w:r>
      <w:r w:rsidRPr="00113F3F">
        <w:rPr>
          <w:rFonts w:ascii="Times New Roman" w:eastAsia="Times New Roman" w:hAnsi="Times New Roman" w:cs="Times New Roman"/>
          <w:b/>
          <w:bCs/>
          <w:sz w:val="28"/>
          <w:szCs w:val="28"/>
          <w:lang w:val="es-SV"/>
        </w:rPr>
        <w:t>CONSIDERANDO:</w:t>
      </w:r>
      <w:r w:rsidRPr="00113F3F">
        <w:rPr>
          <w:rFonts w:ascii="Times New Roman" w:eastAsia="Times New Roman" w:hAnsi="Times New Roman" w:cs="Times New Roman"/>
          <w:sz w:val="28"/>
          <w:szCs w:val="28"/>
          <w:lang w:val="es-SV"/>
        </w:rPr>
        <w:t xml:space="preserve"> Visto y deliberado el punto del numeral </w:t>
      </w:r>
      <w:r w:rsidRPr="00113F3F">
        <w:rPr>
          <w:rFonts w:ascii="Times New Roman" w:eastAsia="Times New Roman" w:hAnsi="Times New Roman" w:cs="Times New Roman"/>
          <w:b/>
          <w:bCs/>
          <w:sz w:val="28"/>
          <w:szCs w:val="28"/>
          <w:lang w:val="es-SV"/>
        </w:rPr>
        <w:t xml:space="preserve">13 </w:t>
      </w:r>
      <w:r w:rsidRPr="00113F3F">
        <w:rPr>
          <w:rFonts w:ascii="Times New Roman" w:eastAsia="Times New Roman" w:hAnsi="Times New Roman" w:cs="Times New Roman"/>
          <w:sz w:val="28"/>
          <w:szCs w:val="28"/>
          <w:lang w:val="es-SV"/>
        </w:rPr>
        <w:t xml:space="preserve">de la agenda de esta sesión: </w:t>
      </w:r>
      <w:r w:rsidRPr="00113F3F">
        <w:rPr>
          <w:rFonts w:ascii="Times New Roman" w:eastAsia="Times New Roman" w:hAnsi="Times New Roman" w:cs="Times New Roman"/>
          <w:sz w:val="28"/>
          <w:szCs w:val="28"/>
          <w:lang w:eastAsia="es-ES"/>
        </w:rPr>
        <w:t>Memorándum de fecha</w:t>
      </w:r>
      <w:r w:rsidRPr="00113F3F">
        <w:rPr>
          <w:rFonts w:ascii="Times New Roman" w:eastAsia="Calibri" w:hAnsi="Times New Roman" w:cs="Times New Roman"/>
          <w:sz w:val="28"/>
          <w:szCs w:val="28"/>
          <w:lang w:eastAsia="es-ES"/>
        </w:rPr>
        <w:t xml:space="preserve"> 09/04/2021 enviado</w:t>
      </w:r>
      <w:r w:rsidRPr="00113F3F">
        <w:rPr>
          <w:rFonts w:ascii="Times New Roman" w:eastAsia="Times New Roman" w:hAnsi="Times New Roman" w:cs="Times New Roman"/>
          <w:sz w:val="28"/>
          <w:szCs w:val="28"/>
          <w:lang w:eastAsia="es-ES"/>
        </w:rPr>
        <w:t xml:space="preserve"> por la Lic. Rosa Emilia Ochoa Castro Jefa de la </w:t>
      </w:r>
      <w:r w:rsidRPr="00113F3F">
        <w:rPr>
          <w:rFonts w:ascii="Times New Roman" w:eastAsia="Times New Roman" w:hAnsi="Times New Roman" w:cs="Times New Roman"/>
          <w:sz w:val="28"/>
          <w:szCs w:val="28"/>
          <w:lang w:eastAsia="es-ES"/>
        </w:rPr>
        <w:lastRenderedPageBreak/>
        <w:t>Secretaría Municipal de la Familia, Sección Niñez y Sección Formación Ocupacional de esta Municipalidad:</w:t>
      </w:r>
      <w:r w:rsidRPr="00113F3F">
        <w:rPr>
          <w:rFonts w:ascii="Times New Roman" w:eastAsia="Times New Roman" w:hAnsi="Times New Roman" w:cs="Times New Roman"/>
          <w:sz w:val="24"/>
          <w:szCs w:val="24"/>
          <w:lang w:eastAsia="es-ES"/>
        </w:rPr>
        <w:t xml:space="preserve"> </w:t>
      </w:r>
      <w:r w:rsidRPr="00113F3F">
        <w:rPr>
          <w:rFonts w:ascii="Times New Roman" w:eastAsia="Times New Roman" w:hAnsi="Times New Roman" w:cs="Times New Roman"/>
          <w:sz w:val="28"/>
          <w:szCs w:val="28"/>
          <w:lang w:eastAsia="es-ES"/>
        </w:rPr>
        <w:t xml:space="preserve">En el marco del Acuerdo Municipal N°11 acta N°24 de la Sesión Ordinaria del 19 de junio de 2019 en el que se acuerda autorizar al señor Alcalde Municipal Lic. Miguel ángel Pereira Ayala firme CONVENIO MARCO DE COOPERACIÓN ENTRE FUNDACIÓN EDUCACIÓN Y COOPERACIÓN EDUCO EL SALVADOR Y LA ALCALDÍA DEL MUNICIPIO DE SAN MIGUEL, se contempla el Proyecto Rehabilitación y Adecuación del Centro de Desarrollo Integral para la Primera Infancia. Dicha donación consiste en material lúdico, mobiliario, juegos educativos y material gastable.- Solicita aceptación de donación para rehabilitación y adecuación del Centro de Desarrollo Integral para la Primera Infancia.- Se tiene copia de CONVENIO MARCO DE COOPERACIÓN ENTRE FUNDACIÓN EDUCACIÓN Y COOPERACIÓN EDUCO EL SALVADOR Y LA ALCALDÍA DEL MUNICIPIO DE SAN MIGUEL; y acta de donación con detalle de recursos a recibir.- </w:t>
      </w:r>
      <w:r w:rsidRPr="00113F3F">
        <w:rPr>
          <w:rFonts w:ascii="Times New Roman" w:eastAsia="Calibri" w:hAnsi="Times New Roman" w:cs="Times New Roman"/>
          <w:sz w:val="28"/>
          <w:szCs w:val="28"/>
          <w:lang w:val="es-ES"/>
        </w:rPr>
        <w:t>El señor Concejal Cap. Mauricio Ernesto C</w:t>
      </w:r>
      <w:r w:rsidRPr="00113F3F">
        <w:rPr>
          <w:rFonts w:ascii="Times New Roman" w:eastAsia="Calibri" w:hAnsi="Times New Roman" w:cs="Times New Roman"/>
          <w:sz w:val="28"/>
          <w:szCs w:val="28"/>
          <w:lang w:val="es-SV"/>
        </w:rPr>
        <w:t xml:space="preserve">ampos Martínez, manifiesta: Agregar ahí: Que antes del 30 de abril 2021, deben estar registrados los bienes.- Que queden inventariados e incorporados al activo fijo.- El señor Alcalde Municipal Lic. Miguel Ángel Pereira Ayala, manifiesta: Que la misma Comisión, se  encargue de registrarlos, muchas de estas cuestiones no son activo fijo, la mayor parte son consumibles, que se especifique: Que es, en lo que respecta activo fijo.-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w:t>
      </w:r>
      <w:r w:rsidRPr="00113F3F">
        <w:rPr>
          <w:rFonts w:ascii="Times New Roman" w:eastAsia="Calibri" w:hAnsi="Times New Roman" w:cs="Times New Roman"/>
          <w:sz w:val="28"/>
          <w:szCs w:val="28"/>
          <w:lang w:val="es-ES"/>
        </w:rPr>
        <w:t xml:space="preserve"> </w:t>
      </w:r>
      <w:r w:rsidRPr="00113F3F">
        <w:rPr>
          <w:rFonts w:ascii="Times New Roman" w:eastAsia="Times New Roman" w:hAnsi="Times New Roman" w:cs="Times New Roman"/>
          <w:sz w:val="28"/>
          <w:szCs w:val="28"/>
          <w:lang w:val="es-ES" w:eastAsia="es-ES"/>
        </w:rPr>
        <w:t xml:space="preserve">Por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votos,</w:t>
      </w:r>
      <w:r w:rsidRPr="00113F3F">
        <w:rPr>
          <w:rFonts w:ascii="Times New Roman" w:eastAsia="Calibri" w:hAnsi="Times New Roman" w:cs="Times New Roman"/>
          <w:sz w:val="28"/>
          <w:szCs w:val="28"/>
          <w:lang w:val="es-SV"/>
        </w:rPr>
        <w:t xml:space="preserve"> </w:t>
      </w:r>
      <w:r w:rsidRPr="00113F3F">
        <w:rPr>
          <w:rFonts w:ascii="Times New Roman" w:eastAsia="Times New Roman" w:hAnsi="Times New Roman" w:cs="Times New Roman"/>
          <w:b/>
          <w:bCs/>
          <w:sz w:val="28"/>
          <w:szCs w:val="28"/>
          <w:lang w:val="es-ES" w:eastAsia="es-ES"/>
        </w:rPr>
        <w:t xml:space="preserve">ACUERDA: </w:t>
      </w:r>
      <w:r w:rsidRPr="00113F3F">
        <w:rPr>
          <w:rFonts w:ascii="Times New Roman" w:eastAsia="Calibri" w:hAnsi="Times New Roman" w:cs="Times New Roman"/>
          <w:b/>
          <w:bCs/>
          <w:sz w:val="28"/>
          <w:szCs w:val="28"/>
          <w:lang w:val="es-SV"/>
        </w:rPr>
        <w:t>1.</w:t>
      </w:r>
      <w:r w:rsidRPr="00113F3F">
        <w:rPr>
          <w:rFonts w:ascii="Times New Roman" w:eastAsia="Calibri" w:hAnsi="Times New Roman" w:cs="Times New Roman"/>
          <w:sz w:val="28"/>
          <w:szCs w:val="28"/>
          <w:lang w:val="es-SV"/>
        </w:rPr>
        <w:t xml:space="preserve"> Aceptar donación para rehabilitación y adecuación del Centro de Desarrollo Integral para la Primera Infancia, conformada por material lúdico, mobiliario, juegos educativos y material gastable del CONVENIO MARCO DE COOPERACIÓN ENTRE FUNDACIÓN EDUCACIÓN Y COOPERACIÓN EDUCO EL SALVADOR Y LA ALCALDÍA DEL MUNICIPIO DE SAN MIGUEL, por parte de EDUCO (</w:t>
      </w:r>
      <w:proofErr w:type="spellStart"/>
      <w:r w:rsidRPr="00113F3F">
        <w:rPr>
          <w:rFonts w:ascii="Times New Roman" w:eastAsia="Calibri" w:hAnsi="Times New Roman" w:cs="Times New Roman"/>
          <w:sz w:val="28"/>
          <w:szCs w:val="28"/>
          <w:lang w:val="es-SV"/>
        </w:rPr>
        <w:t>member</w:t>
      </w:r>
      <w:proofErr w:type="spellEnd"/>
      <w:r w:rsidRPr="00113F3F">
        <w:rPr>
          <w:rFonts w:ascii="Times New Roman" w:eastAsia="Calibri" w:hAnsi="Times New Roman" w:cs="Times New Roman"/>
          <w:sz w:val="28"/>
          <w:szCs w:val="28"/>
          <w:lang w:val="es-SV"/>
        </w:rPr>
        <w:t xml:space="preserve"> </w:t>
      </w:r>
      <w:proofErr w:type="spellStart"/>
      <w:r w:rsidRPr="00113F3F">
        <w:rPr>
          <w:rFonts w:ascii="Times New Roman" w:eastAsia="Calibri" w:hAnsi="Times New Roman" w:cs="Times New Roman"/>
          <w:sz w:val="28"/>
          <w:szCs w:val="28"/>
          <w:lang w:val="es-SV"/>
        </w:rPr>
        <w:t>of</w:t>
      </w:r>
      <w:proofErr w:type="spellEnd"/>
      <w:r w:rsidRPr="00113F3F">
        <w:rPr>
          <w:rFonts w:ascii="Times New Roman" w:eastAsia="Calibri" w:hAnsi="Times New Roman" w:cs="Times New Roman"/>
          <w:sz w:val="28"/>
          <w:szCs w:val="28"/>
          <w:lang w:val="es-SV"/>
        </w:rPr>
        <w:t xml:space="preserve"> </w:t>
      </w:r>
      <w:proofErr w:type="spellStart"/>
      <w:r w:rsidRPr="00113F3F">
        <w:rPr>
          <w:rFonts w:ascii="Times New Roman" w:eastAsia="Calibri" w:hAnsi="Times New Roman" w:cs="Times New Roman"/>
          <w:sz w:val="28"/>
          <w:szCs w:val="28"/>
          <w:lang w:val="es-SV"/>
        </w:rPr>
        <w:t>ChildFund</w:t>
      </w:r>
      <w:proofErr w:type="spellEnd"/>
      <w:r w:rsidRPr="00113F3F">
        <w:rPr>
          <w:rFonts w:ascii="Times New Roman" w:eastAsia="Calibri" w:hAnsi="Times New Roman" w:cs="Times New Roman"/>
          <w:sz w:val="28"/>
          <w:szCs w:val="28"/>
          <w:lang w:val="es-SV"/>
        </w:rPr>
        <w:t xml:space="preserve"> Alliance), en acta de donación de fecha 21/12/2020 firmada por Andrea Sigüenza EDUCO (</w:t>
      </w:r>
      <w:proofErr w:type="spellStart"/>
      <w:r w:rsidRPr="00113F3F">
        <w:rPr>
          <w:rFonts w:ascii="Times New Roman" w:eastAsia="Calibri" w:hAnsi="Times New Roman" w:cs="Times New Roman"/>
          <w:sz w:val="28"/>
          <w:szCs w:val="28"/>
          <w:lang w:val="es-SV"/>
        </w:rPr>
        <w:t>member</w:t>
      </w:r>
      <w:proofErr w:type="spellEnd"/>
      <w:r w:rsidRPr="00113F3F">
        <w:rPr>
          <w:rFonts w:ascii="Times New Roman" w:eastAsia="Calibri" w:hAnsi="Times New Roman" w:cs="Times New Roman"/>
          <w:sz w:val="28"/>
          <w:szCs w:val="28"/>
          <w:lang w:val="es-SV"/>
        </w:rPr>
        <w:t xml:space="preserve"> </w:t>
      </w:r>
      <w:proofErr w:type="spellStart"/>
      <w:r w:rsidRPr="00113F3F">
        <w:rPr>
          <w:rFonts w:ascii="Times New Roman" w:eastAsia="Calibri" w:hAnsi="Times New Roman" w:cs="Times New Roman"/>
          <w:sz w:val="28"/>
          <w:szCs w:val="28"/>
          <w:lang w:val="es-SV"/>
        </w:rPr>
        <w:t>of</w:t>
      </w:r>
      <w:proofErr w:type="spellEnd"/>
      <w:r w:rsidRPr="00113F3F">
        <w:rPr>
          <w:rFonts w:ascii="Times New Roman" w:eastAsia="Calibri" w:hAnsi="Times New Roman" w:cs="Times New Roman"/>
          <w:sz w:val="28"/>
          <w:szCs w:val="28"/>
          <w:lang w:val="es-SV"/>
        </w:rPr>
        <w:t xml:space="preserve"> </w:t>
      </w:r>
      <w:proofErr w:type="spellStart"/>
      <w:r w:rsidRPr="00113F3F">
        <w:rPr>
          <w:rFonts w:ascii="Times New Roman" w:eastAsia="Calibri" w:hAnsi="Times New Roman" w:cs="Times New Roman"/>
          <w:sz w:val="28"/>
          <w:szCs w:val="28"/>
          <w:lang w:val="es-SV"/>
        </w:rPr>
        <w:t>ChildFund</w:t>
      </w:r>
      <w:proofErr w:type="spellEnd"/>
      <w:r w:rsidRPr="00113F3F">
        <w:rPr>
          <w:rFonts w:ascii="Times New Roman" w:eastAsia="Calibri" w:hAnsi="Times New Roman" w:cs="Times New Roman"/>
          <w:sz w:val="28"/>
          <w:szCs w:val="28"/>
          <w:lang w:val="es-SV"/>
        </w:rPr>
        <w:t xml:space="preserve"> Alliance), por el valor de </w:t>
      </w:r>
      <w:r w:rsidRPr="00113F3F">
        <w:rPr>
          <w:rFonts w:ascii="Times New Roman" w:eastAsia="Calibri" w:hAnsi="Times New Roman" w:cs="Times New Roman"/>
          <w:b/>
          <w:bCs/>
          <w:sz w:val="28"/>
          <w:szCs w:val="28"/>
          <w:lang w:val="es-SV"/>
        </w:rPr>
        <w:t>$2,528.44</w:t>
      </w:r>
      <w:r w:rsidRPr="00113F3F">
        <w:rPr>
          <w:rFonts w:ascii="Times New Roman" w:eastAsia="Calibri" w:hAnsi="Times New Roman" w:cs="Times New Roman"/>
          <w:sz w:val="28"/>
          <w:szCs w:val="28"/>
          <w:lang w:val="es-SV"/>
        </w:rPr>
        <w:t xml:space="preserve">, que se detalla: </w:t>
      </w:r>
    </w:p>
    <w:tbl>
      <w:tblPr>
        <w:tblStyle w:val="Tablaconcuadrcula677"/>
        <w:tblW w:w="9187" w:type="dxa"/>
        <w:jc w:val="center"/>
        <w:tblLook w:val="04A0" w:firstRow="1" w:lastRow="0" w:firstColumn="1" w:lastColumn="0" w:noHBand="0" w:noVBand="1"/>
      </w:tblPr>
      <w:tblGrid>
        <w:gridCol w:w="803"/>
        <w:gridCol w:w="4207"/>
        <w:gridCol w:w="1402"/>
        <w:gridCol w:w="1535"/>
        <w:gridCol w:w="1240"/>
      </w:tblGrid>
      <w:tr w:rsidR="00113F3F" w:rsidRPr="00113F3F" w14:paraId="793F1B08" w14:textId="77777777" w:rsidTr="00707B15">
        <w:trPr>
          <w:trHeight w:val="621"/>
          <w:jc w:val="center"/>
        </w:trPr>
        <w:tc>
          <w:tcPr>
            <w:tcW w:w="803" w:type="dxa"/>
          </w:tcPr>
          <w:p w14:paraId="20E83D63" w14:textId="77777777" w:rsidR="00113F3F" w:rsidRPr="00113F3F" w:rsidRDefault="00113F3F" w:rsidP="00113F3F">
            <w:pPr>
              <w:jc w:val="center"/>
              <w:rPr>
                <w:b/>
                <w:bCs/>
              </w:rPr>
            </w:pPr>
            <w:r w:rsidRPr="00113F3F">
              <w:rPr>
                <w:b/>
                <w:bCs/>
              </w:rPr>
              <w:t>ITEM</w:t>
            </w:r>
          </w:p>
        </w:tc>
        <w:tc>
          <w:tcPr>
            <w:tcW w:w="4207" w:type="dxa"/>
          </w:tcPr>
          <w:p w14:paraId="0887BA29" w14:textId="77777777" w:rsidR="00113F3F" w:rsidRPr="00113F3F" w:rsidRDefault="00113F3F" w:rsidP="00113F3F">
            <w:pPr>
              <w:jc w:val="center"/>
              <w:rPr>
                <w:b/>
                <w:bCs/>
              </w:rPr>
            </w:pPr>
            <w:r w:rsidRPr="00113F3F">
              <w:rPr>
                <w:b/>
                <w:bCs/>
              </w:rPr>
              <w:t>DESCRIPCIÓN</w:t>
            </w:r>
          </w:p>
        </w:tc>
        <w:tc>
          <w:tcPr>
            <w:tcW w:w="1402" w:type="dxa"/>
          </w:tcPr>
          <w:p w14:paraId="59FD7D67" w14:textId="77777777" w:rsidR="00113F3F" w:rsidRPr="00113F3F" w:rsidRDefault="00113F3F" w:rsidP="00113F3F">
            <w:pPr>
              <w:jc w:val="center"/>
              <w:rPr>
                <w:b/>
                <w:bCs/>
              </w:rPr>
            </w:pPr>
            <w:proofErr w:type="gramStart"/>
            <w:r w:rsidRPr="00113F3F">
              <w:rPr>
                <w:b/>
                <w:bCs/>
              </w:rPr>
              <w:t>TOTAL</w:t>
            </w:r>
            <w:proofErr w:type="gramEnd"/>
            <w:r w:rsidRPr="00113F3F">
              <w:rPr>
                <w:b/>
                <w:bCs/>
              </w:rPr>
              <w:t xml:space="preserve"> CANTIDAD</w:t>
            </w:r>
          </w:p>
        </w:tc>
        <w:tc>
          <w:tcPr>
            <w:tcW w:w="1535" w:type="dxa"/>
          </w:tcPr>
          <w:p w14:paraId="6CC0AF55" w14:textId="77777777" w:rsidR="00113F3F" w:rsidRPr="00113F3F" w:rsidRDefault="00113F3F" w:rsidP="00113F3F">
            <w:pPr>
              <w:jc w:val="center"/>
              <w:rPr>
                <w:b/>
                <w:bCs/>
              </w:rPr>
            </w:pPr>
            <w:r w:rsidRPr="00113F3F">
              <w:rPr>
                <w:b/>
                <w:bCs/>
              </w:rPr>
              <w:t>COSTO UNITARIO</w:t>
            </w:r>
          </w:p>
        </w:tc>
        <w:tc>
          <w:tcPr>
            <w:tcW w:w="1240" w:type="dxa"/>
          </w:tcPr>
          <w:p w14:paraId="371344B1" w14:textId="77777777" w:rsidR="00113F3F" w:rsidRPr="00113F3F" w:rsidRDefault="00113F3F" w:rsidP="00113F3F">
            <w:pPr>
              <w:jc w:val="center"/>
              <w:rPr>
                <w:b/>
                <w:bCs/>
              </w:rPr>
            </w:pPr>
            <w:r w:rsidRPr="00113F3F">
              <w:rPr>
                <w:b/>
                <w:bCs/>
              </w:rPr>
              <w:t>COSTO TOTAL</w:t>
            </w:r>
          </w:p>
        </w:tc>
      </w:tr>
      <w:tr w:rsidR="00113F3F" w:rsidRPr="00113F3F" w14:paraId="0F53B05D" w14:textId="77777777" w:rsidTr="00707B15">
        <w:trPr>
          <w:trHeight w:val="319"/>
          <w:jc w:val="center"/>
        </w:trPr>
        <w:tc>
          <w:tcPr>
            <w:tcW w:w="803" w:type="dxa"/>
          </w:tcPr>
          <w:p w14:paraId="04FCEEDB" w14:textId="77777777" w:rsidR="00113F3F" w:rsidRPr="00113F3F" w:rsidRDefault="00113F3F" w:rsidP="00113F3F">
            <w:pPr>
              <w:jc w:val="both"/>
            </w:pPr>
            <w:r w:rsidRPr="00113F3F">
              <w:t>1</w:t>
            </w:r>
          </w:p>
        </w:tc>
        <w:tc>
          <w:tcPr>
            <w:tcW w:w="4207" w:type="dxa"/>
          </w:tcPr>
          <w:p w14:paraId="7663FF3A" w14:textId="77777777" w:rsidR="00113F3F" w:rsidRPr="00113F3F" w:rsidRDefault="00113F3F" w:rsidP="00113F3F">
            <w:pPr>
              <w:jc w:val="both"/>
            </w:pPr>
            <w:r w:rsidRPr="00113F3F">
              <w:t>Caja plástica con rodos de 40 Litros</w:t>
            </w:r>
          </w:p>
        </w:tc>
        <w:tc>
          <w:tcPr>
            <w:tcW w:w="1402" w:type="dxa"/>
          </w:tcPr>
          <w:p w14:paraId="754352B2" w14:textId="77777777" w:rsidR="00113F3F" w:rsidRPr="00113F3F" w:rsidRDefault="00113F3F" w:rsidP="00113F3F">
            <w:pPr>
              <w:jc w:val="both"/>
            </w:pPr>
            <w:r w:rsidRPr="00113F3F">
              <w:t>2</w:t>
            </w:r>
          </w:p>
        </w:tc>
        <w:tc>
          <w:tcPr>
            <w:tcW w:w="1535" w:type="dxa"/>
          </w:tcPr>
          <w:p w14:paraId="32C875F8" w14:textId="77777777" w:rsidR="00113F3F" w:rsidRPr="00113F3F" w:rsidRDefault="00113F3F" w:rsidP="00113F3F">
            <w:pPr>
              <w:jc w:val="both"/>
            </w:pPr>
            <w:r w:rsidRPr="00113F3F">
              <w:t>$12.5000</w:t>
            </w:r>
          </w:p>
        </w:tc>
        <w:tc>
          <w:tcPr>
            <w:tcW w:w="1240" w:type="dxa"/>
          </w:tcPr>
          <w:p w14:paraId="4F6275F2" w14:textId="77777777" w:rsidR="00113F3F" w:rsidRPr="00113F3F" w:rsidRDefault="00113F3F" w:rsidP="00113F3F">
            <w:pPr>
              <w:jc w:val="both"/>
            </w:pPr>
            <w:r w:rsidRPr="00113F3F">
              <w:t>$25.0000</w:t>
            </w:r>
          </w:p>
        </w:tc>
      </w:tr>
      <w:tr w:rsidR="00113F3F" w:rsidRPr="00113F3F" w14:paraId="5E4BBD64" w14:textId="77777777" w:rsidTr="00707B15">
        <w:trPr>
          <w:trHeight w:val="319"/>
          <w:jc w:val="center"/>
        </w:trPr>
        <w:tc>
          <w:tcPr>
            <w:tcW w:w="803" w:type="dxa"/>
          </w:tcPr>
          <w:p w14:paraId="18A1A565" w14:textId="77777777" w:rsidR="00113F3F" w:rsidRPr="00113F3F" w:rsidRDefault="00113F3F" w:rsidP="00113F3F">
            <w:pPr>
              <w:jc w:val="both"/>
            </w:pPr>
            <w:r w:rsidRPr="00113F3F">
              <w:t>2</w:t>
            </w:r>
          </w:p>
        </w:tc>
        <w:tc>
          <w:tcPr>
            <w:tcW w:w="4207" w:type="dxa"/>
          </w:tcPr>
          <w:p w14:paraId="0C52E3B8" w14:textId="77777777" w:rsidR="00113F3F" w:rsidRPr="00113F3F" w:rsidRDefault="00113F3F" w:rsidP="00113F3F">
            <w:pPr>
              <w:jc w:val="both"/>
            </w:pPr>
            <w:r w:rsidRPr="00113F3F">
              <w:t>Pantalla Smart TV 40 pulgadas.</w:t>
            </w:r>
          </w:p>
        </w:tc>
        <w:tc>
          <w:tcPr>
            <w:tcW w:w="1402" w:type="dxa"/>
          </w:tcPr>
          <w:p w14:paraId="62F6BD05" w14:textId="77777777" w:rsidR="00113F3F" w:rsidRPr="00113F3F" w:rsidRDefault="00113F3F" w:rsidP="00113F3F">
            <w:pPr>
              <w:jc w:val="both"/>
            </w:pPr>
            <w:r w:rsidRPr="00113F3F">
              <w:t>1</w:t>
            </w:r>
          </w:p>
        </w:tc>
        <w:tc>
          <w:tcPr>
            <w:tcW w:w="1535" w:type="dxa"/>
          </w:tcPr>
          <w:p w14:paraId="2EBE44FB" w14:textId="77777777" w:rsidR="00113F3F" w:rsidRPr="00113F3F" w:rsidRDefault="00113F3F" w:rsidP="00113F3F">
            <w:pPr>
              <w:jc w:val="both"/>
            </w:pPr>
            <w:r w:rsidRPr="00113F3F">
              <w:t>$369.000</w:t>
            </w:r>
          </w:p>
        </w:tc>
        <w:tc>
          <w:tcPr>
            <w:tcW w:w="1240" w:type="dxa"/>
          </w:tcPr>
          <w:p w14:paraId="546914B1" w14:textId="77777777" w:rsidR="00113F3F" w:rsidRPr="00113F3F" w:rsidRDefault="00113F3F" w:rsidP="00113F3F">
            <w:pPr>
              <w:jc w:val="both"/>
            </w:pPr>
            <w:r w:rsidRPr="00113F3F">
              <w:t>$369.000</w:t>
            </w:r>
          </w:p>
        </w:tc>
      </w:tr>
      <w:tr w:rsidR="00113F3F" w:rsidRPr="00113F3F" w14:paraId="539843D0" w14:textId="77777777" w:rsidTr="00707B15">
        <w:trPr>
          <w:trHeight w:val="302"/>
          <w:jc w:val="center"/>
        </w:trPr>
        <w:tc>
          <w:tcPr>
            <w:tcW w:w="803" w:type="dxa"/>
          </w:tcPr>
          <w:p w14:paraId="1AAD7F2B" w14:textId="77777777" w:rsidR="00113F3F" w:rsidRPr="00113F3F" w:rsidRDefault="00113F3F" w:rsidP="00113F3F">
            <w:pPr>
              <w:jc w:val="both"/>
            </w:pPr>
            <w:r w:rsidRPr="00113F3F">
              <w:t>3</w:t>
            </w:r>
          </w:p>
        </w:tc>
        <w:tc>
          <w:tcPr>
            <w:tcW w:w="4207" w:type="dxa"/>
          </w:tcPr>
          <w:p w14:paraId="0CF4664C" w14:textId="77777777" w:rsidR="00113F3F" w:rsidRPr="00113F3F" w:rsidRDefault="00113F3F" w:rsidP="00113F3F">
            <w:pPr>
              <w:jc w:val="both"/>
            </w:pPr>
            <w:r w:rsidRPr="00113F3F">
              <w:t>Librera para cuentos infantiles, de 3 entrepaños5</w:t>
            </w:r>
          </w:p>
        </w:tc>
        <w:tc>
          <w:tcPr>
            <w:tcW w:w="1402" w:type="dxa"/>
          </w:tcPr>
          <w:p w14:paraId="170524A3" w14:textId="77777777" w:rsidR="00113F3F" w:rsidRPr="00113F3F" w:rsidRDefault="00113F3F" w:rsidP="00113F3F">
            <w:pPr>
              <w:jc w:val="both"/>
            </w:pPr>
            <w:r w:rsidRPr="00113F3F">
              <w:t>5</w:t>
            </w:r>
          </w:p>
        </w:tc>
        <w:tc>
          <w:tcPr>
            <w:tcW w:w="1535" w:type="dxa"/>
          </w:tcPr>
          <w:p w14:paraId="3B5B4F71" w14:textId="77777777" w:rsidR="00113F3F" w:rsidRPr="00113F3F" w:rsidRDefault="00113F3F" w:rsidP="00113F3F">
            <w:pPr>
              <w:jc w:val="both"/>
            </w:pPr>
            <w:r w:rsidRPr="00113F3F">
              <w:t>$25.7143</w:t>
            </w:r>
          </w:p>
        </w:tc>
        <w:tc>
          <w:tcPr>
            <w:tcW w:w="1240" w:type="dxa"/>
          </w:tcPr>
          <w:p w14:paraId="39036DCE" w14:textId="77777777" w:rsidR="00113F3F" w:rsidRPr="00113F3F" w:rsidRDefault="00113F3F" w:rsidP="00113F3F">
            <w:pPr>
              <w:jc w:val="both"/>
            </w:pPr>
            <w:r w:rsidRPr="00113F3F">
              <w:t>128.5715</w:t>
            </w:r>
          </w:p>
        </w:tc>
      </w:tr>
      <w:tr w:rsidR="00113F3F" w:rsidRPr="00113F3F" w14:paraId="70F1B590" w14:textId="77777777" w:rsidTr="00707B15">
        <w:trPr>
          <w:trHeight w:val="302"/>
          <w:jc w:val="center"/>
        </w:trPr>
        <w:tc>
          <w:tcPr>
            <w:tcW w:w="803" w:type="dxa"/>
          </w:tcPr>
          <w:p w14:paraId="136E6373" w14:textId="77777777" w:rsidR="00113F3F" w:rsidRPr="00113F3F" w:rsidRDefault="00113F3F" w:rsidP="00113F3F">
            <w:pPr>
              <w:jc w:val="both"/>
            </w:pPr>
            <w:r w:rsidRPr="00113F3F">
              <w:t>4</w:t>
            </w:r>
          </w:p>
        </w:tc>
        <w:tc>
          <w:tcPr>
            <w:tcW w:w="4207" w:type="dxa"/>
          </w:tcPr>
          <w:p w14:paraId="0CE9E0F0" w14:textId="77777777" w:rsidR="00113F3F" w:rsidRPr="00113F3F" w:rsidRDefault="00113F3F" w:rsidP="00113F3F">
            <w:pPr>
              <w:jc w:val="both"/>
            </w:pPr>
            <w:r w:rsidRPr="00113F3F">
              <w:t>Mueble para juguetes</w:t>
            </w:r>
          </w:p>
        </w:tc>
        <w:tc>
          <w:tcPr>
            <w:tcW w:w="1402" w:type="dxa"/>
          </w:tcPr>
          <w:p w14:paraId="03670679" w14:textId="77777777" w:rsidR="00113F3F" w:rsidRPr="00113F3F" w:rsidRDefault="00113F3F" w:rsidP="00113F3F">
            <w:pPr>
              <w:jc w:val="both"/>
            </w:pPr>
            <w:r w:rsidRPr="00113F3F">
              <w:t>1</w:t>
            </w:r>
          </w:p>
        </w:tc>
        <w:tc>
          <w:tcPr>
            <w:tcW w:w="1535" w:type="dxa"/>
          </w:tcPr>
          <w:p w14:paraId="226FF4AD" w14:textId="77777777" w:rsidR="00113F3F" w:rsidRPr="00113F3F" w:rsidRDefault="00113F3F" w:rsidP="00113F3F">
            <w:pPr>
              <w:jc w:val="both"/>
            </w:pPr>
            <w:r w:rsidRPr="00113F3F">
              <w:t>$55.0000</w:t>
            </w:r>
          </w:p>
        </w:tc>
        <w:tc>
          <w:tcPr>
            <w:tcW w:w="1240" w:type="dxa"/>
          </w:tcPr>
          <w:p w14:paraId="3C0A4479" w14:textId="77777777" w:rsidR="00113F3F" w:rsidRPr="00113F3F" w:rsidRDefault="00113F3F" w:rsidP="00113F3F">
            <w:pPr>
              <w:jc w:val="both"/>
            </w:pPr>
            <w:r w:rsidRPr="00113F3F">
              <w:t>$55.0000</w:t>
            </w:r>
          </w:p>
        </w:tc>
      </w:tr>
      <w:tr w:rsidR="00113F3F" w:rsidRPr="00113F3F" w14:paraId="031D966F" w14:textId="77777777" w:rsidTr="00707B15">
        <w:trPr>
          <w:trHeight w:val="302"/>
          <w:jc w:val="center"/>
        </w:trPr>
        <w:tc>
          <w:tcPr>
            <w:tcW w:w="803" w:type="dxa"/>
          </w:tcPr>
          <w:p w14:paraId="03CF4CD4" w14:textId="77777777" w:rsidR="00113F3F" w:rsidRPr="00113F3F" w:rsidRDefault="00113F3F" w:rsidP="00113F3F">
            <w:pPr>
              <w:jc w:val="both"/>
            </w:pPr>
            <w:r w:rsidRPr="00113F3F">
              <w:t>5</w:t>
            </w:r>
          </w:p>
        </w:tc>
        <w:tc>
          <w:tcPr>
            <w:tcW w:w="4207" w:type="dxa"/>
          </w:tcPr>
          <w:p w14:paraId="42C309B4" w14:textId="77777777" w:rsidR="00113F3F" w:rsidRPr="00113F3F" w:rsidRDefault="00113F3F" w:rsidP="00113F3F">
            <w:pPr>
              <w:jc w:val="both"/>
            </w:pPr>
            <w:r w:rsidRPr="00113F3F">
              <w:t>Armario de 2 puertas con chapa de lámina con 4 entrepaños</w:t>
            </w:r>
          </w:p>
        </w:tc>
        <w:tc>
          <w:tcPr>
            <w:tcW w:w="1402" w:type="dxa"/>
          </w:tcPr>
          <w:p w14:paraId="4F580A11" w14:textId="77777777" w:rsidR="00113F3F" w:rsidRPr="00113F3F" w:rsidRDefault="00113F3F" w:rsidP="00113F3F">
            <w:pPr>
              <w:jc w:val="both"/>
            </w:pPr>
            <w:r w:rsidRPr="00113F3F">
              <w:t>1</w:t>
            </w:r>
          </w:p>
        </w:tc>
        <w:tc>
          <w:tcPr>
            <w:tcW w:w="1535" w:type="dxa"/>
          </w:tcPr>
          <w:p w14:paraId="7F87198B" w14:textId="77777777" w:rsidR="00113F3F" w:rsidRPr="00113F3F" w:rsidRDefault="00113F3F" w:rsidP="00113F3F">
            <w:pPr>
              <w:jc w:val="both"/>
            </w:pPr>
            <w:r w:rsidRPr="00113F3F">
              <w:t>$210.0000</w:t>
            </w:r>
          </w:p>
        </w:tc>
        <w:tc>
          <w:tcPr>
            <w:tcW w:w="1240" w:type="dxa"/>
          </w:tcPr>
          <w:p w14:paraId="7CEBF4DC" w14:textId="77777777" w:rsidR="00113F3F" w:rsidRPr="00113F3F" w:rsidRDefault="00113F3F" w:rsidP="00113F3F">
            <w:pPr>
              <w:jc w:val="both"/>
            </w:pPr>
            <w:r w:rsidRPr="00113F3F">
              <w:t>$210.0000</w:t>
            </w:r>
          </w:p>
        </w:tc>
      </w:tr>
      <w:tr w:rsidR="00113F3F" w:rsidRPr="00113F3F" w14:paraId="5B652515" w14:textId="77777777" w:rsidTr="00707B15">
        <w:trPr>
          <w:trHeight w:val="302"/>
          <w:jc w:val="center"/>
        </w:trPr>
        <w:tc>
          <w:tcPr>
            <w:tcW w:w="803" w:type="dxa"/>
          </w:tcPr>
          <w:p w14:paraId="2120D334" w14:textId="77777777" w:rsidR="00113F3F" w:rsidRPr="00113F3F" w:rsidRDefault="00113F3F" w:rsidP="00113F3F">
            <w:pPr>
              <w:jc w:val="both"/>
            </w:pPr>
            <w:r w:rsidRPr="00113F3F">
              <w:t>6</w:t>
            </w:r>
          </w:p>
        </w:tc>
        <w:tc>
          <w:tcPr>
            <w:tcW w:w="4207" w:type="dxa"/>
          </w:tcPr>
          <w:p w14:paraId="0353322F" w14:textId="77777777" w:rsidR="00113F3F" w:rsidRPr="00113F3F" w:rsidRDefault="00113F3F" w:rsidP="00113F3F">
            <w:pPr>
              <w:jc w:val="both"/>
            </w:pPr>
            <w:r w:rsidRPr="00113F3F">
              <w:t>Botiquín básico portátil</w:t>
            </w:r>
          </w:p>
        </w:tc>
        <w:tc>
          <w:tcPr>
            <w:tcW w:w="1402" w:type="dxa"/>
          </w:tcPr>
          <w:p w14:paraId="29B8F9B6" w14:textId="77777777" w:rsidR="00113F3F" w:rsidRPr="00113F3F" w:rsidRDefault="00113F3F" w:rsidP="00113F3F">
            <w:pPr>
              <w:jc w:val="both"/>
            </w:pPr>
            <w:r w:rsidRPr="00113F3F">
              <w:t>1</w:t>
            </w:r>
          </w:p>
        </w:tc>
        <w:tc>
          <w:tcPr>
            <w:tcW w:w="1535" w:type="dxa"/>
          </w:tcPr>
          <w:p w14:paraId="38507D48" w14:textId="77777777" w:rsidR="00113F3F" w:rsidRPr="00113F3F" w:rsidRDefault="00113F3F" w:rsidP="00113F3F">
            <w:pPr>
              <w:jc w:val="both"/>
            </w:pPr>
            <w:r w:rsidRPr="00113F3F">
              <w:t>$66.6600</w:t>
            </w:r>
          </w:p>
        </w:tc>
        <w:tc>
          <w:tcPr>
            <w:tcW w:w="1240" w:type="dxa"/>
          </w:tcPr>
          <w:p w14:paraId="02E30C8D" w14:textId="77777777" w:rsidR="00113F3F" w:rsidRPr="00113F3F" w:rsidRDefault="00113F3F" w:rsidP="00113F3F">
            <w:pPr>
              <w:jc w:val="both"/>
            </w:pPr>
            <w:r w:rsidRPr="00113F3F">
              <w:t>$66.6600</w:t>
            </w:r>
          </w:p>
        </w:tc>
      </w:tr>
      <w:tr w:rsidR="00113F3F" w:rsidRPr="00113F3F" w14:paraId="2E972811" w14:textId="77777777" w:rsidTr="00707B15">
        <w:trPr>
          <w:trHeight w:val="302"/>
          <w:jc w:val="center"/>
        </w:trPr>
        <w:tc>
          <w:tcPr>
            <w:tcW w:w="803" w:type="dxa"/>
          </w:tcPr>
          <w:p w14:paraId="524C88BF" w14:textId="77777777" w:rsidR="00113F3F" w:rsidRPr="00113F3F" w:rsidRDefault="00113F3F" w:rsidP="00113F3F">
            <w:pPr>
              <w:jc w:val="both"/>
            </w:pPr>
            <w:r w:rsidRPr="00113F3F">
              <w:lastRenderedPageBreak/>
              <w:t>7</w:t>
            </w:r>
          </w:p>
        </w:tc>
        <w:tc>
          <w:tcPr>
            <w:tcW w:w="4207" w:type="dxa"/>
          </w:tcPr>
          <w:p w14:paraId="5D26EA5E" w14:textId="77777777" w:rsidR="00113F3F" w:rsidRPr="00113F3F" w:rsidRDefault="00113F3F" w:rsidP="00113F3F">
            <w:pPr>
              <w:jc w:val="both"/>
            </w:pPr>
            <w:r w:rsidRPr="00113F3F">
              <w:t>Juego Educativo, bloques de construcción tipo LEGO</w:t>
            </w:r>
          </w:p>
        </w:tc>
        <w:tc>
          <w:tcPr>
            <w:tcW w:w="1402" w:type="dxa"/>
          </w:tcPr>
          <w:p w14:paraId="38F9EFF7" w14:textId="77777777" w:rsidR="00113F3F" w:rsidRPr="00113F3F" w:rsidRDefault="00113F3F" w:rsidP="00113F3F">
            <w:pPr>
              <w:jc w:val="both"/>
            </w:pPr>
            <w:r w:rsidRPr="00113F3F">
              <w:t>2</w:t>
            </w:r>
          </w:p>
        </w:tc>
        <w:tc>
          <w:tcPr>
            <w:tcW w:w="1535" w:type="dxa"/>
          </w:tcPr>
          <w:p w14:paraId="6777AC12" w14:textId="77777777" w:rsidR="00113F3F" w:rsidRPr="00113F3F" w:rsidRDefault="00113F3F" w:rsidP="00113F3F">
            <w:pPr>
              <w:jc w:val="both"/>
            </w:pPr>
            <w:r w:rsidRPr="00113F3F">
              <w:t>$23.3600</w:t>
            </w:r>
          </w:p>
        </w:tc>
        <w:tc>
          <w:tcPr>
            <w:tcW w:w="1240" w:type="dxa"/>
          </w:tcPr>
          <w:p w14:paraId="75112A78" w14:textId="77777777" w:rsidR="00113F3F" w:rsidRPr="00113F3F" w:rsidRDefault="00113F3F" w:rsidP="00113F3F">
            <w:pPr>
              <w:jc w:val="both"/>
            </w:pPr>
            <w:r w:rsidRPr="00113F3F">
              <w:t>$46.7200</w:t>
            </w:r>
          </w:p>
        </w:tc>
      </w:tr>
      <w:tr w:rsidR="00113F3F" w:rsidRPr="00113F3F" w14:paraId="20AE6749" w14:textId="77777777" w:rsidTr="00707B15">
        <w:trPr>
          <w:trHeight w:val="302"/>
          <w:jc w:val="center"/>
        </w:trPr>
        <w:tc>
          <w:tcPr>
            <w:tcW w:w="803" w:type="dxa"/>
          </w:tcPr>
          <w:p w14:paraId="77E8F25C" w14:textId="77777777" w:rsidR="00113F3F" w:rsidRPr="00113F3F" w:rsidRDefault="00113F3F" w:rsidP="00113F3F">
            <w:pPr>
              <w:jc w:val="both"/>
            </w:pPr>
            <w:r w:rsidRPr="00113F3F">
              <w:t>8</w:t>
            </w:r>
          </w:p>
        </w:tc>
        <w:tc>
          <w:tcPr>
            <w:tcW w:w="4207" w:type="dxa"/>
          </w:tcPr>
          <w:p w14:paraId="3EA699A0" w14:textId="77777777" w:rsidR="00113F3F" w:rsidRPr="00113F3F" w:rsidRDefault="00113F3F" w:rsidP="00113F3F">
            <w:pPr>
              <w:jc w:val="both"/>
            </w:pPr>
            <w:r w:rsidRPr="00113F3F">
              <w:t>Juego educativo, bloques de armar 85 piezas</w:t>
            </w:r>
          </w:p>
        </w:tc>
        <w:tc>
          <w:tcPr>
            <w:tcW w:w="1402" w:type="dxa"/>
          </w:tcPr>
          <w:p w14:paraId="18605FAD" w14:textId="77777777" w:rsidR="00113F3F" w:rsidRPr="00113F3F" w:rsidRDefault="00113F3F" w:rsidP="00113F3F">
            <w:pPr>
              <w:jc w:val="both"/>
            </w:pPr>
            <w:r w:rsidRPr="00113F3F">
              <w:t>7</w:t>
            </w:r>
          </w:p>
        </w:tc>
        <w:tc>
          <w:tcPr>
            <w:tcW w:w="1535" w:type="dxa"/>
          </w:tcPr>
          <w:p w14:paraId="44432D70" w14:textId="77777777" w:rsidR="00113F3F" w:rsidRPr="00113F3F" w:rsidRDefault="00113F3F" w:rsidP="00113F3F">
            <w:pPr>
              <w:jc w:val="both"/>
            </w:pPr>
            <w:r w:rsidRPr="00113F3F">
              <w:t>$17.0014</w:t>
            </w:r>
          </w:p>
        </w:tc>
        <w:tc>
          <w:tcPr>
            <w:tcW w:w="1240" w:type="dxa"/>
          </w:tcPr>
          <w:p w14:paraId="6033075D" w14:textId="77777777" w:rsidR="00113F3F" w:rsidRPr="00113F3F" w:rsidRDefault="00113F3F" w:rsidP="00113F3F">
            <w:pPr>
              <w:jc w:val="both"/>
            </w:pPr>
            <w:r w:rsidRPr="00113F3F">
              <w:t>$119.0098</w:t>
            </w:r>
          </w:p>
        </w:tc>
      </w:tr>
      <w:tr w:rsidR="00113F3F" w:rsidRPr="00113F3F" w14:paraId="2FEA3255" w14:textId="77777777" w:rsidTr="00707B15">
        <w:trPr>
          <w:trHeight w:val="302"/>
          <w:jc w:val="center"/>
        </w:trPr>
        <w:tc>
          <w:tcPr>
            <w:tcW w:w="803" w:type="dxa"/>
          </w:tcPr>
          <w:p w14:paraId="5DBD0F98" w14:textId="77777777" w:rsidR="00113F3F" w:rsidRPr="00113F3F" w:rsidRDefault="00113F3F" w:rsidP="00113F3F">
            <w:pPr>
              <w:jc w:val="both"/>
            </w:pPr>
            <w:r w:rsidRPr="00113F3F">
              <w:t>9</w:t>
            </w:r>
          </w:p>
        </w:tc>
        <w:tc>
          <w:tcPr>
            <w:tcW w:w="4207" w:type="dxa"/>
          </w:tcPr>
          <w:p w14:paraId="390C1D46" w14:textId="77777777" w:rsidR="00113F3F" w:rsidRPr="00113F3F" w:rsidRDefault="00113F3F" w:rsidP="00113F3F">
            <w:pPr>
              <w:jc w:val="both"/>
            </w:pPr>
            <w:r w:rsidRPr="00113F3F">
              <w:t>Pegamento silicón líquido, envase de 250 ml</w:t>
            </w:r>
          </w:p>
        </w:tc>
        <w:tc>
          <w:tcPr>
            <w:tcW w:w="1402" w:type="dxa"/>
          </w:tcPr>
          <w:p w14:paraId="20CBE537" w14:textId="77777777" w:rsidR="00113F3F" w:rsidRPr="00113F3F" w:rsidRDefault="00113F3F" w:rsidP="00113F3F">
            <w:pPr>
              <w:jc w:val="both"/>
            </w:pPr>
            <w:r w:rsidRPr="00113F3F">
              <w:t>12</w:t>
            </w:r>
          </w:p>
        </w:tc>
        <w:tc>
          <w:tcPr>
            <w:tcW w:w="1535" w:type="dxa"/>
          </w:tcPr>
          <w:p w14:paraId="49254034" w14:textId="77777777" w:rsidR="00113F3F" w:rsidRPr="00113F3F" w:rsidRDefault="00113F3F" w:rsidP="00113F3F">
            <w:pPr>
              <w:jc w:val="both"/>
            </w:pPr>
            <w:r w:rsidRPr="00113F3F">
              <w:t>$1.4250</w:t>
            </w:r>
          </w:p>
        </w:tc>
        <w:tc>
          <w:tcPr>
            <w:tcW w:w="1240" w:type="dxa"/>
          </w:tcPr>
          <w:p w14:paraId="351CE0D6" w14:textId="77777777" w:rsidR="00113F3F" w:rsidRPr="00113F3F" w:rsidRDefault="00113F3F" w:rsidP="00113F3F">
            <w:pPr>
              <w:jc w:val="both"/>
            </w:pPr>
            <w:r w:rsidRPr="00113F3F">
              <w:t>$17.1000</w:t>
            </w:r>
          </w:p>
        </w:tc>
      </w:tr>
      <w:tr w:rsidR="00113F3F" w:rsidRPr="00113F3F" w14:paraId="313585D2" w14:textId="77777777" w:rsidTr="00707B15">
        <w:trPr>
          <w:trHeight w:val="302"/>
          <w:jc w:val="center"/>
        </w:trPr>
        <w:tc>
          <w:tcPr>
            <w:tcW w:w="803" w:type="dxa"/>
          </w:tcPr>
          <w:p w14:paraId="4699B062" w14:textId="77777777" w:rsidR="00113F3F" w:rsidRPr="00113F3F" w:rsidRDefault="00113F3F" w:rsidP="00113F3F">
            <w:pPr>
              <w:jc w:val="both"/>
            </w:pPr>
            <w:r w:rsidRPr="00113F3F">
              <w:t>10</w:t>
            </w:r>
          </w:p>
        </w:tc>
        <w:tc>
          <w:tcPr>
            <w:tcW w:w="4207" w:type="dxa"/>
          </w:tcPr>
          <w:p w14:paraId="111080B6" w14:textId="77777777" w:rsidR="00113F3F" w:rsidRPr="00113F3F" w:rsidRDefault="00113F3F" w:rsidP="00113F3F">
            <w:pPr>
              <w:jc w:val="both"/>
            </w:pPr>
            <w:r w:rsidRPr="00113F3F">
              <w:t>Pegamento blanco, envase de 1 galón</w:t>
            </w:r>
          </w:p>
        </w:tc>
        <w:tc>
          <w:tcPr>
            <w:tcW w:w="1402" w:type="dxa"/>
          </w:tcPr>
          <w:p w14:paraId="4126892E" w14:textId="77777777" w:rsidR="00113F3F" w:rsidRPr="00113F3F" w:rsidRDefault="00113F3F" w:rsidP="00113F3F">
            <w:pPr>
              <w:jc w:val="both"/>
            </w:pPr>
            <w:r w:rsidRPr="00113F3F">
              <w:t>12</w:t>
            </w:r>
          </w:p>
        </w:tc>
        <w:tc>
          <w:tcPr>
            <w:tcW w:w="1535" w:type="dxa"/>
          </w:tcPr>
          <w:p w14:paraId="7E6972FD" w14:textId="77777777" w:rsidR="00113F3F" w:rsidRPr="00113F3F" w:rsidRDefault="00113F3F" w:rsidP="00113F3F">
            <w:pPr>
              <w:jc w:val="both"/>
            </w:pPr>
            <w:r w:rsidRPr="00113F3F">
              <w:t>$7.5029</w:t>
            </w:r>
          </w:p>
        </w:tc>
        <w:tc>
          <w:tcPr>
            <w:tcW w:w="1240" w:type="dxa"/>
          </w:tcPr>
          <w:p w14:paraId="2E6D467A" w14:textId="77777777" w:rsidR="00113F3F" w:rsidRPr="00113F3F" w:rsidRDefault="00113F3F" w:rsidP="00113F3F">
            <w:pPr>
              <w:jc w:val="both"/>
            </w:pPr>
            <w:r w:rsidRPr="00113F3F">
              <w:t>$90.0348</w:t>
            </w:r>
          </w:p>
        </w:tc>
      </w:tr>
      <w:tr w:rsidR="00113F3F" w:rsidRPr="00113F3F" w14:paraId="28DF9108" w14:textId="77777777" w:rsidTr="00707B15">
        <w:trPr>
          <w:trHeight w:val="302"/>
          <w:jc w:val="center"/>
        </w:trPr>
        <w:tc>
          <w:tcPr>
            <w:tcW w:w="803" w:type="dxa"/>
          </w:tcPr>
          <w:p w14:paraId="6D5B9869" w14:textId="77777777" w:rsidR="00113F3F" w:rsidRPr="00113F3F" w:rsidRDefault="00113F3F" w:rsidP="00113F3F">
            <w:pPr>
              <w:jc w:val="both"/>
            </w:pPr>
            <w:r w:rsidRPr="00113F3F">
              <w:t>11</w:t>
            </w:r>
          </w:p>
        </w:tc>
        <w:tc>
          <w:tcPr>
            <w:tcW w:w="4207" w:type="dxa"/>
          </w:tcPr>
          <w:p w14:paraId="6DF2ED27" w14:textId="77777777" w:rsidR="00113F3F" w:rsidRPr="00113F3F" w:rsidRDefault="00113F3F" w:rsidP="00113F3F">
            <w:pPr>
              <w:jc w:val="both"/>
            </w:pPr>
            <w:r w:rsidRPr="00113F3F">
              <w:t>Plastilina en barra, caja de 10 unidades.</w:t>
            </w:r>
          </w:p>
        </w:tc>
        <w:tc>
          <w:tcPr>
            <w:tcW w:w="1402" w:type="dxa"/>
          </w:tcPr>
          <w:p w14:paraId="1B80D87F" w14:textId="77777777" w:rsidR="00113F3F" w:rsidRPr="00113F3F" w:rsidRDefault="00113F3F" w:rsidP="00113F3F">
            <w:pPr>
              <w:jc w:val="both"/>
            </w:pPr>
            <w:r w:rsidRPr="00113F3F">
              <w:t>15</w:t>
            </w:r>
          </w:p>
        </w:tc>
        <w:tc>
          <w:tcPr>
            <w:tcW w:w="1535" w:type="dxa"/>
          </w:tcPr>
          <w:p w14:paraId="38FE4632" w14:textId="77777777" w:rsidR="00113F3F" w:rsidRPr="00113F3F" w:rsidRDefault="00113F3F" w:rsidP="00113F3F">
            <w:pPr>
              <w:jc w:val="both"/>
            </w:pPr>
            <w:r w:rsidRPr="00113F3F">
              <w:t>$0.4262</w:t>
            </w:r>
          </w:p>
        </w:tc>
        <w:tc>
          <w:tcPr>
            <w:tcW w:w="1240" w:type="dxa"/>
          </w:tcPr>
          <w:p w14:paraId="0DD7BFA3" w14:textId="77777777" w:rsidR="00113F3F" w:rsidRPr="00113F3F" w:rsidRDefault="00113F3F" w:rsidP="00113F3F">
            <w:pPr>
              <w:jc w:val="both"/>
            </w:pPr>
            <w:r w:rsidRPr="00113F3F">
              <w:t>$6.3930</w:t>
            </w:r>
          </w:p>
        </w:tc>
      </w:tr>
      <w:tr w:rsidR="00113F3F" w:rsidRPr="00113F3F" w14:paraId="50095006" w14:textId="77777777" w:rsidTr="00707B15">
        <w:trPr>
          <w:trHeight w:val="302"/>
          <w:jc w:val="center"/>
        </w:trPr>
        <w:tc>
          <w:tcPr>
            <w:tcW w:w="803" w:type="dxa"/>
          </w:tcPr>
          <w:p w14:paraId="23CB97F4" w14:textId="77777777" w:rsidR="00113F3F" w:rsidRPr="00113F3F" w:rsidRDefault="00113F3F" w:rsidP="00113F3F">
            <w:pPr>
              <w:jc w:val="both"/>
            </w:pPr>
            <w:r w:rsidRPr="00113F3F">
              <w:t>12</w:t>
            </w:r>
          </w:p>
        </w:tc>
        <w:tc>
          <w:tcPr>
            <w:tcW w:w="4207" w:type="dxa"/>
          </w:tcPr>
          <w:p w14:paraId="54914062" w14:textId="77777777" w:rsidR="00113F3F" w:rsidRPr="00113F3F" w:rsidRDefault="00113F3F" w:rsidP="00113F3F">
            <w:pPr>
              <w:jc w:val="both"/>
            </w:pPr>
            <w:r w:rsidRPr="00113F3F">
              <w:t xml:space="preserve">Tirro rollo de 1” x 30 </w:t>
            </w:r>
            <w:proofErr w:type="spellStart"/>
            <w:r w:rsidRPr="00113F3F">
              <w:t>yds</w:t>
            </w:r>
            <w:proofErr w:type="spellEnd"/>
          </w:p>
        </w:tc>
        <w:tc>
          <w:tcPr>
            <w:tcW w:w="1402" w:type="dxa"/>
          </w:tcPr>
          <w:p w14:paraId="635FDA26" w14:textId="77777777" w:rsidR="00113F3F" w:rsidRPr="00113F3F" w:rsidRDefault="00113F3F" w:rsidP="00113F3F">
            <w:pPr>
              <w:jc w:val="both"/>
            </w:pPr>
            <w:r w:rsidRPr="00113F3F">
              <w:t>30</w:t>
            </w:r>
          </w:p>
        </w:tc>
        <w:tc>
          <w:tcPr>
            <w:tcW w:w="1535" w:type="dxa"/>
          </w:tcPr>
          <w:p w14:paraId="6F40C8E1" w14:textId="77777777" w:rsidR="00113F3F" w:rsidRPr="00113F3F" w:rsidRDefault="00113F3F" w:rsidP="00113F3F">
            <w:pPr>
              <w:jc w:val="both"/>
            </w:pPr>
            <w:r w:rsidRPr="00113F3F">
              <w:t>$0.5211</w:t>
            </w:r>
          </w:p>
        </w:tc>
        <w:tc>
          <w:tcPr>
            <w:tcW w:w="1240" w:type="dxa"/>
          </w:tcPr>
          <w:p w14:paraId="23676137" w14:textId="77777777" w:rsidR="00113F3F" w:rsidRPr="00113F3F" w:rsidRDefault="00113F3F" w:rsidP="00113F3F">
            <w:pPr>
              <w:jc w:val="both"/>
            </w:pPr>
            <w:r w:rsidRPr="00113F3F">
              <w:t>$15.6330</w:t>
            </w:r>
          </w:p>
        </w:tc>
      </w:tr>
      <w:tr w:rsidR="00113F3F" w:rsidRPr="00113F3F" w14:paraId="3590E6DE" w14:textId="77777777" w:rsidTr="00707B15">
        <w:trPr>
          <w:trHeight w:val="302"/>
          <w:jc w:val="center"/>
        </w:trPr>
        <w:tc>
          <w:tcPr>
            <w:tcW w:w="803" w:type="dxa"/>
          </w:tcPr>
          <w:p w14:paraId="104FD63E" w14:textId="77777777" w:rsidR="00113F3F" w:rsidRPr="00113F3F" w:rsidRDefault="00113F3F" w:rsidP="00113F3F">
            <w:pPr>
              <w:jc w:val="both"/>
            </w:pPr>
            <w:r w:rsidRPr="00113F3F">
              <w:t>13</w:t>
            </w:r>
          </w:p>
        </w:tc>
        <w:tc>
          <w:tcPr>
            <w:tcW w:w="4207" w:type="dxa"/>
          </w:tcPr>
          <w:p w14:paraId="61DAB6C1" w14:textId="77777777" w:rsidR="00113F3F" w:rsidRPr="00113F3F" w:rsidRDefault="00113F3F" w:rsidP="00113F3F">
            <w:pPr>
              <w:jc w:val="both"/>
            </w:pPr>
            <w:r w:rsidRPr="00113F3F">
              <w:t>Tirro rollo de 2”</w:t>
            </w:r>
          </w:p>
        </w:tc>
        <w:tc>
          <w:tcPr>
            <w:tcW w:w="1402" w:type="dxa"/>
          </w:tcPr>
          <w:p w14:paraId="1EA1E6BA" w14:textId="77777777" w:rsidR="00113F3F" w:rsidRPr="00113F3F" w:rsidRDefault="00113F3F" w:rsidP="00113F3F">
            <w:pPr>
              <w:jc w:val="both"/>
            </w:pPr>
            <w:r w:rsidRPr="00113F3F">
              <w:t>15</w:t>
            </w:r>
          </w:p>
        </w:tc>
        <w:tc>
          <w:tcPr>
            <w:tcW w:w="1535" w:type="dxa"/>
          </w:tcPr>
          <w:p w14:paraId="441D3487" w14:textId="77777777" w:rsidR="00113F3F" w:rsidRPr="00113F3F" w:rsidRDefault="00113F3F" w:rsidP="00113F3F">
            <w:pPr>
              <w:jc w:val="both"/>
            </w:pPr>
            <w:r w:rsidRPr="00113F3F">
              <w:t>$0.8662</w:t>
            </w:r>
          </w:p>
        </w:tc>
        <w:tc>
          <w:tcPr>
            <w:tcW w:w="1240" w:type="dxa"/>
          </w:tcPr>
          <w:p w14:paraId="2F74F968" w14:textId="77777777" w:rsidR="00113F3F" w:rsidRPr="00113F3F" w:rsidRDefault="00113F3F" w:rsidP="00113F3F">
            <w:pPr>
              <w:jc w:val="both"/>
            </w:pPr>
            <w:r w:rsidRPr="00113F3F">
              <w:t>$12.9930</w:t>
            </w:r>
          </w:p>
        </w:tc>
      </w:tr>
      <w:tr w:rsidR="00113F3F" w:rsidRPr="00113F3F" w14:paraId="6450E430" w14:textId="77777777" w:rsidTr="00707B15">
        <w:trPr>
          <w:trHeight w:val="302"/>
          <w:jc w:val="center"/>
        </w:trPr>
        <w:tc>
          <w:tcPr>
            <w:tcW w:w="803" w:type="dxa"/>
          </w:tcPr>
          <w:p w14:paraId="12F5B58F" w14:textId="77777777" w:rsidR="00113F3F" w:rsidRPr="00113F3F" w:rsidRDefault="00113F3F" w:rsidP="00113F3F">
            <w:pPr>
              <w:jc w:val="both"/>
            </w:pPr>
            <w:r w:rsidRPr="00113F3F">
              <w:t>14</w:t>
            </w:r>
          </w:p>
        </w:tc>
        <w:tc>
          <w:tcPr>
            <w:tcW w:w="4207" w:type="dxa"/>
          </w:tcPr>
          <w:p w14:paraId="7742D96E" w14:textId="77777777" w:rsidR="00113F3F" w:rsidRPr="00113F3F" w:rsidRDefault="00113F3F" w:rsidP="00113F3F">
            <w:pPr>
              <w:jc w:val="both"/>
            </w:pPr>
            <w:r w:rsidRPr="00113F3F">
              <w:t>Tijera de metal y mango plástico de 5” con punta redonda</w:t>
            </w:r>
          </w:p>
        </w:tc>
        <w:tc>
          <w:tcPr>
            <w:tcW w:w="1402" w:type="dxa"/>
          </w:tcPr>
          <w:p w14:paraId="5A9C50CA" w14:textId="77777777" w:rsidR="00113F3F" w:rsidRPr="00113F3F" w:rsidRDefault="00113F3F" w:rsidP="00113F3F">
            <w:pPr>
              <w:jc w:val="both"/>
            </w:pPr>
            <w:r w:rsidRPr="00113F3F">
              <w:t>30</w:t>
            </w:r>
          </w:p>
        </w:tc>
        <w:tc>
          <w:tcPr>
            <w:tcW w:w="1535" w:type="dxa"/>
          </w:tcPr>
          <w:p w14:paraId="39D42ABA" w14:textId="77777777" w:rsidR="00113F3F" w:rsidRPr="00113F3F" w:rsidRDefault="00113F3F" w:rsidP="00113F3F">
            <w:pPr>
              <w:jc w:val="both"/>
            </w:pPr>
            <w:r w:rsidRPr="00113F3F">
              <w:t>$0.2311</w:t>
            </w:r>
          </w:p>
        </w:tc>
        <w:tc>
          <w:tcPr>
            <w:tcW w:w="1240" w:type="dxa"/>
          </w:tcPr>
          <w:p w14:paraId="1B77F724" w14:textId="77777777" w:rsidR="00113F3F" w:rsidRPr="00113F3F" w:rsidRDefault="00113F3F" w:rsidP="00113F3F">
            <w:pPr>
              <w:jc w:val="both"/>
            </w:pPr>
            <w:r w:rsidRPr="00113F3F">
              <w:t>$6.9330</w:t>
            </w:r>
          </w:p>
        </w:tc>
      </w:tr>
      <w:tr w:rsidR="00113F3F" w:rsidRPr="00113F3F" w14:paraId="705FB366" w14:textId="77777777" w:rsidTr="00707B15">
        <w:trPr>
          <w:trHeight w:val="302"/>
          <w:jc w:val="center"/>
        </w:trPr>
        <w:tc>
          <w:tcPr>
            <w:tcW w:w="803" w:type="dxa"/>
          </w:tcPr>
          <w:p w14:paraId="0E4EE38D" w14:textId="77777777" w:rsidR="00113F3F" w:rsidRPr="00113F3F" w:rsidRDefault="00113F3F" w:rsidP="00113F3F">
            <w:pPr>
              <w:jc w:val="both"/>
            </w:pPr>
            <w:r w:rsidRPr="00113F3F">
              <w:t>15</w:t>
            </w:r>
          </w:p>
        </w:tc>
        <w:tc>
          <w:tcPr>
            <w:tcW w:w="4207" w:type="dxa"/>
          </w:tcPr>
          <w:p w14:paraId="037C5119" w14:textId="77777777" w:rsidR="00113F3F" w:rsidRPr="00113F3F" w:rsidRDefault="00113F3F" w:rsidP="00113F3F">
            <w:pPr>
              <w:jc w:val="both"/>
            </w:pPr>
            <w:r w:rsidRPr="00113F3F">
              <w:t>Instrumento musical de juguete: TAMBOR</w:t>
            </w:r>
          </w:p>
        </w:tc>
        <w:tc>
          <w:tcPr>
            <w:tcW w:w="1402" w:type="dxa"/>
          </w:tcPr>
          <w:p w14:paraId="533FDA63" w14:textId="77777777" w:rsidR="00113F3F" w:rsidRPr="00113F3F" w:rsidRDefault="00113F3F" w:rsidP="00113F3F">
            <w:pPr>
              <w:jc w:val="both"/>
            </w:pPr>
            <w:r w:rsidRPr="00113F3F">
              <w:t>6</w:t>
            </w:r>
          </w:p>
        </w:tc>
        <w:tc>
          <w:tcPr>
            <w:tcW w:w="1535" w:type="dxa"/>
          </w:tcPr>
          <w:p w14:paraId="53A9EB8B" w14:textId="77777777" w:rsidR="00113F3F" w:rsidRPr="00113F3F" w:rsidRDefault="00113F3F" w:rsidP="00113F3F">
            <w:pPr>
              <w:jc w:val="both"/>
            </w:pPr>
            <w:r w:rsidRPr="00113F3F">
              <w:t>$3.7950</w:t>
            </w:r>
          </w:p>
        </w:tc>
        <w:tc>
          <w:tcPr>
            <w:tcW w:w="1240" w:type="dxa"/>
          </w:tcPr>
          <w:p w14:paraId="38BE1CB2" w14:textId="77777777" w:rsidR="00113F3F" w:rsidRPr="00113F3F" w:rsidRDefault="00113F3F" w:rsidP="00113F3F">
            <w:pPr>
              <w:jc w:val="both"/>
            </w:pPr>
            <w:r w:rsidRPr="00113F3F">
              <w:t>$22.7700</w:t>
            </w:r>
          </w:p>
        </w:tc>
      </w:tr>
      <w:tr w:rsidR="00113F3F" w:rsidRPr="00113F3F" w14:paraId="4173F76F" w14:textId="77777777" w:rsidTr="00707B15">
        <w:trPr>
          <w:trHeight w:val="302"/>
          <w:jc w:val="center"/>
        </w:trPr>
        <w:tc>
          <w:tcPr>
            <w:tcW w:w="803" w:type="dxa"/>
          </w:tcPr>
          <w:p w14:paraId="22724EFC" w14:textId="77777777" w:rsidR="00113F3F" w:rsidRPr="00113F3F" w:rsidRDefault="00113F3F" w:rsidP="00113F3F">
            <w:pPr>
              <w:jc w:val="both"/>
            </w:pPr>
            <w:r w:rsidRPr="00113F3F">
              <w:t>16</w:t>
            </w:r>
          </w:p>
        </w:tc>
        <w:tc>
          <w:tcPr>
            <w:tcW w:w="4207" w:type="dxa"/>
          </w:tcPr>
          <w:p w14:paraId="164CE800" w14:textId="77777777" w:rsidR="00113F3F" w:rsidRPr="00113F3F" w:rsidRDefault="00113F3F" w:rsidP="00113F3F">
            <w:pPr>
              <w:jc w:val="both"/>
            </w:pPr>
            <w:r w:rsidRPr="00113F3F">
              <w:t xml:space="preserve">Juego educativo, bloques de ensarte figuras geométricas </w:t>
            </w:r>
          </w:p>
        </w:tc>
        <w:tc>
          <w:tcPr>
            <w:tcW w:w="1402" w:type="dxa"/>
          </w:tcPr>
          <w:p w14:paraId="1F6D024C" w14:textId="77777777" w:rsidR="00113F3F" w:rsidRPr="00113F3F" w:rsidRDefault="00113F3F" w:rsidP="00113F3F">
            <w:pPr>
              <w:jc w:val="both"/>
            </w:pPr>
            <w:r w:rsidRPr="00113F3F">
              <w:t>6</w:t>
            </w:r>
          </w:p>
        </w:tc>
        <w:tc>
          <w:tcPr>
            <w:tcW w:w="1535" w:type="dxa"/>
          </w:tcPr>
          <w:p w14:paraId="33FDDD39" w14:textId="77777777" w:rsidR="00113F3F" w:rsidRPr="00113F3F" w:rsidRDefault="00113F3F" w:rsidP="00113F3F">
            <w:pPr>
              <w:jc w:val="both"/>
            </w:pPr>
            <w:r w:rsidRPr="00113F3F">
              <w:t>$3.1600</w:t>
            </w:r>
          </w:p>
        </w:tc>
        <w:tc>
          <w:tcPr>
            <w:tcW w:w="1240" w:type="dxa"/>
          </w:tcPr>
          <w:p w14:paraId="2D1CB5B7" w14:textId="77777777" w:rsidR="00113F3F" w:rsidRPr="00113F3F" w:rsidRDefault="00113F3F" w:rsidP="00113F3F">
            <w:pPr>
              <w:jc w:val="both"/>
            </w:pPr>
            <w:r w:rsidRPr="00113F3F">
              <w:t>$18.9600</w:t>
            </w:r>
          </w:p>
        </w:tc>
      </w:tr>
      <w:tr w:rsidR="00113F3F" w:rsidRPr="00113F3F" w14:paraId="0E853E83" w14:textId="77777777" w:rsidTr="00707B15">
        <w:trPr>
          <w:trHeight w:val="302"/>
          <w:jc w:val="center"/>
        </w:trPr>
        <w:tc>
          <w:tcPr>
            <w:tcW w:w="803" w:type="dxa"/>
          </w:tcPr>
          <w:p w14:paraId="18E841E1" w14:textId="77777777" w:rsidR="00113F3F" w:rsidRPr="00113F3F" w:rsidRDefault="00113F3F" w:rsidP="00113F3F">
            <w:pPr>
              <w:jc w:val="both"/>
            </w:pPr>
            <w:r w:rsidRPr="00113F3F">
              <w:t>17</w:t>
            </w:r>
          </w:p>
        </w:tc>
        <w:tc>
          <w:tcPr>
            <w:tcW w:w="4207" w:type="dxa"/>
          </w:tcPr>
          <w:p w14:paraId="21342570" w14:textId="77777777" w:rsidR="00113F3F" w:rsidRPr="00113F3F" w:rsidRDefault="00113F3F" w:rsidP="00113F3F">
            <w:pPr>
              <w:jc w:val="both"/>
            </w:pPr>
            <w:r w:rsidRPr="00113F3F">
              <w:t>Juego educativo, trozos de madera o espuma</w:t>
            </w:r>
          </w:p>
        </w:tc>
        <w:tc>
          <w:tcPr>
            <w:tcW w:w="1402" w:type="dxa"/>
          </w:tcPr>
          <w:p w14:paraId="688D0537" w14:textId="77777777" w:rsidR="00113F3F" w:rsidRPr="00113F3F" w:rsidRDefault="00113F3F" w:rsidP="00113F3F">
            <w:pPr>
              <w:jc w:val="both"/>
            </w:pPr>
            <w:r w:rsidRPr="00113F3F">
              <w:t>6</w:t>
            </w:r>
          </w:p>
        </w:tc>
        <w:tc>
          <w:tcPr>
            <w:tcW w:w="1535" w:type="dxa"/>
          </w:tcPr>
          <w:p w14:paraId="050DEC6C" w14:textId="77777777" w:rsidR="00113F3F" w:rsidRPr="00113F3F" w:rsidRDefault="00113F3F" w:rsidP="00113F3F">
            <w:pPr>
              <w:jc w:val="both"/>
            </w:pPr>
            <w:r w:rsidRPr="00113F3F">
              <w:t>$8.4610</w:t>
            </w:r>
          </w:p>
        </w:tc>
        <w:tc>
          <w:tcPr>
            <w:tcW w:w="1240" w:type="dxa"/>
          </w:tcPr>
          <w:p w14:paraId="02338BC2" w14:textId="77777777" w:rsidR="00113F3F" w:rsidRPr="00113F3F" w:rsidRDefault="00113F3F" w:rsidP="00113F3F">
            <w:pPr>
              <w:jc w:val="both"/>
            </w:pPr>
            <w:r w:rsidRPr="00113F3F">
              <w:t>$50.7660</w:t>
            </w:r>
          </w:p>
        </w:tc>
      </w:tr>
      <w:tr w:rsidR="00113F3F" w:rsidRPr="00113F3F" w14:paraId="3B8ABD13" w14:textId="77777777" w:rsidTr="00707B15">
        <w:trPr>
          <w:trHeight w:val="302"/>
          <w:jc w:val="center"/>
        </w:trPr>
        <w:tc>
          <w:tcPr>
            <w:tcW w:w="803" w:type="dxa"/>
          </w:tcPr>
          <w:p w14:paraId="28BBE170" w14:textId="77777777" w:rsidR="00113F3F" w:rsidRPr="00113F3F" w:rsidRDefault="00113F3F" w:rsidP="00113F3F">
            <w:pPr>
              <w:jc w:val="both"/>
            </w:pPr>
            <w:r w:rsidRPr="00113F3F">
              <w:t>18</w:t>
            </w:r>
          </w:p>
        </w:tc>
        <w:tc>
          <w:tcPr>
            <w:tcW w:w="4207" w:type="dxa"/>
          </w:tcPr>
          <w:p w14:paraId="4AC458DC" w14:textId="77777777" w:rsidR="00113F3F" w:rsidRPr="00113F3F" w:rsidRDefault="00113F3F" w:rsidP="00113F3F">
            <w:pPr>
              <w:jc w:val="both"/>
            </w:pPr>
            <w:r w:rsidRPr="00113F3F">
              <w:t>Juego educativo, aprendo jugando: los opuestos.</w:t>
            </w:r>
          </w:p>
        </w:tc>
        <w:tc>
          <w:tcPr>
            <w:tcW w:w="1402" w:type="dxa"/>
          </w:tcPr>
          <w:p w14:paraId="6991BB39" w14:textId="77777777" w:rsidR="00113F3F" w:rsidRPr="00113F3F" w:rsidRDefault="00113F3F" w:rsidP="00113F3F">
            <w:pPr>
              <w:jc w:val="both"/>
            </w:pPr>
            <w:r w:rsidRPr="00113F3F">
              <w:t>12</w:t>
            </w:r>
          </w:p>
        </w:tc>
        <w:tc>
          <w:tcPr>
            <w:tcW w:w="1535" w:type="dxa"/>
          </w:tcPr>
          <w:p w14:paraId="16C8689B" w14:textId="77777777" w:rsidR="00113F3F" w:rsidRPr="00113F3F" w:rsidRDefault="00113F3F" w:rsidP="00113F3F">
            <w:pPr>
              <w:jc w:val="both"/>
            </w:pPr>
            <w:r w:rsidRPr="00113F3F">
              <w:t>$4.5419</w:t>
            </w:r>
          </w:p>
        </w:tc>
        <w:tc>
          <w:tcPr>
            <w:tcW w:w="1240" w:type="dxa"/>
          </w:tcPr>
          <w:p w14:paraId="2161AF31" w14:textId="77777777" w:rsidR="00113F3F" w:rsidRPr="00113F3F" w:rsidRDefault="00113F3F" w:rsidP="00113F3F">
            <w:pPr>
              <w:jc w:val="both"/>
            </w:pPr>
            <w:r w:rsidRPr="00113F3F">
              <w:t>$54.5028</w:t>
            </w:r>
          </w:p>
        </w:tc>
      </w:tr>
      <w:tr w:rsidR="00113F3F" w:rsidRPr="00113F3F" w14:paraId="7470168C" w14:textId="77777777" w:rsidTr="00707B15">
        <w:trPr>
          <w:trHeight w:val="302"/>
          <w:jc w:val="center"/>
        </w:trPr>
        <w:tc>
          <w:tcPr>
            <w:tcW w:w="803" w:type="dxa"/>
          </w:tcPr>
          <w:p w14:paraId="54844650" w14:textId="77777777" w:rsidR="00113F3F" w:rsidRPr="00113F3F" w:rsidRDefault="00113F3F" w:rsidP="00113F3F">
            <w:pPr>
              <w:jc w:val="both"/>
            </w:pPr>
            <w:r w:rsidRPr="00113F3F">
              <w:t>19</w:t>
            </w:r>
          </w:p>
        </w:tc>
        <w:tc>
          <w:tcPr>
            <w:tcW w:w="4207" w:type="dxa"/>
          </w:tcPr>
          <w:p w14:paraId="718A3EAE" w14:textId="77777777" w:rsidR="00113F3F" w:rsidRPr="00113F3F" w:rsidRDefault="00113F3F" w:rsidP="00113F3F">
            <w:pPr>
              <w:jc w:val="both"/>
            </w:pPr>
            <w:r w:rsidRPr="00113F3F">
              <w:t>Instrumento musical de juguete: PANDERO</w:t>
            </w:r>
          </w:p>
        </w:tc>
        <w:tc>
          <w:tcPr>
            <w:tcW w:w="1402" w:type="dxa"/>
          </w:tcPr>
          <w:p w14:paraId="5F938E52" w14:textId="77777777" w:rsidR="00113F3F" w:rsidRPr="00113F3F" w:rsidRDefault="00113F3F" w:rsidP="00113F3F">
            <w:pPr>
              <w:jc w:val="both"/>
            </w:pPr>
            <w:r w:rsidRPr="00113F3F">
              <w:t>12</w:t>
            </w:r>
          </w:p>
        </w:tc>
        <w:tc>
          <w:tcPr>
            <w:tcW w:w="1535" w:type="dxa"/>
          </w:tcPr>
          <w:p w14:paraId="3AC7DC65" w14:textId="77777777" w:rsidR="00113F3F" w:rsidRPr="00113F3F" w:rsidRDefault="00113F3F" w:rsidP="00113F3F">
            <w:pPr>
              <w:jc w:val="both"/>
            </w:pPr>
            <w:r w:rsidRPr="00113F3F">
              <w:t>$1.9912</w:t>
            </w:r>
          </w:p>
        </w:tc>
        <w:tc>
          <w:tcPr>
            <w:tcW w:w="1240" w:type="dxa"/>
          </w:tcPr>
          <w:p w14:paraId="205EEB28" w14:textId="77777777" w:rsidR="00113F3F" w:rsidRPr="00113F3F" w:rsidRDefault="00113F3F" w:rsidP="00113F3F">
            <w:pPr>
              <w:jc w:val="both"/>
            </w:pPr>
            <w:r w:rsidRPr="00113F3F">
              <w:t>$23.8944</w:t>
            </w:r>
          </w:p>
        </w:tc>
      </w:tr>
      <w:tr w:rsidR="00113F3F" w:rsidRPr="00113F3F" w14:paraId="1A9FDCE0" w14:textId="77777777" w:rsidTr="00707B15">
        <w:trPr>
          <w:trHeight w:val="302"/>
          <w:jc w:val="center"/>
        </w:trPr>
        <w:tc>
          <w:tcPr>
            <w:tcW w:w="803" w:type="dxa"/>
          </w:tcPr>
          <w:p w14:paraId="0B1E01D5" w14:textId="77777777" w:rsidR="00113F3F" w:rsidRPr="00113F3F" w:rsidRDefault="00113F3F" w:rsidP="00113F3F">
            <w:pPr>
              <w:jc w:val="both"/>
            </w:pPr>
            <w:r w:rsidRPr="00113F3F">
              <w:t>20</w:t>
            </w:r>
          </w:p>
        </w:tc>
        <w:tc>
          <w:tcPr>
            <w:tcW w:w="4207" w:type="dxa"/>
          </w:tcPr>
          <w:p w14:paraId="1938FD5B" w14:textId="77777777" w:rsidR="00113F3F" w:rsidRPr="00113F3F" w:rsidRDefault="00113F3F" w:rsidP="00113F3F">
            <w:pPr>
              <w:jc w:val="both"/>
            </w:pPr>
            <w:r w:rsidRPr="00113F3F">
              <w:t>Pintura de dedo color azul, 500 ml</w:t>
            </w:r>
          </w:p>
        </w:tc>
        <w:tc>
          <w:tcPr>
            <w:tcW w:w="1402" w:type="dxa"/>
          </w:tcPr>
          <w:p w14:paraId="3A5C4FA5" w14:textId="77777777" w:rsidR="00113F3F" w:rsidRPr="00113F3F" w:rsidRDefault="00113F3F" w:rsidP="00113F3F">
            <w:pPr>
              <w:jc w:val="both"/>
            </w:pPr>
            <w:r w:rsidRPr="00113F3F">
              <w:t>6</w:t>
            </w:r>
          </w:p>
        </w:tc>
        <w:tc>
          <w:tcPr>
            <w:tcW w:w="1535" w:type="dxa"/>
          </w:tcPr>
          <w:p w14:paraId="026840A4" w14:textId="77777777" w:rsidR="00113F3F" w:rsidRPr="00113F3F" w:rsidRDefault="00113F3F" w:rsidP="00113F3F">
            <w:pPr>
              <w:jc w:val="both"/>
            </w:pPr>
            <w:r w:rsidRPr="00113F3F">
              <w:t>$4.5017</w:t>
            </w:r>
          </w:p>
        </w:tc>
        <w:tc>
          <w:tcPr>
            <w:tcW w:w="1240" w:type="dxa"/>
          </w:tcPr>
          <w:p w14:paraId="748482EE" w14:textId="77777777" w:rsidR="00113F3F" w:rsidRPr="00113F3F" w:rsidRDefault="00113F3F" w:rsidP="00113F3F">
            <w:pPr>
              <w:jc w:val="both"/>
            </w:pPr>
            <w:r w:rsidRPr="00113F3F">
              <w:t>$27.0102</w:t>
            </w:r>
          </w:p>
        </w:tc>
      </w:tr>
      <w:tr w:rsidR="00113F3F" w:rsidRPr="00113F3F" w14:paraId="0431A580" w14:textId="77777777" w:rsidTr="00707B15">
        <w:trPr>
          <w:trHeight w:val="302"/>
          <w:jc w:val="center"/>
        </w:trPr>
        <w:tc>
          <w:tcPr>
            <w:tcW w:w="803" w:type="dxa"/>
          </w:tcPr>
          <w:p w14:paraId="01E943E3" w14:textId="77777777" w:rsidR="00113F3F" w:rsidRPr="00113F3F" w:rsidRDefault="00113F3F" w:rsidP="00113F3F">
            <w:pPr>
              <w:jc w:val="both"/>
            </w:pPr>
            <w:r w:rsidRPr="00113F3F">
              <w:t>21</w:t>
            </w:r>
          </w:p>
        </w:tc>
        <w:tc>
          <w:tcPr>
            <w:tcW w:w="4207" w:type="dxa"/>
          </w:tcPr>
          <w:p w14:paraId="6CDE0C04" w14:textId="77777777" w:rsidR="00113F3F" w:rsidRPr="00113F3F" w:rsidRDefault="00113F3F" w:rsidP="00113F3F">
            <w:pPr>
              <w:jc w:val="both"/>
            </w:pPr>
            <w:r w:rsidRPr="00113F3F">
              <w:t>Pintura de dedo color blanco, 500 ml</w:t>
            </w:r>
          </w:p>
        </w:tc>
        <w:tc>
          <w:tcPr>
            <w:tcW w:w="1402" w:type="dxa"/>
          </w:tcPr>
          <w:p w14:paraId="1D7FEA45" w14:textId="77777777" w:rsidR="00113F3F" w:rsidRPr="00113F3F" w:rsidRDefault="00113F3F" w:rsidP="00113F3F">
            <w:pPr>
              <w:jc w:val="both"/>
            </w:pPr>
            <w:r w:rsidRPr="00113F3F">
              <w:t>6</w:t>
            </w:r>
          </w:p>
        </w:tc>
        <w:tc>
          <w:tcPr>
            <w:tcW w:w="1535" w:type="dxa"/>
          </w:tcPr>
          <w:p w14:paraId="4F4B2A5D" w14:textId="77777777" w:rsidR="00113F3F" w:rsidRPr="00113F3F" w:rsidRDefault="00113F3F" w:rsidP="00113F3F">
            <w:pPr>
              <w:jc w:val="both"/>
            </w:pPr>
            <w:r w:rsidRPr="00113F3F">
              <w:t>$4.5017</w:t>
            </w:r>
          </w:p>
        </w:tc>
        <w:tc>
          <w:tcPr>
            <w:tcW w:w="1240" w:type="dxa"/>
          </w:tcPr>
          <w:p w14:paraId="11A50EB3" w14:textId="77777777" w:rsidR="00113F3F" w:rsidRPr="00113F3F" w:rsidRDefault="00113F3F" w:rsidP="00113F3F">
            <w:pPr>
              <w:jc w:val="both"/>
            </w:pPr>
            <w:r w:rsidRPr="00113F3F">
              <w:t>$27.0102</w:t>
            </w:r>
          </w:p>
        </w:tc>
      </w:tr>
      <w:tr w:rsidR="00113F3F" w:rsidRPr="00113F3F" w14:paraId="33DF8395" w14:textId="77777777" w:rsidTr="00707B15">
        <w:trPr>
          <w:trHeight w:val="302"/>
          <w:jc w:val="center"/>
        </w:trPr>
        <w:tc>
          <w:tcPr>
            <w:tcW w:w="803" w:type="dxa"/>
          </w:tcPr>
          <w:p w14:paraId="7FA6C303" w14:textId="77777777" w:rsidR="00113F3F" w:rsidRPr="00113F3F" w:rsidRDefault="00113F3F" w:rsidP="00113F3F">
            <w:pPr>
              <w:jc w:val="both"/>
            </w:pPr>
            <w:r w:rsidRPr="00113F3F">
              <w:t>22</w:t>
            </w:r>
          </w:p>
        </w:tc>
        <w:tc>
          <w:tcPr>
            <w:tcW w:w="4207" w:type="dxa"/>
          </w:tcPr>
          <w:p w14:paraId="3B944E0A" w14:textId="77777777" w:rsidR="00113F3F" w:rsidRPr="00113F3F" w:rsidRDefault="00113F3F" w:rsidP="00113F3F">
            <w:pPr>
              <w:jc w:val="both"/>
            </w:pPr>
            <w:r w:rsidRPr="00113F3F">
              <w:t>Pintura de dedo color rojo, 500 ml</w:t>
            </w:r>
          </w:p>
        </w:tc>
        <w:tc>
          <w:tcPr>
            <w:tcW w:w="1402" w:type="dxa"/>
          </w:tcPr>
          <w:p w14:paraId="4382AA87" w14:textId="77777777" w:rsidR="00113F3F" w:rsidRPr="00113F3F" w:rsidRDefault="00113F3F" w:rsidP="00113F3F">
            <w:pPr>
              <w:jc w:val="both"/>
            </w:pPr>
            <w:r w:rsidRPr="00113F3F">
              <w:t>6</w:t>
            </w:r>
          </w:p>
        </w:tc>
        <w:tc>
          <w:tcPr>
            <w:tcW w:w="1535" w:type="dxa"/>
          </w:tcPr>
          <w:p w14:paraId="06D4CF2B" w14:textId="77777777" w:rsidR="00113F3F" w:rsidRPr="00113F3F" w:rsidRDefault="00113F3F" w:rsidP="00113F3F">
            <w:pPr>
              <w:jc w:val="both"/>
            </w:pPr>
            <w:r w:rsidRPr="00113F3F">
              <w:t>$4.5017</w:t>
            </w:r>
          </w:p>
        </w:tc>
        <w:tc>
          <w:tcPr>
            <w:tcW w:w="1240" w:type="dxa"/>
          </w:tcPr>
          <w:p w14:paraId="2D1C5B18" w14:textId="77777777" w:rsidR="00113F3F" w:rsidRPr="00113F3F" w:rsidRDefault="00113F3F" w:rsidP="00113F3F">
            <w:pPr>
              <w:jc w:val="both"/>
            </w:pPr>
            <w:r w:rsidRPr="00113F3F">
              <w:t>$27.0102</w:t>
            </w:r>
          </w:p>
        </w:tc>
      </w:tr>
      <w:tr w:rsidR="00113F3F" w:rsidRPr="00113F3F" w14:paraId="14662375" w14:textId="77777777" w:rsidTr="00707B15">
        <w:trPr>
          <w:trHeight w:val="302"/>
          <w:jc w:val="center"/>
        </w:trPr>
        <w:tc>
          <w:tcPr>
            <w:tcW w:w="803" w:type="dxa"/>
          </w:tcPr>
          <w:p w14:paraId="20C7B922" w14:textId="77777777" w:rsidR="00113F3F" w:rsidRPr="00113F3F" w:rsidRDefault="00113F3F" w:rsidP="00113F3F">
            <w:pPr>
              <w:jc w:val="both"/>
            </w:pPr>
            <w:r w:rsidRPr="00113F3F">
              <w:t>23</w:t>
            </w:r>
          </w:p>
        </w:tc>
        <w:tc>
          <w:tcPr>
            <w:tcW w:w="4207" w:type="dxa"/>
          </w:tcPr>
          <w:p w14:paraId="29160433" w14:textId="77777777" w:rsidR="00113F3F" w:rsidRPr="00113F3F" w:rsidRDefault="00113F3F" w:rsidP="00113F3F">
            <w:pPr>
              <w:jc w:val="both"/>
            </w:pPr>
            <w:r w:rsidRPr="00113F3F">
              <w:t>Pintura de dedo color amarillo, 500 ml</w:t>
            </w:r>
          </w:p>
        </w:tc>
        <w:tc>
          <w:tcPr>
            <w:tcW w:w="1402" w:type="dxa"/>
          </w:tcPr>
          <w:p w14:paraId="4CABF0DE" w14:textId="77777777" w:rsidR="00113F3F" w:rsidRPr="00113F3F" w:rsidRDefault="00113F3F" w:rsidP="00113F3F">
            <w:pPr>
              <w:jc w:val="both"/>
            </w:pPr>
            <w:r w:rsidRPr="00113F3F">
              <w:t>6</w:t>
            </w:r>
          </w:p>
        </w:tc>
        <w:tc>
          <w:tcPr>
            <w:tcW w:w="1535" w:type="dxa"/>
          </w:tcPr>
          <w:p w14:paraId="7B445467" w14:textId="77777777" w:rsidR="00113F3F" w:rsidRPr="00113F3F" w:rsidRDefault="00113F3F" w:rsidP="00113F3F">
            <w:pPr>
              <w:jc w:val="both"/>
            </w:pPr>
            <w:r w:rsidRPr="00113F3F">
              <w:t>$4.5017</w:t>
            </w:r>
          </w:p>
        </w:tc>
        <w:tc>
          <w:tcPr>
            <w:tcW w:w="1240" w:type="dxa"/>
          </w:tcPr>
          <w:p w14:paraId="0766F8DE" w14:textId="77777777" w:rsidR="00113F3F" w:rsidRPr="00113F3F" w:rsidRDefault="00113F3F" w:rsidP="00113F3F">
            <w:pPr>
              <w:jc w:val="both"/>
            </w:pPr>
            <w:r w:rsidRPr="00113F3F">
              <w:t>$27.0102</w:t>
            </w:r>
          </w:p>
        </w:tc>
      </w:tr>
      <w:tr w:rsidR="00113F3F" w:rsidRPr="00113F3F" w14:paraId="5EFB1700" w14:textId="77777777" w:rsidTr="00707B15">
        <w:trPr>
          <w:trHeight w:val="302"/>
          <w:jc w:val="center"/>
        </w:trPr>
        <w:tc>
          <w:tcPr>
            <w:tcW w:w="803" w:type="dxa"/>
          </w:tcPr>
          <w:p w14:paraId="2D6B0BEF" w14:textId="77777777" w:rsidR="00113F3F" w:rsidRPr="00113F3F" w:rsidRDefault="00113F3F" w:rsidP="00113F3F">
            <w:pPr>
              <w:jc w:val="both"/>
            </w:pPr>
            <w:r w:rsidRPr="00113F3F">
              <w:t>24</w:t>
            </w:r>
          </w:p>
        </w:tc>
        <w:tc>
          <w:tcPr>
            <w:tcW w:w="4207" w:type="dxa"/>
          </w:tcPr>
          <w:p w14:paraId="7EB58DC9" w14:textId="77777777" w:rsidR="00113F3F" w:rsidRPr="00113F3F" w:rsidRDefault="00113F3F" w:rsidP="00113F3F">
            <w:pPr>
              <w:jc w:val="both"/>
            </w:pPr>
            <w:r w:rsidRPr="00113F3F">
              <w:t>Ceras, caja de 12 colores (gruesas y pastosas)</w:t>
            </w:r>
          </w:p>
        </w:tc>
        <w:tc>
          <w:tcPr>
            <w:tcW w:w="1402" w:type="dxa"/>
          </w:tcPr>
          <w:p w14:paraId="160D608B" w14:textId="77777777" w:rsidR="00113F3F" w:rsidRPr="00113F3F" w:rsidRDefault="00113F3F" w:rsidP="00113F3F">
            <w:pPr>
              <w:jc w:val="both"/>
            </w:pPr>
            <w:r w:rsidRPr="00113F3F">
              <w:t>12</w:t>
            </w:r>
          </w:p>
        </w:tc>
        <w:tc>
          <w:tcPr>
            <w:tcW w:w="1535" w:type="dxa"/>
          </w:tcPr>
          <w:p w14:paraId="1A3D662D" w14:textId="77777777" w:rsidR="00113F3F" w:rsidRPr="00113F3F" w:rsidRDefault="00113F3F" w:rsidP="00113F3F">
            <w:pPr>
              <w:jc w:val="both"/>
            </w:pPr>
            <w:r w:rsidRPr="00113F3F">
              <w:t>$1.3476</w:t>
            </w:r>
          </w:p>
        </w:tc>
        <w:tc>
          <w:tcPr>
            <w:tcW w:w="1240" w:type="dxa"/>
          </w:tcPr>
          <w:p w14:paraId="4085903C" w14:textId="77777777" w:rsidR="00113F3F" w:rsidRPr="00113F3F" w:rsidRDefault="00113F3F" w:rsidP="00113F3F">
            <w:pPr>
              <w:jc w:val="both"/>
            </w:pPr>
            <w:r w:rsidRPr="00113F3F">
              <w:t>$16.1712</w:t>
            </w:r>
          </w:p>
        </w:tc>
      </w:tr>
      <w:tr w:rsidR="00113F3F" w:rsidRPr="00113F3F" w14:paraId="1ECB88A8" w14:textId="77777777" w:rsidTr="00707B15">
        <w:trPr>
          <w:trHeight w:val="302"/>
          <w:jc w:val="center"/>
        </w:trPr>
        <w:tc>
          <w:tcPr>
            <w:tcW w:w="803" w:type="dxa"/>
          </w:tcPr>
          <w:p w14:paraId="61AE4698" w14:textId="77777777" w:rsidR="00113F3F" w:rsidRPr="00113F3F" w:rsidRDefault="00113F3F" w:rsidP="00113F3F">
            <w:pPr>
              <w:jc w:val="both"/>
            </w:pPr>
            <w:r w:rsidRPr="00113F3F">
              <w:t>25</w:t>
            </w:r>
          </w:p>
        </w:tc>
        <w:tc>
          <w:tcPr>
            <w:tcW w:w="4207" w:type="dxa"/>
          </w:tcPr>
          <w:p w14:paraId="75D72F20" w14:textId="77777777" w:rsidR="00113F3F" w:rsidRPr="00113F3F" w:rsidRDefault="00113F3F" w:rsidP="00113F3F">
            <w:pPr>
              <w:jc w:val="both"/>
            </w:pPr>
            <w:r w:rsidRPr="00113F3F">
              <w:t xml:space="preserve">Pelota de hule, varios colores de 8CM bolsa de 100 Unidades </w:t>
            </w:r>
          </w:p>
        </w:tc>
        <w:tc>
          <w:tcPr>
            <w:tcW w:w="1402" w:type="dxa"/>
          </w:tcPr>
          <w:p w14:paraId="5B37CCC5" w14:textId="77777777" w:rsidR="00113F3F" w:rsidRPr="00113F3F" w:rsidRDefault="00113F3F" w:rsidP="00113F3F">
            <w:pPr>
              <w:jc w:val="both"/>
            </w:pPr>
            <w:r w:rsidRPr="00113F3F">
              <w:t>4</w:t>
            </w:r>
          </w:p>
        </w:tc>
        <w:tc>
          <w:tcPr>
            <w:tcW w:w="1535" w:type="dxa"/>
          </w:tcPr>
          <w:p w14:paraId="06B77C02" w14:textId="77777777" w:rsidR="00113F3F" w:rsidRPr="00113F3F" w:rsidRDefault="00113F3F" w:rsidP="00113F3F">
            <w:pPr>
              <w:jc w:val="both"/>
            </w:pPr>
            <w:r w:rsidRPr="00113F3F">
              <w:t>$12.3727</w:t>
            </w:r>
          </w:p>
        </w:tc>
        <w:tc>
          <w:tcPr>
            <w:tcW w:w="1240" w:type="dxa"/>
          </w:tcPr>
          <w:p w14:paraId="481D156B" w14:textId="77777777" w:rsidR="00113F3F" w:rsidRPr="00113F3F" w:rsidRDefault="00113F3F" w:rsidP="00113F3F">
            <w:pPr>
              <w:jc w:val="both"/>
            </w:pPr>
            <w:r w:rsidRPr="00113F3F">
              <w:t>$49.4908</w:t>
            </w:r>
          </w:p>
        </w:tc>
      </w:tr>
      <w:tr w:rsidR="00113F3F" w:rsidRPr="00113F3F" w14:paraId="51F34CC5" w14:textId="77777777" w:rsidTr="00707B15">
        <w:trPr>
          <w:trHeight w:val="302"/>
          <w:jc w:val="center"/>
        </w:trPr>
        <w:tc>
          <w:tcPr>
            <w:tcW w:w="803" w:type="dxa"/>
          </w:tcPr>
          <w:p w14:paraId="01466642" w14:textId="77777777" w:rsidR="00113F3F" w:rsidRPr="00113F3F" w:rsidRDefault="00113F3F" w:rsidP="00113F3F">
            <w:pPr>
              <w:jc w:val="both"/>
            </w:pPr>
            <w:r w:rsidRPr="00113F3F">
              <w:t>26</w:t>
            </w:r>
          </w:p>
        </w:tc>
        <w:tc>
          <w:tcPr>
            <w:tcW w:w="4207" w:type="dxa"/>
          </w:tcPr>
          <w:p w14:paraId="04CDA18F" w14:textId="77777777" w:rsidR="00113F3F" w:rsidRPr="00113F3F" w:rsidRDefault="00113F3F" w:rsidP="00113F3F">
            <w:pPr>
              <w:jc w:val="both"/>
            </w:pPr>
            <w:r w:rsidRPr="00113F3F">
              <w:t>Piscina plástica pequeña</w:t>
            </w:r>
          </w:p>
        </w:tc>
        <w:tc>
          <w:tcPr>
            <w:tcW w:w="1402" w:type="dxa"/>
          </w:tcPr>
          <w:p w14:paraId="5FBBAB89" w14:textId="77777777" w:rsidR="00113F3F" w:rsidRPr="00113F3F" w:rsidRDefault="00113F3F" w:rsidP="00113F3F">
            <w:pPr>
              <w:jc w:val="both"/>
            </w:pPr>
            <w:r w:rsidRPr="00113F3F">
              <w:t>1</w:t>
            </w:r>
          </w:p>
        </w:tc>
        <w:tc>
          <w:tcPr>
            <w:tcW w:w="1535" w:type="dxa"/>
          </w:tcPr>
          <w:p w14:paraId="3DB0A222" w14:textId="77777777" w:rsidR="00113F3F" w:rsidRPr="00113F3F" w:rsidRDefault="00113F3F" w:rsidP="00113F3F">
            <w:pPr>
              <w:jc w:val="both"/>
            </w:pPr>
            <w:r w:rsidRPr="00113F3F">
              <w:t>$10.7380</w:t>
            </w:r>
          </w:p>
        </w:tc>
        <w:tc>
          <w:tcPr>
            <w:tcW w:w="1240" w:type="dxa"/>
          </w:tcPr>
          <w:p w14:paraId="3C48DA81" w14:textId="77777777" w:rsidR="00113F3F" w:rsidRPr="00113F3F" w:rsidRDefault="00113F3F" w:rsidP="00113F3F">
            <w:pPr>
              <w:jc w:val="both"/>
            </w:pPr>
            <w:r w:rsidRPr="00113F3F">
              <w:t>$10.7380</w:t>
            </w:r>
          </w:p>
        </w:tc>
      </w:tr>
      <w:tr w:rsidR="00113F3F" w:rsidRPr="00113F3F" w14:paraId="26B0CAD5" w14:textId="77777777" w:rsidTr="00707B15">
        <w:trPr>
          <w:trHeight w:val="302"/>
          <w:jc w:val="center"/>
        </w:trPr>
        <w:tc>
          <w:tcPr>
            <w:tcW w:w="803" w:type="dxa"/>
          </w:tcPr>
          <w:p w14:paraId="7DD50D76" w14:textId="77777777" w:rsidR="00113F3F" w:rsidRPr="00113F3F" w:rsidRDefault="00113F3F" w:rsidP="00113F3F">
            <w:pPr>
              <w:jc w:val="both"/>
            </w:pPr>
            <w:r w:rsidRPr="00113F3F">
              <w:t>27</w:t>
            </w:r>
          </w:p>
        </w:tc>
        <w:tc>
          <w:tcPr>
            <w:tcW w:w="4207" w:type="dxa"/>
          </w:tcPr>
          <w:p w14:paraId="71725748" w14:textId="77777777" w:rsidR="00113F3F" w:rsidRPr="00113F3F" w:rsidRDefault="00113F3F" w:rsidP="00113F3F">
            <w:pPr>
              <w:jc w:val="both"/>
            </w:pPr>
            <w:r w:rsidRPr="00113F3F">
              <w:t>Libro de cuentos infantiles</w:t>
            </w:r>
          </w:p>
        </w:tc>
        <w:tc>
          <w:tcPr>
            <w:tcW w:w="1402" w:type="dxa"/>
          </w:tcPr>
          <w:p w14:paraId="4A8B6941" w14:textId="77777777" w:rsidR="00113F3F" w:rsidRPr="00113F3F" w:rsidRDefault="00113F3F" w:rsidP="00113F3F">
            <w:pPr>
              <w:jc w:val="both"/>
            </w:pPr>
            <w:r w:rsidRPr="00113F3F">
              <w:t>91</w:t>
            </w:r>
          </w:p>
        </w:tc>
        <w:tc>
          <w:tcPr>
            <w:tcW w:w="1535" w:type="dxa"/>
          </w:tcPr>
          <w:p w14:paraId="6151C571" w14:textId="77777777" w:rsidR="00113F3F" w:rsidRPr="00113F3F" w:rsidRDefault="00113F3F" w:rsidP="00113F3F">
            <w:pPr>
              <w:jc w:val="both"/>
            </w:pPr>
            <w:r w:rsidRPr="00113F3F">
              <w:t>$4.4040</w:t>
            </w:r>
          </w:p>
        </w:tc>
        <w:tc>
          <w:tcPr>
            <w:tcW w:w="1240" w:type="dxa"/>
          </w:tcPr>
          <w:p w14:paraId="1910704C" w14:textId="77777777" w:rsidR="00113F3F" w:rsidRPr="00113F3F" w:rsidRDefault="00113F3F" w:rsidP="00113F3F">
            <w:pPr>
              <w:jc w:val="both"/>
            </w:pPr>
            <w:r w:rsidRPr="00113F3F">
              <w:t>$400.7640</w:t>
            </w:r>
          </w:p>
        </w:tc>
      </w:tr>
      <w:tr w:rsidR="00113F3F" w:rsidRPr="00113F3F" w14:paraId="1556C0FE" w14:textId="77777777" w:rsidTr="00707B15">
        <w:trPr>
          <w:trHeight w:val="302"/>
          <w:jc w:val="center"/>
        </w:trPr>
        <w:tc>
          <w:tcPr>
            <w:tcW w:w="803" w:type="dxa"/>
          </w:tcPr>
          <w:p w14:paraId="67622232" w14:textId="77777777" w:rsidR="00113F3F" w:rsidRPr="00113F3F" w:rsidRDefault="00113F3F" w:rsidP="00113F3F">
            <w:pPr>
              <w:jc w:val="both"/>
            </w:pPr>
            <w:r w:rsidRPr="00113F3F">
              <w:t>28</w:t>
            </w:r>
          </w:p>
        </w:tc>
        <w:tc>
          <w:tcPr>
            <w:tcW w:w="4207" w:type="dxa"/>
          </w:tcPr>
          <w:p w14:paraId="3AC6C9AE" w14:textId="77777777" w:rsidR="00113F3F" w:rsidRPr="00113F3F" w:rsidRDefault="00113F3F" w:rsidP="00113F3F">
            <w:pPr>
              <w:jc w:val="both"/>
            </w:pPr>
            <w:r w:rsidRPr="00113F3F">
              <w:t xml:space="preserve">Libro de cuentos, estimulación temprana </w:t>
            </w:r>
          </w:p>
        </w:tc>
        <w:tc>
          <w:tcPr>
            <w:tcW w:w="1402" w:type="dxa"/>
          </w:tcPr>
          <w:p w14:paraId="7733F92A" w14:textId="77777777" w:rsidR="00113F3F" w:rsidRPr="00113F3F" w:rsidRDefault="00113F3F" w:rsidP="00113F3F">
            <w:pPr>
              <w:jc w:val="both"/>
            </w:pPr>
            <w:r w:rsidRPr="00113F3F">
              <w:t>19</w:t>
            </w:r>
          </w:p>
        </w:tc>
        <w:tc>
          <w:tcPr>
            <w:tcW w:w="1535" w:type="dxa"/>
          </w:tcPr>
          <w:p w14:paraId="1FEAC21C" w14:textId="77777777" w:rsidR="00113F3F" w:rsidRPr="00113F3F" w:rsidRDefault="00113F3F" w:rsidP="00113F3F">
            <w:pPr>
              <w:jc w:val="both"/>
            </w:pPr>
            <w:r w:rsidRPr="00113F3F">
              <w:t>$7.5242</w:t>
            </w:r>
          </w:p>
        </w:tc>
        <w:tc>
          <w:tcPr>
            <w:tcW w:w="1240" w:type="dxa"/>
          </w:tcPr>
          <w:p w14:paraId="0C257DC6" w14:textId="77777777" w:rsidR="00113F3F" w:rsidRPr="00113F3F" w:rsidRDefault="00113F3F" w:rsidP="00113F3F">
            <w:pPr>
              <w:jc w:val="both"/>
            </w:pPr>
            <w:r w:rsidRPr="00113F3F">
              <w:t>$142.9598</w:t>
            </w:r>
          </w:p>
        </w:tc>
      </w:tr>
      <w:tr w:rsidR="00113F3F" w:rsidRPr="00113F3F" w14:paraId="2922CB1D" w14:textId="77777777" w:rsidTr="00707B15">
        <w:trPr>
          <w:trHeight w:val="302"/>
          <w:jc w:val="center"/>
        </w:trPr>
        <w:tc>
          <w:tcPr>
            <w:tcW w:w="803" w:type="dxa"/>
          </w:tcPr>
          <w:p w14:paraId="3C367C42" w14:textId="77777777" w:rsidR="00113F3F" w:rsidRPr="00113F3F" w:rsidRDefault="00113F3F" w:rsidP="00113F3F">
            <w:pPr>
              <w:jc w:val="both"/>
            </w:pPr>
            <w:r w:rsidRPr="00113F3F">
              <w:t>29</w:t>
            </w:r>
          </w:p>
        </w:tc>
        <w:tc>
          <w:tcPr>
            <w:tcW w:w="4207" w:type="dxa"/>
          </w:tcPr>
          <w:p w14:paraId="1149BB5C" w14:textId="77777777" w:rsidR="00113F3F" w:rsidRPr="00113F3F" w:rsidRDefault="00113F3F" w:rsidP="00113F3F">
            <w:pPr>
              <w:jc w:val="both"/>
            </w:pPr>
            <w:r w:rsidRPr="00113F3F">
              <w:t>Instrumento musical de juguete: PANDERETA</w:t>
            </w:r>
          </w:p>
        </w:tc>
        <w:tc>
          <w:tcPr>
            <w:tcW w:w="1402" w:type="dxa"/>
          </w:tcPr>
          <w:p w14:paraId="54A5618E" w14:textId="77777777" w:rsidR="00113F3F" w:rsidRPr="00113F3F" w:rsidRDefault="00113F3F" w:rsidP="00113F3F">
            <w:pPr>
              <w:jc w:val="both"/>
            </w:pPr>
            <w:r w:rsidRPr="00113F3F">
              <w:t>6</w:t>
            </w:r>
          </w:p>
        </w:tc>
        <w:tc>
          <w:tcPr>
            <w:tcW w:w="1535" w:type="dxa"/>
          </w:tcPr>
          <w:p w14:paraId="679C7A12" w14:textId="77777777" w:rsidR="00113F3F" w:rsidRPr="00113F3F" w:rsidRDefault="00113F3F" w:rsidP="00113F3F">
            <w:pPr>
              <w:jc w:val="both"/>
            </w:pPr>
            <w:r w:rsidRPr="00113F3F">
              <w:t>$3.6017</w:t>
            </w:r>
          </w:p>
        </w:tc>
        <w:tc>
          <w:tcPr>
            <w:tcW w:w="1240" w:type="dxa"/>
          </w:tcPr>
          <w:p w14:paraId="7903FD8C" w14:textId="77777777" w:rsidR="00113F3F" w:rsidRPr="00113F3F" w:rsidRDefault="00113F3F" w:rsidP="00113F3F">
            <w:pPr>
              <w:jc w:val="both"/>
            </w:pPr>
            <w:r w:rsidRPr="00113F3F">
              <w:t>$21.6102</w:t>
            </w:r>
          </w:p>
        </w:tc>
      </w:tr>
      <w:tr w:rsidR="00113F3F" w:rsidRPr="00113F3F" w14:paraId="2AED4A14" w14:textId="77777777" w:rsidTr="00707B15">
        <w:trPr>
          <w:trHeight w:val="302"/>
          <w:jc w:val="center"/>
        </w:trPr>
        <w:tc>
          <w:tcPr>
            <w:tcW w:w="803" w:type="dxa"/>
          </w:tcPr>
          <w:p w14:paraId="36D6D6B3" w14:textId="77777777" w:rsidR="00113F3F" w:rsidRPr="00113F3F" w:rsidRDefault="00113F3F" w:rsidP="00113F3F">
            <w:pPr>
              <w:jc w:val="both"/>
            </w:pPr>
            <w:r w:rsidRPr="00113F3F">
              <w:t>30</w:t>
            </w:r>
          </w:p>
        </w:tc>
        <w:tc>
          <w:tcPr>
            <w:tcW w:w="4207" w:type="dxa"/>
          </w:tcPr>
          <w:p w14:paraId="6AF76F96" w14:textId="77777777" w:rsidR="00113F3F" w:rsidRPr="00113F3F" w:rsidRDefault="00113F3F" w:rsidP="00113F3F">
            <w:pPr>
              <w:jc w:val="both"/>
            </w:pPr>
            <w:r w:rsidRPr="00113F3F">
              <w:t>Salta cuerda para infantes</w:t>
            </w:r>
          </w:p>
        </w:tc>
        <w:tc>
          <w:tcPr>
            <w:tcW w:w="1402" w:type="dxa"/>
          </w:tcPr>
          <w:p w14:paraId="3180B02D" w14:textId="77777777" w:rsidR="00113F3F" w:rsidRPr="00113F3F" w:rsidRDefault="00113F3F" w:rsidP="00113F3F">
            <w:pPr>
              <w:jc w:val="both"/>
            </w:pPr>
            <w:r w:rsidRPr="00113F3F">
              <w:t>12</w:t>
            </w:r>
          </w:p>
        </w:tc>
        <w:tc>
          <w:tcPr>
            <w:tcW w:w="1535" w:type="dxa"/>
          </w:tcPr>
          <w:p w14:paraId="30F36A5E" w14:textId="77777777" w:rsidR="00113F3F" w:rsidRPr="00113F3F" w:rsidRDefault="00113F3F" w:rsidP="00113F3F">
            <w:pPr>
              <w:jc w:val="both"/>
            </w:pPr>
            <w:r w:rsidRPr="00113F3F">
              <w:t>$1.0144</w:t>
            </w:r>
          </w:p>
        </w:tc>
        <w:tc>
          <w:tcPr>
            <w:tcW w:w="1240" w:type="dxa"/>
          </w:tcPr>
          <w:p w14:paraId="05445E96" w14:textId="77777777" w:rsidR="00113F3F" w:rsidRPr="00113F3F" w:rsidRDefault="00113F3F" w:rsidP="00113F3F">
            <w:pPr>
              <w:jc w:val="both"/>
            </w:pPr>
            <w:r w:rsidRPr="00113F3F">
              <w:t>$12.1728</w:t>
            </w:r>
          </w:p>
        </w:tc>
      </w:tr>
      <w:tr w:rsidR="00113F3F" w:rsidRPr="00113F3F" w14:paraId="7DAAF75A" w14:textId="77777777" w:rsidTr="00707B15">
        <w:trPr>
          <w:trHeight w:val="302"/>
          <w:jc w:val="center"/>
        </w:trPr>
        <w:tc>
          <w:tcPr>
            <w:tcW w:w="803" w:type="dxa"/>
          </w:tcPr>
          <w:p w14:paraId="6C3FB3D6" w14:textId="77777777" w:rsidR="00113F3F" w:rsidRPr="00113F3F" w:rsidRDefault="00113F3F" w:rsidP="00113F3F">
            <w:pPr>
              <w:jc w:val="both"/>
            </w:pPr>
            <w:r w:rsidRPr="00113F3F">
              <w:t>31</w:t>
            </w:r>
          </w:p>
        </w:tc>
        <w:tc>
          <w:tcPr>
            <w:tcW w:w="4207" w:type="dxa"/>
          </w:tcPr>
          <w:p w14:paraId="62E2F906" w14:textId="77777777" w:rsidR="00113F3F" w:rsidRPr="00113F3F" w:rsidRDefault="00113F3F" w:rsidP="00113F3F">
            <w:pPr>
              <w:jc w:val="both"/>
            </w:pPr>
            <w:r w:rsidRPr="00113F3F">
              <w:t>Juego educativo: LEGOS en bolsa de 16 piezas.</w:t>
            </w:r>
          </w:p>
        </w:tc>
        <w:tc>
          <w:tcPr>
            <w:tcW w:w="1402" w:type="dxa"/>
          </w:tcPr>
          <w:p w14:paraId="387844C1" w14:textId="77777777" w:rsidR="00113F3F" w:rsidRPr="00113F3F" w:rsidRDefault="00113F3F" w:rsidP="00113F3F">
            <w:pPr>
              <w:jc w:val="both"/>
            </w:pPr>
            <w:r w:rsidRPr="00113F3F">
              <w:t>12</w:t>
            </w:r>
          </w:p>
        </w:tc>
        <w:tc>
          <w:tcPr>
            <w:tcW w:w="1535" w:type="dxa"/>
          </w:tcPr>
          <w:p w14:paraId="78F27754" w14:textId="77777777" w:rsidR="00113F3F" w:rsidRPr="00113F3F" w:rsidRDefault="00113F3F" w:rsidP="00113F3F">
            <w:pPr>
              <w:jc w:val="both"/>
            </w:pPr>
            <w:r w:rsidRPr="00113F3F">
              <w:t>$2.3400</w:t>
            </w:r>
          </w:p>
        </w:tc>
        <w:tc>
          <w:tcPr>
            <w:tcW w:w="1240" w:type="dxa"/>
          </w:tcPr>
          <w:p w14:paraId="08D8BBD8" w14:textId="77777777" w:rsidR="00113F3F" w:rsidRPr="00113F3F" w:rsidRDefault="00113F3F" w:rsidP="00113F3F">
            <w:pPr>
              <w:jc w:val="both"/>
            </w:pPr>
            <w:r w:rsidRPr="00113F3F">
              <w:t>$28.0800</w:t>
            </w:r>
          </w:p>
        </w:tc>
      </w:tr>
      <w:tr w:rsidR="00113F3F" w:rsidRPr="00113F3F" w14:paraId="3AE65AD9" w14:textId="77777777" w:rsidTr="00707B15">
        <w:trPr>
          <w:trHeight w:val="302"/>
          <w:jc w:val="center"/>
        </w:trPr>
        <w:tc>
          <w:tcPr>
            <w:tcW w:w="803" w:type="dxa"/>
          </w:tcPr>
          <w:p w14:paraId="22E02624" w14:textId="77777777" w:rsidR="00113F3F" w:rsidRPr="00113F3F" w:rsidRDefault="00113F3F" w:rsidP="00113F3F">
            <w:pPr>
              <w:jc w:val="both"/>
            </w:pPr>
            <w:r w:rsidRPr="00113F3F">
              <w:t>32</w:t>
            </w:r>
          </w:p>
        </w:tc>
        <w:tc>
          <w:tcPr>
            <w:tcW w:w="4207" w:type="dxa"/>
          </w:tcPr>
          <w:p w14:paraId="0C240308" w14:textId="77777777" w:rsidR="00113F3F" w:rsidRPr="00113F3F" w:rsidRDefault="00113F3F" w:rsidP="00113F3F">
            <w:pPr>
              <w:jc w:val="both"/>
            </w:pPr>
            <w:r w:rsidRPr="00113F3F">
              <w:t>Muñeco sexuado niña</w:t>
            </w:r>
          </w:p>
        </w:tc>
        <w:tc>
          <w:tcPr>
            <w:tcW w:w="1402" w:type="dxa"/>
          </w:tcPr>
          <w:p w14:paraId="5C94F61D" w14:textId="77777777" w:rsidR="00113F3F" w:rsidRPr="00113F3F" w:rsidRDefault="00113F3F" w:rsidP="00113F3F">
            <w:pPr>
              <w:jc w:val="both"/>
            </w:pPr>
            <w:r w:rsidRPr="00113F3F">
              <w:t>1</w:t>
            </w:r>
          </w:p>
        </w:tc>
        <w:tc>
          <w:tcPr>
            <w:tcW w:w="1535" w:type="dxa"/>
          </w:tcPr>
          <w:p w14:paraId="59B296D1" w14:textId="77777777" w:rsidR="00113F3F" w:rsidRPr="00113F3F" w:rsidRDefault="00113F3F" w:rsidP="00113F3F">
            <w:pPr>
              <w:jc w:val="both"/>
            </w:pPr>
            <w:r w:rsidRPr="00113F3F">
              <w:t>$18.3600</w:t>
            </w:r>
          </w:p>
        </w:tc>
        <w:tc>
          <w:tcPr>
            <w:tcW w:w="1240" w:type="dxa"/>
          </w:tcPr>
          <w:p w14:paraId="3350B96D" w14:textId="77777777" w:rsidR="00113F3F" w:rsidRPr="00113F3F" w:rsidRDefault="00113F3F" w:rsidP="00113F3F">
            <w:pPr>
              <w:jc w:val="both"/>
            </w:pPr>
            <w:r w:rsidRPr="00113F3F">
              <w:t>$18.3600</w:t>
            </w:r>
          </w:p>
        </w:tc>
      </w:tr>
      <w:tr w:rsidR="00113F3F" w:rsidRPr="00113F3F" w14:paraId="01BDC36B" w14:textId="77777777" w:rsidTr="00707B15">
        <w:trPr>
          <w:trHeight w:val="302"/>
          <w:jc w:val="center"/>
        </w:trPr>
        <w:tc>
          <w:tcPr>
            <w:tcW w:w="803" w:type="dxa"/>
          </w:tcPr>
          <w:p w14:paraId="3237FEEA" w14:textId="77777777" w:rsidR="00113F3F" w:rsidRPr="00113F3F" w:rsidRDefault="00113F3F" w:rsidP="00113F3F">
            <w:pPr>
              <w:jc w:val="both"/>
            </w:pPr>
            <w:r w:rsidRPr="00113F3F">
              <w:t>33</w:t>
            </w:r>
          </w:p>
        </w:tc>
        <w:tc>
          <w:tcPr>
            <w:tcW w:w="4207" w:type="dxa"/>
          </w:tcPr>
          <w:p w14:paraId="293B26CF" w14:textId="77777777" w:rsidR="00113F3F" w:rsidRPr="00113F3F" w:rsidRDefault="00113F3F" w:rsidP="00113F3F">
            <w:pPr>
              <w:jc w:val="both"/>
            </w:pPr>
            <w:r w:rsidRPr="00113F3F">
              <w:t>Muñeco sexuado niño</w:t>
            </w:r>
          </w:p>
        </w:tc>
        <w:tc>
          <w:tcPr>
            <w:tcW w:w="1402" w:type="dxa"/>
          </w:tcPr>
          <w:p w14:paraId="5D4C97D5" w14:textId="77777777" w:rsidR="00113F3F" w:rsidRPr="00113F3F" w:rsidRDefault="00113F3F" w:rsidP="00113F3F">
            <w:pPr>
              <w:jc w:val="both"/>
            </w:pPr>
            <w:r w:rsidRPr="00113F3F">
              <w:t>1</w:t>
            </w:r>
          </w:p>
        </w:tc>
        <w:tc>
          <w:tcPr>
            <w:tcW w:w="1535" w:type="dxa"/>
          </w:tcPr>
          <w:p w14:paraId="5E69AEE7" w14:textId="77777777" w:rsidR="00113F3F" w:rsidRPr="00113F3F" w:rsidRDefault="00113F3F" w:rsidP="00113F3F">
            <w:pPr>
              <w:jc w:val="both"/>
            </w:pPr>
            <w:r w:rsidRPr="00113F3F">
              <w:t>$18.3600</w:t>
            </w:r>
          </w:p>
        </w:tc>
        <w:tc>
          <w:tcPr>
            <w:tcW w:w="1240" w:type="dxa"/>
          </w:tcPr>
          <w:p w14:paraId="1767BCAC" w14:textId="77777777" w:rsidR="00113F3F" w:rsidRPr="00113F3F" w:rsidRDefault="00113F3F" w:rsidP="00113F3F">
            <w:pPr>
              <w:jc w:val="both"/>
            </w:pPr>
            <w:r w:rsidRPr="00113F3F">
              <w:t>$18.3600</w:t>
            </w:r>
          </w:p>
        </w:tc>
      </w:tr>
      <w:tr w:rsidR="00113F3F" w:rsidRPr="00113F3F" w14:paraId="04C3E645" w14:textId="77777777" w:rsidTr="00707B15">
        <w:trPr>
          <w:trHeight w:val="302"/>
          <w:jc w:val="center"/>
        </w:trPr>
        <w:tc>
          <w:tcPr>
            <w:tcW w:w="803" w:type="dxa"/>
          </w:tcPr>
          <w:p w14:paraId="67FE846F" w14:textId="77777777" w:rsidR="00113F3F" w:rsidRPr="00113F3F" w:rsidRDefault="00113F3F" w:rsidP="00113F3F">
            <w:pPr>
              <w:jc w:val="both"/>
            </w:pPr>
            <w:r w:rsidRPr="00113F3F">
              <w:t>34</w:t>
            </w:r>
          </w:p>
        </w:tc>
        <w:tc>
          <w:tcPr>
            <w:tcW w:w="4207" w:type="dxa"/>
          </w:tcPr>
          <w:p w14:paraId="2A2B88BE" w14:textId="77777777" w:rsidR="00113F3F" w:rsidRPr="00113F3F" w:rsidRDefault="00113F3F" w:rsidP="00113F3F">
            <w:pPr>
              <w:jc w:val="both"/>
            </w:pPr>
            <w:r w:rsidRPr="00113F3F">
              <w:t>Juego educativo, descubrir las formas y colores</w:t>
            </w:r>
          </w:p>
        </w:tc>
        <w:tc>
          <w:tcPr>
            <w:tcW w:w="1402" w:type="dxa"/>
          </w:tcPr>
          <w:p w14:paraId="6329B983" w14:textId="77777777" w:rsidR="00113F3F" w:rsidRPr="00113F3F" w:rsidRDefault="00113F3F" w:rsidP="00113F3F">
            <w:pPr>
              <w:jc w:val="both"/>
            </w:pPr>
            <w:r w:rsidRPr="00113F3F">
              <w:t>12</w:t>
            </w:r>
          </w:p>
        </w:tc>
        <w:tc>
          <w:tcPr>
            <w:tcW w:w="1535" w:type="dxa"/>
          </w:tcPr>
          <w:p w14:paraId="52BEC449" w14:textId="77777777" w:rsidR="00113F3F" w:rsidRPr="00113F3F" w:rsidRDefault="00113F3F" w:rsidP="00113F3F">
            <w:pPr>
              <w:jc w:val="both"/>
            </w:pPr>
            <w:r w:rsidRPr="00113F3F">
              <w:t>$5.6000</w:t>
            </w:r>
          </w:p>
        </w:tc>
        <w:tc>
          <w:tcPr>
            <w:tcW w:w="1240" w:type="dxa"/>
          </w:tcPr>
          <w:p w14:paraId="7B7CFB5C" w14:textId="77777777" w:rsidR="00113F3F" w:rsidRPr="00113F3F" w:rsidRDefault="00113F3F" w:rsidP="00113F3F">
            <w:pPr>
              <w:jc w:val="both"/>
            </w:pPr>
            <w:r w:rsidRPr="00113F3F">
              <w:t>$67.2000</w:t>
            </w:r>
          </w:p>
        </w:tc>
      </w:tr>
      <w:tr w:rsidR="00113F3F" w:rsidRPr="00113F3F" w14:paraId="4E08EFEA" w14:textId="77777777" w:rsidTr="00707B15">
        <w:trPr>
          <w:trHeight w:val="302"/>
          <w:jc w:val="center"/>
        </w:trPr>
        <w:tc>
          <w:tcPr>
            <w:tcW w:w="803" w:type="dxa"/>
          </w:tcPr>
          <w:p w14:paraId="6A65A3A1" w14:textId="77777777" w:rsidR="00113F3F" w:rsidRPr="00113F3F" w:rsidRDefault="00113F3F" w:rsidP="00113F3F">
            <w:pPr>
              <w:jc w:val="both"/>
            </w:pPr>
            <w:r w:rsidRPr="00113F3F">
              <w:t>35</w:t>
            </w:r>
          </w:p>
        </w:tc>
        <w:tc>
          <w:tcPr>
            <w:tcW w:w="4207" w:type="dxa"/>
          </w:tcPr>
          <w:p w14:paraId="58434B07" w14:textId="77777777" w:rsidR="00113F3F" w:rsidRPr="00113F3F" w:rsidRDefault="00113F3F" w:rsidP="00113F3F">
            <w:pPr>
              <w:jc w:val="both"/>
            </w:pPr>
            <w:r w:rsidRPr="00113F3F">
              <w:t>Teatrillo desmontable de madera</w:t>
            </w:r>
          </w:p>
        </w:tc>
        <w:tc>
          <w:tcPr>
            <w:tcW w:w="1402" w:type="dxa"/>
          </w:tcPr>
          <w:p w14:paraId="28A228D5" w14:textId="77777777" w:rsidR="00113F3F" w:rsidRPr="00113F3F" w:rsidRDefault="00113F3F" w:rsidP="00113F3F">
            <w:pPr>
              <w:jc w:val="both"/>
            </w:pPr>
            <w:r w:rsidRPr="00113F3F">
              <w:t>1</w:t>
            </w:r>
          </w:p>
        </w:tc>
        <w:tc>
          <w:tcPr>
            <w:tcW w:w="1535" w:type="dxa"/>
          </w:tcPr>
          <w:p w14:paraId="70052C52" w14:textId="77777777" w:rsidR="00113F3F" w:rsidRPr="00113F3F" w:rsidRDefault="00113F3F" w:rsidP="00113F3F">
            <w:pPr>
              <w:jc w:val="both"/>
            </w:pPr>
            <w:r w:rsidRPr="00113F3F">
              <w:t>$110.5000</w:t>
            </w:r>
          </w:p>
        </w:tc>
        <w:tc>
          <w:tcPr>
            <w:tcW w:w="1240" w:type="dxa"/>
          </w:tcPr>
          <w:p w14:paraId="118247CB" w14:textId="77777777" w:rsidR="00113F3F" w:rsidRPr="00113F3F" w:rsidRDefault="00113F3F" w:rsidP="00113F3F">
            <w:pPr>
              <w:jc w:val="both"/>
            </w:pPr>
            <w:r w:rsidRPr="00113F3F">
              <w:t>$110.5000</w:t>
            </w:r>
          </w:p>
        </w:tc>
      </w:tr>
      <w:tr w:rsidR="00113F3F" w:rsidRPr="00113F3F" w14:paraId="2EC6438D" w14:textId="77777777" w:rsidTr="00707B15">
        <w:trPr>
          <w:trHeight w:val="302"/>
          <w:jc w:val="center"/>
        </w:trPr>
        <w:tc>
          <w:tcPr>
            <w:tcW w:w="803" w:type="dxa"/>
          </w:tcPr>
          <w:p w14:paraId="47E8D48D" w14:textId="77777777" w:rsidR="00113F3F" w:rsidRPr="00113F3F" w:rsidRDefault="00113F3F" w:rsidP="00113F3F">
            <w:pPr>
              <w:jc w:val="both"/>
            </w:pPr>
            <w:r w:rsidRPr="00113F3F">
              <w:t>36</w:t>
            </w:r>
          </w:p>
        </w:tc>
        <w:tc>
          <w:tcPr>
            <w:tcW w:w="4207" w:type="dxa"/>
          </w:tcPr>
          <w:p w14:paraId="4A2EF851" w14:textId="77777777" w:rsidR="00113F3F" w:rsidRPr="00113F3F" w:rsidRDefault="00113F3F" w:rsidP="00113F3F">
            <w:pPr>
              <w:jc w:val="both"/>
            </w:pPr>
            <w:r w:rsidRPr="00113F3F">
              <w:t>Títere guante de peluche</w:t>
            </w:r>
          </w:p>
        </w:tc>
        <w:tc>
          <w:tcPr>
            <w:tcW w:w="1402" w:type="dxa"/>
          </w:tcPr>
          <w:p w14:paraId="06F92621" w14:textId="77777777" w:rsidR="00113F3F" w:rsidRPr="00113F3F" w:rsidRDefault="00113F3F" w:rsidP="00113F3F">
            <w:pPr>
              <w:jc w:val="both"/>
            </w:pPr>
            <w:r w:rsidRPr="00113F3F">
              <w:t>15</w:t>
            </w:r>
          </w:p>
        </w:tc>
        <w:tc>
          <w:tcPr>
            <w:tcW w:w="1535" w:type="dxa"/>
          </w:tcPr>
          <w:p w14:paraId="1F386647" w14:textId="77777777" w:rsidR="00113F3F" w:rsidRPr="00113F3F" w:rsidRDefault="00113F3F" w:rsidP="00113F3F">
            <w:pPr>
              <w:jc w:val="both"/>
            </w:pPr>
            <w:r w:rsidRPr="00113F3F">
              <w:t>$5.5200</w:t>
            </w:r>
          </w:p>
        </w:tc>
        <w:tc>
          <w:tcPr>
            <w:tcW w:w="1240" w:type="dxa"/>
          </w:tcPr>
          <w:p w14:paraId="51B884AA" w14:textId="77777777" w:rsidR="00113F3F" w:rsidRPr="00113F3F" w:rsidRDefault="00113F3F" w:rsidP="00113F3F">
            <w:pPr>
              <w:jc w:val="both"/>
            </w:pPr>
            <w:r w:rsidRPr="00113F3F">
              <w:t>$82.8000</w:t>
            </w:r>
          </w:p>
        </w:tc>
      </w:tr>
      <w:tr w:rsidR="00113F3F" w:rsidRPr="00113F3F" w14:paraId="7F78CDD8" w14:textId="77777777" w:rsidTr="00707B15">
        <w:trPr>
          <w:trHeight w:val="302"/>
          <w:jc w:val="center"/>
        </w:trPr>
        <w:tc>
          <w:tcPr>
            <w:tcW w:w="803" w:type="dxa"/>
          </w:tcPr>
          <w:p w14:paraId="071A513E" w14:textId="77777777" w:rsidR="00113F3F" w:rsidRPr="00113F3F" w:rsidRDefault="00113F3F" w:rsidP="00113F3F">
            <w:pPr>
              <w:jc w:val="both"/>
            </w:pPr>
            <w:r w:rsidRPr="00113F3F">
              <w:t>37</w:t>
            </w:r>
          </w:p>
        </w:tc>
        <w:tc>
          <w:tcPr>
            <w:tcW w:w="4207" w:type="dxa"/>
          </w:tcPr>
          <w:p w14:paraId="17AB62E9" w14:textId="77777777" w:rsidR="00113F3F" w:rsidRPr="00113F3F" w:rsidRDefault="00113F3F" w:rsidP="00113F3F">
            <w:pPr>
              <w:jc w:val="both"/>
            </w:pPr>
            <w:r w:rsidRPr="00113F3F">
              <w:t>Sombrero con figuras de animalitos T/PELUCHE</w:t>
            </w:r>
          </w:p>
        </w:tc>
        <w:tc>
          <w:tcPr>
            <w:tcW w:w="1402" w:type="dxa"/>
          </w:tcPr>
          <w:p w14:paraId="24FE3EA4" w14:textId="77777777" w:rsidR="00113F3F" w:rsidRPr="00113F3F" w:rsidRDefault="00113F3F" w:rsidP="00113F3F">
            <w:pPr>
              <w:jc w:val="both"/>
            </w:pPr>
            <w:r w:rsidRPr="00113F3F">
              <w:t>12</w:t>
            </w:r>
          </w:p>
        </w:tc>
        <w:tc>
          <w:tcPr>
            <w:tcW w:w="1535" w:type="dxa"/>
          </w:tcPr>
          <w:p w14:paraId="48B5E3AF" w14:textId="77777777" w:rsidR="00113F3F" w:rsidRPr="00113F3F" w:rsidRDefault="00113F3F" w:rsidP="00113F3F">
            <w:pPr>
              <w:jc w:val="both"/>
            </w:pPr>
            <w:r w:rsidRPr="00113F3F">
              <w:t>$2.8008</w:t>
            </w:r>
          </w:p>
        </w:tc>
        <w:tc>
          <w:tcPr>
            <w:tcW w:w="1240" w:type="dxa"/>
          </w:tcPr>
          <w:p w14:paraId="04EC7CB5" w14:textId="77777777" w:rsidR="00113F3F" w:rsidRPr="00113F3F" w:rsidRDefault="00113F3F" w:rsidP="00113F3F">
            <w:pPr>
              <w:jc w:val="both"/>
            </w:pPr>
            <w:r w:rsidRPr="00113F3F">
              <w:t>$33.6096</w:t>
            </w:r>
          </w:p>
        </w:tc>
      </w:tr>
      <w:tr w:rsidR="00113F3F" w:rsidRPr="00113F3F" w14:paraId="30A823B2" w14:textId="77777777" w:rsidTr="00707B15">
        <w:trPr>
          <w:trHeight w:val="302"/>
          <w:jc w:val="center"/>
        </w:trPr>
        <w:tc>
          <w:tcPr>
            <w:tcW w:w="803" w:type="dxa"/>
          </w:tcPr>
          <w:p w14:paraId="587DCA1C" w14:textId="77777777" w:rsidR="00113F3F" w:rsidRPr="00113F3F" w:rsidRDefault="00113F3F" w:rsidP="00113F3F">
            <w:pPr>
              <w:jc w:val="both"/>
            </w:pPr>
            <w:r w:rsidRPr="00113F3F">
              <w:t>38</w:t>
            </w:r>
          </w:p>
        </w:tc>
        <w:tc>
          <w:tcPr>
            <w:tcW w:w="4207" w:type="dxa"/>
          </w:tcPr>
          <w:p w14:paraId="6CBF6AB6" w14:textId="77777777" w:rsidR="00113F3F" w:rsidRPr="00113F3F" w:rsidRDefault="00113F3F" w:rsidP="00113F3F">
            <w:pPr>
              <w:jc w:val="both"/>
            </w:pPr>
            <w:r w:rsidRPr="00113F3F">
              <w:t>Títere de guante niño</w:t>
            </w:r>
          </w:p>
        </w:tc>
        <w:tc>
          <w:tcPr>
            <w:tcW w:w="1402" w:type="dxa"/>
          </w:tcPr>
          <w:p w14:paraId="066DC075" w14:textId="77777777" w:rsidR="00113F3F" w:rsidRPr="00113F3F" w:rsidRDefault="00113F3F" w:rsidP="00113F3F">
            <w:pPr>
              <w:jc w:val="both"/>
            </w:pPr>
            <w:r w:rsidRPr="00113F3F">
              <w:t>1</w:t>
            </w:r>
          </w:p>
        </w:tc>
        <w:tc>
          <w:tcPr>
            <w:tcW w:w="1535" w:type="dxa"/>
          </w:tcPr>
          <w:p w14:paraId="3B7CF131" w14:textId="77777777" w:rsidR="00113F3F" w:rsidRPr="00113F3F" w:rsidRDefault="00113F3F" w:rsidP="00113F3F">
            <w:pPr>
              <w:jc w:val="both"/>
            </w:pPr>
            <w:r w:rsidRPr="00113F3F">
              <w:t>$3.4600</w:t>
            </w:r>
          </w:p>
        </w:tc>
        <w:tc>
          <w:tcPr>
            <w:tcW w:w="1240" w:type="dxa"/>
          </w:tcPr>
          <w:p w14:paraId="433DB07A" w14:textId="77777777" w:rsidR="00113F3F" w:rsidRPr="00113F3F" w:rsidRDefault="00113F3F" w:rsidP="00113F3F">
            <w:pPr>
              <w:jc w:val="both"/>
            </w:pPr>
            <w:r w:rsidRPr="00113F3F">
              <w:t>$3.4600</w:t>
            </w:r>
          </w:p>
        </w:tc>
      </w:tr>
      <w:tr w:rsidR="00113F3F" w:rsidRPr="00113F3F" w14:paraId="1745A244" w14:textId="77777777" w:rsidTr="00707B15">
        <w:trPr>
          <w:trHeight w:val="302"/>
          <w:jc w:val="center"/>
        </w:trPr>
        <w:tc>
          <w:tcPr>
            <w:tcW w:w="803" w:type="dxa"/>
          </w:tcPr>
          <w:p w14:paraId="3D6E224E" w14:textId="77777777" w:rsidR="00113F3F" w:rsidRPr="00113F3F" w:rsidRDefault="00113F3F" w:rsidP="00113F3F">
            <w:pPr>
              <w:jc w:val="both"/>
            </w:pPr>
            <w:r w:rsidRPr="00113F3F">
              <w:t>39</w:t>
            </w:r>
          </w:p>
        </w:tc>
        <w:tc>
          <w:tcPr>
            <w:tcW w:w="4207" w:type="dxa"/>
          </w:tcPr>
          <w:p w14:paraId="4526DE7B" w14:textId="77777777" w:rsidR="00113F3F" w:rsidRPr="00113F3F" w:rsidRDefault="00113F3F" w:rsidP="00113F3F">
            <w:pPr>
              <w:jc w:val="both"/>
            </w:pPr>
            <w:r w:rsidRPr="00113F3F">
              <w:t>Títere de guante niña</w:t>
            </w:r>
          </w:p>
        </w:tc>
        <w:tc>
          <w:tcPr>
            <w:tcW w:w="1402" w:type="dxa"/>
          </w:tcPr>
          <w:p w14:paraId="7F31EDD8" w14:textId="77777777" w:rsidR="00113F3F" w:rsidRPr="00113F3F" w:rsidRDefault="00113F3F" w:rsidP="00113F3F">
            <w:pPr>
              <w:jc w:val="both"/>
            </w:pPr>
            <w:r w:rsidRPr="00113F3F">
              <w:t>1</w:t>
            </w:r>
          </w:p>
        </w:tc>
        <w:tc>
          <w:tcPr>
            <w:tcW w:w="1535" w:type="dxa"/>
          </w:tcPr>
          <w:p w14:paraId="397E7D84" w14:textId="77777777" w:rsidR="00113F3F" w:rsidRPr="00113F3F" w:rsidRDefault="00113F3F" w:rsidP="00113F3F">
            <w:pPr>
              <w:jc w:val="both"/>
            </w:pPr>
            <w:r w:rsidRPr="00113F3F">
              <w:t>$3.4600</w:t>
            </w:r>
          </w:p>
        </w:tc>
        <w:tc>
          <w:tcPr>
            <w:tcW w:w="1240" w:type="dxa"/>
          </w:tcPr>
          <w:p w14:paraId="44A20925" w14:textId="77777777" w:rsidR="00113F3F" w:rsidRPr="00113F3F" w:rsidRDefault="00113F3F" w:rsidP="00113F3F">
            <w:pPr>
              <w:jc w:val="both"/>
            </w:pPr>
            <w:r w:rsidRPr="00113F3F">
              <w:t>$3.4600</w:t>
            </w:r>
          </w:p>
        </w:tc>
      </w:tr>
      <w:tr w:rsidR="00113F3F" w:rsidRPr="00113F3F" w14:paraId="71B6D8BF" w14:textId="77777777" w:rsidTr="00707B15">
        <w:trPr>
          <w:trHeight w:val="302"/>
          <w:jc w:val="center"/>
        </w:trPr>
        <w:tc>
          <w:tcPr>
            <w:tcW w:w="803" w:type="dxa"/>
          </w:tcPr>
          <w:p w14:paraId="656ECBAA" w14:textId="77777777" w:rsidR="00113F3F" w:rsidRPr="00113F3F" w:rsidRDefault="00113F3F" w:rsidP="00113F3F">
            <w:pPr>
              <w:jc w:val="both"/>
            </w:pPr>
            <w:r w:rsidRPr="00113F3F">
              <w:t>40</w:t>
            </w:r>
          </w:p>
        </w:tc>
        <w:tc>
          <w:tcPr>
            <w:tcW w:w="4207" w:type="dxa"/>
          </w:tcPr>
          <w:p w14:paraId="6688251A" w14:textId="77777777" w:rsidR="00113F3F" w:rsidRPr="00113F3F" w:rsidRDefault="00113F3F" w:rsidP="00113F3F">
            <w:pPr>
              <w:jc w:val="both"/>
            </w:pPr>
            <w:r w:rsidRPr="00113F3F">
              <w:t>Cono anaranjado pequeño de 18 CM SET DE 4 PCS</w:t>
            </w:r>
          </w:p>
        </w:tc>
        <w:tc>
          <w:tcPr>
            <w:tcW w:w="1402" w:type="dxa"/>
          </w:tcPr>
          <w:p w14:paraId="10044950" w14:textId="77777777" w:rsidR="00113F3F" w:rsidRPr="00113F3F" w:rsidRDefault="00113F3F" w:rsidP="00113F3F">
            <w:pPr>
              <w:jc w:val="both"/>
            </w:pPr>
            <w:r w:rsidRPr="00113F3F">
              <w:t>12</w:t>
            </w:r>
          </w:p>
        </w:tc>
        <w:tc>
          <w:tcPr>
            <w:tcW w:w="1535" w:type="dxa"/>
          </w:tcPr>
          <w:p w14:paraId="0F7D4700" w14:textId="77777777" w:rsidR="00113F3F" w:rsidRPr="00113F3F" w:rsidRDefault="00113F3F" w:rsidP="00113F3F">
            <w:pPr>
              <w:jc w:val="both"/>
            </w:pPr>
            <w:r w:rsidRPr="00113F3F">
              <w:t>$1.8331</w:t>
            </w:r>
          </w:p>
        </w:tc>
        <w:tc>
          <w:tcPr>
            <w:tcW w:w="1240" w:type="dxa"/>
          </w:tcPr>
          <w:p w14:paraId="541982AC" w14:textId="77777777" w:rsidR="00113F3F" w:rsidRPr="00113F3F" w:rsidRDefault="00113F3F" w:rsidP="00113F3F">
            <w:pPr>
              <w:jc w:val="both"/>
            </w:pPr>
            <w:r w:rsidRPr="00113F3F">
              <w:t>$21.9972</w:t>
            </w:r>
          </w:p>
        </w:tc>
      </w:tr>
      <w:tr w:rsidR="00113F3F" w:rsidRPr="00113F3F" w14:paraId="5720BE59" w14:textId="77777777" w:rsidTr="00707B15">
        <w:trPr>
          <w:trHeight w:val="302"/>
          <w:jc w:val="center"/>
        </w:trPr>
        <w:tc>
          <w:tcPr>
            <w:tcW w:w="803" w:type="dxa"/>
          </w:tcPr>
          <w:p w14:paraId="0EA6168B" w14:textId="77777777" w:rsidR="00113F3F" w:rsidRPr="00113F3F" w:rsidRDefault="00113F3F" w:rsidP="00113F3F">
            <w:pPr>
              <w:jc w:val="both"/>
            </w:pPr>
            <w:r w:rsidRPr="00113F3F">
              <w:lastRenderedPageBreak/>
              <w:t>41</w:t>
            </w:r>
          </w:p>
        </w:tc>
        <w:tc>
          <w:tcPr>
            <w:tcW w:w="4207" w:type="dxa"/>
          </w:tcPr>
          <w:p w14:paraId="14BB8F6A" w14:textId="77777777" w:rsidR="00113F3F" w:rsidRPr="00113F3F" w:rsidRDefault="00113F3F" w:rsidP="00113F3F">
            <w:pPr>
              <w:jc w:val="both"/>
            </w:pPr>
            <w:r w:rsidRPr="00113F3F">
              <w:t>Instrumento musical de juguete: MARACAS</w:t>
            </w:r>
          </w:p>
        </w:tc>
        <w:tc>
          <w:tcPr>
            <w:tcW w:w="1402" w:type="dxa"/>
          </w:tcPr>
          <w:p w14:paraId="7A79A2D5" w14:textId="77777777" w:rsidR="00113F3F" w:rsidRPr="00113F3F" w:rsidRDefault="00113F3F" w:rsidP="00113F3F">
            <w:pPr>
              <w:jc w:val="both"/>
            </w:pPr>
            <w:r w:rsidRPr="00113F3F">
              <w:t>6</w:t>
            </w:r>
          </w:p>
        </w:tc>
        <w:tc>
          <w:tcPr>
            <w:tcW w:w="1535" w:type="dxa"/>
          </w:tcPr>
          <w:p w14:paraId="2768B09A" w14:textId="77777777" w:rsidR="00113F3F" w:rsidRPr="00113F3F" w:rsidRDefault="00113F3F" w:rsidP="00113F3F">
            <w:pPr>
              <w:jc w:val="both"/>
            </w:pPr>
            <w:r w:rsidRPr="00113F3F">
              <w:t>$4.4000</w:t>
            </w:r>
          </w:p>
        </w:tc>
        <w:tc>
          <w:tcPr>
            <w:tcW w:w="1240" w:type="dxa"/>
          </w:tcPr>
          <w:p w14:paraId="764BDB15" w14:textId="77777777" w:rsidR="00113F3F" w:rsidRPr="00113F3F" w:rsidRDefault="00113F3F" w:rsidP="00113F3F">
            <w:pPr>
              <w:jc w:val="both"/>
            </w:pPr>
            <w:r w:rsidRPr="00113F3F">
              <w:t>$26.4000</w:t>
            </w:r>
          </w:p>
        </w:tc>
      </w:tr>
      <w:tr w:rsidR="00113F3F" w:rsidRPr="00113F3F" w14:paraId="0FB29A7B" w14:textId="77777777" w:rsidTr="00707B15">
        <w:trPr>
          <w:trHeight w:val="302"/>
          <w:jc w:val="center"/>
        </w:trPr>
        <w:tc>
          <w:tcPr>
            <w:tcW w:w="803" w:type="dxa"/>
          </w:tcPr>
          <w:p w14:paraId="1E3330C7" w14:textId="77777777" w:rsidR="00113F3F" w:rsidRPr="00113F3F" w:rsidRDefault="00113F3F" w:rsidP="00113F3F">
            <w:pPr>
              <w:jc w:val="both"/>
            </w:pPr>
            <w:r w:rsidRPr="00113F3F">
              <w:t>42</w:t>
            </w:r>
          </w:p>
        </w:tc>
        <w:tc>
          <w:tcPr>
            <w:tcW w:w="4207" w:type="dxa"/>
          </w:tcPr>
          <w:p w14:paraId="2CE310F8" w14:textId="77777777" w:rsidR="00113F3F" w:rsidRPr="00113F3F" w:rsidRDefault="00113F3F" w:rsidP="00113F3F">
            <w:pPr>
              <w:jc w:val="both"/>
            </w:pPr>
            <w:r w:rsidRPr="00113F3F">
              <w:t>Pelota #3 de hule 23 CM APROX.</w:t>
            </w:r>
          </w:p>
        </w:tc>
        <w:tc>
          <w:tcPr>
            <w:tcW w:w="1402" w:type="dxa"/>
          </w:tcPr>
          <w:p w14:paraId="1E0EC94C" w14:textId="77777777" w:rsidR="00113F3F" w:rsidRPr="00113F3F" w:rsidRDefault="00113F3F" w:rsidP="00113F3F">
            <w:pPr>
              <w:jc w:val="both"/>
            </w:pPr>
            <w:r w:rsidRPr="00113F3F">
              <w:t>12</w:t>
            </w:r>
          </w:p>
        </w:tc>
        <w:tc>
          <w:tcPr>
            <w:tcW w:w="1535" w:type="dxa"/>
          </w:tcPr>
          <w:p w14:paraId="384D1BDC" w14:textId="77777777" w:rsidR="00113F3F" w:rsidRPr="00113F3F" w:rsidRDefault="00113F3F" w:rsidP="00113F3F">
            <w:pPr>
              <w:jc w:val="both"/>
            </w:pPr>
            <w:r w:rsidRPr="00113F3F">
              <w:t>$1.0290</w:t>
            </w:r>
          </w:p>
        </w:tc>
        <w:tc>
          <w:tcPr>
            <w:tcW w:w="1240" w:type="dxa"/>
          </w:tcPr>
          <w:p w14:paraId="0132AA0E" w14:textId="77777777" w:rsidR="00113F3F" w:rsidRPr="00113F3F" w:rsidRDefault="00113F3F" w:rsidP="00113F3F">
            <w:pPr>
              <w:jc w:val="both"/>
            </w:pPr>
            <w:r w:rsidRPr="00113F3F">
              <w:t>$12.3480</w:t>
            </w:r>
          </w:p>
        </w:tc>
      </w:tr>
      <w:tr w:rsidR="00113F3F" w:rsidRPr="00113F3F" w14:paraId="72D990C3" w14:textId="77777777" w:rsidTr="00707B15">
        <w:trPr>
          <w:trHeight w:val="302"/>
          <w:jc w:val="center"/>
        </w:trPr>
        <w:tc>
          <w:tcPr>
            <w:tcW w:w="7947" w:type="dxa"/>
            <w:gridSpan w:val="4"/>
          </w:tcPr>
          <w:p w14:paraId="51DD076C" w14:textId="77777777" w:rsidR="00113F3F" w:rsidRPr="00113F3F" w:rsidRDefault="00113F3F" w:rsidP="00113F3F">
            <w:pPr>
              <w:jc w:val="center"/>
              <w:rPr>
                <w:b/>
                <w:bCs/>
              </w:rPr>
            </w:pPr>
            <w:r w:rsidRPr="00113F3F">
              <w:rPr>
                <w:b/>
                <w:bCs/>
              </w:rPr>
              <w:t>TOTAL</w:t>
            </w:r>
          </w:p>
        </w:tc>
        <w:tc>
          <w:tcPr>
            <w:tcW w:w="1240" w:type="dxa"/>
          </w:tcPr>
          <w:p w14:paraId="27729C0E" w14:textId="77777777" w:rsidR="00113F3F" w:rsidRPr="00113F3F" w:rsidRDefault="00113F3F" w:rsidP="00113F3F">
            <w:pPr>
              <w:jc w:val="center"/>
              <w:rPr>
                <w:b/>
                <w:bCs/>
                <w:color w:val="000000"/>
              </w:rPr>
            </w:pPr>
            <w:r w:rsidRPr="00113F3F">
              <w:rPr>
                <w:b/>
                <w:bCs/>
                <w:color w:val="000000"/>
              </w:rPr>
              <w:t>$2,528.44</w:t>
            </w:r>
          </w:p>
        </w:tc>
      </w:tr>
    </w:tbl>
    <w:p w14:paraId="1F937437"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Calibri" w:hAnsi="Times New Roman" w:cs="Times New Roman"/>
          <w:sz w:val="28"/>
          <w:szCs w:val="28"/>
        </w:rPr>
        <w:t>(Los precios se trabajan con 4 dígitos debido a que la compra de Fundación EDUCO se realizan por volúmenes, tal cual se reflejan en el acta de donación</w:t>
      </w:r>
      <w:proofErr w:type="gramStart"/>
      <w:r w:rsidRPr="00113F3F">
        <w:rPr>
          <w:rFonts w:ascii="Times New Roman" w:eastAsia="Calibri" w:hAnsi="Times New Roman" w:cs="Times New Roman"/>
          <w:sz w:val="28"/>
          <w:szCs w:val="28"/>
        </w:rPr>
        <w:t>).-</w:t>
      </w:r>
      <w:proofErr w:type="gramEnd"/>
      <w:r w:rsidRPr="00113F3F">
        <w:rPr>
          <w:rFonts w:ascii="Times New Roman" w:eastAsia="Calibri" w:hAnsi="Times New Roman" w:cs="Times New Roman"/>
          <w:sz w:val="28"/>
          <w:szCs w:val="28"/>
        </w:rPr>
        <w:t xml:space="preserve"> </w:t>
      </w:r>
      <w:r w:rsidRPr="00113F3F">
        <w:rPr>
          <w:rFonts w:ascii="Times New Roman" w:eastAsia="Calibri" w:hAnsi="Times New Roman" w:cs="Times New Roman"/>
          <w:b/>
          <w:bCs/>
          <w:sz w:val="28"/>
          <w:szCs w:val="28"/>
        </w:rPr>
        <w:t>2.</w:t>
      </w:r>
      <w:r w:rsidRPr="00113F3F">
        <w:rPr>
          <w:rFonts w:ascii="Times New Roman" w:eastAsia="Calibri" w:hAnsi="Times New Roman" w:cs="Times New Roman"/>
          <w:sz w:val="28"/>
          <w:szCs w:val="28"/>
        </w:rPr>
        <w:t xml:space="preserve"> Asignar dicho equipo y recurso a la Secretaría Municipal de la Familia de esta Municipalidad, como Unidad </w:t>
      </w:r>
      <w:proofErr w:type="gramStart"/>
      <w:r w:rsidRPr="00113F3F">
        <w:rPr>
          <w:rFonts w:ascii="Times New Roman" w:eastAsia="Calibri" w:hAnsi="Times New Roman" w:cs="Times New Roman"/>
          <w:sz w:val="28"/>
          <w:szCs w:val="28"/>
        </w:rPr>
        <w:t>Responsable.-</w:t>
      </w:r>
      <w:proofErr w:type="gramEnd"/>
      <w:r w:rsidRPr="00113F3F">
        <w:rPr>
          <w:rFonts w:ascii="Times New Roman" w:eastAsia="Calibri" w:hAnsi="Times New Roman" w:cs="Times New Roman"/>
          <w:sz w:val="28"/>
          <w:szCs w:val="28"/>
        </w:rPr>
        <w:t xml:space="preserve"> </w:t>
      </w:r>
      <w:r w:rsidRPr="00113F3F">
        <w:rPr>
          <w:rFonts w:ascii="Times New Roman" w:eastAsia="Calibri" w:hAnsi="Times New Roman" w:cs="Times New Roman"/>
          <w:b/>
          <w:bCs/>
          <w:sz w:val="28"/>
          <w:szCs w:val="28"/>
        </w:rPr>
        <w:t xml:space="preserve">3. </w:t>
      </w:r>
      <w:r w:rsidRPr="00113F3F">
        <w:rPr>
          <w:rFonts w:ascii="Times New Roman" w:eastAsia="Calibri" w:hAnsi="Times New Roman" w:cs="Times New Roman"/>
          <w:sz w:val="28"/>
          <w:szCs w:val="28"/>
        </w:rPr>
        <w:t xml:space="preserve">Autorizar al Departamento de Contabilidad de esta Municipalidad, realice los procesos administrativos necesarios para inventariar los equipos </w:t>
      </w:r>
      <w:proofErr w:type="gramStart"/>
      <w:r w:rsidRPr="00113F3F">
        <w:rPr>
          <w:rFonts w:ascii="Times New Roman" w:eastAsia="Calibri" w:hAnsi="Times New Roman" w:cs="Times New Roman"/>
          <w:sz w:val="28"/>
          <w:szCs w:val="28"/>
        </w:rPr>
        <w:t>correspondientes</w:t>
      </w:r>
      <w:r w:rsidRPr="00113F3F">
        <w:rPr>
          <w:rFonts w:ascii="Times New Roman" w:eastAsia="Calibri" w:hAnsi="Times New Roman" w:cs="Times New Roman"/>
          <w:sz w:val="28"/>
          <w:szCs w:val="28"/>
          <w:lang w:val="es-SV"/>
        </w:rPr>
        <w:t>.</w:t>
      </w:r>
      <w:r w:rsidRPr="00113F3F">
        <w:rPr>
          <w:rFonts w:ascii="Times New Roman" w:eastAsia="Calibri" w:hAnsi="Times New Roman" w:cs="Times New Roman"/>
          <w:lang w:val="es-SV"/>
        </w:rPr>
        <w:t>-</w:t>
      </w:r>
      <w:proofErr w:type="gramEnd"/>
      <w:r w:rsidRPr="00113F3F">
        <w:rPr>
          <w:rFonts w:ascii="Times New Roman" w:eastAsia="Calibri" w:hAnsi="Times New Roman" w:cs="Times New Roman"/>
          <w:lang w:val="es-SV"/>
        </w:rPr>
        <w:t xml:space="preserve"> </w:t>
      </w:r>
      <w:r w:rsidRPr="00113F3F">
        <w:rPr>
          <w:rFonts w:ascii="Times New Roman" w:eastAsia="Calibri" w:hAnsi="Times New Roman" w:cs="Times New Roman"/>
          <w:b/>
          <w:bCs/>
          <w:sz w:val="28"/>
          <w:szCs w:val="28"/>
          <w:lang w:val="es-SV"/>
        </w:rPr>
        <w:t>4.</w:t>
      </w:r>
      <w:r w:rsidRPr="00113F3F">
        <w:rPr>
          <w:rFonts w:ascii="Times New Roman" w:eastAsia="Calibri" w:hAnsi="Times New Roman" w:cs="Times New Roman"/>
          <w:lang w:val="es-SV"/>
        </w:rPr>
        <w:t xml:space="preserve"> </w:t>
      </w:r>
      <w:r w:rsidRPr="00113F3F">
        <w:rPr>
          <w:rFonts w:ascii="Times New Roman" w:eastAsia="Calibri" w:hAnsi="Times New Roman" w:cs="Times New Roman"/>
          <w:sz w:val="28"/>
          <w:szCs w:val="28"/>
          <w:lang w:val="es-SV"/>
        </w:rPr>
        <w:t>Que antes del 30 de abril 2021, deben estar registrados los bienes en el inventario respectivo;  y que se especifique los bienes que son activo fijo; y los bienes que son consumibles.-</w:t>
      </w:r>
      <w:r w:rsidRPr="00113F3F">
        <w:rPr>
          <w:rFonts w:ascii="Times New Roman" w:eastAsia="Calibri" w:hAnsi="Times New Roman" w:cs="Times New Roman"/>
        </w:rPr>
        <w:t xml:space="preserve"> </w:t>
      </w:r>
      <w:r w:rsidRPr="00113F3F">
        <w:rPr>
          <w:rFonts w:ascii="Times New Roman" w:eastAsia="Times New Roman" w:hAnsi="Times New Roman" w:cs="Times New Roman"/>
          <w:b/>
          <w:bCs/>
          <w:sz w:val="28"/>
          <w:szCs w:val="28"/>
          <w:lang w:val="es-SV"/>
        </w:rPr>
        <w:t>CERTIFÍQUESE Y NOTIFIQUESE.-</w:t>
      </w:r>
      <w:bookmarkEnd w:id="13"/>
      <w:r w:rsidRPr="00113F3F">
        <w:rPr>
          <w:rFonts w:ascii="Times New Roman" w:eastAsia="Calibri" w:hAnsi="Times New Roman" w:cs="Times New Roman"/>
          <w:sz w:val="28"/>
          <w:szCs w:val="28"/>
          <w:lang w:val="es-SV"/>
        </w:rPr>
        <w:t xml:space="preserve"> </w:t>
      </w:r>
      <w:bookmarkStart w:id="14" w:name="_Hlk70080821"/>
      <w:r w:rsidRPr="00113F3F">
        <w:rPr>
          <w:rFonts w:ascii="Times New Roman" w:eastAsia="Times New Roman" w:hAnsi="Times New Roman" w:cs="Times New Roman"/>
          <w:b/>
          <w:bCs/>
          <w:sz w:val="28"/>
          <w:szCs w:val="28"/>
          <w:lang w:val="es-ES" w:eastAsia="es-ES"/>
        </w:rPr>
        <w:t>ACUERDO NUMERO ONCE.-</w:t>
      </w:r>
      <w:r w:rsidRPr="00113F3F">
        <w:rPr>
          <w:rFonts w:ascii="Times New Roman" w:eastAsia="Times New Roman" w:hAnsi="Times New Roman" w:cs="Times New Roman"/>
          <w:sz w:val="28"/>
          <w:szCs w:val="28"/>
          <w:lang w:val="es-ES" w:eastAsia="es-ES"/>
        </w:rPr>
        <w:t xml:space="preserve"> </w:t>
      </w:r>
      <w:r w:rsidRPr="00113F3F">
        <w:rPr>
          <w:rFonts w:ascii="Times New Roman" w:eastAsia="Times New Roman" w:hAnsi="Times New Roman" w:cs="Times New Roman"/>
          <w:sz w:val="28"/>
          <w:szCs w:val="28"/>
          <w:lang w:val="es-SV"/>
        </w:rPr>
        <w:t xml:space="preserve">El Concejo Municipal, </w:t>
      </w:r>
      <w:r w:rsidRPr="00113F3F">
        <w:rPr>
          <w:rFonts w:ascii="Times New Roman" w:eastAsia="Times New Roman" w:hAnsi="Times New Roman" w:cs="Times New Roman"/>
          <w:b/>
          <w:bCs/>
          <w:sz w:val="28"/>
          <w:szCs w:val="28"/>
          <w:lang w:val="es-SV"/>
        </w:rPr>
        <w:t>CONSIDERANDO:</w:t>
      </w:r>
      <w:r w:rsidRPr="00113F3F">
        <w:rPr>
          <w:rFonts w:ascii="Times New Roman" w:eastAsia="Times New Roman" w:hAnsi="Times New Roman" w:cs="Times New Roman"/>
          <w:sz w:val="28"/>
          <w:szCs w:val="28"/>
          <w:lang w:val="es-SV"/>
        </w:rPr>
        <w:t xml:space="preserve"> Visto y deliberado el punto del numeral </w:t>
      </w:r>
      <w:r w:rsidRPr="00113F3F">
        <w:rPr>
          <w:rFonts w:ascii="Times New Roman" w:eastAsia="Times New Roman" w:hAnsi="Times New Roman" w:cs="Times New Roman"/>
          <w:b/>
          <w:bCs/>
          <w:sz w:val="28"/>
          <w:szCs w:val="28"/>
          <w:lang w:val="es-SV"/>
        </w:rPr>
        <w:t xml:space="preserve">14 </w:t>
      </w:r>
      <w:r w:rsidRPr="00113F3F">
        <w:rPr>
          <w:rFonts w:ascii="Times New Roman" w:eastAsia="Times New Roman" w:hAnsi="Times New Roman" w:cs="Times New Roman"/>
          <w:sz w:val="28"/>
          <w:szCs w:val="28"/>
          <w:lang w:val="es-SV"/>
        </w:rPr>
        <w:t xml:space="preserve">de la agenda de esta sesión: </w:t>
      </w:r>
      <w:r w:rsidRPr="00113F3F">
        <w:rPr>
          <w:rFonts w:ascii="Times New Roman" w:eastAsia="Times New Roman" w:hAnsi="Times New Roman" w:cs="Times New Roman"/>
          <w:sz w:val="28"/>
          <w:szCs w:val="28"/>
          <w:lang w:eastAsia="es-ES"/>
        </w:rPr>
        <w:t>Memorándum de fecha</w:t>
      </w:r>
      <w:r w:rsidRPr="00113F3F">
        <w:rPr>
          <w:rFonts w:ascii="Times New Roman" w:eastAsia="Calibri" w:hAnsi="Times New Roman" w:cs="Times New Roman"/>
          <w:sz w:val="28"/>
          <w:szCs w:val="28"/>
          <w:lang w:eastAsia="es-ES"/>
        </w:rPr>
        <w:t xml:space="preserve"> 06/04/2021 enviado</w:t>
      </w:r>
      <w:r w:rsidRPr="00113F3F">
        <w:rPr>
          <w:rFonts w:ascii="Times New Roman" w:eastAsia="Times New Roman" w:hAnsi="Times New Roman" w:cs="Times New Roman"/>
          <w:sz w:val="28"/>
          <w:szCs w:val="28"/>
          <w:lang w:eastAsia="es-ES"/>
        </w:rPr>
        <w:t xml:space="preserve"> por la Lic. Rosa Emilia Ochoa Castro Jefa de la Secretaría Municipal de la Familia, Sección Niñez y Sección Formación Ocupacional de esta Municipalidad:</w:t>
      </w:r>
      <w:r w:rsidRPr="00113F3F">
        <w:rPr>
          <w:rFonts w:ascii="Times New Roman" w:eastAsia="Times New Roman" w:hAnsi="Times New Roman" w:cs="Times New Roman"/>
          <w:b/>
          <w:sz w:val="28"/>
          <w:szCs w:val="28"/>
          <w:lang w:eastAsia="es-ES"/>
        </w:rPr>
        <w:t xml:space="preserve"> </w:t>
      </w:r>
      <w:r w:rsidRPr="00113F3F">
        <w:rPr>
          <w:rFonts w:ascii="Times New Roman" w:eastAsia="Times New Roman" w:hAnsi="Times New Roman" w:cs="Times New Roman"/>
          <w:bCs/>
          <w:sz w:val="28"/>
          <w:szCs w:val="28"/>
          <w:lang w:eastAsia="es-ES"/>
        </w:rPr>
        <w:t xml:space="preserve">En el marco del “PROYECTO APRENDIZAJE PROTECTOR Y ENTORNOS ENRIQUECEDORES TRAYENDO LAS NIÑAS A NUEVAS ALTURAS” (PLANE, por sus siglas en inglés), que se ejecuta con el financiamiento de UNICEF a través de </w:t>
      </w:r>
      <w:proofErr w:type="spellStart"/>
      <w:r w:rsidRPr="00113F3F">
        <w:rPr>
          <w:rFonts w:ascii="Times New Roman" w:eastAsia="Times New Roman" w:hAnsi="Times New Roman" w:cs="Times New Roman"/>
          <w:bCs/>
          <w:sz w:val="28"/>
          <w:szCs w:val="28"/>
          <w:lang w:eastAsia="es-ES"/>
        </w:rPr>
        <w:t>Save</w:t>
      </w:r>
      <w:proofErr w:type="spellEnd"/>
      <w:r w:rsidRPr="00113F3F">
        <w:rPr>
          <w:rFonts w:ascii="Times New Roman" w:eastAsia="Times New Roman" w:hAnsi="Times New Roman" w:cs="Times New Roman"/>
          <w:bCs/>
          <w:sz w:val="28"/>
          <w:szCs w:val="28"/>
          <w:lang w:eastAsia="es-ES"/>
        </w:rPr>
        <w:t xml:space="preserve"> </w:t>
      </w:r>
      <w:proofErr w:type="spellStart"/>
      <w:r w:rsidRPr="00113F3F">
        <w:rPr>
          <w:rFonts w:ascii="Times New Roman" w:eastAsia="Times New Roman" w:hAnsi="Times New Roman" w:cs="Times New Roman"/>
          <w:bCs/>
          <w:sz w:val="28"/>
          <w:szCs w:val="28"/>
          <w:lang w:eastAsia="es-ES"/>
        </w:rPr>
        <w:t>the</w:t>
      </w:r>
      <w:proofErr w:type="spellEnd"/>
      <w:r w:rsidRPr="00113F3F">
        <w:rPr>
          <w:rFonts w:ascii="Times New Roman" w:eastAsia="Times New Roman" w:hAnsi="Times New Roman" w:cs="Times New Roman"/>
          <w:bCs/>
          <w:sz w:val="28"/>
          <w:szCs w:val="28"/>
          <w:lang w:eastAsia="es-ES"/>
        </w:rPr>
        <w:t xml:space="preserve"> </w:t>
      </w:r>
      <w:proofErr w:type="spellStart"/>
      <w:r w:rsidRPr="00113F3F">
        <w:rPr>
          <w:rFonts w:ascii="Times New Roman" w:eastAsia="Times New Roman" w:hAnsi="Times New Roman" w:cs="Times New Roman"/>
          <w:bCs/>
          <w:sz w:val="28"/>
          <w:szCs w:val="28"/>
          <w:lang w:eastAsia="es-ES"/>
        </w:rPr>
        <w:t>Children</w:t>
      </w:r>
      <w:proofErr w:type="spellEnd"/>
      <w:r w:rsidRPr="00113F3F">
        <w:rPr>
          <w:rFonts w:ascii="Times New Roman" w:eastAsia="Times New Roman" w:hAnsi="Times New Roman" w:cs="Times New Roman"/>
          <w:bCs/>
          <w:sz w:val="28"/>
          <w:szCs w:val="28"/>
          <w:lang w:eastAsia="es-ES"/>
        </w:rPr>
        <w:t xml:space="preserve">, se incorpora la adecuación del Espacio Amigable, que consiste en transformar los espacios seguros proporcionados por la Alcaldía Municipal de San Miguel. Para este proyecto se ha seleccionado las instalaciones de la Secretaría Municipal de la Familia como el espacio </w:t>
      </w:r>
      <w:proofErr w:type="gramStart"/>
      <w:r w:rsidRPr="00113F3F">
        <w:rPr>
          <w:rFonts w:ascii="Times New Roman" w:eastAsia="Times New Roman" w:hAnsi="Times New Roman" w:cs="Times New Roman"/>
          <w:bCs/>
          <w:sz w:val="28"/>
          <w:szCs w:val="28"/>
          <w:lang w:eastAsia="es-ES"/>
        </w:rPr>
        <w:t>seguro.-</w:t>
      </w:r>
      <w:proofErr w:type="gramEnd"/>
      <w:r w:rsidRPr="00113F3F">
        <w:rPr>
          <w:rFonts w:ascii="Times New Roman" w:eastAsia="Times New Roman" w:hAnsi="Times New Roman" w:cs="Times New Roman"/>
          <w:bCs/>
          <w:sz w:val="28"/>
          <w:szCs w:val="28"/>
          <w:lang w:eastAsia="es-ES"/>
        </w:rPr>
        <w:t xml:space="preserve"> El objetivo del espacio seguro es proporcionar un lugar donde las niñas, niños y adolescentes del Municipio se sientan protegidos física y psicológicamente, libres de violencia, negligencia o abuso. UNICEF-</w:t>
      </w:r>
      <w:proofErr w:type="spellStart"/>
      <w:r w:rsidRPr="00113F3F">
        <w:rPr>
          <w:rFonts w:ascii="Times New Roman" w:eastAsia="Times New Roman" w:hAnsi="Times New Roman" w:cs="Times New Roman"/>
          <w:bCs/>
          <w:sz w:val="28"/>
          <w:szCs w:val="28"/>
          <w:lang w:eastAsia="es-ES"/>
        </w:rPr>
        <w:t>Save</w:t>
      </w:r>
      <w:proofErr w:type="spellEnd"/>
      <w:r w:rsidRPr="00113F3F">
        <w:rPr>
          <w:rFonts w:ascii="Times New Roman" w:eastAsia="Times New Roman" w:hAnsi="Times New Roman" w:cs="Times New Roman"/>
          <w:bCs/>
          <w:sz w:val="28"/>
          <w:szCs w:val="28"/>
          <w:lang w:eastAsia="es-ES"/>
        </w:rPr>
        <w:t xml:space="preserve"> </w:t>
      </w:r>
      <w:proofErr w:type="spellStart"/>
      <w:r w:rsidRPr="00113F3F">
        <w:rPr>
          <w:rFonts w:ascii="Times New Roman" w:eastAsia="Times New Roman" w:hAnsi="Times New Roman" w:cs="Times New Roman"/>
          <w:bCs/>
          <w:sz w:val="28"/>
          <w:szCs w:val="28"/>
          <w:lang w:eastAsia="es-ES"/>
        </w:rPr>
        <w:t>the</w:t>
      </w:r>
      <w:proofErr w:type="spellEnd"/>
      <w:r w:rsidRPr="00113F3F">
        <w:rPr>
          <w:rFonts w:ascii="Times New Roman" w:eastAsia="Times New Roman" w:hAnsi="Times New Roman" w:cs="Times New Roman"/>
          <w:bCs/>
          <w:sz w:val="28"/>
          <w:szCs w:val="28"/>
          <w:lang w:eastAsia="es-ES"/>
        </w:rPr>
        <w:t xml:space="preserve"> </w:t>
      </w:r>
      <w:proofErr w:type="spellStart"/>
      <w:r w:rsidRPr="00113F3F">
        <w:rPr>
          <w:rFonts w:ascii="Times New Roman" w:eastAsia="Times New Roman" w:hAnsi="Times New Roman" w:cs="Times New Roman"/>
          <w:bCs/>
          <w:sz w:val="28"/>
          <w:szCs w:val="28"/>
          <w:lang w:eastAsia="es-ES"/>
        </w:rPr>
        <w:t>Children</w:t>
      </w:r>
      <w:proofErr w:type="spellEnd"/>
      <w:r w:rsidRPr="00113F3F">
        <w:rPr>
          <w:rFonts w:ascii="Times New Roman" w:eastAsia="Times New Roman" w:hAnsi="Times New Roman" w:cs="Times New Roman"/>
          <w:bCs/>
          <w:sz w:val="28"/>
          <w:szCs w:val="28"/>
          <w:lang w:eastAsia="es-ES"/>
        </w:rPr>
        <w:t xml:space="preserve"> proporcionan parte del equipamiento requerido para la adecuación del espacio amigable, y en el marco de la ejecución del Proyecto.- Se tiene nota descriptiva del PROYECTO APRENDIZAJE PROTECTOR Y ENTORNOS ENRIQUECEDORES TRAYENDO LAS NIÑAS A NUEVAS ALTURAS” (PLANE, por sus siglas en inglés), por parte del Oficial del Proyecto; y Acta de Donación con detalle de los insumos a recibir</w:t>
      </w:r>
      <w:r w:rsidRPr="00113F3F">
        <w:rPr>
          <w:rFonts w:ascii="Times New Roman" w:eastAsia="Calibri" w:hAnsi="Times New Roman" w:cs="Times New Roman"/>
          <w:sz w:val="28"/>
          <w:szCs w:val="28"/>
          <w:lang w:val="es-SV"/>
        </w:rPr>
        <w:t xml:space="preserve">.- </w:t>
      </w:r>
      <w:r w:rsidRPr="00113F3F">
        <w:rPr>
          <w:rFonts w:ascii="Times New Roman" w:eastAsia="Calibri" w:hAnsi="Times New Roman" w:cs="Times New Roman"/>
          <w:sz w:val="28"/>
          <w:szCs w:val="28"/>
          <w:lang w:val="es-ES"/>
        </w:rPr>
        <w:t>El señor Concejal Cap. Mauricio Ernesto C</w:t>
      </w:r>
      <w:r w:rsidRPr="00113F3F">
        <w:rPr>
          <w:rFonts w:ascii="Times New Roman" w:eastAsia="Calibri" w:hAnsi="Times New Roman" w:cs="Times New Roman"/>
          <w:sz w:val="28"/>
          <w:szCs w:val="28"/>
          <w:lang w:val="es-SV"/>
        </w:rPr>
        <w:t xml:space="preserve">ampos Martínez, manifiesta: Agregarle ahí que antes del 20 de abril deben estar registrados, que queden inventariados e incorporados al activo fijo.- El señor Alcalde Municipal Lic. Miguel Ángel Pereira Ayala, manifiesta: Que la misma comisión se encargue de registrarlos, muchas de estas cuestiones no son activo fijo, la mayor parte son consumibles, que se especifique que es en lo que respecta activo fijo.-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 Por </w:t>
      </w:r>
      <w:r w:rsidRPr="00113F3F">
        <w:rPr>
          <w:rFonts w:ascii="Times New Roman" w:eastAsia="Times New Roman" w:hAnsi="Times New Roman" w:cs="Times New Roman"/>
          <w:b/>
          <w:bCs/>
          <w:sz w:val="28"/>
          <w:szCs w:val="28"/>
          <w:lang w:val="es-ES" w:eastAsia="es-ES"/>
        </w:rPr>
        <w:t xml:space="preserve">trece </w:t>
      </w:r>
      <w:r w:rsidRPr="00113F3F">
        <w:rPr>
          <w:rFonts w:ascii="Times New Roman" w:eastAsia="Times New Roman" w:hAnsi="Times New Roman" w:cs="Times New Roman"/>
          <w:sz w:val="28"/>
          <w:szCs w:val="28"/>
          <w:lang w:val="es-ES" w:eastAsia="es-ES"/>
        </w:rPr>
        <w:t>votos,</w:t>
      </w:r>
      <w:r w:rsidRPr="00113F3F">
        <w:rPr>
          <w:rFonts w:ascii="Times New Roman" w:eastAsia="Calibri" w:hAnsi="Times New Roman" w:cs="Times New Roman"/>
          <w:sz w:val="28"/>
          <w:szCs w:val="28"/>
          <w:lang w:val="es-SV"/>
        </w:rPr>
        <w:t xml:space="preserve"> </w:t>
      </w:r>
      <w:r w:rsidRPr="00113F3F">
        <w:rPr>
          <w:rFonts w:ascii="Times New Roman" w:eastAsia="Times New Roman" w:hAnsi="Times New Roman" w:cs="Times New Roman"/>
          <w:b/>
          <w:bCs/>
          <w:sz w:val="28"/>
          <w:szCs w:val="28"/>
          <w:lang w:val="es-ES" w:eastAsia="es-ES"/>
        </w:rPr>
        <w:t xml:space="preserve">ACUERDA: </w:t>
      </w:r>
      <w:r w:rsidRPr="00113F3F">
        <w:rPr>
          <w:rFonts w:ascii="Times New Roman" w:eastAsia="Calibri" w:hAnsi="Times New Roman" w:cs="Times New Roman"/>
          <w:b/>
          <w:bCs/>
          <w:sz w:val="28"/>
          <w:szCs w:val="28"/>
          <w:lang w:val="es-SV"/>
        </w:rPr>
        <w:t>1.</w:t>
      </w:r>
      <w:r w:rsidRPr="00113F3F">
        <w:rPr>
          <w:rFonts w:ascii="Times New Roman" w:eastAsia="Calibri" w:hAnsi="Times New Roman" w:cs="Times New Roman"/>
          <w:sz w:val="28"/>
          <w:szCs w:val="28"/>
          <w:lang w:val="es-SV"/>
        </w:rPr>
        <w:t xml:space="preserve"> Aceptar </w:t>
      </w:r>
      <w:r w:rsidRPr="00113F3F">
        <w:rPr>
          <w:rFonts w:ascii="Times New Roman" w:eastAsia="Calibri" w:hAnsi="Times New Roman" w:cs="Times New Roman"/>
          <w:sz w:val="28"/>
          <w:szCs w:val="28"/>
          <w:lang w:val="es-SV"/>
        </w:rPr>
        <w:lastRenderedPageBreak/>
        <w:t xml:space="preserve">donación </w:t>
      </w:r>
      <w:r w:rsidRPr="00113F3F">
        <w:rPr>
          <w:rFonts w:ascii="Times New Roman" w:eastAsia="Calibri" w:hAnsi="Times New Roman" w:cs="Times New Roman"/>
          <w:bCs/>
          <w:sz w:val="28"/>
          <w:szCs w:val="28"/>
          <w:lang w:val="es-SV"/>
        </w:rPr>
        <w:t xml:space="preserve">para la adecuación del Espacio Amigable en las instalaciones de la Secretaría Municipal de la Familia, en el marco del “PROYECTO APRENDIZAJE PROTECTOR Y ENTORNOS ENRIQUECEDORES TRAYENDO LAS NIÑAS A NUEVAS ALTURAS” (PLANE, por sus siglas en inglés), por parte de </w:t>
      </w:r>
      <w:proofErr w:type="spellStart"/>
      <w:r w:rsidRPr="00113F3F">
        <w:rPr>
          <w:rFonts w:ascii="Times New Roman" w:eastAsia="Calibri" w:hAnsi="Times New Roman" w:cs="Times New Roman"/>
          <w:bCs/>
          <w:sz w:val="28"/>
          <w:szCs w:val="28"/>
          <w:lang w:val="es-SV"/>
        </w:rPr>
        <w:t>Save</w:t>
      </w:r>
      <w:proofErr w:type="spellEnd"/>
      <w:r w:rsidRPr="00113F3F">
        <w:rPr>
          <w:rFonts w:ascii="Times New Roman" w:eastAsia="Calibri" w:hAnsi="Times New Roman" w:cs="Times New Roman"/>
          <w:bCs/>
          <w:sz w:val="28"/>
          <w:szCs w:val="28"/>
          <w:lang w:val="es-SV"/>
        </w:rPr>
        <w:t xml:space="preserve"> </w:t>
      </w:r>
      <w:proofErr w:type="spellStart"/>
      <w:r w:rsidRPr="00113F3F">
        <w:rPr>
          <w:rFonts w:ascii="Times New Roman" w:eastAsia="Calibri" w:hAnsi="Times New Roman" w:cs="Times New Roman"/>
          <w:bCs/>
          <w:sz w:val="28"/>
          <w:szCs w:val="28"/>
          <w:lang w:val="es-SV"/>
        </w:rPr>
        <w:t>the</w:t>
      </w:r>
      <w:proofErr w:type="spellEnd"/>
      <w:r w:rsidRPr="00113F3F">
        <w:rPr>
          <w:rFonts w:ascii="Times New Roman" w:eastAsia="Calibri" w:hAnsi="Times New Roman" w:cs="Times New Roman"/>
          <w:bCs/>
          <w:sz w:val="28"/>
          <w:szCs w:val="28"/>
          <w:lang w:val="es-SV"/>
        </w:rPr>
        <w:t xml:space="preserve"> </w:t>
      </w:r>
      <w:proofErr w:type="spellStart"/>
      <w:r w:rsidRPr="00113F3F">
        <w:rPr>
          <w:rFonts w:ascii="Times New Roman" w:eastAsia="Calibri" w:hAnsi="Times New Roman" w:cs="Times New Roman"/>
          <w:bCs/>
          <w:sz w:val="28"/>
          <w:szCs w:val="28"/>
          <w:lang w:val="es-SV"/>
        </w:rPr>
        <w:t>Children</w:t>
      </w:r>
      <w:proofErr w:type="spellEnd"/>
      <w:r w:rsidRPr="00113F3F">
        <w:rPr>
          <w:rFonts w:ascii="Times New Roman" w:eastAsia="Calibri" w:hAnsi="Times New Roman" w:cs="Times New Roman"/>
          <w:bCs/>
          <w:sz w:val="28"/>
          <w:szCs w:val="28"/>
          <w:lang w:val="es-SV"/>
        </w:rPr>
        <w:t xml:space="preserve">, en dos actas de donación, ambas de fecha 05/03/2021, firmada por Irma Marisol Hernández García </w:t>
      </w:r>
      <w:proofErr w:type="spellStart"/>
      <w:r w:rsidRPr="00113F3F">
        <w:rPr>
          <w:rFonts w:ascii="Times New Roman" w:eastAsia="Calibri" w:hAnsi="Times New Roman" w:cs="Times New Roman"/>
          <w:bCs/>
          <w:sz w:val="28"/>
          <w:szCs w:val="28"/>
          <w:lang w:val="es-SV"/>
        </w:rPr>
        <w:t>Save</w:t>
      </w:r>
      <w:proofErr w:type="spellEnd"/>
      <w:r w:rsidRPr="00113F3F">
        <w:rPr>
          <w:rFonts w:ascii="Times New Roman" w:eastAsia="Calibri" w:hAnsi="Times New Roman" w:cs="Times New Roman"/>
          <w:bCs/>
          <w:sz w:val="28"/>
          <w:szCs w:val="28"/>
          <w:lang w:val="es-SV"/>
        </w:rPr>
        <w:t xml:space="preserve"> </w:t>
      </w:r>
      <w:proofErr w:type="spellStart"/>
      <w:r w:rsidRPr="00113F3F">
        <w:rPr>
          <w:rFonts w:ascii="Times New Roman" w:eastAsia="Calibri" w:hAnsi="Times New Roman" w:cs="Times New Roman"/>
          <w:bCs/>
          <w:sz w:val="28"/>
          <w:szCs w:val="28"/>
          <w:lang w:val="es-SV"/>
        </w:rPr>
        <w:t>the</w:t>
      </w:r>
      <w:proofErr w:type="spellEnd"/>
      <w:r w:rsidRPr="00113F3F">
        <w:rPr>
          <w:rFonts w:ascii="Times New Roman" w:eastAsia="Calibri" w:hAnsi="Times New Roman" w:cs="Times New Roman"/>
          <w:bCs/>
          <w:sz w:val="28"/>
          <w:szCs w:val="28"/>
          <w:lang w:val="es-SV"/>
        </w:rPr>
        <w:t xml:space="preserve"> </w:t>
      </w:r>
      <w:proofErr w:type="spellStart"/>
      <w:r w:rsidRPr="00113F3F">
        <w:rPr>
          <w:rFonts w:ascii="Times New Roman" w:eastAsia="Calibri" w:hAnsi="Times New Roman" w:cs="Times New Roman"/>
          <w:bCs/>
          <w:sz w:val="28"/>
          <w:szCs w:val="28"/>
          <w:lang w:val="es-SV"/>
        </w:rPr>
        <w:t>Children</w:t>
      </w:r>
      <w:proofErr w:type="spellEnd"/>
      <w:r w:rsidRPr="00113F3F">
        <w:rPr>
          <w:rFonts w:ascii="Times New Roman" w:eastAsia="Calibri" w:hAnsi="Times New Roman" w:cs="Times New Roman"/>
          <w:sz w:val="28"/>
          <w:szCs w:val="28"/>
          <w:lang w:val="es-SV"/>
        </w:rPr>
        <w:t xml:space="preserve">, por el valor de </w:t>
      </w:r>
      <w:r w:rsidRPr="00113F3F">
        <w:rPr>
          <w:rFonts w:ascii="Times New Roman" w:eastAsia="Calibri" w:hAnsi="Times New Roman" w:cs="Times New Roman"/>
          <w:b/>
          <w:bCs/>
          <w:sz w:val="28"/>
          <w:szCs w:val="28"/>
          <w:lang w:val="es-SV"/>
        </w:rPr>
        <w:t>$2,202.00</w:t>
      </w:r>
      <w:r w:rsidRPr="00113F3F">
        <w:rPr>
          <w:rFonts w:ascii="Times New Roman" w:eastAsia="Calibri" w:hAnsi="Times New Roman" w:cs="Times New Roman"/>
          <w:sz w:val="28"/>
          <w:szCs w:val="28"/>
          <w:lang w:val="es-SV"/>
        </w:rPr>
        <w:t xml:space="preserve"> que se detalla:</w:t>
      </w:r>
    </w:p>
    <w:tbl>
      <w:tblPr>
        <w:tblStyle w:val="Tablaconcuadrcula687"/>
        <w:tblW w:w="0" w:type="auto"/>
        <w:jc w:val="center"/>
        <w:tblLook w:val="04A0" w:firstRow="1" w:lastRow="0" w:firstColumn="1" w:lastColumn="0" w:noHBand="0" w:noVBand="1"/>
      </w:tblPr>
      <w:tblGrid>
        <w:gridCol w:w="672"/>
        <w:gridCol w:w="1402"/>
        <w:gridCol w:w="1496"/>
        <w:gridCol w:w="2396"/>
        <w:gridCol w:w="1454"/>
        <w:gridCol w:w="1408"/>
      </w:tblGrid>
      <w:tr w:rsidR="00113F3F" w:rsidRPr="00113F3F" w14:paraId="38E3C7D7" w14:textId="77777777" w:rsidTr="00707B15">
        <w:trPr>
          <w:jc w:val="center"/>
        </w:trPr>
        <w:tc>
          <w:tcPr>
            <w:tcW w:w="702" w:type="dxa"/>
          </w:tcPr>
          <w:p w14:paraId="76DE20B1" w14:textId="77777777" w:rsidR="00113F3F" w:rsidRPr="00113F3F" w:rsidRDefault="00113F3F" w:rsidP="00113F3F">
            <w:pPr>
              <w:jc w:val="center"/>
              <w:rPr>
                <w:rFonts w:ascii="Times New Roman" w:hAnsi="Times New Roman"/>
                <w:b/>
                <w:bCs/>
              </w:rPr>
            </w:pPr>
            <w:r w:rsidRPr="00113F3F">
              <w:rPr>
                <w:rFonts w:ascii="Times New Roman" w:hAnsi="Times New Roman"/>
                <w:b/>
                <w:bCs/>
              </w:rPr>
              <w:t>N°</w:t>
            </w:r>
          </w:p>
        </w:tc>
        <w:tc>
          <w:tcPr>
            <w:tcW w:w="1402" w:type="dxa"/>
          </w:tcPr>
          <w:p w14:paraId="429927C7" w14:textId="77777777" w:rsidR="00113F3F" w:rsidRPr="00113F3F" w:rsidRDefault="00113F3F" w:rsidP="00113F3F">
            <w:pPr>
              <w:jc w:val="center"/>
              <w:rPr>
                <w:rFonts w:ascii="Times New Roman" w:hAnsi="Times New Roman"/>
                <w:b/>
                <w:bCs/>
              </w:rPr>
            </w:pPr>
            <w:r w:rsidRPr="00113F3F">
              <w:rPr>
                <w:rFonts w:ascii="Times New Roman" w:hAnsi="Times New Roman"/>
                <w:b/>
                <w:bCs/>
              </w:rPr>
              <w:t>CANTIDAD</w:t>
            </w:r>
          </w:p>
        </w:tc>
        <w:tc>
          <w:tcPr>
            <w:tcW w:w="1550" w:type="dxa"/>
          </w:tcPr>
          <w:p w14:paraId="0897D257" w14:textId="77777777" w:rsidR="00113F3F" w:rsidRPr="00113F3F" w:rsidRDefault="00113F3F" w:rsidP="00113F3F">
            <w:pPr>
              <w:jc w:val="center"/>
              <w:rPr>
                <w:rFonts w:ascii="Times New Roman" w:hAnsi="Times New Roman"/>
                <w:b/>
                <w:bCs/>
              </w:rPr>
            </w:pPr>
            <w:r w:rsidRPr="00113F3F">
              <w:rPr>
                <w:rFonts w:ascii="Times New Roman" w:hAnsi="Times New Roman"/>
                <w:b/>
                <w:bCs/>
              </w:rPr>
              <w:t>UNIDAD DE MEDIDA</w:t>
            </w:r>
          </w:p>
        </w:tc>
        <w:tc>
          <w:tcPr>
            <w:tcW w:w="2490" w:type="dxa"/>
          </w:tcPr>
          <w:p w14:paraId="436D0D4D" w14:textId="77777777" w:rsidR="00113F3F" w:rsidRPr="00113F3F" w:rsidRDefault="00113F3F" w:rsidP="00113F3F">
            <w:pPr>
              <w:jc w:val="center"/>
              <w:rPr>
                <w:rFonts w:ascii="Times New Roman" w:hAnsi="Times New Roman"/>
                <w:b/>
                <w:bCs/>
              </w:rPr>
            </w:pPr>
            <w:r w:rsidRPr="00113F3F">
              <w:rPr>
                <w:rFonts w:ascii="Times New Roman" w:hAnsi="Times New Roman"/>
                <w:b/>
                <w:bCs/>
              </w:rPr>
              <w:t>DESCRIPCIÓN</w:t>
            </w:r>
          </w:p>
        </w:tc>
        <w:tc>
          <w:tcPr>
            <w:tcW w:w="1471" w:type="dxa"/>
          </w:tcPr>
          <w:p w14:paraId="49A41791" w14:textId="77777777" w:rsidR="00113F3F" w:rsidRPr="00113F3F" w:rsidRDefault="00113F3F" w:rsidP="00113F3F">
            <w:pPr>
              <w:jc w:val="center"/>
              <w:rPr>
                <w:rFonts w:ascii="Times New Roman" w:hAnsi="Times New Roman"/>
                <w:b/>
                <w:bCs/>
              </w:rPr>
            </w:pPr>
            <w:r w:rsidRPr="00113F3F">
              <w:rPr>
                <w:rFonts w:ascii="Times New Roman" w:hAnsi="Times New Roman"/>
                <w:b/>
                <w:bCs/>
              </w:rPr>
              <w:t>COSTO UNITARIO</w:t>
            </w:r>
          </w:p>
        </w:tc>
        <w:tc>
          <w:tcPr>
            <w:tcW w:w="1470" w:type="dxa"/>
          </w:tcPr>
          <w:p w14:paraId="3728F24A" w14:textId="77777777" w:rsidR="00113F3F" w:rsidRPr="00113F3F" w:rsidRDefault="00113F3F" w:rsidP="00113F3F">
            <w:pPr>
              <w:jc w:val="center"/>
              <w:rPr>
                <w:rFonts w:ascii="Times New Roman" w:hAnsi="Times New Roman"/>
                <w:b/>
                <w:bCs/>
              </w:rPr>
            </w:pPr>
            <w:r w:rsidRPr="00113F3F">
              <w:rPr>
                <w:rFonts w:ascii="Times New Roman" w:hAnsi="Times New Roman"/>
                <w:b/>
                <w:bCs/>
              </w:rPr>
              <w:t>COSTO TOTAL</w:t>
            </w:r>
          </w:p>
        </w:tc>
      </w:tr>
      <w:tr w:rsidR="00113F3F" w:rsidRPr="00113F3F" w14:paraId="6F31FCF5" w14:textId="77777777" w:rsidTr="00707B15">
        <w:trPr>
          <w:jc w:val="center"/>
        </w:trPr>
        <w:tc>
          <w:tcPr>
            <w:tcW w:w="702" w:type="dxa"/>
          </w:tcPr>
          <w:p w14:paraId="15765D79" w14:textId="77777777" w:rsidR="00113F3F" w:rsidRPr="00113F3F" w:rsidRDefault="00113F3F" w:rsidP="00113F3F">
            <w:pPr>
              <w:rPr>
                <w:rFonts w:ascii="Times New Roman" w:hAnsi="Times New Roman"/>
              </w:rPr>
            </w:pPr>
            <w:r w:rsidRPr="00113F3F">
              <w:rPr>
                <w:rFonts w:ascii="Times New Roman" w:hAnsi="Times New Roman"/>
              </w:rPr>
              <w:t>1</w:t>
            </w:r>
          </w:p>
        </w:tc>
        <w:tc>
          <w:tcPr>
            <w:tcW w:w="1402" w:type="dxa"/>
          </w:tcPr>
          <w:p w14:paraId="78ECA0AD" w14:textId="77777777" w:rsidR="00113F3F" w:rsidRPr="00113F3F" w:rsidRDefault="00113F3F" w:rsidP="00113F3F">
            <w:pPr>
              <w:rPr>
                <w:rFonts w:ascii="Times New Roman" w:hAnsi="Times New Roman"/>
              </w:rPr>
            </w:pPr>
            <w:r w:rsidRPr="00113F3F">
              <w:rPr>
                <w:rFonts w:ascii="Times New Roman" w:hAnsi="Times New Roman"/>
              </w:rPr>
              <w:t>4</w:t>
            </w:r>
          </w:p>
        </w:tc>
        <w:tc>
          <w:tcPr>
            <w:tcW w:w="1550" w:type="dxa"/>
          </w:tcPr>
          <w:p w14:paraId="28DD161E" w14:textId="77777777" w:rsidR="00113F3F" w:rsidRPr="00113F3F" w:rsidRDefault="00113F3F" w:rsidP="00113F3F">
            <w:pPr>
              <w:rPr>
                <w:rFonts w:ascii="Times New Roman" w:hAnsi="Times New Roman"/>
              </w:rPr>
            </w:pPr>
            <w:r w:rsidRPr="00113F3F">
              <w:rPr>
                <w:rFonts w:ascii="Times New Roman" w:hAnsi="Times New Roman"/>
              </w:rPr>
              <w:t>1 unidad</w:t>
            </w:r>
          </w:p>
        </w:tc>
        <w:tc>
          <w:tcPr>
            <w:tcW w:w="2490" w:type="dxa"/>
          </w:tcPr>
          <w:p w14:paraId="44A64DBF" w14:textId="77777777" w:rsidR="00113F3F" w:rsidRPr="00113F3F" w:rsidRDefault="00113F3F" w:rsidP="00113F3F">
            <w:pPr>
              <w:rPr>
                <w:rFonts w:ascii="Times New Roman" w:hAnsi="Times New Roman"/>
              </w:rPr>
            </w:pPr>
            <w:r w:rsidRPr="00113F3F">
              <w:rPr>
                <w:rFonts w:ascii="Times New Roman" w:hAnsi="Times New Roman"/>
              </w:rPr>
              <w:t>Alfombra de juegos para bebé</w:t>
            </w:r>
          </w:p>
        </w:tc>
        <w:tc>
          <w:tcPr>
            <w:tcW w:w="1471" w:type="dxa"/>
          </w:tcPr>
          <w:p w14:paraId="3B0171DA" w14:textId="77777777" w:rsidR="00113F3F" w:rsidRPr="00113F3F" w:rsidRDefault="00113F3F" w:rsidP="00113F3F">
            <w:pPr>
              <w:jc w:val="center"/>
              <w:rPr>
                <w:rFonts w:ascii="Times New Roman" w:hAnsi="Times New Roman"/>
              </w:rPr>
            </w:pPr>
            <w:r w:rsidRPr="00113F3F">
              <w:rPr>
                <w:rFonts w:ascii="Times New Roman" w:hAnsi="Times New Roman"/>
              </w:rPr>
              <w:t>$35</w:t>
            </w:r>
          </w:p>
        </w:tc>
        <w:tc>
          <w:tcPr>
            <w:tcW w:w="1470" w:type="dxa"/>
          </w:tcPr>
          <w:p w14:paraId="41798D64" w14:textId="77777777" w:rsidR="00113F3F" w:rsidRPr="00113F3F" w:rsidRDefault="00113F3F" w:rsidP="00113F3F">
            <w:pPr>
              <w:jc w:val="center"/>
              <w:rPr>
                <w:rFonts w:ascii="Times New Roman" w:hAnsi="Times New Roman"/>
              </w:rPr>
            </w:pPr>
            <w:r w:rsidRPr="00113F3F">
              <w:rPr>
                <w:rFonts w:ascii="Times New Roman" w:hAnsi="Times New Roman"/>
              </w:rPr>
              <w:t>$140</w:t>
            </w:r>
          </w:p>
        </w:tc>
      </w:tr>
      <w:tr w:rsidR="00113F3F" w:rsidRPr="00113F3F" w14:paraId="7518E30A" w14:textId="77777777" w:rsidTr="00707B15">
        <w:trPr>
          <w:jc w:val="center"/>
        </w:trPr>
        <w:tc>
          <w:tcPr>
            <w:tcW w:w="702" w:type="dxa"/>
          </w:tcPr>
          <w:p w14:paraId="6BC235B7" w14:textId="77777777" w:rsidR="00113F3F" w:rsidRPr="00113F3F" w:rsidRDefault="00113F3F" w:rsidP="00113F3F">
            <w:pPr>
              <w:rPr>
                <w:rFonts w:ascii="Times New Roman" w:hAnsi="Times New Roman"/>
              </w:rPr>
            </w:pPr>
            <w:r w:rsidRPr="00113F3F">
              <w:rPr>
                <w:rFonts w:ascii="Times New Roman" w:hAnsi="Times New Roman"/>
              </w:rPr>
              <w:t>2</w:t>
            </w:r>
          </w:p>
        </w:tc>
        <w:tc>
          <w:tcPr>
            <w:tcW w:w="1402" w:type="dxa"/>
          </w:tcPr>
          <w:p w14:paraId="1493B148" w14:textId="77777777" w:rsidR="00113F3F" w:rsidRPr="00113F3F" w:rsidRDefault="00113F3F" w:rsidP="00113F3F">
            <w:pPr>
              <w:rPr>
                <w:rFonts w:ascii="Times New Roman" w:hAnsi="Times New Roman"/>
              </w:rPr>
            </w:pPr>
            <w:r w:rsidRPr="00113F3F">
              <w:rPr>
                <w:rFonts w:ascii="Times New Roman" w:hAnsi="Times New Roman"/>
              </w:rPr>
              <w:t>3</w:t>
            </w:r>
          </w:p>
        </w:tc>
        <w:tc>
          <w:tcPr>
            <w:tcW w:w="1550" w:type="dxa"/>
          </w:tcPr>
          <w:p w14:paraId="0104DE1E" w14:textId="77777777" w:rsidR="00113F3F" w:rsidRPr="00113F3F" w:rsidRDefault="00113F3F" w:rsidP="00113F3F">
            <w:pPr>
              <w:rPr>
                <w:rFonts w:ascii="Times New Roman" w:hAnsi="Times New Roman"/>
              </w:rPr>
            </w:pPr>
            <w:r w:rsidRPr="00113F3F">
              <w:rPr>
                <w:rFonts w:ascii="Times New Roman" w:hAnsi="Times New Roman"/>
              </w:rPr>
              <w:t>1 unidad</w:t>
            </w:r>
          </w:p>
        </w:tc>
        <w:tc>
          <w:tcPr>
            <w:tcW w:w="2490" w:type="dxa"/>
          </w:tcPr>
          <w:p w14:paraId="32C9D8E6" w14:textId="77777777" w:rsidR="00113F3F" w:rsidRPr="00113F3F" w:rsidRDefault="00113F3F" w:rsidP="00113F3F">
            <w:pPr>
              <w:rPr>
                <w:rFonts w:ascii="Times New Roman" w:hAnsi="Times New Roman"/>
              </w:rPr>
            </w:pPr>
            <w:r w:rsidRPr="00113F3F">
              <w:rPr>
                <w:rFonts w:ascii="Times New Roman" w:hAnsi="Times New Roman"/>
              </w:rPr>
              <w:t>Mesa rectangular</w:t>
            </w:r>
          </w:p>
        </w:tc>
        <w:tc>
          <w:tcPr>
            <w:tcW w:w="1471" w:type="dxa"/>
          </w:tcPr>
          <w:p w14:paraId="0492CBA6" w14:textId="77777777" w:rsidR="00113F3F" w:rsidRPr="00113F3F" w:rsidRDefault="00113F3F" w:rsidP="00113F3F">
            <w:pPr>
              <w:jc w:val="center"/>
              <w:rPr>
                <w:rFonts w:ascii="Times New Roman" w:hAnsi="Times New Roman"/>
              </w:rPr>
            </w:pPr>
            <w:r w:rsidRPr="00113F3F">
              <w:rPr>
                <w:rFonts w:ascii="Times New Roman" w:hAnsi="Times New Roman"/>
              </w:rPr>
              <w:t>$15</w:t>
            </w:r>
          </w:p>
        </w:tc>
        <w:tc>
          <w:tcPr>
            <w:tcW w:w="1470" w:type="dxa"/>
          </w:tcPr>
          <w:p w14:paraId="0E9B40FD" w14:textId="77777777" w:rsidR="00113F3F" w:rsidRPr="00113F3F" w:rsidRDefault="00113F3F" w:rsidP="00113F3F">
            <w:pPr>
              <w:jc w:val="center"/>
              <w:rPr>
                <w:rFonts w:ascii="Times New Roman" w:hAnsi="Times New Roman"/>
              </w:rPr>
            </w:pPr>
            <w:r w:rsidRPr="00113F3F">
              <w:rPr>
                <w:rFonts w:ascii="Times New Roman" w:hAnsi="Times New Roman"/>
              </w:rPr>
              <w:t>$45</w:t>
            </w:r>
          </w:p>
        </w:tc>
      </w:tr>
      <w:tr w:rsidR="00113F3F" w:rsidRPr="00113F3F" w14:paraId="351E84AD" w14:textId="77777777" w:rsidTr="00707B15">
        <w:trPr>
          <w:jc w:val="center"/>
        </w:trPr>
        <w:tc>
          <w:tcPr>
            <w:tcW w:w="702" w:type="dxa"/>
          </w:tcPr>
          <w:p w14:paraId="56CAF6DF" w14:textId="77777777" w:rsidR="00113F3F" w:rsidRPr="00113F3F" w:rsidRDefault="00113F3F" w:rsidP="00113F3F">
            <w:pPr>
              <w:rPr>
                <w:rFonts w:ascii="Times New Roman" w:hAnsi="Times New Roman"/>
              </w:rPr>
            </w:pPr>
            <w:r w:rsidRPr="00113F3F">
              <w:rPr>
                <w:rFonts w:ascii="Times New Roman" w:hAnsi="Times New Roman"/>
              </w:rPr>
              <w:t>3</w:t>
            </w:r>
          </w:p>
        </w:tc>
        <w:tc>
          <w:tcPr>
            <w:tcW w:w="1402" w:type="dxa"/>
          </w:tcPr>
          <w:p w14:paraId="436DB163" w14:textId="77777777" w:rsidR="00113F3F" w:rsidRPr="00113F3F" w:rsidRDefault="00113F3F" w:rsidP="00113F3F">
            <w:pPr>
              <w:rPr>
                <w:rFonts w:ascii="Times New Roman" w:hAnsi="Times New Roman"/>
              </w:rPr>
            </w:pPr>
            <w:r w:rsidRPr="00113F3F">
              <w:rPr>
                <w:rFonts w:ascii="Times New Roman" w:hAnsi="Times New Roman"/>
              </w:rPr>
              <w:t>15</w:t>
            </w:r>
          </w:p>
        </w:tc>
        <w:tc>
          <w:tcPr>
            <w:tcW w:w="1550" w:type="dxa"/>
          </w:tcPr>
          <w:p w14:paraId="623AFDC7" w14:textId="77777777" w:rsidR="00113F3F" w:rsidRPr="00113F3F" w:rsidRDefault="00113F3F" w:rsidP="00113F3F">
            <w:pPr>
              <w:rPr>
                <w:rFonts w:ascii="Times New Roman" w:hAnsi="Times New Roman"/>
              </w:rPr>
            </w:pPr>
            <w:r w:rsidRPr="00113F3F">
              <w:rPr>
                <w:rFonts w:ascii="Times New Roman" w:hAnsi="Times New Roman"/>
              </w:rPr>
              <w:t>1 unidad</w:t>
            </w:r>
          </w:p>
        </w:tc>
        <w:tc>
          <w:tcPr>
            <w:tcW w:w="2490" w:type="dxa"/>
          </w:tcPr>
          <w:p w14:paraId="0C269AD4" w14:textId="77777777" w:rsidR="00113F3F" w:rsidRPr="00113F3F" w:rsidRDefault="00113F3F" w:rsidP="00113F3F">
            <w:pPr>
              <w:rPr>
                <w:rFonts w:ascii="Times New Roman" w:hAnsi="Times New Roman"/>
              </w:rPr>
            </w:pPr>
            <w:r w:rsidRPr="00113F3F">
              <w:rPr>
                <w:rFonts w:ascii="Times New Roman" w:hAnsi="Times New Roman"/>
              </w:rPr>
              <w:t xml:space="preserve">Silla pequeña de varios colores </w:t>
            </w:r>
            <w:proofErr w:type="spellStart"/>
            <w:r w:rsidRPr="00113F3F">
              <w:rPr>
                <w:rFonts w:ascii="Times New Roman" w:hAnsi="Times New Roman"/>
              </w:rPr>
              <w:t>Lifetime</w:t>
            </w:r>
            <w:proofErr w:type="spellEnd"/>
            <w:r w:rsidRPr="00113F3F">
              <w:rPr>
                <w:rFonts w:ascii="Times New Roman" w:hAnsi="Times New Roman"/>
              </w:rPr>
              <w:t xml:space="preserve"> </w:t>
            </w:r>
            <w:proofErr w:type="spellStart"/>
            <w:r w:rsidRPr="00113F3F">
              <w:rPr>
                <w:rFonts w:ascii="Times New Roman" w:hAnsi="Times New Roman"/>
              </w:rPr>
              <w:t>Kid</w:t>
            </w:r>
            <w:proofErr w:type="spellEnd"/>
            <w:r w:rsidRPr="00113F3F">
              <w:rPr>
                <w:rFonts w:ascii="Times New Roman" w:hAnsi="Times New Roman"/>
              </w:rPr>
              <w:t xml:space="preserve"> </w:t>
            </w:r>
            <w:proofErr w:type="spellStart"/>
            <w:r w:rsidRPr="00113F3F">
              <w:rPr>
                <w:rFonts w:ascii="Times New Roman" w:hAnsi="Times New Roman"/>
              </w:rPr>
              <w:t>Stack</w:t>
            </w:r>
            <w:proofErr w:type="spellEnd"/>
            <w:r w:rsidRPr="00113F3F">
              <w:rPr>
                <w:rFonts w:ascii="Times New Roman" w:hAnsi="Times New Roman"/>
              </w:rPr>
              <w:t xml:space="preserve"> </w:t>
            </w:r>
            <w:proofErr w:type="spellStart"/>
            <w:r w:rsidRPr="00113F3F">
              <w:rPr>
                <w:rFonts w:ascii="Times New Roman" w:hAnsi="Times New Roman"/>
              </w:rPr>
              <w:t>Chair</w:t>
            </w:r>
            <w:proofErr w:type="spellEnd"/>
          </w:p>
        </w:tc>
        <w:tc>
          <w:tcPr>
            <w:tcW w:w="1471" w:type="dxa"/>
          </w:tcPr>
          <w:p w14:paraId="400E8132" w14:textId="77777777" w:rsidR="00113F3F" w:rsidRPr="00113F3F" w:rsidRDefault="00113F3F" w:rsidP="00113F3F">
            <w:pPr>
              <w:jc w:val="center"/>
              <w:rPr>
                <w:rFonts w:ascii="Times New Roman" w:hAnsi="Times New Roman"/>
              </w:rPr>
            </w:pPr>
            <w:r w:rsidRPr="00113F3F">
              <w:rPr>
                <w:rFonts w:ascii="Times New Roman" w:hAnsi="Times New Roman"/>
              </w:rPr>
              <w:t>$5</w:t>
            </w:r>
          </w:p>
        </w:tc>
        <w:tc>
          <w:tcPr>
            <w:tcW w:w="1470" w:type="dxa"/>
          </w:tcPr>
          <w:p w14:paraId="077F2E43" w14:textId="77777777" w:rsidR="00113F3F" w:rsidRPr="00113F3F" w:rsidRDefault="00113F3F" w:rsidP="00113F3F">
            <w:pPr>
              <w:jc w:val="center"/>
              <w:rPr>
                <w:rFonts w:ascii="Times New Roman" w:hAnsi="Times New Roman"/>
              </w:rPr>
            </w:pPr>
            <w:r w:rsidRPr="00113F3F">
              <w:rPr>
                <w:rFonts w:ascii="Times New Roman" w:hAnsi="Times New Roman"/>
              </w:rPr>
              <w:t>$75</w:t>
            </w:r>
          </w:p>
        </w:tc>
      </w:tr>
      <w:tr w:rsidR="00113F3F" w:rsidRPr="00113F3F" w14:paraId="06022731" w14:textId="77777777" w:rsidTr="00707B15">
        <w:trPr>
          <w:jc w:val="center"/>
        </w:trPr>
        <w:tc>
          <w:tcPr>
            <w:tcW w:w="702" w:type="dxa"/>
          </w:tcPr>
          <w:p w14:paraId="6ED4AD7F" w14:textId="77777777" w:rsidR="00113F3F" w:rsidRPr="00113F3F" w:rsidRDefault="00113F3F" w:rsidP="00113F3F">
            <w:pPr>
              <w:rPr>
                <w:rFonts w:ascii="Times New Roman" w:hAnsi="Times New Roman"/>
              </w:rPr>
            </w:pPr>
            <w:r w:rsidRPr="00113F3F">
              <w:rPr>
                <w:rFonts w:ascii="Times New Roman" w:hAnsi="Times New Roman"/>
              </w:rPr>
              <w:t>4</w:t>
            </w:r>
          </w:p>
        </w:tc>
        <w:tc>
          <w:tcPr>
            <w:tcW w:w="1402" w:type="dxa"/>
          </w:tcPr>
          <w:p w14:paraId="7010DA5E" w14:textId="77777777" w:rsidR="00113F3F" w:rsidRPr="00113F3F" w:rsidRDefault="00113F3F" w:rsidP="00113F3F">
            <w:pPr>
              <w:rPr>
                <w:rFonts w:ascii="Times New Roman" w:hAnsi="Times New Roman"/>
              </w:rPr>
            </w:pPr>
            <w:r w:rsidRPr="00113F3F">
              <w:rPr>
                <w:rFonts w:ascii="Times New Roman" w:hAnsi="Times New Roman"/>
              </w:rPr>
              <w:t>1</w:t>
            </w:r>
          </w:p>
        </w:tc>
        <w:tc>
          <w:tcPr>
            <w:tcW w:w="1550" w:type="dxa"/>
          </w:tcPr>
          <w:p w14:paraId="51964474" w14:textId="77777777" w:rsidR="00113F3F" w:rsidRPr="00113F3F" w:rsidRDefault="00113F3F" w:rsidP="00113F3F">
            <w:pPr>
              <w:rPr>
                <w:rFonts w:ascii="Times New Roman" w:hAnsi="Times New Roman"/>
              </w:rPr>
            </w:pPr>
            <w:r w:rsidRPr="00113F3F">
              <w:rPr>
                <w:rFonts w:ascii="Times New Roman" w:hAnsi="Times New Roman"/>
              </w:rPr>
              <w:t>1 unidad</w:t>
            </w:r>
          </w:p>
        </w:tc>
        <w:tc>
          <w:tcPr>
            <w:tcW w:w="2490" w:type="dxa"/>
          </w:tcPr>
          <w:p w14:paraId="0CCCFD2C" w14:textId="77777777" w:rsidR="00113F3F" w:rsidRPr="00113F3F" w:rsidRDefault="00113F3F" w:rsidP="00113F3F">
            <w:pPr>
              <w:rPr>
                <w:rFonts w:ascii="Times New Roman" w:hAnsi="Times New Roman"/>
              </w:rPr>
            </w:pPr>
            <w:r w:rsidRPr="00113F3F">
              <w:rPr>
                <w:rFonts w:ascii="Times New Roman" w:hAnsi="Times New Roman"/>
              </w:rPr>
              <w:t>Mesa para conferencias</w:t>
            </w:r>
          </w:p>
        </w:tc>
        <w:tc>
          <w:tcPr>
            <w:tcW w:w="1471" w:type="dxa"/>
          </w:tcPr>
          <w:p w14:paraId="2F192B18" w14:textId="77777777" w:rsidR="00113F3F" w:rsidRPr="00113F3F" w:rsidRDefault="00113F3F" w:rsidP="00113F3F">
            <w:pPr>
              <w:jc w:val="center"/>
              <w:rPr>
                <w:rFonts w:ascii="Times New Roman" w:hAnsi="Times New Roman"/>
              </w:rPr>
            </w:pPr>
            <w:r w:rsidRPr="00113F3F">
              <w:rPr>
                <w:rFonts w:ascii="Times New Roman" w:hAnsi="Times New Roman"/>
              </w:rPr>
              <w:t>$285</w:t>
            </w:r>
          </w:p>
        </w:tc>
        <w:tc>
          <w:tcPr>
            <w:tcW w:w="1470" w:type="dxa"/>
          </w:tcPr>
          <w:p w14:paraId="739714B4" w14:textId="77777777" w:rsidR="00113F3F" w:rsidRPr="00113F3F" w:rsidRDefault="00113F3F" w:rsidP="00113F3F">
            <w:pPr>
              <w:jc w:val="center"/>
              <w:rPr>
                <w:rFonts w:ascii="Times New Roman" w:hAnsi="Times New Roman"/>
              </w:rPr>
            </w:pPr>
            <w:r w:rsidRPr="00113F3F">
              <w:rPr>
                <w:rFonts w:ascii="Times New Roman" w:hAnsi="Times New Roman"/>
              </w:rPr>
              <w:t>$285</w:t>
            </w:r>
          </w:p>
        </w:tc>
      </w:tr>
      <w:tr w:rsidR="00113F3F" w:rsidRPr="00113F3F" w14:paraId="01D50AD1" w14:textId="77777777" w:rsidTr="00707B15">
        <w:trPr>
          <w:jc w:val="center"/>
        </w:trPr>
        <w:tc>
          <w:tcPr>
            <w:tcW w:w="702" w:type="dxa"/>
          </w:tcPr>
          <w:p w14:paraId="1BA64890" w14:textId="77777777" w:rsidR="00113F3F" w:rsidRPr="00113F3F" w:rsidRDefault="00113F3F" w:rsidP="00113F3F">
            <w:pPr>
              <w:rPr>
                <w:rFonts w:ascii="Times New Roman" w:hAnsi="Times New Roman"/>
              </w:rPr>
            </w:pPr>
            <w:r w:rsidRPr="00113F3F">
              <w:rPr>
                <w:rFonts w:ascii="Times New Roman" w:hAnsi="Times New Roman"/>
              </w:rPr>
              <w:t>5</w:t>
            </w:r>
          </w:p>
        </w:tc>
        <w:tc>
          <w:tcPr>
            <w:tcW w:w="1402" w:type="dxa"/>
          </w:tcPr>
          <w:p w14:paraId="553A73E9" w14:textId="77777777" w:rsidR="00113F3F" w:rsidRPr="00113F3F" w:rsidRDefault="00113F3F" w:rsidP="00113F3F">
            <w:pPr>
              <w:rPr>
                <w:rFonts w:ascii="Times New Roman" w:hAnsi="Times New Roman"/>
              </w:rPr>
            </w:pPr>
            <w:r w:rsidRPr="00113F3F">
              <w:rPr>
                <w:rFonts w:ascii="Times New Roman" w:hAnsi="Times New Roman"/>
              </w:rPr>
              <w:t>5</w:t>
            </w:r>
          </w:p>
        </w:tc>
        <w:tc>
          <w:tcPr>
            <w:tcW w:w="1550" w:type="dxa"/>
          </w:tcPr>
          <w:p w14:paraId="3E7D82F1" w14:textId="77777777" w:rsidR="00113F3F" w:rsidRPr="00113F3F" w:rsidRDefault="00113F3F" w:rsidP="00113F3F">
            <w:pPr>
              <w:rPr>
                <w:rFonts w:ascii="Times New Roman" w:hAnsi="Times New Roman"/>
              </w:rPr>
            </w:pPr>
            <w:r w:rsidRPr="00113F3F">
              <w:rPr>
                <w:rFonts w:ascii="Times New Roman" w:hAnsi="Times New Roman"/>
              </w:rPr>
              <w:t>1 unidad</w:t>
            </w:r>
          </w:p>
        </w:tc>
        <w:tc>
          <w:tcPr>
            <w:tcW w:w="2490" w:type="dxa"/>
          </w:tcPr>
          <w:p w14:paraId="70153476" w14:textId="77777777" w:rsidR="00113F3F" w:rsidRPr="00113F3F" w:rsidRDefault="00113F3F" w:rsidP="00113F3F">
            <w:pPr>
              <w:rPr>
                <w:rFonts w:ascii="Times New Roman" w:hAnsi="Times New Roman"/>
                <w:lang w:val="en-US"/>
              </w:rPr>
            </w:pPr>
            <w:proofErr w:type="spellStart"/>
            <w:r w:rsidRPr="00113F3F">
              <w:rPr>
                <w:rFonts w:ascii="Times New Roman" w:hAnsi="Times New Roman"/>
                <w:lang w:val="en-US"/>
              </w:rPr>
              <w:t>Taburete</w:t>
            </w:r>
            <w:proofErr w:type="spellEnd"/>
            <w:r w:rsidRPr="00113F3F">
              <w:rPr>
                <w:rFonts w:ascii="Times New Roman" w:hAnsi="Times New Roman"/>
                <w:lang w:val="en-US"/>
              </w:rPr>
              <w:t xml:space="preserve"> </w:t>
            </w:r>
            <w:proofErr w:type="spellStart"/>
            <w:r w:rsidRPr="00113F3F">
              <w:rPr>
                <w:rFonts w:ascii="Times New Roman" w:hAnsi="Times New Roman"/>
                <w:lang w:val="en-US"/>
              </w:rPr>
              <w:t>médico</w:t>
            </w:r>
            <w:proofErr w:type="spellEnd"/>
            <w:r w:rsidRPr="00113F3F">
              <w:rPr>
                <w:rFonts w:ascii="Times New Roman" w:hAnsi="Times New Roman"/>
                <w:lang w:val="en-US"/>
              </w:rPr>
              <w:t xml:space="preserve"> Boss Office Products</w:t>
            </w:r>
          </w:p>
        </w:tc>
        <w:tc>
          <w:tcPr>
            <w:tcW w:w="1471" w:type="dxa"/>
          </w:tcPr>
          <w:p w14:paraId="788A75B2" w14:textId="77777777" w:rsidR="00113F3F" w:rsidRPr="00113F3F" w:rsidRDefault="00113F3F" w:rsidP="00113F3F">
            <w:pPr>
              <w:jc w:val="center"/>
              <w:rPr>
                <w:rFonts w:ascii="Times New Roman" w:hAnsi="Times New Roman"/>
                <w:lang w:val="en-US"/>
              </w:rPr>
            </w:pPr>
            <w:r w:rsidRPr="00113F3F">
              <w:rPr>
                <w:rFonts w:ascii="Times New Roman" w:hAnsi="Times New Roman"/>
                <w:lang w:val="en-US"/>
              </w:rPr>
              <w:t>$55</w:t>
            </w:r>
          </w:p>
        </w:tc>
        <w:tc>
          <w:tcPr>
            <w:tcW w:w="1470" w:type="dxa"/>
          </w:tcPr>
          <w:p w14:paraId="72D21DFB" w14:textId="77777777" w:rsidR="00113F3F" w:rsidRPr="00113F3F" w:rsidRDefault="00113F3F" w:rsidP="00113F3F">
            <w:pPr>
              <w:jc w:val="center"/>
              <w:rPr>
                <w:rFonts w:ascii="Times New Roman" w:hAnsi="Times New Roman"/>
                <w:lang w:val="en-US"/>
              </w:rPr>
            </w:pPr>
            <w:r w:rsidRPr="00113F3F">
              <w:rPr>
                <w:rFonts w:ascii="Times New Roman" w:hAnsi="Times New Roman"/>
                <w:lang w:val="en-US"/>
              </w:rPr>
              <w:t>$275</w:t>
            </w:r>
          </w:p>
        </w:tc>
      </w:tr>
      <w:tr w:rsidR="00113F3F" w:rsidRPr="00113F3F" w14:paraId="5B335342" w14:textId="77777777" w:rsidTr="00707B15">
        <w:trPr>
          <w:jc w:val="center"/>
        </w:trPr>
        <w:tc>
          <w:tcPr>
            <w:tcW w:w="702" w:type="dxa"/>
          </w:tcPr>
          <w:p w14:paraId="650CA54D" w14:textId="77777777" w:rsidR="00113F3F" w:rsidRPr="00113F3F" w:rsidRDefault="00113F3F" w:rsidP="00113F3F">
            <w:pPr>
              <w:rPr>
                <w:rFonts w:ascii="Times New Roman" w:hAnsi="Times New Roman"/>
              </w:rPr>
            </w:pPr>
            <w:r w:rsidRPr="00113F3F">
              <w:rPr>
                <w:rFonts w:ascii="Times New Roman" w:hAnsi="Times New Roman"/>
              </w:rPr>
              <w:t>6</w:t>
            </w:r>
          </w:p>
        </w:tc>
        <w:tc>
          <w:tcPr>
            <w:tcW w:w="1402" w:type="dxa"/>
          </w:tcPr>
          <w:p w14:paraId="312E6FB7" w14:textId="77777777" w:rsidR="00113F3F" w:rsidRPr="00113F3F" w:rsidRDefault="00113F3F" w:rsidP="00113F3F">
            <w:pPr>
              <w:rPr>
                <w:rFonts w:ascii="Times New Roman" w:hAnsi="Times New Roman"/>
              </w:rPr>
            </w:pPr>
            <w:r w:rsidRPr="00113F3F">
              <w:rPr>
                <w:rFonts w:ascii="Times New Roman" w:hAnsi="Times New Roman"/>
              </w:rPr>
              <w:t>6</w:t>
            </w:r>
          </w:p>
        </w:tc>
        <w:tc>
          <w:tcPr>
            <w:tcW w:w="1550" w:type="dxa"/>
          </w:tcPr>
          <w:p w14:paraId="5D8089CF" w14:textId="77777777" w:rsidR="00113F3F" w:rsidRPr="00113F3F" w:rsidRDefault="00113F3F" w:rsidP="00113F3F">
            <w:pPr>
              <w:rPr>
                <w:rFonts w:ascii="Times New Roman" w:hAnsi="Times New Roman"/>
              </w:rPr>
            </w:pPr>
            <w:r w:rsidRPr="00113F3F">
              <w:rPr>
                <w:rFonts w:ascii="Times New Roman" w:hAnsi="Times New Roman"/>
              </w:rPr>
              <w:t>1 unidad</w:t>
            </w:r>
          </w:p>
        </w:tc>
        <w:tc>
          <w:tcPr>
            <w:tcW w:w="2490" w:type="dxa"/>
          </w:tcPr>
          <w:p w14:paraId="2733AB3C" w14:textId="77777777" w:rsidR="00113F3F" w:rsidRPr="00113F3F" w:rsidRDefault="00113F3F" w:rsidP="00113F3F">
            <w:pPr>
              <w:rPr>
                <w:rFonts w:ascii="Times New Roman" w:hAnsi="Times New Roman"/>
              </w:rPr>
            </w:pPr>
            <w:proofErr w:type="spellStart"/>
            <w:r w:rsidRPr="00113F3F">
              <w:rPr>
                <w:rFonts w:ascii="Times New Roman" w:hAnsi="Times New Roman"/>
              </w:rPr>
              <w:t>Bean</w:t>
            </w:r>
            <w:proofErr w:type="spellEnd"/>
            <w:r w:rsidRPr="00113F3F">
              <w:rPr>
                <w:rFonts w:ascii="Times New Roman" w:hAnsi="Times New Roman"/>
              </w:rPr>
              <w:t xml:space="preserve"> bag forro de cuero sintético</w:t>
            </w:r>
          </w:p>
        </w:tc>
        <w:tc>
          <w:tcPr>
            <w:tcW w:w="1471" w:type="dxa"/>
          </w:tcPr>
          <w:p w14:paraId="043CD8E5" w14:textId="77777777" w:rsidR="00113F3F" w:rsidRPr="00113F3F" w:rsidRDefault="00113F3F" w:rsidP="00113F3F">
            <w:pPr>
              <w:jc w:val="center"/>
              <w:rPr>
                <w:rFonts w:ascii="Times New Roman" w:hAnsi="Times New Roman"/>
              </w:rPr>
            </w:pPr>
            <w:r w:rsidRPr="00113F3F">
              <w:rPr>
                <w:rFonts w:ascii="Times New Roman" w:hAnsi="Times New Roman"/>
              </w:rPr>
              <w:t>$80</w:t>
            </w:r>
          </w:p>
        </w:tc>
        <w:tc>
          <w:tcPr>
            <w:tcW w:w="1470" w:type="dxa"/>
          </w:tcPr>
          <w:p w14:paraId="2D59703B" w14:textId="77777777" w:rsidR="00113F3F" w:rsidRPr="00113F3F" w:rsidRDefault="00113F3F" w:rsidP="00113F3F">
            <w:pPr>
              <w:jc w:val="center"/>
              <w:rPr>
                <w:rFonts w:ascii="Times New Roman" w:hAnsi="Times New Roman"/>
              </w:rPr>
            </w:pPr>
            <w:r w:rsidRPr="00113F3F">
              <w:rPr>
                <w:rFonts w:ascii="Times New Roman" w:hAnsi="Times New Roman"/>
              </w:rPr>
              <w:t>$480</w:t>
            </w:r>
          </w:p>
        </w:tc>
      </w:tr>
      <w:tr w:rsidR="00113F3F" w:rsidRPr="00113F3F" w14:paraId="34B87187" w14:textId="77777777" w:rsidTr="00707B15">
        <w:trPr>
          <w:jc w:val="center"/>
        </w:trPr>
        <w:tc>
          <w:tcPr>
            <w:tcW w:w="702" w:type="dxa"/>
          </w:tcPr>
          <w:p w14:paraId="5B0E0449" w14:textId="77777777" w:rsidR="00113F3F" w:rsidRPr="00113F3F" w:rsidRDefault="00113F3F" w:rsidP="00113F3F">
            <w:pPr>
              <w:rPr>
                <w:rFonts w:ascii="Times New Roman" w:hAnsi="Times New Roman"/>
              </w:rPr>
            </w:pPr>
            <w:r w:rsidRPr="00113F3F">
              <w:rPr>
                <w:rFonts w:ascii="Times New Roman" w:hAnsi="Times New Roman"/>
              </w:rPr>
              <w:t>7</w:t>
            </w:r>
          </w:p>
        </w:tc>
        <w:tc>
          <w:tcPr>
            <w:tcW w:w="1402" w:type="dxa"/>
          </w:tcPr>
          <w:p w14:paraId="43C74148" w14:textId="77777777" w:rsidR="00113F3F" w:rsidRPr="00113F3F" w:rsidRDefault="00113F3F" w:rsidP="00113F3F">
            <w:pPr>
              <w:rPr>
                <w:rFonts w:ascii="Times New Roman" w:hAnsi="Times New Roman"/>
              </w:rPr>
            </w:pPr>
            <w:r w:rsidRPr="00113F3F">
              <w:rPr>
                <w:rFonts w:ascii="Times New Roman" w:hAnsi="Times New Roman"/>
              </w:rPr>
              <w:t>2</w:t>
            </w:r>
          </w:p>
        </w:tc>
        <w:tc>
          <w:tcPr>
            <w:tcW w:w="1550" w:type="dxa"/>
          </w:tcPr>
          <w:p w14:paraId="4E203C0D" w14:textId="77777777" w:rsidR="00113F3F" w:rsidRPr="00113F3F" w:rsidRDefault="00113F3F" w:rsidP="00113F3F">
            <w:pPr>
              <w:rPr>
                <w:rFonts w:ascii="Times New Roman" w:hAnsi="Times New Roman"/>
              </w:rPr>
            </w:pPr>
            <w:r w:rsidRPr="00113F3F">
              <w:rPr>
                <w:rFonts w:ascii="Times New Roman" w:hAnsi="Times New Roman"/>
              </w:rPr>
              <w:t>1 unidad</w:t>
            </w:r>
          </w:p>
        </w:tc>
        <w:tc>
          <w:tcPr>
            <w:tcW w:w="2490" w:type="dxa"/>
          </w:tcPr>
          <w:p w14:paraId="45AC90D8" w14:textId="77777777" w:rsidR="00113F3F" w:rsidRPr="00113F3F" w:rsidRDefault="00113F3F" w:rsidP="00113F3F">
            <w:pPr>
              <w:rPr>
                <w:rFonts w:ascii="Times New Roman" w:hAnsi="Times New Roman"/>
              </w:rPr>
            </w:pPr>
            <w:r w:rsidRPr="00113F3F">
              <w:rPr>
                <w:rFonts w:ascii="Times New Roman" w:hAnsi="Times New Roman"/>
              </w:rPr>
              <w:t>Organizador de 9 espacios</w:t>
            </w:r>
          </w:p>
        </w:tc>
        <w:tc>
          <w:tcPr>
            <w:tcW w:w="1471" w:type="dxa"/>
          </w:tcPr>
          <w:p w14:paraId="083D8B4F" w14:textId="77777777" w:rsidR="00113F3F" w:rsidRPr="00113F3F" w:rsidRDefault="00113F3F" w:rsidP="00113F3F">
            <w:pPr>
              <w:jc w:val="center"/>
              <w:rPr>
                <w:rFonts w:ascii="Times New Roman" w:hAnsi="Times New Roman"/>
              </w:rPr>
            </w:pPr>
            <w:r w:rsidRPr="00113F3F">
              <w:rPr>
                <w:rFonts w:ascii="Times New Roman" w:hAnsi="Times New Roman"/>
              </w:rPr>
              <w:t>$125</w:t>
            </w:r>
          </w:p>
        </w:tc>
        <w:tc>
          <w:tcPr>
            <w:tcW w:w="1470" w:type="dxa"/>
          </w:tcPr>
          <w:p w14:paraId="3C160B33" w14:textId="77777777" w:rsidR="00113F3F" w:rsidRPr="00113F3F" w:rsidRDefault="00113F3F" w:rsidP="00113F3F">
            <w:pPr>
              <w:jc w:val="center"/>
              <w:rPr>
                <w:rFonts w:ascii="Times New Roman" w:hAnsi="Times New Roman"/>
              </w:rPr>
            </w:pPr>
            <w:r w:rsidRPr="00113F3F">
              <w:rPr>
                <w:rFonts w:ascii="Times New Roman" w:hAnsi="Times New Roman"/>
              </w:rPr>
              <w:t>$250</w:t>
            </w:r>
          </w:p>
        </w:tc>
      </w:tr>
      <w:tr w:rsidR="00113F3F" w:rsidRPr="00113F3F" w14:paraId="0515BE45" w14:textId="77777777" w:rsidTr="00707B15">
        <w:trPr>
          <w:jc w:val="center"/>
        </w:trPr>
        <w:tc>
          <w:tcPr>
            <w:tcW w:w="702" w:type="dxa"/>
          </w:tcPr>
          <w:p w14:paraId="22E82542" w14:textId="77777777" w:rsidR="00113F3F" w:rsidRPr="00113F3F" w:rsidRDefault="00113F3F" w:rsidP="00113F3F">
            <w:pPr>
              <w:rPr>
                <w:rFonts w:ascii="Times New Roman" w:hAnsi="Times New Roman"/>
              </w:rPr>
            </w:pPr>
            <w:r w:rsidRPr="00113F3F">
              <w:rPr>
                <w:rFonts w:ascii="Times New Roman" w:hAnsi="Times New Roman"/>
              </w:rPr>
              <w:t>8</w:t>
            </w:r>
          </w:p>
        </w:tc>
        <w:tc>
          <w:tcPr>
            <w:tcW w:w="1402" w:type="dxa"/>
          </w:tcPr>
          <w:p w14:paraId="3EEA06F4" w14:textId="77777777" w:rsidR="00113F3F" w:rsidRPr="00113F3F" w:rsidRDefault="00113F3F" w:rsidP="00113F3F">
            <w:pPr>
              <w:rPr>
                <w:rFonts w:ascii="Times New Roman" w:hAnsi="Times New Roman"/>
              </w:rPr>
            </w:pPr>
            <w:r w:rsidRPr="00113F3F">
              <w:rPr>
                <w:rFonts w:ascii="Times New Roman" w:hAnsi="Times New Roman"/>
              </w:rPr>
              <w:t>4</w:t>
            </w:r>
          </w:p>
        </w:tc>
        <w:tc>
          <w:tcPr>
            <w:tcW w:w="1550" w:type="dxa"/>
          </w:tcPr>
          <w:p w14:paraId="33199E66" w14:textId="77777777" w:rsidR="00113F3F" w:rsidRPr="00113F3F" w:rsidRDefault="00113F3F" w:rsidP="00113F3F">
            <w:pPr>
              <w:rPr>
                <w:rFonts w:ascii="Times New Roman" w:hAnsi="Times New Roman"/>
              </w:rPr>
            </w:pPr>
            <w:r w:rsidRPr="00113F3F">
              <w:rPr>
                <w:rFonts w:ascii="Times New Roman" w:hAnsi="Times New Roman"/>
              </w:rPr>
              <w:t>1 unidad</w:t>
            </w:r>
          </w:p>
        </w:tc>
        <w:tc>
          <w:tcPr>
            <w:tcW w:w="2490" w:type="dxa"/>
          </w:tcPr>
          <w:p w14:paraId="78DE8E23" w14:textId="77777777" w:rsidR="00113F3F" w:rsidRPr="00113F3F" w:rsidRDefault="00113F3F" w:rsidP="00113F3F">
            <w:pPr>
              <w:rPr>
                <w:rFonts w:ascii="Times New Roman" w:hAnsi="Times New Roman"/>
              </w:rPr>
            </w:pPr>
            <w:r w:rsidRPr="00113F3F">
              <w:rPr>
                <w:rFonts w:ascii="Times New Roman" w:hAnsi="Times New Roman"/>
              </w:rPr>
              <w:t>Cubo de tela</w:t>
            </w:r>
          </w:p>
        </w:tc>
        <w:tc>
          <w:tcPr>
            <w:tcW w:w="1471" w:type="dxa"/>
          </w:tcPr>
          <w:p w14:paraId="0CFFC1D0" w14:textId="77777777" w:rsidR="00113F3F" w:rsidRPr="00113F3F" w:rsidRDefault="00113F3F" w:rsidP="00113F3F">
            <w:pPr>
              <w:jc w:val="center"/>
              <w:rPr>
                <w:rFonts w:ascii="Times New Roman" w:hAnsi="Times New Roman"/>
              </w:rPr>
            </w:pPr>
            <w:r w:rsidRPr="00113F3F">
              <w:rPr>
                <w:rFonts w:ascii="Times New Roman" w:hAnsi="Times New Roman"/>
              </w:rPr>
              <w:t>$20</w:t>
            </w:r>
          </w:p>
        </w:tc>
        <w:tc>
          <w:tcPr>
            <w:tcW w:w="1470" w:type="dxa"/>
          </w:tcPr>
          <w:p w14:paraId="4ABB0E05" w14:textId="77777777" w:rsidR="00113F3F" w:rsidRPr="00113F3F" w:rsidRDefault="00113F3F" w:rsidP="00113F3F">
            <w:pPr>
              <w:jc w:val="center"/>
              <w:rPr>
                <w:rFonts w:ascii="Times New Roman" w:hAnsi="Times New Roman"/>
              </w:rPr>
            </w:pPr>
            <w:r w:rsidRPr="00113F3F">
              <w:rPr>
                <w:rFonts w:ascii="Times New Roman" w:hAnsi="Times New Roman"/>
              </w:rPr>
              <w:t>$80</w:t>
            </w:r>
          </w:p>
        </w:tc>
      </w:tr>
      <w:tr w:rsidR="00113F3F" w:rsidRPr="00113F3F" w14:paraId="5EDD2631" w14:textId="77777777" w:rsidTr="00707B15">
        <w:trPr>
          <w:jc w:val="center"/>
        </w:trPr>
        <w:tc>
          <w:tcPr>
            <w:tcW w:w="702" w:type="dxa"/>
          </w:tcPr>
          <w:p w14:paraId="2E31187C" w14:textId="77777777" w:rsidR="00113F3F" w:rsidRPr="00113F3F" w:rsidRDefault="00113F3F" w:rsidP="00113F3F">
            <w:pPr>
              <w:rPr>
                <w:rFonts w:ascii="Times New Roman" w:hAnsi="Times New Roman"/>
              </w:rPr>
            </w:pPr>
            <w:r w:rsidRPr="00113F3F">
              <w:rPr>
                <w:rFonts w:ascii="Times New Roman" w:hAnsi="Times New Roman"/>
              </w:rPr>
              <w:t>9</w:t>
            </w:r>
          </w:p>
        </w:tc>
        <w:tc>
          <w:tcPr>
            <w:tcW w:w="1402" w:type="dxa"/>
          </w:tcPr>
          <w:p w14:paraId="2C852876" w14:textId="77777777" w:rsidR="00113F3F" w:rsidRPr="00113F3F" w:rsidRDefault="00113F3F" w:rsidP="00113F3F">
            <w:pPr>
              <w:rPr>
                <w:rFonts w:ascii="Times New Roman" w:hAnsi="Times New Roman"/>
              </w:rPr>
            </w:pPr>
            <w:r w:rsidRPr="00113F3F">
              <w:rPr>
                <w:rFonts w:ascii="Times New Roman" w:hAnsi="Times New Roman"/>
              </w:rPr>
              <w:t>2</w:t>
            </w:r>
          </w:p>
        </w:tc>
        <w:tc>
          <w:tcPr>
            <w:tcW w:w="1550" w:type="dxa"/>
          </w:tcPr>
          <w:p w14:paraId="0B6E016D" w14:textId="77777777" w:rsidR="00113F3F" w:rsidRPr="00113F3F" w:rsidRDefault="00113F3F" w:rsidP="00113F3F">
            <w:pPr>
              <w:rPr>
                <w:rFonts w:ascii="Times New Roman" w:hAnsi="Times New Roman"/>
              </w:rPr>
            </w:pPr>
            <w:r w:rsidRPr="00113F3F">
              <w:rPr>
                <w:rFonts w:ascii="Times New Roman" w:hAnsi="Times New Roman"/>
              </w:rPr>
              <w:t>1 unidad</w:t>
            </w:r>
          </w:p>
        </w:tc>
        <w:tc>
          <w:tcPr>
            <w:tcW w:w="2490" w:type="dxa"/>
          </w:tcPr>
          <w:p w14:paraId="16395BD0" w14:textId="77777777" w:rsidR="00113F3F" w:rsidRPr="00113F3F" w:rsidRDefault="00113F3F" w:rsidP="00113F3F">
            <w:pPr>
              <w:rPr>
                <w:rFonts w:ascii="Times New Roman" w:hAnsi="Times New Roman"/>
              </w:rPr>
            </w:pPr>
            <w:r w:rsidRPr="00113F3F">
              <w:rPr>
                <w:rFonts w:ascii="Times New Roman" w:hAnsi="Times New Roman"/>
              </w:rPr>
              <w:t xml:space="preserve">Estante tipo </w:t>
            </w:r>
            <w:proofErr w:type="spellStart"/>
            <w:r w:rsidRPr="00113F3F">
              <w:rPr>
                <w:rFonts w:ascii="Times New Roman" w:hAnsi="Times New Roman"/>
              </w:rPr>
              <w:t>dexion</w:t>
            </w:r>
            <w:proofErr w:type="spellEnd"/>
            <w:r w:rsidRPr="00113F3F">
              <w:rPr>
                <w:rFonts w:ascii="Times New Roman" w:hAnsi="Times New Roman"/>
              </w:rPr>
              <w:t xml:space="preserve"> de cinco entrepaños</w:t>
            </w:r>
          </w:p>
        </w:tc>
        <w:tc>
          <w:tcPr>
            <w:tcW w:w="1471" w:type="dxa"/>
          </w:tcPr>
          <w:p w14:paraId="3183EA4B" w14:textId="77777777" w:rsidR="00113F3F" w:rsidRPr="00113F3F" w:rsidRDefault="00113F3F" w:rsidP="00113F3F">
            <w:pPr>
              <w:jc w:val="center"/>
              <w:rPr>
                <w:rFonts w:ascii="Times New Roman" w:hAnsi="Times New Roman"/>
              </w:rPr>
            </w:pPr>
            <w:r w:rsidRPr="00113F3F">
              <w:rPr>
                <w:rFonts w:ascii="Times New Roman" w:hAnsi="Times New Roman"/>
              </w:rPr>
              <w:t>$85</w:t>
            </w:r>
          </w:p>
        </w:tc>
        <w:tc>
          <w:tcPr>
            <w:tcW w:w="1470" w:type="dxa"/>
          </w:tcPr>
          <w:p w14:paraId="2CC00DC6" w14:textId="77777777" w:rsidR="00113F3F" w:rsidRPr="00113F3F" w:rsidRDefault="00113F3F" w:rsidP="00113F3F">
            <w:pPr>
              <w:jc w:val="center"/>
              <w:rPr>
                <w:rFonts w:ascii="Times New Roman" w:hAnsi="Times New Roman"/>
              </w:rPr>
            </w:pPr>
            <w:r w:rsidRPr="00113F3F">
              <w:rPr>
                <w:rFonts w:ascii="Times New Roman" w:hAnsi="Times New Roman"/>
              </w:rPr>
              <w:t>$170</w:t>
            </w:r>
          </w:p>
        </w:tc>
      </w:tr>
      <w:tr w:rsidR="00113F3F" w:rsidRPr="00113F3F" w14:paraId="2BDF8FCA" w14:textId="77777777" w:rsidTr="00707B15">
        <w:trPr>
          <w:jc w:val="center"/>
        </w:trPr>
        <w:tc>
          <w:tcPr>
            <w:tcW w:w="702" w:type="dxa"/>
          </w:tcPr>
          <w:p w14:paraId="650F07A8" w14:textId="77777777" w:rsidR="00113F3F" w:rsidRPr="00113F3F" w:rsidRDefault="00113F3F" w:rsidP="00113F3F">
            <w:pPr>
              <w:rPr>
                <w:rFonts w:ascii="Times New Roman" w:hAnsi="Times New Roman"/>
              </w:rPr>
            </w:pPr>
            <w:r w:rsidRPr="00113F3F">
              <w:rPr>
                <w:rFonts w:ascii="Times New Roman" w:hAnsi="Times New Roman"/>
              </w:rPr>
              <w:t>10</w:t>
            </w:r>
          </w:p>
        </w:tc>
        <w:tc>
          <w:tcPr>
            <w:tcW w:w="1402" w:type="dxa"/>
          </w:tcPr>
          <w:p w14:paraId="0CA59A6A" w14:textId="77777777" w:rsidR="00113F3F" w:rsidRPr="00113F3F" w:rsidRDefault="00113F3F" w:rsidP="00113F3F">
            <w:pPr>
              <w:rPr>
                <w:rFonts w:ascii="Times New Roman" w:hAnsi="Times New Roman"/>
              </w:rPr>
            </w:pPr>
            <w:r w:rsidRPr="00113F3F">
              <w:rPr>
                <w:rFonts w:ascii="Times New Roman" w:hAnsi="Times New Roman"/>
              </w:rPr>
              <w:t>2</w:t>
            </w:r>
          </w:p>
        </w:tc>
        <w:tc>
          <w:tcPr>
            <w:tcW w:w="1550" w:type="dxa"/>
          </w:tcPr>
          <w:p w14:paraId="48219AF1" w14:textId="77777777" w:rsidR="00113F3F" w:rsidRPr="00113F3F" w:rsidRDefault="00113F3F" w:rsidP="00113F3F">
            <w:pPr>
              <w:rPr>
                <w:rFonts w:ascii="Times New Roman" w:hAnsi="Times New Roman"/>
              </w:rPr>
            </w:pPr>
            <w:r w:rsidRPr="00113F3F">
              <w:rPr>
                <w:rFonts w:ascii="Times New Roman" w:hAnsi="Times New Roman"/>
              </w:rPr>
              <w:t>1 unidad</w:t>
            </w:r>
          </w:p>
        </w:tc>
        <w:tc>
          <w:tcPr>
            <w:tcW w:w="2490" w:type="dxa"/>
          </w:tcPr>
          <w:p w14:paraId="4C41DF80" w14:textId="77777777" w:rsidR="00113F3F" w:rsidRPr="00113F3F" w:rsidRDefault="00113F3F" w:rsidP="00113F3F">
            <w:pPr>
              <w:rPr>
                <w:rFonts w:ascii="Times New Roman" w:hAnsi="Times New Roman"/>
              </w:rPr>
            </w:pPr>
            <w:r w:rsidRPr="00113F3F">
              <w:rPr>
                <w:rFonts w:ascii="Times New Roman" w:hAnsi="Times New Roman"/>
              </w:rPr>
              <w:t>Archivador de 4 gavetas blanco</w:t>
            </w:r>
          </w:p>
        </w:tc>
        <w:tc>
          <w:tcPr>
            <w:tcW w:w="1471" w:type="dxa"/>
          </w:tcPr>
          <w:p w14:paraId="16280413" w14:textId="77777777" w:rsidR="00113F3F" w:rsidRPr="00113F3F" w:rsidRDefault="00113F3F" w:rsidP="00113F3F">
            <w:pPr>
              <w:jc w:val="center"/>
              <w:rPr>
                <w:rFonts w:ascii="Times New Roman" w:hAnsi="Times New Roman"/>
              </w:rPr>
            </w:pPr>
            <w:r w:rsidRPr="00113F3F">
              <w:rPr>
                <w:rFonts w:ascii="Times New Roman" w:hAnsi="Times New Roman"/>
              </w:rPr>
              <w:t>$195</w:t>
            </w:r>
          </w:p>
        </w:tc>
        <w:tc>
          <w:tcPr>
            <w:tcW w:w="1470" w:type="dxa"/>
          </w:tcPr>
          <w:p w14:paraId="183106D3" w14:textId="77777777" w:rsidR="00113F3F" w:rsidRPr="00113F3F" w:rsidRDefault="00113F3F" w:rsidP="00113F3F">
            <w:pPr>
              <w:jc w:val="center"/>
              <w:rPr>
                <w:rFonts w:ascii="Times New Roman" w:hAnsi="Times New Roman"/>
              </w:rPr>
            </w:pPr>
            <w:r w:rsidRPr="00113F3F">
              <w:rPr>
                <w:rFonts w:ascii="Times New Roman" w:hAnsi="Times New Roman"/>
              </w:rPr>
              <w:t>$390</w:t>
            </w:r>
          </w:p>
        </w:tc>
      </w:tr>
      <w:tr w:rsidR="00113F3F" w:rsidRPr="00113F3F" w14:paraId="0D1EEBEA" w14:textId="77777777" w:rsidTr="00707B15">
        <w:trPr>
          <w:jc w:val="center"/>
        </w:trPr>
        <w:tc>
          <w:tcPr>
            <w:tcW w:w="702" w:type="dxa"/>
          </w:tcPr>
          <w:p w14:paraId="3A9C08A2" w14:textId="77777777" w:rsidR="00113F3F" w:rsidRPr="00113F3F" w:rsidRDefault="00113F3F" w:rsidP="00113F3F">
            <w:pPr>
              <w:rPr>
                <w:rFonts w:ascii="Times New Roman" w:hAnsi="Times New Roman"/>
              </w:rPr>
            </w:pPr>
            <w:r w:rsidRPr="00113F3F">
              <w:rPr>
                <w:rFonts w:ascii="Times New Roman" w:hAnsi="Times New Roman"/>
              </w:rPr>
              <w:t>11</w:t>
            </w:r>
          </w:p>
        </w:tc>
        <w:tc>
          <w:tcPr>
            <w:tcW w:w="1402" w:type="dxa"/>
          </w:tcPr>
          <w:p w14:paraId="0F03F6F0" w14:textId="77777777" w:rsidR="00113F3F" w:rsidRPr="00113F3F" w:rsidRDefault="00113F3F" w:rsidP="00113F3F">
            <w:pPr>
              <w:rPr>
                <w:rFonts w:ascii="Times New Roman" w:hAnsi="Times New Roman"/>
              </w:rPr>
            </w:pPr>
            <w:r w:rsidRPr="00113F3F">
              <w:rPr>
                <w:rFonts w:ascii="Times New Roman" w:hAnsi="Times New Roman"/>
              </w:rPr>
              <w:t>1</w:t>
            </w:r>
          </w:p>
        </w:tc>
        <w:tc>
          <w:tcPr>
            <w:tcW w:w="1550" w:type="dxa"/>
          </w:tcPr>
          <w:p w14:paraId="2624FEA0" w14:textId="77777777" w:rsidR="00113F3F" w:rsidRPr="00113F3F" w:rsidRDefault="00113F3F" w:rsidP="00113F3F">
            <w:pPr>
              <w:rPr>
                <w:rFonts w:ascii="Times New Roman" w:hAnsi="Times New Roman"/>
              </w:rPr>
            </w:pPr>
            <w:r w:rsidRPr="00113F3F">
              <w:rPr>
                <w:rFonts w:ascii="Times New Roman" w:hAnsi="Times New Roman"/>
              </w:rPr>
              <w:t>1 unidad</w:t>
            </w:r>
          </w:p>
        </w:tc>
        <w:tc>
          <w:tcPr>
            <w:tcW w:w="2490" w:type="dxa"/>
          </w:tcPr>
          <w:p w14:paraId="744904C2" w14:textId="77777777" w:rsidR="00113F3F" w:rsidRPr="00113F3F" w:rsidRDefault="00113F3F" w:rsidP="00113F3F">
            <w:pPr>
              <w:rPr>
                <w:rFonts w:ascii="Times New Roman" w:hAnsi="Times New Roman"/>
              </w:rPr>
            </w:pPr>
            <w:r w:rsidRPr="00113F3F">
              <w:rPr>
                <w:rFonts w:ascii="Times New Roman" w:hAnsi="Times New Roman"/>
              </w:rPr>
              <w:t>Trozos de madera Jenga grande</w:t>
            </w:r>
          </w:p>
        </w:tc>
        <w:tc>
          <w:tcPr>
            <w:tcW w:w="1471" w:type="dxa"/>
          </w:tcPr>
          <w:p w14:paraId="30486F01" w14:textId="77777777" w:rsidR="00113F3F" w:rsidRPr="00113F3F" w:rsidRDefault="00113F3F" w:rsidP="00113F3F">
            <w:pPr>
              <w:jc w:val="center"/>
              <w:rPr>
                <w:rFonts w:ascii="Times New Roman" w:hAnsi="Times New Roman"/>
              </w:rPr>
            </w:pPr>
            <w:r w:rsidRPr="00113F3F">
              <w:rPr>
                <w:rFonts w:ascii="Times New Roman" w:hAnsi="Times New Roman"/>
              </w:rPr>
              <w:t>$12</w:t>
            </w:r>
          </w:p>
        </w:tc>
        <w:tc>
          <w:tcPr>
            <w:tcW w:w="1470" w:type="dxa"/>
          </w:tcPr>
          <w:p w14:paraId="65D73BD3" w14:textId="77777777" w:rsidR="00113F3F" w:rsidRPr="00113F3F" w:rsidRDefault="00113F3F" w:rsidP="00113F3F">
            <w:pPr>
              <w:jc w:val="center"/>
              <w:rPr>
                <w:rFonts w:ascii="Times New Roman" w:hAnsi="Times New Roman"/>
              </w:rPr>
            </w:pPr>
            <w:r w:rsidRPr="00113F3F">
              <w:rPr>
                <w:rFonts w:ascii="Times New Roman" w:hAnsi="Times New Roman"/>
              </w:rPr>
              <w:t>$12</w:t>
            </w:r>
          </w:p>
        </w:tc>
      </w:tr>
      <w:tr w:rsidR="00113F3F" w:rsidRPr="00113F3F" w14:paraId="3412AD06" w14:textId="77777777" w:rsidTr="00707B15">
        <w:trPr>
          <w:jc w:val="center"/>
        </w:trPr>
        <w:tc>
          <w:tcPr>
            <w:tcW w:w="3654" w:type="dxa"/>
            <w:gridSpan w:val="3"/>
          </w:tcPr>
          <w:p w14:paraId="764D36D0" w14:textId="77777777" w:rsidR="00113F3F" w:rsidRPr="00113F3F" w:rsidRDefault="00113F3F" w:rsidP="00113F3F">
            <w:pPr>
              <w:jc w:val="center"/>
              <w:rPr>
                <w:rFonts w:ascii="Times New Roman" w:hAnsi="Times New Roman"/>
                <w:b/>
                <w:bCs/>
              </w:rPr>
            </w:pPr>
            <w:r w:rsidRPr="00113F3F">
              <w:rPr>
                <w:rFonts w:ascii="Times New Roman" w:hAnsi="Times New Roman"/>
                <w:b/>
                <w:bCs/>
              </w:rPr>
              <w:t>TOTAL</w:t>
            </w:r>
          </w:p>
        </w:tc>
        <w:tc>
          <w:tcPr>
            <w:tcW w:w="5431" w:type="dxa"/>
            <w:gridSpan w:val="3"/>
          </w:tcPr>
          <w:p w14:paraId="0B3CBC5B" w14:textId="77777777" w:rsidR="00113F3F" w:rsidRPr="00113F3F" w:rsidRDefault="00113F3F" w:rsidP="00113F3F">
            <w:pPr>
              <w:jc w:val="center"/>
              <w:rPr>
                <w:rFonts w:ascii="Times New Roman" w:hAnsi="Times New Roman"/>
                <w:b/>
                <w:bCs/>
              </w:rPr>
            </w:pPr>
            <w:r w:rsidRPr="00113F3F">
              <w:rPr>
                <w:rFonts w:ascii="Times New Roman" w:hAnsi="Times New Roman"/>
                <w:b/>
                <w:bCs/>
              </w:rPr>
              <w:t>$2,202</w:t>
            </w:r>
          </w:p>
        </w:tc>
      </w:tr>
    </w:tbl>
    <w:p w14:paraId="4B84A156"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Calibri" w:hAnsi="Times New Roman" w:cs="Times New Roman"/>
          <w:b/>
          <w:bCs/>
          <w:sz w:val="28"/>
          <w:szCs w:val="28"/>
        </w:rPr>
        <w:t>2.</w:t>
      </w:r>
      <w:r w:rsidRPr="00113F3F">
        <w:rPr>
          <w:rFonts w:ascii="Times New Roman" w:eastAsia="Calibri" w:hAnsi="Times New Roman" w:cs="Times New Roman"/>
          <w:sz w:val="28"/>
          <w:szCs w:val="28"/>
        </w:rPr>
        <w:t xml:space="preserve"> Asignar dicho equipo y recurso a la Secretaría Municipal de la Familia de esta Municipalidad, como Unidad </w:t>
      </w:r>
      <w:proofErr w:type="gramStart"/>
      <w:r w:rsidRPr="00113F3F">
        <w:rPr>
          <w:rFonts w:ascii="Times New Roman" w:eastAsia="Calibri" w:hAnsi="Times New Roman" w:cs="Times New Roman"/>
          <w:sz w:val="28"/>
          <w:szCs w:val="28"/>
        </w:rPr>
        <w:t>Responsable.-</w:t>
      </w:r>
      <w:proofErr w:type="gramEnd"/>
      <w:r w:rsidRPr="00113F3F">
        <w:rPr>
          <w:rFonts w:ascii="Times New Roman" w:eastAsia="Calibri" w:hAnsi="Times New Roman" w:cs="Times New Roman"/>
          <w:sz w:val="28"/>
          <w:szCs w:val="28"/>
        </w:rPr>
        <w:t xml:space="preserve"> </w:t>
      </w:r>
      <w:r w:rsidRPr="00113F3F">
        <w:rPr>
          <w:rFonts w:ascii="Times New Roman" w:eastAsia="Calibri" w:hAnsi="Times New Roman" w:cs="Times New Roman"/>
          <w:b/>
          <w:bCs/>
          <w:sz w:val="28"/>
          <w:szCs w:val="28"/>
        </w:rPr>
        <w:t xml:space="preserve">3. </w:t>
      </w:r>
      <w:r w:rsidRPr="00113F3F">
        <w:rPr>
          <w:rFonts w:ascii="Times New Roman" w:eastAsia="Calibri" w:hAnsi="Times New Roman" w:cs="Times New Roman"/>
          <w:sz w:val="28"/>
          <w:szCs w:val="28"/>
        </w:rPr>
        <w:t xml:space="preserve">Autorizar al Departamento de Contabilidad de esta Municipalidad, realice los procesos administrativos necesarios para inventariar los equipos </w:t>
      </w:r>
      <w:proofErr w:type="gramStart"/>
      <w:r w:rsidRPr="00113F3F">
        <w:rPr>
          <w:rFonts w:ascii="Times New Roman" w:eastAsia="Calibri" w:hAnsi="Times New Roman" w:cs="Times New Roman"/>
          <w:sz w:val="28"/>
          <w:szCs w:val="28"/>
        </w:rPr>
        <w:t>correspondientes.</w:t>
      </w:r>
      <w:r w:rsidRPr="00113F3F">
        <w:rPr>
          <w:rFonts w:ascii="Times New Roman" w:eastAsia="Calibri" w:hAnsi="Times New Roman" w:cs="Times New Roman"/>
        </w:rPr>
        <w:t>-</w:t>
      </w:r>
      <w:proofErr w:type="gramEnd"/>
      <w:r w:rsidRPr="00113F3F">
        <w:rPr>
          <w:rFonts w:ascii="Times New Roman" w:eastAsia="Calibri" w:hAnsi="Times New Roman" w:cs="Times New Roman"/>
        </w:rPr>
        <w:t xml:space="preserve"> </w:t>
      </w:r>
      <w:r w:rsidRPr="00113F3F">
        <w:rPr>
          <w:rFonts w:ascii="Times New Roman" w:eastAsia="Calibri" w:hAnsi="Times New Roman" w:cs="Times New Roman"/>
          <w:b/>
          <w:bCs/>
          <w:sz w:val="28"/>
          <w:szCs w:val="28"/>
          <w:lang w:val="es-SV"/>
        </w:rPr>
        <w:t>4.</w:t>
      </w:r>
      <w:r w:rsidRPr="00113F3F">
        <w:rPr>
          <w:rFonts w:ascii="Times New Roman" w:eastAsia="Calibri" w:hAnsi="Times New Roman" w:cs="Times New Roman"/>
          <w:lang w:val="es-SV"/>
        </w:rPr>
        <w:t xml:space="preserve"> </w:t>
      </w:r>
      <w:r w:rsidRPr="00113F3F">
        <w:rPr>
          <w:rFonts w:ascii="Times New Roman" w:eastAsia="Calibri" w:hAnsi="Times New Roman" w:cs="Times New Roman"/>
          <w:sz w:val="28"/>
          <w:szCs w:val="28"/>
          <w:lang w:val="es-SV"/>
        </w:rPr>
        <w:t>Que antes del 30 de abril 2021, deben estar registrados los bienes en el inventario respectivo;  y que se especifique los bienes que son activo fijo; y los bienes que son consumibles.-</w:t>
      </w:r>
      <w:r w:rsidRPr="00113F3F">
        <w:rPr>
          <w:rFonts w:ascii="Times New Roman" w:eastAsia="Calibri" w:hAnsi="Times New Roman" w:cs="Times New Roman"/>
        </w:rPr>
        <w:t xml:space="preserve">  </w:t>
      </w:r>
      <w:r w:rsidRPr="00113F3F">
        <w:rPr>
          <w:rFonts w:ascii="Times New Roman" w:eastAsia="Times New Roman" w:hAnsi="Times New Roman" w:cs="Times New Roman"/>
          <w:b/>
          <w:bCs/>
          <w:sz w:val="28"/>
          <w:szCs w:val="28"/>
        </w:rPr>
        <w:t>CERTIFÍQUESE Y NOTIFIQUESE.-</w:t>
      </w:r>
      <w:bookmarkEnd w:id="14"/>
      <w:r w:rsidRPr="00113F3F">
        <w:rPr>
          <w:rFonts w:ascii="Times New Roman" w:eastAsia="Times New Roman" w:hAnsi="Times New Roman" w:cs="Times New Roman"/>
          <w:b/>
          <w:bCs/>
          <w:sz w:val="28"/>
          <w:szCs w:val="28"/>
        </w:rPr>
        <w:t xml:space="preserve"> </w:t>
      </w:r>
      <w:r w:rsidRPr="00113F3F">
        <w:rPr>
          <w:rFonts w:ascii="Times New Roman" w:eastAsia="Times New Roman" w:hAnsi="Times New Roman" w:cs="Times New Roman"/>
          <w:b/>
          <w:bCs/>
          <w:sz w:val="28"/>
          <w:szCs w:val="28"/>
          <w:lang w:val="es-ES" w:eastAsia="es-ES"/>
        </w:rPr>
        <w:t>ACUERDO NUMERO DOCE.-</w:t>
      </w:r>
      <w:r w:rsidRPr="00113F3F">
        <w:rPr>
          <w:rFonts w:ascii="Times New Roman" w:eastAsia="Times New Roman" w:hAnsi="Times New Roman" w:cs="Times New Roman"/>
          <w:sz w:val="28"/>
          <w:szCs w:val="28"/>
          <w:lang w:val="es-ES" w:eastAsia="es-ES"/>
        </w:rPr>
        <w:t xml:space="preserve"> </w:t>
      </w:r>
      <w:r w:rsidRPr="00113F3F">
        <w:rPr>
          <w:rFonts w:ascii="Times New Roman" w:eastAsia="Times New Roman" w:hAnsi="Times New Roman" w:cs="Times New Roman"/>
          <w:sz w:val="28"/>
          <w:szCs w:val="28"/>
        </w:rPr>
        <w:t xml:space="preserve">El Concejo Municipal, </w:t>
      </w:r>
      <w:r w:rsidRPr="00113F3F">
        <w:rPr>
          <w:rFonts w:ascii="Times New Roman" w:eastAsia="Times New Roman" w:hAnsi="Times New Roman" w:cs="Times New Roman"/>
          <w:b/>
          <w:bCs/>
          <w:sz w:val="28"/>
          <w:szCs w:val="28"/>
        </w:rPr>
        <w:t>CONSIDERANDO:</w:t>
      </w:r>
      <w:r w:rsidRPr="00113F3F">
        <w:rPr>
          <w:rFonts w:ascii="Times New Roman" w:eastAsia="Times New Roman" w:hAnsi="Times New Roman" w:cs="Times New Roman"/>
          <w:sz w:val="28"/>
          <w:szCs w:val="28"/>
        </w:rPr>
        <w:t xml:space="preserve"> Visto y deliberado el punto del numeral </w:t>
      </w:r>
      <w:r w:rsidRPr="00113F3F">
        <w:rPr>
          <w:rFonts w:ascii="Times New Roman" w:eastAsia="Times New Roman" w:hAnsi="Times New Roman" w:cs="Times New Roman"/>
          <w:b/>
          <w:bCs/>
          <w:sz w:val="28"/>
          <w:szCs w:val="28"/>
        </w:rPr>
        <w:t xml:space="preserve">15 </w:t>
      </w:r>
      <w:r w:rsidRPr="00113F3F">
        <w:rPr>
          <w:rFonts w:ascii="Times New Roman" w:eastAsia="Times New Roman" w:hAnsi="Times New Roman" w:cs="Times New Roman"/>
          <w:sz w:val="28"/>
          <w:szCs w:val="28"/>
        </w:rPr>
        <w:t xml:space="preserve">de la agenda de esta sesión: </w:t>
      </w:r>
      <w:r w:rsidRPr="00113F3F">
        <w:rPr>
          <w:rFonts w:ascii="Times New Roman" w:eastAsia="Times New Roman" w:hAnsi="Times New Roman" w:cs="Times New Roman"/>
          <w:sz w:val="28"/>
          <w:szCs w:val="28"/>
          <w:lang w:eastAsia="es-ES"/>
        </w:rPr>
        <w:t>Memorándum de fecha</w:t>
      </w:r>
      <w:r w:rsidRPr="00113F3F">
        <w:rPr>
          <w:rFonts w:ascii="Times New Roman" w:eastAsia="Calibri" w:hAnsi="Times New Roman" w:cs="Times New Roman"/>
          <w:sz w:val="28"/>
          <w:szCs w:val="28"/>
          <w:lang w:eastAsia="es-ES"/>
        </w:rPr>
        <w:t xml:space="preserve"> 06/04/2021 enviado</w:t>
      </w:r>
      <w:r w:rsidRPr="00113F3F">
        <w:rPr>
          <w:rFonts w:ascii="Times New Roman" w:eastAsia="Times New Roman" w:hAnsi="Times New Roman" w:cs="Times New Roman"/>
          <w:sz w:val="28"/>
          <w:szCs w:val="28"/>
          <w:lang w:eastAsia="es-ES"/>
        </w:rPr>
        <w:t xml:space="preserve"> por la Lic. Rosa Emilia Ochoa Castro Jefa de la Secretaría Municipal de la Familia, Sección Niñez y Sección Formación Ocupacional de esta Municipalidad:</w:t>
      </w:r>
      <w:r w:rsidRPr="00113F3F">
        <w:rPr>
          <w:rFonts w:ascii="Times New Roman" w:eastAsia="Times New Roman" w:hAnsi="Times New Roman" w:cs="Times New Roman"/>
          <w:b/>
          <w:sz w:val="28"/>
          <w:szCs w:val="28"/>
          <w:lang w:eastAsia="es-ES"/>
        </w:rPr>
        <w:t xml:space="preserve"> </w:t>
      </w:r>
      <w:r w:rsidRPr="00113F3F">
        <w:rPr>
          <w:rFonts w:ascii="Times New Roman" w:eastAsia="Times New Roman" w:hAnsi="Times New Roman" w:cs="Times New Roman"/>
          <w:bCs/>
          <w:sz w:val="28"/>
          <w:szCs w:val="28"/>
          <w:lang w:eastAsia="es-ES"/>
        </w:rPr>
        <w:t xml:space="preserve">En el marco del Proyecto FOMENTO DEL EMPLEO JUVENIL, LA EDUCACIÓN Y LA FORMACIÓN PROFESIONAL DE JÓVENES MARGINADOS PARA LA PREVENCIÓN </w:t>
      </w:r>
      <w:r w:rsidRPr="00113F3F">
        <w:rPr>
          <w:rFonts w:ascii="Times New Roman" w:eastAsia="Times New Roman" w:hAnsi="Times New Roman" w:cs="Times New Roman"/>
          <w:bCs/>
          <w:sz w:val="28"/>
          <w:szCs w:val="28"/>
          <w:lang w:eastAsia="es-ES"/>
        </w:rPr>
        <w:lastRenderedPageBreak/>
        <w:t>DE LA VIOLENCIA JUVENIL EN CENTROAMERICA (CAPAZ), implementado por la Cooperación Alemana al Desarrollo-GIZ que se ejecuta en coordinación con la Secretaría Municipal de la Familia con el propósito de mejorar la resistencia social y las posibilidades de empleo de los jóvenes para la prevención de la violencia.- Dentro de las actividades a considerar frente a los esfuerzos en la reapertura de las instalaciones y atención que brinda la Secretaría Municipal de la Familia y sus unidades asociadas en el Municipio de San Miguel y en respuesta al impacto generado por la pandemia global COVID-19, se contempla la donación de insumos de bioseguridad y limpieza, equipo tecnológico y de oficina y materiales impresos al Centro de Formación  Ocupacional de la Alcaldía Municipal de San Miguel financiados por los fondos CV-19 SM.- Solicita aceptación de donación para la reapertura de las instalaciones y atención que brinda la Secretaría Municipal de la Familia y sus unidades asociadas en el Municipio de San Miguel y en respuesta al impacto generado por la pandemia global COVID-19.-</w:t>
      </w:r>
      <w:r w:rsidRPr="00113F3F">
        <w:rPr>
          <w:rFonts w:ascii="Times New Roman" w:eastAsia="Times New Roman" w:hAnsi="Times New Roman" w:cs="Times New Roman"/>
          <w:sz w:val="24"/>
          <w:szCs w:val="24"/>
          <w:lang w:eastAsia="es-ES"/>
        </w:rPr>
        <w:t xml:space="preserve"> </w:t>
      </w:r>
      <w:r w:rsidRPr="00113F3F">
        <w:rPr>
          <w:rFonts w:ascii="Times New Roman" w:eastAsia="Times New Roman" w:hAnsi="Times New Roman" w:cs="Times New Roman"/>
          <w:bCs/>
          <w:sz w:val="28"/>
          <w:szCs w:val="28"/>
          <w:lang w:eastAsia="es-ES"/>
        </w:rPr>
        <w:t xml:space="preserve">3.- Se tiene resumen del Proyecto FOMENTO DEL EMPLEO JUVENIL, LA EDUCACIÓN Y LA FORMACIÓN PROFESIONAL DE JÓVENES MARGINADOS PARA LA PREVENCIÓN DE LA VIOLENCIA JUVENIL EN CENTROAMÉRICA (CAPAZ), acta de donación con detalle de recursos a recibir, copia de notificación de donación; y copia de nota de solicitud de apoyo.- </w:t>
      </w:r>
      <w:r w:rsidRPr="00113F3F">
        <w:rPr>
          <w:rFonts w:ascii="Times New Roman" w:eastAsia="Calibri" w:hAnsi="Times New Roman" w:cs="Times New Roman"/>
          <w:sz w:val="28"/>
          <w:szCs w:val="28"/>
          <w:lang w:val="es-ES"/>
        </w:rPr>
        <w:t>El señor Concejal Cap. Mauricio Ernesto C</w:t>
      </w:r>
      <w:r w:rsidRPr="00113F3F">
        <w:rPr>
          <w:rFonts w:ascii="Times New Roman" w:eastAsia="Calibri" w:hAnsi="Times New Roman" w:cs="Times New Roman"/>
          <w:sz w:val="28"/>
          <w:szCs w:val="28"/>
          <w:lang w:val="es-SV"/>
        </w:rPr>
        <w:t xml:space="preserve">ampos Martínez, manifiesta: Agregarle ahí que antes del 20 de abril deben estar registrados, que queden inventariados e incorporados al activo fijo.- El señor Alcalde Municipal Lic. Miguel Ángel Pereira Ayala, manifiesta: Que la misma comisión se encargue de registrarlos, muchas de estas cuestiones no son activo fijo, la mayor parte son consumibles, que se especifique que es en lo que respecta activo fijo.-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w:t>
      </w:r>
      <w:r w:rsidRPr="00113F3F">
        <w:rPr>
          <w:rFonts w:ascii="Times New Roman" w:eastAsia="Calibri" w:hAnsi="Times New Roman" w:cs="Times New Roman"/>
          <w:sz w:val="28"/>
          <w:szCs w:val="28"/>
        </w:rPr>
        <w:t xml:space="preserve"> Por </w:t>
      </w:r>
      <w:r w:rsidRPr="00113F3F">
        <w:rPr>
          <w:rFonts w:ascii="Times New Roman" w:eastAsia="Calibri" w:hAnsi="Times New Roman" w:cs="Times New Roman"/>
          <w:b/>
          <w:bCs/>
          <w:sz w:val="28"/>
          <w:szCs w:val="28"/>
        </w:rPr>
        <w:t>trece</w:t>
      </w:r>
      <w:r w:rsidRPr="00113F3F">
        <w:rPr>
          <w:rFonts w:ascii="Times New Roman" w:eastAsia="Calibri" w:hAnsi="Times New Roman" w:cs="Times New Roman"/>
          <w:sz w:val="28"/>
          <w:szCs w:val="28"/>
        </w:rPr>
        <w:t xml:space="preserve"> votos, </w:t>
      </w:r>
      <w:r w:rsidRPr="00113F3F">
        <w:rPr>
          <w:rFonts w:ascii="Times New Roman" w:eastAsia="Calibri" w:hAnsi="Times New Roman" w:cs="Times New Roman"/>
          <w:b/>
          <w:bCs/>
          <w:sz w:val="28"/>
          <w:szCs w:val="28"/>
        </w:rPr>
        <w:t>ACUERDA:</w:t>
      </w:r>
      <w:r w:rsidRPr="00113F3F">
        <w:rPr>
          <w:rFonts w:ascii="Times New Roman" w:eastAsia="Calibri" w:hAnsi="Times New Roman" w:cs="Times New Roman"/>
          <w:sz w:val="28"/>
          <w:szCs w:val="28"/>
        </w:rPr>
        <w:t xml:space="preserve"> </w:t>
      </w:r>
      <w:r w:rsidRPr="00113F3F">
        <w:rPr>
          <w:rFonts w:ascii="Times New Roman" w:eastAsia="Calibri" w:hAnsi="Times New Roman" w:cs="Times New Roman"/>
          <w:b/>
          <w:bCs/>
          <w:sz w:val="28"/>
          <w:szCs w:val="28"/>
          <w:lang w:val="es-SV"/>
        </w:rPr>
        <w:t>1.</w:t>
      </w:r>
      <w:r w:rsidRPr="00113F3F">
        <w:rPr>
          <w:rFonts w:ascii="Times New Roman" w:eastAsia="Calibri" w:hAnsi="Times New Roman" w:cs="Times New Roman"/>
          <w:sz w:val="28"/>
          <w:szCs w:val="28"/>
          <w:lang w:val="es-SV"/>
        </w:rPr>
        <w:t xml:space="preserve"> Aceptar donación para la reapertura de las instalaciones y atención que brinda la Secretaría Municipal de la Familia y sus unidades asociadas en el Municipio de San Miguel y en respuesta al impacto generado por la pandemia global COVID-19</w:t>
      </w:r>
      <w:r w:rsidRPr="00113F3F">
        <w:rPr>
          <w:rFonts w:ascii="Times New Roman" w:eastAsia="Calibri" w:hAnsi="Times New Roman" w:cs="Times New Roman"/>
          <w:bCs/>
          <w:sz w:val="28"/>
          <w:szCs w:val="28"/>
          <w:lang w:val="es-SV"/>
        </w:rPr>
        <w:t xml:space="preserve">, En el marco del Proyecto FOMENTO DEL EMPLEO JUVENIL, LA EDUCACIÓN Y LA FORMACIÓN PROFESIONAL DE JÓVENES MARGINADOS PARA LA PREVENCIÓN DE LA VIOLENCIA JUVENIL EN CENTROAMERICA (CAPAZ), por parte de GIZ (Sociedad Alemana de Cooperación Internacional), en acta de donación de fecha 08/01/2021, firmada por Felicitas </w:t>
      </w:r>
      <w:proofErr w:type="spellStart"/>
      <w:r w:rsidRPr="00113F3F">
        <w:rPr>
          <w:rFonts w:ascii="Times New Roman" w:eastAsia="Calibri" w:hAnsi="Times New Roman" w:cs="Times New Roman"/>
          <w:bCs/>
          <w:sz w:val="28"/>
          <w:szCs w:val="28"/>
          <w:lang w:val="es-SV"/>
        </w:rPr>
        <w:t>Eser</w:t>
      </w:r>
      <w:proofErr w:type="spellEnd"/>
      <w:r w:rsidRPr="00113F3F">
        <w:rPr>
          <w:rFonts w:ascii="Times New Roman" w:eastAsia="Calibri" w:hAnsi="Times New Roman" w:cs="Times New Roman"/>
          <w:bCs/>
          <w:sz w:val="28"/>
          <w:szCs w:val="28"/>
          <w:lang w:val="es-SV"/>
        </w:rPr>
        <w:t xml:space="preserve"> Directora Programa CAPAZ</w:t>
      </w:r>
      <w:r w:rsidRPr="00113F3F">
        <w:rPr>
          <w:rFonts w:ascii="Times New Roman" w:eastAsia="Calibri" w:hAnsi="Times New Roman" w:cs="Times New Roman"/>
          <w:sz w:val="28"/>
          <w:szCs w:val="28"/>
          <w:lang w:val="es-SV"/>
        </w:rPr>
        <w:t>, por el valor de $</w:t>
      </w:r>
      <w:r w:rsidRPr="00113F3F">
        <w:rPr>
          <w:rFonts w:ascii="Times New Roman" w:eastAsia="Calibri" w:hAnsi="Times New Roman" w:cs="Times New Roman"/>
          <w:b/>
          <w:bCs/>
          <w:sz w:val="28"/>
          <w:szCs w:val="28"/>
          <w:lang w:val="es-SV"/>
        </w:rPr>
        <w:t xml:space="preserve">39,144.89 </w:t>
      </w:r>
      <w:r w:rsidRPr="00113F3F">
        <w:rPr>
          <w:rFonts w:ascii="Times New Roman" w:eastAsia="Calibri" w:hAnsi="Times New Roman" w:cs="Times New Roman"/>
          <w:sz w:val="28"/>
          <w:szCs w:val="28"/>
          <w:lang w:val="es-SV"/>
        </w:rPr>
        <w:t>que se detalla:</w:t>
      </w:r>
    </w:p>
    <w:tbl>
      <w:tblPr>
        <w:tblW w:w="570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4412"/>
        <w:gridCol w:w="24"/>
        <w:gridCol w:w="10"/>
        <w:gridCol w:w="1242"/>
        <w:gridCol w:w="68"/>
        <w:gridCol w:w="62"/>
        <w:gridCol w:w="1242"/>
        <w:gridCol w:w="62"/>
        <w:gridCol w:w="16"/>
        <w:gridCol w:w="1794"/>
      </w:tblGrid>
      <w:tr w:rsidR="00113F3F" w:rsidRPr="00113F3F" w14:paraId="1A2C4CAA" w14:textId="77777777" w:rsidTr="00707B15">
        <w:trPr>
          <w:trHeight w:val="300"/>
        </w:trPr>
        <w:tc>
          <w:tcPr>
            <w:tcW w:w="5000" w:type="pct"/>
            <w:gridSpan w:val="11"/>
            <w:shd w:val="clear" w:color="auto" w:fill="auto"/>
            <w:noWrap/>
            <w:vAlign w:val="bottom"/>
            <w:hideMark/>
          </w:tcPr>
          <w:p w14:paraId="3A2E3822" w14:textId="77777777" w:rsidR="00113F3F" w:rsidRPr="00113F3F" w:rsidRDefault="00113F3F" w:rsidP="00113F3F">
            <w:pPr>
              <w:spacing w:after="0" w:line="240"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INSUMOS DE BIOSEGURIDAD Y LIMPIEZA</w:t>
            </w:r>
          </w:p>
        </w:tc>
      </w:tr>
      <w:tr w:rsidR="00113F3F" w:rsidRPr="00113F3F" w14:paraId="2B8FDC21" w14:textId="77777777" w:rsidTr="00707B15">
        <w:trPr>
          <w:trHeight w:val="510"/>
        </w:trPr>
        <w:tc>
          <w:tcPr>
            <w:tcW w:w="563" w:type="pct"/>
            <w:shd w:val="clear" w:color="auto" w:fill="auto"/>
            <w:vAlign w:val="center"/>
            <w:hideMark/>
          </w:tcPr>
          <w:p w14:paraId="3085E735" w14:textId="77777777" w:rsidR="00113F3F" w:rsidRPr="00113F3F" w:rsidRDefault="00113F3F" w:rsidP="00113F3F">
            <w:pPr>
              <w:spacing w:after="0" w:line="240" w:lineRule="auto"/>
              <w:jc w:val="center"/>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ITEM</w:t>
            </w:r>
          </w:p>
        </w:tc>
        <w:tc>
          <w:tcPr>
            <w:tcW w:w="2191" w:type="pct"/>
            <w:shd w:val="clear" w:color="auto" w:fill="auto"/>
            <w:vAlign w:val="center"/>
            <w:hideMark/>
          </w:tcPr>
          <w:p w14:paraId="1C03A0BE" w14:textId="77777777" w:rsidR="00113F3F" w:rsidRPr="00113F3F" w:rsidRDefault="00113F3F" w:rsidP="00113F3F">
            <w:pPr>
              <w:spacing w:after="0" w:line="240" w:lineRule="auto"/>
              <w:jc w:val="center"/>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DESCRIPCIÓN</w:t>
            </w:r>
          </w:p>
        </w:tc>
        <w:tc>
          <w:tcPr>
            <w:tcW w:w="634" w:type="pct"/>
            <w:gridSpan w:val="3"/>
            <w:shd w:val="clear" w:color="auto" w:fill="auto"/>
            <w:vAlign w:val="center"/>
            <w:hideMark/>
          </w:tcPr>
          <w:p w14:paraId="523A4D3F" w14:textId="77777777" w:rsidR="00113F3F" w:rsidRPr="00113F3F" w:rsidRDefault="00113F3F" w:rsidP="00113F3F">
            <w:pPr>
              <w:spacing w:after="0" w:line="240" w:lineRule="auto"/>
              <w:jc w:val="center"/>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CANTIDAD</w:t>
            </w:r>
          </w:p>
        </w:tc>
        <w:tc>
          <w:tcPr>
            <w:tcW w:w="682" w:type="pct"/>
            <w:gridSpan w:val="3"/>
            <w:shd w:val="clear" w:color="auto" w:fill="auto"/>
            <w:vAlign w:val="center"/>
            <w:hideMark/>
          </w:tcPr>
          <w:p w14:paraId="21B25AE1" w14:textId="77777777" w:rsidR="00113F3F" w:rsidRPr="00113F3F" w:rsidRDefault="00113F3F" w:rsidP="00113F3F">
            <w:pPr>
              <w:spacing w:after="0" w:line="240" w:lineRule="auto"/>
              <w:jc w:val="center"/>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COSTO UNITARIO</w:t>
            </w:r>
          </w:p>
        </w:tc>
        <w:tc>
          <w:tcPr>
            <w:tcW w:w="930" w:type="pct"/>
            <w:gridSpan w:val="3"/>
            <w:shd w:val="clear" w:color="auto" w:fill="auto"/>
            <w:vAlign w:val="center"/>
            <w:hideMark/>
          </w:tcPr>
          <w:p w14:paraId="52554048" w14:textId="77777777" w:rsidR="00113F3F" w:rsidRPr="00113F3F" w:rsidRDefault="00113F3F" w:rsidP="00113F3F">
            <w:pPr>
              <w:spacing w:after="0" w:line="240" w:lineRule="auto"/>
              <w:jc w:val="center"/>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COSTO TOTAL</w:t>
            </w:r>
          </w:p>
        </w:tc>
      </w:tr>
      <w:tr w:rsidR="00113F3F" w:rsidRPr="00113F3F" w14:paraId="0217ABEF" w14:textId="77777777" w:rsidTr="00707B15">
        <w:trPr>
          <w:trHeight w:val="300"/>
        </w:trPr>
        <w:tc>
          <w:tcPr>
            <w:tcW w:w="563" w:type="pct"/>
            <w:shd w:val="clear" w:color="auto" w:fill="auto"/>
            <w:noWrap/>
            <w:vAlign w:val="bottom"/>
            <w:hideMark/>
          </w:tcPr>
          <w:p w14:paraId="48FCACE3"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lastRenderedPageBreak/>
              <w:t>1</w:t>
            </w:r>
          </w:p>
        </w:tc>
        <w:tc>
          <w:tcPr>
            <w:tcW w:w="2191" w:type="pct"/>
            <w:shd w:val="clear" w:color="auto" w:fill="auto"/>
            <w:noWrap/>
            <w:vAlign w:val="bottom"/>
            <w:hideMark/>
          </w:tcPr>
          <w:p w14:paraId="20816492"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Galón Alcohol </w:t>
            </w:r>
            <w:proofErr w:type="spellStart"/>
            <w:r w:rsidRPr="00113F3F">
              <w:rPr>
                <w:rFonts w:ascii="Times New Roman" w:eastAsia="Times New Roman" w:hAnsi="Times New Roman" w:cs="Times New Roman"/>
                <w:color w:val="000000"/>
                <w:sz w:val="20"/>
                <w:szCs w:val="20"/>
                <w:lang w:val="es-SV" w:eastAsia="es-SV"/>
              </w:rPr>
              <w:t>antibacterial</w:t>
            </w:r>
            <w:proofErr w:type="spellEnd"/>
            <w:r w:rsidRPr="00113F3F">
              <w:rPr>
                <w:rFonts w:ascii="Times New Roman" w:eastAsia="Times New Roman" w:hAnsi="Times New Roman" w:cs="Times New Roman"/>
                <w:color w:val="000000"/>
                <w:sz w:val="20"/>
                <w:szCs w:val="20"/>
                <w:lang w:val="es-SV" w:eastAsia="es-SV"/>
              </w:rPr>
              <w:t xml:space="preserve"> grado de alcohol etílico 70%</w:t>
            </w:r>
          </w:p>
        </w:tc>
        <w:tc>
          <w:tcPr>
            <w:tcW w:w="634" w:type="pct"/>
            <w:gridSpan w:val="3"/>
            <w:shd w:val="clear" w:color="auto" w:fill="auto"/>
            <w:noWrap/>
            <w:vAlign w:val="bottom"/>
            <w:hideMark/>
          </w:tcPr>
          <w:p w14:paraId="1EFC024B"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150</w:t>
            </w:r>
          </w:p>
        </w:tc>
        <w:tc>
          <w:tcPr>
            <w:tcW w:w="682" w:type="pct"/>
            <w:gridSpan w:val="3"/>
            <w:shd w:val="clear" w:color="auto" w:fill="auto"/>
            <w:noWrap/>
            <w:vAlign w:val="bottom"/>
            <w:hideMark/>
          </w:tcPr>
          <w:p w14:paraId="44F0B523"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9.75 </w:t>
            </w:r>
          </w:p>
        </w:tc>
        <w:tc>
          <w:tcPr>
            <w:tcW w:w="930" w:type="pct"/>
            <w:gridSpan w:val="3"/>
            <w:shd w:val="clear" w:color="auto" w:fill="auto"/>
            <w:noWrap/>
            <w:vAlign w:val="bottom"/>
            <w:hideMark/>
          </w:tcPr>
          <w:p w14:paraId="6161DAE7"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1,462.50 </w:t>
            </w:r>
          </w:p>
        </w:tc>
      </w:tr>
      <w:tr w:rsidR="00113F3F" w:rsidRPr="00113F3F" w14:paraId="49B82EEB" w14:textId="77777777" w:rsidTr="00707B15">
        <w:trPr>
          <w:trHeight w:val="300"/>
        </w:trPr>
        <w:tc>
          <w:tcPr>
            <w:tcW w:w="563" w:type="pct"/>
            <w:shd w:val="clear" w:color="auto" w:fill="auto"/>
            <w:noWrap/>
            <w:vAlign w:val="bottom"/>
            <w:hideMark/>
          </w:tcPr>
          <w:p w14:paraId="612BA565"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w:t>
            </w:r>
          </w:p>
        </w:tc>
        <w:tc>
          <w:tcPr>
            <w:tcW w:w="2191" w:type="pct"/>
            <w:shd w:val="clear" w:color="auto" w:fill="auto"/>
            <w:noWrap/>
            <w:vAlign w:val="bottom"/>
            <w:hideMark/>
          </w:tcPr>
          <w:p w14:paraId="62750F06"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Galón jabón líquido </w:t>
            </w:r>
            <w:proofErr w:type="spellStart"/>
            <w:r w:rsidRPr="00113F3F">
              <w:rPr>
                <w:rFonts w:ascii="Times New Roman" w:eastAsia="Times New Roman" w:hAnsi="Times New Roman" w:cs="Times New Roman"/>
                <w:color w:val="000000"/>
                <w:sz w:val="20"/>
                <w:szCs w:val="20"/>
                <w:lang w:val="es-SV" w:eastAsia="es-SV"/>
              </w:rPr>
              <w:t>antibacterial</w:t>
            </w:r>
            <w:proofErr w:type="spellEnd"/>
            <w:r w:rsidRPr="00113F3F">
              <w:rPr>
                <w:rFonts w:ascii="Times New Roman" w:eastAsia="Times New Roman" w:hAnsi="Times New Roman" w:cs="Times New Roman"/>
                <w:color w:val="000000"/>
                <w:sz w:val="20"/>
                <w:szCs w:val="20"/>
                <w:lang w:val="es-SV" w:eastAsia="es-SV"/>
              </w:rPr>
              <w:t xml:space="preserve"> para manos</w:t>
            </w:r>
          </w:p>
        </w:tc>
        <w:tc>
          <w:tcPr>
            <w:tcW w:w="634" w:type="pct"/>
            <w:gridSpan w:val="3"/>
            <w:shd w:val="clear" w:color="auto" w:fill="auto"/>
            <w:noWrap/>
            <w:vAlign w:val="bottom"/>
            <w:hideMark/>
          </w:tcPr>
          <w:p w14:paraId="3FCE4946"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150</w:t>
            </w:r>
          </w:p>
        </w:tc>
        <w:tc>
          <w:tcPr>
            <w:tcW w:w="682" w:type="pct"/>
            <w:gridSpan w:val="3"/>
            <w:shd w:val="clear" w:color="auto" w:fill="auto"/>
            <w:noWrap/>
            <w:vAlign w:val="bottom"/>
            <w:hideMark/>
          </w:tcPr>
          <w:p w14:paraId="67DDD214"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2.99 </w:t>
            </w:r>
          </w:p>
        </w:tc>
        <w:tc>
          <w:tcPr>
            <w:tcW w:w="930" w:type="pct"/>
            <w:gridSpan w:val="3"/>
            <w:shd w:val="clear" w:color="auto" w:fill="auto"/>
            <w:noWrap/>
            <w:vAlign w:val="bottom"/>
            <w:hideMark/>
          </w:tcPr>
          <w:p w14:paraId="43D12654"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448.50 </w:t>
            </w:r>
          </w:p>
        </w:tc>
      </w:tr>
      <w:tr w:rsidR="00113F3F" w:rsidRPr="00113F3F" w14:paraId="700F6F50" w14:textId="77777777" w:rsidTr="00707B15">
        <w:trPr>
          <w:trHeight w:val="300"/>
        </w:trPr>
        <w:tc>
          <w:tcPr>
            <w:tcW w:w="563" w:type="pct"/>
            <w:shd w:val="clear" w:color="auto" w:fill="auto"/>
            <w:noWrap/>
            <w:vAlign w:val="bottom"/>
            <w:hideMark/>
          </w:tcPr>
          <w:p w14:paraId="39ECD55F"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w:t>
            </w:r>
          </w:p>
        </w:tc>
        <w:tc>
          <w:tcPr>
            <w:tcW w:w="2191" w:type="pct"/>
            <w:shd w:val="clear" w:color="auto" w:fill="auto"/>
            <w:noWrap/>
            <w:vAlign w:val="bottom"/>
            <w:hideMark/>
          </w:tcPr>
          <w:p w14:paraId="4DC27BD9"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Galón liquido desinfectante, desodorizante y limpiador </w:t>
            </w:r>
            <w:proofErr w:type="spellStart"/>
            <w:r w:rsidRPr="00113F3F">
              <w:rPr>
                <w:rFonts w:ascii="Times New Roman" w:eastAsia="Times New Roman" w:hAnsi="Times New Roman" w:cs="Times New Roman"/>
                <w:color w:val="000000"/>
                <w:sz w:val="20"/>
                <w:szCs w:val="20"/>
                <w:lang w:val="es-SV" w:eastAsia="es-SV"/>
              </w:rPr>
              <w:t>aromatik</w:t>
            </w:r>
            <w:proofErr w:type="spellEnd"/>
          </w:p>
        </w:tc>
        <w:tc>
          <w:tcPr>
            <w:tcW w:w="634" w:type="pct"/>
            <w:gridSpan w:val="3"/>
            <w:shd w:val="clear" w:color="auto" w:fill="auto"/>
            <w:noWrap/>
            <w:vAlign w:val="bottom"/>
            <w:hideMark/>
          </w:tcPr>
          <w:p w14:paraId="3916019C"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50</w:t>
            </w:r>
          </w:p>
        </w:tc>
        <w:tc>
          <w:tcPr>
            <w:tcW w:w="682" w:type="pct"/>
            <w:gridSpan w:val="3"/>
            <w:shd w:val="clear" w:color="auto" w:fill="auto"/>
            <w:noWrap/>
            <w:vAlign w:val="bottom"/>
            <w:hideMark/>
          </w:tcPr>
          <w:p w14:paraId="1C4885FB"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3.27 </w:t>
            </w:r>
          </w:p>
        </w:tc>
        <w:tc>
          <w:tcPr>
            <w:tcW w:w="930" w:type="pct"/>
            <w:gridSpan w:val="3"/>
            <w:shd w:val="clear" w:color="auto" w:fill="auto"/>
            <w:noWrap/>
            <w:vAlign w:val="bottom"/>
            <w:hideMark/>
          </w:tcPr>
          <w:p w14:paraId="2548AC87"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163.50 </w:t>
            </w:r>
          </w:p>
        </w:tc>
      </w:tr>
      <w:tr w:rsidR="00113F3F" w:rsidRPr="00113F3F" w14:paraId="496E17BA" w14:textId="77777777" w:rsidTr="00707B15">
        <w:trPr>
          <w:trHeight w:val="300"/>
        </w:trPr>
        <w:tc>
          <w:tcPr>
            <w:tcW w:w="563" w:type="pct"/>
            <w:shd w:val="clear" w:color="auto" w:fill="auto"/>
            <w:noWrap/>
            <w:vAlign w:val="bottom"/>
            <w:hideMark/>
          </w:tcPr>
          <w:p w14:paraId="1B2E39B7"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4</w:t>
            </w:r>
          </w:p>
        </w:tc>
        <w:tc>
          <w:tcPr>
            <w:tcW w:w="2191" w:type="pct"/>
            <w:shd w:val="clear" w:color="auto" w:fill="auto"/>
            <w:noWrap/>
            <w:vAlign w:val="bottom"/>
            <w:hideMark/>
          </w:tcPr>
          <w:p w14:paraId="5768D973"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Galón sanitizante liquido </w:t>
            </w:r>
            <w:proofErr w:type="spellStart"/>
            <w:r w:rsidRPr="00113F3F">
              <w:rPr>
                <w:rFonts w:ascii="Times New Roman" w:eastAsia="Times New Roman" w:hAnsi="Times New Roman" w:cs="Times New Roman"/>
                <w:color w:val="000000"/>
                <w:sz w:val="20"/>
                <w:szCs w:val="20"/>
                <w:lang w:val="es-SV" w:eastAsia="es-SV"/>
              </w:rPr>
              <w:t>antibacterial</w:t>
            </w:r>
            <w:proofErr w:type="spellEnd"/>
            <w:r w:rsidRPr="00113F3F">
              <w:rPr>
                <w:rFonts w:ascii="Times New Roman" w:eastAsia="Times New Roman" w:hAnsi="Times New Roman" w:cs="Times New Roman"/>
                <w:color w:val="000000"/>
                <w:sz w:val="20"/>
                <w:szCs w:val="20"/>
                <w:lang w:val="es-SV" w:eastAsia="es-SV"/>
              </w:rPr>
              <w:t xml:space="preserve"> y desinfectante</w:t>
            </w:r>
          </w:p>
        </w:tc>
        <w:tc>
          <w:tcPr>
            <w:tcW w:w="634" w:type="pct"/>
            <w:gridSpan w:val="3"/>
            <w:shd w:val="clear" w:color="auto" w:fill="auto"/>
            <w:noWrap/>
            <w:vAlign w:val="bottom"/>
            <w:hideMark/>
          </w:tcPr>
          <w:p w14:paraId="6C6B04EA"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100</w:t>
            </w:r>
          </w:p>
        </w:tc>
        <w:tc>
          <w:tcPr>
            <w:tcW w:w="682" w:type="pct"/>
            <w:gridSpan w:val="3"/>
            <w:shd w:val="clear" w:color="auto" w:fill="auto"/>
            <w:noWrap/>
            <w:vAlign w:val="bottom"/>
            <w:hideMark/>
          </w:tcPr>
          <w:p w14:paraId="60A873AD"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5.27 </w:t>
            </w:r>
          </w:p>
        </w:tc>
        <w:tc>
          <w:tcPr>
            <w:tcW w:w="930" w:type="pct"/>
            <w:gridSpan w:val="3"/>
            <w:shd w:val="clear" w:color="auto" w:fill="auto"/>
            <w:noWrap/>
            <w:vAlign w:val="bottom"/>
            <w:hideMark/>
          </w:tcPr>
          <w:p w14:paraId="396A98A0"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527.00 </w:t>
            </w:r>
          </w:p>
        </w:tc>
      </w:tr>
      <w:tr w:rsidR="00113F3F" w:rsidRPr="00113F3F" w14:paraId="4857BB9E" w14:textId="77777777" w:rsidTr="00707B15">
        <w:trPr>
          <w:trHeight w:val="202"/>
        </w:trPr>
        <w:tc>
          <w:tcPr>
            <w:tcW w:w="563" w:type="pct"/>
            <w:shd w:val="clear" w:color="auto" w:fill="auto"/>
            <w:noWrap/>
            <w:vAlign w:val="bottom"/>
            <w:hideMark/>
          </w:tcPr>
          <w:p w14:paraId="1F91201A"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5</w:t>
            </w:r>
          </w:p>
        </w:tc>
        <w:tc>
          <w:tcPr>
            <w:tcW w:w="2191" w:type="pct"/>
            <w:shd w:val="clear" w:color="auto" w:fill="auto"/>
            <w:noWrap/>
            <w:vAlign w:val="bottom"/>
            <w:hideMark/>
          </w:tcPr>
          <w:p w14:paraId="1D893DA5"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Mascarillas KN95</w:t>
            </w:r>
          </w:p>
        </w:tc>
        <w:tc>
          <w:tcPr>
            <w:tcW w:w="634" w:type="pct"/>
            <w:gridSpan w:val="3"/>
            <w:shd w:val="clear" w:color="auto" w:fill="auto"/>
            <w:noWrap/>
            <w:vAlign w:val="bottom"/>
            <w:hideMark/>
          </w:tcPr>
          <w:p w14:paraId="350E9F42"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1600</w:t>
            </w:r>
          </w:p>
        </w:tc>
        <w:tc>
          <w:tcPr>
            <w:tcW w:w="682" w:type="pct"/>
            <w:gridSpan w:val="3"/>
            <w:shd w:val="clear" w:color="auto" w:fill="auto"/>
            <w:noWrap/>
            <w:vAlign w:val="bottom"/>
            <w:hideMark/>
          </w:tcPr>
          <w:p w14:paraId="0D008949"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0.60 </w:t>
            </w:r>
          </w:p>
        </w:tc>
        <w:tc>
          <w:tcPr>
            <w:tcW w:w="930" w:type="pct"/>
            <w:gridSpan w:val="3"/>
            <w:shd w:val="clear" w:color="auto" w:fill="auto"/>
            <w:noWrap/>
            <w:vAlign w:val="bottom"/>
            <w:hideMark/>
          </w:tcPr>
          <w:p w14:paraId="689F74FB"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960.00 </w:t>
            </w:r>
          </w:p>
        </w:tc>
      </w:tr>
      <w:tr w:rsidR="00113F3F" w:rsidRPr="00113F3F" w14:paraId="4EFCF8E9" w14:textId="77777777" w:rsidTr="00707B15">
        <w:trPr>
          <w:trHeight w:val="300"/>
        </w:trPr>
        <w:tc>
          <w:tcPr>
            <w:tcW w:w="563" w:type="pct"/>
            <w:shd w:val="clear" w:color="auto" w:fill="auto"/>
            <w:noWrap/>
            <w:vAlign w:val="bottom"/>
            <w:hideMark/>
          </w:tcPr>
          <w:p w14:paraId="68C56E98"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6</w:t>
            </w:r>
          </w:p>
        </w:tc>
        <w:tc>
          <w:tcPr>
            <w:tcW w:w="2191" w:type="pct"/>
            <w:shd w:val="clear" w:color="auto" w:fill="auto"/>
            <w:noWrap/>
            <w:vAlign w:val="bottom"/>
            <w:hideMark/>
          </w:tcPr>
          <w:p w14:paraId="7930A105"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Termómetro infrarrojo sin contacto con pantalla LC</w:t>
            </w:r>
          </w:p>
        </w:tc>
        <w:tc>
          <w:tcPr>
            <w:tcW w:w="634" w:type="pct"/>
            <w:gridSpan w:val="3"/>
            <w:shd w:val="clear" w:color="auto" w:fill="auto"/>
            <w:noWrap/>
            <w:vAlign w:val="bottom"/>
            <w:hideMark/>
          </w:tcPr>
          <w:p w14:paraId="599E3AEB"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5</w:t>
            </w:r>
          </w:p>
        </w:tc>
        <w:tc>
          <w:tcPr>
            <w:tcW w:w="682" w:type="pct"/>
            <w:gridSpan w:val="3"/>
            <w:shd w:val="clear" w:color="auto" w:fill="auto"/>
            <w:noWrap/>
            <w:vAlign w:val="bottom"/>
            <w:hideMark/>
          </w:tcPr>
          <w:p w14:paraId="26473E30"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36.60 </w:t>
            </w:r>
          </w:p>
        </w:tc>
        <w:tc>
          <w:tcPr>
            <w:tcW w:w="930" w:type="pct"/>
            <w:gridSpan w:val="3"/>
            <w:shd w:val="clear" w:color="auto" w:fill="auto"/>
            <w:noWrap/>
            <w:vAlign w:val="bottom"/>
            <w:hideMark/>
          </w:tcPr>
          <w:p w14:paraId="162971BC"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183.00 </w:t>
            </w:r>
          </w:p>
        </w:tc>
      </w:tr>
      <w:tr w:rsidR="00113F3F" w:rsidRPr="00113F3F" w14:paraId="10E9807A" w14:textId="77777777" w:rsidTr="00707B15">
        <w:trPr>
          <w:trHeight w:val="300"/>
        </w:trPr>
        <w:tc>
          <w:tcPr>
            <w:tcW w:w="563" w:type="pct"/>
            <w:shd w:val="clear" w:color="auto" w:fill="auto"/>
            <w:noWrap/>
            <w:vAlign w:val="bottom"/>
            <w:hideMark/>
          </w:tcPr>
          <w:p w14:paraId="59E5E4A6"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7</w:t>
            </w:r>
          </w:p>
        </w:tc>
        <w:tc>
          <w:tcPr>
            <w:tcW w:w="2191" w:type="pct"/>
            <w:shd w:val="clear" w:color="auto" w:fill="auto"/>
            <w:noWrap/>
            <w:vAlign w:val="bottom"/>
            <w:hideMark/>
          </w:tcPr>
          <w:p w14:paraId="6381A49F"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Careta de protección facial</w:t>
            </w:r>
          </w:p>
        </w:tc>
        <w:tc>
          <w:tcPr>
            <w:tcW w:w="634" w:type="pct"/>
            <w:gridSpan w:val="3"/>
            <w:shd w:val="clear" w:color="auto" w:fill="auto"/>
            <w:noWrap/>
            <w:vAlign w:val="bottom"/>
            <w:hideMark/>
          </w:tcPr>
          <w:p w14:paraId="7F954C50"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35</w:t>
            </w:r>
          </w:p>
        </w:tc>
        <w:tc>
          <w:tcPr>
            <w:tcW w:w="682" w:type="pct"/>
            <w:gridSpan w:val="3"/>
            <w:shd w:val="clear" w:color="auto" w:fill="auto"/>
            <w:noWrap/>
            <w:vAlign w:val="bottom"/>
            <w:hideMark/>
          </w:tcPr>
          <w:p w14:paraId="1D9D9020"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5.35 </w:t>
            </w:r>
          </w:p>
        </w:tc>
        <w:tc>
          <w:tcPr>
            <w:tcW w:w="930" w:type="pct"/>
            <w:gridSpan w:val="3"/>
            <w:shd w:val="clear" w:color="auto" w:fill="auto"/>
            <w:noWrap/>
            <w:vAlign w:val="bottom"/>
            <w:hideMark/>
          </w:tcPr>
          <w:p w14:paraId="40AEE73A"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187.25 </w:t>
            </w:r>
          </w:p>
        </w:tc>
      </w:tr>
      <w:tr w:rsidR="00113F3F" w:rsidRPr="00113F3F" w14:paraId="25C61386" w14:textId="77777777" w:rsidTr="00707B15">
        <w:trPr>
          <w:trHeight w:val="300"/>
        </w:trPr>
        <w:tc>
          <w:tcPr>
            <w:tcW w:w="2754" w:type="pct"/>
            <w:gridSpan w:val="2"/>
            <w:shd w:val="clear" w:color="auto" w:fill="auto"/>
            <w:noWrap/>
            <w:vAlign w:val="bottom"/>
            <w:hideMark/>
          </w:tcPr>
          <w:p w14:paraId="68F28B14" w14:textId="77777777" w:rsidR="00113F3F" w:rsidRPr="00113F3F" w:rsidRDefault="00113F3F" w:rsidP="00113F3F">
            <w:pPr>
              <w:spacing w:after="0" w:line="240"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SUBTOTAL</w:t>
            </w:r>
          </w:p>
        </w:tc>
        <w:tc>
          <w:tcPr>
            <w:tcW w:w="634" w:type="pct"/>
            <w:gridSpan w:val="3"/>
            <w:shd w:val="clear" w:color="auto" w:fill="auto"/>
            <w:noWrap/>
            <w:vAlign w:val="bottom"/>
            <w:hideMark/>
          </w:tcPr>
          <w:p w14:paraId="3BCE7866" w14:textId="77777777" w:rsidR="00113F3F" w:rsidRPr="00113F3F" w:rsidRDefault="00113F3F" w:rsidP="00113F3F">
            <w:pPr>
              <w:spacing w:after="0" w:line="240"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 </w:t>
            </w:r>
          </w:p>
        </w:tc>
        <w:tc>
          <w:tcPr>
            <w:tcW w:w="682" w:type="pct"/>
            <w:gridSpan w:val="3"/>
            <w:shd w:val="clear" w:color="auto" w:fill="auto"/>
            <w:noWrap/>
            <w:vAlign w:val="bottom"/>
            <w:hideMark/>
          </w:tcPr>
          <w:p w14:paraId="7AEDBDBD" w14:textId="77777777" w:rsidR="00113F3F" w:rsidRPr="00113F3F" w:rsidRDefault="00113F3F" w:rsidP="00113F3F">
            <w:pPr>
              <w:spacing w:after="0" w:line="240"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 </w:t>
            </w:r>
          </w:p>
        </w:tc>
        <w:tc>
          <w:tcPr>
            <w:tcW w:w="930" w:type="pct"/>
            <w:gridSpan w:val="3"/>
            <w:shd w:val="clear" w:color="auto" w:fill="auto"/>
            <w:noWrap/>
            <w:vAlign w:val="bottom"/>
            <w:hideMark/>
          </w:tcPr>
          <w:p w14:paraId="0D94EFF4" w14:textId="77777777" w:rsidR="00113F3F" w:rsidRPr="00113F3F" w:rsidRDefault="00113F3F" w:rsidP="00113F3F">
            <w:pPr>
              <w:spacing w:after="0" w:line="240"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 xml:space="preserve"> $      3,931.75 </w:t>
            </w:r>
          </w:p>
        </w:tc>
      </w:tr>
      <w:tr w:rsidR="00113F3F" w:rsidRPr="00113F3F" w14:paraId="659BFEAD" w14:textId="77777777" w:rsidTr="00707B15">
        <w:trPr>
          <w:trHeight w:val="300"/>
        </w:trPr>
        <w:tc>
          <w:tcPr>
            <w:tcW w:w="5000" w:type="pct"/>
            <w:gridSpan w:val="11"/>
            <w:shd w:val="clear" w:color="auto" w:fill="auto"/>
            <w:noWrap/>
            <w:vAlign w:val="bottom"/>
            <w:hideMark/>
          </w:tcPr>
          <w:p w14:paraId="3AE7B1C7" w14:textId="77777777" w:rsidR="00113F3F" w:rsidRPr="00113F3F" w:rsidRDefault="00113F3F" w:rsidP="00113F3F">
            <w:pPr>
              <w:spacing w:after="0" w:line="240"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 xml:space="preserve">PAPELERÍA </w:t>
            </w:r>
          </w:p>
        </w:tc>
      </w:tr>
      <w:tr w:rsidR="00113F3F" w:rsidRPr="00113F3F" w14:paraId="6D2387FE" w14:textId="77777777" w:rsidTr="00707B15">
        <w:trPr>
          <w:trHeight w:val="510"/>
        </w:trPr>
        <w:tc>
          <w:tcPr>
            <w:tcW w:w="563" w:type="pct"/>
            <w:shd w:val="clear" w:color="auto" w:fill="auto"/>
            <w:vAlign w:val="center"/>
            <w:hideMark/>
          </w:tcPr>
          <w:p w14:paraId="2C861574" w14:textId="77777777" w:rsidR="00113F3F" w:rsidRPr="00113F3F" w:rsidRDefault="00113F3F" w:rsidP="00113F3F">
            <w:pPr>
              <w:spacing w:after="0" w:line="240" w:lineRule="auto"/>
              <w:jc w:val="center"/>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ITEM</w:t>
            </w:r>
          </w:p>
        </w:tc>
        <w:tc>
          <w:tcPr>
            <w:tcW w:w="2191" w:type="pct"/>
            <w:shd w:val="clear" w:color="auto" w:fill="auto"/>
            <w:vAlign w:val="center"/>
            <w:hideMark/>
          </w:tcPr>
          <w:p w14:paraId="2EF1DE7B" w14:textId="77777777" w:rsidR="00113F3F" w:rsidRPr="00113F3F" w:rsidRDefault="00113F3F" w:rsidP="00113F3F">
            <w:pPr>
              <w:spacing w:after="0" w:line="240" w:lineRule="auto"/>
              <w:jc w:val="center"/>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DESCRIPCIÓN</w:t>
            </w:r>
          </w:p>
        </w:tc>
        <w:tc>
          <w:tcPr>
            <w:tcW w:w="634" w:type="pct"/>
            <w:gridSpan w:val="3"/>
            <w:shd w:val="clear" w:color="auto" w:fill="auto"/>
            <w:vAlign w:val="center"/>
            <w:hideMark/>
          </w:tcPr>
          <w:p w14:paraId="0FF0D846" w14:textId="77777777" w:rsidR="00113F3F" w:rsidRPr="00113F3F" w:rsidRDefault="00113F3F" w:rsidP="00113F3F">
            <w:pPr>
              <w:spacing w:after="0" w:line="240" w:lineRule="auto"/>
              <w:jc w:val="center"/>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CANTIDAD</w:t>
            </w:r>
          </w:p>
        </w:tc>
        <w:tc>
          <w:tcPr>
            <w:tcW w:w="682" w:type="pct"/>
            <w:gridSpan w:val="3"/>
            <w:shd w:val="clear" w:color="auto" w:fill="auto"/>
            <w:vAlign w:val="center"/>
            <w:hideMark/>
          </w:tcPr>
          <w:p w14:paraId="25A5A2C3" w14:textId="77777777" w:rsidR="00113F3F" w:rsidRPr="00113F3F" w:rsidRDefault="00113F3F" w:rsidP="00113F3F">
            <w:pPr>
              <w:spacing w:after="0" w:line="240" w:lineRule="auto"/>
              <w:jc w:val="center"/>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COSTO UNITARIO</w:t>
            </w:r>
          </w:p>
        </w:tc>
        <w:tc>
          <w:tcPr>
            <w:tcW w:w="930" w:type="pct"/>
            <w:gridSpan w:val="3"/>
            <w:shd w:val="clear" w:color="auto" w:fill="auto"/>
            <w:vAlign w:val="center"/>
            <w:hideMark/>
          </w:tcPr>
          <w:p w14:paraId="5E61E88E" w14:textId="77777777" w:rsidR="00113F3F" w:rsidRPr="00113F3F" w:rsidRDefault="00113F3F" w:rsidP="00113F3F">
            <w:pPr>
              <w:spacing w:after="0" w:line="240" w:lineRule="auto"/>
              <w:jc w:val="center"/>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COSTO TOTAL</w:t>
            </w:r>
          </w:p>
        </w:tc>
      </w:tr>
      <w:tr w:rsidR="00113F3F" w:rsidRPr="00113F3F" w14:paraId="71E5D1A5" w14:textId="77777777" w:rsidTr="00707B15">
        <w:trPr>
          <w:trHeight w:val="300"/>
        </w:trPr>
        <w:tc>
          <w:tcPr>
            <w:tcW w:w="563" w:type="pct"/>
            <w:shd w:val="clear" w:color="auto" w:fill="auto"/>
            <w:noWrap/>
            <w:vAlign w:val="bottom"/>
            <w:hideMark/>
          </w:tcPr>
          <w:p w14:paraId="07251782"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w:t>
            </w:r>
          </w:p>
        </w:tc>
        <w:tc>
          <w:tcPr>
            <w:tcW w:w="2191" w:type="pct"/>
            <w:shd w:val="clear" w:color="auto" w:fill="auto"/>
            <w:noWrap/>
            <w:vAlign w:val="bottom"/>
            <w:hideMark/>
          </w:tcPr>
          <w:p w14:paraId="35038FFF"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Resma de papel bond tamaño carta maestro B-20</w:t>
            </w:r>
          </w:p>
        </w:tc>
        <w:tc>
          <w:tcPr>
            <w:tcW w:w="634" w:type="pct"/>
            <w:gridSpan w:val="3"/>
            <w:shd w:val="clear" w:color="auto" w:fill="auto"/>
            <w:noWrap/>
            <w:vAlign w:val="bottom"/>
            <w:hideMark/>
          </w:tcPr>
          <w:p w14:paraId="64B80532"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12</w:t>
            </w:r>
          </w:p>
        </w:tc>
        <w:tc>
          <w:tcPr>
            <w:tcW w:w="682" w:type="pct"/>
            <w:gridSpan w:val="3"/>
            <w:shd w:val="clear" w:color="auto" w:fill="auto"/>
            <w:noWrap/>
            <w:vAlign w:val="bottom"/>
            <w:hideMark/>
          </w:tcPr>
          <w:p w14:paraId="02AC4E06"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3.49 </w:t>
            </w:r>
          </w:p>
        </w:tc>
        <w:tc>
          <w:tcPr>
            <w:tcW w:w="930" w:type="pct"/>
            <w:gridSpan w:val="3"/>
            <w:shd w:val="clear" w:color="auto" w:fill="auto"/>
            <w:noWrap/>
            <w:vAlign w:val="bottom"/>
            <w:hideMark/>
          </w:tcPr>
          <w:p w14:paraId="2739DD26"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41.88 </w:t>
            </w:r>
          </w:p>
        </w:tc>
      </w:tr>
      <w:tr w:rsidR="00113F3F" w:rsidRPr="00113F3F" w14:paraId="1BC8E9D4" w14:textId="77777777" w:rsidTr="00707B15">
        <w:trPr>
          <w:trHeight w:val="300"/>
        </w:trPr>
        <w:tc>
          <w:tcPr>
            <w:tcW w:w="563" w:type="pct"/>
            <w:shd w:val="clear" w:color="auto" w:fill="auto"/>
            <w:noWrap/>
            <w:vAlign w:val="bottom"/>
            <w:hideMark/>
          </w:tcPr>
          <w:p w14:paraId="18A8ABCB"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w:t>
            </w:r>
          </w:p>
        </w:tc>
        <w:tc>
          <w:tcPr>
            <w:tcW w:w="2191" w:type="pct"/>
            <w:shd w:val="clear" w:color="auto" w:fill="auto"/>
            <w:noWrap/>
            <w:vAlign w:val="bottom"/>
            <w:hideMark/>
          </w:tcPr>
          <w:p w14:paraId="19D3402C"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Plumón color azul </w:t>
            </w:r>
            <w:proofErr w:type="spellStart"/>
            <w:r w:rsidRPr="00113F3F">
              <w:rPr>
                <w:rFonts w:ascii="Times New Roman" w:eastAsia="Times New Roman" w:hAnsi="Times New Roman" w:cs="Times New Roman"/>
                <w:color w:val="000000"/>
                <w:sz w:val="20"/>
                <w:szCs w:val="20"/>
                <w:lang w:val="es-SV" w:eastAsia="es-SV"/>
              </w:rPr>
              <w:t>Artline</w:t>
            </w:r>
            <w:proofErr w:type="spellEnd"/>
            <w:r w:rsidRPr="00113F3F">
              <w:rPr>
                <w:rFonts w:ascii="Times New Roman" w:eastAsia="Times New Roman" w:hAnsi="Times New Roman" w:cs="Times New Roman"/>
                <w:color w:val="000000"/>
                <w:sz w:val="20"/>
                <w:szCs w:val="20"/>
                <w:lang w:val="es-SV" w:eastAsia="es-SV"/>
              </w:rPr>
              <w:t xml:space="preserve"> 90</w:t>
            </w:r>
          </w:p>
        </w:tc>
        <w:tc>
          <w:tcPr>
            <w:tcW w:w="634" w:type="pct"/>
            <w:gridSpan w:val="3"/>
            <w:shd w:val="clear" w:color="auto" w:fill="auto"/>
            <w:noWrap/>
            <w:vAlign w:val="bottom"/>
            <w:hideMark/>
          </w:tcPr>
          <w:p w14:paraId="58519F04"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60</w:t>
            </w:r>
          </w:p>
        </w:tc>
        <w:tc>
          <w:tcPr>
            <w:tcW w:w="682" w:type="pct"/>
            <w:gridSpan w:val="3"/>
            <w:shd w:val="clear" w:color="auto" w:fill="auto"/>
            <w:noWrap/>
            <w:vAlign w:val="bottom"/>
            <w:hideMark/>
          </w:tcPr>
          <w:p w14:paraId="4E4E3DC9"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0.68 </w:t>
            </w:r>
          </w:p>
        </w:tc>
        <w:tc>
          <w:tcPr>
            <w:tcW w:w="930" w:type="pct"/>
            <w:gridSpan w:val="3"/>
            <w:shd w:val="clear" w:color="auto" w:fill="auto"/>
            <w:noWrap/>
            <w:vAlign w:val="bottom"/>
            <w:hideMark/>
          </w:tcPr>
          <w:p w14:paraId="2AA51FFD"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40.80 </w:t>
            </w:r>
          </w:p>
        </w:tc>
      </w:tr>
      <w:tr w:rsidR="00113F3F" w:rsidRPr="00113F3F" w14:paraId="2466F561" w14:textId="77777777" w:rsidTr="00707B15">
        <w:trPr>
          <w:trHeight w:val="300"/>
        </w:trPr>
        <w:tc>
          <w:tcPr>
            <w:tcW w:w="563" w:type="pct"/>
            <w:shd w:val="clear" w:color="auto" w:fill="auto"/>
            <w:noWrap/>
            <w:vAlign w:val="bottom"/>
            <w:hideMark/>
          </w:tcPr>
          <w:p w14:paraId="05BF3758"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w:t>
            </w:r>
          </w:p>
        </w:tc>
        <w:tc>
          <w:tcPr>
            <w:tcW w:w="2191" w:type="pct"/>
            <w:shd w:val="clear" w:color="auto" w:fill="auto"/>
            <w:noWrap/>
            <w:vAlign w:val="bottom"/>
            <w:hideMark/>
          </w:tcPr>
          <w:p w14:paraId="13BAEFD5"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Plumón color negro </w:t>
            </w:r>
            <w:proofErr w:type="spellStart"/>
            <w:r w:rsidRPr="00113F3F">
              <w:rPr>
                <w:rFonts w:ascii="Times New Roman" w:eastAsia="Times New Roman" w:hAnsi="Times New Roman" w:cs="Times New Roman"/>
                <w:color w:val="000000"/>
                <w:sz w:val="20"/>
                <w:szCs w:val="20"/>
                <w:lang w:val="es-SV" w:eastAsia="es-SV"/>
              </w:rPr>
              <w:t>Artline</w:t>
            </w:r>
            <w:proofErr w:type="spellEnd"/>
            <w:r w:rsidRPr="00113F3F">
              <w:rPr>
                <w:rFonts w:ascii="Times New Roman" w:eastAsia="Times New Roman" w:hAnsi="Times New Roman" w:cs="Times New Roman"/>
                <w:color w:val="000000"/>
                <w:sz w:val="20"/>
                <w:szCs w:val="20"/>
                <w:lang w:val="es-SV" w:eastAsia="es-SV"/>
              </w:rPr>
              <w:t xml:space="preserve"> 90</w:t>
            </w:r>
          </w:p>
        </w:tc>
        <w:tc>
          <w:tcPr>
            <w:tcW w:w="634" w:type="pct"/>
            <w:gridSpan w:val="3"/>
            <w:shd w:val="clear" w:color="auto" w:fill="auto"/>
            <w:noWrap/>
            <w:vAlign w:val="bottom"/>
            <w:hideMark/>
          </w:tcPr>
          <w:p w14:paraId="058F6F16"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60</w:t>
            </w:r>
          </w:p>
        </w:tc>
        <w:tc>
          <w:tcPr>
            <w:tcW w:w="682" w:type="pct"/>
            <w:gridSpan w:val="3"/>
            <w:shd w:val="clear" w:color="auto" w:fill="auto"/>
            <w:noWrap/>
            <w:vAlign w:val="bottom"/>
            <w:hideMark/>
          </w:tcPr>
          <w:p w14:paraId="6AA55503"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0.68 </w:t>
            </w:r>
          </w:p>
        </w:tc>
        <w:tc>
          <w:tcPr>
            <w:tcW w:w="930" w:type="pct"/>
            <w:gridSpan w:val="3"/>
            <w:shd w:val="clear" w:color="auto" w:fill="auto"/>
            <w:noWrap/>
            <w:vAlign w:val="bottom"/>
            <w:hideMark/>
          </w:tcPr>
          <w:p w14:paraId="63BB52DE"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40.80</w:t>
            </w:r>
          </w:p>
        </w:tc>
      </w:tr>
      <w:tr w:rsidR="00113F3F" w:rsidRPr="00113F3F" w14:paraId="6DA76704" w14:textId="77777777" w:rsidTr="00707B15">
        <w:trPr>
          <w:trHeight w:val="300"/>
        </w:trPr>
        <w:tc>
          <w:tcPr>
            <w:tcW w:w="563" w:type="pct"/>
            <w:shd w:val="clear" w:color="auto" w:fill="auto"/>
            <w:noWrap/>
            <w:vAlign w:val="bottom"/>
            <w:hideMark/>
          </w:tcPr>
          <w:p w14:paraId="1CE03ED7"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4</w:t>
            </w:r>
          </w:p>
        </w:tc>
        <w:tc>
          <w:tcPr>
            <w:tcW w:w="2191" w:type="pct"/>
            <w:shd w:val="clear" w:color="auto" w:fill="auto"/>
            <w:noWrap/>
            <w:vAlign w:val="bottom"/>
            <w:hideMark/>
          </w:tcPr>
          <w:p w14:paraId="61D78536"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Plumón color rojo </w:t>
            </w:r>
            <w:proofErr w:type="spellStart"/>
            <w:r w:rsidRPr="00113F3F">
              <w:rPr>
                <w:rFonts w:ascii="Times New Roman" w:eastAsia="Times New Roman" w:hAnsi="Times New Roman" w:cs="Times New Roman"/>
                <w:color w:val="000000"/>
                <w:sz w:val="20"/>
                <w:szCs w:val="20"/>
                <w:lang w:val="es-SV" w:eastAsia="es-SV"/>
              </w:rPr>
              <w:t>Artline</w:t>
            </w:r>
            <w:proofErr w:type="spellEnd"/>
            <w:r w:rsidRPr="00113F3F">
              <w:rPr>
                <w:rFonts w:ascii="Times New Roman" w:eastAsia="Times New Roman" w:hAnsi="Times New Roman" w:cs="Times New Roman"/>
                <w:color w:val="000000"/>
                <w:sz w:val="20"/>
                <w:szCs w:val="20"/>
                <w:lang w:val="es-SV" w:eastAsia="es-SV"/>
              </w:rPr>
              <w:t xml:space="preserve"> 90</w:t>
            </w:r>
          </w:p>
        </w:tc>
        <w:tc>
          <w:tcPr>
            <w:tcW w:w="634" w:type="pct"/>
            <w:gridSpan w:val="3"/>
            <w:shd w:val="clear" w:color="auto" w:fill="auto"/>
            <w:noWrap/>
            <w:vAlign w:val="bottom"/>
            <w:hideMark/>
          </w:tcPr>
          <w:p w14:paraId="241E50EB"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30</w:t>
            </w:r>
          </w:p>
        </w:tc>
        <w:tc>
          <w:tcPr>
            <w:tcW w:w="682" w:type="pct"/>
            <w:gridSpan w:val="3"/>
            <w:shd w:val="clear" w:color="auto" w:fill="auto"/>
            <w:noWrap/>
            <w:vAlign w:val="bottom"/>
            <w:hideMark/>
          </w:tcPr>
          <w:p w14:paraId="3A131B37"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0.68 </w:t>
            </w:r>
          </w:p>
        </w:tc>
        <w:tc>
          <w:tcPr>
            <w:tcW w:w="930" w:type="pct"/>
            <w:gridSpan w:val="3"/>
            <w:shd w:val="clear" w:color="auto" w:fill="auto"/>
            <w:noWrap/>
            <w:vAlign w:val="bottom"/>
            <w:hideMark/>
          </w:tcPr>
          <w:p w14:paraId="0A07F0A4"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20.40</w:t>
            </w:r>
          </w:p>
        </w:tc>
      </w:tr>
      <w:tr w:rsidR="00113F3F" w:rsidRPr="00113F3F" w14:paraId="6D633B56" w14:textId="77777777" w:rsidTr="00707B15">
        <w:trPr>
          <w:trHeight w:val="300"/>
        </w:trPr>
        <w:tc>
          <w:tcPr>
            <w:tcW w:w="563" w:type="pct"/>
            <w:shd w:val="clear" w:color="auto" w:fill="auto"/>
            <w:noWrap/>
            <w:vAlign w:val="bottom"/>
            <w:hideMark/>
          </w:tcPr>
          <w:p w14:paraId="4A28016F"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5</w:t>
            </w:r>
          </w:p>
        </w:tc>
        <w:tc>
          <w:tcPr>
            <w:tcW w:w="2191" w:type="pct"/>
            <w:shd w:val="clear" w:color="auto" w:fill="auto"/>
            <w:noWrap/>
            <w:vAlign w:val="bottom"/>
            <w:hideMark/>
          </w:tcPr>
          <w:p w14:paraId="7BCBD843"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Plumón color azul </w:t>
            </w:r>
            <w:proofErr w:type="spellStart"/>
            <w:r w:rsidRPr="00113F3F">
              <w:rPr>
                <w:rFonts w:ascii="Times New Roman" w:eastAsia="Times New Roman" w:hAnsi="Times New Roman" w:cs="Times New Roman"/>
                <w:color w:val="000000"/>
                <w:sz w:val="20"/>
                <w:szCs w:val="20"/>
                <w:lang w:val="es-SV" w:eastAsia="es-SV"/>
              </w:rPr>
              <w:t>Artline</w:t>
            </w:r>
            <w:proofErr w:type="spellEnd"/>
            <w:r w:rsidRPr="00113F3F">
              <w:rPr>
                <w:rFonts w:ascii="Times New Roman" w:eastAsia="Times New Roman" w:hAnsi="Times New Roman" w:cs="Times New Roman"/>
                <w:color w:val="000000"/>
                <w:sz w:val="20"/>
                <w:szCs w:val="20"/>
                <w:lang w:val="es-SV" w:eastAsia="es-SV"/>
              </w:rPr>
              <w:t xml:space="preserve"> 509</w:t>
            </w:r>
          </w:p>
        </w:tc>
        <w:tc>
          <w:tcPr>
            <w:tcW w:w="634" w:type="pct"/>
            <w:gridSpan w:val="3"/>
            <w:shd w:val="clear" w:color="auto" w:fill="auto"/>
            <w:noWrap/>
            <w:vAlign w:val="bottom"/>
            <w:hideMark/>
          </w:tcPr>
          <w:p w14:paraId="5634737B"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60</w:t>
            </w:r>
          </w:p>
        </w:tc>
        <w:tc>
          <w:tcPr>
            <w:tcW w:w="682" w:type="pct"/>
            <w:gridSpan w:val="3"/>
            <w:shd w:val="clear" w:color="auto" w:fill="auto"/>
            <w:noWrap/>
            <w:vAlign w:val="bottom"/>
            <w:hideMark/>
          </w:tcPr>
          <w:p w14:paraId="353F1A50"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0.90 </w:t>
            </w:r>
          </w:p>
        </w:tc>
        <w:tc>
          <w:tcPr>
            <w:tcW w:w="930" w:type="pct"/>
            <w:gridSpan w:val="3"/>
            <w:shd w:val="clear" w:color="auto" w:fill="auto"/>
            <w:noWrap/>
            <w:vAlign w:val="bottom"/>
            <w:hideMark/>
          </w:tcPr>
          <w:p w14:paraId="50E146BA"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54.00</w:t>
            </w:r>
          </w:p>
        </w:tc>
      </w:tr>
      <w:tr w:rsidR="00113F3F" w:rsidRPr="00113F3F" w14:paraId="5030AE5E" w14:textId="77777777" w:rsidTr="00707B15">
        <w:trPr>
          <w:trHeight w:val="300"/>
        </w:trPr>
        <w:tc>
          <w:tcPr>
            <w:tcW w:w="563" w:type="pct"/>
            <w:shd w:val="clear" w:color="auto" w:fill="auto"/>
            <w:noWrap/>
            <w:vAlign w:val="bottom"/>
            <w:hideMark/>
          </w:tcPr>
          <w:p w14:paraId="12E8566B"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6</w:t>
            </w:r>
          </w:p>
        </w:tc>
        <w:tc>
          <w:tcPr>
            <w:tcW w:w="2191" w:type="pct"/>
            <w:shd w:val="clear" w:color="auto" w:fill="auto"/>
            <w:noWrap/>
            <w:vAlign w:val="bottom"/>
            <w:hideMark/>
          </w:tcPr>
          <w:p w14:paraId="76480A3B"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Plumón color negro </w:t>
            </w:r>
            <w:proofErr w:type="spellStart"/>
            <w:r w:rsidRPr="00113F3F">
              <w:rPr>
                <w:rFonts w:ascii="Times New Roman" w:eastAsia="Times New Roman" w:hAnsi="Times New Roman" w:cs="Times New Roman"/>
                <w:color w:val="000000"/>
                <w:sz w:val="20"/>
                <w:szCs w:val="20"/>
                <w:lang w:val="es-SV" w:eastAsia="es-SV"/>
              </w:rPr>
              <w:t>Artline</w:t>
            </w:r>
            <w:proofErr w:type="spellEnd"/>
            <w:r w:rsidRPr="00113F3F">
              <w:rPr>
                <w:rFonts w:ascii="Times New Roman" w:eastAsia="Times New Roman" w:hAnsi="Times New Roman" w:cs="Times New Roman"/>
                <w:color w:val="000000"/>
                <w:sz w:val="20"/>
                <w:szCs w:val="20"/>
                <w:lang w:val="es-SV" w:eastAsia="es-SV"/>
              </w:rPr>
              <w:t xml:space="preserve"> 509</w:t>
            </w:r>
          </w:p>
        </w:tc>
        <w:tc>
          <w:tcPr>
            <w:tcW w:w="634" w:type="pct"/>
            <w:gridSpan w:val="3"/>
            <w:shd w:val="clear" w:color="auto" w:fill="auto"/>
            <w:noWrap/>
            <w:vAlign w:val="bottom"/>
            <w:hideMark/>
          </w:tcPr>
          <w:p w14:paraId="44BD5E96"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60</w:t>
            </w:r>
          </w:p>
        </w:tc>
        <w:tc>
          <w:tcPr>
            <w:tcW w:w="682" w:type="pct"/>
            <w:gridSpan w:val="3"/>
            <w:shd w:val="clear" w:color="auto" w:fill="auto"/>
            <w:noWrap/>
            <w:vAlign w:val="bottom"/>
            <w:hideMark/>
          </w:tcPr>
          <w:p w14:paraId="2FE282B9"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0.90 </w:t>
            </w:r>
          </w:p>
        </w:tc>
        <w:tc>
          <w:tcPr>
            <w:tcW w:w="930" w:type="pct"/>
            <w:gridSpan w:val="3"/>
            <w:shd w:val="clear" w:color="auto" w:fill="auto"/>
            <w:noWrap/>
            <w:vAlign w:val="bottom"/>
            <w:hideMark/>
          </w:tcPr>
          <w:p w14:paraId="1FBDD212"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54.00</w:t>
            </w:r>
          </w:p>
        </w:tc>
      </w:tr>
      <w:tr w:rsidR="00113F3F" w:rsidRPr="00113F3F" w14:paraId="21350542" w14:textId="77777777" w:rsidTr="00707B15">
        <w:trPr>
          <w:trHeight w:val="300"/>
        </w:trPr>
        <w:tc>
          <w:tcPr>
            <w:tcW w:w="563" w:type="pct"/>
            <w:shd w:val="clear" w:color="auto" w:fill="auto"/>
            <w:noWrap/>
            <w:vAlign w:val="bottom"/>
            <w:hideMark/>
          </w:tcPr>
          <w:p w14:paraId="769E1DF8"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7</w:t>
            </w:r>
          </w:p>
        </w:tc>
        <w:tc>
          <w:tcPr>
            <w:tcW w:w="2191" w:type="pct"/>
            <w:shd w:val="clear" w:color="auto" w:fill="auto"/>
            <w:noWrap/>
            <w:vAlign w:val="bottom"/>
            <w:hideMark/>
          </w:tcPr>
          <w:p w14:paraId="2AF09A6C"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Plumón color rojo </w:t>
            </w:r>
            <w:proofErr w:type="spellStart"/>
            <w:r w:rsidRPr="00113F3F">
              <w:rPr>
                <w:rFonts w:ascii="Times New Roman" w:eastAsia="Times New Roman" w:hAnsi="Times New Roman" w:cs="Times New Roman"/>
                <w:color w:val="000000"/>
                <w:sz w:val="20"/>
                <w:szCs w:val="20"/>
                <w:lang w:val="es-SV" w:eastAsia="es-SV"/>
              </w:rPr>
              <w:t>Artline</w:t>
            </w:r>
            <w:proofErr w:type="spellEnd"/>
            <w:r w:rsidRPr="00113F3F">
              <w:rPr>
                <w:rFonts w:ascii="Times New Roman" w:eastAsia="Times New Roman" w:hAnsi="Times New Roman" w:cs="Times New Roman"/>
                <w:color w:val="000000"/>
                <w:sz w:val="20"/>
                <w:szCs w:val="20"/>
                <w:lang w:val="es-SV" w:eastAsia="es-SV"/>
              </w:rPr>
              <w:t xml:space="preserve"> 509</w:t>
            </w:r>
          </w:p>
        </w:tc>
        <w:tc>
          <w:tcPr>
            <w:tcW w:w="634" w:type="pct"/>
            <w:gridSpan w:val="3"/>
            <w:shd w:val="clear" w:color="auto" w:fill="auto"/>
            <w:noWrap/>
            <w:vAlign w:val="bottom"/>
            <w:hideMark/>
          </w:tcPr>
          <w:p w14:paraId="6B60E74A"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30</w:t>
            </w:r>
          </w:p>
        </w:tc>
        <w:tc>
          <w:tcPr>
            <w:tcW w:w="682" w:type="pct"/>
            <w:gridSpan w:val="3"/>
            <w:shd w:val="clear" w:color="auto" w:fill="auto"/>
            <w:noWrap/>
            <w:vAlign w:val="bottom"/>
            <w:hideMark/>
          </w:tcPr>
          <w:p w14:paraId="7F95FBB6"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0.90 </w:t>
            </w:r>
          </w:p>
        </w:tc>
        <w:tc>
          <w:tcPr>
            <w:tcW w:w="930" w:type="pct"/>
            <w:gridSpan w:val="3"/>
            <w:shd w:val="clear" w:color="auto" w:fill="auto"/>
            <w:noWrap/>
            <w:vAlign w:val="bottom"/>
            <w:hideMark/>
          </w:tcPr>
          <w:p w14:paraId="37E682CF"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27.00</w:t>
            </w:r>
          </w:p>
        </w:tc>
      </w:tr>
      <w:tr w:rsidR="00113F3F" w:rsidRPr="00113F3F" w14:paraId="1B267173" w14:textId="77777777" w:rsidTr="00707B15">
        <w:trPr>
          <w:trHeight w:val="315"/>
        </w:trPr>
        <w:tc>
          <w:tcPr>
            <w:tcW w:w="563" w:type="pct"/>
            <w:shd w:val="clear" w:color="auto" w:fill="auto"/>
            <w:noWrap/>
            <w:vAlign w:val="bottom"/>
            <w:hideMark/>
          </w:tcPr>
          <w:p w14:paraId="0A178873"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8</w:t>
            </w:r>
          </w:p>
        </w:tc>
        <w:tc>
          <w:tcPr>
            <w:tcW w:w="2191" w:type="pct"/>
            <w:shd w:val="clear" w:color="auto" w:fill="auto"/>
            <w:noWrap/>
            <w:vAlign w:val="bottom"/>
            <w:hideMark/>
          </w:tcPr>
          <w:p w14:paraId="43DA6497"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Resma de papel bond de colores tamaño carta 500U</w:t>
            </w:r>
          </w:p>
        </w:tc>
        <w:tc>
          <w:tcPr>
            <w:tcW w:w="634" w:type="pct"/>
            <w:gridSpan w:val="3"/>
            <w:shd w:val="clear" w:color="auto" w:fill="auto"/>
            <w:noWrap/>
            <w:vAlign w:val="bottom"/>
            <w:hideMark/>
          </w:tcPr>
          <w:p w14:paraId="2C51D344"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6</w:t>
            </w:r>
          </w:p>
        </w:tc>
        <w:tc>
          <w:tcPr>
            <w:tcW w:w="682" w:type="pct"/>
            <w:gridSpan w:val="3"/>
            <w:shd w:val="clear" w:color="auto" w:fill="auto"/>
            <w:noWrap/>
            <w:vAlign w:val="bottom"/>
            <w:hideMark/>
          </w:tcPr>
          <w:p w14:paraId="5A22AC72"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12.10 </w:t>
            </w:r>
          </w:p>
        </w:tc>
        <w:tc>
          <w:tcPr>
            <w:tcW w:w="930" w:type="pct"/>
            <w:gridSpan w:val="3"/>
            <w:shd w:val="clear" w:color="auto" w:fill="auto"/>
            <w:noWrap/>
            <w:vAlign w:val="bottom"/>
            <w:hideMark/>
          </w:tcPr>
          <w:p w14:paraId="7F3E7BF5"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72.60</w:t>
            </w:r>
          </w:p>
        </w:tc>
      </w:tr>
      <w:tr w:rsidR="00113F3F" w:rsidRPr="00113F3F" w14:paraId="41BBAD50" w14:textId="77777777" w:rsidTr="00707B15">
        <w:trPr>
          <w:trHeight w:val="315"/>
        </w:trPr>
        <w:tc>
          <w:tcPr>
            <w:tcW w:w="563" w:type="pct"/>
            <w:shd w:val="clear" w:color="auto" w:fill="auto"/>
            <w:noWrap/>
            <w:vAlign w:val="bottom"/>
            <w:hideMark/>
          </w:tcPr>
          <w:p w14:paraId="2CDAFD9A"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9</w:t>
            </w:r>
          </w:p>
        </w:tc>
        <w:tc>
          <w:tcPr>
            <w:tcW w:w="2191" w:type="pct"/>
            <w:shd w:val="clear" w:color="auto" w:fill="auto"/>
            <w:noWrap/>
            <w:vAlign w:val="bottom"/>
            <w:hideMark/>
          </w:tcPr>
          <w:p w14:paraId="683FD8F5"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Pliego de papel bond 30x40 B-20</w:t>
            </w:r>
          </w:p>
        </w:tc>
        <w:tc>
          <w:tcPr>
            <w:tcW w:w="634" w:type="pct"/>
            <w:gridSpan w:val="3"/>
            <w:shd w:val="clear" w:color="auto" w:fill="auto"/>
            <w:noWrap/>
            <w:vAlign w:val="bottom"/>
            <w:hideMark/>
          </w:tcPr>
          <w:p w14:paraId="74730AF0"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300</w:t>
            </w:r>
          </w:p>
        </w:tc>
        <w:tc>
          <w:tcPr>
            <w:tcW w:w="682" w:type="pct"/>
            <w:gridSpan w:val="3"/>
            <w:shd w:val="clear" w:color="auto" w:fill="auto"/>
            <w:noWrap/>
            <w:vAlign w:val="bottom"/>
            <w:hideMark/>
          </w:tcPr>
          <w:p w14:paraId="7C779484"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0.12 </w:t>
            </w:r>
          </w:p>
        </w:tc>
        <w:tc>
          <w:tcPr>
            <w:tcW w:w="930" w:type="pct"/>
            <w:gridSpan w:val="3"/>
            <w:shd w:val="clear" w:color="auto" w:fill="auto"/>
            <w:noWrap/>
            <w:vAlign w:val="bottom"/>
            <w:hideMark/>
          </w:tcPr>
          <w:p w14:paraId="12898B8F"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36.00</w:t>
            </w:r>
          </w:p>
        </w:tc>
      </w:tr>
      <w:tr w:rsidR="00113F3F" w:rsidRPr="00113F3F" w14:paraId="70105D74" w14:textId="77777777" w:rsidTr="00707B15">
        <w:trPr>
          <w:trHeight w:val="315"/>
        </w:trPr>
        <w:tc>
          <w:tcPr>
            <w:tcW w:w="563" w:type="pct"/>
            <w:shd w:val="clear" w:color="auto" w:fill="auto"/>
            <w:noWrap/>
            <w:vAlign w:val="bottom"/>
            <w:hideMark/>
          </w:tcPr>
          <w:p w14:paraId="57F4B106"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10</w:t>
            </w:r>
          </w:p>
        </w:tc>
        <w:tc>
          <w:tcPr>
            <w:tcW w:w="2191" w:type="pct"/>
            <w:shd w:val="clear" w:color="auto" w:fill="auto"/>
            <w:noWrap/>
            <w:vAlign w:val="bottom"/>
            <w:hideMark/>
          </w:tcPr>
          <w:p w14:paraId="613820A6"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Reglas metálicas</w:t>
            </w:r>
          </w:p>
        </w:tc>
        <w:tc>
          <w:tcPr>
            <w:tcW w:w="634" w:type="pct"/>
            <w:gridSpan w:val="3"/>
            <w:shd w:val="clear" w:color="auto" w:fill="auto"/>
            <w:noWrap/>
            <w:vAlign w:val="bottom"/>
            <w:hideMark/>
          </w:tcPr>
          <w:p w14:paraId="4149689B"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18</w:t>
            </w:r>
          </w:p>
        </w:tc>
        <w:tc>
          <w:tcPr>
            <w:tcW w:w="682" w:type="pct"/>
            <w:gridSpan w:val="3"/>
            <w:shd w:val="clear" w:color="auto" w:fill="auto"/>
            <w:noWrap/>
            <w:vAlign w:val="bottom"/>
            <w:hideMark/>
          </w:tcPr>
          <w:p w14:paraId="383ED627"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0.64 </w:t>
            </w:r>
          </w:p>
        </w:tc>
        <w:tc>
          <w:tcPr>
            <w:tcW w:w="930" w:type="pct"/>
            <w:gridSpan w:val="3"/>
            <w:shd w:val="clear" w:color="auto" w:fill="auto"/>
            <w:noWrap/>
            <w:vAlign w:val="bottom"/>
            <w:hideMark/>
          </w:tcPr>
          <w:p w14:paraId="5DAA79D2"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11.52</w:t>
            </w:r>
          </w:p>
        </w:tc>
      </w:tr>
      <w:tr w:rsidR="00113F3F" w:rsidRPr="00113F3F" w14:paraId="3A0E4C6E" w14:textId="77777777" w:rsidTr="00707B15">
        <w:trPr>
          <w:trHeight w:val="315"/>
        </w:trPr>
        <w:tc>
          <w:tcPr>
            <w:tcW w:w="563" w:type="pct"/>
            <w:shd w:val="clear" w:color="auto" w:fill="auto"/>
            <w:noWrap/>
            <w:vAlign w:val="bottom"/>
            <w:hideMark/>
          </w:tcPr>
          <w:p w14:paraId="3EDE281F"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11</w:t>
            </w:r>
          </w:p>
        </w:tc>
        <w:tc>
          <w:tcPr>
            <w:tcW w:w="2191" w:type="pct"/>
            <w:shd w:val="clear" w:color="auto" w:fill="auto"/>
            <w:noWrap/>
            <w:vAlign w:val="bottom"/>
            <w:hideMark/>
          </w:tcPr>
          <w:p w14:paraId="6BB60633"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Bolígrafo </w:t>
            </w:r>
            <w:proofErr w:type="spellStart"/>
            <w:r w:rsidRPr="00113F3F">
              <w:rPr>
                <w:rFonts w:ascii="Times New Roman" w:eastAsia="Times New Roman" w:hAnsi="Times New Roman" w:cs="Times New Roman"/>
                <w:color w:val="000000"/>
                <w:sz w:val="20"/>
                <w:szCs w:val="20"/>
                <w:lang w:val="es-SV" w:eastAsia="es-SV"/>
              </w:rPr>
              <w:t>bic</w:t>
            </w:r>
            <w:proofErr w:type="spellEnd"/>
            <w:r w:rsidRPr="00113F3F">
              <w:rPr>
                <w:rFonts w:ascii="Times New Roman" w:eastAsia="Times New Roman" w:hAnsi="Times New Roman" w:cs="Times New Roman"/>
                <w:color w:val="000000"/>
                <w:sz w:val="20"/>
                <w:szCs w:val="20"/>
                <w:lang w:val="es-SV" w:eastAsia="es-SV"/>
              </w:rPr>
              <w:t xml:space="preserve"> azul</w:t>
            </w:r>
          </w:p>
        </w:tc>
        <w:tc>
          <w:tcPr>
            <w:tcW w:w="634" w:type="pct"/>
            <w:gridSpan w:val="3"/>
            <w:shd w:val="clear" w:color="auto" w:fill="auto"/>
            <w:noWrap/>
            <w:vAlign w:val="bottom"/>
            <w:hideMark/>
          </w:tcPr>
          <w:p w14:paraId="4118C3AB"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450</w:t>
            </w:r>
          </w:p>
        </w:tc>
        <w:tc>
          <w:tcPr>
            <w:tcW w:w="682" w:type="pct"/>
            <w:gridSpan w:val="3"/>
            <w:shd w:val="clear" w:color="auto" w:fill="auto"/>
            <w:noWrap/>
            <w:vAlign w:val="bottom"/>
            <w:hideMark/>
          </w:tcPr>
          <w:p w14:paraId="6E175BBF"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0.15 </w:t>
            </w:r>
          </w:p>
        </w:tc>
        <w:tc>
          <w:tcPr>
            <w:tcW w:w="930" w:type="pct"/>
            <w:gridSpan w:val="3"/>
            <w:shd w:val="clear" w:color="auto" w:fill="auto"/>
            <w:noWrap/>
            <w:vAlign w:val="bottom"/>
            <w:hideMark/>
          </w:tcPr>
          <w:p w14:paraId="1127AC6B"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67.95</w:t>
            </w:r>
          </w:p>
        </w:tc>
      </w:tr>
      <w:tr w:rsidR="00113F3F" w:rsidRPr="00113F3F" w14:paraId="70F50254" w14:textId="77777777" w:rsidTr="00707B15">
        <w:trPr>
          <w:trHeight w:val="315"/>
        </w:trPr>
        <w:tc>
          <w:tcPr>
            <w:tcW w:w="563" w:type="pct"/>
            <w:shd w:val="clear" w:color="auto" w:fill="auto"/>
            <w:noWrap/>
            <w:vAlign w:val="bottom"/>
            <w:hideMark/>
          </w:tcPr>
          <w:p w14:paraId="5196DD58"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12</w:t>
            </w:r>
          </w:p>
        </w:tc>
        <w:tc>
          <w:tcPr>
            <w:tcW w:w="2191" w:type="pct"/>
            <w:shd w:val="clear" w:color="auto" w:fill="auto"/>
            <w:noWrap/>
            <w:vAlign w:val="bottom"/>
            <w:hideMark/>
          </w:tcPr>
          <w:p w14:paraId="23B65A74"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Pegamento en barra 40GR 3M</w:t>
            </w:r>
          </w:p>
        </w:tc>
        <w:tc>
          <w:tcPr>
            <w:tcW w:w="634" w:type="pct"/>
            <w:gridSpan w:val="3"/>
            <w:shd w:val="clear" w:color="auto" w:fill="auto"/>
            <w:noWrap/>
            <w:vAlign w:val="bottom"/>
            <w:hideMark/>
          </w:tcPr>
          <w:p w14:paraId="25B8D3AF"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450</w:t>
            </w:r>
          </w:p>
        </w:tc>
        <w:tc>
          <w:tcPr>
            <w:tcW w:w="682" w:type="pct"/>
            <w:gridSpan w:val="3"/>
            <w:shd w:val="clear" w:color="auto" w:fill="auto"/>
            <w:noWrap/>
            <w:vAlign w:val="bottom"/>
            <w:hideMark/>
          </w:tcPr>
          <w:p w14:paraId="3E9D9540"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2.51 </w:t>
            </w:r>
          </w:p>
        </w:tc>
        <w:tc>
          <w:tcPr>
            <w:tcW w:w="930" w:type="pct"/>
            <w:gridSpan w:val="3"/>
            <w:shd w:val="clear" w:color="auto" w:fill="auto"/>
            <w:noWrap/>
            <w:vAlign w:val="bottom"/>
            <w:hideMark/>
          </w:tcPr>
          <w:p w14:paraId="3E738653"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1,129.50</w:t>
            </w:r>
          </w:p>
        </w:tc>
      </w:tr>
      <w:tr w:rsidR="00113F3F" w:rsidRPr="00113F3F" w14:paraId="13D448CE" w14:textId="77777777" w:rsidTr="00707B15">
        <w:trPr>
          <w:trHeight w:val="315"/>
        </w:trPr>
        <w:tc>
          <w:tcPr>
            <w:tcW w:w="563" w:type="pct"/>
            <w:shd w:val="clear" w:color="auto" w:fill="auto"/>
            <w:noWrap/>
            <w:vAlign w:val="bottom"/>
            <w:hideMark/>
          </w:tcPr>
          <w:p w14:paraId="02674B1A"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13</w:t>
            </w:r>
          </w:p>
        </w:tc>
        <w:tc>
          <w:tcPr>
            <w:tcW w:w="2191" w:type="pct"/>
            <w:shd w:val="clear" w:color="auto" w:fill="auto"/>
            <w:noWrap/>
            <w:vAlign w:val="bottom"/>
            <w:hideMark/>
          </w:tcPr>
          <w:p w14:paraId="4FB8DE37"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Rollos de tirros gruesos de 2" 30M</w:t>
            </w:r>
          </w:p>
        </w:tc>
        <w:tc>
          <w:tcPr>
            <w:tcW w:w="634" w:type="pct"/>
            <w:gridSpan w:val="3"/>
            <w:shd w:val="clear" w:color="auto" w:fill="auto"/>
            <w:noWrap/>
            <w:vAlign w:val="bottom"/>
            <w:hideMark/>
          </w:tcPr>
          <w:p w14:paraId="0231BF8D"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150</w:t>
            </w:r>
          </w:p>
        </w:tc>
        <w:tc>
          <w:tcPr>
            <w:tcW w:w="682" w:type="pct"/>
            <w:gridSpan w:val="3"/>
            <w:shd w:val="clear" w:color="auto" w:fill="auto"/>
            <w:noWrap/>
            <w:vAlign w:val="bottom"/>
            <w:hideMark/>
          </w:tcPr>
          <w:p w14:paraId="498E26FD"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2.17 </w:t>
            </w:r>
          </w:p>
        </w:tc>
        <w:tc>
          <w:tcPr>
            <w:tcW w:w="930" w:type="pct"/>
            <w:gridSpan w:val="3"/>
            <w:shd w:val="clear" w:color="auto" w:fill="auto"/>
            <w:noWrap/>
            <w:vAlign w:val="bottom"/>
            <w:hideMark/>
          </w:tcPr>
          <w:p w14:paraId="6D7A9C8A"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325.50</w:t>
            </w:r>
          </w:p>
        </w:tc>
      </w:tr>
      <w:tr w:rsidR="00113F3F" w:rsidRPr="00113F3F" w14:paraId="5158C34C" w14:textId="77777777" w:rsidTr="00707B15">
        <w:trPr>
          <w:trHeight w:val="315"/>
        </w:trPr>
        <w:tc>
          <w:tcPr>
            <w:tcW w:w="563" w:type="pct"/>
            <w:shd w:val="clear" w:color="auto" w:fill="auto"/>
            <w:noWrap/>
            <w:vAlign w:val="bottom"/>
            <w:hideMark/>
          </w:tcPr>
          <w:p w14:paraId="51F9C540"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14</w:t>
            </w:r>
          </w:p>
        </w:tc>
        <w:tc>
          <w:tcPr>
            <w:tcW w:w="2191" w:type="pct"/>
            <w:shd w:val="clear" w:color="auto" w:fill="auto"/>
            <w:noWrap/>
            <w:vAlign w:val="bottom"/>
            <w:hideMark/>
          </w:tcPr>
          <w:p w14:paraId="76110DDA"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Tirro </w:t>
            </w:r>
            <w:proofErr w:type="spellStart"/>
            <w:r w:rsidRPr="00113F3F">
              <w:rPr>
                <w:rFonts w:ascii="Times New Roman" w:eastAsia="Times New Roman" w:hAnsi="Times New Roman" w:cs="Times New Roman"/>
                <w:color w:val="000000"/>
                <w:sz w:val="20"/>
                <w:szCs w:val="20"/>
                <w:lang w:val="es-SV" w:eastAsia="es-SV"/>
              </w:rPr>
              <w:t>scotchc</w:t>
            </w:r>
            <w:proofErr w:type="spellEnd"/>
            <w:r w:rsidRPr="00113F3F">
              <w:rPr>
                <w:rFonts w:ascii="Times New Roman" w:eastAsia="Times New Roman" w:hAnsi="Times New Roman" w:cs="Times New Roman"/>
                <w:color w:val="000000"/>
                <w:sz w:val="20"/>
                <w:szCs w:val="20"/>
                <w:lang w:val="es-SV" w:eastAsia="es-SV"/>
              </w:rPr>
              <w:t xml:space="preserve"> 3400 de 3/4 x25M</w:t>
            </w:r>
          </w:p>
        </w:tc>
        <w:tc>
          <w:tcPr>
            <w:tcW w:w="634" w:type="pct"/>
            <w:gridSpan w:val="3"/>
            <w:shd w:val="clear" w:color="auto" w:fill="auto"/>
            <w:noWrap/>
            <w:vAlign w:val="bottom"/>
            <w:hideMark/>
          </w:tcPr>
          <w:p w14:paraId="074D49BA"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150</w:t>
            </w:r>
          </w:p>
        </w:tc>
        <w:tc>
          <w:tcPr>
            <w:tcW w:w="682" w:type="pct"/>
            <w:gridSpan w:val="3"/>
            <w:shd w:val="clear" w:color="auto" w:fill="auto"/>
            <w:noWrap/>
            <w:vAlign w:val="bottom"/>
            <w:hideMark/>
          </w:tcPr>
          <w:p w14:paraId="3B121CD8"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0.69 </w:t>
            </w:r>
          </w:p>
        </w:tc>
        <w:tc>
          <w:tcPr>
            <w:tcW w:w="930" w:type="pct"/>
            <w:gridSpan w:val="3"/>
            <w:shd w:val="clear" w:color="auto" w:fill="auto"/>
            <w:noWrap/>
            <w:vAlign w:val="bottom"/>
            <w:hideMark/>
          </w:tcPr>
          <w:p w14:paraId="40E94DC1"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103.50</w:t>
            </w:r>
          </w:p>
        </w:tc>
      </w:tr>
      <w:tr w:rsidR="00113F3F" w:rsidRPr="00113F3F" w14:paraId="1CA84AF7" w14:textId="77777777" w:rsidTr="00707B15">
        <w:trPr>
          <w:trHeight w:val="315"/>
        </w:trPr>
        <w:tc>
          <w:tcPr>
            <w:tcW w:w="563" w:type="pct"/>
            <w:shd w:val="clear" w:color="auto" w:fill="auto"/>
            <w:noWrap/>
            <w:vAlign w:val="bottom"/>
            <w:hideMark/>
          </w:tcPr>
          <w:p w14:paraId="554920D0"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15</w:t>
            </w:r>
          </w:p>
        </w:tc>
        <w:tc>
          <w:tcPr>
            <w:tcW w:w="2191" w:type="pct"/>
            <w:shd w:val="clear" w:color="auto" w:fill="auto"/>
            <w:noWrap/>
            <w:vAlign w:val="bottom"/>
            <w:hideMark/>
          </w:tcPr>
          <w:p w14:paraId="717C9C1C"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USB de 16 GB</w:t>
            </w:r>
          </w:p>
        </w:tc>
        <w:tc>
          <w:tcPr>
            <w:tcW w:w="634" w:type="pct"/>
            <w:gridSpan w:val="3"/>
            <w:shd w:val="clear" w:color="auto" w:fill="auto"/>
            <w:noWrap/>
            <w:vAlign w:val="bottom"/>
            <w:hideMark/>
          </w:tcPr>
          <w:p w14:paraId="547DC220"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150</w:t>
            </w:r>
          </w:p>
        </w:tc>
        <w:tc>
          <w:tcPr>
            <w:tcW w:w="682" w:type="pct"/>
            <w:gridSpan w:val="3"/>
            <w:shd w:val="clear" w:color="auto" w:fill="auto"/>
            <w:noWrap/>
            <w:vAlign w:val="bottom"/>
            <w:hideMark/>
          </w:tcPr>
          <w:p w14:paraId="778D2B73"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6.60 </w:t>
            </w:r>
          </w:p>
        </w:tc>
        <w:tc>
          <w:tcPr>
            <w:tcW w:w="930" w:type="pct"/>
            <w:gridSpan w:val="3"/>
            <w:shd w:val="clear" w:color="auto" w:fill="auto"/>
            <w:noWrap/>
            <w:vAlign w:val="bottom"/>
            <w:hideMark/>
          </w:tcPr>
          <w:p w14:paraId="7DC8D535"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990.00</w:t>
            </w:r>
          </w:p>
        </w:tc>
      </w:tr>
      <w:tr w:rsidR="00113F3F" w:rsidRPr="00113F3F" w14:paraId="08F4B948" w14:textId="77777777" w:rsidTr="00707B15">
        <w:trPr>
          <w:trHeight w:val="315"/>
        </w:trPr>
        <w:tc>
          <w:tcPr>
            <w:tcW w:w="563" w:type="pct"/>
            <w:shd w:val="clear" w:color="auto" w:fill="auto"/>
            <w:noWrap/>
            <w:vAlign w:val="bottom"/>
            <w:hideMark/>
          </w:tcPr>
          <w:p w14:paraId="7F50B12E"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16</w:t>
            </w:r>
          </w:p>
        </w:tc>
        <w:tc>
          <w:tcPr>
            <w:tcW w:w="2191" w:type="pct"/>
            <w:shd w:val="clear" w:color="auto" w:fill="auto"/>
            <w:noWrap/>
            <w:vAlign w:val="bottom"/>
            <w:hideMark/>
          </w:tcPr>
          <w:p w14:paraId="55AA2E8A"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Blocks de papel bond para rotafolio</w:t>
            </w:r>
          </w:p>
        </w:tc>
        <w:tc>
          <w:tcPr>
            <w:tcW w:w="634" w:type="pct"/>
            <w:gridSpan w:val="3"/>
            <w:shd w:val="clear" w:color="auto" w:fill="auto"/>
            <w:noWrap/>
            <w:vAlign w:val="bottom"/>
            <w:hideMark/>
          </w:tcPr>
          <w:p w14:paraId="7CC855A5"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30</w:t>
            </w:r>
          </w:p>
        </w:tc>
        <w:tc>
          <w:tcPr>
            <w:tcW w:w="682" w:type="pct"/>
            <w:gridSpan w:val="3"/>
            <w:shd w:val="clear" w:color="auto" w:fill="auto"/>
            <w:noWrap/>
            <w:vAlign w:val="bottom"/>
            <w:hideMark/>
          </w:tcPr>
          <w:p w14:paraId="2C8AA243"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8.40 </w:t>
            </w:r>
          </w:p>
        </w:tc>
        <w:tc>
          <w:tcPr>
            <w:tcW w:w="930" w:type="pct"/>
            <w:gridSpan w:val="3"/>
            <w:shd w:val="clear" w:color="auto" w:fill="auto"/>
            <w:noWrap/>
            <w:vAlign w:val="bottom"/>
            <w:hideMark/>
          </w:tcPr>
          <w:p w14:paraId="5D7FBFFA"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252.00</w:t>
            </w:r>
          </w:p>
        </w:tc>
      </w:tr>
      <w:tr w:rsidR="00113F3F" w:rsidRPr="00113F3F" w14:paraId="6F932F68" w14:textId="77777777" w:rsidTr="00707B15">
        <w:trPr>
          <w:trHeight w:val="315"/>
        </w:trPr>
        <w:tc>
          <w:tcPr>
            <w:tcW w:w="563" w:type="pct"/>
            <w:shd w:val="clear" w:color="auto" w:fill="auto"/>
            <w:noWrap/>
            <w:vAlign w:val="bottom"/>
            <w:hideMark/>
          </w:tcPr>
          <w:p w14:paraId="2F74C25E"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17</w:t>
            </w:r>
          </w:p>
        </w:tc>
        <w:tc>
          <w:tcPr>
            <w:tcW w:w="2191" w:type="pct"/>
            <w:shd w:val="clear" w:color="auto" w:fill="auto"/>
            <w:noWrap/>
            <w:vAlign w:val="bottom"/>
            <w:hideMark/>
          </w:tcPr>
          <w:p w14:paraId="2D51675E"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Tijeras 8" Maped</w:t>
            </w:r>
          </w:p>
        </w:tc>
        <w:tc>
          <w:tcPr>
            <w:tcW w:w="634" w:type="pct"/>
            <w:gridSpan w:val="3"/>
            <w:shd w:val="clear" w:color="auto" w:fill="auto"/>
            <w:noWrap/>
            <w:vAlign w:val="bottom"/>
            <w:hideMark/>
          </w:tcPr>
          <w:p w14:paraId="26F7451C"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18</w:t>
            </w:r>
          </w:p>
        </w:tc>
        <w:tc>
          <w:tcPr>
            <w:tcW w:w="682" w:type="pct"/>
            <w:gridSpan w:val="3"/>
            <w:shd w:val="clear" w:color="auto" w:fill="auto"/>
            <w:noWrap/>
            <w:vAlign w:val="bottom"/>
            <w:hideMark/>
          </w:tcPr>
          <w:p w14:paraId="77231358"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2.08 </w:t>
            </w:r>
          </w:p>
        </w:tc>
        <w:tc>
          <w:tcPr>
            <w:tcW w:w="930" w:type="pct"/>
            <w:gridSpan w:val="3"/>
            <w:shd w:val="clear" w:color="auto" w:fill="auto"/>
            <w:noWrap/>
            <w:vAlign w:val="bottom"/>
            <w:hideMark/>
          </w:tcPr>
          <w:p w14:paraId="17A9FE73"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37.44</w:t>
            </w:r>
          </w:p>
        </w:tc>
      </w:tr>
      <w:tr w:rsidR="00113F3F" w:rsidRPr="00113F3F" w14:paraId="263C8F7E" w14:textId="77777777" w:rsidTr="00707B15">
        <w:trPr>
          <w:trHeight w:val="315"/>
        </w:trPr>
        <w:tc>
          <w:tcPr>
            <w:tcW w:w="563" w:type="pct"/>
            <w:shd w:val="clear" w:color="auto" w:fill="auto"/>
            <w:noWrap/>
            <w:vAlign w:val="bottom"/>
            <w:hideMark/>
          </w:tcPr>
          <w:p w14:paraId="7C8E9A5F"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18</w:t>
            </w:r>
          </w:p>
        </w:tc>
        <w:tc>
          <w:tcPr>
            <w:tcW w:w="2191" w:type="pct"/>
            <w:shd w:val="clear" w:color="auto" w:fill="auto"/>
            <w:noWrap/>
            <w:vAlign w:val="bottom"/>
            <w:hideMark/>
          </w:tcPr>
          <w:p w14:paraId="05C51671"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Libretas tamaño carta, rayada con espiral</w:t>
            </w:r>
          </w:p>
        </w:tc>
        <w:tc>
          <w:tcPr>
            <w:tcW w:w="634" w:type="pct"/>
            <w:gridSpan w:val="3"/>
            <w:shd w:val="clear" w:color="auto" w:fill="auto"/>
            <w:noWrap/>
            <w:vAlign w:val="bottom"/>
            <w:hideMark/>
          </w:tcPr>
          <w:p w14:paraId="74FA9E20"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450</w:t>
            </w:r>
          </w:p>
        </w:tc>
        <w:tc>
          <w:tcPr>
            <w:tcW w:w="682" w:type="pct"/>
            <w:gridSpan w:val="3"/>
            <w:shd w:val="clear" w:color="auto" w:fill="auto"/>
            <w:noWrap/>
            <w:vAlign w:val="bottom"/>
            <w:hideMark/>
          </w:tcPr>
          <w:p w14:paraId="4D9130DA"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1.21 </w:t>
            </w:r>
          </w:p>
        </w:tc>
        <w:tc>
          <w:tcPr>
            <w:tcW w:w="930" w:type="pct"/>
            <w:gridSpan w:val="3"/>
            <w:shd w:val="clear" w:color="auto" w:fill="auto"/>
            <w:noWrap/>
            <w:vAlign w:val="bottom"/>
            <w:hideMark/>
          </w:tcPr>
          <w:p w14:paraId="560C0584"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544.50</w:t>
            </w:r>
          </w:p>
        </w:tc>
      </w:tr>
      <w:tr w:rsidR="00113F3F" w:rsidRPr="00113F3F" w14:paraId="0997681C" w14:textId="77777777" w:rsidTr="00707B15">
        <w:trPr>
          <w:trHeight w:val="315"/>
        </w:trPr>
        <w:tc>
          <w:tcPr>
            <w:tcW w:w="2754" w:type="pct"/>
            <w:gridSpan w:val="2"/>
            <w:shd w:val="clear" w:color="auto" w:fill="auto"/>
            <w:noWrap/>
            <w:vAlign w:val="bottom"/>
            <w:hideMark/>
          </w:tcPr>
          <w:p w14:paraId="7C5995E2" w14:textId="77777777" w:rsidR="00113F3F" w:rsidRPr="00113F3F" w:rsidRDefault="00113F3F" w:rsidP="00113F3F">
            <w:pPr>
              <w:spacing w:after="0" w:line="240"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SUBTOTAL</w:t>
            </w:r>
          </w:p>
        </w:tc>
        <w:tc>
          <w:tcPr>
            <w:tcW w:w="634" w:type="pct"/>
            <w:gridSpan w:val="3"/>
            <w:shd w:val="clear" w:color="auto" w:fill="auto"/>
            <w:noWrap/>
            <w:vAlign w:val="bottom"/>
            <w:hideMark/>
          </w:tcPr>
          <w:p w14:paraId="13D7F963" w14:textId="77777777" w:rsidR="00113F3F" w:rsidRPr="00113F3F" w:rsidRDefault="00113F3F" w:rsidP="00113F3F">
            <w:pPr>
              <w:spacing w:after="0" w:line="240"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 </w:t>
            </w:r>
          </w:p>
        </w:tc>
        <w:tc>
          <w:tcPr>
            <w:tcW w:w="682" w:type="pct"/>
            <w:gridSpan w:val="3"/>
            <w:shd w:val="clear" w:color="auto" w:fill="auto"/>
            <w:noWrap/>
            <w:vAlign w:val="bottom"/>
            <w:hideMark/>
          </w:tcPr>
          <w:p w14:paraId="5F870F39" w14:textId="77777777" w:rsidR="00113F3F" w:rsidRPr="00113F3F" w:rsidRDefault="00113F3F" w:rsidP="00113F3F">
            <w:pPr>
              <w:spacing w:after="0" w:line="240"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 </w:t>
            </w:r>
          </w:p>
        </w:tc>
        <w:tc>
          <w:tcPr>
            <w:tcW w:w="930" w:type="pct"/>
            <w:gridSpan w:val="3"/>
            <w:shd w:val="clear" w:color="auto" w:fill="auto"/>
            <w:noWrap/>
            <w:vAlign w:val="bottom"/>
            <w:hideMark/>
          </w:tcPr>
          <w:p w14:paraId="5B5FE9C1" w14:textId="77777777" w:rsidR="00113F3F" w:rsidRPr="00113F3F" w:rsidRDefault="00113F3F" w:rsidP="00113F3F">
            <w:pPr>
              <w:spacing w:after="0" w:line="240" w:lineRule="auto"/>
              <w:jc w:val="center"/>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$ 3,849.39</w:t>
            </w:r>
          </w:p>
        </w:tc>
      </w:tr>
      <w:tr w:rsidR="00113F3F" w:rsidRPr="00113F3F" w14:paraId="5945F29B" w14:textId="77777777" w:rsidTr="00707B15">
        <w:trPr>
          <w:trHeight w:val="315"/>
        </w:trPr>
        <w:tc>
          <w:tcPr>
            <w:tcW w:w="5000" w:type="pct"/>
            <w:gridSpan w:val="11"/>
            <w:shd w:val="clear" w:color="auto" w:fill="auto"/>
            <w:noWrap/>
            <w:vAlign w:val="bottom"/>
            <w:hideMark/>
          </w:tcPr>
          <w:p w14:paraId="1081A93B" w14:textId="77777777" w:rsidR="00113F3F" w:rsidRPr="00113F3F" w:rsidRDefault="00113F3F" w:rsidP="00113F3F">
            <w:pPr>
              <w:spacing w:after="0" w:line="240"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 xml:space="preserve">EQUIPO DE OFICINA </w:t>
            </w:r>
          </w:p>
        </w:tc>
      </w:tr>
      <w:tr w:rsidR="00113F3F" w:rsidRPr="00113F3F" w14:paraId="58D91BC3" w14:textId="77777777" w:rsidTr="00707B15">
        <w:trPr>
          <w:trHeight w:val="570"/>
        </w:trPr>
        <w:tc>
          <w:tcPr>
            <w:tcW w:w="563" w:type="pct"/>
            <w:shd w:val="clear" w:color="auto" w:fill="auto"/>
            <w:noWrap/>
            <w:vAlign w:val="bottom"/>
            <w:hideMark/>
          </w:tcPr>
          <w:p w14:paraId="6B790AA9"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1</w:t>
            </w:r>
          </w:p>
        </w:tc>
        <w:tc>
          <w:tcPr>
            <w:tcW w:w="2191" w:type="pct"/>
            <w:shd w:val="clear" w:color="auto" w:fill="auto"/>
            <w:vAlign w:val="bottom"/>
            <w:hideMark/>
          </w:tcPr>
          <w:p w14:paraId="1D9AD3E2" w14:textId="77777777" w:rsidR="00113F3F" w:rsidRPr="00113F3F" w:rsidRDefault="00113F3F" w:rsidP="00113F3F">
            <w:pPr>
              <w:spacing w:after="0" w:line="240" w:lineRule="auto"/>
              <w:jc w:val="both"/>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Suministro de equipos de aire acondicionado, Tipo: piso techo de 600,000 </w:t>
            </w:r>
            <w:proofErr w:type="spellStart"/>
            <w:r w:rsidRPr="00113F3F">
              <w:rPr>
                <w:rFonts w:ascii="Times New Roman" w:eastAsia="Times New Roman" w:hAnsi="Times New Roman" w:cs="Times New Roman"/>
                <w:sz w:val="20"/>
                <w:szCs w:val="20"/>
                <w:lang w:val="es-SV" w:eastAsia="es-SV"/>
              </w:rPr>
              <w:t>Btu</w:t>
            </w:r>
            <w:proofErr w:type="spellEnd"/>
            <w:r w:rsidRPr="00113F3F">
              <w:rPr>
                <w:rFonts w:ascii="Times New Roman" w:eastAsia="Times New Roman" w:hAnsi="Times New Roman" w:cs="Times New Roman"/>
                <w:sz w:val="20"/>
                <w:szCs w:val="20"/>
                <w:lang w:val="es-SV" w:eastAsia="es-SV"/>
              </w:rPr>
              <w:t xml:space="preserve">. Marca: </w:t>
            </w:r>
            <w:proofErr w:type="spellStart"/>
            <w:r w:rsidRPr="00113F3F">
              <w:rPr>
                <w:rFonts w:ascii="Times New Roman" w:eastAsia="Times New Roman" w:hAnsi="Times New Roman" w:cs="Times New Roman"/>
                <w:sz w:val="20"/>
                <w:szCs w:val="20"/>
                <w:lang w:val="es-SV" w:eastAsia="es-SV"/>
              </w:rPr>
              <w:t>Comfortstar</w:t>
            </w:r>
            <w:proofErr w:type="spellEnd"/>
          </w:p>
        </w:tc>
        <w:tc>
          <w:tcPr>
            <w:tcW w:w="634" w:type="pct"/>
            <w:gridSpan w:val="3"/>
            <w:shd w:val="clear" w:color="auto" w:fill="auto"/>
            <w:noWrap/>
            <w:vAlign w:val="bottom"/>
            <w:hideMark/>
          </w:tcPr>
          <w:p w14:paraId="57BF3A86"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w:t>
            </w:r>
          </w:p>
        </w:tc>
        <w:tc>
          <w:tcPr>
            <w:tcW w:w="682" w:type="pct"/>
            <w:gridSpan w:val="3"/>
            <w:shd w:val="clear" w:color="auto" w:fill="auto"/>
            <w:noWrap/>
            <w:vAlign w:val="bottom"/>
            <w:hideMark/>
          </w:tcPr>
          <w:p w14:paraId="5E351413"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$2,500.00</w:t>
            </w:r>
          </w:p>
        </w:tc>
        <w:tc>
          <w:tcPr>
            <w:tcW w:w="930" w:type="pct"/>
            <w:gridSpan w:val="3"/>
            <w:shd w:val="clear" w:color="auto" w:fill="auto"/>
            <w:noWrap/>
            <w:vAlign w:val="bottom"/>
            <w:hideMark/>
          </w:tcPr>
          <w:p w14:paraId="354FFE3C"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$7,500.00</w:t>
            </w:r>
          </w:p>
        </w:tc>
      </w:tr>
      <w:tr w:rsidR="00113F3F" w:rsidRPr="00113F3F" w14:paraId="05C9590C" w14:textId="77777777" w:rsidTr="00707B15">
        <w:trPr>
          <w:trHeight w:val="930"/>
        </w:trPr>
        <w:tc>
          <w:tcPr>
            <w:tcW w:w="563" w:type="pct"/>
            <w:shd w:val="clear" w:color="auto" w:fill="auto"/>
            <w:noWrap/>
            <w:vAlign w:val="bottom"/>
            <w:hideMark/>
          </w:tcPr>
          <w:p w14:paraId="1C0AEB1F"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2</w:t>
            </w:r>
          </w:p>
        </w:tc>
        <w:tc>
          <w:tcPr>
            <w:tcW w:w="2191" w:type="pct"/>
            <w:shd w:val="clear" w:color="auto" w:fill="auto"/>
            <w:vAlign w:val="bottom"/>
            <w:hideMark/>
          </w:tcPr>
          <w:p w14:paraId="69EAD196" w14:textId="77777777" w:rsidR="00113F3F" w:rsidRPr="00113F3F" w:rsidRDefault="00113F3F" w:rsidP="00113F3F">
            <w:pPr>
              <w:spacing w:after="0" w:line="240" w:lineRule="auto"/>
              <w:jc w:val="both"/>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Pizarra de vidrio claro de 10 mm con 4 agujeros, incluye 4 chapetones para la instalación, borrador, plumón, caja acrílica para borrador y plumón </w:t>
            </w:r>
          </w:p>
        </w:tc>
        <w:tc>
          <w:tcPr>
            <w:tcW w:w="634" w:type="pct"/>
            <w:gridSpan w:val="3"/>
            <w:shd w:val="clear" w:color="auto" w:fill="auto"/>
            <w:noWrap/>
            <w:vAlign w:val="bottom"/>
            <w:hideMark/>
          </w:tcPr>
          <w:p w14:paraId="707752B6"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w:t>
            </w:r>
          </w:p>
        </w:tc>
        <w:tc>
          <w:tcPr>
            <w:tcW w:w="682" w:type="pct"/>
            <w:gridSpan w:val="3"/>
            <w:shd w:val="clear" w:color="auto" w:fill="auto"/>
            <w:noWrap/>
            <w:vAlign w:val="bottom"/>
            <w:hideMark/>
          </w:tcPr>
          <w:p w14:paraId="2CAD0D8C"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$350.00</w:t>
            </w:r>
          </w:p>
        </w:tc>
        <w:tc>
          <w:tcPr>
            <w:tcW w:w="930" w:type="pct"/>
            <w:gridSpan w:val="3"/>
            <w:shd w:val="clear" w:color="auto" w:fill="auto"/>
            <w:noWrap/>
            <w:vAlign w:val="bottom"/>
            <w:hideMark/>
          </w:tcPr>
          <w:p w14:paraId="05ED9066"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$1,050</w:t>
            </w:r>
          </w:p>
        </w:tc>
      </w:tr>
      <w:tr w:rsidR="00113F3F" w:rsidRPr="00113F3F" w14:paraId="37DB5B52" w14:textId="77777777" w:rsidTr="00707B15">
        <w:trPr>
          <w:trHeight w:val="1125"/>
        </w:trPr>
        <w:tc>
          <w:tcPr>
            <w:tcW w:w="563" w:type="pct"/>
            <w:shd w:val="clear" w:color="auto" w:fill="auto"/>
            <w:noWrap/>
            <w:vAlign w:val="bottom"/>
            <w:hideMark/>
          </w:tcPr>
          <w:p w14:paraId="1869D97C"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3</w:t>
            </w:r>
          </w:p>
        </w:tc>
        <w:tc>
          <w:tcPr>
            <w:tcW w:w="2191" w:type="pct"/>
            <w:shd w:val="clear" w:color="auto" w:fill="auto"/>
            <w:vAlign w:val="bottom"/>
            <w:hideMark/>
          </w:tcPr>
          <w:p w14:paraId="2FC91F66" w14:textId="77777777" w:rsidR="00113F3F" w:rsidRPr="00113F3F" w:rsidRDefault="00113F3F" w:rsidP="00113F3F">
            <w:pPr>
              <w:spacing w:after="0" w:line="240" w:lineRule="auto"/>
              <w:jc w:val="both"/>
              <w:rPr>
                <w:rFonts w:ascii="Times New Roman" w:eastAsia="Times New Roman" w:hAnsi="Times New Roman" w:cs="Times New Roman"/>
                <w:sz w:val="20"/>
                <w:szCs w:val="20"/>
                <w:lang w:val="es-SV" w:eastAsia="es-SV"/>
              </w:rPr>
            </w:pPr>
            <w:r w:rsidRPr="00113F3F">
              <w:rPr>
                <w:rFonts w:ascii="Times New Roman" w:eastAsia="Times New Roman" w:hAnsi="Times New Roman" w:cs="Times New Roman"/>
                <w:sz w:val="20"/>
                <w:szCs w:val="20"/>
                <w:lang w:val="es-SV" w:eastAsia="es-SV"/>
              </w:rPr>
              <w:t xml:space="preserve">Escritorio individual con estructura metálica color negro, superficie de melamina de 1 pulgada de espesor con tapa cato rígido, dimensiones 0.80 de largo x 0.40 de fondo x 0.75 de alto. </w:t>
            </w:r>
          </w:p>
        </w:tc>
        <w:tc>
          <w:tcPr>
            <w:tcW w:w="634" w:type="pct"/>
            <w:gridSpan w:val="3"/>
            <w:shd w:val="clear" w:color="auto" w:fill="auto"/>
            <w:noWrap/>
            <w:vAlign w:val="bottom"/>
            <w:hideMark/>
          </w:tcPr>
          <w:p w14:paraId="51C64C1E"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30</w:t>
            </w:r>
          </w:p>
        </w:tc>
        <w:tc>
          <w:tcPr>
            <w:tcW w:w="682" w:type="pct"/>
            <w:gridSpan w:val="3"/>
            <w:shd w:val="clear" w:color="auto" w:fill="auto"/>
            <w:noWrap/>
            <w:vAlign w:val="bottom"/>
            <w:hideMark/>
          </w:tcPr>
          <w:p w14:paraId="3F63005A"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$183.00</w:t>
            </w:r>
          </w:p>
        </w:tc>
        <w:tc>
          <w:tcPr>
            <w:tcW w:w="930" w:type="pct"/>
            <w:gridSpan w:val="3"/>
            <w:shd w:val="clear" w:color="auto" w:fill="auto"/>
            <w:noWrap/>
            <w:vAlign w:val="bottom"/>
            <w:hideMark/>
          </w:tcPr>
          <w:p w14:paraId="54115449"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$5,490</w:t>
            </w:r>
          </w:p>
        </w:tc>
      </w:tr>
      <w:tr w:rsidR="00113F3F" w:rsidRPr="00113F3F" w14:paraId="0952EA5C" w14:textId="77777777" w:rsidTr="00707B15">
        <w:trPr>
          <w:trHeight w:val="1785"/>
        </w:trPr>
        <w:tc>
          <w:tcPr>
            <w:tcW w:w="563" w:type="pct"/>
            <w:shd w:val="clear" w:color="auto" w:fill="auto"/>
            <w:noWrap/>
            <w:vAlign w:val="bottom"/>
            <w:hideMark/>
          </w:tcPr>
          <w:p w14:paraId="754B3AB8"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lastRenderedPageBreak/>
              <w:t>4</w:t>
            </w:r>
          </w:p>
        </w:tc>
        <w:tc>
          <w:tcPr>
            <w:tcW w:w="2191" w:type="pct"/>
            <w:shd w:val="clear" w:color="auto" w:fill="auto"/>
            <w:vAlign w:val="bottom"/>
            <w:hideMark/>
          </w:tcPr>
          <w:p w14:paraId="62188E31" w14:textId="77777777" w:rsidR="00113F3F" w:rsidRPr="00113F3F" w:rsidRDefault="00113F3F" w:rsidP="00113F3F">
            <w:pPr>
              <w:spacing w:after="0" w:line="240" w:lineRule="auto"/>
              <w:jc w:val="both"/>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Silla ejecutiva de respaldo de malla, respaldo con forma de apoyo lumbar, malla de nylon con tela, respaldo hasta altura de hombros, reclinable, con bloqueo de reclinada espuma especial de 2 pulgadas de grosor en asiento, apoya brazos de platina forrada con plástico endurecido cortos y con caída en la parte del frente para no topar con el escritorio, peso máximo 300 libras. </w:t>
            </w:r>
          </w:p>
        </w:tc>
        <w:tc>
          <w:tcPr>
            <w:tcW w:w="634" w:type="pct"/>
            <w:gridSpan w:val="3"/>
            <w:shd w:val="clear" w:color="auto" w:fill="auto"/>
            <w:noWrap/>
            <w:vAlign w:val="bottom"/>
            <w:hideMark/>
          </w:tcPr>
          <w:p w14:paraId="6313D6A0"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30</w:t>
            </w:r>
          </w:p>
        </w:tc>
        <w:tc>
          <w:tcPr>
            <w:tcW w:w="682" w:type="pct"/>
            <w:gridSpan w:val="3"/>
            <w:shd w:val="clear" w:color="auto" w:fill="auto"/>
            <w:noWrap/>
            <w:vAlign w:val="bottom"/>
            <w:hideMark/>
          </w:tcPr>
          <w:p w14:paraId="0B1D9663"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$130.00</w:t>
            </w:r>
          </w:p>
        </w:tc>
        <w:tc>
          <w:tcPr>
            <w:tcW w:w="930" w:type="pct"/>
            <w:gridSpan w:val="3"/>
            <w:shd w:val="clear" w:color="auto" w:fill="auto"/>
            <w:noWrap/>
            <w:vAlign w:val="bottom"/>
            <w:hideMark/>
          </w:tcPr>
          <w:p w14:paraId="091F1AC7"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$3,900</w:t>
            </w:r>
          </w:p>
        </w:tc>
      </w:tr>
      <w:tr w:rsidR="00113F3F" w:rsidRPr="00113F3F" w14:paraId="27894701" w14:textId="77777777" w:rsidTr="00707B15">
        <w:trPr>
          <w:trHeight w:val="828"/>
        </w:trPr>
        <w:tc>
          <w:tcPr>
            <w:tcW w:w="563" w:type="pct"/>
            <w:shd w:val="clear" w:color="auto" w:fill="auto"/>
            <w:noWrap/>
            <w:vAlign w:val="bottom"/>
            <w:hideMark/>
          </w:tcPr>
          <w:p w14:paraId="4CF58963"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5</w:t>
            </w:r>
          </w:p>
        </w:tc>
        <w:tc>
          <w:tcPr>
            <w:tcW w:w="2191" w:type="pct"/>
            <w:shd w:val="clear" w:color="auto" w:fill="auto"/>
            <w:vAlign w:val="bottom"/>
            <w:hideMark/>
          </w:tcPr>
          <w:p w14:paraId="02A47D20"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Soporte de madera en color café, elaborada en pino curado, dimensiones 20.75 de alto x 27 de ancho x 13.75 pulgadas entre cada espacio de división.</w:t>
            </w:r>
          </w:p>
        </w:tc>
        <w:tc>
          <w:tcPr>
            <w:tcW w:w="634" w:type="pct"/>
            <w:gridSpan w:val="3"/>
            <w:shd w:val="clear" w:color="auto" w:fill="auto"/>
            <w:noWrap/>
            <w:vAlign w:val="bottom"/>
            <w:hideMark/>
          </w:tcPr>
          <w:p w14:paraId="7B60E626"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w:t>
            </w:r>
          </w:p>
        </w:tc>
        <w:tc>
          <w:tcPr>
            <w:tcW w:w="682" w:type="pct"/>
            <w:gridSpan w:val="3"/>
            <w:shd w:val="clear" w:color="auto" w:fill="auto"/>
            <w:noWrap/>
            <w:vAlign w:val="bottom"/>
            <w:hideMark/>
          </w:tcPr>
          <w:p w14:paraId="4F6A427B"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$139</w:t>
            </w:r>
          </w:p>
        </w:tc>
        <w:tc>
          <w:tcPr>
            <w:tcW w:w="930" w:type="pct"/>
            <w:gridSpan w:val="3"/>
            <w:shd w:val="clear" w:color="auto" w:fill="auto"/>
            <w:noWrap/>
            <w:vAlign w:val="bottom"/>
            <w:hideMark/>
          </w:tcPr>
          <w:p w14:paraId="3A855136"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$417</w:t>
            </w:r>
          </w:p>
        </w:tc>
      </w:tr>
      <w:tr w:rsidR="00113F3F" w:rsidRPr="00113F3F" w14:paraId="77666153" w14:textId="77777777" w:rsidTr="00707B15">
        <w:trPr>
          <w:trHeight w:val="990"/>
        </w:trPr>
        <w:tc>
          <w:tcPr>
            <w:tcW w:w="563" w:type="pct"/>
            <w:shd w:val="clear" w:color="auto" w:fill="auto"/>
            <w:noWrap/>
            <w:vAlign w:val="bottom"/>
            <w:hideMark/>
          </w:tcPr>
          <w:p w14:paraId="5875C8A7"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6</w:t>
            </w:r>
          </w:p>
        </w:tc>
        <w:tc>
          <w:tcPr>
            <w:tcW w:w="2191" w:type="pct"/>
            <w:shd w:val="clear" w:color="auto" w:fill="auto"/>
            <w:vAlign w:val="bottom"/>
            <w:hideMark/>
          </w:tcPr>
          <w:p w14:paraId="399F9FF6" w14:textId="77777777" w:rsidR="00113F3F" w:rsidRPr="00113F3F" w:rsidRDefault="00113F3F" w:rsidP="00113F3F">
            <w:pPr>
              <w:spacing w:after="0" w:line="240"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Mueble cafetero elaborado en madera de pino curado en color café, dimensiones 20.75 de alto x 27 de ancho x 13.75 pulgadas entre cada espacio de división. </w:t>
            </w:r>
          </w:p>
        </w:tc>
        <w:tc>
          <w:tcPr>
            <w:tcW w:w="634" w:type="pct"/>
            <w:gridSpan w:val="3"/>
            <w:shd w:val="clear" w:color="auto" w:fill="auto"/>
            <w:noWrap/>
            <w:vAlign w:val="bottom"/>
            <w:hideMark/>
          </w:tcPr>
          <w:p w14:paraId="3BC86C6C"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w:t>
            </w:r>
          </w:p>
        </w:tc>
        <w:tc>
          <w:tcPr>
            <w:tcW w:w="682" w:type="pct"/>
            <w:gridSpan w:val="3"/>
            <w:shd w:val="clear" w:color="auto" w:fill="auto"/>
            <w:noWrap/>
            <w:vAlign w:val="bottom"/>
            <w:hideMark/>
          </w:tcPr>
          <w:p w14:paraId="12F42CBA"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$195</w:t>
            </w:r>
          </w:p>
        </w:tc>
        <w:tc>
          <w:tcPr>
            <w:tcW w:w="930" w:type="pct"/>
            <w:gridSpan w:val="3"/>
            <w:shd w:val="clear" w:color="auto" w:fill="auto"/>
            <w:noWrap/>
            <w:vAlign w:val="bottom"/>
            <w:hideMark/>
          </w:tcPr>
          <w:p w14:paraId="3C64859B"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$585</w:t>
            </w:r>
          </w:p>
        </w:tc>
      </w:tr>
      <w:tr w:rsidR="00113F3F" w:rsidRPr="00113F3F" w14:paraId="16363CE7" w14:textId="77777777" w:rsidTr="00707B15">
        <w:trPr>
          <w:trHeight w:val="315"/>
        </w:trPr>
        <w:tc>
          <w:tcPr>
            <w:tcW w:w="2754" w:type="pct"/>
            <w:gridSpan w:val="2"/>
            <w:shd w:val="clear" w:color="auto" w:fill="auto"/>
            <w:noWrap/>
            <w:vAlign w:val="bottom"/>
            <w:hideMark/>
          </w:tcPr>
          <w:p w14:paraId="2DB09B13"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Envío a San Miguel</w:t>
            </w:r>
          </w:p>
        </w:tc>
        <w:tc>
          <w:tcPr>
            <w:tcW w:w="634" w:type="pct"/>
            <w:gridSpan w:val="3"/>
            <w:shd w:val="clear" w:color="auto" w:fill="auto"/>
            <w:noWrap/>
            <w:vAlign w:val="bottom"/>
            <w:hideMark/>
          </w:tcPr>
          <w:p w14:paraId="6B39ED5C"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w:t>
            </w:r>
          </w:p>
        </w:tc>
        <w:tc>
          <w:tcPr>
            <w:tcW w:w="682" w:type="pct"/>
            <w:gridSpan w:val="3"/>
            <w:shd w:val="clear" w:color="auto" w:fill="auto"/>
            <w:noWrap/>
            <w:vAlign w:val="bottom"/>
            <w:hideMark/>
          </w:tcPr>
          <w:p w14:paraId="2853CAE0"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$199</w:t>
            </w:r>
          </w:p>
        </w:tc>
        <w:tc>
          <w:tcPr>
            <w:tcW w:w="930" w:type="pct"/>
            <w:gridSpan w:val="3"/>
            <w:shd w:val="clear" w:color="auto" w:fill="auto"/>
            <w:noWrap/>
            <w:vAlign w:val="bottom"/>
            <w:hideMark/>
          </w:tcPr>
          <w:p w14:paraId="319AAEF2"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$199</w:t>
            </w:r>
          </w:p>
        </w:tc>
      </w:tr>
      <w:tr w:rsidR="00113F3F" w:rsidRPr="00113F3F" w14:paraId="26BA16FC" w14:textId="77777777" w:rsidTr="00707B15">
        <w:trPr>
          <w:trHeight w:val="315"/>
        </w:trPr>
        <w:tc>
          <w:tcPr>
            <w:tcW w:w="563" w:type="pct"/>
            <w:shd w:val="clear" w:color="auto" w:fill="auto"/>
            <w:noWrap/>
            <w:vAlign w:val="bottom"/>
            <w:hideMark/>
          </w:tcPr>
          <w:p w14:paraId="39CB2C3B"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7</w:t>
            </w:r>
          </w:p>
        </w:tc>
        <w:tc>
          <w:tcPr>
            <w:tcW w:w="2191" w:type="pct"/>
            <w:shd w:val="clear" w:color="auto" w:fill="auto"/>
            <w:noWrap/>
            <w:vAlign w:val="bottom"/>
            <w:hideMark/>
          </w:tcPr>
          <w:p w14:paraId="426CA3C2" w14:textId="77777777" w:rsidR="00113F3F" w:rsidRPr="00113F3F" w:rsidRDefault="00113F3F" w:rsidP="00113F3F">
            <w:pPr>
              <w:spacing w:after="0" w:line="240" w:lineRule="auto"/>
              <w:jc w:val="both"/>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Enfriadores de agua maraca Oasis con botella de agua arriba</w:t>
            </w:r>
          </w:p>
        </w:tc>
        <w:tc>
          <w:tcPr>
            <w:tcW w:w="634" w:type="pct"/>
            <w:gridSpan w:val="3"/>
            <w:shd w:val="clear" w:color="auto" w:fill="auto"/>
            <w:noWrap/>
            <w:vAlign w:val="bottom"/>
            <w:hideMark/>
          </w:tcPr>
          <w:p w14:paraId="5CD31886"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w:t>
            </w:r>
          </w:p>
        </w:tc>
        <w:tc>
          <w:tcPr>
            <w:tcW w:w="682" w:type="pct"/>
            <w:gridSpan w:val="3"/>
            <w:shd w:val="clear" w:color="auto" w:fill="auto"/>
            <w:noWrap/>
            <w:vAlign w:val="bottom"/>
            <w:hideMark/>
          </w:tcPr>
          <w:p w14:paraId="2960BEB9"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$237.00</w:t>
            </w:r>
          </w:p>
        </w:tc>
        <w:tc>
          <w:tcPr>
            <w:tcW w:w="930" w:type="pct"/>
            <w:gridSpan w:val="3"/>
            <w:shd w:val="clear" w:color="auto" w:fill="auto"/>
            <w:noWrap/>
            <w:vAlign w:val="bottom"/>
            <w:hideMark/>
          </w:tcPr>
          <w:p w14:paraId="7F818436"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$711.00</w:t>
            </w:r>
          </w:p>
        </w:tc>
      </w:tr>
      <w:tr w:rsidR="00113F3F" w:rsidRPr="00113F3F" w14:paraId="3CC6A6C5" w14:textId="77777777" w:rsidTr="00707B15">
        <w:trPr>
          <w:trHeight w:val="315"/>
        </w:trPr>
        <w:tc>
          <w:tcPr>
            <w:tcW w:w="563" w:type="pct"/>
            <w:shd w:val="clear" w:color="auto" w:fill="auto"/>
            <w:noWrap/>
            <w:vAlign w:val="bottom"/>
            <w:hideMark/>
          </w:tcPr>
          <w:p w14:paraId="4C1095B1"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8</w:t>
            </w:r>
          </w:p>
        </w:tc>
        <w:tc>
          <w:tcPr>
            <w:tcW w:w="2191" w:type="pct"/>
            <w:shd w:val="clear" w:color="auto" w:fill="auto"/>
            <w:noWrap/>
            <w:vAlign w:val="bottom"/>
            <w:hideMark/>
          </w:tcPr>
          <w:p w14:paraId="334B8077" w14:textId="77777777" w:rsidR="00113F3F" w:rsidRPr="00113F3F" w:rsidRDefault="00113F3F" w:rsidP="00113F3F">
            <w:pPr>
              <w:spacing w:after="0" w:line="240" w:lineRule="auto"/>
              <w:jc w:val="both"/>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Cafeteras marca Hamilton Beach 45 tasas.</w:t>
            </w:r>
          </w:p>
        </w:tc>
        <w:tc>
          <w:tcPr>
            <w:tcW w:w="634" w:type="pct"/>
            <w:gridSpan w:val="3"/>
            <w:shd w:val="clear" w:color="auto" w:fill="auto"/>
            <w:noWrap/>
            <w:vAlign w:val="bottom"/>
            <w:hideMark/>
          </w:tcPr>
          <w:p w14:paraId="728C34E9"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w:t>
            </w:r>
          </w:p>
        </w:tc>
        <w:tc>
          <w:tcPr>
            <w:tcW w:w="682" w:type="pct"/>
            <w:gridSpan w:val="3"/>
            <w:shd w:val="clear" w:color="auto" w:fill="auto"/>
            <w:noWrap/>
            <w:vAlign w:val="bottom"/>
            <w:hideMark/>
          </w:tcPr>
          <w:p w14:paraId="07D6CD21"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$75.00</w:t>
            </w:r>
          </w:p>
        </w:tc>
        <w:tc>
          <w:tcPr>
            <w:tcW w:w="930" w:type="pct"/>
            <w:gridSpan w:val="3"/>
            <w:shd w:val="clear" w:color="auto" w:fill="auto"/>
            <w:noWrap/>
            <w:vAlign w:val="bottom"/>
            <w:hideMark/>
          </w:tcPr>
          <w:p w14:paraId="56880F7A"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$225.00</w:t>
            </w:r>
          </w:p>
        </w:tc>
      </w:tr>
      <w:tr w:rsidR="00113F3F" w:rsidRPr="00113F3F" w14:paraId="0908B771" w14:textId="77777777" w:rsidTr="00707B15">
        <w:trPr>
          <w:trHeight w:val="570"/>
        </w:trPr>
        <w:tc>
          <w:tcPr>
            <w:tcW w:w="563" w:type="pct"/>
            <w:shd w:val="clear" w:color="auto" w:fill="auto"/>
            <w:noWrap/>
            <w:vAlign w:val="bottom"/>
            <w:hideMark/>
          </w:tcPr>
          <w:p w14:paraId="2BF8992D"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9</w:t>
            </w:r>
          </w:p>
        </w:tc>
        <w:tc>
          <w:tcPr>
            <w:tcW w:w="2191" w:type="pct"/>
            <w:shd w:val="clear" w:color="auto" w:fill="auto"/>
            <w:vAlign w:val="bottom"/>
            <w:hideMark/>
          </w:tcPr>
          <w:p w14:paraId="7B19235E" w14:textId="77777777" w:rsidR="00113F3F" w:rsidRPr="00113F3F" w:rsidRDefault="00113F3F" w:rsidP="00113F3F">
            <w:pPr>
              <w:spacing w:after="0" w:line="240" w:lineRule="auto"/>
              <w:jc w:val="both"/>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Paquetes de 100 tarjetas para moderación 20cmx10cm en cartulina de colores.</w:t>
            </w:r>
          </w:p>
        </w:tc>
        <w:tc>
          <w:tcPr>
            <w:tcW w:w="634" w:type="pct"/>
            <w:gridSpan w:val="3"/>
            <w:shd w:val="clear" w:color="auto" w:fill="auto"/>
            <w:noWrap/>
            <w:vAlign w:val="bottom"/>
            <w:hideMark/>
          </w:tcPr>
          <w:p w14:paraId="0E6ECD0E"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w:t>
            </w:r>
          </w:p>
        </w:tc>
        <w:tc>
          <w:tcPr>
            <w:tcW w:w="682" w:type="pct"/>
            <w:gridSpan w:val="3"/>
            <w:shd w:val="clear" w:color="auto" w:fill="auto"/>
            <w:noWrap/>
            <w:vAlign w:val="bottom"/>
            <w:hideMark/>
          </w:tcPr>
          <w:p w14:paraId="4BBD47F6"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$0.10</w:t>
            </w:r>
          </w:p>
        </w:tc>
        <w:tc>
          <w:tcPr>
            <w:tcW w:w="930" w:type="pct"/>
            <w:gridSpan w:val="3"/>
            <w:shd w:val="clear" w:color="auto" w:fill="auto"/>
            <w:noWrap/>
            <w:vAlign w:val="bottom"/>
            <w:hideMark/>
          </w:tcPr>
          <w:p w14:paraId="377E72D9"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$30.00</w:t>
            </w:r>
          </w:p>
        </w:tc>
      </w:tr>
      <w:tr w:rsidR="00113F3F" w:rsidRPr="00113F3F" w14:paraId="49FE914C" w14:textId="77777777" w:rsidTr="00707B15">
        <w:trPr>
          <w:trHeight w:val="975"/>
        </w:trPr>
        <w:tc>
          <w:tcPr>
            <w:tcW w:w="563" w:type="pct"/>
            <w:shd w:val="clear" w:color="auto" w:fill="auto"/>
            <w:noWrap/>
            <w:vAlign w:val="bottom"/>
            <w:hideMark/>
          </w:tcPr>
          <w:p w14:paraId="2E721DE7"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10</w:t>
            </w:r>
          </w:p>
        </w:tc>
        <w:tc>
          <w:tcPr>
            <w:tcW w:w="2191" w:type="pct"/>
            <w:shd w:val="clear" w:color="auto" w:fill="auto"/>
            <w:vAlign w:val="bottom"/>
            <w:hideMark/>
          </w:tcPr>
          <w:p w14:paraId="6AF1F511" w14:textId="77777777" w:rsidR="00113F3F" w:rsidRPr="00113F3F" w:rsidRDefault="00113F3F" w:rsidP="00113F3F">
            <w:pPr>
              <w:spacing w:after="0" w:line="240" w:lineRule="auto"/>
              <w:jc w:val="both"/>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Pizarra de corcho con franelógrafo color verde limón de 2 caras, marco de aluminio, refuerzo de </w:t>
            </w:r>
            <w:proofErr w:type="spellStart"/>
            <w:r w:rsidRPr="00113F3F">
              <w:rPr>
                <w:rFonts w:ascii="Times New Roman" w:eastAsia="Times New Roman" w:hAnsi="Times New Roman" w:cs="Times New Roman"/>
                <w:color w:val="000000"/>
                <w:sz w:val="20"/>
                <w:szCs w:val="20"/>
                <w:lang w:val="es-SV" w:eastAsia="es-SV"/>
              </w:rPr>
              <w:t>plywood</w:t>
            </w:r>
            <w:proofErr w:type="spellEnd"/>
            <w:r w:rsidRPr="00113F3F">
              <w:rPr>
                <w:rFonts w:ascii="Times New Roman" w:eastAsia="Times New Roman" w:hAnsi="Times New Roman" w:cs="Times New Roman"/>
                <w:color w:val="000000"/>
                <w:sz w:val="20"/>
                <w:szCs w:val="20"/>
                <w:lang w:val="es-SV" w:eastAsia="es-SV"/>
              </w:rPr>
              <w:t xml:space="preserve"> en la parte de atrás, montado en atril metálico con rodos.</w:t>
            </w:r>
          </w:p>
        </w:tc>
        <w:tc>
          <w:tcPr>
            <w:tcW w:w="634" w:type="pct"/>
            <w:gridSpan w:val="3"/>
            <w:shd w:val="clear" w:color="auto" w:fill="auto"/>
            <w:noWrap/>
            <w:vAlign w:val="bottom"/>
            <w:hideMark/>
          </w:tcPr>
          <w:p w14:paraId="5F537852"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w:t>
            </w:r>
          </w:p>
        </w:tc>
        <w:tc>
          <w:tcPr>
            <w:tcW w:w="682" w:type="pct"/>
            <w:gridSpan w:val="3"/>
            <w:shd w:val="clear" w:color="auto" w:fill="auto"/>
            <w:noWrap/>
            <w:vAlign w:val="bottom"/>
            <w:hideMark/>
          </w:tcPr>
          <w:p w14:paraId="203BD867"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$286.00</w:t>
            </w:r>
          </w:p>
        </w:tc>
        <w:tc>
          <w:tcPr>
            <w:tcW w:w="930" w:type="pct"/>
            <w:gridSpan w:val="3"/>
            <w:shd w:val="clear" w:color="auto" w:fill="auto"/>
            <w:noWrap/>
            <w:vAlign w:val="bottom"/>
            <w:hideMark/>
          </w:tcPr>
          <w:p w14:paraId="32E9AF80"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$858.00</w:t>
            </w:r>
          </w:p>
        </w:tc>
      </w:tr>
      <w:tr w:rsidR="00113F3F" w:rsidRPr="00113F3F" w14:paraId="14454122" w14:textId="77777777" w:rsidTr="00707B15">
        <w:trPr>
          <w:trHeight w:val="315"/>
        </w:trPr>
        <w:tc>
          <w:tcPr>
            <w:tcW w:w="4070" w:type="pct"/>
            <w:gridSpan w:val="8"/>
            <w:shd w:val="clear" w:color="auto" w:fill="auto"/>
            <w:noWrap/>
            <w:vAlign w:val="bottom"/>
            <w:hideMark/>
          </w:tcPr>
          <w:p w14:paraId="4618FB9B" w14:textId="77777777" w:rsidR="00113F3F" w:rsidRPr="00113F3F" w:rsidRDefault="00113F3F" w:rsidP="00113F3F">
            <w:pPr>
              <w:spacing w:after="0" w:line="240" w:lineRule="auto"/>
              <w:rPr>
                <w:rFonts w:ascii="Times New Roman" w:eastAsia="Times New Roman" w:hAnsi="Times New Roman" w:cs="Times New Roman"/>
                <w:b/>
                <w:bCs/>
                <w:sz w:val="20"/>
                <w:szCs w:val="20"/>
                <w:lang w:val="es-SV" w:eastAsia="es-SV"/>
              </w:rPr>
            </w:pPr>
            <w:r w:rsidRPr="00113F3F">
              <w:rPr>
                <w:rFonts w:ascii="Times New Roman" w:eastAsia="Times New Roman" w:hAnsi="Times New Roman" w:cs="Times New Roman"/>
                <w:b/>
                <w:bCs/>
                <w:color w:val="000000"/>
                <w:sz w:val="20"/>
                <w:szCs w:val="20"/>
                <w:lang w:val="es-SV" w:eastAsia="es-SV"/>
              </w:rPr>
              <w:t>SUBTOTAL</w:t>
            </w:r>
          </w:p>
        </w:tc>
        <w:tc>
          <w:tcPr>
            <w:tcW w:w="930" w:type="pct"/>
            <w:gridSpan w:val="3"/>
            <w:shd w:val="clear" w:color="auto" w:fill="auto"/>
            <w:noWrap/>
            <w:vAlign w:val="bottom"/>
            <w:hideMark/>
          </w:tcPr>
          <w:p w14:paraId="477951D5" w14:textId="77777777" w:rsidR="00113F3F" w:rsidRPr="00113F3F" w:rsidRDefault="00113F3F" w:rsidP="00113F3F">
            <w:pPr>
              <w:spacing w:after="0" w:line="240" w:lineRule="auto"/>
              <w:jc w:val="center"/>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$20,965.00</w:t>
            </w:r>
          </w:p>
        </w:tc>
      </w:tr>
      <w:tr w:rsidR="00113F3F" w:rsidRPr="00113F3F" w14:paraId="1EC0A316" w14:textId="77777777" w:rsidTr="00707B15">
        <w:trPr>
          <w:trHeight w:val="315"/>
        </w:trPr>
        <w:tc>
          <w:tcPr>
            <w:tcW w:w="5000" w:type="pct"/>
            <w:gridSpan w:val="11"/>
            <w:shd w:val="clear" w:color="auto" w:fill="auto"/>
            <w:noWrap/>
            <w:vAlign w:val="bottom"/>
            <w:hideMark/>
          </w:tcPr>
          <w:p w14:paraId="3FE06648" w14:textId="77777777" w:rsidR="00113F3F" w:rsidRPr="00113F3F" w:rsidRDefault="00113F3F" w:rsidP="00113F3F">
            <w:pPr>
              <w:spacing w:after="0" w:line="240"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EQUIPO TECNOLÓGICO</w:t>
            </w:r>
          </w:p>
        </w:tc>
      </w:tr>
      <w:tr w:rsidR="00113F3F" w:rsidRPr="00113F3F" w14:paraId="3D9D3B69" w14:textId="77777777" w:rsidTr="00707B15">
        <w:trPr>
          <w:trHeight w:val="1305"/>
        </w:trPr>
        <w:tc>
          <w:tcPr>
            <w:tcW w:w="563" w:type="pct"/>
            <w:shd w:val="clear" w:color="auto" w:fill="auto"/>
            <w:noWrap/>
            <w:vAlign w:val="bottom"/>
            <w:hideMark/>
          </w:tcPr>
          <w:p w14:paraId="5F3D4F0B"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w:t>
            </w:r>
          </w:p>
        </w:tc>
        <w:tc>
          <w:tcPr>
            <w:tcW w:w="2191" w:type="pct"/>
            <w:shd w:val="clear" w:color="auto" w:fill="auto"/>
            <w:vAlign w:val="bottom"/>
            <w:hideMark/>
          </w:tcPr>
          <w:p w14:paraId="4E0E40D9" w14:textId="77777777" w:rsidR="00113F3F" w:rsidRPr="00113F3F" w:rsidRDefault="00113F3F" w:rsidP="00113F3F">
            <w:pPr>
              <w:spacing w:after="0" w:line="240" w:lineRule="auto"/>
              <w:jc w:val="both"/>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Proyector </w:t>
            </w:r>
            <w:proofErr w:type="spellStart"/>
            <w:r w:rsidRPr="00113F3F">
              <w:rPr>
                <w:rFonts w:ascii="Times New Roman" w:eastAsia="Times New Roman" w:hAnsi="Times New Roman" w:cs="Times New Roman"/>
                <w:color w:val="000000"/>
                <w:sz w:val="20"/>
                <w:szCs w:val="20"/>
                <w:lang w:val="es-SV" w:eastAsia="es-SV"/>
              </w:rPr>
              <w:t>Power</w:t>
            </w:r>
            <w:proofErr w:type="spellEnd"/>
            <w:r w:rsidRPr="00113F3F">
              <w:rPr>
                <w:rFonts w:ascii="Times New Roman" w:eastAsia="Times New Roman" w:hAnsi="Times New Roman" w:cs="Times New Roman"/>
                <w:color w:val="000000"/>
                <w:sz w:val="20"/>
                <w:szCs w:val="20"/>
                <w:lang w:val="es-SV" w:eastAsia="es-SV"/>
              </w:rPr>
              <w:t xml:space="preserve"> Lite 178W, 675Wi 3200 </w:t>
            </w:r>
            <w:proofErr w:type="spellStart"/>
            <w:r w:rsidRPr="00113F3F">
              <w:rPr>
                <w:rFonts w:ascii="Times New Roman" w:eastAsia="Times New Roman" w:hAnsi="Times New Roman" w:cs="Times New Roman"/>
                <w:color w:val="000000"/>
                <w:sz w:val="20"/>
                <w:szCs w:val="20"/>
                <w:lang w:val="es-SV" w:eastAsia="es-SV"/>
              </w:rPr>
              <w:t>Lumenes</w:t>
            </w:r>
            <w:proofErr w:type="spellEnd"/>
            <w:r w:rsidRPr="00113F3F">
              <w:rPr>
                <w:rFonts w:ascii="Times New Roman" w:eastAsia="Times New Roman" w:hAnsi="Times New Roman" w:cs="Times New Roman"/>
                <w:color w:val="000000"/>
                <w:sz w:val="20"/>
                <w:szCs w:val="20"/>
                <w:lang w:val="es-SV" w:eastAsia="es-SV"/>
              </w:rPr>
              <w:t xml:space="preserve"> Interfaz de hardware: VGA, RCA, HDMI, Micrófono, USB A, USB B Tipo de montaje: </w:t>
            </w:r>
            <w:proofErr w:type="spellStart"/>
            <w:r w:rsidRPr="00113F3F">
              <w:rPr>
                <w:rFonts w:ascii="Times New Roman" w:eastAsia="Times New Roman" w:hAnsi="Times New Roman" w:cs="Times New Roman"/>
                <w:color w:val="000000"/>
                <w:sz w:val="20"/>
                <w:szCs w:val="20"/>
                <w:lang w:val="es-SV" w:eastAsia="es-SV"/>
              </w:rPr>
              <w:t>wall</w:t>
            </w:r>
            <w:proofErr w:type="spellEnd"/>
            <w:r w:rsidRPr="00113F3F">
              <w:rPr>
                <w:rFonts w:ascii="Times New Roman" w:eastAsia="Times New Roman" w:hAnsi="Times New Roman" w:cs="Times New Roman"/>
                <w:color w:val="000000"/>
                <w:sz w:val="20"/>
                <w:szCs w:val="20"/>
                <w:lang w:val="es-SV" w:eastAsia="es-SV"/>
              </w:rPr>
              <w:t xml:space="preserve"> </w:t>
            </w:r>
            <w:proofErr w:type="spellStart"/>
            <w:r w:rsidRPr="00113F3F">
              <w:rPr>
                <w:rFonts w:ascii="Times New Roman" w:eastAsia="Times New Roman" w:hAnsi="Times New Roman" w:cs="Times New Roman"/>
                <w:color w:val="000000"/>
                <w:sz w:val="20"/>
                <w:szCs w:val="20"/>
                <w:lang w:val="es-SV" w:eastAsia="es-SV"/>
              </w:rPr>
              <w:t>mount</w:t>
            </w:r>
            <w:proofErr w:type="spellEnd"/>
            <w:r w:rsidRPr="00113F3F">
              <w:rPr>
                <w:rFonts w:ascii="Times New Roman" w:eastAsia="Times New Roman" w:hAnsi="Times New Roman" w:cs="Times New Roman"/>
                <w:color w:val="000000"/>
                <w:sz w:val="20"/>
                <w:szCs w:val="20"/>
                <w:lang w:val="es-SV" w:eastAsia="es-SV"/>
              </w:rPr>
              <w:t xml:space="preserve">. Incluye: Control Remoto, Lápiz interactivo, soporte para montaje en pared. </w:t>
            </w:r>
          </w:p>
        </w:tc>
        <w:tc>
          <w:tcPr>
            <w:tcW w:w="634" w:type="pct"/>
            <w:gridSpan w:val="3"/>
            <w:shd w:val="clear" w:color="auto" w:fill="auto"/>
            <w:noWrap/>
            <w:vAlign w:val="bottom"/>
            <w:hideMark/>
          </w:tcPr>
          <w:p w14:paraId="13DA953C"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w:t>
            </w:r>
          </w:p>
        </w:tc>
        <w:tc>
          <w:tcPr>
            <w:tcW w:w="682" w:type="pct"/>
            <w:gridSpan w:val="3"/>
            <w:shd w:val="clear" w:color="auto" w:fill="auto"/>
            <w:noWrap/>
            <w:vAlign w:val="bottom"/>
            <w:hideMark/>
          </w:tcPr>
          <w:p w14:paraId="439BCE74"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$1,125.00</w:t>
            </w:r>
          </w:p>
        </w:tc>
        <w:tc>
          <w:tcPr>
            <w:tcW w:w="930" w:type="pct"/>
            <w:gridSpan w:val="3"/>
            <w:shd w:val="clear" w:color="auto" w:fill="auto"/>
            <w:noWrap/>
            <w:vAlign w:val="bottom"/>
            <w:hideMark/>
          </w:tcPr>
          <w:p w14:paraId="4B4BFFB2"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$1,125.00</w:t>
            </w:r>
          </w:p>
        </w:tc>
      </w:tr>
      <w:tr w:rsidR="00113F3F" w:rsidRPr="00113F3F" w14:paraId="26494AC3" w14:textId="77777777" w:rsidTr="00707B15">
        <w:trPr>
          <w:trHeight w:val="1739"/>
        </w:trPr>
        <w:tc>
          <w:tcPr>
            <w:tcW w:w="563" w:type="pct"/>
            <w:shd w:val="clear" w:color="auto" w:fill="auto"/>
            <w:noWrap/>
            <w:vAlign w:val="bottom"/>
            <w:hideMark/>
          </w:tcPr>
          <w:p w14:paraId="53FD0CA0"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w:t>
            </w:r>
          </w:p>
        </w:tc>
        <w:tc>
          <w:tcPr>
            <w:tcW w:w="2191" w:type="pct"/>
            <w:shd w:val="clear" w:color="auto" w:fill="auto"/>
            <w:vAlign w:val="bottom"/>
            <w:hideMark/>
          </w:tcPr>
          <w:p w14:paraId="2DDA3C07" w14:textId="77777777" w:rsidR="00113F3F" w:rsidRPr="00113F3F" w:rsidRDefault="00113F3F" w:rsidP="00113F3F">
            <w:pPr>
              <w:spacing w:after="0" w:line="240" w:lineRule="auto"/>
              <w:jc w:val="both"/>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Proyector portátil </w:t>
            </w:r>
            <w:proofErr w:type="spellStart"/>
            <w:r w:rsidRPr="00113F3F">
              <w:rPr>
                <w:rFonts w:ascii="Times New Roman" w:eastAsia="Times New Roman" w:hAnsi="Times New Roman" w:cs="Times New Roman"/>
                <w:color w:val="000000"/>
                <w:sz w:val="20"/>
                <w:szCs w:val="20"/>
                <w:lang w:val="es-SV" w:eastAsia="es-SV"/>
              </w:rPr>
              <w:t>Power</w:t>
            </w:r>
            <w:proofErr w:type="spellEnd"/>
            <w:r w:rsidRPr="00113F3F">
              <w:rPr>
                <w:rFonts w:ascii="Times New Roman" w:eastAsia="Times New Roman" w:hAnsi="Times New Roman" w:cs="Times New Roman"/>
                <w:color w:val="000000"/>
                <w:sz w:val="20"/>
                <w:szCs w:val="20"/>
                <w:lang w:val="es-SV" w:eastAsia="es-SV"/>
              </w:rPr>
              <w:t xml:space="preserve"> Lite X41+ 3,600 </w:t>
            </w:r>
            <w:proofErr w:type="spellStart"/>
            <w:r w:rsidRPr="00113F3F">
              <w:rPr>
                <w:rFonts w:ascii="Times New Roman" w:eastAsia="Times New Roman" w:hAnsi="Times New Roman" w:cs="Times New Roman"/>
                <w:color w:val="000000"/>
                <w:sz w:val="20"/>
                <w:szCs w:val="20"/>
                <w:lang w:val="es-SV" w:eastAsia="es-SV"/>
              </w:rPr>
              <w:t>Lumenes</w:t>
            </w:r>
            <w:proofErr w:type="spellEnd"/>
            <w:r w:rsidRPr="00113F3F">
              <w:rPr>
                <w:rFonts w:ascii="Times New Roman" w:eastAsia="Times New Roman" w:hAnsi="Times New Roman" w:cs="Times New Roman"/>
                <w:color w:val="000000"/>
                <w:sz w:val="20"/>
                <w:szCs w:val="20"/>
                <w:lang w:val="es-SV" w:eastAsia="es-SV"/>
              </w:rPr>
              <w:t xml:space="preserve"> Tecnología Conectividad USB, Tecnología Pantalla LCD. Dimensiones: Artículo 302 x 77 x 234 mm Resolución: 1024 x 768 (XGA). Incluye: Control remoto con 2 baterías AA, Cable poder (1.8 m), cable computadora (1.8 m), Módulo inalámbrico CD Manual de Usuario, Bolso de transporte.</w:t>
            </w:r>
          </w:p>
        </w:tc>
        <w:tc>
          <w:tcPr>
            <w:tcW w:w="634" w:type="pct"/>
            <w:gridSpan w:val="3"/>
            <w:shd w:val="clear" w:color="auto" w:fill="auto"/>
            <w:noWrap/>
            <w:vAlign w:val="bottom"/>
            <w:hideMark/>
          </w:tcPr>
          <w:p w14:paraId="283DB395"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w:t>
            </w:r>
          </w:p>
        </w:tc>
        <w:tc>
          <w:tcPr>
            <w:tcW w:w="682" w:type="pct"/>
            <w:gridSpan w:val="3"/>
            <w:shd w:val="clear" w:color="auto" w:fill="auto"/>
            <w:noWrap/>
            <w:vAlign w:val="bottom"/>
            <w:hideMark/>
          </w:tcPr>
          <w:p w14:paraId="621F2934"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$687.50</w:t>
            </w:r>
          </w:p>
        </w:tc>
        <w:tc>
          <w:tcPr>
            <w:tcW w:w="930" w:type="pct"/>
            <w:gridSpan w:val="3"/>
            <w:shd w:val="clear" w:color="auto" w:fill="auto"/>
            <w:noWrap/>
            <w:vAlign w:val="bottom"/>
            <w:hideMark/>
          </w:tcPr>
          <w:p w14:paraId="607C9411"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$1,375.00</w:t>
            </w:r>
          </w:p>
        </w:tc>
      </w:tr>
      <w:tr w:rsidR="00113F3F" w:rsidRPr="00113F3F" w14:paraId="799B6621" w14:textId="77777777" w:rsidTr="00707B15">
        <w:trPr>
          <w:trHeight w:val="1697"/>
        </w:trPr>
        <w:tc>
          <w:tcPr>
            <w:tcW w:w="563" w:type="pct"/>
            <w:shd w:val="clear" w:color="auto" w:fill="auto"/>
            <w:noWrap/>
            <w:vAlign w:val="bottom"/>
            <w:hideMark/>
          </w:tcPr>
          <w:p w14:paraId="64C5D49C"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w:t>
            </w:r>
          </w:p>
        </w:tc>
        <w:tc>
          <w:tcPr>
            <w:tcW w:w="2191" w:type="pct"/>
            <w:shd w:val="clear" w:color="auto" w:fill="auto"/>
            <w:vAlign w:val="bottom"/>
            <w:hideMark/>
          </w:tcPr>
          <w:p w14:paraId="147A403D" w14:textId="77777777" w:rsidR="00113F3F" w:rsidRPr="00113F3F" w:rsidRDefault="00113F3F" w:rsidP="00113F3F">
            <w:pPr>
              <w:spacing w:after="0" w:line="240" w:lineRule="auto"/>
              <w:jc w:val="both"/>
              <w:rPr>
                <w:rFonts w:ascii="Times New Roman" w:eastAsia="Times New Roman" w:hAnsi="Times New Roman" w:cs="Times New Roman"/>
                <w:color w:val="000000"/>
                <w:sz w:val="20"/>
                <w:szCs w:val="20"/>
                <w:lang w:val="es-SV" w:eastAsia="es-SV"/>
              </w:rPr>
            </w:pPr>
            <w:proofErr w:type="spellStart"/>
            <w:r w:rsidRPr="00113F3F">
              <w:rPr>
                <w:rFonts w:ascii="Times New Roman" w:eastAsia="Times New Roman" w:hAnsi="Times New Roman" w:cs="Times New Roman"/>
                <w:color w:val="000000"/>
                <w:sz w:val="20"/>
                <w:szCs w:val="20"/>
                <w:lang w:val="es-SV" w:eastAsia="es-SV"/>
              </w:rPr>
              <w:t>Power</w:t>
            </w:r>
            <w:proofErr w:type="spellEnd"/>
            <w:r w:rsidRPr="00113F3F">
              <w:rPr>
                <w:rFonts w:ascii="Times New Roman" w:eastAsia="Times New Roman" w:hAnsi="Times New Roman" w:cs="Times New Roman"/>
                <w:color w:val="000000"/>
                <w:sz w:val="20"/>
                <w:szCs w:val="20"/>
                <w:lang w:val="es-SV" w:eastAsia="es-SV"/>
              </w:rPr>
              <w:t xml:space="preserve"> </w:t>
            </w:r>
            <w:proofErr w:type="spellStart"/>
            <w:r w:rsidRPr="00113F3F">
              <w:rPr>
                <w:rFonts w:ascii="Times New Roman" w:eastAsia="Times New Roman" w:hAnsi="Times New Roman" w:cs="Times New Roman"/>
                <w:color w:val="000000"/>
                <w:sz w:val="20"/>
                <w:szCs w:val="20"/>
                <w:lang w:val="es-SV" w:eastAsia="es-SV"/>
              </w:rPr>
              <w:t>Strip</w:t>
            </w:r>
            <w:proofErr w:type="spellEnd"/>
            <w:r w:rsidRPr="00113F3F">
              <w:rPr>
                <w:rFonts w:ascii="Times New Roman" w:eastAsia="Times New Roman" w:hAnsi="Times New Roman" w:cs="Times New Roman"/>
                <w:color w:val="000000"/>
                <w:sz w:val="20"/>
                <w:szCs w:val="20"/>
                <w:lang w:val="es-SV" w:eastAsia="es-SV"/>
              </w:rPr>
              <w:t xml:space="preserve"> Tower JACKLED Protector de sobretensiones Estación de carga eléctrica 3000 W 13A 10 tomacorrientes, a puertos USB con 16AWG 6.5FT cable de extensión. AC: 10 tomacorrientes Max. 13A USB: 4 puertos, cada puerto es de 0 a 2, 1 A, máximo total de 2, 1 A. Cordón: 16 </w:t>
            </w:r>
            <w:proofErr w:type="spellStart"/>
            <w:r w:rsidRPr="00113F3F">
              <w:rPr>
                <w:rFonts w:ascii="Times New Roman" w:eastAsia="Times New Roman" w:hAnsi="Times New Roman" w:cs="Times New Roman"/>
                <w:color w:val="000000"/>
                <w:sz w:val="20"/>
                <w:szCs w:val="20"/>
                <w:lang w:val="es-SV" w:eastAsia="es-SV"/>
              </w:rPr>
              <w:t>awg</w:t>
            </w:r>
            <w:proofErr w:type="spellEnd"/>
            <w:r w:rsidRPr="00113F3F">
              <w:rPr>
                <w:rFonts w:ascii="Times New Roman" w:eastAsia="Times New Roman" w:hAnsi="Times New Roman" w:cs="Times New Roman"/>
                <w:color w:val="000000"/>
                <w:sz w:val="20"/>
                <w:szCs w:val="20"/>
                <w:lang w:val="es-SV" w:eastAsia="es-SV"/>
              </w:rPr>
              <w:t xml:space="preserve">, Estilo: Diseño vertical. </w:t>
            </w:r>
          </w:p>
        </w:tc>
        <w:tc>
          <w:tcPr>
            <w:tcW w:w="634" w:type="pct"/>
            <w:gridSpan w:val="3"/>
            <w:shd w:val="clear" w:color="auto" w:fill="auto"/>
            <w:noWrap/>
            <w:vAlign w:val="bottom"/>
            <w:hideMark/>
          </w:tcPr>
          <w:p w14:paraId="30FF164A"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w:t>
            </w:r>
          </w:p>
        </w:tc>
        <w:tc>
          <w:tcPr>
            <w:tcW w:w="682" w:type="pct"/>
            <w:gridSpan w:val="3"/>
            <w:shd w:val="clear" w:color="auto" w:fill="auto"/>
            <w:noWrap/>
            <w:vAlign w:val="bottom"/>
            <w:hideMark/>
          </w:tcPr>
          <w:p w14:paraId="4506DC37"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$125.00</w:t>
            </w:r>
          </w:p>
        </w:tc>
        <w:tc>
          <w:tcPr>
            <w:tcW w:w="930" w:type="pct"/>
            <w:gridSpan w:val="3"/>
            <w:shd w:val="clear" w:color="auto" w:fill="auto"/>
            <w:noWrap/>
            <w:vAlign w:val="bottom"/>
            <w:hideMark/>
          </w:tcPr>
          <w:p w14:paraId="333B00D3"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$375.00</w:t>
            </w:r>
          </w:p>
        </w:tc>
      </w:tr>
      <w:tr w:rsidR="00113F3F" w:rsidRPr="00113F3F" w14:paraId="1B231E14" w14:textId="77777777" w:rsidTr="00707B15">
        <w:trPr>
          <w:trHeight w:val="957"/>
        </w:trPr>
        <w:tc>
          <w:tcPr>
            <w:tcW w:w="563" w:type="pct"/>
            <w:shd w:val="clear" w:color="auto" w:fill="auto"/>
            <w:noWrap/>
            <w:vAlign w:val="bottom"/>
            <w:hideMark/>
          </w:tcPr>
          <w:p w14:paraId="59AA0B21"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4</w:t>
            </w:r>
          </w:p>
        </w:tc>
        <w:tc>
          <w:tcPr>
            <w:tcW w:w="2191" w:type="pct"/>
            <w:shd w:val="clear" w:color="auto" w:fill="auto"/>
            <w:vAlign w:val="bottom"/>
            <w:hideMark/>
          </w:tcPr>
          <w:p w14:paraId="6B79D6AA" w14:textId="77777777" w:rsidR="00113F3F" w:rsidRPr="00113F3F" w:rsidRDefault="00113F3F" w:rsidP="00113F3F">
            <w:pPr>
              <w:spacing w:after="0" w:line="240" w:lineRule="auto"/>
              <w:jc w:val="both"/>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Equipo de sonido: 1, 400 </w:t>
            </w:r>
            <w:proofErr w:type="spellStart"/>
            <w:r w:rsidRPr="00113F3F">
              <w:rPr>
                <w:rFonts w:ascii="Times New Roman" w:eastAsia="Times New Roman" w:hAnsi="Times New Roman" w:cs="Times New Roman"/>
                <w:color w:val="000000"/>
                <w:sz w:val="20"/>
                <w:szCs w:val="20"/>
                <w:lang w:val="es-SV" w:eastAsia="es-SV"/>
              </w:rPr>
              <w:t>Wspread</w:t>
            </w:r>
            <w:proofErr w:type="spellEnd"/>
            <w:r w:rsidRPr="00113F3F">
              <w:rPr>
                <w:rFonts w:ascii="Times New Roman" w:eastAsia="Times New Roman" w:hAnsi="Times New Roman" w:cs="Times New Roman"/>
                <w:color w:val="000000"/>
                <w:sz w:val="20"/>
                <w:szCs w:val="20"/>
                <w:lang w:val="es-SV" w:eastAsia="es-SV"/>
              </w:rPr>
              <w:t xml:space="preserve"> </w:t>
            </w:r>
            <w:proofErr w:type="spellStart"/>
            <w:r w:rsidRPr="00113F3F">
              <w:rPr>
                <w:rFonts w:ascii="Times New Roman" w:eastAsia="Times New Roman" w:hAnsi="Times New Roman" w:cs="Times New Roman"/>
                <w:color w:val="000000"/>
                <w:sz w:val="20"/>
                <w:szCs w:val="20"/>
                <w:lang w:val="es-SV" w:eastAsia="es-SV"/>
              </w:rPr>
              <w:t>Sound</w:t>
            </w:r>
            <w:proofErr w:type="spellEnd"/>
            <w:r w:rsidRPr="00113F3F">
              <w:rPr>
                <w:rFonts w:ascii="Times New Roman" w:eastAsia="Times New Roman" w:hAnsi="Times New Roman" w:cs="Times New Roman"/>
                <w:color w:val="000000"/>
                <w:sz w:val="20"/>
                <w:szCs w:val="20"/>
                <w:lang w:val="es-SV" w:eastAsia="es-SV"/>
              </w:rPr>
              <w:t xml:space="preserve">, dos </w:t>
            </w:r>
            <w:proofErr w:type="spellStart"/>
            <w:r w:rsidRPr="00113F3F">
              <w:rPr>
                <w:rFonts w:ascii="Times New Roman" w:eastAsia="Times New Roman" w:hAnsi="Times New Roman" w:cs="Times New Roman"/>
                <w:color w:val="000000"/>
                <w:sz w:val="20"/>
                <w:szCs w:val="20"/>
                <w:lang w:val="es-SV" w:eastAsia="es-SV"/>
              </w:rPr>
              <w:t>tweeters</w:t>
            </w:r>
            <w:proofErr w:type="spellEnd"/>
            <w:r w:rsidRPr="00113F3F">
              <w:rPr>
                <w:rFonts w:ascii="Times New Roman" w:eastAsia="Times New Roman" w:hAnsi="Times New Roman" w:cs="Times New Roman"/>
                <w:color w:val="000000"/>
                <w:sz w:val="20"/>
                <w:szCs w:val="20"/>
                <w:lang w:val="es-SV" w:eastAsia="es-SV"/>
              </w:rPr>
              <w:t xml:space="preserve"> de alta eficiencia. Parlantes en forma de cuerno. Dos entradas de micrófono. Luces de fiesta. Bluetooth. Ruedas y un asa de transporte. </w:t>
            </w:r>
          </w:p>
        </w:tc>
        <w:tc>
          <w:tcPr>
            <w:tcW w:w="634" w:type="pct"/>
            <w:gridSpan w:val="3"/>
            <w:shd w:val="clear" w:color="auto" w:fill="auto"/>
            <w:noWrap/>
            <w:vAlign w:val="bottom"/>
            <w:hideMark/>
          </w:tcPr>
          <w:p w14:paraId="3C2D2441"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w:t>
            </w:r>
          </w:p>
        </w:tc>
        <w:tc>
          <w:tcPr>
            <w:tcW w:w="682" w:type="pct"/>
            <w:gridSpan w:val="3"/>
            <w:shd w:val="clear" w:color="auto" w:fill="auto"/>
            <w:noWrap/>
            <w:vAlign w:val="bottom"/>
            <w:hideMark/>
          </w:tcPr>
          <w:p w14:paraId="2AD4AC0E"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$498.75</w:t>
            </w:r>
          </w:p>
        </w:tc>
        <w:tc>
          <w:tcPr>
            <w:tcW w:w="930" w:type="pct"/>
            <w:gridSpan w:val="3"/>
            <w:shd w:val="clear" w:color="auto" w:fill="auto"/>
            <w:noWrap/>
            <w:vAlign w:val="bottom"/>
            <w:hideMark/>
          </w:tcPr>
          <w:p w14:paraId="3BD951C7"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$1,496.25</w:t>
            </w:r>
          </w:p>
        </w:tc>
      </w:tr>
      <w:tr w:rsidR="00113F3F" w:rsidRPr="00113F3F" w14:paraId="7231F6A5" w14:textId="77777777" w:rsidTr="00707B15">
        <w:trPr>
          <w:trHeight w:val="248"/>
        </w:trPr>
        <w:tc>
          <w:tcPr>
            <w:tcW w:w="2754" w:type="pct"/>
            <w:gridSpan w:val="2"/>
            <w:shd w:val="clear" w:color="auto" w:fill="auto"/>
            <w:noWrap/>
            <w:vAlign w:val="bottom"/>
          </w:tcPr>
          <w:p w14:paraId="2D45B67D" w14:textId="77777777" w:rsidR="00113F3F" w:rsidRPr="00113F3F" w:rsidRDefault="00113F3F" w:rsidP="00113F3F">
            <w:pPr>
              <w:spacing w:after="0" w:line="240" w:lineRule="auto"/>
              <w:jc w:val="both"/>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lastRenderedPageBreak/>
              <w:t>SUBTOTAL</w:t>
            </w:r>
          </w:p>
        </w:tc>
        <w:tc>
          <w:tcPr>
            <w:tcW w:w="2246" w:type="pct"/>
            <w:gridSpan w:val="9"/>
            <w:shd w:val="clear" w:color="auto" w:fill="auto"/>
            <w:noWrap/>
            <w:vAlign w:val="bottom"/>
          </w:tcPr>
          <w:p w14:paraId="6676AF5A" w14:textId="77777777" w:rsidR="00113F3F" w:rsidRPr="00113F3F" w:rsidRDefault="00113F3F" w:rsidP="00113F3F">
            <w:pPr>
              <w:spacing w:after="0" w:line="240" w:lineRule="auto"/>
              <w:jc w:val="right"/>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$4,371.25</w:t>
            </w:r>
          </w:p>
        </w:tc>
      </w:tr>
      <w:tr w:rsidR="00113F3F" w:rsidRPr="00113F3F" w14:paraId="24C87162" w14:textId="77777777" w:rsidTr="00707B15">
        <w:trPr>
          <w:trHeight w:val="248"/>
        </w:trPr>
        <w:tc>
          <w:tcPr>
            <w:tcW w:w="5000" w:type="pct"/>
            <w:gridSpan w:val="11"/>
            <w:shd w:val="clear" w:color="auto" w:fill="auto"/>
            <w:noWrap/>
            <w:vAlign w:val="bottom"/>
          </w:tcPr>
          <w:p w14:paraId="01D007D0" w14:textId="77777777" w:rsidR="00113F3F" w:rsidRPr="00113F3F" w:rsidRDefault="00113F3F" w:rsidP="00113F3F">
            <w:pPr>
              <w:spacing w:after="0" w:line="240"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EQUIPO DE LIMPIEZA</w:t>
            </w:r>
          </w:p>
        </w:tc>
      </w:tr>
      <w:tr w:rsidR="00113F3F" w:rsidRPr="00113F3F" w14:paraId="399358A4" w14:textId="77777777" w:rsidTr="00707B15">
        <w:trPr>
          <w:trHeight w:val="248"/>
        </w:trPr>
        <w:tc>
          <w:tcPr>
            <w:tcW w:w="563" w:type="pct"/>
            <w:shd w:val="clear" w:color="auto" w:fill="auto"/>
            <w:noWrap/>
            <w:vAlign w:val="bottom"/>
          </w:tcPr>
          <w:p w14:paraId="38B286A2"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w:t>
            </w:r>
          </w:p>
        </w:tc>
        <w:tc>
          <w:tcPr>
            <w:tcW w:w="2203" w:type="pct"/>
            <w:gridSpan w:val="2"/>
            <w:shd w:val="clear" w:color="auto" w:fill="auto"/>
            <w:vAlign w:val="bottom"/>
          </w:tcPr>
          <w:p w14:paraId="33E3D104" w14:textId="77777777" w:rsidR="00113F3F" w:rsidRPr="00113F3F" w:rsidRDefault="00113F3F" w:rsidP="00113F3F">
            <w:pPr>
              <w:spacing w:after="0" w:line="240" w:lineRule="auto"/>
              <w:jc w:val="both"/>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Lavamanos portátil de fibra de vidrio de conexión hidráulica. Marca </w:t>
            </w:r>
            <w:proofErr w:type="spellStart"/>
            <w:r w:rsidRPr="00113F3F">
              <w:rPr>
                <w:rFonts w:ascii="Times New Roman" w:eastAsia="Times New Roman" w:hAnsi="Times New Roman" w:cs="Times New Roman"/>
                <w:color w:val="000000"/>
                <w:sz w:val="20"/>
                <w:szCs w:val="20"/>
                <w:lang w:val="es-SV" w:eastAsia="es-SV"/>
              </w:rPr>
              <w:t>Fibram</w:t>
            </w:r>
            <w:proofErr w:type="spellEnd"/>
            <w:r w:rsidRPr="00113F3F">
              <w:rPr>
                <w:rFonts w:ascii="Times New Roman" w:eastAsia="Times New Roman" w:hAnsi="Times New Roman" w:cs="Times New Roman"/>
                <w:color w:val="000000"/>
                <w:sz w:val="20"/>
                <w:szCs w:val="20"/>
                <w:lang w:val="es-SV" w:eastAsia="es-SV"/>
              </w:rPr>
              <w:t>, modelo LP 052020, SKU F-BIO-LA-BLA 70W</w:t>
            </w:r>
          </w:p>
        </w:tc>
        <w:tc>
          <w:tcPr>
            <w:tcW w:w="656" w:type="pct"/>
            <w:gridSpan w:val="3"/>
            <w:shd w:val="clear" w:color="auto" w:fill="auto"/>
            <w:vAlign w:val="bottom"/>
          </w:tcPr>
          <w:p w14:paraId="45D649F7"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6</w:t>
            </w:r>
          </w:p>
        </w:tc>
        <w:tc>
          <w:tcPr>
            <w:tcW w:w="687" w:type="pct"/>
            <w:gridSpan w:val="4"/>
            <w:shd w:val="clear" w:color="auto" w:fill="auto"/>
            <w:vAlign w:val="bottom"/>
          </w:tcPr>
          <w:p w14:paraId="48E05575"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$599.00</w:t>
            </w:r>
          </w:p>
        </w:tc>
        <w:tc>
          <w:tcPr>
            <w:tcW w:w="891" w:type="pct"/>
            <w:shd w:val="clear" w:color="auto" w:fill="auto"/>
            <w:vAlign w:val="bottom"/>
          </w:tcPr>
          <w:p w14:paraId="613B4357"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$3,594.00</w:t>
            </w:r>
          </w:p>
        </w:tc>
      </w:tr>
      <w:tr w:rsidR="00113F3F" w:rsidRPr="00113F3F" w14:paraId="6E0C1BD6" w14:textId="77777777" w:rsidTr="00707B15">
        <w:trPr>
          <w:trHeight w:val="248"/>
        </w:trPr>
        <w:tc>
          <w:tcPr>
            <w:tcW w:w="2766" w:type="pct"/>
            <w:gridSpan w:val="3"/>
            <w:shd w:val="clear" w:color="auto" w:fill="auto"/>
            <w:noWrap/>
            <w:vAlign w:val="bottom"/>
          </w:tcPr>
          <w:p w14:paraId="64BC64F7"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Envío a San Miguel</w:t>
            </w:r>
          </w:p>
        </w:tc>
        <w:tc>
          <w:tcPr>
            <w:tcW w:w="656" w:type="pct"/>
            <w:gridSpan w:val="3"/>
            <w:shd w:val="clear" w:color="auto" w:fill="auto"/>
            <w:vAlign w:val="bottom"/>
          </w:tcPr>
          <w:p w14:paraId="2A7A4C52"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w:t>
            </w:r>
          </w:p>
        </w:tc>
        <w:tc>
          <w:tcPr>
            <w:tcW w:w="687" w:type="pct"/>
            <w:gridSpan w:val="4"/>
            <w:shd w:val="clear" w:color="auto" w:fill="auto"/>
            <w:vAlign w:val="bottom"/>
          </w:tcPr>
          <w:p w14:paraId="30CEB18B"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$175.00</w:t>
            </w:r>
          </w:p>
        </w:tc>
        <w:tc>
          <w:tcPr>
            <w:tcW w:w="891" w:type="pct"/>
            <w:shd w:val="clear" w:color="auto" w:fill="auto"/>
            <w:vAlign w:val="bottom"/>
          </w:tcPr>
          <w:p w14:paraId="047DED7A"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$175.00</w:t>
            </w:r>
          </w:p>
        </w:tc>
      </w:tr>
      <w:tr w:rsidR="00113F3F" w:rsidRPr="00113F3F" w14:paraId="4B815EB0" w14:textId="77777777" w:rsidTr="00707B15">
        <w:trPr>
          <w:trHeight w:val="248"/>
        </w:trPr>
        <w:tc>
          <w:tcPr>
            <w:tcW w:w="563" w:type="pct"/>
            <w:shd w:val="clear" w:color="auto" w:fill="auto"/>
            <w:noWrap/>
            <w:vAlign w:val="bottom"/>
          </w:tcPr>
          <w:p w14:paraId="6194DB9F"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w:t>
            </w:r>
          </w:p>
        </w:tc>
        <w:tc>
          <w:tcPr>
            <w:tcW w:w="2203" w:type="pct"/>
            <w:gridSpan w:val="2"/>
            <w:shd w:val="clear" w:color="auto" w:fill="auto"/>
            <w:vAlign w:val="bottom"/>
          </w:tcPr>
          <w:p w14:paraId="26BA5EC5" w14:textId="77777777" w:rsidR="00113F3F" w:rsidRPr="00113F3F" w:rsidRDefault="00113F3F" w:rsidP="00113F3F">
            <w:pPr>
              <w:spacing w:after="0" w:line="240" w:lineRule="auto"/>
              <w:jc w:val="both"/>
              <w:rPr>
                <w:rFonts w:ascii="Times New Roman" w:eastAsia="Times New Roman" w:hAnsi="Times New Roman" w:cs="Times New Roman"/>
                <w:color w:val="000000"/>
                <w:sz w:val="20"/>
                <w:szCs w:val="20"/>
                <w:lang w:val="es-SV" w:eastAsia="es-SV"/>
              </w:rPr>
            </w:pPr>
            <w:proofErr w:type="spellStart"/>
            <w:r w:rsidRPr="00113F3F">
              <w:rPr>
                <w:rFonts w:ascii="Times New Roman" w:eastAsia="Times New Roman" w:hAnsi="Times New Roman" w:cs="Times New Roman"/>
                <w:color w:val="000000"/>
                <w:sz w:val="20"/>
                <w:szCs w:val="20"/>
                <w:lang w:val="es-SV" w:eastAsia="es-SV"/>
              </w:rPr>
              <w:t>Totem</w:t>
            </w:r>
            <w:proofErr w:type="spellEnd"/>
            <w:r w:rsidRPr="00113F3F">
              <w:rPr>
                <w:rFonts w:ascii="Times New Roman" w:eastAsia="Times New Roman" w:hAnsi="Times New Roman" w:cs="Times New Roman"/>
                <w:color w:val="000000"/>
                <w:sz w:val="20"/>
                <w:szCs w:val="20"/>
                <w:lang w:val="es-SV" w:eastAsia="es-SV"/>
              </w:rPr>
              <w:t xml:space="preserve"> Dispensador de Pedal</w:t>
            </w:r>
          </w:p>
        </w:tc>
        <w:tc>
          <w:tcPr>
            <w:tcW w:w="656" w:type="pct"/>
            <w:gridSpan w:val="3"/>
            <w:shd w:val="clear" w:color="auto" w:fill="auto"/>
            <w:vAlign w:val="bottom"/>
          </w:tcPr>
          <w:p w14:paraId="56D276A5"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20</w:t>
            </w:r>
          </w:p>
        </w:tc>
        <w:tc>
          <w:tcPr>
            <w:tcW w:w="687" w:type="pct"/>
            <w:gridSpan w:val="4"/>
            <w:shd w:val="clear" w:color="auto" w:fill="auto"/>
            <w:vAlign w:val="bottom"/>
          </w:tcPr>
          <w:p w14:paraId="631E71EE"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$96.05</w:t>
            </w:r>
          </w:p>
        </w:tc>
        <w:tc>
          <w:tcPr>
            <w:tcW w:w="891" w:type="pct"/>
            <w:shd w:val="clear" w:color="auto" w:fill="auto"/>
            <w:vAlign w:val="bottom"/>
          </w:tcPr>
          <w:p w14:paraId="22059712"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$1921.00</w:t>
            </w:r>
          </w:p>
        </w:tc>
      </w:tr>
      <w:tr w:rsidR="00113F3F" w:rsidRPr="00113F3F" w14:paraId="6B72DECD" w14:textId="77777777" w:rsidTr="00707B15">
        <w:trPr>
          <w:trHeight w:val="248"/>
        </w:trPr>
        <w:tc>
          <w:tcPr>
            <w:tcW w:w="563" w:type="pct"/>
            <w:shd w:val="clear" w:color="auto" w:fill="auto"/>
            <w:noWrap/>
            <w:vAlign w:val="bottom"/>
          </w:tcPr>
          <w:p w14:paraId="3D1A54EA"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3</w:t>
            </w:r>
          </w:p>
        </w:tc>
        <w:tc>
          <w:tcPr>
            <w:tcW w:w="2203" w:type="pct"/>
            <w:gridSpan w:val="2"/>
            <w:shd w:val="clear" w:color="auto" w:fill="auto"/>
            <w:vAlign w:val="bottom"/>
          </w:tcPr>
          <w:p w14:paraId="363859B8" w14:textId="77777777" w:rsidR="00113F3F" w:rsidRPr="00113F3F" w:rsidRDefault="00113F3F" w:rsidP="00113F3F">
            <w:pPr>
              <w:spacing w:after="0" w:line="240" w:lineRule="auto"/>
              <w:jc w:val="both"/>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Atomizadores de 1 </w:t>
            </w:r>
            <w:proofErr w:type="spellStart"/>
            <w:r w:rsidRPr="00113F3F">
              <w:rPr>
                <w:rFonts w:ascii="Times New Roman" w:eastAsia="Times New Roman" w:hAnsi="Times New Roman" w:cs="Times New Roman"/>
                <w:color w:val="000000"/>
                <w:sz w:val="20"/>
                <w:szCs w:val="20"/>
                <w:lang w:val="es-SV" w:eastAsia="es-SV"/>
              </w:rPr>
              <w:t>Lt</w:t>
            </w:r>
            <w:proofErr w:type="spellEnd"/>
            <w:r w:rsidRPr="00113F3F">
              <w:rPr>
                <w:rFonts w:ascii="Times New Roman" w:eastAsia="Times New Roman" w:hAnsi="Times New Roman" w:cs="Times New Roman"/>
                <w:color w:val="000000"/>
                <w:sz w:val="20"/>
                <w:szCs w:val="20"/>
                <w:lang w:val="es-SV" w:eastAsia="es-SV"/>
              </w:rPr>
              <w:t>.</w:t>
            </w:r>
          </w:p>
        </w:tc>
        <w:tc>
          <w:tcPr>
            <w:tcW w:w="656" w:type="pct"/>
            <w:gridSpan w:val="3"/>
            <w:shd w:val="clear" w:color="auto" w:fill="auto"/>
            <w:vAlign w:val="bottom"/>
          </w:tcPr>
          <w:p w14:paraId="2AD6B0FA"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50</w:t>
            </w:r>
          </w:p>
        </w:tc>
        <w:tc>
          <w:tcPr>
            <w:tcW w:w="687" w:type="pct"/>
            <w:gridSpan w:val="4"/>
            <w:shd w:val="clear" w:color="auto" w:fill="auto"/>
            <w:vAlign w:val="bottom"/>
          </w:tcPr>
          <w:p w14:paraId="09502517"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$1.75</w:t>
            </w:r>
          </w:p>
        </w:tc>
        <w:tc>
          <w:tcPr>
            <w:tcW w:w="891" w:type="pct"/>
            <w:shd w:val="clear" w:color="auto" w:fill="auto"/>
            <w:vAlign w:val="bottom"/>
          </w:tcPr>
          <w:p w14:paraId="62AB94A8" w14:textId="77777777" w:rsidR="00113F3F" w:rsidRPr="00113F3F" w:rsidRDefault="00113F3F" w:rsidP="00113F3F">
            <w:pPr>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$87.50</w:t>
            </w:r>
          </w:p>
        </w:tc>
      </w:tr>
      <w:tr w:rsidR="00113F3F" w:rsidRPr="00113F3F" w14:paraId="3501BFE4" w14:textId="77777777" w:rsidTr="00707B15">
        <w:trPr>
          <w:trHeight w:val="248"/>
        </w:trPr>
        <w:tc>
          <w:tcPr>
            <w:tcW w:w="2766" w:type="pct"/>
            <w:gridSpan w:val="3"/>
            <w:shd w:val="clear" w:color="auto" w:fill="auto"/>
            <w:noWrap/>
            <w:vAlign w:val="bottom"/>
          </w:tcPr>
          <w:p w14:paraId="30DA3C49" w14:textId="77777777" w:rsidR="00113F3F" w:rsidRPr="00113F3F" w:rsidRDefault="00113F3F" w:rsidP="00113F3F">
            <w:pPr>
              <w:spacing w:after="0" w:line="240"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SUBTOTAL</w:t>
            </w:r>
          </w:p>
        </w:tc>
        <w:tc>
          <w:tcPr>
            <w:tcW w:w="2234" w:type="pct"/>
            <w:gridSpan w:val="8"/>
            <w:shd w:val="clear" w:color="auto" w:fill="auto"/>
            <w:vAlign w:val="bottom"/>
          </w:tcPr>
          <w:p w14:paraId="3F477FE1" w14:textId="77777777" w:rsidR="00113F3F" w:rsidRPr="00113F3F" w:rsidRDefault="00113F3F" w:rsidP="00113F3F">
            <w:pPr>
              <w:spacing w:after="0" w:line="240" w:lineRule="auto"/>
              <w:jc w:val="right"/>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$5,777.50</w:t>
            </w:r>
          </w:p>
        </w:tc>
      </w:tr>
      <w:tr w:rsidR="00113F3F" w:rsidRPr="00113F3F" w14:paraId="60710E91" w14:textId="77777777" w:rsidTr="00707B15">
        <w:trPr>
          <w:trHeight w:val="248"/>
        </w:trPr>
        <w:tc>
          <w:tcPr>
            <w:tcW w:w="5000" w:type="pct"/>
            <w:gridSpan w:val="11"/>
            <w:shd w:val="clear" w:color="auto" w:fill="auto"/>
            <w:noWrap/>
            <w:vAlign w:val="bottom"/>
          </w:tcPr>
          <w:p w14:paraId="1F2B6FE9" w14:textId="77777777" w:rsidR="00113F3F" w:rsidRPr="00113F3F" w:rsidRDefault="00113F3F" w:rsidP="00113F3F">
            <w:pPr>
              <w:spacing w:after="0" w:line="240"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MATERIAL IMPRESO</w:t>
            </w:r>
          </w:p>
        </w:tc>
      </w:tr>
      <w:tr w:rsidR="00113F3F" w:rsidRPr="00113F3F" w14:paraId="4D526161" w14:textId="77777777" w:rsidTr="00707B15">
        <w:trPr>
          <w:trHeight w:val="248"/>
        </w:trPr>
        <w:tc>
          <w:tcPr>
            <w:tcW w:w="563" w:type="pct"/>
            <w:shd w:val="clear" w:color="auto" w:fill="auto"/>
            <w:noWrap/>
            <w:vAlign w:val="bottom"/>
          </w:tcPr>
          <w:p w14:paraId="6C48B11B" w14:textId="77777777" w:rsidR="00113F3F" w:rsidRPr="00113F3F" w:rsidRDefault="00113F3F" w:rsidP="00113F3F">
            <w:pPr>
              <w:shd w:val="clear" w:color="auto" w:fill="FFFFFF"/>
              <w:spacing w:after="0" w:line="240" w:lineRule="auto"/>
              <w:jc w:val="center"/>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w:t>
            </w:r>
          </w:p>
        </w:tc>
        <w:tc>
          <w:tcPr>
            <w:tcW w:w="2208" w:type="pct"/>
            <w:gridSpan w:val="3"/>
            <w:shd w:val="clear" w:color="auto" w:fill="auto"/>
            <w:vAlign w:val="bottom"/>
          </w:tcPr>
          <w:p w14:paraId="3BBF503F" w14:textId="77777777" w:rsidR="00113F3F" w:rsidRPr="00113F3F" w:rsidRDefault="00113F3F" w:rsidP="00113F3F">
            <w:pPr>
              <w:shd w:val="clear" w:color="auto" w:fill="FFFFFF"/>
              <w:spacing w:after="0" w:line="240" w:lineRule="auto"/>
              <w:jc w:val="both"/>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Afiches impresos informativos para la prevención del COVID-19. 100 por cada diseño, full color, tamaño tabloide (13x19 pulgadas), papel </w:t>
            </w:r>
            <w:proofErr w:type="spellStart"/>
            <w:r w:rsidRPr="00113F3F">
              <w:rPr>
                <w:rFonts w:ascii="Times New Roman" w:eastAsia="Times New Roman" w:hAnsi="Times New Roman" w:cs="Times New Roman"/>
                <w:color w:val="000000"/>
                <w:sz w:val="20"/>
                <w:szCs w:val="20"/>
                <w:lang w:val="es-SV" w:eastAsia="es-SV"/>
              </w:rPr>
              <w:t>foldcote</w:t>
            </w:r>
            <w:proofErr w:type="spellEnd"/>
            <w:r w:rsidRPr="00113F3F">
              <w:rPr>
                <w:rFonts w:ascii="Times New Roman" w:eastAsia="Times New Roman" w:hAnsi="Times New Roman" w:cs="Times New Roman"/>
                <w:color w:val="000000"/>
                <w:sz w:val="20"/>
                <w:szCs w:val="20"/>
                <w:lang w:val="es-SV" w:eastAsia="es-SV"/>
              </w:rPr>
              <w:t xml:space="preserve"> C-12 1 C. </w:t>
            </w:r>
          </w:p>
        </w:tc>
        <w:tc>
          <w:tcPr>
            <w:tcW w:w="682" w:type="pct"/>
            <w:gridSpan w:val="3"/>
            <w:shd w:val="clear" w:color="auto" w:fill="auto"/>
            <w:vAlign w:val="bottom"/>
          </w:tcPr>
          <w:p w14:paraId="3576490B" w14:textId="77777777" w:rsidR="00113F3F" w:rsidRPr="00113F3F" w:rsidRDefault="00113F3F" w:rsidP="00113F3F">
            <w:pPr>
              <w:shd w:val="clear" w:color="auto" w:fill="FFFFFF"/>
              <w:spacing w:after="0" w:line="240"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 xml:space="preserve">200 </w:t>
            </w:r>
          </w:p>
        </w:tc>
        <w:tc>
          <w:tcPr>
            <w:tcW w:w="648" w:type="pct"/>
            <w:gridSpan w:val="2"/>
            <w:shd w:val="clear" w:color="auto" w:fill="auto"/>
            <w:vAlign w:val="bottom"/>
          </w:tcPr>
          <w:p w14:paraId="15DD01C4" w14:textId="77777777" w:rsidR="00113F3F" w:rsidRPr="00113F3F" w:rsidRDefault="00113F3F" w:rsidP="00113F3F">
            <w:pPr>
              <w:shd w:val="clear" w:color="auto" w:fill="FFFFFF"/>
              <w:spacing w:after="0" w:line="240"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$1.25</w:t>
            </w:r>
          </w:p>
        </w:tc>
        <w:tc>
          <w:tcPr>
            <w:tcW w:w="899" w:type="pct"/>
            <w:gridSpan w:val="2"/>
            <w:shd w:val="clear" w:color="auto" w:fill="auto"/>
            <w:vAlign w:val="bottom"/>
          </w:tcPr>
          <w:p w14:paraId="5A997CB7" w14:textId="77777777" w:rsidR="00113F3F" w:rsidRPr="00113F3F" w:rsidRDefault="00113F3F" w:rsidP="00113F3F">
            <w:pPr>
              <w:shd w:val="clear" w:color="auto" w:fill="FFFFFF"/>
              <w:spacing w:after="0" w:line="240"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 xml:space="preserve">$250.00 </w:t>
            </w:r>
          </w:p>
        </w:tc>
      </w:tr>
      <w:tr w:rsidR="00113F3F" w:rsidRPr="00113F3F" w14:paraId="7199E01B" w14:textId="77777777" w:rsidTr="00707B15">
        <w:trPr>
          <w:trHeight w:val="248"/>
        </w:trPr>
        <w:tc>
          <w:tcPr>
            <w:tcW w:w="2771" w:type="pct"/>
            <w:gridSpan w:val="4"/>
            <w:shd w:val="clear" w:color="auto" w:fill="auto"/>
            <w:noWrap/>
            <w:vAlign w:val="bottom"/>
          </w:tcPr>
          <w:p w14:paraId="6C6EAB77" w14:textId="77777777" w:rsidR="00113F3F" w:rsidRPr="00113F3F" w:rsidRDefault="00113F3F" w:rsidP="00113F3F">
            <w:pPr>
              <w:shd w:val="clear" w:color="auto" w:fill="FFFFFF"/>
              <w:spacing w:after="0" w:line="240" w:lineRule="auto"/>
              <w:jc w:val="center"/>
              <w:rPr>
                <w:rFonts w:ascii="Times New Roman" w:eastAsia="Times New Roman" w:hAnsi="Times New Roman" w:cs="Times New Roman"/>
                <w:b/>
                <w:bCs/>
                <w:color w:val="000000"/>
                <w:lang w:val="es-SV" w:eastAsia="es-SV"/>
              </w:rPr>
            </w:pPr>
            <w:r w:rsidRPr="00113F3F">
              <w:rPr>
                <w:rFonts w:ascii="Times New Roman" w:eastAsia="Times New Roman" w:hAnsi="Times New Roman" w:cs="Times New Roman"/>
                <w:b/>
                <w:bCs/>
                <w:color w:val="000000"/>
                <w:lang w:val="es-SV" w:eastAsia="es-SV"/>
              </w:rPr>
              <w:t>TOTAL</w:t>
            </w:r>
          </w:p>
        </w:tc>
        <w:tc>
          <w:tcPr>
            <w:tcW w:w="2229" w:type="pct"/>
            <w:gridSpan w:val="7"/>
            <w:shd w:val="clear" w:color="auto" w:fill="auto"/>
            <w:vAlign w:val="bottom"/>
          </w:tcPr>
          <w:p w14:paraId="6CB4DD47" w14:textId="77777777" w:rsidR="00113F3F" w:rsidRPr="00113F3F" w:rsidRDefault="00113F3F" w:rsidP="00113F3F">
            <w:pPr>
              <w:shd w:val="clear" w:color="auto" w:fill="FFFFFF"/>
              <w:spacing w:after="0" w:line="240" w:lineRule="auto"/>
              <w:jc w:val="center"/>
              <w:rPr>
                <w:rFonts w:ascii="Times New Roman" w:eastAsia="Times New Roman" w:hAnsi="Times New Roman" w:cs="Times New Roman"/>
                <w:b/>
                <w:bCs/>
                <w:color w:val="000000"/>
                <w:lang w:val="es-SV" w:eastAsia="es-SV"/>
              </w:rPr>
            </w:pPr>
            <w:r w:rsidRPr="00113F3F">
              <w:rPr>
                <w:rFonts w:ascii="Times New Roman" w:eastAsia="Times New Roman" w:hAnsi="Times New Roman" w:cs="Times New Roman"/>
                <w:b/>
                <w:bCs/>
                <w:color w:val="000000"/>
                <w:lang w:val="es-SV" w:eastAsia="es-SV"/>
              </w:rPr>
              <w:t>39,144.89</w:t>
            </w:r>
          </w:p>
        </w:tc>
      </w:tr>
    </w:tbl>
    <w:p w14:paraId="37375AA1"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Calibri" w:hAnsi="Times New Roman" w:cs="Times New Roman"/>
          <w:b/>
          <w:bCs/>
          <w:sz w:val="28"/>
          <w:szCs w:val="28"/>
        </w:rPr>
        <w:t>2.</w:t>
      </w:r>
      <w:r w:rsidRPr="00113F3F">
        <w:rPr>
          <w:rFonts w:ascii="Times New Roman" w:eastAsia="Calibri" w:hAnsi="Times New Roman" w:cs="Times New Roman"/>
          <w:sz w:val="28"/>
          <w:szCs w:val="28"/>
        </w:rPr>
        <w:t xml:space="preserve"> Asignar dicho equipo y recurso a la Secretaría Municipal de la Familia de esta Municipalidad, como Unidad </w:t>
      </w:r>
      <w:proofErr w:type="gramStart"/>
      <w:r w:rsidRPr="00113F3F">
        <w:rPr>
          <w:rFonts w:ascii="Times New Roman" w:eastAsia="Calibri" w:hAnsi="Times New Roman" w:cs="Times New Roman"/>
          <w:sz w:val="28"/>
          <w:szCs w:val="28"/>
        </w:rPr>
        <w:t>Responsable.-</w:t>
      </w:r>
      <w:proofErr w:type="gramEnd"/>
      <w:r w:rsidRPr="00113F3F">
        <w:rPr>
          <w:rFonts w:ascii="Times New Roman" w:eastAsia="Calibri" w:hAnsi="Times New Roman" w:cs="Times New Roman"/>
          <w:sz w:val="28"/>
          <w:szCs w:val="28"/>
        </w:rPr>
        <w:t xml:space="preserve"> </w:t>
      </w:r>
      <w:r w:rsidRPr="00113F3F">
        <w:rPr>
          <w:rFonts w:ascii="Times New Roman" w:eastAsia="Calibri" w:hAnsi="Times New Roman" w:cs="Times New Roman"/>
          <w:b/>
          <w:bCs/>
          <w:sz w:val="28"/>
          <w:szCs w:val="28"/>
        </w:rPr>
        <w:t xml:space="preserve">3. </w:t>
      </w:r>
      <w:r w:rsidRPr="00113F3F">
        <w:rPr>
          <w:rFonts w:ascii="Times New Roman" w:eastAsia="Calibri" w:hAnsi="Times New Roman" w:cs="Times New Roman"/>
          <w:sz w:val="28"/>
          <w:szCs w:val="28"/>
        </w:rPr>
        <w:t xml:space="preserve">Autorizar al Departamento de Contabilidad de esta Municipalidad, realice los procesos administrativos necesarios para inventariar los equipos </w:t>
      </w:r>
      <w:proofErr w:type="gramStart"/>
      <w:r w:rsidRPr="00113F3F">
        <w:rPr>
          <w:rFonts w:ascii="Times New Roman" w:eastAsia="Calibri" w:hAnsi="Times New Roman" w:cs="Times New Roman"/>
          <w:sz w:val="28"/>
          <w:szCs w:val="28"/>
        </w:rPr>
        <w:t>correspondientes.-</w:t>
      </w:r>
      <w:proofErr w:type="gramEnd"/>
      <w:r w:rsidRPr="00113F3F">
        <w:rPr>
          <w:rFonts w:ascii="Times New Roman" w:eastAsia="Calibri" w:hAnsi="Times New Roman" w:cs="Times New Roman"/>
          <w:sz w:val="28"/>
          <w:szCs w:val="28"/>
        </w:rPr>
        <w:t xml:space="preserve"> </w:t>
      </w:r>
      <w:r w:rsidRPr="00113F3F">
        <w:rPr>
          <w:rFonts w:ascii="Times New Roman" w:eastAsia="Calibri" w:hAnsi="Times New Roman" w:cs="Times New Roman"/>
          <w:b/>
          <w:bCs/>
          <w:sz w:val="28"/>
          <w:szCs w:val="28"/>
          <w:lang w:val="es-SV"/>
        </w:rPr>
        <w:t>4.</w:t>
      </w:r>
      <w:r w:rsidRPr="00113F3F">
        <w:rPr>
          <w:rFonts w:ascii="Times New Roman" w:eastAsia="Calibri" w:hAnsi="Times New Roman" w:cs="Times New Roman"/>
          <w:lang w:val="es-SV"/>
        </w:rPr>
        <w:t xml:space="preserve"> </w:t>
      </w:r>
      <w:r w:rsidRPr="00113F3F">
        <w:rPr>
          <w:rFonts w:ascii="Times New Roman" w:eastAsia="Calibri" w:hAnsi="Times New Roman" w:cs="Times New Roman"/>
          <w:sz w:val="28"/>
          <w:szCs w:val="28"/>
          <w:lang w:val="es-SV"/>
        </w:rPr>
        <w:t>Que antes del 30 de abril 2021, deben estar registrados los bienes en el inventario respectivo;  y que se especifique los bienes que son activo fijo; y los bienes que son consumibles.-</w:t>
      </w:r>
      <w:r w:rsidRPr="00113F3F">
        <w:rPr>
          <w:rFonts w:ascii="Times New Roman" w:eastAsia="Calibri" w:hAnsi="Times New Roman" w:cs="Times New Roman"/>
        </w:rPr>
        <w:t xml:space="preserve"> </w:t>
      </w:r>
      <w:r w:rsidRPr="00113F3F">
        <w:rPr>
          <w:rFonts w:ascii="Times New Roman" w:eastAsia="Calibri" w:hAnsi="Times New Roman" w:cs="Times New Roman"/>
          <w:sz w:val="28"/>
          <w:szCs w:val="28"/>
        </w:rPr>
        <w:t xml:space="preserve"> </w:t>
      </w:r>
      <w:r w:rsidRPr="00113F3F">
        <w:rPr>
          <w:rFonts w:ascii="Times New Roman" w:eastAsia="Times New Roman" w:hAnsi="Times New Roman" w:cs="Times New Roman"/>
          <w:b/>
          <w:bCs/>
          <w:sz w:val="28"/>
          <w:szCs w:val="28"/>
        </w:rPr>
        <w:t xml:space="preserve">CERTIFÍQUESE Y NOTIFIQUESE.- </w:t>
      </w:r>
      <w:bookmarkStart w:id="15" w:name="_Hlk70084087"/>
      <w:r w:rsidRPr="00113F3F">
        <w:rPr>
          <w:rFonts w:ascii="Times New Roman" w:eastAsia="Times New Roman" w:hAnsi="Times New Roman" w:cs="Times New Roman"/>
          <w:b/>
          <w:bCs/>
          <w:sz w:val="28"/>
          <w:szCs w:val="28"/>
        </w:rPr>
        <w:t>ACUERDO</w:t>
      </w:r>
      <w:r w:rsidRPr="00113F3F">
        <w:rPr>
          <w:rFonts w:ascii="Times New Roman" w:eastAsia="Times New Roman" w:hAnsi="Times New Roman" w:cs="Times New Roman"/>
          <w:b/>
          <w:bCs/>
          <w:sz w:val="28"/>
          <w:szCs w:val="28"/>
          <w:lang w:val="es-ES" w:eastAsia="es-ES"/>
        </w:rPr>
        <w:t xml:space="preserve"> NUMERO TRECE.-</w:t>
      </w:r>
      <w:r w:rsidRPr="00113F3F">
        <w:rPr>
          <w:rFonts w:ascii="Times New Roman" w:eastAsia="Times New Roman" w:hAnsi="Times New Roman" w:cs="Times New Roman"/>
          <w:sz w:val="28"/>
          <w:szCs w:val="28"/>
          <w:lang w:val="es-ES" w:eastAsia="es-ES"/>
        </w:rPr>
        <w:t xml:space="preserve"> </w:t>
      </w:r>
      <w:r w:rsidRPr="00113F3F">
        <w:rPr>
          <w:rFonts w:ascii="Times New Roman" w:eastAsia="Times New Roman" w:hAnsi="Times New Roman" w:cs="Times New Roman"/>
          <w:sz w:val="28"/>
          <w:szCs w:val="28"/>
        </w:rPr>
        <w:t xml:space="preserve">El Concejo Municipal, </w:t>
      </w:r>
      <w:r w:rsidRPr="00113F3F">
        <w:rPr>
          <w:rFonts w:ascii="Times New Roman" w:eastAsia="Times New Roman" w:hAnsi="Times New Roman" w:cs="Times New Roman"/>
          <w:b/>
          <w:bCs/>
          <w:sz w:val="28"/>
          <w:szCs w:val="28"/>
        </w:rPr>
        <w:t>CONSIDERANDO:</w:t>
      </w:r>
      <w:r w:rsidRPr="00113F3F">
        <w:rPr>
          <w:rFonts w:ascii="Times New Roman" w:eastAsia="Times New Roman" w:hAnsi="Times New Roman" w:cs="Times New Roman"/>
          <w:sz w:val="28"/>
          <w:szCs w:val="28"/>
        </w:rPr>
        <w:t xml:space="preserve"> Visto y deliberado el punto del numeral </w:t>
      </w:r>
      <w:r w:rsidRPr="00113F3F">
        <w:rPr>
          <w:rFonts w:ascii="Times New Roman" w:eastAsia="Times New Roman" w:hAnsi="Times New Roman" w:cs="Times New Roman"/>
          <w:b/>
          <w:bCs/>
          <w:sz w:val="28"/>
          <w:szCs w:val="28"/>
        </w:rPr>
        <w:t xml:space="preserve">16 </w:t>
      </w:r>
      <w:r w:rsidRPr="00113F3F">
        <w:rPr>
          <w:rFonts w:ascii="Times New Roman" w:eastAsia="Times New Roman" w:hAnsi="Times New Roman" w:cs="Times New Roman"/>
          <w:sz w:val="28"/>
          <w:szCs w:val="28"/>
        </w:rPr>
        <w:t xml:space="preserve">de la agenda de esta sesión: </w:t>
      </w:r>
      <w:r w:rsidRPr="00113F3F">
        <w:rPr>
          <w:rFonts w:ascii="Times New Roman" w:eastAsia="Times New Roman" w:hAnsi="Times New Roman" w:cs="Times New Roman"/>
          <w:sz w:val="28"/>
          <w:szCs w:val="28"/>
          <w:lang w:eastAsia="es-ES"/>
        </w:rPr>
        <w:t>Memorándum de fecha</w:t>
      </w:r>
      <w:r w:rsidRPr="00113F3F">
        <w:rPr>
          <w:rFonts w:ascii="Times New Roman" w:eastAsia="Calibri" w:hAnsi="Times New Roman" w:cs="Times New Roman"/>
          <w:sz w:val="28"/>
          <w:szCs w:val="28"/>
          <w:lang w:eastAsia="es-ES"/>
        </w:rPr>
        <w:t xml:space="preserve"> 06/04/2021 enviado</w:t>
      </w:r>
      <w:r w:rsidRPr="00113F3F">
        <w:rPr>
          <w:rFonts w:ascii="Times New Roman" w:eastAsia="Times New Roman" w:hAnsi="Times New Roman" w:cs="Times New Roman"/>
          <w:sz w:val="28"/>
          <w:szCs w:val="28"/>
          <w:lang w:eastAsia="es-ES"/>
        </w:rPr>
        <w:t xml:space="preserve"> por la Lic. Rosa Emilia Ochoa Castro Jefa de la Secretaría Municipal de la Familia, Sección Niñez y Sección Formación Ocupacional de esta Municipalidad:</w:t>
      </w:r>
      <w:r w:rsidRPr="00113F3F">
        <w:rPr>
          <w:rFonts w:ascii="Times New Roman" w:eastAsia="Times New Roman" w:hAnsi="Times New Roman" w:cs="Times New Roman"/>
          <w:sz w:val="24"/>
          <w:szCs w:val="24"/>
          <w:lang w:eastAsia="es-ES"/>
        </w:rPr>
        <w:t xml:space="preserve"> </w:t>
      </w:r>
      <w:r w:rsidRPr="00113F3F">
        <w:rPr>
          <w:rFonts w:ascii="Times New Roman" w:eastAsia="Times New Roman" w:hAnsi="Times New Roman" w:cs="Times New Roman"/>
          <w:sz w:val="28"/>
          <w:szCs w:val="28"/>
          <w:lang w:eastAsia="es-ES"/>
        </w:rPr>
        <w:t xml:space="preserve">En el marco del “PROGRAMA REGIONAL DE INTEGRACIÓN Y REINTEGRACIÓN DE NIÑOS Y JÓVENES EN RIESGO DE MIGRACIÓN IRREGULAR EN CENTROAMERICA – ALTERNATIVAS”, implementado por GIZ y ejecutado a nivel local por la consultora GOPA en determinados Municipios de Guatemala, Honduras y El Salvador, tiene como objetivo fortalecer las ofertas de integración familiar, social, escolar y profesional para jóvenes y niños retornados o en riesgo de migración irregular. Dichas ofertas contribuyen a disminuir los factores de expulsión y constituyen así una alternativa a los intentos arriesgados de migración irregular. En el Municipio de San Miguel dicho programa se desarrolla en coordinación con la Secretaría Municipal de la Familia.- En tal sentido, para el desarrollo de los componentes de: cooperación para la formación y el empleo y las ofertas flexibles de formación escolar y profesional que conforman el programa, se contempla la donación de materiales de construcción para la remodelación de las instalaciones del Centro de Formación Ocupacional.- Solicita </w:t>
      </w:r>
      <w:r w:rsidRPr="00113F3F">
        <w:rPr>
          <w:rFonts w:ascii="Times New Roman" w:eastAsia="Times New Roman" w:hAnsi="Times New Roman" w:cs="Times New Roman"/>
          <w:bCs/>
          <w:sz w:val="28"/>
          <w:szCs w:val="28"/>
          <w:lang w:eastAsia="es-ES"/>
        </w:rPr>
        <w:t xml:space="preserve">aceptación de donación de materiales de construcción para remodelación del Centro de Formación de la Secretaría Municipal de la Familia.- Se tiene resumen del “PROGRAMA REGIONAL DE </w:t>
      </w:r>
      <w:r w:rsidRPr="00113F3F">
        <w:rPr>
          <w:rFonts w:ascii="Times New Roman" w:eastAsia="Times New Roman" w:hAnsi="Times New Roman" w:cs="Times New Roman"/>
          <w:bCs/>
          <w:sz w:val="28"/>
          <w:szCs w:val="28"/>
          <w:lang w:eastAsia="es-ES"/>
        </w:rPr>
        <w:lastRenderedPageBreak/>
        <w:t xml:space="preserve">INTEGRACIÓN Y REINTEGRACIÓN DE NIÑOS Y JÓVENES EN RIESGO DE MIGRACIÓN IRREGULAR EN CENTROAMERICA – ALTERNATIVAS”, copia de Convenio entre la Agencia Alemana para la Cooperación al Desarrollo y la Municipalidad de San Miguel; y acta de donación.- </w:t>
      </w:r>
      <w:r w:rsidRPr="00113F3F">
        <w:rPr>
          <w:rFonts w:ascii="Times New Roman" w:eastAsia="Calibri" w:hAnsi="Times New Roman" w:cs="Times New Roman"/>
          <w:sz w:val="28"/>
          <w:szCs w:val="28"/>
          <w:lang w:val="es-ES"/>
        </w:rPr>
        <w:t>El señor Concejal Cap. Mauricio Ernesto C</w:t>
      </w:r>
      <w:r w:rsidRPr="00113F3F">
        <w:rPr>
          <w:rFonts w:ascii="Times New Roman" w:eastAsia="Calibri" w:hAnsi="Times New Roman" w:cs="Times New Roman"/>
          <w:sz w:val="28"/>
          <w:szCs w:val="28"/>
          <w:lang w:val="es-SV"/>
        </w:rPr>
        <w:t>ampos Martínez, manifiesta: Agregarle ahí que antes del 20 de abril deben estar registrados, que queden inventariados e incorporados al activo fijo.- El señor Alcalde Municipal Lic. Miguel Ángel Pereira Ayala, manifiesta: Que la misma comisión se encargue de registrarlos, muchas de estas cuestiones no son activo fijo, la mayor parte son consumibles, que se especifique que es en lo que respecta activo fijo.-</w:t>
      </w:r>
      <w:r w:rsidRPr="00113F3F">
        <w:rPr>
          <w:rFonts w:ascii="Times New Roman" w:eastAsia="Times New Roman" w:hAnsi="Times New Roman" w:cs="Times New Roman"/>
          <w:sz w:val="28"/>
          <w:szCs w:val="28"/>
        </w:rPr>
        <w:t xml:space="preserve">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w:t>
      </w:r>
      <w:r w:rsidRPr="00113F3F">
        <w:rPr>
          <w:rFonts w:ascii="Times New Roman" w:eastAsia="Calibri" w:hAnsi="Times New Roman" w:cs="Times New Roman"/>
          <w:sz w:val="28"/>
          <w:szCs w:val="28"/>
        </w:rPr>
        <w:t xml:space="preserve"> Por </w:t>
      </w:r>
      <w:r w:rsidRPr="00113F3F">
        <w:rPr>
          <w:rFonts w:ascii="Times New Roman" w:eastAsia="Calibri" w:hAnsi="Times New Roman" w:cs="Times New Roman"/>
          <w:b/>
          <w:bCs/>
          <w:sz w:val="28"/>
          <w:szCs w:val="28"/>
        </w:rPr>
        <w:t>trece</w:t>
      </w:r>
      <w:r w:rsidRPr="00113F3F">
        <w:rPr>
          <w:rFonts w:ascii="Times New Roman" w:eastAsia="Calibri" w:hAnsi="Times New Roman" w:cs="Times New Roman"/>
          <w:sz w:val="28"/>
          <w:szCs w:val="28"/>
        </w:rPr>
        <w:t xml:space="preserve"> votos, </w:t>
      </w:r>
      <w:r w:rsidRPr="00113F3F">
        <w:rPr>
          <w:rFonts w:ascii="Times New Roman" w:eastAsia="Calibri" w:hAnsi="Times New Roman" w:cs="Times New Roman"/>
          <w:b/>
          <w:bCs/>
          <w:sz w:val="28"/>
          <w:szCs w:val="28"/>
        </w:rPr>
        <w:t xml:space="preserve">ACUERDA: </w:t>
      </w:r>
      <w:r w:rsidRPr="00113F3F">
        <w:rPr>
          <w:rFonts w:ascii="Times New Roman" w:eastAsia="Calibri" w:hAnsi="Times New Roman" w:cs="Times New Roman"/>
          <w:b/>
          <w:bCs/>
          <w:sz w:val="28"/>
          <w:szCs w:val="28"/>
          <w:lang w:val="es-SV"/>
        </w:rPr>
        <w:t>1.</w:t>
      </w:r>
      <w:r w:rsidRPr="00113F3F">
        <w:rPr>
          <w:rFonts w:ascii="Times New Roman" w:eastAsia="Calibri" w:hAnsi="Times New Roman" w:cs="Times New Roman"/>
          <w:sz w:val="28"/>
          <w:szCs w:val="28"/>
          <w:lang w:val="es-SV"/>
        </w:rPr>
        <w:t xml:space="preserve"> Aceptar donación </w:t>
      </w:r>
      <w:r w:rsidRPr="00113F3F">
        <w:rPr>
          <w:rFonts w:ascii="Times New Roman" w:eastAsia="Calibri" w:hAnsi="Times New Roman" w:cs="Times New Roman"/>
          <w:bCs/>
          <w:sz w:val="28"/>
          <w:szCs w:val="28"/>
          <w:lang w:val="es-SV"/>
        </w:rPr>
        <w:t>de materiales de construcción para remodelación del Centro de Formación de la Secretaría Municipal de la Familia en el marco del “PROGRAMA REGIONAL DE INTEGRACIÓN Y REINTEGRACIÓN DE NIÑOS Y JÓVENES EN RIESGO DE MIGRACIÓN IRREGULAR EN CENTROAMERICA – ALTERNATIVAS”, por parte de GIZ (Sociedad Alemana de Cooperación Internacional), en acta de donación de fecha 03/09/2020, firmada por Manuel Novoa Director Programa  ALTERNATIVAS</w:t>
      </w:r>
      <w:r w:rsidRPr="00113F3F">
        <w:rPr>
          <w:rFonts w:ascii="Times New Roman" w:eastAsia="Calibri" w:hAnsi="Times New Roman" w:cs="Times New Roman"/>
          <w:sz w:val="28"/>
          <w:szCs w:val="28"/>
          <w:lang w:val="es-SV"/>
        </w:rPr>
        <w:t xml:space="preserve">, por el valor de </w:t>
      </w:r>
      <w:r w:rsidRPr="00113F3F">
        <w:rPr>
          <w:rFonts w:ascii="Times New Roman" w:eastAsia="Calibri" w:hAnsi="Times New Roman" w:cs="Times New Roman"/>
          <w:b/>
          <w:bCs/>
          <w:sz w:val="28"/>
          <w:szCs w:val="28"/>
          <w:lang w:val="es-SV"/>
        </w:rPr>
        <w:t>$5,731.94</w:t>
      </w:r>
      <w:r w:rsidRPr="00113F3F">
        <w:rPr>
          <w:rFonts w:ascii="Times New Roman" w:eastAsia="Calibri" w:hAnsi="Times New Roman" w:cs="Times New Roman"/>
          <w:sz w:val="28"/>
          <w:szCs w:val="28"/>
          <w:lang w:val="es-SV"/>
        </w:rPr>
        <w:t xml:space="preserve"> que se detalla:</w:t>
      </w:r>
    </w:p>
    <w:tbl>
      <w:tblPr>
        <w:tblW w:w="8948" w:type="dxa"/>
        <w:jc w:val="center"/>
        <w:tblCellMar>
          <w:left w:w="70" w:type="dxa"/>
          <w:right w:w="70" w:type="dxa"/>
        </w:tblCellMar>
        <w:tblLook w:val="04A0" w:firstRow="1" w:lastRow="0" w:firstColumn="1" w:lastColumn="0" w:noHBand="0" w:noVBand="1"/>
      </w:tblPr>
      <w:tblGrid>
        <w:gridCol w:w="850"/>
        <w:gridCol w:w="1595"/>
        <w:gridCol w:w="4958"/>
        <w:gridCol w:w="1241"/>
        <w:gridCol w:w="158"/>
        <w:gridCol w:w="146"/>
      </w:tblGrid>
      <w:tr w:rsidR="00113F3F" w:rsidRPr="00113F3F" w14:paraId="45FB5CDB" w14:textId="77777777" w:rsidTr="00707B15">
        <w:trPr>
          <w:gridAfter w:val="2"/>
          <w:wAfter w:w="304" w:type="dxa"/>
          <w:trHeight w:val="700"/>
          <w:jc w:val="center"/>
        </w:trPr>
        <w:tc>
          <w:tcPr>
            <w:tcW w:w="850" w:type="dxa"/>
            <w:vMerge w:val="restart"/>
            <w:tcBorders>
              <w:top w:val="single" w:sz="4" w:space="0" w:color="auto"/>
              <w:left w:val="single" w:sz="4" w:space="0" w:color="auto"/>
              <w:right w:val="single" w:sz="4" w:space="0" w:color="auto"/>
            </w:tcBorders>
            <w:shd w:val="clear" w:color="auto" w:fill="auto"/>
            <w:vAlign w:val="center"/>
          </w:tcPr>
          <w:p w14:paraId="619C9ED7" w14:textId="77777777" w:rsidR="00113F3F" w:rsidRPr="00113F3F" w:rsidRDefault="00113F3F" w:rsidP="00113F3F">
            <w:pPr>
              <w:spacing w:after="0" w:line="240" w:lineRule="auto"/>
              <w:jc w:val="center"/>
              <w:rPr>
                <w:rFonts w:ascii="Times New Roman" w:eastAsia="Times New Roman" w:hAnsi="Times New Roman" w:cs="Times New Roman"/>
                <w:b/>
                <w:bCs/>
                <w:color w:val="000000"/>
                <w:lang w:val="es-SV" w:eastAsia="es-SV"/>
              </w:rPr>
            </w:pPr>
            <w:r w:rsidRPr="00113F3F">
              <w:rPr>
                <w:rFonts w:ascii="Times New Roman" w:eastAsia="Times New Roman" w:hAnsi="Times New Roman" w:cs="Times New Roman"/>
                <w:b/>
                <w:bCs/>
                <w:color w:val="000000"/>
                <w:lang w:val="es-SV" w:eastAsia="es-SV"/>
              </w:rPr>
              <w:t>ÍTEMS</w:t>
            </w:r>
          </w:p>
        </w:tc>
        <w:tc>
          <w:tcPr>
            <w:tcW w:w="1595" w:type="dxa"/>
            <w:vMerge w:val="restart"/>
            <w:tcBorders>
              <w:top w:val="single" w:sz="4" w:space="0" w:color="auto"/>
              <w:left w:val="single" w:sz="4" w:space="0" w:color="auto"/>
              <w:bottom w:val="nil"/>
              <w:right w:val="single" w:sz="4" w:space="0" w:color="auto"/>
            </w:tcBorders>
            <w:shd w:val="clear" w:color="auto" w:fill="auto"/>
            <w:vAlign w:val="center"/>
            <w:hideMark/>
          </w:tcPr>
          <w:p w14:paraId="50867B77" w14:textId="77777777" w:rsidR="00113F3F" w:rsidRPr="00113F3F" w:rsidRDefault="00113F3F" w:rsidP="00113F3F">
            <w:pPr>
              <w:spacing w:after="0" w:line="240" w:lineRule="auto"/>
              <w:jc w:val="center"/>
              <w:rPr>
                <w:rFonts w:ascii="Times New Roman" w:eastAsia="Times New Roman" w:hAnsi="Times New Roman" w:cs="Times New Roman"/>
                <w:b/>
                <w:bCs/>
                <w:color w:val="000000"/>
                <w:lang w:val="es-SV" w:eastAsia="es-SV"/>
              </w:rPr>
            </w:pPr>
            <w:r w:rsidRPr="00113F3F">
              <w:rPr>
                <w:rFonts w:ascii="Times New Roman" w:eastAsia="Times New Roman" w:hAnsi="Times New Roman" w:cs="Times New Roman"/>
                <w:b/>
                <w:bCs/>
                <w:color w:val="000000"/>
                <w:lang w:val="es-SV" w:eastAsia="es-SV"/>
              </w:rPr>
              <w:t>CANTIDADES</w:t>
            </w:r>
          </w:p>
        </w:tc>
        <w:tc>
          <w:tcPr>
            <w:tcW w:w="4958" w:type="dxa"/>
            <w:vMerge w:val="restart"/>
            <w:tcBorders>
              <w:top w:val="single" w:sz="4" w:space="0" w:color="auto"/>
              <w:left w:val="single" w:sz="4" w:space="0" w:color="auto"/>
              <w:bottom w:val="nil"/>
              <w:right w:val="single" w:sz="4" w:space="0" w:color="auto"/>
            </w:tcBorders>
            <w:shd w:val="clear" w:color="auto" w:fill="auto"/>
            <w:vAlign w:val="center"/>
            <w:hideMark/>
          </w:tcPr>
          <w:p w14:paraId="523B6A82" w14:textId="77777777" w:rsidR="00113F3F" w:rsidRPr="00113F3F" w:rsidRDefault="00113F3F" w:rsidP="00113F3F">
            <w:pPr>
              <w:spacing w:after="0" w:line="240" w:lineRule="auto"/>
              <w:jc w:val="center"/>
              <w:rPr>
                <w:rFonts w:ascii="Times New Roman" w:eastAsia="Times New Roman" w:hAnsi="Times New Roman" w:cs="Times New Roman"/>
                <w:b/>
                <w:bCs/>
                <w:color w:val="000000"/>
                <w:lang w:val="es-SV" w:eastAsia="es-SV"/>
              </w:rPr>
            </w:pPr>
            <w:r w:rsidRPr="00113F3F">
              <w:rPr>
                <w:rFonts w:ascii="Times New Roman" w:eastAsia="Times New Roman" w:hAnsi="Times New Roman" w:cs="Times New Roman"/>
                <w:b/>
                <w:bCs/>
                <w:color w:val="000000"/>
                <w:lang w:val="es-SV" w:eastAsia="es-SV"/>
              </w:rPr>
              <w:t>ESPECIFICACIONES REQUERIDAS</w:t>
            </w:r>
          </w:p>
        </w:tc>
        <w:tc>
          <w:tcPr>
            <w:tcW w:w="1241" w:type="dxa"/>
            <w:vMerge w:val="restart"/>
            <w:tcBorders>
              <w:top w:val="single" w:sz="4" w:space="0" w:color="auto"/>
              <w:left w:val="single" w:sz="4" w:space="0" w:color="auto"/>
              <w:right w:val="single" w:sz="4" w:space="0" w:color="auto"/>
            </w:tcBorders>
            <w:shd w:val="clear" w:color="auto" w:fill="auto"/>
            <w:vAlign w:val="center"/>
          </w:tcPr>
          <w:p w14:paraId="4C71D4BE" w14:textId="77777777" w:rsidR="00113F3F" w:rsidRPr="00113F3F" w:rsidRDefault="00113F3F" w:rsidP="00113F3F">
            <w:pPr>
              <w:spacing w:after="0" w:line="240" w:lineRule="auto"/>
              <w:jc w:val="center"/>
              <w:rPr>
                <w:rFonts w:ascii="Times New Roman" w:eastAsia="Times New Roman" w:hAnsi="Times New Roman" w:cs="Times New Roman"/>
                <w:b/>
                <w:bCs/>
                <w:color w:val="000000"/>
                <w:lang w:val="es-SV" w:eastAsia="es-SV"/>
              </w:rPr>
            </w:pPr>
            <w:r w:rsidRPr="00113F3F">
              <w:rPr>
                <w:rFonts w:ascii="Times New Roman" w:eastAsia="Times New Roman" w:hAnsi="Times New Roman" w:cs="Times New Roman"/>
                <w:b/>
                <w:bCs/>
                <w:color w:val="000000"/>
                <w:lang w:val="es-SV" w:eastAsia="es-SV"/>
              </w:rPr>
              <w:t>MONTO TOTAL</w:t>
            </w:r>
          </w:p>
        </w:tc>
      </w:tr>
      <w:tr w:rsidR="00113F3F" w:rsidRPr="00113F3F" w14:paraId="0200941F" w14:textId="77777777" w:rsidTr="00707B15">
        <w:trPr>
          <w:gridAfter w:val="2"/>
          <w:wAfter w:w="304" w:type="dxa"/>
          <w:trHeight w:val="269"/>
          <w:jc w:val="center"/>
        </w:trPr>
        <w:tc>
          <w:tcPr>
            <w:tcW w:w="850" w:type="dxa"/>
            <w:vMerge/>
            <w:tcBorders>
              <w:left w:val="single" w:sz="4" w:space="0" w:color="auto"/>
              <w:bottom w:val="nil"/>
              <w:right w:val="single" w:sz="4" w:space="0" w:color="auto"/>
            </w:tcBorders>
            <w:shd w:val="clear" w:color="auto" w:fill="auto"/>
          </w:tcPr>
          <w:p w14:paraId="5726239C" w14:textId="77777777" w:rsidR="00113F3F" w:rsidRPr="00113F3F" w:rsidRDefault="00113F3F" w:rsidP="00113F3F">
            <w:pPr>
              <w:spacing w:after="0" w:line="240" w:lineRule="auto"/>
              <w:rPr>
                <w:rFonts w:ascii="Times New Roman" w:eastAsia="Times New Roman" w:hAnsi="Times New Roman" w:cs="Times New Roman"/>
                <w:b/>
                <w:bCs/>
                <w:color w:val="000000"/>
                <w:lang w:val="es-SV" w:eastAsia="es-SV"/>
              </w:rPr>
            </w:pPr>
          </w:p>
        </w:tc>
        <w:tc>
          <w:tcPr>
            <w:tcW w:w="1595" w:type="dxa"/>
            <w:vMerge/>
            <w:tcBorders>
              <w:top w:val="single" w:sz="4" w:space="0" w:color="auto"/>
              <w:left w:val="single" w:sz="4" w:space="0" w:color="auto"/>
              <w:bottom w:val="nil"/>
              <w:right w:val="single" w:sz="4" w:space="0" w:color="auto"/>
            </w:tcBorders>
            <w:shd w:val="clear" w:color="auto" w:fill="auto"/>
            <w:vAlign w:val="center"/>
            <w:hideMark/>
          </w:tcPr>
          <w:p w14:paraId="6D3100A5" w14:textId="77777777" w:rsidR="00113F3F" w:rsidRPr="00113F3F" w:rsidRDefault="00113F3F" w:rsidP="00113F3F">
            <w:pPr>
              <w:spacing w:after="0" w:line="240" w:lineRule="auto"/>
              <w:rPr>
                <w:rFonts w:ascii="Times New Roman" w:eastAsia="Times New Roman" w:hAnsi="Times New Roman" w:cs="Times New Roman"/>
                <w:b/>
                <w:bCs/>
                <w:color w:val="000000"/>
                <w:lang w:val="es-SV" w:eastAsia="es-SV"/>
              </w:rPr>
            </w:pPr>
          </w:p>
        </w:tc>
        <w:tc>
          <w:tcPr>
            <w:tcW w:w="4958" w:type="dxa"/>
            <w:vMerge/>
            <w:tcBorders>
              <w:top w:val="single" w:sz="4" w:space="0" w:color="auto"/>
              <w:left w:val="single" w:sz="4" w:space="0" w:color="auto"/>
              <w:bottom w:val="nil"/>
              <w:right w:val="single" w:sz="4" w:space="0" w:color="auto"/>
            </w:tcBorders>
            <w:shd w:val="clear" w:color="auto" w:fill="auto"/>
            <w:vAlign w:val="center"/>
            <w:hideMark/>
          </w:tcPr>
          <w:p w14:paraId="0BF2A624" w14:textId="77777777" w:rsidR="00113F3F" w:rsidRPr="00113F3F" w:rsidRDefault="00113F3F" w:rsidP="00113F3F">
            <w:pPr>
              <w:spacing w:after="0" w:line="240" w:lineRule="auto"/>
              <w:rPr>
                <w:rFonts w:ascii="Times New Roman" w:eastAsia="Times New Roman" w:hAnsi="Times New Roman" w:cs="Times New Roman"/>
                <w:b/>
                <w:bCs/>
                <w:color w:val="000000"/>
                <w:lang w:val="es-SV" w:eastAsia="es-SV"/>
              </w:rPr>
            </w:pPr>
          </w:p>
        </w:tc>
        <w:tc>
          <w:tcPr>
            <w:tcW w:w="1241" w:type="dxa"/>
            <w:vMerge/>
            <w:tcBorders>
              <w:left w:val="single" w:sz="4" w:space="0" w:color="auto"/>
              <w:bottom w:val="single" w:sz="4" w:space="0" w:color="auto"/>
              <w:right w:val="single" w:sz="4" w:space="0" w:color="auto"/>
            </w:tcBorders>
            <w:shd w:val="clear" w:color="auto" w:fill="auto"/>
          </w:tcPr>
          <w:p w14:paraId="76DC71A4" w14:textId="77777777" w:rsidR="00113F3F" w:rsidRPr="00113F3F" w:rsidRDefault="00113F3F" w:rsidP="00113F3F">
            <w:pPr>
              <w:spacing w:after="0" w:line="240" w:lineRule="auto"/>
              <w:jc w:val="center"/>
              <w:rPr>
                <w:rFonts w:ascii="Times New Roman" w:eastAsia="Times New Roman" w:hAnsi="Times New Roman" w:cs="Times New Roman"/>
                <w:b/>
                <w:bCs/>
                <w:color w:val="000000"/>
                <w:lang w:val="es-SV" w:eastAsia="es-SV"/>
              </w:rPr>
            </w:pPr>
          </w:p>
        </w:tc>
      </w:tr>
      <w:tr w:rsidR="00113F3F" w:rsidRPr="00113F3F" w14:paraId="2C6D77FB" w14:textId="77777777" w:rsidTr="00707B15">
        <w:trPr>
          <w:gridAfter w:val="2"/>
          <w:wAfter w:w="304" w:type="dxa"/>
          <w:trHeight w:val="623"/>
          <w:jc w:val="center"/>
        </w:trPr>
        <w:tc>
          <w:tcPr>
            <w:tcW w:w="850" w:type="dxa"/>
            <w:tcBorders>
              <w:top w:val="single" w:sz="8" w:space="0" w:color="auto"/>
              <w:left w:val="single" w:sz="8" w:space="0" w:color="auto"/>
              <w:bottom w:val="single" w:sz="8" w:space="0" w:color="auto"/>
              <w:right w:val="single" w:sz="8" w:space="0" w:color="auto"/>
            </w:tcBorders>
            <w:shd w:val="clear" w:color="auto" w:fill="auto"/>
          </w:tcPr>
          <w:p w14:paraId="6B3F2055"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w:t>
            </w:r>
          </w:p>
        </w:tc>
        <w:tc>
          <w:tcPr>
            <w:tcW w:w="15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C84A20"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85</w:t>
            </w:r>
          </w:p>
        </w:tc>
        <w:tc>
          <w:tcPr>
            <w:tcW w:w="4958" w:type="dxa"/>
            <w:tcBorders>
              <w:top w:val="single" w:sz="8" w:space="0" w:color="auto"/>
              <w:left w:val="nil"/>
              <w:bottom w:val="single" w:sz="8" w:space="0" w:color="auto"/>
              <w:right w:val="single" w:sz="4" w:space="0" w:color="auto"/>
            </w:tcBorders>
            <w:shd w:val="clear" w:color="auto" w:fill="auto"/>
            <w:vAlign w:val="center"/>
            <w:hideMark/>
          </w:tcPr>
          <w:p w14:paraId="71D09818"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LOSETAS DE FIBRO-CEMENTO COLOR BLANCO DE 2'X4'X6 MM (milímetros)</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6A67D544"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$263.50</w:t>
            </w:r>
          </w:p>
        </w:tc>
      </w:tr>
      <w:tr w:rsidR="00113F3F" w:rsidRPr="00113F3F" w14:paraId="1DB544FF" w14:textId="77777777" w:rsidTr="00707B15">
        <w:trPr>
          <w:gridAfter w:val="2"/>
          <w:wAfter w:w="304" w:type="dxa"/>
          <w:trHeight w:val="405"/>
          <w:jc w:val="center"/>
        </w:trPr>
        <w:tc>
          <w:tcPr>
            <w:tcW w:w="850" w:type="dxa"/>
            <w:tcBorders>
              <w:top w:val="nil"/>
              <w:left w:val="single" w:sz="8" w:space="0" w:color="auto"/>
              <w:bottom w:val="single" w:sz="8" w:space="0" w:color="auto"/>
              <w:right w:val="single" w:sz="8" w:space="0" w:color="auto"/>
            </w:tcBorders>
            <w:shd w:val="clear" w:color="auto" w:fill="auto"/>
          </w:tcPr>
          <w:p w14:paraId="7EA0AFB2"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2</w:t>
            </w:r>
          </w:p>
        </w:tc>
        <w:tc>
          <w:tcPr>
            <w:tcW w:w="1595" w:type="dxa"/>
            <w:tcBorders>
              <w:top w:val="nil"/>
              <w:left w:val="single" w:sz="8" w:space="0" w:color="auto"/>
              <w:bottom w:val="single" w:sz="8" w:space="0" w:color="auto"/>
              <w:right w:val="single" w:sz="8" w:space="0" w:color="auto"/>
            </w:tcBorders>
            <w:shd w:val="clear" w:color="auto" w:fill="auto"/>
            <w:vAlign w:val="center"/>
            <w:hideMark/>
          </w:tcPr>
          <w:p w14:paraId="758145DC"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169</w:t>
            </w:r>
          </w:p>
        </w:tc>
        <w:tc>
          <w:tcPr>
            <w:tcW w:w="4958" w:type="dxa"/>
            <w:tcBorders>
              <w:top w:val="nil"/>
              <w:left w:val="nil"/>
              <w:bottom w:val="single" w:sz="8" w:space="0" w:color="auto"/>
              <w:right w:val="single" w:sz="4" w:space="0" w:color="auto"/>
            </w:tcBorders>
            <w:shd w:val="clear" w:color="auto" w:fill="auto"/>
            <w:vAlign w:val="center"/>
            <w:hideMark/>
          </w:tcPr>
          <w:p w14:paraId="7B61EF0C"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CANALES DE AMARRE DRY 2 ½ X 10"</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771C8F60"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$246.74</w:t>
            </w:r>
          </w:p>
        </w:tc>
      </w:tr>
      <w:tr w:rsidR="00113F3F" w:rsidRPr="00113F3F" w14:paraId="2A9B762B" w14:textId="77777777" w:rsidTr="00707B15">
        <w:trPr>
          <w:gridAfter w:val="2"/>
          <w:wAfter w:w="304" w:type="dxa"/>
          <w:trHeight w:val="270"/>
          <w:jc w:val="center"/>
        </w:trPr>
        <w:tc>
          <w:tcPr>
            <w:tcW w:w="850" w:type="dxa"/>
            <w:tcBorders>
              <w:top w:val="nil"/>
              <w:left w:val="single" w:sz="8" w:space="0" w:color="auto"/>
              <w:bottom w:val="single" w:sz="8" w:space="0" w:color="auto"/>
              <w:right w:val="single" w:sz="8" w:space="0" w:color="auto"/>
            </w:tcBorders>
            <w:shd w:val="clear" w:color="auto" w:fill="auto"/>
          </w:tcPr>
          <w:p w14:paraId="4E24AC80"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3</w:t>
            </w:r>
          </w:p>
        </w:tc>
        <w:tc>
          <w:tcPr>
            <w:tcW w:w="1595" w:type="dxa"/>
            <w:tcBorders>
              <w:top w:val="nil"/>
              <w:left w:val="single" w:sz="8" w:space="0" w:color="auto"/>
              <w:bottom w:val="single" w:sz="8" w:space="0" w:color="auto"/>
              <w:right w:val="single" w:sz="8" w:space="0" w:color="auto"/>
            </w:tcBorders>
            <w:shd w:val="clear" w:color="auto" w:fill="auto"/>
            <w:vAlign w:val="center"/>
            <w:hideMark/>
          </w:tcPr>
          <w:p w14:paraId="6FFA7760"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8</w:t>
            </w:r>
          </w:p>
        </w:tc>
        <w:tc>
          <w:tcPr>
            <w:tcW w:w="4958" w:type="dxa"/>
            <w:tcBorders>
              <w:top w:val="nil"/>
              <w:left w:val="nil"/>
              <w:bottom w:val="single" w:sz="8" w:space="0" w:color="auto"/>
              <w:right w:val="single" w:sz="4" w:space="0" w:color="auto"/>
            </w:tcBorders>
            <w:shd w:val="clear" w:color="auto" w:fill="auto"/>
            <w:vAlign w:val="center"/>
            <w:hideMark/>
          </w:tcPr>
          <w:p w14:paraId="76C285A6"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LIBRAS DE CLAVOS CORRIENTE DE 2"</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1F8E212D"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$4.16</w:t>
            </w:r>
          </w:p>
        </w:tc>
      </w:tr>
      <w:tr w:rsidR="00113F3F" w:rsidRPr="00113F3F" w14:paraId="12341F2E" w14:textId="77777777" w:rsidTr="00707B15">
        <w:trPr>
          <w:gridAfter w:val="2"/>
          <w:wAfter w:w="304" w:type="dxa"/>
          <w:trHeight w:val="320"/>
          <w:jc w:val="center"/>
        </w:trPr>
        <w:tc>
          <w:tcPr>
            <w:tcW w:w="850" w:type="dxa"/>
            <w:tcBorders>
              <w:top w:val="nil"/>
              <w:left w:val="single" w:sz="8" w:space="0" w:color="auto"/>
              <w:bottom w:val="single" w:sz="8" w:space="0" w:color="auto"/>
              <w:right w:val="single" w:sz="8" w:space="0" w:color="auto"/>
            </w:tcBorders>
            <w:shd w:val="clear" w:color="auto" w:fill="auto"/>
          </w:tcPr>
          <w:p w14:paraId="291119A7"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4</w:t>
            </w:r>
          </w:p>
        </w:tc>
        <w:tc>
          <w:tcPr>
            <w:tcW w:w="1595" w:type="dxa"/>
            <w:tcBorders>
              <w:top w:val="nil"/>
              <w:left w:val="single" w:sz="8" w:space="0" w:color="auto"/>
              <w:bottom w:val="single" w:sz="8" w:space="0" w:color="auto"/>
              <w:right w:val="single" w:sz="8" w:space="0" w:color="auto"/>
            </w:tcBorders>
            <w:shd w:val="clear" w:color="auto" w:fill="auto"/>
            <w:vAlign w:val="center"/>
            <w:hideMark/>
          </w:tcPr>
          <w:p w14:paraId="1011E0D4"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10</w:t>
            </w:r>
          </w:p>
        </w:tc>
        <w:tc>
          <w:tcPr>
            <w:tcW w:w="4958" w:type="dxa"/>
            <w:tcBorders>
              <w:top w:val="nil"/>
              <w:left w:val="nil"/>
              <w:bottom w:val="single" w:sz="8" w:space="0" w:color="auto"/>
              <w:right w:val="single" w:sz="4" w:space="0" w:color="auto"/>
            </w:tcBorders>
            <w:shd w:val="clear" w:color="auto" w:fill="auto"/>
            <w:vAlign w:val="center"/>
            <w:hideMark/>
          </w:tcPr>
          <w:p w14:paraId="18EAF198"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xml:space="preserve">LIBRAS DE ALAMBRE GALVANIZADO #12 </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08432020"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$6.70</w:t>
            </w:r>
          </w:p>
        </w:tc>
      </w:tr>
      <w:tr w:rsidR="00113F3F" w:rsidRPr="00113F3F" w14:paraId="6112EEC3" w14:textId="77777777" w:rsidTr="00707B15">
        <w:trPr>
          <w:gridAfter w:val="2"/>
          <w:wAfter w:w="304" w:type="dxa"/>
          <w:trHeight w:val="270"/>
          <w:jc w:val="center"/>
        </w:trPr>
        <w:tc>
          <w:tcPr>
            <w:tcW w:w="850" w:type="dxa"/>
            <w:tcBorders>
              <w:top w:val="nil"/>
              <w:left w:val="single" w:sz="8" w:space="0" w:color="auto"/>
              <w:bottom w:val="single" w:sz="8" w:space="0" w:color="auto"/>
              <w:right w:val="single" w:sz="8" w:space="0" w:color="auto"/>
            </w:tcBorders>
            <w:shd w:val="clear" w:color="auto" w:fill="auto"/>
          </w:tcPr>
          <w:p w14:paraId="749CD9FC"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5</w:t>
            </w:r>
          </w:p>
        </w:tc>
        <w:tc>
          <w:tcPr>
            <w:tcW w:w="1595" w:type="dxa"/>
            <w:tcBorders>
              <w:top w:val="nil"/>
              <w:left w:val="single" w:sz="8" w:space="0" w:color="auto"/>
              <w:bottom w:val="single" w:sz="8" w:space="0" w:color="auto"/>
              <w:right w:val="single" w:sz="8" w:space="0" w:color="auto"/>
            </w:tcBorders>
            <w:shd w:val="clear" w:color="auto" w:fill="auto"/>
            <w:vAlign w:val="center"/>
            <w:hideMark/>
          </w:tcPr>
          <w:p w14:paraId="4063942E"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12</w:t>
            </w:r>
          </w:p>
        </w:tc>
        <w:tc>
          <w:tcPr>
            <w:tcW w:w="4958" w:type="dxa"/>
            <w:tcBorders>
              <w:top w:val="nil"/>
              <w:left w:val="nil"/>
              <w:bottom w:val="single" w:sz="8" w:space="0" w:color="auto"/>
              <w:right w:val="single" w:sz="4" w:space="0" w:color="auto"/>
            </w:tcBorders>
            <w:shd w:val="clear" w:color="auto" w:fill="auto"/>
            <w:vAlign w:val="center"/>
            <w:hideMark/>
          </w:tcPr>
          <w:p w14:paraId="47387776"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PIEZAS DE PANEL DE YESO DE 4” X 8” X ½ AZUL</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5C4BC009"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$73.80</w:t>
            </w:r>
          </w:p>
        </w:tc>
      </w:tr>
      <w:tr w:rsidR="00113F3F" w:rsidRPr="00113F3F" w14:paraId="18522D2C" w14:textId="77777777" w:rsidTr="00707B15">
        <w:trPr>
          <w:gridAfter w:val="2"/>
          <w:wAfter w:w="304" w:type="dxa"/>
          <w:trHeight w:val="340"/>
          <w:jc w:val="center"/>
        </w:trPr>
        <w:tc>
          <w:tcPr>
            <w:tcW w:w="850" w:type="dxa"/>
            <w:tcBorders>
              <w:top w:val="nil"/>
              <w:left w:val="single" w:sz="8" w:space="0" w:color="auto"/>
              <w:bottom w:val="single" w:sz="8" w:space="0" w:color="auto"/>
              <w:right w:val="single" w:sz="8" w:space="0" w:color="auto"/>
            </w:tcBorders>
            <w:shd w:val="clear" w:color="auto" w:fill="auto"/>
          </w:tcPr>
          <w:p w14:paraId="2E5E9259"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6</w:t>
            </w:r>
          </w:p>
        </w:tc>
        <w:tc>
          <w:tcPr>
            <w:tcW w:w="1595" w:type="dxa"/>
            <w:tcBorders>
              <w:top w:val="nil"/>
              <w:left w:val="single" w:sz="8" w:space="0" w:color="auto"/>
              <w:bottom w:val="single" w:sz="8" w:space="0" w:color="auto"/>
              <w:right w:val="single" w:sz="8" w:space="0" w:color="auto"/>
            </w:tcBorders>
            <w:shd w:val="clear" w:color="auto" w:fill="auto"/>
            <w:vAlign w:val="center"/>
            <w:hideMark/>
          </w:tcPr>
          <w:p w14:paraId="7D211C32"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20</w:t>
            </w:r>
          </w:p>
        </w:tc>
        <w:tc>
          <w:tcPr>
            <w:tcW w:w="4958" w:type="dxa"/>
            <w:tcBorders>
              <w:top w:val="nil"/>
              <w:left w:val="nil"/>
              <w:bottom w:val="single" w:sz="8" w:space="0" w:color="auto"/>
              <w:right w:val="single" w:sz="4" w:space="0" w:color="auto"/>
            </w:tcBorders>
            <w:shd w:val="clear" w:color="auto" w:fill="auto"/>
            <w:vAlign w:val="center"/>
            <w:hideMark/>
          </w:tcPr>
          <w:p w14:paraId="7A43AF62"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PIEZAS DE CANALETA DE CARGA DRY 1 ½” X 10-2</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11AC414F"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$29.20</w:t>
            </w:r>
          </w:p>
        </w:tc>
      </w:tr>
      <w:tr w:rsidR="00113F3F" w:rsidRPr="00113F3F" w14:paraId="63BA2E41" w14:textId="77777777" w:rsidTr="00707B15">
        <w:trPr>
          <w:gridAfter w:val="2"/>
          <w:wAfter w:w="304" w:type="dxa"/>
          <w:trHeight w:val="388"/>
          <w:jc w:val="center"/>
        </w:trPr>
        <w:tc>
          <w:tcPr>
            <w:tcW w:w="850" w:type="dxa"/>
            <w:tcBorders>
              <w:top w:val="nil"/>
              <w:left w:val="single" w:sz="8" w:space="0" w:color="auto"/>
              <w:bottom w:val="single" w:sz="4" w:space="0" w:color="auto"/>
              <w:right w:val="single" w:sz="8" w:space="0" w:color="auto"/>
            </w:tcBorders>
            <w:shd w:val="clear" w:color="auto" w:fill="auto"/>
          </w:tcPr>
          <w:p w14:paraId="239BB0AD"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7</w:t>
            </w:r>
          </w:p>
        </w:tc>
        <w:tc>
          <w:tcPr>
            <w:tcW w:w="1595" w:type="dxa"/>
            <w:tcBorders>
              <w:top w:val="nil"/>
              <w:left w:val="single" w:sz="8" w:space="0" w:color="auto"/>
              <w:bottom w:val="single" w:sz="4" w:space="0" w:color="auto"/>
              <w:right w:val="single" w:sz="8" w:space="0" w:color="auto"/>
            </w:tcBorders>
            <w:shd w:val="clear" w:color="auto" w:fill="auto"/>
            <w:vAlign w:val="center"/>
            <w:hideMark/>
          </w:tcPr>
          <w:p w14:paraId="26D59F76"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500</w:t>
            </w:r>
          </w:p>
        </w:tc>
        <w:tc>
          <w:tcPr>
            <w:tcW w:w="4958" w:type="dxa"/>
            <w:tcBorders>
              <w:top w:val="nil"/>
              <w:left w:val="nil"/>
              <w:bottom w:val="single" w:sz="4" w:space="0" w:color="auto"/>
              <w:right w:val="single" w:sz="4" w:space="0" w:color="auto"/>
            </w:tcBorders>
            <w:shd w:val="clear" w:color="auto" w:fill="auto"/>
            <w:vAlign w:val="center"/>
            <w:hideMark/>
          </w:tcPr>
          <w:p w14:paraId="6C5337B3"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TORNILLOS NEGRO PUNTA FINA DE 1 1/2"</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4F8CB2F5"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$10.00</w:t>
            </w:r>
          </w:p>
        </w:tc>
      </w:tr>
      <w:tr w:rsidR="00113F3F" w:rsidRPr="00113F3F" w14:paraId="35F59095" w14:textId="77777777" w:rsidTr="00707B15">
        <w:trPr>
          <w:gridAfter w:val="2"/>
          <w:wAfter w:w="304" w:type="dxa"/>
          <w:trHeight w:val="290"/>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88D57DD"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8</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0BAD6"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15</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C7FD4"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xml:space="preserve">BOLSA DE DECO COAT RECUBRIR PANELES 20KG </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2680CAEC"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$118.20</w:t>
            </w:r>
          </w:p>
        </w:tc>
      </w:tr>
      <w:tr w:rsidR="00113F3F" w:rsidRPr="00113F3F" w14:paraId="737DB952" w14:textId="77777777" w:rsidTr="00707B15">
        <w:trPr>
          <w:gridAfter w:val="2"/>
          <w:wAfter w:w="304" w:type="dxa"/>
          <w:trHeight w:val="363"/>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28B87D98"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9</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70569"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8</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77B24"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ROLLOS DE TIRRO AUTOMOTRIZ DE 2” X 30YDS</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271BE06F"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$13.84</w:t>
            </w:r>
          </w:p>
        </w:tc>
      </w:tr>
      <w:tr w:rsidR="00113F3F" w:rsidRPr="00113F3F" w14:paraId="06A86899" w14:textId="77777777" w:rsidTr="00707B15">
        <w:trPr>
          <w:gridAfter w:val="2"/>
          <w:wAfter w:w="304" w:type="dxa"/>
          <w:trHeight w:val="700"/>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393B6511"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10</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114C5"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10</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68A01"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PIEZAS DE CANAL LISTÓN DRY 7/8”X 10”</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7C092A4B"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$14.60</w:t>
            </w:r>
          </w:p>
        </w:tc>
      </w:tr>
      <w:tr w:rsidR="00113F3F" w:rsidRPr="00113F3F" w14:paraId="63885EBE" w14:textId="77777777" w:rsidTr="00707B15">
        <w:trPr>
          <w:gridAfter w:val="2"/>
          <w:wAfter w:w="304" w:type="dxa"/>
          <w:trHeight w:val="363"/>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05C1780C"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11</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71C41"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3D6C8"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GALÓN DE READYMIX DE 5KG</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6C03A972"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$4.49</w:t>
            </w:r>
          </w:p>
        </w:tc>
      </w:tr>
      <w:tr w:rsidR="00113F3F" w:rsidRPr="00113F3F" w14:paraId="05E65B9B" w14:textId="77777777" w:rsidTr="00707B15">
        <w:trPr>
          <w:gridAfter w:val="2"/>
          <w:wAfter w:w="304" w:type="dxa"/>
          <w:trHeight w:val="345"/>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01A78142"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lastRenderedPageBreak/>
              <w:t>12</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6797A"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2</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EEF27"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PIEZAS DE CANALETAS DE CARGA DRY 1 ½”X 10”</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20696221"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$3.30</w:t>
            </w:r>
          </w:p>
        </w:tc>
      </w:tr>
      <w:tr w:rsidR="00113F3F" w:rsidRPr="00113F3F" w14:paraId="2006B8C5" w14:textId="77777777" w:rsidTr="00707B15">
        <w:trPr>
          <w:gridAfter w:val="2"/>
          <w:wAfter w:w="304" w:type="dxa"/>
          <w:trHeight w:val="379"/>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1550057"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13</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B068C"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4</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7118A"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PIEZAS DE VIDRIO DE 5MM DE 2X1 METRO</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14A88518"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$126.00</w:t>
            </w:r>
          </w:p>
        </w:tc>
      </w:tr>
      <w:tr w:rsidR="00113F3F" w:rsidRPr="00113F3F" w14:paraId="7BE861DC" w14:textId="77777777" w:rsidTr="00707B15">
        <w:trPr>
          <w:gridAfter w:val="2"/>
          <w:wAfter w:w="304" w:type="dxa"/>
          <w:trHeight w:val="363"/>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3CEB293F"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14</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A1AE6"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2</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6A832"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CERRADURA AUTOMÁTICA DE BRAZO MARCA YATE</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656F5A4E"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$80.00</w:t>
            </w:r>
          </w:p>
        </w:tc>
      </w:tr>
      <w:tr w:rsidR="00113F3F" w:rsidRPr="00113F3F" w14:paraId="375C7CCF" w14:textId="77777777" w:rsidTr="00707B15">
        <w:trPr>
          <w:gridAfter w:val="2"/>
          <w:wAfter w:w="304" w:type="dxa"/>
          <w:trHeight w:val="644"/>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1CFF3AF9"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15</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6144A"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350</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50657"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PIEZAS PARA PISO DE CERÁMICA BLANACA DEN 33X33 HISPACENSA</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01911EF0"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$332.50</w:t>
            </w:r>
          </w:p>
        </w:tc>
      </w:tr>
      <w:tr w:rsidR="00113F3F" w:rsidRPr="00113F3F" w14:paraId="0ADDD119" w14:textId="77777777" w:rsidTr="00707B15">
        <w:trPr>
          <w:gridAfter w:val="2"/>
          <w:wAfter w:w="304" w:type="dxa"/>
          <w:trHeight w:val="540"/>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22CDDB3"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16</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212CA"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2000</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7A57B"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PIEZAS PARA PISO DE CERÁMICA BLACO HUEZO DE 33X33 HISP.</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76F407D8"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$1,900.00</w:t>
            </w:r>
          </w:p>
        </w:tc>
      </w:tr>
      <w:tr w:rsidR="00113F3F" w:rsidRPr="00113F3F" w14:paraId="03778B15" w14:textId="77777777" w:rsidTr="00707B15">
        <w:trPr>
          <w:gridAfter w:val="2"/>
          <w:wAfter w:w="304" w:type="dxa"/>
          <w:trHeight w:val="420"/>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AAB67A6"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17</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434A8"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153</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4D37E"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BOLSAS DE MULTI-BOND ADHED MODIFC/POLIM DE 20KG</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79426708"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$1,075.59</w:t>
            </w:r>
          </w:p>
        </w:tc>
      </w:tr>
      <w:tr w:rsidR="00113F3F" w:rsidRPr="00113F3F" w14:paraId="2F6B39EE" w14:textId="77777777" w:rsidTr="00707B15">
        <w:trPr>
          <w:gridAfter w:val="2"/>
          <w:wAfter w:w="304" w:type="dxa"/>
          <w:trHeight w:val="411"/>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1C1F4AC5"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18</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42C7F"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9</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C0889"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BOLSAS DE SEPARADORES PARA PISO DE CERÁMICA 4MM X 5MM</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76D0481B"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$34.20</w:t>
            </w:r>
          </w:p>
        </w:tc>
      </w:tr>
      <w:tr w:rsidR="00113F3F" w:rsidRPr="00113F3F" w14:paraId="7FA7A420" w14:textId="77777777" w:rsidTr="00707B15">
        <w:trPr>
          <w:gridAfter w:val="2"/>
          <w:wAfter w:w="304" w:type="dxa"/>
          <w:trHeight w:val="433"/>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3F9A3EB2"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19</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40756"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A2B75"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LIBRA DE CLAVOS CORRIENTE DE 1"</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54E210B4"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$0.84</w:t>
            </w:r>
          </w:p>
        </w:tc>
      </w:tr>
      <w:tr w:rsidR="00113F3F" w:rsidRPr="00113F3F" w14:paraId="7FF0E9A5" w14:textId="77777777" w:rsidTr="00707B15">
        <w:trPr>
          <w:gridAfter w:val="2"/>
          <w:wAfter w:w="304" w:type="dxa"/>
          <w:trHeight w:val="412"/>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5D505E8D"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20</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83C09"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405ED"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SELLADOR SIKAFLEX SALCHICHA</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03D43B3B"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$10.58</w:t>
            </w:r>
          </w:p>
        </w:tc>
      </w:tr>
      <w:tr w:rsidR="00113F3F" w:rsidRPr="00113F3F" w14:paraId="70F60737" w14:textId="77777777" w:rsidTr="00707B15">
        <w:trPr>
          <w:gridAfter w:val="2"/>
          <w:wAfter w:w="304" w:type="dxa"/>
          <w:trHeight w:val="276"/>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58406D61"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21</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1079E"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2</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E0906"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PIEZAS DE CUARTÓN DE PINO DE 3 VARAS</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622CEFBD"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$9.04</w:t>
            </w:r>
          </w:p>
        </w:tc>
      </w:tr>
      <w:tr w:rsidR="00113F3F" w:rsidRPr="00113F3F" w14:paraId="662CBA12" w14:textId="77777777" w:rsidTr="00707B15">
        <w:trPr>
          <w:gridAfter w:val="2"/>
          <w:wAfter w:w="304" w:type="dxa"/>
          <w:trHeight w:val="279"/>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297FB5DA"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22</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04330"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10</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E5DDC"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REGLAS PACHAS DE 3 VARAS DE PINO</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1BF37719"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$17.30</w:t>
            </w:r>
          </w:p>
        </w:tc>
      </w:tr>
      <w:tr w:rsidR="00113F3F" w:rsidRPr="00113F3F" w14:paraId="45154BC4" w14:textId="77777777" w:rsidTr="00707B15">
        <w:trPr>
          <w:gridAfter w:val="2"/>
          <w:wAfter w:w="304" w:type="dxa"/>
          <w:trHeight w:val="270"/>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5CEB2306"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23</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B78E4"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4</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9A942"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LIBRAS DE CLAVOS CORRIENTES DE 2”</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38EF0811"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$2.08</w:t>
            </w:r>
          </w:p>
        </w:tc>
      </w:tr>
      <w:tr w:rsidR="00113F3F" w:rsidRPr="00113F3F" w14:paraId="061C4798" w14:textId="77777777" w:rsidTr="00707B15">
        <w:trPr>
          <w:gridAfter w:val="2"/>
          <w:wAfter w:w="304" w:type="dxa"/>
          <w:trHeight w:val="273"/>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5D088501"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24</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3594C"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6</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57B98"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JUEGOS DE RODILLO CON BANDEJA DE 9”</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74C35EE4"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$17.28</w:t>
            </w:r>
          </w:p>
        </w:tc>
      </w:tr>
      <w:tr w:rsidR="00113F3F" w:rsidRPr="00113F3F" w14:paraId="50D0C291" w14:textId="77777777" w:rsidTr="00707B15">
        <w:trPr>
          <w:gridAfter w:val="2"/>
          <w:wAfter w:w="304" w:type="dxa"/>
          <w:trHeight w:val="278"/>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05F341F4"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25</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5D5CD"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2</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8011A"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CUBETAS DE PINTURA BASE LATEX SW</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272EFDF1"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$90.00</w:t>
            </w:r>
          </w:p>
        </w:tc>
      </w:tr>
      <w:tr w:rsidR="00113F3F" w:rsidRPr="00113F3F" w14:paraId="5ACA6694" w14:textId="77777777" w:rsidTr="00707B15">
        <w:trPr>
          <w:gridAfter w:val="2"/>
          <w:wAfter w:w="304" w:type="dxa"/>
          <w:trHeight w:val="281"/>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3C52178"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26</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1EEE7"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70CEE"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FLETE DE ENVÍO AL DEPARTAMENTO DE SAN MIGUEL</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7597C76C"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$150.00</w:t>
            </w:r>
          </w:p>
        </w:tc>
      </w:tr>
      <w:tr w:rsidR="00113F3F" w:rsidRPr="00113F3F" w14:paraId="6042DB18" w14:textId="77777777" w:rsidTr="00707B15">
        <w:trPr>
          <w:gridAfter w:val="2"/>
          <w:wAfter w:w="304" w:type="dxa"/>
          <w:trHeight w:val="272"/>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21CE2EC8"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27</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58186"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16</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6EDD5"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UNIDADES DE LÁMINA LISA 4X8 PIES, CALIBRE 2</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66FF03D4"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$352.00</w:t>
            </w:r>
          </w:p>
        </w:tc>
      </w:tr>
      <w:tr w:rsidR="00113F3F" w:rsidRPr="00113F3F" w14:paraId="1999DD09" w14:textId="77777777" w:rsidTr="00707B15">
        <w:trPr>
          <w:gridAfter w:val="2"/>
          <w:wAfter w:w="304" w:type="dxa"/>
          <w:trHeight w:val="262"/>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FDC03F4"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28</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0987C"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18</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695CD"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LIBRAS DE CLAVOS DE 2 ½ CON CABEZA</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1D1DC1A0"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$31.50</w:t>
            </w:r>
          </w:p>
        </w:tc>
      </w:tr>
      <w:tr w:rsidR="00113F3F" w:rsidRPr="00113F3F" w14:paraId="6275E88F" w14:textId="77777777" w:rsidTr="00707B15">
        <w:trPr>
          <w:gridAfter w:val="2"/>
          <w:wAfter w:w="304" w:type="dxa"/>
          <w:trHeight w:val="266"/>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3EC167CE"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29</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812E5"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6</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9927D"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UNIDADES DE LÁMINA CANAL 26 MM3 X 1</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5635A132"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$59.10</w:t>
            </w:r>
          </w:p>
        </w:tc>
      </w:tr>
      <w:tr w:rsidR="00113F3F" w:rsidRPr="00113F3F" w14:paraId="64CF24F9" w14:textId="77777777" w:rsidTr="00707B15">
        <w:trPr>
          <w:gridAfter w:val="2"/>
          <w:wAfter w:w="304" w:type="dxa"/>
          <w:trHeight w:val="269"/>
          <w:jc w:val="center"/>
        </w:trPr>
        <w:tc>
          <w:tcPr>
            <w:tcW w:w="850" w:type="dxa"/>
            <w:tcBorders>
              <w:top w:val="single" w:sz="4" w:space="0" w:color="auto"/>
              <w:left w:val="single" w:sz="8" w:space="0" w:color="auto"/>
              <w:bottom w:val="single" w:sz="4" w:space="0" w:color="auto"/>
              <w:right w:val="single" w:sz="8" w:space="0" w:color="auto"/>
            </w:tcBorders>
            <w:shd w:val="clear" w:color="auto" w:fill="auto"/>
          </w:tcPr>
          <w:p w14:paraId="60679748"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30</w:t>
            </w:r>
          </w:p>
        </w:tc>
        <w:tc>
          <w:tcPr>
            <w:tcW w:w="159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1237D20"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10</w:t>
            </w:r>
          </w:p>
        </w:tc>
        <w:tc>
          <w:tcPr>
            <w:tcW w:w="4958" w:type="dxa"/>
            <w:tcBorders>
              <w:top w:val="single" w:sz="4" w:space="0" w:color="auto"/>
              <w:left w:val="nil"/>
              <w:bottom w:val="single" w:sz="4" w:space="0" w:color="auto"/>
              <w:right w:val="single" w:sz="4" w:space="0" w:color="auto"/>
            </w:tcBorders>
            <w:shd w:val="clear" w:color="auto" w:fill="auto"/>
            <w:vAlign w:val="center"/>
            <w:hideMark/>
          </w:tcPr>
          <w:p w14:paraId="4983F18B"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UNIDADES DE LÁMINALISA DE 3X1 26 MM</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65D62ED2"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$98.20</w:t>
            </w:r>
          </w:p>
        </w:tc>
      </w:tr>
      <w:tr w:rsidR="00113F3F" w:rsidRPr="00113F3F" w14:paraId="4BC2C53F" w14:textId="77777777" w:rsidTr="00707B15">
        <w:trPr>
          <w:trHeight w:val="288"/>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9CA59DE"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31</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68BB0"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100</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9CA76"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TEJAS DE BARRO ARTESANAL</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5E28DD71"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$54.00</w:t>
            </w:r>
          </w:p>
        </w:tc>
        <w:tc>
          <w:tcPr>
            <w:tcW w:w="158" w:type="dxa"/>
            <w:tcBorders>
              <w:left w:val="single" w:sz="4" w:space="0" w:color="auto"/>
            </w:tcBorders>
            <w:shd w:val="clear" w:color="auto" w:fill="auto"/>
          </w:tcPr>
          <w:p w14:paraId="60C42A51" w14:textId="77777777" w:rsidR="00113F3F" w:rsidRPr="00113F3F" w:rsidRDefault="00113F3F" w:rsidP="00113F3F">
            <w:pPr>
              <w:spacing w:after="0" w:line="240" w:lineRule="auto"/>
              <w:rPr>
                <w:rFonts w:ascii="Times New Roman" w:eastAsia="Times New Roman" w:hAnsi="Times New Roman" w:cs="Times New Roman"/>
                <w:lang w:val="es-SV" w:eastAsia="es-SV"/>
              </w:rPr>
            </w:pPr>
          </w:p>
        </w:tc>
        <w:tc>
          <w:tcPr>
            <w:tcW w:w="146" w:type="dxa"/>
            <w:shd w:val="clear" w:color="auto" w:fill="auto"/>
            <w:vAlign w:val="center"/>
            <w:hideMark/>
          </w:tcPr>
          <w:p w14:paraId="60983F57" w14:textId="77777777" w:rsidR="00113F3F" w:rsidRPr="00113F3F" w:rsidRDefault="00113F3F" w:rsidP="00113F3F">
            <w:pPr>
              <w:spacing w:after="0" w:line="240" w:lineRule="auto"/>
              <w:rPr>
                <w:rFonts w:ascii="Times New Roman" w:eastAsia="Times New Roman" w:hAnsi="Times New Roman" w:cs="Times New Roman"/>
                <w:lang w:val="es-SV" w:eastAsia="es-SV"/>
              </w:rPr>
            </w:pPr>
          </w:p>
        </w:tc>
      </w:tr>
      <w:tr w:rsidR="00113F3F" w:rsidRPr="00113F3F" w14:paraId="349DD06C" w14:textId="77777777" w:rsidTr="00707B15">
        <w:trPr>
          <w:trHeight w:val="265"/>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0A15D729"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32</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E823"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3</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52895"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CUBETAS DE PINTURA DE AGUA COLONIAL BLANCA</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2562B9DE"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$290.22</w:t>
            </w:r>
          </w:p>
        </w:tc>
        <w:tc>
          <w:tcPr>
            <w:tcW w:w="158" w:type="dxa"/>
            <w:tcBorders>
              <w:left w:val="single" w:sz="4" w:space="0" w:color="auto"/>
            </w:tcBorders>
            <w:shd w:val="clear" w:color="auto" w:fill="auto"/>
          </w:tcPr>
          <w:p w14:paraId="57814D0B" w14:textId="77777777" w:rsidR="00113F3F" w:rsidRPr="00113F3F" w:rsidRDefault="00113F3F" w:rsidP="00113F3F">
            <w:pPr>
              <w:spacing w:after="0" w:line="240" w:lineRule="auto"/>
              <w:rPr>
                <w:rFonts w:ascii="Times New Roman" w:eastAsia="Times New Roman" w:hAnsi="Times New Roman" w:cs="Times New Roman"/>
                <w:lang w:val="es-SV" w:eastAsia="es-SV"/>
              </w:rPr>
            </w:pPr>
          </w:p>
        </w:tc>
        <w:tc>
          <w:tcPr>
            <w:tcW w:w="146" w:type="dxa"/>
            <w:shd w:val="clear" w:color="auto" w:fill="auto"/>
            <w:vAlign w:val="center"/>
            <w:hideMark/>
          </w:tcPr>
          <w:p w14:paraId="16757F35" w14:textId="77777777" w:rsidR="00113F3F" w:rsidRPr="00113F3F" w:rsidRDefault="00113F3F" w:rsidP="00113F3F">
            <w:pPr>
              <w:spacing w:after="0" w:line="240" w:lineRule="auto"/>
              <w:rPr>
                <w:rFonts w:ascii="Times New Roman" w:eastAsia="Times New Roman" w:hAnsi="Times New Roman" w:cs="Times New Roman"/>
                <w:lang w:val="es-SV" w:eastAsia="es-SV"/>
              </w:rPr>
            </w:pPr>
          </w:p>
        </w:tc>
      </w:tr>
      <w:tr w:rsidR="00113F3F" w:rsidRPr="00113F3F" w14:paraId="3293F812" w14:textId="77777777" w:rsidTr="00707B15">
        <w:trPr>
          <w:trHeight w:val="268"/>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2551939B"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33</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86904"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2</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191C7"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CUBETAS DE PINTURA DE AGUA COLONIAL TURQUESA</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6E42322B"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$19.48</w:t>
            </w:r>
          </w:p>
        </w:tc>
        <w:tc>
          <w:tcPr>
            <w:tcW w:w="158" w:type="dxa"/>
            <w:tcBorders>
              <w:left w:val="single" w:sz="4" w:space="0" w:color="auto"/>
            </w:tcBorders>
            <w:shd w:val="clear" w:color="auto" w:fill="auto"/>
          </w:tcPr>
          <w:p w14:paraId="7C8B8246" w14:textId="77777777" w:rsidR="00113F3F" w:rsidRPr="00113F3F" w:rsidRDefault="00113F3F" w:rsidP="00113F3F">
            <w:pPr>
              <w:spacing w:after="0" w:line="240" w:lineRule="auto"/>
              <w:rPr>
                <w:rFonts w:ascii="Times New Roman" w:eastAsia="Times New Roman" w:hAnsi="Times New Roman" w:cs="Times New Roman"/>
                <w:lang w:val="es-SV" w:eastAsia="es-SV"/>
              </w:rPr>
            </w:pPr>
          </w:p>
        </w:tc>
        <w:tc>
          <w:tcPr>
            <w:tcW w:w="146" w:type="dxa"/>
            <w:shd w:val="clear" w:color="auto" w:fill="auto"/>
            <w:vAlign w:val="center"/>
            <w:hideMark/>
          </w:tcPr>
          <w:p w14:paraId="0F11A281" w14:textId="77777777" w:rsidR="00113F3F" w:rsidRPr="00113F3F" w:rsidRDefault="00113F3F" w:rsidP="00113F3F">
            <w:pPr>
              <w:spacing w:after="0" w:line="240" w:lineRule="auto"/>
              <w:rPr>
                <w:rFonts w:ascii="Times New Roman" w:eastAsia="Times New Roman" w:hAnsi="Times New Roman" w:cs="Times New Roman"/>
                <w:lang w:val="es-SV" w:eastAsia="es-SV"/>
              </w:rPr>
            </w:pPr>
          </w:p>
        </w:tc>
      </w:tr>
      <w:tr w:rsidR="00113F3F" w:rsidRPr="00113F3F" w14:paraId="4BCD529C" w14:textId="77777777" w:rsidTr="00707B15">
        <w:trPr>
          <w:trHeight w:val="271"/>
          <w:jc w:val="center"/>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1A08FC5"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34</w:t>
            </w:r>
          </w:p>
        </w:tc>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8727A" w14:textId="77777777" w:rsidR="00113F3F" w:rsidRPr="00113F3F" w:rsidRDefault="00113F3F" w:rsidP="00113F3F">
            <w:pPr>
              <w:spacing w:after="0" w:line="240" w:lineRule="auto"/>
              <w:jc w:val="center"/>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6</w:t>
            </w:r>
          </w:p>
        </w:tc>
        <w:tc>
          <w:tcPr>
            <w:tcW w:w="4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C7A2D" w14:textId="77777777" w:rsidR="00113F3F" w:rsidRPr="00113F3F" w:rsidRDefault="00113F3F" w:rsidP="00113F3F">
            <w:pPr>
              <w:spacing w:after="0" w:line="240"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xml:space="preserve">BROCHAS DE 6” </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0BB7F19C" w14:textId="77777777" w:rsidR="00113F3F" w:rsidRPr="00113F3F" w:rsidRDefault="00113F3F" w:rsidP="00113F3F">
            <w:pPr>
              <w:spacing w:after="0" w:line="240" w:lineRule="auto"/>
              <w:rPr>
                <w:rFonts w:ascii="Times New Roman" w:eastAsia="Times New Roman" w:hAnsi="Times New Roman" w:cs="Times New Roman"/>
                <w:lang w:val="es-SV" w:eastAsia="es-SV"/>
              </w:rPr>
            </w:pPr>
            <w:r w:rsidRPr="00113F3F">
              <w:rPr>
                <w:rFonts w:ascii="Times New Roman" w:eastAsia="Times New Roman" w:hAnsi="Times New Roman" w:cs="Times New Roman"/>
                <w:lang w:val="es-SV" w:eastAsia="es-SV"/>
              </w:rPr>
              <w:t>$19.50</w:t>
            </w:r>
          </w:p>
        </w:tc>
        <w:tc>
          <w:tcPr>
            <w:tcW w:w="158" w:type="dxa"/>
            <w:tcBorders>
              <w:left w:val="single" w:sz="4" w:space="0" w:color="auto"/>
            </w:tcBorders>
            <w:shd w:val="clear" w:color="auto" w:fill="auto"/>
          </w:tcPr>
          <w:p w14:paraId="2ABC984F" w14:textId="77777777" w:rsidR="00113F3F" w:rsidRPr="00113F3F" w:rsidRDefault="00113F3F" w:rsidP="00113F3F">
            <w:pPr>
              <w:spacing w:after="0" w:line="240" w:lineRule="auto"/>
              <w:rPr>
                <w:rFonts w:ascii="Times New Roman" w:eastAsia="Times New Roman" w:hAnsi="Times New Roman" w:cs="Times New Roman"/>
                <w:lang w:val="es-SV" w:eastAsia="es-SV"/>
              </w:rPr>
            </w:pPr>
          </w:p>
        </w:tc>
        <w:tc>
          <w:tcPr>
            <w:tcW w:w="146" w:type="dxa"/>
            <w:shd w:val="clear" w:color="auto" w:fill="auto"/>
            <w:vAlign w:val="center"/>
            <w:hideMark/>
          </w:tcPr>
          <w:p w14:paraId="202BCFBD" w14:textId="77777777" w:rsidR="00113F3F" w:rsidRPr="00113F3F" w:rsidRDefault="00113F3F" w:rsidP="00113F3F">
            <w:pPr>
              <w:spacing w:after="0" w:line="240" w:lineRule="auto"/>
              <w:rPr>
                <w:rFonts w:ascii="Times New Roman" w:eastAsia="Times New Roman" w:hAnsi="Times New Roman" w:cs="Times New Roman"/>
                <w:lang w:val="es-SV" w:eastAsia="es-SV"/>
              </w:rPr>
            </w:pPr>
          </w:p>
        </w:tc>
      </w:tr>
      <w:tr w:rsidR="00113F3F" w:rsidRPr="00113F3F" w14:paraId="20EA6A99" w14:textId="77777777" w:rsidTr="00707B15">
        <w:trPr>
          <w:trHeight w:val="271"/>
          <w:jc w:val="center"/>
        </w:trPr>
        <w:tc>
          <w:tcPr>
            <w:tcW w:w="7403" w:type="dxa"/>
            <w:gridSpan w:val="3"/>
            <w:tcBorders>
              <w:top w:val="single" w:sz="4" w:space="0" w:color="auto"/>
              <w:left w:val="single" w:sz="4" w:space="0" w:color="auto"/>
              <w:bottom w:val="single" w:sz="4" w:space="0" w:color="auto"/>
              <w:right w:val="single" w:sz="4" w:space="0" w:color="auto"/>
            </w:tcBorders>
            <w:shd w:val="clear" w:color="auto" w:fill="auto"/>
          </w:tcPr>
          <w:p w14:paraId="1EE7196B" w14:textId="77777777" w:rsidR="00113F3F" w:rsidRPr="00113F3F" w:rsidRDefault="00113F3F" w:rsidP="00113F3F">
            <w:pPr>
              <w:spacing w:after="0" w:line="240" w:lineRule="auto"/>
              <w:jc w:val="center"/>
              <w:rPr>
                <w:rFonts w:ascii="Times New Roman" w:eastAsia="Times New Roman" w:hAnsi="Times New Roman" w:cs="Times New Roman"/>
                <w:b/>
                <w:bCs/>
                <w:color w:val="000000"/>
                <w:lang w:val="es-SV" w:eastAsia="es-SV"/>
              </w:rPr>
            </w:pPr>
            <w:r w:rsidRPr="00113F3F">
              <w:rPr>
                <w:rFonts w:ascii="Times New Roman" w:eastAsia="Times New Roman" w:hAnsi="Times New Roman" w:cs="Times New Roman"/>
                <w:b/>
                <w:bCs/>
                <w:color w:val="000000"/>
                <w:lang w:val="es-SV" w:eastAsia="es-SV"/>
              </w:rPr>
              <w:t>TOTAL</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22C6E32F" w14:textId="77777777" w:rsidR="00113F3F" w:rsidRPr="00113F3F" w:rsidRDefault="00113F3F" w:rsidP="00113F3F">
            <w:pPr>
              <w:spacing w:after="0" w:line="240" w:lineRule="auto"/>
              <w:rPr>
                <w:rFonts w:ascii="Times New Roman" w:eastAsia="Times New Roman" w:hAnsi="Times New Roman" w:cs="Times New Roman"/>
                <w:b/>
                <w:bCs/>
                <w:lang w:val="es-SV" w:eastAsia="es-SV"/>
              </w:rPr>
            </w:pPr>
            <w:r w:rsidRPr="00113F3F">
              <w:rPr>
                <w:rFonts w:ascii="Times New Roman" w:eastAsia="Times New Roman" w:hAnsi="Times New Roman" w:cs="Times New Roman"/>
                <w:b/>
                <w:bCs/>
                <w:lang w:val="es-SV" w:eastAsia="es-SV"/>
              </w:rPr>
              <w:t>$5,731.94</w:t>
            </w:r>
          </w:p>
        </w:tc>
        <w:tc>
          <w:tcPr>
            <w:tcW w:w="158" w:type="dxa"/>
            <w:tcBorders>
              <w:left w:val="single" w:sz="4" w:space="0" w:color="auto"/>
            </w:tcBorders>
            <w:shd w:val="clear" w:color="auto" w:fill="auto"/>
          </w:tcPr>
          <w:p w14:paraId="43063639" w14:textId="77777777" w:rsidR="00113F3F" w:rsidRPr="00113F3F" w:rsidRDefault="00113F3F" w:rsidP="00113F3F">
            <w:pPr>
              <w:spacing w:after="0" w:line="240" w:lineRule="auto"/>
              <w:rPr>
                <w:rFonts w:ascii="Times New Roman" w:eastAsia="Times New Roman" w:hAnsi="Times New Roman" w:cs="Times New Roman"/>
                <w:lang w:val="es-SV" w:eastAsia="es-SV"/>
              </w:rPr>
            </w:pPr>
          </w:p>
        </w:tc>
        <w:tc>
          <w:tcPr>
            <w:tcW w:w="146" w:type="dxa"/>
            <w:shd w:val="clear" w:color="auto" w:fill="auto"/>
            <w:vAlign w:val="center"/>
          </w:tcPr>
          <w:p w14:paraId="605B12BB" w14:textId="77777777" w:rsidR="00113F3F" w:rsidRPr="00113F3F" w:rsidRDefault="00113F3F" w:rsidP="00113F3F">
            <w:pPr>
              <w:spacing w:after="0" w:line="240" w:lineRule="auto"/>
              <w:rPr>
                <w:rFonts w:ascii="Times New Roman" w:eastAsia="Times New Roman" w:hAnsi="Times New Roman" w:cs="Times New Roman"/>
                <w:lang w:val="es-SV" w:eastAsia="es-SV"/>
              </w:rPr>
            </w:pPr>
          </w:p>
        </w:tc>
      </w:tr>
    </w:tbl>
    <w:p w14:paraId="5C08412D"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Calibri" w:hAnsi="Times New Roman" w:cs="Times New Roman"/>
          <w:b/>
          <w:bCs/>
          <w:sz w:val="28"/>
          <w:szCs w:val="28"/>
        </w:rPr>
        <w:t>2.</w:t>
      </w:r>
      <w:r w:rsidRPr="00113F3F">
        <w:rPr>
          <w:rFonts w:ascii="Times New Roman" w:eastAsia="Calibri" w:hAnsi="Times New Roman" w:cs="Times New Roman"/>
          <w:sz w:val="28"/>
          <w:szCs w:val="28"/>
        </w:rPr>
        <w:t xml:space="preserve"> Asignar los recursos a la Secretaría Municipal de la Familia de esta Municipalidad, como Unidad responsable</w:t>
      </w:r>
      <w:r w:rsidRPr="00113F3F">
        <w:rPr>
          <w:rFonts w:ascii="Times New Roman" w:eastAsia="Calibri" w:hAnsi="Times New Roman" w:cs="Times New Roman"/>
          <w:bCs/>
          <w:sz w:val="28"/>
          <w:szCs w:val="28"/>
        </w:rPr>
        <w:t xml:space="preserve"> del resguardo y </w:t>
      </w:r>
      <w:proofErr w:type="gramStart"/>
      <w:r w:rsidRPr="00113F3F">
        <w:rPr>
          <w:rFonts w:ascii="Times New Roman" w:eastAsia="Calibri" w:hAnsi="Times New Roman" w:cs="Times New Roman"/>
          <w:bCs/>
          <w:sz w:val="28"/>
          <w:szCs w:val="28"/>
        </w:rPr>
        <w:t>uso</w:t>
      </w:r>
      <w:r w:rsidRPr="00113F3F">
        <w:rPr>
          <w:rFonts w:ascii="Times New Roman" w:eastAsia="Calibri" w:hAnsi="Times New Roman" w:cs="Times New Roman"/>
          <w:sz w:val="28"/>
          <w:szCs w:val="28"/>
        </w:rPr>
        <w:t>.</w:t>
      </w:r>
      <w:r w:rsidRPr="00113F3F">
        <w:rPr>
          <w:rFonts w:ascii="Times New Roman" w:eastAsia="Calibri" w:hAnsi="Times New Roman" w:cs="Times New Roman"/>
        </w:rPr>
        <w:t>-</w:t>
      </w:r>
      <w:proofErr w:type="gramEnd"/>
      <w:r w:rsidRPr="00113F3F">
        <w:rPr>
          <w:rFonts w:ascii="Times New Roman" w:eastAsia="Calibri" w:hAnsi="Times New Roman" w:cs="Times New Roman"/>
        </w:rPr>
        <w:t xml:space="preserve"> </w:t>
      </w:r>
      <w:r w:rsidRPr="00113F3F">
        <w:rPr>
          <w:rFonts w:ascii="Times New Roman" w:eastAsia="Calibri" w:hAnsi="Times New Roman" w:cs="Times New Roman"/>
          <w:b/>
          <w:bCs/>
          <w:sz w:val="28"/>
          <w:szCs w:val="28"/>
          <w:lang w:val="es-SV"/>
        </w:rPr>
        <w:t>3.</w:t>
      </w:r>
      <w:r w:rsidRPr="00113F3F">
        <w:rPr>
          <w:rFonts w:ascii="Times New Roman" w:eastAsia="Calibri" w:hAnsi="Times New Roman" w:cs="Times New Roman"/>
          <w:lang w:val="es-SV"/>
        </w:rPr>
        <w:t xml:space="preserve"> </w:t>
      </w:r>
      <w:r w:rsidRPr="00113F3F">
        <w:rPr>
          <w:rFonts w:ascii="Times New Roman" w:eastAsia="Calibri" w:hAnsi="Times New Roman" w:cs="Times New Roman"/>
          <w:sz w:val="28"/>
          <w:szCs w:val="28"/>
          <w:lang w:val="es-SV"/>
        </w:rPr>
        <w:t>Que antes del 30 de abril 2021, deben estar registrados los bienes en el inventario respectivo;  y que se especifique los bienes que son activo fijo; y los bienes que son consumibles.-</w:t>
      </w:r>
      <w:r w:rsidRPr="00113F3F">
        <w:rPr>
          <w:rFonts w:ascii="Times New Roman" w:eastAsia="Times New Roman" w:hAnsi="Times New Roman" w:cs="Times New Roman"/>
          <w:b/>
          <w:bCs/>
          <w:sz w:val="28"/>
          <w:szCs w:val="28"/>
        </w:rPr>
        <w:t>CERTIFÍQUESE Y NOTIFIQUESE.-</w:t>
      </w:r>
      <w:bookmarkEnd w:id="15"/>
      <w:r w:rsidRPr="00113F3F">
        <w:rPr>
          <w:rFonts w:ascii="Times New Roman" w:eastAsia="Times New Roman" w:hAnsi="Times New Roman" w:cs="Times New Roman"/>
          <w:b/>
          <w:bCs/>
          <w:sz w:val="28"/>
          <w:szCs w:val="28"/>
        </w:rPr>
        <w:t xml:space="preserve">  </w:t>
      </w:r>
      <w:bookmarkStart w:id="16" w:name="_Hlk70084494"/>
      <w:r w:rsidRPr="00113F3F">
        <w:rPr>
          <w:rFonts w:ascii="Times New Roman" w:eastAsia="Times New Roman" w:hAnsi="Times New Roman" w:cs="Times New Roman"/>
          <w:b/>
          <w:bCs/>
          <w:sz w:val="28"/>
          <w:szCs w:val="28"/>
          <w:lang w:val="es-ES" w:eastAsia="es-ES"/>
        </w:rPr>
        <w:t>ACUERDO NUMERO CATORCE.-</w:t>
      </w:r>
      <w:r w:rsidRPr="00113F3F">
        <w:rPr>
          <w:rFonts w:ascii="Times New Roman" w:eastAsia="Times New Roman" w:hAnsi="Times New Roman" w:cs="Times New Roman"/>
          <w:sz w:val="28"/>
          <w:szCs w:val="28"/>
          <w:lang w:val="es-ES" w:eastAsia="es-ES"/>
        </w:rPr>
        <w:t xml:space="preserve"> </w:t>
      </w:r>
      <w:r w:rsidRPr="00113F3F">
        <w:rPr>
          <w:rFonts w:ascii="Times New Roman" w:eastAsia="Times New Roman" w:hAnsi="Times New Roman" w:cs="Times New Roman"/>
          <w:sz w:val="28"/>
          <w:szCs w:val="28"/>
        </w:rPr>
        <w:t xml:space="preserve">El Concejo Municipal, </w:t>
      </w:r>
      <w:r w:rsidRPr="00113F3F">
        <w:rPr>
          <w:rFonts w:ascii="Times New Roman" w:eastAsia="Times New Roman" w:hAnsi="Times New Roman" w:cs="Times New Roman"/>
          <w:b/>
          <w:bCs/>
          <w:sz w:val="28"/>
          <w:szCs w:val="28"/>
        </w:rPr>
        <w:t>CONSIDERANDO:</w:t>
      </w:r>
      <w:r w:rsidRPr="00113F3F">
        <w:rPr>
          <w:rFonts w:ascii="Times New Roman" w:eastAsia="Times New Roman" w:hAnsi="Times New Roman" w:cs="Times New Roman"/>
          <w:sz w:val="28"/>
          <w:szCs w:val="28"/>
        </w:rPr>
        <w:t xml:space="preserve"> Visto y deliberado el punto del numeral </w:t>
      </w:r>
      <w:r w:rsidRPr="00113F3F">
        <w:rPr>
          <w:rFonts w:ascii="Times New Roman" w:eastAsia="Times New Roman" w:hAnsi="Times New Roman" w:cs="Times New Roman"/>
          <w:b/>
          <w:bCs/>
          <w:sz w:val="28"/>
          <w:szCs w:val="28"/>
        </w:rPr>
        <w:t xml:space="preserve">17 </w:t>
      </w:r>
      <w:r w:rsidRPr="00113F3F">
        <w:rPr>
          <w:rFonts w:ascii="Times New Roman" w:eastAsia="Times New Roman" w:hAnsi="Times New Roman" w:cs="Times New Roman"/>
          <w:sz w:val="28"/>
          <w:szCs w:val="28"/>
        </w:rPr>
        <w:t xml:space="preserve">de la agenda de esta sesión: </w:t>
      </w:r>
      <w:r w:rsidRPr="00113F3F">
        <w:rPr>
          <w:rFonts w:ascii="Times New Roman" w:eastAsia="Times New Roman" w:hAnsi="Times New Roman" w:cs="Times New Roman"/>
          <w:sz w:val="28"/>
          <w:szCs w:val="28"/>
          <w:lang w:eastAsia="es-ES"/>
        </w:rPr>
        <w:t>Memorándum de fecha</w:t>
      </w:r>
      <w:r w:rsidRPr="00113F3F">
        <w:rPr>
          <w:rFonts w:ascii="Times New Roman" w:eastAsia="Calibri" w:hAnsi="Times New Roman" w:cs="Times New Roman"/>
          <w:sz w:val="28"/>
          <w:szCs w:val="28"/>
          <w:lang w:eastAsia="es-ES"/>
        </w:rPr>
        <w:t xml:space="preserve"> 14/04/2021 enviado</w:t>
      </w:r>
      <w:r w:rsidRPr="00113F3F">
        <w:rPr>
          <w:rFonts w:ascii="Times New Roman" w:eastAsia="Times New Roman" w:hAnsi="Times New Roman" w:cs="Times New Roman"/>
          <w:sz w:val="28"/>
          <w:szCs w:val="28"/>
          <w:lang w:eastAsia="es-ES"/>
        </w:rPr>
        <w:t xml:space="preserve"> por la Lic. Rosa Emilia Ochoa Castro Jefa de la Secretaría Municipal de la Familia, Sección Niñez y Sección Formación Ocupacional de esta Municipalidad:</w:t>
      </w:r>
      <w:r w:rsidRPr="00113F3F">
        <w:rPr>
          <w:rFonts w:ascii="Times New Roman" w:eastAsia="Times New Roman" w:hAnsi="Times New Roman" w:cs="Times New Roman"/>
          <w:sz w:val="24"/>
          <w:szCs w:val="24"/>
          <w:lang w:eastAsia="es-ES"/>
        </w:rPr>
        <w:t xml:space="preserve"> </w:t>
      </w:r>
      <w:r w:rsidRPr="00113F3F">
        <w:rPr>
          <w:rFonts w:ascii="Times New Roman" w:eastAsia="Times New Roman" w:hAnsi="Times New Roman" w:cs="Times New Roman"/>
          <w:sz w:val="28"/>
          <w:szCs w:val="28"/>
          <w:lang w:eastAsia="es-ES"/>
        </w:rPr>
        <w:t xml:space="preserve">En el marco del “PROGRAMA </w:t>
      </w:r>
      <w:r w:rsidRPr="00113F3F">
        <w:rPr>
          <w:rFonts w:ascii="Times New Roman" w:eastAsia="Times New Roman" w:hAnsi="Times New Roman" w:cs="Times New Roman"/>
          <w:sz w:val="28"/>
          <w:szCs w:val="28"/>
          <w:lang w:eastAsia="es-ES"/>
        </w:rPr>
        <w:lastRenderedPageBreak/>
        <w:t xml:space="preserve">REGIONAL DE INTEGRACIÓN Y REINTEGRACIÓN DE NIÑOS Y JÓVENES EN RIESGO DE MIGRACIÓN IRREGULAR EN CENTROAMERICA – ALTERNATIVAS”, implementado por GIZ y ejecutado a nivel local por la consultora GOPA en determinados municipios de Guatemala, Honduras y El Salvador, tiene como objetivo fortalecer las ofertas de integración familiar, social, escolar y profesional para jóvenes y niños retornados o en riesgo de migración irregular. Dichas ofertas contribuyen a disminuir los factores de expulsión y constituyen así una alternativa a los intentos arriesgados de migración irregular. En el Municipio de San Miguel dicho programa se desarrolla en coordinación con la Secretaría Municipal de la Familia.- En tal sentido, para el desarrollo de los componentes de cooperación para la formación y el empleo y las ofertas flexibles de formación escolar y profesional que conforman el programa, se contempla el equipamiento del área de asesoría laboral con equipo informático, instalada en el Centro de Formación Ocupacional de la Secretaría Municipal de la Familia.- Al respecto, hace del conocimiento que se ha notificado la donación de 2 computadoras.- Solicita aceptación de donación para el equipamiento del área de asesoría laboral del Centro de Formación Ocupacional-Secretaría Municipal de la Familia.- Se tiene resumen del PROGRAMA REGIONAL DE INTEGRACIÓN Y REINTEGRACIÓN DE NIÑOS Y JÓVENES EN RIESGO DE MIGRACIÓN IRREGULAR EN CENTROAMERICA – ALTERNATIVAS; y copia de acta de donación con fecha 29-08-2019 del equipo a recibir.- </w:t>
      </w:r>
      <w:r w:rsidRPr="00113F3F">
        <w:rPr>
          <w:rFonts w:ascii="Times New Roman" w:eastAsia="Calibri" w:hAnsi="Times New Roman" w:cs="Times New Roman"/>
          <w:sz w:val="28"/>
          <w:szCs w:val="28"/>
          <w:lang w:val="es-ES"/>
        </w:rPr>
        <w:t>El señor Concejal Cap. Mauricio Ernesto C</w:t>
      </w:r>
      <w:r w:rsidRPr="00113F3F">
        <w:rPr>
          <w:rFonts w:ascii="Times New Roman" w:eastAsia="Calibri" w:hAnsi="Times New Roman" w:cs="Times New Roman"/>
          <w:sz w:val="28"/>
          <w:szCs w:val="28"/>
          <w:lang w:val="es-SV"/>
        </w:rPr>
        <w:t>ampos Martínez, manifiesta: Agregarle ahí que antes del 20 de abril deben estar registrados, que queden inventariados e incorporados al activo fijo.- El señor Alcalde Municipal Lic. Miguel Ángel Pereira Ayala, manifiesta: Que la misma comisión se encargue de registrarlos, muchas de estas cuestiones no son activo fijo, la mayor parte son consumibles, que se especifique que es en lo que respecta activo fijo.-</w:t>
      </w:r>
      <w:r w:rsidRPr="00113F3F">
        <w:rPr>
          <w:rFonts w:ascii="Times New Roman" w:eastAsia="Times New Roman" w:hAnsi="Times New Roman" w:cs="Times New Roman"/>
          <w:sz w:val="28"/>
          <w:szCs w:val="28"/>
          <w:lang w:eastAsia="es-ES"/>
        </w:rPr>
        <w:t xml:space="preserve">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w:t>
      </w:r>
      <w:r w:rsidRPr="00113F3F">
        <w:rPr>
          <w:rFonts w:ascii="Times New Roman" w:eastAsia="Calibri" w:hAnsi="Times New Roman" w:cs="Times New Roman"/>
          <w:sz w:val="28"/>
          <w:szCs w:val="28"/>
        </w:rPr>
        <w:t xml:space="preserve"> Por </w:t>
      </w:r>
      <w:r w:rsidRPr="00113F3F">
        <w:rPr>
          <w:rFonts w:ascii="Times New Roman" w:eastAsia="Calibri" w:hAnsi="Times New Roman" w:cs="Times New Roman"/>
          <w:b/>
          <w:bCs/>
          <w:sz w:val="28"/>
          <w:szCs w:val="28"/>
        </w:rPr>
        <w:t>trece</w:t>
      </w:r>
      <w:r w:rsidRPr="00113F3F">
        <w:rPr>
          <w:rFonts w:ascii="Times New Roman" w:eastAsia="Calibri" w:hAnsi="Times New Roman" w:cs="Times New Roman"/>
          <w:sz w:val="28"/>
          <w:szCs w:val="28"/>
        </w:rPr>
        <w:t xml:space="preserve"> votos, </w:t>
      </w:r>
      <w:r w:rsidRPr="00113F3F">
        <w:rPr>
          <w:rFonts w:ascii="Times New Roman" w:eastAsia="Calibri" w:hAnsi="Times New Roman" w:cs="Times New Roman"/>
          <w:b/>
          <w:bCs/>
          <w:sz w:val="28"/>
          <w:szCs w:val="28"/>
        </w:rPr>
        <w:t xml:space="preserve">ACUERDA: </w:t>
      </w:r>
      <w:r w:rsidRPr="00113F3F">
        <w:rPr>
          <w:rFonts w:ascii="Times New Roman" w:eastAsia="Calibri" w:hAnsi="Times New Roman" w:cs="Times New Roman"/>
          <w:b/>
          <w:bCs/>
          <w:sz w:val="28"/>
          <w:szCs w:val="28"/>
          <w:lang w:val="es-SV"/>
        </w:rPr>
        <w:t>1.</w:t>
      </w:r>
      <w:r w:rsidRPr="00113F3F">
        <w:rPr>
          <w:rFonts w:ascii="Times New Roman" w:eastAsia="Calibri" w:hAnsi="Times New Roman" w:cs="Times New Roman"/>
          <w:sz w:val="28"/>
          <w:szCs w:val="28"/>
          <w:lang w:val="es-SV"/>
        </w:rPr>
        <w:t xml:space="preserve"> Aceptar donación para el equipamiento del área de asesoría laboral del Centro de Formación Ocupacional-Secretaría Municipal de la Familia</w:t>
      </w:r>
      <w:r w:rsidRPr="00113F3F">
        <w:rPr>
          <w:rFonts w:ascii="Times New Roman" w:eastAsia="Calibri" w:hAnsi="Times New Roman" w:cs="Times New Roman"/>
          <w:bCs/>
          <w:sz w:val="28"/>
          <w:szCs w:val="28"/>
          <w:lang w:val="es-SV"/>
        </w:rPr>
        <w:t xml:space="preserve"> e</w:t>
      </w:r>
      <w:r w:rsidRPr="00113F3F">
        <w:rPr>
          <w:rFonts w:ascii="Times New Roman" w:eastAsia="Calibri" w:hAnsi="Times New Roman" w:cs="Times New Roman"/>
          <w:sz w:val="28"/>
          <w:szCs w:val="28"/>
          <w:lang w:val="es-SV"/>
        </w:rPr>
        <w:t>n el marco del “PROGRAMA REGIONAL DE INTEGRACIÓN Y REINTEGRACIÓN DE NIÑOS Y JÓVENES EN RIESGO DE MIGRACIÓN IRREGULAR EN CENTROAMERICA – ALTERNATIVAS”</w:t>
      </w:r>
      <w:r w:rsidRPr="00113F3F">
        <w:rPr>
          <w:rFonts w:ascii="Times New Roman" w:eastAsia="Calibri" w:hAnsi="Times New Roman" w:cs="Times New Roman"/>
          <w:bCs/>
          <w:sz w:val="28"/>
          <w:szCs w:val="28"/>
          <w:lang w:val="es-SV"/>
        </w:rPr>
        <w:t>, por parte de GIZ (Sociedad Alemana de Cooperación Internacional), en acta de donación de fecha 29/08/2019, firmada por Manuel Novoa Director Regional Programa GIZ- ALTERNATIVAS</w:t>
      </w:r>
      <w:r w:rsidRPr="00113F3F">
        <w:rPr>
          <w:rFonts w:ascii="Times New Roman" w:eastAsia="Calibri" w:hAnsi="Times New Roman" w:cs="Times New Roman"/>
          <w:sz w:val="28"/>
          <w:szCs w:val="28"/>
          <w:lang w:val="es-SV"/>
        </w:rPr>
        <w:t xml:space="preserve">, por el valor de </w:t>
      </w:r>
      <w:r w:rsidRPr="00113F3F">
        <w:rPr>
          <w:rFonts w:ascii="Times New Roman" w:eastAsia="Calibri" w:hAnsi="Times New Roman" w:cs="Times New Roman"/>
          <w:b/>
          <w:bCs/>
          <w:sz w:val="28"/>
          <w:szCs w:val="28"/>
          <w:lang w:val="es-SV"/>
        </w:rPr>
        <w:t xml:space="preserve">$1,474.00 </w:t>
      </w:r>
      <w:r w:rsidRPr="00113F3F">
        <w:rPr>
          <w:rFonts w:ascii="Times New Roman" w:eastAsia="Calibri" w:hAnsi="Times New Roman" w:cs="Times New Roman"/>
          <w:sz w:val="28"/>
          <w:szCs w:val="28"/>
          <w:lang w:val="es-SV"/>
        </w:rPr>
        <w:t>que se detalla:</w:t>
      </w:r>
    </w:p>
    <w:tbl>
      <w:tblPr>
        <w:tblStyle w:val="Tablaconcuadrcula697"/>
        <w:tblW w:w="0" w:type="auto"/>
        <w:jc w:val="center"/>
        <w:tblLook w:val="04A0" w:firstRow="1" w:lastRow="0" w:firstColumn="1" w:lastColumn="0" w:noHBand="0" w:noVBand="1"/>
      </w:tblPr>
      <w:tblGrid>
        <w:gridCol w:w="1510"/>
        <w:gridCol w:w="1475"/>
        <w:gridCol w:w="1298"/>
        <w:gridCol w:w="2550"/>
        <w:gridCol w:w="1995"/>
      </w:tblGrid>
      <w:tr w:rsidR="00113F3F" w:rsidRPr="00113F3F" w14:paraId="367B62CE" w14:textId="77777777" w:rsidTr="00707B15">
        <w:trPr>
          <w:jc w:val="center"/>
        </w:trPr>
        <w:tc>
          <w:tcPr>
            <w:tcW w:w="1510" w:type="dxa"/>
          </w:tcPr>
          <w:p w14:paraId="43B95422" w14:textId="77777777" w:rsidR="00113F3F" w:rsidRPr="00113F3F" w:rsidRDefault="00113F3F" w:rsidP="00113F3F">
            <w:pPr>
              <w:jc w:val="center"/>
              <w:rPr>
                <w:rFonts w:ascii="Times New Roman" w:hAnsi="Times New Roman"/>
                <w:b/>
                <w:bCs/>
              </w:rPr>
            </w:pPr>
            <w:r w:rsidRPr="00113F3F">
              <w:rPr>
                <w:rFonts w:ascii="Times New Roman" w:hAnsi="Times New Roman"/>
                <w:b/>
                <w:bCs/>
              </w:rPr>
              <w:t>CANTIDAD</w:t>
            </w:r>
          </w:p>
        </w:tc>
        <w:tc>
          <w:tcPr>
            <w:tcW w:w="1475" w:type="dxa"/>
          </w:tcPr>
          <w:p w14:paraId="37DD6EB3" w14:textId="77777777" w:rsidR="00113F3F" w:rsidRPr="00113F3F" w:rsidRDefault="00113F3F" w:rsidP="00113F3F">
            <w:pPr>
              <w:jc w:val="center"/>
              <w:rPr>
                <w:rFonts w:ascii="Times New Roman" w:hAnsi="Times New Roman"/>
                <w:b/>
                <w:bCs/>
              </w:rPr>
            </w:pPr>
            <w:r w:rsidRPr="00113F3F">
              <w:rPr>
                <w:rFonts w:ascii="Times New Roman" w:hAnsi="Times New Roman"/>
                <w:b/>
                <w:bCs/>
              </w:rPr>
              <w:t>EQUIPO</w:t>
            </w:r>
          </w:p>
        </w:tc>
        <w:tc>
          <w:tcPr>
            <w:tcW w:w="1298" w:type="dxa"/>
          </w:tcPr>
          <w:p w14:paraId="44EC9468" w14:textId="77777777" w:rsidR="00113F3F" w:rsidRPr="00113F3F" w:rsidRDefault="00113F3F" w:rsidP="00113F3F">
            <w:pPr>
              <w:jc w:val="center"/>
              <w:rPr>
                <w:rFonts w:ascii="Times New Roman" w:hAnsi="Times New Roman"/>
                <w:b/>
                <w:bCs/>
              </w:rPr>
            </w:pPr>
            <w:r w:rsidRPr="00113F3F">
              <w:rPr>
                <w:rFonts w:ascii="Times New Roman" w:hAnsi="Times New Roman"/>
                <w:b/>
                <w:bCs/>
              </w:rPr>
              <w:t>MODELO</w:t>
            </w:r>
          </w:p>
        </w:tc>
        <w:tc>
          <w:tcPr>
            <w:tcW w:w="2550" w:type="dxa"/>
          </w:tcPr>
          <w:p w14:paraId="43062948" w14:textId="77777777" w:rsidR="00113F3F" w:rsidRPr="00113F3F" w:rsidRDefault="00113F3F" w:rsidP="00113F3F">
            <w:pPr>
              <w:jc w:val="center"/>
              <w:rPr>
                <w:rFonts w:ascii="Times New Roman" w:hAnsi="Times New Roman"/>
                <w:b/>
                <w:bCs/>
              </w:rPr>
            </w:pPr>
            <w:r w:rsidRPr="00113F3F">
              <w:rPr>
                <w:rFonts w:ascii="Times New Roman" w:hAnsi="Times New Roman"/>
                <w:b/>
                <w:bCs/>
              </w:rPr>
              <w:t>DESCRIPCIÓN</w:t>
            </w:r>
          </w:p>
        </w:tc>
        <w:tc>
          <w:tcPr>
            <w:tcW w:w="1995" w:type="dxa"/>
          </w:tcPr>
          <w:p w14:paraId="5E6A7E47" w14:textId="77777777" w:rsidR="00113F3F" w:rsidRPr="00113F3F" w:rsidRDefault="00113F3F" w:rsidP="00113F3F">
            <w:pPr>
              <w:jc w:val="center"/>
              <w:rPr>
                <w:rFonts w:ascii="Times New Roman" w:hAnsi="Times New Roman"/>
                <w:b/>
                <w:bCs/>
              </w:rPr>
            </w:pPr>
            <w:r w:rsidRPr="00113F3F">
              <w:rPr>
                <w:rFonts w:ascii="Times New Roman" w:hAnsi="Times New Roman"/>
                <w:b/>
                <w:bCs/>
              </w:rPr>
              <w:t>TOTAL</w:t>
            </w:r>
          </w:p>
        </w:tc>
      </w:tr>
      <w:tr w:rsidR="00113F3F" w:rsidRPr="00113F3F" w14:paraId="47753CFC" w14:textId="77777777" w:rsidTr="00707B15">
        <w:trPr>
          <w:jc w:val="center"/>
        </w:trPr>
        <w:tc>
          <w:tcPr>
            <w:tcW w:w="1510" w:type="dxa"/>
          </w:tcPr>
          <w:p w14:paraId="368A39BA" w14:textId="77777777" w:rsidR="00113F3F" w:rsidRPr="00113F3F" w:rsidRDefault="00113F3F" w:rsidP="00113F3F">
            <w:pPr>
              <w:jc w:val="both"/>
              <w:rPr>
                <w:rFonts w:ascii="Times New Roman" w:hAnsi="Times New Roman"/>
              </w:rPr>
            </w:pPr>
            <w:r w:rsidRPr="00113F3F">
              <w:rPr>
                <w:rFonts w:ascii="Times New Roman" w:hAnsi="Times New Roman"/>
              </w:rPr>
              <w:t>2</w:t>
            </w:r>
          </w:p>
        </w:tc>
        <w:tc>
          <w:tcPr>
            <w:tcW w:w="1475" w:type="dxa"/>
          </w:tcPr>
          <w:p w14:paraId="6FD55395" w14:textId="77777777" w:rsidR="00113F3F" w:rsidRPr="00113F3F" w:rsidRDefault="00113F3F" w:rsidP="00113F3F">
            <w:pPr>
              <w:jc w:val="both"/>
              <w:rPr>
                <w:rFonts w:ascii="Times New Roman" w:hAnsi="Times New Roman"/>
              </w:rPr>
            </w:pPr>
            <w:r w:rsidRPr="00113F3F">
              <w:rPr>
                <w:rFonts w:ascii="Times New Roman" w:hAnsi="Times New Roman"/>
              </w:rPr>
              <w:t>Notebook Lenovo</w:t>
            </w:r>
          </w:p>
        </w:tc>
        <w:tc>
          <w:tcPr>
            <w:tcW w:w="1298" w:type="dxa"/>
          </w:tcPr>
          <w:p w14:paraId="65F4721D" w14:textId="77777777" w:rsidR="00113F3F" w:rsidRPr="00113F3F" w:rsidRDefault="00113F3F" w:rsidP="00113F3F">
            <w:pPr>
              <w:jc w:val="both"/>
              <w:rPr>
                <w:rFonts w:ascii="Times New Roman" w:hAnsi="Times New Roman"/>
              </w:rPr>
            </w:pPr>
            <w:r w:rsidRPr="00113F3F">
              <w:rPr>
                <w:rFonts w:ascii="Times New Roman" w:hAnsi="Times New Roman"/>
              </w:rPr>
              <w:t>E480</w:t>
            </w:r>
          </w:p>
        </w:tc>
        <w:tc>
          <w:tcPr>
            <w:tcW w:w="2550" w:type="dxa"/>
          </w:tcPr>
          <w:p w14:paraId="6DCAAD75" w14:textId="77777777" w:rsidR="00113F3F" w:rsidRPr="00113F3F" w:rsidRDefault="00113F3F" w:rsidP="00113F3F">
            <w:pPr>
              <w:jc w:val="both"/>
              <w:rPr>
                <w:rFonts w:ascii="Times New Roman" w:hAnsi="Times New Roman"/>
              </w:rPr>
            </w:pPr>
            <w:r w:rsidRPr="00113F3F">
              <w:rPr>
                <w:rFonts w:ascii="Times New Roman" w:hAnsi="Times New Roman"/>
              </w:rPr>
              <w:t>Procesador i5-8250U, memoria RAM 8GB DDR4, color negro.</w:t>
            </w:r>
          </w:p>
          <w:p w14:paraId="136D4310" w14:textId="77777777" w:rsidR="00113F3F" w:rsidRPr="00113F3F" w:rsidRDefault="00113F3F" w:rsidP="00113F3F">
            <w:pPr>
              <w:jc w:val="both"/>
              <w:rPr>
                <w:rFonts w:ascii="Times New Roman" w:hAnsi="Times New Roman"/>
              </w:rPr>
            </w:pPr>
            <w:r w:rsidRPr="00113F3F">
              <w:rPr>
                <w:rFonts w:ascii="Times New Roman" w:hAnsi="Times New Roman"/>
              </w:rPr>
              <w:lastRenderedPageBreak/>
              <w:t xml:space="preserve">Costo Unitario de </w:t>
            </w:r>
          </w:p>
          <w:p w14:paraId="61B28378" w14:textId="77777777" w:rsidR="00113F3F" w:rsidRPr="00113F3F" w:rsidRDefault="00113F3F" w:rsidP="00113F3F">
            <w:pPr>
              <w:jc w:val="both"/>
              <w:rPr>
                <w:rFonts w:ascii="Times New Roman" w:hAnsi="Times New Roman"/>
              </w:rPr>
            </w:pPr>
            <w:r w:rsidRPr="00113F3F">
              <w:rPr>
                <w:rFonts w:ascii="Times New Roman" w:hAnsi="Times New Roman"/>
              </w:rPr>
              <w:t>$737.00</w:t>
            </w:r>
          </w:p>
        </w:tc>
        <w:tc>
          <w:tcPr>
            <w:tcW w:w="1995" w:type="dxa"/>
          </w:tcPr>
          <w:p w14:paraId="186A7773" w14:textId="77777777" w:rsidR="00113F3F" w:rsidRPr="00113F3F" w:rsidRDefault="00113F3F" w:rsidP="00113F3F">
            <w:pPr>
              <w:jc w:val="center"/>
              <w:rPr>
                <w:rFonts w:ascii="Times New Roman" w:hAnsi="Times New Roman"/>
              </w:rPr>
            </w:pPr>
            <w:r w:rsidRPr="00113F3F">
              <w:rPr>
                <w:rFonts w:ascii="Times New Roman" w:hAnsi="Times New Roman"/>
              </w:rPr>
              <w:lastRenderedPageBreak/>
              <w:t>$1,474.00</w:t>
            </w:r>
          </w:p>
        </w:tc>
      </w:tr>
    </w:tbl>
    <w:p w14:paraId="77B170F3" w14:textId="77777777" w:rsidR="00113F3F" w:rsidRPr="00113F3F" w:rsidRDefault="00113F3F" w:rsidP="00113F3F">
      <w:pPr>
        <w:spacing w:after="0" w:line="240" w:lineRule="auto"/>
        <w:jc w:val="both"/>
        <w:rPr>
          <w:rFonts w:ascii="Times New Roman" w:eastAsia="Calibri" w:hAnsi="Times New Roman" w:cs="Times New Roman"/>
          <w:sz w:val="28"/>
          <w:szCs w:val="28"/>
          <w:lang w:val="es-SV"/>
        </w:rPr>
      </w:pPr>
      <w:r w:rsidRPr="00113F3F">
        <w:rPr>
          <w:rFonts w:ascii="Times New Roman" w:eastAsia="Calibri" w:hAnsi="Times New Roman" w:cs="Times New Roman"/>
          <w:b/>
          <w:bCs/>
          <w:sz w:val="28"/>
          <w:szCs w:val="28"/>
        </w:rPr>
        <w:t>2.</w:t>
      </w:r>
      <w:r w:rsidRPr="00113F3F">
        <w:rPr>
          <w:rFonts w:ascii="Times New Roman" w:eastAsia="Calibri" w:hAnsi="Times New Roman" w:cs="Times New Roman"/>
          <w:sz w:val="28"/>
          <w:szCs w:val="28"/>
        </w:rPr>
        <w:t xml:space="preserve"> Asignar dicho equipo y recurso a la Secretaría Municipal de la Familia de esta Municipalidad, como Unidad </w:t>
      </w:r>
      <w:proofErr w:type="gramStart"/>
      <w:r w:rsidRPr="00113F3F">
        <w:rPr>
          <w:rFonts w:ascii="Times New Roman" w:eastAsia="Calibri" w:hAnsi="Times New Roman" w:cs="Times New Roman"/>
          <w:sz w:val="28"/>
          <w:szCs w:val="28"/>
        </w:rPr>
        <w:t>Responsable.-</w:t>
      </w:r>
      <w:proofErr w:type="gramEnd"/>
      <w:r w:rsidRPr="00113F3F">
        <w:rPr>
          <w:rFonts w:ascii="Times New Roman" w:eastAsia="Calibri" w:hAnsi="Times New Roman" w:cs="Times New Roman"/>
          <w:sz w:val="28"/>
          <w:szCs w:val="28"/>
        </w:rPr>
        <w:t xml:space="preserve"> </w:t>
      </w:r>
      <w:r w:rsidRPr="00113F3F">
        <w:rPr>
          <w:rFonts w:ascii="Times New Roman" w:eastAsia="Calibri" w:hAnsi="Times New Roman" w:cs="Times New Roman"/>
          <w:b/>
          <w:bCs/>
          <w:sz w:val="28"/>
          <w:szCs w:val="28"/>
        </w:rPr>
        <w:t xml:space="preserve">3. </w:t>
      </w:r>
      <w:r w:rsidRPr="00113F3F">
        <w:rPr>
          <w:rFonts w:ascii="Times New Roman" w:eastAsia="Calibri" w:hAnsi="Times New Roman" w:cs="Times New Roman"/>
          <w:sz w:val="28"/>
          <w:szCs w:val="28"/>
        </w:rPr>
        <w:t xml:space="preserve">Autorizar al Departamento de Contabilidad de esta Municipalidad, realice los procesos administrativos necesarios para inventariar los equipos </w:t>
      </w:r>
      <w:proofErr w:type="gramStart"/>
      <w:r w:rsidRPr="00113F3F">
        <w:rPr>
          <w:rFonts w:ascii="Times New Roman" w:eastAsia="Calibri" w:hAnsi="Times New Roman" w:cs="Times New Roman"/>
          <w:sz w:val="28"/>
          <w:szCs w:val="28"/>
        </w:rPr>
        <w:t>correspondientes</w:t>
      </w:r>
      <w:r w:rsidRPr="00113F3F">
        <w:rPr>
          <w:rFonts w:ascii="Times New Roman" w:eastAsia="Calibri" w:hAnsi="Times New Roman" w:cs="Times New Roman"/>
          <w:sz w:val="28"/>
          <w:szCs w:val="28"/>
          <w:lang w:val="de-DE"/>
        </w:rPr>
        <w:t>.</w:t>
      </w:r>
      <w:r w:rsidRPr="00113F3F">
        <w:rPr>
          <w:rFonts w:ascii="Times New Roman" w:eastAsia="Calibri" w:hAnsi="Times New Roman" w:cs="Times New Roman"/>
          <w:lang w:val="de-DE"/>
        </w:rPr>
        <w:t>-</w:t>
      </w:r>
      <w:proofErr w:type="gramEnd"/>
      <w:r w:rsidRPr="00113F3F">
        <w:rPr>
          <w:rFonts w:ascii="Times New Roman" w:eastAsia="Calibri" w:hAnsi="Times New Roman" w:cs="Times New Roman"/>
          <w:lang w:val="de-DE"/>
        </w:rPr>
        <w:t xml:space="preserve"> </w:t>
      </w:r>
      <w:r w:rsidRPr="00113F3F">
        <w:rPr>
          <w:rFonts w:ascii="Times New Roman" w:eastAsia="Calibri" w:hAnsi="Times New Roman" w:cs="Times New Roman"/>
          <w:b/>
          <w:bCs/>
          <w:sz w:val="28"/>
          <w:szCs w:val="28"/>
          <w:lang w:val="es-SV"/>
        </w:rPr>
        <w:t>4.</w:t>
      </w:r>
      <w:r w:rsidRPr="00113F3F">
        <w:rPr>
          <w:rFonts w:ascii="Times New Roman" w:eastAsia="Calibri" w:hAnsi="Times New Roman" w:cs="Times New Roman"/>
          <w:lang w:val="es-SV"/>
        </w:rPr>
        <w:t xml:space="preserve"> </w:t>
      </w:r>
      <w:r w:rsidRPr="00113F3F">
        <w:rPr>
          <w:rFonts w:ascii="Times New Roman" w:eastAsia="Calibri" w:hAnsi="Times New Roman" w:cs="Times New Roman"/>
          <w:sz w:val="28"/>
          <w:szCs w:val="28"/>
          <w:lang w:val="es-SV"/>
        </w:rPr>
        <w:t xml:space="preserve">Que antes del 30 de abril 2021, deben estar registrados los bienes en el inventario </w:t>
      </w:r>
      <w:proofErr w:type="gramStart"/>
      <w:r w:rsidRPr="00113F3F">
        <w:rPr>
          <w:rFonts w:ascii="Times New Roman" w:eastAsia="Calibri" w:hAnsi="Times New Roman" w:cs="Times New Roman"/>
          <w:sz w:val="28"/>
          <w:szCs w:val="28"/>
          <w:lang w:val="es-SV"/>
        </w:rPr>
        <w:t>respectivo;  y</w:t>
      </w:r>
      <w:proofErr w:type="gramEnd"/>
      <w:r w:rsidRPr="00113F3F">
        <w:rPr>
          <w:rFonts w:ascii="Times New Roman" w:eastAsia="Calibri" w:hAnsi="Times New Roman" w:cs="Times New Roman"/>
          <w:sz w:val="28"/>
          <w:szCs w:val="28"/>
          <w:lang w:val="es-SV"/>
        </w:rPr>
        <w:t xml:space="preserve"> que se especifique los bienes que son activo fijo; y los bienes que son consumibles.-</w:t>
      </w:r>
      <w:r w:rsidRPr="00113F3F">
        <w:rPr>
          <w:rFonts w:ascii="Times New Roman" w:eastAsia="Calibri" w:hAnsi="Times New Roman" w:cs="Times New Roman"/>
          <w:lang w:val="de-DE"/>
        </w:rPr>
        <w:t xml:space="preserve"> </w:t>
      </w:r>
      <w:r w:rsidRPr="00113F3F">
        <w:rPr>
          <w:rFonts w:ascii="Times New Roman" w:eastAsia="Times New Roman" w:hAnsi="Times New Roman" w:cs="Times New Roman"/>
          <w:b/>
          <w:bCs/>
          <w:sz w:val="28"/>
          <w:szCs w:val="28"/>
          <w:lang w:val="de-DE"/>
        </w:rPr>
        <w:t>CERTIFÍQUESE Y NOTIFIQUESE.-</w:t>
      </w:r>
      <w:bookmarkEnd w:id="16"/>
      <w:r w:rsidRPr="00113F3F">
        <w:rPr>
          <w:rFonts w:ascii="Times New Roman" w:eastAsia="Times New Roman" w:hAnsi="Times New Roman" w:cs="Times New Roman"/>
          <w:b/>
          <w:bCs/>
          <w:sz w:val="28"/>
          <w:szCs w:val="28"/>
          <w:lang w:val="de-DE"/>
        </w:rPr>
        <w:t xml:space="preserve">  </w:t>
      </w:r>
      <w:bookmarkStart w:id="17" w:name="_Hlk70084876"/>
      <w:r w:rsidRPr="00113F3F">
        <w:rPr>
          <w:rFonts w:ascii="Times New Roman" w:eastAsia="Times New Roman" w:hAnsi="Times New Roman" w:cs="Times New Roman"/>
          <w:b/>
          <w:bCs/>
          <w:sz w:val="28"/>
          <w:szCs w:val="28"/>
          <w:lang w:val="es-ES" w:eastAsia="es-ES"/>
        </w:rPr>
        <w:t>ACUERDO NUMERO QUINCE.-</w:t>
      </w:r>
      <w:r w:rsidRPr="00113F3F">
        <w:rPr>
          <w:rFonts w:ascii="Times New Roman" w:eastAsia="Times New Roman" w:hAnsi="Times New Roman" w:cs="Times New Roman"/>
          <w:sz w:val="28"/>
          <w:szCs w:val="28"/>
          <w:lang w:val="es-ES" w:eastAsia="es-ES"/>
        </w:rPr>
        <w:t xml:space="preserve"> </w:t>
      </w:r>
      <w:r w:rsidRPr="00113F3F">
        <w:rPr>
          <w:rFonts w:ascii="Times New Roman" w:eastAsia="Times New Roman" w:hAnsi="Times New Roman" w:cs="Times New Roman"/>
          <w:sz w:val="28"/>
          <w:szCs w:val="28"/>
          <w:lang w:val="de-DE"/>
        </w:rPr>
        <w:t xml:space="preserve">El Concejo Municipal, </w:t>
      </w:r>
      <w:r w:rsidRPr="00113F3F">
        <w:rPr>
          <w:rFonts w:ascii="Times New Roman" w:eastAsia="Times New Roman" w:hAnsi="Times New Roman" w:cs="Times New Roman"/>
          <w:b/>
          <w:bCs/>
          <w:sz w:val="28"/>
          <w:szCs w:val="28"/>
          <w:lang w:val="de-DE"/>
        </w:rPr>
        <w:t>CONSIDERANDO:</w:t>
      </w:r>
      <w:r w:rsidRPr="00113F3F">
        <w:rPr>
          <w:rFonts w:ascii="Times New Roman" w:eastAsia="Times New Roman" w:hAnsi="Times New Roman" w:cs="Times New Roman"/>
          <w:sz w:val="28"/>
          <w:szCs w:val="28"/>
          <w:lang w:val="de-DE"/>
        </w:rPr>
        <w:t xml:space="preserve"> Visto y deliberado el punto del numeral </w:t>
      </w:r>
      <w:r w:rsidRPr="00113F3F">
        <w:rPr>
          <w:rFonts w:ascii="Times New Roman" w:eastAsia="Times New Roman" w:hAnsi="Times New Roman" w:cs="Times New Roman"/>
          <w:b/>
          <w:bCs/>
          <w:sz w:val="28"/>
          <w:szCs w:val="28"/>
          <w:lang w:val="de-DE"/>
        </w:rPr>
        <w:t xml:space="preserve">18 </w:t>
      </w:r>
      <w:r w:rsidRPr="00113F3F">
        <w:rPr>
          <w:rFonts w:ascii="Times New Roman" w:eastAsia="Times New Roman" w:hAnsi="Times New Roman" w:cs="Times New Roman"/>
          <w:sz w:val="28"/>
          <w:szCs w:val="28"/>
          <w:lang w:val="de-DE"/>
        </w:rPr>
        <w:t xml:space="preserve">de la agenda de esta sesión: </w:t>
      </w:r>
      <w:r w:rsidRPr="00113F3F">
        <w:rPr>
          <w:rFonts w:ascii="Times New Roman" w:eastAsia="Times New Roman" w:hAnsi="Times New Roman" w:cs="Times New Roman"/>
          <w:sz w:val="28"/>
          <w:szCs w:val="28"/>
          <w:lang w:eastAsia="es-ES"/>
        </w:rPr>
        <w:t xml:space="preserve">Nota de fecha 24/03/2021 enviada por la Lic. </w:t>
      </w:r>
      <w:proofErr w:type="spellStart"/>
      <w:r w:rsidRPr="00113F3F">
        <w:rPr>
          <w:rFonts w:ascii="Times New Roman" w:eastAsia="Times New Roman" w:hAnsi="Times New Roman" w:cs="Times New Roman"/>
          <w:sz w:val="28"/>
          <w:szCs w:val="28"/>
          <w:lang w:eastAsia="es-ES"/>
        </w:rPr>
        <w:t>Cristela</w:t>
      </w:r>
      <w:proofErr w:type="spellEnd"/>
      <w:r w:rsidRPr="00113F3F">
        <w:rPr>
          <w:rFonts w:ascii="Times New Roman" w:eastAsia="Times New Roman" w:hAnsi="Times New Roman" w:cs="Times New Roman"/>
          <w:sz w:val="28"/>
          <w:szCs w:val="28"/>
          <w:lang w:eastAsia="es-ES"/>
        </w:rPr>
        <w:t xml:space="preserve"> Carolina López A.</w:t>
      </w:r>
      <w:r w:rsidRPr="00113F3F">
        <w:rPr>
          <w:rFonts w:ascii="Times New Roman" w:eastAsia="Times New Roman" w:hAnsi="Times New Roman" w:cs="Times New Roman"/>
          <w:sz w:val="24"/>
          <w:szCs w:val="24"/>
          <w:lang w:eastAsia="es-ES"/>
        </w:rPr>
        <w:t xml:space="preserve"> </w:t>
      </w:r>
      <w:r w:rsidRPr="00113F3F">
        <w:rPr>
          <w:rFonts w:ascii="Times New Roman" w:eastAsia="Times New Roman" w:hAnsi="Times New Roman" w:cs="Times New Roman"/>
          <w:sz w:val="28"/>
          <w:szCs w:val="28"/>
          <w:lang w:eastAsia="es-ES"/>
        </w:rPr>
        <w:t xml:space="preserve">Administradora Secretaría Mpal. de la Familia Sección Niñez de esta Municipalidad: Hace del conocimiento que en fecha 23 de marzo se solicitó al Departamento de Contabilidad el descargo de un escritorio que fue dañado por uno de los trabajadores de la Empresa Valle &amp; Rivas Construcción y Diseño, S. A. de C. V., durante la ejecución de las funciones.- Dicha Empresa se comprometió a reemplazarlo por uno de igual características, según nota de fecha 05 de marzo, y se recibió el bien el día 12 de marzo mediante acta de entrega.- Solicita la aceptación de dicha donación en REEMPLAZO del escritorio que fue dañado.- Se tiene copia de nota contabilidad, factura, nota de la Empresa; y acta de entrega.- </w:t>
      </w:r>
      <w:r w:rsidRPr="00113F3F">
        <w:rPr>
          <w:rFonts w:ascii="Times New Roman" w:eastAsia="Calibri" w:hAnsi="Times New Roman" w:cs="Times New Roman"/>
          <w:sz w:val="28"/>
          <w:szCs w:val="28"/>
          <w:lang w:val="es-ES"/>
        </w:rPr>
        <w:t>El señor Concejal Cap. Mauricio Ernesto C</w:t>
      </w:r>
      <w:r w:rsidRPr="00113F3F">
        <w:rPr>
          <w:rFonts w:ascii="Times New Roman" w:eastAsia="Calibri" w:hAnsi="Times New Roman" w:cs="Times New Roman"/>
          <w:sz w:val="28"/>
          <w:szCs w:val="28"/>
          <w:lang w:val="es-SV"/>
        </w:rPr>
        <w:t xml:space="preserve">ampos Martínez, manifiesta: Agregarle ahí que antes del 20 de abril deben estar registrados, que queden inventariados e incorporados al activo fijo.- El señor Alcalde Municipal Lic. Miguel Ángel Pereira Ayala, manifiesta: Que la misma comisión se encargue de registrarlos, muchas de estas cuestiones no son activo fijo, la mayor parte son consumibles, que se especifique que es en lo que respecta activo fijo.-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w:t>
      </w:r>
      <w:r w:rsidRPr="00113F3F">
        <w:rPr>
          <w:rFonts w:ascii="Times New Roman" w:eastAsia="Calibri" w:hAnsi="Times New Roman" w:cs="Times New Roman"/>
          <w:sz w:val="28"/>
          <w:szCs w:val="28"/>
        </w:rPr>
        <w:t xml:space="preserve"> Por </w:t>
      </w:r>
      <w:r w:rsidRPr="00113F3F">
        <w:rPr>
          <w:rFonts w:ascii="Times New Roman" w:eastAsia="Calibri" w:hAnsi="Times New Roman" w:cs="Times New Roman"/>
          <w:b/>
          <w:bCs/>
          <w:sz w:val="28"/>
          <w:szCs w:val="28"/>
        </w:rPr>
        <w:t>trece</w:t>
      </w:r>
      <w:r w:rsidRPr="00113F3F">
        <w:rPr>
          <w:rFonts w:ascii="Times New Roman" w:eastAsia="Calibri" w:hAnsi="Times New Roman" w:cs="Times New Roman"/>
          <w:sz w:val="28"/>
          <w:szCs w:val="28"/>
        </w:rPr>
        <w:t xml:space="preserve"> votos, </w:t>
      </w:r>
      <w:r w:rsidRPr="00113F3F">
        <w:rPr>
          <w:rFonts w:ascii="Times New Roman" w:eastAsia="Calibri" w:hAnsi="Times New Roman" w:cs="Times New Roman"/>
          <w:b/>
          <w:bCs/>
          <w:sz w:val="28"/>
          <w:szCs w:val="28"/>
        </w:rPr>
        <w:t xml:space="preserve">ACUERDA:  </w:t>
      </w:r>
      <w:r w:rsidRPr="00113F3F">
        <w:rPr>
          <w:rFonts w:ascii="Times New Roman" w:eastAsia="Calibri" w:hAnsi="Times New Roman" w:cs="Times New Roman"/>
          <w:b/>
          <w:bCs/>
          <w:sz w:val="28"/>
          <w:szCs w:val="28"/>
          <w:lang w:val="es-SV"/>
        </w:rPr>
        <w:t>1</w:t>
      </w:r>
      <w:r w:rsidRPr="00113F3F">
        <w:rPr>
          <w:rFonts w:ascii="Times New Roman" w:eastAsia="Calibri" w:hAnsi="Times New Roman" w:cs="Times New Roman"/>
          <w:sz w:val="28"/>
          <w:szCs w:val="28"/>
          <w:lang w:val="es-SV"/>
        </w:rPr>
        <w:t>°) Autorizar realizar descargo de un escritorio de la Secretaría Mpal. de la Familia Sección Niñez de esta Municipalidad, del Inventario Municipal, según detalle:</w:t>
      </w:r>
    </w:p>
    <w:tbl>
      <w:tblPr>
        <w:tblStyle w:val="Tablaconcuadrcula707"/>
        <w:tblW w:w="10279" w:type="dxa"/>
        <w:jc w:val="center"/>
        <w:tblLook w:val="04A0" w:firstRow="1" w:lastRow="0" w:firstColumn="1" w:lastColumn="0" w:noHBand="0" w:noVBand="1"/>
      </w:tblPr>
      <w:tblGrid>
        <w:gridCol w:w="2268"/>
        <w:gridCol w:w="1969"/>
        <w:gridCol w:w="1214"/>
        <w:gridCol w:w="1525"/>
        <w:gridCol w:w="1955"/>
        <w:gridCol w:w="1348"/>
      </w:tblGrid>
      <w:tr w:rsidR="00113F3F" w:rsidRPr="00113F3F" w14:paraId="63BC92E8" w14:textId="77777777" w:rsidTr="00707B15">
        <w:trPr>
          <w:jc w:val="center"/>
        </w:trPr>
        <w:tc>
          <w:tcPr>
            <w:tcW w:w="2268" w:type="dxa"/>
          </w:tcPr>
          <w:p w14:paraId="6D471F93" w14:textId="77777777" w:rsidR="00113F3F" w:rsidRPr="00113F3F" w:rsidRDefault="00113F3F" w:rsidP="00113F3F">
            <w:pPr>
              <w:tabs>
                <w:tab w:val="left" w:pos="7836"/>
              </w:tabs>
              <w:jc w:val="center"/>
              <w:rPr>
                <w:rFonts w:ascii="Times New Roman" w:hAnsi="Times New Roman"/>
                <w:b/>
                <w:bCs/>
                <w:iCs/>
                <w:spacing w:val="20"/>
              </w:rPr>
            </w:pPr>
            <w:r w:rsidRPr="00113F3F">
              <w:rPr>
                <w:rFonts w:ascii="Times New Roman" w:hAnsi="Times New Roman"/>
                <w:b/>
                <w:bCs/>
                <w:iCs/>
                <w:spacing w:val="20"/>
              </w:rPr>
              <w:t>Cod. Control</w:t>
            </w:r>
          </w:p>
        </w:tc>
        <w:tc>
          <w:tcPr>
            <w:tcW w:w="1969" w:type="dxa"/>
          </w:tcPr>
          <w:p w14:paraId="5C9329A3" w14:textId="77777777" w:rsidR="00113F3F" w:rsidRPr="00113F3F" w:rsidRDefault="00113F3F" w:rsidP="00113F3F">
            <w:pPr>
              <w:tabs>
                <w:tab w:val="left" w:pos="7836"/>
              </w:tabs>
              <w:jc w:val="center"/>
              <w:rPr>
                <w:rFonts w:ascii="Times New Roman" w:hAnsi="Times New Roman"/>
                <w:b/>
                <w:bCs/>
                <w:iCs/>
                <w:spacing w:val="20"/>
              </w:rPr>
            </w:pPr>
            <w:r w:rsidRPr="00113F3F">
              <w:rPr>
                <w:rFonts w:ascii="Times New Roman" w:hAnsi="Times New Roman"/>
                <w:b/>
                <w:bCs/>
                <w:iCs/>
                <w:spacing w:val="20"/>
              </w:rPr>
              <w:t>Descripción</w:t>
            </w:r>
          </w:p>
        </w:tc>
        <w:tc>
          <w:tcPr>
            <w:tcW w:w="1214" w:type="dxa"/>
          </w:tcPr>
          <w:p w14:paraId="14B126F6" w14:textId="77777777" w:rsidR="00113F3F" w:rsidRPr="00113F3F" w:rsidRDefault="00113F3F" w:rsidP="00113F3F">
            <w:pPr>
              <w:tabs>
                <w:tab w:val="left" w:pos="7836"/>
              </w:tabs>
              <w:jc w:val="center"/>
              <w:rPr>
                <w:rFonts w:ascii="Times New Roman" w:hAnsi="Times New Roman"/>
                <w:b/>
                <w:bCs/>
                <w:iCs/>
                <w:spacing w:val="20"/>
              </w:rPr>
            </w:pPr>
            <w:r w:rsidRPr="00113F3F">
              <w:rPr>
                <w:rFonts w:ascii="Times New Roman" w:hAnsi="Times New Roman"/>
                <w:b/>
                <w:bCs/>
                <w:iCs/>
                <w:spacing w:val="20"/>
              </w:rPr>
              <w:t>Modelo</w:t>
            </w:r>
          </w:p>
        </w:tc>
        <w:tc>
          <w:tcPr>
            <w:tcW w:w="1525" w:type="dxa"/>
          </w:tcPr>
          <w:p w14:paraId="6B306F8D" w14:textId="77777777" w:rsidR="00113F3F" w:rsidRPr="00113F3F" w:rsidRDefault="00113F3F" w:rsidP="00113F3F">
            <w:pPr>
              <w:tabs>
                <w:tab w:val="left" w:pos="7836"/>
              </w:tabs>
              <w:jc w:val="center"/>
              <w:rPr>
                <w:rFonts w:ascii="Times New Roman" w:hAnsi="Times New Roman"/>
                <w:b/>
                <w:bCs/>
                <w:iCs/>
                <w:spacing w:val="20"/>
              </w:rPr>
            </w:pPr>
            <w:r w:rsidRPr="00113F3F">
              <w:rPr>
                <w:rFonts w:ascii="Times New Roman" w:hAnsi="Times New Roman"/>
                <w:b/>
                <w:bCs/>
                <w:iCs/>
                <w:spacing w:val="20"/>
              </w:rPr>
              <w:t>Serie</w:t>
            </w:r>
          </w:p>
        </w:tc>
        <w:tc>
          <w:tcPr>
            <w:tcW w:w="1955" w:type="dxa"/>
          </w:tcPr>
          <w:p w14:paraId="3C34594D" w14:textId="77777777" w:rsidR="00113F3F" w:rsidRPr="00113F3F" w:rsidRDefault="00113F3F" w:rsidP="00113F3F">
            <w:pPr>
              <w:tabs>
                <w:tab w:val="left" w:pos="7836"/>
              </w:tabs>
              <w:jc w:val="center"/>
              <w:rPr>
                <w:rFonts w:ascii="Times New Roman" w:hAnsi="Times New Roman"/>
                <w:b/>
                <w:bCs/>
                <w:iCs/>
                <w:spacing w:val="20"/>
              </w:rPr>
            </w:pPr>
            <w:r w:rsidRPr="00113F3F">
              <w:rPr>
                <w:rFonts w:ascii="Times New Roman" w:hAnsi="Times New Roman"/>
                <w:b/>
                <w:bCs/>
                <w:iCs/>
                <w:spacing w:val="20"/>
              </w:rPr>
              <w:t>Comentarios</w:t>
            </w:r>
          </w:p>
        </w:tc>
        <w:tc>
          <w:tcPr>
            <w:tcW w:w="1348" w:type="dxa"/>
          </w:tcPr>
          <w:p w14:paraId="3F52BA29" w14:textId="77777777" w:rsidR="00113F3F" w:rsidRPr="00113F3F" w:rsidRDefault="00113F3F" w:rsidP="00113F3F">
            <w:pPr>
              <w:tabs>
                <w:tab w:val="left" w:pos="7836"/>
              </w:tabs>
              <w:jc w:val="center"/>
              <w:rPr>
                <w:rFonts w:ascii="Times New Roman" w:hAnsi="Times New Roman"/>
                <w:b/>
                <w:bCs/>
                <w:iCs/>
                <w:spacing w:val="20"/>
              </w:rPr>
            </w:pPr>
            <w:r w:rsidRPr="00113F3F">
              <w:rPr>
                <w:rFonts w:ascii="Times New Roman" w:hAnsi="Times New Roman"/>
                <w:b/>
                <w:bCs/>
                <w:iCs/>
                <w:spacing w:val="20"/>
              </w:rPr>
              <w:t>Precio</w:t>
            </w:r>
          </w:p>
        </w:tc>
      </w:tr>
      <w:tr w:rsidR="00113F3F" w:rsidRPr="00113F3F" w14:paraId="7249A41A" w14:textId="77777777" w:rsidTr="00707B15">
        <w:trPr>
          <w:jc w:val="center"/>
        </w:trPr>
        <w:tc>
          <w:tcPr>
            <w:tcW w:w="2268" w:type="dxa"/>
          </w:tcPr>
          <w:p w14:paraId="545CAA38" w14:textId="77777777" w:rsidR="00113F3F" w:rsidRPr="00113F3F" w:rsidRDefault="00113F3F" w:rsidP="00113F3F">
            <w:pPr>
              <w:tabs>
                <w:tab w:val="left" w:pos="7836"/>
              </w:tabs>
              <w:jc w:val="center"/>
              <w:rPr>
                <w:rFonts w:ascii="Times New Roman" w:hAnsi="Times New Roman"/>
                <w:iCs/>
                <w:spacing w:val="20"/>
              </w:rPr>
            </w:pPr>
            <w:r w:rsidRPr="00113F3F">
              <w:rPr>
                <w:rFonts w:ascii="Times New Roman" w:hAnsi="Times New Roman"/>
                <w:iCs/>
                <w:spacing w:val="20"/>
              </w:rPr>
              <w:t>2003-10-031-010</w:t>
            </w:r>
          </w:p>
        </w:tc>
        <w:tc>
          <w:tcPr>
            <w:tcW w:w="1969" w:type="dxa"/>
          </w:tcPr>
          <w:p w14:paraId="01FAFB51" w14:textId="77777777" w:rsidR="00113F3F" w:rsidRPr="00113F3F" w:rsidRDefault="00113F3F" w:rsidP="00113F3F">
            <w:pPr>
              <w:tabs>
                <w:tab w:val="left" w:pos="7836"/>
              </w:tabs>
              <w:jc w:val="center"/>
              <w:rPr>
                <w:rFonts w:ascii="Times New Roman" w:hAnsi="Times New Roman"/>
                <w:iCs/>
                <w:spacing w:val="20"/>
              </w:rPr>
            </w:pPr>
            <w:r w:rsidRPr="00113F3F">
              <w:rPr>
                <w:rFonts w:ascii="Times New Roman" w:hAnsi="Times New Roman"/>
                <w:iCs/>
                <w:spacing w:val="20"/>
              </w:rPr>
              <w:t>Escritorio Marca Prado</w:t>
            </w:r>
          </w:p>
        </w:tc>
        <w:tc>
          <w:tcPr>
            <w:tcW w:w="1214" w:type="dxa"/>
          </w:tcPr>
          <w:p w14:paraId="14880528" w14:textId="77777777" w:rsidR="00113F3F" w:rsidRPr="00113F3F" w:rsidRDefault="00113F3F" w:rsidP="00113F3F">
            <w:pPr>
              <w:tabs>
                <w:tab w:val="left" w:pos="7836"/>
              </w:tabs>
              <w:jc w:val="center"/>
              <w:rPr>
                <w:rFonts w:ascii="Times New Roman" w:hAnsi="Times New Roman"/>
                <w:iCs/>
                <w:spacing w:val="20"/>
              </w:rPr>
            </w:pPr>
            <w:proofErr w:type="spellStart"/>
            <w:r w:rsidRPr="00113F3F">
              <w:rPr>
                <w:rFonts w:ascii="Times New Roman" w:hAnsi="Times New Roman"/>
                <w:iCs/>
                <w:spacing w:val="20"/>
              </w:rPr>
              <w:t>Góthico</w:t>
            </w:r>
            <w:proofErr w:type="spellEnd"/>
          </w:p>
        </w:tc>
        <w:tc>
          <w:tcPr>
            <w:tcW w:w="1525" w:type="dxa"/>
          </w:tcPr>
          <w:p w14:paraId="413A81E3" w14:textId="77777777" w:rsidR="00113F3F" w:rsidRPr="00113F3F" w:rsidRDefault="00113F3F" w:rsidP="00113F3F">
            <w:pPr>
              <w:tabs>
                <w:tab w:val="left" w:pos="7836"/>
              </w:tabs>
              <w:jc w:val="center"/>
              <w:rPr>
                <w:rFonts w:ascii="Times New Roman" w:hAnsi="Times New Roman"/>
                <w:iCs/>
                <w:spacing w:val="20"/>
              </w:rPr>
            </w:pPr>
            <w:r w:rsidRPr="00113F3F">
              <w:rPr>
                <w:rFonts w:ascii="Times New Roman" w:hAnsi="Times New Roman"/>
                <w:iCs/>
                <w:spacing w:val="20"/>
              </w:rPr>
              <w:t>Secretarial</w:t>
            </w:r>
          </w:p>
        </w:tc>
        <w:tc>
          <w:tcPr>
            <w:tcW w:w="1955" w:type="dxa"/>
          </w:tcPr>
          <w:p w14:paraId="7C95AE57" w14:textId="77777777" w:rsidR="00113F3F" w:rsidRPr="00113F3F" w:rsidRDefault="00113F3F" w:rsidP="00113F3F">
            <w:pPr>
              <w:tabs>
                <w:tab w:val="left" w:pos="7836"/>
              </w:tabs>
              <w:jc w:val="center"/>
              <w:rPr>
                <w:rFonts w:ascii="Times New Roman" w:hAnsi="Times New Roman"/>
                <w:iCs/>
                <w:spacing w:val="20"/>
              </w:rPr>
            </w:pPr>
            <w:r w:rsidRPr="00113F3F">
              <w:rPr>
                <w:rFonts w:ascii="Times New Roman" w:hAnsi="Times New Roman"/>
                <w:iCs/>
                <w:spacing w:val="20"/>
              </w:rPr>
              <w:t>Secretarial de 3 gavetas</w:t>
            </w:r>
          </w:p>
        </w:tc>
        <w:tc>
          <w:tcPr>
            <w:tcW w:w="1348" w:type="dxa"/>
          </w:tcPr>
          <w:p w14:paraId="154E2762" w14:textId="77777777" w:rsidR="00113F3F" w:rsidRPr="00113F3F" w:rsidRDefault="00113F3F" w:rsidP="00113F3F">
            <w:pPr>
              <w:tabs>
                <w:tab w:val="left" w:pos="7836"/>
              </w:tabs>
              <w:jc w:val="center"/>
              <w:rPr>
                <w:rFonts w:ascii="Times New Roman" w:hAnsi="Times New Roman"/>
                <w:iCs/>
                <w:spacing w:val="20"/>
              </w:rPr>
            </w:pPr>
            <w:r w:rsidRPr="00113F3F">
              <w:rPr>
                <w:rFonts w:ascii="Times New Roman" w:hAnsi="Times New Roman"/>
                <w:iCs/>
                <w:spacing w:val="20"/>
              </w:rPr>
              <w:t>$133.00</w:t>
            </w:r>
          </w:p>
        </w:tc>
      </w:tr>
    </w:tbl>
    <w:p w14:paraId="0E2980EB" w14:textId="77777777" w:rsidR="00113F3F" w:rsidRPr="00113F3F" w:rsidRDefault="00113F3F" w:rsidP="00113F3F">
      <w:pPr>
        <w:jc w:val="both"/>
        <w:rPr>
          <w:rFonts w:ascii="Times New Roman" w:eastAsia="Calibri" w:hAnsi="Times New Roman" w:cs="Times New Roman"/>
          <w:sz w:val="28"/>
          <w:szCs w:val="28"/>
          <w:lang w:val="es-SV"/>
        </w:rPr>
      </w:pPr>
      <w:r w:rsidRPr="00113F3F">
        <w:rPr>
          <w:rFonts w:ascii="Times New Roman" w:eastAsia="Calibri" w:hAnsi="Times New Roman" w:cs="Times New Roman"/>
          <w:b/>
          <w:bCs/>
          <w:sz w:val="28"/>
          <w:szCs w:val="28"/>
          <w:lang w:val="es-SV"/>
        </w:rPr>
        <w:t xml:space="preserve">2°) </w:t>
      </w:r>
      <w:r w:rsidRPr="00113F3F">
        <w:rPr>
          <w:rFonts w:ascii="Times New Roman" w:eastAsia="Calibri" w:hAnsi="Times New Roman" w:cs="Times New Roman"/>
          <w:sz w:val="28"/>
          <w:szCs w:val="28"/>
          <w:lang w:val="es-SV"/>
        </w:rPr>
        <w:t>Instruir a la Jefe Contador de esta Municipalidad, para que realice el proceso correspondiente de descargo del Inventario de esta Municipalidad.</w:t>
      </w:r>
      <w:r w:rsidRPr="00113F3F">
        <w:rPr>
          <w:rFonts w:ascii="Times New Roman" w:eastAsia="Calibri" w:hAnsi="Times New Roman" w:cs="Times New Roman"/>
          <w:sz w:val="28"/>
          <w:szCs w:val="28"/>
          <w:lang w:val="es-ES"/>
        </w:rPr>
        <w:t xml:space="preserve">- </w:t>
      </w:r>
      <w:r w:rsidRPr="00113F3F">
        <w:rPr>
          <w:rFonts w:ascii="Times New Roman" w:eastAsia="Calibri" w:hAnsi="Times New Roman" w:cs="Times New Roman"/>
          <w:b/>
          <w:bCs/>
          <w:sz w:val="28"/>
          <w:szCs w:val="28"/>
          <w:lang w:val="es-ES"/>
        </w:rPr>
        <w:t xml:space="preserve">3°) </w:t>
      </w:r>
      <w:r w:rsidRPr="00113F3F">
        <w:rPr>
          <w:rFonts w:ascii="Times New Roman" w:eastAsia="Calibri" w:hAnsi="Times New Roman" w:cs="Times New Roman"/>
          <w:sz w:val="28"/>
          <w:szCs w:val="28"/>
          <w:lang w:val="es-SV"/>
        </w:rPr>
        <w:t xml:space="preserve">Aceptar donación de un escritorio con pedestal en REEMPLAZO de un escritorio que fue dañado, por parte de la Empresa Valle &amp; Rivas Construcción y Diseño, S. A. de C. V., en acta de entrega de fecha 12/03/2021 firmada por el Ing. </w:t>
      </w:r>
      <w:r w:rsidRPr="00113F3F">
        <w:rPr>
          <w:rFonts w:ascii="Times New Roman" w:eastAsia="Calibri" w:hAnsi="Times New Roman" w:cs="Times New Roman"/>
          <w:sz w:val="28"/>
          <w:szCs w:val="28"/>
          <w:lang w:val="es-SV"/>
        </w:rPr>
        <w:lastRenderedPageBreak/>
        <w:t xml:space="preserve">Alexander Valle Representante Legal de la Empresa Valle &amp; Rivas Construcción y Diseño, S. A. de C. V., por un valor de </w:t>
      </w:r>
      <w:r w:rsidRPr="00113F3F">
        <w:rPr>
          <w:rFonts w:ascii="Times New Roman" w:eastAsia="Calibri" w:hAnsi="Times New Roman" w:cs="Times New Roman"/>
          <w:b/>
          <w:bCs/>
          <w:sz w:val="28"/>
          <w:szCs w:val="28"/>
          <w:lang w:val="es-SV"/>
        </w:rPr>
        <w:t xml:space="preserve">$165.00, </w:t>
      </w:r>
      <w:r w:rsidRPr="00113F3F">
        <w:rPr>
          <w:rFonts w:ascii="Times New Roman" w:eastAsia="Calibri" w:hAnsi="Times New Roman" w:cs="Times New Roman"/>
          <w:sz w:val="28"/>
          <w:szCs w:val="28"/>
          <w:lang w:val="es-SV"/>
        </w:rPr>
        <w:t>que se detalla:</w:t>
      </w:r>
    </w:p>
    <w:tbl>
      <w:tblPr>
        <w:tblStyle w:val="Tablaconcuadrcula707"/>
        <w:tblW w:w="6379" w:type="dxa"/>
        <w:tblInd w:w="1696" w:type="dxa"/>
        <w:tblLook w:val="04A0" w:firstRow="1" w:lastRow="0" w:firstColumn="1" w:lastColumn="0" w:noHBand="0" w:noVBand="1"/>
      </w:tblPr>
      <w:tblGrid>
        <w:gridCol w:w="2705"/>
        <w:gridCol w:w="1548"/>
        <w:gridCol w:w="2126"/>
      </w:tblGrid>
      <w:tr w:rsidR="00113F3F" w:rsidRPr="00113F3F" w14:paraId="7AD40403" w14:textId="77777777" w:rsidTr="00707B15">
        <w:tc>
          <w:tcPr>
            <w:tcW w:w="2705" w:type="dxa"/>
          </w:tcPr>
          <w:p w14:paraId="69437A6E" w14:textId="77777777" w:rsidR="00113F3F" w:rsidRPr="00113F3F" w:rsidRDefault="00113F3F" w:rsidP="00113F3F">
            <w:pPr>
              <w:tabs>
                <w:tab w:val="left" w:pos="7836"/>
              </w:tabs>
              <w:jc w:val="center"/>
              <w:rPr>
                <w:rFonts w:ascii="Times New Roman" w:hAnsi="Times New Roman"/>
                <w:b/>
                <w:bCs/>
                <w:iCs/>
                <w:spacing w:val="20"/>
              </w:rPr>
            </w:pPr>
            <w:r w:rsidRPr="00113F3F">
              <w:rPr>
                <w:rFonts w:ascii="Times New Roman" w:hAnsi="Times New Roman"/>
                <w:b/>
                <w:bCs/>
                <w:iCs/>
                <w:spacing w:val="20"/>
              </w:rPr>
              <w:t>Descripción</w:t>
            </w:r>
          </w:p>
        </w:tc>
        <w:tc>
          <w:tcPr>
            <w:tcW w:w="1548" w:type="dxa"/>
          </w:tcPr>
          <w:p w14:paraId="5CBCBD9A" w14:textId="77777777" w:rsidR="00113F3F" w:rsidRPr="00113F3F" w:rsidRDefault="00113F3F" w:rsidP="00113F3F">
            <w:pPr>
              <w:tabs>
                <w:tab w:val="left" w:pos="7836"/>
              </w:tabs>
              <w:jc w:val="center"/>
              <w:rPr>
                <w:rFonts w:ascii="Times New Roman" w:hAnsi="Times New Roman"/>
                <w:b/>
                <w:bCs/>
                <w:iCs/>
                <w:spacing w:val="20"/>
              </w:rPr>
            </w:pPr>
            <w:r w:rsidRPr="00113F3F">
              <w:rPr>
                <w:rFonts w:ascii="Times New Roman" w:hAnsi="Times New Roman"/>
                <w:b/>
                <w:bCs/>
                <w:iCs/>
                <w:spacing w:val="20"/>
              </w:rPr>
              <w:t>Color</w:t>
            </w:r>
          </w:p>
        </w:tc>
        <w:tc>
          <w:tcPr>
            <w:tcW w:w="2126" w:type="dxa"/>
          </w:tcPr>
          <w:p w14:paraId="4FC2AF83" w14:textId="77777777" w:rsidR="00113F3F" w:rsidRPr="00113F3F" w:rsidRDefault="00113F3F" w:rsidP="00113F3F">
            <w:pPr>
              <w:tabs>
                <w:tab w:val="left" w:pos="7836"/>
              </w:tabs>
              <w:jc w:val="center"/>
              <w:rPr>
                <w:rFonts w:ascii="Times New Roman" w:hAnsi="Times New Roman"/>
                <w:b/>
                <w:bCs/>
                <w:iCs/>
                <w:spacing w:val="20"/>
              </w:rPr>
            </w:pPr>
            <w:r w:rsidRPr="00113F3F">
              <w:rPr>
                <w:rFonts w:ascii="Times New Roman" w:hAnsi="Times New Roman"/>
                <w:b/>
                <w:bCs/>
                <w:iCs/>
                <w:spacing w:val="20"/>
              </w:rPr>
              <w:t>Precio</w:t>
            </w:r>
          </w:p>
        </w:tc>
      </w:tr>
      <w:tr w:rsidR="00113F3F" w:rsidRPr="00113F3F" w14:paraId="3ED0150C" w14:textId="77777777" w:rsidTr="00707B15">
        <w:tc>
          <w:tcPr>
            <w:tcW w:w="2705" w:type="dxa"/>
          </w:tcPr>
          <w:p w14:paraId="32AAD59C" w14:textId="77777777" w:rsidR="00113F3F" w:rsidRPr="00113F3F" w:rsidRDefault="00113F3F" w:rsidP="00113F3F">
            <w:pPr>
              <w:tabs>
                <w:tab w:val="left" w:pos="7836"/>
              </w:tabs>
              <w:jc w:val="center"/>
              <w:rPr>
                <w:rFonts w:ascii="Times New Roman" w:hAnsi="Times New Roman"/>
                <w:iCs/>
                <w:spacing w:val="20"/>
              </w:rPr>
            </w:pPr>
            <w:r w:rsidRPr="00113F3F">
              <w:rPr>
                <w:rFonts w:ascii="Times New Roman" w:hAnsi="Times New Roman"/>
                <w:iCs/>
                <w:spacing w:val="20"/>
              </w:rPr>
              <w:t xml:space="preserve">Escritorio con </w:t>
            </w:r>
          </w:p>
          <w:p w14:paraId="5ED19883" w14:textId="77777777" w:rsidR="00113F3F" w:rsidRPr="00113F3F" w:rsidRDefault="00113F3F" w:rsidP="00113F3F">
            <w:pPr>
              <w:tabs>
                <w:tab w:val="left" w:pos="7836"/>
              </w:tabs>
              <w:jc w:val="center"/>
              <w:rPr>
                <w:rFonts w:ascii="Times New Roman" w:hAnsi="Times New Roman"/>
                <w:iCs/>
                <w:spacing w:val="20"/>
              </w:rPr>
            </w:pPr>
            <w:r w:rsidRPr="00113F3F">
              <w:rPr>
                <w:rFonts w:ascii="Times New Roman" w:hAnsi="Times New Roman"/>
                <w:iCs/>
                <w:spacing w:val="20"/>
              </w:rPr>
              <w:t>Pedestal</w:t>
            </w:r>
          </w:p>
        </w:tc>
        <w:tc>
          <w:tcPr>
            <w:tcW w:w="1548" w:type="dxa"/>
          </w:tcPr>
          <w:p w14:paraId="29D4C770" w14:textId="77777777" w:rsidR="00113F3F" w:rsidRPr="00113F3F" w:rsidRDefault="00113F3F" w:rsidP="00113F3F">
            <w:pPr>
              <w:tabs>
                <w:tab w:val="left" w:pos="7836"/>
              </w:tabs>
              <w:jc w:val="center"/>
              <w:rPr>
                <w:rFonts w:ascii="Times New Roman" w:hAnsi="Times New Roman"/>
                <w:iCs/>
                <w:spacing w:val="20"/>
              </w:rPr>
            </w:pPr>
            <w:r w:rsidRPr="00113F3F">
              <w:rPr>
                <w:rFonts w:ascii="Times New Roman" w:hAnsi="Times New Roman"/>
                <w:iCs/>
                <w:spacing w:val="20"/>
              </w:rPr>
              <w:t>Madera</w:t>
            </w:r>
          </w:p>
        </w:tc>
        <w:tc>
          <w:tcPr>
            <w:tcW w:w="2126" w:type="dxa"/>
          </w:tcPr>
          <w:p w14:paraId="62F3D21A" w14:textId="77777777" w:rsidR="00113F3F" w:rsidRPr="00113F3F" w:rsidRDefault="00113F3F" w:rsidP="00113F3F">
            <w:pPr>
              <w:tabs>
                <w:tab w:val="left" w:pos="7836"/>
              </w:tabs>
              <w:jc w:val="center"/>
              <w:rPr>
                <w:rFonts w:ascii="Times New Roman" w:hAnsi="Times New Roman"/>
                <w:iCs/>
                <w:spacing w:val="20"/>
              </w:rPr>
            </w:pPr>
            <w:r w:rsidRPr="00113F3F">
              <w:rPr>
                <w:rFonts w:ascii="Times New Roman" w:hAnsi="Times New Roman"/>
                <w:iCs/>
                <w:spacing w:val="20"/>
              </w:rPr>
              <w:t>$165.00</w:t>
            </w:r>
          </w:p>
        </w:tc>
      </w:tr>
    </w:tbl>
    <w:p w14:paraId="4FC452E3" w14:textId="77777777" w:rsidR="00113F3F" w:rsidRPr="00113F3F" w:rsidRDefault="00113F3F" w:rsidP="00113F3F">
      <w:pPr>
        <w:spacing w:after="0" w:line="240" w:lineRule="auto"/>
        <w:jc w:val="both"/>
        <w:rPr>
          <w:rFonts w:ascii="Times New Roman" w:eastAsia="Calibri" w:hAnsi="Times New Roman" w:cs="Times New Roman"/>
          <w:sz w:val="28"/>
          <w:szCs w:val="28"/>
          <w:lang w:val="es-SV"/>
        </w:rPr>
      </w:pPr>
      <w:r w:rsidRPr="00113F3F">
        <w:rPr>
          <w:rFonts w:ascii="Times New Roman" w:eastAsia="Calibri" w:hAnsi="Times New Roman" w:cs="Times New Roman"/>
          <w:b/>
          <w:bCs/>
          <w:sz w:val="28"/>
          <w:szCs w:val="28"/>
        </w:rPr>
        <w:t>4°)</w:t>
      </w:r>
      <w:r w:rsidRPr="00113F3F">
        <w:rPr>
          <w:rFonts w:ascii="Times New Roman" w:eastAsia="Calibri" w:hAnsi="Times New Roman" w:cs="Times New Roman"/>
          <w:sz w:val="28"/>
          <w:szCs w:val="28"/>
        </w:rPr>
        <w:t xml:space="preserve"> Autorizar al Departamento de Contabilidad de esta Municipalidad, realice los procesos administrativos necesarios para inventariar el escritorio </w:t>
      </w:r>
      <w:proofErr w:type="gramStart"/>
      <w:r w:rsidRPr="00113F3F">
        <w:rPr>
          <w:rFonts w:ascii="Times New Roman" w:eastAsia="Calibri" w:hAnsi="Times New Roman" w:cs="Times New Roman"/>
          <w:sz w:val="28"/>
          <w:szCs w:val="28"/>
        </w:rPr>
        <w:t>donado</w:t>
      </w:r>
      <w:r w:rsidRPr="00113F3F">
        <w:rPr>
          <w:rFonts w:ascii="Times New Roman" w:eastAsia="Calibri" w:hAnsi="Times New Roman" w:cs="Times New Roman"/>
          <w:sz w:val="28"/>
          <w:szCs w:val="28"/>
          <w:lang w:val="de-DE"/>
        </w:rPr>
        <w:t>.</w:t>
      </w:r>
      <w:r w:rsidRPr="00113F3F">
        <w:rPr>
          <w:rFonts w:ascii="Times New Roman" w:eastAsia="Calibri" w:hAnsi="Times New Roman" w:cs="Times New Roman"/>
          <w:lang w:val="de-DE"/>
        </w:rPr>
        <w:t>-</w:t>
      </w:r>
      <w:proofErr w:type="gramEnd"/>
      <w:r w:rsidRPr="00113F3F">
        <w:rPr>
          <w:rFonts w:ascii="Times New Roman" w:eastAsia="Calibri" w:hAnsi="Times New Roman" w:cs="Times New Roman"/>
          <w:lang w:val="de-DE"/>
        </w:rPr>
        <w:t xml:space="preserve"> </w:t>
      </w:r>
      <w:r w:rsidRPr="00113F3F">
        <w:rPr>
          <w:rFonts w:ascii="Times New Roman" w:eastAsia="Calibri" w:hAnsi="Times New Roman" w:cs="Times New Roman"/>
          <w:b/>
          <w:bCs/>
          <w:sz w:val="28"/>
          <w:szCs w:val="28"/>
          <w:lang w:val="es-SV"/>
        </w:rPr>
        <w:t>5°).</w:t>
      </w:r>
      <w:r w:rsidRPr="00113F3F">
        <w:rPr>
          <w:rFonts w:ascii="Times New Roman" w:eastAsia="Calibri" w:hAnsi="Times New Roman" w:cs="Times New Roman"/>
          <w:lang w:val="es-SV"/>
        </w:rPr>
        <w:t xml:space="preserve"> </w:t>
      </w:r>
      <w:r w:rsidRPr="00113F3F">
        <w:rPr>
          <w:rFonts w:ascii="Times New Roman" w:eastAsia="Calibri" w:hAnsi="Times New Roman" w:cs="Times New Roman"/>
          <w:sz w:val="28"/>
          <w:szCs w:val="28"/>
          <w:lang w:val="es-SV"/>
        </w:rPr>
        <w:t xml:space="preserve">Que antes del 30 de abril 2021, deben estar registrados los bienes en el inventario respectivo;  y que se especifique los bienes que son activo fijo; y los bienes que son consumibles.- </w:t>
      </w:r>
      <w:r w:rsidRPr="00113F3F">
        <w:rPr>
          <w:rFonts w:ascii="Times New Roman" w:eastAsia="Times New Roman" w:hAnsi="Times New Roman" w:cs="Times New Roman"/>
          <w:b/>
          <w:bCs/>
          <w:sz w:val="28"/>
          <w:szCs w:val="28"/>
          <w:lang w:val="de-DE"/>
        </w:rPr>
        <w:t>CERTIFÍQUESE Y NOTIFIQUESE.-</w:t>
      </w:r>
      <w:bookmarkEnd w:id="17"/>
      <w:r w:rsidRPr="00113F3F">
        <w:rPr>
          <w:rFonts w:ascii="Times New Roman" w:eastAsia="Times New Roman" w:hAnsi="Times New Roman" w:cs="Times New Roman"/>
          <w:b/>
          <w:bCs/>
          <w:sz w:val="28"/>
          <w:szCs w:val="28"/>
          <w:lang w:val="de-DE"/>
        </w:rPr>
        <w:t xml:space="preserve">  </w:t>
      </w:r>
      <w:bookmarkStart w:id="18" w:name="_Hlk70323497"/>
      <w:r w:rsidRPr="00113F3F">
        <w:rPr>
          <w:rFonts w:ascii="Times New Roman" w:eastAsia="Times New Roman" w:hAnsi="Times New Roman" w:cs="Times New Roman"/>
          <w:b/>
          <w:bCs/>
          <w:sz w:val="28"/>
          <w:szCs w:val="28"/>
          <w:lang w:val="es-ES" w:eastAsia="es-ES"/>
        </w:rPr>
        <w:t xml:space="preserve">ACUERDO NUMERO DIECISEIS </w:t>
      </w:r>
      <w:r w:rsidRPr="00113F3F">
        <w:rPr>
          <w:rFonts w:ascii="Times New Roman" w:eastAsia="Times New Roman" w:hAnsi="Times New Roman" w:cs="Times New Roman"/>
          <w:sz w:val="28"/>
          <w:szCs w:val="28"/>
          <w:lang w:val="de-DE"/>
        </w:rPr>
        <w:t xml:space="preserve">El Concejo Municipal, </w:t>
      </w:r>
      <w:r w:rsidRPr="00113F3F">
        <w:rPr>
          <w:rFonts w:ascii="Times New Roman" w:eastAsia="Times New Roman" w:hAnsi="Times New Roman" w:cs="Times New Roman"/>
          <w:b/>
          <w:bCs/>
          <w:sz w:val="28"/>
          <w:szCs w:val="28"/>
          <w:lang w:val="de-DE"/>
        </w:rPr>
        <w:t>CONSIDERANDO:</w:t>
      </w:r>
      <w:r w:rsidRPr="00113F3F">
        <w:rPr>
          <w:rFonts w:ascii="Times New Roman" w:eastAsia="Times New Roman" w:hAnsi="Times New Roman" w:cs="Times New Roman"/>
          <w:sz w:val="28"/>
          <w:szCs w:val="28"/>
          <w:lang w:val="de-DE"/>
        </w:rPr>
        <w:t xml:space="preserve"> Visto y deliberado el punto del numeral </w:t>
      </w:r>
      <w:r w:rsidRPr="00113F3F">
        <w:rPr>
          <w:rFonts w:ascii="Times New Roman" w:eastAsia="Times New Roman" w:hAnsi="Times New Roman" w:cs="Times New Roman"/>
          <w:b/>
          <w:bCs/>
          <w:sz w:val="28"/>
          <w:szCs w:val="28"/>
          <w:lang w:val="de-DE"/>
        </w:rPr>
        <w:t xml:space="preserve">19 </w:t>
      </w:r>
      <w:r w:rsidRPr="00113F3F">
        <w:rPr>
          <w:rFonts w:ascii="Times New Roman" w:eastAsia="Times New Roman" w:hAnsi="Times New Roman" w:cs="Times New Roman"/>
          <w:sz w:val="28"/>
          <w:szCs w:val="28"/>
          <w:lang w:val="de-DE"/>
        </w:rPr>
        <w:t xml:space="preserve">de la agenda de esta sesión: </w:t>
      </w:r>
      <w:r w:rsidRPr="00113F3F">
        <w:rPr>
          <w:rFonts w:ascii="Times New Roman" w:eastAsia="Times New Roman" w:hAnsi="Times New Roman" w:cs="Times New Roman"/>
          <w:sz w:val="28"/>
          <w:szCs w:val="28"/>
          <w:lang w:eastAsia="es-ES"/>
        </w:rPr>
        <w:t xml:space="preserve">Nota de fecha 25/03/2021 enviada por la Lic. Xenia </w:t>
      </w:r>
      <w:proofErr w:type="spellStart"/>
      <w:r w:rsidRPr="00113F3F">
        <w:rPr>
          <w:rFonts w:ascii="Times New Roman" w:eastAsia="Times New Roman" w:hAnsi="Times New Roman" w:cs="Times New Roman"/>
          <w:sz w:val="28"/>
          <w:szCs w:val="28"/>
          <w:lang w:eastAsia="es-ES"/>
        </w:rPr>
        <w:t>Lisett</w:t>
      </w:r>
      <w:proofErr w:type="spellEnd"/>
      <w:r w:rsidRPr="00113F3F">
        <w:rPr>
          <w:rFonts w:ascii="Times New Roman" w:eastAsia="Times New Roman" w:hAnsi="Times New Roman" w:cs="Times New Roman"/>
          <w:sz w:val="28"/>
          <w:szCs w:val="28"/>
          <w:lang w:eastAsia="es-ES"/>
        </w:rPr>
        <w:t xml:space="preserve"> Gaitán de Hernández Jefe de la UACI de esta Municipalidad:</w:t>
      </w:r>
      <w:r w:rsidRPr="00113F3F">
        <w:rPr>
          <w:rFonts w:ascii="Times New Roman" w:eastAsia="Times New Roman" w:hAnsi="Times New Roman" w:cs="Times New Roman"/>
          <w:sz w:val="24"/>
          <w:szCs w:val="24"/>
          <w:lang w:eastAsia="es-ES"/>
        </w:rPr>
        <w:t xml:space="preserve"> </w:t>
      </w:r>
      <w:r w:rsidRPr="00113F3F">
        <w:rPr>
          <w:rFonts w:ascii="Times New Roman" w:eastAsia="Times New Roman" w:hAnsi="Times New Roman" w:cs="Times New Roman"/>
          <w:sz w:val="28"/>
          <w:szCs w:val="28"/>
          <w:lang w:eastAsia="es-ES"/>
        </w:rPr>
        <w:t>En relación a nota de solicitud de fecha 25 de febrero de 2021 y al Acuerdo Municipal No. 9 acta No. 6  del 22/3/2021, el Concejo Municipal ACORDÓ: 2) Autorizar de fondos propios la erogación de $ 637.20 con aplicación a la cifra presupuestaria 54023 Servicios de Telecomunicaciones, para pagar a la Empresa Telemovil El Salvador S. A. de C.V. (Marcelo Julio Alemán Zapata), el servicio de internet dedicado para los Departamentos de Tesorería y Contabilidad, para cumplir con los requerimientos exigidos por la Dirección General de Contabilidad Gubernamental del Ministerio de Hacienda, con motivos del Sistema de Administración Financiera Municipal ( SAFIM), durante el mes de febrero de 2021.- Solicito la modificación de la cifra presupuestaria del Acuerdo antes mencionado.- Se tiene copia de Acuerdo Municipal antes referenciado.-</w:t>
      </w:r>
      <w:r w:rsidRPr="00113F3F">
        <w:rPr>
          <w:rFonts w:ascii="Times New Roman" w:eastAsia="Calibri" w:hAnsi="Times New Roman" w:cs="Times New Roman"/>
          <w:sz w:val="28"/>
          <w:szCs w:val="28"/>
          <w:lang w:val="de-DE"/>
        </w:rPr>
        <w:t xml:space="preserve">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w:t>
      </w:r>
      <w:r w:rsidRPr="00113F3F">
        <w:rPr>
          <w:rFonts w:ascii="Times New Roman" w:eastAsia="Calibri" w:hAnsi="Times New Roman" w:cs="Times New Roman"/>
          <w:sz w:val="28"/>
          <w:szCs w:val="28"/>
        </w:rPr>
        <w:t xml:space="preserve"> Por </w:t>
      </w:r>
      <w:r w:rsidRPr="00113F3F">
        <w:rPr>
          <w:rFonts w:ascii="Times New Roman" w:eastAsia="Calibri" w:hAnsi="Times New Roman" w:cs="Times New Roman"/>
          <w:b/>
          <w:bCs/>
          <w:sz w:val="28"/>
          <w:szCs w:val="28"/>
        </w:rPr>
        <w:t>trece</w:t>
      </w:r>
      <w:r w:rsidRPr="00113F3F">
        <w:rPr>
          <w:rFonts w:ascii="Times New Roman" w:eastAsia="Calibri" w:hAnsi="Times New Roman" w:cs="Times New Roman"/>
          <w:sz w:val="28"/>
          <w:szCs w:val="28"/>
        </w:rPr>
        <w:t xml:space="preserve"> votos, </w:t>
      </w:r>
      <w:r w:rsidRPr="00113F3F">
        <w:rPr>
          <w:rFonts w:ascii="Times New Roman" w:eastAsia="Calibri" w:hAnsi="Times New Roman" w:cs="Times New Roman"/>
          <w:b/>
          <w:bCs/>
          <w:sz w:val="28"/>
          <w:szCs w:val="28"/>
        </w:rPr>
        <w:t xml:space="preserve">ACUERDA: </w:t>
      </w:r>
      <w:r w:rsidRPr="00113F3F">
        <w:rPr>
          <w:rFonts w:ascii="Times New Roman" w:eastAsia="Calibri" w:hAnsi="Times New Roman" w:cs="Times New Roman"/>
          <w:sz w:val="28"/>
          <w:szCs w:val="28"/>
          <w:lang w:val="es-SV"/>
        </w:rPr>
        <w:t>Modificar el  Acuerdo Municipal No. 9 acta No. 6 del 22/3/2021, en el sentido:</w:t>
      </w:r>
    </w:p>
    <w:p w14:paraId="39ACAD06" w14:textId="77777777" w:rsidR="00113F3F" w:rsidRPr="00113F3F" w:rsidRDefault="00113F3F" w:rsidP="00113F3F">
      <w:pPr>
        <w:jc w:val="both"/>
        <w:rPr>
          <w:rFonts w:ascii="Times New Roman" w:eastAsia="Calibri" w:hAnsi="Times New Roman" w:cs="Times New Roman"/>
          <w:b/>
          <w:bCs/>
          <w:sz w:val="28"/>
          <w:szCs w:val="28"/>
          <w:lang w:val="es-SV"/>
        </w:rPr>
      </w:pPr>
      <w:r w:rsidRPr="00113F3F">
        <w:rPr>
          <w:rFonts w:ascii="Times New Roman" w:eastAsia="Calibri" w:hAnsi="Times New Roman" w:cs="Times New Roman"/>
          <w:b/>
          <w:bCs/>
          <w:sz w:val="28"/>
          <w:szCs w:val="28"/>
          <w:lang w:val="es-SV"/>
        </w:rPr>
        <w:t>DONDE DICE:</w:t>
      </w:r>
    </w:p>
    <w:p w14:paraId="3076A1DD" w14:textId="77777777" w:rsidR="00113F3F" w:rsidRPr="00113F3F" w:rsidRDefault="00113F3F" w:rsidP="00113F3F">
      <w:pPr>
        <w:jc w:val="both"/>
        <w:rPr>
          <w:rFonts w:ascii="Times New Roman" w:eastAsia="Calibri" w:hAnsi="Times New Roman" w:cs="Times New Roman"/>
          <w:sz w:val="28"/>
          <w:szCs w:val="28"/>
          <w:lang w:val="es-SV"/>
        </w:rPr>
      </w:pPr>
      <w:r w:rsidRPr="00113F3F">
        <w:rPr>
          <w:rFonts w:ascii="Times New Roman" w:eastAsia="Calibri" w:hAnsi="Times New Roman" w:cs="Times New Roman"/>
          <w:sz w:val="28"/>
          <w:szCs w:val="28"/>
          <w:lang w:val="es-SV"/>
        </w:rPr>
        <w:t>2) Autorizar de fondos propios la erogación de $637.20 con aplicación a la cifra presupuestaria 54023 Servicios de Telecomunicaciones, para pagar a la Empresa Telemovil El Salvador S. A. de C.V. (Marcelo Julio Alemán Zapata), el servicio de internet dedicado para los Departamentos de Tesorería y Contabilidad, para cumplir con los requerimientos exigidos por la Dirección General de Contabilidad Gubernamental del Ministerio de Hacienda, con motivos del Sistema de Administración Financiera Municipal ( SAFIM), durante el mes de febrero de 2021.</w:t>
      </w:r>
    </w:p>
    <w:p w14:paraId="522C573A" w14:textId="77777777" w:rsidR="00113F3F" w:rsidRPr="00113F3F" w:rsidRDefault="00113F3F" w:rsidP="00113F3F">
      <w:pPr>
        <w:jc w:val="both"/>
        <w:rPr>
          <w:rFonts w:ascii="Times New Roman" w:eastAsia="Calibri" w:hAnsi="Times New Roman" w:cs="Times New Roman"/>
          <w:b/>
          <w:bCs/>
          <w:sz w:val="28"/>
          <w:szCs w:val="28"/>
          <w:lang w:val="es-SV"/>
        </w:rPr>
      </w:pPr>
      <w:r w:rsidRPr="00113F3F">
        <w:rPr>
          <w:rFonts w:ascii="Times New Roman" w:eastAsia="Calibri" w:hAnsi="Times New Roman" w:cs="Times New Roman"/>
          <w:b/>
          <w:bCs/>
          <w:sz w:val="28"/>
          <w:szCs w:val="28"/>
          <w:lang w:val="es-SV"/>
        </w:rPr>
        <w:t xml:space="preserve">DEBE DECIR: </w:t>
      </w:r>
    </w:p>
    <w:p w14:paraId="0A1B31E7" w14:textId="77777777" w:rsidR="00113F3F" w:rsidRPr="00113F3F" w:rsidRDefault="00113F3F" w:rsidP="00113F3F">
      <w:pPr>
        <w:spacing w:after="0" w:line="240" w:lineRule="auto"/>
        <w:jc w:val="both"/>
        <w:rPr>
          <w:rFonts w:ascii="Times New Roman" w:eastAsia="Calibri" w:hAnsi="Times New Roman" w:cs="Times New Roman"/>
          <w:sz w:val="28"/>
          <w:szCs w:val="28"/>
          <w:lang w:val="es-SV"/>
        </w:rPr>
      </w:pPr>
      <w:r w:rsidRPr="00113F3F">
        <w:rPr>
          <w:rFonts w:ascii="Times New Roman" w:eastAsia="Calibri" w:hAnsi="Times New Roman" w:cs="Times New Roman"/>
          <w:sz w:val="28"/>
          <w:szCs w:val="28"/>
        </w:rPr>
        <w:lastRenderedPageBreak/>
        <w:t>2) Autorizar de fondos propios la erogación de $637.20 con aplicación a la cifra presupuestaria 54203 Servicios de Telecomunicaciones, para pagar a la Empresa Telemovil El Salvador S. A. de C.V. (Marcelo Julio Alemán Zapata), el servicio de internet dedicado para los Departamentos de Tesorería y Contabilidad, para cumplir con los requerimientos exigidos por la Dirección General de Contabilidad Gubernamental del Ministerio de Hacienda, con motivos del Sistema de Administración Financiera Municipal ( SAFIM), durante el mes de febrero de 2021.- Acuerdo Municipal que en todo lo demás no cambia</w:t>
      </w:r>
      <w:r w:rsidRPr="00113F3F">
        <w:rPr>
          <w:rFonts w:ascii="Times New Roman" w:eastAsia="Calibri" w:hAnsi="Times New Roman" w:cs="Times New Roman"/>
          <w:sz w:val="28"/>
          <w:szCs w:val="28"/>
          <w:lang w:val="de-DE"/>
        </w:rPr>
        <w:t>.</w:t>
      </w:r>
      <w:r w:rsidRPr="00113F3F">
        <w:rPr>
          <w:rFonts w:ascii="Times New Roman" w:eastAsia="Calibri" w:hAnsi="Times New Roman" w:cs="Times New Roman"/>
          <w:lang w:val="de-DE"/>
        </w:rPr>
        <w:t xml:space="preserve">- </w:t>
      </w:r>
      <w:r w:rsidRPr="00113F3F">
        <w:rPr>
          <w:rFonts w:ascii="Times New Roman" w:eastAsia="Times New Roman" w:hAnsi="Times New Roman" w:cs="Times New Roman"/>
          <w:b/>
          <w:bCs/>
          <w:sz w:val="28"/>
          <w:szCs w:val="28"/>
          <w:lang w:val="de-DE"/>
        </w:rPr>
        <w:t>CERTIFÍQUESE Y NOTIFIQUESE.-</w:t>
      </w:r>
      <w:bookmarkEnd w:id="18"/>
      <w:r w:rsidRPr="00113F3F">
        <w:rPr>
          <w:rFonts w:ascii="Times New Roman" w:eastAsia="Times New Roman" w:hAnsi="Times New Roman" w:cs="Times New Roman"/>
          <w:b/>
          <w:bCs/>
          <w:sz w:val="28"/>
          <w:szCs w:val="28"/>
          <w:lang w:val="de-DE"/>
        </w:rPr>
        <w:t xml:space="preserve">  </w:t>
      </w:r>
      <w:bookmarkStart w:id="19" w:name="_Hlk70337437"/>
      <w:r w:rsidRPr="00113F3F">
        <w:rPr>
          <w:rFonts w:ascii="Times New Roman" w:eastAsia="Times New Roman" w:hAnsi="Times New Roman" w:cs="Times New Roman"/>
          <w:b/>
          <w:bCs/>
          <w:sz w:val="28"/>
          <w:szCs w:val="28"/>
          <w:lang w:val="es-ES" w:eastAsia="es-ES"/>
        </w:rPr>
        <w:t xml:space="preserve">ACUERDO NUMERO DIECISIETE </w:t>
      </w:r>
      <w:r w:rsidRPr="00113F3F">
        <w:rPr>
          <w:rFonts w:ascii="Times New Roman" w:eastAsia="Times New Roman" w:hAnsi="Times New Roman" w:cs="Times New Roman"/>
          <w:sz w:val="28"/>
          <w:szCs w:val="28"/>
          <w:lang w:val="de-DE"/>
        </w:rPr>
        <w:t xml:space="preserve">El Concejo Municipal, </w:t>
      </w:r>
      <w:r w:rsidRPr="00113F3F">
        <w:rPr>
          <w:rFonts w:ascii="Times New Roman" w:eastAsia="Times New Roman" w:hAnsi="Times New Roman" w:cs="Times New Roman"/>
          <w:b/>
          <w:bCs/>
          <w:sz w:val="28"/>
          <w:szCs w:val="28"/>
          <w:lang w:val="de-DE"/>
        </w:rPr>
        <w:t>CONSIDERANDO:</w:t>
      </w:r>
      <w:r w:rsidRPr="00113F3F">
        <w:rPr>
          <w:rFonts w:ascii="Times New Roman" w:eastAsia="Times New Roman" w:hAnsi="Times New Roman" w:cs="Times New Roman"/>
          <w:sz w:val="28"/>
          <w:szCs w:val="28"/>
          <w:lang w:val="de-DE"/>
        </w:rPr>
        <w:t xml:space="preserve"> Visto y deliberado el punto del numeral </w:t>
      </w:r>
      <w:r w:rsidRPr="00113F3F">
        <w:rPr>
          <w:rFonts w:ascii="Times New Roman" w:eastAsia="Times New Roman" w:hAnsi="Times New Roman" w:cs="Times New Roman"/>
          <w:b/>
          <w:bCs/>
          <w:sz w:val="28"/>
          <w:szCs w:val="28"/>
          <w:lang w:val="de-DE"/>
        </w:rPr>
        <w:t xml:space="preserve">20 </w:t>
      </w:r>
      <w:r w:rsidRPr="00113F3F">
        <w:rPr>
          <w:rFonts w:ascii="Times New Roman" w:eastAsia="Times New Roman" w:hAnsi="Times New Roman" w:cs="Times New Roman"/>
          <w:sz w:val="28"/>
          <w:szCs w:val="28"/>
          <w:lang w:val="de-DE"/>
        </w:rPr>
        <w:t xml:space="preserve">de la agenda de esta sesión: </w:t>
      </w:r>
      <w:r w:rsidRPr="00113F3F">
        <w:rPr>
          <w:rFonts w:ascii="Times New Roman" w:eastAsia="Calibri" w:hAnsi="Times New Roman" w:cs="Times New Roman"/>
          <w:sz w:val="28"/>
          <w:szCs w:val="28"/>
          <w:lang w:val="es-SV"/>
        </w:rPr>
        <w:t xml:space="preserve">Nota de fecha 20/04/2021 enviada por la Lic. Xenia </w:t>
      </w:r>
      <w:proofErr w:type="spellStart"/>
      <w:r w:rsidRPr="00113F3F">
        <w:rPr>
          <w:rFonts w:ascii="Times New Roman" w:eastAsia="Calibri" w:hAnsi="Times New Roman" w:cs="Times New Roman"/>
          <w:sz w:val="28"/>
          <w:szCs w:val="28"/>
          <w:lang w:val="es-SV"/>
        </w:rPr>
        <w:t>Lisett</w:t>
      </w:r>
      <w:proofErr w:type="spellEnd"/>
      <w:r w:rsidRPr="00113F3F">
        <w:rPr>
          <w:rFonts w:ascii="Times New Roman" w:eastAsia="Calibri" w:hAnsi="Times New Roman" w:cs="Times New Roman"/>
          <w:sz w:val="28"/>
          <w:szCs w:val="28"/>
          <w:lang w:val="es-SV"/>
        </w:rPr>
        <w:t xml:space="preserve"> Gaitán de Hernández Jefe de la UACI de esta Municipalidad: De conformidad a nota de fecha 25 de marzo de 2021, enviada al Concejo Municipal, se solicitó la modificación de los Acuerdos Municipales No. 7 </w:t>
      </w:r>
      <w:proofErr w:type="gramStart"/>
      <w:r w:rsidRPr="00113F3F">
        <w:rPr>
          <w:rFonts w:ascii="Times New Roman" w:eastAsia="Calibri" w:hAnsi="Times New Roman" w:cs="Times New Roman"/>
          <w:sz w:val="28"/>
          <w:szCs w:val="28"/>
          <w:lang w:val="es-SV"/>
        </w:rPr>
        <w:t>Acta</w:t>
      </w:r>
      <w:proofErr w:type="gramEnd"/>
      <w:r w:rsidRPr="00113F3F">
        <w:rPr>
          <w:rFonts w:ascii="Times New Roman" w:eastAsia="Calibri" w:hAnsi="Times New Roman" w:cs="Times New Roman"/>
          <w:sz w:val="28"/>
          <w:szCs w:val="28"/>
          <w:lang w:val="es-SV"/>
        </w:rPr>
        <w:t xml:space="preserve"> No. 6 del 22/3/2021, y No. 10 </w:t>
      </w:r>
      <w:proofErr w:type="gramStart"/>
      <w:r w:rsidRPr="00113F3F">
        <w:rPr>
          <w:rFonts w:ascii="Times New Roman" w:eastAsia="Calibri" w:hAnsi="Times New Roman" w:cs="Times New Roman"/>
          <w:sz w:val="28"/>
          <w:szCs w:val="28"/>
          <w:lang w:val="es-SV"/>
        </w:rPr>
        <w:t>Acta</w:t>
      </w:r>
      <w:proofErr w:type="gramEnd"/>
      <w:r w:rsidRPr="00113F3F">
        <w:rPr>
          <w:rFonts w:ascii="Times New Roman" w:eastAsia="Calibri" w:hAnsi="Times New Roman" w:cs="Times New Roman"/>
          <w:sz w:val="28"/>
          <w:szCs w:val="28"/>
          <w:lang w:val="es-SV"/>
        </w:rPr>
        <w:t xml:space="preserve"> No. 4 de la Sesión Extraordinaria del 23/02/2021, en el sentido que se le autorizara de conformidad al numeral 2) Autorizar de fondos propios la erogación de $4,495.50 con aplicación a la cifra presupuestaria 54316 Arrendamiento de Bienes Muebles, para pagar a la empresa PRODUCTIVE BUSINESS SOLUTIONS EL SALVADOR S.A. DE C.V. (PBS EL SALVADOR S.A. DE C.V.) el servicio durante los meses de marzo y abril de 2021.- Debido a que hasta la fecha no ha recibido el Acuerdo Municipal solicitado.- Y en vista que la empresa PRODUCTIVE BUSINESS SOLUTIONS EL SALVADOR S.A. DE C.V. ( PBS EL SALVADOR S.A. DE C.V.), ha continuado suministrando ininterrumpidamente, el servicio Arrendamiento de 3 equipos multifunción de 25 PPM, 1 copiadora multifunción de 45 PPM, 1 impresora de producción B/N de 95 PPM, 4 impresoras </w:t>
      </w:r>
      <w:proofErr w:type="spellStart"/>
      <w:r w:rsidRPr="00113F3F">
        <w:rPr>
          <w:rFonts w:ascii="Times New Roman" w:eastAsia="Calibri" w:hAnsi="Times New Roman" w:cs="Times New Roman"/>
          <w:sz w:val="28"/>
          <w:szCs w:val="28"/>
          <w:lang w:val="es-SV"/>
        </w:rPr>
        <w:t>phaser</w:t>
      </w:r>
      <w:proofErr w:type="spellEnd"/>
      <w:r w:rsidRPr="00113F3F">
        <w:rPr>
          <w:rFonts w:ascii="Times New Roman" w:eastAsia="Calibri" w:hAnsi="Times New Roman" w:cs="Times New Roman"/>
          <w:sz w:val="28"/>
          <w:szCs w:val="28"/>
          <w:lang w:val="es-SV"/>
        </w:rPr>
        <w:t xml:space="preserve"> 3610 de 47 PPM, 1 copiadora multifuncional de 47 PMM, para el procesamiento de información en diferentes dependencias municipales por un volumen de 127,500 impresiones mensuales en color negro, según detalle:</w:t>
      </w:r>
    </w:p>
    <w:tbl>
      <w:tblPr>
        <w:tblW w:w="9493" w:type="dxa"/>
        <w:jc w:val="center"/>
        <w:tblCellMar>
          <w:left w:w="70" w:type="dxa"/>
          <w:right w:w="70" w:type="dxa"/>
        </w:tblCellMar>
        <w:tblLook w:val="04A0" w:firstRow="1" w:lastRow="0" w:firstColumn="1" w:lastColumn="0" w:noHBand="0" w:noVBand="1"/>
      </w:tblPr>
      <w:tblGrid>
        <w:gridCol w:w="1003"/>
        <w:gridCol w:w="2961"/>
        <w:gridCol w:w="3261"/>
        <w:gridCol w:w="1275"/>
        <w:gridCol w:w="993"/>
      </w:tblGrid>
      <w:tr w:rsidR="00113F3F" w:rsidRPr="00113F3F" w14:paraId="024F04AA" w14:textId="77777777" w:rsidTr="00707B15">
        <w:trPr>
          <w:trHeight w:val="403"/>
          <w:jc w:val="center"/>
        </w:trPr>
        <w:tc>
          <w:tcPr>
            <w:tcW w:w="1003" w:type="dxa"/>
            <w:tcBorders>
              <w:top w:val="single" w:sz="4" w:space="0" w:color="auto"/>
              <w:left w:val="single" w:sz="4" w:space="0" w:color="auto"/>
              <w:bottom w:val="single" w:sz="4" w:space="0" w:color="auto"/>
              <w:right w:val="single" w:sz="4" w:space="0" w:color="auto"/>
            </w:tcBorders>
            <w:vAlign w:val="bottom"/>
          </w:tcPr>
          <w:p w14:paraId="505618A0"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CANTIDAD</w:t>
            </w:r>
          </w:p>
        </w:tc>
        <w:tc>
          <w:tcPr>
            <w:tcW w:w="2961" w:type="dxa"/>
            <w:tcBorders>
              <w:top w:val="single" w:sz="4" w:space="0" w:color="auto"/>
              <w:left w:val="nil"/>
              <w:bottom w:val="single" w:sz="4" w:space="0" w:color="auto"/>
              <w:right w:val="single" w:sz="4" w:space="0" w:color="auto"/>
            </w:tcBorders>
            <w:vAlign w:val="bottom"/>
          </w:tcPr>
          <w:p w14:paraId="11FB8453"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 xml:space="preserve">DESCRIPCION </w:t>
            </w:r>
          </w:p>
        </w:tc>
        <w:tc>
          <w:tcPr>
            <w:tcW w:w="3261" w:type="dxa"/>
            <w:tcBorders>
              <w:top w:val="single" w:sz="4" w:space="0" w:color="auto"/>
              <w:left w:val="nil"/>
              <w:bottom w:val="single" w:sz="4" w:space="0" w:color="auto"/>
              <w:right w:val="single" w:sz="4" w:space="0" w:color="auto"/>
            </w:tcBorders>
            <w:vAlign w:val="bottom"/>
          </w:tcPr>
          <w:p w14:paraId="79102197"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DEPENDENCIA</w:t>
            </w:r>
          </w:p>
        </w:tc>
        <w:tc>
          <w:tcPr>
            <w:tcW w:w="1275" w:type="dxa"/>
            <w:tcBorders>
              <w:top w:val="single" w:sz="4" w:space="0" w:color="auto"/>
              <w:left w:val="nil"/>
              <w:bottom w:val="single" w:sz="4" w:space="0" w:color="auto"/>
              <w:right w:val="single" w:sz="4" w:space="0" w:color="auto"/>
            </w:tcBorders>
            <w:vAlign w:val="bottom"/>
          </w:tcPr>
          <w:p w14:paraId="7AE59BF5"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EXCEDENTES DE COPIAS</w:t>
            </w:r>
          </w:p>
        </w:tc>
        <w:tc>
          <w:tcPr>
            <w:tcW w:w="993" w:type="dxa"/>
            <w:tcBorders>
              <w:top w:val="single" w:sz="4" w:space="0" w:color="auto"/>
              <w:left w:val="nil"/>
              <w:bottom w:val="single" w:sz="4" w:space="0" w:color="auto"/>
              <w:right w:val="single" w:sz="4" w:space="0" w:color="auto"/>
            </w:tcBorders>
            <w:vAlign w:val="bottom"/>
          </w:tcPr>
          <w:p w14:paraId="559CFAD1"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MENSUAL</w:t>
            </w:r>
          </w:p>
        </w:tc>
      </w:tr>
      <w:tr w:rsidR="00113F3F" w:rsidRPr="00113F3F" w14:paraId="0541DB4A" w14:textId="77777777" w:rsidTr="00707B15">
        <w:trPr>
          <w:trHeight w:val="403"/>
          <w:jc w:val="center"/>
        </w:trPr>
        <w:tc>
          <w:tcPr>
            <w:tcW w:w="1003" w:type="dxa"/>
            <w:tcBorders>
              <w:top w:val="single" w:sz="4" w:space="0" w:color="auto"/>
              <w:left w:val="single" w:sz="4" w:space="0" w:color="auto"/>
              <w:bottom w:val="single" w:sz="4" w:space="0" w:color="auto"/>
              <w:right w:val="single" w:sz="4" w:space="0" w:color="auto"/>
            </w:tcBorders>
            <w:vAlign w:val="bottom"/>
          </w:tcPr>
          <w:p w14:paraId="2C728DFA"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p>
        </w:tc>
        <w:tc>
          <w:tcPr>
            <w:tcW w:w="6222" w:type="dxa"/>
            <w:gridSpan w:val="2"/>
            <w:tcBorders>
              <w:top w:val="single" w:sz="4" w:space="0" w:color="auto"/>
              <w:left w:val="nil"/>
              <w:bottom w:val="single" w:sz="4" w:space="0" w:color="auto"/>
              <w:right w:val="single" w:sz="4" w:space="0" w:color="auto"/>
            </w:tcBorders>
            <w:vAlign w:val="bottom"/>
          </w:tcPr>
          <w:p w14:paraId="41BD8DB5"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 xml:space="preserve">54316 – ARRENDAMIENTO DE BIENES MUEBLES </w:t>
            </w:r>
          </w:p>
        </w:tc>
        <w:tc>
          <w:tcPr>
            <w:tcW w:w="1275" w:type="dxa"/>
            <w:tcBorders>
              <w:top w:val="single" w:sz="4" w:space="0" w:color="auto"/>
              <w:left w:val="nil"/>
              <w:bottom w:val="single" w:sz="4" w:space="0" w:color="auto"/>
              <w:right w:val="single" w:sz="4" w:space="0" w:color="auto"/>
            </w:tcBorders>
            <w:vAlign w:val="bottom"/>
          </w:tcPr>
          <w:p w14:paraId="1FF23A17"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p>
        </w:tc>
        <w:tc>
          <w:tcPr>
            <w:tcW w:w="993" w:type="dxa"/>
            <w:tcBorders>
              <w:top w:val="single" w:sz="4" w:space="0" w:color="auto"/>
              <w:left w:val="nil"/>
              <w:bottom w:val="single" w:sz="4" w:space="0" w:color="auto"/>
              <w:right w:val="single" w:sz="4" w:space="0" w:color="auto"/>
            </w:tcBorders>
            <w:vAlign w:val="bottom"/>
          </w:tcPr>
          <w:p w14:paraId="2AAB35F6"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p>
        </w:tc>
      </w:tr>
      <w:tr w:rsidR="00113F3F" w:rsidRPr="00113F3F" w14:paraId="0DCF2870" w14:textId="77777777" w:rsidTr="00707B15">
        <w:trPr>
          <w:trHeight w:val="438"/>
          <w:jc w:val="center"/>
        </w:trPr>
        <w:tc>
          <w:tcPr>
            <w:tcW w:w="1003" w:type="dxa"/>
            <w:vMerge w:val="restart"/>
            <w:tcBorders>
              <w:top w:val="nil"/>
              <w:left w:val="single" w:sz="4" w:space="0" w:color="auto"/>
              <w:bottom w:val="single" w:sz="4" w:space="0" w:color="000000"/>
              <w:right w:val="single" w:sz="4" w:space="0" w:color="auto"/>
            </w:tcBorders>
            <w:vAlign w:val="bottom"/>
            <w:hideMark/>
          </w:tcPr>
          <w:p w14:paraId="4A864CD8"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3</w:t>
            </w:r>
          </w:p>
        </w:tc>
        <w:tc>
          <w:tcPr>
            <w:tcW w:w="2961" w:type="dxa"/>
            <w:vMerge w:val="restart"/>
            <w:tcBorders>
              <w:top w:val="nil"/>
              <w:left w:val="single" w:sz="4" w:space="0" w:color="auto"/>
              <w:bottom w:val="single" w:sz="4" w:space="0" w:color="000000"/>
              <w:right w:val="single" w:sz="4" w:space="0" w:color="auto"/>
            </w:tcBorders>
            <w:vAlign w:val="bottom"/>
            <w:hideMark/>
          </w:tcPr>
          <w:p w14:paraId="1D3EE5B2"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EQUIPOS MULTIFUNCION DE 25 PPM</w:t>
            </w:r>
          </w:p>
        </w:tc>
        <w:tc>
          <w:tcPr>
            <w:tcW w:w="3261" w:type="dxa"/>
            <w:tcBorders>
              <w:top w:val="nil"/>
              <w:left w:val="nil"/>
              <w:bottom w:val="single" w:sz="4" w:space="0" w:color="auto"/>
              <w:right w:val="single" w:sz="4" w:space="0" w:color="auto"/>
            </w:tcBorders>
            <w:vAlign w:val="bottom"/>
            <w:hideMark/>
          </w:tcPr>
          <w:p w14:paraId="10FE8E5F"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1 DESPACHO DEL SR. ALCALDE MUNICIPAL</w:t>
            </w:r>
          </w:p>
        </w:tc>
        <w:tc>
          <w:tcPr>
            <w:tcW w:w="1275" w:type="dxa"/>
            <w:vMerge w:val="restart"/>
            <w:tcBorders>
              <w:top w:val="nil"/>
              <w:left w:val="single" w:sz="4" w:space="0" w:color="auto"/>
              <w:bottom w:val="single" w:sz="4" w:space="0" w:color="000000"/>
              <w:right w:val="single" w:sz="4" w:space="0" w:color="auto"/>
            </w:tcBorders>
            <w:vAlign w:val="bottom"/>
            <w:hideMark/>
          </w:tcPr>
          <w:p w14:paraId="10A8888A"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 xml:space="preserve">$ 0.0149 </w:t>
            </w:r>
          </w:p>
          <w:p w14:paraId="2C8AC830"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(IVA incluido)</w:t>
            </w:r>
          </w:p>
        </w:tc>
        <w:tc>
          <w:tcPr>
            <w:tcW w:w="993" w:type="dxa"/>
            <w:vMerge w:val="restart"/>
            <w:tcBorders>
              <w:top w:val="nil"/>
              <w:left w:val="single" w:sz="4" w:space="0" w:color="auto"/>
              <w:bottom w:val="single" w:sz="4" w:space="0" w:color="000000"/>
              <w:right w:val="single" w:sz="4" w:space="0" w:color="auto"/>
            </w:tcBorders>
            <w:vAlign w:val="bottom"/>
            <w:hideMark/>
          </w:tcPr>
          <w:p w14:paraId="632E99CD"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 xml:space="preserve">$ 2,247.75 </w:t>
            </w:r>
          </w:p>
        </w:tc>
      </w:tr>
      <w:tr w:rsidR="00113F3F" w:rsidRPr="00113F3F" w14:paraId="260C8B44" w14:textId="77777777" w:rsidTr="00707B15">
        <w:trPr>
          <w:trHeight w:val="300"/>
          <w:jc w:val="center"/>
        </w:trPr>
        <w:tc>
          <w:tcPr>
            <w:tcW w:w="0" w:type="auto"/>
            <w:vMerge/>
            <w:tcBorders>
              <w:top w:val="nil"/>
              <w:left w:val="single" w:sz="4" w:space="0" w:color="auto"/>
              <w:bottom w:val="single" w:sz="4" w:space="0" w:color="000000"/>
              <w:right w:val="single" w:sz="4" w:space="0" w:color="auto"/>
            </w:tcBorders>
            <w:vAlign w:val="center"/>
            <w:hideMark/>
          </w:tcPr>
          <w:p w14:paraId="5F4F17CB"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7850AF0B"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p>
        </w:tc>
        <w:tc>
          <w:tcPr>
            <w:tcW w:w="3261" w:type="dxa"/>
            <w:tcBorders>
              <w:top w:val="nil"/>
              <w:left w:val="nil"/>
              <w:bottom w:val="single" w:sz="4" w:space="0" w:color="auto"/>
              <w:right w:val="single" w:sz="4" w:space="0" w:color="auto"/>
            </w:tcBorders>
            <w:vAlign w:val="bottom"/>
            <w:hideMark/>
          </w:tcPr>
          <w:p w14:paraId="4A583334"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1 UACI</w:t>
            </w:r>
          </w:p>
        </w:tc>
        <w:tc>
          <w:tcPr>
            <w:tcW w:w="0" w:type="auto"/>
            <w:vMerge/>
            <w:tcBorders>
              <w:top w:val="nil"/>
              <w:left w:val="single" w:sz="4" w:space="0" w:color="auto"/>
              <w:bottom w:val="single" w:sz="4" w:space="0" w:color="000000"/>
              <w:right w:val="single" w:sz="4" w:space="0" w:color="auto"/>
            </w:tcBorders>
            <w:vAlign w:val="center"/>
            <w:hideMark/>
          </w:tcPr>
          <w:p w14:paraId="34B1359F"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0D62E58A"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p>
        </w:tc>
      </w:tr>
      <w:tr w:rsidR="00113F3F" w:rsidRPr="00113F3F" w14:paraId="77468A57" w14:textId="77777777" w:rsidTr="00707B15">
        <w:trPr>
          <w:trHeight w:val="466"/>
          <w:jc w:val="center"/>
        </w:trPr>
        <w:tc>
          <w:tcPr>
            <w:tcW w:w="0" w:type="auto"/>
            <w:vMerge/>
            <w:tcBorders>
              <w:top w:val="nil"/>
              <w:left w:val="single" w:sz="4" w:space="0" w:color="auto"/>
              <w:bottom w:val="single" w:sz="4" w:space="0" w:color="000000"/>
              <w:right w:val="single" w:sz="4" w:space="0" w:color="auto"/>
            </w:tcBorders>
            <w:vAlign w:val="center"/>
            <w:hideMark/>
          </w:tcPr>
          <w:p w14:paraId="4A478904"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35604C13"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p>
        </w:tc>
        <w:tc>
          <w:tcPr>
            <w:tcW w:w="3261" w:type="dxa"/>
            <w:tcBorders>
              <w:top w:val="nil"/>
              <w:left w:val="nil"/>
              <w:bottom w:val="single" w:sz="4" w:space="0" w:color="auto"/>
              <w:right w:val="single" w:sz="4" w:space="0" w:color="auto"/>
            </w:tcBorders>
            <w:vAlign w:val="bottom"/>
            <w:hideMark/>
          </w:tcPr>
          <w:p w14:paraId="4A5344C7"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1 DEPARTAMENTO ASEO, ORNATO, MANTENIMIENTO CALLES Y CAMINOS</w:t>
            </w:r>
          </w:p>
        </w:tc>
        <w:tc>
          <w:tcPr>
            <w:tcW w:w="0" w:type="auto"/>
            <w:vMerge/>
            <w:tcBorders>
              <w:top w:val="nil"/>
              <w:left w:val="single" w:sz="4" w:space="0" w:color="auto"/>
              <w:bottom w:val="single" w:sz="4" w:space="0" w:color="000000"/>
              <w:right w:val="single" w:sz="4" w:space="0" w:color="auto"/>
            </w:tcBorders>
            <w:vAlign w:val="center"/>
            <w:hideMark/>
          </w:tcPr>
          <w:p w14:paraId="778251E4"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p>
        </w:tc>
        <w:tc>
          <w:tcPr>
            <w:tcW w:w="0" w:type="auto"/>
            <w:vMerge/>
            <w:tcBorders>
              <w:top w:val="nil"/>
              <w:left w:val="single" w:sz="4" w:space="0" w:color="auto"/>
              <w:bottom w:val="single" w:sz="4" w:space="0" w:color="000000"/>
              <w:right w:val="single" w:sz="4" w:space="0" w:color="auto"/>
            </w:tcBorders>
            <w:vAlign w:val="center"/>
            <w:hideMark/>
          </w:tcPr>
          <w:p w14:paraId="5D8CA298"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p>
        </w:tc>
      </w:tr>
      <w:tr w:rsidR="00113F3F" w:rsidRPr="00113F3F" w14:paraId="55920DA9" w14:textId="77777777" w:rsidTr="00707B15">
        <w:trPr>
          <w:trHeight w:val="463"/>
          <w:jc w:val="center"/>
        </w:trPr>
        <w:tc>
          <w:tcPr>
            <w:tcW w:w="1003" w:type="dxa"/>
            <w:tcBorders>
              <w:top w:val="nil"/>
              <w:left w:val="single" w:sz="4" w:space="0" w:color="auto"/>
              <w:bottom w:val="single" w:sz="4" w:space="0" w:color="auto"/>
              <w:right w:val="single" w:sz="4" w:space="0" w:color="auto"/>
            </w:tcBorders>
            <w:vAlign w:val="bottom"/>
            <w:hideMark/>
          </w:tcPr>
          <w:p w14:paraId="683625BD"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1</w:t>
            </w:r>
          </w:p>
        </w:tc>
        <w:tc>
          <w:tcPr>
            <w:tcW w:w="2961" w:type="dxa"/>
            <w:tcBorders>
              <w:top w:val="nil"/>
              <w:left w:val="nil"/>
              <w:bottom w:val="single" w:sz="4" w:space="0" w:color="auto"/>
              <w:right w:val="single" w:sz="4" w:space="0" w:color="auto"/>
            </w:tcBorders>
            <w:vAlign w:val="bottom"/>
            <w:hideMark/>
          </w:tcPr>
          <w:p w14:paraId="0052A080"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COPIADORA MULTIFUNCION DE 45 PPM</w:t>
            </w:r>
          </w:p>
        </w:tc>
        <w:tc>
          <w:tcPr>
            <w:tcW w:w="3261" w:type="dxa"/>
            <w:tcBorders>
              <w:top w:val="nil"/>
              <w:left w:val="nil"/>
              <w:bottom w:val="single" w:sz="4" w:space="0" w:color="auto"/>
              <w:right w:val="single" w:sz="4" w:space="0" w:color="auto"/>
            </w:tcBorders>
            <w:vAlign w:val="bottom"/>
            <w:hideMark/>
          </w:tcPr>
          <w:p w14:paraId="7CE403FF"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DEPARTAMENTO REGISTRO DEL ESTADO FAMILIAR</w:t>
            </w:r>
          </w:p>
        </w:tc>
        <w:tc>
          <w:tcPr>
            <w:tcW w:w="1275" w:type="dxa"/>
            <w:tcBorders>
              <w:top w:val="nil"/>
              <w:left w:val="nil"/>
              <w:bottom w:val="single" w:sz="4" w:space="0" w:color="auto"/>
              <w:right w:val="single" w:sz="4" w:space="0" w:color="auto"/>
            </w:tcBorders>
            <w:vAlign w:val="bottom"/>
            <w:hideMark/>
          </w:tcPr>
          <w:p w14:paraId="527A4200"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$ 0.0149</w:t>
            </w:r>
          </w:p>
          <w:p w14:paraId="3742E5AC"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(IVA incluido)</w:t>
            </w:r>
          </w:p>
        </w:tc>
        <w:tc>
          <w:tcPr>
            <w:tcW w:w="0" w:type="auto"/>
            <w:vMerge/>
            <w:tcBorders>
              <w:top w:val="nil"/>
              <w:left w:val="single" w:sz="4" w:space="0" w:color="auto"/>
              <w:bottom w:val="single" w:sz="4" w:space="0" w:color="000000"/>
              <w:right w:val="single" w:sz="4" w:space="0" w:color="auto"/>
            </w:tcBorders>
            <w:vAlign w:val="center"/>
            <w:hideMark/>
          </w:tcPr>
          <w:p w14:paraId="1C71D200"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p>
        </w:tc>
      </w:tr>
      <w:tr w:rsidR="00113F3F" w:rsidRPr="00113F3F" w14:paraId="76A2EFB1" w14:textId="77777777" w:rsidTr="00707B15">
        <w:trPr>
          <w:trHeight w:val="385"/>
          <w:jc w:val="center"/>
        </w:trPr>
        <w:tc>
          <w:tcPr>
            <w:tcW w:w="1003" w:type="dxa"/>
            <w:tcBorders>
              <w:top w:val="nil"/>
              <w:left w:val="single" w:sz="4" w:space="0" w:color="auto"/>
              <w:bottom w:val="single" w:sz="4" w:space="0" w:color="auto"/>
              <w:right w:val="single" w:sz="4" w:space="0" w:color="auto"/>
            </w:tcBorders>
            <w:vAlign w:val="bottom"/>
            <w:hideMark/>
          </w:tcPr>
          <w:p w14:paraId="5F22E70E"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1</w:t>
            </w:r>
          </w:p>
        </w:tc>
        <w:tc>
          <w:tcPr>
            <w:tcW w:w="2961" w:type="dxa"/>
            <w:tcBorders>
              <w:top w:val="nil"/>
              <w:left w:val="nil"/>
              <w:bottom w:val="single" w:sz="4" w:space="0" w:color="auto"/>
              <w:right w:val="single" w:sz="4" w:space="0" w:color="auto"/>
            </w:tcBorders>
            <w:vAlign w:val="bottom"/>
            <w:hideMark/>
          </w:tcPr>
          <w:p w14:paraId="5906FC0C"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 xml:space="preserve">IMPRESORA DE PRODUCCION BLANCO Y NEGRO - DE 95 PPM </w:t>
            </w:r>
          </w:p>
        </w:tc>
        <w:tc>
          <w:tcPr>
            <w:tcW w:w="3261" w:type="dxa"/>
            <w:tcBorders>
              <w:top w:val="nil"/>
              <w:left w:val="nil"/>
              <w:bottom w:val="single" w:sz="4" w:space="0" w:color="auto"/>
              <w:right w:val="single" w:sz="4" w:space="0" w:color="auto"/>
            </w:tcBorders>
            <w:vAlign w:val="bottom"/>
            <w:hideMark/>
          </w:tcPr>
          <w:p w14:paraId="7C002AC7"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DEPARTAMENTO CUENTAS CORRIENTES</w:t>
            </w:r>
          </w:p>
        </w:tc>
        <w:tc>
          <w:tcPr>
            <w:tcW w:w="1275" w:type="dxa"/>
            <w:tcBorders>
              <w:top w:val="nil"/>
              <w:left w:val="nil"/>
              <w:bottom w:val="single" w:sz="4" w:space="0" w:color="auto"/>
              <w:right w:val="single" w:sz="4" w:space="0" w:color="auto"/>
            </w:tcBorders>
            <w:vAlign w:val="bottom"/>
            <w:hideMark/>
          </w:tcPr>
          <w:p w14:paraId="2D760D01"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 xml:space="preserve">$ 0.0149 </w:t>
            </w:r>
          </w:p>
          <w:p w14:paraId="24DDAAD1"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(IVA incluido)</w:t>
            </w:r>
          </w:p>
        </w:tc>
        <w:tc>
          <w:tcPr>
            <w:tcW w:w="0" w:type="auto"/>
            <w:vMerge/>
            <w:tcBorders>
              <w:top w:val="nil"/>
              <w:left w:val="single" w:sz="4" w:space="0" w:color="auto"/>
              <w:bottom w:val="single" w:sz="4" w:space="0" w:color="000000"/>
              <w:right w:val="single" w:sz="4" w:space="0" w:color="auto"/>
            </w:tcBorders>
            <w:vAlign w:val="center"/>
            <w:hideMark/>
          </w:tcPr>
          <w:p w14:paraId="66EEEA64"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p>
        </w:tc>
      </w:tr>
      <w:tr w:rsidR="00113F3F" w:rsidRPr="00113F3F" w14:paraId="5FBB47DC" w14:textId="77777777" w:rsidTr="00707B15">
        <w:trPr>
          <w:trHeight w:val="422"/>
          <w:jc w:val="center"/>
        </w:trPr>
        <w:tc>
          <w:tcPr>
            <w:tcW w:w="1003" w:type="dxa"/>
            <w:tcBorders>
              <w:top w:val="nil"/>
              <w:left w:val="single" w:sz="4" w:space="0" w:color="auto"/>
              <w:bottom w:val="single" w:sz="4" w:space="0" w:color="auto"/>
              <w:right w:val="single" w:sz="4" w:space="0" w:color="auto"/>
            </w:tcBorders>
            <w:vAlign w:val="bottom"/>
            <w:hideMark/>
          </w:tcPr>
          <w:p w14:paraId="63D252AF"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4</w:t>
            </w:r>
          </w:p>
        </w:tc>
        <w:tc>
          <w:tcPr>
            <w:tcW w:w="2961" w:type="dxa"/>
            <w:tcBorders>
              <w:top w:val="nil"/>
              <w:left w:val="nil"/>
              <w:bottom w:val="single" w:sz="4" w:space="0" w:color="auto"/>
              <w:right w:val="single" w:sz="4" w:space="0" w:color="auto"/>
            </w:tcBorders>
            <w:vAlign w:val="bottom"/>
            <w:hideMark/>
          </w:tcPr>
          <w:p w14:paraId="16BAE74E"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IMPRESORAS - MODELO PHASER 3610 DE 47 PPM.</w:t>
            </w:r>
          </w:p>
        </w:tc>
        <w:tc>
          <w:tcPr>
            <w:tcW w:w="3261" w:type="dxa"/>
            <w:tcBorders>
              <w:top w:val="nil"/>
              <w:left w:val="nil"/>
              <w:bottom w:val="single" w:sz="4" w:space="0" w:color="auto"/>
              <w:right w:val="single" w:sz="4" w:space="0" w:color="auto"/>
            </w:tcBorders>
            <w:vAlign w:val="bottom"/>
            <w:hideMark/>
          </w:tcPr>
          <w:p w14:paraId="1B486C1C"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DEPARTAMENTO CUENTAS CORRIENTES</w:t>
            </w:r>
          </w:p>
        </w:tc>
        <w:tc>
          <w:tcPr>
            <w:tcW w:w="1275" w:type="dxa"/>
            <w:tcBorders>
              <w:top w:val="nil"/>
              <w:left w:val="nil"/>
              <w:bottom w:val="single" w:sz="4" w:space="0" w:color="auto"/>
              <w:right w:val="single" w:sz="4" w:space="0" w:color="auto"/>
            </w:tcBorders>
            <w:vAlign w:val="bottom"/>
            <w:hideMark/>
          </w:tcPr>
          <w:p w14:paraId="446840AB"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 xml:space="preserve">$ 0.0194 </w:t>
            </w:r>
          </w:p>
          <w:p w14:paraId="6E85B96F"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(IVA incluido)</w:t>
            </w:r>
          </w:p>
        </w:tc>
        <w:tc>
          <w:tcPr>
            <w:tcW w:w="0" w:type="auto"/>
            <w:vMerge/>
            <w:tcBorders>
              <w:top w:val="nil"/>
              <w:left w:val="single" w:sz="4" w:space="0" w:color="auto"/>
              <w:bottom w:val="single" w:sz="4" w:space="0" w:color="000000"/>
              <w:right w:val="single" w:sz="4" w:space="0" w:color="auto"/>
            </w:tcBorders>
            <w:vAlign w:val="center"/>
            <w:hideMark/>
          </w:tcPr>
          <w:p w14:paraId="1B27C4F2"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p>
        </w:tc>
      </w:tr>
      <w:tr w:rsidR="00113F3F" w:rsidRPr="00113F3F" w14:paraId="17F90722" w14:textId="77777777" w:rsidTr="00707B15">
        <w:trPr>
          <w:trHeight w:val="411"/>
          <w:jc w:val="center"/>
        </w:trPr>
        <w:tc>
          <w:tcPr>
            <w:tcW w:w="1003" w:type="dxa"/>
            <w:tcBorders>
              <w:top w:val="nil"/>
              <w:left w:val="single" w:sz="4" w:space="0" w:color="auto"/>
              <w:bottom w:val="single" w:sz="4" w:space="0" w:color="auto"/>
              <w:right w:val="single" w:sz="4" w:space="0" w:color="auto"/>
            </w:tcBorders>
            <w:vAlign w:val="bottom"/>
            <w:hideMark/>
          </w:tcPr>
          <w:p w14:paraId="2EC0BBDC"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lastRenderedPageBreak/>
              <w:t>1</w:t>
            </w:r>
          </w:p>
        </w:tc>
        <w:tc>
          <w:tcPr>
            <w:tcW w:w="2961" w:type="dxa"/>
            <w:tcBorders>
              <w:top w:val="nil"/>
              <w:left w:val="nil"/>
              <w:bottom w:val="single" w:sz="4" w:space="0" w:color="auto"/>
              <w:right w:val="single" w:sz="4" w:space="0" w:color="auto"/>
            </w:tcBorders>
            <w:vAlign w:val="bottom"/>
            <w:hideMark/>
          </w:tcPr>
          <w:p w14:paraId="32F3A0D8"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COPIADORA MULTIFUNCION DE 47 PPM</w:t>
            </w:r>
          </w:p>
        </w:tc>
        <w:tc>
          <w:tcPr>
            <w:tcW w:w="3261" w:type="dxa"/>
            <w:tcBorders>
              <w:top w:val="nil"/>
              <w:left w:val="nil"/>
              <w:bottom w:val="single" w:sz="4" w:space="0" w:color="auto"/>
              <w:right w:val="single" w:sz="4" w:space="0" w:color="auto"/>
            </w:tcBorders>
            <w:vAlign w:val="bottom"/>
            <w:hideMark/>
          </w:tcPr>
          <w:p w14:paraId="476E419B"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ADMINISTRACION TRIBUTARIA MUNICIPAL</w:t>
            </w:r>
          </w:p>
        </w:tc>
        <w:tc>
          <w:tcPr>
            <w:tcW w:w="1275" w:type="dxa"/>
            <w:tcBorders>
              <w:top w:val="nil"/>
              <w:left w:val="nil"/>
              <w:bottom w:val="single" w:sz="4" w:space="0" w:color="auto"/>
              <w:right w:val="single" w:sz="4" w:space="0" w:color="auto"/>
            </w:tcBorders>
            <w:vAlign w:val="bottom"/>
            <w:hideMark/>
          </w:tcPr>
          <w:p w14:paraId="6BD7A78E"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 xml:space="preserve">$ 0.0194 </w:t>
            </w:r>
          </w:p>
          <w:p w14:paraId="4B43E108" w14:textId="77777777" w:rsidR="00113F3F" w:rsidRPr="00113F3F" w:rsidRDefault="00113F3F" w:rsidP="00113F3F">
            <w:pPr>
              <w:spacing w:after="0" w:line="256" w:lineRule="auto"/>
              <w:jc w:val="center"/>
              <w:rPr>
                <w:rFonts w:ascii="Times New Roman" w:eastAsia="Calibri" w:hAnsi="Times New Roman" w:cs="Times New Roman"/>
                <w:b/>
                <w:bCs/>
                <w:color w:val="000000"/>
                <w:sz w:val="16"/>
                <w:lang w:val="es-SV" w:eastAsia="es-SV"/>
              </w:rPr>
            </w:pPr>
            <w:r w:rsidRPr="00113F3F">
              <w:rPr>
                <w:rFonts w:ascii="Times New Roman" w:eastAsia="Calibri" w:hAnsi="Times New Roman" w:cs="Times New Roman"/>
                <w:b/>
                <w:bCs/>
                <w:color w:val="000000"/>
                <w:sz w:val="16"/>
                <w:lang w:val="es-SV" w:eastAsia="es-SV"/>
              </w:rPr>
              <w:t>(IVA incluido)</w:t>
            </w:r>
          </w:p>
        </w:tc>
        <w:tc>
          <w:tcPr>
            <w:tcW w:w="0" w:type="auto"/>
            <w:vMerge/>
            <w:tcBorders>
              <w:top w:val="nil"/>
              <w:left w:val="single" w:sz="4" w:space="0" w:color="auto"/>
              <w:bottom w:val="single" w:sz="4" w:space="0" w:color="000000"/>
              <w:right w:val="single" w:sz="4" w:space="0" w:color="auto"/>
            </w:tcBorders>
            <w:vAlign w:val="center"/>
            <w:hideMark/>
          </w:tcPr>
          <w:p w14:paraId="061CBFDC" w14:textId="77777777" w:rsidR="00113F3F" w:rsidRPr="00113F3F" w:rsidRDefault="00113F3F" w:rsidP="00113F3F">
            <w:pPr>
              <w:spacing w:after="0" w:line="256" w:lineRule="auto"/>
              <w:rPr>
                <w:rFonts w:ascii="Times New Roman" w:eastAsia="Calibri" w:hAnsi="Times New Roman" w:cs="Times New Roman"/>
                <w:b/>
                <w:bCs/>
                <w:color w:val="000000"/>
                <w:sz w:val="16"/>
                <w:lang w:val="es-SV" w:eastAsia="es-SV"/>
              </w:rPr>
            </w:pPr>
          </w:p>
        </w:tc>
      </w:tr>
    </w:tbl>
    <w:p w14:paraId="47935D45" w14:textId="77777777" w:rsidR="00113F3F" w:rsidRPr="00113F3F" w:rsidRDefault="00113F3F" w:rsidP="00113F3F">
      <w:pPr>
        <w:spacing w:after="0" w:line="240" w:lineRule="auto"/>
        <w:jc w:val="both"/>
        <w:rPr>
          <w:rFonts w:ascii="Times New Roman" w:eastAsia="Calibri" w:hAnsi="Times New Roman" w:cs="Times New Roman"/>
          <w:b/>
          <w:bCs/>
          <w:sz w:val="28"/>
          <w:szCs w:val="28"/>
          <w:lang w:val="es-SV"/>
        </w:rPr>
      </w:pPr>
      <w:r w:rsidRPr="00113F3F">
        <w:rPr>
          <w:rFonts w:ascii="Times New Roman" w:eastAsia="Calibri" w:hAnsi="Times New Roman" w:cs="Times New Roman"/>
          <w:color w:val="000000"/>
          <w:sz w:val="28"/>
          <w:szCs w:val="28"/>
          <w:lang w:val="es-SV"/>
        </w:rPr>
        <w:t>Considerando que el Concejo Municipal cambiará de Administración, a partir del 01 de mayo del corriente año, sin embargo es necesario que las labores administrativas no se vean interrumpidas, por lo que creo conveniente continuar con el servicio de internet dedicado, ininterrumpidamente para las Dependencias Municipales que hacen uso de este servicio, mientras se ejecuta un nuevo proceso.- Se tiene copia de la disponibilidad presupuestaria y nota referenciada</w:t>
      </w:r>
      <w:r w:rsidRPr="00113F3F">
        <w:rPr>
          <w:rFonts w:ascii="Times New Roman" w:eastAsia="Times New Roman" w:hAnsi="Times New Roman" w:cs="Times New Roman"/>
          <w:sz w:val="28"/>
          <w:szCs w:val="28"/>
          <w:lang w:eastAsia="es-ES"/>
        </w:rPr>
        <w:t>.-</w:t>
      </w:r>
      <w:r w:rsidRPr="00113F3F">
        <w:rPr>
          <w:rFonts w:ascii="Times New Roman" w:eastAsia="Calibri" w:hAnsi="Times New Roman" w:cs="Times New Roman"/>
          <w:sz w:val="28"/>
          <w:szCs w:val="28"/>
          <w:lang w:val="de-DE"/>
        </w:rPr>
        <w:t xml:space="preserve">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w:t>
      </w:r>
      <w:r w:rsidRPr="00113F3F">
        <w:rPr>
          <w:rFonts w:ascii="Times New Roman" w:eastAsia="Calibri" w:hAnsi="Times New Roman" w:cs="Times New Roman"/>
          <w:sz w:val="28"/>
          <w:szCs w:val="28"/>
        </w:rPr>
        <w:t xml:space="preserve"> Por </w:t>
      </w:r>
      <w:r w:rsidRPr="00113F3F">
        <w:rPr>
          <w:rFonts w:ascii="Times New Roman" w:eastAsia="Calibri" w:hAnsi="Times New Roman" w:cs="Times New Roman"/>
          <w:b/>
          <w:bCs/>
          <w:sz w:val="28"/>
          <w:szCs w:val="28"/>
        </w:rPr>
        <w:t>trece</w:t>
      </w:r>
      <w:r w:rsidRPr="00113F3F">
        <w:rPr>
          <w:rFonts w:ascii="Times New Roman" w:eastAsia="Calibri" w:hAnsi="Times New Roman" w:cs="Times New Roman"/>
          <w:sz w:val="28"/>
          <w:szCs w:val="28"/>
        </w:rPr>
        <w:t xml:space="preserve"> votos, </w:t>
      </w:r>
      <w:r w:rsidRPr="00113F3F">
        <w:rPr>
          <w:rFonts w:ascii="Times New Roman" w:eastAsia="Calibri" w:hAnsi="Times New Roman" w:cs="Times New Roman"/>
          <w:b/>
          <w:bCs/>
          <w:sz w:val="28"/>
          <w:szCs w:val="28"/>
        </w:rPr>
        <w:t xml:space="preserve">ACUERDA: </w:t>
      </w:r>
      <w:r w:rsidRPr="00113F3F">
        <w:rPr>
          <w:rFonts w:ascii="Times New Roman" w:eastAsia="Times New Roman" w:hAnsi="Times New Roman" w:cs="Times New Roman"/>
          <w:b/>
          <w:bCs/>
          <w:color w:val="000000"/>
          <w:sz w:val="28"/>
          <w:szCs w:val="28"/>
          <w:lang w:eastAsia="es-ES"/>
        </w:rPr>
        <w:t xml:space="preserve">1) </w:t>
      </w:r>
      <w:r w:rsidRPr="00113F3F">
        <w:rPr>
          <w:rFonts w:ascii="Times New Roman" w:eastAsia="Times New Roman" w:hAnsi="Times New Roman" w:cs="Times New Roman"/>
          <w:color w:val="000000"/>
          <w:sz w:val="28"/>
          <w:szCs w:val="28"/>
          <w:lang w:eastAsia="es-ES"/>
        </w:rPr>
        <w:t xml:space="preserve">Autorizar de fondos propios la erogación de </w:t>
      </w:r>
      <w:r w:rsidRPr="00113F3F">
        <w:rPr>
          <w:rFonts w:ascii="Times New Roman" w:eastAsia="Times New Roman" w:hAnsi="Times New Roman" w:cs="Times New Roman"/>
          <w:b/>
          <w:bCs/>
          <w:color w:val="000000"/>
          <w:sz w:val="28"/>
          <w:szCs w:val="28"/>
          <w:lang w:eastAsia="es-ES"/>
        </w:rPr>
        <w:t xml:space="preserve">$6,743.25 </w:t>
      </w:r>
      <w:r w:rsidRPr="00113F3F">
        <w:rPr>
          <w:rFonts w:ascii="Times New Roman" w:eastAsia="Times New Roman" w:hAnsi="Times New Roman" w:cs="Times New Roman"/>
          <w:color w:val="000000"/>
          <w:sz w:val="28"/>
          <w:szCs w:val="28"/>
          <w:lang w:eastAsia="es-ES"/>
        </w:rPr>
        <w:t>con aplicación</w:t>
      </w:r>
      <w:r w:rsidRPr="00113F3F">
        <w:rPr>
          <w:rFonts w:ascii="Times New Roman" w:eastAsia="Times New Roman" w:hAnsi="Times New Roman" w:cs="Times New Roman"/>
          <w:b/>
          <w:bCs/>
          <w:color w:val="000000"/>
          <w:sz w:val="28"/>
          <w:szCs w:val="28"/>
          <w:lang w:eastAsia="es-ES"/>
        </w:rPr>
        <w:t xml:space="preserve"> </w:t>
      </w:r>
      <w:r w:rsidRPr="00113F3F">
        <w:rPr>
          <w:rFonts w:ascii="Times New Roman" w:eastAsia="Times New Roman" w:hAnsi="Times New Roman" w:cs="Times New Roman"/>
          <w:color w:val="000000"/>
          <w:sz w:val="28"/>
          <w:szCs w:val="28"/>
          <w:lang w:eastAsia="es-ES"/>
        </w:rPr>
        <w:t xml:space="preserve"> a la cifra presupuestaria </w:t>
      </w:r>
      <w:r w:rsidRPr="00113F3F">
        <w:rPr>
          <w:rFonts w:ascii="Times New Roman" w:eastAsia="Times New Roman" w:hAnsi="Times New Roman" w:cs="Times New Roman"/>
          <w:b/>
          <w:bCs/>
          <w:color w:val="000000"/>
          <w:sz w:val="28"/>
          <w:szCs w:val="28"/>
          <w:lang w:eastAsia="es-ES"/>
        </w:rPr>
        <w:t>54316</w:t>
      </w:r>
      <w:r w:rsidRPr="00113F3F">
        <w:rPr>
          <w:rFonts w:ascii="Times New Roman" w:eastAsia="Times New Roman" w:hAnsi="Times New Roman" w:cs="Times New Roman"/>
          <w:color w:val="000000"/>
          <w:sz w:val="28"/>
          <w:szCs w:val="28"/>
          <w:lang w:eastAsia="es-ES"/>
        </w:rPr>
        <w:t xml:space="preserve"> Arrendamiento de Bienes Muebles, para pagar a la Empresa  PRODUCTIVE BUSINESS SOLUTIONS EL SALVADOR S.A. DE C.V. ( PBS EL SALVADOR S.A. DE C.V.) el servicio de Arrendamiento de 3 equipos multifunción de 25 PPM, 1 copiadora multifunción de 45 PPM, 1 impresora de producción B/N de 95 PPM, 4 impresoras </w:t>
      </w:r>
      <w:proofErr w:type="spellStart"/>
      <w:r w:rsidRPr="00113F3F">
        <w:rPr>
          <w:rFonts w:ascii="Times New Roman" w:eastAsia="Times New Roman" w:hAnsi="Times New Roman" w:cs="Times New Roman"/>
          <w:color w:val="000000"/>
          <w:sz w:val="28"/>
          <w:szCs w:val="28"/>
          <w:lang w:eastAsia="es-ES"/>
        </w:rPr>
        <w:t>phaser</w:t>
      </w:r>
      <w:proofErr w:type="spellEnd"/>
      <w:r w:rsidRPr="00113F3F">
        <w:rPr>
          <w:rFonts w:ascii="Times New Roman" w:eastAsia="Times New Roman" w:hAnsi="Times New Roman" w:cs="Times New Roman"/>
          <w:color w:val="000000"/>
          <w:sz w:val="28"/>
          <w:szCs w:val="28"/>
          <w:lang w:eastAsia="es-ES"/>
        </w:rPr>
        <w:t xml:space="preserve"> 3610 de 47 PPM, 1 copiadora multifuncional de 47 PMM, para el procesamiento de información en diferentes dependencias municipales por un volumen de 127,500 impresiones mensuales en color negro, durante  los meses de marzo, abril y  mayo de 2021.- </w:t>
      </w:r>
      <w:r w:rsidRPr="00113F3F">
        <w:rPr>
          <w:rFonts w:ascii="Times New Roman" w:eastAsia="Times New Roman" w:hAnsi="Times New Roman" w:cs="Times New Roman"/>
          <w:b/>
          <w:bCs/>
          <w:color w:val="000000"/>
          <w:sz w:val="28"/>
          <w:szCs w:val="28"/>
          <w:lang w:eastAsia="es-ES"/>
        </w:rPr>
        <w:t>2)</w:t>
      </w:r>
      <w:r w:rsidRPr="00113F3F">
        <w:rPr>
          <w:rFonts w:ascii="Times New Roman" w:eastAsia="Times New Roman" w:hAnsi="Times New Roman" w:cs="Times New Roman"/>
          <w:color w:val="000000"/>
          <w:sz w:val="28"/>
          <w:szCs w:val="28"/>
          <w:lang w:eastAsia="es-ES"/>
        </w:rPr>
        <w:t xml:space="preserve"> Autorizar a la UACI de esta Municipalidad, inicie un nuevo proceso</w:t>
      </w:r>
      <w:r w:rsidRPr="00113F3F">
        <w:rPr>
          <w:rFonts w:ascii="Times New Roman" w:eastAsia="Calibri" w:hAnsi="Times New Roman" w:cs="Times New Roman"/>
          <w:sz w:val="28"/>
          <w:szCs w:val="28"/>
          <w:lang w:val="de-DE"/>
        </w:rPr>
        <w:t>.</w:t>
      </w:r>
      <w:r w:rsidRPr="00113F3F">
        <w:rPr>
          <w:rFonts w:ascii="Times New Roman" w:eastAsia="Calibri" w:hAnsi="Times New Roman" w:cs="Times New Roman"/>
          <w:lang w:val="de-DE"/>
        </w:rPr>
        <w:t xml:space="preserve">- </w:t>
      </w:r>
      <w:r w:rsidRPr="00113F3F">
        <w:rPr>
          <w:rFonts w:ascii="Times New Roman" w:eastAsia="Times New Roman" w:hAnsi="Times New Roman" w:cs="Times New Roman"/>
          <w:b/>
          <w:bCs/>
          <w:sz w:val="28"/>
          <w:szCs w:val="28"/>
          <w:lang w:val="de-DE"/>
        </w:rPr>
        <w:t>CERTIFÍQUESE Y NOTIFIQUESE.-</w:t>
      </w:r>
      <w:bookmarkEnd w:id="19"/>
      <w:r w:rsidRPr="00113F3F">
        <w:rPr>
          <w:rFonts w:ascii="Times New Roman" w:eastAsia="Times New Roman" w:hAnsi="Times New Roman" w:cs="Times New Roman"/>
          <w:b/>
          <w:bCs/>
          <w:sz w:val="28"/>
          <w:szCs w:val="28"/>
          <w:lang w:val="de-DE"/>
        </w:rPr>
        <w:t xml:space="preserve">  </w:t>
      </w:r>
      <w:bookmarkStart w:id="20" w:name="_Hlk70408293"/>
      <w:r w:rsidRPr="00113F3F">
        <w:rPr>
          <w:rFonts w:ascii="Times New Roman" w:eastAsia="Times New Roman" w:hAnsi="Times New Roman" w:cs="Times New Roman"/>
          <w:b/>
          <w:bCs/>
          <w:sz w:val="28"/>
          <w:szCs w:val="28"/>
          <w:lang w:val="es-ES" w:eastAsia="es-ES"/>
        </w:rPr>
        <w:t xml:space="preserve">ACUERDO NUMERO DIECIOCHO </w:t>
      </w:r>
      <w:r w:rsidRPr="00113F3F">
        <w:rPr>
          <w:rFonts w:ascii="Times New Roman" w:eastAsia="Times New Roman" w:hAnsi="Times New Roman" w:cs="Times New Roman"/>
          <w:sz w:val="28"/>
          <w:szCs w:val="28"/>
          <w:lang w:val="de-DE"/>
        </w:rPr>
        <w:t xml:space="preserve">El Concejo Municipal, </w:t>
      </w:r>
      <w:r w:rsidRPr="00113F3F">
        <w:rPr>
          <w:rFonts w:ascii="Times New Roman" w:eastAsia="Times New Roman" w:hAnsi="Times New Roman" w:cs="Times New Roman"/>
          <w:b/>
          <w:bCs/>
          <w:sz w:val="28"/>
          <w:szCs w:val="28"/>
          <w:lang w:val="de-DE"/>
        </w:rPr>
        <w:t>CONSIDERANDO:</w:t>
      </w:r>
      <w:r w:rsidRPr="00113F3F">
        <w:rPr>
          <w:rFonts w:ascii="Times New Roman" w:eastAsia="Times New Roman" w:hAnsi="Times New Roman" w:cs="Times New Roman"/>
          <w:sz w:val="28"/>
          <w:szCs w:val="28"/>
          <w:lang w:val="de-DE"/>
        </w:rPr>
        <w:t xml:space="preserve"> Visto y deliberado el punto del numeral </w:t>
      </w:r>
      <w:r w:rsidRPr="00113F3F">
        <w:rPr>
          <w:rFonts w:ascii="Times New Roman" w:eastAsia="Times New Roman" w:hAnsi="Times New Roman" w:cs="Times New Roman"/>
          <w:b/>
          <w:bCs/>
          <w:sz w:val="28"/>
          <w:szCs w:val="28"/>
          <w:lang w:val="de-DE"/>
        </w:rPr>
        <w:t xml:space="preserve">21 </w:t>
      </w:r>
      <w:r w:rsidRPr="00113F3F">
        <w:rPr>
          <w:rFonts w:ascii="Times New Roman" w:eastAsia="Times New Roman" w:hAnsi="Times New Roman" w:cs="Times New Roman"/>
          <w:sz w:val="28"/>
          <w:szCs w:val="28"/>
          <w:lang w:val="de-DE"/>
        </w:rPr>
        <w:t xml:space="preserve">de la agenda de esta sesión: </w:t>
      </w:r>
      <w:r w:rsidRPr="00113F3F">
        <w:rPr>
          <w:rFonts w:ascii="Times New Roman" w:eastAsia="Times New Roman" w:hAnsi="Times New Roman" w:cs="Times New Roman"/>
          <w:sz w:val="28"/>
          <w:szCs w:val="28"/>
          <w:lang w:eastAsia="es-ES"/>
        </w:rPr>
        <w:t xml:space="preserve">Memorándum de fecha </w:t>
      </w:r>
      <w:r w:rsidRPr="00113F3F">
        <w:rPr>
          <w:rFonts w:ascii="Times New Roman" w:eastAsia="Calibri" w:hAnsi="Times New Roman" w:cs="Times New Roman"/>
          <w:sz w:val="28"/>
          <w:szCs w:val="28"/>
          <w:lang w:eastAsia="es-ES"/>
        </w:rPr>
        <w:t>24/03/2021 enviado</w:t>
      </w:r>
      <w:r w:rsidRPr="00113F3F">
        <w:rPr>
          <w:rFonts w:ascii="Times New Roman" w:eastAsia="Times New Roman" w:hAnsi="Times New Roman" w:cs="Times New Roman"/>
          <w:color w:val="000000"/>
          <w:sz w:val="28"/>
          <w:szCs w:val="28"/>
          <w:lang w:eastAsia="es-ES"/>
        </w:rPr>
        <w:t xml:space="preserve"> </w:t>
      </w:r>
      <w:r w:rsidRPr="00113F3F">
        <w:rPr>
          <w:rFonts w:ascii="Times New Roman" w:eastAsia="Times New Roman" w:hAnsi="Times New Roman" w:cs="Times New Roman"/>
          <w:sz w:val="28"/>
          <w:szCs w:val="28"/>
          <w:lang w:eastAsia="es-ES"/>
        </w:rPr>
        <w:t>por el Lic. Mario José Membreño Villafuerte Jefe del Departamento Municipal de Educación de esta Alcaldía Municipal:</w:t>
      </w:r>
      <w:r w:rsidRPr="00113F3F">
        <w:rPr>
          <w:rFonts w:ascii="Times New Roman" w:eastAsia="Times New Roman" w:hAnsi="Times New Roman" w:cs="Times New Roman"/>
          <w:sz w:val="24"/>
          <w:szCs w:val="24"/>
          <w:lang w:eastAsia="es-ES"/>
        </w:rPr>
        <w:t xml:space="preserve"> </w:t>
      </w:r>
      <w:r w:rsidRPr="00113F3F">
        <w:rPr>
          <w:rFonts w:ascii="Times New Roman" w:eastAsia="Times New Roman" w:hAnsi="Times New Roman" w:cs="Times New Roman"/>
          <w:sz w:val="28"/>
          <w:szCs w:val="28"/>
          <w:lang w:eastAsia="es-ES"/>
        </w:rPr>
        <w:t>En memorándum de fecha 07-12-2020, el Departamento Municipal de Educación presentó la nómina de estudiantes beneficiarios del Programa Municipal de Becas de la Universidad Modular Abierta (UMA); en dicha nomina cometieron errores de los becados detallados más adelante; en tal sentido, solicita corregir el Acuerdo Municipal N° 2 del acta N°54 de la Sesión Extraordinaria del 29/12/2020.- Se tiene memorándum antes mencionado.-</w:t>
      </w:r>
      <w:r w:rsidRPr="00113F3F">
        <w:rPr>
          <w:rFonts w:ascii="Times New Roman" w:eastAsia="Calibri" w:hAnsi="Times New Roman" w:cs="Times New Roman"/>
          <w:sz w:val="28"/>
          <w:szCs w:val="28"/>
          <w:lang w:val="de-DE"/>
        </w:rPr>
        <w:t xml:space="preserve"> </w:t>
      </w:r>
      <w:r w:rsidRPr="00113F3F">
        <w:rPr>
          <w:rFonts w:ascii="Times New Roman" w:eastAsia="Times New Roman" w:hAnsi="Times New Roman" w:cs="Times New Roman"/>
          <w:sz w:val="28"/>
          <w:szCs w:val="28"/>
          <w:lang w:eastAsia="es-ES"/>
        </w:rPr>
        <w:t>Sometido a votación v</w:t>
      </w:r>
      <w:r w:rsidRPr="00113F3F">
        <w:rPr>
          <w:rFonts w:ascii="Times New Roman" w:eastAsia="Calibri" w:hAnsi="Times New Roman" w:cs="Times New Roman"/>
          <w:sz w:val="28"/>
          <w:szCs w:val="28"/>
          <w:lang w:val="es-SV" w:eastAsia="es-ES"/>
        </w:rPr>
        <w:t>o</w:t>
      </w:r>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siete</w:t>
      </w:r>
      <w:r w:rsidRPr="00113F3F">
        <w:rPr>
          <w:rFonts w:ascii="Times New Roman" w:eastAsia="Times New Roman" w:hAnsi="Times New Roman" w:cs="Times New Roman"/>
          <w:sz w:val="28"/>
          <w:szCs w:val="28"/>
          <w:lang w:val="es-ES" w:eastAsia="es-ES"/>
        </w:rPr>
        <w:t xml:space="preserve"> Miembros del Concejo Municipal; </w:t>
      </w:r>
      <w:r w:rsidRPr="00113F3F">
        <w:rPr>
          <w:rFonts w:ascii="Times New Roman" w:eastAsia="Calibri" w:hAnsi="Times New Roman" w:cs="Times New Roman"/>
          <w:sz w:val="28"/>
          <w:szCs w:val="28"/>
        </w:rPr>
        <w:t xml:space="preserve">y salvan su voto </w:t>
      </w:r>
      <w:r w:rsidRPr="00113F3F">
        <w:rPr>
          <w:rFonts w:ascii="Times New Roman" w:eastAsia="Calibri" w:hAnsi="Times New Roman" w:cs="Times New Roman"/>
          <w:b/>
          <w:bCs/>
          <w:sz w:val="28"/>
          <w:szCs w:val="28"/>
          <w:lang w:val="es-ES"/>
        </w:rPr>
        <w:t>seis</w:t>
      </w:r>
      <w:r w:rsidRPr="00113F3F">
        <w:rPr>
          <w:rFonts w:ascii="Times New Roman" w:eastAsia="Calibri" w:hAnsi="Times New Roman" w:cs="Times New Roman"/>
          <w:sz w:val="28"/>
          <w:szCs w:val="28"/>
          <w:lang w:val="es-ES"/>
        </w:rPr>
        <w:t xml:space="preserve"> Miembros del Concejo Municipal Ing. Jesús Orlando González Hernández, Lic. Eneida Vanessa Ramírez, Lic. Gilda María Mata, Cap. Mauricio Ernesto Campos Martínez, Lic. Mario Ernesto Portillo Arévalo; y señorita Denisse Yasira Sandoval Flores, Art. 45 del Código Municipal.-</w:t>
      </w:r>
      <w:r w:rsidRPr="00113F3F">
        <w:rPr>
          <w:rFonts w:ascii="Times New Roman" w:eastAsia="Times New Roman" w:hAnsi="Times New Roman" w:cs="Times New Roman"/>
          <w:sz w:val="28"/>
          <w:szCs w:val="28"/>
          <w:lang w:val="es-ES" w:eastAsia="es-ES"/>
        </w:rPr>
        <w:t xml:space="preserve"> </w:t>
      </w:r>
      <w:r w:rsidRPr="00113F3F">
        <w:rPr>
          <w:rFonts w:ascii="Times New Roman" w:eastAsia="Calibri" w:hAnsi="Times New Roman" w:cs="Times New Roman"/>
          <w:sz w:val="28"/>
          <w:szCs w:val="28"/>
          <w:lang w:val="es-ES"/>
        </w:rPr>
        <w:t xml:space="preserve">En consecuencia </w:t>
      </w:r>
      <w:r w:rsidRPr="00113F3F">
        <w:rPr>
          <w:rFonts w:ascii="Times New Roman" w:eastAsia="Calibri" w:hAnsi="Times New Roman" w:cs="Times New Roman"/>
          <w:sz w:val="28"/>
          <w:szCs w:val="28"/>
          <w:lang w:val="es-SV"/>
        </w:rPr>
        <w:t xml:space="preserve">debido que la votación, es por </w:t>
      </w:r>
      <w:r w:rsidRPr="00113F3F">
        <w:rPr>
          <w:rFonts w:ascii="Times New Roman" w:eastAsia="Calibri" w:hAnsi="Times New Roman" w:cs="Times New Roman"/>
          <w:b/>
          <w:bCs/>
          <w:sz w:val="28"/>
          <w:szCs w:val="28"/>
          <w:lang w:val="es-SV"/>
        </w:rPr>
        <w:t>si</w:t>
      </w:r>
      <w:proofErr w:type="spellStart"/>
      <w:r w:rsidRPr="00113F3F">
        <w:rPr>
          <w:rFonts w:ascii="Times New Roman" w:eastAsia="Calibri" w:hAnsi="Times New Roman" w:cs="Times New Roman"/>
          <w:b/>
          <w:bCs/>
          <w:sz w:val="28"/>
          <w:szCs w:val="28"/>
        </w:rPr>
        <w:t>ete</w:t>
      </w:r>
      <w:proofErr w:type="spellEnd"/>
      <w:r w:rsidRPr="00113F3F">
        <w:rPr>
          <w:rFonts w:ascii="Times New Roman" w:eastAsia="Calibri" w:hAnsi="Times New Roman" w:cs="Times New Roman"/>
          <w:sz w:val="28"/>
          <w:szCs w:val="28"/>
          <w:lang w:val="es-SV"/>
        </w:rPr>
        <w:t xml:space="preserve"> votos,</w:t>
      </w:r>
      <w:r w:rsidRPr="00113F3F">
        <w:rPr>
          <w:rFonts w:ascii="Times New Roman" w:eastAsia="Calibri" w:hAnsi="Times New Roman" w:cs="Times New Roman"/>
          <w:b/>
          <w:sz w:val="28"/>
          <w:szCs w:val="28"/>
          <w:lang w:val="es-SV"/>
        </w:rPr>
        <w:t xml:space="preserve"> </w:t>
      </w:r>
      <w:r w:rsidRPr="00113F3F">
        <w:rPr>
          <w:rFonts w:ascii="Times New Roman" w:eastAsia="Calibri" w:hAnsi="Times New Roman" w:cs="Times New Roman"/>
          <w:sz w:val="28"/>
          <w:szCs w:val="28"/>
          <w:lang w:val="es-SV"/>
        </w:rPr>
        <w:t>no se aprueba el punto del numeral veintiuno de la agenda de esta sesión, por no tenerse la votación que establece el Código Municipal artículo</w:t>
      </w:r>
      <w:r w:rsidRPr="00113F3F">
        <w:rPr>
          <w:rFonts w:ascii="Times New Roman" w:eastAsia="Calibri" w:hAnsi="Times New Roman" w:cs="Times New Roman"/>
          <w:b/>
          <w:sz w:val="28"/>
          <w:szCs w:val="28"/>
          <w:lang w:val="es-SV"/>
        </w:rPr>
        <w:t xml:space="preserve"> </w:t>
      </w:r>
      <w:r w:rsidRPr="00113F3F">
        <w:rPr>
          <w:rFonts w:ascii="Times New Roman" w:eastAsia="Calibri" w:hAnsi="Times New Roman" w:cs="Times New Roman"/>
          <w:sz w:val="28"/>
          <w:szCs w:val="28"/>
          <w:lang w:val="es-SV"/>
        </w:rPr>
        <w:t>43; punto de agenda que se refiere:</w:t>
      </w:r>
      <w:r w:rsidRPr="00113F3F">
        <w:rPr>
          <w:rFonts w:ascii="Times New Roman" w:eastAsia="Times New Roman" w:hAnsi="Times New Roman" w:cs="Times New Roman"/>
          <w:b/>
          <w:bCs/>
          <w:sz w:val="28"/>
          <w:szCs w:val="28"/>
          <w:lang w:val="es-ES" w:eastAsia="es-ES"/>
        </w:rPr>
        <w:t xml:space="preserve"> </w:t>
      </w:r>
      <w:r w:rsidRPr="00113F3F">
        <w:rPr>
          <w:rFonts w:ascii="Times New Roman" w:eastAsia="Calibri" w:hAnsi="Times New Roman" w:cs="Times New Roman"/>
          <w:sz w:val="28"/>
          <w:szCs w:val="28"/>
          <w:lang w:val="es-SV"/>
        </w:rPr>
        <w:t>Modificar el Acuerdo Municipal N° 2 del acta N°54 de la Sesión Extraordinaria del 29/12/2020, en el sentido:</w:t>
      </w:r>
      <w:r w:rsidRPr="00113F3F">
        <w:rPr>
          <w:rFonts w:ascii="Times New Roman" w:eastAsia="Calibri" w:hAnsi="Times New Roman" w:cs="Times New Roman"/>
          <w:b/>
          <w:bCs/>
          <w:sz w:val="28"/>
          <w:szCs w:val="28"/>
          <w:lang w:val="es-SV"/>
        </w:rPr>
        <w:t xml:space="preserve"> </w:t>
      </w:r>
    </w:p>
    <w:p w14:paraId="7B6E0990" w14:textId="77777777" w:rsidR="00113F3F" w:rsidRPr="00113F3F" w:rsidRDefault="00113F3F" w:rsidP="00113F3F">
      <w:pPr>
        <w:jc w:val="both"/>
        <w:rPr>
          <w:rFonts w:ascii="Times New Roman" w:eastAsia="Calibri" w:hAnsi="Times New Roman" w:cs="Times New Roman"/>
          <w:sz w:val="28"/>
          <w:szCs w:val="28"/>
          <w:lang w:val="es-SV"/>
        </w:rPr>
      </w:pPr>
      <w:r w:rsidRPr="00113F3F">
        <w:rPr>
          <w:rFonts w:ascii="Times New Roman" w:eastAsia="Calibri" w:hAnsi="Times New Roman" w:cs="Times New Roman"/>
          <w:sz w:val="28"/>
          <w:szCs w:val="28"/>
          <w:lang w:val="es-SV"/>
        </w:rPr>
        <w:lastRenderedPageBreak/>
        <w:t>CORREGIR NOMBRE DE CARRERA DE BECARIOS DE LA UNIVERSIDAD MODULAR ABIERTA (UMA).</w:t>
      </w:r>
    </w:p>
    <w:p w14:paraId="4771CFED" w14:textId="77777777" w:rsidR="00113F3F" w:rsidRPr="00113F3F" w:rsidRDefault="00113F3F" w:rsidP="00113F3F">
      <w:pPr>
        <w:jc w:val="both"/>
        <w:rPr>
          <w:rFonts w:ascii="Times New Roman" w:eastAsia="Calibri" w:hAnsi="Times New Roman" w:cs="Times New Roman"/>
          <w:b/>
          <w:bCs/>
          <w:sz w:val="28"/>
          <w:szCs w:val="28"/>
          <w:lang w:val="es-SV"/>
        </w:rPr>
      </w:pPr>
      <w:r w:rsidRPr="00113F3F">
        <w:rPr>
          <w:rFonts w:ascii="Times New Roman" w:eastAsia="Calibri" w:hAnsi="Times New Roman" w:cs="Times New Roman"/>
          <w:b/>
          <w:bCs/>
          <w:sz w:val="28"/>
          <w:szCs w:val="28"/>
          <w:lang w:val="es-SV"/>
        </w:rPr>
        <w:t>DONDE DICE:</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4911"/>
      </w:tblGrid>
      <w:tr w:rsidR="00113F3F" w:rsidRPr="00113F3F" w14:paraId="3618B762" w14:textId="77777777" w:rsidTr="00707B15">
        <w:trPr>
          <w:trHeight w:val="337"/>
        </w:trPr>
        <w:tc>
          <w:tcPr>
            <w:tcW w:w="9726" w:type="dxa"/>
            <w:gridSpan w:val="2"/>
            <w:shd w:val="clear" w:color="auto" w:fill="auto"/>
            <w:vAlign w:val="bottom"/>
          </w:tcPr>
          <w:p w14:paraId="74427F40" w14:textId="77777777" w:rsidR="00113F3F" w:rsidRPr="00113F3F" w:rsidRDefault="00113F3F" w:rsidP="00113F3F">
            <w:pPr>
              <w:jc w:val="center"/>
              <w:rPr>
                <w:rFonts w:ascii="Times New Roman" w:eastAsia="Calibri" w:hAnsi="Times New Roman" w:cs="Times New Roman"/>
                <w:b/>
                <w:bCs/>
                <w:sz w:val="20"/>
                <w:szCs w:val="20"/>
                <w:lang w:val="es-SV"/>
              </w:rPr>
            </w:pPr>
            <w:r w:rsidRPr="00113F3F">
              <w:rPr>
                <w:rFonts w:ascii="Times New Roman" w:eastAsia="Calibri" w:hAnsi="Times New Roman" w:cs="Times New Roman"/>
                <w:b/>
                <w:sz w:val="20"/>
                <w:szCs w:val="20"/>
              </w:rPr>
              <w:t>DATOS SEGÚN ACUERDO MUNICIPAL</w:t>
            </w:r>
          </w:p>
        </w:tc>
      </w:tr>
      <w:tr w:rsidR="00113F3F" w:rsidRPr="00113F3F" w14:paraId="29437B7C" w14:textId="77777777" w:rsidTr="00707B15">
        <w:trPr>
          <w:trHeight w:val="250"/>
        </w:trPr>
        <w:tc>
          <w:tcPr>
            <w:tcW w:w="4815" w:type="dxa"/>
            <w:shd w:val="clear" w:color="auto" w:fill="auto"/>
            <w:vAlign w:val="center"/>
          </w:tcPr>
          <w:p w14:paraId="6D3FEB43" w14:textId="77777777" w:rsidR="00113F3F" w:rsidRPr="00113F3F" w:rsidRDefault="00113F3F" w:rsidP="00113F3F">
            <w:pPr>
              <w:spacing w:after="0" w:line="240" w:lineRule="auto"/>
              <w:jc w:val="center"/>
              <w:rPr>
                <w:rFonts w:ascii="Times New Roman" w:eastAsia="Times New Roman" w:hAnsi="Times New Roman" w:cs="Times New Roman"/>
                <w:b/>
                <w:sz w:val="18"/>
                <w:szCs w:val="18"/>
                <w:lang w:val="es-SV" w:eastAsia="es-SV"/>
              </w:rPr>
            </w:pPr>
            <w:r w:rsidRPr="00113F3F">
              <w:rPr>
                <w:rFonts w:ascii="Times New Roman" w:eastAsia="Times New Roman" w:hAnsi="Times New Roman" w:cs="Times New Roman"/>
                <w:b/>
                <w:sz w:val="18"/>
                <w:szCs w:val="18"/>
                <w:lang w:val="es-SV" w:eastAsia="es-SV"/>
              </w:rPr>
              <w:t>NOMBRES</w:t>
            </w:r>
          </w:p>
        </w:tc>
        <w:tc>
          <w:tcPr>
            <w:tcW w:w="4911" w:type="dxa"/>
            <w:shd w:val="clear" w:color="auto" w:fill="auto"/>
            <w:noWrap/>
            <w:vAlign w:val="center"/>
          </w:tcPr>
          <w:p w14:paraId="4831602D" w14:textId="77777777" w:rsidR="00113F3F" w:rsidRPr="00113F3F" w:rsidRDefault="00113F3F" w:rsidP="00113F3F">
            <w:pPr>
              <w:jc w:val="center"/>
              <w:rPr>
                <w:rFonts w:ascii="Times New Roman" w:eastAsia="Calibri" w:hAnsi="Times New Roman" w:cs="Times New Roman"/>
                <w:b/>
                <w:bCs/>
                <w:sz w:val="20"/>
                <w:szCs w:val="20"/>
                <w:lang w:val="es-SV"/>
              </w:rPr>
            </w:pPr>
            <w:r w:rsidRPr="00113F3F">
              <w:rPr>
                <w:rFonts w:ascii="Times New Roman" w:eastAsia="Times New Roman" w:hAnsi="Times New Roman" w:cs="Times New Roman"/>
                <w:b/>
                <w:sz w:val="18"/>
                <w:szCs w:val="18"/>
                <w:lang w:val="es-SV" w:eastAsia="es-SV"/>
              </w:rPr>
              <w:t>CARRERA</w:t>
            </w:r>
          </w:p>
        </w:tc>
      </w:tr>
      <w:tr w:rsidR="00113F3F" w:rsidRPr="00113F3F" w14:paraId="3B11DD76" w14:textId="77777777" w:rsidTr="00707B15">
        <w:trPr>
          <w:trHeight w:val="35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E5156C"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n-US"/>
              </w:rPr>
            </w:pPr>
            <w:r w:rsidRPr="00113F3F">
              <w:rPr>
                <w:rFonts w:ascii="Times New Roman" w:eastAsia="Times New Roman" w:hAnsi="Times New Roman" w:cs="Times New Roman"/>
                <w:color w:val="000000"/>
                <w:sz w:val="18"/>
                <w:szCs w:val="18"/>
                <w:lang w:val="en-US"/>
              </w:rPr>
              <w:t>ANDRADE ROBLES HEISELL MILENA</w:t>
            </w:r>
          </w:p>
        </w:tc>
        <w:tc>
          <w:tcPr>
            <w:tcW w:w="4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38DC1" w14:textId="77777777" w:rsidR="00113F3F" w:rsidRPr="00113F3F" w:rsidRDefault="00113F3F" w:rsidP="00113F3F">
            <w:pPr>
              <w:spacing w:after="0" w:line="240" w:lineRule="auto"/>
              <w:rPr>
                <w:rFonts w:ascii="Times New Roman" w:eastAsia="Times New Roman" w:hAnsi="Times New Roman" w:cs="Times New Roman"/>
                <w:sz w:val="18"/>
                <w:szCs w:val="18"/>
                <w:lang w:val="en-US"/>
              </w:rPr>
            </w:pPr>
            <w:r w:rsidRPr="00113F3F">
              <w:rPr>
                <w:rFonts w:ascii="Times New Roman" w:eastAsia="Times New Roman" w:hAnsi="Times New Roman" w:cs="Times New Roman"/>
                <w:sz w:val="18"/>
                <w:szCs w:val="18"/>
                <w:lang w:val="en-US"/>
              </w:rPr>
              <w:t xml:space="preserve">PROFESORADO EN ESTUDIOS SOCIALES </w:t>
            </w:r>
          </w:p>
        </w:tc>
      </w:tr>
      <w:tr w:rsidR="00113F3F" w:rsidRPr="00113F3F" w14:paraId="5D91CBBA" w14:textId="77777777" w:rsidTr="00707B15">
        <w:trPr>
          <w:trHeight w:val="35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14:paraId="3769C21F"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s-SV"/>
              </w:rPr>
            </w:pPr>
            <w:r w:rsidRPr="00113F3F">
              <w:rPr>
                <w:rFonts w:ascii="Times New Roman" w:eastAsia="Times New Roman" w:hAnsi="Times New Roman" w:cs="Times New Roman"/>
                <w:color w:val="000000"/>
                <w:sz w:val="18"/>
                <w:szCs w:val="18"/>
                <w:lang w:val="es-SV"/>
              </w:rPr>
              <w:t>BONILLA IGLESIAS NATHALI DEL ROSARIO</w:t>
            </w:r>
          </w:p>
        </w:tc>
        <w:tc>
          <w:tcPr>
            <w:tcW w:w="49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8F953" w14:textId="77777777" w:rsidR="00113F3F" w:rsidRPr="00113F3F" w:rsidRDefault="00113F3F" w:rsidP="00113F3F">
            <w:pPr>
              <w:spacing w:after="0" w:line="240" w:lineRule="auto"/>
              <w:rPr>
                <w:rFonts w:ascii="Times New Roman" w:eastAsia="Times New Roman" w:hAnsi="Times New Roman" w:cs="Times New Roman"/>
                <w:sz w:val="18"/>
                <w:szCs w:val="18"/>
                <w:lang w:val="es-SV"/>
              </w:rPr>
            </w:pPr>
            <w:r w:rsidRPr="00113F3F">
              <w:rPr>
                <w:rFonts w:ascii="Times New Roman" w:eastAsia="Times New Roman" w:hAnsi="Times New Roman" w:cs="Times New Roman"/>
                <w:sz w:val="18"/>
                <w:szCs w:val="18"/>
                <w:lang w:val="es-SV"/>
              </w:rPr>
              <w:t>PROFESORADO EN LENGUAJE Y LITERATURA</w:t>
            </w:r>
          </w:p>
        </w:tc>
      </w:tr>
      <w:tr w:rsidR="00113F3F" w:rsidRPr="00113F3F" w14:paraId="798A12EB" w14:textId="77777777" w:rsidTr="00707B15">
        <w:trPr>
          <w:trHeight w:val="35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14:paraId="3D419209"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s-SV"/>
              </w:rPr>
            </w:pPr>
            <w:r w:rsidRPr="00113F3F">
              <w:rPr>
                <w:rFonts w:ascii="Times New Roman" w:eastAsia="Times New Roman" w:hAnsi="Times New Roman" w:cs="Times New Roman"/>
                <w:color w:val="000000"/>
                <w:sz w:val="18"/>
                <w:szCs w:val="18"/>
                <w:lang w:val="es-SV"/>
              </w:rPr>
              <w:t>GALEAS GIRON RONNY LEONEL</w:t>
            </w:r>
          </w:p>
        </w:tc>
        <w:tc>
          <w:tcPr>
            <w:tcW w:w="49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C3997" w14:textId="77777777" w:rsidR="00113F3F" w:rsidRPr="00113F3F" w:rsidRDefault="00113F3F" w:rsidP="00113F3F">
            <w:pPr>
              <w:spacing w:after="0" w:line="240" w:lineRule="auto"/>
              <w:rPr>
                <w:rFonts w:ascii="Times New Roman" w:eastAsia="Times New Roman" w:hAnsi="Times New Roman" w:cs="Times New Roman"/>
                <w:sz w:val="18"/>
                <w:szCs w:val="18"/>
                <w:lang w:val="es-SV"/>
              </w:rPr>
            </w:pPr>
            <w:r w:rsidRPr="00113F3F">
              <w:rPr>
                <w:rFonts w:ascii="Times New Roman" w:eastAsia="Times New Roman" w:hAnsi="Times New Roman" w:cs="Times New Roman"/>
                <w:sz w:val="18"/>
                <w:szCs w:val="18"/>
                <w:lang w:val="es-SV"/>
              </w:rPr>
              <w:t>LICENCIATURA EN ADMINISTRACIÓN DE EMPRESAS TURISTICAS</w:t>
            </w:r>
          </w:p>
        </w:tc>
      </w:tr>
      <w:tr w:rsidR="00113F3F" w:rsidRPr="00113F3F" w14:paraId="6066ABF4" w14:textId="77777777" w:rsidTr="00707B15">
        <w:trPr>
          <w:trHeight w:val="35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14:paraId="4104C2FF"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s-SV"/>
              </w:rPr>
            </w:pPr>
            <w:r w:rsidRPr="00113F3F">
              <w:rPr>
                <w:rFonts w:ascii="Times New Roman" w:eastAsia="Times New Roman" w:hAnsi="Times New Roman" w:cs="Times New Roman"/>
                <w:color w:val="000000"/>
                <w:sz w:val="18"/>
                <w:szCs w:val="18"/>
                <w:lang w:val="es-SV"/>
              </w:rPr>
              <w:t xml:space="preserve">GRANADOS MONTESINO JOSE ARMANDO </w:t>
            </w:r>
          </w:p>
        </w:tc>
        <w:tc>
          <w:tcPr>
            <w:tcW w:w="49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993C4" w14:textId="77777777" w:rsidR="00113F3F" w:rsidRPr="00113F3F" w:rsidRDefault="00113F3F" w:rsidP="00113F3F">
            <w:pPr>
              <w:spacing w:after="0" w:line="240" w:lineRule="auto"/>
              <w:rPr>
                <w:rFonts w:ascii="Times New Roman" w:eastAsia="Times New Roman" w:hAnsi="Times New Roman" w:cs="Times New Roman"/>
                <w:sz w:val="18"/>
                <w:szCs w:val="18"/>
                <w:lang w:val="es-SV"/>
              </w:rPr>
            </w:pPr>
            <w:r w:rsidRPr="00113F3F">
              <w:rPr>
                <w:rFonts w:ascii="Times New Roman" w:eastAsia="Times New Roman" w:hAnsi="Times New Roman" w:cs="Times New Roman"/>
                <w:sz w:val="18"/>
                <w:szCs w:val="18"/>
                <w:lang w:val="es-SV"/>
              </w:rPr>
              <w:t>LICENCIATURA EN IDIOMA INGLES</w:t>
            </w:r>
          </w:p>
        </w:tc>
      </w:tr>
      <w:tr w:rsidR="00113F3F" w:rsidRPr="00113F3F" w14:paraId="3B3A97D6" w14:textId="77777777" w:rsidTr="00707B15">
        <w:trPr>
          <w:trHeight w:val="35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14:paraId="5DDFA341"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s-SV"/>
              </w:rPr>
            </w:pPr>
            <w:r w:rsidRPr="00113F3F">
              <w:rPr>
                <w:rFonts w:ascii="Times New Roman" w:eastAsia="Times New Roman" w:hAnsi="Times New Roman" w:cs="Times New Roman"/>
                <w:color w:val="000000"/>
                <w:sz w:val="18"/>
                <w:szCs w:val="18"/>
                <w:lang w:val="es-SV"/>
              </w:rPr>
              <w:t>VENTURA URBINA PAOLA ABIGAIL</w:t>
            </w:r>
          </w:p>
        </w:tc>
        <w:tc>
          <w:tcPr>
            <w:tcW w:w="49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6D8DE" w14:textId="77777777" w:rsidR="00113F3F" w:rsidRPr="00113F3F" w:rsidRDefault="00113F3F" w:rsidP="00113F3F">
            <w:pPr>
              <w:spacing w:after="0" w:line="240" w:lineRule="auto"/>
              <w:rPr>
                <w:rFonts w:ascii="Times New Roman" w:eastAsia="Times New Roman" w:hAnsi="Times New Roman" w:cs="Times New Roman"/>
                <w:sz w:val="18"/>
                <w:szCs w:val="18"/>
                <w:lang w:val="es-SV"/>
              </w:rPr>
            </w:pPr>
            <w:r w:rsidRPr="00113F3F">
              <w:rPr>
                <w:rFonts w:ascii="Times New Roman" w:eastAsia="Times New Roman" w:hAnsi="Times New Roman" w:cs="Times New Roman"/>
                <w:sz w:val="18"/>
                <w:szCs w:val="18"/>
                <w:lang w:val="es-SV"/>
              </w:rPr>
              <w:t xml:space="preserve">LICENCIATURA EN IDIOMA INGLES </w:t>
            </w:r>
          </w:p>
        </w:tc>
      </w:tr>
    </w:tbl>
    <w:p w14:paraId="51DFC8C1" w14:textId="77777777" w:rsidR="00113F3F" w:rsidRPr="00113F3F" w:rsidRDefault="00113F3F" w:rsidP="00113F3F">
      <w:pPr>
        <w:tabs>
          <w:tab w:val="left" w:pos="3780"/>
        </w:tabs>
        <w:spacing w:after="0"/>
        <w:jc w:val="both"/>
        <w:rPr>
          <w:rFonts w:ascii="Times New Roman" w:eastAsia="Calibri" w:hAnsi="Times New Roman" w:cs="Times New Roman"/>
          <w:b/>
          <w:iCs/>
          <w:sz w:val="28"/>
          <w:szCs w:val="28"/>
          <w:lang w:val="es-SV"/>
        </w:rPr>
      </w:pPr>
      <w:r w:rsidRPr="00113F3F">
        <w:rPr>
          <w:rFonts w:ascii="Times New Roman" w:eastAsia="Calibri" w:hAnsi="Times New Roman" w:cs="Times New Roman"/>
          <w:b/>
          <w:iCs/>
          <w:sz w:val="28"/>
          <w:szCs w:val="28"/>
          <w:lang w:val="es-SV"/>
        </w:rPr>
        <w:t>DEBE DECIR:</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4911"/>
      </w:tblGrid>
      <w:tr w:rsidR="00113F3F" w:rsidRPr="00113F3F" w14:paraId="644877B0" w14:textId="77777777" w:rsidTr="00707B15">
        <w:trPr>
          <w:trHeight w:val="337"/>
        </w:trPr>
        <w:tc>
          <w:tcPr>
            <w:tcW w:w="9726" w:type="dxa"/>
            <w:gridSpan w:val="2"/>
            <w:shd w:val="clear" w:color="auto" w:fill="auto"/>
            <w:vAlign w:val="bottom"/>
          </w:tcPr>
          <w:p w14:paraId="1125700E" w14:textId="77777777" w:rsidR="00113F3F" w:rsidRPr="00113F3F" w:rsidRDefault="00113F3F" w:rsidP="00113F3F">
            <w:pPr>
              <w:jc w:val="center"/>
              <w:rPr>
                <w:rFonts w:ascii="Times New Roman" w:eastAsia="Calibri" w:hAnsi="Times New Roman" w:cs="Times New Roman"/>
                <w:b/>
                <w:bCs/>
                <w:sz w:val="20"/>
                <w:szCs w:val="20"/>
                <w:lang w:val="es-SV"/>
              </w:rPr>
            </w:pPr>
            <w:r w:rsidRPr="00113F3F">
              <w:rPr>
                <w:rFonts w:ascii="Times New Roman" w:eastAsia="Calibri" w:hAnsi="Times New Roman" w:cs="Times New Roman"/>
                <w:b/>
                <w:sz w:val="20"/>
                <w:szCs w:val="20"/>
              </w:rPr>
              <w:t>DATOS A CORREGIR</w:t>
            </w:r>
          </w:p>
        </w:tc>
      </w:tr>
      <w:tr w:rsidR="00113F3F" w:rsidRPr="00113F3F" w14:paraId="0137CD3D" w14:textId="77777777" w:rsidTr="00707B15">
        <w:trPr>
          <w:trHeight w:val="250"/>
        </w:trPr>
        <w:tc>
          <w:tcPr>
            <w:tcW w:w="4815" w:type="dxa"/>
            <w:shd w:val="clear" w:color="auto" w:fill="auto"/>
            <w:vAlign w:val="center"/>
          </w:tcPr>
          <w:p w14:paraId="4B249A64" w14:textId="77777777" w:rsidR="00113F3F" w:rsidRPr="00113F3F" w:rsidRDefault="00113F3F" w:rsidP="00113F3F">
            <w:pPr>
              <w:spacing w:after="0" w:line="240" w:lineRule="auto"/>
              <w:jc w:val="center"/>
              <w:rPr>
                <w:rFonts w:ascii="Times New Roman" w:eastAsia="Times New Roman" w:hAnsi="Times New Roman" w:cs="Times New Roman"/>
                <w:b/>
                <w:sz w:val="18"/>
                <w:szCs w:val="18"/>
                <w:lang w:val="es-SV" w:eastAsia="es-SV"/>
              </w:rPr>
            </w:pPr>
            <w:r w:rsidRPr="00113F3F">
              <w:rPr>
                <w:rFonts w:ascii="Times New Roman" w:eastAsia="Times New Roman" w:hAnsi="Times New Roman" w:cs="Times New Roman"/>
                <w:b/>
                <w:sz w:val="18"/>
                <w:szCs w:val="18"/>
                <w:lang w:val="es-SV" w:eastAsia="es-SV"/>
              </w:rPr>
              <w:t>NOMBRES</w:t>
            </w:r>
          </w:p>
        </w:tc>
        <w:tc>
          <w:tcPr>
            <w:tcW w:w="4911" w:type="dxa"/>
            <w:shd w:val="clear" w:color="auto" w:fill="auto"/>
            <w:noWrap/>
            <w:vAlign w:val="center"/>
          </w:tcPr>
          <w:p w14:paraId="5643C70B" w14:textId="77777777" w:rsidR="00113F3F" w:rsidRPr="00113F3F" w:rsidRDefault="00113F3F" w:rsidP="00113F3F">
            <w:pPr>
              <w:jc w:val="center"/>
              <w:rPr>
                <w:rFonts w:ascii="Times New Roman" w:eastAsia="Calibri" w:hAnsi="Times New Roman" w:cs="Times New Roman"/>
                <w:b/>
                <w:bCs/>
                <w:sz w:val="20"/>
                <w:szCs w:val="20"/>
                <w:lang w:val="es-SV"/>
              </w:rPr>
            </w:pPr>
            <w:r w:rsidRPr="00113F3F">
              <w:rPr>
                <w:rFonts w:ascii="Times New Roman" w:eastAsia="Times New Roman" w:hAnsi="Times New Roman" w:cs="Times New Roman"/>
                <w:b/>
                <w:sz w:val="18"/>
                <w:szCs w:val="18"/>
                <w:lang w:val="es-SV" w:eastAsia="es-SV"/>
              </w:rPr>
              <w:t>CARRERA</w:t>
            </w:r>
          </w:p>
        </w:tc>
      </w:tr>
      <w:tr w:rsidR="00113F3F" w:rsidRPr="00113F3F" w14:paraId="12A773BC" w14:textId="77777777" w:rsidTr="00707B15">
        <w:trPr>
          <w:trHeight w:val="35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C94146"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n-US"/>
              </w:rPr>
            </w:pPr>
            <w:r w:rsidRPr="00113F3F">
              <w:rPr>
                <w:rFonts w:ascii="Times New Roman" w:eastAsia="Times New Roman" w:hAnsi="Times New Roman" w:cs="Times New Roman"/>
                <w:color w:val="000000"/>
                <w:sz w:val="18"/>
                <w:szCs w:val="18"/>
                <w:lang w:val="en-US"/>
              </w:rPr>
              <w:t>ANDRADE ROBLES HEISELL MILENA</w:t>
            </w:r>
          </w:p>
        </w:tc>
        <w:tc>
          <w:tcPr>
            <w:tcW w:w="4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A0966" w14:textId="77777777" w:rsidR="00113F3F" w:rsidRPr="00113F3F" w:rsidRDefault="00113F3F" w:rsidP="00113F3F">
            <w:pPr>
              <w:spacing w:after="0" w:line="240" w:lineRule="auto"/>
              <w:rPr>
                <w:rFonts w:ascii="Times New Roman" w:eastAsia="Times New Roman" w:hAnsi="Times New Roman" w:cs="Times New Roman"/>
                <w:sz w:val="18"/>
                <w:szCs w:val="18"/>
                <w:lang w:val="en-US"/>
              </w:rPr>
            </w:pPr>
            <w:r w:rsidRPr="00113F3F">
              <w:rPr>
                <w:rFonts w:ascii="Times New Roman" w:eastAsia="Times New Roman" w:hAnsi="Times New Roman" w:cs="Times New Roman"/>
                <w:sz w:val="18"/>
                <w:szCs w:val="18"/>
                <w:lang w:val="en-US"/>
              </w:rPr>
              <w:t xml:space="preserve">PROFESORADO EN CIENCIAS SOCIALES </w:t>
            </w:r>
          </w:p>
        </w:tc>
      </w:tr>
      <w:tr w:rsidR="00113F3F" w:rsidRPr="00113F3F" w14:paraId="6375AB1C" w14:textId="77777777" w:rsidTr="00707B15">
        <w:trPr>
          <w:trHeight w:val="35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14:paraId="3D0FB96E"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s-SV"/>
              </w:rPr>
            </w:pPr>
            <w:r w:rsidRPr="00113F3F">
              <w:rPr>
                <w:rFonts w:ascii="Times New Roman" w:eastAsia="Times New Roman" w:hAnsi="Times New Roman" w:cs="Times New Roman"/>
                <w:color w:val="000000"/>
                <w:sz w:val="18"/>
                <w:szCs w:val="18"/>
                <w:lang w:val="es-SV"/>
              </w:rPr>
              <w:t>BONILLA IGLESIAS NATHALI DEL ROSARIO</w:t>
            </w:r>
          </w:p>
        </w:tc>
        <w:tc>
          <w:tcPr>
            <w:tcW w:w="49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98B67" w14:textId="77777777" w:rsidR="00113F3F" w:rsidRPr="00113F3F" w:rsidRDefault="00113F3F" w:rsidP="00113F3F">
            <w:pPr>
              <w:spacing w:after="0" w:line="240" w:lineRule="auto"/>
              <w:rPr>
                <w:rFonts w:ascii="Times New Roman" w:eastAsia="Times New Roman" w:hAnsi="Times New Roman" w:cs="Times New Roman"/>
                <w:sz w:val="18"/>
                <w:szCs w:val="18"/>
                <w:lang w:val="es-SV"/>
              </w:rPr>
            </w:pPr>
            <w:r w:rsidRPr="00113F3F">
              <w:rPr>
                <w:rFonts w:ascii="Times New Roman" w:eastAsia="Times New Roman" w:hAnsi="Times New Roman" w:cs="Times New Roman"/>
                <w:sz w:val="18"/>
                <w:szCs w:val="18"/>
                <w:lang w:val="es-SV"/>
              </w:rPr>
              <w:t>LICENCIATURA EN CIENCIAS DE LA EDUCACIÓN ESPECIALIDAD EN LENGUAJE Y LITERATURA</w:t>
            </w:r>
          </w:p>
        </w:tc>
      </w:tr>
      <w:tr w:rsidR="00113F3F" w:rsidRPr="00113F3F" w14:paraId="6F5DD603" w14:textId="77777777" w:rsidTr="00707B15">
        <w:trPr>
          <w:trHeight w:val="35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14:paraId="34322FF5"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s-SV"/>
              </w:rPr>
            </w:pPr>
            <w:r w:rsidRPr="00113F3F">
              <w:rPr>
                <w:rFonts w:ascii="Times New Roman" w:eastAsia="Times New Roman" w:hAnsi="Times New Roman" w:cs="Times New Roman"/>
                <w:color w:val="000000"/>
                <w:sz w:val="18"/>
                <w:szCs w:val="18"/>
                <w:lang w:val="es-SV"/>
              </w:rPr>
              <w:t>GALEAS GIRON RONNY LEONEL</w:t>
            </w:r>
          </w:p>
        </w:tc>
        <w:tc>
          <w:tcPr>
            <w:tcW w:w="49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69B3B" w14:textId="77777777" w:rsidR="00113F3F" w:rsidRPr="00113F3F" w:rsidRDefault="00113F3F" w:rsidP="00113F3F">
            <w:pPr>
              <w:spacing w:after="0" w:line="240" w:lineRule="auto"/>
              <w:rPr>
                <w:rFonts w:ascii="Times New Roman" w:eastAsia="Times New Roman" w:hAnsi="Times New Roman" w:cs="Times New Roman"/>
                <w:sz w:val="18"/>
                <w:szCs w:val="18"/>
                <w:lang w:val="es-SV"/>
              </w:rPr>
            </w:pPr>
            <w:r w:rsidRPr="00113F3F">
              <w:rPr>
                <w:rFonts w:ascii="Times New Roman" w:eastAsia="Times New Roman" w:hAnsi="Times New Roman" w:cs="Times New Roman"/>
                <w:sz w:val="18"/>
                <w:szCs w:val="18"/>
                <w:lang w:val="es-SV"/>
              </w:rPr>
              <w:t>LICENCIATURA EN ADMINISTRACIÓN TURISTICA</w:t>
            </w:r>
          </w:p>
        </w:tc>
      </w:tr>
      <w:tr w:rsidR="00113F3F" w:rsidRPr="00113F3F" w14:paraId="30D0FA6D" w14:textId="77777777" w:rsidTr="00707B15">
        <w:trPr>
          <w:trHeight w:val="35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14:paraId="7DE8180A"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s-SV"/>
              </w:rPr>
            </w:pPr>
            <w:r w:rsidRPr="00113F3F">
              <w:rPr>
                <w:rFonts w:ascii="Times New Roman" w:eastAsia="Times New Roman" w:hAnsi="Times New Roman" w:cs="Times New Roman"/>
                <w:color w:val="000000"/>
                <w:sz w:val="18"/>
                <w:szCs w:val="18"/>
                <w:lang w:val="es-SV"/>
              </w:rPr>
              <w:t xml:space="preserve">GRANADOS MONTESINO JOSE ARMANDO </w:t>
            </w:r>
          </w:p>
        </w:tc>
        <w:tc>
          <w:tcPr>
            <w:tcW w:w="49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F27A6" w14:textId="77777777" w:rsidR="00113F3F" w:rsidRPr="00113F3F" w:rsidRDefault="00113F3F" w:rsidP="00113F3F">
            <w:pPr>
              <w:spacing w:after="0" w:line="240" w:lineRule="auto"/>
              <w:rPr>
                <w:rFonts w:ascii="Times New Roman" w:eastAsia="Times New Roman" w:hAnsi="Times New Roman" w:cs="Times New Roman"/>
                <w:sz w:val="18"/>
                <w:szCs w:val="18"/>
                <w:lang w:val="es-SV"/>
              </w:rPr>
            </w:pPr>
            <w:r w:rsidRPr="00113F3F">
              <w:rPr>
                <w:rFonts w:ascii="Times New Roman" w:eastAsia="Times New Roman" w:hAnsi="Times New Roman" w:cs="Times New Roman"/>
                <w:sz w:val="18"/>
                <w:szCs w:val="18"/>
                <w:lang w:val="es-SV"/>
              </w:rPr>
              <w:t>LICENCIATURA EN CIENCIAS DE LA EDUCACIÓN ESPECIALIDAD EN IDIOMA INGLES</w:t>
            </w:r>
          </w:p>
        </w:tc>
      </w:tr>
      <w:tr w:rsidR="00113F3F" w:rsidRPr="00113F3F" w14:paraId="3F6E96E9" w14:textId="77777777" w:rsidTr="00707B15">
        <w:trPr>
          <w:trHeight w:val="356"/>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tcPr>
          <w:p w14:paraId="5C23E962"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s-SV"/>
              </w:rPr>
            </w:pPr>
            <w:r w:rsidRPr="00113F3F">
              <w:rPr>
                <w:rFonts w:ascii="Times New Roman" w:eastAsia="Times New Roman" w:hAnsi="Times New Roman" w:cs="Times New Roman"/>
                <w:color w:val="000000"/>
                <w:sz w:val="18"/>
                <w:szCs w:val="18"/>
                <w:lang w:val="es-SV"/>
              </w:rPr>
              <w:t>VENTURA URBINA PAOLA ABIGAIL</w:t>
            </w:r>
          </w:p>
        </w:tc>
        <w:tc>
          <w:tcPr>
            <w:tcW w:w="49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D40DF" w14:textId="77777777" w:rsidR="00113F3F" w:rsidRPr="00113F3F" w:rsidRDefault="00113F3F" w:rsidP="00113F3F">
            <w:pPr>
              <w:spacing w:after="0" w:line="240" w:lineRule="auto"/>
              <w:rPr>
                <w:rFonts w:ascii="Times New Roman" w:eastAsia="Times New Roman" w:hAnsi="Times New Roman" w:cs="Times New Roman"/>
                <w:sz w:val="18"/>
                <w:szCs w:val="18"/>
                <w:lang w:val="es-SV"/>
              </w:rPr>
            </w:pPr>
            <w:r w:rsidRPr="00113F3F">
              <w:rPr>
                <w:rFonts w:ascii="Times New Roman" w:eastAsia="Times New Roman" w:hAnsi="Times New Roman" w:cs="Times New Roman"/>
                <w:sz w:val="18"/>
                <w:szCs w:val="18"/>
                <w:lang w:val="es-SV"/>
              </w:rPr>
              <w:t>LICENCIATURA EN CIENCIAS DE LA EDUCACIÓN ESPECIALIDAD EN IDIOMA INGLES</w:t>
            </w:r>
          </w:p>
        </w:tc>
      </w:tr>
    </w:tbl>
    <w:p w14:paraId="10A031B4" w14:textId="77777777" w:rsidR="00113F3F" w:rsidRPr="00113F3F" w:rsidRDefault="00113F3F" w:rsidP="00113F3F">
      <w:pPr>
        <w:spacing w:after="0" w:line="240" w:lineRule="auto"/>
        <w:jc w:val="both"/>
        <w:rPr>
          <w:rFonts w:ascii="Times New Roman" w:eastAsia="Calibri" w:hAnsi="Times New Roman" w:cs="Times New Roman"/>
          <w:sz w:val="28"/>
          <w:szCs w:val="28"/>
          <w:lang w:val="es-SV"/>
        </w:rPr>
      </w:pPr>
      <w:r w:rsidRPr="00113F3F">
        <w:rPr>
          <w:rFonts w:ascii="Times New Roman" w:eastAsia="Calibri" w:hAnsi="Times New Roman" w:cs="Times New Roman"/>
          <w:sz w:val="28"/>
          <w:szCs w:val="28"/>
          <w:lang w:val="es-SV"/>
        </w:rPr>
        <w:t>Acuerdo Municipal que en todo lo demás no cambia</w:t>
      </w:r>
      <w:r w:rsidRPr="00113F3F">
        <w:rPr>
          <w:rFonts w:ascii="Times New Roman" w:eastAsia="Calibri" w:hAnsi="Times New Roman" w:cs="Times New Roman"/>
          <w:sz w:val="28"/>
          <w:szCs w:val="28"/>
          <w:lang w:val="de-DE"/>
        </w:rPr>
        <w:t>.</w:t>
      </w:r>
      <w:r w:rsidRPr="00113F3F">
        <w:rPr>
          <w:rFonts w:ascii="Times New Roman" w:eastAsia="Calibri" w:hAnsi="Times New Roman" w:cs="Times New Roman"/>
          <w:lang w:val="de-DE"/>
        </w:rPr>
        <w:t xml:space="preserve">- </w:t>
      </w:r>
      <w:r w:rsidRPr="00113F3F">
        <w:rPr>
          <w:rFonts w:ascii="Times New Roman" w:eastAsia="Times New Roman" w:hAnsi="Times New Roman" w:cs="Times New Roman"/>
          <w:b/>
          <w:bCs/>
          <w:sz w:val="28"/>
          <w:szCs w:val="28"/>
          <w:lang w:val="de-DE"/>
        </w:rPr>
        <w:t>CERTIFÍQUESE Y NOTIFIQUESE.-</w:t>
      </w:r>
      <w:bookmarkEnd w:id="20"/>
      <w:r w:rsidRPr="00113F3F">
        <w:rPr>
          <w:rFonts w:ascii="Times New Roman" w:eastAsia="Times New Roman" w:hAnsi="Times New Roman" w:cs="Times New Roman"/>
          <w:b/>
          <w:bCs/>
          <w:sz w:val="28"/>
          <w:szCs w:val="28"/>
          <w:lang w:val="de-DE"/>
        </w:rPr>
        <w:t xml:space="preserve">  </w:t>
      </w:r>
      <w:bookmarkStart w:id="21" w:name="_Hlk70408581"/>
      <w:r w:rsidRPr="00113F3F">
        <w:rPr>
          <w:rFonts w:ascii="Times New Roman" w:eastAsia="Times New Roman" w:hAnsi="Times New Roman" w:cs="Times New Roman"/>
          <w:b/>
          <w:bCs/>
          <w:sz w:val="28"/>
          <w:szCs w:val="28"/>
          <w:lang w:val="es-ES" w:eastAsia="es-ES"/>
        </w:rPr>
        <w:t xml:space="preserve">ACUERDO NUMERO DIECINUEVE </w:t>
      </w:r>
      <w:r w:rsidRPr="00113F3F">
        <w:rPr>
          <w:rFonts w:ascii="Times New Roman" w:eastAsia="Times New Roman" w:hAnsi="Times New Roman" w:cs="Times New Roman"/>
          <w:sz w:val="28"/>
          <w:szCs w:val="28"/>
          <w:lang w:val="de-DE"/>
        </w:rPr>
        <w:t xml:space="preserve">El Concejo Municipal, </w:t>
      </w:r>
      <w:r w:rsidRPr="00113F3F">
        <w:rPr>
          <w:rFonts w:ascii="Times New Roman" w:eastAsia="Times New Roman" w:hAnsi="Times New Roman" w:cs="Times New Roman"/>
          <w:b/>
          <w:bCs/>
          <w:sz w:val="28"/>
          <w:szCs w:val="28"/>
          <w:lang w:val="de-DE"/>
        </w:rPr>
        <w:t>CONSIDERANDO:</w:t>
      </w:r>
      <w:r w:rsidRPr="00113F3F">
        <w:rPr>
          <w:rFonts w:ascii="Times New Roman" w:eastAsia="Times New Roman" w:hAnsi="Times New Roman" w:cs="Times New Roman"/>
          <w:sz w:val="28"/>
          <w:szCs w:val="28"/>
          <w:lang w:val="de-DE"/>
        </w:rPr>
        <w:t xml:space="preserve"> Visto y deliberado el punto del numeral </w:t>
      </w:r>
      <w:r w:rsidRPr="00113F3F">
        <w:rPr>
          <w:rFonts w:ascii="Times New Roman" w:eastAsia="Times New Roman" w:hAnsi="Times New Roman" w:cs="Times New Roman"/>
          <w:b/>
          <w:bCs/>
          <w:sz w:val="28"/>
          <w:szCs w:val="28"/>
          <w:lang w:val="de-DE"/>
        </w:rPr>
        <w:t xml:space="preserve">22 </w:t>
      </w:r>
      <w:r w:rsidRPr="00113F3F">
        <w:rPr>
          <w:rFonts w:ascii="Times New Roman" w:eastAsia="Times New Roman" w:hAnsi="Times New Roman" w:cs="Times New Roman"/>
          <w:sz w:val="28"/>
          <w:szCs w:val="28"/>
          <w:lang w:val="de-DE"/>
        </w:rPr>
        <w:t xml:space="preserve">de la agenda de esta sesión: </w:t>
      </w:r>
      <w:r w:rsidRPr="00113F3F">
        <w:rPr>
          <w:rFonts w:ascii="Times New Roman" w:eastAsia="Times New Roman" w:hAnsi="Times New Roman" w:cs="Times New Roman"/>
          <w:sz w:val="28"/>
          <w:szCs w:val="28"/>
          <w:lang w:eastAsia="es-ES"/>
        </w:rPr>
        <w:t xml:space="preserve">Memorándum de fecha </w:t>
      </w:r>
      <w:r w:rsidRPr="00113F3F">
        <w:rPr>
          <w:rFonts w:ascii="Times New Roman" w:eastAsia="Calibri" w:hAnsi="Times New Roman" w:cs="Times New Roman"/>
          <w:sz w:val="28"/>
          <w:szCs w:val="28"/>
          <w:lang w:eastAsia="es-ES"/>
        </w:rPr>
        <w:t>24/03/2021 enviado</w:t>
      </w:r>
      <w:r w:rsidRPr="00113F3F">
        <w:rPr>
          <w:rFonts w:ascii="Times New Roman" w:eastAsia="Times New Roman" w:hAnsi="Times New Roman" w:cs="Times New Roman"/>
          <w:color w:val="000000"/>
          <w:sz w:val="28"/>
          <w:szCs w:val="28"/>
          <w:lang w:eastAsia="es-ES"/>
        </w:rPr>
        <w:t xml:space="preserve"> </w:t>
      </w:r>
      <w:r w:rsidRPr="00113F3F">
        <w:rPr>
          <w:rFonts w:ascii="Times New Roman" w:eastAsia="Times New Roman" w:hAnsi="Times New Roman" w:cs="Times New Roman"/>
          <w:sz w:val="28"/>
          <w:szCs w:val="28"/>
          <w:lang w:eastAsia="es-ES"/>
        </w:rPr>
        <w:t>por el Lic. Mario José Membreño Villafuerte Jefe del Departamento Municipal de Educación de esta Alcaldía Municipal: En memorándum de fecha 09-12-2020, el Departamento Municipal de Educación presentó la nómina de estudiantes beneficiarios del Programa Municipal de Becas de la Universidad Doctor Andrés Bello (UNAB); en dicha nomina se cometieron errores de los becados detallados más adelante; en tal sentido, solicita corregir el Acuerdo Municipal N° 3 del Acta N°54 de la Sesión Extraordinaria del 29/12/2020.- Se tiene memorándum antes mencionado.-</w:t>
      </w:r>
      <w:r w:rsidRPr="00113F3F">
        <w:rPr>
          <w:rFonts w:ascii="Times New Roman" w:eastAsia="Calibri" w:hAnsi="Times New Roman" w:cs="Times New Roman"/>
          <w:sz w:val="28"/>
          <w:szCs w:val="28"/>
          <w:lang w:val="de-DE"/>
        </w:rPr>
        <w:t xml:space="preserve"> </w:t>
      </w:r>
      <w:r w:rsidRPr="00113F3F">
        <w:rPr>
          <w:rFonts w:ascii="Times New Roman" w:eastAsia="Times New Roman" w:hAnsi="Times New Roman" w:cs="Times New Roman"/>
          <w:sz w:val="28"/>
          <w:szCs w:val="28"/>
          <w:lang w:eastAsia="es-ES"/>
        </w:rPr>
        <w:t>Sometido a votación v</w:t>
      </w:r>
      <w:r w:rsidRPr="00113F3F">
        <w:rPr>
          <w:rFonts w:ascii="Times New Roman" w:eastAsia="Calibri" w:hAnsi="Times New Roman" w:cs="Times New Roman"/>
          <w:sz w:val="28"/>
          <w:szCs w:val="28"/>
          <w:lang w:val="es-SV" w:eastAsia="es-ES"/>
        </w:rPr>
        <w:t>o</w:t>
      </w:r>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siete</w:t>
      </w:r>
      <w:r w:rsidRPr="00113F3F">
        <w:rPr>
          <w:rFonts w:ascii="Times New Roman" w:eastAsia="Times New Roman" w:hAnsi="Times New Roman" w:cs="Times New Roman"/>
          <w:sz w:val="28"/>
          <w:szCs w:val="28"/>
          <w:lang w:val="es-ES" w:eastAsia="es-ES"/>
        </w:rPr>
        <w:t xml:space="preserve"> Miembros del Concejo Municipal; </w:t>
      </w:r>
      <w:r w:rsidRPr="00113F3F">
        <w:rPr>
          <w:rFonts w:ascii="Times New Roman" w:eastAsia="Calibri" w:hAnsi="Times New Roman" w:cs="Times New Roman"/>
          <w:sz w:val="28"/>
          <w:szCs w:val="28"/>
        </w:rPr>
        <w:t xml:space="preserve">y salvan su voto </w:t>
      </w:r>
      <w:r w:rsidRPr="00113F3F">
        <w:rPr>
          <w:rFonts w:ascii="Times New Roman" w:eastAsia="Calibri" w:hAnsi="Times New Roman" w:cs="Times New Roman"/>
          <w:b/>
          <w:bCs/>
          <w:sz w:val="28"/>
          <w:szCs w:val="28"/>
          <w:lang w:val="es-ES"/>
        </w:rPr>
        <w:t>seis</w:t>
      </w:r>
      <w:r w:rsidRPr="00113F3F">
        <w:rPr>
          <w:rFonts w:ascii="Times New Roman" w:eastAsia="Calibri" w:hAnsi="Times New Roman" w:cs="Times New Roman"/>
          <w:sz w:val="28"/>
          <w:szCs w:val="28"/>
          <w:lang w:val="es-ES"/>
        </w:rPr>
        <w:t xml:space="preserve"> Miembros del Concejo Municipal Ing. Jesús Orlando González Hernández, Lic. Eneida Vanessa Ramírez, Lic. Gilda María Mata, Cap. Mauricio Ernesto Campos Martínez, Lic. Mario Ernesto Portillo Arévalo; y señorita Denisse Yasira Sandoval Flores, Art. 45 del Código Municipal.-</w:t>
      </w:r>
      <w:r w:rsidRPr="00113F3F">
        <w:rPr>
          <w:rFonts w:ascii="Times New Roman" w:eastAsia="Times New Roman" w:hAnsi="Times New Roman" w:cs="Times New Roman"/>
          <w:sz w:val="28"/>
          <w:szCs w:val="28"/>
          <w:lang w:val="es-ES" w:eastAsia="es-ES"/>
        </w:rPr>
        <w:t xml:space="preserve"> </w:t>
      </w:r>
      <w:r w:rsidRPr="00113F3F">
        <w:rPr>
          <w:rFonts w:ascii="Times New Roman" w:eastAsia="Calibri" w:hAnsi="Times New Roman" w:cs="Times New Roman"/>
          <w:sz w:val="28"/>
          <w:szCs w:val="28"/>
          <w:lang w:val="es-ES"/>
        </w:rPr>
        <w:t xml:space="preserve">En consecuencia </w:t>
      </w:r>
      <w:r w:rsidRPr="00113F3F">
        <w:rPr>
          <w:rFonts w:ascii="Times New Roman" w:eastAsia="Calibri" w:hAnsi="Times New Roman" w:cs="Times New Roman"/>
          <w:sz w:val="28"/>
          <w:szCs w:val="28"/>
          <w:lang w:val="es-SV"/>
        </w:rPr>
        <w:t xml:space="preserve">debido que </w:t>
      </w:r>
      <w:r w:rsidRPr="00113F3F">
        <w:rPr>
          <w:rFonts w:ascii="Times New Roman" w:eastAsia="Calibri" w:hAnsi="Times New Roman" w:cs="Times New Roman"/>
          <w:sz w:val="28"/>
          <w:szCs w:val="28"/>
          <w:lang w:val="es-SV"/>
        </w:rPr>
        <w:lastRenderedPageBreak/>
        <w:t xml:space="preserve">la votación, es por </w:t>
      </w:r>
      <w:r w:rsidRPr="00113F3F">
        <w:rPr>
          <w:rFonts w:ascii="Times New Roman" w:eastAsia="Calibri" w:hAnsi="Times New Roman" w:cs="Times New Roman"/>
          <w:b/>
          <w:bCs/>
          <w:sz w:val="28"/>
          <w:szCs w:val="28"/>
          <w:lang w:val="es-SV"/>
        </w:rPr>
        <w:t>si</w:t>
      </w:r>
      <w:proofErr w:type="spellStart"/>
      <w:r w:rsidRPr="00113F3F">
        <w:rPr>
          <w:rFonts w:ascii="Times New Roman" w:eastAsia="Calibri" w:hAnsi="Times New Roman" w:cs="Times New Roman"/>
          <w:b/>
          <w:bCs/>
          <w:sz w:val="28"/>
          <w:szCs w:val="28"/>
        </w:rPr>
        <w:t>ete</w:t>
      </w:r>
      <w:proofErr w:type="spellEnd"/>
      <w:r w:rsidRPr="00113F3F">
        <w:rPr>
          <w:rFonts w:ascii="Times New Roman" w:eastAsia="Calibri" w:hAnsi="Times New Roman" w:cs="Times New Roman"/>
          <w:sz w:val="28"/>
          <w:szCs w:val="28"/>
          <w:lang w:val="es-SV"/>
        </w:rPr>
        <w:t xml:space="preserve"> votos,</w:t>
      </w:r>
      <w:r w:rsidRPr="00113F3F">
        <w:rPr>
          <w:rFonts w:ascii="Times New Roman" w:eastAsia="Calibri" w:hAnsi="Times New Roman" w:cs="Times New Roman"/>
          <w:b/>
          <w:sz w:val="28"/>
          <w:szCs w:val="28"/>
          <w:lang w:val="es-SV"/>
        </w:rPr>
        <w:t xml:space="preserve"> </w:t>
      </w:r>
      <w:r w:rsidRPr="00113F3F">
        <w:rPr>
          <w:rFonts w:ascii="Times New Roman" w:eastAsia="Calibri" w:hAnsi="Times New Roman" w:cs="Times New Roman"/>
          <w:sz w:val="28"/>
          <w:szCs w:val="28"/>
          <w:lang w:val="es-SV"/>
        </w:rPr>
        <w:t>no se aprueba el punto del numeral veintidós de la agenda de esta sesión, por no tenerse la votación que establece el Código Municipal artículo</w:t>
      </w:r>
      <w:r w:rsidRPr="00113F3F">
        <w:rPr>
          <w:rFonts w:ascii="Times New Roman" w:eastAsia="Calibri" w:hAnsi="Times New Roman" w:cs="Times New Roman"/>
          <w:b/>
          <w:sz w:val="28"/>
          <w:szCs w:val="28"/>
          <w:lang w:val="es-SV"/>
        </w:rPr>
        <w:t xml:space="preserve"> </w:t>
      </w:r>
      <w:r w:rsidRPr="00113F3F">
        <w:rPr>
          <w:rFonts w:ascii="Times New Roman" w:eastAsia="Calibri" w:hAnsi="Times New Roman" w:cs="Times New Roman"/>
          <w:sz w:val="28"/>
          <w:szCs w:val="28"/>
          <w:lang w:val="es-SV"/>
        </w:rPr>
        <w:t>43; punto de agenda que se refiere:</w:t>
      </w:r>
      <w:r w:rsidRPr="00113F3F">
        <w:rPr>
          <w:rFonts w:ascii="Times New Roman" w:eastAsia="Calibri" w:hAnsi="Times New Roman" w:cs="Times New Roman"/>
          <w:b/>
          <w:bCs/>
          <w:sz w:val="28"/>
          <w:szCs w:val="28"/>
        </w:rPr>
        <w:t xml:space="preserve"> </w:t>
      </w:r>
      <w:r w:rsidRPr="00113F3F">
        <w:rPr>
          <w:rFonts w:ascii="Times New Roman" w:eastAsia="Calibri" w:hAnsi="Times New Roman" w:cs="Times New Roman"/>
          <w:sz w:val="28"/>
          <w:szCs w:val="28"/>
          <w:lang w:val="es-SV"/>
        </w:rPr>
        <w:t xml:space="preserve">Modificar el Acuerdo Municipal N° 3 del Acta N°54 de la Sesión Extraordinaria del 29/12/2020, en el sentido: </w:t>
      </w:r>
    </w:p>
    <w:p w14:paraId="6C9F7DAF" w14:textId="77777777" w:rsidR="00113F3F" w:rsidRPr="00113F3F" w:rsidRDefault="00113F3F" w:rsidP="00113F3F">
      <w:pPr>
        <w:jc w:val="both"/>
        <w:rPr>
          <w:rFonts w:ascii="Times New Roman" w:eastAsia="Calibri" w:hAnsi="Times New Roman" w:cs="Times New Roman"/>
          <w:sz w:val="28"/>
          <w:szCs w:val="28"/>
          <w:lang w:val="es-SV"/>
        </w:rPr>
      </w:pPr>
      <w:r w:rsidRPr="00113F3F">
        <w:rPr>
          <w:rFonts w:ascii="Times New Roman" w:eastAsia="Calibri" w:hAnsi="Times New Roman" w:cs="Times New Roman"/>
          <w:sz w:val="28"/>
          <w:szCs w:val="28"/>
          <w:lang w:val="es-SV"/>
        </w:rPr>
        <w:t>CORREGIR NOMBRES DE BECARIOS DE LA UNIVERSIDAD DOCTOR ANDRES BELLO (UNAB):</w:t>
      </w:r>
    </w:p>
    <w:p w14:paraId="3DA5A4BA" w14:textId="77777777" w:rsidR="00113F3F" w:rsidRPr="00113F3F" w:rsidRDefault="00113F3F" w:rsidP="00113F3F">
      <w:pPr>
        <w:jc w:val="both"/>
        <w:rPr>
          <w:rFonts w:ascii="Times New Roman" w:eastAsia="Calibri" w:hAnsi="Times New Roman" w:cs="Times New Roman"/>
          <w:b/>
          <w:bCs/>
          <w:sz w:val="28"/>
          <w:szCs w:val="28"/>
          <w:lang w:val="es-SV"/>
        </w:rPr>
      </w:pPr>
      <w:r w:rsidRPr="00113F3F">
        <w:rPr>
          <w:rFonts w:ascii="Times New Roman" w:eastAsia="Calibri" w:hAnsi="Times New Roman" w:cs="Times New Roman"/>
          <w:b/>
          <w:bCs/>
          <w:sz w:val="28"/>
          <w:szCs w:val="28"/>
          <w:lang w:val="es-SV"/>
        </w:rPr>
        <w:t>DONDE DICE:</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4911"/>
      </w:tblGrid>
      <w:tr w:rsidR="00113F3F" w:rsidRPr="00113F3F" w14:paraId="0EB0E727" w14:textId="77777777" w:rsidTr="00707B15">
        <w:trPr>
          <w:trHeight w:val="337"/>
        </w:trPr>
        <w:tc>
          <w:tcPr>
            <w:tcW w:w="9726" w:type="dxa"/>
            <w:gridSpan w:val="2"/>
            <w:shd w:val="clear" w:color="auto" w:fill="auto"/>
            <w:vAlign w:val="bottom"/>
          </w:tcPr>
          <w:p w14:paraId="16AD3AAE" w14:textId="77777777" w:rsidR="00113F3F" w:rsidRPr="00113F3F" w:rsidRDefault="00113F3F" w:rsidP="00113F3F">
            <w:pPr>
              <w:jc w:val="center"/>
              <w:rPr>
                <w:rFonts w:ascii="Times New Roman" w:eastAsia="Calibri" w:hAnsi="Times New Roman" w:cs="Times New Roman"/>
                <w:b/>
                <w:bCs/>
                <w:sz w:val="20"/>
                <w:szCs w:val="20"/>
                <w:lang w:val="es-SV"/>
              </w:rPr>
            </w:pPr>
            <w:r w:rsidRPr="00113F3F">
              <w:rPr>
                <w:rFonts w:ascii="Times New Roman" w:eastAsia="Calibri" w:hAnsi="Times New Roman" w:cs="Times New Roman"/>
                <w:b/>
                <w:sz w:val="20"/>
                <w:szCs w:val="20"/>
              </w:rPr>
              <w:t>DATOS SEGÚN ACUERDO MUNICIPAL</w:t>
            </w:r>
          </w:p>
        </w:tc>
      </w:tr>
      <w:tr w:rsidR="00113F3F" w:rsidRPr="00113F3F" w14:paraId="1E836E2D" w14:textId="77777777" w:rsidTr="00707B15">
        <w:trPr>
          <w:trHeight w:val="250"/>
        </w:trPr>
        <w:tc>
          <w:tcPr>
            <w:tcW w:w="4815" w:type="dxa"/>
            <w:shd w:val="clear" w:color="auto" w:fill="auto"/>
            <w:vAlign w:val="bottom"/>
          </w:tcPr>
          <w:p w14:paraId="33A070A7" w14:textId="77777777" w:rsidR="00113F3F" w:rsidRPr="00113F3F" w:rsidRDefault="00113F3F" w:rsidP="00113F3F">
            <w:pPr>
              <w:spacing w:after="0" w:line="240" w:lineRule="auto"/>
              <w:jc w:val="center"/>
              <w:rPr>
                <w:rFonts w:ascii="Times New Roman" w:eastAsia="Times New Roman" w:hAnsi="Times New Roman" w:cs="Times New Roman"/>
                <w:b/>
                <w:sz w:val="18"/>
                <w:szCs w:val="18"/>
                <w:lang w:val="es-SV" w:eastAsia="es-SV"/>
              </w:rPr>
            </w:pPr>
            <w:r w:rsidRPr="00113F3F">
              <w:rPr>
                <w:rFonts w:ascii="Times New Roman" w:eastAsia="Times New Roman" w:hAnsi="Times New Roman" w:cs="Times New Roman"/>
                <w:b/>
                <w:sz w:val="18"/>
                <w:szCs w:val="18"/>
                <w:lang w:val="es-SV" w:eastAsia="es-SV"/>
              </w:rPr>
              <w:t>NOMBRES</w:t>
            </w:r>
          </w:p>
        </w:tc>
        <w:tc>
          <w:tcPr>
            <w:tcW w:w="4911" w:type="dxa"/>
            <w:shd w:val="clear" w:color="auto" w:fill="auto"/>
            <w:noWrap/>
            <w:vAlign w:val="bottom"/>
          </w:tcPr>
          <w:p w14:paraId="2D0E73F6" w14:textId="77777777" w:rsidR="00113F3F" w:rsidRPr="00113F3F" w:rsidRDefault="00113F3F" w:rsidP="00113F3F">
            <w:pPr>
              <w:jc w:val="center"/>
              <w:rPr>
                <w:rFonts w:ascii="Times New Roman" w:eastAsia="Calibri" w:hAnsi="Times New Roman" w:cs="Times New Roman"/>
                <w:b/>
                <w:bCs/>
                <w:sz w:val="20"/>
                <w:szCs w:val="20"/>
                <w:lang w:val="es-SV"/>
              </w:rPr>
            </w:pPr>
            <w:r w:rsidRPr="00113F3F">
              <w:rPr>
                <w:rFonts w:ascii="Times New Roman" w:eastAsia="Times New Roman" w:hAnsi="Times New Roman" w:cs="Times New Roman"/>
                <w:b/>
                <w:sz w:val="18"/>
                <w:szCs w:val="18"/>
                <w:lang w:val="es-SV" w:eastAsia="es-SV"/>
              </w:rPr>
              <w:t>CARRERA</w:t>
            </w:r>
          </w:p>
        </w:tc>
      </w:tr>
      <w:tr w:rsidR="00113F3F" w:rsidRPr="00113F3F" w14:paraId="693C0F3E" w14:textId="77777777" w:rsidTr="00707B15">
        <w:trPr>
          <w:trHeight w:val="356"/>
        </w:trPr>
        <w:tc>
          <w:tcPr>
            <w:tcW w:w="4815" w:type="dxa"/>
            <w:shd w:val="clear" w:color="auto" w:fill="auto"/>
            <w:vAlign w:val="bottom"/>
            <w:hideMark/>
          </w:tcPr>
          <w:p w14:paraId="3326649A"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n-US"/>
              </w:rPr>
            </w:pPr>
            <w:r w:rsidRPr="00113F3F">
              <w:rPr>
                <w:rFonts w:ascii="Times New Roman" w:eastAsia="Times New Roman" w:hAnsi="Times New Roman" w:cs="Times New Roman"/>
                <w:color w:val="000000"/>
                <w:sz w:val="18"/>
                <w:szCs w:val="18"/>
                <w:lang w:val="en-US"/>
              </w:rPr>
              <w:t>BENITEZ MONTIEL ULMA SAMARY</w:t>
            </w:r>
          </w:p>
        </w:tc>
        <w:tc>
          <w:tcPr>
            <w:tcW w:w="4911" w:type="dxa"/>
            <w:shd w:val="clear" w:color="auto" w:fill="auto"/>
            <w:noWrap/>
            <w:vAlign w:val="center"/>
            <w:hideMark/>
          </w:tcPr>
          <w:p w14:paraId="62EE40E2" w14:textId="77777777" w:rsidR="00113F3F" w:rsidRPr="00113F3F" w:rsidRDefault="00113F3F" w:rsidP="00113F3F">
            <w:pPr>
              <w:spacing w:after="0" w:line="240" w:lineRule="auto"/>
              <w:rPr>
                <w:rFonts w:ascii="Times New Roman" w:eastAsia="Times New Roman" w:hAnsi="Times New Roman" w:cs="Times New Roman"/>
                <w:sz w:val="18"/>
                <w:szCs w:val="18"/>
                <w:lang w:val="en-US"/>
              </w:rPr>
            </w:pPr>
            <w:r w:rsidRPr="00113F3F">
              <w:rPr>
                <w:rFonts w:ascii="Times New Roman" w:eastAsia="Times New Roman" w:hAnsi="Times New Roman" w:cs="Times New Roman"/>
                <w:sz w:val="18"/>
                <w:szCs w:val="18"/>
                <w:lang w:val="en-US"/>
              </w:rPr>
              <w:t>LICENCIATURA EN MERCADEO</w:t>
            </w:r>
          </w:p>
        </w:tc>
      </w:tr>
      <w:tr w:rsidR="00113F3F" w:rsidRPr="00113F3F" w14:paraId="6765CA5E" w14:textId="77777777" w:rsidTr="00707B15">
        <w:trPr>
          <w:trHeight w:val="356"/>
        </w:trPr>
        <w:tc>
          <w:tcPr>
            <w:tcW w:w="4815" w:type="dxa"/>
            <w:shd w:val="clear" w:color="auto" w:fill="auto"/>
            <w:vAlign w:val="bottom"/>
          </w:tcPr>
          <w:p w14:paraId="4021A201"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n-US"/>
              </w:rPr>
            </w:pPr>
            <w:r w:rsidRPr="00113F3F">
              <w:rPr>
                <w:rFonts w:ascii="Times New Roman" w:eastAsia="Times New Roman" w:hAnsi="Times New Roman" w:cs="Times New Roman"/>
                <w:color w:val="000000"/>
                <w:sz w:val="18"/>
                <w:szCs w:val="18"/>
                <w:lang w:val="en-US"/>
              </w:rPr>
              <w:t>BENITEZ ROMERO WENDY FRINES</w:t>
            </w:r>
          </w:p>
        </w:tc>
        <w:tc>
          <w:tcPr>
            <w:tcW w:w="4911" w:type="dxa"/>
            <w:shd w:val="clear" w:color="auto" w:fill="auto"/>
            <w:noWrap/>
            <w:vAlign w:val="center"/>
          </w:tcPr>
          <w:p w14:paraId="6550CA17" w14:textId="77777777" w:rsidR="00113F3F" w:rsidRPr="00113F3F" w:rsidRDefault="00113F3F" w:rsidP="00113F3F">
            <w:pPr>
              <w:spacing w:after="0" w:line="240" w:lineRule="auto"/>
              <w:rPr>
                <w:rFonts w:ascii="Times New Roman" w:eastAsia="Times New Roman" w:hAnsi="Times New Roman" w:cs="Times New Roman"/>
                <w:sz w:val="18"/>
                <w:szCs w:val="18"/>
                <w:lang w:val="en-US"/>
              </w:rPr>
            </w:pPr>
            <w:r w:rsidRPr="00113F3F">
              <w:rPr>
                <w:rFonts w:ascii="Times New Roman" w:eastAsia="Times New Roman" w:hAnsi="Times New Roman" w:cs="Times New Roman"/>
                <w:sz w:val="18"/>
                <w:szCs w:val="18"/>
                <w:lang w:val="en-US"/>
              </w:rPr>
              <w:t>LICENCIATURA EN ENFERMERÍA</w:t>
            </w:r>
          </w:p>
        </w:tc>
      </w:tr>
      <w:tr w:rsidR="00113F3F" w:rsidRPr="00113F3F" w14:paraId="0E8C7ED2" w14:textId="77777777" w:rsidTr="00707B15">
        <w:trPr>
          <w:trHeight w:val="356"/>
        </w:trPr>
        <w:tc>
          <w:tcPr>
            <w:tcW w:w="4815" w:type="dxa"/>
            <w:shd w:val="clear" w:color="auto" w:fill="auto"/>
            <w:vAlign w:val="bottom"/>
          </w:tcPr>
          <w:p w14:paraId="47115536"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n-US"/>
              </w:rPr>
            </w:pPr>
            <w:r w:rsidRPr="00113F3F">
              <w:rPr>
                <w:rFonts w:ascii="Times New Roman" w:eastAsia="Times New Roman" w:hAnsi="Times New Roman" w:cs="Times New Roman"/>
                <w:color w:val="000000"/>
                <w:sz w:val="18"/>
                <w:szCs w:val="18"/>
                <w:lang w:val="en-US"/>
              </w:rPr>
              <w:t>CAÑAS RAMIREZ CINTIA SAMARA</w:t>
            </w:r>
          </w:p>
        </w:tc>
        <w:tc>
          <w:tcPr>
            <w:tcW w:w="4911" w:type="dxa"/>
            <w:shd w:val="clear" w:color="auto" w:fill="auto"/>
            <w:noWrap/>
            <w:vAlign w:val="center"/>
          </w:tcPr>
          <w:p w14:paraId="7EFEC304" w14:textId="77777777" w:rsidR="00113F3F" w:rsidRPr="00113F3F" w:rsidRDefault="00113F3F" w:rsidP="00113F3F">
            <w:pPr>
              <w:spacing w:after="0" w:line="240" w:lineRule="auto"/>
              <w:rPr>
                <w:rFonts w:ascii="Times New Roman" w:eastAsia="Times New Roman" w:hAnsi="Times New Roman" w:cs="Times New Roman"/>
                <w:sz w:val="18"/>
                <w:szCs w:val="18"/>
                <w:lang w:val="en-US"/>
              </w:rPr>
            </w:pPr>
            <w:r w:rsidRPr="00113F3F">
              <w:rPr>
                <w:rFonts w:ascii="Times New Roman" w:eastAsia="Times New Roman" w:hAnsi="Times New Roman" w:cs="Times New Roman"/>
                <w:sz w:val="18"/>
                <w:szCs w:val="18"/>
                <w:lang w:val="en-US"/>
              </w:rPr>
              <w:t>TÉCNICO (A) EN ENFERMERÍA</w:t>
            </w:r>
          </w:p>
        </w:tc>
      </w:tr>
      <w:tr w:rsidR="00113F3F" w:rsidRPr="00113F3F" w14:paraId="00BDE535" w14:textId="77777777" w:rsidTr="00707B15">
        <w:trPr>
          <w:trHeight w:val="356"/>
        </w:trPr>
        <w:tc>
          <w:tcPr>
            <w:tcW w:w="4815" w:type="dxa"/>
            <w:shd w:val="clear" w:color="auto" w:fill="auto"/>
            <w:vAlign w:val="bottom"/>
          </w:tcPr>
          <w:p w14:paraId="3EE9F643"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n-US"/>
              </w:rPr>
            </w:pPr>
            <w:r w:rsidRPr="00113F3F">
              <w:rPr>
                <w:rFonts w:ascii="Times New Roman" w:eastAsia="Times New Roman" w:hAnsi="Times New Roman" w:cs="Times New Roman"/>
                <w:color w:val="000000"/>
                <w:sz w:val="18"/>
                <w:szCs w:val="18"/>
                <w:lang w:val="en-US"/>
              </w:rPr>
              <w:t>CASTRO CABRERA NOHEMY ADAI</w:t>
            </w:r>
          </w:p>
        </w:tc>
        <w:tc>
          <w:tcPr>
            <w:tcW w:w="4911" w:type="dxa"/>
            <w:shd w:val="clear" w:color="auto" w:fill="auto"/>
            <w:noWrap/>
            <w:vAlign w:val="center"/>
          </w:tcPr>
          <w:p w14:paraId="3099361E" w14:textId="77777777" w:rsidR="00113F3F" w:rsidRPr="00113F3F" w:rsidRDefault="00113F3F" w:rsidP="00113F3F">
            <w:pPr>
              <w:spacing w:after="0" w:line="240" w:lineRule="auto"/>
              <w:rPr>
                <w:rFonts w:ascii="Times New Roman" w:eastAsia="Times New Roman" w:hAnsi="Times New Roman" w:cs="Times New Roman"/>
                <w:sz w:val="18"/>
                <w:szCs w:val="18"/>
                <w:lang w:val="en-US"/>
              </w:rPr>
            </w:pPr>
            <w:r w:rsidRPr="00113F3F">
              <w:rPr>
                <w:rFonts w:ascii="Times New Roman" w:eastAsia="Times New Roman" w:hAnsi="Times New Roman" w:cs="Times New Roman"/>
                <w:sz w:val="18"/>
                <w:szCs w:val="18"/>
                <w:lang w:val="en-US"/>
              </w:rPr>
              <w:t>LICENCIATURA EN ENFERMERÍA</w:t>
            </w:r>
          </w:p>
        </w:tc>
      </w:tr>
      <w:tr w:rsidR="00113F3F" w:rsidRPr="00113F3F" w14:paraId="78AC7158" w14:textId="77777777" w:rsidTr="00707B15">
        <w:trPr>
          <w:trHeight w:val="356"/>
        </w:trPr>
        <w:tc>
          <w:tcPr>
            <w:tcW w:w="4815" w:type="dxa"/>
            <w:shd w:val="clear" w:color="auto" w:fill="auto"/>
            <w:vAlign w:val="bottom"/>
          </w:tcPr>
          <w:p w14:paraId="100EE099"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n-US"/>
              </w:rPr>
            </w:pPr>
            <w:r w:rsidRPr="00113F3F">
              <w:rPr>
                <w:rFonts w:ascii="Times New Roman" w:eastAsia="Times New Roman" w:hAnsi="Times New Roman" w:cs="Times New Roman"/>
                <w:color w:val="000000"/>
                <w:sz w:val="18"/>
                <w:szCs w:val="18"/>
                <w:lang w:val="en-US"/>
              </w:rPr>
              <w:t>MARTINEZ BENAVIDEZ VERALICIA ANTONIA</w:t>
            </w:r>
          </w:p>
        </w:tc>
        <w:tc>
          <w:tcPr>
            <w:tcW w:w="4911" w:type="dxa"/>
            <w:shd w:val="clear" w:color="auto" w:fill="auto"/>
            <w:noWrap/>
            <w:vAlign w:val="center"/>
          </w:tcPr>
          <w:p w14:paraId="25CB05DB" w14:textId="77777777" w:rsidR="00113F3F" w:rsidRPr="00113F3F" w:rsidRDefault="00113F3F" w:rsidP="00113F3F">
            <w:pPr>
              <w:spacing w:after="0" w:line="240" w:lineRule="auto"/>
              <w:rPr>
                <w:rFonts w:ascii="Times New Roman" w:eastAsia="Times New Roman" w:hAnsi="Times New Roman" w:cs="Times New Roman"/>
                <w:sz w:val="18"/>
                <w:szCs w:val="18"/>
                <w:lang w:val="en-US"/>
              </w:rPr>
            </w:pPr>
            <w:r w:rsidRPr="00113F3F">
              <w:rPr>
                <w:rFonts w:ascii="Times New Roman" w:eastAsia="Times New Roman" w:hAnsi="Times New Roman" w:cs="Times New Roman"/>
                <w:sz w:val="18"/>
                <w:szCs w:val="18"/>
                <w:lang w:val="en-US"/>
              </w:rPr>
              <w:t>LICENCIATURA EN COMUNICACIONES</w:t>
            </w:r>
          </w:p>
        </w:tc>
      </w:tr>
      <w:tr w:rsidR="00113F3F" w:rsidRPr="00113F3F" w14:paraId="1C59737E" w14:textId="77777777" w:rsidTr="00707B15">
        <w:trPr>
          <w:trHeight w:val="356"/>
        </w:trPr>
        <w:tc>
          <w:tcPr>
            <w:tcW w:w="4815" w:type="dxa"/>
            <w:tcBorders>
              <w:top w:val="nil"/>
              <w:left w:val="single" w:sz="4" w:space="0" w:color="auto"/>
              <w:bottom w:val="single" w:sz="4" w:space="0" w:color="auto"/>
              <w:right w:val="single" w:sz="4" w:space="0" w:color="auto"/>
            </w:tcBorders>
            <w:shd w:val="clear" w:color="auto" w:fill="auto"/>
            <w:vAlign w:val="bottom"/>
          </w:tcPr>
          <w:p w14:paraId="0A8529CE"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n-US"/>
              </w:rPr>
            </w:pPr>
            <w:r w:rsidRPr="00113F3F">
              <w:rPr>
                <w:rFonts w:ascii="Times New Roman" w:eastAsia="Times New Roman" w:hAnsi="Times New Roman" w:cs="Times New Roman"/>
                <w:color w:val="000000"/>
                <w:sz w:val="18"/>
                <w:szCs w:val="18"/>
                <w:lang w:val="en-US"/>
              </w:rPr>
              <w:t xml:space="preserve">SANTOS LOVOS DENYS JULISA </w:t>
            </w:r>
          </w:p>
        </w:tc>
        <w:tc>
          <w:tcPr>
            <w:tcW w:w="4911" w:type="dxa"/>
            <w:tcBorders>
              <w:top w:val="nil"/>
              <w:left w:val="nil"/>
              <w:bottom w:val="single" w:sz="4" w:space="0" w:color="auto"/>
              <w:right w:val="single" w:sz="4" w:space="0" w:color="auto"/>
            </w:tcBorders>
            <w:shd w:val="clear" w:color="auto" w:fill="auto"/>
            <w:noWrap/>
            <w:vAlign w:val="center"/>
          </w:tcPr>
          <w:p w14:paraId="31A18433" w14:textId="77777777" w:rsidR="00113F3F" w:rsidRPr="00113F3F" w:rsidRDefault="00113F3F" w:rsidP="00113F3F">
            <w:pPr>
              <w:spacing w:after="0" w:line="240" w:lineRule="auto"/>
              <w:rPr>
                <w:rFonts w:ascii="Times New Roman" w:eastAsia="Times New Roman" w:hAnsi="Times New Roman" w:cs="Times New Roman"/>
                <w:sz w:val="18"/>
                <w:szCs w:val="18"/>
                <w:lang w:val="en-US"/>
              </w:rPr>
            </w:pPr>
            <w:r w:rsidRPr="00113F3F">
              <w:rPr>
                <w:rFonts w:ascii="Times New Roman" w:eastAsia="Times New Roman" w:hAnsi="Times New Roman" w:cs="Times New Roman"/>
                <w:sz w:val="18"/>
                <w:szCs w:val="18"/>
                <w:lang w:val="en-US"/>
              </w:rPr>
              <w:t>LICENCIATURA EN TRABAJO SOCIAL</w:t>
            </w:r>
          </w:p>
        </w:tc>
      </w:tr>
    </w:tbl>
    <w:p w14:paraId="2EB06FE2" w14:textId="77777777" w:rsidR="00113F3F" w:rsidRPr="00113F3F" w:rsidRDefault="00113F3F" w:rsidP="00113F3F">
      <w:pPr>
        <w:tabs>
          <w:tab w:val="left" w:pos="3780"/>
        </w:tabs>
        <w:spacing w:after="0"/>
        <w:jc w:val="both"/>
        <w:rPr>
          <w:rFonts w:ascii="Times New Roman" w:eastAsia="Calibri" w:hAnsi="Times New Roman" w:cs="Times New Roman"/>
          <w:b/>
          <w:iCs/>
          <w:sz w:val="28"/>
          <w:szCs w:val="28"/>
          <w:lang w:val="es-SV"/>
        </w:rPr>
      </w:pPr>
    </w:p>
    <w:p w14:paraId="41C0F30A" w14:textId="77777777" w:rsidR="00113F3F" w:rsidRPr="00113F3F" w:rsidRDefault="00113F3F" w:rsidP="00113F3F">
      <w:pPr>
        <w:tabs>
          <w:tab w:val="left" w:pos="3780"/>
        </w:tabs>
        <w:spacing w:after="0"/>
        <w:jc w:val="both"/>
        <w:rPr>
          <w:rFonts w:ascii="Times New Roman" w:eastAsia="Calibri" w:hAnsi="Times New Roman" w:cs="Times New Roman"/>
          <w:b/>
          <w:iCs/>
          <w:sz w:val="28"/>
          <w:szCs w:val="28"/>
          <w:lang w:val="es-SV"/>
        </w:rPr>
      </w:pPr>
      <w:r w:rsidRPr="00113F3F">
        <w:rPr>
          <w:rFonts w:ascii="Times New Roman" w:eastAsia="Calibri" w:hAnsi="Times New Roman" w:cs="Times New Roman"/>
          <w:b/>
          <w:iCs/>
          <w:sz w:val="28"/>
          <w:szCs w:val="28"/>
          <w:lang w:val="es-SV"/>
        </w:rPr>
        <w:t>DEBE DECIR: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gridCol w:w="4820"/>
      </w:tblGrid>
      <w:tr w:rsidR="00113F3F" w:rsidRPr="00113F3F" w14:paraId="708B1DF9" w14:textId="77777777" w:rsidTr="00707B15">
        <w:trPr>
          <w:trHeight w:val="425"/>
        </w:trPr>
        <w:tc>
          <w:tcPr>
            <w:tcW w:w="9493" w:type="dxa"/>
            <w:gridSpan w:val="2"/>
            <w:shd w:val="clear" w:color="auto" w:fill="auto"/>
            <w:vAlign w:val="bottom"/>
          </w:tcPr>
          <w:p w14:paraId="22389A7B" w14:textId="77777777" w:rsidR="00113F3F" w:rsidRPr="00113F3F" w:rsidRDefault="00113F3F" w:rsidP="00113F3F">
            <w:pPr>
              <w:jc w:val="center"/>
              <w:rPr>
                <w:rFonts w:ascii="Times New Roman" w:eastAsia="Calibri" w:hAnsi="Times New Roman" w:cs="Times New Roman"/>
                <w:b/>
                <w:bCs/>
                <w:sz w:val="20"/>
                <w:szCs w:val="20"/>
                <w:lang w:val="es-SV"/>
              </w:rPr>
            </w:pPr>
            <w:r w:rsidRPr="00113F3F">
              <w:rPr>
                <w:rFonts w:ascii="Times New Roman" w:eastAsia="Calibri" w:hAnsi="Times New Roman" w:cs="Times New Roman"/>
                <w:b/>
                <w:sz w:val="20"/>
                <w:szCs w:val="20"/>
              </w:rPr>
              <w:t xml:space="preserve">DATOS A CORREGIR </w:t>
            </w:r>
          </w:p>
        </w:tc>
      </w:tr>
      <w:tr w:rsidR="00113F3F" w:rsidRPr="00113F3F" w14:paraId="6A7F92D5" w14:textId="77777777" w:rsidTr="00707B15">
        <w:trPr>
          <w:trHeight w:val="240"/>
        </w:trPr>
        <w:tc>
          <w:tcPr>
            <w:tcW w:w="4673" w:type="dxa"/>
            <w:shd w:val="clear" w:color="auto" w:fill="auto"/>
            <w:vAlign w:val="bottom"/>
          </w:tcPr>
          <w:p w14:paraId="2409C9A0" w14:textId="77777777" w:rsidR="00113F3F" w:rsidRPr="00113F3F" w:rsidRDefault="00113F3F" w:rsidP="00113F3F">
            <w:pPr>
              <w:spacing w:after="0" w:line="240" w:lineRule="auto"/>
              <w:jc w:val="center"/>
              <w:rPr>
                <w:rFonts w:ascii="Times New Roman" w:eastAsia="Times New Roman" w:hAnsi="Times New Roman" w:cs="Times New Roman"/>
                <w:b/>
                <w:sz w:val="18"/>
                <w:szCs w:val="18"/>
                <w:lang w:val="es-SV" w:eastAsia="es-SV"/>
              </w:rPr>
            </w:pPr>
            <w:r w:rsidRPr="00113F3F">
              <w:rPr>
                <w:rFonts w:ascii="Times New Roman" w:eastAsia="Times New Roman" w:hAnsi="Times New Roman" w:cs="Times New Roman"/>
                <w:b/>
                <w:sz w:val="18"/>
                <w:szCs w:val="18"/>
                <w:lang w:val="es-SV" w:eastAsia="es-SV"/>
              </w:rPr>
              <w:t>NOMBRES</w:t>
            </w:r>
          </w:p>
        </w:tc>
        <w:tc>
          <w:tcPr>
            <w:tcW w:w="4820" w:type="dxa"/>
            <w:shd w:val="clear" w:color="auto" w:fill="auto"/>
            <w:noWrap/>
            <w:vAlign w:val="center"/>
          </w:tcPr>
          <w:p w14:paraId="2688D5D2" w14:textId="77777777" w:rsidR="00113F3F" w:rsidRPr="00113F3F" w:rsidRDefault="00113F3F" w:rsidP="00113F3F">
            <w:pPr>
              <w:jc w:val="center"/>
              <w:rPr>
                <w:rFonts w:ascii="Times New Roman" w:eastAsia="Calibri" w:hAnsi="Times New Roman" w:cs="Times New Roman"/>
                <w:b/>
                <w:bCs/>
                <w:sz w:val="20"/>
                <w:szCs w:val="20"/>
                <w:lang w:val="es-SV"/>
              </w:rPr>
            </w:pPr>
            <w:r w:rsidRPr="00113F3F">
              <w:rPr>
                <w:rFonts w:ascii="Times New Roman" w:eastAsia="Calibri" w:hAnsi="Times New Roman" w:cs="Times New Roman"/>
                <w:b/>
                <w:bCs/>
                <w:sz w:val="20"/>
                <w:szCs w:val="20"/>
                <w:lang w:val="es-SV"/>
              </w:rPr>
              <w:t>CARRERA</w:t>
            </w:r>
          </w:p>
        </w:tc>
      </w:tr>
      <w:tr w:rsidR="00113F3F" w:rsidRPr="00113F3F" w14:paraId="51557BDA" w14:textId="77777777" w:rsidTr="00707B15">
        <w:trPr>
          <w:trHeight w:val="353"/>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30E266" w14:textId="77777777" w:rsidR="00113F3F" w:rsidRPr="00113F3F" w:rsidRDefault="00113F3F" w:rsidP="00113F3F">
            <w:pPr>
              <w:spacing w:after="0" w:line="240" w:lineRule="auto"/>
              <w:rPr>
                <w:rFonts w:ascii="Times New Roman" w:eastAsia="Times New Roman" w:hAnsi="Times New Roman" w:cs="Times New Roman"/>
                <w:sz w:val="18"/>
                <w:szCs w:val="18"/>
                <w:lang w:val="es-SV" w:eastAsia="es-SV"/>
              </w:rPr>
            </w:pPr>
            <w:r w:rsidRPr="00113F3F">
              <w:rPr>
                <w:rFonts w:ascii="Times New Roman" w:eastAsia="Times New Roman" w:hAnsi="Times New Roman" w:cs="Times New Roman"/>
                <w:sz w:val="18"/>
                <w:szCs w:val="18"/>
                <w:lang w:val="es-SV" w:eastAsia="es-SV"/>
              </w:rPr>
              <w:t>BENITEZ MONTIEL ULDA SAMARY</w:t>
            </w:r>
          </w:p>
        </w:tc>
        <w:tc>
          <w:tcPr>
            <w:tcW w:w="48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6A47E8" w14:textId="77777777" w:rsidR="00113F3F" w:rsidRPr="00113F3F" w:rsidRDefault="00113F3F" w:rsidP="00113F3F">
            <w:pPr>
              <w:spacing w:after="0" w:line="240" w:lineRule="auto"/>
              <w:rPr>
                <w:rFonts w:ascii="Times New Roman" w:eastAsia="Times New Roman" w:hAnsi="Times New Roman" w:cs="Times New Roman"/>
                <w:sz w:val="18"/>
                <w:szCs w:val="18"/>
                <w:lang w:val="es-SV" w:eastAsia="es-SV"/>
              </w:rPr>
            </w:pPr>
            <w:r w:rsidRPr="00113F3F">
              <w:rPr>
                <w:rFonts w:ascii="Times New Roman" w:eastAsia="Times New Roman" w:hAnsi="Times New Roman" w:cs="Times New Roman"/>
                <w:sz w:val="18"/>
                <w:szCs w:val="18"/>
                <w:lang w:val="es-SV" w:eastAsia="es-SV"/>
              </w:rPr>
              <w:t>LICENCIATURA EN MERCADEO</w:t>
            </w:r>
          </w:p>
        </w:tc>
      </w:tr>
      <w:tr w:rsidR="00113F3F" w:rsidRPr="00113F3F" w14:paraId="780BD3E5" w14:textId="77777777" w:rsidTr="00707B15">
        <w:trPr>
          <w:trHeight w:val="324"/>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D3B9A"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s-SV"/>
              </w:rPr>
            </w:pPr>
            <w:r w:rsidRPr="00113F3F">
              <w:rPr>
                <w:rFonts w:ascii="Times New Roman" w:eastAsia="Times New Roman" w:hAnsi="Times New Roman" w:cs="Times New Roman"/>
                <w:color w:val="000000"/>
                <w:sz w:val="18"/>
                <w:szCs w:val="18"/>
                <w:lang w:val="es-SV"/>
              </w:rPr>
              <w:t>BENITEZ ROMERO WENDI FRINES</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7A6461E0" w14:textId="77777777" w:rsidR="00113F3F" w:rsidRPr="00113F3F" w:rsidRDefault="00113F3F" w:rsidP="00113F3F">
            <w:pPr>
              <w:spacing w:after="0" w:line="240" w:lineRule="auto"/>
              <w:rPr>
                <w:rFonts w:ascii="Times New Roman" w:eastAsia="Times New Roman" w:hAnsi="Times New Roman" w:cs="Times New Roman"/>
                <w:sz w:val="18"/>
                <w:szCs w:val="18"/>
                <w:lang w:val="es-SV"/>
              </w:rPr>
            </w:pPr>
            <w:r w:rsidRPr="00113F3F">
              <w:rPr>
                <w:rFonts w:ascii="Times New Roman" w:eastAsia="Times New Roman" w:hAnsi="Times New Roman" w:cs="Times New Roman"/>
                <w:sz w:val="18"/>
                <w:szCs w:val="18"/>
                <w:lang w:val="es-SV"/>
              </w:rPr>
              <w:t>LICENCIATURA EN ENFERMERÍA</w:t>
            </w:r>
          </w:p>
        </w:tc>
      </w:tr>
      <w:tr w:rsidR="00113F3F" w:rsidRPr="00113F3F" w14:paraId="6281D69D" w14:textId="77777777" w:rsidTr="00707B15">
        <w:trPr>
          <w:trHeight w:val="324"/>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78CCEC67"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s-SV"/>
              </w:rPr>
            </w:pPr>
            <w:r w:rsidRPr="00113F3F">
              <w:rPr>
                <w:rFonts w:ascii="Times New Roman" w:eastAsia="Times New Roman" w:hAnsi="Times New Roman" w:cs="Times New Roman"/>
                <w:color w:val="000000"/>
                <w:sz w:val="18"/>
                <w:szCs w:val="18"/>
                <w:lang w:val="es-SV"/>
              </w:rPr>
              <w:t>CAÑAS RAMIREZ CINTYA SAMARA</w:t>
            </w:r>
          </w:p>
        </w:tc>
        <w:tc>
          <w:tcPr>
            <w:tcW w:w="4820" w:type="dxa"/>
            <w:tcBorders>
              <w:top w:val="single" w:sz="4" w:space="0" w:color="auto"/>
              <w:left w:val="nil"/>
              <w:bottom w:val="single" w:sz="4" w:space="0" w:color="auto"/>
              <w:right w:val="single" w:sz="4" w:space="0" w:color="auto"/>
            </w:tcBorders>
            <w:shd w:val="clear" w:color="auto" w:fill="auto"/>
            <w:noWrap/>
            <w:vAlign w:val="center"/>
          </w:tcPr>
          <w:p w14:paraId="68962121" w14:textId="77777777" w:rsidR="00113F3F" w:rsidRPr="00113F3F" w:rsidRDefault="00113F3F" w:rsidP="00113F3F">
            <w:pPr>
              <w:spacing w:after="0" w:line="240" w:lineRule="auto"/>
              <w:rPr>
                <w:rFonts w:ascii="Times New Roman" w:eastAsia="Times New Roman" w:hAnsi="Times New Roman" w:cs="Times New Roman"/>
                <w:sz w:val="18"/>
                <w:szCs w:val="18"/>
                <w:lang w:val="es-SV"/>
              </w:rPr>
            </w:pPr>
            <w:r w:rsidRPr="00113F3F">
              <w:rPr>
                <w:rFonts w:ascii="Times New Roman" w:eastAsia="Times New Roman" w:hAnsi="Times New Roman" w:cs="Times New Roman"/>
                <w:sz w:val="18"/>
                <w:szCs w:val="18"/>
                <w:lang w:val="es-SV"/>
              </w:rPr>
              <w:t>TÉCNICO (A) EN ENFERMERÍA</w:t>
            </w:r>
          </w:p>
        </w:tc>
      </w:tr>
      <w:tr w:rsidR="00113F3F" w:rsidRPr="00113F3F" w14:paraId="7D316D0C" w14:textId="77777777" w:rsidTr="00707B15">
        <w:trPr>
          <w:trHeight w:val="324"/>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2A1326E5"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s-SV"/>
              </w:rPr>
            </w:pPr>
            <w:r w:rsidRPr="00113F3F">
              <w:rPr>
                <w:rFonts w:ascii="Times New Roman" w:eastAsia="Times New Roman" w:hAnsi="Times New Roman" w:cs="Times New Roman"/>
                <w:color w:val="000000"/>
                <w:sz w:val="18"/>
                <w:szCs w:val="18"/>
                <w:lang w:val="es-SV"/>
              </w:rPr>
              <w:t>CASTRO CABRERA NOHEMI ADAI</w:t>
            </w:r>
          </w:p>
        </w:tc>
        <w:tc>
          <w:tcPr>
            <w:tcW w:w="4820" w:type="dxa"/>
            <w:tcBorders>
              <w:top w:val="single" w:sz="4" w:space="0" w:color="auto"/>
              <w:left w:val="nil"/>
              <w:bottom w:val="single" w:sz="4" w:space="0" w:color="auto"/>
              <w:right w:val="single" w:sz="4" w:space="0" w:color="auto"/>
            </w:tcBorders>
            <w:shd w:val="clear" w:color="auto" w:fill="auto"/>
            <w:noWrap/>
            <w:vAlign w:val="center"/>
          </w:tcPr>
          <w:p w14:paraId="3BC7DB36" w14:textId="77777777" w:rsidR="00113F3F" w:rsidRPr="00113F3F" w:rsidRDefault="00113F3F" w:rsidP="00113F3F">
            <w:pPr>
              <w:spacing w:after="0" w:line="240" w:lineRule="auto"/>
              <w:rPr>
                <w:rFonts w:ascii="Times New Roman" w:eastAsia="Times New Roman" w:hAnsi="Times New Roman" w:cs="Times New Roman"/>
                <w:sz w:val="18"/>
                <w:szCs w:val="18"/>
                <w:lang w:val="es-SV"/>
              </w:rPr>
            </w:pPr>
            <w:r w:rsidRPr="00113F3F">
              <w:rPr>
                <w:rFonts w:ascii="Times New Roman" w:eastAsia="Times New Roman" w:hAnsi="Times New Roman" w:cs="Times New Roman"/>
                <w:sz w:val="18"/>
                <w:szCs w:val="18"/>
                <w:lang w:val="es-SV"/>
              </w:rPr>
              <w:t>LICENCIATURA EN ENFERMERÍA</w:t>
            </w:r>
          </w:p>
        </w:tc>
      </w:tr>
      <w:tr w:rsidR="00113F3F" w:rsidRPr="00113F3F" w14:paraId="7ABCE150" w14:textId="77777777" w:rsidTr="00707B15">
        <w:trPr>
          <w:trHeight w:val="324"/>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6C315BAB"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s-SV"/>
              </w:rPr>
            </w:pPr>
            <w:r w:rsidRPr="00113F3F">
              <w:rPr>
                <w:rFonts w:ascii="Times New Roman" w:eastAsia="Times New Roman" w:hAnsi="Times New Roman" w:cs="Times New Roman"/>
                <w:color w:val="000000"/>
                <w:sz w:val="18"/>
                <w:szCs w:val="18"/>
                <w:lang w:val="es-SV"/>
              </w:rPr>
              <w:t>MARTINEZ BENAVIDES VERALICIA ANTONIA</w:t>
            </w:r>
          </w:p>
        </w:tc>
        <w:tc>
          <w:tcPr>
            <w:tcW w:w="4820" w:type="dxa"/>
            <w:tcBorders>
              <w:top w:val="single" w:sz="4" w:space="0" w:color="auto"/>
              <w:left w:val="nil"/>
              <w:bottom w:val="single" w:sz="4" w:space="0" w:color="auto"/>
              <w:right w:val="single" w:sz="4" w:space="0" w:color="auto"/>
            </w:tcBorders>
            <w:shd w:val="clear" w:color="auto" w:fill="auto"/>
            <w:noWrap/>
            <w:vAlign w:val="center"/>
          </w:tcPr>
          <w:p w14:paraId="3C96A821" w14:textId="77777777" w:rsidR="00113F3F" w:rsidRPr="00113F3F" w:rsidRDefault="00113F3F" w:rsidP="00113F3F">
            <w:pPr>
              <w:spacing w:after="0" w:line="240" w:lineRule="auto"/>
              <w:rPr>
                <w:rFonts w:ascii="Times New Roman" w:eastAsia="Times New Roman" w:hAnsi="Times New Roman" w:cs="Times New Roman"/>
                <w:sz w:val="18"/>
                <w:szCs w:val="18"/>
                <w:lang w:val="es-SV"/>
              </w:rPr>
            </w:pPr>
            <w:r w:rsidRPr="00113F3F">
              <w:rPr>
                <w:rFonts w:ascii="Times New Roman" w:eastAsia="Times New Roman" w:hAnsi="Times New Roman" w:cs="Times New Roman"/>
                <w:sz w:val="18"/>
                <w:szCs w:val="18"/>
                <w:lang w:val="es-SV"/>
              </w:rPr>
              <w:t>LICENCIATURA EN COMUNICACIONES</w:t>
            </w:r>
          </w:p>
        </w:tc>
      </w:tr>
      <w:tr w:rsidR="00113F3F" w:rsidRPr="00113F3F" w14:paraId="1AC522FC" w14:textId="77777777" w:rsidTr="00707B15">
        <w:trPr>
          <w:trHeight w:val="324"/>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3B1CA669"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s-SV"/>
              </w:rPr>
            </w:pPr>
            <w:r w:rsidRPr="00113F3F">
              <w:rPr>
                <w:rFonts w:ascii="Times New Roman" w:eastAsia="Times New Roman" w:hAnsi="Times New Roman" w:cs="Times New Roman"/>
                <w:color w:val="000000"/>
                <w:sz w:val="18"/>
                <w:szCs w:val="18"/>
                <w:lang w:val="es-SV"/>
              </w:rPr>
              <w:t xml:space="preserve">SANTOS LOVO DENYS YULISA </w:t>
            </w:r>
          </w:p>
        </w:tc>
        <w:tc>
          <w:tcPr>
            <w:tcW w:w="4820" w:type="dxa"/>
            <w:tcBorders>
              <w:top w:val="single" w:sz="4" w:space="0" w:color="auto"/>
              <w:left w:val="nil"/>
              <w:bottom w:val="single" w:sz="4" w:space="0" w:color="auto"/>
              <w:right w:val="single" w:sz="4" w:space="0" w:color="auto"/>
            </w:tcBorders>
            <w:shd w:val="clear" w:color="auto" w:fill="auto"/>
            <w:noWrap/>
            <w:vAlign w:val="center"/>
          </w:tcPr>
          <w:p w14:paraId="5528D6CC" w14:textId="77777777" w:rsidR="00113F3F" w:rsidRPr="00113F3F" w:rsidRDefault="00113F3F" w:rsidP="00113F3F">
            <w:pPr>
              <w:spacing w:after="0" w:line="240" w:lineRule="auto"/>
              <w:rPr>
                <w:rFonts w:ascii="Times New Roman" w:eastAsia="Times New Roman" w:hAnsi="Times New Roman" w:cs="Times New Roman"/>
                <w:sz w:val="18"/>
                <w:szCs w:val="18"/>
                <w:lang w:val="es-SV"/>
              </w:rPr>
            </w:pPr>
            <w:r w:rsidRPr="00113F3F">
              <w:rPr>
                <w:rFonts w:ascii="Times New Roman" w:eastAsia="Times New Roman" w:hAnsi="Times New Roman" w:cs="Times New Roman"/>
                <w:sz w:val="18"/>
                <w:szCs w:val="18"/>
                <w:lang w:val="es-SV"/>
              </w:rPr>
              <w:t>LICENCIATURA EN TRABAJO SOCIAL</w:t>
            </w:r>
          </w:p>
        </w:tc>
      </w:tr>
    </w:tbl>
    <w:p w14:paraId="17DBCCFB" w14:textId="77777777" w:rsidR="00113F3F" w:rsidRPr="00113F3F" w:rsidRDefault="00113F3F" w:rsidP="00113F3F">
      <w:pPr>
        <w:spacing w:after="0" w:line="240" w:lineRule="auto"/>
        <w:jc w:val="both"/>
        <w:rPr>
          <w:rFonts w:ascii="Times New Roman" w:eastAsia="Calibri" w:hAnsi="Times New Roman" w:cs="Times New Roman"/>
          <w:sz w:val="28"/>
          <w:szCs w:val="28"/>
          <w:lang w:val="es-SV"/>
        </w:rPr>
      </w:pPr>
      <w:r w:rsidRPr="00113F3F">
        <w:rPr>
          <w:rFonts w:ascii="Times New Roman" w:eastAsia="Calibri" w:hAnsi="Times New Roman" w:cs="Times New Roman"/>
          <w:sz w:val="28"/>
          <w:szCs w:val="28"/>
          <w:lang w:val="es-SV"/>
        </w:rPr>
        <w:t>Acuerdo Municipal que en todo lo demás no cambia</w:t>
      </w:r>
      <w:r w:rsidRPr="00113F3F">
        <w:rPr>
          <w:rFonts w:ascii="Times New Roman" w:eastAsia="Calibri" w:hAnsi="Times New Roman" w:cs="Times New Roman"/>
          <w:sz w:val="28"/>
          <w:szCs w:val="28"/>
          <w:lang w:val="de-DE"/>
        </w:rPr>
        <w:t>.</w:t>
      </w:r>
      <w:r w:rsidRPr="00113F3F">
        <w:rPr>
          <w:rFonts w:ascii="Times New Roman" w:eastAsia="Calibri" w:hAnsi="Times New Roman" w:cs="Times New Roman"/>
          <w:lang w:val="de-DE"/>
        </w:rPr>
        <w:t xml:space="preserve">- </w:t>
      </w:r>
      <w:r w:rsidRPr="00113F3F">
        <w:rPr>
          <w:rFonts w:ascii="Times New Roman" w:eastAsia="Times New Roman" w:hAnsi="Times New Roman" w:cs="Times New Roman"/>
          <w:b/>
          <w:bCs/>
          <w:sz w:val="28"/>
          <w:szCs w:val="28"/>
          <w:lang w:val="de-DE"/>
        </w:rPr>
        <w:t>CERTIFÍQUESE Y NOTIFIQUESE.-</w:t>
      </w:r>
      <w:bookmarkEnd w:id="21"/>
      <w:r w:rsidRPr="00113F3F">
        <w:rPr>
          <w:rFonts w:ascii="Times New Roman" w:eastAsia="Times New Roman" w:hAnsi="Times New Roman" w:cs="Times New Roman"/>
          <w:b/>
          <w:bCs/>
          <w:sz w:val="28"/>
          <w:szCs w:val="28"/>
          <w:lang w:val="de-DE"/>
        </w:rPr>
        <w:t xml:space="preserve">  </w:t>
      </w:r>
      <w:bookmarkStart w:id="22" w:name="_Hlk70408898"/>
      <w:r w:rsidRPr="00113F3F">
        <w:rPr>
          <w:rFonts w:ascii="Times New Roman" w:eastAsia="Times New Roman" w:hAnsi="Times New Roman" w:cs="Times New Roman"/>
          <w:b/>
          <w:bCs/>
          <w:sz w:val="28"/>
          <w:szCs w:val="28"/>
          <w:lang w:val="es-ES" w:eastAsia="es-ES"/>
        </w:rPr>
        <w:t xml:space="preserve">ACUERDO NUMERO VEINTE </w:t>
      </w:r>
      <w:r w:rsidRPr="00113F3F">
        <w:rPr>
          <w:rFonts w:ascii="Times New Roman" w:eastAsia="Times New Roman" w:hAnsi="Times New Roman" w:cs="Times New Roman"/>
          <w:sz w:val="28"/>
          <w:szCs w:val="28"/>
          <w:lang w:val="de-DE"/>
        </w:rPr>
        <w:t xml:space="preserve">El Concejo Municipal, </w:t>
      </w:r>
      <w:r w:rsidRPr="00113F3F">
        <w:rPr>
          <w:rFonts w:ascii="Times New Roman" w:eastAsia="Times New Roman" w:hAnsi="Times New Roman" w:cs="Times New Roman"/>
          <w:b/>
          <w:bCs/>
          <w:sz w:val="28"/>
          <w:szCs w:val="28"/>
          <w:lang w:val="de-DE"/>
        </w:rPr>
        <w:t>CONSIDERANDO:</w:t>
      </w:r>
      <w:r w:rsidRPr="00113F3F">
        <w:rPr>
          <w:rFonts w:ascii="Times New Roman" w:eastAsia="Times New Roman" w:hAnsi="Times New Roman" w:cs="Times New Roman"/>
          <w:sz w:val="28"/>
          <w:szCs w:val="28"/>
          <w:lang w:val="de-DE"/>
        </w:rPr>
        <w:t xml:space="preserve"> Visto y deliberado el punto del numeral </w:t>
      </w:r>
      <w:r w:rsidRPr="00113F3F">
        <w:rPr>
          <w:rFonts w:ascii="Times New Roman" w:eastAsia="Times New Roman" w:hAnsi="Times New Roman" w:cs="Times New Roman"/>
          <w:b/>
          <w:bCs/>
          <w:sz w:val="28"/>
          <w:szCs w:val="28"/>
          <w:lang w:val="de-DE"/>
        </w:rPr>
        <w:t xml:space="preserve">23 </w:t>
      </w:r>
      <w:r w:rsidRPr="00113F3F">
        <w:rPr>
          <w:rFonts w:ascii="Times New Roman" w:eastAsia="Times New Roman" w:hAnsi="Times New Roman" w:cs="Times New Roman"/>
          <w:sz w:val="28"/>
          <w:szCs w:val="28"/>
          <w:lang w:val="de-DE"/>
        </w:rPr>
        <w:t xml:space="preserve">de la agenda de esta sesión: </w:t>
      </w:r>
      <w:r w:rsidRPr="00113F3F">
        <w:rPr>
          <w:rFonts w:ascii="Times New Roman" w:eastAsia="Times New Roman" w:hAnsi="Times New Roman" w:cs="Times New Roman"/>
          <w:sz w:val="28"/>
          <w:szCs w:val="28"/>
          <w:lang w:eastAsia="es-ES"/>
        </w:rPr>
        <w:t xml:space="preserve">Memorándum de fecha </w:t>
      </w:r>
      <w:r w:rsidRPr="00113F3F">
        <w:rPr>
          <w:rFonts w:ascii="Times New Roman" w:eastAsia="Calibri" w:hAnsi="Times New Roman" w:cs="Times New Roman"/>
          <w:sz w:val="28"/>
          <w:szCs w:val="28"/>
          <w:lang w:eastAsia="es-ES"/>
        </w:rPr>
        <w:t>24/03/2021 enviado</w:t>
      </w:r>
      <w:r w:rsidRPr="00113F3F">
        <w:rPr>
          <w:rFonts w:ascii="Times New Roman" w:eastAsia="Times New Roman" w:hAnsi="Times New Roman" w:cs="Times New Roman"/>
          <w:color w:val="000000"/>
          <w:sz w:val="28"/>
          <w:szCs w:val="28"/>
          <w:lang w:eastAsia="es-ES"/>
        </w:rPr>
        <w:t xml:space="preserve"> </w:t>
      </w:r>
      <w:r w:rsidRPr="00113F3F">
        <w:rPr>
          <w:rFonts w:ascii="Times New Roman" w:eastAsia="Times New Roman" w:hAnsi="Times New Roman" w:cs="Times New Roman"/>
          <w:sz w:val="28"/>
          <w:szCs w:val="28"/>
          <w:lang w:eastAsia="es-ES"/>
        </w:rPr>
        <w:t>por el Lic. Mario José Membreño Villafuerte Jefe del Departamento Municipal de Educación de esta Alcaldía Municipal:</w:t>
      </w:r>
      <w:r w:rsidRPr="00113F3F">
        <w:rPr>
          <w:rFonts w:ascii="Times New Roman" w:eastAsia="Times New Roman" w:hAnsi="Times New Roman" w:cs="Times New Roman"/>
          <w:sz w:val="24"/>
          <w:szCs w:val="24"/>
          <w:lang w:eastAsia="es-ES"/>
        </w:rPr>
        <w:t xml:space="preserve"> </w:t>
      </w:r>
      <w:r w:rsidRPr="00113F3F">
        <w:rPr>
          <w:rFonts w:ascii="Times New Roman" w:eastAsia="Times New Roman" w:hAnsi="Times New Roman" w:cs="Times New Roman"/>
          <w:sz w:val="28"/>
          <w:szCs w:val="28"/>
          <w:lang w:eastAsia="es-ES"/>
        </w:rPr>
        <w:t xml:space="preserve">En memorándum de fecha 15-12-2020, el Departamento Municipal de Educación presentó la nómina de estudiantes beneficiarios del Programa Municipal de Becas del Instituto Especializado de Profesionales de la Salud (IEPROES); en dicha nomina se cometieron errores de la becada detallada más adelante; en tal sentido, solicita corregir el Acuerdo </w:t>
      </w:r>
      <w:r w:rsidRPr="00113F3F">
        <w:rPr>
          <w:rFonts w:ascii="Times New Roman" w:eastAsia="Times New Roman" w:hAnsi="Times New Roman" w:cs="Times New Roman"/>
          <w:sz w:val="28"/>
          <w:szCs w:val="28"/>
          <w:lang w:eastAsia="es-ES"/>
        </w:rPr>
        <w:lastRenderedPageBreak/>
        <w:t>Municipal N° 6 del Acta N°54 de la Sesión Extraordinaria del 29/12/2020.- Se tiene memorándum antes mencionado.-</w:t>
      </w:r>
      <w:r w:rsidRPr="00113F3F">
        <w:rPr>
          <w:rFonts w:ascii="Times New Roman" w:eastAsia="Calibri" w:hAnsi="Times New Roman" w:cs="Times New Roman"/>
          <w:sz w:val="28"/>
          <w:szCs w:val="28"/>
          <w:lang w:val="de-DE"/>
        </w:rPr>
        <w:t xml:space="preserve"> </w:t>
      </w:r>
      <w:r w:rsidRPr="00113F3F">
        <w:rPr>
          <w:rFonts w:ascii="Times New Roman" w:eastAsia="Times New Roman" w:hAnsi="Times New Roman" w:cs="Times New Roman"/>
          <w:sz w:val="28"/>
          <w:szCs w:val="28"/>
          <w:lang w:eastAsia="es-ES"/>
        </w:rPr>
        <w:t>Sometido a votación v</w:t>
      </w:r>
      <w:r w:rsidRPr="00113F3F">
        <w:rPr>
          <w:rFonts w:ascii="Times New Roman" w:eastAsia="Calibri" w:hAnsi="Times New Roman" w:cs="Times New Roman"/>
          <w:sz w:val="28"/>
          <w:szCs w:val="28"/>
          <w:lang w:val="es-SV" w:eastAsia="es-ES"/>
        </w:rPr>
        <w:t>o</w:t>
      </w:r>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siete</w:t>
      </w:r>
      <w:r w:rsidRPr="00113F3F">
        <w:rPr>
          <w:rFonts w:ascii="Times New Roman" w:eastAsia="Times New Roman" w:hAnsi="Times New Roman" w:cs="Times New Roman"/>
          <w:sz w:val="28"/>
          <w:szCs w:val="28"/>
          <w:lang w:val="es-ES" w:eastAsia="es-ES"/>
        </w:rPr>
        <w:t xml:space="preserve"> Miembros del Concejo Municipal; </w:t>
      </w:r>
      <w:r w:rsidRPr="00113F3F">
        <w:rPr>
          <w:rFonts w:ascii="Times New Roman" w:eastAsia="Calibri" w:hAnsi="Times New Roman" w:cs="Times New Roman"/>
          <w:sz w:val="28"/>
          <w:szCs w:val="28"/>
        </w:rPr>
        <w:t xml:space="preserve">y salvan su voto </w:t>
      </w:r>
      <w:r w:rsidRPr="00113F3F">
        <w:rPr>
          <w:rFonts w:ascii="Times New Roman" w:eastAsia="Calibri" w:hAnsi="Times New Roman" w:cs="Times New Roman"/>
          <w:b/>
          <w:bCs/>
          <w:sz w:val="28"/>
          <w:szCs w:val="28"/>
          <w:lang w:val="es-ES"/>
        </w:rPr>
        <w:t>seis</w:t>
      </w:r>
      <w:r w:rsidRPr="00113F3F">
        <w:rPr>
          <w:rFonts w:ascii="Times New Roman" w:eastAsia="Calibri" w:hAnsi="Times New Roman" w:cs="Times New Roman"/>
          <w:sz w:val="28"/>
          <w:szCs w:val="28"/>
          <w:lang w:val="es-ES"/>
        </w:rPr>
        <w:t xml:space="preserve"> Miembros del Concejo Municipal Ing. Jesús Orlando González Hernández, Lic. Eneida Vanessa Ramírez, Lic. Gilda María Mata, Cap. Mauricio Ernesto Campos Martínez, Lic. Mario Ernesto Portillo Arévalo; y señorita Denisse Yasira Sandoval Flores, Art. 45 del Código Municipal.-</w:t>
      </w:r>
      <w:r w:rsidRPr="00113F3F">
        <w:rPr>
          <w:rFonts w:ascii="Times New Roman" w:eastAsia="Times New Roman" w:hAnsi="Times New Roman" w:cs="Times New Roman"/>
          <w:sz w:val="28"/>
          <w:szCs w:val="28"/>
          <w:lang w:val="es-ES" w:eastAsia="es-ES"/>
        </w:rPr>
        <w:t xml:space="preserve"> </w:t>
      </w:r>
      <w:r w:rsidRPr="00113F3F">
        <w:rPr>
          <w:rFonts w:ascii="Times New Roman" w:eastAsia="Calibri" w:hAnsi="Times New Roman" w:cs="Times New Roman"/>
          <w:sz w:val="28"/>
          <w:szCs w:val="28"/>
          <w:lang w:val="es-ES"/>
        </w:rPr>
        <w:t xml:space="preserve">En consecuencia </w:t>
      </w:r>
      <w:r w:rsidRPr="00113F3F">
        <w:rPr>
          <w:rFonts w:ascii="Times New Roman" w:eastAsia="Calibri" w:hAnsi="Times New Roman" w:cs="Times New Roman"/>
          <w:sz w:val="28"/>
          <w:szCs w:val="28"/>
          <w:lang w:val="es-SV"/>
        </w:rPr>
        <w:t xml:space="preserve">debido que la votación, es por </w:t>
      </w:r>
      <w:r w:rsidRPr="00113F3F">
        <w:rPr>
          <w:rFonts w:ascii="Times New Roman" w:eastAsia="Calibri" w:hAnsi="Times New Roman" w:cs="Times New Roman"/>
          <w:b/>
          <w:bCs/>
          <w:sz w:val="28"/>
          <w:szCs w:val="28"/>
          <w:lang w:val="es-SV"/>
        </w:rPr>
        <w:t>si</w:t>
      </w:r>
      <w:proofErr w:type="spellStart"/>
      <w:r w:rsidRPr="00113F3F">
        <w:rPr>
          <w:rFonts w:ascii="Times New Roman" w:eastAsia="Calibri" w:hAnsi="Times New Roman" w:cs="Times New Roman"/>
          <w:b/>
          <w:bCs/>
          <w:sz w:val="28"/>
          <w:szCs w:val="28"/>
        </w:rPr>
        <w:t>ete</w:t>
      </w:r>
      <w:proofErr w:type="spellEnd"/>
      <w:r w:rsidRPr="00113F3F">
        <w:rPr>
          <w:rFonts w:ascii="Times New Roman" w:eastAsia="Calibri" w:hAnsi="Times New Roman" w:cs="Times New Roman"/>
          <w:sz w:val="28"/>
          <w:szCs w:val="28"/>
          <w:lang w:val="es-SV"/>
        </w:rPr>
        <w:t xml:space="preserve"> votos,</w:t>
      </w:r>
      <w:r w:rsidRPr="00113F3F">
        <w:rPr>
          <w:rFonts w:ascii="Times New Roman" w:eastAsia="Calibri" w:hAnsi="Times New Roman" w:cs="Times New Roman"/>
          <w:b/>
          <w:sz w:val="28"/>
          <w:szCs w:val="28"/>
          <w:lang w:val="es-SV"/>
        </w:rPr>
        <w:t xml:space="preserve"> </w:t>
      </w:r>
      <w:r w:rsidRPr="00113F3F">
        <w:rPr>
          <w:rFonts w:ascii="Times New Roman" w:eastAsia="Calibri" w:hAnsi="Times New Roman" w:cs="Times New Roman"/>
          <w:sz w:val="28"/>
          <w:szCs w:val="28"/>
          <w:lang w:val="es-SV"/>
        </w:rPr>
        <w:t>no se aprueba el punto del numeral veintitrés de la agenda de esta sesión, por no tenerse la votación que establece el Código Municipal artículo</w:t>
      </w:r>
      <w:r w:rsidRPr="00113F3F">
        <w:rPr>
          <w:rFonts w:ascii="Times New Roman" w:eastAsia="Calibri" w:hAnsi="Times New Roman" w:cs="Times New Roman"/>
          <w:b/>
          <w:sz w:val="28"/>
          <w:szCs w:val="28"/>
          <w:lang w:val="es-SV"/>
        </w:rPr>
        <w:t xml:space="preserve"> </w:t>
      </w:r>
      <w:r w:rsidRPr="00113F3F">
        <w:rPr>
          <w:rFonts w:ascii="Times New Roman" w:eastAsia="Calibri" w:hAnsi="Times New Roman" w:cs="Times New Roman"/>
          <w:sz w:val="28"/>
          <w:szCs w:val="28"/>
          <w:lang w:val="es-SV"/>
        </w:rPr>
        <w:t>43; punto de agenda que se refiere:</w:t>
      </w:r>
      <w:r w:rsidRPr="00113F3F">
        <w:rPr>
          <w:rFonts w:ascii="Times New Roman" w:eastAsia="Calibri" w:hAnsi="Times New Roman" w:cs="Times New Roman"/>
          <w:b/>
          <w:bCs/>
          <w:sz w:val="28"/>
          <w:szCs w:val="28"/>
        </w:rPr>
        <w:t xml:space="preserve"> </w:t>
      </w:r>
      <w:r w:rsidRPr="00113F3F">
        <w:rPr>
          <w:rFonts w:ascii="Times New Roman" w:eastAsia="Calibri" w:hAnsi="Times New Roman" w:cs="Times New Roman"/>
          <w:sz w:val="28"/>
          <w:szCs w:val="28"/>
          <w:lang w:val="es-SV"/>
        </w:rPr>
        <w:t>Modificar el Acuerdo Municipal N° 6 del Acta N°54 de la Sesión Extraordinaria del 29/12/2020, en el sentido:</w:t>
      </w:r>
    </w:p>
    <w:p w14:paraId="66536BD5" w14:textId="77777777" w:rsidR="00113F3F" w:rsidRPr="00113F3F" w:rsidRDefault="00113F3F" w:rsidP="00113F3F">
      <w:pPr>
        <w:jc w:val="both"/>
        <w:rPr>
          <w:rFonts w:ascii="Times New Roman" w:eastAsia="Calibri" w:hAnsi="Times New Roman" w:cs="Times New Roman"/>
          <w:sz w:val="28"/>
          <w:szCs w:val="28"/>
          <w:lang w:val="es-SV"/>
        </w:rPr>
      </w:pPr>
      <w:r w:rsidRPr="00113F3F">
        <w:rPr>
          <w:rFonts w:ascii="Times New Roman" w:eastAsia="Calibri" w:hAnsi="Times New Roman" w:cs="Times New Roman"/>
          <w:sz w:val="28"/>
          <w:szCs w:val="28"/>
          <w:lang w:val="es-SV"/>
        </w:rPr>
        <w:t>CORREGIR NOMBRE DE CARRERA DE BECARIOS DEL INSTITUTO ESPECIALIZADO DE PROFESIONALES DE LA SALUD (IEPROES).</w:t>
      </w:r>
    </w:p>
    <w:p w14:paraId="295CC27E" w14:textId="77777777" w:rsidR="00113F3F" w:rsidRPr="00113F3F" w:rsidRDefault="00113F3F" w:rsidP="00113F3F">
      <w:pPr>
        <w:jc w:val="both"/>
        <w:rPr>
          <w:rFonts w:ascii="Times New Roman" w:eastAsia="Calibri" w:hAnsi="Times New Roman" w:cs="Times New Roman"/>
          <w:b/>
          <w:bCs/>
          <w:sz w:val="28"/>
          <w:szCs w:val="28"/>
          <w:lang w:val="es-SV"/>
        </w:rPr>
      </w:pPr>
      <w:r w:rsidRPr="00113F3F">
        <w:rPr>
          <w:rFonts w:ascii="Times New Roman" w:eastAsia="Calibri" w:hAnsi="Times New Roman" w:cs="Times New Roman"/>
          <w:b/>
          <w:bCs/>
          <w:sz w:val="28"/>
          <w:szCs w:val="28"/>
          <w:lang w:val="es-SV"/>
        </w:rPr>
        <w:t>DONDE DICE:</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4911"/>
      </w:tblGrid>
      <w:tr w:rsidR="00113F3F" w:rsidRPr="00113F3F" w14:paraId="59B5F0AB" w14:textId="77777777" w:rsidTr="00707B15">
        <w:trPr>
          <w:trHeight w:val="337"/>
        </w:trPr>
        <w:tc>
          <w:tcPr>
            <w:tcW w:w="9726" w:type="dxa"/>
            <w:gridSpan w:val="2"/>
            <w:shd w:val="clear" w:color="auto" w:fill="auto"/>
            <w:vAlign w:val="center"/>
          </w:tcPr>
          <w:p w14:paraId="669E15C4" w14:textId="77777777" w:rsidR="00113F3F" w:rsidRPr="00113F3F" w:rsidRDefault="00113F3F" w:rsidP="00113F3F">
            <w:pPr>
              <w:jc w:val="center"/>
              <w:rPr>
                <w:rFonts w:ascii="Times New Roman" w:eastAsia="Calibri" w:hAnsi="Times New Roman" w:cs="Times New Roman"/>
                <w:b/>
                <w:bCs/>
                <w:sz w:val="20"/>
                <w:szCs w:val="20"/>
                <w:lang w:val="es-SV"/>
              </w:rPr>
            </w:pPr>
            <w:r w:rsidRPr="00113F3F">
              <w:rPr>
                <w:rFonts w:ascii="Times New Roman" w:eastAsia="Calibri" w:hAnsi="Times New Roman" w:cs="Times New Roman"/>
                <w:b/>
                <w:sz w:val="20"/>
                <w:szCs w:val="20"/>
              </w:rPr>
              <w:t>DATOS SEGÚN ACUERDO MUNICIPAL</w:t>
            </w:r>
          </w:p>
        </w:tc>
      </w:tr>
      <w:tr w:rsidR="00113F3F" w:rsidRPr="00113F3F" w14:paraId="482AB30D" w14:textId="77777777" w:rsidTr="00707B15">
        <w:trPr>
          <w:trHeight w:val="250"/>
        </w:trPr>
        <w:tc>
          <w:tcPr>
            <w:tcW w:w="4815" w:type="dxa"/>
            <w:shd w:val="clear" w:color="auto" w:fill="auto"/>
            <w:vAlign w:val="center"/>
          </w:tcPr>
          <w:p w14:paraId="33DEC29D" w14:textId="77777777" w:rsidR="00113F3F" w:rsidRPr="00113F3F" w:rsidRDefault="00113F3F" w:rsidP="00113F3F">
            <w:pPr>
              <w:spacing w:after="0" w:line="240" w:lineRule="auto"/>
              <w:jc w:val="center"/>
              <w:rPr>
                <w:rFonts w:ascii="Times New Roman" w:eastAsia="Times New Roman" w:hAnsi="Times New Roman" w:cs="Times New Roman"/>
                <w:b/>
                <w:sz w:val="18"/>
                <w:szCs w:val="18"/>
                <w:lang w:val="es-SV" w:eastAsia="es-SV"/>
              </w:rPr>
            </w:pPr>
            <w:r w:rsidRPr="00113F3F">
              <w:rPr>
                <w:rFonts w:ascii="Times New Roman" w:eastAsia="Times New Roman" w:hAnsi="Times New Roman" w:cs="Times New Roman"/>
                <w:b/>
                <w:sz w:val="18"/>
                <w:szCs w:val="18"/>
                <w:lang w:val="es-SV" w:eastAsia="es-SV"/>
              </w:rPr>
              <w:t>NOMBRES</w:t>
            </w:r>
          </w:p>
        </w:tc>
        <w:tc>
          <w:tcPr>
            <w:tcW w:w="4911" w:type="dxa"/>
            <w:shd w:val="clear" w:color="auto" w:fill="auto"/>
            <w:noWrap/>
            <w:vAlign w:val="center"/>
          </w:tcPr>
          <w:p w14:paraId="03DCC97F" w14:textId="77777777" w:rsidR="00113F3F" w:rsidRPr="00113F3F" w:rsidRDefault="00113F3F" w:rsidP="00113F3F">
            <w:pPr>
              <w:jc w:val="center"/>
              <w:rPr>
                <w:rFonts w:ascii="Times New Roman" w:eastAsia="Calibri" w:hAnsi="Times New Roman" w:cs="Times New Roman"/>
                <w:b/>
                <w:bCs/>
                <w:sz w:val="20"/>
                <w:szCs w:val="20"/>
                <w:lang w:val="es-SV"/>
              </w:rPr>
            </w:pPr>
            <w:r w:rsidRPr="00113F3F">
              <w:rPr>
                <w:rFonts w:ascii="Times New Roman" w:eastAsia="Times New Roman" w:hAnsi="Times New Roman" w:cs="Times New Roman"/>
                <w:b/>
                <w:sz w:val="18"/>
                <w:szCs w:val="18"/>
                <w:lang w:val="es-SV" w:eastAsia="es-SV"/>
              </w:rPr>
              <w:t>CARRERA</w:t>
            </w:r>
          </w:p>
        </w:tc>
      </w:tr>
      <w:tr w:rsidR="00113F3F" w:rsidRPr="00113F3F" w14:paraId="6DEFF1F7" w14:textId="77777777" w:rsidTr="00707B15">
        <w:trPr>
          <w:trHeight w:val="356"/>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3D01E"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n-US"/>
              </w:rPr>
            </w:pPr>
            <w:r w:rsidRPr="00113F3F">
              <w:rPr>
                <w:rFonts w:ascii="Times New Roman" w:eastAsia="Times New Roman" w:hAnsi="Times New Roman" w:cs="Times New Roman"/>
                <w:color w:val="000000"/>
                <w:sz w:val="18"/>
                <w:szCs w:val="18"/>
                <w:lang w:val="en-US"/>
              </w:rPr>
              <w:t xml:space="preserve">COREAS MEDRANO IDALIA NATALY </w:t>
            </w:r>
          </w:p>
        </w:tc>
        <w:tc>
          <w:tcPr>
            <w:tcW w:w="4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3D2EF" w14:textId="77777777" w:rsidR="00113F3F" w:rsidRPr="00113F3F" w:rsidRDefault="00113F3F" w:rsidP="00113F3F">
            <w:pPr>
              <w:spacing w:after="0" w:line="240" w:lineRule="auto"/>
              <w:rPr>
                <w:rFonts w:ascii="Times New Roman" w:eastAsia="Times New Roman" w:hAnsi="Times New Roman" w:cs="Times New Roman"/>
                <w:sz w:val="18"/>
                <w:szCs w:val="18"/>
                <w:lang w:val="en-US"/>
              </w:rPr>
            </w:pPr>
            <w:r w:rsidRPr="00113F3F">
              <w:rPr>
                <w:rFonts w:ascii="Times New Roman" w:eastAsia="Times New Roman" w:hAnsi="Times New Roman" w:cs="Times New Roman"/>
                <w:sz w:val="18"/>
                <w:szCs w:val="18"/>
                <w:lang w:val="en-US"/>
              </w:rPr>
              <w:t>TECNÓLOGO EN ENFERMERÍA</w:t>
            </w:r>
          </w:p>
        </w:tc>
      </w:tr>
    </w:tbl>
    <w:p w14:paraId="29227416" w14:textId="77777777" w:rsidR="00113F3F" w:rsidRPr="00113F3F" w:rsidRDefault="00113F3F" w:rsidP="00113F3F">
      <w:pPr>
        <w:ind w:left="708" w:hanging="708"/>
        <w:jc w:val="both"/>
        <w:rPr>
          <w:rFonts w:ascii="Times New Roman" w:eastAsia="Calibri" w:hAnsi="Times New Roman" w:cs="Times New Roman"/>
          <w:b/>
          <w:bCs/>
          <w:sz w:val="28"/>
          <w:szCs w:val="28"/>
          <w:lang w:val="es-SV"/>
        </w:rPr>
      </w:pPr>
      <w:r w:rsidRPr="00113F3F">
        <w:rPr>
          <w:rFonts w:ascii="Times New Roman" w:eastAsia="Calibri" w:hAnsi="Times New Roman" w:cs="Times New Roman"/>
          <w:b/>
          <w:bCs/>
          <w:sz w:val="28"/>
          <w:szCs w:val="28"/>
          <w:lang w:val="es-SV"/>
        </w:rPr>
        <w:t>DEBE DECIR:</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4911"/>
      </w:tblGrid>
      <w:tr w:rsidR="00113F3F" w:rsidRPr="00113F3F" w14:paraId="1C6A4B5D" w14:textId="77777777" w:rsidTr="00707B15">
        <w:trPr>
          <w:trHeight w:val="337"/>
        </w:trPr>
        <w:tc>
          <w:tcPr>
            <w:tcW w:w="972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9CC4470" w14:textId="77777777" w:rsidR="00113F3F" w:rsidRPr="00113F3F" w:rsidRDefault="00113F3F" w:rsidP="00113F3F">
            <w:pPr>
              <w:jc w:val="center"/>
              <w:rPr>
                <w:rFonts w:ascii="Times New Roman" w:eastAsia="Calibri" w:hAnsi="Times New Roman" w:cs="Times New Roman"/>
                <w:b/>
                <w:sz w:val="20"/>
                <w:szCs w:val="20"/>
              </w:rPr>
            </w:pPr>
            <w:r w:rsidRPr="00113F3F">
              <w:rPr>
                <w:rFonts w:ascii="Times New Roman" w:eastAsia="Calibri" w:hAnsi="Times New Roman" w:cs="Times New Roman"/>
                <w:b/>
                <w:sz w:val="20"/>
                <w:szCs w:val="20"/>
              </w:rPr>
              <w:t>DATOS SEGÚN ACUERDO MUNICIPAL</w:t>
            </w:r>
          </w:p>
        </w:tc>
      </w:tr>
      <w:tr w:rsidR="00113F3F" w:rsidRPr="00113F3F" w14:paraId="31B4B607" w14:textId="77777777" w:rsidTr="00707B15">
        <w:trPr>
          <w:trHeight w:val="250"/>
        </w:trPr>
        <w:tc>
          <w:tcPr>
            <w:tcW w:w="4815" w:type="dxa"/>
            <w:shd w:val="clear" w:color="auto" w:fill="auto"/>
            <w:vAlign w:val="center"/>
          </w:tcPr>
          <w:p w14:paraId="34D9FDFC" w14:textId="77777777" w:rsidR="00113F3F" w:rsidRPr="00113F3F" w:rsidRDefault="00113F3F" w:rsidP="00113F3F">
            <w:pPr>
              <w:spacing w:after="0" w:line="240" w:lineRule="auto"/>
              <w:jc w:val="center"/>
              <w:rPr>
                <w:rFonts w:ascii="Times New Roman" w:eastAsia="Times New Roman" w:hAnsi="Times New Roman" w:cs="Times New Roman"/>
                <w:b/>
                <w:sz w:val="18"/>
                <w:szCs w:val="18"/>
                <w:lang w:val="es-SV" w:eastAsia="es-SV"/>
              </w:rPr>
            </w:pPr>
            <w:r w:rsidRPr="00113F3F">
              <w:rPr>
                <w:rFonts w:ascii="Times New Roman" w:eastAsia="Times New Roman" w:hAnsi="Times New Roman" w:cs="Times New Roman"/>
                <w:b/>
                <w:sz w:val="18"/>
                <w:szCs w:val="18"/>
                <w:lang w:val="es-SV" w:eastAsia="es-SV"/>
              </w:rPr>
              <w:t>NOMBRES</w:t>
            </w:r>
          </w:p>
        </w:tc>
        <w:tc>
          <w:tcPr>
            <w:tcW w:w="4911" w:type="dxa"/>
            <w:shd w:val="clear" w:color="auto" w:fill="auto"/>
            <w:noWrap/>
            <w:vAlign w:val="bottom"/>
          </w:tcPr>
          <w:p w14:paraId="29F1862A" w14:textId="77777777" w:rsidR="00113F3F" w:rsidRPr="00113F3F" w:rsidRDefault="00113F3F" w:rsidP="00113F3F">
            <w:pPr>
              <w:jc w:val="center"/>
              <w:rPr>
                <w:rFonts w:ascii="Times New Roman" w:eastAsia="Calibri" w:hAnsi="Times New Roman" w:cs="Times New Roman"/>
                <w:b/>
                <w:bCs/>
                <w:sz w:val="20"/>
                <w:szCs w:val="20"/>
                <w:lang w:val="es-SV"/>
              </w:rPr>
            </w:pPr>
            <w:r w:rsidRPr="00113F3F">
              <w:rPr>
                <w:rFonts w:ascii="Times New Roman" w:eastAsia="Times New Roman" w:hAnsi="Times New Roman" w:cs="Times New Roman"/>
                <w:b/>
                <w:sz w:val="18"/>
                <w:szCs w:val="18"/>
                <w:lang w:val="es-SV" w:eastAsia="es-SV"/>
              </w:rPr>
              <w:t>CARRERA</w:t>
            </w:r>
          </w:p>
        </w:tc>
      </w:tr>
      <w:tr w:rsidR="00113F3F" w:rsidRPr="00113F3F" w14:paraId="3D92547E" w14:textId="77777777" w:rsidTr="00707B15">
        <w:trPr>
          <w:trHeight w:val="356"/>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7E9EE" w14:textId="77777777" w:rsidR="00113F3F" w:rsidRPr="00113F3F" w:rsidRDefault="00113F3F" w:rsidP="00113F3F">
            <w:pPr>
              <w:spacing w:after="0" w:line="240" w:lineRule="auto"/>
              <w:rPr>
                <w:rFonts w:ascii="Times New Roman" w:eastAsia="Times New Roman" w:hAnsi="Times New Roman" w:cs="Times New Roman"/>
                <w:color w:val="000000"/>
                <w:sz w:val="18"/>
                <w:szCs w:val="18"/>
                <w:lang w:val="en-US"/>
              </w:rPr>
            </w:pPr>
            <w:r w:rsidRPr="00113F3F">
              <w:rPr>
                <w:rFonts w:ascii="Times New Roman" w:eastAsia="Times New Roman" w:hAnsi="Times New Roman" w:cs="Times New Roman"/>
                <w:color w:val="000000"/>
                <w:sz w:val="18"/>
                <w:szCs w:val="18"/>
                <w:lang w:val="en-US"/>
              </w:rPr>
              <w:t xml:space="preserve">COREAS MEDRANO IDALIA NATALY </w:t>
            </w:r>
          </w:p>
        </w:tc>
        <w:tc>
          <w:tcPr>
            <w:tcW w:w="49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642ED" w14:textId="77777777" w:rsidR="00113F3F" w:rsidRPr="00113F3F" w:rsidRDefault="00113F3F" w:rsidP="00113F3F">
            <w:pPr>
              <w:spacing w:after="0" w:line="240" w:lineRule="auto"/>
              <w:rPr>
                <w:rFonts w:ascii="Times New Roman" w:eastAsia="Times New Roman" w:hAnsi="Times New Roman" w:cs="Times New Roman"/>
                <w:sz w:val="18"/>
                <w:szCs w:val="18"/>
                <w:lang w:val="en-US"/>
              </w:rPr>
            </w:pPr>
            <w:r w:rsidRPr="00113F3F">
              <w:rPr>
                <w:rFonts w:ascii="Times New Roman" w:eastAsia="Times New Roman" w:hAnsi="Times New Roman" w:cs="Times New Roman"/>
                <w:sz w:val="18"/>
                <w:szCs w:val="18"/>
                <w:lang w:val="en-US"/>
              </w:rPr>
              <w:t>LICENCIATURA EN ENFERMERÍA</w:t>
            </w:r>
          </w:p>
        </w:tc>
      </w:tr>
    </w:tbl>
    <w:p w14:paraId="31C029CF" w14:textId="77777777" w:rsidR="00113F3F" w:rsidRPr="00113F3F" w:rsidRDefault="00113F3F" w:rsidP="00113F3F">
      <w:pPr>
        <w:spacing w:after="0" w:line="240" w:lineRule="auto"/>
        <w:jc w:val="both"/>
        <w:rPr>
          <w:rFonts w:ascii="Times New Roman" w:eastAsia="Calibri" w:hAnsi="Times New Roman" w:cs="Times New Roman"/>
          <w:sz w:val="28"/>
          <w:szCs w:val="28"/>
          <w:lang w:val="es-SV"/>
        </w:rPr>
      </w:pPr>
      <w:r w:rsidRPr="00113F3F">
        <w:rPr>
          <w:rFonts w:ascii="Times New Roman" w:eastAsia="Calibri" w:hAnsi="Times New Roman" w:cs="Times New Roman"/>
          <w:sz w:val="28"/>
          <w:szCs w:val="28"/>
          <w:lang w:val="es-SV"/>
        </w:rPr>
        <w:t>Acuerdo Municipal que en todo lo demás no cambia</w:t>
      </w:r>
      <w:r w:rsidRPr="00113F3F">
        <w:rPr>
          <w:rFonts w:ascii="Times New Roman" w:eastAsia="Calibri" w:hAnsi="Times New Roman" w:cs="Times New Roman"/>
          <w:sz w:val="28"/>
          <w:szCs w:val="28"/>
          <w:lang w:val="de-DE"/>
        </w:rPr>
        <w:t>.</w:t>
      </w:r>
      <w:r w:rsidRPr="00113F3F">
        <w:rPr>
          <w:rFonts w:ascii="Times New Roman" w:eastAsia="Calibri" w:hAnsi="Times New Roman" w:cs="Times New Roman"/>
          <w:lang w:val="de-DE"/>
        </w:rPr>
        <w:t xml:space="preserve">- </w:t>
      </w:r>
      <w:r w:rsidRPr="00113F3F">
        <w:rPr>
          <w:rFonts w:ascii="Times New Roman" w:eastAsia="Times New Roman" w:hAnsi="Times New Roman" w:cs="Times New Roman"/>
          <w:b/>
          <w:bCs/>
          <w:sz w:val="28"/>
          <w:szCs w:val="28"/>
          <w:lang w:val="de-DE"/>
        </w:rPr>
        <w:t>CERTIFÍQUESE Y NOTIFIQUESE.-</w:t>
      </w:r>
      <w:bookmarkEnd w:id="22"/>
      <w:r w:rsidRPr="00113F3F">
        <w:rPr>
          <w:rFonts w:ascii="Times New Roman" w:eastAsia="Times New Roman" w:hAnsi="Times New Roman" w:cs="Times New Roman"/>
          <w:b/>
          <w:bCs/>
          <w:sz w:val="28"/>
          <w:szCs w:val="28"/>
          <w:lang w:val="de-DE"/>
        </w:rPr>
        <w:t xml:space="preserve">  </w:t>
      </w:r>
      <w:bookmarkStart w:id="23" w:name="_Hlk70410016"/>
      <w:r w:rsidRPr="00113F3F">
        <w:rPr>
          <w:rFonts w:ascii="Times New Roman" w:eastAsia="Times New Roman" w:hAnsi="Times New Roman" w:cs="Times New Roman"/>
          <w:b/>
          <w:bCs/>
          <w:sz w:val="28"/>
          <w:szCs w:val="28"/>
          <w:lang w:val="es-ES" w:eastAsia="es-ES"/>
        </w:rPr>
        <w:t xml:space="preserve">ACUERDO NUMERO VEINTIUNO </w:t>
      </w:r>
      <w:r w:rsidRPr="00113F3F">
        <w:rPr>
          <w:rFonts w:ascii="Times New Roman" w:eastAsia="Times New Roman" w:hAnsi="Times New Roman" w:cs="Times New Roman"/>
          <w:sz w:val="28"/>
          <w:szCs w:val="28"/>
          <w:lang w:val="de-DE"/>
        </w:rPr>
        <w:t xml:space="preserve">El Concejo Municipal, </w:t>
      </w:r>
      <w:r w:rsidRPr="00113F3F">
        <w:rPr>
          <w:rFonts w:ascii="Times New Roman" w:eastAsia="Times New Roman" w:hAnsi="Times New Roman" w:cs="Times New Roman"/>
          <w:b/>
          <w:bCs/>
          <w:sz w:val="28"/>
          <w:szCs w:val="28"/>
          <w:lang w:val="de-DE"/>
        </w:rPr>
        <w:t>CONSIDERANDO:</w:t>
      </w:r>
      <w:r w:rsidRPr="00113F3F">
        <w:rPr>
          <w:rFonts w:ascii="Times New Roman" w:eastAsia="Times New Roman" w:hAnsi="Times New Roman" w:cs="Times New Roman"/>
          <w:sz w:val="28"/>
          <w:szCs w:val="28"/>
          <w:lang w:val="de-DE"/>
        </w:rPr>
        <w:t xml:space="preserve"> Visto y deliberado el punto del numeral </w:t>
      </w:r>
      <w:r w:rsidRPr="00113F3F">
        <w:rPr>
          <w:rFonts w:ascii="Times New Roman" w:eastAsia="Times New Roman" w:hAnsi="Times New Roman" w:cs="Times New Roman"/>
          <w:b/>
          <w:bCs/>
          <w:sz w:val="28"/>
          <w:szCs w:val="28"/>
          <w:lang w:val="de-DE"/>
        </w:rPr>
        <w:t xml:space="preserve">24 </w:t>
      </w:r>
      <w:r w:rsidRPr="00113F3F">
        <w:rPr>
          <w:rFonts w:ascii="Times New Roman" w:eastAsia="Times New Roman" w:hAnsi="Times New Roman" w:cs="Times New Roman"/>
          <w:sz w:val="28"/>
          <w:szCs w:val="28"/>
          <w:lang w:val="de-DE"/>
        </w:rPr>
        <w:t xml:space="preserve">de la agenda de esta sesión: </w:t>
      </w:r>
      <w:r w:rsidRPr="00113F3F">
        <w:rPr>
          <w:rFonts w:ascii="Times New Roman" w:eastAsia="Times New Roman" w:hAnsi="Times New Roman" w:cs="Times New Roman"/>
          <w:sz w:val="28"/>
          <w:szCs w:val="28"/>
          <w:lang w:eastAsia="es-ES"/>
        </w:rPr>
        <w:t xml:space="preserve">Memorándum de fecha </w:t>
      </w:r>
      <w:r w:rsidRPr="00113F3F">
        <w:rPr>
          <w:rFonts w:ascii="Times New Roman" w:eastAsia="Calibri" w:hAnsi="Times New Roman" w:cs="Times New Roman"/>
          <w:sz w:val="28"/>
          <w:szCs w:val="28"/>
          <w:lang w:eastAsia="es-ES"/>
        </w:rPr>
        <w:t>24/03/2021 enviado</w:t>
      </w:r>
      <w:r w:rsidRPr="00113F3F">
        <w:rPr>
          <w:rFonts w:ascii="Times New Roman" w:eastAsia="Times New Roman" w:hAnsi="Times New Roman" w:cs="Times New Roman"/>
          <w:color w:val="000000"/>
          <w:sz w:val="28"/>
          <w:szCs w:val="28"/>
          <w:lang w:eastAsia="es-ES"/>
        </w:rPr>
        <w:t xml:space="preserve"> </w:t>
      </w:r>
      <w:r w:rsidRPr="00113F3F">
        <w:rPr>
          <w:rFonts w:ascii="Times New Roman" w:eastAsia="Times New Roman" w:hAnsi="Times New Roman" w:cs="Times New Roman"/>
          <w:sz w:val="28"/>
          <w:szCs w:val="28"/>
          <w:lang w:eastAsia="es-ES"/>
        </w:rPr>
        <w:t>por el Lic. Mario José Membreño Villafuerte Jefe del Departamento Municipal de Educación de esta Alcaldía Municipal:</w:t>
      </w:r>
      <w:r w:rsidRPr="00113F3F">
        <w:rPr>
          <w:rFonts w:ascii="Times New Roman" w:eastAsia="Times New Roman" w:hAnsi="Times New Roman" w:cs="Times New Roman"/>
          <w:sz w:val="24"/>
          <w:szCs w:val="24"/>
          <w:lang w:eastAsia="es-ES"/>
        </w:rPr>
        <w:t xml:space="preserve"> </w:t>
      </w:r>
      <w:r w:rsidRPr="00113F3F">
        <w:rPr>
          <w:rFonts w:ascii="Times New Roman" w:eastAsia="Times New Roman" w:hAnsi="Times New Roman" w:cs="Times New Roman"/>
          <w:sz w:val="28"/>
          <w:szCs w:val="28"/>
          <w:lang w:eastAsia="es-ES"/>
        </w:rPr>
        <w:t xml:space="preserve">En memorándum de fecha 07-12-2020, el Departamento Municipal de Educación presentó la nómina de estudiantes beneficiarios del Programa Municipal de Becas de la Universidad de Oriente (UNIVO), ciclo II-2020; en dicha nómina se omitió agregar a una estudiante, por no tener en esa fecha el presupuesto que corresponde pagar de la beneficiaria en el referido ciclo; en tal sentido, solicita modificación del Acuerdo Municipal N° 4 del Acta N°54, de la Sesión Extraordinaria del 29/12/20, para incorporar  a una estudiante, el monto total de los aranceles correspondientes es de </w:t>
      </w:r>
      <w:r w:rsidRPr="00113F3F">
        <w:rPr>
          <w:rFonts w:ascii="Times New Roman" w:eastAsia="Times New Roman" w:hAnsi="Times New Roman" w:cs="Times New Roman"/>
          <w:b/>
          <w:bCs/>
          <w:sz w:val="28"/>
          <w:szCs w:val="28"/>
          <w:lang w:eastAsia="es-ES"/>
        </w:rPr>
        <w:t>$262.50</w:t>
      </w:r>
      <w:r w:rsidRPr="00113F3F">
        <w:rPr>
          <w:rFonts w:ascii="Times New Roman" w:eastAsia="Times New Roman" w:hAnsi="Times New Roman" w:cs="Times New Roman"/>
          <w:sz w:val="28"/>
          <w:szCs w:val="28"/>
          <w:lang w:eastAsia="es-ES"/>
        </w:rPr>
        <w:t xml:space="preserve">.- Esto no modifica ni ampliará el monto total aprobado en dicho Acuerdo, ya que existe un ahorro del monto aprobado del </w:t>
      </w:r>
      <w:r w:rsidRPr="00113F3F">
        <w:rPr>
          <w:rFonts w:ascii="Times New Roman" w:eastAsia="Times New Roman" w:hAnsi="Times New Roman" w:cs="Times New Roman"/>
          <w:sz w:val="28"/>
          <w:szCs w:val="28"/>
          <w:lang w:eastAsia="es-ES"/>
        </w:rPr>
        <w:lastRenderedPageBreak/>
        <w:t>cual se retomará para pagar, además informa que esos fondos ya están provisionados para pagos.-</w:t>
      </w:r>
      <w:r w:rsidRPr="00113F3F">
        <w:rPr>
          <w:rFonts w:ascii="Times New Roman" w:eastAsia="Calibri" w:hAnsi="Times New Roman" w:cs="Times New Roman"/>
          <w:sz w:val="28"/>
          <w:szCs w:val="28"/>
          <w:lang w:val="de-DE"/>
        </w:rPr>
        <w:t xml:space="preserve"> </w:t>
      </w:r>
      <w:r w:rsidRPr="00113F3F">
        <w:rPr>
          <w:rFonts w:ascii="Times New Roman" w:eastAsia="Times New Roman" w:hAnsi="Times New Roman" w:cs="Times New Roman"/>
          <w:sz w:val="28"/>
          <w:szCs w:val="28"/>
          <w:lang w:eastAsia="es-ES"/>
        </w:rPr>
        <w:t>Sometido a votación v</w:t>
      </w:r>
      <w:r w:rsidRPr="00113F3F">
        <w:rPr>
          <w:rFonts w:ascii="Times New Roman" w:eastAsia="Calibri" w:hAnsi="Times New Roman" w:cs="Times New Roman"/>
          <w:sz w:val="28"/>
          <w:szCs w:val="28"/>
          <w:lang w:val="es-SV" w:eastAsia="es-ES"/>
        </w:rPr>
        <w:t>o</w:t>
      </w:r>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siete</w:t>
      </w:r>
      <w:r w:rsidRPr="00113F3F">
        <w:rPr>
          <w:rFonts w:ascii="Times New Roman" w:eastAsia="Times New Roman" w:hAnsi="Times New Roman" w:cs="Times New Roman"/>
          <w:sz w:val="28"/>
          <w:szCs w:val="28"/>
          <w:lang w:val="es-ES" w:eastAsia="es-ES"/>
        </w:rPr>
        <w:t xml:space="preserve"> Miembros del Concejo Municipal; </w:t>
      </w:r>
      <w:r w:rsidRPr="00113F3F">
        <w:rPr>
          <w:rFonts w:ascii="Times New Roman" w:eastAsia="Calibri" w:hAnsi="Times New Roman" w:cs="Times New Roman"/>
          <w:sz w:val="28"/>
          <w:szCs w:val="28"/>
        </w:rPr>
        <w:t xml:space="preserve">y salvan su voto </w:t>
      </w:r>
      <w:r w:rsidRPr="00113F3F">
        <w:rPr>
          <w:rFonts w:ascii="Times New Roman" w:eastAsia="Calibri" w:hAnsi="Times New Roman" w:cs="Times New Roman"/>
          <w:b/>
          <w:bCs/>
          <w:sz w:val="28"/>
          <w:szCs w:val="28"/>
          <w:lang w:val="es-ES"/>
        </w:rPr>
        <w:t>seis</w:t>
      </w:r>
      <w:r w:rsidRPr="00113F3F">
        <w:rPr>
          <w:rFonts w:ascii="Times New Roman" w:eastAsia="Calibri" w:hAnsi="Times New Roman" w:cs="Times New Roman"/>
          <w:sz w:val="28"/>
          <w:szCs w:val="28"/>
          <w:lang w:val="es-ES"/>
        </w:rPr>
        <w:t xml:space="preserve"> Miembros del Concejo Municipal Ing. Jesús Orlando González Hernández, Lic. Eneida Vanessa Ramírez, Lic. Gilda María Mata, Cap. Mauricio Ernesto Campos Martínez, Lic. Mario Ernesto Portillo Arévalo; y señorita Denisse Yasira Sandoval Flores, Art. 45 del Código Municipal.- El señor Concejal Cap. Mauricio Ernesto C</w:t>
      </w:r>
      <w:r w:rsidRPr="00113F3F">
        <w:rPr>
          <w:rFonts w:ascii="Times New Roman" w:eastAsia="Calibri" w:hAnsi="Times New Roman" w:cs="Times New Roman"/>
          <w:sz w:val="28"/>
          <w:szCs w:val="28"/>
          <w:lang w:val="es-SV"/>
        </w:rPr>
        <w:t>ampos Martínez, manifiesta: Ya que se está tocando el tema de las becas, una consulta referente a los saldos pendientes, sabemos que ha habido carta por parte de la UNIVO, no sabemos cómo estamos, si se van a saldar antes del 30 de abril 2021.- El señor Alcalde Municipal Lic. Miguel Ángel Pereira Ayala, manifiesta: Les propongo que lo veamos en la Comisión, no sé si ustedes tienen conocimiento de cuándo va a venir el FODES, y si no, hagamos un Acuerdo donde se puedan pagar al menos esos ciclos, de fondos propios, revisemos con la Tesorera.- El señor Concejal Cap. Mauricio Ernesto Campos Martínez, manifiesta: Esperamos iniciar de acuerdo lo ordenado por la Corte de Cuentas, el día 26 de abril 2021, si lo permiten, para conformar las Comisiones respectivas.-</w:t>
      </w:r>
      <w:r w:rsidRPr="00113F3F">
        <w:rPr>
          <w:rFonts w:ascii="Times New Roman" w:eastAsia="Times New Roman" w:hAnsi="Times New Roman" w:cs="Times New Roman"/>
          <w:sz w:val="28"/>
          <w:szCs w:val="28"/>
          <w:lang w:val="es-ES" w:eastAsia="es-ES"/>
        </w:rPr>
        <w:t xml:space="preserve"> </w:t>
      </w:r>
      <w:r w:rsidRPr="00113F3F">
        <w:rPr>
          <w:rFonts w:ascii="Times New Roman" w:eastAsia="Calibri" w:hAnsi="Times New Roman" w:cs="Times New Roman"/>
          <w:sz w:val="28"/>
          <w:szCs w:val="28"/>
          <w:lang w:val="es-ES"/>
        </w:rPr>
        <w:t xml:space="preserve">En consecuencia </w:t>
      </w:r>
      <w:r w:rsidRPr="00113F3F">
        <w:rPr>
          <w:rFonts w:ascii="Times New Roman" w:eastAsia="Calibri" w:hAnsi="Times New Roman" w:cs="Times New Roman"/>
          <w:sz w:val="28"/>
          <w:szCs w:val="28"/>
          <w:lang w:val="es-SV"/>
        </w:rPr>
        <w:t xml:space="preserve">debido que la votación, es por </w:t>
      </w:r>
      <w:r w:rsidRPr="00113F3F">
        <w:rPr>
          <w:rFonts w:ascii="Times New Roman" w:eastAsia="Calibri" w:hAnsi="Times New Roman" w:cs="Times New Roman"/>
          <w:b/>
          <w:bCs/>
          <w:sz w:val="28"/>
          <w:szCs w:val="28"/>
          <w:lang w:val="es-SV"/>
        </w:rPr>
        <w:t>si</w:t>
      </w:r>
      <w:proofErr w:type="spellStart"/>
      <w:r w:rsidRPr="00113F3F">
        <w:rPr>
          <w:rFonts w:ascii="Times New Roman" w:eastAsia="Calibri" w:hAnsi="Times New Roman" w:cs="Times New Roman"/>
          <w:b/>
          <w:bCs/>
          <w:sz w:val="28"/>
          <w:szCs w:val="28"/>
        </w:rPr>
        <w:t>ete</w:t>
      </w:r>
      <w:proofErr w:type="spellEnd"/>
      <w:r w:rsidRPr="00113F3F">
        <w:rPr>
          <w:rFonts w:ascii="Times New Roman" w:eastAsia="Calibri" w:hAnsi="Times New Roman" w:cs="Times New Roman"/>
          <w:sz w:val="28"/>
          <w:szCs w:val="28"/>
          <w:lang w:val="es-SV"/>
        </w:rPr>
        <w:t xml:space="preserve"> votos,</w:t>
      </w:r>
      <w:r w:rsidRPr="00113F3F">
        <w:rPr>
          <w:rFonts w:ascii="Times New Roman" w:eastAsia="Calibri" w:hAnsi="Times New Roman" w:cs="Times New Roman"/>
          <w:b/>
          <w:sz w:val="28"/>
          <w:szCs w:val="28"/>
          <w:lang w:val="es-SV"/>
        </w:rPr>
        <w:t xml:space="preserve"> </w:t>
      </w:r>
      <w:r w:rsidRPr="00113F3F">
        <w:rPr>
          <w:rFonts w:ascii="Times New Roman" w:eastAsia="Calibri" w:hAnsi="Times New Roman" w:cs="Times New Roman"/>
          <w:sz w:val="28"/>
          <w:szCs w:val="28"/>
          <w:lang w:val="es-SV"/>
        </w:rPr>
        <w:t>no se aprueba el punto del numeral veinticuatro de la agenda de esta sesión, por no tenerse la votación que establece el Código Municipal artículo</w:t>
      </w:r>
      <w:r w:rsidRPr="00113F3F">
        <w:rPr>
          <w:rFonts w:ascii="Times New Roman" w:eastAsia="Calibri" w:hAnsi="Times New Roman" w:cs="Times New Roman"/>
          <w:b/>
          <w:sz w:val="28"/>
          <w:szCs w:val="28"/>
          <w:lang w:val="es-SV"/>
        </w:rPr>
        <w:t xml:space="preserve"> </w:t>
      </w:r>
      <w:r w:rsidRPr="00113F3F">
        <w:rPr>
          <w:rFonts w:ascii="Times New Roman" w:eastAsia="Calibri" w:hAnsi="Times New Roman" w:cs="Times New Roman"/>
          <w:sz w:val="28"/>
          <w:szCs w:val="28"/>
          <w:lang w:val="es-SV"/>
        </w:rPr>
        <w:t>43; punto de agenda que se refiere:</w:t>
      </w:r>
      <w:r w:rsidRPr="00113F3F">
        <w:rPr>
          <w:rFonts w:ascii="Times New Roman" w:eastAsia="Calibri" w:hAnsi="Times New Roman" w:cs="Times New Roman"/>
          <w:b/>
          <w:bCs/>
          <w:sz w:val="28"/>
          <w:szCs w:val="28"/>
        </w:rPr>
        <w:t xml:space="preserve"> </w:t>
      </w:r>
      <w:r w:rsidRPr="00113F3F">
        <w:rPr>
          <w:rFonts w:ascii="Times New Roman" w:eastAsia="Calibri" w:hAnsi="Times New Roman" w:cs="Times New Roman"/>
          <w:b/>
          <w:bCs/>
          <w:sz w:val="28"/>
          <w:szCs w:val="28"/>
          <w:lang w:val="es-SV"/>
        </w:rPr>
        <w:t>1°)</w:t>
      </w:r>
      <w:r w:rsidRPr="00113F3F">
        <w:rPr>
          <w:rFonts w:ascii="Times New Roman" w:eastAsia="Calibri" w:hAnsi="Times New Roman" w:cs="Times New Roman"/>
          <w:sz w:val="28"/>
          <w:szCs w:val="28"/>
          <w:lang w:val="es-SV"/>
        </w:rPr>
        <w:t xml:space="preserve"> Modificar el Acuerdo Municipal  N° 4 del Acta N°54, de la Sesión Extraordinaria del 29/12/20, en el sentido de incorporar a una estudiante: </w:t>
      </w:r>
    </w:p>
    <w:p w14:paraId="3410C158" w14:textId="77777777" w:rsidR="00113F3F" w:rsidRPr="00113F3F" w:rsidRDefault="00113F3F" w:rsidP="00113F3F">
      <w:pPr>
        <w:jc w:val="both"/>
        <w:rPr>
          <w:rFonts w:ascii="Times New Roman" w:eastAsia="Calibri" w:hAnsi="Times New Roman" w:cs="Times New Roman"/>
          <w:color w:val="000000"/>
          <w:sz w:val="28"/>
          <w:szCs w:val="28"/>
          <w:lang w:val="es-SV"/>
        </w:rPr>
      </w:pPr>
      <w:r w:rsidRPr="00113F3F">
        <w:rPr>
          <w:rFonts w:ascii="Times New Roman" w:eastAsia="Calibri" w:hAnsi="Times New Roman" w:cs="Times New Roman"/>
          <w:sz w:val="28"/>
          <w:szCs w:val="28"/>
          <w:lang w:val="es-SV"/>
        </w:rPr>
        <w:t>MODIFICATORIA DE INCORPORACION DE ACUERDO MUNICIPAL DE LA UNIVERSIDAD DE ORIENTE (UNIVO):</w:t>
      </w:r>
    </w:p>
    <w:tbl>
      <w:tblPr>
        <w:tblStyle w:val="Tablaconcuadrcula7121"/>
        <w:tblW w:w="10065" w:type="dxa"/>
        <w:jc w:val="center"/>
        <w:tblLook w:val="04A0" w:firstRow="1" w:lastRow="0" w:firstColumn="1" w:lastColumn="0" w:noHBand="0" w:noVBand="1"/>
      </w:tblPr>
      <w:tblGrid>
        <w:gridCol w:w="1739"/>
        <w:gridCol w:w="2510"/>
        <w:gridCol w:w="1426"/>
        <w:gridCol w:w="1841"/>
        <w:gridCol w:w="991"/>
        <w:gridCol w:w="1558"/>
      </w:tblGrid>
      <w:tr w:rsidR="00113F3F" w:rsidRPr="00113F3F" w14:paraId="00B60748" w14:textId="77777777" w:rsidTr="00707B15">
        <w:trPr>
          <w:jc w:val="center"/>
        </w:trPr>
        <w:tc>
          <w:tcPr>
            <w:tcW w:w="1739" w:type="dxa"/>
            <w:vAlign w:val="center"/>
          </w:tcPr>
          <w:p w14:paraId="01D609F7" w14:textId="77777777" w:rsidR="00113F3F" w:rsidRPr="00113F3F" w:rsidRDefault="00113F3F" w:rsidP="00113F3F">
            <w:pPr>
              <w:tabs>
                <w:tab w:val="left" w:pos="3780"/>
              </w:tabs>
              <w:jc w:val="center"/>
              <w:rPr>
                <w:b/>
                <w:iCs/>
              </w:rPr>
            </w:pPr>
            <w:r w:rsidRPr="00113F3F">
              <w:rPr>
                <w:iCs/>
              </w:rPr>
              <w:t>NOMBRE</w:t>
            </w:r>
          </w:p>
        </w:tc>
        <w:tc>
          <w:tcPr>
            <w:tcW w:w="2510" w:type="dxa"/>
            <w:vAlign w:val="center"/>
          </w:tcPr>
          <w:p w14:paraId="0B48F6AA" w14:textId="77777777" w:rsidR="00113F3F" w:rsidRPr="00113F3F" w:rsidRDefault="00113F3F" w:rsidP="00113F3F">
            <w:pPr>
              <w:tabs>
                <w:tab w:val="left" w:pos="3780"/>
              </w:tabs>
              <w:jc w:val="center"/>
              <w:rPr>
                <w:b/>
                <w:iCs/>
              </w:rPr>
            </w:pPr>
            <w:r w:rsidRPr="00113F3F">
              <w:rPr>
                <w:iCs/>
              </w:rPr>
              <w:t>CARRERA</w:t>
            </w:r>
          </w:p>
        </w:tc>
        <w:tc>
          <w:tcPr>
            <w:tcW w:w="1426" w:type="dxa"/>
            <w:vAlign w:val="center"/>
          </w:tcPr>
          <w:p w14:paraId="092B9880" w14:textId="77777777" w:rsidR="00113F3F" w:rsidRPr="00113F3F" w:rsidRDefault="00113F3F" w:rsidP="00113F3F">
            <w:pPr>
              <w:tabs>
                <w:tab w:val="left" w:pos="3780"/>
              </w:tabs>
              <w:jc w:val="center"/>
              <w:rPr>
                <w:b/>
                <w:iCs/>
              </w:rPr>
            </w:pPr>
            <w:r w:rsidRPr="00113F3F">
              <w:rPr>
                <w:iCs/>
              </w:rPr>
              <w:t>MATRICULA</w:t>
            </w:r>
          </w:p>
        </w:tc>
        <w:tc>
          <w:tcPr>
            <w:tcW w:w="1841" w:type="dxa"/>
            <w:vAlign w:val="center"/>
          </w:tcPr>
          <w:p w14:paraId="68862E92" w14:textId="77777777" w:rsidR="00113F3F" w:rsidRPr="00113F3F" w:rsidRDefault="00113F3F" w:rsidP="00113F3F">
            <w:pPr>
              <w:tabs>
                <w:tab w:val="left" w:pos="3780"/>
              </w:tabs>
              <w:jc w:val="center"/>
              <w:rPr>
                <w:b/>
                <w:iCs/>
              </w:rPr>
            </w:pPr>
            <w:r w:rsidRPr="00113F3F">
              <w:rPr>
                <w:iCs/>
              </w:rPr>
              <w:t>CUOTA MENSUAL (6 CUOTAS)</w:t>
            </w:r>
          </w:p>
        </w:tc>
        <w:tc>
          <w:tcPr>
            <w:tcW w:w="991" w:type="dxa"/>
            <w:vAlign w:val="center"/>
          </w:tcPr>
          <w:p w14:paraId="7EB57DF1" w14:textId="77777777" w:rsidR="00113F3F" w:rsidRPr="00113F3F" w:rsidRDefault="00113F3F" w:rsidP="00113F3F">
            <w:pPr>
              <w:tabs>
                <w:tab w:val="left" w:pos="3780"/>
              </w:tabs>
              <w:jc w:val="center"/>
              <w:rPr>
                <w:b/>
                <w:iCs/>
              </w:rPr>
            </w:pPr>
            <w:r w:rsidRPr="00113F3F">
              <w:rPr>
                <w:iCs/>
              </w:rPr>
              <w:t>LAB.</w:t>
            </w:r>
          </w:p>
        </w:tc>
        <w:tc>
          <w:tcPr>
            <w:tcW w:w="1558" w:type="dxa"/>
            <w:vAlign w:val="center"/>
          </w:tcPr>
          <w:p w14:paraId="13AD76DF" w14:textId="77777777" w:rsidR="00113F3F" w:rsidRPr="00113F3F" w:rsidRDefault="00113F3F" w:rsidP="00113F3F">
            <w:pPr>
              <w:tabs>
                <w:tab w:val="left" w:pos="3780"/>
              </w:tabs>
              <w:jc w:val="center"/>
              <w:rPr>
                <w:b/>
                <w:iCs/>
              </w:rPr>
            </w:pPr>
            <w:proofErr w:type="gramStart"/>
            <w:r w:rsidRPr="00113F3F">
              <w:rPr>
                <w:iCs/>
              </w:rPr>
              <w:t>TOTAL</w:t>
            </w:r>
            <w:proofErr w:type="gramEnd"/>
            <w:r w:rsidRPr="00113F3F">
              <w:rPr>
                <w:iCs/>
              </w:rPr>
              <w:t xml:space="preserve"> CICLO II-2020</w:t>
            </w:r>
          </w:p>
        </w:tc>
      </w:tr>
      <w:tr w:rsidR="00113F3F" w:rsidRPr="00113F3F" w14:paraId="043A730C" w14:textId="77777777" w:rsidTr="00707B15">
        <w:trPr>
          <w:jc w:val="center"/>
        </w:trPr>
        <w:tc>
          <w:tcPr>
            <w:tcW w:w="1739" w:type="dxa"/>
            <w:vAlign w:val="center"/>
          </w:tcPr>
          <w:p w14:paraId="62420675" w14:textId="77777777" w:rsidR="00113F3F" w:rsidRPr="00113F3F" w:rsidRDefault="00113F3F" w:rsidP="00113F3F">
            <w:pPr>
              <w:tabs>
                <w:tab w:val="left" w:pos="3780"/>
              </w:tabs>
              <w:spacing w:line="360" w:lineRule="auto"/>
              <w:rPr>
                <w:b/>
                <w:iCs/>
              </w:rPr>
            </w:pPr>
            <w:r w:rsidRPr="00113F3F">
              <w:rPr>
                <w:iCs/>
              </w:rPr>
              <w:t>IGLESIAS FLORES MARTHA ALICIA</w:t>
            </w:r>
          </w:p>
        </w:tc>
        <w:tc>
          <w:tcPr>
            <w:tcW w:w="2510" w:type="dxa"/>
            <w:vAlign w:val="center"/>
          </w:tcPr>
          <w:p w14:paraId="19FEA447" w14:textId="77777777" w:rsidR="00113F3F" w:rsidRPr="00113F3F" w:rsidRDefault="00113F3F" w:rsidP="00113F3F">
            <w:pPr>
              <w:tabs>
                <w:tab w:val="left" w:pos="3780"/>
              </w:tabs>
              <w:spacing w:line="360" w:lineRule="auto"/>
              <w:jc w:val="center"/>
              <w:rPr>
                <w:b/>
                <w:iCs/>
              </w:rPr>
            </w:pPr>
            <w:r w:rsidRPr="00113F3F">
              <w:rPr>
                <w:iCs/>
              </w:rPr>
              <w:t>LICENCIATURA EN ADMINISTRACION DE EMPRESAS</w:t>
            </w:r>
          </w:p>
        </w:tc>
        <w:tc>
          <w:tcPr>
            <w:tcW w:w="1426" w:type="dxa"/>
            <w:vAlign w:val="center"/>
          </w:tcPr>
          <w:p w14:paraId="58F0FAB4" w14:textId="77777777" w:rsidR="00113F3F" w:rsidRPr="00113F3F" w:rsidRDefault="00113F3F" w:rsidP="00113F3F">
            <w:pPr>
              <w:tabs>
                <w:tab w:val="left" w:pos="3780"/>
              </w:tabs>
              <w:spacing w:line="360" w:lineRule="auto"/>
              <w:jc w:val="center"/>
              <w:rPr>
                <w:b/>
                <w:iCs/>
              </w:rPr>
            </w:pPr>
            <w:r w:rsidRPr="00113F3F">
              <w:rPr>
                <w:iCs/>
              </w:rPr>
              <w:t>$37.50</w:t>
            </w:r>
          </w:p>
        </w:tc>
        <w:tc>
          <w:tcPr>
            <w:tcW w:w="1841" w:type="dxa"/>
            <w:vAlign w:val="center"/>
          </w:tcPr>
          <w:p w14:paraId="2FCEAD19" w14:textId="77777777" w:rsidR="00113F3F" w:rsidRPr="00113F3F" w:rsidRDefault="00113F3F" w:rsidP="00113F3F">
            <w:pPr>
              <w:tabs>
                <w:tab w:val="left" w:pos="3780"/>
              </w:tabs>
              <w:spacing w:line="360" w:lineRule="auto"/>
              <w:jc w:val="center"/>
              <w:rPr>
                <w:b/>
                <w:iCs/>
              </w:rPr>
            </w:pPr>
            <w:r w:rsidRPr="00113F3F">
              <w:rPr>
                <w:iCs/>
              </w:rPr>
              <w:t>$37.00</w:t>
            </w:r>
          </w:p>
        </w:tc>
        <w:tc>
          <w:tcPr>
            <w:tcW w:w="991" w:type="dxa"/>
            <w:vAlign w:val="center"/>
          </w:tcPr>
          <w:p w14:paraId="26D36C87" w14:textId="77777777" w:rsidR="00113F3F" w:rsidRPr="00113F3F" w:rsidRDefault="00113F3F" w:rsidP="00113F3F">
            <w:pPr>
              <w:tabs>
                <w:tab w:val="left" w:pos="3780"/>
              </w:tabs>
              <w:spacing w:line="360" w:lineRule="auto"/>
              <w:jc w:val="center"/>
              <w:rPr>
                <w:b/>
                <w:iCs/>
              </w:rPr>
            </w:pPr>
            <w:r w:rsidRPr="00113F3F">
              <w:rPr>
                <w:iCs/>
              </w:rPr>
              <w:t>$0.00</w:t>
            </w:r>
          </w:p>
        </w:tc>
        <w:tc>
          <w:tcPr>
            <w:tcW w:w="1558" w:type="dxa"/>
            <w:vAlign w:val="center"/>
          </w:tcPr>
          <w:p w14:paraId="17F745B8" w14:textId="77777777" w:rsidR="00113F3F" w:rsidRPr="00113F3F" w:rsidRDefault="00113F3F" w:rsidP="00113F3F">
            <w:pPr>
              <w:tabs>
                <w:tab w:val="left" w:pos="3780"/>
              </w:tabs>
              <w:spacing w:line="360" w:lineRule="auto"/>
              <w:jc w:val="center"/>
              <w:rPr>
                <w:b/>
                <w:iCs/>
              </w:rPr>
            </w:pPr>
            <w:r w:rsidRPr="00113F3F">
              <w:rPr>
                <w:iCs/>
              </w:rPr>
              <w:t>$262.50</w:t>
            </w:r>
          </w:p>
        </w:tc>
      </w:tr>
    </w:tbl>
    <w:p w14:paraId="515C469C" w14:textId="77777777" w:rsidR="00113F3F" w:rsidRPr="00113F3F" w:rsidRDefault="00113F3F" w:rsidP="00113F3F">
      <w:pPr>
        <w:widowControl w:val="0"/>
        <w:autoSpaceDE w:val="0"/>
        <w:autoSpaceDN w:val="0"/>
        <w:adjustRightInd w:val="0"/>
        <w:spacing w:after="0"/>
        <w:jc w:val="both"/>
        <w:rPr>
          <w:rFonts w:ascii="Times New Roman" w:eastAsia="Calibri" w:hAnsi="Times New Roman" w:cs="Times New Roman"/>
          <w:color w:val="000000"/>
          <w:sz w:val="28"/>
          <w:szCs w:val="28"/>
          <w:lang w:val="de-DE"/>
        </w:rPr>
      </w:pPr>
      <w:r w:rsidRPr="00113F3F">
        <w:rPr>
          <w:rFonts w:ascii="Times New Roman" w:eastAsia="Calibri" w:hAnsi="Times New Roman" w:cs="Times New Roman"/>
          <w:sz w:val="28"/>
          <w:szCs w:val="28"/>
          <w:lang w:val="es-SV"/>
        </w:rPr>
        <w:t>Acuerdo Municipal que en todo lo demás no cambia</w:t>
      </w:r>
      <w:r w:rsidRPr="00113F3F">
        <w:rPr>
          <w:rFonts w:ascii="Times New Roman" w:eastAsia="Calibri" w:hAnsi="Times New Roman" w:cs="Times New Roman"/>
          <w:sz w:val="28"/>
          <w:szCs w:val="28"/>
          <w:lang w:val="de-DE"/>
        </w:rPr>
        <w:t xml:space="preserve">.- </w:t>
      </w:r>
      <w:r w:rsidRPr="00113F3F">
        <w:rPr>
          <w:rFonts w:ascii="Times New Roman" w:eastAsia="MS Mincho" w:hAnsi="Times New Roman" w:cs="Times New Roman"/>
          <w:b/>
          <w:bCs/>
          <w:sz w:val="28"/>
          <w:szCs w:val="28"/>
          <w:lang w:val="de-DE"/>
        </w:rPr>
        <w:t>CERTIFÍQUESE Y NOTIFIQUESE.-</w:t>
      </w:r>
      <w:bookmarkEnd w:id="23"/>
      <w:r w:rsidRPr="00113F3F">
        <w:rPr>
          <w:rFonts w:ascii="Times New Roman" w:eastAsia="MS Mincho" w:hAnsi="Times New Roman" w:cs="Times New Roman"/>
          <w:b/>
          <w:bCs/>
          <w:sz w:val="28"/>
          <w:szCs w:val="28"/>
          <w:lang w:val="de-DE"/>
        </w:rPr>
        <w:t xml:space="preserve">  </w:t>
      </w:r>
      <w:bookmarkStart w:id="24" w:name="_Hlk70338383"/>
      <w:r w:rsidRPr="00113F3F">
        <w:rPr>
          <w:rFonts w:ascii="Times New Roman" w:eastAsia="MS Mincho" w:hAnsi="Times New Roman" w:cs="Times New Roman"/>
          <w:b/>
          <w:bCs/>
          <w:sz w:val="28"/>
          <w:szCs w:val="28"/>
          <w:lang w:val="es-ES" w:eastAsia="es-ES"/>
        </w:rPr>
        <w:t xml:space="preserve">ACUERDO NUMERO VEINTIDOS </w:t>
      </w:r>
      <w:r w:rsidRPr="00113F3F">
        <w:rPr>
          <w:rFonts w:ascii="Times New Roman" w:eastAsia="MS Mincho" w:hAnsi="Times New Roman" w:cs="Times New Roman"/>
          <w:sz w:val="28"/>
          <w:szCs w:val="28"/>
          <w:lang w:val="de-DE"/>
        </w:rPr>
        <w:t xml:space="preserve">El Concejo Municipal, </w:t>
      </w:r>
      <w:r w:rsidRPr="00113F3F">
        <w:rPr>
          <w:rFonts w:ascii="Times New Roman" w:eastAsia="MS Mincho" w:hAnsi="Times New Roman" w:cs="Times New Roman"/>
          <w:b/>
          <w:bCs/>
          <w:sz w:val="28"/>
          <w:szCs w:val="28"/>
          <w:lang w:val="de-DE"/>
        </w:rPr>
        <w:t>CONSIDERANDO:</w:t>
      </w:r>
      <w:r w:rsidRPr="00113F3F">
        <w:rPr>
          <w:rFonts w:ascii="Times New Roman" w:eastAsia="MS Mincho" w:hAnsi="Times New Roman" w:cs="Times New Roman"/>
          <w:sz w:val="28"/>
          <w:szCs w:val="28"/>
          <w:lang w:val="de-DE"/>
        </w:rPr>
        <w:t xml:space="preserve"> Visto y deliberado el punto del numeral </w:t>
      </w:r>
      <w:r w:rsidRPr="00113F3F">
        <w:rPr>
          <w:rFonts w:ascii="Times New Roman" w:eastAsia="MS Mincho" w:hAnsi="Times New Roman" w:cs="Times New Roman"/>
          <w:b/>
          <w:bCs/>
          <w:sz w:val="28"/>
          <w:szCs w:val="28"/>
          <w:lang w:val="de-DE"/>
        </w:rPr>
        <w:t xml:space="preserve">25 </w:t>
      </w:r>
      <w:r w:rsidRPr="00113F3F">
        <w:rPr>
          <w:rFonts w:ascii="Times New Roman" w:eastAsia="MS Mincho" w:hAnsi="Times New Roman" w:cs="Times New Roman"/>
          <w:sz w:val="28"/>
          <w:szCs w:val="28"/>
          <w:lang w:val="de-DE"/>
        </w:rPr>
        <w:t xml:space="preserve">de la agenda de esta sesión: </w:t>
      </w:r>
      <w:r w:rsidRPr="00113F3F">
        <w:rPr>
          <w:rFonts w:ascii="Times New Roman" w:eastAsia="MS Mincho" w:hAnsi="Times New Roman" w:cs="Times New Roman"/>
          <w:sz w:val="28"/>
          <w:szCs w:val="28"/>
          <w:lang w:val="es-ES" w:eastAsia="es-ES"/>
        </w:rPr>
        <w:t xml:space="preserve">Nota de fecha 08/04/2021 enviada por la Lic. Xenia </w:t>
      </w:r>
      <w:proofErr w:type="spellStart"/>
      <w:r w:rsidRPr="00113F3F">
        <w:rPr>
          <w:rFonts w:ascii="Times New Roman" w:eastAsia="MS Mincho" w:hAnsi="Times New Roman" w:cs="Times New Roman"/>
          <w:sz w:val="28"/>
          <w:szCs w:val="28"/>
          <w:lang w:val="es-ES" w:eastAsia="es-ES"/>
        </w:rPr>
        <w:t>Lisett</w:t>
      </w:r>
      <w:proofErr w:type="spellEnd"/>
      <w:r w:rsidRPr="00113F3F">
        <w:rPr>
          <w:rFonts w:ascii="Times New Roman" w:eastAsia="MS Mincho" w:hAnsi="Times New Roman" w:cs="Times New Roman"/>
          <w:sz w:val="28"/>
          <w:szCs w:val="28"/>
          <w:lang w:val="es-ES" w:eastAsia="es-ES"/>
        </w:rPr>
        <w:t xml:space="preserve"> Gaitán de Hernández Jefe de la UACI de esta Municipalidad: Según Acuerdo Municipal N° 34 Acta N° 53 de la Sesión Extraordinaria de fecha 14 de diciembre de 2020 el Concejo Municipal acordó prorrogar por OCHO MESES, comprendidos de ENERO AL TREINTA Y UNO DE AGOSTO DEL </w:t>
      </w:r>
      <w:r w:rsidRPr="00113F3F">
        <w:rPr>
          <w:rFonts w:ascii="Times New Roman" w:eastAsia="MS Mincho" w:hAnsi="Times New Roman" w:cs="Times New Roman"/>
          <w:sz w:val="28"/>
          <w:szCs w:val="28"/>
          <w:lang w:val="es-ES" w:eastAsia="es-ES"/>
        </w:rPr>
        <w:lastRenderedPageBreak/>
        <w:t xml:space="preserve">AÑO DOS MIL VEINTIUNO, el contrato “CONTRATACIÓN DE SEGUROS DE PERSONAS Y BIENES DE LA ALCALDÍA MUNICIPAL DE SAN MIGUEL, PARA EL PERIODO DE MAYO A DICIEMBRE DEL AÑO DOS MIL VEINTE”, a la Sociedad MAPFRE SEGUROS EL SAVADOR, S. A.,  </w:t>
      </w:r>
      <w:proofErr w:type="spellStart"/>
      <w:r w:rsidRPr="00113F3F">
        <w:rPr>
          <w:rFonts w:ascii="Times New Roman" w:eastAsia="MS Mincho" w:hAnsi="Times New Roman" w:cs="Times New Roman"/>
          <w:sz w:val="28"/>
          <w:szCs w:val="28"/>
          <w:lang w:val="es-ES" w:eastAsia="es-ES"/>
        </w:rPr>
        <w:t>Herber</w:t>
      </w:r>
      <w:proofErr w:type="spellEnd"/>
      <w:r w:rsidRPr="00113F3F">
        <w:rPr>
          <w:rFonts w:ascii="Times New Roman" w:eastAsia="MS Mincho" w:hAnsi="Times New Roman" w:cs="Times New Roman"/>
          <w:sz w:val="28"/>
          <w:szCs w:val="28"/>
          <w:lang w:val="es-ES" w:eastAsia="es-ES"/>
        </w:rPr>
        <w:t xml:space="preserve"> Arnoldo Avalos Quintanilla Apoderado Especial Administrativo y de Representación, por los montos de acuerdo a cada póliza que se detallan más adelante.-</w:t>
      </w:r>
      <w:r w:rsidRPr="00113F3F">
        <w:rPr>
          <w:rFonts w:ascii="Times New Roman" w:eastAsia="MS Mincho" w:hAnsi="Times New Roman" w:cs="Times New Roman"/>
          <w:sz w:val="28"/>
          <w:szCs w:val="28"/>
          <w:lang w:val="de-DE" w:eastAsia="es-ES"/>
        </w:rPr>
        <w:t xml:space="preserve"> Solicita autorización de erogación de FONDOS PROPIOS por la cantidad de $</w:t>
      </w:r>
      <w:r w:rsidRPr="00113F3F">
        <w:rPr>
          <w:rFonts w:ascii="Times New Roman" w:eastAsia="MS Mincho" w:hAnsi="Times New Roman" w:cs="Times New Roman"/>
          <w:b/>
          <w:bCs/>
          <w:sz w:val="28"/>
          <w:szCs w:val="28"/>
          <w:lang w:val="de-DE" w:eastAsia="es-ES"/>
        </w:rPr>
        <w:t>112,518.22</w:t>
      </w:r>
      <w:r w:rsidRPr="00113F3F">
        <w:rPr>
          <w:rFonts w:ascii="Times New Roman" w:eastAsia="MS Mincho" w:hAnsi="Times New Roman" w:cs="Times New Roman"/>
          <w:sz w:val="28"/>
          <w:szCs w:val="28"/>
          <w:lang w:val="de-DE" w:eastAsia="es-ES"/>
        </w:rPr>
        <w:t xml:space="preserve"> IVA incluido.- </w:t>
      </w:r>
      <w:r w:rsidRPr="00113F3F">
        <w:rPr>
          <w:rFonts w:ascii="Times New Roman" w:eastAsia="Calibri" w:hAnsi="Times New Roman" w:cs="Times New Roman"/>
          <w:sz w:val="28"/>
          <w:szCs w:val="28"/>
          <w:lang w:val="de-DE" w:eastAsia="es-ES"/>
        </w:rPr>
        <w:t>Se tiene copia de Acuerdo Municipal referenciado, certificación de asignación presupuestaria; y contrato</w:t>
      </w:r>
      <w:r w:rsidRPr="00113F3F">
        <w:rPr>
          <w:rFonts w:ascii="Times New Roman" w:eastAsia="MS Mincho" w:hAnsi="Times New Roman" w:cs="Times New Roman"/>
          <w:sz w:val="28"/>
          <w:szCs w:val="28"/>
          <w:lang w:val="es-ES" w:eastAsia="es-ES"/>
        </w:rPr>
        <w:t>.-</w:t>
      </w:r>
      <w:r w:rsidRPr="00113F3F">
        <w:rPr>
          <w:rFonts w:ascii="Times New Roman" w:eastAsia="Calibri" w:hAnsi="Times New Roman" w:cs="Times New Roman"/>
          <w:sz w:val="28"/>
          <w:szCs w:val="28"/>
          <w:lang w:val="de-DE"/>
        </w:rPr>
        <w:t xml:space="preserve"> </w:t>
      </w:r>
      <w:r w:rsidRPr="00113F3F">
        <w:rPr>
          <w:rFonts w:ascii="Times New Roman" w:eastAsia="MS Mincho" w:hAnsi="Times New Roman" w:cs="Times New Roman"/>
          <w:sz w:val="28"/>
          <w:szCs w:val="28"/>
          <w:lang w:val="es-SV"/>
        </w:rPr>
        <w:t xml:space="preserve">Sometido a votación </w:t>
      </w:r>
      <w:proofErr w:type="spellStart"/>
      <w:r w:rsidRPr="00113F3F">
        <w:rPr>
          <w:rFonts w:ascii="Times New Roman" w:eastAsia="MS Mincho"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MS Mincho" w:hAnsi="Times New Roman" w:cs="Times New Roman"/>
          <w:sz w:val="28"/>
          <w:szCs w:val="28"/>
          <w:lang w:val="es-ES" w:eastAsia="es-ES"/>
        </w:rPr>
        <w:t xml:space="preserve">tan aprobando este punto </w:t>
      </w:r>
      <w:r w:rsidRPr="00113F3F">
        <w:rPr>
          <w:rFonts w:ascii="Times New Roman" w:eastAsia="MS Mincho" w:hAnsi="Times New Roman" w:cs="Times New Roman"/>
          <w:b/>
          <w:bCs/>
          <w:sz w:val="28"/>
          <w:szCs w:val="28"/>
          <w:lang w:val="es-ES" w:eastAsia="es-ES"/>
        </w:rPr>
        <w:t>trece</w:t>
      </w:r>
      <w:r w:rsidRPr="00113F3F">
        <w:rPr>
          <w:rFonts w:ascii="Times New Roman" w:eastAsia="MS Mincho" w:hAnsi="Times New Roman" w:cs="Times New Roman"/>
          <w:sz w:val="28"/>
          <w:szCs w:val="28"/>
          <w:lang w:val="es-ES" w:eastAsia="es-ES"/>
        </w:rPr>
        <w:t xml:space="preserve"> Miembros del Concejo Municipal.-</w:t>
      </w:r>
      <w:r w:rsidRPr="00113F3F">
        <w:rPr>
          <w:rFonts w:ascii="Times New Roman" w:eastAsia="Calibri" w:hAnsi="Times New Roman" w:cs="Times New Roman"/>
          <w:sz w:val="28"/>
          <w:szCs w:val="28"/>
          <w:lang w:val="es-ES"/>
        </w:rPr>
        <w:t xml:space="preserve"> Por </w:t>
      </w:r>
      <w:r w:rsidRPr="00113F3F">
        <w:rPr>
          <w:rFonts w:ascii="Times New Roman" w:eastAsia="Calibri" w:hAnsi="Times New Roman" w:cs="Times New Roman"/>
          <w:b/>
          <w:bCs/>
          <w:sz w:val="28"/>
          <w:szCs w:val="28"/>
          <w:lang w:val="es-ES"/>
        </w:rPr>
        <w:t>trece</w:t>
      </w:r>
      <w:r w:rsidRPr="00113F3F">
        <w:rPr>
          <w:rFonts w:ascii="Times New Roman" w:eastAsia="Calibri" w:hAnsi="Times New Roman" w:cs="Times New Roman"/>
          <w:sz w:val="28"/>
          <w:szCs w:val="28"/>
          <w:lang w:val="es-ES"/>
        </w:rPr>
        <w:t xml:space="preserve"> votos, </w:t>
      </w:r>
      <w:r w:rsidRPr="00113F3F">
        <w:rPr>
          <w:rFonts w:ascii="Times New Roman" w:eastAsia="Calibri" w:hAnsi="Times New Roman" w:cs="Times New Roman"/>
          <w:b/>
          <w:bCs/>
          <w:sz w:val="28"/>
          <w:szCs w:val="28"/>
          <w:lang w:val="es-ES"/>
        </w:rPr>
        <w:t xml:space="preserve">ACUERDA: </w:t>
      </w:r>
      <w:r w:rsidRPr="00113F3F">
        <w:rPr>
          <w:rFonts w:ascii="Times New Roman" w:eastAsia="Calibri" w:hAnsi="Times New Roman" w:cs="Times New Roman"/>
          <w:color w:val="000000"/>
          <w:sz w:val="28"/>
          <w:szCs w:val="28"/>
          <w:lang w:val="de-DE"/>
        </w:rPr>
        <w:t xml:space="preserve">Autorizar de fondos propios la erogación de </w:t>
      </w:r>
      <w:r w:rsidRPr="00113F3F">
        <w:rPr>
          <w:rFonts w:ascii="Times New Roman" w:eastAsia="Calibri" w:hAnsi="Times New Roman" w:cs="Times New Roman"/>
          <w:b/>
          <w:bCs/>
          <w:color w:val="000000"/>
          <w:sz w:val="28"/>
          <w:szCs w:val="28"/>
          <w:lang w:val="de-DE"/>
        </w:rPr>
        <w:t>$112,518.22 IVA incluido</w:t>
      </w:r>
      <w:r w:rsidRPr="00113F3F">
        <w:rPr>
          <w:rFonts w:ascii="Times New Roman" w:eastAsia="Calibri" w:hAnsi="Times New Roman" w:cs="Times New Roman"/>
          <w:color w:val="000000"/>
          <w:sz w:val="28"/>
          <w:szCs w:val="28"/>
          <w:lang w:val="de-DE"/>
        </w:rPr>
        <w:t xml:space="preserve"> con aplicación a la cifra presupuestaria según detalle: </w:t>
      </w:r>
      <w:r w:rsidRPr="00113F3F">
        <w:rPr>
          <w:rFonts w:ascii="Times New Roman" w:eastAsia="Calibri" w:hAnsi="Times New Roman" w:cs="Times New Roman"/>
          <w:b/>
          <w:bCs/>
          <w:color w:val="000000"/>
          <w:sz w:val="28"/>
          <w:szCs w:val="28"/>
          <w:lang w:val="de-DE"/>
        </w:rPr>
        <w:t>55601</w:t>
      </w:r>
      <w:r w:rsidRPr="00113F3F">
        <w:rPr>
          <w:rFonts w:ascii="Times New Roman" w:eastAsia="Calibri" w:hAnsi="Times New Roman" w:cs="Times New Roman"/>
          <w:color w:val="000000"/>
          <w:sz w:val="28"/>
          <w:szCs w:val="28"/>
          <w:lang w:val="de-DE"/>
        </w:rPr>
        <w:t xml:space="preserve"> PRIMAS Y GASTOS DE SEGUROS DE PERSONAS por la cantidad de </w:t>
      </w:r>
      <w:r w:rsidRPr="00113F3F">
        <w:rPr>
          <w:rFonts w:ascii="Times New Roman" w:eastAsia="Calibri" w:hAnsi="Times New Roman" w:cs="Times New Roman"/>
          <w:b/>
          <w:bCs/>
          <w:color w:val="000000"/>
          <w:sz w:val="28"/>
          <w:szCs w:val="28"/>
          <w:lang w:val="de-DE"/>
        </w:rPr>
        <w:t>$45,080.96</w:t>
      </w:r>
      <w:r w:rsidRPr="00113F3F">
        <w:rPr>
          <w:rFonts w:ascii="Times New Roman" w:eastAsia="Calibri" w:hAnsi="Times New Roman" w:cs="Times New Roman"/>
          <w:color w:val="000000"/>
          <w:sz w:val="28"/>
          <w:szCs w:val="28"/>
          <w:lang w:val="de-DE"/>
        </w:rPr>
        <w:t xml:space="preserve">, </w:t>
      </w:r>
      <w:r w:rsidRPr="00113F3F">
        <w:rPr>
          <w:rFonts w:ascii="Times New Roman" w:eastAsia="Calibri" w:hAnsi="Times New Roman" w:cs="Times New Roman"/>
          <w:b/>
          <w:bCs/>
          <w:color w:val="000000"/>
          <w:sz w:val="28"/>
          <w:szCs w:val="28"/>
          <w:lang w:val="de-DE"/>
        </w:rPr>
        <w:t>55602</w:t>
      </w:r>
      <w:r w:rsidRPr="00113F3F">
        <w:rPr>
          <w:rFonts w:ascii="Times New Roman" w:eastAsia="Calibri" w:hAnsi="Times New Roman" w:cs="Times New Roman"/>
          <w:color w:val="000000"/>
          <w:sz w:val="28"/>
          <w:szCs w:val="28"/>
          <w:lang w:val="de-DE"/>
        </w:rPr>
        <w:t xml:space="preserve"> PRIMAS Y GASTOS DE SEGUROS DE BIENES por la cantidad de </w:t>
      </w:r>
      <w:r w:rsidRPr="00113F3F">
        <w:rPr>
          <w:rFonts w:ascii="Times New Roman" w:eastAsia="Calibri" w:hAnsi="Times New Roman" w:cs="Times New Roman"/>
          <w:b/>
          <w:bCs/>
          <w:color w:val="000000"/>
          <w:sz w:val="28"/>
          <w:szCs w:val="28"/>
          <w:lang w:val="de-DE"/>
        </w:rPr>
        <w:t>$67,437.26</w:t>
      </w:r>
      <w:r w:rsidRPr="00113F3F">
        <w:rPr>
          <w:rFonts w:ascii="Times New Roman" w:eastAsia="Calibri" w:hAnsi="Times New Roman" w:cs="Times New Roman"/>
          <w:color w:val="000000"/>
          <w:sz w:val="28"/>
          <w:szCs w:val="28"/>
          <w:lang w:val="de-DE"/>
        </w:rPr>
        <w:t>, para pagar a MAPFRE SEGUROS EL SAVADOR, S. A., Herber Arnoldo Avalos Quintanilla, Apoderado Especial Administrativo y de Representación, la prórroga DE OCHO MESES del contrato “CONTRATACIÓN DE SEGUROS DE PERSONAS Y BIENES DE LA ALCALDÍA MUNICIPAL DE SAN MIGUEL, comprendidos de ENERO AL TREINTA Y UNO DE AGOSTO DEL AÑO DOS MIL VEINTIUNO” conforme a contrato No. PC-59-231220, que se detalla:</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91"/>
        <w:gridCol w:w="2786"/>
        <w:gridCol w:w="1418"/>
        <w:gridCol w:w="1843"/>
        <w:gridCol w:w="1134"/>
        <w:gridCol w:w="1275"/>
      </w:tblGrid>
      <w:tr w:rsidR="00113F3F" w:rsidRPr="00113F3F" w14:paraId="64CEDD2B" w14:textId="77777777" w:rsidTr="00707B15">
        <w:trPr>
          <w:jc w:val="center"/>
        </w:trPr>
        <w:tc>
          <w:tcPr>
            <w:tcW w:w="9747" w:type="dxa"/>
            <w:gridSpan w:val="6"/>
            <w:shd w:val="clear" w:color="auto" w:fill="auto"/>
          </w:tcPr>
          <w:p w14:paraId="5C0DB1CD" w14:textId="77777777" w:rsidR="00113F3F" w:rsidRPr="00113F3F" w:rsidRDefault="00113F3F" w:rsidP="00113F3F">
            <w:pPr>
              <w:spacing w:after="0" w:line="240" w:lineRule="auto"/>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PÓLIZA SEGURO COLECTIVO DE VIDA DE FUNCIONARIOS Y EMPLEADOS DE LA ALCALDÍA MUNICIPAL DE SAN MIGUEL</w:t>
            </w:r>
          </w:p>
          <w:p w14:paraId="146AEB3A" w14:textId="77777777" w:rsidR="00113F3F" w:rsidRPr="00113F3F" w:rsidRDefault="00113F3F" w:rsidP="00113F3F">
            <w:pPr>
              <w:spacing w:after="0" w:line="240" w:lineRule="auto"/>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Póliza No. 103-3304</w:t>
            </w:r>
          </w:p>
        </w:tc>
      </w:tr>
      <w:tr w:rsidR="00113F3F" w:rsidRPr="00113F3F" w14:paraId="495D1ABE" w14:textId="77777777" w:rsidTr="00707B15">
        <w:trPr>
          <w:jc w:val="center"/>
        </w:trPr>
        <w:tc>
          <w:tcPr>
            <w:tcW w:w="1291" w:type="dxa"/>
            <w:shd w:val="clear" w:color="auto" w:fill="auto"/>
          </w:tcPr>
          <w:p w14:paraId="6F07B74D"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Categorías</w:t>
            </w:r>
          </w:p>
        </w:tc>
        <w:tc>
          <w:tcPr>
            <w:tcW w:w="2786" w:type="dxa"/>
            <w:shd w:val="clear" w:color="auto" w:fill="auto"/>
          </w:tcPr>
          <w:p w14:paraId="160FE868"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Descripción</w:t>
            </w:r>
          </w:p>
        </w:tc>
        <w:tc>
          <w:tcPr>
            <w:tcW w:w="1418" w:type="dxa"/>
            <w:shd w:val="clear" w:color="auto" w:fill="auto"/>
          </w:tcPr>
          <w:p w14:paraId="7B5392C1"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No. De Asegurados</w:t>
            </w:r>
          </w:p>
        </w:tc>
        <w:tc>
          <w:tcPr>
            <w:tcW w:w="1843" w:type="dxa"/>
            <w:shd w:val="clear" w:color="auto" w:fill="auto"/>
          </w:tcPr>
          <w:p w14:paraId="5031E010"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Suma Asegurada Por Persona</w:t>
            </w:r>
          </w:p>
        </w:tc>
        <w:tc>
          <w:tcPr>
            <w:tcW w:w="1134" w:type="dxa"/>
            <w:shd w:val="clear" w:color="auto" w:fill="auto"/>
          </w:tcPr>
          <w:p w14:paraId="246D99A9"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Monto Prima Total</w:t>
            </w:r>
          </w:p>
        </w:tc>
        <w:tc>
          <w:tcPr>
            <w:tcW w:w="1275" w:type="dxa"/>
            <w:shd w:val="clear" w:color="auto" w:fill="auto"/>
          </w:tcPr>
          <w:p w14:paraId="1BACA5B0"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 xml:space="preserve">Prima por ___ </w:t>
            </w:r>
            <w:proofErr w:type="spellStart"/>
            <w:r w:rsidRPr="00113F3F">
              <w:rPr>
                <w:rFonts w:ascii="Times New Roman" w:eastAsia="Arial Unicode MS" w:hAnsi="Times New Roman" w:cs="Times New Roman"/>
                <w:b/>
                <w:sz w:val="18"/>
                <w:szCs w:val="18"/>
                <w:lang w:val="es-ES" w:eastAsia="es-ES"/>
              </w:rPr>
              <w:t>dias</w:t>
            </w:r>
            <w:proofErr w:type="spellEnd"/>
          </w:p>
        </w:tc>
      </w:tr>
      <w:tr w:rsidR="00113F3F" w:rsidRPr="00113F3F" w14:paraId="1F317DA0" w14:textId="77777777" w:rsidTr="00707B15">
        <w:trPr>
          <w:jc w:val="center"/>
        </w:trPr>
        <w:tc>
          <w:tcPr>
            <w:tcW w:w="1291" w:type="dxa"/>
            <w:shd w:val="clear" w:color="auto" w:fill="auto"/>
          </w:tcPr>
          <w:p w14:paraId="13D7C1A5"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1</w:t>
            </w:r>
          </w:p>
        </w:tc>
        <w:tc>
          <w:tcPr>
            <w:tcW w:w="2786" w:type="dxa"/>
            <w:shd w:val="clear" w:color="auto" w:fill="auto"/>
          </w:tcPr>
          <w:p w14:paraId="572C8984" w14:textId="77777777" w:rsidR="00113F3F" w:rsidRPr="00113F3F" w:rsidRDefault="00113F3F" w:rsidP="00113F3F">
            <w:pPr>
              <w:spacing w:after="0" w:line="240" w:lineRule="auto"/>
              <w:jc w:val="both"/>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SEÑOR ALCALDE, SINDICO, CONCEJO MUNICIPAL, SECRETARIO MUNICIPAL</w:t>
            </w:r>
          </w:p>
        </w:tc>
        <w:tc>
          <w:tcPr>
            <w:tcW w:w="1418" w:type="dxa"/>
            <w:shd w:val="clear" w:color="auto" w:fill="auto"/>
          </w:tcPr>
          <w:p w14:paraId="62A47E18"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p>
          <w:p w14:paraId="5B864332"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19</w:t>
            </w:r>
          </w:p>
        </w:tc>
        <w:tc>
          <w:tcPr>
            <w:tcW w:w="1843" w:type="dxa"/>
            <w:shd w:val="clear" w:color="auto" w:fill="auto"/>
          </w:tcPr>
          <w:p w14:paraId="48CCC542"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p>
          <w:p w14:paraId="72B8449F"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               25,000.00</w:t>
            </w:r>
          </w:p>
        </w:tc>
        <w:tc>
          <w:tcPr>
            <w:tcW w:w="1134" w:type="dxa"/>
            <w:shd w:val="clear" w:color="auto" w:fill="auto"/>
          </w:tcPr>
          <w:p w14:paraId="222D8B30"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p>
          <w:p w14:paraId="48417AFE"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$3,534.00</w:t>
            </w:r>
          </w:p>
        </w:tc>
        <w:tc>
          <w:tcPr>
            <w:tcW w:w="1275" w:type="dxa"/>
            <w:shd w:val="clear" w:color="auto" w:fill="auto"/>
          </w:tcPr>
          <w:p w14:paraId="131831DA" w14:textId="77777777" w:rsidR="00113F3F" w:rsidRPr="00113F3F" w:rsidRDefault="00113F3F" w:rsidP="00113F3F">
            <w:pPr>
              <w:spacing w:after="0" w:line="240" w:lineRule="auto"/>
              <w:rPr>
                <w:rFonts w:ascii="Times New Roman" w:eastAsia="Arial Unicode MS" w:hAnsi="Times New Roman" w:cs="Times New Roman"/>
                <w:b/>
                <w:sz w:val="18"/>
                <w:szCs w:val="18"/>
                <w:lang w:val="es-ES" w:eastAsia="es-ES"/>
              </w:rPr>
            </w:pPr>
          </w:p>
          <w:p w14:paraId="223D27ED"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       3,534.00</w:t>
            </w:r>
          </w:p>
        </w:tc>
      </w:tr>
      <w:tr w:rsidR="00113F3F" w:rsidRPr="00113F3F" w14:paraId="540379DB" w14:textId="77777777" w:rsidTr="00707B15">
        <w:trPr>
          <w:jc w:val="center"/>
        </w:trPr>
        <w:tc>
          <w:tcPr>
            <w:tcW w:w="1291" w:type="dxa"/>
            <w:shd w:val="clear" w:color="auto" w:fill="auto"/>
          </w:tcPr>
          <w:p w14:paraId="48AD2463"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2</w:t>
            </w:r>
          </w:p>
        </w:tc>
        <w:tc>
          <w:tcPr>
            <w:tcW w:w="2786" w:type="dxa"/>
            <w:shd w:val="clear" w:color="auto" w:fill="auto"/>
          </w:tcPr>
          <w:p w14:paraId="3559CBD2" w14:textId="77777777" w:rsidR="00113F3F" w:rsidRPr="00113F3F" w:rsidRDefault="00113F3F" w:rsidP="00113F3F">
            <w:pPr>
              <w:spacing w:after="0" w:line="240" w:lineRule="auto"/>
              <w:jc w:val="both"/>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JEFES DE DEPARTAMENTOS</w:t>
            </w:r>
          </w:p>
        </w:tc>
        <w:tc>
          <w:tcPr>
            <w:tcW w:w="1418" w:type="dxa"/>
            <w:shd w:val="clear" w:color="auto" w:fill="auto"/>
          </w:tcPr>
          <w:p w14:paraId="50ED19AB"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35</w:t>
            </w:r>
          </w:p>
        </w:tc>
        <w:tc>
          <w:tcPr>
            <w:tcW w:w="1843" w:type="dxa"/>
            <w:shd w:val="clear" w:color="auto" w:fill="auto"/>
          </w:tcPr>
          <w:p w14:paraId="32FEA1EB"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                9,000.00</w:t>
            </w:r>
          </w:p>
        </w:tc>
        <w:tc>
          <w:tcPr>
            <w:tcW w:w="1134" w:type="dxa"/>
            <w:shd w:val="clear" w:color="auto" w:fill="auto"/>
          </w:tcPr>
          <w:p w14:paraId="6D968451"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$2,343.60</w:t>
            </w:r>
          </w:p>
        </w:tc>
        <w:tc>
          <w:tcPr>
            <w:tcW w:w="1275" w:type="dxa"/>
            <w:shd w:val="clear" w:color="auto" w:fill="auto"/>
          </w:tcPr>
          <w:p w14:paraId="425F105C"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       2,343.60</w:t>
            </w:r>
          </w:p>
        </w:tc>
      </w:tr>
      <w:tr w:rsidR="00113F3F" w:rsidRPr="00113F3F" w14:paraId="66F42A2C" w14:textId="77777777" w:rsidTr="00707B15">
        <w:trPr>
          <w:jc w:val="center"/>
        </w:trPr>
        <w:tc>
          <w:tcPr>
            <w:tcW w:w="1291" w:type="dxa"/>
            <w:shd w:val="clear" w:color="auto" w:fill="auto"/>
          </w:tcPr>
          <w:p w14:paraId="246697A2"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3</w:t>
            </w:r>
          </w:p>
        </w:tc>
        <w:tc>
          <w:tcPr>
            <w:tcW w:w="2786" w:type="dxa"/>
            <w:shd w:val="clear" w:color="auto" w:fill="auto"/>
          </w:tcPr>
          <w:p w14:paraId="0ED3E9DC" w14:textId="77777777" w:rsidR="00113F3F" w:rsidRPr="00113F3F" w:rsidRDefault="00113F3F" w:rsidP="00113F3F">
            <w:pPr>
              <w:spacing w:after="0" w:line="240" w:lineRule="auto"/>
              <w:jc w:val="both"/>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PERSONAL ADMINISTRATIVO Y OPERATIVO</w:t>
            </w:r>
          </w:p>
        </w:tc>
        <w:tc>
          <w:tcPr>
            <w:tcW w:w="1418" w:type="dxa"/>
            <w:shd w:val="clear" w:color="auto" w:fill="auto"/>
          </w:tcPr>
          <w:p w14:paraId="72BF65C0"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692</w:t>
            </w:r>
          </w:p>
        </w:tc>
        <w:tc>
          <w:tcPr>
            <w:tcW w:w="1843" w:type="dxa"/>
            <w:shd w:val="clear" w:color="auto" w:fill="auto"/>
          </w:tcPr>
          <w:p w14:paraId="33AF65DF"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                7,000.00</w:t>
            </w:r>
          </w:p>
        </w:tc>
        <w:tc>
          <w:tcPr>
            <w:tcW w:w="1134" w:type="dxa"/>
            <w:shd w:val="clear" w:color="auto" w:fill="auto"/>
          </w:tcPr>
          <w:p w14:paraId="6AE3DDDF"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$36,039.36</w:t>
            </w:r>
          </w:p>
        </w:tc>
        <w:tc>
          <w:tcPr>
            <w:tcW w:w="1275" w:type="dxa"/>
            <w:shd w:val="clear" w:color="auto" w:fill="auto"/>
          </w:tcPr>
          <w:p w14:paraId="42C3A740"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     36,039.36</w:t>
            </w:r>
          </w:p>
        </w:tc>
      </w:tr>
      <w:tr w:rsidR="00113F3F" w:rsidRPr="00113F3F" w14:paraId="5FAC93AE" w14:textId="77777777" w:rsidTr="00707B15">
        <w:trPr>
          <w:jc w:val="center"/>
        </w:trPr>
        <w:tc>
          <w:tcPr>
            <w:tcW w:w="4077" w:type="dxa"/>
            <w:gridSpan w:val="2"/>
            <w:shd w:val="clear" w:color="auto" w:fill="auto"/>
          </w:tcPr>
          <w:p w14:paraId="4002D7B7" w14:textId="77777777" w:rsidR="00113F3F" w:rsidRPr="00113F3F" w:rsidRDefault="00113F3F" w:rsidP="00113F3F">
            <w:pPr>
              <w:spacing w:after="0" w:line="360" w:lineRule="auto"/>
              <w:jc w:val="both"/>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Total</w:t>
            </w:r>
          </w:p>
        </w:tc>
        <w:tc>
          <w:tcPr>
            <w:tcW w:w="1418" w:type="dxa"/>
            <w:shd w:val="clear" w:color="auto" w:fill="auto"/>
          </w:tcPr>
          <w:p w14:paraId="481A5960" w14:textId="77777777" w:rsidR="00113F3F" w:rsidRPr="00113F3F" w:rsidRDefault="00113F3F" w:rsidP="00113F3F">
            <w:pPr>
              <w:spacing w:after="0" w:line="36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746</w:t>
            </w:r>
          </w:p>
        </w:tc>
        <w:tc>
          <w:tcPr>
            <w:tcW w:w="1843" w:type="dxa"/>
            <w:shd w:val="clear" w:color="auto" w:fill="auto"/>
          </w:tcPr>
          <w:p w14:paraId="35E3A62C" w14:textId="77777777" w:rsidR="00113F3F" w:rsidRPr="00113F3F" w:rsidRDefault="00113F3F" w:rsidP="00113F3F">
            <w:pPr>
              <w:spacing w:after="0" w:line="36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w:t>
            </w:r>
          </w:p>
        </w:tc>
        <w:tc>
          <w:tcPr>
            <w:tcW w:w="1134" w:type="dxa"/>
            <w:shd w:val="clear" w:color="auto" w:fill="auto"/>
          </w:tcPr>
          <w:p w14:paraId="796AA7D8" w14:textId="77777777" w:rsidR="00113F3F" w:rsidRPr="00113F3F" w:rsidRDefault="00113F3F" w:rsidP="00113F3F">
            <w:pPr>
              <w:spacing w:after="0" w:line="240" w:lineRule="auto"/>
              <w:rPr>
                <w:rFonts w:ascii="Times New Roman" w:eastAsia="Times New Roman" w:hAnsi="Times New Roman" w:cs="Times New Roman"/>
                <w:sz w:val="18"/>
                <w:szCs w:val="18"/>
                <w:lang w:val="es-ES" w:eastAsia="es-ES"/>
              </w:rPr>
            </w:pPr>
            <w:r w:rsidRPr="00113F3F">
              <w:rPr>
                <w:rFonts w:ascii="Times New Roman" w:eastAsia="Arial Unicode MS" w:hAnsi="Times New Roman" w:cs="Times New Roman"/>
                <w:b/>
                <w:sz w:val="18"/>
                <w:szCs w:val="18"/>
                <w:lang w:val="es-ES" w:eastAsia="es-ES"/>
              </w:rPr>
              <w:t>$41,916.96</w:t>
            </w:r>
          </w:p>
        </w:tc>
        <w:tc>
          <w:tcPr>
            <w:tcW w:w="1275" w:type="dxa"/>
            <w:shd w:val="clear" w:color="auto" w:fill="auto"/>
          </w:tcPr>
          <w:p w14:paraId="0BB5FCB6" w14:textId="77777777" w:rsidR="00113F3F" w:rsidRPr="00113F3F" w:rsidRDefault="00113F3F" w:rsidP="00113F3F">
            <w:pPr>
              <w:spacing w:after="0" w:line="240" w:lineRule="auto"/>
              <w:rPr>
                <w:rFonts w:ascii="Times New Roman" w:eastAsia="Times New Roman" w:hAnsi="Times New Roman" w:cs="Times New Roman"/>
                <w:sz w:val="18"/>
                <w:szCs w:val="18"/>
                <w:lang w:val="es-ES" w:eastAsia="es-ES"/>
              </w:rPr>
            </w:pPr>
            <w:r w:rsidRPr="00113F3F">
              <w:rPr>
                <w:rFonts w:ascii="Times New Roman" w:eastAsia="Arial Unicode MS" w:hAnsi="Times New Roman" w:cs="Times New Roman"/>
                <w:b/>
                <w:sz w:val="18"/>
                <w:szCs w:val="18"/>
                <w:lang w:val="es-ES" w:eastAsia="es-ES"/>
              </w:rPr>
              <w:t>$     41,916.96</w:t>
            </w:r>
          </w:p>
        </w:tc>
      </w:tr>
    </w:tbl>
    <w:p w14:paraId="7AAA5193" w14:textId="77777777" w:rsidR="00113F3F" w:rsidRPr="00113F3F" w:rsidRDefault="00113F3F" w:rsidP="00113F3F">
      <w:pPr>
        <w:spacing w:after="0" w:line="240" w:lineRule="auto"/>
        <w:rPr>
          <w:rFonts w:ascii="Times New Roman" w:eastAsia="Calibri" w:hAnsi="Times New Roman" w:cs="Times New Roman"/>
          <w:sz w:val="18"/>
          <w:szCs w:val="18"/>
          <w:lang w:val="es-SV"/>
        </w:rPr>
      </w:pPr>
      <w:r w:rsidRPr="00113F3F">
        <w:rPr>
          <w:rFonts w:ascii="Times New Roman" w:eastAsia="Calibri" w:hAnsi="Times New Roman" w:cs="Times New Roman"/>
          <w:sz w:val="18"/>
          <w:szCs w:val="18"/>
          <w:lang w:val="es-SV"/>
        </w:rPr>
        <w:t>.</w:t>
      </w: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21"/>
        <w:gridCol w:w="2126"/>
      </w:tblGrid>
      <w:tr w:rsidR="00113F3F" w:rsidRPr="00113F3F" w14:paraId="430E911C" w14:textId="77777777" w:rsidTr="00707B15">
        <w:trPr>
          <w:jc w:val="center"/>
        </w:trPr>
        <w:tc>
          <w:tcPr>
            <w:tcW w:w="7621" w:type="dxa"/>
          </w:tcPr>
          <w:p w14:paraId="73086CA9"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TIPO DE SEGURO</w:t>
            </w:r>
          </w:p>
        </w:tc>
        <w:tc>
          <w:tcPr>
            <w:tcW w:w="2126" w:type="dxa"/>
          </w:tcPr>
          <w:p w14:paraId="253D7DC4"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MONTO DE LA OFERTA</w:t>
            </w:r>
          </w:p>
        </w:tc>
      </w:tr>
      <w:tr w:rsidR="00113F3F" w:rsidRPr="00113F3F" w14:paraId="3DC12FFD" w14:textId="77777777" w:rsidTr="00707B15">
        <w:trPr>
          <w:jc w:val="center"/>
        </w:trPr>
        <w:tc>
          <w:tcPr>
            <w:tcW w:w="7621" w:type="dxa"/>
          </w:tcPr>
          <w:p w14:paraId="20E1AEE6" w14:textId="77777777" w:rsidR="00113F3F" w:rsidRPr="00113F3F" w:rsidRDefault="00113F3F" w:rsidP="00113F3F">
            <w:pPr>
              <w:spacing w:after="0" w:line="240" w:lineRule="auto"/>
              <w:jc w:val="both"/>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PÓLIZA FIDELIDAD No. 215-2579</w:t>
            </w:r>
          </w:p>
        </w:tc>
        <w:tc>
          <w:tcPr>
            <w:tcW w:w="2126" w:type="dxa"/>
          </w:tcPr>
          <w:p w14:paraId="0CFF6B39" w14:textId="77777777" w:rsidR="00113F3F" w:rsidRPr="00113F3F" w:rsidRDefault="00113F3F" w:rsidP="00113F3F">
            <w:pPr>
              <w:spacing w:after="0" w:line="240" w:lineRule="auto"/>
              <w:jc w:val="both"/>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                          3,164.00</w:t>
            </w:r>
          </w:p>
        </w:tc>
      </w:tr>
    </w:tbl>
    <w:p w14:paraId="375AE549" w14:textId="77777777" w:rsidR="00113F3F" w:rsidRPr="00113F3F" w:rsidRDefault="00113F3F" w:rsidP="00113F3F">
      <w:pPr>
        <w:numPr>
          <w:ilvl w:val="1"/>
          <w:numId w:val="0"/>
        </w:numPr>
        <w:spacing w:line="240" w:lineRule="auto"/>
        <w:rPr>
          <w:rFonts w:ascii="Times New Roman" w:eastAsia="Arial Unicode MS" w:hAnsi="Times New Roman" w:cs="Times New Roman"/>
          <w:spacing w:val="15"/>
          <w:sz w:val="18"/>
          <w:szCs w:val="18"/>
          <w:lang w:val="x-none" w:eastAsia="x-none"/>
        </w:rPr>
      </w:pPr>
    </w:p>
    <w:tbl>
      <w:tblPr>
        <w:tblW w:w="974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621"/>
        <w:gridCol w:w="2126"/>
      </w:tblGrid>
      <w:tr w:rsidR="00113F3F" w:rsidRPr="00113F3F" w14:paraId="62CE34AF" w14:textId="77777777" w:rsidTr="00707B15">
        <w:trPr>
          <w:jc w:val="center"/>
        </w:trPr>
        <w:tc>
          <w:tcPr>
            <w:tcW w:w="7621" w:type="dxa"/>
          </w:tcPr>
          <w:p w14:paraId="351AFC55"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TIPO DE SEGURO</w:t>
            </w:r>
          </w:p>
        </w:tc>
        <w:tc>
          <w:tcPr>
            <w:tcW w:w="2126" w:type="dxa"/>
          </w:tcPr>
          <w:p w14:paraId="674F2869" w14:textId="77777777" w:rsidR="00113F3F" w:rsidRPr="00113F3F" w:rsidRDefault="00113F3F" w:rsidP="00113F3F">
            <w:pPr>
              <w:spacing w:after="0" w:line="240" w:lineRule="auto"/>
              <w:jc w:val="center"/>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MONTO DE LA OFERTA</w:t>
            </w:r>
          </w:p>
        </w:tc>
      </w:tr>
      <w:tr w:rsidR="00113F3F" w:rsidRPr="00113F3F" w14:paraId="39A79EF6" w14:textId="77777777" w:rsidTr="00707B15">
        <w:trPr>
          <w:jc w:val="center"/>
        </w:trPr>
        <w:tc>
          <w:tcPr>
            <w:tcW w:w="7621" w:type="dxa"/>
          </w:tcPr>
          <w:p w14:paraId="1BC81709" w14:textId="77777777" w:rsidR="00113F3F" w:rsidRPr="00113F3F" w:rsidRDefault="00113F3F" w:rsidP="00113F3F">
            <w:pPr>
              <w:tabs>
                <w:tab w:val="left" w:pos="7655"/>
              </w:tabs>
              <w:spacing w:after="0" w:line="240" w:lineRule="auto"/>
              <w:jc w:val="both"/>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PÓLIZA CONTRAINCENDIO No. 201-18985</w:t>
            </w:r>
          </w:p>
        </w:tc>
        <w:tc>
          <w:tcPr>
            <w:tcW w:w="2126" w:type="dxa"/>
          </w:tcPr>
          <w:p w14:paraId="6628789A" w14:textId="77777777" w:rsidR="00113F3F" w:rsidRPr="00113F3F" w:rsidRDefault="00113F3F" w:rsidP="00113F3F">
            <w:pPr>
              <w:spacing w:after="0" w:line="240" w:lineRule="auto"/>
              <w:jc w:val="both"/>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                          1,676.67</w:t>
            </w:r>
          </w:p>
        </w:tc>
      </w:tr>
      <w:tr w:rsidR="00113F3F" w:rsidRPr="00113F3F" w14:paraId="5BCC24BB" w14:textId="77777777" w:rsidTr="00707B15">
        <w:trPr>
          <w:jc w:val="center"/>
        </w:trPr>
        <w:tc>
          <w:tcPr>
            <w:tcW w:w="7621" w:type="dxa"/>
          </w:tcPr>
          <w:p w14:paraId="6E8A163C" w14:textId="77777777" w:rsidR="00113F3F" w:rsidRPr="00113F3F" w:rsidRDefault="00113F3F" w:rsidP="00113F3F">
            <w:pPr>
              <w:tabs>
                <w:tab w:val="left" w:pos="7655"/>
              </w:tabs>
              <w:spacing w:after="0" w:line="240" w:lineRule="auto"/>
              <w:jc w:val="both"/>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PÓLIZA EQUIPO ELECTRÓNICO No. 218-866</w:t>
            </w:r>
          </w:p>
        </w:tc>
        <w:tc>
          <w:tcPr>
            <w:tcW w:w="2126" w:type="dxa"/>
          </w:tcPr>
          <w:p w14:paraId="4283F7F4" w14:textId="77777777" w:rsidR="00113F3F" w:rsidRPr="00113F3F" w:rsidRDefault="00113F3F" w:rsidP="00113F3F">
            <w:pPr>
              <w:spacing w:after="0" w:line="240" w:lineRule="auto"/>
              <w:jc w:val="both"/>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                             468.22</w:t>
            </w:r>
          </w:p>
        </w:tc>
      </w:tr>
      <w:tr w:rsidR="00113F3F" w:rsidRPr="00113F3F" w14:paraId="25D7ECFA" w14:textId="77777777" w:rsidTr="00707B15">
        <w:trPr>
          <w:jc w:val="center"/>
        </w:trPr>
        <w:tc>
          <w:tcPr>
            <w:tcW w:w="7621" w:type="dxa"/>
          </w:tcPr>
          <w:p w14:paraId="41A9F2A6" w14:textId="77777777" w:rsidR="00113F3F" w:rsidRPr="00113F3F" w:rsidRDefault="00113F3F" w:rsidP="00113F3F">
            <w:pPr>
              <w:tabs>
                <w:tab w:val="left" w:pos="7655"/>
              </w:tabs>
              <w:spacing w:after="0" w:line="240" w:lineRule="auto"/>
              <w:jc w:val="both"/>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lastRenderedPageBreak/>
              <w:t>PÓLIZA VEHÍCULOS LIVIANOS Y MOTOCICLETAS (AUTOMOTORES), No. 202-88264 El monto de la oferta debe incluir RESPONSABILIDAD CIVIL. -</w:t>
            </w:r>
          </w:p>
        </w:tc>
        <w:tc>
          <w:tcPr>
            <w:tcW w:w="2126" w:type="dxa"/>
          </w:tcPr>
          <w:p w14:paraId="2FCEA68B" w14:textId="77777777" w:rsidR="00113F3F" w:rsidRPr="00113F3F" w:rsidRDefault="00113F3F" w:rsidP="00113F3F">
            <w:pPr>
              <w:spacing w:after="0" w:line="240" w:lineRule="auto"/>
              <w:jc w:val="both"/>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                        47,134.58</w:t>
            </w:r>
          </w:p>
        </w:tc>
      </w:tr>
      <w:tr w:rsidR="00113F3F" w:rsidRPr="00113F3F" w14:paraId="2F4E1FB7" w14:textId="77777777" w:rsidTr="00707B15">
        <w:trPr>
          <w:jc w:val="center"/>
        </w:trPr>
        <w:tc>
          <w:tcPr>
            <w:tcW w:w="7621" w:type="dxa"/>
          </w:tcPr>
          <w:p w14:paraId="67AAFB6C" w14:textId="77777777" w:rsidR="00113F3F" w:rsidRPr="00113F3F" w:rsidRDefault="00113F3F" w:rsidP="00113F3F">
            <w:pPr>
              <w:tabs>
                <w:tab w:val="left" w:pos="7655"/>
              </w:tabs>
              <w:spacing w:after="0" w:line="240" w:lineRule="auto"/>
              <w:jc w:val="both"/>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PÓLIZA MAQUINARIA PESADA (INGENIERÍA) No. 216-874</w:t>
            </w:r>
          </w:p>
        </w:tc>
        <w:tc>
          <w:tcPr>
            <w:tcW w:w="2126" w:type="dxa"/>
          </w:tcPr>
          <w:p w14:paraId="257C5ED0" w14:textId="77777777" w:rsidR="00113F3F" w:rsidRPr="00113F3F" w:rsidRDefault="00113F3F" w:rsidP="00113F3F">
            <w:pPr>
              <w:spacing w:after="0" w:line="240" w:lineRule="auto"/>
              <w:jc w:val="both"/>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                        18,157.79</w:t>
            </w:r>
          </w:p>
        </w:tc>
      </w:tr>
      <w:tr w:rsidR="00113F3F" w:rsidRPr="00113F3F" w14:paraId="6C00ACFA" w14:textId="77777777" w:rsidTr="00707B15">
        <w:trPr>
          <w:trHeight w:val="239"/>
          <w:jc w:val="center"/>
        </w:trPr>
        <w:tc>
          <w:tcPr>
            <w:tcW w:w="7621" w:type="dxa"/>
          </w:tcPr>
          <w:p w14:paraId="63237443" w14:textId="77777777" w:rsidR="00113F3F" w:rsidRPr="00113F3F" w:rsidRDefault="00113F3F" w:rsidP="00113F3F">
            <w:pPr>
              <w:spacing w:after="0" w:line="360" w:lineRule="auto"/>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TOTAL, IVA Incluido</w:t>
            </w:r>
          </w:p>
        </w:tc>
        <w:tc>
          <w:tcPr>
            <w:tcW w:w="2126" w:type="dxa"/>
          </w:tcPr>
          <w:p w14:paraId="623024CD" w14:textId="77777777" w:rsidR="00113F3F" w:rsidRPr="00113F3F" w:rsidRDefault="00113F3F" w:rsidP="00113F3F">
            <w:pPr>
              <w:spacing w:after="0" w:line="360" w:lineRule="auto"/>
              <w:jc w:val="both"/>
              <w:rPr>
                <w:rFonts w:ascii="Times New Roman" w:eastAsia="Arial Unicode MS" w:hAnsi="Times New Roman" w:cs="Times New Roman"/>
                <w:b/>
                <w:sz w:val="18"/>
                <w:szCs w:val="18"/>
                <w:lang w:val="es-ES" w:eastAsia="es-ES"/>
              </w:rPr>
            </w:pPr>
            <w:r w:rsidRPr="00113F3F">
              <w:rPr>
                <w:rFonts w:ascii="Times New Roman" w:eastAsia="Arial Unicode MS" w:hAnsi="Times New Roman" w:cs="Times New Roman"/>
                <w:b/>
                <w:sz w:val="18"/>
                <w:szCs w:val="18"/>
                <w:lang w:val="es-ES" w:eastAsia="es-ES"/>
              </w:rPr>
              <w:t>$                      112,518.22</w:t>
            </w:r>
          </w:p>
        </w:tc>
      </w:tr>
    </w:tbl>
    <w:p w14:paraId="70F8F139" w14:textId="77777777" w:rsidR="00113F3F" w:rsidRPr="00113F3F" w:rsidRDefault="00113F3F" w:rsidP="00113F3F">
      <w:pPr>
        <w:spacing w:after="0" w:line="240" w:lineRule="auto"/>
        <w:jc w:val="both"/>
        <w:rPr>
          <w:rFonts w:ascii="Times New Roman" w:eastAsia="Calibri" w:hAnsi="Times New Roman" w:cs="Times New Roman"/>
          <w:b/>
          <w:bCs/>
          <w:sz w:val="28"/>
          <w:szCs w:val="28"/>
          <w:lang w:val="es-SV"/>
        </w:rPr>
      </w:pPr>
      <w:r w:rsidRPr="00113F3F">
        <w:rPr>
          <w:rFonts w:ascii="Times New Roman" w:eastAsia="Times New Roman" w:hAnsi="Times New Roman" w:cs="Times New Roman"/>
          <w:b/>
          <w:bCs/>
          <w:sz w:val="28"/>
          <w:szCs w:val="28"/>
          <w:lang w:val="de-DE"/>
        </w:rPr>
        <w:t>CERTIFÍQUESE Y NOTIFIQUESE.-</w:t>
      </w:r>
      <w:bookmarkEnd w:id="24"/>
      <w:r w:rsidRPr="00113F3F">
        <w:rPr>
          <w:rFonts w:ascii="Times New Roman" w:eastAsia="Times New Roman" w:hAnsi="Times New Roman" w:cs="Times New Roman"/>
          <w:b/>
          <w:bCs/>
          <w:sz w:val="28"/>
          <w:szCs w:val="28"/>
          <w:lang w:val="de-DE"/>
        </w:rPr>
        <w:t xml:space="preserve">  </w:t>
      </w:r>
      <w:bookmarkStart w:id="25" w:name="_Hlk70339306"/>
      <w:r w:rsidRPr="00113F3F">
        <w:rPr>
          <w:rFonts w:ascii="Times New Roman" w:eastAsia="Times New Roman" w:hAnsi="Times New Roman" w:cs="Times New Roman"/>
          <w:b/>
          <w:bCs/>
          <w:sz w:val="28"/>
          <w:szCs w:val="28"/>
          <w:lang w:val="es-ES" w:eastAsia="es-ES"/>
        </w:rPr>
        <w:t xml:space="preserve">ACUERDO NUMERO VEINTITRES </w:t>
      </w:r>
      <w:r w:rsidRPr="00113F3F">
        <w:rPr>
          <w:rFonts w:ascii="Times New Roman" w:eastAsia="Times New Roman" w:hAnsi="Times New Roman" w:cs="Times New Roman"/>
          <w:sz w:val="28"/>
          <w:szCs w:val="28"/>
          <w:lang w:val="de-DE"/>
        </w:rPr>
        <w:t xml:space="preserve">El Concejo Municipal, </w:t>
      </w:r>
      <w:r w:rsidRPr="00113F3F">
        <w:rPr>
          <w:rFonts w:ascii="Times New Roman" w:eastAsia="Times New Roman" w:hAnsi="Times New Roman" w:cs="Times New Roman"/>
          <w:b/>
          <w:bCs/>
          <w:sz w:val="28"/>
          <w:szCs w:val="28"/>
          <w:lang w:val="de-DE"/>
        </w:rPr>
        <w:t>CONSIDERANDO:</w:t>
      </w:r>
      <w:r w:rsidRPr="00113F3F">
        <w:rPr>
          <w:rFonts w:ascii="Times New Roman" w:eastAsia="Times New Roman" w:hAnsi="Times New Roman" w:cs="Times New Roman"/>
          <w:sz w:val="28"/>
          <w:szCs w:val="28"/>
          <w:lang w:val="de-DE"/>
        </w:rPr>
        <w:t xml:space="preserve"> Visto y deliberado el punto del numeral </w:t>
      </w:r>
      <w:r w:rsidRPr="00113F3F">
        <w:rPr>
          <w:rFonts w:ascii="Times New Roman" w:eastAsia="Times New Roman" w:hAnsi="Times New Roman" w:cs="Times New Roman"/>
          <w:b/>
          <w:bCs/>
          <w:sz w:val="28"/>
          <w:szCs w:val="28"/>
          <w:lang w:val="de-DE"/>
        </w:rPr>
        <w:t xml:space="preserve">26 </w:t>
      </w:r>
      <w:r w:rsidRPr="00113F3F">
        <w:rPr>
          <w:rFonts w:ascii="Times New Roman" w:eastAsia="Times New Roman" w:hAnsi="Times New Roman" w:cs="Times New Roman"/>
          <w:sz w:val="28"/>
          <w:szCs w:val="28"/>
          <w:lang w:val="de-DE"/>
        </w:rPr>
        <w:t xml:space="preserve">de la agenda de esta sesión: </w:t>
      </w:r>
      <w:r w:rsidRPr="00113F3F">
        <w:rPr>
          <w:rFonts w:ascii="Times New Roman" w:eastAsia="Times New Roman" w:hAnsi="Times New Roman" w:cs="Times New Roman"/>
          <w:sz w:val="28"/>
          <w:szCs w:val="28"/>
          <w:lang w:eastAsia="es-ES"/>
        </w:rPr>
        <w:t>Nota de fecha 08/04/2021 enviada por la Sra. Silvia Díaz Guevara de Lara Jefe del Departamento de Recursos Humanos de esta Municipalidad:</w:t>
      </w:r>
      <w:r w:rsidRPr="00113F3F">
        <w:rPr>
          <w:rFonts w:ascii="Times New Roman" w:eastAsia="Times New Roman" w:hAnsi="Times New Roman" w:cs="Times New Roman"/>
          <w:sz w:val="24"/>
          <w:szCs w:val="24"/>
          <w:lang w:eastAsia="es-ES"/>
        </w:rPr>
        <w:t xml:space="preserve"> </w:t>
      </w:r>
      <w:r w:rsidRPr="00113F3F">
        <w:rPr>
          <w:rFonts w:ascii="Times New Roman" w:eastAsia="Times New Roman" w:hAnsi="Times New Roman" w:cs="Times New Roman"/>
          <w:sz w:val="28"/>
          <w:szCs w:val="28"/>
          <w:lang w:eastAsia="es-ES"/>
        </w:rPr>
        <w:t>Informa de la RENUNCIA VOLUNTARIA presentada por CUATRO Empleados de los Departamentos que se detallan más adelante.- Al mismo tiempo hace del conocimiento que dichos Empleados solicitan ser merecedores a una prestación económica.-  Solicita Acuerdo Municipal que respalde dichos pagos.- Se tienen las copias de Acuerdo de ingreso, nota y Acuerdo de renuncia, copia de DUI; y disponibilidad presupuestaria para a cada Empleado.-</w:t>
      </w:r>
      <w:r w:rsidRPr="00113F3F">
        <w:rPr>
          <w:rFonts w:ascii="Times New Roman" w:eastAsia="Calibri" w:hAnsi="Times New Roman" w:cs="Times New Roman"/>
          <w:sz w:val="28"/>
          <w:szCs w:val="28"/>
          <w:lang w:val="de-DE"/>
        </w:rPr>
        <w:t xml:space="preserve">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w:t>
      </w:r>
      <w:r w:rsidRPr="00113F3F">
        <w:rPr>
          <w:rFonts w:ascii="Times New Roman" w:eastAsia="Calibri" w:hAnsi="Times New Roman" w:cs="Times New Roman"/>
          <w:sz w:val="28"/>
          <w:szCs w:val="28"/>
        </w:rPr>
        <w:t xml:space="preserve"> Por </w:t>
      </w:r>
      <w:r w:rsidRPr="00113F3F">
        <w:rPr>
          <w:rFonts w:ascii="Times New Roman" w:eastAsia="Calibri" w:hAnsi="Times New Roman" w:cs="Times New Roman"/>
          <w:b/>
          <w:bCs/>
          <w:sz w:val="28"/>
          <w:szCs w:val="28"/>
        </w:rPr>
        <w:t>trece</w:t>
      </w:r>
      <w:r w:rsidRPr="00113F3F">
        <w:rPr>
          <w:rFonts w:ascii="Times New Roman" w:eastAsia="Calibri" w:hAnsi="Times New Roman" w:cs="Times New Roman"/>
          <w:sz w:val="28"/>
          <w:szCs w:val="28"/>
        </w:rPr>
        <w:t xml:space="preserve"> votos, </w:t>
      </w:r>
      <w:r w:rsidRPr="00113F3F">
        <w:rPr>
          <w:rFonts w:ascii="Times New Roman" w:eastAsia="Calibri" w:hAnsi="Times New Roman" w:cs="Times New Roman"/>
          <w:b/>
          <w:bCs/>
          <w:sz w:val="28"/>
          <w:szCs w:val="28"/>
        </w:rPr>
        <w:t xml:space="preserve">ACUERDA: </w:t>
      </w:r>
      <w:r w:rsidRPr="00113F3F">
        <w:rPr>
          <w:rFonts w:ascii="Times New Roman" w:eastAsia="Calibri" w:hAnsi="Times New Roman" w:cs="Times New Roman"/>
          <w:sz w:val="28"/>
          <w:szCs w:val="28"/>
          <w:lang w:val="es-SV"/>
        </w:rPr>
        <w:t xml:space="preserve">Autorizar de fondos propios la erogación de </w:t>
      </w:r>
      <w:r w:rsidRPr="00113F3F">
        <w:rPr>
          <w:rFonts w:ascii="Times New Roman" w:eastAsia="Times New Roman" w:hAnsi="Times New Roman" w:cs="Times New Roman"/>
          <w:b/>
          <w:sz w:val="28"/>
          <w:szCs w:val="28"/>
          <w:lang w:val="es-SV"/>
        </w:rPr>
        <w:t xml:space="preserve">$14,102.38 </w:t>
      </w:r>
      <w:r w:rsidRPr="00113F3F">
        <w:rPr>
          <w:rFonts w:ascii="Times New Roman" w:eastAsia="Calibri" w:hAnsi="Times New Roman" w:cs="Times New Roman"/>
          <w:sz w:val="28"/>
          <w:szCs w:val="28"/>
          <w:lang w:val="es-SV"/>
        </w:rPr>
        <w:t xml:space="preserve">con aplicación a la cifra presupuestaria </w:t>
      </w:r>
      <w:r w:rsidRPr="00113F3F">
        <w:rPr>
          <w:rFonts w:ascii="Times New Roman" w:eastAsia="Calibri" w:hAnsi="Times New Roman" w:cs="Times New Roman"/>
          <w:b/>
          <w:bCs/>
          <w:sz w:val="28"/>
          <w:szCs w:val="28"/>
          <w:lang w:val="es-SV"/>
        </w:rPr>
        <w:t>2021 -51107</w:t>
      </w:r>
      <w:r w:rsidRPr="00113F3F">
        <w:rPr>
          <w:rFonts w:ascii="Times New Roman" w:eastAsia="Calibri" w:hAnsi="Times New Roman" w:cs="Times New Roman"/>
          <w:sz w:val="28"/>
          <w:szCs w:val="28"/>
          <w:lang w:val="es-SV"/>
        </w:rPr>
        <w:t xml:space="preserve"> Beneficios Adicionales, en concepto de prestación económica por renuncia voluntaria; y cancelar a los señores, que se detallan:    </w:t>
      </w:r>
    </w:p>
    <w:tbl>
      <w:tblPr>
        <w:tblStyle w:val="Tablaconcuadrcula7214"/>
        <w:tblW w:w="11055" w:type="dxa"/>
        <w:jc w:val="center"/>
        <w:tblLayout w:type="fixed"/>
        <w:tblLook w:val="06A0" w:firstRow="1" w:lastRow="0" w:firstColumn="1" w:lastColumn="0" w:noHBand="1" w:noVBand="1"/>
      </w:tblPr>
      <w:tblGrid>
        <w:gridCol w:w="425"/>
        <w:gridCol w:w="1558"/>
        <w:gridCol w:w="1276"/>
        <w:gridCol w:w="1417"/>
        <w:gridCol w:w="1418"/>
        <w:gridCol w:w="2410"/>
        <w:gridCol w:w="992"/>
        <w:gridCol w:w="1559"/>
      </w:tblGrid>
      <w:tr w:rsidR="00113F3F" w:rsidRPr="00113F3F" w14:paraId="4B587BBB" w14:textId="77777777" w:rsidTr="00707B15">
        <w:trPr>
          <w:trHeight w:val="899"/>
          <w:jc w:val="center"/>
        </w:trPr>
        <w:tc>
          <w:tcPr>
            <w:tcW w:w="426" w:type="dxa"/>
            <w:tcBorders>
              <w:top w:val="single" w:sz="4" w:space="0" w:color="auto"/>
              <w:left w:val="single" w:sz="4" w:space="0" w:color="auto"/>
              <w:bottom w:val="single" w:sz="4" w:space="0" w:color="auto"/>
              <w:right w:val="single" w:sz="4" w:space="0" w:color="auto"/>
            </w:tcBorders>
            <w:noWrap/>
            <w:hideMark/>
          </w:tcPr>
          <w:p w14:paraId="194B0208" w14:textId="77777777" w:rsidR="00113F3F" w:rsidRPr="00113F3F" w:rsidRDefault="00113F3F" w:rsidP="00113F3F">
            <w:pPr>
              <w:rPr>
                <w:lang w:eastAsia="es-SV"/>
              </w:rPr>
            </w:pPr>
            <w:r w:rsidRPr="00113F3F">
              <w:rPr>
                <w:lang w:eastAsia="es-SV"/>
              </w:rPr>
              <w:t>#</w:t>
            </w:r>
          </w:p>
        </w:tc>
        <w:tc>
          <w:tcPr>
            <w:tcW w:w="1559" w:type="dxa"/>
            <w:tcBorders>
              <w:top w:val="single" w:sz="4" w:space="0" w:color="auto"/>
              <w:left w:val="single" w:sz="4" w:space="0" w:color="auto"/>
              <w:bottom w:val="single" w:sz="4" w:space="0" w:color="auto"/>
              <w:right w:val="single" w:sz="4" w:space="0" w:color="auto"/>
            </w:tcBorders>
            <w:hideMark/>
          </w:tcPr>
          <w:p w14:paraId="6D99BD27" w14:textId="77777777" w:rsidR="00113F3F" w:rsidRPr="00113F3F" w:rsidRDefault="00113F3F" w:rsidP="00113F3F">
            <w:pPr>
              <w:spacing w:before="600"/>
              <w:rPr>
                <w:b/>
                <w:bCs/>
                <w:lang w:eastAsia="es-SV"/>
              </w:rPr>
            </w:pPr>
            <w:r w:rsidRPr="00113F3F">
              <w:rPr>
                <w:b/>
                <w:bCs/>
                <w:szCs w:val="20"/>
                <w:lang w:eastAsia="es-SV"/>
              </w:rPr>
              <w:t>Nombre del</w:t>
            </w:r>
            <w:r w:rsidRPr="00113F3F">
              <w:rPr>
                <w:b/>
                <w:bCs/>
                <w:lang w:eastAsia="es-SV"/>
              </w:rPr>
              <w:t xml:space="preserve"> empleado</w:t>
            </w:r>
          </w:p>
        </w:tc>
        <w:tc>
          <w:tcPr>
            <w:tcW w:w="1276" w:type="dxa"/>
            <w:tcBorders>
              <w:top w:val="single" w:sz="4" w:space="0" w:color="auto"/>
              <w:left w:val="single" w:sz="4" w:space="0" w:color="auto"/>
              <w:bottom w:val="single" w:sz="4" w:space="0" w:color="auto"/>
              <w:right w:val="single" w:sz="4" w:space="0" w:color="auto"/>
            </w:tcBorders>
            <w:hideMark/>
          </w:tcPr>
          <w:p w14:paraId="3DFA6F9D" w14:textId="77777777" w:rsidR="00113F3F" w:rsidRPr="00113F3F" w:rsidRDefault="00113F3F" w:rsidP="00113F3F">
            <w:pPr>
              <w:spacing w:before="600" w:after="100" w:afterAutospacing="1"/>
              <w:ind w:left="57" w:right="113"/>
              <w:jc w:val="center"/>
              <w:rPr>
                <w:b/>
                <w:bCs/>
                <w:lang w:eastAsia="es-SV"/>
              </w:rPr>
            </w:pPr>
            <w:r w:rsidRPr="00113F3F">
              <w:rPr>
                <w:b/>
                <w:bCs/>
                <w:lang w:eastAsia="es-SV"/>
              </w:rPr>
              <w:t>Sueldo      Mensual</w:t>
            </w:r>
          </w:p>
        </w:tc>
        <w:tc>
          <w:tcPr>
            <w:tcW w:w="1417" w:type="dxa"/>
            <w:tcBorders>
              <w:top w:val="single" w:sz="4" w:space="0" w:color="auto"/>
              <w:left w:val="single" w:sz="4" w:space="0" w:color="auto"/>
              <w:bottom w:val="single" w:sz="4" w:space="0" w:color="auto"/>
              <w:right w:val="single" w:sz="4" w:space="0" w:color="auto"/>
            </w:tcBorders>
            <w:hideMark/>
          </w:tcPr>
          <w:p w14:paraId="4B98A9FC" w14:textId="77777777" w:rsidR="00113F3F" w:rsidRPr="00113F3F" w:rsidRDefault="00113F3F" w:rsidP="00113F3F">
            <w:pPr>
              <w:spacing w:before="600"/>
              <w:jc w:val="center"/>
              <w:rPr>
                <w:b/>
                <w:bCs/>
                <w:lang w:eastAsia="es-SV"/>
              </w:rPr>
            </w:pPr>
            <w:r w:rsidRPr="00113F3F">
              <w:rPr>
                <w:b/>
                <w:bCs/>
                <w:lang w:eastAsia="es-SV"/>
              </w:rPr>
              <w:t>Fecha de Ingreso</w:t>
            </w:r>
          </w:p>
        </w:tc>
        <w:tc>
          <w:tcPr>
            <w:tcW w:w="1418" w:type="dxa"/>
            <w:tcBorders>
              <w:top w:val="single" w:sz="4" w:space="0" w:color="auto"/>
              <w:left w:val="single" w:sz="4" w:space="0" w:color="auto"/>
              <w:bottom w:val="single" w:sz="4" w:space="0" w:color="auto"/>
              <w:right w:val="single" w:sz="4" w:space="0" w:color="auto"/>
            </w:tcBorders>
            <w:hideMark/>
          </w:tcPr>
          <w:p w14:paraId="3ABDFB1E" w14:textId="77777777" w:rsidR="00113F3F" w:rsidRPr="00113F3F" w:rsidRDefault="00113F3F" w:rsidP="00113F3F">
            <w:pPr>
              <w:spacing w:before="600"/>
              <w:jc w:val="center"/>
              <w:rPr>
                <w:b/>
                <w:bCs/>
                <w:lang w:eastAsia="es-SV"/>
              </w:rPr>
            </w:pPr>
            <w:r w:rsidRPr="00113F3F">
              <w:rPr>
                <w:b/>
                <w:bCs/>
                <w:lang w:eastAsia="es-SV"/>
              </w:rPr>
              <w:t xml:space="preserve">Fecha de Renuncia </w:t>
            </w:r>
          </w:p>
        </w:tc>
        <w:tc>
          <w:tcPr>
            <w:tcW w:w="2410" w:type="dxa"/>
            <w:tcBorders>
              <w:top w:val="single" w:sz="4" w:space="0" w:color="auto"/>
              <w:left w:val="single" w:sz="4" w:space="0" w:color="auto"/>
              <w:bottom w:val="single" w:sz="4" w:space="0" w:color="auto"/>
              <w:right w:val="single" w:sz="4" w:space="0" w:color="auto"/>
            </w:tcBorders>
            <w:hideMark/>
          </w:tcPr>
          <w:p w14:paraId="25578E2F" w14:textId="77777777" w:rsidR="00113F3F" w:rsidRPr="00113F3F" w:rsidRDefault="00113F3F" w:rsidP="00113F3F">
            <w:pPr>
              <w:spacing w:before="600"/>
              <w:jc w:val="center"/>
              <w:rPr>
                <w:b/>
                <w:bCs/>
                <w:lang w:eastAsia="es-SV"/>
              </w:rPr>
            </w:pPr>
            <w:r w:rsidRPr="00113F3F">
              <w:rPr>
                <w:b/>
                <w:bCs/>
                <w:lang w:eastAsia="es-SV"/>
              </w:rPr>
              <w:t>Cargo     y Departamento</w:t>
            </w:r>
          </w:p>
        </w:tc>
        <w:tc>
          <w:tcPr>
            <w:tcW w:w="992" w:type="dxa"/>
            <w:tcBorders>
              <w:top w:val="single" w:sz="4" w:space="0" w:color="auto"/>
              <w:left w:val="single" w:sz="4" w:space="0" w:color="auto"/>
              <w:bottom w:val="single" w:sz="4" w:space="0" w:color="auto"/>
              <w:right w:val="single" w:sz="4" w:space="0" w:color="auto"/>
            </w:tcBorders>
            <w:hideMark/>
          </w:tcPr>
          <w:p w14:paraId="2AF66436" w14:textId="77777777" w:rsidR="00113F3F" w:rsidRPr="00113F3F" w:rsidRDefault="00113F3F" w:rsidP="00113F3F">
            <w:pPr>
              <w:spacing w:before="120"/>
              <w:rPr>
                <w:b/>
                <w:bCs/>
                <w:lang w:eastAsia="es-SV"/>
              </w:rPr>
            </w:pPr>
            <w:r w:rsidRPr="00113F3F">
              <w:rPr>
                <w:b/>
                <w:bCs/>
                <w:lang w:eastAsia="es-SV"/>
              </w:rPr>
              <w:t>Forma de Pago</w:t>
            </w:r>
          </w:p>
        </w:tc>
        <w:tc>
          <w:tcPr>
            <w:tcW w:w="1559" w:type="dxa"/>
            <w:tcBorders>
              <w:top w:val="single" w:sz="4" w:space="0" w:color="auto"/>
              <w:left w:val="single" w:sz="4" w:space="0" w:color="auto"/>
              <w:bottom w:val="single" w:sz="4" w:space="0" w:color="auto"/>
              <w:right w:val="single" w:sz="4" w:space="0" w:color="auto"/>
            </w:tcBorders>
            <w:hideMark/>
          </w:tcPr>
          <w:p w14:paraId="496F3BDD" w14:textId="77777777" w:rsidR="00113F3F" w:rsidRPr="00113F3F" w:rsidRDefault="00113F3F" w:rsidP="00113F3F">
            <w:pPr>
              <w:spacing w:before="600"/>
              <w:jc w:val="center"/>
              <w:rPr>
                <w:b/>
                <w:bCs/>
                <w:lang w:eastAsia="es-SV"/>
              </w:rPr>
            </w:pPr>
            <w:r w:rsidRPr="00113F3F">
              <w:rPr>
                <w:b/>
                <w:bCs/>
                <w:lang w:eastAsia="es-SV"/>
              </w:rPr>
              <w:t>TOTAL</w:t>
            </w:r>
          </w:p>
        </w:tc>
      </w:tr>
      <w:tr w:rsidR="00113F3F" w:rsidRPr="00113F3F" w14:paraId="00BD19A1" w14:textId="77777777" w:rsidTr="00707B15">
        <w:trPr>
          <w:trHeight w:val="1398"/>
          <w:jc w:val="center"/>
        </w:trPr>
        <w:tc>
          <w:tcPr>
            <w:tcW w:w="426" w:type="dxa"/>
            <w:tcBorders>
              <w:top w:val="single" w:sz="4" w:space="0" w:color="auto"/>
              <w:left w:val="single" w:sz="4" w:space="0" w:color="auto"/>
              <w:bottom w:val="single" w:sz="4" w:space="0" w:color="auto"/>
              <w:right w:val="single" w:sz="4" w:space="0" w:color="auto"/>
            </w:tcBorders>
            <w:noWrap/>
          </w:tcPr>
          <w:p w14:paraId="1C8F84BC" w14:textId="77777777" w:rsidR="00113F3F" w:rsidRPr="00113F3F" w:rsidRDefault="00113F3F" w:rsidP="00113F3F">
            <w:pPr>
              <w:jc w:val="center"/>
              <w:rPr>
                <w:lang w:eastAsia="es-SV"/>
              </w:rPr>
            </w:pPr>
          </w:p>
          <w:p w14:paraId="48E3E4EE" w14:textId="77777777" w:rsidR="00113F3F" w:rsidRPr="00113F3F" w:rsidRDefault="00113F3F" w:rsidP="00113F3F">
            <w:pPr>
              <w:jc w:val="center"/>
              <w:rPr>
                <w:lang w:eastAsia="es-SV"/>
              </w:rPr>
            </w:pPr>
          </w:p>
          <w:p w14:paraId="69D266FC" w14:textId="77777777" w:rsidR="00113F3F" w:rsidRPr="00113F3F" w:rsidRDefault="00113F3F" w:rsidP="00113F3F">
            <w:pPr>
              <w:rPr>
                <w:lang w:eastAsia="es-SV"/>
              </w:rPr>
            </w:pPr>
            <w:r w:rsidRPr="00113F3F">
              <w:rPr>
                <w:lang w:eastAsia="es-SV"/>
              </w:rPr>
              <w:t>1</w:t>
            </w:r>
          </w:p>
        </w:tc>
        <w:tc>
          <w:tcPr>
            <w:tcW w:w="1559" w:type="dxa"/>
            <w:tcBorders>
              <w:top w:val="single" w:sz="4" w:space="0" w:color="auto"/>
              <w:left w:val="single" w:sz="4" w:space="0" w:color="auto"/>
              <w:bottom w:val="single" w:sz="4" w:space="0" w:color="auto"/>
              <w:right w:val="single" w:sz="4" w:space="0" w:color="auto"/>
            </w:tcBorders>
            <w:noWrap/>
            <w:hideMark/>
          </w:tcPr>
          <w:p w14:paraId="47C5BA4C" w14:textId="77777777" w:rsidR="00113F3F" w:rsidRPr="00113F3F" w:rsidRDefault="00113F3F" w:rsidP="00113F3F">
            <w:pPr>
              <w:spacing w:after="120"/>
              <w:ind w:right="170"/>
              <w:rPr>
                <w:color w:val="000000"/>
                <w:lang w:eastAsia="es-SV"/>
              </w:rPr>
            </w:pPr>
            <w:r w:rsidRPr="00113F3F">
              <w:rPr>
                <w:lang w:eastAsia="es-SV"/>
              </w:rPr>
              <w:t xml:space="preserve"> José Alfredo Barahona Araujo</w:t>
            </w:r>
          </w:p>
        </w:tc>
        <w:tc>
          <w:tcPr>
            <w:tcW w:w="1276" w:type="dxa"/>
            <w:tcBorders>
              <w:top w:val="single" w:sz="4" w:space="0" w:color="auto"/>
              <w:left w:val="single" w:sz="4" w:space="0" w:color="auto"/>
              <w:bottom w:val="single" w:sz="4" w:space="0" w:color="auto"/>
              <w:right w:val="single" w:sz="4" w:space="0" w:color="auto"/>
            </w:tcBorders>
            <w:noWrap/>
          </w:tcPr>
          <w:p w14:paraId="0788CCE8" w14:textId="77777777" w:rsidR="00113F3F" w:rsidRPr="00113F3F" w:rsidRDefault="00113F3F" w:rsidP="00113F3F">
            <w:pPr>
              <w:rPr>
                <w:lang w:eastAsia="es-SV"/>
              </w:rPr>
            </w:pPr>
          </w:p>
          <w:p w14:paraId="262984D9" w14:textId="77777777" w:rsidR="00113F3F" w:rsidRPr="00113F3F" w:rsidRDefault="00113F3F" w:rsidP="00113F3F">
            <w:pPr>
              <w:rPr>
                <w:lang w:eastAsia="es-SV"/>
              </w:rPr>
            </w:pPr>
          </w:p>
          <w:p w14:paraId="21DA44E3" w14:textId="77777777" w:rsidR="00113F3F" w:rsidRPr="00113F3F" w:rsidRDefault="00113F3F" w:rsidP="00113F3F">
            <w:pPr>
              <w:spacing w:after="120"/>
              <w:rPr>
                <w:lang w:eastAsia="es-SV"/>
              </w:rPr>
            </w:pPr>
            <w:r w:rsidRPr="00113F3F">
              <w:rPr>
                <w:lang w:eastAsia="es-SV"/>
              </w:rPr>
              <w:t>$ 530.00</w:t>
            </w:r>
          </w:p>
          <w:p w14:paraId="4D9179F4" w14:textId="77777777" w:rsidR="00113F3F" w:rsidRPr="00113F3F" w:rsidRDefault="00113F3F" w:rsidP="00113F3F">
            <w:pPr>
              <w:rPr>
                <w:lang w:eastAsia="es-SV"/>
              </w:rPr>
            </w:pPr>
          </w:p>
        </w:tc>
        <w:tc>
          <w:tcPr>
            <w:tcW w:w="1417" w:type="dxa"/>
            <w:tcBorders>
              <w:top w:val="single" w:sz="4" w:space="0" w:color="auto"/>
              <w:left w:val="single" w:sz="4" w:space="0" w:color="auto"/>
              <w:bottom w:val="single" w:sz="4" w:space="0" w:color="auto"/>
              <w:right w:val="single" w:sz="4" w:space="0" w:color="auto"/>
            </w:tcBorders>
            <w:noWrap/>
          </w:tcPr>
          <w:p w14:paraId="61005609" w14:textId="77777777" w:rsidR="00113F3F" w:rsidRPr="00113F3F" w:rsidRDefault="00113F3F" w:rsidP="00113F3F">
            <w:pPr>
              <w:jc w:val="center"/>
              <w:rPr>
                <w:lang w:eastAsia="es-SV"/>
              </w:rPr>
            </w:pPr>
          </w:p>
          <w:p w14:paraId="64F193A6" w14:textId="77777777" w:rsidR="00113F3F" w:rsidRPr="00113F3F" w:rsidRDefault="00113F3F" w:rsidP="00113F3F">
            <w:pPr>
              <w:rPr>
                <w:lang w:eastAsia="es-SV"/>
              </w:rPr>
            </w:pPr>
          </w:p>
          <w:p w14:paraId="22BA353A" w14:textId="77777777" w:rsidR="00113F3F" w:rsidRPr="00113F3F" w:rsidRDefault="00113F3F" w:rsidP="00113F3F">
            <w:pPr>
              <w:spacing w:after="100" w:afterAutospacing="1"/>
              <w:rPr>
                <w:lang w:eastAsia="es-SV"/>
              </w:rPr>
            </w:pPr>
            <w:r w:rsidRPr="00113F3F">
              <w:rPr>
                <w:lang w:eastAsia="es-SV"/>
              </w:rPr>
              <w:t>01/07/2015</w:t>
            </w:r>
          </w:p>
          <w:p w14:paraId="5C98B774" w14:textId="77777777" w:rsidR="00113F3F" w:rsidRPr="00113F3F" w:rsidRDefault="00113F3F" w:rsidP="00113F3F">
            <w:pPr>
              <w:jc w:val="center"/>
              <w:rPr>
                <w:lang w:eastAsia="es-SV"/>
              </w:rPr>
            </w:pPr>
          </w:p>
        </w:tc>
        <w:tc>
          <w:tcPr>
            <w:tcW w:w="1418" w:type="dxa"/>
            <w:tcBorders>
              <w:top w:val="single" w:sz="4" w:space="0" w:color="auto"/>
              <w:left w:val="single" w:sz="4" w:space="0" w:color="auto"/>
              <w:bottom w:val="single" w:sz="4" w:space="0" w:color="auto"/>
              <w:right w:val="single" w:sz="4" w:space="0" w:color="auto"/>
            </w:tcBorders>
            <w:noWrap/>
          </w:tcPr>
          <w:p w14:paraId="69C2BE9F" w14:textId="77777777" w:rsidR="00113F3F" w:rsidRPr="00113F3F" w:rsidRDefault="00113F3F" w:rsidP="00113F3F">
            <w:pPr>
              <w:jc w:val="center"/>
              <w:rPr>
                <w:lang w:eastAsia="es-SV"/>
              </w:rPr>
            </w:pPr>
          </w:p>
          <w:p w14:paraId="6F17BFA9" w14:textId="77777777" w:rsidR="00113F3F" w:rsidRPr="00113F3F" w:rsidRDefault="00113F3F" w:rsidP="00113F3F">
            <w:pPr>
              <w:rPr>
                <w:lang w:eastAsia="es-SV"/>
              </w:rPr>
            </w:pPr>
          </w:p>
          <w:p w14:paraId="7D20B7CB" w14:textId="77777777" w:rsidR="00113F3F" w:rsidRPr="00113F3F" w:rsidRDefault="00113F3F" w:rsidP="00113F3F">
            <w:pPr>
              <w:rPr>
                <w:lang w:eastAsia="es-SV"/>
              </w:rPr>
            </w:pPr>
            <w:r w:rsidRPr="00113F3F">
              <w:rPr>
                <w:lang w:eastAsia="es-SV"/>
              </w:rPr>
              <w:t>01/12/2020</w:t>
            </w:r>
          </w:p>
          <w:p w14:paraId="6B37DB42" w14:textId="77777777" w:rsidR="00113F3F" w:rsidRPr="00113F3F" w:rsidRDefault="00113F3F" w:rsidP="00113F3F">
            <w:pPr>
              <w:jc w:val="center"/>
              <w:rPr>
                <w:lang w:eastAsia="es-SV"/>
              </w:rPr>
            </w:pPr>
          </w:p>
        </w:tc>
        <w:tc>
          <w:tcPr>
            <w:tcW w:w="2410" w:type="dxa"/>
            <w:tcBorders>
              <w:top w:val="single" w:sz="4" w:space="0" w:color="auto"/>
              <w:left w:val="single" w:sz="4" w:space="0" w:color="auto"/>
              <w:bottom w:val="single" w:sz="4" w:space="0" w:color="auto"/>
              <w:right w:val="single" w:sz="4" w:space="0" w:color="auto"/>
            </w:tcBorders>
          </w:tcPr>
          <w:p w14:paraId="58E35E33" w14:textId="77777777" w:rsidR="00113F3F" w:rsidRPr="00113F3F" w:rsidRDefault="00113F3F" w:rsidP="00113F3F">
            <w:pPr>
              <w:jc w:val="center"/>
              <w:rPr>
                <w:lang w:eastAsia="es-SV"/>
              </w:rPr>
            </w:pPr>
          </w:p>
          <w:p w14:paraId="25A1A1AC" w14:textId="77777777" w:rsidR="00113F3F" w:rsidRPr="00113F3F" w:rsidRDefault="00113F3F" w:rsidP="00113F3F">
            <w:pPr>
              <w:jc w:val="center"/>
              <w:rPr>
                <w:lang w:eastAsia="es-SV"/>
              </w:rPr>
            </w:pPr>
            <w:r w:rsidRPr="00113F3F">
              <w:rPr>
                <w:lang w:eastAsia="es-SV"/>
              </w:rPr>
              <w:t>Agente en el Cuerpo de Agentes Municipales</w:t>
            </w:r>
          </w:p>
        </w:tc>
        <w:tc>
          <w:tcPr>
            <w:tcW w:w="992" w:type="dxa"/>
            <w:tcBorders>
              <w:top w:val="single" w:sz="4" w:space="0" w:color="auto"/>
              <w:left w:val="single" w:sz="4" w:space="0" w:color="auto"/>
              <w:bottom w:val="single" w:sz="4" w:space="0" w:color="auto"/>
              <w:right w:val="single" w:sz="4" w:space="0" w:color="auto"/>
            </w:tcBorders>
          </w:tcPr>
          <w:p w14:paraId="44C4007A" w14:textId="77777777" w:rsidR="00113F3F" w:rsidRPr="00113F3F" w:rsidRDefault="00113F3F" w:rsidP="00113F3F">
            <w:pPr>
              <w:jc w:val="center"/>
              <w:rPr>
                <w:b/>
                <w:lang w:eastAsia="es-SV"/>
              </w:rPr>
            </w:pPr>
          </w:p>
          <w:p w14:paraId="2E531C9E" w14:textId="77777777" w:rsidR="00113F3F" w:rsidRPr="00113F3F" w:rsidRDefault="00113F3F" w:rsidP="00113F3F">
            <w:pPr>
              <w:jc w:val="center"/>
              <w:rPr>
                <w:b/>
                <w:lang w:eastAsia="es-SV"/>
              </w:rPr>
            </w:pPr>
            <w:r w:rsidRPr="00113F3F">
              <w:rPr>
                <w:b/>
                <w:lang w:eastAsia="es-SV"/>
              </w:rPr>
              <w:t>Una sola Cuota</w:t>
            </w:r>
          </w:p>
        </w:tc>
        <w:tc>
          <w:tcPr>
            <w:tcW w:w="1559" w:type="dxa"/>
            <w:tcBorders>
              <w:top w:val="single" w:sz="4" w:space="0" w:color="auto"/>
              <w:left w:val="single" w:sz="4" w:space="0" w:color="auto"/>
              <w:bottom w:val="single" w:sz="4" w:space="0" w:color="auto"/>
              <w:right w:val="single" w:sz="4" w:space="0" w:color="auto"/>
            </w:tcBorders>
            <w:noWrap/>
          </w:tcPr>
          <w:p w14:paraId="457D9A23" w14:textId="77777777" w:rsidR="00113F3F" w:rsidRPr="00113F3F" w:rsidRDefault="00113F3F" w:rsidP="00113F3F">
            <w:pPr>
              <w:rPr>
                <w:lang w:eastAsia="es-SV"/>
              </w:rPr>
            </w:pPr>
            <w:r w:rsidRPr="00113F3F">
              <w:rPr>
                <w:lang w:eastAsia="es-SV"/>
              </w:rPr>
              <w:t xml:space="preserve"> </w:t>
            </w:r>
          </w:p>
          <w:p w14:paraId="7E8F0827" w14:textId="77777777" w:rsidR="00113F3F" w:rsidRPr="00113F3F" w:rsidRDefault="00113F3F" w:rsidP="00113F3F">
            <w:pPr>
              <w:rPr>
                <w:lang w:eastAsia="es-SV"/>
              </w:rPr>
            </w:pPr>
          </w:p>
          <w:p w14:paraId="5038BF65" w14:textId="77777777" w:rsidR="00113F3F" w:rsidRPr="00113F3F" w:rsidRDefault="00113F3F" w:rsidP="00113F3F">
            <w:pPr>
              <w:ind w:right="169"/>
              <w:rPr>
                <w:lang w:eastAsia="es-SV"/>
              </w:rPr>
            </w:pPr>
            <w:r w:rsidRPr="00113F3F">
              <w:rPr>
                <w:lang w:eastAsia="es-SV"/>
              </w:rPr>
              <w:t>$ 2,872.16</w:t>
            </w:r>
          </w:p>
          <w:p w14:paraId="2C137004" w14:textId="77777777" w:rsidR="00113F3F" w:rsidRPr="00113F3F" w:rsidRDefault="00113F3F" w:rsidP="00113F3F">
            <w:pPr>
              <w:rPr>
                <w:lang w:eastAsia="es-SV"/>
              </w:rPr>
            </w:pPr>
          </w:p>
        </w:tc>
      </w:tr>
      <w:tr w:rsidR="00113F3F" w:rsidRPr="00113F3F" w14:paraId="779E78E4" w14:textId="77777777" w:rsidTr="00707B15">
        <w:trPr>
          <w:trHeight w:val="1200"/>
          <w:jc w:val="center"/>
        </w:trPr>
        <w:tc>
          <w:tcPr>
            <w:tcW w:w="426" w:type="dxa"/>
            <w:tcBorders>
              <w:top w:val="single" w:sz="4" w:space="0" w:color="auto"/>
              <w:left w:val="single" w:sz="4" w:space="0" w:color="auto"/>
              <w:bottom w:val="single" w:sz="4" w:space="0" w:color="auto"/>
              <w:right w:val="single" w:sz="4" w:space="0" w:color="auto"/>
            </w:tcBorders>
            <w:noWrap/>
          </w:tcPr>
          <w:p w14:paraId="718CF699" w14:textId="77777777" w:rsidR="00113F3F" w:rsidRPr="00113F3F" w:rsidRDefault="00113F3F" w:rsidP="00113F3F">
            <w:pPr>
              <w:jc w:val="center"/>
              <w:rPr>
                <w:lang w:eastAsia="es-SV"/>
              </w:rPr>
            </w:pPr>
          </w:p>
          <w:p w14:paraId="47DD45DE" w14:textId="77777777" w:rsidR="00113F3F" w:rsidRPr="00113F3F" w:rsidRDefault="00113F3F" w:rsidP="00113F3F">
            <w:pPr>
              <w:jc w:val="center"/>
              <w:rPr>
                <w:lang w:eastAsia="es-SV"/>
              </w:rPr>
            </w:pPr>
          </w:p>
          <w:p w14:paraId="0ECE2573" w14:textId="77777777" w:rsidR="00113F3F" w:rsidRPr="00113F3F" w:rsidRDefault="00113F3F" w:rsidP="00113F3F">
            <w:pPr>
              <w:jc w:val="center"/>
              <w:rPr>
                <w:lang w:eastAsia="es-SV"/>
              </w:rPr>
            </w:pPr>
            <w:r w:rsidRPr="00113F3F">
              <w:rPr>
                <w:lang w:eastAsia="es-SV"/>
              </w:rPr>
              <w:t>2</w:t>
            </w:r>
          </w:p>
        </w:tc>
        <w:tc>
          <w:tcPr>
            <w:tcW w:w="1559" w:type="dxa"/>
            <w:tcBorders>
              <w:top w:val="single" w:sz="4" w:space="0" w:color="auto"/>
              <w:left w:val="single" w:sz="4" w:space="0" w:color="auto"/>
              <w:bottom w:val="single" w:sz="4" w:space="0" w:color="auto"/>
              <w:right w:val="single" w:sz="4" w:space="0" w:color="auto"/>
            </w:tcBorders>
            <w:noWrap/>
            <w:hideMark/>
          </w:tcPr>
          <w:p w14:paraId="157F716A" w14:textId="77777777" w:rsidR="00113F3F" w:rsidRPr="00113F3F" w:rsidRDefault="00113F3F" w:rsidP="00113F3F">
            <w:pPr>
              <w:rPr>
                <w:color w:val="000000"/>
                <w:lang w:eastAsia="es-SV"/>
              </w:rPr>
            </w:pPr>
            <w:r w:rsidRPr="00113F3F">
              <w:rPr>
                <w:color w:val="000000"/>
                <w:lang w:eastAsia="es-SV"/>
              </w:rPr>
              <w:t>Jaime Filadelfo Gómez Zelaya</w:t>
            </w:r>
          </w:p>
        </w:tc>
        <w:tc>
          <w:tcPr>
            <w:tcW w:w="1276" w:type="dxa"/>
            <w:tcBorders>
              <w:top w:val="single" w:sz="4" w:space="0" w:color="auto"/>
              <w:left w:val="single" w:sz="4" w:space="0" w:color="auto"/>
              <w:bottom w:val="single" w:sz="4" w:space="0" w:color="auto"/>
              <w:right w:val="single" w:sz="4" w:space="0" w:color="auto"/>
            </w:tcBorders>
            <w:noWrap/>
          </w:tcPr>
          <w:p w14:paraId="552EB1AB" w14:textId="77777777" w:rsidR="00113F3F" w:rsidRPr="00113F3F" w:rsidRDefault="00113F3F" w:rsidP="00113F3F">
            <w:pPr>
              <w:rPr>
                <w:lang w:eastAsia="es-SV"/>
              </w:rPr>
            </w:pPr>
          </w:p>
          <w:p w14:paraId="7B62D5DE" w14:textId="77777777" w:rsidR="00113F3F" w:rsidRPr="00113F3F" w:rsidRDefault="00113F3F" w:rsidP="00113F3F">
            <w:pPr>
              <w:rPr>
                <w:lang w:eastAsia="es-SV"/>
              </w:rPr>
            </w:pPr>
          </w:p>
          <w:p w14:paraId="19B3A34E" w14:textId="77777777" w:rsidR="00113F3F" w:rsidRPr="00113F3F" w:rsidRDefault="00113F3F" w:rsidP="00113F3F">
            <w:pPr>
              <w:rPr>
                <w:lang w:eastAsia="es-SV"/>
              </w:rPr>
            </w:pPr>
            <w:r w:rsidRPr="00113F3F">
              <w:rPr>
                <w:lang w:eastAsia="es-SV"/>
              </w:rPr>
              <w:t>$ 467.00</w:t>
            </w:r>
          </w:p>
          <w:p w14:paraId="1B8CB257" w14:textId="77777777" w:rsidR="00113F3F" w:rsidRPr="00113F3F" w:rsidRDefault="00113F3F" w:rsidP="00113F3F">
            <w:pPr>
              <w:rPr>
                <w:lang w:eastAsia="es-SV"/>
              </w:rPr>
            </w:pPr>
          </w:p>
        </w:tc>
        <w:tc>
          <w:tcPr>
            <w:tcW w:w="1417" w:type="dxa"/>
            <w:tcBorders>
              <w:top w:val="single" w:sz="4" w:space="0" w:color="auto"/>
              <w:left w:val="single" w:sz="4" w:space="0" w:color="auto"/>
              <w:bottom w:val="single" w:sz="4" w:space="0" w:color="auto"/>
              <w:right w:val="single" w:sz="4" w:space="0" w:color="auto"/>
            </w:tcBorders>
            <w:noWrap/>
          </w:tcPr>
          <w:p w14:paraId="7FA2869F" w14:textId="77777777" w:rsidR="00113F3F" w:rsidRPr="00113F3F" w:rsidRDefault="00113F3F" w:rsidP="00113F3F">
            <w:pPr>
              <w:jc w:val="center"/>
              <w:rPr>
                <w:lang w:eastAsia="es-SV"/>
              </w:rPr>
            </w:pPr>
          </w:p>
          <w:p w14:paraId="19138BDB" w14:textId="77777777" w:rsidR="00113F3F" w:rsidRPr="00113F3F" w:rsidRDefault="00113F3F" w:rsidP="00113F3F">
            <w:pPr>
              <w:jc w:val="center"/>
              <w:rPr>
                <w:lang w:eastAsia="es-SV"/>
              </w:rPr>
            </w:pPr>
          </w:p>
          <w:p w14:paraId="1DE92169" w14:textId="77777777" w:rsidR="00113F3F" w:rsidRPr="00113F3F" w:rsidRDefault="00113F3F" w:rsidP="00113F3F">
            <w:pPr>
              <w:jc w:val="center"/>
              <w:rPr>
                <w:lang w:eastAsia="es-SV"/>
              </w:rPr>
            </w:pPr>
            <w:r w:rsidRPr="00113F3F">
              <w:rPr>
                <w:lang w:eastAsia="es-SV"/>
              </w:rPr>
              <w:t>02/04/2013</w:t>
            </w:r>
          </w:p>
          <w:p w14:paraId="13B36C40" w14:textId="77777777" w:rsidR="00113F3F" w:rsidRPr="00113F3F" w:rsidRDefault="00113F3F" w:rsidP="00113F3F">
            <w:pPr>
              <w:jc w:val="center"/>
              <w:rPr>
                <w:lang w:eastAsia="es-SV"/>
              </w:rPr>
            </w:pPr>
          </w:p>
        </w:tc>
        <w:tc>
          <w:tcPr>
            <w:tcW w:w="1418" w:type="dxa"/>
            <w:tcBorders>
              <w:top w:val="single" w:sz="4" w:space="0" w:color="auto"/>
              <w:left w:val="single" w:sz="4" w:space="0" w:color="auto"/>
              <w:bottom w:val="single" w:sz="4" w:space="0" w:color="auto"/>
              <w:right w:val="single" w:sz="4" w:space="0" w:color="auto"/>
            </w:tcBorders>
            <w:noWrap/>
          </w:tcPr>
          <w:p w14:paraId="654C8214" w14:textId="77777777" w:rsidR="00113F3F" w:rsidRPr="00113F3F" w:rsidRDefault="00113F3F" w:rsidP="00113F3F">
            <w:pPr>
              <w:jc w:val="center"/>
              <w:rPr>
                <w:lang w:eastAsia="es-SV"/>
              </w:rPr>
            </w:pPr>
          </w:p>
          <w:p w14:paraId="43272743" w14:textId="77777777" w:rsidR="00113F3F" w:rsidRPr="00113F3F" w:rsidRDefault="00113F3F" w:rsidP="00113F3F">
            <w:pPr>
              <w:jc w:val="center"/>
              <w:rPr>
                <w:lang w:eastAsia="es-SV"/>
              </w:rPr>
            </w:pPr>
          </w:p>
          <w:p w14:paraId="501A01B1" w14:textId="77777777" w:rsidR="00113F3F" w:rsidRPr="00113F3F" w:rsidRDefault="00113F3F" w:rsidP="00113F3F">
            <w:pPr>
              <w:jc w:val="center"/>
              <w:rPr>
                <w:lang w:eastAsia="es-SV"/>
              </w:rPr>
            </w:pPr>
            <w:r w:rsidRPr="00113F3F">
              <w:rPr>
                <w:lang w:eastAsia="es-SV"/>
              </w:rPr>
              <w:t>19/10/2020</w:t>
            </w:r>
          </w:p>
          <w:p w14:paraId="10BFC0AA" w14:textId="77777777" w:rsidR="00113F3F" w:rsidRPr="00113F3F" w:rsidRDefault="00113F3F" w:rsidP="00113F3F">
            <w:pPr>
              <w:jc w:val="center"/>
              <w:rPr>
                <w:lang w:eastAsia="es-SV"/>
              </w:rPr>
            </w:pPr>
          </w:p>
        </w:tc>
        <w:tc>
          <w:tcPr>
            <w:tcW w:w="2410" w:type="dxa"/>
            <w:tcBorders>
              <w:top w:val="single" w:sz="4" w:space="0" w:color="auto"/>
              <w:left w:val="single" w:sz="4" w:space="0" w:color="auto"/>
              <w:bottom w:val="single" w:sz="4" w:space="0" w:color="auto"/>
              <w:right w:val="single" w:sz="4" w:space="0" w:color="auto"/>
            </w:tcBorders>
          </w:tcPr>
          <w:p w14:paraId="274EF9AC" w14:textId="77777777" w:rsidR="00113F3F" w:rsidRPr="00113F3F" w:rsidRDefault="00113F3F" w:rsidP="00113F3F">
            <w:pPr>
              <w:jc w:val="center"/>
              <w:rPr>
                <w:lang w:eastAsia="es-SV"/>
              </w:rPr>
            </w:pPr>
          </w:p>
          <w:p w14:paraId="1BCD1301" w14:textId="77777777" w:rsidR="00113F3F" w:rsidRPr="00113F3F" w:rsidRDefault="00113F3F" w:rsidP="00113F3F">
            <w:pPr>
              <w:jc w:val="center"/>
              <w:rPr>
                <w:lang w:eastAsia="es-SV"/>
              </w:rPr>
            </w:pPr>
            <w:r w:rsidRPr="00113F3F">
              <w:rPr>
                <w:lang w:eastAsia="es-SV"/>
              </w:rPr>
              <w:t>Auxiliar en el Departamento de Tesorería</w:t>
            </w:r>
          </w:p>
        </w:tc>
        <w:tc>
          <w:tcPr>
            <w:tcW w:w="992" w:type="dxa"/>
            <w:tcBorders>
              <w:top w:val="single" w:sz="4" w:space="0" w:color="auto"/>
              <w:left w:val="single" w:sz="4" w:space="0" w:color="auto"/>
              <w:bottom w:val="single" w:sz="4" w:space="0" w:color="auto"/>
              <w:right w:val="single" w:sz="4" w:space="0" w:color="auto"/>
            </w:tcBorders>
          </w:tcPr>
          <w:p w14:paraId="255EC6D6" w14:textId="77777777" w:rsidR="00113F3F" w:rsidRPr="00113F3F" w:rsidRDefault="00113F3F" w:rsidP="00113F3F">
            <w:pPr>
              <w:jc w:val="center"/>
              <w:rPr>
                <w:b/>
                <w:lang w:eastAsia="es-SV"/>
              </w:rPr>
            </w:pPr>
          </w:p>
          <w:p w14:paraId="3FFEBF6E" w14:textId="77777777" w:rsidR="00113F3F" w:rsidRPr="00113F3F" w:rsidRDefault="00113F3F" w:rsidP="00113F3F">
            <w:pPr>
              <w:jc w:val="center"/>
              <w:rPr>
                <w:b/>
                <w:sz w:val="28"/>
                <w:lang w:eastAsia="es-SV"/>
              </w:rPr>
            </w:pPr>
            <w:r w:rsidRPr="00113F3F">
              <w:rPr>
                <w:b/>
                <w:lang w:eastAsia="es-SV"/>
              </w:rPr>
              <w:t>Una sola Cuota</w:t>
            </w:r>
          </w:p>
        </w:tc>
        <w:tc>
          <w:tcPr>
            <w:tcW w:w="1559" w:type="dxa"/>
            <w:tcBorders>
              <w:top w:val="single" w:sz="4" w:space="0" w:color="auto"/>
              <w:left w:val="single" w:sz="4" w:space="0" w:color="auto"/>
              <w:bottom w:val="single" w:sz="4" w:space="0" w:color="auto"/>
              <w:right w:val="single" w:sz="4" w:space="0" w:color="auto"/>
            </w:tcBorders>
            <w:noWrap/>
          </w:tcPr>
          <w:p w14:paraId="2B02C7F0" w14:textId="77777777" w:rsidR="00113F3F" w:rsidRPr="00113F3F" w:rsidRDefault="00113F3F" w:rsidP="00113F3F">
            <w:pPr>
              <w:rPr>
                <w:lang w:eastAsia="es-SV"/>
              </w:rPr>
            </w:pPr>
            <w:r w:rsidRPr="00113F3F">
              <w:rPr>
                <w:lang w:eastAsia="es-SV"/>
              </w:rPr>
              <w:t xml:space="preserve"> </w:t>
            </w:r>
          </w:p>
          <w:p w14:paraId="24BD0806" w14:textId="77777777" w:rsidR="00113F3F" w:rsidRPr="00113F3F" w:rsidRDefault="00113F3F" w:rsidP="00113F3F">
            <w:pPr>
              <w:rPr>
                <w:lang w:eastAsia="es-SV"/>
              </w:rPr>
            </w:pPr>
          </w:p>
          <w:p w14:paraId="02E98CC0" w14:textId="77777777" w:rsidR="00113F3F" w:rsidRPr="00113F3F" w:rsidRDefault="00113F3F" w:rsidP="00113F3F">
            <w:pPr>
              <w:rPr>
                <w:lang w:eastAsia="es-SV"/>
              </w:rPr>
            </w:pPr>
            <w:r w:rsidRPr="00113F3F">
              <w:rPr>
                <w:lang w:eastAsia="es-SV"/>
              </w:rPr>
              <w:t>$ 3,524.89</w:t>
            </w:r>
          </w:p>
          <w:p w14:paraId="54C94890" w14:textId="77777777" w:rsidR="00113F3F" w:rsidRPr="00113F3F" w:rsidRDefault="00113F3F" w:rsidP="00113F3F">
            <w:pPr>
              <w:rPr>
                <w:lang w:eastAsia="es-SV"/>
              </w:rPr>
            </w:pPr>
          </w:p>
          <w:p w14:paraId="48F1999A" w14:textId="77777777" w:rsidR="00113F3F" w:rsidRPr="00113F3F" w:rsidRDefault="00113F3F" w:rsidP="00113F3F">
            <w:pPr>
              <w:rPr>
                <w:lang w:eastAsia="es-SV"/>
              </w:rPr>
            </w:pPr>
          </w:p>
        </w:tc>
      </w:tr>
      <w:tr w:rsidR="00113F3F" w:rsidRPr="00113F3F" w14:paraId="17DF2457" w14:textId="77777777" w:rsidTr="00707B15">
        <w:trPr>
          <w:trHeight w:val="1261"/>
          <w:jc w:val="center"/>
        </w:trPr>
        <w:tc>
          <w:tcPr>
            <w:tcW w:w="426" w:type="dxa"/>
            <w:tcBorders>
              <w:top w:val="single" w:sz="4" w:space="0" w:color="auto"/>
              <w:left w:val="single" w:sz="4" w:space="0" w:color="auto"/>
              <w:bottom w:val="single" w:sz="4" w:space="0" w:color="auto"/>
              <w:right w:val="single" w:sz="4" w:space="0" w:color="auto"/>
            </w:tcBorders>
            <w:noWrap/>
          </w:tcPr>
          <w:p w14:paraId="1590BBC4" w14:textId="77777777" w:rsidR="00113F3F" w:rsidRPr="00113F3F" w:rsidRDefault="00113F3F" w:rsidP="00113F3F">
            <w:pPr>
              <w:jc w:val="center"/>
              <w:rPr>
                <w:lang w:eastAsia="es-SV"/>
              </w:rPr>
            </w:pPr>
          </w:p>
          <w:p w14:paraId="6C800845" w14:textId="77777777" w:rsidR="00113F3F" w:rsidRPr="00113F3F" w:rsidRDefault="00113F3F" w:rsidP="00113F3F">
            <w:pPr>
              <w:jc w:val="center"/>
              <w:rPr>
                <w:lang w:eastAsia="es-SV"/>
              </w:rPr>
            </w:pPr>
          </w:p>
          <w:p w14:paraId="06CA3682" w14:textId="77777777" w:rsidR="00113F3F" w:rsidRPr="00113F3F" w:rsidRDefault="00113F3F" w:rsidP="00113F3F">
            <w:pPr>
              <w:jc w:val="center"/>
              <w:rPr>
                <w:lang w:eastAsia="es-SV"/>
              </w:rPr>
            </w:pPr>
          </w:p>
          <w:p w14:paraId="1699BB06" w14:textId="77777777" w:rsidR="00113F3F" w:rsidRPr="00113F3F" w:rsidRDefault="00113F3F" w:rsidP="00113F3F">
            <w:pPr>
              <w:jc w:val="center"/>
              <w:rPr>
                <w:lang w:eastAsia="es-SV"/>
              </w:rPr>
            </w:pPr>
          </w:p>
          <w:p w14:paraId="22A88596" w14:textId="77777777" w:rsidR="00113F3F" w:rsidRPr="00113F3F" w:rsidRDefault="00113F3F" w:rsidP="00113F3F">
            <w:pPr>
              <w:jc w:val="center"/>
              <w:rPr>
                <w:lang w:eastAsia="es-SV"/>
              </w:rPr>
            </w:pPr>
            <w:r w:rsidRPr="00113F3F">
              <w:rPr>
                <w:lang w:eastAsia="es-SV"/>
              </w:rPr>
              <w:t>3</w:t>
            </w:r>
          </w:p>
        </w:tc>
        <w:tc>
          <w:tcPr>
            <w:tcW w:w="1559" w:type="dxa"/>
            <w:tcBorders>
              <w:top w:val="single" w:sz="4" w:space="0" w:color="auto"/>
              <w:left w:val="single" w:sz="4" w:space="0" w:color="auto"/>
              <w:bottom w:val="single" w:sz="4" w:space="0" w:color="auto"/>
              <w:right w:val="single" w:sz="4" w:space="0" w:color="auto"/>
            </w:tcBorders>
            <w:noWrap/>
          </w:tcPr>
          <w:p w14:paraId="36198C02" w14:textId="77777777" w:rsidR="00113F3F" w:rsidRPr="00113F3F" w:rsidRDefault="00113F3F" w:rsidP="00113F3F">
            <w:pPr>
              <w:rPr>
                <w:lang w:eastAsia="es-SV"/>
              </w:rPr>
            </w:pPr>
          </w:p>
          <w:p w14:paraId="0D1CEB44" w14:textId="77777777" w:rsidR="00113F3F" w:rsidRPr="00113F3F" w:rsidRDefault="00113F3F" w:rsidP="00113F3F">
            <w:pPr>
              <w:rPr>
                <w:lang w:eastAsia="es-SV"/>
              </w:rPr>
            </w:pPr>
          </w:p>
          <w:p w14:paraId="297A4E92" w14:textId="77777777" w:rsidR="00113F3F" w:rsidRPr="00113F3F" w:rsidRDefault="00113F3F" w:rsidP="00113F3F">
            <w:pPr>
              <w:rPr>
                <w:lang w:eastAsia="es-SV"/>
              </w:rPr>
            </w:pPr>
            <w:r w:rsidRPr="00113F3F">
              <w:rPr>
                <w:lang w:eastAsia="es-SV"/>
              </w:rPr>
              <w:t xml:space="preserve">José Wilfredo Romero Portillo  </w:t>
            </w:r>
          </w:p>
        </w:tc>
        <w:tc>
          <w:tcPr>
            <w:tcW w:w="1276" w:type="dxa"/>
            <w:tcBorders>
              <w:top w:val="single" w:sz="4" w:space="0" w:color="auto"/>
              <w:left w:val="single" w:sz="4" w:space="0" w:color="auto"/>
              <w:bottom w:val="single" w:sz="4" w:space="0" w:color="auto"/>
              <w:right w:val="single" w:sz="4" w:space="0" w:color="auto"/>
            </w:tcBorders>
            <w:noWrap/>
          </w:tcPr>
          <w:p w14:paraId="5424F9B9" w14:textId="77777777" w:rsidR="00113F3F" w:rsidRPr="00113F3F" w:rsidRDefault="00113F3F" w:rsidP="00113F3F">
            <w:pPr>
              <w:rPr>
                <w:lang w:eastAsia="es-SV"/>
              </w:rPr>
            </w:pPr>
          </w:p>
          <w:p w14:paraId="298D2160" w14:textId="77777777" w:rsidR="00113F3F" w:rsidRPr="00113F3F" w:rsidRDefault="00113F3F" w:rsidP="00113F3F">
            <w:pPr>
              <w:rPr>
                <w:lang w:eastAsia="es-SV"/>
              </w:rPr>
            </w:pPr>
          </w:p>
          <w:p w14:paraId="26461A52" w14:textId="77777777" w:rsidR="00113F3F" w:rsidRPr="00113F3F" w:rsidRDefault="00113F3F" w:rsidP="00113F3F">
            <w:pPr>
              <w:rPr>
                <w:lang w:eastAsia="es-SV"/>
              </w:rPr>
            </w:pPr>
          </w:p>
          <w:p w14:paraId="6A6C8956" w14:textId="77777777" w:rsidR="00113F3F" w:rsidRPr="00113F3F" w:rsidRDefault="00113F3F" w:rsidP="00113F3F">
            <w:pPr>
              <w:rPr>
                <w:lang w:eastAsia="es-SV"/>
              </w:rPr>
            </w:pPr>
          </w:p>
          <w:p w14:paraId="60DDA85E" w14:textId="77777777" w:rsidR="00113F3F" w:rsidRPr="00113F3F" w:rsidRDefault="00113F3F" w:rsidP="00113F3F">
            <w:pPr>
              <w:rPr>
                <w:lang w:eastAsia="es-SV"/>
              </w:rPr>
            </w:pPr>
            <w:r w:rsidRPr="00113F3F">
              <w:rPr>
                <w:lang w:eastAsia="es-SV"/>
              </w:rPr>
              <w:t>$ 455.00</w:t>
            </w:r>
          </w:p>
          <w:p w14:paraId="32910F37" w14:textId="77777777" w:rsidR="00113F3F" w:rsidRPr="00113F3F" w:rsidRDefault="00113F3F" w:rsidP="00113F3F">
            <w:pPr>
              <w:rPr>
                <w:lang w:eastAsia="es-SV"/>
              </w:rPr>
            </w:pPr>
          </w:p>
        </w:tc>
        <w:tc>
          <w:tcPr>
            <w:tcW w:w="1417" w:type="dxa"/>
            <w:tcBorders>
              <w:top w:val="single" w:sz="4" w:space="0" w:color="auto"/>
              <w:left w:val="single" w:sz="4" w:space="0" w:color="auto"/>
              <w:bottom w:val="single" w:sz="4" w:space="0" w:color="auto"/>
              <w:right w:val="single" w:sz="4" w:space="0" w:color="auto"/>
            </w:tcBorders>
            <w:noWrap/>
          </w:tcPr>
          <w:p w14:paraId="02018E7F" w14:textId="77777777" w:rsidR="00113F3F" w:rsidRPr="00113F3F" w:rsidRDefault="00113F3F" w:rsidP="00113F3F">
            <w:pPr>
              <w:jc w:val="center"/>
              <w:rPr>
                <w:lang w:eastAsia="es-SV"/>
              </w:rPr>
            </w:pPr>
          </w:p>
          <w:p w14:paraId="10C445A1" w14:textId="77777777" w:rsidR="00113F3F" w:rsidRPr="00113F3F" w:rsidRDefault="00113F3F" w:rsidP="00113F3F">
            <w:pPr>
              <w:jc w:val="center"/>
              <w:rPr>
                <w:lang w:eastAsia="es-SV"/>
              </w:rPr>
            </w:pPr>
          </w:p>
          <w:p w14:paraId="54AFDA67" w14:textId="77777777" w:rsidR="00113F3F" w:rsidRPr="00113F3F" w:rsidRDefault="00113F3F" w:rsidP="00113F3F">
            <w:pPr>
              <w:jc w:val="center"/>
              <w:rPr>
                <w:lang w:eastAsia="es-SV"/>
              </w:rPr>
            </w:pPr>
          </w:p>
          <w:p w14:paraId="795A72A3" w14:textId="77777777" w:rsidR="00113F3F" w:rsidRPr="00113F3F" w:rsidRDefault="00113F3F" w:rsidP="00113F3F">
            <w:pPr>
              <w:jc w:val="center"/>
              <w:rPr>
                <w:lang w:eastAsia="es-SV"/>
              </w:rPr>
            </w:pPr>
          </w:p>
          <w:p w14:paraId="1DECD386" w14:textId="77777777" w:rsidR="00113F3F" w:rsidRPr="00113F3F" w:rsidRDefault="00113F3F" w:rsidP="00113F3F">
            <w:pPr>
              <w:jc w:val="center"/>
              <w:rPr>
                <w:lang w:eastAsia="es-SV"/>
              </w:rPr>
            </w:pPr>
            <w:r w:rsidRPr="00113F3F">
              <w:rPr>
                <w:lang w:eastAsia="es-SV"/>
              </w:rPr>
              <w:t>03/01/1989</w:t>
            </w:r>
          </w:p>
          <w:p w14:paraId="217B7C58" w14:textId="77777777" w:rsidR="00113F3F" w:rsidRPr="00113F3F" w:rsidRDefault="00113F3F" w:rsidP="00113F3F">
            <w:pPr>
              <w:jc w:val="center"/>
              <w:rPr>
                <w:lang w:eastAsia="es-SV"/>
              </w:rPr>
            </w:pPr>
          </w:p>
        </w:tc>
        <w:tc>
          <w:tcPr>
            <w:tcW w:w="1418" w:type="dxa"/>
            <w:tcBorders>
              <w:top w:val="single" w:sz="4" w:space="0" w:color="auto"/>
              <w:left w:val="single" w:sz="4" w:space="0" w:color="auto"/>
              <w:bottom w:val="single" w:sz="4" w:space="0" w:color="auto"/>
              <w:right w:val="single" w:sz="4" w:space="0" w:color="auto"/>
            </w:tcBorders>
            <w:noWrap/>
          </w:tcPr>
          <w:p w14:paraId="195E0C72" w14:textId="77777777" w:rsidR="00113F3F" w:rsidRPr="00113F3F" w:rsidRDefault="00113F3F" w:rsidP="00113F3F">
            <w:pPr>
              <w:jc w:val="center"/>
              <w:rPr>
                <w:lang w:eastAsia="es-SV"/>
              </w:rPr>
            </w:pPr>
          </w:p>
          <w:p w14:paraId="48102809" w14:textId="77777777" w:rsidR="00113F3F" w:rsidRPr="00113F3F" w:rsidRDefault="00113F3F" w:rsidP="00113F3F">
            <w:pPr>
              <w:jc w:val="center"/>
              <w:rPr>
                <w:lang w:eastAsia="es-SV"/>
              </w:rPr>
            </w:pPr>
          </w:p>
          <w:p w14:paraId="2EDCCB12" w14:textId="77777777" w:rsidR="00113F3F" w:rsidRPr="00113F3F" w:rsidRDefault="00113F3F" w:rsidP="00113F3F">
            <w:pPr>
              <w:jc w:val="center"/>
              <w:rPr>
                <w:lang w:eastAsia="es-SV"/>
              </w:rPr>
            </w:pPr>
          </w:p>
          <w:p w14:paraId="6767374C" w14:textId="77777777" w:rsidR="00113F3F" w:rsidRPr="00113F3F" w:rsidRDefault="00113F3F" w:rsidP="00113F3F">
            <w:pPr>
              <w:jc w:val="center"/>
              <w:rPr>
                <w:lang w:eastAsia="es-SV"/>
              </w:rPr>
            </w:pPr>
          </w:p>
          <w:p w14:paraId="7DC13C91" w14:textId="77777777" w:rsidR="00113F3F" w:rsidRPr="00113F3F" w:rsidRDefault="00113F3F" w:rsidP="00113F3F">
            <w:pPr>
              <w:jc w:val="center"/>
              <w:rPr>
                <w:lang w:eastAsia="es-SV"/>
              </w:rPr>
            </w:pPr>
            <w:r w:rsidRPr="00113F3F">
              <w:rPr>
                <w:lang w:eastAsia="es-SV"/>
              </w:rPr>
              <w:t>31/03/2021</w:t>
            </w:r>
          </w:p>
          <w:p w14:paraId="793D7E55" w14:textId="77777777" w:rsidR="00113F3F" w:rsidRPr="00113F3F" w:rsidRDefault="00113F3F" w:rsidP="00113F3F">
            <w:pPr>
              <w:jc w:val="center"/>
              <w:rPr>
                <w:lang w:eastAsia="es-SV"/>
              </w:rPr>
            </w:pPr>
          </w:p>
        </w:tc>
        <w:tc>
          <w:tcPr>
            <w:tcW w:w="2410" w:type="dxa"/>
            <w:tcBorders>
              <w:top w:val="single" w:sz="4" w:space="0" w:color="auto"/>
              <w:left w:val="single" w:sz="4" w:space="0" w:color="auto"/>
              <w:bottom w:val="single" w:sz="4" w:space="0" w:color="auto"/>
              <w:right w:val="single" w:sz="4" w:space="0" w:color="auto"/>
            </w:tcBorders>
            <w:hideMark/>
          </w:tcPr>
          <w:p w14:paraId="4724863A" w14:textId="77777777" w:rsidR="00113F3F" w:rsidRPr="00113F3F" w:rsidRDefault="00113F3F" w:rsidP="00113F3F">
            <w:pPr>
              <w:jc w:val="center"/>
              <w:rPr>
                <w:lang w:eastAsia="es-SV"/>
              </w:rPr>
            </w:pPr>
            <w:r w:rsidRPr="00113F3F">
              <w:rPr>
                <w:lang w:eastAsia="es-SV"/>
              </w:rPr>
              <w:t>Mozo en el Departamento de Aseo, Ornato y Mantenimiento de Calles y Caminos Sección Mantenimiento de Calles y Avenidas</w:t>
            </w:r>
          </w:p>
        </w:tc>
        <w:tc>
          <w:tcPr>
            <w:tcW w:w="992" w:type="dxa"/>
            <w:tcBorders>
              <w:top w:val="single" w:sz="4" w:space="0" w:color="auto"/>
              <w:left w:val="single" w:sz="4" w:space="0" w:color="auto"/>
              <w:bottom w:val="single" w:sz="4" w:space="0" w:color="auto"/>
              <w:right w:val="single" w:sz="4" w:space="0" w:color="auto"/>
            </w:tcBorders>
          </w:tcPr>
          <w:p w14:paraId="5F3E48F1" w14:textId="77777777" w:rsidR="00113F3F" w:rsidRPr="00113F3F" w:rsidRDefault="00113F3F" w:rsidP="00113F3F">
            <w:pPr>
              <w:jc w:val="center"/>
              <w:rPr>
                <w:b/>
                <w:lang w:eastAsia="es-SV"/>
              </w:rPr>
            </w:pPr>
          </w:p>
          <w:p w14:paraId="738138A3" w14:textId="77777777" w:rsidR="00113F3F" w:rsidRPr="00113F3F" w:rsidRDefault="00113F3F" w:rsidP="00113F3F">
            <w:pPr>
              <w:jc w:val="center"/>
              <w:rPr>
                <w:b/>
                <w:lang w:eastAsia="es-SV"/>
              </w:rPr>
            </w:pPr>
          </w:p>
          <w:p w14:paraId="3F66C56B" w14:textId="77777777" w:rsidR="00113F3F" w:rsidRPr="00113F3F" w:rsidRDefault="00113F3F" w:rsidP="00113F3F">
            <w:pPr>
              <w:jc w:val="center"/>
              <w:rPr>
                <w:b/>
                <w:lang w:eastAsia="es-SV"/>
              </w:rPr>
            </w:pPr>
            <w:r w:rsidRPr="00113F3F">
              <w:rPr>
                <w:b/>
                <w:lang w:eastAsia="es-SV"/>
              </w:rPr>
              <w:t>Una sola Cuota</w:t>
            </w:r>
          </w:p>
        </w:tc>
        <w:tc>
          <w:tcPr>
            <w:tcW w:w="1559" w:type="dxa"/>
            <w:tcBorders>
              <w:top w:val="single" w:sz="4" w:space="0" w:color="auto"/>
              <w:left w:val="single" w:sz="4" w:space="0" w:color="auto"/>
              <w:bottom w:val="single" w:sz="4" w:space="0" w:color="auto"/>
              <w:right w:val="single" w:sz="4" w:space="0" w:color="auto"/>
            </w:tcBorders>
            <w:noWrap/>
          </w:tcPr>
          <w:p w14:paraId="64B06B9E" w14:textId="77777777" w:rsidR="00113F3F" w:rsidRPr="00113F3F" w:rsidRDefault="00113F3F" w:rsidP="00113F3F">
            <w:pPr>
              <w:rPr>
                <w:lang w:eastAsia="es-SV"/>
              </w:rPr>
            </w:pPr>
            <w:r w:rsidRPr="00113F3F">
              <w:rPr>
                <w:lang w:eastAsia="es-SV"/>
              </w:rPr>
              <w:t xml:space="preserve"> </w:t>
            </w:r>
          </w:p>
          <w:p w14:paraId="5F1D6CC1" w14:textId="77777777" w:rsidR="00113F3F" w:rsidRPr="00113F3F" w:rsidRDefault="00113F3F" w:rsidP="00113F3F">
            <w:pPr>
              <w:rPr>
                <w:lang w:eastAsia="es-SV"/>
              </w:rPr>
            </w:pPr>
          </w:p>
          <w:p w14:paraId="06E21896" w14:textId="77777777" w:rsidR="00113F3F" w:rsidRPr="00113F3F" w:rsidRDefault="00113F3F" w:rsidP="00113F3F">
            <w:pPr>
              <w:rPr>
                <w:lang w:eastAsia="es-SV"/>
              </w:rPr>
            </w:pPr>
          </w:p>
          <w:p w14:paraId="2AD5D842" w14:textId="77777777" w:rsidR="00113F3F" w:rsidRPr="00113F3F" w:rsidRDefault="00113F3F" w:rsidP="00113F3F">
            <w:pPr>
              <w:rPr>
                <w:lang w:eastAsia="es-SV"/>
              </w:rPr>
            </w:pPr>
          </w:p>
          <w:p w14:paraId="68D6246E" w14:textId="77777777" w:rsidR="00113F3F" w:rsidRPr="00113F3F" w:rsidRDefault="00113F3F" w:rsidP="00113F3F">
            <w:pPr>
              <w:rPr>
                <w:lang w:eastAsia="es-SV"/>
              </w:rPr>
            </w:pPr>
            <w:r w:rsidRPr="00113F3F">
              <w:rPr>
                <w:lang w:eastAsia="es-SV"/>
              </w:rPr>
              <w:t xml:space="preserve">$ 7,334.23 </w:t>
            </w:r>
          </w:p>
          <w:p w14:paraId="7A408299" w14:textId="77777777" w:rsidR="00113F3F" w:rsidRPr="00113F3F" w:rsidRDefault="00113F3F" w:rsidP="00113F3F">
            <w:pPr>
              <w:rPr>
                <w:lang w:eastAsia="es-SV"/>
              </w:rPr>
            </w:pPr>
          </w:p>
        </w:tc>
      </w:tr>
      <w:tr w:rsidR="00113F3F" w:rsidRPr="00113F3F" w14:paraId="13B85437" w14:textId="77777777" w:rsidTr="00707B15">
        <w:trPr>
          <w:trHeight w:val="1261"/>
          <w:jc w:val="center"/>
        </w:trPr>
        <w:tc>
          <w:tcPr>
            <w:tcW w:w="426" w:type="dxa"/>
            <w:tcBorders>
              <w:top w:val="single" w:sz="4" w:space="0" w:color="000000"/>
              <w:left w:val="single" w:sz="4" w:space="0" w:color="000000"/>
              <w:bottom w:val="single" w:sz="4" w:space="0" w:color="000000"/>
              <w:right w:val="single" w:sz="4" w:space="0" w:color="000000"/>
            </w:tcBorders>
            <w:noWrap/>
          </w:tcPr>
          <w:p w14:paraId="6681E1B7" w14:textId="77777777" w:rsidR="00113F3F" w:rsidRPr="00113F3F" w:rsidRDefault="00113F3F" w:rsidP="00113F3F">
            <w:pPr>
              <w:jc w:val="center"/>
              <w:rPr>
                <w:lang w:eastAsia="es-SV"/>
              </w:rPr>
            </w:pPr>
            <w:bookmarkStart w:id="26" w:name="_Hlk68176875"/>
          </w:p>
          <w:p w14:paraId="1FBD0798" w14:textId="77777777" w:rsidR="00113F3F" w:rsidRPr="00113F3F" w:rsidRDefault="00113F3F" w:rsidP="00113F3F">
            <w:pPr>
              <w:jc w:val="center"/>
              <w:rPr>
                <w:lang w:eastAsia="es-SV"/>
              </w:rPr>
            </w:pPr>
          </w:p>
          <w:p w14:paraId="31D90B17" w14:textId="77777777" w:rsidR="00113F3F" w:rsidRPr="00113F3F" w:rsidRDefault="00113F3F" w:rsidP="00113F3F">
            <w:pPr>
              <w:rPr>
                <w:lang w:eastAsia="es-SV"/>
              </w:rPr>
            </w:pPr>
            <w:r w:rsidRPr="00113F3F">
              <w:rPr>
                <w:lang w:eastAsia="es-SV"/>
              </w:rPr>
              <w:t>4</w:t>
            </w:r>
          </w:p>
        </w:tc>
        <w:tc>
          <w:tcPr>
            <w:tcW w:w="1559" w:type="dxa"/>
            <w:tcBorders>
              <w:top w:val="single" w:sz="4" w:space="0" w:color="000000"/>
              <w:left w:val="single" w:sz="4" w:space="0" w:color="000000"/>
              <w:bottom w:val="single" w:sz="4" w:space="0" w:color="000000"/>
              <w:right w:val="single" w:sz="4" w:space="0" w:color="000000"/>
            </w:tcBorders>
            <w:noWrap/>
            <w:hideMark/>
          </w:tcPr>
          <w:p w14:paraId="6E8B4606" w14:textId="77777777" w:rsidR="00113F3F" w:rsidRPr="00113F3F" w:rsidRDefault="00113F3F" w:rsidP="00113F3F">
            <w:pPr>
              <w:rPr>
                <w:lang w:eastAsia="es-SV"/>
              </w:rPr>
            </w:pPr>
            <w:r w:rsidRPr="00113F3F">
              <w:rPr>
                <w:lang w:eastAsia="es-SV"/>
              </w:rPr>
              <w:t xml:space="preserve"> </w:t>
            </w:r>
          </w:p>
          <w:p w14:paraId="700A37C2" w14:textId="77777777" w:rsidR="00113F3F" w:rsidRPr="00113F3F" w:rsidRDefault="00113F3F" w:rsidP="00113F3F">
            <w:pPr>
              <w:spacing w:after="100" w:afterAutospacing="1"/>
              <w:rPr>
                <w:lang w:eastAsia="es-SV"/>
              </w:rPr>
            </w:pPr>
            <w:r w:rsidRPr="00113F3F">
              <w:rPr>
                <w:lang w:eastAsia="es-SV"/>
              </w:rPr>
              <w:t>José Baltazar Torres Serrano</w:t>
            </w:r>
          </w:p>
        </w:tc>
        <w:tc>
          <w:tcPr>
            <w:tcW w:w="1276" w:type="dxa"/>
            <w:tcBorders>
              <w:top w:val="single" w:sz="4" w:space="0" w:color="000000"/>
              <w:left w:val="single" w:sz="4" w:space="0" w:color="000000"/>
              <w:bottom w:val="single" w:sz="4" w:space="0" w:color="000000"/>
              <w:right w:val="single" w:sz="4" w:space="0" w:color="000000"/>
            </w:tcBorders>
            <w:noWrap/>
          </w:tcPr>
          <w:p w14:paraId="5309F6C0" w14:textId="77777777" w:rsidR="00113F3F" w:rsidRPr="00113F3F" w:rsidRDefault="00113F3F" w:rsidP="00113F3F">
            <w:pPr>
              <w:rPr>
                <w:lang w:eastAsia="es-SV"/>
              </w:rPr>
            </w:pPr>
          </w:p>
          <w:p w14:paraId="404C0588" w14:textId="77777777" w:rsidR="00113F3F" w:rsidRPr="00113F3F" w:rsidRDefault="00113F3F" w:rsidP="00113F3F">
            <w:pPr>
              <w:rPr>
                <w:lang w:eastAsia="es-SV"/>
              </w:rPr>
            </w:pPr>
          </w:p>
          <w:p w14:paraId="3F7D0DD2" w14:textId="77777777" w:rsidR="00113F3F" w:rsidRPr="00113F3F" w:rsidRDefault="00113F3F" w:rsidP="00113F3F">
            <w:pPr>
              <w:rPr>
                <w:lang w:eastAsia="es-SV"/>
              </w:rPr>
            </w:pPr>
            <w:r w:rsidRPr="00113F3F">
              <w:rPr>
                <w:lang w:eastAsia="es-SV"/>
              </w:rPr>
              <w:t>$ 350.00</w:t>
            </w:r>
          </w:p>
          <w:p w14:paraId="3B87FBD8" w14:textId="77777777" w:rsidR="00113F3F" w:rsidRPr="00113F3F" w:rsidRDefault="00113F3F" w:rsidP="00113F3F">
            <w:pPr>
              <w:rPr>
                <w:lang w:eastAsia="es-SV"/>
              </w:rPr>
            </w:pPr>
          </w:p>
        </w:tc>
        <w:tc>
          <w:tcPr>
            <w:tcW w:w="1417" w:type="dxa"/>
            <w:tcBorders>
              <w:top w:val="single" w:sz="4" w:space="0" w:color="000000"/>
              <w:left w:val="single" w:sz="4" w:space="0" w:color="000000"/>
              <w:bottom w:val="single" w:sz="4" w:space="0" w:color="000000"/>
              <w:right w:val="single" w:sz="4" w:space="0" w:color="000000"/>
            </w:tcBorders>
            <w:noWrap/>
          </w:tcPr>
          <w:p w14:paraId="6AD55D0A" w14:textId="77777777" w:rsidR="00113F3F" w:rsidRPr="00113F3F" w:rsidRDefault="00113F3F" w:rsidP="00113F3F">
            <w:pPr>
              <w:jc w:val="center"/>
              <w:rPr>
                <w:lang w:eastAsia="es-SV"/>
              </w:rPr>
            </w:pPr>
          </w:p>
          <w:p w14:paraId="165F4517" w14:textId="77777777" w:rsidR="00113F3F" w:rsidRPr="00113F3F" w:rsidRDefault="00113F3F" w:rsidP="00113F3F">
            <w:pPr>
              <w:jc w:val="center"/>
              <w:rPr>
                <w:lang w:eastAsia="es-SV"/>
              </w:rPr>
            </w:pPr>
          </w:p>
          <w:p w14:paraId="5FEA51F4" w14:textId="77777777" w:rsidR="00113F3F" w:rsidRPr="00113F3F" w:rsidRDefault="00113F3F" w:rsidP="00113F3F">
            <w:pPr>
              <w:jc w:val="center"/>
              <w:rPr>
                <w:lang w:eastAsia="es-SV"/>
              </w:rPr>
            </w:pPr>
            <w:r w:rsidRPr="00113F3F">
              <w:rPr>
                <w:lang w:eastAsia="es-SV"/>
              </w:rPr>
              <w:t>11/02/2020</w:t>
            </w:r>
          </w:p>
          <w:p w14:paraId="3B56EC3C" w14:textId="77777777" w:rsidR="00113F3F" w:rsidRPr="00113F3F" w:rsidRDefault="00113F3F" w:rsidP="00113F3F">
            <w:pPr>
              <w:jc w:val="center"/>
              <w:rPr>
                <w:lang w:eastAsia="es-SV"/>
              </w:rPr>
            </w:pPr>
          </w:p>
        </w:tc>
        <w:tc>
          <w:tcPr>
            <w:tcW w:w="1418" w:type="dxa"/>
            <w:tcBorders>
              <w:top w:val="single" w:sz="4" w:space="0" w:color="000000"/>
              <w:left w:val="single" w:sz="4" w:space="0" w:color="000000"/>
              <w:bottom w:val="single" w:sz="4" w:space="0" w:color="000000"/>
              <w:right w:val="single" w:sz="4" w:space="0" w:color="000000"/>
            </w:tcBorders>
            <w:noWrap/>
          </w:tcPr>
          <w:p w14:paraId="10B19789" w14:textId="77777777" w:rsidR="00113F3F" w:rsidRPr="00113F3F" w:rsidRDefault="00113F3F" w:rsidP="00113F3F">
            <w:pPr>
              <w:jc w:val="center"/>
              <w:rPr>
                <w:lang w:eastAsia="es-SV"/>
              </w:rPr>
            </w:pPr>
          </w:p>
          <w:p w14:paraId="080F1F2A" w14:textId="77777777" w:rsidR="00113F3F" w:rsidRPr="00113F3F" w:rsidRDefault="00113F3F" w:rsidP="00113F3F">
            <w:pPr>
              <w:jc w:val="center"/>
              <w:rPr>
                <w:lang w:eastAsia="es-SV"/>
              </w:rPr>
            </w:pPr>
          </w:p>
          <w:p w14:paraId="472B512B" w14:textId="77777777" w:rsidR="00113F3F" w:rsidRPr="00113F3F" w:rsidRDefault="00113F3F" w:rsidP="00113F3F">
            <w:pPr>
              <w:jc w:val="center"/>
              <w:rPr>
                <w:lang w:eastAsia="es-SV"/>
              </w:rPr>
            </w:pPr>
            <w:r w:rsidRPr="00113F3F">
              <w:rPr>
                <w:lang w:eastAsia="es-SV"/>
              </w:rPr>
              <w:t>05/03/2021</w:t>
            </w:r>
          </w:p>
          <w:p w14:paraId="63D5C053" w14:textId="77777777" w:rsidR="00113F3F" w:rsidRPr="00113F3F" w:rsidRDefault="00113F3F" w:rsidP="00113F3F">
            <w:pPr>
              <w:jc w:val="center"/>
              <w:rPr>
                <w:lang w:eastAsia="es-SV"/>
              </w:rPr>
            </w:pPr>
          </w:p>
        </w:tc>
        <w:tc>
          <w:tcPr>
            <w:tcW w:w="2410" w:type="dxa"/>
            <w:tcBorders>
              <w:top w:val="single" w:sz="4" w:space="0" w:color="000000"/>
              <w:left w:val="single" w:sz="4" w:space="0" w:color="000000"/>
              <w:bottom w:val="single" w:sz="4" w:space="0" w:color="000000"/>
              <w:right w:val="single" w:sz="4" w:space="0" w:color="000000"/>
            </w:tcBorders>
          </w:tcPr>
          <w:p w14:paraId="1A402AF6" w14:textId="77777777" w:rsidR="00113F3F" w:rsidRPr="00113F3F" w:rsidRDefault="00113F3F" w:rsidP="00113F3F">
            <w:pPr>
              <w:rPr>
                <w:lang w:eastAsia="es-SV"/>
              </w:rPr>
            </w:pPr>
          </w:p>
          <w:p w14:paraId="2ABCEE0B" w14:textId="77777777" w:rsidR="00113F3F" w:rsidRPr="00113F3F" w:rsidRDefault="00113F3F" w:rsidP="00113F3F">
            <w:pPr>
              <w:rPr>
                <w:lang w:eastAsia="es-SV"/>
              </w:rPr>
            </w:pPr>
            <w:r w:rsidRPr="00113F3F">
              <w:rPr>
                <w:lang w:eastAsia="es-SV"/>
              </w:rPr>
              <w:t>Colaborador en el Departamento de Cementerio</w:t>
            </w:r>
          </w:p>
        </w:tc>
        <w:tc>
          <w:tcPr>
            <w:tcW w:w="992" w:type="dxa"/>
            <w:tcBorders>
              <w:top w:val="single" w:sz="4" w:space="0" w:color="000000"/>
              <w:left w:val="single" w:sz="4" w:space="0" w:color="000000"/>
              <w:bottom w:val="single" w:sz="4" w:space="0" w:color="000000"/>
              <w:right w:val="single" w:sz="4" w:space="0" w:color="000000"/>
            </w:tcBorders>
          </w:tcPr>
          <w:p w14:paraId="2D04EB32" w14:textId="77777777" w:rsidR="00113F3F" w:rsidRPr="00113F3F" w:rsidRDefault="00113F3F" w:rsidP="00113F3F">
            <w:pPr>
              <w:rPr>
                <w:b/>
                <w:lang w:eastAsia="es-SV"/>
              </w:rPr>
            </w:pPr>
          </w:p>
          <w:p w14:paraId="30BFB6C8" w14:textId="77777777" w:rsidR="00113F3F" w:rsidRPr="00113F3F" w:rsidRDefault="00113F3F" w:rsidP="00113F3F">
            <w:pPr>
              <w:jc w:val="center"/>
              <w:rPr>
                <w:b/>
                <w:lang w:eastAsia="es-SV"/>
              </w:rPr>
            </w:pPr>
            <w:r w:rsidRPr="00113F3F">
              <w:rPr>
                <w:b/>
                <w:lang w:eastAsia="es-SV"/>
              </w:rPr>
              <w:t>Una sola Cuota</w:t>
            </w:r>
          </w:p>
        </w:tc>
        <w:tc>
          <w:tcPr>
            <w:tcW w:w="1559" w:type="dxa"/>
            <w:tcBorders>
              <w:top w:val="single" w:sz="4" w:space="0" w:color="000000"/>
              <w:left w:val="single" w:sz="4" w:space="0" w:color="000000"/>
              <w:bottom w:val="single" w:sz="4" w:space="0" w:color="000000"/>
              <w:right w:val="single" w:sz="4" w:space="0" w:color="000000"/>
            </w:tcBorders>
            <w:noWrap/>
          </w:tcPr>
          <w:p w14:paraId="45D3D36C" w14:textId="77777777" w:rsidR="00113F3F" w:rsidRPr="00113F3F" w:rsidRDefault="00113F3F" w:rsidP="00113F3F">
            <w:pPr>
              <w:rPr>
                <w:lang w:eastAsia="es-SV"/>
              </w:rPr>
            </w:pPr>
            <w:r w:rsidRPr="00113F3F">
              <w:rPr>
                <w:lang w:eastAsia="es-SV"/>
              </w:rPr>
              <w:t xml:space="preserve"> </w:t>
            </w:r>
          </w:p>
          <w:p w14:paraId="6A62BBFC" w14:textId="77777777" w:rsidR="00113F3F" w:rsidRPr="00113F3F" w:rsidRDefault="00113F3F" w:rsidP="00113F3F">
            <w:pPr>
              <w:rPr>
                <w:lang w:eastAsia="es-SV"/>
              </w:rPr>
            </w:pPr>
          </w:p>
          <w:p w14:paraId="68D2A602" w14:textId="77777777" w:rsidR="00113F3F" w:rsidRPr="00113F3F" w:rsidRDefault="00113F3F" w:rsidP="00113F3F">
            <w:pPr>
              <w:rPr>
                <w:lang w:eastAsia="es-SV"/>
              </w:rPr>
            </w:pPr>
            <w:r w:rsidRPr="00113F3F">
              <w:rPr>
                <w:lang w:eastAsia="es-SV"/>
              </w:rPr>
              <w:t>$ 371.10</w:t>
            </w:r>
          </w:p>
          <w:p w14:paraId="74379768" w14:textId="77777777" w:rsidR="00113F3F" w:rsidRPr="00113F3F" w:rsidRDefault="00113F3F" w:rsidP="00113F3F">
            <w:pPr>
              <w:rPr>
                <w:lang w:eastAsia="es-SV"/>
              </w:rPr>
            </w:pPr>
          </w:p>
        </w:tc>
      </w:tr>
    </w:tbl>
    <w:bookmarkEnd w:id="26"/>
    <w:p w14:paraId="218376F5" w14:textId="77777777" w:rsidR="00113F3F" w:rsidRPr="00113F3F" w:rsidRDefault="00113F3F" w:rsidP="00113F3F">
      <w:pPr>
        <w:tabs>
          <w:tab w:val="left" w:pos="2698"/>
        </w:tabs>
        <w:jc w:val="center"/>
        <w:rPr>
          <w:rFonts w:ascii="Times New Roman" w:eastAsia="Times New Roman" w:hAnsi="Times New Roman" w:cs="Times New Roman"/>
          <w:b/>
          <w:sz w:val="28"/>
        </w:rPr>
      </w:pPr>
      <w:r w:rsidRPr="00113F3F">
        <w:rPr>
          <w:rFonts w:ascii="Times New Roman" w:eastAsia="Times New Roman" w:hAnsi="Times New Roman" w:cs="Times New Roman"/>
          <w:b/>
          <w:sz w:val="28"/>
          <w:lang w:val="es-SV"/>
        </w:rPr>
        <w:t xml:space="preserve">                                                                         TOTAL…………</w:t>
      </w:r>
      <w:proofErr w:type="gramStart"/>
      <w:r w:rsidRPr="00113F3F">
        <w:rPr>
          <w:rFonts w:ascii="Times New Roman" w:eastAsia="Times New Roman" w:hAnsi="Times New Roman" w:cs="Times New Roman"/>
          <w:b/>
          <w:sz w:val="28"/>
          <w:lang w:val="es-SV"/>
        </w:rPr>
        <w:t>…….</w:t>
      </w:r>
      <w:proofErr w:type="gramEnd"/>
      <w:r w:rsidRPr="00113F3F">
        <w:rPr>
          <w:rFonts w:ascii="Times New Roman" w:eastAsia="Times New Roman" w:hAnsi="Times New Roman" w:cs="Times New Roman"/>
          <w:b/>
          <w:sz w:val="28"/>
          <w:lang w:val="es-SV"/>
        </w:rPr>
        <w:t xml:space="preserve">.…  </w:t>
      </w:r>
      <w:r w:rsidRPr="00113F3F">
        <w:rPr>
          <w:rFonts w:ascii="Times New Roman" w:eastAsia="Times New Roman" w:hAnsi="Times New Roman" w:cs="Times New Roman"/>
          <w:b/>
          <w:sz w:val="25"/>
          <w:szCs w:val="25"/>
          <w:lang w:val="es-SV"/>
        </w:rPr>
        <w:t>$14,102.38</w:t>
      </w:r>
    </w:p>
    <w:p w14:paraId="4B775897" w14:textId="77777777" w:rsidR="00113F3F" w:rsidRPr="00113F3F" w:rsidRDefault="00113F3F" w:rsidP="00113F3F">
      <w:pPr>
        <w:spacing w:after="0" w:line="240" w:lineRule="auto"/>
        <w:jc w:val="both"/>
        <w:rPr>
          <w:rFonts w:ascii="Times New Roman" w:eastAsia="Calibri" w:hAnsi="Times New Roman" w:cs="Times New Roman"/>
          <w:sz w:val="28"/>
          <w:szCs w:val="28"/>
          <w:lang w:val="es-SV"/>
        </w:rPr>
      </w:pPr>
      <w:r w:rsidRPr="00113F3F">
        <w:rPr>
          <w:rFonts w:ascii="Times New Roman" w:eastAsia="Times New Roman" w:hAnsi="Times New Roman" w:cs="Times New Roman"/>
          <w:b/>
          <w:bCs/>
          <w:sz w:val="28"/>
          <w:szCs w:val="28"/>
          <w:lang w:val="de-DE"/>
        </w:rPr>
        <w:t>CERTIFÍQUESE Y NOTIFIQUESE.-</w:t>
      </w:r>
      <w:bookmarkEnd w:id="25"/>
      <w:r w:rsidRPr="00113F3F">
        <w:rPr>
          <w:rFonts w:ascii="Times New Roman" w:eastAsia="Times New Roman" w:hAnsi="Times New Roman" w:cs="Times New Roman"/>
          <w:b/>
          <w:bCs/>
          <w:sz w:val="28"/>
          <w:szCs w:val="28"/>
          <w:lang w:val="de-DE"/>
        </w:rPr>
        <w:t xml:space="preserve">  </w:t>
      </w:r>
      <w:r w:rsidRPr="00113F3F">
        <w:rPr>
          <w:rFonts w:ascii="Times New Roman" w:eastAsia="Times New Roman" w:hAnsi="Times New Roman" w:cs="Times New Roman"/>
          <w:sz w:val="28"/>
          <w:szCs w:val="28"/>
          <w:lang w:val="de-DE"/>
        </w:rPr>
        <w:t xml:space="preserve">El Concejo Municipal, </w:t>
      </w:r>
      <w:r w:rsidRPr="00113F3F">
        <w:rPr>
          <w:rFonts w:ascii="Times New Roman" w:eastAsia="Times New Roman" w:hAnsi="Times New Roman" w:cs="Times New Roman"/>
          <w:b/>
          <w:bCs/>
          <w:sz w:val="28"/>
          <w:szCs w:val="28"/>
          <w:lang w:val="de-DE"/>
        </w:rPr>
        <w:t>CONSIDERANDO:</w:t>
      </w:r>
      <w:r w:rsidRPr="00113F3F">
        <w:rPr>
          <w:rFonts w:ascii="Times New Roman" w:eastAsia="Times New Roman" w:hAnsi="Times New Roman" w:cs="Times New Roman"/>
          <w:sz w:val="28"/>
          <w:szCs w:val="28"/>
          <w:lang w:val="de-DE"/>
        </w:rPr>
        <w:t xml:space="preserve"> Visto y deliberado el punto del numeral </w:t>
      </w:r>
      <w:r w:rsidRPr="00113F3F">
        <w:rPr>
          <w:rFonts w:ascii="Times New Roman" w:eastAsia="Times New Roman" w:hAnsi="Times New Roman" w:cs="Times New Roman"/>
          <w:b/>
          <w:bCs/>
          <w:sz w:val="28"/>
          <w:szCs w:val="28"/>
          <w:lang w:val="de-DE"/>
        </w:rPr>
        <w:t xml:space="preserve">27 </w:t>
      </w:r>
      <w:r w:rsidRPr="00113F3F">
        <w:rPr>
          <w:rFonts w:ascii="Times New Roman" w:eastAsia="Times New Roman" w:hAnsi="Times New Roman" w:cs="Times New Roman"/>
          <w:sz w:val="28"/>
          <w:szCs w:val="28"/>
          <w:lang w:val="de-DE"/>
        </w:rPr>
        <w:t xml:space="preserve">de la agenda de esta sesión: </w:t>
      </w:r>
      <w:r w:rsidRPr="00113F3F">
        <w:rPr>
          <w:rFonts w:ascii="Times New Roman" w:eastAsia="Times New Roman" w:hAnsi="Times New Roman" w:cs="Times New Roman"/>
          <w:sz w:val="28"/>
          <w:szCs w:val="28"/>
          <w:lang w:eastAsia="es-ES"/>
        </w:rPr>
        <w:t xml:space="preserve">Memorándum de fecha 08/04/2021 enviado por la Lic. Emma Antonia Gómez Castellón Jefe Departamento Asesoría Legal de esta Municipalidad: Remite Estatutos, para trámite; y conferirles el carácter de Personería Jurídica a la Asociación de Desarrollo Comunal “LOTIFICACION CASTILLA”, que se abrevia ADESCO-LC, ubicado en Lotificación Castilla, Cantón El </w:t>
      </w:r>
      <w:proofErr w:type="spellStart"/>
      <w:r w:rsidRPr="00113F3F">
        <w:rPr>
          <w:rFonts w:ascii="Times New Roman" w:eastAsia="Times New Roman" w:hAnsi="Times New Roman" w:cs="Times New Roman"/>
          <w:sz w:val="28"/>
          <w:szCs w:val="28"/>
          <w:lang w:eastAsia="es-ES"/>
        </w:rPr>
        <w:t>Zamoran</w:t>
      </w:r>
      <w:proofErr w:type="spellEnd"/>
      <w:r w:rsidRPr="00113F3F">
        <w:rPr>
          <w:rFonts w:ascii="Times New Roman" w:eastAsia="Times New Roman" w:hAnsi="Times New Roman" w:cs="Times New Roman"/>
          <w:sz w:val="28"/>
          <w:szCs w:val="28"/>
          <w:lang w:eastAsia="es-ES"/>
        </w:rPr>
        <w:t>, Municipio de San Miguel, Departamento de San Miguel.- Informa que los Estatutos han sido revisados por el Departamento de Asesoría Legal de esta Municipalidad, los que se encuentran conforme a derecho, por encontrarse bajo lo reglamentado en el Código Municipal, precisamente en el Artículo 118 y siguiente. Se tienen los Estatutos antes mencionados.-</w:t>
      </w:r>
      <w:r w:rsidRPr="00113F3F">
        <w:rPr>
          <w:rFonts w:ascii="Times New Roman" w:eastAsia="Times New Roman" w:hAnsi="Times New Roman" w:cs="Times New Roman"/>
          <w:b/>
          <w:bCs/>
          <w:sz w:val="28"/>
          <w:szCs w:val="28"/>
          <w:lang w:val="es-ES" w:eastAsia="es-ES"/>
        </w:rPr>
        <w:t xml:space="preserve"> </w:t>
      </w:r>
      <w:bookmarkStart w:id="27" w:name="_Hlk70340253"/>
      <w:r w:rsidRPr="00113F3F">
        <w:rPr>
          <w:rFonts w:ascii="Times New Roman" w:eastAsia="Times New Roman" w:hAnsi="Times New Roman" w:cs="Times New Roman"/>
          <w:b/>
          <w:bCs/>
          <w:sz w:val="28"/>
          <w:szCs w:val="28"/>
          <w:lang w:val="es-ES" w:eastAsia="es-ES"/>
        </w:rPr>
        <w:t xml:space="preserve">ACUERDO NUMERO VEINTICUATRO.- </w:t>
      </w:r>
      <w:r w:rsidRPr="00113F3F">
        <w:rPr>
          <w:rFonts w:ascii="Times New Roman" w:eastAsia="Times New Roman" w:hAnsi="Times New Roman" w:cs="Times New Roman"/>
          <w:sz w:val="28"/>
          <w:szCs w:val="28"/>
          <w:lang w:eastAsia="es-ES"/>
        </w:rPr>
        <w:t xml:space="preserve">El Concejo Municipal, teniendo a la vista los Estatutos de la Asociación de Desarrollo Comunal “LOTIFICACION CASTILLA”, que se abrevia ADESCO-LC, ubicado en Lotificación Castilla, Cantón El </w:t>
      </w:r>
      <w:proofErr w:type="spellStart"/>
      <w:r w:rsidRPr="00113F3F">
        <w:rPr>
          <w:rFonts w:ascii="Times New Roman" w:eastAsia="Times New Roman" w:hAnsi="Times New Roman" w:cs="Times New Roman"/>
          <w:sz w:val="28"/>
          <w:szCs w:val="28"/>
          <w:lang w:eastAsia="es-ES"/>
        </w:rPr>
        <w:t>Zamoran</w:t>
      </w:r>
      <w:proofErr w:type="spellEnd"/>
      <w:r w:rsidRPr="00113F3F">
        <w:rPr>
          <w:rFonts w:ascii="Times New Roman" w:eastAsia="Times New Roman" w:hAnsi="Times New Roman" w:cs="Times New Roman"/>
          <w:sz w:val="28"/>
          <w:szCs w:val="28"/>
          <w:lang w:eastAsia="es-ES"/>
        </w:rPr>
        <w:t xml:space="preserve">, Municipio de San Miguel, Departamento de San Miguel, compuestos de cuarenta y tres Artículos, y no encontrando en ellos ninguna disposición contraria a las Leyes de la República, al orden público, ni a las buenas costumbres, de conformidad a los Artículos 118, 119; y 120 del Código Municipal vigente.-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w:t>
      </w:r>
      <w:r w:rsidRPr="00113F3F">
        <w:rPr>
          <w:rFonts w:ascii="Times New Roman" w:eastAsia="Calibri" w:hAnsi="Times New Roman" w:cs="Times New Roman"/>
          <w:sz w:val="28"/>
          <w:szCs w:val="28"/>
        </w:rPr>
        <w:t xml:space="preserve"> Por </w:t>
      </w:r>
      <w:r w:rsidRPr="00113F3F">
        <w:rPr>
          <w:rFonts w:ascii="Times New Roman" w:eastAsia="Calibri" w:hAnsi="Times New Roman" w:cs="Times New Roman"/>
          <w:b/>
          <w:bCs/>
          <w:sz w:val="28"/>
          <w:szCs w:val="28"/>
        </w:rPr>
        <w:t>trece</w:t>
      </w:r>
      <w:r w:rsidRPr="00113F3F">
        <w:rPr>
          <w:rFonts w:ascii="Times New Roman" w:eastAsia="Calibri" w:hAnsi="Times New Roman" w:cs="Times New Roman"/>
          <w:sz w:val="28"/>
          <w:szCs w:val="28"/>
        </w:rPr>
        <w:t xml:space="preserve"> votos, </w:t>
      </w:r>
      <w:r w:rsidRPr="00113F3F">
        <w:rPr>
          <w:rFonts w:ascii="Times New Roman" w:eastAsia="Calibri" w:hAnsi="Times New Roman" w:cs="Times New Roman"/>
          <w:b/>
          <w:bCs/>
          <w:sz w:val="28"/>
          <w:szCs w:val="28"/>
        </w:rPr>
        <w:t xml:space="preserve">ACUERDA: </w:t>
      </w:r>
      <w:r w:rsidRPr="00113F3F">
        <w:rPr>
          <w:rFonts w:ascii="Times New Roman" w:eastAsia="Times New Roman" w:hAnsi="Times New Roman" w:cs="Times New Roman"/>
          <w:sz w:val="28"/>
          <w:szCs w:val="28"/>
          <w:lang w:eastAsia="es-ES"/>
        </w:rPr>
        <w:t xml:space="preserve">Aprobarlos en todas sus partes y conferirles el carácter de Personería Jurídica.- </w:t>
      </w:r>
      <w:r w:rsidRPr="00113F3F">
        <w:rPr>
          <w:rFonts w:ascii="Times New Roman" w:eastAsia="Times New Roman" w:hAnsi="Times New Roman" w:cs="Times New Roman"/>
          <w:b/>
          <w:bCs/>
          <w:sz w:val="28"/>
          <w:szCs w:val="28"/>
          <w:lang w:eastAsia="es-ES"/>
        </w:rPr>
        <w:t>PUBLÍQUESE.-</w:t>
      </w:r>
      <w:r w:rsidRPr="00113F3F">
        <w:rPr>
          <w:rFonts w:ascii="Times New Roman" w:eastAsia="Times New Roman" w:hAnsi="Times New Roman" w:cs="Times New Roman"/>
          <w:b/>
          <w:bCs/>
          <w:sz w:val="28"/>
          <w:szCs w:val="28"/>
          <w:lang w:val="de-DE"/>
        </w:rPr>
        <w:t xml:space="preserve"> </w:t>
      </w:r>
      <w:bookmarkEnd w:id="27"/>
      <w:r w:rsidRPr="00113F3F">
        <w:rPr>
          <w:rFonts w:ascii="Times New Roman" w:eastAsia="Times New Roman" w:hAnsi="Times New Roman" w:cs="Times New Roman"/>
          <w:b/>
          <w:bCs/>
          <w:sz w:val="28"/>
          <w:szCs w:val="28"/>
          <w:lang w:val="de-DE"/>
        </w:rPr>
        <w:t xml:space="preserve"> </w:t>
      </w:r>
      <w:r w:rsidRPr="00113F3F">
        <w:rPr>
          <w:rFonts w:ascii="Times New Roman" w:eastAsia="Times New Roman" w:hAnsi="Times New Roman" w:cs="Times New Roman"/>
          <w:sz w:val="28"/>
          <w:szCs w:val="28"/>
          <w:lang w:val="de-DE"/>
        </w:rPr>
        <w:t xml:space="preserve">El Concejo Municipal, </w:t>
      </w:r>
      <w:r w:rsidRPr="00113F3F">
        <w:rPr>
          <w:rFonts w:ascii="Times New Roman" w:eastAsia="Times New Roman" w:hAnsi="Times New Roman" w:cs="Times New Roman"/>
          <w:b/>
          <w:bCs/>
          <w:sz w:val="28"/>
          <w:szCs w:val="28"/>
          <w:lang w:val="de-DE"/>
        </w:rPr>
        <w:t>CONSIDERANDO:</w:t>
      </w:r>
      <w:r w:rsidRPr="00113F3F">
        <w:rPr>
          <w:rFonts w:ascii="Times New Roman" w:eastAsia="Times New Roman" w:hAnsi="Times New Roman" w:cs="Times New Roman"/>
          <w:sz w:val="28"/>
          <w:szCs w:val="28"/>
          <w:lang w:val="de-DE"/>
        </w:rPr>
        <w:t xml:space="preserve"> Visto y deliberado el punto del numeral </w:t>
      </w:r>
      <w:r w:rsidRPr="00113F3F">
        <w:rPr>
          <w:rFonts w:ascii="Times New Roman" w:eastAsia="Times New Roman" w:hAnsi="Times New Roman" w:cs="Times New Roman"/>
          <w:b/>
          <w:bCs/>
          <w:sz w:val="28"/>
          <w:szCs w:val="28"/>
          <w:lang w:val="de-DE"/>
        </w:rPr>
        <w:t xml:space="preserve">28 </w:t>
      </w:r>
      <w:r w:rsidRPr="00113F3F">
        <w:rPr>
          <w:rFonts w:ascii="Times New Roman" w:eastAsia="Times New Roman" w:hAnsi="Times New Roman" w:cs="Times New Roman"/>
          <w:sz w:val="28"/>
          <w:szCs w:val="28"/>
          <w:lang w:val="de-DE"/>
        </w:rPr>
        <w:t xml:space="preserve">de la agenda de esta sesión: </w:t>
      </w:r>
      <w:r w:rsidRPr="00113F3F">
        <w:rPr>
          <w:rFonts w:ascii="Times New Roman" w:eastAsia="Times New Roman" w:hAnsi="Times New Roman" w:cs="Times New Roman"/>
          <w:sz w:val="28"/>
          <w:szCs w:val="28"/>
          <w:lang w:eastAsia="es-ES"/>
        </w:rPr>
        <w:t xml:space="preserve">Memorándum de fecha 09/04/2021 enviado por la Lic. Emma Antonia Gómez Castellón Jefe Departamento Asesoría Legal de esta Municipalidad: Remite Estatutos, para trámite; y conferirles el carácter de Personería Jurídica a la Asociación de Desarrollo Comunal “PARAISO DE ORIENTE”, que se abrevia ADESCO-PO, ubicado en Lotificación Paraíso de Oriente, Cantón El Progreso, Municipio de San Miguel, Departamento de San Miguel.- Informa que los Estatutos han sido revisados por el Departamento de Asesoría Legal de esta Municipalidad, los que se encuentran conforme a derecho, por encontrarse bajo lo reglamentado en el Código Municipal, </w:t>
      </w:r>
      <w:r w:rsidRPr="00113F3F">
        <w:rPr>
          <w:rFonts w:ascii="Times New Roman" w:eastAsia="Times New Roman" w:hAnsi="Times New Roman" w:cs="Times New Roman"/>
          <w:sz w:val="28"/>
          <w:szCs w:val="28"/>
          <w:lang w:eastAsia="es-ES"/>
        </w:rPr>
        <w:lastRenderedPageBreak/>
        <w:t>precisamente en el Artículo 118 y siguiente. Se tienen los Estatutos antes mencionados.-</w:t>
      </w:r>
      <w:r w:rsidRPr="00113F3F">
        <w:rPr>
          <w:rFonts w:ascii="Times New Roman" w:eastAsia="Times New Roman" w:hAnsi="Times New Roman" w:cs="Times New Roman"/>
          <w:b/>
          <w:bCs/>
          <w:sz w:val="28"/>
          <w:szCs w:val="28"/>
          <w:lang w:val="es-ES" w:eastAsia="es-ES"/>
        </w:rPr>
        <w:t xml:space="preserve"> </w:t>
      </w:r>
      <w:bookmarkStart w:id="28" w:name="_Hlk70341897"/>
      <w:r w:rsidRPr="00113F3F">
        <w:rPr>
          <w:rFonts w:ascii="Times New Roman" w:eastAsia="Times New Roman" w:hAnsi="Times New Roman" w:cs="Times New Roman"/>
          <w:b/>
          <w:bCs/>
          <w:sz w:val="28"/>
          <w:szCs w:val="28"/>
          <w:lang w:val="es-ES" w:eastAsia="es-ES"/>
        </w:rPr>
        <w:t xml:space="preserve">ACUERDO NUMERO VEINTICINCO.- </w:t>
      </w:r>
      <w:r w:rsidRPr="00113F3F">
        <w:rPr>
          <w:rFonts w:ascii="Times New Roman" w:eastAsia="Times New Roman" w:hAnsi="Times New Roman" w:cs="Times New Roman"/>
          <w:sz w:val="28"/>
          <w:szCs w:val="28"/>
          <w:lang w:eastAsia="es-ES"/>
        </w:rPr>
        <w:t xml:space="preserve">El Concejo Municipal, teniendo a la vista los Estatutos de la Asociación de Desarrollo Comunal “PARAISO DE ORIENTE”, que se abrevia ADESCO-PO, ubicado en Lotificación Paraíso de Oriente, Cantón El Progreso, Municipio de San Miguel, Departamento de San Miguel, compuestos de cuarenta y tres Artículos, y no encontrando en ellos ninguna disposición contraria a las Leyes de la República, al orden público, ni a las buenas costumbres, de conformidad a los Artículos 118, 119; y 120 del Código Municipal vigente.-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w:t>
      </w:r>
      <w:r w:rsidRPr="00113F3F">
        <w:rPr>
          <w:rFonts w:ascii="Times New Roman" w:eastAsia="Calibri" w:hAnsi="Times New Roman" w:cs="Times New Roman"/>
          <w:sz w:val="28"/>
          <w:szCs w:val="28"/>
        </w:rPr>
        <w:t xml:space="preserve"> Por </w:t>
      </w:r>
      <w:r w:rsidRPr="00113F3F">
        <w:rPr>
          <w:rFonts w:ascii="Times New Roman" w:eastAsia="Calibri" w:hAnsi="Times New Roman" w:cs="Times New Roman"/>
          <w:b/>
          <w:bCs/>
          <w:sz w:val="28"/>
          <w:szCs w:val="28"/>
        </w:rPr>
        <w:t>trece</w:t>
      </w:r>
      <w:r w:rsidRPr="00113F3F">
        <w:rPr>
          <w:rFonts w:ascii="Times New Roman" w:eastAsia="Calibri" w:hAnsi="Times New Roman" w:cs="Times New Roman"/>
          <w:sz w:val="28"/>
          <w:szCs w:val="28"/>
        </w:rPr>
        <w:t xml:space="preserve"> votos, </w:t>
      </w:r>
      <w:r w:rsidRPr="00113F3F">
        <w:rPr>
          <w:rFonts w:ascii="Times New Roman" w:eastAsia="Calibri" w:hAnsi="Times New Roman" w:cs="Times New Roman"/>
          <w:b/>
          <w:bCs/>
          <w:sz w:val="28"/>
          <w:szCs w:val="28"/>
        </w:rPr>
        <w:t xml:space="preserve">ACUERDA: </w:t>
      </w:r>
      <w:r w:rsidRPr="00113F3F">
        <w:rPr>
          <w:rFonts w:ascii="Times New Roman" w:eastAsia="Times New Roman" w:hAnsi="Times New Roman" w:cs="Times New Roman"/>
          <w:sz w:val="28"/>
          <w:szCs w:val="28"/>
          <w:lang w:eastAsia="es-ES"/>
        </w:rPr>
        <w:t xml:space="preserve">Aprobarlos en todas sus partes y conferirles el carácter de Personería Jurídica.- </w:t>
      </w:r>
      <w:r w:rsidRPr="00113F3F">
        <w:rPr>
          <w:rFonts w:ascii="Times New Roman" w:eastAsia="Times New Roman" w:hAnsi="Times New Roman" w:cs="Times New Roman"/>
          <w:b/>
          <w:bCs/>
          <w:sz w:val="28"/>
          <w:szCs w:val="28"/>
          <w:lang w:eastAsia="es-ES"/>
        </w:rPr>
        <w:t>PUBLÍQUESE.-</w:t>
      </w:r>
      <w:bookmarkEnd w:id="28"/>
      <w:r w:rsidRPr="00113F3F">
        <w:rPr>
          <w:rFonts w:ascii="Times New Roman" w:eastAsia="Times New Roman" w:hAnsi="Times New Roman" w:cs="Times New Roman"/>
          <w:b/>
          <w:bCs/>
          <w:sz w:val="28"/>
          <w:szCs w:val="28"/>
          <w:lang w:val="de-DE"/>
        </w:rPr>
        <w:t xml:space="preserve"> </w:t>
      </w:r>
      <w:r w:rsidRPr="00113F3F">
        <w:rPr>
          <w:rFonts w:ascii="Times New Roman" w:eastAsia="Times New Roman" w:hAnsi="Times New Roman" w:cs="Times New Roman"/>
          <w:sz w:val="28"/>
          <w:szCs w:val="28"/>
          <w:lang w:val="de-DE"/>
        </w:rPr>
        <w:t xml:space="preserve">El Concejo Municipal, </w:t>
      </w:r>
      <w:r w:rsidRPr="00113F3F">
        <w:rPr>
          <w:rFonts w:ascii="Times New Roman" w:eastAsia="Times New Roman" w:hAnsi="Times New Roman" w:cs="Times New Roman"/>
          <w:b/>
          <w:bCs/>
          <w:sz w:val="28"/>
          <w:szCs w:val="28"/>
          <w:lang w:val="de-DE"/>
        </w:rPr>
        <w:t>CONSIDERANDO:</w:t>
      </w:r>
      <w:r w:rsidRPr="00113F3F">
        <w:rPr>
          <w:rFonts w:ascii="Times New Roman" w:eastAsia="Times New Roman" w:hAnsi="Times New Roman" w:cs="Times New Roman"/>
          <w:sz w:val="28"/>
          <w:szCs w:val="28"/>
          <w:lang w:val="de-DE"/>
        </w:rPr>
        <w:t xml:space="preserve"> Visto y deliberado el punto del numeral </w:t>
      </w:r>
      <w:r w:rsidRPr="00113F3F">
        <w:rPr>
          <w:rFonts w:ascii="Times New Roman" w:eastAsia="Times New Roman" w:hAnsi="Times New Roman" w:cs="Times New Roman"/>
          <w:b/>
          <w:bCs/>
          <w:sz w:val="28"/>
          <w:szCs w:val="28"/>
          <w:lang w:val="de-DE"/>
        </w:rPr>
        <w:t xml:space="preserve">29 </w:t>
      </w:r>
      <w:r w:rsidRPr="00113F3F">
        <w:rPr>
          <w:rFonts w:ascii="Times New Roman" w:eastAsia="Times New Roman" w:hAnsi="Times New Roman" w:cs="Times New Roman"/>
          <w:sz w:val="28"/>
          <w:szCs w:val="28"/>
          <w:lang w:val="de-DE"/>
        </w:rPr>
        <w:t xml:space="preserve">de la agenda de esta sesión: </w:t>
      </w:r>
      <w:r w:rsidRPr="00113F3F">
        <w:rPr>
          <w:rFonts w:ascii="Times New Roman" w:eastAsia="Times New Roman" w:hAnsi="Times New Roman" w:cs="Times New Roman"/>
          <w:sz w:val="28"/>
          <w:szCs w:val="28"/>
          <w:lang w:eastAsia="es-ES"/>
        </w:rPr>
        <w:t>Memorándum de fecha 12/04/2021 enviado por la Lic. Emma Antonia Gómez Castellón Jefe Departamento Asesoría Legal de esta Municipalidad: Remite Estatutos, para trámite; y conferirles el carácter de Personería Jurídica a la Asociación de Desarrollo Comunal “FE Y ESPERANZA”, que se abrevia ADESCO-FE, ubicado en Colonia Milagro de la Paz Zona Media Sector Sur Poniente, Municipio de San Miguel, Departamento de San Miguel.- Informa que los Estatutos han sido revisados por el Departamento de Asesoría Legal de esta Municipalidad, los que se encuentran conforme a derecho, por encontrarse bajo lo reglamentado en el Código Municipal, precisamente en el Artículo 118 y siguiente. Se tienen los Estatutos antes mencionados.-</w:t>
      </w:r>
      <w:r w:rsidRPr="00113F3F">
        <w:rPr>
          <w:rFonts w:ascii="Times New Roman" w:eastAsia="Times New Roman" w:hAnsi="Times New Roman" w:cs="Times New Roman"/>
          <w:b/>
          <w:bCs/>
          <w:sz w:val="28"/>
          <w:szCs w:val="28"/>
          <w:lang w:val="es-ES" w:eastAsia="es-ES"/>
        </w:rPr>
        <w:t xml:space="preserve"> </w:t>
      </w:r>
      <w:bookmarkStart w:id="29" w:name="_Hlk70343411"/>
      <w:r w:rsidRPr="00113F3F">
        <w:rPr>
          <w:rFonts w:ascii="Times New Roman" w:eastAsia="Times New Roman" w:hAnsi="Times New Roman" w:cs="Times New Roman"/>
          <w:b/>
          <w:bCs/>
          <w:sz w:val="28"/>
          <w:szCs w:val="28"/>
          <w:lang w:val="es-ES" w:eastAsia="es-ES"/>
        </w:rPr>
        <w:t xml:space="preserve">ACUERDO NUMERO VEINTISEIS.- </w:t>
      </w:r>
      <w:r w:rsidRPr="00113F3F">
        <w:rPr>
          <w:rFonts w:ascii="Times New Roman" w:eastAsia="Times New Roman" w:hAnsi="Times New Roman" w:cs="Times New Roman"/>
          <w:sz w:val="28"/>
          <w:szCs w:val="28"/>
          <w:lang w:eastAsia="es-ES"/>
        </w:rPr>
        <w:t xml:space="preserve">El Concejo Municipal, teniendo a la vista los Estatutos de la Asociación de Desarrollo Comunal “FE Y ESPERANZA”, que se abrevia ADESCO-FE, ubicado en Colonia Milagro de la Paz Zona Media Sector Sur Poniente, Municipio de San Miguel, Departamento de San Miguel, compuestos de cuarenta y tres Artículos, y no encontrando en ellos ninguna disposición contraria a las Leyes de la República, al orden público, ni a las buenas costumbres, de conformidad a los Artículos 118, 119; y 120 del Código Municipal vigente.-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w:t>
      </w:r>
      <w:r w:rsidRPr="00113F3F">
        <w:rPr>
          <w:rFonts w:ascii="Times New Roman" w:eastAsia="Calibri" w:hAnsi="Times New Roman" w:cs="Times New Roman"/>
          <w:sz w:val="28"/>
          <w:szCs w:val="28"/>
        </w:rPr>
        <w:t xml:space="preserve"> Por </w:t>
      </w:r>
      <w:r w:rsidRPr="00113F3F">
        <w:rPr>
          <w:rFonts w:ascii="Times New Roman" w:eastAsia="Calibri" w:hAnsi="Times New Roman" w:cs="Times New Roman"/>
          <w:b/>
          <w:bCs/>
          <w:sz w:val="28"/>
          <w:szCs w:val="28"/>
        </w:rPr>
        <w:t>trece</w:t>
      </w:r>
      <w:r w:rsidRPr="00113F3F">
        <w:rPr>
          <w:rFonts w:ascii="Times New Roman" w:eastAsia="Calibri" w:hAnsi="Times New Roman" w:cs="Times New Roman"/>
          <w:sz w:val="28"/>
          <w:szCs w:val="28"/>
        </w:rPr>
        <w:t xml:space="preserve"> votos, </w:t>
      </w:r>
      <w:r w:rsidRPr="00113F3F">
        <w:rPr>
          <w:rFonts w:ascii="Times New Roman" w:eastAsia="Calibri" w:hAnsi="Times New Roman" w:cs="Times New Roman"/>
          <w:b/>
          <w:bCs/>
          <w:sz w:val="28"/>
          <w:szCs w:val="28"/>
        </w:rPr>
        <w:t xml:space="preserve">ACUERDA: </w:t>
      </w:r>
      <w:r w:rsidRPr="00113F3F">
        <w:rPr>
          <w:rFonts w:ascii="Times New Roman" w:eastAsia="Times New Roman" w:hAnsi="Times New Roman" w:cs="Times New Roman"/>
          <w:sz w:val="28"/>
          <w:szCs w:val="28"/>
          <w:lang w:eastAsia="es-ES"/>
        </w:rPr>
        <w:t xml:space="preserve">Aprobarlos en todas sus partes y conferirles el carácter de Personería Jurídica.- </w:t>
      </w:r>
      <w:r w:rsidRPr="00113F3F">
        <w:rPr>
          <w:rFonts w:ascii="Times New Roman" w:eastAsia="Times New Roman" w:hAnsi="Times New Roman" w:cs="Times New Roman"/>
          <w:b/>
          <w:bCs/>
          <w:sz w:val="28"/>
          <w:szCs w:val="28"/>
          <w:lang w:eastAsia="es-ES"/>
        </w:rPr>
        <w:t>PUBLÍQUESE.-</w:t>
      </w:r>
      <w:bookmarkEnd w:id="29"/>
      <w:r w:rsidRPr="00113F3F">
        <w:rPr>
          <w:rFonts w:ascii="Times New Roman" w:eastAsia="Times New Roman" w:hAnsi="Times New Roman" w:cs="Times New Roman"/>
          <w:b/>
          <w:bCs/>
          <w:sz w:val="28"/>
          <w:szCs w:val="28"/>
          <w:lang w:eastAsia="es-ES"/>
        </w:rPr>
        <w:t xml:space="preserve">  </w:t>
      </w:r>
      <w:bookmarkStart w:id="30" w:name="_Hlk70343906"/>
      <w:r w:rsidRPr="00113F3F">
        <w:rPr>
          <w:rFonts w:ascii="Times New Roman" w:eastAsia="Times New Roman" w:hAnsi="Times New Roman" w:cs="Times New Roman"/>
          <w:b/>
          <w:bCs/>
          <w:sz w:val="28"/>
          <w:szCs w:val="28"/>
          <w:lang w:val="es-ES" w:eastAsia="es-ES"/>
        </w:rPr>
        <w:t xml:space="preserve">ACUERDO NUMERO VEINTISIETE </w:t>
      </w:r>
      <w:r w:rsidRPr="00113F3F">
        <w:rPr>
          <w:rFonts w:ascii="Times New Roman" w:eastAsia="Times New Roman" w:hAnsi="Times New Roman" w:cs="Times New Roman"/>
          <w:sz w:val="28"/>
          <w:szCs w:val="28"/>
          <w:lang w:val="de-DE"/>
        </w:rPr>
        <w:t xml:space="preserve">El Concejo Municipal, </w:t>
      </w:r>
      <w:r w:rsidRPr="00113F3F">
        <w:rPr>
          <w:rFonts w:ascii="Times New Roman" w:eastAsia="Times New Roman" w:hAnsi="Times New Roman" w:cs="Times New Roman"/>
          <w:b/>
          <w:bCs/>
          <w:sz w:val="28"/>
          <w:szCs w:val="28"/>
          <w:lang w:val="de-DE"/>
        </w:rPr>
        <w:t>CONSIDERANDO:</w:t>
      </w:r>
      <w:r w:rsidRPr="00113F3F">
        <w:rPr>
          <w:rFonts w:ascii="Times New Roman" w:eastAsia="Times New Roman" w:hAnsi="Times New Roman" w:cs="Times New Roman"/>
          <w:sz w:val="28"/>
          <w:szCs w:val="28"/>
          <w:lang w:val="de-DE"/>
        </w:rPr>
        <w:t xml:space="preserve"> Visto y deliberado el punto del numeral </w:t>
      </w:r>
      <w:r w:rsidRPr="00113F3F">
        <w:rPr>
          <w:rFonts w:ascii="Times New Roman" w:eastAsia="Times New Roman" w:hAnsi="Times New Roman" w:cs="Times New Roman"/>
          <w:b/>
          <w:bCs/>
          <w:sz w:val="28"/>
          <w:szCs w:val="28"/>
          <w:lang w:val="de-DE"/>
        </w:rPr>
        <w:t xml:space="preserve">30 </w:t>
      </w:r>
      <w:r w:rsidRPr="00113F3F">
        <w:rPr>
          <w:rFonts w:ascii="Times New Roman" w:eastAsia="Times New Roman" w:hAnsi="Times New Roman" w:cs="Times New Roman"/>
          <w:sz w:val="28"/>
          <w:szCs w:val="28"/>
          <w:lang w:val="de-DE"/>
        </w:rPr>
        <w:t xml:space="preserve">de la agenda de esta sesión: </w:t>
      </w:r>
      <w:r w:rsidRPr="00113F3F">
        <w:rPr>
          <w:rFonts w:ascii="Times New Roman" w:eastAsia="Times New Roman" w:hAnsi="Times New Roman" w:cs="Times New Roman"/>
          <w:sz w:val="28"/>
          <w:szCs w:val="28"/>
          <w:lang w:eastAsia="es-ES"/>
        </w:rPr>
        <w:t>Nota de fecha 23/03/2021</w:t>
      </w:r>
      <w:r w:rsidRPr="00113F3F">
        <w:rPr>
          <w:rFonts w:ascii="Times New Roman" w:eastAsia="Calibri" w:hAnsi="Times New Roman" w:cs="Times New Roman"/>
          <w:sz w:val="28"/>
          <w:szCs w:val="28"/>
          <w:lang w:eastAsia="es-ES"/>
        </w:rPr>
        <w:t xml:space="preserve"> enviada</w:t>
      </w:r>
      <w:r w:rsidRPr="00113F3F">
        <w:rPr>
          <w:rFonts w:ascii="Times New Roman" w:eastAsia="Times New Roman" w:hAnsi="Times New Roman" w:cs="Times New Roman"/>
          <w:sz w:val="28"/>
          <w:szCs w:val="28"/>
          <w:lang w:eastAsia="es-ES"/>
        </w:rPr>
        <w:t xml:space="preserve"> por la Lic. Delmy Lissette Hernández de Guzmán Tesorera Jefe Municipal de esta Alcaldía Municipal:</w:t>
      </w:r>
      <w:r w:rsidRPr="00113F3F">
        <w:rPr>
          <w:rFonts w:ascii="Times New Roman" w:eastAsia="Times New Roman" w:hAnsi="Times New Roman" w:cs="Times New Roman"/>
          <w:sz w:val="24"/>
          <w:szCs w:val="24"/>
          <w:lang w:eastAsia="es-ES"/>
        </w:rPr>
        <w:t xml:space="preserve"> </w:t>
      </w:r>
      <w:r w:rsidRPr="00113F3F">
        <w:rPr>
          <w:rFonts w:ascii="Times New Roman" w:eastAsia="Times New Roman" w:hAnsi="Times New Roman" w:cs="Times New Roman"/>
          <w:sz w:val="28"/>
          <w:szCs w:val="28"/>
          <w:lang w:eastAsia="es-ES"/>
        </w:rPr>
        <w:t xml:space="preserve">Para efectos de conciliaciones bancarias, aplicación de procedimientos y para actualizar en libros con respecto a la adquisición de </w:t>
      </w:r>
      <w:r w:rsidRPr="00113F3F">
        <w:rPr>
          <w:rFonts w:ascii="Times New Roman" w:eastAsia="Times New Roman" w:hAnsi="Times New Roman" w:cs="Times New Roman"/>
          <w:sz w:val="28"/>
          <w:szCs w:val="28"/>
          <w:lang w:eastAsia="es-ES"/>
        </w:rPr>
        <w:lastRenderedPageBreak/>
        <w:t xml:space="preserve">chequeras suministradas a la Tesorería Municipal por los Bancos, se requiere realizar descargo debido que se han encontrado cargos de montos aplicados en Bancos que no están registrados en libros de los años 2015, 2016, 2017, 2018, y 2019, por el monto de </w:t>
      </w:r>
      <w:r w:rsidRPr="00113F3F">
        <w:rPr>
          <w:rFonts w:ascii="Times New Roman" w:eastAsia="Times New Roman" w:hAnsi="Times New Roman" w:cs="Times New Roman"/>
          <w:b/>
          <w:bCs/>
          <w:sz w:val="28"/>
          <w:szCs w:val="28"/>
          <w:lang w:eastAsia="es-ES"/>
        </w:rPr>
        <w:t>$3,495.00</w:t>
      </w:r>
      <w:r w:rsidRPr="00113F3F">
        <w:rPr>
          <w:rFonts w:ascii="Times New Roman" w:eastAsia="Times New Roman" w:hAnsi="Times New Roman" w:cs="Times New Roman"/>
          <w:sz w:val="28"/>
          <w:szCs w:val="28"/>
          <w:lang w:eastAsia="es-ES"/>
        </w:rPr>
        <w:t>.- Se tiene nota antes mencionada; y disponibilidad presupuestaria.-</w:t>
      </w:r>
      <w:r w:rsidRPr="00113F3F">
        <w:rPr>
          <w:rFonts w:ascii="Times New Roman" w:eastAsia="Calibri" w:hAnsi="Times New Roman" w:cs="Times New Roman"/>
          <w:sz w:val="28"/>
          <w:szCs w:val="28"/>
          <w:lang w:val="de-DE"/>
        </w:rPr>
        <w:t xml:space="preserve">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w:t>
      </w:r>
      <w:r w:rsidRPr="00113F3F">
        <w:rPr>
          <w:rFonts w:ascii="Times New Roman" w:eastAsia="Calibri" w:hAnsi="Times New Roman" w:cs="Times New Roman"/>
          <w:sz w:val="28"/>
          <w:szCs w:val="28"/>
        </w:rPr>
        <w:t xml:space="preserve"> Por </w:t>
      </w:r>
      <w:r w:rsidRPr="00113F3F">
        <w:rPr>
          <w:rFonts w:ascii="Times New Roman" w:eastAsia="Calibri" w:hAnsi="Times New Roman" w:cs="Times New Roman"/>
          <w:b/>
          <w:bCs/>
          <w:sz w:val="28"/>
          <w:szCs w:val="28"/>
        </w:rPr>
        <w:t>trece</w:t>
      </w:r>
      <w:r w:rsidRPr="00113F3F">
        <w:rPr>
          <w:rFonts w:ascii="Times New Roman" w:eastAsia="Calibri" w:hAnsi="Times New Roman" w:cs="Times New Roman"/>
          <w:sz w:val="28"/>
          <w:szCs w:val="28"/>
        </w:rPr>
        <w:t xml:space="preserve"> votos, </w:t>
      </w:r>
      <w:r w:rsidRPr="00113F3F">
        <w:rPr>
          <w:rFonts w:ascii="Times New Roman" w:eastAsia="Calibri" w:hAnsi="Times New Roman" w:cs="Times New Roman"/>
          <w:b/>
          <w:bCs/>
          <w:sz w:val="28"/>
          <w:szCs w:val="28"/>
        </w:rPr>
        <w:t xml:space="preserve">ACUERDA: </w:t>
      </w:r>
      <w:r w:rsidRPr="00113F3F">
        <w:rPr>
          <w:rFonts w:ascii="Times New Roman" w:eastAsia="Calibri" w:hAnsi="Times New Roman" w:cs="Times New Roman"/>
          <w:sz w:val="28"/>
          <w:szCs w:val="28"/>
          <w:lang w:val="es-SV"/>
        </w:rPr>
        <w:t xml:space="preserve">Reconocer el cargo realizado por los Bancos correspondientes, por suministro de chequeras por el monto de </w:t>
      </w:r>
      <w:r w:rsidRPr="00113F3F">
        <w:rPr>
          <w:rFonts w:ascii="Times New Roman" w:eastAsia="Calibri" w:hAnsi="Times New Roman" w:cs="Times New Roman"/>
          <w:b/>
          <w:bCs/>
          <w:sz w:val="28"/>
          <w:szCs w:val="28"/>
          <w:lang w:val="es-SV"/>
        </w:rPr>
        <w:t>$3,495.00</w:t>
      </w:r>
      <w:r w:rsidRPr="00113F3F">
        <w:rPr>
          <w:rFonts w:ascii="Times New Roman" w:eastAsia="Calibri" w:hAnsi="Times New Roman" w:cs="Times New Roman"/>
          <w:sz w:val="28"/>
          <w:szCs w:val="28"/>
          <w:lang w:val="es-SV"/>
        </w:rPr>
        <w:t xml:space="preserve"> con aplicación a la cifra presupuestaria </w:t>
      </w:r>
      <w:r w:rsidRPr="00113F3F">
        <w:rPr>
          <w:rFonts w:ascii="Times New Roman" w:eastAsia="Calibri" w:hAnsi="Times New Roman" w:cs="Times New Roman"/>
          <w:b/>
          <w:bCs/>
          <w:sz w:val="28"/>
          <w:szCs w:val="28"/>
          <w:lang w:val="es-SV"/>
        </w:rPr>
        <w:t>55603</w:t>
      </w:r>
      <w:r w:rsidRPr="00113F3F">
        <w:rPr>
          <w:rFonts w:ascii="Times New Roman" w:eastAsia="Calibri" w:hAnsi="Times New Roman" w:cs="Times New Roman"/>
          <w:sz w:val="28"/>
          <w:szCs w:val="28"/>
          <w:lang w:val="es-SV"/>
        </w:rPr>
        <w:t>, fondos propios</w:t>
      </w:r>
      <w:r w:rsidRPr="00113F3F">
        <w:rPr>
          <w:rFonts w:ascii="Times New Roman" w:eastAsia="Calibri" w:hAnsi="Times New Roman" w:cs="Times New Roman"/>
          <w:b/>
          <w:bCs/>
          <w:sz w:val="28"/>
          <w:szCs w:val="28"/>
          <w:lang w:val="es-SV"/>
        </w:rPr>
        <w:t>;</w:t>
      </w:r>
      <w:r w:rsidRPr="00113F3F">
        <w:rPr>
          <w:rFonts w:ascii="Times New Roman" w:eastAsia="Calibri" w:hAnsi="Times New Roman" w:cs="Times New Roman"/>
          <w:sz w:val="28"/>
          <w:szCs w:val="28"/>
          <w:lang w:val="es-SV"/>
        </w:rPr>
        <w:t xml:space="preserve"> y se realicen los registros correspondientes en la Tesorería Municipal, según detalle:</w:t>
      </w:r>
    </w:p>
    <w:tbl>
      <w:tblPr>
        <w:tblW w:w="7938" w:type="dxa"/>
        <w:jc w:val="center"/>
        <w:tblCellMar>
          <w:left w:w="70" w:type="dxa"/>
          <w:right w:w="70" w:type="dxa"/>
        </w:tblCellMar>
        <w:tblLook w:val="04A0" w:firstRow="1" w:lastRow="0" w:firstColumn="1" w:lastColumn="0" w:noHBand="0" w:noVBand="1"/>
      </w:tblPr>
      <w:tblGrid>
        <w:gridCol w:w="1791"/>
        <w:gridCol w:w="4047"/>
        <w:gridCol w:w="2100"/>
      </w:tblGrid>
      <w:tr w:rsidR="00113F3F" w:rsidRPr="00113F3F" w14:paraId="20D4D874" w14:textId="77777777" w:rsidTr="00707B15">
        <w:trPr>
          <w:trHeight w:val="873"/>
          <w:jc w:val="center"/>
        </w:trPr>
        <w:tc>
          <w:tcPr>
            <w:tcW w:w="1696" w:type="dxa"/>
            <w:tcBorders>
              <w:top w:val="single" w:sz="4" w:space="0" w:color="auto"/>
              <w:left w:val="single" w:sz="4" w:space="0" w:color="auto"/>
              <w:bottom w:val="single" w:sz="4" w:space="0" w:color="auto"/>
              <w:right w:val="single" w:sz="4" w:space="0" w:color="auto"/>
            </w:tcBorders>
            <w:vAlign w:val="bottom"/>
            <w:hideMark/>
          </w:tcPr>
          <w:p w14:paraId="3C8E6C8D" w14:textId="77777777" w:rsidR="00113F3F" w:rsidRPr="00113F3F" w:rsidRDefault="00113F3F" w:rsidP="00113F3F">
            <w:pPr>
              <w:spacing w:line="256"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 xml:space="preserve">FECHA DE BANCO /REF, DE CONCILIACION </w:t>
            </w:r>
          </w:p>
        </w:tc>
        <w:tc>
          <w:tcPr>
            <w:tcW w:w="3833" w:type="dxa"/>
            <w:tcBorders>
              <w:top w:val="single" w:sz="4" w:space="0" w:color="auto"/>
              <w:left w:val="nil"/>
              <w:bottom w:val="single" w:sz="4" w:space="0" w:color="auto"/>
              <w:right w:val="single" w:sz="4" w:space="0" w:color="auto"/>
            </w:tcBorders>
            <w:noWrap/>
            <w:vAlign w:val="bottom"/>
            <w:hideMark/>
          </w:tcPr>
          <w:p w14:paraId="3EE732F1" w14:textId="77777777" w:rsidR="00113F3F" w:rsidRPr="00113F3F" w:rsidRDefault="00113F3F" w:rsidP="00113F3F">
            <w:pPr>
              <w:spacing w:line="256"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DESCRIPCION</w:t>
            </w:r>
          </w:p>
        </w:tc>
        <w:tc>
          <w:tcPr>
            <w:tcW w:w="1989" w:type="dxa"/>
            <w:tcBorders>
              <w:top w:val="single" w:sz="4" w:space="0" w:color="auto"/>
              <w:left w:val="nil"/>
              <w:bottom w:val="single" w:sz="4" w:space="0" w:color="auto"/>
              <w:right w:val="single" w:sz="4" w:space="0" w:color="auto"/>
            </w:tcBorders>
            <w:vAlign w:val="bottom"/>
            <w:hideMark/>
          </w:tcPr>
          <w:p w14:paraId="469A1999" w14:textId="77777777" w:rsidR="00113F3F" w:rsidRPr="00113F3F" w:rsidRDefault="00113F3F" w:rsidP="00113F3F">
            <w:pPr>
              <w:spacing w:line="256"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 xml:space="preserve">MONTO SEGUN CONCILIACION BANCARIA </w:t>
            </w:r>
          </w:p>
        </w:tc>
      </w:tr>
      <w:tr w:rsidR="00113F3F" w:rsidRPr="00113F3F" w14:paraId="548A5AD1"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208093C3"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3833" w:type="dxa"/>
            <w:tcBorders>
              <w:top w:val="nil"/>
              <w:left w:val="nil"/>
              <w:bottom w:val="single" w:sz="4" w:space="0" w:color="auto"/>
              <w:right w:val="single" w:sz="4" w:space="0" w:color="auto"/>
            </w:tcBorders>
            <w:noWrap/>
            <w:vAlign w:val="bottom"/>
            <w:hideMark/>
          </w:tcPr>
          <w:p w14:paraId="7FB16D76" w14:textId="77777777" w:rsidR="00113F3F" w:rsidRPr="00113F3F" w:rsidRDefault="00113F3F" w:rsidP="00113F3F">
            <w:pPr>
              <w:spacing w:line="256"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r w:rsidRPr="00113F3F">
              <w:rPr>
                <w:rFonts w:ascii="Times New Roman" w:eastAsia="Times New Roman" w:hAnsi="Times New Roman" w:cs="Times New Roman"/>
                <w:b/>
                <w:bCs/>
                <w:color w:val="000000"/>
                <w:sz w:val="20"/>
                <w:szCs w:val="20"/>
                <w:lang w:val="es-SV" w:eastAsia="es-SV"/>
              </w:rPr>
              <w:t>BANCO AMERICA CENTRAL.</w:t>
            </w:r>
          </w:p>
          <w:p w14:paraId="54C14EF6" w14:textId="77777777" w:rsidR="00113F3F" w:rsidRPr="00113F3F" w:rsidRDefault="00113F3F" w:rsidP="00113F3F">
            <w:pPr>
              <w:spacing w:line="256"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CUENTA No 200712883</w:t>
            </w:r>
          </w:p>
        </w:tc>
        <w:tc>
          <w:tcPr>
            <w:tcW w:w="1989" w:type="dxa"/>
            <w:tcBorders>
              <w:top w:val="nil"/>
              <w:left w:val="nil"/>
              <w:bottom w:val="single" w:sz="4" w:space="0" w:color="auto"/>
              <w:right w:val="single" w:sz="4" w:space="0" w:color="auto"/>
            </w:tcBorders>
            <w:vAlign w:val="bottom"/>
            <w:hideMark/>
          </w:tcPr>
          <w:p w14:paraId="16FF2064"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r>
      <w:tr w:rsidR="00113F3F" w:rsidRPr="00113F3F" w14:paraId="4A77031F"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5ACAF07F"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27/5/2015</w:t>
            </w:r>
          </w:p>
        </w:tc>
        <w:tc>
          <w:tcPr>
            <w:tcW w:w="3833" w:type="dxa"/>
            <w:tcBorders>
              <w:top w:val="nil"/>
              <w:left w:val="nil"/>
              <w:bottom w:val="single" w:sz="4" w:space="0" w:color="auto"/>
              <w:right w:val="single" w:sz="4" w:space="0" w:color="auto"/>
            </w:tcBorders>
            <w:noWrap/>
            <w:vAlign w:val="bottom"/>
            <w:hideMark/>
          </w:tcPr>
          <w:p w14:paraId="3679198B"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5ED5C86E"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79.99 </w:t>
            </w:r>
          </w:p>
        </w:tc>
      </w:tr>
      <w:tr w:rsidR="00113F3F" w:rsidRPr="00113F3F" w14:paraId="7A52B942"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52BF89F6"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27/5/2015</w:t>
            </w:r>
          </w:p>
        </w:tc>
        <w:tc>
          <w:tcPr>
            <w:tcW w:w="3833" w:type="dxa"/>
            <w:tcBorders>
              <w:top w:val="nil"/>
              <w:left w:val="nil"/>
              <w:bottom w:val="single" w:sz="4" w:space="0" w:color="auto"/>
              <w:right w:val="single" w:sz="4" w:space="0" w:color="auto"/>
            </w:tcBorders>
            <w:noWrap/>
            <w:vAlign w:val="bottom"/>
            <w:hideMark/>
          </w:tcPr>
          <w:p w14:paraId="191C8A12"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76E996FF"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79.99 </w:t>
            </w:r>
          </w:p>
        </w:tc>
      </w:tr>
      <w:tr w:rsidR="00113F3F" w:rsidRPr="00113F3F" w14:paraId="6EED2070"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529A064C"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3833" w:type="dxa"/>
            <w:tcBorders>
              <w:top w:val="nil"/>
              <w:left w:val="nil"/>
              <w:bottom w:val="single" w:sz="4" w:space="0" w:color="auto"/>
              <w:right w:val="single" w:sz="4" w:space="0" w:color="auto"/>
            </w:tcBorders>
            <w:noWrap/>
            <w:vAlign w:val="bottom"/>
            <w:hideMark/>
          </w:tcPr>
          <w:p w14:paraId="79F06C0B"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1989" w:type="dxa"/>
            <w:tcBorders>
              <w:top w:val="nil"/>
              <w:left w:val="nil"/>
              <w:bottom w:val="single" w:sz="4" w:space="0" w:color="auto"/>
              <w:right w:val="single" w:sz="4" w:space="0" w:color="auto"/>
            </w:tcBorders>
            <w:noWrap/>
            <w:vAlign w:val="bottom"/>
            <w:hideMark/>
          </w:tcPr>
          <w:p w14:paraId="176DEB6B"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r>
      <w:tr w:rsidR="00113F3F" w:rsidRPr="00113F3F" w14:paraId="24CE7A3C"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1A026E36"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19/8/2015</w:t>
            </w:r>
          </w:p>
        </w:tc>
        <w:tc>
          <w:tcPr>
            <w:tcW w:w="3833" w:type="dxa"/>
            <w:tcBorders>
              <w:top w:val="nil"/>
              <w:left w:val="nil"/>
              <w:bottom w:val="single" w:sz="4" w:space="0" w:color="auto"/>
              <w:right w:val="single" w:sz="4" w:space="0" w:color="auto"/>
            </w:tcBorders>
            <w:noWrap/>
            <w:vAlign w:val="bottom"/>
            <w:hideMark/>
          </w:tcPr>
          <w:p w14:paraId="6A4ADB77"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54D259DE"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79.99 </w:t>
            </w:r>
          </w:p>
        </w:tc>
      </w:tr>
      <w:tr w:rsidR="00113F3F" w:rsidRPr="00113F3F" w14:paraId="780399F5"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20340872"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19/8/2015</w:t>
            </w:r>
          </w:p>
        </w:tc>
        <w:tc>
          <w:tcPr>
            <w:tcW w:w="3833" w:type="dxa"/>
            <w:tcBorders>
              <w:top w:val="nil"/>
              <w:left w:val="nil"/>
              <w:bottom w:val="single" w:sz="4" w:space="0" w:color="auto"/>
              <w:right w:val="single" w:sz="4" w:space="0" w:color="auto"/>
            </w:tcBorders>
            <w:noWrap/>
            <w:vAlign w:val="bottom"/>
            <w:hideMark/>
          </w:tcPr>
          <w:p w14:paraId="0734BD2F"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0D4A574B"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79.99 </w:t>
            </w:r>
          </w:p>
        </w:tc>
      </w:tr>
      <w:tr w:rsidR="00113F3F" w:rsidRPr="00113F3F" w14:paraId="1F70A7D8"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3D36314F"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3833" w:type="dxa"/>
            <w:tcBorders>
              <w:top w:val="nil"/>
              <w:left w:val="nil"/>
              <w:bottom w:val="single" w:sz="4" w:space="0" w:color="auto"/>
              <w:right w:val="single" w:sz="4" w:space="0" w:color="auto"/>
            </w:tcBorders>
            <w:noWrap/>
            <w:vAlign w:val="bottom"/>
            <w:hideMark/>
          </w:tcPr>
          <w:p w14:paraId="630E6D5A"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1989" w:type="dxa"/>
            <w:tcBorders>
              <w:top w:val="nil"/>
              <w:left w:val="nil"/>
              <w:bottom w:val="single" w:sz="4" w:space="0" w:color="auto"/>
              <w:right w:val="single" w:sz="4" w:space="0" w:color="auto"/>
            </w:tcBorders>
            <w:noWrap/>
            <w:vAlign w:val="bottom"/>
            <w:hideMark/>
          </w:tcPr>
          <w:p w14:paraId="3B8604BD"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r>
      <w:tr w:rsidR="00113F3F" w:rsidRPr="00113F3F" w14:paraId="756D495B"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3FE3D380"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7/10/2016</w:t>
            </w:r>
          </w:p>
        </w:tc>
        <w:tc>
          <w:tcPr>
            <w:tcW w:w="3833" w:type="dxa"/>
            <w:tcBorders>
              <w:top w:val="nil"/>
              <w:left w:val="nil"/>
              <w:bottom w:val="single" w:sz="4" w:space="0" w:color="auto"/>
              <w:right w:val="single" w:sz="4" w:space="0" w:color="auto"/>
            </w:tcBorders>
            <w:noWrap/>
            <w:vAlign w:val="bottom"/>
            <w:hideMark/>
          </w:tcPr>
          <w:p w14:paraId="22359AA9"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7D7B11F8"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79.99 </w:t>
            </w:r>
          </w:p>
        </w:tc>
      </w:tr>
      <w:tr w:rsidR="00113F3F" w:rsidRPr="00113F3F" w14:paraId="4CF14713"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7CA42868"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7/10/2016</w:t>
            </w:r>
          </w:p>
        </w:tc>
        <w:tc>
          <w:tcPr>
            <w:tcW w:w="3833" w:type="dxa"/>
            <w:tcBorders>
              <w:top w:val="nil"/>
              <w:left w:val="nil"/>
              <w:bottom w:val="single" w:sz="4" w:space="0" w:color="auto"/>
              <w:right w:val="single" w:sz="4" w:space="0" w:color="auto"/>
            </w:tcBorders>
            <w:noWrap/>
            <w:vAlign w:val="bottom"/>
            <w:hideMark/>
          </w:tcPr>
          <w:p w14:paraId="40AF23D4"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19FE5435"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79.99 </w:t>
            </w:r>
          </w:p>
        </w:tc>
      </w:tr>
      <w:tr w:rsidR="00113F3F" w:rsidRPr="00113F3F" w14:paraId="71EE84CE"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5F408B3A"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7/10/2016</w:t>
            </w:r>
          </w:p>
        </w:tc>
        <w:tc>
          <w:tcPr>
            <w:tcW w:w="3833" w:type="dxa"/>
            <w:tcBorders>
              <w:top w:val="nil"/>
              <w:left w:val="nil"/>
              <w:bottom w:val="single" w:sz="4" w:space="0" w:color="auto"/>
              <w:right w:val="single" w:sz="4" w:space="0" w:color="auto"/>
            </w:tcBorders>
            <w:noWrap/>
            <w:vAlign w:val="bottom"/>
            <w:hideMark/>
          </w:tcPr>
          <w:p w14:paraId="4A2A1C6B"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4C91015F"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79.99 </w:t>
            </w:r>
          </w:p>
        </w:tc>
      </w:tr>
      <w:tr w:rsidR="00113F3F" w:rsidRPr="00113F3F" w14:paraId="1354200B"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6669D73B"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3833" w:type="dxa"/>
            <w:tcBorders>
              <w:top w:val="nil"/>
              <w:left w:val="nil"/>
              <w:bottom w:val="single" w:sz="4" w:space="0" w:color="auto"/>
              <w:right w:val="single" w:sz="4" w:space="0" w:color="auto"/>
            </w:tcBorders>
            <w:noWrap/>
            <w:vAlign w:val="bottom"/>
            <w:hideMark/>
          </w:tcPr>
          <w:p w14:paraId="0572F124"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1989" w:type="dxa"/>
            <w:tcBorders>
              <w:top w:val="nil"/>
              <w:left w:val="nil"/>
              <w:bottom w:val="single" w:sz="4" w:space="0" w:color="auto"/>
              <w:right w:val="single" w:sz="4" w:space="0" w:color="auto"/>
            </w:tcBorders>
            <w:noWrap/>
            <w:vAlign w:val="bottom"/>
            <w:hideMark/>
          </w:tcPr>
          <w:p w14:paraId="2599AB7A"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r>
      <w:tr w:rsidR="00113F3F" w:rsidRPr="00113F3F" w14:paraId="6E412712"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1D5E0CBB"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29/12/2016</w:t>
            </w:r>
          </w:p>
        </w:tc>
        <w:tc>
          <w:tcPr>
            <w:tcW w:w="3833" w:type="dxa"/>
            <w:tcBorders>
              <w:top w:val="nil"/>
              <w:left w:val="nil"/>
              <w:bottom w:val="single" w:sz="4" w:space="0" w:color="auto"/>
              <w:right w:val="single" w:sz="4" w:space="0" w:color="auto"/>
            </w:tcBorders>
            <w:noWrap/>
            <w:vAlign w:val="bottom"/>
            <w:hideMark/>
          </w:tcPr>
          <w:p w14:paraId="3C1B2765"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78C30FC6"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79.99 </w:t>
            </w:r>
          </w:p>
        </w:tc>
      </w:tr>
      <w:tr w:rsidR="00113F3F" w:rsidRPr="00113F3F" w14:paraId="2C714EAA"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5484DF64"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29/12/2016</w:t>
            </w:r>
          </w:p>
        </w:tc>
        <w:tc>
          <w:tcPr>
            <w:tcW w:w="3833" w:type="dxa"/>
            <w:tcBorders>
              <w:top w:val="nil"/>
              <w:left w:val="nil"/>
              <w:bottom w:val="single" w:sz="4" w:space="0" w:color="auto"/>
              <w:right w:val="single" w:sz="4" w:space="0" w:color="auto"/>
            </w:tcBorders>
            <w:noWrap/>
            <w:vAlign w:val="bottom"/>
            <w:hideMark/>
          </w:tcPr>
          <w:p w14:paraId="087AD0EE"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6AADE684"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79.99 </w:t>
            </w:r>
          </w:p>
        </w:tc>
      </w:tr>
      <w:tr w:rsidR="00113F3F" w:rsidRPr="00113F3F" w14:paraId="04B19C75"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11E39B24"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3833" w:type="dxa"/>
            <w:tcBorders>
              <w:top w:val="nil"/>
              <w:left w:val="nil"/>
              <w:bottom w:val="single" w:sz="4" w:space="0" w:color="auto"/>
              <w:right w:val="single" w:sz="4" w:space="0" w:color="auto"/>
            </w:tcBorders>
            <w:noWrap/>
            <w:vAlign w:val="bottom"/>
            <w:hideMark/>
          </w:tcPr>
          <w:p w14:paraId="63C35D36"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1989" w:type="dxa"/>
            <w:tcBorders>
              <w:top w:val="nil"/>
              <w:left w:val="nil"/>
              <w:bottom w:val="single" w:sz="4" w:space="0" w:color="auto"/>
              <w:right w:val="single" w:sz="4" w:space="0" w:color="auto"/>
            </w:tcBorders>
            <w:noWrap/>
            <w:vAlign w:val="bottom"/>
            <w:hideMark/>
          </w:tcPr>
          <w:p w14:paraId="58DBD61B"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r>
      <w:tr w:rsidR="00113F3F" w:rsidRPr="00113F3F" w14:paraId="49A1EFCC"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2CCBF565"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21/4/2016</w:t>
            </w:r>
          </w:p>
        </w:tc>
        <w:tc>
          <w:tcPr>
            <w:tcW w:w="3833" w:type="dxa"/>
            <w:tcBorders>
              <w:top w:val="nil"/>
              <w:left w:val="nil"/>
              <w:bottom w:val="single" w:sz="4" w:space="0" w:color="auto"/>
              <w:right w:val="single" w:sz="4" w:space="0" w:color="auto"/>
            </w:tcBorders>
            <w:noWrap/>
            <w:vAlign w:val="bottom"/>
            <w:hideMark/>
          </w:tcPr>
          <w:p w14:paraId="2791E2B5"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22B30A61"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79.99 </w:t>
            </w:r>
          </w:p>
        </w:tc>
      </w:tr>
      <w:tr w:rsidR="00113F3F" w:rsidRPr="00113F3F" w14:paraId="1FB6933C"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647946AA"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21/4/2016</w:t>
            </w:r>
          </w:p>
        </w:tc>
        <w:tc>
          <w:tcPr>
            <w:tcW w:w="3833" w:type="dxa"/>
            <w:tcBorders>
              <w:top w:val="nil"/>
              <w:left w:val="nil"/>
              <w:bottom w:val="single" w:sz="4" w:space="0" w:color="auto"/>
              <w:right w:val="single" w:sz="4" w:space="0" w:color="auto"/>
            </w:tcBorders>
            <w:noWrap/>
            <w:vAlign w:val="bottom"/>
            <w:hideMark/>
          </w:tcPr>
          <w:p w14:paraId="1B98D4A2"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5121FB68"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79.99 </w:t>
            </w:r>
          </w:p>
        </w:tc>
      </w:tr>
      <w:tr w:rsidR="00113F3F" w:rsidRPr="00113F3F" w14:paraId="1A1DE76C" w14:textId="77777777" w:rsidTr="00707B15">
        <w:trPr>
          <w:trHeight w:val="136"/>
          <w:jc w:val="center"/>
        </w:trPr>
        <w:tc>
          <w:tcPr>
            <w:tcW w:w="1696" w:type="dxa"/>
            <w:tcBorders>
              <w:top w:val="nil"/>
              <w:left w:val="single" w:sz="4" w:space="0" w:color="auto"/>
              <w:bottom w:val="single" w:sz="4" w:space="0" w:color="auto"/>
              <w:right w:val="single" w:sz="4" w:space="0" w:color="auto"/>
            </w:tcBorders>
            <w:noWrap/>
            <w:vAlign w:val="bottom"/>
            <w:hideMark/>
          </w:tcPr>
          <w:p w14:paraId="3A3B1F17"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3833" w:type="dxa"/>
            <w:tcBorders>
              <w:top w:val="nil"/>
              <w:left w:val="nil"/>
              <w:bottom w:val="single" w:sz="4" w:space="0" w:color="auto"/>
              <w:right w:val="single" w:sz="4" w:space="0" w:color="auto"/>
            </w:tcBorders>
            <w:noWrap/>
            <w:vAlign w:val="bottom"/>
            <w:hideMark/>
          </w:tcPr>
          <w:p w14:paraId="09249B56"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1989" w:type="dxa"/>
            <w:tcBorders>
              <w:top w:val="nil"/>
              <w:left w:val="nil"/>
              <w:bottom w:val="single" w:sz="4" w:space="0" w:color="auto"/>
              <w:right w:val="single" w:sz="4" w:space="0" w:color="auto"/>
            </w:tcBorders>
            <w:noWrap/>
            <w:vAlign w:val="bottom"/>
            <w:hideMark/>
          </w:tcPr>
          <w:p w14:paraId="5C67EDE2"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r>
      <w:tr w:rsidR="00113F3F" w:rsidRPr="00113F3F" w14:paraId="64D93D26"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0843D86E"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8/7/2016</w:t>
            </w:r>
          </w:p>
        </w:tc>
        <w:tc>
          <w:tcPr>
            <w:tcW w:w="3833" w:type="dxa"/>
            <w:tcBorders>
              <w:top w:val="nil"/>
              <w:left w:val="nil"/>
              <w:bottom w:val="single" w:sz="4" w:space="0" w:color="auto"/>
              <w:right w:val="single" w:sz="4" w:space="0" w:color="auto"/>
            </w:tcBorders>
            <w:noWrap/>
            <w:vAlign w:val="bottom"/>
            <w:hideMark/>
          </w:tcPr>
          <w:p w14:paraId="2DD29E4C"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040F9524"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79.99 </w:t>
            </w:r>
          </w:p>
        </w:tc>
      </w:tr>
      <w:tr w:rsidR="00113F3F" w:rsidRPr="00113F3F" w14:paraId="62BFAF35"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7D0BC80C"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8/7/2016</w:t>
            </w:r>
          </w:p>
        </w:tc>
        <w:tc>
          <w:tcPr>
            <w:tcW w:w="3833" w:type="dxa"/>
            <w:tcBorders>
              <w:top w:val="nil"/>
              <w:left w:val="nil"/>
              <w:bottom w:val="single" w:sz="4" w:space="0" w:color="auto"/>
              <w:right w:val="single" w:sz="4" w:space="0" w:color="auto"/>
            </w:tcBorders>
            <w:noWrap/>
            <w:vAlign w:val="bottom"/>
            <w:hideMark/>
          </w:tcPr>
          <w:p w14:paraId="48066E1E"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39BB552F"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79.99 </w:t>
            </w:r>
          </w:p>
        </w:tc>
      </w:tr>
      <w:tr w:rsidR="00113F3F" w:rsidRPr="00113F3F" w14:paraId="316CDFAC"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6EB17ADD"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8/7/2016</w:t>
            </w:r>
          </w:p>
        </w:tc>
        <w:tc>
          <w:tcPr>
            <w:tcW w:w="3833" w:type="dxa"/>
            <w:tcBorders>
              <w:top w:val="nil"/>
              <w:left w:val="nil"/>
              <w:bottom w:val="single" w:sz="4" w:space="0" w:color="auto"/>
              <w:right w:val="single" w:sz="4" w:space="0" w:color="auto"/>
            </w:tcBorders>
            <w:noWrap/>
            <w:vAlign w:val="bottom"/>
            <w:hideMark/>
          </w:tcPr>
          <w:p w14:paraId="29C35EBB"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4715FBE2"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79.99 </w:t>
            </w:r>
          </w:p>
        </w:tc>
      </w:tr>
      <w:tr w:rsidR="00113F3F" w:rsidRPr="00113F3F" w14:paraId="36D635A9"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38CDA9C5"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lastRenderedPageBreak/>
              <w:t> </w:t>
            </w:r>
          </w:p>
        </w:tc>
        <w:tc>
          <w:tcPr>
            <w:tcW w:w="3833" w:type="dxa"/>
            <w:tcBorders>
              <w:top w:val="nil"/>
              <w:left w:val="nil"/>
              <w:bottom w:val="single" w:sz="4" w:space="0" w:color="auto"/>
              <w:right w:val="single" w:sz="4" w:space="0" w:color="auto"/>
            </w:tcBorders>
            <w:noWrap/>
            <w:vAlign w:val="bottom"/>
            <w:hideMark/>
          </w:tcPr>
          <w:p w14:paraId="44F6ADB4"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1989" w:type="dxa"/>
            <w:tcBorders>
              <w:top w:val="nil"/>
              <w:left w:val="nil"/>
              <w:bottom w:val="single" w:sz="4" w:space="0" w:color="auto"/>
              <w:right w:val="single" w:sz="4" w:space="0" w:color="auto"/>
            </w:tcBorders>
            <w:noWrap/>
            <w:vAlign w:val="bottom"/>
            <w:hideMark/>
          </w:tcPr>
          <w:p w14:paraId="4672A2A4"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r>
      <w:tr w:rsidR="00113F3F" w:rsidRPr="00113F3F" w14:paraId="23F9479A"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52D56431"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17/11/2017</w:t>
            </w:r>
          </w:p>
        </w:tc>
        <w:tc>
          <w:tcPr>
            <w:tcW w:w="3833" w:type="dxa"/>
            <w:tcBorders>
              <w:top w:val="nil"/>
              <w:left w:val="nil"/>
              <w:bottom w:val="single" w:sz="4" w:space="0" w:color="auto"/>
              <w:right w:val="single" w:sz="4" w:space="0" w:color="auto"/>
            </w:tcBorders>
            <w:noWrap/>
            <w:vAlign w:val="bottom"/>
            <w:hideMark/>
          </w:tcPr>
          <w:p w14:paraId="5F7196CC"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23B2F8A3"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119.99 </w:t>
            </w:r>
          </w:p>
        </w:tc>
      </w:tr>
      <w:tr w:rsidR="00113F3F" w:rsidRPr="00113F3F" w14:paraId="724238A1"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2D3CB63D"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17/11/2017</w:t>
            </w:r>
          </w:p>
        </w:tc>
        <w:tc>
          <w:tcPr>
            <w:tcW w:w="3833" w:type="dxa"/>
            <w:tcBorders>
              <w:top w:val="nil"/>
              <w:left w:val="nil"/>
              <w:bottom w:val="single" w:sz="4" w:space="0" w:color="auto"/>
              <w:right w:val="single" w:sz="4" w:space="0" w:color="auto"/>
            </w:tcBorders>
            <w:noWrap/>
            <w:vAlign w:val="bottom"/>
            <w:hideMark/>
          </w:tcPr>
          <w:p w14:paraId="0D280D18"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548AF768"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119.99 </w:t>
            </w:r>
          </w:p>
        </w:tc>
      </w:tr>
      <w:tr w:rsidR="00113F3F" w:rsidRPr="00113F3F" w14:paraId="58A5AF45"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71836F3F"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3833" w:type="dxa"/>
            <w:tcBorders>
              <w:top w:val="nil"/>
              <w:left w:val="nil"/>
              <w:bottom w:val="single" w:sz="4" w:space="0" w:color="auto"/>
              <w:right w:val="single" w:sz="4" w:space="0" w:color="auto"/>
            </w:tcBorders>
            <w:noWrap/>
            <w:vAlign w:val="bottom"/>
            <w:hideMark/>
          </w:tcPr>
          <w:p w14:paraId="5A4FC057"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1989" w:type="dxa"/>
            <w:tcBorders>
              <w:top w:val="nil"/>
              <w:left w:val="nil"/>
              <w:bottom w:val="single" w:sz="4" w:space="0" w:color="auto"/>
              <w:right w:val="single" w:sz="4" w:space="0" w:color="auto"/>
            </w:tcBorders>
            <w:noWrap/>
            <w:vAlign w:val="bottom"/>
            <w:hideMark/>
          </w:tcPr>
          <w:p w14:paraId="4092BE92"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r>
      <w:tr w:rsidR="00113F3F" w:rsidRPr="00113F3F" w14:paraId="3F3B99AD"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6741C7CD"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28/2/2017</w:t>
            </w:r>
          </w:p>
        </w:tc>
        <w:tc>
          <w:tcPr>
            <w:tcW w:w="3833" w:type="dxa"/>
            <w:tcBorders>
              <w:top w:val="nil"/>
              <w:left w:val="nil"/>
              <w:bottom w:val="single" w:sz="4" w:space="0" w:color="auto"/>
              <w:right w:val="single" w:sz="4" w:space="0" w:color="auto"/>
            </w:tcBorders>
            <w:noWrap/>
            <w:vAlign w:val="bottom"/>
            <w:hideMark/>
          </w:tcPr>
          <w:p w14:paraId="619AE63A"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0E7F2859"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79.99 </w:t>
            </w:r>
          </w:p>
        </w:tc>
      </w:tr>
      <w:tr w:rsidR="00113F3F" w:rsidRPr="00113F3F" w14:paraId="78FEB72D"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6C83564A"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28/2/2017</w:t>
            </w:r>
          </w:p>
        </w:tc>
        <w:tc>
          <w:tcPr>
            <w:tcW w:w="3833" w:type="dxa"/>
            <w:tcBorders>
              <w:top w:val="nil"/>
              <w:left w:val="nil"/>
              <w:bottom w:val="single" w:sz="4" w:space="0" w:color="auto"/>
              <w:right w:val="single" w:sz="4" w:space="0" w:color="auto"/>
            </w:tcBorders>
            <w:noWrap/>
            <w:vAlign w:val="bottom"/>
            <w:hideMark/>
          </w:tcPr>
          <w:p w14:paraId="059249ED"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582AB215"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79.99 </w:t>
            </w:r>
          </w:p>
        </w:tc>
      </w:tr>
      <w:tr w:rsidR="00113F3F" w:rsidRPr="00113F3F" w14:paraId="34AC5016"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5EC63A99"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3833" w:type="dxa"/>
            <w:tcBorders>
              <w:top w:val="nil"/>
              <w:left w:val="nil"/>
              <w:bottom w:val="single" w:sz="4" w:space="0" w:color="auto"/>
              <w:right w:val="single" w:sz="4" w:space="0" w:color="auto"/>
            </w:tcBorders>
            <w:noWrap/>
            <w:vAlign w:val="bottom"/>
            <w:hideMark/>
          </w:tcPr>
          <w:p w14:paraId="75C2E628"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1989" w:type="dxa"/>
            <w:tcBorders>
              <w:top w:val="nil"/>
              <w:left w:val="nil"/>
              <w:bottom w:val="single" w:sz="4" w:space="0" w:color="auto"/>
              <w:right w:val="single" w:sz="4" w:space="0" w:color="auto"/>
            </w:tcBorders>
            <w:noWrap/>
            <w:vAlign w:val="bottom"/>
            <w:hideMark/>
          </w:tcPr>
          <w:p w14:paraId="51047FEC"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r>
      <w:tr w:rsidR="00113F3F" w:rsidRPr="00113F3F" w14:paraId="3D659E0D"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51891D2E"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18/5/2017</w:t>
            </w:r>
          </w:p>
        </w:tc>
        <w:tc>
          <w:tcPr>
            <w:tcW w:w="3833" w:type="dxa"/>
            <w:tcBorders>
              <w:top w:val="nil"/>
              <w:left w:val="nil"/>
              <w:bottom w:val="single" w:sz="4" w:space="0" w:color="auto"/>
              <w:right w:val="single" w:sz="4" w:space="0" w:color="auto"/>
            </w:tcBorders>
            <w:noWrap/>
            <w:vAlign w:val="bottom"/>
            <w:hideMark/>
          </w:tcPr>
          <w:p w14:paraId="1431489A"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41BAFC16"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119.99 </w:t>
            </w:r>
          </w:p>
        </w:tc>
      </w:tr>
      <w:tr w:rsidR="00113F3F" w:rsidRPr="00113F3F" w14:paraId="722BF70C"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7E6D2C30"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18/5/2017</w:t>
            </w:r>
          </w:p>
        </w:tc>
        <w:tc>
          <w:tcPr>
            <w:tcW w:w="3833" w:type="dxa"/>
            <w:tcBorders>
              <w:top w:val="nil"/>
              <w:left w:val="nil"/>
              <w:bottom w:val="single" w:sz="4" w:space="0" w:color="auto"/>
              <w:right w:val="single" w:sz="4" w:space="0" w:color="auto"/>
            </w:tcBorders>
            <w:noWrap/>
            <w:vAlign w:val="bottom"/>
            <w:hideMark/>
          </w:tcPr>
          <w:p w14:paraId="3D453AFA"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23F4674F"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119.99 </w:t>
            </w:r>
          </w:p>
        </w:tc>
      </w:tr>
      <w:tr w:rsidR="00113F3F" w:rsidRPr="00113F3F" w14:paraId="0DF8058E"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1BB16DCA"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3833" w:type="dxa"/>
            <w:tcBorders>
              <w:top w:val="nil"/>
              <w:left w:val="nil"/>
              <w:bottom w:val="single" w:sz="4" w:space="0" w:color="auto"/>
              <w:right w:val="single" w:sz="4" w:space="0" w:color="auto"/>
            </w:tcBorders>
            <w:noWrap/>
            <w:vAlign w:val="bottom"/>
            <w:hideMark/>
          </w:tcPr>
          <w:p w14:paraId="00CD9D8D"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1989" w:type="dxa"/>
            <w:tcBorders>
              <w:top w:val="nil"/>
              <w:left w:val="nil"/>
              <w:bottom w:val="single" w:sz="4" w:space="0" w:color="auto"/>
              <w:right w:val="single" w:sz="4" w:space="0" w:color="auto"/>
            </w:tcBorders>
            <w:noWrap/>
            <w:vAlign w:val="bottom"/>
            <w:hideMark/>
          </w:tcPr>
          <w:p w14:paraId="6B21E26B"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r>
      <w:tr w:rsidR="00113F3F" w:rsidRPr="00113F3F" w14:paraId="5D946DFE"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7EF9E024"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26/1/2018</w:t>
            </w:r>
          </w:p>
        </w:tc>
        <w:tc>
          <w:tcPr>
            <w:tcW w:w="3833" w:type="dxa"/>
            <w:tcBorders>
              <w:top w:val="nil"/>
              <w:left w:val="nil"/>
              <w:bottom w:val="single" w:sz="4" w:space="0" w:color="auto"/>
              <w:right w:val="single" w:sz="4" w:space="0" w:color="auto"/>
            </w:tcBorders>
            <w:noWrap/>
            <w:vAlign w:val="bottom"/>
            <w:hideMark/>
          </w:tcPr>
          <w:p w14:paraId="5318B0D3"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75447048"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119.99 </w:t>
            </w:r>
          </w:p>
        </w:tc>
      </w:tr>
      <w:tr w:rsidR="00113F3F" w:rsidRPr="00113F3F" w14:paraId="1E350868"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224CA296"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26/1/2018</w:t>
            </w:r>
          </w:p>
        </w:tc>
        <w:tc>
          <w:tcPr>
            <w:tcW w:w="3833" w:type="dxa"/>
            <w:tcBorders>
              <w:top w:val="nil"/>
              <w:left w:val="nil"/>
              <w:bottom w:val="single" w:sz="4" w:space="0" w:color="auto"/>
              <w:right w:val="single" w:sz="4" w:space="0" w:color="auto"/>
            </w:tcBorders>
            <w:noWrap/>
            <w:vAlign w:val="bottom"/>
            <w:hideMark/>
          </w:tcPr>
          <w:p w14:paraId="71060AE3"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0FDCA1BA"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119.99 </w:t>
            </w:r>
          </w:p>
        </w:tc>
      </w:tr>
      <w:tr w:rsidR="00113F3F" w:rsidRPr="00113F3F" w14:paraId="26884CCE" w14:textId="77777777" w:rsidTr="00707B15">
        <w:trPr>
          <w:trHeight w:val="193"/>
          <w:jc w:val="center"/>
        </w:trPr>
        <w:tc>
          <w:tcPr>
            <w:tcW w:w="1696" w:type="dxa"/>
            <w:tcBorders>
              <w:top w:val="nil"/>
              <w:left w:val="single" w:sz="4" w:space="0" w:color="auto"/>
              <w:bottom w:val="single" w:sz="4" w:space="0" w:color="auto"/>
              <w:right w:val="single" w:sz="4" w:space="0" w:color="auto"/>
            </w:tcBorders>
            <w:noWrap/>
            <w:vAlign w:val="bottom"/>
            <w:hideMark/>
          </w:tcPr>
          <w:p w14:paraId="73903B38"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3833" w:type="dxa"/>
            <w:tcBorders>
              <w:top w:val="nil"/>
              <w:left w:val="nil"/>
              <w:bottom w:val="single" w:sz="4" w:space="0" w:color="auto"/>
              <w:right w:val="single" w:sz="4" w:space="0" w:color="auto"/>
            </w:tcBorders>
            <w:noWrap/>
            <w:vAlign w:val="bottom"/>
            <w:hideMark/>
          </w:tcPr>
          <w:p w14:paraId="7F3CD172"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1989" w:type="dxa"/>
            <w:tcBorders>
              <w:top w:val="nil"/>
              <w:left w:val="nil"/>
              <w:bottom w:val="single" w:sz="4" w:space="0" w:color="auto"/>
              <w:right w:val="single" w:sz="4" w:space="0" w:color="auto"/>
            </w:tcBorders>
            <w:noWrap/>
            <w:vAlign w:val="bottom"/>
            <w:hideMark/>
          </w:tcPr>
          <w:p w14:paraId="5B3BF73A"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r>
      <w:tr w:rsidR="00113F3F" w:rsidRPr="00113F3F" w14:paraId="552386DE" w14:textId="77777777" w:rsidTr="00707B15">
        <w:trPr>
          <w:trHeight w:val="395"/>
          <w:jc w:val="center"/>
        </w:trPr>
        <w:tc>
          <w:tcPr>
            <w:tcW w:w="1696" w:type="dxa"/>
            <w:tcBorders>
              <w:top w:val="nil"/>
              <w:left w:val="single" w:sz="4" w:space="0" w:color="auto"/>
              <w:bottom w:val="single" w:sz="4" w:space="0" w:color="auto"/>
              <w:right w:val="single" w:sz="4" w:space="0" w:color="auto"/>
            </w:tcBorders>
            <w:noWrap/>
            <w:vAlign w:val="bottom"/>
            <w:hideMark/>
          </w:tcPr>
          <w:p w14:paraId="55F7416B"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29/6/2018</w:t>
            </w:r>
          </w:p>
        </w:tc>
        <w:tc>
          <w:tcPr>
            <w:tcW w:w="3833" w:type="dxa"/>
            <w:tcBorders>
              <w:top w:val="nil"/>
              <w:left w:val="nil"/>
              <w:bottom w:val="single" w:sz="4" w:space="0" w:color="auto"/>
              <w:right w:val="single" w:sz="4" w:space="0" w:color="auto"/>
            </w:tcBorders>
            <w:noWrap/>
            <w:vAlign w:val="bottom"/>
            <w:hideMark/>
          </w:tcPr>
          <w:p w14:paraId="099583C3"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47EC73CE"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119.99 </w:t>
            </w:r>
          </w:p>
        </w:tc>
      </w:tr>
      <w:tr w:rsidR="00113F3F" w:rsidRPr="00113F3F" w14:paraId="6B1EE95B"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4EF9D51B"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3833" w:type="dxa"/>
            <w:tcBorders>
              <w:top w:val="nil"/>
              <w:left w:val="nil"/>
              <w:bottom w:val="single" w:sz="4" w:space="0" w:color="auto"/>
              <w:right w:val="single" w:sz="4" w:space="0" w:color="auto"/>
            </w:tcBorders>
            <w:noWrap/>
            <w:vAlign w:val="bottom"/>
            <w:hideMark/>
          </w:tcPr>
          <w:p w14:paraId="61713A35"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w:t>
            </w:r>
          </w:p>
        </w:tc>
        <w:tc>
          <w:tcPr>
            <w:tcW w:w="1989" w:type="dxa"/>
            <w:tcBorders>
              <w:top w:val="nil"/>
              <w:left w:val="nil"/>
              <w:bottom w:val="single" w:sz="4" w:space="0" w:color="auto"/>
              <w:right w:val="single" w:sz="4" w:space="0" w:color="auto"/>
            </w:tcBorders>
            <w:noWrap/>
            <w:vAlign w:val="bottom"/>
            <w:hideMark/>
          </w:tcPr>
          <w:p w14:paraId="4FD2F572"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r>
      <w:tr w:rsidR="00113F3F" w:rsidRPr="00113F3F" w14:paraId="42A00899"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1BEB4B30"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29/6/2018</w:t>
            </w:r>
          </w:p>
        </w:tc>
        <w:tc>
          <w:tcPr>
            <w:tcW w:w="3833" w:type="dxa"/>
            <w:tcBorders>
              <w:top w:val="nil"/>
              <w:left w:val="nil"/>
              <w:bottom w:val="single" w:sz="4" w:space="0" w:color="auto"/>
              <w:right w:val="single" w:sz="4" w:space="0" w:color="auto"/>
            </w:tcBorders>
            <w:noWrap/>
            <w:vAlign w:val="bottom"/>
            <w:hideMark/>
          </w:tcPr>
          <w:p w14:paraId="2CB01F1F"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7BA6A1F4"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119.99 </w:t>
            </w:r>
          </w:p>
        </w:tc>
      </w:tr>
      <w:tr w:rsidR="00113F3F" w:rsidRPr="00113F3F" w14:paraId="04E2F06B"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1076B246"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3833" w:type="dxa"/>
            <w:tcBorders>
              <w:top w:val="nil"/>
              <w:left w:val="nil"/>
              <w:bottom w:val="single" w:sz="4" w:space="0" w:color="auto"/>
              <w:right w:val="single" w:sz="4" w:space="0" w:color="auto"/>
            </w:tcBorders>
            <w:noWrap/>
            <w:vAlign w:val="bottom"/>
            <w:hideMark/>
          </w:tcPr>
          <w:p w14:paraId="34A1CEFE"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1989" w:type="dxa"/>
            <w:tcBorders>
              <w:top w:val="nil"/>
              <w:left w:val="nil"/>
              <w:bottom w:val="single" w:sz="4" w:space="0" w:color="auto"/>
              <w:right w:val="single" w:sz="4" w:space="0" w:color="auto"/>
            </w:tcBorders>
            <w:noWrap/>
            <w:vAlign w:val="bottom"/>
            <w:hideMark/>
          </w:tcPr>
          <w:p w14:paraId="3E8EBC84"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r>
      <w:tr w:rsidR="00113F3F" w:rsidRPr="00113F3F" w14:paraId="7A229057" w14:textId="77777777" w:rsidTr="00707B15">
        <w:trPr>
          <w:trHeight w:val="472"/>
          <w:jc w:val="center"/>
        </w:trPr>
        <w:tc>
          <w:tcPr>
            <w:tcW w:w="1696" w:type="dxa"/>
            <w:tcBorders>
              <w:top w:val="nil"/>
              <w:left w:val="single" w:sz="4" w:space="0" w:color="auto"/>
              <w:bottom w:val="single" w:sz="4" w:space="0" w:color="auto"/>
              <w:right w:val="single" w:sz="4" w:space="0" w:color="auto"/>
            </w:tcBorders>
            <w:noWrap/>
            <w:vAlign w:val="bottom"/>
            <w:hideMark/>
          </w:tcPr>
          <w:p w14:paraId="112DF1E5"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28/3/2019</w:t>
            </w:r>
          </w:p>
        </w:tc>
        <w:tc>
          <w:tcPr>
            <w:tcW w:w="3833" w:type="dxa"/>
            <w:tcBorders>
              <w:top w:val="nil"/>
              <w:left w:val="nil"/>
              <w:bottom w:val="single" w:sz="4" w:space="0" w:color="auto"/>
              <w:right w:val="single" w:sz="4" w:space="0" w:color="auto"/>
            </w:tcBorders>
            <w:noWrap/>
            <w:vAlign w:val="bottom"/>
            <w:hideMark/>
          </w:tcPr>
          <w:p w14:paraId="2AA59A6F"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2E226FAA"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119.99 </w:t>
            </w:r>
          </w:p>
        </w:tc>
      </w:tr>
      <w:tr w:rsidR="00113F3F" w:rsidRPr="00113F3F" w14:paraId="7CF26DE7"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1B0853AB"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28/3/2019</w:t>
            </w:r>
          </w:p>
        </w:tc>
        <w:tc>
          <w:tcPr>
            <w:tcW w:w="3833" w:type="dxa"/>
            <w:tcBorders>
              <w:top w:val="nil"/>
              <w:left w:val="nil"/>
              <w:bottom w:val="single" w:sz="4" w:space="0" w:color="auto"/>
              <w:right w:val="single" w:sz="4" w:space="0" w:color="auto"/>
            </w:tcBorders>
            <w:noWrap/>
            <w:vAlign w:val="bottom"/>
            <w:hideMark/>
          </w:tcPr>
          <w:p w14:paraId="297E768D"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7396D83C"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119.99 </w:t>
            </w:r>
          </w:p>
        </w:tc>
      </w:tr>
      <w:tr w:rsidR="00113F3F" w:rsidRPr="00113F3F" w14:paraId="157B62E3"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7B6F3DB6"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3833" w:type="dxa"/>
            <w:tcBorders>
              <w:top w:val="nil"/>
              <w:left w:val="nil"/>
              <w:bottom w:val="single" w:sz="4" w:space="0" w:color="auto"/>
              <w:right w:val="single" w:sz="4" w:space="0" w:color="auto"/>
            </w:tcBorders>
            <w:noWrap/>
            <w:vAlign w:val="bottom"/>
            <w:hideMark/>
          </w:tcPr>
          <w:p w14:paraId="759F66A0"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1989" w:type="dxa"/>
            <w:tcBorders>
              <w:top w:val="nil"/>
              <w:left w:val="nil"/>
              <w:bottom w:val="single" w:sz="4" w:space="0" w:color="auto"/>
              <w:right w:val="single" w:sz="4" w:space="0" w:color="auto"/>
            </w:tcBorders>
            <w:noWrap/>
            <w:vAlign w:val="bottom"/>
            <w:hideMark/>
          </w:tcPr>
          <w:p w14:paraId="7F30FD89"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r>
      <w:tr w:rsidR="00113F3F" w:rsidRPr="00113F3F" w14:paraId="6D5DDFD0" w14:textId="77777777" w:rsidTr="00707B15">
        <w:trPr>
          <w:trHeight w:val="360"/>
          <w:jc w:val="center"/>
        </w:trPr>
        <w:tc>
          <w:tcPr>
            <w:tcW w:w="1696" w:type="dxa"/>
            <w:tcBorders>
              <w:top w:val="nil"/>
              <w:left w:val="single" w:sz="4" w:space="0" w:color="auto"/>
              <w:bottom w:val="single" w:sz="4" w:space="0" w:color="auto"/>
              <w:right w:val="single" w:sz="4" w:space="0" w:color="auto"/>
            </w:tcBorders>
            <w:noWrap/>
            <w:vAlign w:val="bottom"/>
            <w:hideMark/>
          </w:tcPr>
          <w:p w14:paraId="398D6A85"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13/10/2017</w:t>
            </w:r>
          </w:p>
        </w:tc>
        <w:tc>
          <w:tcPr>
            <w:tcW w:w="3833" w:type="dxa"/>
            <w:tcBorders>
              <w:top w:val="nil"/>
              <w:left w:val="nil"/>
              <w:bottom w:val="single" w:sz="4" w:space="0" w:color="auto"/>
              <w:right w:val="single" w:sz="4" w:space="0" w:color="auto"/>
            </w:tcBorders>
            <w:noWrap/>
            <w:vAlign w:val="bottom"/>
            <w:hideMark/>
          </w:tcPr>
          <w:p w14:paraId="013C31CF"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7D4F7C3B"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119.99 </w:t>
            </w:r>
          </w:p>
        </w:tc>
      </w:tr>
      <w:tr w:rsidR="00113F3F" w:rsidRPr="00113F3F" w14:paraId="56957D12" w14:textId="77777777" w:rsidTr="00707B15">
        <w:trPr>
          <w:trHeight w:val="410"/>
          <w:jc w:val="center"/>
        </w:trPr>
        <w:tc>
          <w:tcPr>
            <w:tcW w:w="1696" w:type="dxa"/>
            <w:tcBorders>
              <w:top w:val="nil"/>
              <w:left w:val="single" w:sz="4" w:space="0" w:color="auto"/>
              <w:bottom w:val="single" w:sz="4" w:space="0" w:color="auto"/>
              <w:right w:val="single" w:sz="4" w:space="0" w:color="auto"/>
            </w:tcBorders>
            <w:noWrap/>
            <w:vAlign w:val="bottom"/>
            <w:hideMark/>
          </w:tcPr>
          <w:p w14:paraId="45602805"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13/10/2017</w:t>
            </w:r>
          </w:p>
        </w:tc>
        <w:tc>
          <w:tcPr>
            <w:tcW w:w="3833" w:type="dxa"/>
            <w:tcBorders>
              <w:top w:val="nil"/>
              <w:left w:val="nil"/>
              <w:bottom w:val="single" w:sz="4" w:space="0" w:color="auto"/>
              <w:right w:val="single" w:sz="4" w:space="0" w:color="auto"/>
            </w:tcBorders>
            <w:noWrap/>
            <w:vAlign w:val="bottom"/>
            <w:hideMark/>
          </w:tcPr>
          <w:p w14:paraId="14EC3298"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445D9E7A"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119.99 </w:t>
            </w:r>
          </w:p>
        </w:tc>
      </w:tr>
      <w:tr w:rsidR="00113F3F" w:rsidRPr="00113F3F" w14:paraId="16D47490"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3FEBF1B5"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3833" w:type="dxa"/>
            <w:tcBorders>
              <w:top w:val="nil"/>
              <w:left w:val="nil"/>
              <w:bottom w:val="single" w:sz="4" w:space="0" w:color="auto"/>
              <w:right w:val="single" w:sz="4" w:space="0" w:color="auto"/>
            </w:tcBorders>
            <w:noWrap/>
            <w:vAlign w:val="bottom"/>
            <w:hideMark/>
          </w:tcPr>
          <w:p w14:paraId="59A4823F"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1989" w:type="dxa"/>
            <w:tcBorders>
              <w:top w:val="nil"/>
              <w:left w:val="nil"/>
              <w:bottom w:val="single" w:sz="4" w:space="0" w:color="auto"/>
              <w:right w:val="single" w:sz="4" w:space="0" w:color="auto"/>
            </w:tcBorders>
            <w:noWrap/>
            <w:vAlign w:val="bottom"/>
            <w:hideMark/>
          </w:tcPr>
          <w:p w14:paraId="17258E65"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r>
      <w:tr w:rsidR="00113F3F" w:rsidRPr="00113F3F" w14:paraId="44870400"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6F8870CE"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26/10/2015</w:t>
            </w:r>
          </w:p>
        </w:tc>
        <w:tc>
          <w:tcPr>
            <w:tcW w:w="3833" w:type="dxa"/>
            <w:tcBorders>
              <w:top w:val="nil"/>
              <w:left w:val="nil"/>
              <w:bottom w:val="single" w:sz="4" w:space="0" w:color="auto"/>
              <w:right w:val="single" w:sz="4" w:space="0" w:color="auto"/>
            </w:tcBorders>
            <w:noWrap/>
            <w:vAlign w:val="bottom"/>
            <w:hideMark/>
          </w:tcPr>
          <w:p w14:paraId="605C8D63"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59A90739"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79.99 </w:t>
            </w:r>
          </w:p>
        </w:tc>
      </w:tr>
      <w:tr w:rsidR="00113F3F" w:rsidRPr="00113F3F" w14:paraId="45E4DFBB"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0AB15C3B"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26/10/2015</w:t>
            </w:r>
          </w:p>
        </w:tc>
        <w:tc>
          <w:tcPr>
            <w:tcW w:w="3833" w:type="dxa"/>
            <w:tcBorders>
              <w:top w:val="nil"/>
              <w:left w:val="nil"/>
              <w:bottom w:val="single" w:sz="4" w:space="0" w:color="auto"/>
              <w:right w:val="single" w:sz="4" w:space="0" w:color="auto"/>
            </w:tcBorders>
            <w:noWrap/>
            <w:vAlign w:val="bottom"/>
            <w:hideMark/>
          </w:tcPr>
          <w:p w14:paraId="512BE9F2"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1CBAD0B1"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79.99 </w:t>
            </w:r>
          </w:p>
        </w:tc>
      </w:tr>
      <w:tr w:rsidR="00113F3F" w:rsidRPr="00113F3F" w14:paraId="17C85A06"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7867E312"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3833" w:type="dxa"/>
            <w:tcBorders>
              <w:top w:val="nil"/>
              <w:left w:val="nil"/>
              <w:bottom w:val="single" w:sz="4" w:space="0" w:color="auto"/>
              <w:right w:val="single" w:sz="4" w:space="0" w:color="auto"/>
            </w:tcBorders>
            <w:noWrap/>
            <w:vAlign w:val="bottom"/>
            <w:hideMark/>
          </w:tcPr>
          <w:p w14:paraId="447F1716"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1989" w:type="dxa"/>
            <w:tcBorders>
              <w:top w:val="nil"/>
              <w:left w:val="nil"/>
              <w:bottom w:val="single" w:sz="4" w:space="0" w:color="auto"/>
              <w:right w:val="single" w:sz="4" w:space="0" w:color="auto"/>
            </w:tcBorders>
            <w:noWrap/>
            <w:vAlign w:val="bottom"/>
            <w:hideMark/>
          </w:tcPr>
          <w:p w14:paraId="5AA5700C"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r>
      <w:tr w:rsidR="00113F3F" w:rsidRPr="00113F3F" w14:paraId="1F7C1B28"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7C324D9A"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28/1/2016</w:t>
            </w:r>
          </w:p>
        </w:tc>
        <w:tc>
          <w:tcPr>
            <w:tcW w:w="3833" w:type="dxa"/>
            <w:tcBorders>
              <w:top w:val="nil"/>
              <w:left w:val="nil"/>
              <w:bottom w:val="single" w:sz="4" w:space="0" w:color="auto"/>
              <w:right w:val="single" w:sz="4" w:space="0" w:color="auto"/>
            </w:tcBorders>
            <w:noWrap/>
            <w:vAlign w:val="bottom"/>
            <w:hideMark/>
          </w:tcPr>
          <w:p w14:paraId="30D7FA58"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68ABBCEF"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79.99 </w:t>
            </w:r>
          </w:p>
        </w:tc>
      </w:tr>
      <w:tr w:rsidR="00113F3F" w:rsidRPr="00113F3F" w14:paraId="6B00CA2F"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772A8A72"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28/1/2016</w:t>
            </w:r>
          </w:p>
        </w:tc>
        <w:tc>
          <w:tcPr>
            <w:tcW w:w="3833" w:type="dxa"/>
            <w:tcBorders>
              <w:top w:val="nil"/>
              <w:left w:val="nil"/>
              <w:bottom w:val="single" w:sz="4" w:space="0" w:color="auto"/>
              <w:right w:val="single" w:sz="4" w:space="0" w:color="auto"/>
            </w:tcBorders>
            <w:noWrap/>
            <w:vAlign w:val="bottom"/>
            <w:hideMark/>
          </w:tcPr>
          <w:p w14:paraId="360E2B1B"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58986FAB"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79.99 </w:t>
            </w:r>
          </w:p>
        </w:tc>
      </w:tr>
      <w:tr w:rsidR="00113F3F" w:rsidRPr="00113F3F" w14:paraId="7139E6C5"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18596FD4"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3833" w:type="dxa"/>
            <w:tcBorders>
              <w:top w:val="nil"/>
              <w:left w:val="nil"/>
              <w:bottom w:val="single" w:sz="4" w:space="0" w:color="auto"/>
              <w:right w:val="single" w:sz="4" w:space="0" w:color="auto"/>
            </w:tcBorders>
            <w:noWrap/>
            <w:vAlign w:val="bottom"/>
            <w:hideMark/>
          </w:tcPr>
          <w:p w14:paraId="3A23CA25"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c>
          <w:tcPr>
            <w:tcW w:w="1989" w:type="dxa"/>
            <w:tcBorders>
              <w:top w:val="nil"/>
              <w:left w:val="nil"/>
              <w:bottom w:val="single" w:sz="4" w:space="0" w:color="auto"/>
              <w:right w:val="single" w:sz="4" w:space="0" w:color="auto"/>
            </w:tcBorders>
            <w:noWrap/>
            <w:vAlign w:val="bottom"/>
            <w:hideMark/>
          </w:tcPr>
          <w:p w14:paraId="0A0EB4C7"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w:t>
            </w:r>
          </w:p>
        </w:tc>
      </w:tr>
      <w:tr w:rsidR="00113F3F" w:rsidRPr="00113F3F" w14:paraId="4435988D"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55570169"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27/3/2018</w:t>
            </w:r>
          </w:p>
        </w:tc>
        <w:tc>
          <w:tcPr>
            <w:tcW w:w="3833" w:type="dxa"/>
            <w:tcBorders>
              <w:top w:val="nil"/>
              <w:left w:val="nil"/>
              <w:bottom w:val="single" w:sz="4" w:space="0" w:color="auto"/>
              <w:right w:val="single" w:sz="4" w:space="0" w:color="auto"/>
            </w:tcBorders>
            <w:noWrap/>
            <w:vAlign w:val="bottom"/>
            <w:hideMark/>
          </w:tcPr>
          <w:p w14:paraId="05DDFE14"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3068EC14"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119.99 </w:t>
            </w:r>
          </w:p>
        </w:tc>
      </w:tr>
      <w:tr w:rsidR="00113F3F" w:rsidRPr="00113F3F" w14:paraId="48D799B7"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hideMark/>
          </w:tcPr>
          <w:p w14:paraId="572A3888"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27/3/2018</w:t>
            </w:r>
          </w:p>
        </w:tc>
        <w:tc>
          <w:tcPr>
            <w:tcW w:w="3833" w:type="dxa"/>
            <w:tcBorders>
              <w:top w:val="nil"/>
              <w:left w:val="nil"/>
              <w:bottom w:val="single" w:sz="4" w:space="0" w:color="auto"/>
              <w:right w:val="single" w:sz="4" w:space="0" w:color="auto"/>
            </w:tcBorders>
            <w:noWrap/>
            <w:vAlign w:val="bottom"/>
            <w:hideMark/>
          </w:tcPr>
          <w:p w14:paraId="09C7950C"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COMPRA DE 300 CHEQUES </w:t>
            </w:r>
          </w:p>
        </w:tc>
        <w:tc>
          <w:tcPr>
            <w:tcW w:w="1989" w:type="dxa"/>
            <w:tcBorders>
              <w:top w:val="nil"/>
              <w:left w:val="nil"/>
              <w:bottom w:val="single" w:sz="4" w:space="0" w:color="auto"/>
              <w:right w:val="single" w:sz="4" w:space="0" w:color="auto"/>
            </w:tcBorders>
            <w:noWrap/>
            <w:vAlign w:val="bottom"/>
            <w:hideMark/>
          </w:tcPr>
          <w:p w14:paraId="48ADA674" w14:textId="77777777" w:rsidR="00113F3F" w:rsidRPr="00113F3F" w:rsidRDefault="00113F3F" w:rsidP="00113F3F">
            <w:pPr>
              <w:spacing w:line="256" w:lineRule="auto"/>
              <w:rPr>
                <w:rFonts w:ascii="Times New Roman" w:eastAsia="Times New Roman" w:hAnsi="Times New Roman" w:cs="Times New Roman"/>
                <w:color w:val="000000"/>
                <w:sz w:val="20"/>
                <w:szCs w:val="20"/>
                <w:lang w:val="es-SV" w:eastAsia="es-SV"/>
              </w:rPr>
            </w:pPr>
            <w:r w:rsidRPr="00113F3F">
              <w:rPr>
                <w:rFonts w:ascii="Times New Roman" w:eastAsia="Times New Roman" w:hAnsi="Times New Roman" w:cs="Times New Roman"/>
                <w:color w:val="000000"/>
                <w:sz w:val="20"/>
                <w:szCs w:val="20"/>
                <w:lang w:val="es-SV" w:eastAsia="es-SV"/>
              </w:rPr>
              <w:t xml:space="preserve"> $                119.99 </w:t>
            </w:r>
          </w:p>
        </w:tc>
      </w:tr>
      <w:tr w:rsidR="00113F3F" w:rsidRPr="00113F3F" w14:paraId="05A09D42" w14:textId="77777777" w:rsidTr="00707B15">
        <w:trPr>
          <w:trHeight w:val="300"/>
          <w:jc w:val="center"/>
        </w:trPr>
        <w:tc>
          <w:tcPr>
            <w:tcW w:w="1696" w:type="dxa"/>
            <w:tcBorders>
              <w:top w:val="nil"/>
              <w:left w:val="single" w:sz="4" w:space="0" w:color="auto"/>
              <w:bottom w:val="single" w:sz="4" w:space="0" w:color="auto"/>
              <w:right w:val="single" w:sz="4" w:space="0" w:color="auto"/>
            </w:tcBorders>
            <w:noWrap/>
            <w:vAlign w:val="bottom"/>
          </w:tcPr>
          <w:p w14:paraId="1230D8B3" w14:textId="77777777" w:rsidR="00113F3F" w:rsidRPr="00113F3F" w:rsidRDefault="00113F3F" w:rsidP="00113F3F">
            <w:pPr>
              <w:spacing w:line="256" w:lineRule="auto"/>
              <w:jc w:val="right"/>
              <w:rPr>
                <w:rFonts w:ascii="Times New Roman" w:eastAsia="Times New Roman" w:hAnsi="Times New Roman" w:cs="Times New Roman"/>
                <w:color w:val="000000"/>
                <w:sz w:val="20"/>
                <w:szCs w:val="20"/>
                <w:lang w:val="es-SV" w:eastAsia="es-SV"/>
              </w:rPr>
            </w:pPr>
          </w:p>
        </w:tc>
        <w:tc>
          <w:tcPr>
            <w:tcW w:w="3833" w:type="dxa"/>
            <w:tcBorders>
              <w:top w:val="nil"/>
              <w:left w:val="nil"/>
              <w:bottom w:val="single" w:sz="4" w:space="0" w:color="auto"/>
              <w:right w:val="single" w:sz="4" w:space="0" w:color="auto"/>
            </w:tcBorders>
            <w:noWrap/>
            <w:vAlign w:val="bottom"/>
            <w:hideMark/>
          </w:tcPr>
          <w:p w14:paraId="76F60EFC" w14:textId="77777777" w:rsidR="00113F3F" w:rsidRPr="00113F3F" w:rsidRDefault="00113F3F" w:rsidP="00113F3F">
            <w:pPr>
              <w:spacing w:line="256"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 xml:space="preserve">TOTAL </w:t>
            </w:r>
          </w:p>
        </w:tc>
        <w:tc>
          <w:tcPr>
            <w:tcW w:w="1989" w:type="dxa"/>
            <w:tcBorders>
              <w:top w:val="nil"/>
              <w:left w:val="nil"/>
              <w:bottom w:val="single" w:sz="4" w:space="0" w:color="auto"/>
              <w:right w:val="single" w:sz="4" w:space="0" w:color="auto"/>
            </w:tcBorders>
            <w:noWrap/>
            <w:vAlign w:val="bottom"/>
            <w:hideMark/>
          </w:tcPr>
          <w:p w14:paraId="58A9D015" w14:textId="77777777" w:rsidR="00113F3F" w:rsidRPr="00113F3F" w:rsidRDefault="00113F3F" w:rsidP="00113F3F">
            <w:pPr>
              <w:spacing w:line="256"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b/>
                <w:bCs/>
                <w:color w:val="000000"/>
                <w:sz w:val="20"/>
                <w:szCs w:val="20"/>
                <w:lang w:val="es-SV" w:eastAsia="es-SV"/>
              </w:rPr>
              <w:t xml:space="preserve"> $             3,279.66 </w:t>
            </w:r>
          </w:p>
        </w:tc>
      </w:tr>
    </w:tbl>
    <w:p w14:paraId="7DBDA877" w14:textId="77777777" w:rsidR="00113F3F" w:rsidRPr="00113F3F" w:rsidRDefault="00113F3F" w:rsidP="00113F3F">
      <w:pPr>
        <w:jc w:val="both"/>
        <w:rPr>
          <w:rFonts w:ascii="Times New Roman" w:eastAsia="Calibri" w:hAnsi="Times New Roman" w:cs="Times New Roman"/>
          <w:sz w:val="28"/>
          <w:szCs w:val="28"/>
          <w:lang w:val="es-SV"/>
        </w:rPr>
      </w:pPr>
    </w:p>
    <w:tbl>
      <w:tblPr>
        <w:tblW w:w="7938" w:type="dxa"/>
        <w:jc w:val="center"/>
        <w:tblCellMar>
          <w:left w:w="70" w:type="dxa"/>
          <w:right w:w="70" w:type="dxa"/>
        </w:tblCellMar>
        <w:tblLook w:val="04A0" w:firstRow="1" w:lastRow="0" w:firstColumn="1" w:lastColumn="0" w:noHBand="0" w:noVBand="1"/>
      </w:tblPr>
      <w:tblGrid>
        <w:gridCol w:w="1840"/>
        <w:gridCol w:w="4029"/>
        <w:gridCol w:w="2409"/>
      </w:tblGrid>
      <w:tr w:rsidR="00113F3F" w:rsidRPr="00113F3F" w14:paraId="6FB647A4" w14:textId="77777777" w:rsidTr="00707B15">
        <w:trPr>
          <w:trHeight w:val="1200"/>
          <w:jc w:val="center"/>
        </w:trPr>
        <w:tc>
          <w:tcPr>
            <w:tcW w:w="1500" w:type="dxa"/>
            <w:tcBorders>
              <w:top w:val="single" w:sz="4" w:space="0" w:color="auto"/>
              <w:left w:val="single" w:sz="4" w:space="0" w:color="auto"/>
              <w:bottom w:val="single" w:sz="4" w:space="0" w:color="auto"/>
              <w:right w:val="single" w:sz="4" w:space="0" w:color="auto"/>
            </w:tcBorders>
            <w:vAlign w:val="bottom"/>
            <w:hideMark/>
          </w:tcPr>
          <w:p w14:paraId="6FF4E5F9" w14:textId="77777777" w:rsidR="00113F3F" w:rsidRPr="00113F3F" w:rsidRDefault="00113F3F" w:rsidP="00113F3F">
            <w:pPr>
              <w:spacing w:line="256" w:lineRule="auto"/>
              <w:rPr>
                <w:rFonts w:ascii="Times New Roman" w:eastAsia="Times New Roman" w:hAnsi="Times New Roman" w:cs="Times New Roman"/>
                <w:b/>
                <w:bCs/>
                <w:color w:val="000000"/>
                <w:lang w:val="es-SV" w:eastAsia="es-SV"/>
              </w:rPr>
            </w:pPr>
            <w:r w:rsidRPr="00113F3F">
              <w:rPr>
                <w:rFonts w:ascii="Times New Roman" w:eastAsia="Times New Roman" w:hAnsi="Times New Roman" w:cs="Times New Roman"/>
                <w:b/>
                <w:bCs/>
                <w:color w:val="000000"/>
                <w:lang w:val="es-SV" w:eastAsia="es-SV"/>
              </w:rPr>
              <w:t xml:space="preserve">FECHA DE BANCO /REF, DE CONCILIACION </w:t>
            </w:r>
          </w:p>
        </w:tc>
        <w:tc>
          <w:tcPr>
            <w:tcW w:w="4029" w:type="dxa"/>
            <w:tcBorders>
              <w:top w:val="single" w:sz="4" w:space="0" w:color="auto"/>
              <w:left w:val="nil"/>
              <w:bottom w:val="single" w:sz="4" w:space="0" w:color="auto"/>
              <w:right w:val="single" w:sz="4" w:space="0" w:color="auto"/>
            </w:tcBorders>
            <w:noWrap/>
            <w:vAlign w:val="bottom"/>
            <w:hideMark/>
          </w:tcPr>
          <w:p w14:paraId="21276E54" w14:textId="77777777" w:rsidR="00113F3F" w:rsidRPr="00113F3F" w:rsidRDefault="00113F3F" w:rsidP="00113F3F">
            <w:pPr>
              <w:spacing w:line="256" w:lineRule="auto"/>
              <w:rPr>
                <w:rFonts w:ascii="Times New Roman" w:eastAsia="Times New Roman" w:hAnsi="Times New Roman" w:cs="Times New Roman"/>
                <w:b/>
                <w:bCs/>
                <w:color w:val="000000"/>
                <w:lang w:val="es-SV" w:eastAsia="es-SV"/>
              </w:rPr>
            </w:pPr>
            <w:r w:rsidRPr="00113F3F">
              <w:rPr>
                <w:rFonts w:ascii="Times New Roman" w:eastAsia="Times New Roman" w:hAnsi="Times New Roman" w:cs="Times New Roman"/>
                <w:b/>
                <w:bCs/>
                <w:color w:val="000000"/>
                <w:lang w:val="es-SV" w:eastAsia="es-SV"/>
              </w:rPr>
              <w:t>DESCRIPCION</w:t>
            </w:r>
          </w:p>
        </w:tc>
        <w:tc>
          <w:tcPr>
            <w:tcW w:w="2409" w:type="dxa"/>
            <w:tcBorders>
              <w:top w:val="single" w:sz="4" w:space="0" w:color="auto"/>
              <w:left w:val="nil"/>
              <w:bottom w:val="single" w:sz="4" w:space="0" w:color="auto"/>
              <w:right w:val="single" w:sz="4" w:space="0" w:color="auto"/>
            </w:tcBorders>
            <w:vAlign w:val="bottom"/>
            <w:hideMark/>
          </w:tcPr>
          <w:p w14:paraId="00C06383" w14:textId="77777777" w:rsidR="00113F3F" w:rsidRPr="00113F3F" w:rsidRDefault="00113F3F" w:rsidP="00113F3F">
            <w:pPr>
              <w:spacing w:line="256" w:lineRule="auto"/>
              <w:rPr>
                <w:rFonts w:ascii="Times New Roman" w:eastAsia="Times New Roman" w:hAnsi="Times New Roman" w:cs="Times New Roman"/>
                <w:b/>
                <w:bCs/>
                <w:color w:val="000000"/>
                <w:lang w:val="es-SV" w:eastAsia="es-SV"/>
              </w:rPr>
            </w:pPr>
            <w:r w:rsidRPr="00113F3F">
              <w:rPr>
                <w:rFonts w:ascii="Times New Roman" w:eastAsia="Times New Roman" w:hAnsi="Times New Roman" w:cs="Times New Roman"/>
                <w:b/>
                <w:bCs/>
                <w:color w:val="000000"/>
                <w:lang w:val="es-SV" w:eastAsia="es-SV"/>
              </w:rPr>
              <w:t xml:space="preserve">MONTO SEGUN CONCILIACION </w:t>
            </w:r>
          </w:p>
        </w:tc>
      </w:tr>
      <w:tr w:rsidR="00113F3F" w:rsidRPr="00113F3F" w14:paraId="7D2E00B0" w14:textId="77777777" w:rsidTr="00707B15">
        <w:trPr>
          <w:trHeight w:val="300"/>
          <w:jc w:val="center"/>
        </w:trPr>
        <w:tc>
          <w:tcPr>
            <w:tcW w:w="1500" w:type="dxa"/>
            <w:tcBorders>
              <w:top w:val="nil"/>
              <w:left w:val="single" w:sz="4" w:space="0" w:color="auto"/>
              <w:bottom w:val="single" w:sz="4" w:space="0" w:color="auto"/>
              <w:right w:val="single" w:sz="4" w:space="0" w:color="auto"/>
            </w:tcBorders>
            <w:noWrap/>
            <w:vAlign w:val="bottom"/>
            <w:hideMark/>
          </w:tcPr>
          <w:p w14:paraId="3EE7617B"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w:t>
            </w:r>
          </w:p>
        </w:tc>
        <w:tc>
          <w:tcPr>
            <w:tcW w:w="4029" w:type="dxa"/>
            <w:tcBorders>
              <w:top w:val="nil"/>
              <w:left w:val="nil"/>
              <w:bottom w:val="single" w:sz="4" w:space="0" w:color="auto"/>
              <w:right w:val="single" w:sz="4" w:space="0" w:color="auto"/>
            </w:tcBorders>
            <w:noWrap/>
            <w:vAlign w:val="bottom"/>
            <w:hideMark/>
          </w:tcPr>
          <w:p w14:paraId="4D937749" w14:textId="77777777" w:rsidR="00113F3F" w:rsidRPr="00113F3F" w:rsidRDefault="00113F3F" w:rsidP="00113F3F">
            <w:pPr>
              <w:spacing w:line="256" w:lineRule="auto"/>
              <w:rPr>
                <w:rFonts w:ascii="Times New Roman" w:eastAsia="Times New Roman" w:hAnsi="Times New Roman" w:cs="Times New Roman"/>
                <w:b/>
                <w:bCs/>
                <w:color w:val="000000"/>
                <w:lang w:val="es-SV" w:eastAsia="es-SV"/>
              </w:rPr>
            </w:pPr>
            <w:r w:rsidRPr="00113F3F">
              <w:rPr>
                <w:rFonts w:ascii="Times New Roman" w:eastAsia="Times New Roman" w:hAnsi="Times New Roman" w:cs="Times New Roman"/>
                <w:color w:val="000000"/>
                <w:lang w:val="es-SV" w:eastAsia="es-SV"/>
              </w:rPr>
              <w:t> </w:t>
            </w:r>
            <w:r w:rsidRPr="00113F3F">
              <w:rPr>
                <w:rFonts w:ascii="Times New Roman" w:eastAsia="Times New Roman" w:hAnsi="Times New Roman" w:cs="Times New Roman"/>
                <w:b/>
                <w:bCs/>
                <w:color w:val="000000"/>
                <w:lang w:val="es-SV" w:eastAsia="es-SV"/>
              </w:rPr>
              <w:t>BANCO AMERICA CENTRAL.</w:t>
            </w:r>
          </w:p>
          <w:p w14:paraId="2D540FED"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b/>
                <w:bCs/>
                <w:color w:val="000000"/>
                <w:sz w:val="20"/>
                <w:szCs w:val="20"/>
                <w:lang w:val="es-SV" w:eastAsia="es-SV"/>
              </w:rPr>
              <w:t>CUENTA No 200537512</w:t>
            </w:r>
          </w:p>
        </w:tc>
        <w:tc>
          <w:tcPr>
            <w:tcW w:w="2409" w:type="dxa"/>
            <w:tcBorders>
              <w:top w:val="nil"/>
              <w:left w:val="nil"/>
              <w:bottom w:val="single" w:sz="4" w:space="0" w:color="auto"/>
              <w:right w:val="single" w:sz="4" w:space="0" w:color="auto"/>
            </w:tcBorders>
            <w:noWrap/>
            <w:vAlign w:val="bottom"/>
            <w:hideMark/>
          </w:tcPr>
          <w:p w14:paraId="0CF3B9DD"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w:t>
            </w:r>
          </w:p>
        </w:tc>
      </w:tr>
      <w:tr w:rsidR="00113F3F" w:rsidRPr="00113F3F" w14:paraId="2EE28DE7" w14:textId="77777777" w:rsidTr="00707B15">
        <w:trPr>
          <w:trHeight w:val="530"/>
          <w:jc w:val="center"/>
        </w:trPr>
        <w:tc>
          <w:tcPr>
            <w:tcW w:w="1500" w:type="dxa"/>
            <w:tcBorders>
              <w:top w:val="nil"/>
              <w:left w:val="single" w:sz="4" w:space="0" w:color="auto"/>
              <w:bottom w:val="single" w:sz="4" w:space="0" w:color="auto"/>
              <w:right w:val="single" w:sz="4" w:space="0" w:color="auto"/>
            </w:tcBorders>
            <w:noWrap/>
            <w:vAlign w:val="bottom"/>
            <w:hideMark/>
          </w:tcPr>
          <w:p w14:paraId="68DD62FC" w14:textId="77777777" w:rsidR="00113F3F" w:rsidRPr="00113F3F" w:rsidRDefault="00113F3F" w:rsidP="00113F3F">
            <w:pPr>
              <w:spacing w:line="256" w:lineRule="auto"/>
              <w:jc w:val="right"/>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13/10/2017</w:t>
            </w:r>
          </w:p>
        </w:tc>
        <w:tc>
          <w:tcPr>
            <w:tcW w:w="4029" w:type="dxa"/>
            <w:tcBorders>
              <w:top w:val="nil"/>
              <w:left w:val="nil"/>
              <w:bottom w:val="single" w:sz="4" w:space="0" w:color="auto"/>
              <w:right w:val="single" w:sz="4" w:space="0" w:color="auto"/>
            </w:tcBorders>
            <w:noWrap/>
            <w:vAlign w:val="bottom"/>
            <w:hideMark/>
          </w:tcPr>
          <w:p w14:paraId="102B51EA"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xml:space="preserve">COMPRA DE 300 CHEQUES VOUCHER </w:t>
            </w:r>
          </w:p>
        </w:tc>
        <w:tc>
          <w:tcPr>
            <w:tcW w:w="2409" w:type="dxa"/>
            <w:tcBorders>
              <w:top w:val="nil"/>
              <w:left w:val="nil"/>
              <w:bottom w:val="single" w:sz="4" w:space="0" w:color="auto"/>
              <w:right w:val="single" w:sz="4" w:space="0" w:color="auto"/>
            </w:tcBorders>
            <w:noWrap/>
            <w:vAlign w:val="bottom"/>
            <w:hideMark/>
          </w:tcPr>
          <w:p w14:paraId="68F234DA"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xml:space="preserve"> $                119.99 </w:t>
            </w:r>
          </w:p>
        </w:tc>
      </w:tr>
      <w:tr w:rsidR="00113F3F" w:rsidRPr="00113F3F" w14:paraId="3A2C9798" w14:textId="77777777" w:rsidTr="00707B15">
        <w:trPr>
          <w:trHeight w:val="300"/>
          <w:jc w:val="center"/>
        </w:trPr>
        <w:tc>
          <w:tcPr>
            <w:tcW w:w="1500" w:type="dxa"/>
            <w:tcBorders>
              <w:top w:val="nil"/>
              <w:left w:val="single" w:sz="4" w:space="0" w:color="auto"/>
              <w:bottom w:val="single" w:sz="4" w:space="0" w:color="auto"/>
              <w:right w:val="single" w:sz="4" w:space="0" w:color="auto"/>
            </w:tcBorders>
            <w:noWrap/>
            <w:vAlign w:val="bottom"/>
            <w:hideMark/>
          </w:tcPr>
          <w:p w14:paraId="446A9050"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w:t>
            </w:r>
          </w:p>
        </w:tc>
        <w:tc>
          <w:tcPr>
            <w:tcW w:w="4029" w:type="dxa"/>
            <w:tcBorders>
              <w:top w:val="nil"/>
              <w:left w:val="nil"/>
              <w:bottom w:val="single" w:sz="4" w:space="0" w:color="auto"/>
              <w:right w:val="single" w:sz="4" w:space="0" w:color="auto"/>
            </w:tcBorders>
            <w:noWrap/>
            <w:vAlign w:val="bottom"/>
            <w:hideMark/>
          </w:tcPr>
          <w:p w14:paraId="472F2C25"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w:t>
            </w:r>
          </w:p>
        </w:tc>
        <w:tc>
          <w:tcPr>
            <w:tcW w:w="2409" w:type="dxa"/>
            <w:tcBorders>
              <w:top w:val="nil"/>
              <w:left w:val="nil"/>
              <w:bottom w:val="single" w:sz="4" w:space="0" w:color="auto"/>
              <w:right w:val="single" w:sz="4" w:space="0" w:color="auto"/>
            </w:tcBorders>
            <w:noWrap/>
            <w:vAlign w:val="bottom"/>
            <w:hideMark/>
          </w:tcPr>
          <w:p w14:paraId="77BD7489"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w:t>
            </w:r>
          </w:p>
        </w:tc>
      </w:tr>
      <w:tr w:rsidR="00113F3F" w:rsidRPr="00113F3F" w14:paraId="64055FE4" w14:textId="77777777" w:rsidTr="00707B15">
        <w:trPr>
          <w:trHeight w:val="300"/>
          <w:jc w:val="center"/>
        </w:trPr>
        <w:tc>
          <w:tcPr>
            <w:tcW w:w="1500" w:type="dxa"/>
            <w:tcBorders>
              <w:top w:val="nil"/>
              <w:left w:val="single" w:sz="4" w:space="0" w:color="auto"/>
              <w:bottom w:val="single" w:sz="4" w:space="0" w:color="auto"/>
              <w:right w:val="single" w:sz="4" w:space="0" w:color="auto"/>
            </w:tcBorders>
            <w:noWrap/>
            <w:vAlign w:val="bottom"/>
            <w:hideMark/>
          </w:tcPr>
          <w:p w14:paraId="5BC06461" w14:textId="77777777" w:rsidR="00113F3F" w:rsidRPr="00113F3F" w:rsidRDefault="00113F3F" w:rsidP="00113F3F">
            <w:pPr>
              <w:spacing w:line="256" w:lineRule="auto"/>
              <w:jc w:val="right"/>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29/3/2016</w:t>
            </w:r>
          </w:p>
        </w:tc>
        <w:tc>
          <w:tcPr>
            <w:tcW w:w="4029" w:type="dxa"/>
            <w:tcBorders>
              <w:top w:val="nil"/>
              <w:left w:val="nil"/>
              <w:bottom w:val="single" w:sz="4" w:space="0" w:color="auto"/>
              <w:right w:val="single" w:sz="4" w:space="0" w:color="auto"/>
            </w:tcBorders>
            <w:noWrap/>
            <w:vAlign w:val="bottom"/>
            <w:hideMark/>
          </w:tcPr>
          <w:p w14:paraId="7ED7C5FC"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xml:space="preserve">COMPRA DE CH EQUES VOUCHER </w:t>
            </w:r>
          </w:p>
        </w:tc>
        <w:tc>
          <w:tcPr>
            <w:tcW w:w="2409" w:type="dxa"/>
            <w:tcBorders>
              <w:top w:val="nil"/>
              <w:left w:val="nil"/>
              <w:bottom w:val="single" w:sz="4" w:space="0" w:color="auto"/>
              <w:right w:val="single" w:sz="4" w:space="0" w:color="auto"/>
            </w:tcBorders>
            <w:noWrap/>
            <w:vAlign w:val="bottom"/>
            <w:hideMark/>
          </w:tcPr>
          <w:p w14:paraId="36D35234"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xml:space="preserve"> $                  79.99 </w:t>
            </w:r>
          </w:p>
        </w:tc>
      </w:tr>
      <w:tr w:rsidR="00113F3F" w:rsidRPr="00113F3F" w14:paraId="14CA5F4F" w14:textId="77777777" w:rsidTr="00707B15">
        <w:trPr>
          <w:trHeight w:val="300"/>
          <w:jc w:val="center"/>
        </w:trPr>
        <w:tc>
          <w:tcPr>
            <w:tcW w:w="1500" w:type="dxa"/>
            <w:tcBorders>
              <w:top w:val="nil"/>
              <w:left w:val="single" w:sz="4" w:space="0" w:color="auto"/>
              <w:bottom w:val="single" w:sz="4" w:space="0" w:color="auto"/>
              <w:right w:val="single" w:sz="4" w:space="0" w:color="auto"/>
            </w:tcBorders>
            <w:noWrap/>
            <w:vAlign w:val="bottom"/>
            <w:hideMark/>
          </w:tcPr>
          <w:p w14:paraId="3D3CA736" w14:textId="77777777" w:rsidR="00113F3F" w:rsidRPr="00113F3F" w:rsidRDefault="00113F3F" w:rsidP="00113F3F">
            <w:pPr>
              <w:spacing w:line="256" w:lineRule="auto"/>
              <w:rPr>
                <w:rFonts w:ascii="Times New Roman" w:eastAsia="Times New Roman" w:hAnsi="Times New Roman" w:cs="Times New Roman"/>
                <w:b/>
                <w:bCs/>
                <w:color w:val="000000"/>
                <w:lang w:val="es-SV" w:eastAsia="es-SV"/>
              </w:rPr>
            </w:pPr>
            <w:r w:rsidRPr="00113F3F">
              <w:rPr>
                <w:rFonts w:ascii="Times New Roman" w:eastAsia="Times New Roman" w:hAnsi="Times New Roman" w:cs="Times New Roman"/>
                <w:b/>
                <w:bCs/>
                <w:color w:val="000000"/>
                <w:lang w:val="es-SV" w:eastAsia="es-SV"/>
              </w:rPr>
              <w:t> </w:t>
            </w:r>
          </w:p>
        </w:tc>
        <w:tc>
          <w:tcPr>
            <w:tcW w:w="4029" w:type="dxa"/>
            <w:tcBorders>
              <w:top w:val="nil"/>
              <w:left w:val="nil"/>
              <w:bottom w:val="single" w:sz="4" w:space="0" w:color="auto"/>
              <w:right w:val="single" w:sz="4" w:space="0" w:color="auto"/>
            </w:tcBorders>
            <w:noWrap/>
            <w:vAlign w:val="bottom"/>
            <w:hideMark/>
          </w:tcPr>
          <w:p w14:paraId="5AE7A658" w14:textId="77777777" w:rsidR="00113F3F" w:rsidRPr="00113F3F" w:rsidRDefault="00113F3F" w:rsidP="00113F3F">
            <w:pPr>
              <w:spacing w:line="256" w:lineRule="auto"/>
              <w:rPr>
                <w:rFonts w:ascii="Times New Roman" w:eastAsia="Times New Roman" w:hAnsi="Times New Roman" w:cs="Times New Roman"/>
                <w:b/>
                <w:bCs/>
                <w:color w:val="000000"/>
                <w:lang w:val="es-SV" w:eastAsia="es-SV"/>
              </w:rPr>
            </w:pPr>
            <w:r w:rsidRPr="00113F3F">
              <w:rPr>
                <w:rFonts w:ascii="Times New Roman" w:eastAsia="Times New Roman" w:hAnsi="Times New Roman" w:cs="Times New Roman"/>
                <w:b/>
                <w:bCs/>
                <w:color w:val="000000"/>
                <w:lang w:val="es-SV" w:eastAsia="es-SV"/>
              </w:rPr>
              <w:t xml:space="preserve"> TOTAL </w:t>
            </w:r>
          </w:p>
        </w:tc>
        <w:tc>
          <w:tcPr>
            <w:tcW w:w="2409" w:type="dxa"/>
            <w:tcBorders>
              <w:top w:val="nil"/>
              <w:left w:val="nil"/>
              <w:bottom w:val="single" w:sz="4" w:space="0" w:color="auto"/>
              <w:right w:val="single" w:sz="4" w:space="0" w:color="auto"/>
            </w:tcBorders>
            <w:noWrap/>
            <w:vAlign w:val="bottom"/>
            <w:hideMark/>
          </w:tcPr>
          <w:p w14:paraId="03E5751C" w14:textId="77777777" w:rsidR="00113F3F" w:rsidRPr="00113F3F" w:rsidRDefault="00113F3F" w:rsidP="00113F3F">
            <w:pPr>
              <w:spacing w:line="256" w:lineRule="auto"/>
              <w:rPr>
                <w:rFonts w:ascii="Times New Roman" w:eastAsia="Times New Roman" w:hAnsi="Times New Roman" w:cs="Times New Roman"/>
                <w:b/>
                <w:bCs/>
                <w:color w:val="000000"/>
                <w:lang w:val="es-SV" w:eastAsia="es-SV"/>
              </w:rPr>
            </w:pPr>
            <w:r w:rsidRPr="00113F3F">
              <w:rPr>
                <w:rFonts w:ascii="Times New Roman" w:eastAsia="Times New Roman" w:hAnsi="Times New Roman" w:cs="Times New Roman"/>
                <w:b/>
                <w:bCs/>
                <w:color w:val="000000"/>
                <w:lang w:val="es-SV" w:eastAsia="es-SV"/>
              </w:rPr>
              <w:t xml:space="preserve"> $                199.98 </w:t>
            </w:r>
          </w:p>
        </w:tc>
      </w:tr>
    </w:tbl>
    <w:p w14:paraId="32B70CA7" w14:textId="77777777" w:rsidR="00113F3F" w:rsidRPr="00113F3F" w:rsidRDefault="00113F3F" w:rsidP="00113F3F">
      <w:pPr>
        <w:jc w:val="both"/>
        <w:rPr>
          <w:rFonts w:ascii="Times New Roman" w:eastAsia="Calibri" w:hAnsi="Times New Roman" w:cs="Times New Roman"/>
          <w:sz w:val="28"/>
          <w:szCs w:val="28"/>
          <w:lang w:val="es-SV"/>
        </w:rPr>
      </w:pPr>
    </w:p>
    <w:tbl>
      <w:tblPr>
        <w:tblW w:w="7933" w:type="dxa"/>
        <w:jc w:val="center"/>
        <w:tblCellMar>
          <w:left w:w="70" w:type="dxa"/>
          <w:right w:w="70" w:type="dxa"/>
        </w:tblCellMar>
        <w:tblLook w:val="04A0" w:firstRow="1" w:lastRow="0" w:firstColumn="1" w:lastColumn="0" w:noHBand="0" w:noVBand="1"/>
      </w:tblPr>
      <w:tblGrid>
        <w:gridCol w:w="1840"/>
        <w:gridCol w:w="3760"/>
        <w:gridCol w:w="2693"/>
      </w:tblGrid>
      <w:tr w:rsidR="00113F3F" w:rsidRPr="00113F3F" w14:paraId="73CD47ED" w14:textId="77777777" w:rsidTr="00707B15">
        <w:trPr>
          <w:trHeight w:val="1500"/>
          <w:jc w:val="center"/>
        </w:trPr>
        <w:tc>
          <w:tcPr>
            <w:tcW w:w="1480" w:type="dxa"/>
            <w:tcBorders>
              <w:top w:val="single" w:sz="4" w:space="0" w:color="auto"/>
              <w:left w:val="single" w:sz="4" w:space="0" w:color="auto"/>
              <w:bottom w:val="single" w:sz="4" w:space="0" w:color="auto"/>
              <w:right w:val="single" w:sz="4" w:space="0" w:color="auto"/>
            </w:tcBorders>
            <w:vAlign w:val="bottom"/>
            <w:hideMark/>
          </w:tcPr>
          <w:p w14:paraId="336D29ED" w14:textId="77777777" w:rsidR="00113F3F" w:rsidRPr="00113F3F" w:rsidRDefault="00113F3F" w:rsidP="00113F3F">
            <w:pPr>
              <w:spacing w:line="256" w:lineRule="auto"/>
              <w:rPr>
                <w:rFonts w:ascii="Times New Roman" w:eastAsia="Times New Roman" w:hAnsi="Times New Roman" w:cs="Times New Roman"/>
                <w:b/>
                <w:bCs/>
                <w:color w:val="000000"/>
                <w:lang w:val="es-SV" w:eastAsia="es-SV"/>
              </w:rPr>
            </w:pPr>
            <w:r w:rsidRPr="00113F3F">
              <w:rPr>
                <w:rFonts w:ascii="Times New Roman" w:eastAsia="Times New Roman" w:hAnsi="Times New Roman" w:cs="Times New Roman"/>
                <w:b/>
                <w:bCs/>
                <w:color w:val="000000"/>
                <w:lang w:val="es-SV" w:eastAsia="es-SV"/>
              </w:rPr>
              <w:t xml:space="preserve">FECHA DE BANCO /REF, DE CONCILIACION </w:t>
            </w:r>
          </w:p>
        </w:tc>
        <w:tc>
          <w:tcPr>
            <w:tcW w:w="3760" w:type="dxa"/>
            <w:tcBorders>
              <w:top w:val="single" w:sz="4" w:space="0" w:color="auto"/>
              <w:left w:val="nil"/>
              <w:bottom w:val="single" w:sz="4" w:space="0" w:color="auto"/>
              <w:right w:val="single" w:sz="4" w:space="0" w:color="auto"/>
            </w:tcBorders>
            <w:noWrap/>
            <w:vAlign w:val="bottom"/>
            <w:hideMark/>
          </w:tcPr>
          <w:p w14:paraId="7DEE38F8" w14:textId="77777777" w:rsidR="00113F3F" w:rsidRPr="00113F3F" w:rsidRDefault="00113F3F" w:rsidP="00113F3F">
            <w:pPr>
              <w:spacing w:line="256" w:lineRule="auto"/>
              <w:rPr>
                <w:rFonts w:ascii="Times New Roman" w:eastAsia="Times New Roman" w:hAnsi="Times New Roman" w:cs="Times New Roman"/>
                <w:b/>
                <w:bCs/>
                <w:color w:val="000000"/>
                <w:lang w:val="es-SV" w:eastAsia="es-SV"/>
              </w:rPr>
            </w:pPr>
            <w:r w:rsidRPr="00113F3F">
              <w:rPr>
                <w:rFonts w:ascii="Times New Roman" w:eastAsia="Times New Roman" w:hAnsi="Times New Roman" w:cs="Times New Roman"/>
                <w:b/>
                <w:bCs/>
                <w:color w:val="000000"/>
                <w:lang w:val="es-SV" w:eastAsia="es-SV"/>
              </w:rPr>
              <w:t>DESCRIPCION</w:t>
            </w:r>
          </w:p>
        </w:tc>
        <w:tc>
          <w:tcPr>
            <w:tcW w:w="2693" w:type="dxa"/>
            <w:tcBorders>
              <w:top w:val="single" w:sz="4" w:space="0" w:color="auto"/>
              <w:left w:val="nil"/>
              <w:bottom w:val="single" w:sz="4" w:space="0" w:color="auto"/>
              <w:right w:val="single" w:sz="4" w:space="0" w:color="auto"/>
            </w:tcBorders>
            <w:vAlign w:val="bottom"/>
            <w:hideMark/>
          </w:tcPr>
          <w:p w14:paraId="370C7410" w14:textId="77777777" w:rsidR="00113F3F" w:rsidRPr="00113F3F" w:rsidRDefault="00113F3F" w:rsidP="00113F3F">
            <w:pPr>
              <w:spacing w:line="256" w:lineRule="auto"/>
              <w:rPr>
                <w:rFonts w:ascii="Times New Roman" w:eastAsia="Times New Roman" w:hAnsi="Times New Roman" w:cs="Times New Roman"/>
                <w:b/>
                <w:bCs/>
                <w:color w:val="000000"/>
                <w:lang w:val="es-SV" w:eastAsia="es-SV"/>
              </w:rPr>
            </w:pPr>
            <w:r w:rsidRPr="00113F3F">
              <w:rPr>
                <w:rFonts w:ascii="Times New Roman" w:eastAsia="Times New Roman" w:hAnsi="Times New Roman" w:cs="Times New Roman"/>
                <w:b/>
                <w:bCs/>
                <w:color w:val="000000"/>
                <w:lang w:val="es-SV" w:eastAsia="es-SV"/>
              </w:rPr>
              <w:t xml:space="preserve">MONTO SEGUN CONCILIACION </w:t>
            </w:r>
          </w:p>
        </w:tc>
      </w:tr>
      <w:tr w:rsidR="00113F3F" w:rsidRPr="00113F3F" w14:paraId="6665273A" w14:textId="77777777" w:rsidTr="00707B15">
        <w:trPr>
          <w:trHeight w:val="300"/>
          <w:jc w:val="center"/>
        </w:trPr>
        <w:tc>
          <w:tcPr>
            <w:tcW w:w="1480" w:type="dxa"/>
            <w:tcBorders>
              <w:top w:val="nil"/>
              <w:left w:val="single" w:sz="4" w:space="0" w:color="auto"/>
              <w:bottom w:val="single" w:sz="4" w:space="0" w:color="auto"/>
              <w:right w:val="single" w:sz="4" w:space="0" w:color="auto"/>
            </w:tcBorders>
            <w:vAlign w:val="bottom"/>
            <w:hideMark/>
          </w:tcPr>
          <w:p w14:paraId="254D3F31"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w:t>
            </w:r>
          </w:p>
        </w:tc>
        <w:tc>
          <w:tcPr>
            <w:tcW w:w="3760" w:type="dxa"/>
            <w:tcBorders>
              <w:top w:val="nil"/>
              <w:left w:val="nil"/>
              <w:bottom w:val="single" w:sz="4" w:space="0" w:color="auto"/>
              <w:right w:val="single" w:sz="4" w:space="0" w:color="auto"/>
            </w:tcBorders>
            <w:noWrap/>
            <w:vAlign w:val="bottom"/>
            <w:hideMark/>
          </w:tcPr>
          <w:p w14:paraId="1F7E0A74" w14:textId="77777777" w:rsidR="00113F3F" w:rsidRPr="00113F3F" w:rsidRDefault="00113F3F" w:rsidP="00113F3F">
            <w:pPr>
              <w:spacing w:line="256" w:lineRule="auto"/>
              <w:rPr>
                <w:rFonts w:ascii="Times New Roman" w:eastAsia="Times New Roman" w:hAnsi="Times New Roman" w:cs="Times New Roman"/>
                <w:b/>
                <w:bCs/>
                <w:color w:val="000000"/>
                <w:sz w:val="20"/>
                <w:szCs w:val="20"/>
                <w:lang w:val="es-SV" w:eastAsia="es-SV"/>
              </w:rPr>
            </w:pPr>
            <w:r w:rsidRPr="00113F3F">
              <w:rPr>
                <w:rFonts w:ascii="Times New Roman" w:eastAsia="Times New Roman" w:hAnsi="Times New Roman" w:cs="Times New Roman"/>
                <w:color w:val="000000"/>
                <w:lang w:val="es-SV" w:eastAsia="es-SV"/>
              </w:rPr>
              <w:t> </w:t>
            </w:r>
            <w:r w:rsidRPr="00113F3F">
              <w:rPr>
                <w:rFonts w:ascii="Times New Roman" w:eastAsia="Times New Roman" w:hAnsi="Times New Roman" w:cs="Times New Roman"/>
                <w:b/>
                <w:bCs/>
                <w:color w:val="000000"/>
                <w:sz w:val="20"/>
                <w:szCs w:val="20"/>
                <w:lang w:val="es-SV" w:eastAsia="es-SV"/>
              </w:rPr>
              <w:t>CUENTA BANCO AMERICA CENTRAL</w:t>
            </w:r>
          </w:p>
          <w:p w14:paraId="4163BAD7"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b/>
                <w:bCs/>
                <w:color w:val="000000"/>
                <w:sz w:val="20"/>
                <w:szCs w:val="20"/>
                <w:lang w:val="es-SV" w:eastAsia="es-SV"/>
              </w:rPr>
              <w:t xml:space="preserve">               No 200537504</w:t>
            </w:r>
          </w:p>
        </w:tc>
        <w:tc>
          <w:tcPr>
            <w:tcW w:w="2693" w:type="dxa"/>
            <w:tcBorders>
              <w:top w:val="nil"/>
              <w:left w:val="nil"/>
              <w:bottom w:val="single" w:sz="4" w:space="0" w:color="auto"/>
              <w:right w:val="single" w:sz="4" w:space="0" w:color="auto"/>
            </w:tcBorders>
            <w:vAlign w:val="bottom"/>
            <w:hideMark/>
          </w:tcPr>
          <w:p w14:paraId="2A039483"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w:t>
            </w:r>
          </w:p>
        </w:tc>
      </w:tr>
      <w:tr w:rsidR="00113F3F" w:rsidRPr="00113F3F" w14:paraId="0D529D52" w14:textId="77777777" w:rsidTr="00707B15">
        <w:trPr>
          <w:trHeight w:val="300"/>
          <w:jc w:val="center"/>
        </w:trPr>
        <w:tc>
          <w:tcPr>
            <w:tcW w:w="1480" w:type="dxa"/>
            <w:tcBorders>
              <w:top w:val="nil"/>
              <w:left w:val="single" w:sz="4" w:space="0" w:color="auto"/>
              <w:bottom w:val="single" w:sz="4" w:space="0" w:color="auto"/>
              <w:right w:val="single" w:sz="4" w:space="0" w:color="auto"/>
            </w:tcBorders>
            <w:noWrap/>
            <w:vAlign w:val="bottom"/>
            <w:hideMark/>
          </w:tcPr>
          <w:p w14:paraId="519EBA67" w14:textId="77777777" w:rsidR="00113F3F" w:rsidRPr="00113F3F" w:rsidRDefault="00113F3F" w:rsidP="00113F3F">
            <w:pPr>
              <w:spacing w:line="256" w:lineRule="auto"/>
              <w:jc w:val="right"/>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29/4/2016</w:t>
            </w:r>
          </w:p>
        </w:tc>
        <w:tc>
          <w:tcPr>
            <w:tcW w:w="3760" w:type="dxa"/>
            <w:tcBorders>
              <w:top w:val="nil"/>
              <w:left w:val="nil"/>
              <w:bottom w:val="single" w:sz="4" w:space="0" w:color="auto"/>
              <w:right w:val="single" w:sz="4" w:space="0" w:color="auto"/>
            </w:tcBorders>
            <w:noWrap/>
            <w:vAlign w:val="bottom"/>
            <w:hideMark/>
          </w:tcPr>
          <w:p w14:paraId="5161F58E"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xml:space="preserve">COMPRA DE 25 CHEQUES </w:t>
            </w:r>
          </w:p>
        </w:tc>
        <w:tc>
          <w:tcPr>
            <w:tcW w:w="2693" w:type="dxa"/>
            <w:tcBorders>
              <w:top w:val="nil"/>
              <w:left w:val="nil"/>
              <w:bottom w:val="single" w:sz="4" w:space="0" w:color="auto"/>
              <w:right w:val="single" w:sz="4" w:space="0" w:color="auto"/>
            </w:tcBorders>
            <w:noWrap/>
            <w:vAlign w:val="bottom"/>
            <w:hideMark/>
          </w:tcPr>
          <w:p w14:paraId="36163742"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xml:space="preserve"> $            3.49 </w:t>
            </w:r>
          </w:p>
        </w:tc>
      </w:tr>
      <w:tr w:rsidR="00113F3F" w:rsidRPr="00113F3F" w14:paraId="634487E7" w14:textId="77777777" w:rsidTr="00707B15">
        <w:trPr>
          <w:trHeight w:val="300"/>
          <w:jc w:val="center"/>
        </w:trPr>
        <w:tc>
          <w:tcPr>
            <w:tcW w:w="1480" w:type="dxa"/>
            <w:tcBorders>
              <w:top w:val="nil"/>
              <w:left w:val="single" w:sz="4" w:space="0" w:color="auto"/>
              <w:bottom w:val="single" w:sz="4" w:space="0" w:color="auto"/>
              <w:right w:val="single" w:sz="4" w:space="0" w:color="auto"/>
            </w:tcBorders>
            <w:noWrap/>
            <w:vAlign w:val="bottom"/>
            <w:hideMark/>
          </w:tcPr>
          <w:p w14:paraId="356A0B10"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w:t>
            </w:r>
          </w:p>
        </w:tc>
        <w:tc>
          <w:tcPr>
            <w:tcW w:w="3760" w:type="dxa"/>
            <w:tcBorders>
              <w:top w:val="nil"/>
              <w:left w:val="nil"/>
              <w:bottom w:val="single" w:sz="4" w:space="0" w:color="auto"/>
              <w:right w:val="single" w:sz="4" w:space="0" w:color="auto"/>
            </w:tcBorders>
            <w:noWrap/>
            <w:vAlign w:val="bottom"/>
            <w:hideMark/>
          </w:tcPr>
          <w:p w14:paraId="40372819"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w:t>
            </w:r>
          </w:p>
        </w:tc>
        <w:tc>
          <w:tcPr>
            <w:tcW w:w="2693" w:type="dxa"/>
            <w:tcBorders>
              <w:top w:val="nil"/>
              <w:left w:val="nil"/>
              <w:bottom w:val="single" w:sz="4" w:space="0" w:color="auto"/>
              <w:right w:val="single" w:sz="4" w:space="0" w:color="auto"/>
            </w:tcBorders>
            <w:noWrap/>
            <w:vAlign w:val="bottom"/>
            <w:hideMark/>
          </w:tcPr>
          <w:p w14:paraId="1F0A2545"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w:t>
            </w:r>
          </w:p>
        </w:tc>
      </w:tr>
      <w:tr w:rsidR="00113F3F" w:rsidRPr="00113F3F" w14:paraId="3D7CE810" w14:textId="77777777" w:rsidTr="00707B15">
        <w:trPr>
          <w:trHeight w:val="300"/>
          <w:jc w:val="center"/>
        </w:trPr>
        <w:tc>
          <w:tcPr>
            <w:tcW w:w="1480" w:type="dxa"/>
            <w:tcBorders>
              <w:top w:val="nil"/>
              <w:left w:val="single" w:sz="4" w:space="0" w:color="auto"/>
              <w:bottom w:val="single" w:sz="4" w:space="0" w:color="auto"/>
              <w:right w:val="single" w:sz="4" w:space="0" w:color="auto"/>
            </w:tcBorders>
            <w:noWrap/>
            <w:vAlign w:val="bottom"/>
            <w:hideMark/>
          </w:tcPr>
          <w:p w14:paraId="571E9FD4" w14:textId="77777777" w:rsidR="00113F3F" w:rsidRPr="00113F3F" w:rsidRDefault="00113F3F" w:rsidP="00113F3F">
            <w:pPr>
              <w:spacing w:line="256" w:lineRule="auto"/>
              <w:jc w:val="right"/>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19/1/2017</w:t>
            </w:r>
          </w:p>
        </w:tc>
        <w:tc>
          <w:tcPr>
            <w:tcW w:w="3760" w:type="dxa"/>
            <w:tcBorders>
              <w:top w:val="nil"/>
              <w:left w:val="nil"/>
              <w:bottom w:val="single" w:sz="4" w:space="0" w:color="auto"/>
              <w:right w:val="single" w:sz="4" w:space="0" w:color="auto"/>
            </w:tcBorders>
            <w:noWrap/>
            <w:vAlign w:val="bottom"/>
            <w:hideMark/>
          </w:tcPr>
          <w:p w14:paraId="4CE66BF8"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xml:space="preserve">COMPRA DE 25 CHEQUES </w:t>
            </w:r>
          </w:p>
        </w:tc>
        <w:tc>
          <w:tcPr>
            <w:tcW w:w="2693" w:type="dxa"/>
            <w:tcBorders>
              <w:top w:val="nil"/>
              <w:left w:val="nil"/>
              <w:bottom w:val="single" w:sz="4" w:space="0" w:color="auto"/>
              <w:right w:val="single" w:sz="4" w:space="0" w:color="auto"/>
            </w:tcBorders>
            <w:noWrap/>
            <w:vAlign w:val="bottom"/>
            <w:hideMark/>
          </w:tcPr>
          <w:p w14:paraId="3EC8EEC6"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xml:space="preserve"> $            3.49 </w:t>
            </w:r>
          </w:p>
        </w:tc>
      </w:tr>
      <w:tr w:rsidR="00113F3F" w:rsidRPr="00113F3F" w14:paraId="20929B3A" w14:textId="77777777" w:rsidTr="00707B15">
        <w:trPr>
          <w:trHeight w:val="300"/>
          <w:jc w:val="center"/>
        </w:trPr>
        <w:tc>
          <w:tcPr>
            <w:tcW w:w="1480" w:type="dxa"/>
            <w:tcBorders>
              <w:top w:val="nil"/>
              <w:left w:val="single" w:sz="4" w:space="0" w:color="auto"/>
              <w:bottom w:val="single" w:sz="4" w:space="0" w:color="auto"/>
              <w:right w:val="single" w:sz="4" w:space="0" w:color="auto"/>
            </w:tcBorders>
            <w:noWrap/>
            <w:vAlign w:val="bottom"/>
            <w:hideMark/>
          </w:tcPr>
          <w:p w14:paraId="7BDF883F"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w:t>
            </w:r>
          </w:p>
        </w:tc>
        <w:tc>
          <w:tcPr>
            <w:tcW w:w="3760" w:type="dxa"/>
            <w:tcBorders>
              <w:top w:val="nil"/>
              <w:left w:val="nil"/>
              <w:bottom w:val="single" w:sz="4" w:space="0" w:color="auto"/>
              <w:right w:val="single" w:sz="4" w:space="0" w:color="auto"/>
            </w:tcBorders>
            <w:noWrap/>
            <w:vAlign w:val="bottom"/>
            <w:hideMark/>
          </w:tcPr>
          <w:p w14:paraId="497AE24E"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w:t>
            </w:r>
          </w:p>
        </w:tc>
        <w:tc>
          <w:tcPr>
            <w:tcW w:w="2693" w:type="dxa"/>
            <w:tcBorders>
              <w:top w:val="nil"/>
              <w:left w:val="nil"/>
              <w:bottom w:val="single" w:sz="4" w:space="0" w:color="auto"/>
              <w:right w:val="single" w:sz="4" w:space="0" w:color="auto"/>
            </w:tcBorders>
            <w:noWrap/>
            <w:vAlign w:val="bottom"/>
            <w:hideMark/>
          </w:tcPr>
          <w:p w14:paraId="0A48A946"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w:t>
            </w:r>
          </w:p>
        </w:tc>
      </w:tr>
      <w:tr w:rsidR="00113F3F" w:rsidRPr="00113F3F" w14:paraId="79ECC44D" w14:textId="77777777" w:rsidTr="00707B15">
        <w:trPr>
          <w:trHeight w:val="300"/>
          <w:jc w:val="center"/>
        </w:trPr>
        <w:tc>
          <w:tcPr>
            <w:tcW w:w="1480" w:type="dxa"/>
            <w:tcBorders>
              <w:top w:val="nil"/>
              <w:left w:val="single" w:sz="4" w:space="0" w:color="auto"/>
              <w:bottom w:val="single" w:sz="4" w:space="0" w:color="auto"/>
              <w:right w:val="single" w:sz="4" w:space="0" w:color="auto"/>
            </w:tcBorders>
            <w:noWrap/>
            <w:vAlign w:val="bottom"/>
            <w:hideMark/>
          </w:tcPr>
          <w:p w14:paraId="3359CDC6" w14:textId="77777777" w:rsidR="00113F3F" w:rsidRPr="00113F3F" w:rsidRDefault="00113F3F" w:rsidP="00113F3F">
            <w:pPr>
              <w:spacing w:line="256" w:lineRule="auto"/>
              <w:jc w:val="right"/>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31/12/2018</w:t>
            </w:r>
          </w:p>
        </w:tc>
        <w:tc>
          <w:tcPr>
            <w:tcW w:w="3760" w:type="dxa"/>
            <w:tcBorders>
              <w:top w:val="nil"/>
              <w:left w:val="nil"/>
              <w:bottom w:val="single" w:sz="4" w:space="0" w:color="auto"/>
              <w:right w:val="single" w:sz="4" w:space="0" w:color="auto"/>
            </w:tcBorders>
            <w:noWrap/>
            <w:vAlign w:val="bottom"/>
            <w:hideMark/>
          </w:tcPr>
          <w:p w14:paraId="1737E645"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xml:space="preserve">COMPRA DE 25 CHEQUES </w:t>
            </w:r>
          </w:p>
        </w:tc>
        <w:tc>
          <w:tcPr>
            <w:tcW w:w="2693" w:type="dxa"/>
            <w:tcBorders>
              <w:top w:val="nil"/>
              <w:left w:val="nil"/>
              <w:bottom w:val="single" w:sz="4" w:space="0" w:color="auto"/>
              <w:right w:val="single" w:sz="4" w:space="0" w:color="auto"/>
            </w:tcBorders>
            <w:noWrap/>
            <w:vAlign w:val="bottom"/>
            <w:hideMark/>
          </w:tcPr>
          <w:p w14:paraId="5689A787"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xml:space="preserve"> $            4.49 </w:t>
            </w:r>
          </w:p>
        </w:tc>
      </w:tr>
      <w:tr w:rsidR="00113F3F" w:rsidRPr="00113F3F" w14:paraId="7E68F0DD" w14:textId="77777777" w:rsidTr="00707B15">
        <w:trPr>
          <w:trHeight w:val="300"/>
          <w:jc w:val="center"/>
        </w:trPr>
        <w:tc>
          <w:tcPr>
            <w:tcW w:w="1480" w:type="dxa"/>
            <w:tcBorders>
              <w:top w:val="nil"/>
              <w:left w:val="single" w:sz="4" w:space="0" w:color="auto"/>
              <w:bottom w:val="single" w:sz="4" w:space="0" w:color="auto"/>
              <w:right w:val="single" w:sz="4" w:space="0" w:color="auto"/>
            </w:tcBorders>
            <w:noWrap/>
            <w:vAlign w:val="bottom"/>
            <w:hideMark/>
          </w:tcPr>
          <w:p w14:paraId="0B33AB26" w14:textId="77777777" w:rsidR="00113F3F" w:rsidRPr="00113F3F" w:rsidRDefault="00113F3F" w:rsidP="00113F3F">
            <w:pPr>
              <w:spacing w:line="256" w:lineRule="auto"/>
              <w:jc w:val="right"/>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31/12/2018</w:t>
            </w:r>
          </w:p>
        </w:tc>
        <w:tc>
          <w:tcPr>
            <w:tcW w:w="3760" w:type="dxa"/>
            <w:tcBorders>
              <w:top w:val="nil"/>
              <w:left w:val="nil"/>
              <w:bottom w:val="single" w:sz="4" w:space="0" w:color="auto"/>
              <w:right w:val="single" w:sz="4" w:space="0" w:color="auto"/>
            </w:tcBorders>
            <w:noWrap/>
            <w:vAlign w:val="bottom"/>
            <w:hideMark/>
          </w:tcPr>
          <w:p w14:paraId="583976F1"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xml:space="preserve">COMPRA DE 25 CHEQUES </w:t>
            </w:r>
          </w:p>
        </w:tc>
        <w:tc>
          <w:tcPr>
            <w:tcW w:w="2693" w:type="dxa"/>
            <w:tcBorders>
              <w:top w:val="nil"/>
              <w:left w:val="nil"/>
              <w:bottom w:val="single" w:sz="4" w:space="0" w:color="auto"/>
              <w:right w:val="single" w:sz="4" w:space="0" w:color="auto"/>
            </w:tcBorders>
            <w:noWrap/>
            <w:vAlign w:val="bottom"/>
            <w:hideMark/>
          </w:tcPr>
          <w:p w14:paraId="2F94E6D9"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xml:space="preserve"> $            4.49 </w:t>
            </w:r>
          </w:p>
        </w:tc>
      </w:tr>
      <w:tr w:rsidR="00113F3F" w:rsidRPr="00113F3F" w14:paraId="6672AB90" w14:textId="77777777" w:rsidTr="00707B15">
        <w:trPr>
          <w:trHeight w:val="300"/>
          <w:jc w:val="center"/>
        </w:trPr>
        <w:tc>
          <w:tcPr>
            <w:tcW w:w="1480" w:type="dxa"/>
            <w:tcBorders>
              <w:top w:val="nil"/>
              <w:left w:val="single" w:sz="4" w:space="0" w:color="auto"/>
              <w:bottom w:val="single" w:sz="4" w:space="0" w:color="auto"/>
              <w:right w:val="single" w:sz="4" w:space="0" w:color="auto"/>
            </w:tcBorders>
            <w:noWrap/>
            <w:vAlign w:val="bottom"/>
            <w:hideMark/>
          </w:tcPr>
          <w:p w14:paraId="1AED4CEB" w14:textId="77777777" w:rsidR="00113F3F" w:rsidRPr="00113F3F" w:rsidRDefault="00113F3F" w:rsidP="00113F3F">
            <w:pPr>
              <w:spacing w:line="256" w:lineRule="auto"/>
              <w:rPr>
                <w:rFonts w:ascii="Times New Roman" w:eastAsia="Times New Roman" w:hAnsi="Times New Roman" w:cs="Times New Roman"/>
                <w:color w:val="000000"/>
                <w:lang w:val="es-SV" w:eastAsia="es-SV"/>
              </w:rPr>
            </w:pPr>
            <w:r w:rsidRPr="00113F3F">
              <w:rPr>
                <w:rFonts w:ascii="Times New Roman" w:eastAsia="Times New Roman" w:hAnsi="Times New Roman" w:cs="Times New Roman"/>
                <w:color w:val="000000"/>
                <w:lang w:val="es-SV" w:eastAsia="es-SV"/>
              </w:rPr>
              <w:t> </w:t>
            </w:r>
          </w:p>
        </w:tc>
        <w:tc>
          <w:tcPr>
            <w:tcW w:w="3760" w:type="dxa"/>
            <w:tcBorders>
              <w:top w:val="nil"/>
              <w:left w:val="nil"/>
              <w:bottom w:val="single" w:sz="4" w:space="0" w:color="auto"/>
              <w:right w:val="single" w:sz="4" w:space="0" w:color="auto"/>
            </w:tcBorders>
            <w:noWrap/>
            <w:vAlign w:val="bottom"/>
            <w:hideMark/>
          </w:tcPr>
          <w:p w14:paraId="1CAC85F3" w14:textId="77777777" w:rsidR="00113F3F" w:rsidRPr="00113F3F" w:rsidRDefault="00113F3F" w:rsidP="00113F3F">
            <w:pPr>
              <w:spacing w:line="256" w:lineRule="auto"/>
              <w:rPr>
                <w:rFonts w:ascii="Times New Roman" w:eastAsia="Times New Roman" w:hAnsi="Times New Roman" w:cs="Times New Roman"/>
                <w:b/>
                <w:bCs/>
                <w:color w:val="000000"/>
                <w:lang w:val="es-SV" w:eastAsia="es-SV"/>
              </w:rPr>
            </w:pPr>
            <w:r w:rsidRPr="00113F3F">
              <w:rPr>
                <w:rFonts w:ascii="Times New Roman" w:eastAsia="Times New Roman" w:hAnsi="Times New Roman" w:cs="Times New Roman"/>
                <w:b/>
                <w:bCs/>
                <w:color w:val="000000"/>
                <w:lang w:val="es-SV" w:eastAsia="es-SV"/>
              </w:rPr>
              <w:t xml:space="preserve"> TOTAL </w:t>
            </w:r>
          </w:p>
        </w:tc>
        <w:tc>
          <w:tcPr>
            <w:tcW w:w="2693" w:type="dxa"/>
            <w:tcBorders>
              <w:top w:val="nil"/>
              <w:left w:val="nil"/>
              <w:bottom w:val="single" w:sz="4" w:space="0" w:color="auto"/>
              <w:right w:val="single" w:sz="4" w:space="0" w:color="auto"/>
            </w:tcBorders>
            <w:noWrap/>
            <w:vAlign w:val="bottom"/>
            <w:hideMark/>
          </w:tcPr>
          <w:p w14:paraId="219B860F" w14:textId="77777777" w:rsidR="00113F3F" w:rsidRPr="00113F3F" w:rsidRDefault="00113F3F" w:rsidP="00113F3F">
            <w:pPr>
              <w:spacing w:line="256" w:lineRule="auto"/>
              <w:rPr>
                <w:rFonts w:ascii="Times New Roman" w:eastAsia="Times New Roman" w:hAnsi="Times New Roman" w:cs="Times New Roman"/>
                <w:b/>
                <w:bCs/>
                <w:color w:val="000000"/>
                <w:lang w:val="es-SV" w:eastAsia="es-SV"/>
              </w:rPr>
            </w:pPr>
            <w:r w:rsidRPr="00113F3F">
              <w:rPr>
                <w:rFonts w:ascii="Times New Roman" w:eastAsia="Times New Roman" w:hAnsi="Times New Roman" w:cs="Times New Roman"/>
                <w:b/>
                <w:bCs/>
                <w:color w:val="000000"/>
                <w:lang w:val="es-SV" w:eastAsia="es-SV"/>
              </w:rPr>
              <w:t> $           15.96</w:t>
            </w:r>
          </w:p>
        </w:tc>
      </w:tr>
    </w:tbl>
    <w:p w14:paraId="582CA367" w14:textId="77777777" w:rsidR="00113F3F" w:rsidRPr="00113F3F" w:rsidRDefault="00113F3F" w:rsidP="00113F3F">
      <w:pPr>
        <w:spacing w:after="0" w:line="240" w:lineRule="auto"/>
        <w:jc w:val="both"/>
        <w:rPr>
          <w:rFonts w:ascii="Times New Roman" w:eastAsia="Calibri" w:hAnsi="Times New Roman" w:cs="Times New Roman"/>
          <w:b/>
          <w:bCs/>
          <w:sz w:val="28"/>
          <w:szCs w:val="28"/>
          <w:lang w:val="es-SV"/>
        </w:rPr>
      </w:pPr>
      <w:r w:rsidRPr="00113F3F">
        <w:rPr>
          <w:rFonts w:ascii="Times New Roman" w:eastAsia="Times New Roman" w:hAnsi="Times New Roman" w:cs="Times New Roman"/>
          <w:b/>
          <w:bCs/>
          <w:sz w:val="28"/>
          <w:szCs w:val="28"/>
          <w:lang w:val="de-DE"/>
        </w:rPr>
        <w:t>CERTIFÍQUESE Y NOTIFIQUESE.-</w:t>
      </w:r>
      <w:bookmarkEnd w:id="30"/>
      <w:r w:rsidRPr="00113F3F">
        <w:rPr>
          <w:rFonts w:ascii="Times New Roman" w:eastAsia="Times New Roman" w:hAnsi="Times New Roman" w:cs="Times New Roman"/>
          <w:b/>
          <w:bCs/>
          <w:sz w:val="28"/>
          <w:szCs w:val="28"/>
          <w:lang w:val="de-DE"/>
        </w:rPr>
        <w:t xml:space="preserve"> </w:t>
      </w:r>
      <w:bookmarkStart w:id="31" w:name="_Hlk70344401"/>
      <w:r w:rsidRPr="00113F3F">
        <w:rPr>
          <w:rFonts w:ascii="Times New Roman" w:eastAsia="Times New Roman" w:hAnsi="Times New Roman" w:cs="Times New Roman"/>
          <w:b/>
          <w:bCs/>
          <w:sz w:val="28"/>
          <w:szCs w:val="28"/>
          <w:lang w:val="es-ES" w:eastAsia="es-ES"/>
        </w:rPr>
        <w:t xml:space="preserve">ACUERDO NUMERO VEINTIOCHO.- </w:t>
      </w:r>
      <w:r w:rsidRPr="00113F3F">
        <w:rPr>
          <w:rFonts w:ascii="Times New Roman" w:eastAsia="Times New Roman" w:hAnsi="Times New Roman" w:cs="Times New Roman"/>
          <w:sz w:val="28"/>
          <w:szCs w:val="28"/>
          <w:lang w:val="de-DE"/>
        </w:rPr>
        <w:t xml:space="preserve">El Concejo Municipal, </w:t>
      </w:r>
      <w:r w:rsidRPr="00113F3F">
        <w:rPr>
          <w:rFonts w:ascii="Times New Roman" w:eastAsia="Times New Roman" w:hAnsi="Times New Roman" w:cs="Times New Roman"/>
          <w:b/>
          <w:bCs/>
          <w:sz w:val="28"/>
          <w:szCs w:val="28"/>
          <w:lang w:val="de-DE"/>
        </w:rPr>
        <w:t>CONSIDERANDO:</w:t>
      </w:r>
      <w:r w:rsidRPr="00113F3F">
        <w:rPr>
          <w:rFonts w:ascii="Times New Roman" w:eastAsia="Times New Roman" w:hAnsi="Times New Roman" w:cs="Times New Roman"/>
          <w:sz w:val="28"/>
          <w:szCs w:val="28"/>
          <w:lang w:val="de-DE"/>
        </w:rPr>
        <w:t xml:space="preserve"> Visto y deliberado el punto del numeral </w:t>
      </w:r>
      <w:r w:rsidRPr="00113F3F">
        <w:rPr>
          <w:rFonts w:ascii="Times New Roman" w:eastAsia="Times New Roman" w:hAnsi="Times New Roman" w:cs="Times New Roman"/>
          <w:b/>
          <w:bCs/>
          <w:sz w:val="28"/>
          <w:szCs w:val="28"/>
          <w:lang w:val="de-DE"/>
        </w:rPr>
        <w:t xml:space="preserve">31 </w:t>
      </w:r>
      <w:r w:rsidRPr="00113F3F">
        <w:rPr>
          <w:rFonts w:ascii="Times New Roman" w:eastAsia="Times New Roman" w:hAnsi="Times New Roman" w:cs="Times New Roman"/>
          <w:sz w:val="28"/>
          <w:szCs w:val="28"/>
          <w:lang w:val="de-DE"/>
        </w:rPr>
        <w:t xml:space="preserve">de la agenda de esta sesión: </w:t>
      </w:r>
      <w:r w:rsidRPr="00113F3F">
        <w:rPr>
          <w:rFonts w:ascii="Times New Roman" w:eastAsia="Times New Roman" w:hAnsi="Times New Roman" w:cs="Times New Roman"/>
          <w:sz w:val="28"/>
          <w:szCs w:val="28"/>
          <w:lang w:eastAsia="es-ES"/>
        </w:rPr>
        <w:t>Nota de fecha 23/03/2021</w:t>
      </w:r>
      <w:r w:rsidRPr="00113F3F">
        <w:rPr>
          <w:rFonts w:ascii="Times New Roman" w:eastAsia="Calibri" w:hAnsi="Times New Roman" w:cs="Times New Roman"/>
          <w:sz w:val="28"/>
          <w:szCs w:val="28"/>
          <w:lang w:eastAsia="es-ES"/>
        </w:rPr>
        <w:t xml:space="preserve"> enviada</w:t>
      </w:r>
      <w:r w:rsidRPr="00113F3F">
        <w:rPr>
          <w:rFonts w:ascii="Times New Roman" w:eastAsia="Times New Roman" w:hAnsi="Times New Roman" w:cs="Times New Roman"/>
          <w:sz w:val="28"/>
          <w:szCs w:val="28"/>
          <w:lang w:eastAsia="es-ES"/>
        </w:rPr>
        <w:t xml:space="preserve"> por la Lic. Delmy Lissette Hernández de Guzmán Tesorera Jefe Municipal de esta Alcaldía Municipal:</w:t>
      </w:r>
      <w:r w:rsidRPr="00113F3F">
        <w:rPr>
          <w:rFonts w:ascii="Times New Roman" w:eastAsia="Times New Roman" w:hAnsi="Times New Roman" w:cs="Times New Roman"/>
          <w:sz w:val="24"/>
          <w:szCs w:val="24"/>
          <w:lang w:eastAsia="es-ES"/>
        </w:rPr>
        <w:t xml:space="preserve"> </w:t>
      </w:r>
      <w:r w:rsidRPr="00113F3F">
        <w:rPr>
          <w:rFonts w:ascii="Times New Roman" w:eastAsia="Times New Roman" w:hAnsi="Times New Roman" w:cs="Times New Roman"/>
          <w:sz w:val="28"/>
          <w:szCs w:val="28"/>
          <w:lang w:eastAsia="es-ES"/>
        </w:rPr>
        <w:t xml:space="preserve">Por efectos de procedimientos de </w:t>
      </w:r>
      <w:r w:rsidRPr="00113F3F">
        <w:rPr>
          <w:rFonts w:ascii="Times New Roman" w:eastAsia="Times New Roman" w:hAnsi="Times New Roman" w:cs="Times New Roman"/>
          <w:sz w:val="28"/>
          <w:szCs w:val="28"/>
          <w:lang w:eastAsia="es-ES"/>
        </w:rPr>
        <w:lastRenderedPageBreak/>
        <w:t xml:space="preserve">conciliaciones bancarias de la Tesorería Municipal y efectos contables, solicita dar ingreso a fondo municipal, el monto total de </w:t>
      </w:r>
      <w:r w:rsidRPr="00113F3F">
        <w:rPr>
          <w:rFonts w:ascii="Times New Roman" w:eastAsia="Times New Roman" w:hAnsi="Times New Roman" w:cs="Times New Roman"/>
          <w:b/>
          <w:bCs/>
          <w:sz w:val="28"/>
          <w:szCs w:val="28"/>
          <w:lang w:eastAsia="es-ES"/>
        </w:rPr>
        <w:t>$3,505.74</w:t>
      </w:r>
      <w:r w:rsidRPr="00113F3F">
        <w:rPr>
          <w:rFonts w:ascii="Times New Roman" w:eastAsia="Times New Roman" w:hAnsi="Times New Roman" w:cs="Times New Roman"/>
          <w:sz w:val="28"/>
          <w:szCs w:val="28"/>
          <w:lang w:eastAsia="es-ES"/>
        </w:rPr>
        <w:t xml:space="preserve"> en concepto de cheques prescritos, no cobrados.- se tiene nota antes mencionada.-</w:t>
      </w:r>
      <w:r w:rsidRPr="00113F3F">
        <w:rPr>
          <w:rFonts w:ascii="Times New Roman" w:eastAsia="Calibri" w:hAnsi="Times New Roman" w:cs="Times New Roman"/>
          <w:sz w:val="28"/>
          <w:szCs w:val="28"/>
          <w:lang w:val="de-DE"/>
        </w:rPr>
        <w:t xml:space="preserve">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w:t>
      </w:r>
      <w:r w:rsidRPr="00113F3F">
        <w:rPr>
          <w:rFonts w:ascii="Times New Roman" w:eastAsia="Calibri" w:hAnsi="Times New Roman" w:cs="Times New Roman"/>
          <w:sz w:val="28"/>
          <w:szCs w:val="28"/>
        </w:rPr>
        <w:t xml:space="preserve"> Por </w:t>
      </w:r>
      <w:r w:rsidRPr="00113F3F">
        <w:rPr>
          <w:rFonts w:ascii="Times New Roman" w:eastAsia="Calibri" w:hAnsi="Times New Roman" w:cs="Times New Roman"/>
          <w:b/>
          <w:bCs/>
          <w:sz w:val="28"/>
          <w:szCs w:val="28"/>
        </w:rPr>
        <w:t>trece</w:t>
      </w:r>
      <w:r w:rsidRPr="00113F3F">
        <w:rPr>
          <w:rFonts w:ascii="Times New Roman" w:eastAsia="Calibri" w:hAnsi="Times New Roman" w:cs="Times New Roman"/>
          <w:sz w:val="28"/>
          <w:szCs w:val="28"/>
        </w:rPr>
        <w:t xml:space="preserve"> votos, </w:t>
      </w:r>
      <w:r w:rsidRPr="00113F3F">
        <w:rPr>
          <w:rFonts w:ascii="Times New Roman" w:eastAsia="Calibri" w:hAnsi="Times New Roman" w:cs="Times New Roman"/>
          <w:b/>
          <w:bCs/>
          <w:sz w:val="28"/>
          <w:szCs w:val="28"/>
        </w:rPr>
        <w:t xml:space="preserve">ACUERDA: </w:t>
      </w:r>
      <w:r w:rsidRPr="00113F3F">
        <w:rPr>
          <w:rFonts w:ascii="Times New Roman" w:eastAsia="Calibri" w:hAnsi="Times New Roman" w:cs="Times New Roman"/>
          <w:sz w:val="28"/>
          <w:szCs w:val="28"/>
          <w:lang w:val="es-SV"/>
        </w:rPr>
        <w:t xml:space="preserve">Dar ingreso el monto de </w:t>
      </w:r>
      <w:r w:rsidRPr="00113F3F">
        <w:rPr>
          <w:rFonts w:ascii="Times New Roman" w:eastAsia="Calibri" w:hAnsi="Times New Roman" w:cs="Times New Roman"/>
          <w:b/>
          <w:bCs/>
          <w:sz w:val="28"/>
          <w:szCs w:val="28"/>
          <w:lang w:val="es-SV"/>
        </w:rPr>
        <w:t>$3,505.74</w:t>
      </w:r>
      <w:r w:rsidRPr="00113F3F">
        <w:rPr>
          <w:rFonts w:ascii="Times New Roman" w:eastAsia="Calibri" w:hAnsi="Times New Roman" w:cs="Times New Roman"/>
          <w:sz w:val="28"/>
          <w:szCs w:val="28"/>
          <w:lang w:val="es-SV"/>
        </w:rPr>
        <w:t xml:space="preserve"> al fondo municipal con aplicación al específico presupuestario </w:t>
      </w:r>
      <w:r w:rsidRPr="00113F3F">
        <w:rPr>
          <w:rFonts w:ascii="Times New Roman" w:eastAsia="Calibri" w:hAnsi="Times New Roman" w:cs="Times New Roman"/>
          <w:b/>
          <w:bCs/>
          <w:sz w:val="28"/>
          <w:szCs w:val="28"/>
          <w:lang w:val="es-SV"/>
        </w:rPr>
        <w:t>15799</w:t>
      </w:r>
      <w:r w:rsidRPr="00113F3F">
        <w:rPr>
          <w:rFonts w:ascii="Times New Roman" w:eastAsia="Calibri" w:hAnsi="Times New Roman" w:cs="Times New Roman"/>
          <w:sz w:val="28"/>
          <w:szCs w:val="28"/>
          <w:lang w:val="es-SV"/>
        </w:rPr>
        <w:t xml:space="preserve"> Ingresos Diversos, en concepto de cheques prescritos, no cobrados, según detalle:</w:t>
      </w:r>
    </w:p>
    <w:tbl>
      <w:tblPr>
        <w:tblStyle w:val="Tablaconcuadrcula7310"/>
        <w:tblW w:w="10383" w:type="dxa"/>
        <w:jc w:val="center"/>
        <w:tblLook w:val="04A0" w:firstRow="1" w:lastRow="0" w:firstColumn="1" w:lastColumn="0" w:noHBand="0" w:noVBand="1"/>
      </w:tblPr>
      <w:tblGrid>
        <w:gridCol w:w="1402"/>
        <w:gridCol w:w="1060"/>
        <w:gridCol w:w="1243"/>
        <w:gridCol w:w="1535"/>
        <w:gridCol w:w="2803"/>
        <w:gridCol w:w="2340"/>
      </w:tblGrid>
      <w:tr w:rsidR="00113F3F" w:rsidRPr="00113F3F" w14:paraId="0CB635C6" w14:textId="77777777" w:rsidTr="00707B15">
        <w:trPr>
          <w:trHeight w:val="525"/>
          <w:jc w:val="center"/>
        </w:trPr>
        <w:tc>
          <w:tcPr>
            <w:tcW w:w="1402" w:type="dxa"/>
            <w:tcBorders>
              <w:top w:val="single" w:sz="4" w:space="0" w:color="000000"/>
              <w:left w:val="single" w:sz="4" w:space="0" w:color="000000"/>
              <w:bottom w:val="single" w:sz="4" w:space="0" w:color="000000"/>
              <w:right w:val="single" w:sz="4" w:space="0" w:color="000000"/>
            </w:tcBorders>
          </w:tcPr>
          <w:p w14:paraId="43859C6E" w14:textId="77777777" w:rsidR="00113F3F" w:rsidRPr="00113F3F" w:rsidRDefault="00113F3F" w:rsidP="00113F3F">
            <w:pPr>
              <w:jc w:val="both"/>
              <w:rPr>
                <w:rFonts w:ascii="Times New Roman" w:hAnsi="Times New Roman"/>
                <w:b/>
                <w:bCs/>
                <w:color w:val="000000"/>
                <w:lang w:eastAsia="es-SV"/>
              </w:rPr>
            </w:pPr>
          </w:p>
          <w:p w14:paraId="77CF0505" w14:textId="77777777" w:rsidR="00113F3F" w:rsidRPr="00113F3F" w:rsidRDefault="00113F3F" w:rsidP="00113F3F">
            <w:pPr>
              <w:jc w:val="both"/>
              <w:rPr>
                <w:rFonts w:ascii="Times New Roman" w:hAnsi="Times New Roman"/>
                <w:b/>
                <w:bCs/>
                <w:color w:val="000000"/>
                <w:lang w:eastAsia="es-SV"/>
              </w:rPr>
            </w:pPr>
            <w:r w:rsidRPr="00113F3F">
              <w:rPr>
                <w:rFonts w:ascii="Times New Roman" w:hAnsi="Times New Roman"/>
                <w:b/>
                <w:bCs/>
                <w:color w:val="000000"/>
                <w:lang w:eastAsia="es-SV"/>
              </w:rPr>
              <w:t xml:space="preserve">fecha de banco/Fecha de cheque </w:t>
            </w:r>
          </w:p>
        </w:tc>
        <w:tc>
          <w:tcPr>
            <w:tcW w:w="1060" w:type="dxa"/>
            <w:tcBorders>
              <w:top w:val="single" w:sz="4" w:space="0" w:color="000000"/>
              <w:left w:val="single" w:sz="4" w:space="0" w:color="000000"/>
              <w:bottom w:val="single" w:sz="4" w:space="0" w:color="000000"/>
              <w:right w:val="single" w:sz="4" w:space="0" w:color="000000"/>
            </w:tcBorders>
            <w:noWrap/>
          </w:tcPr>
          <w:p w14:paraId="5C008195" w14:textId="77777777" w:rsidR="00113F3F" w:rsidRPr="00113F3F" w:rsidRDefault="00113F3F" w:rsidP="00113F3F">
            <w:pPr>
              <w:jc w:val="both"/>
              <w:rPr>
                <w:rFonts w:ascii="Times New Roman" w:hAnsi="Times New Roman"/>
                <w:b/>
                <w:bCs/>
                <w:color w:val="000000"/>
                <w:lang w:val="es-ES" w:eastAsia="es-SV"/>
              </w:rPr>
            </w:pPr>
          </w:p>
          <w:p w14:paraId="1A781935" w14:textId="77777777" w:rsidR="00113F3F" w:rsidRPr="00113F3F" w:rsidRDefault="00113F3F" w:rsidP="00113F3F">
            <w:pPr>
              <w:jc w:val="both"/>
              <w:rPr>
                <w:rFonts w:ascii="Times New Roman" w:hAnsi="Times New Roman"/>
                <w:b/>
                <w:bCs/>
                <w:color w:val="000000"/>
                <w:lang w:eastAsia="es-SV"/>
              </w:rPr>
            </w:pPr>
          </w:p>
          <w:p w14:paraId="0C6BC532" w14:textId="77777777" w:rsidR="00113F3F" w:rsidRPr="00113F3F" w:rsidRDefault="00113F3F" w:rsidP="00113F3F">
            <w:pPr>
              <w:jc w:val="both"/>
              <w:rPr>
                <w:rFonts w:ascii="Times New Roman" w:hAnsi="Times New Roman"/>
                <w:b/>
                <w:bCs/>
                <w:color w:val="000000"/>
                <w:lang w:eastAsia="es-SV"/>
              </w:rPr>
            </w:pPr>
            <w:r w:rsidRPr="00113F3F">
              <w:rPr>
                <w:rFonts w:ascii="Times New Roman" w:hAnsi="Times New Roman"/>
                <w:b/>
                <w:bCs/>
                <w:color w:val="000000"/>
                <w:lang w:eastAsia="es-SV"/>
              </w:rPr>
              <w:t>concepto</w:t>
            </w:r>
          </w:p>
        </w:tc>
        <w:tc>
          <w:tcPr>
            <w:tcW w:w="1243" w:type="dxa"/>
            <w:tcBorders>
              <w:top w:val="single" w:sz="4" w:space="0" w:color="000000"/>
              <w:left w:val="single" w:sz="4" w:space="0" w:color="000000"/>
              <w:bottom w:val="single" w:sz="4" w:space="0" w:color="000000"/>
              <w:right w:val="single" w:sz="4" w:space="0" w:color="000000"/>
            </w:tcBorders>
            <w:hideMark/>
          </w:tcPr>
          <w:p w14:paraId="1D78D8D2" w14:textId="77777777" w:rsidR="00113F3F" w:rsidRPr="00113F3F" w:rsidRDefault="00113F3F" w:rsidP="00113F3F">
            <w:pPr>
              <w:jc w:val="both"/>
              <w:rPr>
                <w:rFonts w:ascii="Times New Roman" w:hAnsi="Times New Roman"/>
                <w:b/>
                <w:bCs/>
                <w:color w:val="000000"/>
                <w:lang w:eastAsia="es-SV"/>
              </w:rPr>
            </w:pPr>
            <w:r w:rsidRPr="00113F3F">
              <w:rPr>
                <w:rFonts w:ascii="Times New Roman" w:hAnsi="Times New Roman"/>
                <w:b/>
                <w:bCs/>
                <w:color w:val="000000"/>
                <w:lang w:eastAsia="es-SV"/>
              </w:rPr>
              <w:t>código de control</w:t>
            </w:r>
          </w:p>
          <w:p w14:paraId="4022B8F8" w14:textId="77777777" w:rsidR="00113F3F" w:rsidRPr="00113F3F" w:rsidRDefault="00113F3F" w:rsidP="00113F3F">
            <w:pPr>
              <w:jc w:val="both"/>
              <w:rPr>
                <w:rFonts w:ascii="Times New Roman" w:hAnsi="Times New Roman"/>
                <w:b/>
                <w:bCs/>
                <w:color w:val="000000"/>
                <w:lang w:eastAsia="es-SV"/>
              </w:rPr>
            </w:pPr>
            <w:r w:rsidRPr="00113F3F">
              <w:rPr>
                <w:rFonts w:ascii="Times New Roman" w:hAnsi="Times New Roman"/>
                <w:b/>
                <w:bCs/>
                <w:color w:val="000000"/>
                <w:lang w:eastAsia="es-SV"/>
              </w:rPr>
              <w:t xml:space="preserve"> (N° DE CHEQUE) </w:t>
            </w:r>
          </w:p>
        </w:tc>
        <w:tc>
          <w:tcPr>
            <w:tcW w:w="1535" w:type="dxa"/>
            <w:tcBorders>
              <w:top w:val="single" w:sz="4" w:space="0" w:color="000000"/>
              <w:left w:val="single" w:sz="4" w:space="0" w:color="000000"/>
              <w:bottom w:val="single" w:sz="4" w:space="0" w:color="000000"/>
              <w:right w:val="single" w:sz="4" w:space="0" w:color="000000"/>
            </w:tcBorders>
            <w:noWrap/>
          </w:tcPr>
          <w:p w14:paraId="0F1EE347" w14:textId="77777777" w:rsidR="00113F3F" w:rsidRPr="00113F3F" w:rsidRDefault="00113F3F" w:rsidP="00113F3F">
            <w:pPr>
              <w:jc w:val="both"/>
              <w:rPr>
                <w:rFonts w:ascii="Times New Roman" w:hAnsi="Times New Roman"/>
                <w:b/>
                <w:bCs/>
                <w:color w:val="000000"/>
                <w:lang w:eastAsia="es-SV"/>
              </w:rPr>
            </w:pPr>
          </w:p>
          <w:p w14:paraId="2F01E4D3" w14:textId="77777777" w:rsidR="00113F3F" w:rsidRPr="00113F3F" w:rsidRDefault="00113F3F" w:rsidP="00113F3F">
            <w:pPr>
              <w:jc w:val="both"/>
              <w:rPr>
                <w:rFonts w:ascii="Times New Roman" w:hAnsi="Times New Roman"/>
                <w:b/>
                <w:bCs/>
                <w:color w:val="000000"/>
                <w:lang w:eastAsia="es-SV"/>
              </w:rPr>
            </w:pPr>
          </w:p>
          <w:p w14:paraId="76B437CF" w14:textId="77777777" w:rsidR="00113F3F" w:rsidRPr="00113F3F" w:rsidRDefault="00113F3F" w:rsidP="00113F3F">
            <w:pPr>
              <w:jc w:val="both"/>
              <w:rPr>
                <w:rFonts w:ascii="Times New Roman" w:hAnsi="Times New Roman"/>
                <w:b/>
                <w:bCs/>
                <w:color w:val="000000"/>
                <w:lang w:eastAsia="es-SV"/>
              </w:rPr>
            </w:pPr>
            <w:r w:rsidRPr="00113F3F">
              <w:rPr>
                <w:rFonts w:ascii="Times New Roman" w:hAnsi="Times New Roman"/>
                <w:b/>
                <w:bCs/>
                <w:color w:val="000000"/>
                <w:lang w:eastAsia="es-SV"/>
              </w:rPr>
              <w:t xml:space="preserve">monto </w:t>
            </w:r>
          </w:p>
        </w:tc>
        <w:tc>
          <w:tcPr>
            <w:tcW w:w="2803" w:type="dxa"/>
            <w:tcBorders>
              <w:top w:val="single" w:sz="4" w:space="0" w:color="000000"/>
              <w:left w:val="single" w:sz="4" w:space="0" w:color="000000"/>
              <w:bottom w:val="single" w:sz="4" w:space="0" w:color="000000"/>
              <w:right w:val="single" w:sz="4" w:space="0" w:color="000000"/>
            </w:tcBorders>
            <w:noWrap/>
          </w:tcPr>
          <w:p w14:paraId="7ACDF323" w14:textId="77777777" w:rsidR="00113F3F" w:rsidRPr="00113F3F" w:rsidRDefault="00113F3F" w:rsidP="00113F3F">
            <w:pPr>
              <w:jc w:val="both"/>
              <w:rPr>
                <w:rFonts w:ascii="Times New Roman" w:hAnsi="Times New Roman"/>
                <w:b/>
                <w:bCs/>
                <w:color w:val="000000"/>
                <w:lang w:eastAsia="es-SV"/>
              </w:rPr>
            </w:pPr>
          </w:p>
          <w:p w14:paraId="49F57821" w14:textId="77777777" w:rsidR="00113F3F" w:rsidRPr="00113F3F" w:rsidRDefault="00113F3F" w:rsidP="00113F3F">
            <w:pPr>
              <w:jc w:val="both"/>
              <w:rPr>
                <w:rFonts w:ascii="Times New Roman" w:hAnsi="Times New Roman"/>
                <w:b/>
                <w:bCs/>
                <w:color w:val="000000"/>
                <w:lang w:eastAsia="es-SV"/>
              </w:rPr>
            </w:pPr>
          </w:p>
          <w:p w14:paraId="690E71E9" w14:textId="77777777" w:rsidR="00113F3F" w:rsidRPr="00113F3F" w:rsidRDefault="00113F3F" w:rsidP="00113F3F">
            <w:pPr>
              <w:jc w:val="both"/>
              <w:rPr>
                <w:rFonts w:ascii="Times New Roman" w:hAnsi="Times New Roman"/>
                <w:b/>
                <w:bCs/>
                <w:color w:val="000000"/>
                <w:lang w:eastAsia="es-SV"/>
              </w:rPr>
            </w:pPr>
            <w:r w:rsidRPr="00113F3F">
              <w:rPr>
                <w:rFonts w:ascii="Times New Roman" w:hAnsi="Times New Roman"/>
                <w:b/>
                <w:bCs/>
                <w:color w:val="000000"/>
                <w:lang w:eastAsia="es-SV"/>
              </w:rPr>
              <w:t xml:space="preserve">beneficiarios </w:t>
            </w:r>
          </w:p>
        </w:tc>
        <w:tc>
          <w:tcPr>
            <w:tcW w:w="2340" w:type="dxa"/>
            <w:tcBorders>
              <w:top w:val="single" w:sz="4" w:space="0" w:color="000000"/>
              <w:left w:val="single" w:sz="4" w:space="0" w:color="000000"/>
              <w:bottom w:val="single" w:sz="4" w:space="0" w:color="000000"/>
              <w:right w:val="single" w:sz="4" w:space="0" w:color="000000"/>
            </w:tcBorders>
            <w:noWrap/>
            <w:hideMark/>
          </w:tcPr>
          <w:p w14:paraId="6A34F55F"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w:t>
            </w:r>
          </w:p>
        </w:tc>
      </w:tr>
      <w:tr w:rsidR="00113F3F" w:rsidRPr="00113F3F" w14:paraId="37F11C92" w14:textId="77777777" w:rsidTr="00707B15">
        <w:trPr>
          <w:trHeight w:val="3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4539B4DC"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8/5/2014</w:t>
            </w:r>
          </w:p>
        </w:tc>
        <w:tc>
          <w:tcPr>
            <w:tcW w:w="1060" w:type="dxa"/>
            <w:tcBorders>
              <w:top w:val="single" w:sz="4" w:space="0" w:color="000000"/>
              <w:left w:val="single" w:sz="4" w:space="0" w:color="000000"/>
              <w:bottom w:val="single" w:sz="4" w:space="0" w:color="000000"/>
              <w:right w:val="single" w:sz="4" w:space="0" w:color="000000"/>
            </w:tcBorders>
            <w:noWrap/>
            <w:hideMark/>
          </w:tcPr>
          <w:p w14:paraId="51DC4425"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0A2F32AF"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14926</w:t>
            </w:r>
          </w:p>
        </w:tc>
        <w:tc>
          <w:tcPr>
            <w:tcW w:w="1535" w:type="dxa"/>
            <w:tcBorders>
              <w:top w:val="single" w:sz="4" w:space="0" w:color="000000"/>
              <w:left w:val="single" w:sz="4" w:space="0" w:color="000000"/>
              <w:bottom w:val="single" w:sz="4" w:space="0" w:color="000000"/>
              <w:right w:val="single" w:sz="4" w:space="0" w:color="000000"/>
            </w:tcBorders>
            <w:noWrap/>
            <w:hideMark/>
          </w:tcPr>
          <w:p w14:paraId="4FB824FC"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35.00 </w:t>
            </w:r>
          </w:p>
        </w:tc>
        <w:tc>
          <w:tcPr>
            <w:tcW w:w="2803" w:type="dxa"/>
            <w:tcBorders>
              <w:top w:val="single" w:sz="4" w:space="0" w:color="000000"/>
              <w:left w:val="single" w:sz="4" w:space="0" w:color="000000"/>
              <w:bottom w:val="single" w:sz="4" w:space="0" w:color="000000"/>
              <w:right w:val="single" w:sz="4" w:space="0" w:color="000000"/>
            </w:tcBorders>
            <w:noWrap/>
            <w:hideMark/>
          </w:tcPr>
          <w:p w14:paraId="666FC756"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INMARA S, A DE </w:t>
            </w:r>
            <w:proofErr w:type="gramStart"/>
            <w:r w:rsidRPr="00113F3F">
              <w:rPr>
                <w:rFonts w:ascii="Times New Roman" w:hAnsi="Times New Roman"/>
                <w:color w:val="000000"/>
                <w:lang w:eastAsia="es-SV"/>
              </w:rPr>
              <w:t>C,.</w:t>
            </w:r>
            <w:proofErr w:type="gramEnd"/>
            <w:r w:rsidRPr="00113F3F">
              <w:rPr>
                <w:rFonts w:ascii="Times New Roman" w:hAnsi="Times New Roman"/>
                <w:color w:val="000000"/>
                <w:lang w:eastAsia="es-SV"/>
              </w:rPr>
              <w:t xml:space="preserve">V  </w:t>
            </w:r>
          </w:p>
        </w:tc>
        <w:tc>
          <w:tcPr>
            <w:tcW w:w="2340" w:type="dxa"/>
            <w:tcBorders>
              <w:top w:val="single" w:sz="4" w:space="0" w:color="000000"/>
              <w:left w:val="single" w:sz="4" w:space="0" w:color="000000"/>
              <w:bottom w:val="single" w:sz="4" w:space="0" w:color="000000"/>
              <w:right w:val="single" w:sz="4" w:space="0" w:color="000000"/>
            </w:tcBorders>
            <w:noWrap/>
            <w:hideMark/>
          </w:tcPr>
          <w:p w14:paraId="693F2EBE"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entregado y no cobrado </w:t>
            </w:r>
          </w:p>
        </w:tc>
      </w:tr>
      <w:tr w:rsidR="00113F3F" w:rsidRPr="00113F3F" w14:paraId="46591183" w14:textId="77777777" w:rsidTr="00707B15">
        <w:trPr>
          <w:trHeight w:val="3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37E1D5F2"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20/5/2014</w:t>
            </w:r>
          </w:p>
        </w:tc>
        <w:tc>
          <w:tcPr>
            <w:tcW w:w="1060" w:type="dxa"/>
            <w:tcBorders>
              <w:top w:val="single" w:sz="4" w:space="0" w:color="000000"/>
              <w:left w:val="single" w:sz="4" w:space="0" w:color="000000"/>
              <w:bottom w:val="single" w:sz="4" w:space="0" w:color="000000"/>
              <w:right w:val="single" w:sz="4" w:space="0" w:color="000000"/>
            </w:tcBorders>
            <w:noWrap/>
            <w:hideMark/>
          </w:tcPr>
          <w:p w14:paraId="6DD974A3"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4A5C753E"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15008</w:t>
            </w:r>
          </w:p>
        </w:tc>
        <w:tc>
          <w:tcPr>
            <w:tcW w:w="1535" w:type="dxa"/>
            <w:tcBorders>
              <w:top w:val="single" w:sz="4" w:space="0" w:color="000000"/>
              <w:left w:val="single" w:sz="4" w:space="0" w:color="000000"/>
              <w:bottom w:val="single" w:sz="4" w:space="0" w:color="000000"/>
              <w:right w:val="single" w:sz="4" w:space="0" w:color="000000"/>
            </w:tcBorders>
            <w:noWrap/>
            <w:hideMark/>
          </w:tcPr>
          <w:p w14:paraId="580AB83E"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17.00 </w:t>
            </w:r>
          </w:p>
        </w:tc>
        <w:tc>
          <w:tcPr>
            <w:tcW w:w="2803" w:type="dxa"/>
            <w:tcBorders>
              <w:top w:val="single" w:sz="4" w:space="0" w:color="000000"/>
              <w:left w:val="single" w:sz="4" w:space="0" w:color="000000"/>
              <w:bottom w:val="single" w:sz="4" w:space="0" w:color="000000"/>
              <w:right w:val="single" w:sz="4" w:space="0" w:color="000000"/>
            </w:tcBorders>
            <w:noWrap/>
            <w:hideMark/>
          </w:tcPr>
          <w:p w14:paraId="2E4B11DE"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INMARSA S.A D C.V </w:t>
            </w:r>
          </w:p>
        </w:tc>
        <w:tc>
          <w:tcPr>
            <w:tcW w:w="2340" w:type="dxa"/>
            <w:tcBorders>
              <w:top w:val="single" w:sz="4" w:space="0" w:color="000000"/>
              <w:left w:val="single" w:sz="4" w:space="0" w:color="000000"/>
              <w:bottom w:val="single" w:sz="4" w:space="0" w:color="000000"/>
              <w:right w:val="single" w:sz="4" w:space="0" w:color="000000"/>
            </w:tcBorders>
            <w:noWrap/>
            <w:hideMark/>
          </w:tcPr>
          <w:p w14:paraId="10F94858"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entregado y no cobrado </w:t>
            </w:r>
          </w:p>
        </w:tc>
      </w:tr>
      <w:tr w:rsidR="00113F3F" w:rsidRPr="00113F3F" w14:paraId="580852BB" w14:textId="77777777" w:rsidTr="00707B15">
        <w:trPr>
          <w:trHeight w:val="3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6201BB9C"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23/11/2016</w:t>
            </w:r>
          </w:p>
        </w:tc>
        <w:tc>
          <w:tcPr>
            <w:tcW w:w="1060" w:type="dxa"/>
            <w:tcBorders>
              <w:top w:val="single" w:sz="4" w:space="0" w:color="000000"/>
              <w:left w:val="single" w:sz="4" w:space="0" w:color="000000"/>
              <w:bottom w:val="single" w:sz="4" w:space="0" w:color="000000"/>
              <w:right w:val="single" w:sz="4" w:space="0" w:color="000000"/>
            </w:tcBorders>
            <w:noWrap/>
            <w:hideMark/>
          </w:tcPr>
          <w:p w14:paraId="77873486"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18F6E541"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23252</w:t>
            </w:r>
          </w:p>
        </w:tc>
        <w:tc>
          <w:tcPr>
            <w:tcW w:w="1535" w:type="dxa"/>
            <w:tcBorders>
              <w:top w:val="single" w:sz="4" w:space="0" w:color="000000"/>
              <w:left w:val="single" w:sz="4" w:space="0" w:color="000000"/>
              <w:bottom w:val="single" w:sz="4" w:space="0" w:color="000000"/>
              <w:right w:val="single" w:sz="4" w:space="0" w:color="000000"/>
            </w:tcBorders>
            <w:noWrap/>
            <w:hideMark/>
          </w:tcPr>
          <w:p w14:paraId="52C5A9BB"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80.00 </w:t>
            </w:r>
          </w:p>
        </w:tc>
        <w:tc>
          <w:tcPr>
            <w:tcW w:w="2803" w:type="dxa"/>
            <w:tcBorders>
              <w:top w:val="single" w:sz="4" w:space="0" w:color="000000"/>
              <w:left w:val="single" w:sz="4" w:space="0" w:color="000000"/>
              <w:bottom w:val="single" w:sz="4" w:space="0" w:color="000000"/>
              <w:right w:val="single" w:sz="4" w:space="0" w:color="000000"/>
            </w:tcBorders>
            <w:noWrap/>
            <w:hideMark/>
          </w:tcPr>
          <w:p w14:paraId="040D50D7"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CRISTINA DEL CARMEN  </w:t>
            </w:r>
          </w:p>
        </w:tc>
        <w:tc>
          <w:tcPr>
            <w:tcW w:w="2340" w:type="dxa"/>
            <w:tcBorders>
              <w:top w:val="single" w:sz="4" w:space="0" w:color="000000"/>
              <w:left w:val="single" w:sz="4" w:space="0" w:color="000000"/>
              <w:bottom w:val="single" w:sz="4" w:space="0" w:color="000000"/>
              <w:right w:val="single" w:sz="4" w:space="0" w:color="000000"/>
            </w:tcBorders>
            <w:noWrap/>
            <w:hideMark/>
          </w:tcPr>
          <w:p w14:paraId="0DE2FCC9"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entregado y no cobrado </w:t>
            </w:r>
          </w:p>
        </w:tc>
      </w:tr>
      <w:tr w:rsidR="00113F3F" w:rsidRPr="00113F3F" w14:paraId="38F8621A" w14:textId="77777777" w:rsidTr="00707B15">
        <w:trPr>
          <w:trHeight w:val="3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525AB41D"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26/12/2016</w:t>
            </w:r>
          </w:p>
        </w:tc>
        <w:tc>
          <w:tcPr>
            <w:tcW w:w="1060" w:type="dxa"/>
            <w:tcBorders>
              <w:top w:val="single" w:sz="4" w:space="0" w:color="000000"/>
              <w:left w:val="single" w:sz="4" w:space="0" w:color="000000"/>
              <w:bottom w:val="single" w:sz="4" w:space="0" w:color="000000"/>
              <w:right w:val="single" w:sz="4" w:space="0" w:color="000000"/>
            </w:tcBorders>
            <w:noWrap/>
            <w:hideMark/>
          </w:tcPr>
          <w:p w14:paraId="7CBC90C0"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690A1C3E"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23794</w:t>
            </w:r>
          </w:p>
        </w:tc>
        <w:tc>
          <w:tcPr>
            <w:tcW w:w="1535" w:type="dxa"/>
            <w:tcBorders>
              <w:top w:val="single" w:sz="4" w:space="0" w:color="000000"/>
              <w:left w:val="single" w:sz="4" w:space="0" w:color="000000"/>
              <w:bottom w:val="single" w:sz="4" w:space="0" w:color="000000"/>
              <w:right w:val="single" w:sz="4" w:space="0" w:color="000000"/>
            </w:tcBorders>
            <w:noWrap/>
            <w:hideMark/>
          </w:tcPr>
          <w:p w14:paraId="43EA7886"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3.07 </w:t>
            </w:r>
          </w:p>
        </w:tc>
        <w:tc>
          <w:tcPr>
            <w:tcW w:w="2803" w:type="dxa"/>
            <w:tcBorders>
              <w:top w:val="single" w:sz="4" w:space="0" w:color="000000"/>
              <w:left w:val="single" w:sz="4" w:space="0" w:color="000000"/>
              <w:bottom w:val="single" w:sz="4" w:space="0" w:color="000000"/>
              <w:right w:val="single" w:sz="4" w:space="0" w:color="000000"/>
            </w:tcBorders>
            <w:noWrap/>
            <w:hideMark/>
          </w:tcPr>
          <w:p w14:paraId="151E8C24"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JOSE MERCEDES LOVOS  </w:t>
            </w:r>
          </w:p>
        </w:tc>
        <w:tc>
          <w:tcPr>
            <w:tcW w:w="2340" w:type="dxa"/>
            <w:tcBorders>
              <w:top w:val="single" w:sz="4" w:space="0" w:color="000000"/>
              <w:left w:val="single" w:sz="4" w:space="0" w:color="000000"/>
              <w:bottom w:val="single" w:sz="4" w:space="0" w:color="000000"/>
              <w:right w:val="single" w:sz="4" w:space="0" w:color="000000"/>
            </w:tcBorders>
            <w:noWrap/>
            <w:hideMark/>
          </w:tcPr>
          <w:p w14:paraId="4FF3044A"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entregado y no cobrado </w:t>
            </w:r>
          </w:p>
        </w:tc>
      </w:tr>
      <w:tr w:rsidR="00113F3F" w:rsidRPr="00113F3F" w14:paraId="67C3C324" w14:textId="77777777" w:rsidTr="00707B15">
        <w:trPr>
          <w:trHeight w:val="3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2BD84368"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27/2/2017</w:t>
            </w:r>
          </w:p>
        </w:tc>
        <w:tc>
          <w:tcPr>
            <w:tcW w:w="1060" w:type="dxa"/>
            <w:tcBorders>
              <w:top w:val="single" w:sz="4" w:space="0" w:color="000000"/>
              <w:left w:val="single" w:sz="4" w:space="0" w:color="000000"/>
              <w:bottom w:val="single" w:sz="4" w:space="0" w:color="000000"/>
              <w:right w:val="single" w:sz="4" w:space="0" w:color="000000"/>
            </w:tcBorders>
            <w:noWrap/>
            <w:hideMark/>
          </w:tcPr>
          <w:p w14:paraId="229EBCF5"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3EC3C41E"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24182</w:t>
            </w:r>
          </w:p>
        </w:tc>
        <w:tc>
          <w:tcPr>
            <w:tcW w:w="1535" w:type="dxa"/>
            <w:tcBorders>
              <w:top w:val="single" w:sz="4" w:space="0" w:color="000000"/>
              <w:left w:val="single" w:sz="4" w:space="0" w:color="000000"/>
              <w:bottom w:val="single" w:sz="4" w:space="0" w:color="000000"/>
              <w:right w:val="single" w:sz="4" w:space="0" w:color="000000"/>
            </w:tcBorders>
            <w:noWrap/>
            <w:hideMark/>
          </w:tcPr>
          <w:p w14:paraId="774786D1"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3.35 </w:t>
            </w:r>
          </w:p>
        </w:tc>
        <w:tc>
          <w:tcPr>
            <w:tcW w:w="2803" w:type="dxa"/>
            <w:tcBorders>
              <w:top w:val="single" w:sz="4" w:space="0" w:color="000000"/>
              <w:left w:val="single" w:sz="4" w:space="0" w:color="000000"/>
              <w:bottom w:val="single" w:sz="4" w:space="0" w:color="000000"/>
              <w:right w:val="single" w:sz="4" w:space="0" w:color="000000"/>
            </w:tcBorders>
            <w:noWrap/>
            <w:hideMark/>
          </w:tcPr>
          <w:p w14:paraId="0E0BEA8D"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RODOLFO ENRIQUE AYALA  </w:t>
            </w:r>
          </w:p>
        </w:tc>
        <w:tc>
          <w:tcPr>
            <w:tcW w:w="2340" w:type="dxa"/>
            <w:tcBorders>
              <w:top w:val="single" w:sz="4" w:space="0" w:color="000000"/>
              <w:left w:val="single" w:sz="4" w:space="0" w:color="000000"/>
              <w:bottom w:val="single" w:sz="4" w:space="0" w:color="000000"/>
              <w:right w:val="single" w:sz="4" w:space="0" w:color="000000"/>
            </w:tcBorders>
            <w:noWrap/>
            <w:hideMark/>
          </w:tcPr>
          <w:p w14:paraId="7A31E8FA"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entregado y no cobrado </w:t>
            </w:r>
          </w:p>
        </w:tc>
      </w:tr>
      <w:tr w:rsidR="00113F3F" w:rsidRPr="00113F3F" w14:paraId="547C39D9" w14:textId="77777777" w:rsidTr="00707B15">
        <w:trPr>
          <w:trHeight w:val="3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5C2233E3"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17/5/2017</w:t>
            </w:r>
          </w:p>
        </w:tc>
        <w:tc>
          <w:tcPr>
            <w:tcW w:w="1060" w:type="dxa"/>
            <w:tcBorders>
              <w:top w:val="single" w:sz="4" w:space="0" w:color="000000"/>
              <w:left w:val="single" w:sz="4" w:space="0" w:color="000000"/>
              <w:bottom w:val="single" w:sz="4" w:space="0" w:color="000000"/>
              <w:right w:val="single" w:sz="4" w:space="0" w:color="000000"/>
            </w:tcBorders>
            <w:noWrap/>
            <w:hideMark/>
          </w:tcPr>
          <w:p w14:paraId="272D7650"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1620B5A7"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24902</w:t>
            </w:r>
          </w:p>
        </w:tc>
        <w:tc>
          <w:tcPr>
            <w:tcW w:w="1535" w:type="dxa"/>
            <w:tcBorders>
              <w:top w:val="single" w:sz="4" w:space="0" w:color="000000"/>
              <w:left w:val="single" w:sz="4" w:space="0" w:color="000000"/>
              <w:bottom w:val="single" w:sz="4" w:space="0" w:color="000000"/>
              <w:right w:val="single" w:sz="4" w:space="0" w:color="000000"/>
            </w:tcBorders>
            <w:noWrap/>
            <w:hideMark/>
          </w:tcPr>
          <w:p w14:paraId="7FE5924B"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102.20 </w:t>
            </w:r>
          </w:p>
        </w:tc>
        <w:tc>
          <w:tcPr>
            <w:tcW w:w="2803" w:type="dxa"/>
            <w:tcBorders>
              <w:top w:val="single" w:sz="4" w:space="0" w:color="000000"/>
              <w:left w:val="single" w:sz="4" w:space="0" w:color="000000"/>
              <w:bottom w:val="single" w:sz="4" w:space="0" w:color="000000"/>
              <w:right w:val="single" w:sz="4" w:space="0" w:color="000000"/>
            </w:tcBorders>
            <w:noWrap/>
            <w:hideMark/>
          </w:tcPr>
          <w:p w14:paraId="252A4427"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DISTRIBUIDORA PAREDES  </w:t>
            </w:r>
          </w:p>
        </w:tc>
        <w:tc>
          <w:tcPr>
            <w:tcW w:w="2340" w:type="dxa"/>
            <w:tcBorders>
              <w:top w:val="single" w:sz="4" w:space="0" w:color="000000"/>
              <w:left w:val="single" w:sz="4" w:space="0" w:color="000000"/>
              <w:bottom w:val="single" w:sz="4" w:space="0" w:color="000000"/>
              <w:right w:val="single" w:sz="4" w:space="0" w:color="000000"/>
            </w:tcBorders>
            <w:noWrap/>
            <w:hideMark/>
          </w:tcPr>
          <w:p w14:paraId="61855E36"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entregado y no cobrado </w:t>
            </w:r>
          </w:p>
        </w:tc>
      </w:tr>
      <w:tr w:rsidR="00113F3F" w:rsidRPr="00113F3F" w14:paraId="1FF640B6" w14:textId="77777777" w:rsidTr="00707B15">
        <w:trPr>
          <w:trHeight w:val="3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3CC419D1"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26/7/2017</w:t>
            </w:r>
          </w:p>
        </w:tc>
        <w:tc>
          <w:tcPr>
            <w:tcW w:w="1060" w:type="dxa"/>
            <w:tcBorders>
              <w:top w:val="single" w:sz="4" w:space="0" w:color="000000"/>
              <w:left w:val="single" w:sz="4" w:space="0" w:color="000000"/>
              <w:bottom w:val="single" w:sz="4" w:space="0" w:color="000000"/>
              <w:right w:val="single" w:sz="4" w:space="0" w:color="000000"/>
            </w:tcBorders>
            <w:noWrap/>
            <w:hideMark/>
          </w:tcPr>
          <w:p w14:paraId="4A1F348D"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2A2FE5F5"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25600</w:t>
            </w:r>
          </w:p>
        </w:tc>
        <w:tc>
          <w:tcPr>
            <w:tcW w:w="1535" w:type="dxa"/>
            <w:tcBorders>
              <w:top w:val="single" w:sz="4" w:space="0" w:color="000000"/>
              <w:left w:val="single" w:sz="4" w:space="0" w:color="000000"/>
              <w:bottom w:val="single" w:sz="4" w:space="0" w:color="000000"/>
              <w:right w:val="single" w:sz="4" w:space="0" w:color="000000"/>
            </w:tcBorders>
            <w:noWrap/>
            <w:hideMark/>
          </w:tcPr>
          <w:p w14:paraId="0A95AE97"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1.51 </w:t>
            </w:r>
          </w:p>
        </w:tc>
        <w:tc>
          <w:tcPr>
            <w:tcW w:w="2803" w:type="dxa"/>
            <w:tcBorders>
              <w:top w:val="single" w:sz="4" w:space="0" w:color="000000"/>
              <w:left w:val="single" w:sz="4" w:space="0" w:color="000000"/>
              <w:bottom w:val="single" w:sz="4" w:space="0" w:color="000000"/>
              <w:right w:val="single" w:sz="4" w:space="0" w:color="000000"/>
            </w:tcBorders>
            <w:noWrap/>
            <w:hideMark/>
          </w:tcPr>
          <w:p w14:paraId="2B578E61"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GLENDA PATRICIA PEREZ  </w:t>
            </w:r>
          </w:p>
        </w:tc>
        <w:tc>
          <w:tcPr>
            <w:tcW w:w="2340" w:type="dxa"/>
            <w:tcBorders>
              <w:top w:val="single" w:sz="4" w:space="0" w:color="000000"/>
              <w:left w:val="single" w:sz="4" w:space="0" w:color="000000"/>
              <w:bottom w:val="single" w:sz="4" w:space="0" w:color="000000"/>
              <w:right w:val="single" w:sz="4" w:space="0" w:color="000000"/>
            </w:tcBorders>
            <w:noWrap/>
            <w:hideMark/>
          </w:tcPr>
          <w:p w14:paraId="58FDE991"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entregado y no cobrado </w:t>
            </w:r>
          </w:p>
        </w:tc>
      </w:tr>
      <w:tr w:rsidR="00113F3F" w:rsidRPr="00113F3F" w14:paraId="00C379DB" w14:textId="77777777" w:rsidTr="00707B15">
        <w:trPr>
          <w:trHeight w:val="3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451D4236"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26/7/2017</w:t>
            </w:r>
          </w:p>
        </w:tc>
        <w:tc>
          <w:tcPr>
            <w:tcW w:w="1060" w:type="dxa"/>
            <w:tcBorders>
              <w:top w:val="single" w:sz="4" w:space="0" w:color="000000"/>
              <w:left w:val="single" w:sz="4" w:space="0" w:color="000000"/>
              <w:bottom w:val="single" w:sz="4" w:space="0" w:color="000000"/>
              <w:right w:val="single" w:sz="4" w:space="0" w:color="000000"/>
            </w:tcBorders>
            <w:noWrap/>
            <w:hideMark/>
          </w:tcPr>
          <w:p w14:paraId="0E81DF05"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27558EA5"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25601</w:t>
            </w:r>
          </w:p>
        </w:tc>
        <w:tc>
          <w:tcPr>
            <w:tcW w:w="1535" w:type="dxa"/>
            <w:tcBorders>
              <w:top w:val="single" w:sz="4" w:space="0" w:color="000000"/>
              <w:left w:val="single" w:sz="4" w:space="0" w:color="000000"/>
              <w:bottom w:val="single" w:sz="4" w:space="0" w:color="000000"/>
              <w:right w:val="single" w:sz="4" w:space="0" w:color="000000"/>
            </w:tcBorders>
            <w:noWrap/>
            <w:hideMark/>
          </w:tcPr>
          <w:p w14:paraId="184E22E4"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4.75 </w:t>
            </w:r>
          </w:p>
        </w:tc>
        <w:tc>
          <w:tcPr>
            <w:tcW w:w="2803" w:type="dxa"/>
            <w:tcBorders>
              <w:top w:val="single" w:sz="4" w:space="0" w:color="000000"/>
              <w:left w:val="single" w:sz="4" w:space="0" w:color="000000"/>
              <w:bottom w:val="single" w:sz="4" w:space="0" w:color="000000"/>
              <w:right w:val="single" w:sz="4" w:space="0" w:color="000000"/>
            </w:tcBorders>
            <w:noWrap/>
            <w:hideMark/>
          </w:tcPr>
          <w:p w14:paraId="089D3B3B"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CARLOS LUIS MANUEL RIVERA  </w:t>
            </w:r>
          </w:p>
        </w:tc>
        <w:tc>
          <w:tcPr>
            <w:tcW w:w="2340" w:type="dxa"/>
            <w:tcBorders>
              <w:top w:val="single" w:sz="4" w:space="0" w:color="000000"/>
              <w:left w:val="single" w:sz="4" w:space="0" w:color="000000"/>
              <w:bottom w:val="single" w:sz="4" w:space="0" w:color="000000"/>
              <w:right w:val="single" w:sz="4" w:space="0" w:color="000000"/>
            </w:tcBorders>
            <w:noWrap/>
            <w:hideMark/>
          </w:tcPr>
          <w:p w14:paraId="12F5F4F8"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entregado y no cobrado </w:t>
            </w:r>
          </w:p>
        </w:tc>
      </w:tr>
      <w:tr w:rsidR="00113F3F" w:rsidRPr="00113F3F" w14:paraId="336660E8" w14:textId="77777777" w:rsidTr="00707B15">
        <w:trPr>
          <w:trHeight w:val="3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66267D08"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26/10/2017</w:t>
            </w:r>
          </w:p>
        </w:tc>
        <w:tc>
          <w:tcPr>
            <w:tcW w:w="1060" w:type="dxa"/>
            <w:tcBorders>
              <w:top w:val="single" w:sz="4" w:space="0" w:color="000000"/>
              <w:left w:val="single" w:sz="4" w:space="0" w:color="000000"/>
              <w:bottom w:val="single" w:sz="4" w:space="0" w:color="000000"/>
              <w:right w:val="single" w:sz="4" w:space="0" w:color="000000"/>
            </w:tcBorders>
            <w:noWrap/>
            <w:hideMark/>
          </w:tcPr>
          <w:p w14:paraId="6D9777C4"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66DA9A07"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26504</w:t>
            </w:r>
          </w:p>
        </w:tc>
        <w:tc>
          <w:tcPr>
            <w:tcW w:w="1535" w:type="dxa"/>
            <w:tcBorders>
              <w:top w:val="single" w:sz="4" w:space="0" w:color="000000"/>
              <w:left w:val="single" w:sz="4" w:space="0" w:color="000000"/>
              <w:bottom w:val="single" w:sz="4" w:space="0" w:color="000000"/>
              <w:right w:val="single" w:sz="4" w:space="0" w:color="000000"/>
            </w:tcBorders>
            <w:noWrap/>
            <w:hideMark/>
          </w:tcPr>
          <w:p w14:paraId="6B53FA3F"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11.46 </w:t>
            </w:r>
          </w:p>
        </w:tc>
        <w:tc>
          <w:tcPr>
            <w:tcW w:w="2803" w:type="dxa"/>
            <w:tcBorders>
              <w:top w:val="single" w:sz="4" w:space="0" w:color="000000"/>
              <w:left w:val="single" w:sz="4" w:space="0" w:color="000000"/>
              <w:bottom w:val="single" w:sz="4" w:space="0" w:color="000000"/>
              <w:right w:val="single" w:sz="4" w:space="0" w:color="000000"/>
            </w:tcBorders>
            <w:noWrap/>
            <w:hideMark/>
          </w:tcPr>
          <w:p w14:paraId="0FB43ED2"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TANIA MAGALY VENTURA  </w:t>
            </w:r>
          </w:p>
        </w:tc>
        <w:tc>
          <w:tcPr>
            <w:tcW w:w="2340" w:type="dxa"/>
            <w:tcBorders>
              <w:top w:val="single" w:sz="4" w:space="0" w:color="000000"/>
              <w:left w:val="single" w:sz="4" w:space="0" w:color="000000"/>
              <w:bottom w:val="single" w:sz="4" w:space="0" w:color="000000"/>
              <w:right w:val="single" w:sz="4" w:space="0" w:color="000000"/>
            </w:tcBorders>
            <w:noWrap/>
            <w:hideMark/>
          </w:tcPr>
          <w:p w14:paraId="10DAC28D"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entregado y no cobrado </w:t>
            </w:r>
          </w:p>
        </w:tc>
      </w:tr>
      <w:tr w:rsidR="00113F3F" w:rsidRPr="00113F3F" w14:paraId="67FF1A68" w14:textId="77777777" w:rsidTr="00707B15">
        <w:trPr>
          <w:trHeight w:val="6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79A07B45"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30/10/2018</w:t>
            </w:r>
          </w:p>
        </w:tc>
        <w:tc>
          <w:tcPr>
            <w:tcW w:w="1060" w:type="dxa"/>
            <w:tcBorders>
              <w:top w:val="single" w:sz="4" w:space="0" w:color="000000"/>
              <w:left w:val="single" w:sz="4" w:space="0" w:color="000000"/>
              <w:bottom w:val="single" w:sz="4" w:space="0" w:color="000000"/>
              <w:right w:val="single" w:sz="4" w:space="0" w:color="000000"/>
            </w:tcBorders>
            <w:noWrap/>
            <w:hideMark/>
          </w:tcPr>
          <w:p w14:paraId="1CA601DA"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27A1BE5F"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29315</w:t>
            </w:r>
          </w:p>
        </w:tc>
        <w:tc>
          <w:tcPr>
            <w:tcW w:w="1535" w:type="dxa"/>
            <w:tcBorders>
              <w:top w:val="single" w:sz="4" w:space="0" w:color="000000"/>
              <w:left w:val="single" w:sz="4" w:space="0" w:color="000000"/>
              <w:bottom w:val="single" w:sz="4" w:space="0" w:color="000000"/>
              <w:right w:val="single" w:sz="4" w:space="0" w:color="000000"/>
            </w:tcBorders>
            <w:noWrap/>
            <w:hideMark/>
          </w:tcPr>
          <w:p w14:paraId="03110281"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10.47 </w:t>
            </w:r>
          </w:p>
        </w:tc>
        <w:tc>
          <w:tcPr>
            <w:tcW w:w="2803" w:type="dxa"/>
            <w:tcBorders>
              <w:top w:val="single" w:sz="4" w:space="0" w:color="000000"/>
              <w:left w:val="single" w:sz="4" w:space="0" w:color="000000"/>
              <w:bottom w:val="single" w:sz="4" w:space="0" w:color="000000"/>
              <w:right w:val="single" w:sz="4" w:space="0" w:color="000000"/>
            </w:tcBorders>
            <w:noWrap/>
            <w:hideMark/>
          </w:tcPr>
          <w:p w14:paraId="3E99C6FC"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FRANSISCO ANTONIO GONZALEZ PORTILLO  </w:t>
            </w:r>
          </w:p>
        </w:tc>
        <w:tc>
          <w:tcPr>
            <w:tcW w:w="2340" w:type="dxa"/>
            <w:tcBorders>
              <w:top w:val="single" w:sz="4" w:space="0" w:color="000000"/>
              <w:left w:val="single" w:sz="4" w:space="0" w:color="000000"/>
              <w:bottom w:val="single" w:sz="4" w:space="0" w:color="000000"/>
              <w:right w:val="single" w:sz="4" w:space="0" w:color="000000"/>
            </w:tcBorders>
            <w:hideMark/>
          </w:tcPr>
          <w:p w14:paraId="2C738D43"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no cobrado por no haber sido retirado en tesorería </w:t>
            </w:r>
          </w:p>
        </w:tc>
      </w:tr>
      <w:tr w:rsidR="00113F3F" w:rsidRPr="00113F3F" w14:paraId="379AC606" w14:textId="77777777" w:rsidTr="00707B15">
        <w:trPr>
          <w:trHeight w:val="3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40A4E42B"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31/10/2018</w:t>
            </w:r>
          </w:p>
        </w:tc>
        <w:tc>
          <w:tcPr>
            <w:tcW w:w="1060" w:type="dxa"/>
            <w:tcBorders>
              <w:top w:val="single" w:sz="4" w:space="0" w:color="000000"/>
              <w:left w:val="single" w:sz="4" w:space="0" w:color="000000"/>
              <w:bottom w:val="single" w:sz="4" w:space="0" w:color="000000"/>
              <w:right w:val="single" w:sz="4" w:space="0" w:color="000000"/>
            </w:tcBorders>
            <w:noWrap/>
            <w:hideMark/>
          </w:tcPr>
          <w:p w14:paraId="10D21E0A"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67D725FE"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29362</w:t>
            </w:r>
          </w:p>
        </w:tc>
        <w:tc>
          <w:tcPr>
            <w:tcW w:w="1535" w:type="dxa"/>
            <w:tcBorders>
              <w:top w:val="single" w:sz="4" w:space="0" w:color="000000"/>
              <w:left w:val="single" w:sz="4" w:space="0" w:color="000000"/>
              <w:bottom w:val="single" w:sz="4" w:space="0" w:color="000000"/>
              <w:right w:val="single" w:sz="4" w:space="0" w:color="000000"/>
            </w:tcBorders>
            <w:noWrap/>
            <w:hideMark/>
          </w:tcPr>
          <w:p w14:paraId="43D9829A"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7.86 </w:t>
            </w:r>
          </w:p>
        </w:tc>
        <w:tc>
          <w:tcPr>
            <w:tcW w:w="2803" w:type="dxa"/>
            <w:tcBorders>
              <w:top w:val="single" w:sz="4" w:space="0" w:color="000000"/>
              <w:left w:val="single" w:sz="4" w:space="0" w:color="000000"/>
              <w:bottom w:val="single" w:sz="4" w:space="0" w:color="000000"/>
              <w:right w:val="single" w:sz="4" w:space="0" w:color="000000"/>
            </w:tcBorders>
            <w:noWrap/>
            <w:hideMark/>
          </w:tcPr>
          <w:p w14:paraId="0A74150E"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MARIA RENEE NOVELO  </w:t>
            </w:r>
          </w:p>
        </w:tc>
        <w:tc>
          <w:tcPr>
            <w:tcW w:w="2340" w:type="dxa"/>
            <w:tcBorders>
              <w:top w:val="single" w:sz="4" w:space="0" w:color="000000"/>
              <w:left w:val="single" w:sz="4" w:space="0" w:color="000000"/>
              <w:bottom w:val="single" w:sz="4" w:space="0" w:color="000000"/>
              <w:right w:val="single" w:sz="4" w:space="0" w:color="000000"/>
            </w:tcBorders>
            <w:noWrap/>
            <w:hideMark/>
          </w:tcPr>
          <w:p w14:paraId="22587C06"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entregado y no cobrado </w:t>
            </w:r>
          </w:p>
        </w:tc>
      </w:tr>
      <w:tr w:rsidR="00113F3F" w:rsidRPr="00113F3F" w14:paraId="09326AF9" w14:textId="77777777" w:rsidTr="00707B15">
        <w:trPr>
          <w:trHeight w:val="3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47ABB7D6"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31/1/2019</w:t>
            </w:r>
          </w:p>
        </w:tc>
        <w:tc>
          <w:tcPr>
            <w:tcW w:w="1060" w:type="dxa"/>
            <w:tcBorders>
              <w:top w:val="single" w:sz="4" w:space="0" w:color="000000"/>
              <w:left w:val="single" w:sz="4" w:space="0" w:color="000000"/>
              <w:bottom w:val="single" w:sz="4" w:space="0" w:color="000000"/>
              <w:right w:val="single" w:sz="4" w:space="0" w:color="000000"/>
            </w:tcBorders>
            <w:noWrap/>
            <w:hideMark/>
          </w:tcPr>
          <w:p w14:paraId="21B8568C"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37DD0F7A"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29996</w:t>
            </w:r>
          </w:p>
        </w:tc>
        <w:tc>
          <w:tcPr>
            <w:tcW w:w="1535" w:type="dxa"/>
            <w:tcBorders>
              <w:top w:val="single" w:sz="4" w:space="0" w:color="000000"/>
              <w:left w:val="single" w:sz="4" w:space="0" w:color="000000"/>
              <w:bottom w:val="single" w:sz="4" w:space="0" w:color="000000"/>
              <w:right w:val="single" w:sz="4" w:space="0" w:color="000000"/>
            </w:tcBorders>
            <w:noWrap/>
            <w:hideMark/>
          </w:tcPr>
          <w:p w14:paraId="36A79443"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5.24 </w:t>
            </w:r>
          </w:p>
        </w:tc>
        <w:tc>
          <w:tcPr>
            <w:tcW w:w="2803" w:type="dxa"/>
            <w:tcBorders>
              <w:top w:val="single" w:sz="4" w:space="0" w:color="000000"/>
              <w:left w:val="single" w:sz="4" w:space="0" w:color="000000"/>
              <w:bottom w:val="single" w:sz="4" w:space="0" w:color="000000"/>
              <w:right w:val="single" w:sz="4" w:space="0" w:color="000000"/>
            </w:tcBorders>
            <w:noWrap/>
            <w:hideMark/>
          </w:tcPr>
          <w:p w14:paraId="55EF991E"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FRANSISCO ANTONIO GONZALEZ PORTILLO  </w:t>
            </w:r>
          </w:p>
        </w:tc>
        <w:tc>
          <w:tcPr>
            <w:tcW w:w="2340" w:type="dxa"/>
            <w:tcBorders>
              <w:top w:val="single" w:sz="4" w:space="0" w:color="000000"/>
              <w:left w:val="single" w:sz="4" w:space="0" w:color="000000"/>
              <w:bottom w:val="single" w:sz="4" w:space="0" w:color="000000"/>
              <w:right w:val="single" w:sz="4" w:space="0" w:color="000000"/>
            </w:tcBorders>
            <w:noWrap/>
            <w:hideMark/>
          </w:tcPr>
          <w:p w14:paraId="63D1F860"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entregado y no cobrado</w:t>
            </w:r>
          </w:p>
        </w:tc>
      </w:tr>
      <w:tr w:rsidR="00113F3F" w:rsidRPr="00113F3F" w14:paraId="73733684" w14:textId="77777777" w:rsidTr="00707B15">
        <w:trPr>
          <w:trHeight w:val="375"/>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6E3E7BBD"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29/4/2019</w:t>
            </w:r>
          </w:p>
        </w:tc>
        <w:tc>
          <w:tcPr>
            <w:tcW w:w="1060" w:type="dxa"/>
            <w:tcBorders>
              <w:top w:val="single" w:sz="4" w:space="0" w:color="000000"/>
              <w:left w:val="single" w:sz="4" w:space="0" w:color="000000"/>
              <w:bottom w:val="single" w:sz="4" w:space="0" w:color="000000"/>
              <w:right w:val="single" w:sz="4" w:space="0" w:color="000000"/>
            </w:tcBorders>
            <w:noWrap/>
            <w:hideMark/>
          </w:tcPr>
          <w:p w14:paraId="6E1E0515"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10B5E78D"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30544</w:t>
            </w:r>
          </w:p>
        </w:tc>
        <w:tc>
          <w:tcPr>
            <w:tcW w:w="1535" w:type="dxa"/>
            <w:tcBorders>
              <w:top w:val="single" w:sz="4" w:space="0" w:color="000000"/>
              <w:left w:val="single" w:sz="4" w:space="0" w:color="000000"/>
              <w:bottom w:val="single" w:sz="4" w:space="0" w:color="000000"/>
              <w:right w:val="single" w:sz="4" w:space="0" w:color="000000"/>
            </w:tcBorders>
            <w:noWrap/>
            <w:hideMark/>
          </w:tcPr>
          <w:p w14:paraId="2D80B582"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9.27 </w:t>
            </w:r>
          </w:p>
        </w:tc>
        <w:tc>
          <w:tcPr>
            <w:tcW w:w="2803" w:type="dxa"/>
            <w:tcBorders>
              <w:top w:val="single" w:sz="4" w:space="0" w:color="000000"/>
              <w:left w:val="single" w:sz="4" w:space="0" w:color="000000"/>
              <w:bottom w:val="single" w:sz="4" w:space="0" w:color="000000"/>
              <w:right w:val="single" w:sz="4" w:space="0" w:color="000000"/>
            </w:tcBorders>
            <w:noWrap/>
            <w:hideMark/>
          </w:tcPr>
          <w:p w14:paraId="3DC0194A"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ANA ADELA VANEGAS  </w:t>
            </w:r>
          </w:p>
        </w:tc>
        <w:tc>
          <w:tcPr>
            <w:tcW w:w="2340" w:type="dxa"/>
            <w:tcBorders>
              <w:top w:val="single" w:sz="4" w:space="0" w:color="000000"/>
              <w:left w:val="single" w:sz="4" w:space="0" w:color="000000"/>
              <w:bottom w:val="single" w:sz="4" w:space="0" w:color="000000"/>
              <w:right w:val="single" w:sz="4" w:space="0" w:color="000000"/>
            </w:tcBorders>
            <w:noWrap/>
            <w:hideMark/>
          </w:tcPr>
          <w:p w14:paraId="0D96F64A"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entregado y no cobrado </w:t>
            </w:r>
          </w:p>
        </w:tc>
      </w:tr>
      <w:tr w:rsidR="00113F3F" w:rsidRPr="00113F3F" w14:paraId="78CFCE53" w14:textId="77777777" w:rsidTr="00707B15">
        <w:trPr>
          <w:trHeight w:val="6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25FF6AA7"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31/5/2019</w:t>
            </w:r>
          </w:p>
        </w:tc>
        <w:tc>
          <w:tcPr>
            <w:tcW w:w="1060" w:type="dxa"/>
            <w:tcBorders>
              <w:top w:val="single" w:sz="4" w:space="0" w:color="000000"/>
              <w:left w:val="single" w:sz="4" w:space="0" w:color="000000"/>
              <w:bottom w:val="single" w:sz="4" w:space="0" w:color="000000"/>
              <w:right w:val="single" w:sz="4" w:space="0" w:color="000000"/>
            </w:tcBorders>
            <w:noWrap/>
            <w:hideMark/>
          </w:tcPr>
          <w:p w14:paraId="52AB5685"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1222FB98"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30799</w:t>
            </w:r>
          </w:p>
        </w:tc>
        <w:tc>
          <w:tcPr>
            <w:tcW w:w="1535" w:type="dxa"/>
            <w:tcBorders>
              <w:top w:val="single" w:sz="4" w:space="0" w:color="000000"/>
              <w:left w:val="single" w:sz="4" w:space="0" w:color="000000"/>
              <w:bottom w:val="single" w:sz="4" w:space="0" w:color="000000"/>
              <w:right w:val="single" w:sz="4" w:space="0" w:color="000000"/>
            </w:tcBorders>
            <w:noWrap/>
            <w:hideMark/>
          </w:tcPr>
          <w:p w14:paraId="631AB070"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5.24 </w:t>
            </w:r>
          </w:p>
        </w:tc>
        <w:tc>
          <w:tcPr>
            <w:tcW w:w="2803" w:type="dxa"/>
            <w:tcBorders>
              <w:top w:val="single" w:sz="4" w:space="0" w:color="000000"/>
              <w:left w:val="single" w:sz="4" w:space="0" w:color="000000"/>
              <w:bottom w:val="single" w:sz="4" w:space="0" w:color="000000"/>
              <w:right w:val="single" w:sz="4" w:space="0" w:color="000000"/>
            </w:tcBorders>
            <w:noWrap/>
            <w:hideMark/>
          </w:tcPr>
          <w:p w14:paraId="11EF97B3"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JOSE RICARDO MEDRANO DERAS  </w:t>
            </w:r>
          </w:p>
        </w:tc>
        <w:tc>
          <w:tcPr>
            <w:tcW w:w="2340" w:type="dxa"/>
            <w:tcBorders>
              <w:top w:val="single" w:sz="4" w:space="0" w:color="000000"/>
              <w:left w:val="single" w:sz="4" w:space="0" w:color="000000"/>
              <w:bottom w:val="single" w:sz="4" w:space="0" w:color="000000"/>
              <w:right w:val="single" w:sz="4" w:space="0" w:color="000000"/>
            </w:tcBorders>
            <w:hideMark/>
          </w:tcPr>
          <w:p w14:paraId="2F9B6DCB"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no cobrado por no haber sido retirado en tesorería </w:t>
            </w:r>
          </w:p>
        </w:tc>
      </w:tr>
      <w:tr w:rsidR="00113F3F" w:rsidRPr="00113F3F" w14:paraId="61CA684D" w14:textId="77777777" w:rsidTr="00707B15">
        <w:trPr>
          <w:trHeight w:val="6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572B2E3A"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31/5/2019</w:t>
            </w:r>
          </w:p>
        </w:tc>
        <w:tc>
          <w:tcPr>
            <w:tcW w:w="1060" w:type="dxa"/>
            <w:tcBorders>
              <w:top w:val="single" w:sz="4" w:space="0" w:color="000000"/>
              <w:left w:val="single" w:sz="4" w:space="0" w:color="000000"/>
              <w:bottom w:val="single" w:sz="4" w:space="0" w:color="000000"/>
              <w:right w:val="single" w:sz="4" w:space="0" w:color="000000"/>
            </w:tcBorders>
            <w:noWrap/>
            <w:hideMark/>
          </w:tcPr>
          <w:p w14:paraId="2E994C73"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4A16A866"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30811</w:t>
            </w:r>
          </w:p>
        </w:tc>
        <w:tc>
          <w:tcPr>
            <w:tcW w:w="1535" w:type="dxa"/>
            <w:tcBorders>
              <w:top w:val="single" w:sz="4" w:space="0" w:color="000000"/>
              <w:left w:val="single" w:sz="4" w:space="0" w:color="000000"/>
              <w:bottom w:val="single" w:sz="4" w:space="0" w:color="000000"/>
              <w:right w:val="single" w:sz="4" w:space="0" w:color="000000"/>
            </w:tcBorders>
            <w:noWrap/>
            <w:hideMark/>
          </w:tcPr>
          <w:p w14:paraId="62473BFA"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35.01 </w:t>
            </w:r>
          </w:p>
        </w:tc>
        <w:tc>
          <w:tcPr>
            <w:tcW w:w="2803" w:type="dxa"/>
            <w:tcBorders>
              <w:top w:val="single" w:sz="4" w:space="0" w:color="000000"/>
              <w:left w:val="single" w:sz="4" w:space="0" w:color="000000"/>
              <w:bottom w:val="single" w:sz="4" w:space="0" w:color="000000"/>
              <w:right w:val="single" w:sz="4" w:space="0" w:color="000000"/>
            </w:tcBorders>
            <w:noWrap/>
            <w:hideMark/>
          </w:tcPr>
          <w:p w14:paraId="61D4C760"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RENE DE LA CRUZ BENITEZ FUENTES  </w:t>
            </w:r>
          </w:p>
        </w:tc>
        <w:tc>
          <w:tcPr>
            <w:tcW w:w="2340" w:type="dxa"/>
            <w:tcBorders>
              <w:top w:val="single" w:sz="4" w:space="0" w:color="000000"/>
              <w:left w:val="single" w:sz="4" w:space="0" w:color="000000"/>
              <w:bottom w:val="single" w:sz="4" w:space="0" w:color="000000"/>
              <w:right w:val="single" w:sz="4" w:space="0" w:color="000000"/>
            </w:tcBorders>
            <w:hideMark/>
          </w:tcPr>
          <w:p w14:paraId="3AF19ABF"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no cobrado por no haber sido retirado en tesorería </w:t>
            </w:r>
          </w:p>
        </w:tc>
      </w:tr>
      <w:tr w:rsidR="00113F3F" w:rsidRPr="00113F3F" w14:paraId="4E3E8729" w14:textId="77777777" w:rsidTr="00707B15">
        <w:trPr>
          <w:trHeight w:val="6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2D1046CA"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26/6/2019</w:t>
            </w:r>
          </w:p>
        </w:tc>
        <w:tc>
          <w:tcPr>
            <w:tcW w:w="1060" w:type="dxa"/>
            <w:tcBorders>
              <w:top w:val="single" w:sz="4" w:space="0" w:color="000000"/>
              <w:left w:val="single" w:sz="4" w:space="0" w:color="000000"/>
              <w:bottom w:val="single" w:sz="4" w:space="0" w:color="000000"/>
              <w:right w:val="single" w:sz="4" w:space="0" w:color="000000"/>
            </w:tcBorders>
            <w:noWrap/>
            <w:hideMark/>
          </w:tcPr>
          <w:p w14:paraId="64786DAD"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7B146BD2"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30968</w:t>
            </w:r>
          </w:p>
        </w:tc>
        <w:tc>
          <w:tcPr>
            <w:tcW w:w="1535" w:type="dxa"/>
            <w:tcBorders>
              <w:top w:val="single" w:sz="4" w:space="0" w:color="000000"/>
              <w:left w:val="single" w:sz="4" w:space="0" w:color="000000"/>
              <w:bottom w:val="single" w:sz="4" w:space="0" w:color="000000"/>
              <w:right w:val="single" w:sz="4" w:space="0" w:color="000000"/>
            </w:tcBorders>
            <w:noWrap/>
            <w:hideMark/>
          </w:tcPr>
          <w:p w14:paraId="59795FA8"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31.50 </w:t>
            </w:r>
          </w:p>
        </w:tc>
        <w:tc>
          <w:tcPr>
            <w:tcW w:w="2803" w:type="dxa"/>
            <w:tcBorders>
              <w:top w:val="single" w:sz="4" w:space="0" w:color="000000"/>
              <w:left w:val="single" w:sz="4" w:space="0" w:color="000000"/>
              <w:bottom w:val="single" w:sz="4" w:space="0" w:color="000000"/>
              <w:right w:val="single" w:sz="4" w:space="0" w:color="000000"/>
            </w:tcBorders>
            <w:noWrap/>
            <w:hideMark/>
          </w:tcPr>
          <w:p w14:paraId="2057A05A"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MISAEL DE JESUS GARCIA PORTILLLO </w:t>
            </w:r>
          </w:p>
        </w:tc>
        <w:tc>
          <w:tcPr>
            <w:tcW w:w="2340" w:type="dxa"/>
            <w:tcBorders>
              <w:top w:val="single" w:sz="4" w:space="0" w:color="000000"/>
              <w:left w:val="single" w:sz="4" w:space="0" w:color="000000"/>
              <w:bottom w:val="single" w:sz="4" w:space="0" w:color="000000"/>
              <w:right w:val="single" w:sz="4" w:space="0" w:color="000000"/>
            </w:tcBorders>
            <w:hideMark/>
          </w:tcPr>
          <w:p w14:paraId="5CAF5AE2"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no cobrado por no haber sido retirado en tesorería </w:t>
            </w:r>
          </w:p>
        </w:tc>
      </w:tr>
      <w:tr w:rsidR="00113F3F" w:rsidRPr="00113F3F" w14:paraId="7321AD2F" w14:textId="77777777" w:rsidTr="00707B15">
        <w:trPr>
          <w:trHeight w:val="6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4FD421C9"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29/8/2019</w:t>
            </w:r>
          </w:p>
        </w:tc>
        <w:tc>
          <w:tcPr>
            <w:tcW w:w="1060" w:type="dxa"/>
            <w:tcBorders>
              <w:top w:val="single" w:sz="4" w:space="0" w:color="000000"/>
              <w:left w:val="single" w:sz="4" w:space="0" w:color="000000"/>
              <w:bottom w:val="single" w:sz="4" w:space="0" w:color="000000"/>
              <w:right w:val="single" w:sz="4" w:space="0" w:color="000000"/>
            </w:tcBorders>
            <w:noWrap/>
            <w:hideMark/>
          </w:tcPr>
          <w:p w14:paraId="1820F975"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440EC463"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31463</w:t>
            </w:r>
          </w:p>
        </w:tc>
        <w:tc>
          <w:tcPr>
            <w:tcW w:w="1535" w:type="dxa"/>
            <w:tcBorders>
              <w:top w:val="single" w:sz="4" w:space="0" w:color="000000"/>
              <w:left w:val="single" w:sz="4" w:space="0" w:color="000000"/>
              <w:bottom w:val="single" w:sz="4" w:space="0" w:color="000000"/>
              <w:right w:val="single" w:sz="4" w:space="0" w:color="000000"/>
            </w:tcBorders>
            <w:noWrap/>
            <w:hideMark/>
          </w:tcPr>
          <w:p w14:paraId="0590DD5D"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2.62 </w:t>
            </w:r>
          </w:p>
        </w:tc>
        <w:tc>
          <w:tcPr>
            <w:tcW w:w="2803" w:type="dxa"/>
            <w:tcBorders>
              <w:top w:val="single" w:sz="4" w:space="0" w:color="000000"/>
              <w:left w:val="single" w:sz="4" w:space="0" w:color="000000"/>
              <w:bottom w:val="single" w:sz="4" w:space="0" w:color="000000"/>
              <w:right w:val="single" w:sz="4" w:space="0" w:color="000000"/>
            </w:tcBorders>
            <w:noWrap/>
            <w:hideMark/>
          </w:tcPr>
          <w:p w14:paraId="2188F2A2"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OSCAR RENE QUINTANILLA  </w:t>
            </w:r>
          </w:p>
        </w:tc>
        <w:tc>
          <w:tcPr>
            <w:tcW w:w="2340" w:type="dxa"/>
            <w:tcBorders>
              <w:top w:val="single" w:sz="4" w:space="0" w:color="000000"/>
              <w:left w:val="single" w:sz="4" w:space="0" w:color="000000"/>
              <w:bottom w:val="single" w:sz="4" w:space="0" w:color="000000"/>
              <w:right w:val="single" w:sz="4" w:space="0" w:color="000000"/>
            </w:tcBorders>
            <w:hideMark/>
          </w:tcPr>
          <w:p w14:paraId="1DD0ED05"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no cobrado por no haber sido retirado en tesorería </w:t>
            </w:r>
          </w:p>
        </w:tc>
      </w:tr>
      <w:tr w:rsidR="00113F3F" w:rsidRPr="00113F3F" w14:paraId="55647813" w14:textId="77777777" w:rsidTr="00707B15">
        <w:trPr>
          <w:trHeight w:val="6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6DFDD224"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12/9/2019</w:t>
            </w:r>
          </w:p>
        </w:tc>
        <w:tc>
          <w:tcPr>
            <w:tcW w:w="1060" w:type="dxa"/>
            <w:tcBorders>
              <w:top w:val="single" w:sz="4" w:space="0" w:color="000000"/>
              <w:left w:val="single" w:sz="4" w:space="0" w:color="000000"/>
              <w:bottom w:val="single" w:sz="4" w:space="0" w:color="000000"/>
              <w:right w:val="single" w:sz="4" w:space="0" w:color="000000"/>
            </w:tcBorders>
            <w:noWrap/>
            <w:hideMark/>
          </w:tcPr>
          <w:p w14:paraId="3D73A8D6"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1920FA07"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31559</w:t>
            </w:r>
          </w:p>
        </w:tc>
        <w:tc>
          <w:tcPr>
            <w:tcW w:w="1535" w:type="dxa"/>
            <w:tcBorders>
              <w:top w:val="single" w:sz="4" w:space="0" w:color="000000"/>
              <w:left w:val="single" w:sz="4" w:space="0" w:color="000000"/>
              <w:bottom w:val="single" w:sz="4" w:space="0" w:color="000000"/>
              <w:right w:val="single" w:sz="4" w:space="0" w:color="000000"/>
            </w:tcBorders>
            <w:noWrap/>
            <w:hideMark/>
          </w:tcPr>
          <w:p w14:paraId="2124A1AE"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356.55 </w:t>
            </w:r>
          </w:p>
        </w:tc>
        <w:tc>
          <w:tcPr>
            <w:tcW w:w="2803" w:type="dxa"/>
            <w:tcBorders>
              <w:top w:val="single" w:sz="4" w:space="0" w:color="000000"/>
              <w:left w:val="single" w:sz="4" w:space="0" w:color="000000"/>
              <w:bottom w:val="single" w:sz="4" w:space="0" w:color="000000"/>
              <w:right w:val="single" w:sz="4" w:space="0" w:color="000000"/>
            </w:tcBorders>
            <w:noWrap/>
            <w:hideMark/>
          </w:tcPr>
          <w:p w14:paraId="155B6076"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PBS EL SALVADOR S.A DE C.V  </w:t>
            </w:r>
          </w:p>
        </w:tc>
        <w:tc>
          <w:tcPr>
            <w:tcW w:w="2340" w:type="dxa"/>
            <w:tcBorders>
              <w:top w:val="single" w:sz="4" w:space="0" w:color="000000"/>
              <w:left w:val="single" w:sz="4" w:space="0" w:color="000000"/>
              <w:bottom w:val="single" w:sz="4" w:space="0" w:color="000000"/>
              <w:right w:val="single" w:sz="4" w:space="0" w:color="000000"/>
            </w:tcBorders>
            <w:hideMark/>
          </w:tcPr>
          <w:p w14:paraId="6D9056F2"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no cobrado por no haber sido retirado en tesorería </w:t>
            </w:r>
          </w:p>
        </w:tc>
      </w:tr>
      <w:tr w:rsidR="00113F3F" w:rsidRPr="00113F3F" w14:paraId="6D393832" w14:textId="77777777" w:rsidTr="00707B15">
        <w:trPr>
          <w:trHeight w:val="6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0A5F5BFA"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lastRenderedPageBreak/>
              <w:t>19/12/2019</w:t>
            </w:r>
          </w:p>
        </w:tc>
        <w:tc>
          <w:tcPr>
            <w:tcW w:w="1060" w:type="dxa"/>
            <w:tcBorders>
              <w:top w:val="single" w:sz="4" w:space="0" w:color="000000"/>
              <w:left w:val="single" w:sz="4" w:space="0" w:color="000000"/>
              <w:bottom w:val="single" w:sz="4" w:space="0" w:color="000000"/>
              <w:right w:val="single" w:sz="4" w:space="0" w:color="000000"/>
            </w:tcBorders>
            <w:noWrap/>
            <w:hideMark/>
          </w:tcPr>
          <w:p w14:paraId="07584EF4"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61D9A4E8"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32361</w:t>
            </w:r>
          </w:p>
        </w:tc>
        <w:tc>
          <w:tcPr>
            <w:tcW w:w="1535" w:type="dxa"/>
            <w:tcBorders>
              <w:top w:val="single" w:sz="4" w:space="0" w:color="000000"/>
              <w:left w:val="single" w:sz="4" w:space="0" w:color="000000"/>
              <w:bottom w:val="single" w:sz="4" w:space="0" w:color="000000"/>
              <w:right w:val="single" w:sz="4" w:space="0" w:color="000000"/>
            </w:tcBorders>
            <w:noWrap/>
            <w:hideMark/>
          </w:tcPr>
          <w:p w14:paraId="75982FF2"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10.47 </w:t>
            </w:r>
          </w:p>
        </w:tc>
        <w:tc>
          <w:tcPr>
            <w:tcW w:w="2803" w:type="dxa"/>
            <w:tcBorders>
              <w:top w:val="single" w:sz="4" w:space="0" w:color="000000"/>
              <w:left w:val="single" w:sz="4" w:space="0" w:color="000000"/>
              <w:bottom w:val="single" w:sz="4" w:space="0" w:color="000000"/>
              <w:right w:val="single" w:sz="4" w:space="0" w:color="000000"/>
            </w:tcBorders>
            <w:noWrap/>
            <w:hideMark/>
          </w:tcPr>
          <w:p w14:paraId="6A7444AF"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HECTOR ANTONIO FLORES MONJARAS  </w:t>
            </w:r>
          </w:p>
        </w:tc>
        <w:tc>
          <w:tcPr>
            <w:tcW w:w="2340" w:type="dxa"/>
            <w:tcBorders>
              <w:top w:val="single" w:sz="4" w:space="0" w:color="000000"/>
              <w:left w:val="single" w:sz="4" w:space="0" w:color="000000"/>
              <w:bottom w:val="single" w:sz="4" w:space="0" w:color="000000"/>
              <w:right w:val="single" w:sz="4" w:space="0" w:color="000000"/>
            </w:tcBorders>
            <w:hideMark/>
          </w:tcPr>
          <w:p w14:paraId="097BCB77"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no cobrado por no haber sido retirado en tesorería </w:t>
            </w:r>
          </w:p>
        </w:tc>
      </w:tr>
      <w:tr w:rsidR="00113F3F" w:rsidRPr="00113F3F" w14:paraId="6AFD5A13" w14:textId="77777777" w:rsidTr="00707B15">
        <w:trPr>
          <w:trHeight w:val="6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472DB732"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20/12/2019</w:t>
            </w:r>
          </w:p>
        </w:tc>
        <w:tc>
          <w:tcPr>
            <w:tcW w:w="1060" w:type="dxa"/>
            <w:tcBorders>
              <w:top w:val="single" w:sz="4" w:space="0" w:color="000000"/>
              <w:left w:val="single" w:sz="4" w:space="0" w:color="000000"/>
              <w:bottom w:val="single" w:sz="4" w:space="0" w:color="000000"/>
              <w:right w:val="single" w:sz="4" w:space="0" w:color="000000"/>
            </w:tcBorders>
            <w:noWrap/>
            <w:hideMark/>
          </w:tcPr>
          <w:p w14:paraId="3FD9DBB2"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23CE1009"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32437</w:t>
            </w:r>
          </w:p>
        </w:tc>
        <w:tc>
          <w:tcPr>
            <w:tcW w:w="1535" w:type="dxa"/>
            <w:tcBorders>
              <w:top w:val="single" w:sz="4" w:space="0" w:color="000000"/>
              <w:left w:val="single" w:sz="4" w:space="0" w:color="000000"/>
              <w:bottom w:val="single" w:sz="4" w:space="0" w:color="000000"/>
              <w:right w:val="single" w:sz="4" w:space="0" w:color="000000"/>
            </w:tcBorders>
            <w:noWrap/>
            <w:hideMark/>
          </w:tcPr>
          <w:p w14:paraId="3349F0FA"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$ 2,736.46 </w:t>
            </w:r>
          </w:p>
        </w:tc>
        <w:tc>
          <w:tcPr>
            <w:tcW w:w="2803" w:type="dxa"/>
            <w:tcBorders>
              <w:top w:val="single" w:sz="4" w:space="0" w:color="000000"/>
              <w:left w:val="single" w:sz="4" w:space="0" w:color="000000"/>
              <w:bottom w:val="single" w:sz="4" w:space="0" w:color="000000"/>
              <w:right w:val="single" w:sz="4" w:space="0" w:color="000000"/>
            </w:tcBorders>
            <w:noWrap/>
            <w:hideMark/>
          </w:tcPr>
          <w:p w14:paraId="36AE7A24"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PBS EL SALVADOR S.A DE C.V  </w:t>
            </w:r>
          </w:p>
        </w:tc>
        <w:tc>
          <w:tcPr>
            <w:tcW w:w="2340" w:type="dxa"/>
            <w:tcBorders>
              <w:top w:val="single" w:sz="4" w:space="0" w:color="000000"/>
              <w:left w:val="single" w:sz="4" w:space="0" w:color="000000"/>
              <w:bottom w:val="single" w:sz="4" w:space="0" w:color="000000"/>
              <w:right w:val="single" w:sz="4" w:space="0" w:color="000000"/>
            </w:tcBorders>
            <w:hideMark/>
          </w:tcPr>
          <w:p w14:paraId="5E909051"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no cobrado por no haber sido retirado en tesorería </w:t>
            </w:r>
          </w:p>
        </w:tc>
      </w:tr>
      <w:tr w:rsidR="00113F3F" w:rsidRPr="00113F3F" w14:paraId="3D6E44BE" w14:textId="77777777" w:rsidTr="00707B15">
        <w:trPr>
          <w:trHeight w:val="3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14758543"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21/2/2019</w:t>
            </w:r>
          </w:p>
        </w:tc>
        <w:tc>
          <w:tcPr>
            <w:tcW w:w="1060" w:type="dxa"/>
            <w:tcBorders>
              <w:top w:val="single" w:sz="4" w:space="0" w:color="000000"/>
              <w:left w:val="single" w:sz="4" w:space="0" w:color="000000"/>
              <w:bottom w:val="single" w:sz="4" w:space="0" w:color="000000"/>
              <w:right w:val="single" w:sz="4" w:space="0" w:color="000000"/>
            </w:tcBorders>
            <w:noWrap/>
            <w:hideMark/>
          </w:tcPr>
          <w:p w14:paraId="7B8626A4"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64855078"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30086</w:t>
            </w:r>
          </w:p>
        </w:tc>
        <w:tc>
          <w:tcPr>
            <w:tcW w:w="1535" w:type="dxa"/>
            <w:tcBorders>
              <w:top w:val="single" w:sz="4" w:space="0" w:color="000000"/>
              <w:left w:val="single" w:sz="4" w:space="0" w:color="000000"/>
              <w:bottom w:val="single" w:sz="4" w:space="0" w:color="000000"/>
              <w:right w:val="single" w:sz="4" w:space="0" w:color="000000"/>
            </w:tcBorders>
            <w:noWrap/>
            <w:hideMark/>
          </w:tcPr>
          <w:p w14:paraId="696D0533"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6.71 </w:t>
            </w:r>
          </w:p>
        </w:tc>
        <w:tc>
          <w:tcPr>
            <w:tcW w:w="2803" w:type="dxa"/>
            <w:tcBorders>
              <w:top w:val="single" w:sz="4" w:space="0" w:color="000000"/>
              <w:left w:val="single" w:sz="4" w:space="0" w:color="000000"/>
              <w:bottom w:val="single" w:sz="4" w:space="0" w:color="000000"/>
              <w:right w:val="single" w:sz="4" w:space="0" w:color="000000"/>
            </w:tcBorders>
            <w:noWrap/>
            <w:hideMark/>
          </w:tcPr>
          <w:p w14:paraId="166D6E2A"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LAZARO ANTONIO  </w:t>
            </w:r>
          </w:p>
        </w:tc>
        <w:tc>
          <w:tcPr>
            <w:tcW w:w="2340" w:type="dxa"/>
            <w:tcBorders>
              <w:top w:val="single" w:sz="4" w:space="0" w:color="000000"/>
              <w:left w:val="single" w:sz="4" w:space="0" w:color="000000"/>
              <w:bottom w:val="single" w:sz="4" w:space="0" w:color="000000"/>
              <w:right w:val="single" w:sz="4" w:space="0" w:color="000000"/>
            </w:tcBorders>
            <w:noWrap/>
            <w:hideMark/>
          </w:tcPr>
          <w:p w14:paraId="7F2805AA"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no cobrado </w:t>
            </w:r>
          </w:p>
        </w:tc>
      </w:tr>
      <w:tr w:rsidR="00113F3F" w:rsidRPr="00113F3F" w14:paraId="699EC6EE" w14:textId="77777777" w:rsidTr="00707B15">
        <w:trPr>
          <w:trHeight w:val="6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4A4FFBC6"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15/1/2020</w:t>
            </w:r>
          </w:p>
        </w:tc>
        <w:tc>
          <w:tcPr>
            <w:tcW w:w="1060" w:type="dxa"/>
            <w:tcBorders>
              <w:top w:val="single" w:sz="4" w:space="0" w:color="000000"/>
              <w:left w:val="single" w:sz="4" w:space="0" w:color="000000"/>
              <w:bottom w:val="single" w:sz="4" w:space="0" w:color="000000"/>
              <w:right w:val="single" w:sz="4" w:space="0" w:color="000000"/>
            </w:tcBorders>
            <w:noWrap/>
            <w:hideMark/>
          </w:tcPr>
          <w:p w14:paraId="797AB118"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cheque </w:t>
            </w:r>
          </w:p>
        </w:tc>
        <w:tc>
          <w:tcPr>
            <w:tcW w:w="1243" w:type="dxa"/>
            <w:tcBorders>
              <w:top w:val="single" w:sz="4" w:space="0" w:color="000000"/>
              <w:left w:val="single" w:sz="4" w:space="0" w:color="000000"/>
              <w:bottom w:val="single" w:sz="4" w:space="0" w:color="000000"/>
              <w:right w:val="single" w:sz="4" w:space="0" w:color="000000"/>
            </w:tcBorders>
            <w:noWrap/>
            <w:hideMark/>
          </w:tcPr>
          <w:p w14:paraId="72E8E193"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32564</w:t>
            </w:r>
          </w:p>
        </w:tc>
        <w:tc>
          <w:tcPr>
            <w:tcW w:w="1535" w:type="dxa"/>
            <w:tcBorders>
              <w:top w:val="single" w:sz="4" w:space="0" w:color="000000"/>
              <w:left w:val="single" w:sz="4" w:space="0" w:color="000000"/>
              <w:bottom w:val="single" w:sz="4" w:space="0" w:color="000000"/>
              <w:right w:val="single" w:sz="4" w:space="0" w:color="000000"/>
            </w:tcBorders>
            <w:noWrap/>
            <w:hideMark/>
          </w:tcPr>
          <w:p w14:paraId="6B22A7FB"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          30.00 </w:t>
            </w:r>
          </w:p>
        </w:tc>
        <w:tc>
          <w:tcPr>
            <w:tcW w:w="2803" w:type="dxa"/>
            <w:tcBorders>
              <w:top w:val="single" w:sz="4" w:space="0" w:color="000000"/>
              <w:left w:val="single" w:sz="4" w:space="0" w:color="000000"/>
              <w:bottom w:val="single" w:sz="4" w:space="0" w:color="000000"/>
              <w:right w:val="single" w:sz="4" w:space="0" w:color="000000"/>
            </w:tcBorders>
            <w:noWrap/>
            <w:hideMark/>
          </w:tcPr>
          <w:p w14:paraId="2B933176"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 MANUEL EDUARDO PACHECO OSORIO   </w:t>
            </w:r>
          </w:p>
        </w:tc>
        <w:tc>
          <w:tcPr>
            <w:tcW w:w="2340" w:type="dxa"/>
            <w:tcBorders>
              <w:top w:val="single" w:sz="4" w:space="0" w:color="000000"/>
              <w:left w:val="single" w:sz="4" w:space="0" w:color="000000"/>
              <w:bottom w:val="single" w:sz="4" w:space="0" w:color="000000"/>
              <w:right w:val="single" w:sz="4" w:space="0" w:color="000000"/>
            </w:tcBorders>
            <w:hideMark/>
          </w:tcPr>
          <w:p w14:paraId="48DD3749"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xml:space="preserve">no cobrado por no haber sido retirado en tesorería </w:t>
            </w:r>
          </w:p>
        </w:tc>
      </w:tr>
      <w:tr w:rsidR="00113F3F" w:rsidRPr="00113F3F" w14:paraId="1526F157" w14:textId="77777777" w:rsidTr="00707B15">
        <w:trPr>
          <w:trHeight w:val="300"/>
          <w:jc w:val="center"/>
        </w:trPr>
        <w:tc>
          <w:tcPr>
            <w:tcW w:w="1402" w:type="dxa"/>
            <w:tcBorders>
              <w:top w:val="single" w:sz="4" w:space="0" w:color="000000"/>
              <w:left w:val="single" w:sz="4" w:space="0" w:color="000000"/>
              <w:bottom w:val="single" w:sz="4" w:space="0" w:color="000000"/>
              <w:right w:val="single" w:sz="4" w:space="0" w:color="000000"/>
            </w:tcBorders>
            <w:noWrap/>
            <w:hideMark/>
          </w:tcPr>
          <w:p w14:paraId="0B428962" w14:textId="77777777" w:rsidR="00113F3F" w:rsidRPr="00113F3F" w:rsidRDefault="00113F3F" w:rsidP="00113F3F">
            <w:pPr>
              <w:jc w:val="both"/>
              <w:rPr>
                <w:rFonts w:ascii="Times New Roman" w:hAnsi="Times New Roman"/>
                <w:b/>
                <w:bCs/>
                <w:color w:val="000000"/>
                <w:lang w:eastAsia="es-SV"/>
              </w:rPr>
            </w:pPr>
            <w:r w:rsidRPr="00113F3F">
              <w:rPr>
                <w:rFonts w:ascii="Times New Roman" w:hAnsi="Times New Roman"/>
                <w:b/>
                <w:bCs/>
                <w:color w:val="000000"/>
                <w:lang w:eastAsia="es-SV"/>
              </w:rPr>
              <w:t xml:space="preserve">total </w:t>
            </w:r>
          </w:p>
        </w:tc>
        <w:tc>
          <w:tcPr>
            <w:tcW w:w="1060" w:type="dxa"/>
            <w:tcBorders>
              <w:top w:val="single" w:sz="4" w:space="0" w:color="000000"/>
              <w:left w:val="single" w:sz="4" w:space="0" w:color="000000"/>
              <w:bottom w:val="single" w:sz="4" w:space="0" w:color="000000"/>
              <w:right w:val="single" w:sz="4" w:space="0" w:color="000000"/>
            </w:tcBorders>
            <w:noWrap/>
            <w:hideMark/>
          </w:tcPr>
          <w:p w14:paraId="129D1DD1" w14:textId="77777777" w:rsidR="00113F3F" w:rsidRPr="00113F3F" w:rsidRDefault="00113F3F" w:rsidP="00113F3F">
            <w:pPr>
              <w:jc w:val="both"/>
              <w:rPr>
                <w:rFonts w:ascii="Times New Roman" w:hAnsi="Times New Roman"/>
                <w:b/>
                <w:bCs/>
                <w:color w:val="000000"/>
                <w:lang w:eastAsia="es-SV"/>
              </w:rPr>
            </w:pPr>
            <w:r w:rsidRPr="00113F3F">
              <w:rPr>
                <w:rFonts w:ascii="Times New Roman" w:hAnsi="Times New Roman"/>
                <w:b/>
                <w:bCs/>
                <w:color w:val="000000"/>
                <w:lang w:eastAsia="es-SV"/>
              </w:rPr>
              <w:t> </w:t>
            </w:r>
          </w:p>
        </w:tc>
        <w:tc>
          <w:tcPr>
            <w:tcW w:w="1243" w:type="dxa"/>
            <w:tcBorders>
              <w:top w:val="single" w:sz="4" w:space="0" w:color="000000"/>
              <w:left w:val="single" w:sz="4" w:space="0" w:color="000000"/>
              <w:bottom w:val="single" w:sz="4" w:space="0" w:color="000000"/>
              <w:right w:val="single" w:sz="4" w:space="0" w:color="000000"/>
            </w:tcBorders>
            <w:noWrap/>
            <w:hideMark/>
          </w:tcPr>
          <w:p w14:paraId="308D8AA8" w14:textId="77777777" w:rsidR="00113F3F" w:rsidRPr="00113F3F" w:rsidRDefault="00113F3F" w:rsidP="00113F3F">
            <w:pPr>
              <w:jc w:val="both"/>
              <w:rPr>
                <w:rFonts w:ascii="Times New Roman" w:hAnsi="Times New Roman"/>
                <w:b/>
                <w:bCs/>
                <w:color w:val="000000"/>
                <w:lang w:eastAsia="es-SV"/>
              </w:rPr>
            </w:pPr>
            <w:r w:rsidRPr="00113F3F">
              <w:rPr>
                <w:rFonts w:ascii="Times New Roman" w:hAnsi="Times New Roman"/>
                <w:b/>
                <w:bCs/>
                <w:color w:val="000000"/>
                <w:lang w:eastAsia="es-SV"/>
              </w:rPr>
              <w:t> </w:t>
            </w:r>
          </w:p>
        </w:tc>
        <w:tc>
          <w:tcPr>
            <w:tcW w:w="1535" w:type="dxa"/>
            <w:tcBorders>
              <w:top w:val="single" w:sz="4" w:space="0" w:color="000000"/>
              <w:left w:val="single" w:sz="4" w:space="0" w:color="000000"/>
              <w:bottom w:val="single" w:sz="4" w:space="0" w:color="000000"/>
              <w:right w:val="single" w:sz="4" w:space="0" w:color="000000"/>
            </w:tcBorders>
            <w:noWrap/>
            <w:hideMark/>
          </w:tcPr>
          <w:p w14:paraId="410D1D8E" w14:textId="77777777" w:rsidR="00113F3F" w:rsidRPr="00113F3F" w:rsidRDefault="00113F3F" w:rsidP="00113F3F">
            <w:pPr>
              <w:jc w:val="both"/>
              <w:rPr>
                <w:rFonts w:ascii="Times New Roman" w:hAnsi="Times New Roman"/>
                <w:b/>
                <w:bCs/>
                <w:color w:val="000000"/>
                <w:lang w:eastAsia="es-SV"/>
              </w:rPr>
            </w:pPr>
            <w:r w:rsidRPr="00113F3F">
              <w:rPr>
                <w:rFonts w:ascii="Times New Roman" w:hAnsi="Times New Roman"/>
                <w:b/>
                <w:bCs/>
                <w:color w:val="000000"/>
                <w:lang w:eastAsia="es-SV"/>
              </w:rPr>
              <w:t xml:space="preserve"> $ 3,505.74 </w:t>
            </w:r>
          </w:p>
        </w:tc>
        <w:tc>
          <w:tcPr>
            <w:tcW w:w="2803" w:type="dxa"/>
            <w:tcBorders>
              <w:top w:val="single" w:sz="4" w:space="0" w:color="000000"/>
              <w:left w:val="single" w:sz="4" w:space="0" w:color="000000"/>
              <w:bottom w:val="single" w:sz="4" w:space="0" w:color="000000"/>
              <w:right w:val="single" w:sz="4" w:space="0" w:color="000000"/>
            </w:tcBorders>
            <w:noWrap/>
            <w:hideMark/>
          </w:tcPr>
          <w:p w14:paraId="2F33B837"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w:t>
            </w:r>
          </w:p>
        </w:tc>
        <w:tc>
          <w:tcPr>
            <w:tcW w:w="2340" w:type="dxa"/>
            <w:tcBorders>
              <w:top w:val="single" w:sz="4" w:space="0" w:color="000000"/>
              <w:left w:val="single" w:sz="4" w:space="0" w:color="000000"/>
              <w:bottom w:val="single" w:sz="4" w:space="0" w:color="000000"/>
              <w:right w:val="single" w:sz="4" w:space="0" w:color="000000"/>
            </w:tcBorders>
            <w:noWrap/>
            <w:hideMark/>
          </w:tcPr>
          <w:p w14:paraId="6E2ED179" w14:textId="77777777" w:rsidR="00113F3F" w:rsidRPr="00113F3F" w:rsidRDefault="00113F3F" w:rsidP="00113F3F">
            <w:pPr>
              <w:jc w:val="both"/>
              <w:rPr>
                <w:rFonts w:ascii="Times New Roman" w:hAnsi="Times New Roman"/>
                <w:color w:val="000000"/>
                <w:lang w:eastAsia="es-SV"/>
              </w:rPr>
            </w:pPr>
            <w:r w:rsidRPr="00113F3F">
              <w:rPr>
                <w:rFonts w:ascii="Times New Roman" w:hAnsi="Times New Roman"/>
                <w:color w:val="000000"/>
                <w:lang w:eastAsia="es-SV"/>
              </w:rPr>
              <w:t> </w:t>
            </w:r>
          </w:p>
        </w:tc>
      </w:tr>
    </w:tbl>
    <w:p w14:paraId="12055D1E" w14:textId="77777777" w:rsidR="00113F3F" w:rsidRPr="00113F3F" w:rsidRDefault="00113F3F" w:rsidP="00113F3F">
      <w:pPr>
        <w:spacing w:after="0" w:line="240" w:lineRule="auto"/>
        <w:jc w:val="both"/>
        <w:rPr>
          <w:rFonts w:ascii="Times New Roman" w:eastAsia="Calibri" w:hAnsi="Times New Roman" w:cs="Times New Roman"/>
          <w:sz w:val="28"/>
          <w:szCs w:val="28"/>
          <w:lang w:val="es-SV"/>
        </w:rPr>
      </w:pPr>
      <w:r w:rsidRPr="00113F3F">
        <w:rPr>
          <w:rFonts w:ascii="Times New Roman" w:eastAsia="Times New Roman" w:hAnsi="Times New Roman" w:cs="Times New Roman"/>
          <w:b/>
          <w:bCs/>
          <w:sz w:val="28"/>
          <w:szCs w:val="28"/>
          <w:lang w:val="de-DE"/>
        </w:rPr>
        <w:t>CERTIFÍQUESE Y NOTIFIQUESE.-</w:t>
      </w:r>
      <w:bookmarkEnd w:id="31"/>
      <w:r w:rsidRPr="00113F3F">
        <w:rPr>
          <w:rFonts w:ascii="Times New Roman" w:eastAsia="Times New Roman" w:hAnsi="Times New Roman" w:cs="Times New Roman"/>
          <w:b/>
          <w:bCs/>
          <w:sz w:val="28"/>
          <w:szCs w:val="28"/>
          <w:lang w:val="de-DE"/>
        </w:rPr>
        <w:t xml:space="preserve">  </w:t>
      </w:r>
      <w:bookmarkStart w:id="32" w:name="_Hlk70344641"/>
      <w:r w:rsidRPr="00113F3F">
        <w:rPr>
          <w:rFonts w:ascii="Times New Roman" w:eastAsia="Times New Roman" w:hAnsi="Times New Roman" w:cs="Times New Roman"/>
          <w:b/>
          <w:bCs/>
          <w:sz w:val="28"/>
          <w:szCs w:val="28"/>
          <w:lang w:val="es-ES" w:eastAsia="es-ES"/>
        </w:rPr>
        <w:t xml:space="preserve">ACUERDO NUMERO VEINTINUEVE.- </w:t>
      </w:r>
      <w:r w:rsidRPr="00113F3F">
        <w:rPr>
          <w:rFonts w:ascii="Times New Roman" w:eastAsia="Times New Roman" w:hAnsi="Times New Roman" w:cs="Times New Roman"/>
          <w:sz w:val="28"/>
          <w:szCs w:val="28"/>
          <w:lang w:val="de-DE"/>
        </w:rPr>
        <w:t xml:space="preserve">El Concejo Municipal, </w:t>
      </w:r>
      <w:r w:rsidRPr="00113F3F">
        <w:rPr>
          <w:rFonts w:ascii="Times New Roman" w:eastAsia="Times New Roman" w:hAnsi="Times New Roman" w:cs="Times New Roman"/>
          <w:b/>
          <w:bCs/>
          <w:sz w:val="28"/>
          <w:szCs w:val="28"/>
          <w:lang w:val="de-DE"/>
        </w:rPr>
        <w:t>CONSIDERANDO:</w:t>
      </w:r>
      <w:r w:rsidRPr="00113F3F">
        <w:rPr>
          <w:rFonts w:ascii="Times New Roman" w:eastAsia="Times New Roman" w:hAnsi="Times New Roman" w:cs="Times New Roman"/>
          <w:sz w:val="28"/>
          <w:szCs w:val="28"/>
          <w:lang w:val="de-DE"/>
        </w:rPr>
        <w:t xml:space="preserve"> Visto y deliberado el punto del numeral </w:t>
      </w:r>
      <w:r w:rsidRPr="00113F3F">
        <w:rPr>
          <w:rFonts w:ascii="Times New Roman" w:eastAsia="Times New Roman" w:hAnsi="Times New Roman" w:cs="Times New Roman"/>
          <w:b/>
          <w:bCs/>
          <w:sz w:val="28"/>
          <w:szCs w:val="28"/>
          <w:lang w:val="de-DE"/>
        </w:rPr>
        <w:t xml:space="preserve">32 </w:t>
      </w:r>
      <w:r w:rsidRPr="00113F3F">
        <w:rPr>
          <w:rFonts w:ascii="Times New Roman" w:eastAsia="Times New Roman" w:hAnsi="Times New Roman" w:cs="Times New Roman"/>
          <w:sz w:val="28"/>
          <w:szCs w:val="28"/>
          <w:lang w:val="de-DE"/>
        </w:rPr>
        <w:t xml:space="preserve">de la agenda de esta sesión: </w:t>
      </w:r>
      <w:r w:rsidRPr="00113F3F">
        <w:rPr>
          <w:rFonts w:ascii="Times New Roman" w:eastAsia="Times New Roman" w:hAnsi="Times New Roman" w:cs="Times New Roman"/>
          <w:sz w:val="28"/>
          <w:szCs w:val="28"/>
          <w:lang w:eastAsia="es-ES"/>
        </w:rPr>
        <w:t xml:space="preserve">Nota de fecha 05/03/2021 enviada por la Lic. Xenia </w:t>
      </w:r>
      <w:proofErr w:type="spellStart"/>
      <w:r w:rsidRPr="00113F3F">
        <w:rPr>
          <w:rFonts w:ascii="Times New Roman" w:eastAsia="Times New Roman" w:hAnsi="Times New Roman" w:cs="Times New Roman"/>
          <w:sz w:val="28"/>
          <w:szCs w:val="28"/>
          <w:lang w:eastAsia="es-ES"/>
        </w:rPr>
        <w:t>Lisett</w:t>
      </w:r>
      <w:proofErr w:type="spellEnd"/>
      <w:r w:rsidRPr="00113F3F">
        <w:rPr>
          <w:rFonts w:ascii="Times New Roman" w:eastAsia="Times New Roman" w:hAnsi="Times New Roman" w:cs="Times New Roman"/>
          <w:sz w:val="28"/>
          <w:szCs w:val="28"/>
          <w:lang w:eastAsia="es-ES"/>
        </w:rPr>
        <w:t xml:space="preserve"> Gaitán de Hernández Jefe de la UACI de esta Municipalidad: Atendiendo solicitud suscrita por el Ing. Edward Granados Cruz Jefe del Departamento Informática, y de conformidad a las obligaciones contractuales con la Empresa PRODUCTIVE BUSINESS SOLUTIONS EL SALVADOR S.A. DE C.V. (PBS EL SALVADOR S.A. DE C.V.) (LIC. ERNESTO ORLANDO GUEVARA ALVARENGA), por el Servicio de arrendamiento de tres equipos multifunción, dos copiadoras multifunción, una impresora de producción, y cuatro impresoras modelo </w:t>
      </w:r>
      <w:proofErr w:type="spellStart"/>
      <w:r w:rsidRPr="00113F3F">
        <w:rPr>
          <w:rFonts w:ascii="Times New Roman" w:eastAsia="Times New Roman" w:hAnsi="Times New Roman" w:cs="Times New Roman"/>
          <w:sz w:val="28"/>
          <w:szCs w:val="28"/>
          <w:lang w:eastAsia="es-ES"/>
        </w:rPr>
        <w:t>Phaser</w:t>
      </w:r>
      <w:proofErr w:type="spellEnd"/>
      <w:r w:rsidRPr="00113F3F">
        <w:rPr>
          <w:rFonts w:ascii="Times New Roman" w:eastAsia="Times New Roman" w:hAnsi="Times New Roman" w:cs="Times New Roman"/>
          <w:sz w:val="28"/>
          <w:szCs w:val="28"/>
          <w:lang w:eastAsia="es-ES"/>
        </w:rPr>
        <w:t xml:space="preserve"> 3610.- De acuerdo a la contratación, y en los periodos de facturación, se estipula que cada copia adicional generada por los equipos multifunción modelo </w:t>
      </w:r>
      <w:proofErr w:type="spellStart"/>
      <w:r w:rsidRPr="00113F3F">
        <w:rPr>
          <w:rFonts w:ascii="Times New Roman" w:eastAsia="Times New Roman" w:hAnsi="Times New Roman" w:cs="Times New Roman"/>
          <w:sz w:val="28"/>
          <w:szCs w:val="28"/>
          <w:lang w:eastAsia="es-ES"/>
        </w:rPr>
        <w:t>Work</w:t>
      </w:r>
      <w:proofErr w:type="spellEnd"/>
      <w:r w:rsidRPr="00113F3F">
        <w:rPr>
          <w:rFonts w:ascii="Times New Roman" w:eastAsia="Times New Roman" w:hAnsi="Times New Roman" w:cs="Times New Roman"/>
          <w:sz w:val="28"/>
          <w:szCs w:val="28"/>
          <w:lang w:eastAsia="es-ES"/>
        </w:rPr>
        <w:t xml:space="preserve"> Centre 5325/ 5335 tiene un valor de $0.0149, y para el equipo modelo </w:t>
      </w:r>
      <w:proofErr w:type="spellStart"/>
      <w:r w:rsidRPr="00113F3F">
        <w:rPr>
          <w:rFonts w:ascii="Times New Roman" w:eastAsia="Times New Roman" w:hAnsi="Times New Roman" w:cs="Times New Roman"/>
          <w:sz w:val="28"/>
          <w:szCs w:val="28"/>
          <w:lang w:eastAsia="es-ES"/>
        </w:rPr>
        <w:t>Phaser</w:t>
      </w:r>
      <w:proofErr w:type="spellEnd"/>
      <w:r w:rsidRPr="00113F3F">
        <w:rPr>
          <w:rFonts w:ascii="Times New Roman" w:eastAsia="Times New Roman" w:hAnsi="Times New Roman" w:cs="Times New Roman"/>
          <w:sz w:val="28"/>
          <w:szCs w:val="28"/>
          <w:lang w:eastAsia="es-ES"/>
        </w:rPr>
        <w:t xml:space="preserve"> 3610 tiene un valor de $0.019398.- Por lo cual la UACI ha verificado que en los meses de septiembre, octubre, noviembre diciembre de 2020; enero y febrero de 2021, hubo un excedente de copias, por lo que solicita autorizar la erogación de fondos propios por la cantidad de </w:t>
      </w:r>
      <w:r w:rsidRPr="00113F3F">
        <w:rPr>
          <w:rFonts w:ascii="Times New Roman" w:eastAsia="Times New Roman" w:hAnsi="Times New Roman" w:cs="Times New Roman"/>
          <w:b/>
          <w:bCs/>
          <w:sz w:val="28"/>
          <w:szCs w:val="28"/>
          <w:lang w:eastAsia="es-ES"/>
        </w:rPr>
        <w:t xml:space="preserve">$1,381.77.- </w:t>
      </w:r>
      <w:r w:rsidRPr="00113F3F">
        <w:rPr>
          <w:rFonts w:ascii="Times New Roman" w:eastAsia="Times New Roman" w:hAnsi="Times New Roman" w:cs="Times New Roman"/>
          <w:sz w:val="28"/>
          <w:szCs w:val="28"/>
          <w:lang w:eastAsia="es-ES"/>
        </w:rPr>
        <w:t>Se tiene copia de disponibilidad presupuestaria, facturas; y solicitud.-</w:t>
      </w:r>
      <w:r w:rsidRPr="00113F3F">
        <w:rPr>
          <w:rFonts w:ascii="Times New Roman" w:eastAsia="Calibri" w:hAnsi="Times New Roman" w:cs="Times New Roman"/>
          <w:sz w:val="28"/>
          <w:szCs w:val="28"/>
          <w:lang w:val="de-DE"/>
        </w:rPr>
        <w:t xml:space="preserve">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w:t>
      </w:r>
      <w:r w:rsidRPr="00113F3F">
        <w:rPr>
          <w:rFonts w:ascii="Times New Roman" w:eastAsia="Calibri" w:hAnsi="Times New Roman" w:cs="Times New Roman"/>
          <w:sz w:val="28"/>
          <w:szCs w:val="28"/>
        </w:rPr>
        <w:t xml:space="preserve"> Por </w:t>
      </w:r>
      <w:r w:rsidRPr="00113F3F">
        <w:rPr>
          <w:rFonts w:ascii="Times New Roman" w:eastAsia="Calibri" w:hAnsi="Times New Roman" w:cs="Times New Roman"/>
          <w:b/>
          <w:bCs/>
          <w:sz w:val="28"/>
          <w:szCs w:val="28"/>
        </w:rPr>
        <w:t>trece</w:t>
      </w:r>
      <w:r w:rsidRPr="00113F3F">
        <w:rPr>
          <w:rFonts w:ascii="Times New Roman" w:eastAsia="Calibri" w:hAnsi="Times New Roman" w:cs="Times New Roman"/>
          <w:sz w:val="28"/>
          <w:szCs w:val="28"/>
        </w:rPr>
        <w:t xml:space="preserve"> votos, </w:t>
      </w:r>
      <w:r w:rsidRPr="00113F3F">
        <w:rPr>
          <w:rFonts w:ascii="Times New Roman" w:eastAsia="Calibri" w:hAnsi="Times New Roman" w:cs="Times New Roman"/>
          <w:b/>
          <w:bCs/>
          <w:sz w:val="28"/>
          <w:szCs w:val="28"/>
        </w:rPr>
        <w:t xml:space="preserve">ACUERDA: </w:t>
      </w:r>
      <w:r w:rsidRPr="00113F3F">
        <w:rPr>
          <w:rFonts w:ascii="Times New Roman" w:eastAsia="Calibri" w:hAnsi="Times New Roman" w:cs="Times New Roman"/>
          <w:b/>
          <w:bCs/>
          <w:sz w:val="28"/>
          <w:szCs w:val="28"/>
          <w:lang w:val="es-SV"/>
        </w:rPr>
        <w:t xml:space="preserve">1) </w:t>
      </w:r>
      <w:r w:rsidRPr="00113F3F">
        <w:rPr>
          <w:rFonts w:ascii="Times New Roman" w:eastAsia="Calibri" w:hAnsi="Times New Roman" w:cs="Times New Roman"/>
          <w:sz w:val="28"/>
          <w:szCs w:val="28"/>
          <w:lang w:val="es-SV"/>
        </w:rPr>
        <w:t xml:space="preserve">Autorizar de fondos propios la erogación de </w:t>
      </w:r>
      <w:r w:rsidRPr="00113F3F">
        <w:rPr>
          <w:rFonts w:ascii="Times New Roman" w:eastAsia="Calibri" w:hAnsi="Times New Roman" w:cs="Times New Roman"/>
          <w:b/>
          <w:bCs/>
          <w:sz w:val="28"/>
          <w:szCs w:val="28"/>
          <w:lang w:val="es-SV"/>
        </w:rPr>
        <w:t>$1,381.77</w:t>
      </w:r>
      <w:r w:rsidRPr="00113F3F">
        <w:rPr>
          <w:rFonts w:ascii="Times New Roman" w:eastAsia="Calibri" w:hAnsi="Times New Roman" w:cs="Times New Roman"/>
          <w:sz w:val="28"/>
          <w:szCs w:val="28"/>
          <w:lang w:val="es-SV"/>
        </w:rPr>
        <w:t xml:space="preserve"> con aplicación a la cifra presupuestaria </w:t>
      </w:r>
      <w:r w:rsidRPr="00113F3F">
        <w:rPr>
          <w:rFonts w:ascii="Times New Roman" w:eastAsia="Calibri" w:hAnsi="Times New Roman" w:cs="Times New Roman"/>
          <w:b/>
          <w:bCs/>
          <w:sz w:val="28"/>
          <w:szCs w:val="28"/>
          <w:lang w:val="es-SV"/>
        </w:rPr>
        <w:t>54313</w:t>
      </w:r>
      <w:r w:rsidRPr="00113F3F">
        <w:rPr>
          <w:rFonts w:ascii="Times New Roman" w:eastAsia="Calibri" w:hAnsi="Times New Roman" w:cs="Times New Roman"/>
          <w:sz w:val="28"/>
          <w:szCs w:val="28"/>
          <w:lang w:val="es-SV"/>
        </w:rPr>
        <w:t xml:space="preserve"> Impresiones, Publicaciones y Reproducciones, para pagar a la Empresa PRODUCTIVE BUSINESS SOLUTIONS EL SALVADOR S. A. DE C. V. (PBS EL SALVADOR S. A. DE C. V.) (LIC. ERNESTO ORLANDO GUEVARA ALVARENGA), los excedentes de copias en los meses de septiembre, octubre, noviembre, diciembre de 2020; enero y febrero de 2021, de conformidad al detalle siguiente:</w:t>
      </w:r>
    </w:p>
    <w:tbl>
      <w:tblPr>
        <w:tblW w:w="10055" w:type="dxa"/>
        <w:jc w:val="center"/>
        <w:tblCellMar>
          <w:left w:w="70" w:type="dxa"/>
          <w:right w:w="70" w:type="dxa"/>
        </w:tblCellMar>
        <w:tblLook w:val="04A0" w:firstRow="1" w:lastRow="0" w:firstColumn="1" w:lastColumn="0" w:noHBand="0" w:noVBand="1"/>
      </w:tblPr>
      <w:tblGrid>
        <w:gridCol w:w="2400"/>
        <w:gridCol w:w="4253"/>
        <w:gridCol w:w="3402"/>
      </w:tblGrid>
      <w:tr w:rsidR="00113F3F" w:rsidRPr="00113F3F" w14:paraId="7C354896" w14:textId="77777777" w:rsidTr="00707B15">
        <w:trPr>
          <w:trHeight w:val="315"/>
          <w:jc w:val="center"/>
        </w:trPr>
        <w:tc>
          <w:tcPr>
            <w:tcW w:w="10055"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72D1F873"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PRODUCTIVE BUSINESS SOLUTIONS EL SALVADOR S.A. DE C.V. (PBS EL SALVADOR S.A. DE C.V)</w:t>
            </w:r>
          </w:p>
        </w:tc>
      </w:tr>
      <w:tr w:rsidR="00113F3F" w:rsidRPr="00113F3F" w14:paraId="502CCC83" w14:textId="77777777" w:rsidTr="00707B15">
        <w:trPr>
          <w:trHeight w:val="315"/>
          <w:jc w:val="center"/>
        </w:trPr>
        <w:tc>
          <w:tcPr>
            <w:tcW w:w="10055"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232EA997"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(LIC. ERNESTO ORLANDO GUEVARA ALVARENGA)</w:t>
            </w:r>
          </w:p>
        </w:tc>
      </w:tr>
      <w:tr w:rsidR="00113F3F" w:rsidRPr="00113F3F" w14:paraId="6136762B" w14:textId="77777777" w:rsidTr="00707B15">
        <w:trPr>
          <w:trHeight w:val="458"/>
          <w:jc w:val="center"/>
        </w:trPr>
        <w:tc>
          <w:tcPr>
            <w:tcW w:w="6653"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61AEA271"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Arial Unicode MS" w:hAnsi="Times New Roman" w:cs="Times New Roman"/>
                <w:sz w:val="16"/>
                <w:szCs w:val="16"/>
                <w:lang w:val="es-SV"/>
              </w:rPr>
              <w:lastRenderedPageBreak/>
              <w:t>54313 – IMPRESIONES, PUBLICACIONES Y REPRODUCCIONES</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039AB5A0"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xml:space="preserve">FACTURA No. </w:t>
            </w:r>
            <w:proofErr w:type="gramStart"/>
            <w:r w:rsidRPr="00113F3F">
              <w:rPr>
                <w:rFonts w:ascii="Times New Roman" w:eastAsia="Times New Roman" w:hAnsi="Times New Roman" w:cs="Times New Roman"/>
                <w:color w:val="000000"/>
                <w:sz w:val="16"/>
                <w:szCs w:val="16"/>
                <w:lang w:val="es-SV" w:eastAsia="es-SV"/>
              </w:rPr>
              <w:t>F  13,916</w:t>
            </w:r>
            <w:proofErr w:type="gramEnd"/>
            <w:r w:rsidRPr="00113F3F">
              <w:rPr>
                <w:rFonts w:ascii="Times New Roman" w:eastAsia="Times New Roman" w:hAnsi="Times New Roman" w:cs="Times New Roman"/>
                <w:color w:val="000000"/>
                <w:sz w:val="16"/>
                <w:szCs w:val="16"/>
                <w:lang w:val="es-SV" w:eastAsia="es-SV"/>
              </w:rPr>
              <w:t xml:space="preserve"> CORRESPONDIENTE A NOVIEMBRE  DE 2020</w:t>
            </w:r>
          </w:p>
        </w:tc>
      </w:tr>
      <w:tr w:rsidR="00113F3F" w:rsidRPr="00113F3F" w14:paraId="70AF5916" w14:textId="77777777" w:rsidTr="00707B15">
        <w:trPr>
          <w:trHeight w:val="458"/>
          <w:jc w:val="center"/>
        </w:trPr>
        <w:tc>
          <w:tcPr>
            <w:tcW w:w="6653"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1602E8F" w14:textId="77777777" w:rsidR="00113F3F" w:rsidRPr="00113F3F" w:rsidRDefault="00113F3F" w:rsidP="00113F3F">
            <w:pPr>
              <w:spacing w:after="0" w:line="256" w:lineRule="auto"/>
              <w:jc w:val="center"/>
              <w:rPr>
                <w:rFonts w:ascii="Times New Roman" w:eastAsia="Times New Roman" w:hAnsi="Times New Roman" w:cs="Times New Roman"/>
                <w:color w:val="000000"/>
                <w:sz w:val="16"/>
                <w:szCs w:val="16"/>
                <w:lang w:val="es-SV" w:eastAsia="es-SV"/>
              </w:rPr>
            </w:pPr>
          </w:p>
        </w:tc>
        <w:tc>
          <w:tcPr>
            <w:tcW w:w="3402" w:type="dxa"/>
            <w:vMerge/>
            <w:tcBorders>
              <w:top w:val="nil"/>
              <w:left w:val="single" w:sz="8" w:space="0" w:color="auto"/>
              <w:bottom w:val="single" w:sz="8" w:space="0" w:color="000000"/>
              <w:right w:val="single" w:sz="8" w:space="0" w:color="auto"/>
            </w:tcBorders>
            <w:shd w:val="clear" w:color="auto" w:fill="auto"/>
            <w:vAlign w:val="center"/>
            <w:hideMark/>
          </w:tcPr>
          <w:p w14:paraId="61E6DCBE" w14:textId="77777777" w:rsidR="00113F3F" w:rsidRPr="00113F3F" w:rsidRDefault="00113F3F" w:rsidP="00113F3F">
            <w:pPr>
              <w:spacing w:after="0" w:line="256" w:lineRule="auto"/>
              <w:jc w:val="center"/>
              <w:rPr>
                <w:rFonts w:ascii="Times New Roman" w:eastAsia="Times New Roman" w:hAnsi="Times New Roman" w:cs="Times New Roman"/>
                <w:color w:val="000000"/>
                <w:sz w:val="16"/>
                <w:szCs w:val="16"/>
                <w:lang w:val="es-SV" w:eastAsia="es-SV"/>
              </w:rPr>
            </w:pPr>
          </w:p>
        </w:tc>
      </w:tr>
      <w:tr w:rsidR="00113F3F" w:rsidRPr="00113F3F" w14:paraId="1A9A5830" w14:textId="77777777" w:rsidTr="00707B15">
        <w:trPr>
          <w:trHeight w:val="315"/>
          <w:jc w:val="center"/>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11F99429" w14:textId="77777777" w:rsidR="00113F3F" w:rsidRPr="00113F3F" w:rsidRDefault="00113F3F" w:rsidP="00113F3F">
            <w:pPr>
              <w:spacing w:after="0" w:line="240" w:lineRule="auto"/>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EQUIPO</w:t>
            </w:r>
          </w:p>
        </w:tc>
        <w:tc>
          <w:tcPr>
            <w:tcW w:w="4253" w:type="dxa"/>
            <w:tcBorders>
              <w:top w:val="nil"/>
              <w:left w:val="nil"/>
              <w:bottom w:val="single" w:sz="8" w:space="0" w:color="auto"/>
              <w:right w:val="single" w:sz="8" w:space="0" w:color="auto"/>
            </w:tcBorders>
            <w:shd w:val="clear" w:color="auto" w:fill="auto"/>
            <w:vAlign w:val="center"/>
            <w:hideMark/>
          </w:tcPr>
          <w:p w14:paraId="2EB5A36A" w14:textId="77777777" w:rsidR="00113F3F" w:rsidRPr="00113F3F" w:rsidRDefault="00113F3F" w:rsidP="00113F3F">
            <w:pPr>
              <w:spacing w:after="0" w:line="240" w:lineRule="auto"/>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w:t>
            </w:r>
          </w:p>
        </w:tc>
        <w:tc>
          <w:tcPr>
            <w:tcW w:w="3402" w:type="dxa"/>
            <w:tcBorders>
              <w:top w:val="nil"/>
              <w:left w:val="nil"/>
              <w:bottom w:val="single" w:sz="8" w:space="0" w:color="auto"/>
              <w:right w:val="single" w:sz="8" w:space="0" w:color="auto"/>
            </w:tcBorders>
            <w:shd w:val="clear" w:color="auto" w:fill="auto"/>
            <w:vAlign w:val="center"/>
            <w:hideMark/>
          </w:tcPr>
          <w:p w14:paraId="094AEE08" w14:textId="77777777" w:rsidR="00113F3F" w:rsidRPr="00113F3F" w:rsidRDefault="00113F3F" w:rsidP="00113F3F">
            <w:pPr>
              <w:spacing w:after="0" w:line="240" w:lineRule="auto"/>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CANTIDAD DE COPIAS</w:t>
            </w:r>
          </w:p>
        </w:tc>
      </w:tr>
      <w:tr w:rsidR="00113F3F" w:rsidRPr="00113F3F" w14:paraId="6D960C0A" w14:textId="77777777" w:rsidTr="00707B15">
        <w:trPr>
          <w:trHeight w:val="303"/>
          <w:jc w:val="center"/>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E35F484" w14:textId="77777777" w:rsidR="00113F3F" w:rsidRPr="00113F3F" w:rsidRDefault="00113F3F" w:rsidP="00113F3F">
            <w:pPr>
              <w:spacing w:after="0" w:line="240" w:lineRule="auto"/>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DP 4595- SERIE FBG071153</w:t>
            </w:r>
          </w:p>
        </w:tc>
        <w:tc>
          <w:tcPr>
            <w:tcW w:w="4253" w:type="dxa"/>
            <w:tcBorders>
              <w:top w:val="nil"/>
              <w:left w:val="nil"/>
              <w:bottom w:val="single" w:sz="8" w:space="0" w:color="auto"/>
              <w:right w:val="single" w:sz="8" w:space="0" w:color="auto"/>
            </w:tcBorders>
            <w:shd w:val="clear" w:color="auto" w:fill="auto"/>
            <w:vAlign w:val="center"/>
            <w:hideMark/>
          </w:tcPr>
          <w:p w14:paraId="66F245F1"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CUENTAS CORRIENTES</w:t>
            </w:r>
          </w:p>
        </w:tc>
        <w:tc>
          <w:tcPr>
            <w:tcW w:w="3402" w:type="dxa"/>
            <w:tcBorders>
              <w:top w:val="nil"/>
              <w:left w:val="nil"/>
              <w:bottom w:val="single" w:sz="8" w:space="0" w:color="auto"/>
              <w:right w:val="single" w:sz="8" w:space="0" w:color="auto"/>
            </w:tcBorders>
            <w:shd w:val="clear" w:color="auto" w:fill="auto"/>
            <w:vAlign w:val="center"/>
          </w:tcPr>
          <w:p w14:paraId="77720E28"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83,685</w:t>
            </w:r>
          </w:p>
        </w:tc>
      </w:tr>
      <w:tr w:rsidR="00113F3F" w:rsidRPr="00113F3F" w14:paraId="0064037A" w14:textId="77777777" w:rsidTr="00707B15">
        <w:trPr>
          <w:trHeight w:val="315"/>
          <w:jc w:val="center"/>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3058D10C" w14:textId="77777777" w:rsidR="00113F3F" w:rsidRPr="00113F3F" w:rsidRDefault="00113F3F" w:rsidP="00113F3F">
            <w:pPr>
              <w:spacing w:after="0" w:line="240" w:lineRule="auto"/>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WC 5325- SERIE AE7152400</w:t>
            </w:r>
          </w:p>
        </w:tc>
        <w:tc>
          <w:tcPr>
            <w:tcW w:w="4253" w:type="dxa"/>
            <w:tcBorders>
              <w:top w:val="nil"/>
              <w:left w:val="nil"/>
              <w:bottom w:val="single" w:sz="8" w:space="0" w:color="auto"/>
              <w:right w:val="single" w:sz="8" w:space="0" w:color="auto"/>
            </w:tcBorders>
            <w:shd w:val="clear" w:color="auto" w:fill="auto"/>
            <w:vAlign w:val="center"/>
            <w:hideMark/>
          </w:tcPr>
          <w:p w14:paraId="5A58851C"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UACI</w:t>
            </w:r>
          </w:p>
        </w:tc>
        <w:tc>
          <w:tcPr>
            <w:tcW w:w="3402" w:type="dxa"/>
            <w:tcBorders>
              <w:top w:val="nil"/>
              <w:left w:val="nil"/>
              <w:bottom w:val="single" w:sz="8" w:space="0" w:color="auto"/>
              <w:right w:val="single" w:sz="8" w:space="0" w:color="auto"/>
            </w:tcBorders>
            <w:shd w:val="clear" w:color="auto" w:fill="auto"/>
            <w:vAlign w:val="center"/>
          </w:tcPr>
          <w:p w14:paraId="10F77584"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9,213</w:t>
            </w:r>
          </w:p>
        </w:tc>
      </w:tr>
      <w:tr w:rsidR="00113F3F" w:rsidRPr="00113F3F" w14:paraId="56DF686B" w14:textId="77777777" w:rsidTr="00707B15">
        <w:trPr>
          <w:trHeight w:val="336"/>
          <w:jc w:val="center"/>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17E60D7B" w14:textId="77777777" w:rsidR="00113F3F" w:rsidRPr="00113F3F" w:rsidRDefault="00113F3F" w:rsidP="00113F3F">
            <w:pPr>
              <w:spacing w:after="0" w:line="240" w:lineRule="auto"/>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WC 5325 – SERIE AE7154534</w:t>
            </w:r>
          </w:p>
        </w:tc>
        <w:tc>
          <w:tcPr>
            <w:tcW w:w="4253" w:type="dxa"/>
            <w:tcBorders>
              <w:top w:val="nil"/>
              <w:left w:val="nil"/>
              <w:bottom w:val="single" w:sz="8" w:space="0" w:color="auto"/>
              <w:right w:val="single" w:sz="8" w:space="0" w:color="auto"/>
            </w:tcBorders>
            <w:shd w:val="clear" w:color="auto" w:fill="auto"/>
            <w:vAlign w:val="center"/>
            <w:hideMark/>
          </w:tcPr>
          <w:p w14:paraId="6F9FD6F6"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ASEO, ORNATO,</w:t>
            </w:r>
          </w:p>
          <w:p w14:paraId="62069B2D"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MANTENIMIENTO DE CALLES Y CAMINOS</w:t>
            </w:r>
          </w:p>
        </w:tc>
        <w:tc>
          <w:tcPr>
            <w:tcW w:w="3402" w:type="dxa"/>
            <w:tcBorders>
              <w:top w:val="nil"/>
              <w:left w:val="nil"/>
              <w:bottom w:val="single" w:sz="8" w:space="0" w:color="auto"/>
              <w:right w:val="single" w:sz="8" w:space="0" w:color="auto"/>
            </w:tcBorders>
            <w:shd w:val="clear" w:color="auto" w:fill="auto"/>
            <w:vAlign w:val="center"/>
          </w:tcPr>
          <w:p w14:paraId="327BEA7C"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5,253</w:t>
            </w:r>
          </w:p>
        </w:tc>
      </w:tr>
      <w:tr w:rsidR="00113F3F" w:rsidRPr="00113F3F" w14:paraId="5C0BBC66" w14:textId="77777777" w:rsidTr="00707B15">
        <w:trPr>
          <w:trHeight w:val="405"/>
          <w:jc w:val="center"/>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3B5B4C0" w14:textId="77777777" w:rsidR="00113F3F" w:rsidRPr="00113F3F" w:rsidRDefault="00113F3F" w:rsidP="00113F3F">
            <w:pPr>
              <w:spacing w:after="0" w:line="240" w:lineRule="auto"/>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WC 5325- SERIE AE7162917</w:t>
            </w:r>
          </w:p>
        </w:tc>
        <w:tc>
          <w:tcPr>
            <w:tcW w:w="4253" w:type="dxa"/>
            <w:tcBorders>
              <w:top w:val="nil"/>
              <w:left w:val="nil"/>
              <w:bottom w:val="single" w:sz="8" w:space="0" w:color="auto"/>
              <w:right w:val="single" w:sz="8" w:space="0" w:color="auto"/>
            </w:tcBorders>
            <w:shd w:val="clear" w:color="auto" w:fill="auto"/>
            <w:vAlign w:val="center"/>
            <w:hideMark/>
          </w:tcPr>
          <w:p w14:paraId="7CE40875"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DESPACHO MUNICIPAL</w:t>
            </w:r>
          </w:p>
        </w:tc>
        <w:tc>
          <w:tcPr>
            <w:tcW w:w="3402" w:type="dxa"/>
            <w:tcBorders>
              <w:top w:val="nil"/>
              <w:left w:val="nil"/>
              <w:bottom w:val="single" w:sz="8" w:space="0" w:color="auto"/>
              <w:right w:val="single" w:sz="8" w:space="0" w:color="auto"/>
            </w:tcBorders>
            <w:shd w:val="clear" w:color="auto" w:fill="auto"/>
            <w:vAlign w:val="center"/>
          </w:tcPr>
          <w:p w14:paraId="5325611F"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7,259</w:t>
            </w:r>
          </w:p>
        </w:tc>
      </w:tr>
      <w:tr w:rsidR="00113F3F" w:rsidRPr="00113F3F" w14:paraId="195AB367" w14:textId="77777777" w:rsidTr="00707B15">
        <w:trPr>
          <w:trHeight w:val="315"/>
          <w:jc w:val="center"/>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49478299" w14:textId="77777777" w:rsidR="00113F3F" w:rsidRPr="00113F3F" w:rsidRDefault="00113F3F" w:rsidP="00113F3F">
            <w:pPr>
              <w:spacing w:after="0" w:line="240" w:lineRule="auto"/>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WC 5335 – SERIE AE9200854</w:t>
            </w:r>
          </w:p>
        </w:tc>
        <w:tc>
          <w:tcPr>
            <w:tcW w:w="4253" w:type="dxa"/>
            <w:tcBorders>
              <w:top w:val="nil"/>
              <w:left w:val="nil"/>
              <w:bottom w:val="single" w:sz="8" w:space="0" w:color="auto"/>
              <w:right w:val="single" w:sz="8" w:space="0" w:color="auto"/>
            </w:tcBorders>
            <w:shd w:val="clear" w:color="auto" w:fill="auto"/>
            <w:vAlign w:val="center"/>
            <w:hideMark/>
          </w:tcPr>
          <w:p w14:paraId="576A16D9"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REGISTRO DEL ESTADO FAMILIAR</w:t>
            </w:r>
          </w:p>
        </w:tc>
        <w:tc>
          <w:tcPr>
            <w:tcW w:w="3402" w:type="dxa"/>
            <w:tcBorders>
              <w:top w:val="nil"/>
              <w:left w:val="nil"/>
              <w:bottom w:val="single" w:sz="8" w:space="0" w:color="auto"/>
              <w:right w:val="single" w:sz="8" w:space="0" w:color="auto"/>
            </w:tcBorders>
            <w:shd w:val="clear" w:color="auto" w:fill="auto"/>
            <w:vAlign w:val="center"/>
          </w:tcPr>
          <w:p w14:paraId="1BFB78EC"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15,665</w:t>
            </w:r>
          </w:p>
        </w:tc>
      </w:tr>
      <w:tr w:rsidR="00113F3F" w:rsidRPr="00113F3F" w14:paraId="249F97F8" w14:textId="77777777" w:rsidTr="00707B15">
        <w:trPr>
          <w:trHeight w:val="315"/>
          <w:jc w:val="center"/>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47A13CB3"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p>
        </w:tc>
        <w:tc>
          <w:tcPr>
            <w:tcW w:w="4253" w:type="dxa"/>
            <w:tcBorders>
              <w:top w:val="nil"/>
              <w:left w:val="nil"/>
              <w:bottom w:val="single" w:sz="8" w:space="0" w:color="auto"/>
              <w:right w:val="single" w:sz="8" w:space="0" w:color="auto"/>
            </w:tcBorders>
            <w:shd w:val="clear" w:color="auto" w:fill="auto"/>
            <w:vAlign w:val="center"/>
            <w:hideMark/>
          </w:tcPr>
          <w:p w14:paraId="0FA28768"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gramStart"/>
            <w:r w:rsidRPr="00113F3F">
              <w:rPr>
                <w:rFonts w:ascii="Times New Roman" w:eastAsia="Times New Roman" w:hAnsi="Times New Roman" w:cs="Times New Roman"/>
                <w:color w:val="000000"/>
                <w:sz w:val="16"/>
                <w:szCs w:val="16"/>
                <w:lang w:val="es-SV" w:eastAsia="es-SV"/>
              </w:rPr>
              <w:t>TOTAL</w:t>
            </w:r>
            <w:proofErr w:type="gramEnd"/>
            <w:r w:rsidRPr="00113F3F">
              <w:rPr>
                <w:rFonts w:ascii="Times New Roman" w:eastAsia="Times New Roman" w:hAnsi="Times New Roman" w:cs="Times New Roman"/>
                <w:color w:val="000000"/>
                <w:sz w:val="16"/>
                <w:szCs w:val="16"/>
                <w:lang w:val="es-SV" w:eastAsia="es-SV"/>
              </w:rPr>
              <w:t xml:space="preserve"> DE COPIAS</w:t>
            </w:r>
          </w:p>
        </w:tc>
        <w:tc>
          <w:tcPr>
            <w:tcW w:w="3402" w:type="dxa"/>
            <w:tcBorders>
              <w:top w:val="nil"/>
              <w:left w:val="nil"/>
              <w:bottom w:val="single" w:sz="8" w:space="0" w:color="auto"/>
              <w:right w:val="single" w:sz="8" w:space="0" w:color="auto"/>
            </w:tcBorders>
            <w:shd w:val="clear" w:color="auto" w:fill="auto"/>
            <w:vAlign w:val="center"/>
          </w:tcPr>
          <w:p w14:paraId="6931553B"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121,075</w:t>
            </w:r>
          </w:p>
        </w:tc>
      </w:tr>
      <w:tr w:rsidR="00113F3F" w:rsidRPr="00113F3F" w14:paraId="2DF4D3E4" w14:textId="77777777" w:rsidTr="00707B15">
        <w:trPr>
          <w:trHeight w:val="365"/>
          <w:jc w:val="center"/>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1995CF47"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p>
        </w:tc>
        <w:tc>
          <w:tcPr>
            <w:tcW w:w="4253" w:type="dxa"/>
            <w:tcBorders>
              <w:top w:val="nil"/>
              <w:left w:val="nil"/>
              <w:bottom w:val="single" w:sz="8" w:space="0" w:color="auto"/>
              <w:right w:val="single" w:sz="8" w:space="0" w:color="auto"/>
            </w:tcBorders>
            <w:shd w:val="clear" w:color="auto" w:fill="auto"/>
            <w:vAlign w:val="center"/>
            <w:hideMark/>
          </w:tcPr>
          <w:p w14:paraId="233D8387"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w:t>
            </w:r>
            <w:proofErr w:type="gramStart"/>
            <w:r w:rsidRPr="00113F3F">
              <w:rPr>
                <w:rFonts w:ascii="Times New Roman" w:eastAsia="Times New Roman" w:hAnsi="Times New Roman" w:cs="Times New Roman"/>
                <w:color w:val="000000"/>
                <w:sz w:val="16"/>
                <w:szCs w:val="16"/>
                <w:lang w:val="es-SV" w:eastAsia="es-SV"/>
              </w:rPr>
              <w:t>)  DERECHO</w:t>
            </w:r>
            <w:proofErr w:type="gramEnd"/>
            <w:r w:rsidRPr="00113F3F">
              <w:rPr>
                <w:rFonts w:ascii="Times New Roman" w:eastAsia="Times New Roman" w:hAnsi="Times New Roman" w:cs="Times New Roman"/>
                <w:color w:val="000000"/>
                <w:sz w:val="16"/>
                <w:szCs w:val="16"/>
                <w:lang w:val="es-SV" w:eastAsia="es-SV"/>
              </w:rPr>
              <w:t xml:space="preserve"> DE COPIADO</w:t>
            </w:r>
          </w:p>
        </w:tc>
        <w:tc>
          <w:tcPr>
            <w:tcW w:w="3402" w:type="dxa"/>
            <w:tcBorders>
              <w:top w:val="nil"/>
              <w:left w:val="nil"/>
              <w:bottom w:val="single" w:sz="8" w:space="0" w:color="auto"/>
              <w:right w:val="single" w:sz="8" w:space="0" w:color="auto"/>
            </w:tcBorders>
            <w:shd w:val="clear" w:color="auto" w:fill="auto"/>
            <w:vAlign w:val="center"/>
            <w:hideMark/>
          </w:tcPr>
          <w:p w14:paraId="09EB9662"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112,500</w:t>
            </w:r>
          </w:p>
        </w:tc>
      </w:tr>
      <w:tr w:rsidR="00113F3F" w:rsidRPr="00113F3F" w14:paraId="29BB0B16" w14:textId="77777777" w:rsidTr="00707B15">
        <w:trPr>
          <w:trHeight w:val="319"/>
          <w:jc w:val="center"/>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471A4B3"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p>
        </w:tc>
        <w:tc>
          <w:tcPr>
            <w:tcW w:w="4253" w:type="dxa"/>
            <w:tcBorders>
              <w:top w:val="nil"/>
              <w:left w:val="nil"/>
              <w:bottom w:val="single" w:sz="8" w:space="0" w:color="auto"/>
              <w:right w:val="single" w:sz="8" w:space="0" w:color="auto"/>
            </w:tcBorders>
            <w:shd w:val="clear" w:color="auto" w:fill="auto"/>
            <w:vAlign w:val="center"/>
            <w:hideMark/>
          </w:tcPr>
          <w:p w14:paraId="36C83CD2"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EXCEDENTES DE COPIAS</w:t>
            </w:r>
          </w:p>
        </w:tc>
        <w:tc>
          <w:tcPr>
            <w:tcW w:w="3402" w:type="dxa"/>
            <w:tcBorders>
              <w:top w:val="nil"/>
              <w:left w:val="nil"/>
              <w:bottom w:val="single" w:sz="8" w:space="0" w:color="auto"/>
              <w:right w:val="single" w:sz="8" w:space="0" w:color="auto"/>
            </w:tcBorders>
            <w:shd w:val="clear" w:color="auto" w:fill="auto"/>
            <w:vAlign w:val="center"/>
          </w:tcPr>
          <w:p w14:paraId="3AD21D4E"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8,575</w:t>
            </w:r>
          </w:p>
        </w:tc>
      </w:tr>
      <w:tr w:rsidR="00113F3F" w:rsidRPr="00113F3F" w14:paraId="5F0B3595" w14:textId="77777777" w:rsidTr="00707B15">
        <w:trPr>
          <w:trHeight w:val="352"/>
          <w:jc w:val="center"/>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07A504FE"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p>
        </w:tc>
        <w:tc>
          <w:tcPr>
            <w:tcW w:w="4253" w:type="dxa"/>
            <w:tcBorders>
              <w:top w:val="nil"/>
              <w:left w:val="nil"/>
              <w:bottom w:val="nil"/>
              <w:right w:val="single" w:sz="8" w:space="0" w:color="auto"/>
            </w:tcBorders>
            <w:shd w:val="clear" w:color="auto" w:fill="auto"/>
            <w:vAlign w:val="center"/>
            <w:hideMark/>
          </w:tcPr>
          <w:p w14:paraId="60BD2803" w14:textId="77777777" w:rsidR="00113F3F" w:rsidRPr="00113F3F" w:rsidRDefault="00113F3F" w:rsidP="00113F3F">
            <w:pPr>
              <w:spacing w:after="0" w:line="240" w:lineRule="auto"/>
              <w:jc w:val="center"/>
              <w:rPr>
                <w:rFonts w:ascii="Times New Roman" w:eastAsia="Times New Roman" w:hAnsi="Times New Roman" w:cs="Times New Roman"/>
                <w:b/>
                <w:color w:val="000000"/>
                <w:sz w:val="16"/>
                <w:szCs w:val="16"/>
                <w:lang w:val="es-SV" w:eastAsia="es-SV"/>
              </w:rPr>
            </w:pPr>
            <w:r w:rsidRPr="00113F3F">
              <w:rPr>
                <w:rFonts w:ascii="Times New Roman" w:eastAsia="Times New Roman" w:hAnsi="Times New Roman" w:cs="Times New Roman"/>
                <w:b/>
                <w:color w:val="000000"/>
                <w:sz w:val="16"/>
                <w:szCs w:val="16"/>
                <w:lang w:val="es-SV" w:eastAsia="es-SV"/>
              </w:rPr>
              <w:t>PRECIO UNITARIO EXCEDENTES DE COPIAS</w:t>
            </w:r>
          </w:p>
        </w:tc>
        <w:tc>
          <w:tcPr>
            <w:tcW w:w="3402" w:type="dxa"/>
            <w:tcBorders>
              <w:top w:val="nil"/>
              <w:left w:val="nil"/>
              <w:bottom w:val="nil"/>
              <w:right w:val="single" w:sz="8" w:space="0" w:color="auto"/>
            </w:tcBorders>
            <w:shd w:val="clear" w:color="auto" w:fill="auto"/>
            <w:vAlign w:val="center"/>
            <w:hideMark/>
          </w:tcPr>
          <w:p w14:paraId="53B4ED94"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color w:val="000000"/>
                <w:sz w:val="16"/>
                <w:szCs w:val="16"/>
                <w:lang w:val="es-SV" w:eastAsia="es-SV"/>
              </w:rPr>
            </w:pPr>
            <w:r w:rsidRPr="00113F3F">
              <w:rPr>
                <w:rFonts w:ascii="Times New Roman" w:eastAsia="Times New Roman" w:hAnsi="Times New Roman" w:cs="Times New Roman"/>
                <w:b/>
                <w:color w:val="000000"/>
                <w:sz w:val="16"/>
                <w:szCs w:val="16"/>
                <w:lang w:val="es-SV" w:eastAsia="es-SV"/>
              </w:rPr>
              <w:t>$ 0.0149</w:t>
            </w:r>
          </w:p>
        </w:tc>
      </w:tr>
      <w:tr w:rsidR="00113F3F" w:rsidRPr="00113F3F" w14:paraId="5B53D98F" w14:textId="77777777" w:rsidTr="00707B15">
        <w:trPr>
          <w:trHeight w:val="315"/>
          <w:jc w:val="center"/>
        </w:trPr>
        <w:tc>
          <w:tcPr>
            <w:tcW w:w="2400" w:type="dxa"/>
            <w:tcBorders>
              <w:top w:val="nil"/>
              <w:left w:val="single" w:sz="8" w:space="0" w:color="auto"/>
              <w:bottom w:val="single" w:sz="8" w:space="0" w:color="auto"/>
              <w:right w:val="nil"/>
            </w:tcBorders>
            <w:shd w:val="clear" w:color="auto" w:fill="auto"/>
            <w:noWrap/>
            <w:vAlign w:val="center"/>
            <w:hideMark/>
          </w:tcPr>
          <w:p w14:paraId="4C1387C5"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C66F6"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TOTAL</w:t>
            </w:r>
          </w:p>
        </w:tc>
        <w:tc>
          <w:tcPr>
            <w:tcW w:w="3402" w:type="dxa"/>
            <w:tcBorders>
              <w:top w:val="single" w:sz="4" w:space="0" w:color="auto"/>
              <w:left w:val="nil"/>
              <w:bottom w:val="single" w:sz="4" w:space="0" w:color="auto"/>
              <w:right w:val="single" w:sz="4" w:space="0" w:color="auto"/>
            </w:tcBorders>
            <w:shd w:val="clear" w:color="auto" w:fill="auto"/>
            <w:vAlign w:val="center"/>
          </w:tcPr>
          <w:p w14:paraId="2216AF67"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$ 127.77</w:t>
            </w:r>
          </w:p>
        </w:tc>
      </w:tr>
    </w:tbl>
    <w:p w14:paraId="3ACE264E" w14:textId="77777777" w:rsidR="00113F3F" w:rsidRPr="00113F3F" w:rsidRDefault="00113F3F" w:rsidP="00113F3F">
      <w:pPr>
        <w:tabs>
          <w:tab w:val="left" w:pos="1365"/>
        </w:tabs>
        <w:ind w:hanging="426"/>
        <w:jc w:val="both"/>
        <w:rPr>
          <w:rFonts w:ascii="Times New Roman" w:eastAsia="Calibri" w:hAnsi="Times New Roman" w:cs="Times New Roman"/>
          <w:sz w:val="28"/>
          <w:szCs w:val="28"/>
          <w:lang w:val="es-SV"/>
        </w:rPr>
      </w:pPr>
      <w:r w:rsidRPr="00113F3F">
        <w:rPr>
          <w:rFonts w:ascii="Times New Roman" w:eastAsia="Calibri" w:hAnsi="Times New Roman" w:cs="Times New Roman"/>
          <w:sz w:val="28"/>
          <w:szCs w:val="28"/>
          <w:lang w:val="es-SV"/>
        </w:rPr>
        <w:tab/>
      </w:r>
      <w:r w:rsidRPr="00113F3F">
        <w:rPr>
          <w:rFonts w:ascii="Times New Roman" w:eastAsia="Calibri" w:hAnsi="Times New Roman" w:cs="Times New Roman"/>
          <w:sz w:val="28"/>
          <w:szCs w:val="28"/>
          <w:lang w:val="es-SV"/>
        </w:rPr>
        <w:tab/>
      </w:r>
    </w:p>
    <w:tbl>
      <w:tblPr>
        <w:tblW w:w="9913" w:type="dxa"/>
        <w:jc w:val="center"/>
        <w:tblCellMar>
          <w:left w:w="70" w:type="dxa"/>
          <w:right w:w="70" w:type="dxa"/>
        </w:tblCellMar>
        <w:tblLook w:val="04A0" w:firstRow="1" w:lastRow="0" w:firstColumn="1" w:lastColumn="0" w:noHBand="0" w:noVBand="1"/>
      </w:tblPr>
      <w:tblGrid>
        <w:gridCol w:w="2693"/>
        <w:gridCol w:w="4111"/>
        <w:gridCol w:w="3109"/>
      </w:tblGrid>
      <w:tr w:rsidR="00113F3F" w:rsidRPr="00113F3F" w14:paraId="4E8ED197" w14:textId="77777777" w:rsidTr="00707B15">
        <w:trPr>
          <w:trHeight w:val="315"/>
          <w:jc w:val="center"/>
        </w:trPr>
        <w:tc>
          <w:tcPr>
            <w:tcW w:w="9913"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11A052A2"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PRODUCTIVE BUSINESS SOLUTIONS EL SALVADOR S.A. DE C.V. (PBS EL SALVADOR S.A. DE C.V)</w:t>
            </w:r>
          </w:p>
        </w:tc>
      </w:tr>
      <w:tr w:rsidR="00113F3F" w:rsidRPr="00113F3F" w14:paraId="4839ED79" w14:textId="77777777" w:rsidTr="00707B15">
        <w:trPr>
          <w:trHeight w:val="315"/>
          <w:jc w:val="center"/>
        </w:trPr>
        <w:tc>
          <w:tcPr>
            <w:tcW w:w="9913" w:type="dxa"/>
            <w:gridSpan w:val="3"/>
            <w:tcBorders>
              <w:top w:val="nil"/>
              <w:left w:val="single" w:sz="8" w:space="0" w:color="auto"/>
              <w:bottom w:val="single" w:sz="8" w:space="0" w:color="auto"/>
              <w:right w:val="single" w:sz="8" w:space="0" w:color="000000"/>
            </w:tcBorders>
            <w:shd w:val="clear" w:color="auto" w:fill="auto"/>
            <w:noWrap/>
            <w:vAlign w:val="center"/>
            <w:hideMark/>
          </w:tcPr>
          <w:p w14:paraId="580B654C"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(LIC. ERNESTO ORLANDO GUEVARA ALVARENGA)</w:t>
            </w:r>
          </w:p>
        </w:tc>
      </w:tr>
      <w:tr w:rsidR="00113F3F" w:rsidRPr="00113F3F" w14:paraId="60454FC9" w14:textId="77777777" w:rsidTr="00707B15">
        <w:trPr>
          <w:trHeight w:val="458"/>
          <w:jc w:val="center"/>
        </w:trPr>
        <w:tc>
          <w:tcPr>
            <w:tcW w:w="680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71582521"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xml:space="preserve"> </w:t>
            </w:r>
            <w:r w:rsidRPr="00113F3F">
              <w:rPr>
                <w:rFonts w:ascii="Times New Roman" w:eastAsia="Arial Unicode MS" w:hAnsi="Times New Roman" w:cs="Times New Roman"/>
                <w:sz w:val="16"/>
                <w:szCs w:val="16"/>
                <w:lang w:val="es-SV"/>
              </w:rPr>
              <w:t>54313 – IMPRESIONES, PUBLICACIONES Y REPRODUCCIONES</w:t>
            </w:r>
          </w:p>
        </w:tc>
        <w:tc>
          <w:tcPr>
            <w:tcW w:w="3109" w:type="dxa"/>
            <w:vMerge w:val="restart"/>
            <w:tcBorders>
              <w:top w:val="nil"/>
              <w:left w:val="single" w:sz="8" w:space="0" w:color="auto"/>
              <w:bottom w:val="single" w:sz="8" w:space="0" w:color="000000"/>
              <w:right w:val="single" w:sz="8" w:space="0" w:color="auto"/>
            </w:tcBorders>
            <w:shd w:val="clear" w:color="auto" w:fill="auto"/>
            <w:vAlign w:val="center"/>
            <w:hideMark/>
          </w:tcPr>
          <w:p w14:paraId="5D954B96"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FACTURA No.  F 13,918</w:t>
            </w:r>
          </w:p>
          <w:p w14:paraId="4381A936"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xml:space="preserve">CORRESPONDIENTE AL MES DE ENERO DE 2021 </w:t>
            </w:r>
          </w:p>
        </w:tc>
      </w:tr>
      <w:tr w:rsidR="00113F3F" w:rsidRPr="00113F3F" w14:paraId="7BFA71D6" w14:textId="77777777" w:rsidTr="00707B15">
        <w:trPr>
          <w:trHeight w:val="458"/>
          <w:jc w:val="center"/>
        </w:trPr>
        <w:tc>
          <w:tcPr>
            <w:tcW w:w="0" w:type="auto"/>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E12C3AF" w14:textId="77777777" w:rsidR="00113F3F" w:rsidRPr="00113F3F" w:rsidRDefault="00113F3F" w:rsidP="00113F3F">
            <w:pPr>
              <w:spacing w:after="0" w:line="256" w:lineRule="auto"/>
              <w:rPr>
                <w:rFonts w:ascii="Times New Roman" w:eastAsia="Times New Roman" w:hAnsi="Times New Roman" w:cs="Times New Roman"/>
                <w:color w:val="000000"/>
                <w:sz w:val="16"/>
                <w:szCs w:val="16"/>
                <w:lang w:val="es-SV" w:eastAsia="es-SV"/>
              </w:rPr>
            </w:pPr>
          </w:p>
        </w:tc>
        <w:tc>
          <w:tcPr>
            <w:tcW w:w="3109" w:type="dxa"/>
            <w:vMerge/>
            <w:tcBorders>
              <w:top w:val="nil"/>
              <w:left w:val="single" w:sz="8" w:space="0" w:color="auto"/>
              <w:bottom w:val="single" w:sz="8" w:space="0" w:color="000000"/>
              <w:right w:val="single" w:sz="8" w:space="0" w:color="auto"/>
            </w:tcBorders>
            <w:shd w:val="clear" w:color="auto" w:fill="auto"/>
            <w:vAlign w:val="center"/>
            <w:hideMark/>
          </w:tcPr>
          <w:p w14:paraId="10E9FF79" w14:textId="77777777" w:rsidR="00113F3F" w:rsidRPr="00113F3F" w:rsidRDefault="00113F3F" w:rsidP="00113F3F">
            <w:pPr>
              <w:spacing w:after="0" w:line="256" w:lineRule="auto"/>
              <w:rPr>
                <w:rFonts w:ascii="Times New Roman" w:eastAsia="Times New Roman" w:hAnsi="Times New Roman" w:cs="Times New Roman"/>
                <w:color w:val="000000"/>
                <w:sz w:val="16"/>
                <w:szCs w:val="16"/>
                <w:lang w:val="es-SV" w:eastAsia="es-SV"/>
              </w:rPr>
            </w:pPr>
          </w:p>
        </w:tc>
      </w:tr>
      <w:tr w:rsidR="00113F3F" w:rsidRPr="00113F3F" w14:paraId="60E815A0" w14:textId="77777777" w:rsidTr="00707B15">
        <w:trPr>
          <w:trHeight w:val="315"/>
          <w:jc w:val="center"/>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51EE1760"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EQUIPO</w:t>
            </w:r>
          </w:p>
        </w:tc>
        <w:tc>
          <w:tcPr>
            <w:tcW w:w="4111" w:type="dxa"/>
            <w:tcBorders>
              <w:top w:val="nil"/>
              <w:left w:val="nil"/>
              <w:bottom w:val="single" w:sz="8" w:space="0" w:color="auto"/>
              <w:right w:val="single" w:sz="8" w:space="0" w:color="auto"/>
            </w:tcBorders>
            <w:shd w:val="clear" w:color="auto" w:fill="auto"/>
            <w:vAlign w:val="center"/>
            <w:hideMark/>
          </w:tcPr>
          <w:p w14:paraId="3603A8CC"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w:t>
            </w:r>
          </w:p>
        </w:tc>
        <w:tc>
          <w:tcPr>
            <w:tcW w:w="3109" w:type="dxa"/>
            <w:tcBorders>
              <w:top w:val="nil"/>
              <w:left w:val="nil"/>
              <w:bottom w:val="single" w:sz="8" w:space="0" w:color="auto"/>
              <w:right w:val="single" w:sz="8" w:space="0" w:color="auto"/>
            </w:tcBorders>
            <w:shd w:val="clear" w:color="auto" w:fill="auto"/>
            <w:vAlign w:val="center"/>
            <w:hideMark/>
          </w:tcPr>
          <w:p w14:paraId="456F7BAA"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CANTIDAD DE COPIAS</w:t>
            </w:r>
          </w:p>
        </w:tc>
      </w:tr>
      <w:tr w:rsidR="00113F3F" w:rsidRPr="00113F3F" w14:paraId="21FFAC56" w14:textId="77777777" w:rsidTr="00707B15">
        <w:trPr>
          <w:trHeight w:val="303"/>
          <w:jc w:val="center"/>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42929868"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DP 4595- SERIE FBG 963023</w:t>
            </w:r>
          </w:p>
        </w:tc>
        <w:tc>
          <w:tcPr>
            <w:tcW w:w="4111" w:type="dxa"/>
            <w:tcBorders>
              <w:top w:val="nil"/>
              <w:left w:val="nil"/>
              <w:bottom w:val="single" w:sz="8" w:space="0" w:color="auto"/>
              <w:right w:val="single" w:sz="8" w:space="0" w:color="auto"/>
            </w:tcBorders>
            <w:shd w:val="clear" w:color="auto" w:fill="auto"/>
            <w:vAlign w:val="center"/>
            <w:hideMark/>
          </w:tcPr>
          <w:p w14:paraId="0CED9C3C"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xml:space="preserve">DEPARTAMENTO CUENTAS CORRIENTES </w:t>
            </w:r>
          </w:p>
        </w:tc>
        <w:tc>
          <w:tcPr>
            <w:tcW w:w="3109" w:type="dxa"/>
            <w:tcBorders>
              <w:top w:val="nil"/>
              <w:left w:val="nil"/>
              <w:bottom w:val="single" w:sz="8" w:space="0" w:color="auto"/>
              <w:right w:val="single" w:sz="8" w:space="0" w:color="auto"/>
            </w:tcBorders>
            <w:shd w:val="clear" w:color="auto" w:fill="auto"/>
            <w:vAlign w:val="center"/>
          </w:tcPr>
          <w:p w14:paraId="128F6418"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85,145</w:t>
            </w:r>
          </w:p>
        </w:tc>
      </w:tr>
      <w:tr w:rsidR="00113F3F" w:rsidRPr="00113F3F" w14:paraId="3C827F4C" w14:textId="77777777" w:rsidTr="00707B15">
        <w:trPr>
          <w:trHeight w:val="315"/>
          <w:jc w:val="center"/>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68831AE2"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WC 5325- SERIE AE7152400</w:t>
            </w:r>
          </w:p>
        </w:tc>
        <w:tc>
          <w:tcPr>
            <w:tcW w:w="4111" w:type="dxa"/>
            <w:tcBorders>
              <w:top w:val="nil"/>
              <w:left w:val="nil"/>
              <w:bottom w:val="single" w:sz="8" w:space="0" w:color="auto"/>
              <w:right w:val="single" w:sz="8" w:space="0" w:color="auto"/>
            </w:tcBorders>
            <w:shd w:val="clear" w:color="auto" w:fill="auto"/>
            <w:vAlign w:val="center"/>
            <w:hideMark/>
          </w:tcPr>
          <w:p w14:paraId="08AB406C"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xml:space="preserve">UACI </w:t>
            </w:r>
          </w:p>
        </w:tc>
        <w:tc>
          <w:tcPr>
            <w:tcW w:w="3109" w:type="dxa"/>
            <w:tcBorders>
              <w:top w:val="nil"/>
              <w:left w:val="nil"/>
              <w:bottom w:val="single" w:sz="8" w:space="0" w:color="auto"/>
              <w:right w:val="single" w:sz="8" w:space="0" w:color="auto"/>
            </w:tcBorders>
            <w:shd w:val="clear" w:color="auto" w:fill="auto"/>
            <w:vAlign w:val="center"/>
          </w:tcPr>
          <w:p w14:paraId="2CD32D6D"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9,118</w:t>
            </w:r>
          </w:p>
        </w:tc>
      </w:tr>
      <w:tr w:rsidR="00113F3F" w:rsidRPr="00113F3F" w14:paraId="58110BFF" w14:textId="77777777" w:rsidTr="00707B15">
        <w:trPr>
          <w:trHeight w:val="336"/>
          <w:jc w:val="center"/>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755A5222"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WC 5325 – SERIE AE7154534</w:t>
            </w:r>
          </w:p>
        </w:tc>
        <w:tc>
          <w:tcPr>
            <w:tcW w:w="4111" w:type="dxa"/>
            <w:tcBorders>
              <w:top w:val="nil"/>
              <w:left w:val="nil"/>
              <w:bottom w:val="single" w:sz="8" w:space="0" w:color="auto"/>
              <w:right w:val="single" w:sz="8" w:space="0" w:color="auto"/>
            </w:tcBorders>
            <w:shd w:val="clear" w:color="auto" w:fill="auto"/>
            <w:vAlign w:val="center"/>
            <w:hideMark/>
          </w:tcPr>
          <w:p w14:paraId="250DE627"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ASEO, ORNATO,</w:t>
            </w:r>
          </w:p>
          <w:p w14:paraId="21432D21"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xml:space="preserve"> MANTENIMIENTO DE CALLES Y CAMINOS</w:t>
            </w:r>
          </w:p>
        </w:tc>
        <w:tc>
          <w:tcPr>
            <w:tcW w:w="3109" w:type="dxa"/>
            <w:tcBorders>
              <w:top w:val="nil"/>
              <w:left w:val="nil"/>
              <w:bottom w:val="single" w:sz="8" w:space="0" w:color="auto"/>
              <w:right w:val="single" w:sz="8" w:space="0" w:color="auto"/>
            </w:tcBorders>
            <w:shd w:val="clear" w:color="auto" w:fill="auto"/>
            <w:vAlign w:val="center"/>
          </w:tcPr>
          <w:p w14:paraId="2926FEFE"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3,916</w:t>
            </w:r>
          </w:p>
        </w:tc>
      </w:tr>
      <w:tr w:rsidR="00113F3F" w:rsidRPr="00113F3F" w14:paraId="4002C185" w14:textId="77777777" w:rsidTr="00707B15">
        <w:trPr>
          <w:trHeight w:val="405"/>
          <w:jc w:val="center"/>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2106188B"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WC 5325- SERIE AE7162917</w:t>
            </w:r>
          </w:p>
        </w:tc>
        <w:tc>
          <w:tcPr>
            <w:tcW w:w="4111" w:type="dxa"/>
            <w:tcBorders>
              <w:top w:val="nil"/>
              <w:left w:val="nil"/>
              <w:bottom w:val="single" w:sz="8" w:space="0" w:color="auto"/>
              <w:right w:val="single" w:sz="8" w:space="0" w:color="auto"/>
            </w:tcBorders>
            <w:shd w:val="clear" w:color="auto" w:fill="auto"/>
            <w:vAlign w:val="center"/>
            <w:hideMark/>
          </w:tcPr>
          <w:p w14:paraId="01E85D59"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xml:space="preserve">DESPACHO MUNICIPAL </w:t>
            </w:r>
          </w:p>
        </w:tc>
        <w:tc>
          <w:tcPr>
            <w:tcW w:w="3109" w:type="dxa"/>
            <w:tcBorders>
              <w:top w:val="nil"/>
              <w:left w:val="nil"/>
              <w:bottom w:val="single" w:sz="8" w:space="0" w:color="auto"/>
              <w:right w:val="single" w:sz="8" w:space="0" w:color="auto"/>
            </w:tcBorders>
            <w:shd w:val="clear" w:color="auto" w:fill="auto"/>
            <w:vAlign w:val="center"/>
          </w:tcPr>
          <w:p w14:paraId="4A51D26F"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4,925</w:t>
            </w:r>
          </w:p>
        </w:tc>
      </w:tr>
      <w:tr w:rsidR="00113F3F" w:rsidRPr="00113F3F" w14:paraId="2423025C" w14:textId="77777777" w:rsidTr="00707B15">
        <w:trPr>
          <w:trHeight w:val="315"/>
          <w:jc w:val="center"/>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44C6E9F3"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xml:space="preserve">WC 5335 – SERIE AE9200854 </w:t>
            </w:r>
          </w:p>
        </w:tc>
        <w:tc>
          <w:tcPr>
            <w:tcW w:w="4111" w:type="dxa"/>
            <w:tcBorders>
              <w:top w:val="nil"/>
              <w:left w:val="nil"/>
              <w:bottom w:val="single" w:sz="8" w:space="0" w:color="auto"/>
              <w:right w:val="single" w:sz="8" w:space="0" w:color="auto"/>
            </w:tcBorders>
            <w:shd w:val="clear" w:color="auto" w:fill="auto"/>
            <w:vAlign w:val="center"/>
            <w:hideMark/>
          </w:tcPr>
          <w:p w14:paraId="1E09F8EE"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REGISTRO DEL ESTADO FAMILIAR</w:t>
            </w:r>
          </w:p>
        </w:tc>
        <w:tc>
          <w:tcPr>
            <w:tcW w:w="3109" w:type="dxa"/>
            <w:tcBorders>
              <w:top w:val="nil"/>
              <w:left w:val="nil"/>
              <w:bottom w:val="single" w:sz="8" w:space="0" w:color="auto"/>
              <w:right w:val="single" w:sz="8" w:space="0" w:color="auto"/>
            </w:tcBorders>
            <w:shd w:val="clear" w:color="auto" w:fill="auto"/>
            <w:vAlign w:val="center"/>
          </w:tcPr>
          <w:p w14:paraId="7F9F7A47"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21,421</w:t>
            </w:r>
          </w:p>
        </w:tc>
      </w:tr>
      <w:tr w:rsidR="00113F3F" w:rsidRPr="00113F3F" w14:paraId="1EE94C82" w14:textId="77777777" w:rsidTr="00707B15">
        <w:trPr>
          <w:trHeight w:val="315"/>
          <w:jc w:val="center"/>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6E1E53F8"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4111" w:type="dxa"/>
            <w:tcBorders>
              <w:top w:val="nil"/>
              <w:left w:val="nil"/>
              <w:bottom w:val="single" w:sz="8" w:space="0" w:color="auto"/>
              <w:right w:val="single" w:sz="8" w:space="0" w:color="auto"/>
            </w:tcBorders>
            <w:shd w:val="clear" w:color="auto" w:fill="auto"/>
            <w:vAlign w:val="center"/>
            <w:hideMark/>
          </w:tcPr>
          <w:p w14:paraId="1C88350D"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gramStart"/>
            <w:r w:rsidRPr="00113F3F">
              <w:rPr>
                <w:rFonts w:ascii="Times New Roman" w:eastAsia="Times New Roman" w:hAnsi="Times New Roman" w:cs="Times New Roman"/>
                <w:color w:val="000000"/>
                <w:sz w:val="16"/>
                <w:szCs w:val="16"/>
                <w:lang w:val="es-SV" w:eastAsia="es-SV"/>
              </w:rPr>
              <w:t>TOTAL</w:t>
            </w:r>
            <w:proofErr w:type="gramEnd"/>
            <w:r w:rsidRPr="00113F3F">
              <w:rPr>
                <w:rFonts w:ascii="Times New Roman" w:eastAsia="Times New Roman" w:hAnsi="Times New Roman" w:cs="Times New Roman"/>
                <w:color w:val="000000"/>
                <w:sz w:val="16"/>
                <w:szCs w:val="16"/>
                <w:lang w:val="es-SV" w:eastAsia="es-SV"/>
              </w:rPr>
              <w:t xml:space="preserve"> DE COPIAS</w:t>
            </w:r>
          </w:p>
        </w:tc>
        <w:tc>
          <w:tcPr>
            <w:tcW w:w="3109" w:type="dxa"/>
            <w:tcBorders>
              <w:top w:val="nil"/>
              <w:left w:val="nil"/>
              <w:bottom w:val="single" w:sz="8" w:space="0" w:color="auto"/>
              <w:right w:val="single" w:sz="8" w:space="0" w:color="auto"/>
            </w:tcBorders>
            <w:shd w:val="clear" w:color="auto" w:fill="auto"/>
            <w:vAlign w:val="center"/>
          </w:tcPr>
          <w:p w14:paraId="3067F330"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124525</w:t>
            </w:r>
          </w:p>
        </w:tc>
      </w:tr>
      <w:tr w:rsidR="00113F3F" w:rsidRPr="00113F3F" w14:paraId="52EA4453" w14:textId="77777777" w:rsidTr="00707B15">
        <w:trPr>
          <w:trHeight w:val="365"/>
          <w:jc w:val="center"/>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7728E96B"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4111" w:type="dxa"/>
            <w:tcBorders>
              <w:top w:val="nil"/>
              <w:left w:val="nil"/>
              <w:bottom w:val="single" w:sz="8" w:space="0" w:color="auto"/>
              <w:right w:val="single" w:sz="8" w:space="0" w:color="auto"/>
            </w:tcBorders>
            <w:shd w:val="clear" w:color="auto" w:fill="auto"/>
            <w:vAlign w:val="center"/>
            <w:hideMark/>
          </w:tcPr>
          <w:p w14:paraId="778FB809"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w:t>
            </w:r>
            <w:proofErr w:type="gramStart"/>
            <w:r w:rsidRPr="00113F3F">
              <w:rPr>
                <w:rFonts w:ascii="Times New Roman" w:eastAsia="Times New Roman" w:hAnsi="Times New Roman" w:cs="Times New Roman"/>
                <w:color w:val="000000"/>
                <w:sz w:val="16"/>
                <w:szCs w:val="16"/>
                <w:lang w:val="es-SV" w:eastAsia="es-SV"/>
              </w:rPr>
              <w:t>)  DERECHO</w:t>
            </w:r>
            <w:proofErr w:type="gramEnd"/>
            <w:r w:rsidRPr="00113F3F">
              <w:rPr>
                <w:rFonts w:ascii="Times New Roman" w:eastAsia="Times New Roman" w:hAnsi="Times New Roman" w:cs="Times New Roman"/>
                <w:color w:val="000000"/>
                <w:sz w:val="16"/>
                <w:szCs w:val="16"/>
                <w:lang w:val="es-SV" w:eastAsia="es-SV"/>
              </w:rPr>
              <w:t xml:space="preserve"> DE COPIADO </w:t>
            </w:r>
          </w:p>
        </w:tc>
        <w:tc>
          <w:tcPr>
            <w:tcW w:w="3109" w:type="dxa"/>
            <w:tcBorders>
              <w:top w:val="nil"/>
              <w:left w:val="nil"/>
              <w:bottom w:val="single" w:sz="8" w:space="0" w:color="auto"/>
              <w:right w:val="single" w:sz="8" w:space="0" w:color="auto"/>
            </w:tcBorders>
            <w:shd w:val="clear" w:color="auto" w:fill="auto"/>
            <w:vAlign w:val="center"/>
            <w:hideMark/>
          </w:tcPr>
          <w:p w14:paraId="5F942F5F"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112,500</w:t>
            </w:r>
          </w:p>
        </w:tc>
      </w:tr>
      <w:tr w:rsidR="00113F3F" w:rsidRPr="00113F3F" w14:paraId="22923267" w14:textId="77777777" w:rsidTr="00707B15">
        <w:trPr>
          <w:trHeight w:val="319"/>
          <w:jc w:val="center"/>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004C04D0"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4111" w:type="dxa"/>
            <w:tcBorders>
              <w:top w:val="nil"/>
              <w:left w:val="nil"/>
              <w:bottom w:val="single" w:sz="8" w:space="0" w:color="auto"/>
              <w:right w:val="single" w:sz="8" w:space="0" w:color="auto"/>
            </w:tcBorders>
            <w:shd w:val="clear" w:color="auto" w:fill="auto"/>
            <w:vAlign w:val="center"/>
            <w:hideMark/>
          </w:tcPr>
          <w:p w14:paraId="7F615F2C"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EXCEDENTES DE COPIAS</w:t>
            </w:r>
          </w:p>
        </w:tc>
        <w:tc>
          <w:tcPr>
            <w:tcW w:w="3109" w:type="dxa"/>
            <w:tcBorders>
              <w:top w:val="nil"/>
              <w:left w:val="nil"/>
              <w:bottom w:val="single" w:sz="8" w:space="0" w:color="auto"/>
              <w:right w:val="single" w:sz="8" w:space="0" w:color="auto"/>
            </w:tcBorders>
            <w:shd w:val="clear" w:color="auto" w:fill="auto"/>
            <w:vAlign w:val="center"/>
          </w:tcPr>
          <w:p w14:paraId="558D235B"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12,025</w:t>
            </w:r>
          </w:p>
        </w:tc>
      </w:tr>
      <w:tr w:rsidR="00113F3F" w:rsidRPr="00113F3F" w14:paraId="27C16418" w14:textId="77777777" w:rsidTr="00707B15">
        <w:trPr>
          <w:trHeight w:val="352"/>
          <w:jc w:val="center"/>
        </w:trPr>
        <w:tc>
          <w:tcPr>
            <w:tcW w:w="2693" w:type="dxa"/>
            <w:tcBorders>
              <w:top w:val="nil"/>
              <w:left w:val="single" w:sz="8" w:space="0" w:color="auto"/>
              <w:bottom w:val="single" w:sz="8" w:space="0" w:color="auto"/>
              <w:right w:val="single" w:sz="8" w:space="0" w:color="auto"/>
            </w:tcBorders>
            <w:shd w:val="clear" w:color="auto" w:fill="auto"/>
            <w:noWrap/>
            <w:vAlign w:val="center"/>
            <w:hideMark/>
          </w:tcPr>
          <w:p w14:paraId="5DA452D0"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4111" w:type="dxa"/>
            <w:tcBorders>
              <w:top w:val="nil"/>
              <w:left w:val="nil"/>
              <w:bottom w:val="nil"/>
              <w:right w:val="single" w:sz="8" w:space="0" w:color="auto"/>
            </w:tcBorders>
            <w:shd w:val="clear" w:color="auto" w:fill="auto"/>
            <w:vAlign w:val="center"/>
            <w:hideMark/>
          </w:tcPr>
          <w:p w14:paraId="0409D4A7" w14:textId="77777777" w:rsidR="00113F3F" w:rsidRPr="00113F3F" w:rsidRDefault="00113F3F" w:rsidP="00113F3F">
            <w:pPr>
              <w:spacing w:after="0" w:line="240" w:lineRule="auto"/>
              <w:rPr>
                <w:rFonts w:ascii="Times New Roman" w:eastAsia="Times New Roman" w:hAnsi="Times New Roman" w:cs="Times New Roman"/>
                <w:b/>
                <w:color w:val="000000"/>
                <w:sz w:val="16"/>
                <w:szCs w:val="16"/>
                <w:lang w:val="es-SV" w:eastAsia="es-SV"/>
              </w:rPr>
            </w:pPr>
            <w:r w:rsidRPr="00113F3F">
              <w:rPr>
                <w:rFonts w:ascii="Times New Roman" w:eastAsia="Times New Roman" w:hAnsi="Times New Roman" w:cs="Times New Roman"/>
                <w:b/>
                <w:color w:val="000000"/>
                <w:sz w:val="16"/>
                <w:szCs w:val="16"/>
                <w:lang w:val="es-SV" w:eastAsia="es-SV"/>
              </w:rPr>
              <w:t>PRECIO UNITARIO EXCEDENTES DE COPIAS</w:t>
            </w:r>
          </w:p>
        </w:tc>
        <w:tc>
          <w:tcPr>
            <w:tcW w:w="3109" w:type="dxa"/>
            <w:tcBorders>
              <w:top w:val="nil"/>
              <w:left w:val="nil"/>
              <w:bottom w:val="nil"/>
              <w:right w:val="single" w:sz="8" w:space="0" w:color="auto"/>
            </w:tcBorders>
            <w:shd w:val="clear" w:color="auto" w:fill="auto"/>
            <w:vAlign w:val="center"/>
            <w:hideMark/>
          </w:tcPr>
          <w:p w14:paraId="082FAB0A" w14:textId="77777777" w:rsidR="00113F3F" w:rsidRPr="00113F3F" w:rsidRDefault="00113F3F" w:rsidP="00113F3F">
            <w:pPr>
              <w:spacing w:after="0" w:line="240" w:lineRule="auto"/>
              <w:ind w:left="284" w:firstLine="425"/>
              <w:rPr>
                <w:rFonts w:ascii="Times New Roman" w:eastAsia="Times New Roman" w:hAnsi="Times New Roman" w:cs="Times New Roman"/>
                <w:b/>
                <w:color w:val="000000"/>
                <w:sz w:val="16"/>
                <w:szCs w:val="16"/>
                <w:lang w:val="es-SV" w:eastAsia="es-SV"/>
              </w:rPr>
            </w:pPr>
            <w:r w:rsidRPr="00113F3F">
              <w:rPr>
                <w:rFonts w:ascii="Times New Roman" w:eastAsia="Times New Roman" w:hAnsi="Times New Roman" w:cs="Times New Roman"/>
                <w:b/>
                <w:color w:val="000000"/>
                <w:sz w:val="16"/>
                <w:szCs w:val="16"/>
                <w:lang w:val="es-SV" w:eastAsia="es-SV"/>
              </w:rPr>
              <w:t>$ 0.0149</w:t>
            </w:r>
          </w:p>
        </w:tc>
      </w:tr>
      <w:tr w:rsidR="00113F3F" w:rsidRPr="00113F3F" w14:paraId="057B841F" w14:textId="77777777" w:rsidTr="00707B15">
        <w:trPr>
          <w:trHeight w:val="315"/>
          <w:jc w:val="center"/>
        </w:trPr>
        <w:tc>
          <w:tcPr>
            <w:tcW w:w="2693" w:type="dxa"/>
            <w:tcBorders>
              <w:top w:val="nil"/>
              <w:left w:val="single" w:sz="8" w:space="0" w:color="auto"/>
              <w:bottom w:val="single" w:sz="8" w:space="0" w:color="auto"/>
              <w:right w:val="nil"/>
            </w:tcBorders>
            <w:shd w:val="clear" w:color="auto" w:fill="auto"/>
            <w:noWrap/>
            <w:vAlign w:val="center"/>
            <w:hideMark/>
          </w:tcPr>
          <w:p w14:paraId="4129AECE"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3F69D" w14:textId="77777777" w:rsidR="00113F3F" w:rsidRPr="00113F3F" w:rsidRDefault="00113F3F" w:rsidP="00113F3F">
            <w:pPr>
              <w:spacing w:after="0" w:line="240" w:lineRule="auto"/>
              <w:ind w:left="284" w:firstLine="425"/>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 TOTAL</w:t>
            </w:r>
          </w:p>
        </w:tc>
        <w:tc>
          <w:tcPr>
            <w:tcW w:w="3109" w:type="dxa"/>
            <w:tcBorders>
              <w:top w:val="single" w:sz="4" w:space="0" w:color="auto"/>
              <w:left w:val="nil"/>
              <w:bottom w:val="single" w:sz="4" w:space="0" w:color="auto"/>
              <w:right w:val="single" w:sz="4" w:space="0" w:color="auto"/>
            </w:tcBorders>
            <w:shd w:val="clear" w:color="auto" w:fill="auto"/>
            <w:vAlign w:val="center"/>
          </w:tcPr>
          <w:p w14:paraId="39B8E6D0" w14:textId="77777777" w:rsidR="00113F3F" w:rsidRPr="00113F3F" w:rsidRDefault="00113F3F" w:rsidP="00113F3F">
            <w:pPr>
              <w:spacing w:after="0" w:line="240" w:lineRule="auto"/>
              <w:ind w:left="284" w:firstLine="425"/>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$ 179.17</w:t>
            </w:r>
          </w:p>
        </w:tc>
      </w:tr>
    </w:tbl>
    <w:tbl>
      <w:tblPr>
        <w:tblpPr w:leftFromText="141" w:rightFromText="141" w:bottomFromText="160" w:vertAnchor="text" w:horzAnchor="margin" w:tblpXSpec="center" w:tblpY="92"/>
        <w:tblW w:w="9629" w:type="dxa"/>
        <w:tblCellMar>
          <w:left w:w="70" w:type="dxa"/>
          <w:right w:w="70" w:type="dxa"/>
        </w:tblCellMar>
        <w:tblLook w:val="04A0" w:firstRow="1" w:lastRow="0" w:firstColumn="1" w:lastColumn="0" w:noHBand="0" w:noVBand="1"/>
      </w:tblPr>
      <w:tblGrid>
        <w:gridCol w:w="1691"/>
        <w:gridCol w:w="3544"/>
        <w:gridCol w:w="425"/>
        <w:gridCol w:w="3969"/>
      </w:tblGrid>
      <w:tr w:rsidR="00113F3F" w:rsidRPr="00113F3F" w14:paraId="2DD4AB53" w14:textId="77777777" w:rsidTr="00707B15">
        <w:trPr>
          <w:trHeight w:val="650"/>
        </w:trPr>
        <w:tc>
          <w:tcPr>
            <w:tcW w:w="9629" w:type="dxa"/>
            <w:gridSpan w:val="4"/>
            <w:tcBorders>
              <w:top w:val="single" w:sz="8" w:space="0" w:color="auto"/>
              <w:left w:val="single" w:sz="8" w:space="0" w:color="auto"/>
              <w:bottom w:val="nil"/>
              <w:right w:val="single" w:sz="4" w:space="0" w:color="auto"/>
            </w:tcBorders>
            <w:shd w:val="clear" w:color="auto" w:fill="auto"/>
            <w:noWrap/>
            <w:vAlign w:val="center"/>
            <w:hideMark/>
          </w:tcPr>
          <w:p w14:paraId="6E884278"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PRODUCTIVE BUSINESS SOLUTIONS EL SALVADOR S.A. DE C.V. (PBS EL SALVADOR S.A. DE C.V)</w:t>
            </w:r>
          </w:p>
          <w:p w14:paraId="7C6AF20C"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(LIC. ERNESTO ORLANDO GUEVARA ALVARENGA)</w:t>
            </w:r>
          </w:p>
        </w:tc>
      </w:tr>
      <w:tr w:rsidR="00113F3F" w:rsidRPr="00113F3F" w14:paraId="41F05BB8" w14:textId="77777777" w:rsidTr="00707B15">
        <w:trPr>
          <w:trHeight w:val="726"/>
        </w:trPr>
        <w:tc>
          <w:tcPr>
            <w:tcW w:w="5235"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52BD5775" w14:textId="77777777" w:rsidR="00113F3F" w:rsidRPr="00113F3F" w:rsidRDefault="00113F3F" w:rsidP="00113F3F">
            <w:pPr>
              <w:spacing w:after="0" w:line="240" w:lineRule="auto"/>
              <w:ind w:left="284"/>
              <w:rPr>
                <w:rFonts w:ascii="Times New Roman" w:eastAsia="Times New Roman" w:hAnsi="Times New Roman" w:cs="Times New Roman"/>
                <w:color w:val="000000"/>
                <w:sz w:val="16"/>
                <w:szCs w:val="16"/>
                <w:lang w:val="es-SV" w:eastAsia="es-SV"/>
              </w:rPr>
            </w:pPr>
            <w:r w:rsidRPr="00113F3F">
              <w:rPr>
                <w:rFonts w:ascii="Times New Roman" w:eastAsia="Arial Unicode MS" w:hAnsi="Times New Roman" w:cs="Times New Roman"/>
                <w:sz w:val="16"/>
                <w:szCs w:val="16"/>
                <w:lang w:val="es-SV"/>
              </w:rPr>
              <w:t>54313 – IMPRESIONES, PUBLICACIONES Y REPRODUCCIONES</w:t>
            </w:r>
          </w:p>
        </w:tc>
        <w:tc>
          <w:tcPr>
            <w:tcW w:w="4394" w:type="dxa"/>
            <w:gridSpan w:val="2"/>
            <w:tcBorders>
              <w:top w:val="single" w:sz="4" w:space="0" w:color="auto"/>
              <w:left w:val="single" w:sz="8" w:space="0" w:color="auto"/>
              <w:bottom w:val="single" w:sz="8" w:space="0" w:color="000000"/>
              <w:right w:val="single" w:sz="4" w:space="0" w:color="auto"/>
            </w:tcBorders>
            <w:shd w:val="clear" w:color="auto" w:fill="auto"/>
            <w:vAlign w:val="center"/>
          </w:tcPr>
          <w:p w14:paraId="44D10835"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FACTURA No. 13,912</w:t>
            </w:r>
          </w:p>
          <w:p w14:paraId="2234B7E4"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
          <w:p w14:paraId="5B7F691D"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xml:space="preserve">CORRESPONDIENTE AL MES </w:t>
            </w:r>
            <w:proofErr w:type="gramStart"/>
            <w:r w:rsidRPr="00113F3F">
              <w:rPr>
                <w:rFonts w:ascii="Times New Roman" w:eastAsia="Times New Roman" w:hAnsi="Times New Roman" w:cs="Times New Roman"/>
                <w:color w:val="000000"/>
                <w:sz w:val="16"/>
                <w:szCs w:val="16"/>
                <w:lang w:val="es-SV" w:eastAsia="es-SV"/>
              </w:rPr>
              <w:t>DE  SEPTIEMBRE</w:t>
            </w:r>
            <w:proofErr w:type="gramEnd"/>
            <w:r w:rsidRPr="00113F3F">
              <w:rPr>
                <w:rFonts w:ascii="Times New Roman" w:eastAsia="Times New Roman" w:hAnsi="Times New Roman" w:cs="Times New Roman"/>
                <w:color w:val="000000"/>
                <w:sz w:val="16"/>
                <w:szCs w:val="16"/>
                <w:lang w:val="es-SV" w:eastAsia="es-SV"/>
              </w:rPr>
              <w:t xml:space="preserve"> DE 2020</w:t>
            </w:r>
          </w:p>
        </w:tc>
      </w:tr>
      <w:tr w:rsidR="00113F3F" w:rsidRPr="00113F3F" w14:paraId="45240F79"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CFB880C"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EQUIPO</w:t>
            </w:r>
          </w:p>
        </w:tc>
        <w:tc>
          <w:tcPr>
            <w:tcW w:w="3544" w:type="dxa"/>
            <w:tcBorders>
              <w:top w:val="nil"/>
              <w:left w:val="nil"/>
              <w:bottom w:val="single" w:sz="8" w:space="0" w:color="auto"/>
              <w:right w:val="single" w:sz="8" w:space="0" w:color="auto"/>
            </w:tcBorders>
            <w:shd w:val="clear" w:color="auto" w:fill="auto"/>
            <w:vAlign w:val="center"/>
            <w:hideMark/>
          </w:tcPr>
          <w:p w14:paraId="189F04E9"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w:t>
            </w:r>
          </w:p>
        </w:tc>
        <w:tc>
          <w:tcPr>
            <w:tcW w:w="4394" w:type="dxa"/>
            <w:gridSpan w:val="2"/>
            <w:tcBorders>
              <w:top w:val="nil"/>
              <w:left w:val="nil"/>
              <w:bottom w:val="single" w:sz="8" w:space="0" w:color="auto"/>
              <w:right w:val="single" w:sz="4" w:space="0" w:color="auto"/>
            </w:tcBorders>
            <w:shd w:val="clear" w:color="auto" w:fill="auto"/>
            <w:vAlign w:val="center"/>
            <w:hideMark/>
          </w:tcPr>
          <w:p w14:paraId="278C1C3D" w14:textId="77777777" w:rsidR="00113F3F" w:rsidRPr="00113F3F" w:rsidRDefault="00113F3F" w:rsidP="00113F3F">
            <w:pPr>
              <w:spacing w:after="0" w:line="240" w:lineRule="auto"/>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CANTIDAD DE COPIAS</w:t>
            </w:r>
          </w:p>
        </w:tc>
      </w:tr>
      <w:tr w:rsidR="00113F3F" w:rsidRPr="00113F3F" w14:paraId="3556C813" w14:textId="77777777" w:rsidTr="00707B15">
        <w:trPr>
          <w:trHeight w:val="303"/>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3728175"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r w:rsidRPr="00113F3F">
              <w:rPr>
                <w:rFonts w:ascii="Times New Roman" w:eastAsia="Times New Roman" w:hAnsi="Times New Roman" w:cs="Times New Roman"/>
                <w:color w:val="000000"/>
                <w:sz w:val="16"/>
                <w:szCs w:val="16"/>
                <w:lang w:val="es-SV" w:eastAsia="es-SV"/>
              </w:rPr>
              <w:lastRenderedPageBreak/>
              <w:t>Phaser</w:t>
            </w:r>
            <w:proofErr w:type="spellEnd"/>
            <w:r w:rsidRPr="00113F3F">
              <w:rPr>
                <w:rFonts w:ascii="Times New Roman" w:eastAsia="Times New Roman" w:hAnsi="Times New Roman" w:cs="Times New Roman"/>
                <w:color w:val="000000"/>
                <w:sz w:val="16"/>
                <w:szCs w:val="16"/>
                <w:lang w:val="es-SV" w:eastAsia="es-SV"/>
              </w:rPr>
              <w:t xml:space="preserve">   A4T022974</w:t>
            </w:r>
          </w:p>
        </w:tc>
        <w:tc>
          <w:tcPr>
            <w:tcW w:w="3544" w:type="dxa"/>
            <w:tcBorders>
              <w:top w:val="nil"/>
              <w:left w:val="nil"/>
              <w:bottom w:val="single" w:sz="8" w:space="0" w:color="auto"/>
              <w:right w:val="single" w:sz="8" w:space="0" w:color="auto"/>
            </w:tcBorders>
            <w:shd w:val="clear" w:color="auto" w:fill="auto"/>
            <w:vAlign w:val="center"/>
            <w:hideMark/>
          </w:tcPr>
          <w:p w14:paraId="2ADD1995"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CUENTAS CORRIENTES</w:t>
            </w:r>
          </w:p>
        </w:tc>
        <w:tc>
          <w:tcPr>
            <w:tcW w:w="4394" w:type="dxa"/>
            <w:gridSpan w:val="2"/>
            <w:tcBorders>
              <w:top w:val="nil"/>
              <w:left w:val="nil"/>
              <w:bottom w:val="single" w:sz="8" w:space="0" w:color="auto"/>
              <w:right w:val="single" w:sz="4" w:space="0" w:color="auto"/>
            </w:tcBorders>
            <w:shd w:val="clear" w:color="auto" w:fill="auto"/>
            <w:vAlign w:val="center"/>
          </w:tcPr>
          <w:p w14:paraId="7F2B25D1"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15,714</w:t>
            </w:r>
          </w:p>
        </w:tc>
      </w:tr>
      <w:tr w:rsidR="00113F3F" w:rsidRPr="00113F3F" w14:paraId="5A0FBA45"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D465233"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proofErr w:type="gram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w:t>
            </w:r>
            <w:proofErr w:type="gramEnd"/>
            <w:r w:rsidRPr="00113F3F">
              <w:rPr>
                <w:rFonts w:ascii="Times New Roman" w:eastAsia="Times New Roman" w:hAnsi="Times New Roman" w:cs="Times New Roman"/>
                <w:color w:val="000000"/>
                <w:sz w:val="16"/>
                <w:szCs w:val="16"/>
                <w:lang w:val="es-SV" w:eastAsia="es-SV"/>
              </w:rPr>
              <w:t>4T027656</w:t>
            </w:r>
          </w:p>
        </w:tc>
        <w:tc>
          <w:tcPr>
            <w:tcW w:w="3544" w:type="dxa"/>
            <w:tcBorders>
              <w:top w:val="nil"/>
              <w:left w:val="nil"/>
              <w:bottom w:val="single" w:sz="8" w:space="0" w:color="auto"/>
              <w:right w:val="single" w:sz="8" w:space="0" w:color="auto"/>
            </w:tcBorders>
            <w:shd w:val="clear" w:color="auto" w:fill="auto"/>
            <w:vAlign w:val="center"/>
            <w:hideMark/>
          </w:tcPr>
          <w:p w14:paraId="6DCC4B70"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INFORMATICA</w:t>
            </w:r>
          </w:p>
        </w:tc>
        <w:tc>
          <w:tcPr>
            <w:tcW w:w="4394" w:type="dxa"/>
            <w:gridSpan w:val="2"/>
            <w:tcBorders>
              <w:top w:val="nil"/>
              <w:left w:val="nil"/>
              <w:bottom w:val="single" w:sz="8" w:space="0" w:color="auto"/>
              <w:right w:val="single" w:sz="4" w:space="0" w:color="auto"/>
            </w:tcBorders>
            <w:shd w:val="clear" w:color="auto" w:fill="auto"/>
            <w:vAlign w:val="center"/>
          </w:tcPr>
          <w:p w14:paraId="5176EA84"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0</w:t>
            </w:r>
          </w:p>
        </w:tc>
      </w:tr>
      <w:tr w:rsidR="00113F3F" w:rsidRPr="00113F3F" w14:paraId="1D5C1721"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869CD9F"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A4T027700</w:t>
            </w:r>
          </w:p>
        </w:tc>
        <w:tc>
          <w:tcPr>
            <w:tcW w:w="3544" w:type="dxa"/>
            <w:tcBorders>
              <w:top w:val="nil"/>
              <w:left w:val="nil"/>
              <w:bottom w:val="single" w:sz="8" w:space="0" w:color="auto"/>
              <w:right w:val="single" w:sz="8" w:space="0" w:color="auto"/>
            </w:tcBorders>
            <w:shd w:val="clear" w:color="auto" w:fill="auto"/>
            <w:vAlign w:val="center"/>
            <w:hideMark/>
          </w:tcPr>
          <w:p w14:paraId="7E021D75"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CUENTAS CORRIENTES</w:t>
            </w:r>
          </w:p>
        </w:tc>
        <w:tc>
          <w:tcPr>
            <w:tcW w:w="4394" w:type="dxa"/>
            <w:gridSpan w:val="2"/>
            <w:tcBorders>
              <w:top w:val="nil"/>
              <w:left w:val="nil"/>
              <w:bottom w:val="single" w:sz="8" w:space="0" w:color="auto"/>
              <w:right w:val="single" w:sz="4" w:space="0" w:color="auto"/>
            </w:tcBorders>
            <w:shd w:val="clear" w:color="auto" w:fill="auto"/>
            <w:vAlign w:val="center"/>
          </w:tcPr>
          <w:p w14:paraId="32310365"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4,150</w:t>
            </w:r>
          </w:p>
        </w:tc>
      </w:tr>
      <w:tr w:rsidR="00113F3F" w:rsidRPr="00113F3F" w14:paraId="57873A4F" w14:textId="77777777" w:rsidTr="00707B15">
        <w:trPr>
          <w:trHeight w:val="391"/>
        </w:trPr>
        <w:tc>
          <w:tcPr>
            <w:tcW w:w="1691" w:type="dxa"/>
            <w:tcBorders>
              <w:top w:val="nil"/>
              <w:left w:val="single" w:sz="8" w:space="0" w:color="auto"/>
              <w:bottom w:val="single" w:sz="4" w:space="0" w:color="auto"/>
              <w:right w:val="single" w:sz="8" w:space="0" w:color="auto"/>
            </w:tcBorders>
            <w:shd w:val="clear" w:color="auto" w:fill="auto"/>
            <w:noWrap/>
            <w:vAlign w:val="center"/>
            <w:hideMark/>
          </w:tcPr>
          <w:p w14:paraId="70F013DE"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A4T027913</w:t>
            </w:r>
          </w:p>
        </w:tc>
        <w:tc>
          <w:tcPr>
            <w:tcW w:w="3544" w:type="dxa"/>
            <w:tcBorders>
              <w:top w:val="nil"/>
              <w:left w:val="nil"/>
              <w:bottom w:val="single" w:sz="4" w:space="0" w:color="auto"/>
              <w:right w:val="single" w:sz="8" w:space="0" w:color="auto"/>
            </w:tcBorders>
            <w:shd w:val="clear" w:color="auto" w:fill="auto"/>
            <w:vAlign w:val="center"/>
            <w:hideMark/>
          </w:tcPr>
          <w:p w14:paraId="45372568"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CUENTAS CORRIENTES</w:t>
            </w:r>
          </w:p>
        </w:tc>
        <w:tc>
          <w:tcPr>
            <w:tcW w:w="4394" w:type="dxa"/>
            <w:gridSpan w:val="2"/>
            <w:tcBorders>
              <w:top w:val="nil"/>
              <w:left w:val="nil"/>
              <w:bottom w:val="single" w:sz="4" w:space="0" w:color="auto"/>
              <w:right w:val="single" w:sz="4" w:space="0" w:color="auto"/>
            </w:tcBorders>
            <w:shd w:val="clear" w:color="auto" w:fill="auto"/>
            <w:vAlign w:val="center"/>
          </w:tcPr>
          <w:p w14:paraId="6FA2E710"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2,198</w:t>
            </w:r>
          </w:p>
        </w:tc>
      </w:tr>
      <w:tr w:rsidR="00113F3F" w:rsidRPr="00113F3F" w14:paraId="318CE5FA" w14:textId="77777777" w:rsidTr="00707B15">
        <w:trPr>
          <w:trHeight w:val="405"/>
        </w:trPr>
        <w:tc>
          <w:tcPr>
            <w:tcW w:w="169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9D4DF4F"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xml:space="preserve">WC </w:t>
            </w:r>
            <w:proofErr w:type="gramStart"/>
            <w:r w:rsidRPr="00113F3F">
              <w:rPr>
                <w:rFonts w:ascii="Times New Roman" w:eastAsia="Times New Roman" w:hAnsi="Times New Roman" w:cs="Times New Roman"/>
                <w:color w:val="000000"/>
                <w:sz w:val="16"/>
                <w:szCs w:val="16"/>
                <w:lang w:val="es-SV" w:eastAsia="es-SV"/>
              </w:rPr>
              <w:t xml:space="preserve">3615 </w:t>
            </w:r>
            <w:r w:rsidRPr="00113F3F">
              <w:rPr>
                <w:rFonts w:ascii="Times New Roman" w:eastAsia="Times New Roman" w:hAnsi="Times New Roman" w:cs="Times New Roman"/>
                <w:b/>
                <w:bCs/>
                <w:color w:val="000000"/>
                <w:sz w:val="16"/>
                <w:szCs w:val="16"/>
                <w:lang w:val="es-SV" w:eastAsia="es-SV"/>
              </w:rPr>
              <w:t xml:space="preserve"> AZT</w:t>
            </w:r>
            <w:proofErr w:type="gramEnd"/>
            <w:r w:rsidRPr="00113F3F">
              <w:rPr>
                <w:rFonts w:ascii="Times New Roman" w:eastAsia="Times New Roman" w:hAnsi="Times New Roman" w:cs="Times New Roman"/>
                <w:b/>
                <w:bCs/>
                <w:color w:val="000000"/>
                <w:sz w:val="16"/>
                <w:szCs w:val="16"/>
                <w:lang w:val="es-SV" w:eastAsia="es-SV"/>
              </w:rPr>
              <w:t>137187</w:t>
            </w:r>
          </w:p>
        </w:tc>
        <w:tc>
          <w:tcPr>
            <w:tcW w:w="3544" w:type="dxa"/>
            <w:tcBorders>
              <w:top w:val="single" w:sz="4" w:space="0" w:color="auto"/>
              <w:left w:val="nil"/>
              <w:bottom w:val="single" w:sz="8" w:space="0" w:color="auto"/>
              <w:right w:val="single" w:sz="8" w:space="0" w:color="auto"/>
            </w:tcBorders>
            <w:shd w:val="clear" w:color="auto" w:fill="auto"/>
            <w:vAlign w:val="center"/>
            <w:hideMark/>
          </w:tcPr>
          <w:p w14:paraId="7687C824"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INFORMATICA</w:t>
            </w:r>
          </w:p>
        </w:tc>
        <w:tc>
          <w:tcPr>
            <w:tcW w:w="4394" w:type="dxa"/>
            <w:gridSpan w:val="2"/>
            <w:tcBorders>
              <w:top w:val="single" w:sz="4" w:space="0" w:color="auto"/>
              <w:left w:val="nil"/>
              <w:bottom w:val="single" w:sz="8" w:space="0" w:color="auto"/>
              <w:right w:val="single" w:sz="4" w:space="0" w:color="auto"/>
            </w:tcBorders>
            <w:shd w:val="clear" w:color="auto" w:fill="auto"/>
            <w:vAlign w:val="center"/>
          </w:tcPr>
          <w:p w14:paraId="52160364"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9,702</w:t>
            </w:r>
          </w:p>
        </w:tc>
      </w:tr>
      <w:tr w:rsidR="00113F3F" w:rsidRPr="00113F3F" w14:paraId="0E5D7862"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55F68B6"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3544" w:type="dxa"/>
            <w:tcBorders>
              <w:top w:val="nil"/>
              <w:left w:val="nil"/>
              <w:bottom w:val="single" w:sz="8" w:space="0" w:color="auto"/>
              <w:right w:val="single" w:sz="8" w:space="0" w:color="auto"/>
            </w:tcBorders>
            <w:shd w:val="clear" w:color="auto" w:fill="auto"/>
            <w:vAlign w:val="center"/>
            <w:hideMark/>
          </w:tcPr>
          <w:p w14:paraId="3840CD22"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gramStart"/>
            <w:r w:rsidRPr="00113F3F">
              <w:rPr>
                <w:rFonts w:ascii="Times New Roman" w:eastAsia="Times New Roman" w:hAnsi="Times New Roman" w:cs="Times New Roman"/>
                <w:color w:val="000000"/>
                <w:sz w:val="16"/>
                <w:szCs w:val="16"/>
                <w:lang w:val="es-SV" w:eastAsia="es-SV"/>
              </w:rPr>
              <w:t>TOTAL</w:t>
            </w:r>
            <w:proofErr w:type="gramEnd"/>
            <w:r w:rsidRPr="00113F3F">
              <w:rPr>
                <w:rFonts w:ascii="Times New Roman" w:eastAsia="Times New Roman" w:hAnsi="Times New Roman" w:cs="Times New Roman"/>
                <w:color w:val="000000"/>
                <w:sz w:val="16"/>
                <w:szCs w:val="16"/>
                <w:lang w:val="es-SV" w:eastAsia="es-SV"/>
              </w:rPr>
              <w:t xml:space="preserve"> DE COPIAS</w:t>
            </w:r>
          </w:p>
        </w:tc>
        <w:tc>
          <w:tcPr>
            <w:tcW w:w="4394" w:type="dxa"/>
            <w:gridSpan w:val="2"/>
            <w:tcBorders>
              <w:top w:val="nil"/>
              <w:left w:val="nil"/>
              <w:bottom w:val="single" w:sz="8" w:space="0" w:color="auto"/>
              <w:right w:val="single" w:sz="4" w:space="0" w:color="auto"/>
            </w:tcBorders>
            <w:shd w:val="clear" w:color="auto" w:fill="auto"/>
            <w:vAlign w:val="center"/>
          </w:tcPr>
          <w:p w14:paraId="290A61FA"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31,764</w:t>
            </w:r>
          </w:p>
        </w:tc>
      </w:tr>
      <w:tr w:rsidR="00113F3F" w:rsidRPr="00113F3F" w14:paraId="05E507E1" w14:textId="77777777" w:rsidTr="00707B15">
        <w:trPr>
          <w:trHeight w:val="36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2E002CC"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3544" w:type="dxa"/>
            <w:tcBorders>
              <w:top w:val="nil"/>
              <w:left w:val="nil"/>
              <w:bottom w:val="single" w:sz="8" w:space="0" w:color="auto"/>
              <w:right w:val="single" w:sz="8" w:space="0" w:color="auto"/>
            </w:tcBorders>
            <w:shd w:val="clear" w:color="auto" w:fill="auto"/>
            <w:vAlign w:val="center"/>
            <w:hideMark/>
          </w:tcPr>
          <w:p w14:paraId="56D8129E"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w:t>
            </w:r>
            <w:proofErr w:type="gramStart"/>
            <w:r w:rsidRPr="00113F3F">
              <w:rPr>
                <w:rFonts w:ascii="Times New Roman" w:eastAsia="Times New Roman" w:hAnsi="Times New Roman" w:cs="Times New Roman"/>
                <w:color w:val="000000"/>
                <w:sz w:val="16"/>
                <w:szCs w:val="16"/>
                <w:lang w:val="es-SV" w:eastAsia="es-SV"/>
              </w:rPr>
              <w:t>)  DERECHO</w:t>
            </w:r>
            <w:proofErr w:type="gramEnd"/>
            <w:r w:rsidRPr="00113F3F">
              <w:rPr>
                <w:rFonts w:ascii="Times New Roman" w:eastAsia="Times New Roman" w:hAnsi="Times New Roman" w:cs="Times New Roman"/>
                <w:color w:val="000000"/>
                <w:sz w:val="16"/>
                <w:szCs w:val="16"/>
                <w:lang w:val="es-SV" w:eastAsia="es-SV"/>
              </w:rPr>
              <w:t xml:space="preserve"> DE COPIADO </w:t>
            </w:r>
          </w:p>
        </w:tc>
        <w:tc>
          <w:tcPr>
            <w:tcW w:w="4394" w:type="dxa"/>
            <w:gridSpan w:val="2"/>
            <w:tcBorders>
              <w:top w:val="nil"/>
              <w:left w:val="nil"/>
              <w:bottom w:val="single" w:sz="8" w:space="0" w:color="auto"/>
              <w:right w:val="single" w:sz="4" w:space="0" w:color="auto"/>
            </w:tcBorders>
            <w:shd w:val="clear" w:color="auto" w:fill="auto"/>
            <w:vAlign w:val="center"/>
            <w:hideMark/>
          </w:tcPr>
          <w:p w14:paraId="3A4F0E51"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15,000</w:t>
            </w:r>
          </w:p>
        </w:tc>
      </w:tr>
      <w:tr w:rsidR="00113F3F" w:rsidRPr="00113F3F" w14:paraId="16198521" w14:textId="77777777" w:rsidTr="00707B1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E6BFD08"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3544" w:type="dxa"/>
            <w:tcBorders>
              <w:top w:val="nil"/>
              <w:left w:val="nil"/>
              <w:bottom w:val="single" w:sz="8" w:space="0" w:color="auto"/>
              <w:right w:val="single" w:sz="8" w:space="0" w:color="auto"/>
            </w:tcBorders>
            <w:shd w:val="clear" w:color="auto" w:fill="auto"/>
            <w:vAlign w:val="center"/>
            <w:hideMark/>
          </w:tcPr>
          <w:p w14:paraId="4FD701E2"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EXCEDENTES DE COPIAS</w:t>
            </w:r>
          </w:p>
        </w:tc>
        <w:tc>
          <w:tcPr>
            <w:tcW w:w="4394" w:type="dxa"/>
            <w:gridSpan w:val="2"/>
            <w:tcBorders>
              <w:top w:val="nil"/>
              <w:left w:val="nil"/>
              <w:bottom w:val="single" w:sz="4" w:space="0" w:color="auto"/>
              <w:right w:val="single" w:sz="4" w:space="0" w:color="auto"/>
            </w:tcBorders>
            <w:shd w:val="clear" w:color="auto" w:fill="auto"/>
            <w:vAlign w:val="center"/>
          </w:tcPr>
          <w:p w14:paraId="06701D1D"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16,764</w:t>
            </w:r>
          </w:p>
        </w:tc>
      </w:tr>
      <w:tr w:rsidR="00113F3F" w:rsidRPr="00113F3F" w14:paraId="62DBB0DD" w14:textId="77777777" w:rsidTr="00707B1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6C15012D"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p>
        </w:tc>
        <w:tc>
          <w:tcPr>
            <w:tcW w:w="3544" w:type="dxa"/>
            <w:tcBorders>
              <w:top w:val="nil"/>
              <w:left w:val="nil"/>
              <w:bottom w:val="single" w:sz="8" w:space="0" w:color="auto"/>
              <w:right w:val="single" w:sz="8" w:space="0" w:color="auto"/>
            </w:tcBorders>
            <w:shd w:val="clear" w:color="auto" w:fill="auto"/>
            <w:vAlign w:val="center"/>
            <w:hideMark/>
          </w:tcPr>
          <w:p w14:paraId="7CDB1268"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PRECIO UNITARIO</w:t>
            </w:r>
          </w:p>
        </w:tc>
        <w:tc>
          <w:tcPr>
            <w:tcW w:w="4394" w:type="dxa"/>
            <w:gridSpan w:val="2"/>
            <w:tcBorders>
              <w:top w:val="nil"/>
              <w:left w:val="nil"/>
              <w:bottom w:val="single" w:sz="4" w:space="0" w:color="auto"/>
              <w:right w:val="single" w:sz="4" w:space="0" w:color="auto"/>
            </w:tcBorders>
            <w:shd w:val="clear" w:color="auto" w:fill="auto"/>
            <w:vAlign w:val="center"/>
            <w:hideMark/>
          </w:tcPr>
          <w:p w14:paraId="7B5E11BE" w14:textId="77777777" w:rsidR="00113F3F" w:rsidRPr="00113F3F" w:rsidRDefault="00113F3F" w:rsidP="00113F3F">
            <w:pPr>
              <w:ind w:left="284" w:firstLine="425"/>
              <w:jc w:val="center"/>
              <w:rPr>
                <w:rFonts w:ascii="Times New Roman" w:eastAsia="Calibri" w:hAnsi="Times New Roman" w:cs="Times New Roman"/>
                <w:b/>
                <w:bCs/>
                <w:sz w:val="16"/>
                <w:szCs w:val="16"/>
                <w:lang w:val="de-DE"/>
              </w:rPr>
            </w:pPr>
            <w:r w:rsidRPr="00113F3F">
              <w:rPr>
                <w:rFonts w:ascii="Times New Roman" w:eastAsia="Times New Roman" w:hAnsi="Times New Roman" w:cs="Times New Roman"/>
                <w:b/>
                <w:bCs/>
                <w:color w:val="000000"/>
                <w:sz w:val="16"/>
                <w:szCs w:val="16"/>
                <w:lang w:val="es-SV" w:eastAsia="es-SV"/>
              </w:rPr>
              <w:t>$ 0.019398</w:t>
            </w:r>
          </w:p>
        </w:tc>
      </w:tr>
      <w:tr w:rsidR="00113F3F" w:rsidRPr="00113F3F" w14:paraId="3A4C20BA" w14:textId="77777777" w:rsidTr="00707B1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211CFE74"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p>
        </w:tc>
        <w:tc>
          <w:tcPr>
            <w:tcW w:w="3544" w:type="dxa"/>
            <w:tcBorders>
              <w:top w:val="nil"/>
              <w:left w:val="nil"/>
              <w:bottom w:val="single" w:sz="8" w:space="0" w:color="auto"/>
              <w:right w:val="single" w:sz="8" w:space="0" w:color="auto"/>
            </w:tcBorders>
            <w:shd w:val="clear" w:color="auto" w:fill="auto"/>
            <w:vAlign w:val="center"/>
            <w:hideMark/>
          </w:tcPr>
          <w:p w14:paraId="705A7EC1" w14:textId="77777777" w:rsidR="00113F3F" w:rsidRPr="00113F3F" w:rsidRDefault="00113F3F" w:rsidP="00113F3F">
            <w:pPr>
              <w:spacing w:after="0" w:line="240" w:lineRule="auto"/>
              <w:ind w:left="284" w:firstLine="425"/>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TOTAL</w:t>
            </w:r>
          </w:p>
        </w:tc>
        <w:tc>
          <w:tcPr>
            <w:tcW w:w="4394" w:type="dxa"/>
            <w:gridSpan w:val="2"/>
            <w:tcBorders>
              <w:top w:val="nil"/>
              <w:left w:val="nil"/>
              <w:bottom w:val="single" w:sz="4" w:space="0" w:color="auto"/>
              <w:right w:val="single" w:sz="4" w:space="0" w:color="auto"/>
            </w:tcBorders>
            <w:shd w:val="clear" w:color="auto" w:fill="auto"/>
            <w:vAlign w:val="center"/>
            <w:hideMark/>
          </w:tcPr>
          <w:p w14:paraId="5ABDB16A"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$ 325.19</w:t>
            </w:r>
          </w:p>
        </w:tc>
      </w:tr>
      <w:tr w:rsidR="00113F3F" w:rsidRPr="00113F3F" w14:paraId="4653B19A" w14:textId="77777777" w:rsidTr="00707B15">
        <w:trPr>
          <w:trHeight w:val="650"/>
        </w:trPr>
        <w:tc>
          <w:tcPr>
            <w:tcW w:w="9629" w:type="dxa"/>
            <w:gridSpan w:val="4"/>
            <w:tcBorders>
              <w:top w:val="single" w:sz="8" w:space="0" w:color="auto"/>
              <w:left w:val="single" w:sz="8" w:space="0" w:color="auto"/>
              <w:bottom w:val="nil"/>
              <w:right w:val="single" w:sz="4" w:space="0" w:color="auto"/>
            </w:tcBorders>
            <w:noWrap/>
            <w:vAlign w:val="center"/>
            <w:hideMark/>
          </w:tcPr>
          <w:p w14:paraId="159044A8"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PRODUCTIVE BUSINESS SOLUTIONS EL SALVADOR S.A. DE C.V. (PBS EL SALVADOR S.A. DE C.V)</w:t>
            </w:r>
          </w:p>
          <w:p w14:paraId="5AA6A6A3"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(LIC. ERNESTO ORLANDO GUEVARA ALVARENGA)</w:t>
            </w:r>
          </w:p>
        </w:tc>
      </w:tr>
      <w:tr w:rsidR="00113F3F" w:rsidRPr="00113F3F" w14:paraId="77E8CE51" w14:textId="77777777" w:rsidTr="00707B15">
        <w:trPr>
          <w:trHeight w:val="1010"/>
        </w:trPr>
        <w:tc>
          <w:tcPr>
            <w:tcW w:w="5660" w:type="dxa"/>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14:paraId="13D13A7D" w14:textId="77777777" w:rsidR="00113F3F" w:rsidRPr="00113F3F" w:rsidRDefault="00113F3F" w:rsidP="00113F3F">
            <w:pPr>
              <w:spacing w:after="0" w:line="240" w:lineRule="auto"/>
              <w:ind w:left="284" w:firstLine="425"/>
              <w:jc w:val="both"/>
              <w:rPr>
                <w:rFonts w:ascii="Times New Roman" w:eastAsia="Times New Roman" w:hAnsi="Times New Roman" w:cs="Times New Roman"/>
                <w:color w:val="000000"/>
                <w:sz w:val="16"/>
                <w:szCs w:val="16"/>
                <w:lang w:val="es-SV" w:eastAsia="es-SV"/>
              </w:rPr>
            </w:pPr>
            <w:r w:rsidRPr="00113F3F">
              <w:rPr>
                <w:rFonts w:ascii="Times New Roman" w:eastAsia="Arial Unicode MS" w:hAnsi="Times New Roman" w:cs="Times New Roman"/>
                <w:sz w:val="16"/>
                <w:szCs w:val="16"/>
                <w:lang w:val="es-SV"/>
              </w:rPr>
              <w:t>54313 – IMPRESIONES, PUBLICACIONES Y REPRODUCCIONES</w:t>
            </w:r>
          </w:p>
        </w:tc>
        <w:tc>
          <w:tcPr>
            <w:tcW w:w="3969" w:type="dxa"/>
            <w:tcBorders>
              <w:top w:val="single" w:sz="4" w:space="0" w:color="auto"/>
              <w:left w:val="single" w:sz="8" w:space="0" w:color="auto"/>
              <w:bottom w:val="single" w:sz="8" w:space="0" w:color="000000"/>
              <w:right w:val="single" w:sz="4" w:space="0" w:color="auto"/>
            </w:tcBorders>
            <w:shd w:val="clear" w:color="auto" w:fill="auto"/>
            <w:vAlign w:val="center"/>
          </w:tcPr>
          <w:p w14:paraId="5CBD8335"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FACTURA No.  13,914</w:t>
            </w:r>
          </w:p>
          <w:p w14:paraId="6D5F7220"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
          <w:p w14:paraId="01AA28B8"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xml:space="preserve">CORRESPONDIENTE AL MES </w:t>
            </w:r>
            <w:proofErr w:type="gramStart"/>
            <w:r w:rsidRPr="00113F3F">
              <w:rPr>
                <w:rFonts w:ascii="Times New Roman" w:eastAsia="Times New Roman" w:hAnsi="Times New Roman" w:cs="Times New Roman"/>
                <w:color w:val="000000"/>
                <w:sz w:val="16"/>
                <w:szCs w:val="16"/>
                <w:lang w:val="es-SV" w:eastAsia="es-SV"/>
              </w:rPr>
              <w:t>DE  OCTUBRE</w:t>
            </w:r>
            <w:proofErr w:type="gramEnd"/>
            <w:r w:rsidRPr="00113F3F">
              <w:rPr>
                <w:rFonts w:ascii="Times New Roman" w:eastAsia="Times New Roman" w:hAnsi="Times New Roman" w:cs="Times New Roman"/>
                <w:color w:val="000000"/>
                <w:sz w:val="16"/>
                <w:szCs w:val="16"/>
                <w:lang w:val="es-SV" w:eastAsia="es-SV"/>
              </w:rPr>
              <w:t xml:space="preserve"> DE 2020</w:t>
            </w:r>
          </w:p>
        </w:tc>
      </w:tr>
      <w:tr w:rsidR="00113F3F" w:rsidRPr="00113F3F" w14:paraId="2A0370CF"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93FF176"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EQUIPO</w:t>
            </w:r>
          </w:p>
        </w:tc>
        <w:tc>
          <w:tcPr>
            <w:tcW w:w="3969" w:type="dxa"/>
            <w:gridSpan w:val="2"/>
            <w:tcBorders>
              <w:top w:val="nil"/>
              <w:left w:val="nil"/>
              <w:bottom w:val="single" w:sz="8" w:space="0" w:color="auto"/>
              <w:right w:val="single" w:sz="8" w:space="0" w:color="auto"/>
            </w:tcBorders>
            <w:shd w:val="clear" w:color="auto" w:fill="auto"/>
            <w:vAlign w:val="center"/>
            <w:hideMark/>
          </w:tcPr>
          <w:p w14:paraId="651F20CB"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w:t>
            </w:r>
          </w:p>
        </w:tc>
        <w:tc>
          <w:tcPr>
            <w:tcW w:w="3969" w:type="dxa"/>
            <w:tcBorders>
              <w:top w:val="nil"/>
              <w:left w:val="nil"/>
              <w:bottom w:val="single" w:sz="8" w:space="0" w:color="auto"/>
              <w:right w:val="single" w:sz="4" w:space="0" w:color="auto"/>
            </w:tcBorders>
            <w:shd w:val="clear" w:color="auto" w:fill="auto"/>
            <w:vAlign w:val="center"/>
            <w:hideMark/>
          </w:tcPr>
          <w:p w14:paraId="7639FF48" w14:textId="77777777" w:rsidR="00113F3F" w:rsidRPr="00113F3F" w:rsidRDefault="00113F3F" w:rsidP="00113F3F">
            <w:pPr>
              <w:spacing w:after="0" w:line="240" w:lineRule="auto"/>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CANTIDAD DE COPIAS</w:t>
            </w:r>
          </w:p>
        </w:tc>
      </w:tr>
      <w:tr w:rsidR="00113F3F" w:rsidRPr="00113F3F" w14:paraId="7BD39DFB" w14:textId="77777777" w:rsidTr="00707B15">
        <w:trPr>
          <w:trHeight w:val="303"/>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10B6E38"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A4T022974</w:t>
            </w:r>
          </w:p>
        </w:tc>
        <w:tc>
          <w:tcPr>
            <w:tcW w:w="3969" w:type="dxa"/>
            <w:gridSpan w:val="2"/>
            <w:tcBorders>
              <w:top w:val="nil"/>
              <w:left w:val="nil"/>
              <w:bottom w:val="single" w:sz="8" w:space="0" w:color="auto"/>
              <w:right w:val="single" w:sz="8" w:space="0" w:color="auto"/>
            </w:tcBorders>
            <w:shd w:val="clear" w:color="auto" w:fill="auto"/>
            <w:vAlign w:val="center"/>
            <w:hideMark/>
          </w:tcPr>
          <w:p w14:paraId="0E903CF4"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CUENTAS CORRIENTES</w:t>
            </w:r>
          </w:p>
        </w:tc>
        <w:tc>
          <w:tcPr>
            <w:tcW w:w="3969" w:type="dxa"/>
            <w:tcBorders>
              <w:top w:val="nil"/>
              <w:left w:val="nil"/>
              <w:bottom w:val="single" w:sz="8" w:space="0" w:color="auto"/>
              <w:right w:val="single" w:sz="4" w:space="0" w:color="auto"/>
            </w:tcBorders>
            <w:shd w:val="clear" w:color="auto" w:fill="auto"/>
            <w:vAlign w:val="center"/>
          </w:tcPr>
          <w:p w14:paraId="4E7F119D"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3,594</w:t>
            </w:r>
          </w:p>
        </w:tc>
      </w:tr>
      <w:tr w:rsidR="00113F3F" w:rsidRPr="00113F3F" w14:paraId="017B9B2B"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060A03F"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proofErr w:type="gram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w:t>
            </w:r>
            <w:proofErr w:type="gramEnd"/>
            <w:r w:rsidRPr="00113F3F">
              <w:rPr>
                <w:rFonts w:ascii="Times New Roman" w:eastAsia="Times New Roman" w:hAnsi="Times New Roman" w:cs="Times New Roman"/>
                <w:color w:val="000000"/>
                <w:sz w:val="16"/>
                <w:szCs w:val="16"/>
                <w:lang w:val="es-SV" w:eastAsia="es-SV"/>
              </w:rPr>
              <w:t>4T027656</w:t>
            </w:r>
          </w:p>
        </w:tc>
        <w:tc>
          <w:tcPr>
            <w:tcW w:w="3969" w:type="dxa"/>
            <w:gridSpan w:val="2"/>
            <w:tcBorders>
              <w:top w:val="nil"/>
              <w:left w:val="nil"/>
              <w:bottom w:val="single" w:sz="8" w:space="0" w:color="auto"/>
              <w:right w:val="single" w:sz="8" w:space="0" w:color="auto"/>
            </w:tcBorders>
            <w:shd w:val="clear" w:color="auto" w:fill="auto"/>
            <w:vAlign w:val="center"/>
            <w:hideMark/>
          </w:tcPr>
          <w:p w14:paraId="15F04052"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INFORMATICA</w:t>
            </w:r>
          </w:p>
        </w:tc>
        <w:tc>
          <w:tcPr>
            <w:tcW w:w="3969" w:type="dxa"/>
            <w:tcBorders>
              <w:top w:val="nil"/>
              <w:left w:val="nil"/>
              <w:bottom w:val="single" w:sz="8" w:space="0" w:color="auto"/>
              <w:right w:val="single" w:sz="4" w:space="0" w:color="auto"/>
            </w:tcBorders>
            <w:shd w:val="clear" w:color="auto" w:fill="auto"/>
            <w:vAlign w:val="center"/>
          </w:tcPr>
          <w:p w14:paraId="3CE03C71"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0</w:t>
            </w:r>
          </w:p>
        </w:tc>
      </w:tr>
      <w:tr w:rsidR="00113F3F" w:rsidRPr="00113F3F" w14:paraId="0B4CCE21"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DFC7DAF"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A4T027700</w:t>
            </w:r>
          </w:p>
        </w:tc>
        <w:tc>
          <w:tcPr>
            <w:tcW w:w="3969" w:type="dxa"/>
            <w:gridSpan w:val="2"/>
            <w:tcBorders>
              <w:top w:val="nil"/>
              <w:left w:val="nil"/>
              <w:bottom w:val="single" w:sz="8" w:space="0" w:color="auto"/>
              <w:right w:val="single" w:sz="8" w:space="0" w:color="auto"/>
            </w:tcBorders>
            <w:shd w:val="clear" w:color="auto" w:fill="auto"/>
            <w:vAlign w:val="center"/>
            <w:hideMark/>
          </w:tcPr>
          <w:p w14:paraId="5A6EA433"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CUENTAS CORRIENTES</w:t>
            </w:r>
          </w:p>
        </w:tc>
        <w:tc>
          <w:tcPr>
            <w:tcW w:w="3969" w:type="dxa"/>
            <w:tcBorders>
              <w:top w:val="nil"/>
              <w:left w:val="nil"/>
              <w:bottom w:val="single" w:sz="8" w:space="0" w:color="auto"/>
              <w:right w:val="single" w:sz="4" w:space="0" w:color="auto"/>
            </w:tcBorders>
            <w:shd w:val="clear" w:color="auto" w:fill="auto"/>
            <w:vAlign w:val="center"/>
          </w:tcPr>
          <w:p w14:paraId="619E270B"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2,541</w:t>
            </w:r>
          </w:p>
        </w:tc>
      </w:tr>
      <w:tr w:rsidR="00113F3F" w:rsidRPr="00113F3F" w14:paraId="3A542035" w14:textId="77777777" w:rsidTr="00707B15">
        <w:trPr>
          <w:trHeight w:val="391"/>
        </w:trPr>
        <w:tc>
          <w:tcPr>
            <w:tcW w:w="1691" w:type="dxa"/>
            <w:tcBorders>
              <w:top w:val="nil"/>
              <w:left w:val="single" w:sz="8" w:space="0" w:color="auto"/>
              <w:bottom w:val="single" w:sz="4" w:space="0" w:color="auto"/>
              <w:right w:val="single" w:sz="8" w:space="0" w:color="auto"/>
            </w:tcBorders>
            <w:shd w:val="clear" w:color="auto" w:fill="auto"/>
            <w:noWrap/>
            <w:vAlign w:val="center"/>
            <w:hideMark/>
          </w:tcPr>
          <w:p w14:paraId="1C8C8881"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A4T027913</w:t>
            </w:r>
          </w:p>
        </w:tc>
        <w:tc>
          <w:tcPr>
            <w:tcW w:w="3969" w:type="dxa"/>
            <w:gridSpan w:val="2"/>
            <w:tcBorders>
              <w:top w:val="nil"/>
              <w:left w:val="nil"/>
              <w:bottom w:val="single" w:sz="4" w:space="0" w:color="auto"/>
              <w:right w:val="single" w:sz="8" w:space="0" w:color="auto"/>
            </w:tcBorders>
            <w:shd w:val="clear" w:color="auto" w:fill="auto"/>
            <w:vAlign w:val="center"/>
            <w:hideMark/>
          </w:tcPr>
          <w:p w14:paraId="565D7F66"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CUENTAS CORRIENTES</w:t>
            </w:r>
          </w:p>
        </w:tc>
        <w:tc>
          <w:tcPr>
            <w:tcW w:w="3969" w:type="dxa"/>
            <w:tcBorders>
              <w:top w:val="nil"/>
              <w:left w:val="nil"/>
              <w:bottom w:val="single" w:sz="4" w:space="0" w:color="auto"/>
              <w:right w:val="single" w:sz="4" w:space="0" w:color="auto"/>
            </w:tcBorders>
            <w:shd w:val="clear" w:color="auto" w:fill="auto"/>
            <w:vAlign w:val="center"/>
          </w:tcPr>
          <w:p w14:paraId="5BED5148"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6,824</w:t>
            </w:r>
          </w:p>
        </w:tc>
      </w:tr>
      <w:tr w:rsidR="00113F3F" w:rsidRPr="00113F3F" w14:paraId="5AB78FC9" w14:textId="77777777" w:rsidTr="00707B15">
        <w:trPr>
          <w:trHeight w:val="405"/>
        </w:trPr>
        <w:tc>
          <w:tcPr>
            <w:tcW w:w="169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8645E0E"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xml:space="preserve">WC </w:t>
            </w:r>
            <w:proofErr w:type="gramStart"/>
            <w:r w:rsidRPr="00113F3F">
              <w:rPr>
                <w:rFonts w:ascii="Times New Roman" w:eastAsia="Times New Roman" w:hAnsi="Times New Roman" w:cs="Times New Roman"/>
                <w:color w:val="000000"/>
                <w:sz w:val="16"/>
                <w:szCs w:val="16"/>
                <w:lang w:val="es-SV" w:eastAsia="es-SV"/>
              </w:rPr>
              <w:t xml:space="preserve">3615 </w:t>
            </w:r>
            <w:r w:rsidRPr="00113F3F">
              <w:rPr>
                <w:rFonts w:ascii="Times New Roman" w:eastAsia="Times New Roman" w:hAnsi="Times New Roman" w:cs="Times New Roman"/>
                <w:b/>
                <w:bCs/>
                <w:color w:val="000000"/>
                <w:sz w:val="16"/>
                <w:szCs w:val="16"/>
                <w:lang w:val="es-SV" w:eastAsia="es-SV"/>
              </w:rPr>
              <w:t xml:space="preserve"> AZT</w:t>
            </w:r>
            <w:proofErr w:type="gramEnd"/>
            <w:r w:rsidRPr="00113F3F">
              <w:rPr>
                <w:rFonts w:ascii="Times New Roman" w:eastAsia="Times New Roman" w:hAnsi="Times New Roman" w:cs="Times New Roman"/>
                <w:b/>
                <w:bCs/>
                <w:color w:val="000000"/>
                <w:sz w:val="16"/>
                <w:szCs w:val="16"/>
                <w:lang w:val="es-SV" w:eastAsia="es-SV"/>
              </w:rPr>
              <w:t>137187</w:t>
            </w:r>
          </w:p>
        </w:tc>
        <w:tc>
          <w:tcPr>
            <w:tcW w:w="3969" w:type="dxa"/>
            <w:gridSpan w:val="2"/>
            <w:tcBorders>
              <w:top w:val="single" w:sz="4" w:space="0" w:color="auto"/>
              <w:left w:val="nil"/>
              <w:bottom w:val="single" w:sz="8" w:space="0" w:color="auto"/>
              <w:right w:val="single" w:sz="8" w:space="0" w:color="auto"/>
            </w:tcBorders>
            <w:shd w:val="clear" w:color="auto" w:fill="auto"/>
            <w:vAlign w:val="center"/>
            <w:hideMark/>
          </w:tcPr>
          <w:p w14:paraId="4D791FE5"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INFORMATICA</w:t>
            </w:r>
          </w:p>
        </w:tc>
        <w:tc>
          <w:tcPr>
            <w:tcW w:w="3969" w:type="dxa"/>
            <w:tcBorders>
              <w:top w:val="single" w:sz="4" w:space="0" w:color="auto"/>
              <w:left w:val="nil"/>
              <w:bottom w:val="single" w:sz="8" w:space="0" w:color="auto"/>
              <w:right w:val="single" w:sz="4" w:space="0" w:color="auto"/>
            </w:tcBorders>
            <w:shd w:val="clear" w:color="auto" w:fill="auto"/>
            <w:vAlign w:val="center"/>
          </w:tcPr>
          <w:p w14:paraId="3AC961BE"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2,580</w:t>
            </w:r>
          </w:p>
        </w:tc>
      </w:tr>
      <w:tr w:rsidR="00113F3F" w:rsidRPr="00113F3F" w14:paraId="2691D5C2"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F140316"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3969" w:type="dxa"/>
            <w:gridSpan w:val="2"/>
            <w:tcBorders>
              <w:top w:val="nil"/>
              <w:left w:val="nil"/>
              <w:bottom w:val="single" w:sz="8" w:space="0" w:color="auto"/>
              <w:right w:val="single" w:sz="8" w:space="0" w:color="auto"/>
            </w:tcBorders>
            <w:shd w:val="clear" w:color="auto" w:fill="auto"/>
            <w:vAlign w:val="center"/>
            <w:hideMark/>
          </w:tcPr>
          <w:p w14:paraId="4DC74081"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gramStart"/>
            <w:r w:rsidRPr="00113F3F">
              <w:rPr>
                <w:rFonts w:ascii="Times New Roman" w:eastAsia="Times New Roman" w:hAnsi="Times New Roman" w:cs="Times New Roman"/>
                <w:color w:val="000000"/>
                <w:sz w:val="16"/>
                <w:szCs w:val="16"/>
                <w:lang w:val="es-SV" w:eastAsia="es-SV"/>
              </w:rPr>
              <w:t>TOTAL</w:t>
            </w:r>
            <w:proofErr w:type="gramEnd"/>
            <w:r w:rsidRPr="00113F3F">
              <w:rPr>
                <w:rFonts w:ascii="Times New Roman" w:eastAsia="Times New Roman" w:hAnsi="Times New Roman" w:cs="Times New Roman"/>
                <w:color w:val="000000"/>
                <w:sz w:val="16"/>
                <w:szCs w:val="16"/>
                <w:lang w:val="es-SV" w:eastAsia="es-SV"/>
              </w:rPr>
              <w:t xml:space="preserve"> DE COPIAS</w:t>
            </w:r>
          </w:p>
        </w:tc>
        <w:tc>
          <w:tcPr>
            <w:tcW w:w="3969" w:type="dxa"/>
            <w:tcBorders>
              <w:top w:val="nil"/>
              <w:left w:val="nil"/>
              <w:bottom w:val="single" w:sz="8" w:space="0" w:color="auto"/>
              <w:right w:val="single" w:sz="4" w:space="0" w:color="auto"/>
            </w:tcBorders>
            <w:shd w:val="clear" w:color="auto" w:fill="auto"/>
            <w:vAlign w:val="center"/>
          </w:tcPr>
          <w:p w14:paraId="700262B6"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15,539</w:t>
            </w:r>
          </w:p>
        </w:tc>
      </w:tr>
      <w:tr w:rsidR="00113F3F" w:rsidRPr="00113F3F" w14:paraId="11EF7106" w14:textId="77777777" w:rsidTr="00707B15">
        <w:trPr>
          <w:trHeight w:val="36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3C22DD9"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3969" w:type="dxa"/>
            <w:gridSpan w:val="2"/>
            <w:tcBorders>
              <w:top w:val="nil"/>
              <w:left w:val="nil"/>
              <w:bottom w:val="single" w:sz="8" w:space="0" w:color="auto"/>
              <w:right w:val="single" w:sz="8" w:space="0" w:color="auto"/>
            </w:tcBorders>
            <w:shd w:val="clear" w:color="auto" w:fill="auto"/>
            <w:vAlign w:val="center"/>
            <w:hideMark/>
          </w:tcPr>
          <w:p w14:paraId="0B65A46B"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w:t>
            </w:r>
            <w:proofErr w:type="gramStart"/>
            <w:r w:rsidRPr="00113F3F">
              <w:rPr>
                <w:rFonts w:ascii="Times New Roman" w:eastAsia="Times New Roman" w:hAnsi="Times New Roman" w:cs="Times New Roman"/>
                <w:color w:val="000000"/>
                <w:sz w:val="16"/>
                <w:szCs w:val="16"/>
                <w:lang w:val="es-SV" w:eastAsia="es-SV"/>
              </w:rPr>
              <w:t>)  DERECHO</w:t>
            </w:r>
            <w:proofErr w:type="gramEnd"/>
            <w:r w:rsidRPr="00113F3F">
              <w:rPr>
                <w:rFonts w:ascii="Times New Roman" w:eastAsia="Times New Roman" w:hAnsi="Times New Roman" w:cs="Times New Roman"/>
                <w:color w:val="000000"/>
                <w:sz w:val="16"/>
                <w:szCs w:val="16"/>
                <w:lang w:val="es-SV" w:eastAsia="es-SV"/>
              </w:rPr>
              <w:t xml:space="preserve"> DE COPIADO </w:t>
            </w:r>
          </w:p>
        </w:tc>
        <w:tc>
          <w:tcPr>
            <w:tcW w:w="3969" w:type="dxa"/>
            <w:tcBorders>
              <w:top w:val="nil"/>
              <w:left w:val="nil"/>
              <w:bottom w:val="single" w:sz="8" w:space="0" w:color="auto"/>
              <w:right w:val="single" w:sz="4" w:space="0" w:color="auto"/>
            </w:tcBorders>
            <w:shd w:val="clear" w:color="auto" w:fill="auto"/>
            <w:vAlign w:val="center"/>
            <w:hideMark/>
          </w:tcPr>
          <w:p w14:paraId="55615464"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15,000</w:t>
            </w:r>
          </w:p>
        </w:tc>
      </w:tr>
      <w:tr w:rsidR="00113F3F" w:rsidRPr="00113F3F" w14:paraId="5A84D058" w14:textId="77777777" w:rsidTr="00707B1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9CFADDA"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3969" w:type="dxa"/>
            <w:gridSpan w:val="2"/>
            <w:tcBorders>
              <w:top w:val="nil"/>
              <w:left w:val="nil"/>
              <w:bottom w:val="single" w:sz="8" w:space="0" w:color="auto"/>
              <w:right w:val="single" w:sz="8" w:space="0" w:color="auto"/>
            </w:tcBorders>
            <w:shd w:val="clear" w:color="auto" w:fill="auto"/>
            <w:vAlign w:val="center"/>
            <w:hideMark/>
          </w:tcPr>
          <w:p w14:paraId="1F4D404A"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EXCEDENTES DE COPIAS</w:t>
            </w:r>
          </w:p>
        </w:tc>
        <w:tc>
          <w:tcPr>
            <w:tcW w:w="3969" w:type="dxa"/>
            <w:tcBorders>
              <w:top w:val="nil"/>
              <w:left w:val="nil"/>
              <w:bottom w:val="single" w:sz="4" w:space="0" w:color="auto"/>
              <w:right w:val="single" w:sz="4" w:space="0" w:color="auto"/>
            </w:tcBorders>
            <w:shd w:val="clear" w:color="auto" w:fill="auto"/>
            <w:vAlign w:val="center"/>
          </w:tcPr>
          <w:p w14:paraId="71A82448"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539</w:t>
            </w:r>
          </w:p>
        </w:tc>
      </w:tr>
      <w:tr w:rsidR="00113F3F" w:rsidRPr="00113F3F" w14:paraId="3E4789CE" w14:textId="77777777" w:rsidTr="00707B1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3439B947"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p>
        </w:tc>
        <w:tc>
          <w:tcPr>
            <w:tcW w:w="3969" w:type="dxa"/>
            <w:gridSpan w:val="2"/>
            <w:tcBorders>
              <w:top w:val="nil"/>
              <w:left w:val="nil"/>
              <w:bottom w:val="single" w:sz="8" w:space="0" w:color="auto"/>
              <w:right w:val="single" w:sz="8" w:space="0" w:color="auto"/>
            </w:tcBorders>
            <w:shd w:val="clear" w:color="auto" w:fill="auto"/>
            <w:vAlign w:val="center"/>
            <w:hideMark/>
          </w:tcPr>
          <w:p w14:paraId="2585B58E"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PRECIO UNITARIO</w:t>
            </w:r>
          </w:p>
        </w:tc>
        <w:tc>
          <w:tcPr>
            <w:tcW w:w="3969" w:type="dxa"/>
            <w:tcBorders>
              <w:top w:val="nil"/>
              <w:left w:val="nil"/>
              <w:bottom w:val="single" w:sz="4" w:space="0" w:color="auto"/>
              <w:right w:val="single" w:sz="4" w:space="0" w:color="auto"/>
            </w:tcBorders>
            <w:shd w:val="clear" w:color="auto" w:fill="auto"/>
            <w:vAlign w:val="center"/>
            <w:hideMark/>
          </w:tcPr>
          <w:p w14:paraId="1592DD7C" w14:textId="77777777" w:rsidR="00113F3F" w:rsidRPr="00113F3F" w:rsidRDefault="00113F3F" w:rsidP="00113F3F">
            <w:pPr>
              <w:ind w:left="284" w:firstLine="425"/>
              <w:jc w:val="center"/>
              <w:rPr>
                <w:rFonts w:ascii="Times New Roman" w:eastAsia="Calibri" w:hAnsi="Times New Roman" w:cs="Times New Roman"/>
                <w:b/>
                <w:bCs/>
                <w:sz w:val="16"/>
                <w:szCs w:val="16"/>
                <w:lang w:val="de-DE"/>
              </w:rPr>
            </w:pPr>
            <w:r w:rsidRPr="00113F3F">
              <w:rPr>
                <w:rFonts w:ascii="Times New Roman" w:eastAsia="Times New Roman" w:hAnsi="Times New Roman" w:cs="Times New Roman"/>
                <w:b/>
                <w:bCs/>
                <w:color w:val="000000"/>
                <w:sz w:val="16"/>
                <w:szCs w:val="16"/>
                <w:lang w:val="es-SV" w:eastAsia="es-SV"/>
              </w:rPr>
              <w:t>$ 0.019398</w:t>
            </w:r>
          </w:p>
        </w:tc>
      </w:tr>
      <w:tr w:rsidR="00113F3F" w:rsidRPr="00113F3F" w14:paraId="1D586018" w14:textId="77777777" w:rsidTr="00707B1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597E80AC"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p>
        </w:tc>
        <w:tc>
          <w:tcPr>
            <w:tcW w:w="3969" w:type="dxa"/>
            <w:gridSpan w:val="2"/>
            <w:tcBorders>
              <w:top w:val="nil"/>
              <w:left w:val="nil"/>
              <w:bottom w:val="single" w:sz="8" w:space="0" w:color="auto"/>
              <w:right w:val="single" w:sz="8" w:space="0" w:color="auto"/>
            </w:tcBorders>
            <w:shd w:val="clear" w:color="auto" w:fill="auto"/>
            <w:vAlign w:val="center"/>
            <w:hideMark/>
          </w:tcPr>
          <w:p w14:paraId="651B2258" w14:textId="77777777" w:rsidR="00113F3F" w:rsidRPr="00113F3F" w:rsidRDefault="00113F3F" w:rsidP="00113F3F">
            <w:pPr>
              <w:spacing w:after="0" w:line="240" w:lineRule="auto"/>
              <w:ind w:left="284" w:firstLine="425"/>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TOTAL</w:t>
            </w:r>
          </w:p>
        </w:tc>
        <w:tc>
          <w:tcPr>
            <w:tcW w:w="3969" w:type="dxa"/>
            <w:tcBorders>
              <w:top w:val="nil"/>
              <w:left w:val="nil"/>
              <w:bottom w:val="single" w:sz="4" w:space="0" w:color="auto"/>
              <w:right w:val="single" w:sz="4" w:space="0" w:color="auto"/>
            </w:tcBorders>
            <w:shd w:val="clear" w:color="auto" w:fill="auto"/>
            <w:vAlign w:val="center"/>
            <w:hideMark/>
          </w:tcPr>
          <w:p w14:paraId="5D017E55"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$ 10.45</w:t>
            </w:r>
          </w:p>
        </w:tc>
      </w:tr>
    </w:tbl>
    <w:p w14:paraId="626B2AB2" w14:textId="77777777" w:rsidR="00113F3F" w:rsidRPr="00113F3F" w:rsidRDefault="00113F3F" w:rsidP="00113F3F">
      <w:pPr>
        <w:tabs>
          <w:tab w:val="left" w:pos="1365"/>
        </w:tabs>
        <w:ind w:hanging="426"/>
        <w:jc w:val="both"/>
        <w:rPr>
          <w:rFonts w:ascii="Times New Roman" w:eastAsia="Calibri" w:hAnsi="Times New Roman" w:cs="Times New Roman"/>
          <w:sz w:val="28"/>
          <w:szCs w:val="28"/>
          <w:lang w:val="es-SV"/>
        </w:rPr>
      </w:pPr>
    </w:p>
    <w:tbl>
      <w:tblPr>
        <w:tblpPr w:leftFromText="141" w:rightFromText="141" w:bottomFromText="160" w:vertAnchor="text" w:horzAnchor="margin" w:tblpXSpec="center" w:tblpY="92"/>
        <w:tblW w:w="9629" w:type="dxa"/>
        <w:tblCellMar>
          <w:left w:w="70" w:type="dxa"/>
          <w:right w:w="70" w:type="dxa"/>
        </w:tblCellMar>
        <w:tblLook w:val="04A0" w:firstRow="1" w:lastRow="0" w:firstColumn="1" w:lastColumn="0" w:noHBand="0" w:noVBand="1"/>
      </w:tblPr>
      <w:tblGrid>
        <w:gridCol w:w="1691"/>
        <w:gridCol w:w="3544"/>
        <w:gridCol w:w="4394"/>
      </w:tblGrid>
      <w:tr w:rsidR="00113F3F" w:rsidRPr="00113F3F" w14:paraId="000BE487" w14:textId="77777777" w:rsidTr="00707B15">
        <w:trPr>
          <w:trHeight w:val="650"/>
        </w:trPr>
        <w:tc>
          <w:tcPr>
            <w:tcW w:w="9629" w:type="dxa"/>
            <w:gridSpan w:val="3"/>
            <w:tcBorders>
              <w:top w:val="single" w:sz="8" w:space="0" w:color="auto"/>
              <w:left w:val="single" w:sz="8" w:space="0" w:color="auto"/>
              <w:bottom w:val="nil"/>
              <w:right w:val="single" w:sz="4" w:space="0" w:color="auto"/>
            </w:tcBorders>
            <w:shd w:val="clear" w:color="auto" w:fill="auto"/>
            <w:noWrap/>
            <w:vAlign w:val="center"/>
            <w:hideMark/>
          </w:tcPr>
          <w:p w14:paraId="4451CE6C"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PRODUCTIVE BUSINESS SOLUTIONS EL SALVADOR S.A. DE C.V. (PBS EL SALVADOR S.A. DE C.V)</w:t>
            </w:r>
          </w:p>
          <w:p w14:paraId="1168E452"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(LIC. ERNESTO ORLANDO GUEVARA ALVARENGA)</w:t>
            </w:r>
          </w:p>
        </w:tc>
      </w:tr>
      <w:tr w:rsidR="00113F3F" w:rsidRPr="00113F3F" w14:paraId="2AEB1404" w14:textId="77777777" w:rsidTr="00707B15">
        <w:trPr>
          <w:trHeight w:val="730"/>
        </w:trPr>
        <w:tc>
          <w:tcPr>
            <w:tcW w:w="5235"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634AAE23"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Arial Unicode MS" w:hAnsi="Times New Roman" w:cs="Times New Roman"/>
                <w:sz w:val="16"/>
                <w:szCs w:val="16"/>
                <w:lang w:val="es-SV"/>
              </w:rPr>
              <w:t>54313 – IMPRESIONES, PUBLICACIONES Y REPRODUCCIONES</w:t>
            </w:r>
          </w:p>
        </w:tc>
        <w:tc>
          <w:tcPr>
            <w:tcW w:w="4394" w:type="dxa"/>
            <w:tcBorders>
              <w:top w:val="single" w:sz="4" w:space="0" w:color="auto"/>
              <w:left w:val="single" w:sz="8" w:space="0" w:color="auto"/>
              <w:bottom w:val="single" w:sz="8" w:space="0" w:color="000000"/>
              <w:right w:val="single" w:sz="4" w:space="0" w:color="auto"/>
            </w:tcBorders>
            <w:shd w:val="clear" w:color="auto" w:fill="auto"/>
            <w:vAlign w:val="center"/>
          </w:tcPr>
          <w:p w14:paraId="43075D2B"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FACTURA No. 13,915</w:t>
            </w:r>
          </w:p>
          <w:p w14:paraId="0C8E03AE"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
          <w:p w14:paraId="3F2FE182"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CORRESPONDIENTE AL MES DE NOVIEMBRE DE 2020</w:t>
            </w:r>
          </w:p>
        </w:tc>
      </w:tr>
      <w:tr w:rsidR="00113F3F" w:rsidRPr="00113F3F" w14:paraId="4D78C52C"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76BA47D"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EQUIPO</w:t>
            </w:r>
          </w:p>
        </w:tc>
        <w:tc>
          <w:tcPr>
            <w:tcW w:w="3544" w:type="dxa"/>
            <w:tcBorders>
              <w:top w:val="nil"/>
              <w:left w:val="nil"/>
              <w:bottom w:val="single" w:sz="8" w:space="0" w:color="auto"/>
              <w:right w:val="single" w:sz="8" w:space="0" w:color="auto"/>
            </w:tcBorders>
            <w:shd w:val="clear" w:color="auto" w:fill="auto"/>
            <w:vAlign w:val="center"/>
            <w:hideMark/>
          </w:tcPr>
          <w:p w14:paraId="17920A62"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w:t>
            </w:r>
          </w:p>
        </w:tc>
        <w:tc>
          <w:tcPr>
            <w:tcW w:w="4394" w:type="dxa"/>
            <w:tcBorders>
              <w:top w:val="nil"/>
              <w:left w:val="nil"/>
              <w:bottom w:val="single" w:sz="8" w:space="0" w:color="auto"/>
              <w:right w:val="single" w:sz="4" w:space="0" w:color="auto"/>
            </w:tcBorders>
            <w:shd w:val="clear" w:color="auto" w:fill="auto"/>
            <w:vAlign w:val="center"/>
            <w:hideMark/>
          </w:tcPr>
          <w:p w14:paraId="58A50334" w14:textId="77777777" w:rsidR="00113F3F" w:rsidRPr="00113F3F" w:rsidRDefault="00113F3F" w:rsidP="00113F3F">
            <w:pPr>
              <w:spacing w:after="0" w:line="240" w:lineRule="auto"/>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CANTIDAD DE COPIAS</w:t>
            </w:r>
          </w:p>
        </w:tc>
      </w:tr>
      <w:tr w:rsidR="00113F3F" w:rsidRPr="00113F3F" w14:paraId="1377CFDD" w14:textId="77777777" w:rsidTr="00707B15">
        <w:trPr>
          <w:trHeight w:val="303"/>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D30F650"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A4T022974</w:t>
            </w:r>
          </w:p>
        </w:tc>
        <w:tc>
          <w:tcPr>
            <w:tcW w:w="3544" w:type="dxa"/>
            <w:tcBorders>
              <w:top w:val="nil"/>
              <w:left w:val="nil"/>
              <w:bottom w:val="single" w:sz="8" w:space="0" w:color="auto"/>
              <w:right w:val="single" w:sz="8" w:space="0" w:color="auto"/>
            </w:tcBorders>
            <w:shd w:val="clear" w:color="auto" w:fill="auto"/>
            <w:vAlign w:val="center"/>
            <w:hideMark/>
          </w:tcPr>
          <w:p w14:paraId="4A661FEC"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CUENTAS CORRIENTES</w:t>
            </w:r>
          </w:p>
        </w:tc>
        <w:tc>
          <w:tcPr>
            <w:tcW w:w="4394" w:type="dxa"/>
            <w:tcBorders>
              <w:top w:val="nil"/>
              <w:left w:val="nil"/>
              <w:bottom w:val="single" w:sz="8" w:space="0" w:color="auto"/>
              <w:right w:val="single" w:sz="4" w:space="0" w:color="auto"/>
            </w:tcBorders>
            <w:shd w:val="clear" w:color="auto" w:fill="auto"/>
            <w:vAlign w:val="center"/>
          </w:tcPr>
          <w:p w14:paraId="4AE377CD"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5,523</w:t>
            </w:r>
          </w:p>
        </w:tc>
      </w:tr>
      <w:tr w:rsidR="00113F3F" w:rsidRPr="00113F3F" w14:paraId="6C1D9780"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66E0356"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proofErr w:type="gram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w:t>
            </w:r>
            <w:proofErr w:type="gramEnd"/>
            <w:r w:rsidRPr="00113F3F">
              <w:rPr>
                <w:rFonts w:ascii="Times New Roman" w:eastAsia="Times New Roman" w:hAnsi="Times New Roman" w:cs="Times New Roman"/>
                <w:color w:val="000000"/>
                <w:sz w:val="16"/>
                <w:szCs w:val="16"/>
                <w:lang w:val="es-SV" w:eastAsia="es-SV"/>
              </w:rPr>
              <w:t>4T027656</w:t>
            </w:r>
          </w:p>
        </w:tc>
        <w:tc>
          <w:tcPr>
            <w:tcW w:w="3544" w:type="dxa"/>
            <w:tcBorders>
              <w:top w:val="nil"/>
              <w:left w:val="nil"/>
              <w:bottom w:val="single" w:sz="8" w:space="0" w:color="auto"/>
              <w:right w:val="single" w:sz="8" w:space="0" w:color="auto"/>
            </w:tcBorders>
            <w:shd w:val="clear" w:color="auto" w:fill="auto"/>
            <w:vAlign w:val="center"/>
            <w:hideMark/>
          </w:tcPr>
          <w:p w14:paraId="7582E0F7"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INFORMATICA</w:t>
            </w:r>
          </w:p>
        </w:tc>
        <w:tc>
          <w:tcPr>
            <w:tcW w:w="4394" w:type="dxa"/>
            <w:tcBorders>
              <w:top w:val="nil"/>
              <w:left w:val="nil"/>
              <w:bottom w:val="single" w:sz="8" w:space="0" w:color="auto"/>
              <w:right w:val="single" w:sz="4" w:space="0" w:color="auto"/>
            </w:tcBorders>
            <w:shd w:val="clear" w:color="auto" w:fill="auto"/>
            <w:vAlign w:val="center"/>
          </w:tcPr>
          <w:p w14:paraId="38FD6522"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0</w:t>
            </w:r>
          </w:p>
        </w:tc>
      </w:tr>
      <w:tr w:rsidR="00113F3F" w:rsidRPr="00113F3F" w14:paraId="3A58D6EC"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649F4A6"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A4T027700</w:t>
            </w:r>
          </w:p>
        </w:tc>
        <w:tc>
          <w:tcPr>
            <w:tcW w:w="3544" w:type="dxa"/>
            <w:tcBorders>
              <w:top w:val="nil"/>
              <w:left w:val="nil"/>
              <w:bottom w:val="single" w:sz="8" w:space="0" w:color="auto"/>
              <w:right w:val="single" w:sz="8" w:space="0" w:color="auto"/>
            </w:tcBorders>
            <w:shd w:val="clear" w:color="auto" w:fill="auto"/>
            <w:vAlign w:val="center"/>
            <w:hideMark/>
          </w:tcPr>
          <w:p w14:paraId="1E3B548E"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CUENTAS CORRIENTES</w:t>
            </w:r>
          </w:p>
        </w:tc>
        <w:tc>
          <w:tcPr>
            <w:tcW w:w="4394" w:type="dxa"/>
            <w:tcBorders>
              <w:top w:val="nil"/>
              <w:left w:val="nil"/>
              <w:bottom w:val="single" w:sz="8" w:space="0" w:color="auto"/>
              <w:right w:val="single" w:sz="4" w:space="0" w:color="auto"/>
            </w:tcBorders>
            <w:shd w:val="clear" w:color="auto" w:fill="auto"/>
            <w:vAlign w:val="center"/>
          </w:tcPr>
          <w:p w14:paraId="652793AA"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3,213</w:t>
            </w:r>
          </w:p>
        </w:tc>
      </w:tr>
      <w:tr w:rsidR="00113F3F" w:rsidRPr="00113F3F" w14:paraId="36F915F6" w14:textId="77777777" w:rsidTr="00707B15">
        <w:trPr>
          <w:trHeight w:val="391"/>
        </w:trPr>
        <w:tc>
          <w:tcPr>
            <w:tcW w:w="1691" w:type="dxa"/>
            <w:tcBorders>
              <w:top w:val="nil"/>
              <w:left w:val="single" w:sz="8" w:space="0" w:color="auto"/>
              <w:bottom w:val="single" w:sz="4" w:space="0" w:color="auto"/>
              <w:right w:val="single" w:sz="8" w:space="0" w:color="auto"/>
            </w:tcBorders>
            <w:shd w:val="clear" w:color="auto" w:fill="auto"/>
            <w:noWrap/>
            <w:vAlign w:val="center"/>
            <w:hideMark/>
          </w:tcPr>
          <w:p w14:paraId="7D39E05E"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r w:rsidRPr="00113F3F">
              <w:rPr>
                <w:rFonts w:ascii="Times New Roman" w:eastAsia="Times New Roman" w:hAnsi="Times New Roman" w:cs="Times New Roman"/>
                <w:color w:val="000000"/>
                <w:sz w:val="16"/>
                <w:szCs w:val="16"/>
                <w:lang w:val="es-SV" w:eastAsia="es-SV"/>
              </w:rPr>
              <w:lastRenderedPageBreak/>
              <w:t>Phaser</w:t>
            </w:r>
            <w:proofErr w:type="spellEnd"/>
            <w:r w:rsidRPr="00113F3F">
              <w:rPr>
                <w:rFonts w:ascii="Times New Roman" w:eastAsia="Times New Roman" w:hAnsi="Times New Roman" w:cs="Times New Roman"/>
                <w:color w:val="000000"/>
                <w:sz w:val="16"/>
                <w:szCs w:val="16"/>
                <w:lang w:val="es-SV" w:eastAsia="es-SV"/>
              </w:rPr>
              <w:t xml:space="preserve"> A4T027913</w:t>
            </w:r>
          </w:p>
        </w:tc>
        <w:tc>
          <w:tcPr>
            <w:tcW w:w="3544" w:type="dxa"/>
            <w:tcBorders>
              <w:top w:val="nil"/>
              <w:left w:val="nil"/>
              <w:bottom w:val="single" w:sz="4" w:space="0" w:color="auto"/>
              <w:right w:val="single" w:sz="8" w:space="0" w:color="auto"/>
            </w:tcBorders>
            <w:shd w:val="clear" w:color="auto" w:fill="auto"/>
            <w:vAlign w:val="center"/>
            <w:hideMark/>
          </w:tcPr>
          <w:p w14:paraId="30615EAD"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CUENTAS CORRIENTES</w:t>
            </w:r>
          </w:p>
        </w:tc>
        <w:tc>
          <w:tcPr>
            <w:tcW w:w="4394" w:type="dxa"/>
            <w:tcBorders>
              <w:top w:val="nil"/>
              <w:left w:val="nil"/>
              <w:bottom w:val="single" w:sz="4" w:space="0" w:color="auto"/>
              <w:right w:val="single" w:sz="4" w:space="0" w:color="auto"/>
            </w:tcBorders>
            <w:shd w:val="clear" w:color="auto" w:fill="auto"/>
            <w:vAlign w:val="center"/>
          </w:tcPr>
          <w:p w14:paraId="2279D550"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9,837</w:t>
            </w:r>
          </w:p>
        </w:tc>
      </w:tr>
      <w:tr w:rsidR="00113F3F" w:rsidRPr="00113F3F" w14:paraId="250BC922" w14:textId="77777777" w:rsidTr="00707B15">
        <w:trPr>
          <w:trHeight w:val="405"/>
        </w:trPr>
        <w:tc>
          <w:tcPr>
            <w:tcW w:w="169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CCC452E" w14:textId="77777777" w:rsidR="00113F3F" w:rsidRPr="00113F3F" w:rsidRDefault="00113F3F" w:rsidP="00113F3F">
            <w:pPr>
              <w:spacing w:after="0" w:line="240" w:lineRule="auto"/>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WC 3615 AZT137187</w:t>
            </w:r>
          </w:p>
        </w:tc>
        <w:tc>
          <w:tcPr>
            <w:tcW w:w="3544" w:type="dxa"/>
            <w:tcBorders>
              <w:top w:val="single" w:sz="4" w:space="0" w:color="auto"/>
              <w:left w:val="nil"/>
              <w:bottom w:val="single" w:sz="8" w:space="0" w:color="auto"/>
              <w:right w:val="single" w:sz="8" w:space="0" w:color="auto"/>
            </w:tcBorders>
            <w:shd w:val="clear" w:color="auto" w:fill="auto"/>
            <w:vAlign w:val="center"/>
            <w:hideMark/>
          </w:tcPr>
          <w:p w14:paraId="13869BC7"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INFORMATICA</w:t>
            </w:r>
          </w:p>
        </w:tc>
        <w:tc>
          <w:tcPr>
            <w:tcW w:w="4394" w:type="dxa"/>
            <w:tcBorders>
              <w:top w:val="single" w:sz="4" w:space="0" w:color="auto"/>
              <w:left w:val="nil"/>
              <w:bottom w:val="single" w:sz="8" w:space="0" w:color="auto"/>
              <w:right w:val="single" w:sz="4" w:space="0" w:color="auto"/>
            </w:tcBorders>
            <w:shd w:val="clear" w:color="auto" w:fill="auto"/>
            <w:vAlign w:val="center"/>
          </w:tcPr>
          <w:p w14:paraId="2E12DF43"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4,077</w:t>
            </w:r>
          </w:p>
        </w:tc>
      </w:tr>
      <w:tr w:rsidR="00113F3F" w:rsidRPr="00113F3F" w14:paraId="13DE324A"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02FF53E"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3544" w:type="dxa"/>
            <w:tcBorders>
              <w:top w:val="nil"/>
              <w:left w:val="nil"/>
              <w:bottom w:val="single" w:sz="8" w:space="0" w:color="auto"/>
              <w:right w:val="single" w:sz="8" w:space="0" w:color="auto"/>
            </w:tcBorders>
            <w:shd w:val="clear" w:color="auto" w:fill="auto"/>
            <w:vAlign w:val="center"/>
            <w:hideMark/>
          </w:tcPr>
          <w:p w14:paraId="5AE027D5"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gramStart"/>
            <w:r w:rsidRPr="00113F3F">
              <w:rPr>
                <w:rFonts w:ascii="Times New Roman" w:eastAsia="Times New Roman" w:hAnsi="Times New Roman" w:cs="Times New Roman"/>
                <w:color w:val="000000"/>
                <w:sz w:val="16"/>
                <w:szCs w:val="16"/>
                <w:lang w:val="es-SV" w:eastAsia="es-SV"/>
              </w:rPr>
              <w:t>TOTAL</w:t>
            </w:r>
            <w:proofErr w:type="gramEnd"/>
            <w:r w:rsidRPr="00113F3F">
              <w:rPr>
                <w:rFonts w:ascii="Times New Roman" w:eastAsia="Times New Roman" w:hAnsi="Times New Roman" w:cs="Times New Roman"/>
                <w:color w:val="000000"/>
                <w:sz w:val="16"/>
                <w:szCs w:val="16"/>
                <w:lang w:val="es-SV" w:eastAsia="es-SV"/>
              </w:rPr>
              <w:t xml:space="preserve"> DE COPIAS</w:t>
            </w:r>
          </w:p>
        </w:tc>
        <w:tc>
          <w:tcPr>
            <w:tcW w:w="4394" w:type="dxa"/>
            <w:tcBorders>
              <w:top w:val="nil"/>
              <w:left w:val="nil"/>
              <w:bottom w:val="single" w:sz="8" w:space="0" w:color="auto"/>
              <w:right w:val="single" w:sz="4" w:space="0" w:color="auto"/>
            </w:tcBorders>
            <w:shd w:val="clear" w:color="auto" w:fill="auto"/>
            <w:vAlign w:val="center"/>
          </w:tcPr>
          <w:p w14:paraId="64650E30"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22,650</w:t>
            </w:r>
          </w:p>
        </w:tc>
      </w:tr>
      <w:tr w:rsidR="00113F3F" w:rsidRPr="00113F3F" w14:paraId="0D100381" w14:textId="77777777" w:rsidTr="00707B15">
        <w:trPr>
          <w:trHeight w:val="36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E3BF51B"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3544" w:type="dxa"/>
            <w:tcBorders>
              <w:top w:val="nil"/>
              <w:left w:val="nil"/>
              <w:bottom w:val="single" w:sz="8" w:space="0" w:color="auto"/>
              <w:right w:val="single" w:sz="8" w:space="0" w:color="auto"/>
            </w:tcBorders>
            <w:shd w:val="clear" w:color="auto" w:fill="auto"/>
            <w:vAlign w:val="center"/>
            <w:hideMark/>
          </w:tcPr>
          <w:p w14:paraId="6D36FDCC"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w:t>
            </w:r>
            <w:proofErr w:type="gramStart"/>
            <w:r w:rsidRPr="00113F3F">
              <w:rPr>
                <w:rFonts w:ascii="Times New Roman" w:eastAsia="Times New Roman" w:hAnsi="Times New Roman" w:cs="Times New Roman"/>
                <w:color w:val="000000"/>
                <w:sz w:val="16"/>
                <w:szCs w:val="16"/>
                <w:lang w:val="es-SV" w:eastAsia="es-SV"/>
              </w:rPr>
              <w:t>)  DERECHO</w:t>
            </w:r>
            <w:proofErr w:type="gramEnd"/>
            <w:r w:rsidRPr="00113F3F">
              <w:rPr>
                <w:rFonts w:ascii="Times New Roman" w:eastAsia="Times New Roman" w:hAnsi="Times New Roman" w:cs="Times New Roman"/>
                <w:color w:val="000000"/>
                <w:sz w:val="16"/>
                <w:szCs w:val="16"/>
                <w:lang w:val="es-SV" w:eastAsia="es-SV"/>
              </w:rPr>
              <w:t xml:space="preserve"> DE COPIADO </w:t>
            </w:r>
          </w:p>
        </w:tc>
        <w:tc>
          <w:tcPr>
            <w:tcW w:w="4394" w:type="dxa"/>
            <w:tcBorders>
              <w:top w:val="nil"/>
              <w:left w:val="nil"/>
              <w:bottom w:val="single" w:sz="8" w:space="0" w:color="auto"/>
              <w:right w:val="single" w:sz="4" w:space="0" w:color="auto"/>
            </w:tcBorders>
            <w:shd w:val="clear" w:color="auto" w:fill="auto"/>
            <w:vAlign w:val="center"/>
            <w:hideMark/>
          </w:tcPr>
          <w:p w14:paraId="71B37803"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15,000</w:t>
            </w:r>
          </w:p>
        </w:tc>
      </w:tr>
      <w:tr w:rsidR="00113F3F" w:rsidRPr="00113F3F" w14:paraId="27CD85C2" w14:textId="77777777" w:rsidTr="00707B1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A631B72"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3544" w:type="dxa"/>
            <w:tcBorders>
              <w:top w:val="nil"/>
              <w:left w:val="nil"/>
              <w:bottom w:val="single" w:sz="8" w:space="0" w:color="auto"/>
              <w:right w:val="single" w:sz="8" w:space="0" w:color="auto"/>
            </w:tcBorders>
            <w:shd w:val="clear" w:color="auto" w:fill="auto"/>
            <w:vAlign w:val="center"/>
            <w:hideMark/>
          </w:tcPr>
          <w:p w14:paraId="0720A502"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EXCEDENTES DE COPIAS</w:t>
            </w:r>
          </w:p>
        </w:tc>
        <w:tc>
          <w:tcPr>
            <w:tcW w:w="4394" w:type="dxa"/>
            <w:tcBorders>
              <w:top w:val="nil"/>
              <w:left w:val="nil"/>
              <w:bottom w:val="single" w:sz="4" w:space="0" w:color="auto"/>
              <w:right w:val="single" w:sz="4" w:space="0" w:color="auto"/>
            </w:tcBorders>
            <w:shd w:val="clear" w:color="auto" w:fill="auto"/>
            <w:vAlign w:val="center"/>
          </w:tcPr>
          <w:p w14:paraId="0A66E0DF"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7,650</w:t>
            </w:r>
          </w:p>
        </w:tc>
      </w:tr>
      <w:tr w:rsidR="00113F3F" w:rsidRPr="00113F3F" w14:paraId="160E788B" w14:textId="77777777" w:rsidTr="00707B1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1291268A"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p>
        </w:tc>
        <w:tc>
          <w:tcPr>
            <w:tcW w:w="3544" w:type="dxa"/>
            <w:tcBorders>
              <w:top w:val="nil"/>
              <w:left w:val="nil"/>
              <w:bottom w:val="single" w:sz="8" w:space="0" w:color="auto"/>
              <w:right w:val="single" w:sz="8" w:space="0" w:color="auto"/>
            </w:tcBorders>
            <w:shd w:val="clear" w:color="auto" w:fill="auto"/>
            <w:vAlign w:val="center"/>
            <w:hideMark/>
          </w:tcPr>
          <w:p w14:paraId="65804569"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PRECIO UNITARIO</w:t>
            </w:r>
          </w:p>
        </w:tc>
        <w:tc>
          <w:tcPr>
            <w:tcW w:w="4394" w:type="dxa"/>
            <w:tcBorders>
              <w:top w:val="nil"/>
              <w:left w:val="nil"/>
              <w:bottom w:val="single" w:sz="4" w:space="0" w:color="auto"/>
              <w:right w:val="single" w:sz="4" w:space="0" w:color="auto"/>
            </w:tcBorders>
            <w:shd w:val="clear" w:color="auto" w:fill="auto"/>
            <w:vAlign w:val="center"/>
            <w:hideMark/>
          </w:tcPr>
          <w:p w14:paraId="04F3BFB7" w14:textId="77777777" w:rsidR="00113F3F" w:rsidRPr="00113F3F" w:rsidRDefault="00113F3F" w:rsidP="00113F3F">
            <w:pPr>
              <w:ind w:left="284" w:firstLine="425"/>
              <w:jc w:val="center"/>
              <w:rPr>
                <w:rFonts w:ascii="Times New Roman" w:eastAsia="Calibri" w:hAnsi="Times New Roman" w:cs="Times New Roman"/>
                <w:b/>
                <w:bCs/>
                <w:sz w:val="16"/>
                <w:szCs w:val="16"/>
                <w:lang w:val="de-DE"/>
              </w:rPr>
            </w:pPr>
            <w:r w:rsidRPr="00113F3F">
              <w:rPr>
                <w:rFonts w:ascii="Times New Roman" w:eastAsia="Times New Roman" w:hAnsi="Times New Roman" w:cs="Times New Roman"/>
                <w:b/>
                <w:bCs/>
                <w:color w:val="000000"/>
                <w:sz w:val="16"/>
                <w:szCs w:val="16"/>
                <w:lang w:val="es-SV" w:eastAsia="es-SV"/>
              </w:rPr>
              <w:t>$ 0.019398</w:t>
            </w:r>
          </w:p>
        </w:tc>
      </w:tr>
      <w:tr w:rsidR="00113F3F" w:rsidRPr="00113F3F" w14:paraId="30A8DB81" w14:textId="77777777" w:rsidTr="00707B1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443334A7"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p>
        </w:tc>
        <w:tc>
          <w:tcPr>
            <w:tcW w:w="3544" w:type="dxa"/>
            <w:tcBorders>
              <w:top w:val="nil"/>
              <w:left w:val="nil"/>
              <w:bottom w:val="single" w:sz="8" w:space="0" w:color="auto"/>
              <w:right w:val="single" w:sz="8" w:space="0" w:color="auto"/>
            </w:tcBorders>
            <w:shd w:val="clear" w:color="auto" w:fill="auto"/>
            <w:vAlign w:val="center"/>
            <w:hideMark/>
          </w:tcPr>
          <w:p w14:paraId="7B77C16E" w14:textId="77777777" w:rsidR="00113F3F" w:rsidRPr="00113F3F" w:rsidRDefault="00113F3F" w:rsidP="00113F3F">
            <w:pPr>
              <w:spacing w:after="0" w:line="240" w:lineRule="auto"/>
              <w:ind w:left="284" w:firstLine="425"/>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TOTAL</w:t>
            </w:r>
          </w:p>
        </w:tc>
        <w:tc>
          <w:tcPr>
            <w:tcW w:w="4394" w:type="dxa"/>
            <w:tcBorders>
              <w:top w:val="nil"/>
              <w:left w:val="nil"/>
              <w:bottom w:val="single" w:sz="4" w:space="0" w:color="auto"/>
              <w:right w:val="single" w:sz="4" w:space="0" w:color="auto"/>
            </w:tcBorders>
            <w:shd w:val="clear" w:color="auto" w:fill="auto"/>
            <w:vAlign w:val="center"/>
            <w:hideMark/>
          </w:tcPr>
          <w:p w14:paraId="3C44A634"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$ 148.39</w:t>
            </w:r>
          </w:p>
        </w:tc>
      </w:tr>
    </w:tbl>
    <w:p w14:paraId="58F9A9B2" w14:textId="77777777" w:rsidR="00113F3F" w:rsidRPr="00113F3F" w:rsidRDefault="00113F3F" w:rsidP="00113F3F">
      <w:pPr>
        <w:tabs>
          <w:tab w:val="left" w:pos="1365"/>
        </w:tabs>
        <w:ind w:hanging="426"/>
        <w:jc w:val="both"/>
        <w:rPr>
          <w:rFonts w:ascii="Times New Roman" w:eastAsia="Calibri" w:hAnsi="Times New Roman" w:cs="Times New Roman"/>
          <w:sz w:val="28"/>
          <w:szCs w:val="28"/>
          <w:lang w:val="es-SV"/>
        </w:rPr>
      </w:pPr>
    </w:p>
    <w:tbl>
      <w:tblPr>
        <w:tblpPr w:leftFromText="141" w:rightFromText="141" w:bottomFromText="160" w:vertAnchor="text" w:horzAnchor="margin" w:tblpXSpec="center" w:tblpY="92"/>
        <w:tblW w:w="9629" w:type="dxa"/>
        <w:tblCellMar>
          <w:left w:w="70" w:type="dxa"/>
          <w:right w:w="70" w:type="dxa"/>
        </w:tblCellMar>
        <w:tblLook w:val="04A0" w:firstRow="1" w:lastRow="0" w:firstColumn="1" w:lastColumn="0" w:noHBand="0" w:noVBand="1"/>
      </w:tblPr>
      <w:tblGrid>
        <w:gridCol w:w="1691"/>
        <w:gridCol w:w="3544"/>
        <w:gridCol w:w="4394"/>
      </w:tblGrid>
      <w:tr w:rsidR="00113F3F" w:rsidRPr="00113F3F" w14:paraId="0A06EA21" w14:textId="77777777" w:rsidTr="00707B15">
        <w:trPr>
          <w:trHeight w:val="650"/>
        </w:trPr>
        <w:tc>
          <w:tcPr>
            <w:tcW w:w="9629" w:type="dxa"/>
            <w:gridSpan w:val="3"/>
            <w:tcBorders>
              <w:top w:val="single" w:sz="8" w:space="0" w:color="auto"/>
              <w:left w:val="single" w:sz="8" w:space="0" w:color="auto"/>
              <w:bottom w:val="nil"/>
              <w:right w:val="single" w:sz="4" w:space="0" w:color="auto"/>
            </w:tcBorders>
            <w:shd w:val="clear" w:color="auto" w:fill="auto"/>
            <w:noWrap/>
            <w:vAlign w:val="center"/>
            <w:hideMark/>
          </w:tcPr>
          <w:p w14:paraId="7CEFF697"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PRODUCTIVE BUSINESS SOLUTIONS EL SALVADOR S.A. DE C.V. (PBS EL SALVADOR S.A. DE C.V)</w:t>
            </w:r>
          </w:p>
          <w:p w14:paraId="1CD3F266"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(LIC. ERNESTO ORLANDO GUEVARA ALVARENGA)</w:t>
            </w:r>
          </w:p>
        </w:tc>
      </w:tr>
      <w:tr w:rsidR="00113F3F" w:rsidRPr="00113F3F" w14:paraId="02A7CC80" w14:textId="77777777" w:rsidTr="00707B15">
        <w:trPr>
          <w:trHeight w:val="730"/>
        </w:trPr>
        <w:tc>
          <w:tcPr>
            <w:tcW w:w="5235"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4650BADF"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Arial Unicode MS" w:hAnsi="Times New Roman" w:cs="Times New Roman"/>
                <w:sz w:val="16"/>
                <w:szCs w:val="16"/>
                <w:lang w:val="es-SV"/>
              </w:rPr>
              <w:t>54313 – IMPRESIONES, PUBLICACIONES Y REPRODUCCIONES</w:t>
            </w:r>
          </w:p>
        </w:tc>
        <w:tc>
          <w:tcPr>
            <w:tcW w:w="4394" w:type="dxa"/>
            <w:tcBorders>
              <w:top w:val="single" w:sz="4" w:space="0" w:color="auto"/>
              <w:left w:val="single" w:sz="8" w:space="0" w:color="auto"/>
              <w:bottom w:val="single" w:sz="8" w:space="0" w:color="000000"/>
              <w:right w:val="single" w:sz="4" w:space="0" w:color="auto"/>
            </w:tcBorders>
            <w:shd w:val="clear" w:color="auto" w:fill="auto"/>
            <w:vAlign w:val="center"/>
          </w:tcPr>
          <w:p w14:paraId="221DD069"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FACTURA No. 13,917</w:t>
            </w:r>
          </w:p>
          <w:p w14:paraId="6CD105FD"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
          <w:p w14:paraId="29DF9D71"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CORRESPONDIENTE AL MES DE DICIEMBRE DE 2020</w:t>
            </w:r>
          </w:p>
        </w:tc>
      </w:tr>
      <w:tr w:rsidR="00113F3F" w:rsidRPr="00113F3F" w14:paraId="057F4B92"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A5CF2CF"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EQUIPO</w:t>
            </w:r>
          </w:p>
        </w:tc>
        <w:tc>
          <w:tcPr>
            <w:tcW w:w="3544" w:type="dxa"/>
            <w:tcBorders>
              <w:top w:val="nil"/>
              <w:left w:val="nil"/>
              <w:bottom w:val="single" w:sz="8" w:space="0" w:color="auto"/>
              <w:right w:val="single" w:sz="8" w:space="0" w:color="auto"/>
            </w:tcBorders>
            <w:shd w:val="clear" w:color="auto" w:fill="auto"/>
            <w:vAlign w:val="center"/>
            <w:hideMark/>
          </w:tcPr>
          <w:p w14:paraId="5ADBE4C3"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w:t>
            </w:r>
          </w:p>
        </w:tc>
        <w:tc>
          <w:tcPr>
            <w:tcW w:w="4394" w:type="dxa"/>
            <w:tcBorders>
              <w:top w:val="nil"/>
              <w:left w:val="nil"/>
              <w:bottom w:val="single" w:sz="8" w:space="0" w:color="auto"/>
              <w:right w:val="single" w:sz="4" w:space="0" w:color="auto"/>
            </w:tcBorders>
            <w:shd w:val="clear" w:color="auto" w:fill="auto"/>
            <w:vAlign w:val="center"/>
            <w:hideMark/>
          </w:tcPr>
          <w:p w14:paraId="40E3FD75" w14:textId="77777777" w:rsidR="00113F3F" w:rsidRPr="00113F3F" w:rsidRDefault="00113F3F" w:rsidP="00113F3F">
            <w:pPr>
              <w:spacing w:after="0" w:line="240" w:lineRule="auto"/>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CANTIDAD DE COPIAS</w:t>
            </w:r>
          </w:p>
        </w:tc>
      </w:tr>
      <w:tr w:rsidR="00113F3F" w:rsidRPr="00113F3F" w14:paraId="3F73BFA6" w14:textId="77777777" w:rsidTr="00707B15">
        <w:trPr>
          <w:trHeight w:val="303"/>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F82E040"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A4T022974</w:t>
            </w:r>
          </w:p>
        </w:tc>
        <w:tc>
          <w:tcPr>
            <w:tcW w:w="3544" w:type="dxa"/>
            <w:tcBorders>
              <w:top w:val="nil"/>
              <w:left w:val="nil"/>
              <w:bottom w:val="single" w:sz="8" w:space="0" w:color="auto"/>
              <w:right w:val="single" w:sz="8" w:space="0" w:color="auto"/>
            </w:tcBorders>
            <w:shd w:val="clear" w:color="auto" w:fill="auto"/>
            <w:vAlign w:val="center"/>
            <w:hideMark/>
          </w:tcPr>
          <w:p w14:paraId="5AE1EAA3"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CUENTAS CORRIENTES</w:t>
            </w:r>
          </w:p>
        </w:tc>
        <w:tc>
          <w:tcPr>
            <w:tcW w:w="4394" w:type="dxa"/>
            <w:tcBorders>
              <w:top w:val="nil"/>
              <w:left w:val="nil"/>
              <w:bottom w:val="single" w:sz="8" w:space="0" w:color="auto"/>
              <w:right w:val="single" w:sz="4" w:space="0" w:color="auto"/>
            </w:tcBorders>
            <w:shd w:val="clear" w:color="auto" w:fill="auto"/>
            <w:vAlign w:val="center"/>
          </w:tcPr>
          <w:p w14:paraId="27F364EE"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4,749</w:t>
            </w:r>
          </w:p>
        </w:tc>
      </w:tr>
      <w:tr w:rsidR="00113F3F" w:rsidRPr="00113F3F" w14:paraId="6D5A1829"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68C1E31"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proofErr w:type="gram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w:t>
            </w:r>
            <w:proofErr w:type="gramEnd"/>
            <w:r w:rsidRPr="00113F3F">
              <w:rPr>
                <w:rFonts w:ascii="Times New Roman" w:eastAsia="Times New Roman" w:hAnsi="Times New Roman" w:cs="Times New Roman"/>
                <w:color w:val="000000"/>
                <w:sz w:val="16"/>
                <w:szCs w:val="16"/>
                <w:lang w:val="es-SV" w:eastAsia="es-SV"/>
              </w:rPr>
              <w:t>4T027656</w:t>
            </w:r>
          </w:p>
        </w:tc>
        <w:tc>
          <w:tcPr>
            <w:tcW w:w="3544" w:type="dxa"/>
            <w:tcBorders>
              <w:top w:val="nil"/>
              <w:left w:val="nil"/>
              <w:bottom w:val="single" w:sz="8" w:space="0" w:color="auto"/>
              <w:right w:val="single" w:sz="8" w:space="0" w:color="auto"/>
            </w:tcBorders>
            <w:shd w:val="clear" w:color="auto" w:fill="auto"/>
            <w:vAlign w:val="center"/>
            <w:hideMark/>
          </w:tcPr>
          <w:p w14:paraId="586F244D"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INFORMATICA</w:t>
            </w:r>
          </w:p>
        </w:tc>
        <w:tc>
          <w:tcPr>
            <w:tcW w:w="4394" w:type="dxa"/>
            <w:tcBorders>
              <w:top w:val="nil"/>
              <w:left w:val="nil"/>
              <w:bottom w:val="single" w:sz="8" w:space="0" w:color="auto"/>
              <w:right w:val="single" w:sz="4" w:space="0" w:color="auto"/>
            </w:tcBorders>
            <w:shd w:val="clear" w:color="auto" w:fill="auto"/>
            <w:vAlign w:val="center"/>
          </w:tcPr>
          <w:p w14:paraId="3AD08A65"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0</w:t>
            </w:r>
          </w:p>
        </w:tc>
      </w:tr>
      <w:tr w:rsidR="00113F3F" w:rsidRPr="00113F3F" w14:paraId="390EDB41"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45DC412"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A4T027700</w:t>
            </w:r>
          </w:p>
        </w:tc>
        <w:tc>
          <w:tcPr>
            <w:tcW w:w="3544" w:type="dxa"/>
            <w:tcBorders>
              <w:top w:val="nil"/>
              <w:left w:val="nil"/>
              <w:bottom w:val="single" w:sz="8" w:space="0" w:color="auto"/>
              <w:right w:val="single" w:sz="8" w:space="0" w:color="auto"/>
            </w:tcBorders>
            <w:shd w:val="clear" w:color="auto" w:fill="auto"/>
            <w:vAlign w:val="center"/>
            <w:hideMark/>
          </w:tcPr>
          <w:p w14:paraId="0C37C507"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CUENTAS CORRIENTES</w:t>
            </w:r>
          </w:p>
        </w:tc>
        <w:tc>
          <w:tcPr>
            <w:tcW w:w="4394" w:type="dxa"/>
            <w:tcBorders>
              <w:top w:val="nil"/>
              <w:left w:val="nil"/>
              <w:bottom w:val="single" w:sz="8" w:space="0" w:color="auto"/>
              <w:right w:val="single" w:sz="4" w:space="0" w:color="auto"/>
            </w:tcBorders>
            <w:shd w:val="clear" w:color="auto" w:fill="auto"/>
            <w:vAlign w:val="center"/>
          </w:tcPr>
          <w:p w14:paraId="528E52E4"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3,364</w:t>
            </w:r>
          </w:p>
        </w:tc>
      </w:tr>
      <w:tr w:rsidR="00113F3F" w:rsidRPr="00113F3F" w14:paraId="36FF2B4C" w14:textId="77777777" w:rsidTr="00707B15">
        <w:trPr>
          <w:trHeight w:val="391"/>
        </w:trPr>
        <w:tc>
          <w:tcPr>
            <w:tcW w:w="1691" w:type="dxa"/>
            <w:tcBorders>
              <w:top w:val="nil"/>
              <w:left w:val="single" w:sz="8" w:space="0" w:color="auto"/>
              <w:bottom w:val="single" w:sz="4" w:space="0" w:color="auto"/>
              <w:right w:val="single" w:sz="8" w:space="0" w:color="auto"/>
            </w:tcBorders>
            <w:shd w:val="clear" w:color="auto" w:fill="auto"/>
            <w:noWrap/>
            <w:vAlign w:val="center"/>
            <w:hideMark/>
          </w:tcPr>
          <w:p w14:paraId="09FE3212"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A4T027913</w:t>
            </w:r>
          </w:p>
        </w:tc>
        <w:tc>
          <w:tcPr>
            <w:tcW w:w="3544" w:type="dxa"/>
            <w:tcBorders>
              <w:top w:val="nil"/>
              <w:left w:val="nil"/>
              <w:bottom w:val="single" w:sz="4" w:space="0" w:color="auto"/>
              <w:right w:val="single" w:sz="8" w:space="0" w:color="auto"/>
            </w:tcBorders>
            <w:shd w:val="clear" w:color="auto" w:fill="auto"/>
            <w:vAlign w:val="center"/>
            <w:hideMark/>
          </w:tcPr>
          <w:p w14:paraId="77D38DC4"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CUENTAS CORRIENTES</w:t>
            </w:r>
          </w:p>
        </w:tc>
        <w:tc>
          <w:tcPr>
            <w:tcW w:w="4394" w:type="dxa"/>
            <w:tcBorders>
              <w:top w:val="nil"/>
              <w:left w:val="nil"/>
              <w:bottom w:val="single" w:sz="4" w:space="0" w:color="auto"/>
              <w:right w:val="single" w:sz="4" w:space="0" w:color="auto"/>
            </w:tcBorders>
            <w:shd w:val="clear" w:color="auto" w:fill="auto"/>
            <w:vAlign w:val="center"/>
          </w:tcPr>
          <w:p w14:paraId="09F27F02"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9,660</w:t>
            </w:r>
          </w:p>
        </w:tc>
      </w:tr>
      <w:tr w:rsidR="00113F3F" w:rsidRPr="00113F3F" w14:paraId="5A27B3DF" w14:textId="77777777" w:rsidTr="00707B15">
        <w:trPr>
          <w:trHeight w:val="405"/>
        </w:trPr>
        <w:tc>
          <w:tcPr>
            <w:tcW w:w="169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62CC598"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xml:space="preserve">WC </w:t>
            </w:r>
            <w:proofErr w:type="gramStart"/>
            <w:r w:rsidRPr="00113F3F">
              <w:rPr>
                <w:rFonts w:ascii="Times New Roman" w:eastAsia="Times New Roman" w:hAnsi="Times New Roman" w:cs="Times New Roman"/>
                <w:color w:val="000000"/>
                <w:sz w:val="16"/>
                <w:szCs w:val="16"/>
                <w:lang w:val="es-SV" w:eastAsia="es-SV"/>
              </w:rPr>
              <w:t xml:space="preserve">3615 </w:t>
            </w:r>
            <w:r w:rsidRPr="00113F3F">
              <w:rPr>
                <w:rFonts w:ascii="Times New Roman" w:eastAsia="Times New Roman" w:hAnsi="Times New Roman" w:cs="Times New Roman"/>
                <w:b/>
                <w:bCs/>
                <w:color w:val="000000"/>
                <w:sz w:val="16"/>
                <w:szCs w:val="16"/>
                <w:lang w:val="es-SV" w:eastAsia="es-SV"/>
              </w:rPr>
              <w:t xml:space="preserve"> AZT</w:t>
            </w:r>
            <w:proofErr w:type="gramEnd"/>
            <w:r w:rsidRPr="00113F3F">
              <w:rPr>
                <w:rFonts w:ascii="Times New Roman" w:eastAsia="Times New Roman" w:hAnsi="Times New Roman" w:cs="Times New Roman"/>
                <w:b/>
                <w:bCs/>
                <w:color w:val="000000"/>
                <w:sz w:val="16"/>
                <w:szCs w:val="16"/>
                <w:lang w:val="es-SV" w:eastAsia="es-SV"/>
              </w:rPr>
              <w:t>137187</w:t>
            </w:r>
          </w:p>
        </w:tc>
        <w:tc>
          <w:tcPr>
            <w:tcW w:w="3544" w:type="dxa"/>
            <w:tcBorders>
              <w:top w:val="single" w:sz="4" w:space="0" w:color="auto"/>
              <w:left w:val="nil"/>
              <w:bottom w:val="single" w:sz="8" w:space="0" w:color="auto"/>
              <w:right w:val="single" w:sz="8" w:space="0" w:color="auto"/>
            </w:tcBorders>
            <w:shd w:val="clear" w:color="auto" w:fill="auto"/>
            <w:vAlign w:val="center"/>
            <w:hideMark/>
          </w:tcPr>
          <w:p w14:paraId="2EA540E5"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INFORMATICA</w:t>
            </w:r>
          </w:p>
        </w:tc>
        <w:tc>
          <w:tcPr>
            <w:tcW w:w="4394" w:type="dxa"/>
            <w:tcBorders>
              <w:top w:val="single" w:sz="4" w:space="0" w:color="auto"/>
              <w:left w:val="nil"/>
              <w:bottom w:val="single" w:sz="8" w:space="0" w:color="auto"/>
              <w:right w:val="single" w:sz="4" w:space="0" w:color="auto"/>
            </w:tcBorders>
            <w:shd w:val="clear" w:color="auto" w:fill="auto"/>
            <w:vAlign w:val="center"/>
          </w:tcPr>
          <w:p w14:paraId="14B76198"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3,777</w:t>
            </w:r>
          </w:p>
        </w:tc>
      </w:tr>
      <w:tr w:rsidR="00113F3F" w:rsidRPr="00113F3F" w14:paraId="62DEFD33"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402C5FEF"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3544" w:type="dxa"/>
            <w:tcBorders>
              <w:top w:val="nil"/>
              <w:left w:val="nil"/>
              <w:bottom w:val="single" w:sz="8" w:space="0" w:color="auto"/>
              <w:right w:val="single" w:sz="8" w:space="0" w:color="auto"/>
            </w:tcBorders>
            <w:shd w:val="clear" w:color="auto" w:fill="auto"/>
            <w:vAlign w:val="center"/>
            <w:hideMark/>
          </w:tcPr>
          <w:p w14:paraId="01691936"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gramStart"/>
            <w:r w:rsidRPr="00113F3F">
              <w:rPr>
                <w:rFonts w:ascii="Times New Roman" w:eastAsia="Times New Roman" w:hAnsi="Times New Roman" w:cs="Times New Roman"/>
                <w:color w:val="000000"/>
                <w:sz w:val="16"/>
                <w:szCs w:val="16"/>
                <w:lang w:val="es-SV" w:eastAsia="es-SV"/>
              </w:rPr>
              <w:t>TOTAL</w:t>
            </w:r>
            <w:proofErr w:type="gramEnd"/>
            <w:r w:rsidRPr="00113F3F">
              <w:rPr>
                <w:rFonts w:ascii="Times New Roman" w:eastAsia="Times New Roman" w:hAnsi="Times New Roman" w:cs="Times New Roman"/>
                <w:color w:val="000000"/>
                <w:sz w:val="16"/>
                <w:szCs w:val="16"/>
                <w:lang w:val="es-SV" w:eastAsia="es-SV"/>
              </w:rPr>
              <w:t xml:space="preserve"> DE COPIAS</w:t>
            </w:r>
          </w:p>
        </w:tc>
        <w:tc>
          <w:tcPr>
            <w:tcW w:w="4394" w:type="dxa"/>
            <w:tcBorders>
              <w:top w:val="nil"/>
              <w:left w:val="nil"/>
              <w:bottom w:val="single" w:sz="8" w:space="0" w:color="auto"/>
              <w:right w:val="single" w:sz="4" w:space="0" w:color="auto"/>
            </w:tcBorders>
            <w:shd w:val="clear" w:color="auto" w:fill="auto"/>
            <w:vAlign w:val="center"/>
          </w:tcPr>
          <w:p w14:paraId="37F8E7BD"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21,550</w:t>
            </w:r>
          </w:p>
        </w:tc>
      </w:tr>
      <w:tr w:rsidR="00113F3F" w:rsidRPr="00113F3F" w14:paraId="2CFFA2B5" w14:textId="77777777" w:rsidTr="00707B15">
        <w:trPr>
          <w:trHeight w:val="36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FA47408"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3544" w:type="dxa"/>
            <w:tcBorders>
              <w:top w:val="nil"/>
              <w:left w:val="nil"/>
              <w:bottom w:val="single" w:sz="8" w:space="0" w:color="auto"/>
              <w:right w:val="single" w:sz="8" w:space="0" w:color="auto"/>
            </w:tcBorders>
            <w:shd w:val="clear" w:color="auto" w:fill="auto"/>
            <w:vAlign w:val="center"/>
            <w:hideMark/>
          </w:tcPr>
          <w:p w14:paraId="03041CF8"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w:t>
            </w:r>
            <w:proofErr w:type="gramStart"/>
            <w:r w:rsidRPr="00113F3F">
              <w:rPr>
                <w:rFonts w:ascii="Times New Roman" w:eastAsia="Times New Roman" w:hAnsi="Times New Roman" w:cs="Times New Roman"/>
                <w:color w:val="000000"/>
                <w:sz w:val="16"/>
                <w:szCs w:val="16"/>
                <w:lang w:val="es-SV" w:eastAsia="es-SV"/>
              </w:rPr>
              <w:t>)  DERECHO</w:t>
            </w:r>
            <w:proofErr w:type="gramEnd"/>
            <w:r w:rsidRPr="00113F3F">
              <w:rPr>
                <w:rFonts w:ascii="Times New Roman" w:eastAsia="Times New Roman" w:hAnsi="Times New Roman" w:cs="Times New Roman"/>
                <w:color w:val="000000"/>
                <w:sz w:val="16"/>
                <w:szCs w:val="16"/>
                <w:lang w:val="es-SV" w:eastAsia="es-SV"/>
              </w:rPr>
              <w:t xml:space="preserve"> DE COPIADO </w:t>
            </w:r>
          </w:p>
        </w:tc>
        <w:tc>
          <w:tcPr>
            <w:tcW w:w="4394" w:type="dxa"/>
            <w:tcBorders>
              <w:top w:val="nil"/>
              <w:left w:val="nil"/>
              <w:bottom w:val="single" w:sz="8" w:space="0" w:color="auto"/>
              <w:right w:val="single" w:sz="4" w:space="0" w:color="auto"/>
            </w:tcBorders>
            <w:shd w:val="clear" w:color="auto" w:fill="auto"/>
            <w:vAlign w:val="center"/>
            <w:hideMark/>
          </w:tcPr>
          <w:p w14:paraId="4FD80333"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15,000</w:t>
            </w:r>
          </w:p>
        </w:tc>
      </w:tr>
      <w:tr w:rsidR="00113F3F" w:rsidRPr="00113F3F" w14:paraId="6D30005E" w14:textId="77777777" w:rsidTr="00707B1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611C8CD"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3544" w:type="dxa"/>
            <w:tcBorders>
              <w:top w:val="nil"/>
              <w:left w:val="nil"/>
              <w:bottom w:val="single" w:sz="8" w:space="0" w:color="auto"/>
              <w:right w:val="single" w:sz="8" w:space="0" w:color="auto"/>
            </w:tcBorders>
            <w:shd w:val="clear" w:color="auto" w:fill="auto"/>
            <w:vAlign w:val="center"/>
            <w:hideMark/>
          </w:tcPr>
          <w:p w14:paraId="53515283"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EXCEDENTES DE COPIAS</w:t>
            </w:r>
          </w:p>
        </w:tc>
        <w:tc>
          <w:tcPr>
            <w:tcW w:w="4394" w:type="dxa"/>
            <w:tcBorders>
              <w:top w:val="nil"/>
              <w:left w:val="nil"/>
              <w:bottom w:val="single" w:sz="4" w:space="0" w:color="auto"/>
              <w:right w:val="single" w:sz="4" w:space="0" w:color="auto"/>
            </w:tcBorders>
            <w:shd w:val="clear" w:color="auto" w:fill="auto"/>
            <w:vAlign w:val="center"/>
          </w:tcPr>
          <w:p w14:paraId="71D756F6"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6,550</w:t>
            </w:r>
          </w:p>
        </w:tc>
      </w:tr>
      <w:tr w:rsidR="00113F3F" w:rsidRPr="00113F3F" w14:paraId="132795D7" w14:textId="77777777" w:rsidTr="00707B1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658B10A7"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p>
        </w:tc>
        <w:tc>
          <w:tcPr>
            <w:tcW w:w="3544" w:type="dxa"/>
            <w:tcBorders>
              <w:top w:val="nil"/>
              <w:left w:val="nil"/>
              <w:bottom w:val="single" w:sz="8" w:space="0" w:color="auto"/>
              <w:right w:val="single" w:sz="8" w:space="0" w:color="auto"/>
            </w:tcBorders>
            <w:shd w:val="clear" w:color="auto" w:fill="auto"/>
            <w:vAlign w:val="center"/>
            <w:hideMark/>
          </w:tcPr>
          <w:p w14:paraId="230AD646"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PRECIO UNITARIO</w:t>
            </w:r>
          </w:p>
        </w:tc>
        <w:tc>
          <w:tcPr>
            <w:tcW w:w="4394" w:type="dxa"/>
            <w:tcBorders>
              <w:top w:val="nil"/>
              <w:left w:val="nil"/>
              <w:bottom w:val="single" w:sz="4" w:space="0" w:color="auto"/>
              <w:right w:val="single" w:sz="4" w:space="0" w:color="auto"/>
            </w:tcBorders>
            <w:shd w:val="clear" w:color="auto" w:fill="auto"/>
            <w:vAlign w:val="center"/>
            <w:hideMark/>
          </w:tcPr>
          <w:p w14:paraId="71CAFBB7" w14:textId="77777777" w:rsidR="00113F3F" w:rsidRPr="00113F3F" w:rsidRDefault="00113F3F" w:rsidP="00113F3F">
            <w:pPr>
              <w:ind w:left="284" w:firstLine="425"/>
              <w:jc w:val="center"/>
              <w:rPr>
                <w:rFonts w:ascii="Times New Roman" w:eastAsia="Calibri" w:hAnsi="Times New Roman" w:cs="Times New Roman"/>
                <w:b/>
                <w:bCs/>
                <w:sz w:val="16"/>
                <w:szCs w:val="16"/>
                <w:lang w:val="de-DE"/>
              </w:rPr>
            </w:pPr>
            <w:r w:rsidRPr="00113F3F">
              <w:rPr>
                <w:rFonts w:ascii="Times New Roman" w:eastAsia="Times New Roman" w:hAnsi="Times New Roman" w:cs="Times New Roman"/>
                <w:b/>
                <w:bCs/>
                <w:color w:val="000000"/>
                <w:sz w:val="16"/>
                <w:szCs w:val="16"/>
                <w:lang w:val="es-SV" w:eastAsia="es-SV"/>
              </w:rPr>
              <w:t>$ 0.019398</w:t>
            </w:r>
          </w:p>
        </w:tc>
      </w:tr>
      <w:tr w:rsidR="00113F3F" w:rsidRPr="00113F3F" w14:paraId="66F882FD" w14:textId="77777777" w:rsidTr="00707B1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70AC2468"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p>
        </w:tc>
        <w:tc>
          <w:tcPr>
            <w:tcW w:w="3544" w:type="dxa"/>
            <w:tcBorders>
              <w:top w:val="nil"/>
              <w:left w:val="nil"/>
              <w:bottom w:val="single" w:sz="8" w:space="0" w:color="auto"/>
              <w:right w:val="single" w:sz="8" w:space="0" w:color="auto"/>
            </w:tcBorders>
            <w:shd w:val="clear" w:color="auto" w:fill="auto"/>
            <w:vAlign w:val="center"/>
            <w:hideMark/>
          </w:tcPr>
          <w:p w14:paraId="16FD98AE" w14:textId="77777777" w:rsidR="00113F3F" w:rsidRPr="00113F3F" w:rsidRDefault="00113F3F" w:rsidP="00113F3F">
            <w:pPr>
              <w:spacing w:after="0" w:line="240" w:lineRule="auto"/>
              <w:ind w:left="284" w:firstLine="425"/>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TOTAL</w:t>
            </w:r>
          </w:p>
        </w:tc>
        <w:tc>
          <w:tcPr>
            <w:tcW w:w="4394" w:type="dxa"/>
            <w:tcBorders>
              <w:top w:val="nil"/>
              <w:left w:val="nil"/>
              <w:bottom w:val="single" w:sz="4" w:space="0" w:color="auto"/>
              <w:right w:val="single" w:sz="4" w:space="0" w:color="auto"/>
            </w:tcBorders>
            <w:shd w:val="clear" w:color="auto" w:fill="auto"/>
            <w:vAlign w:val="center"/>
          </w:tcPr>
          <w:p w14:paraId="19D6F818"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$ 127.06</w:t>
            </w:r>
          </w:p>
        </w:tc>
      </w:tr>
    </w:tbl>
    <w:p w14:paraId="66C60EAE" w14:textId="77777777" w:rsidR="00113F3F" w:rsidRPr="00113F3F" w:rsidRDefault="00113F3F" w:rsidP="00113F3F">
      <w:pPr>
        <w:tabs>
          <w:tab w:val="left" w:pos="1365"/>
        </w:tabs>
        <w:ind w:hanging="426"/>
        <w:jc w:val="both"/>
        <w:rPr>
          <w:rFonts w:ascii="Times New Roman" w:eastAsia="Calibri" w:hAnsi="Times New Roman" w:cs="Times New Roman"/>
          <w:sz w:val="28"/>
          <w:szCs w:val="28"/>
          <w:lang w:val="es-SV"/>
        </w:rPr>
      </w:pPr>
    </w:p>
    <w:p w14:paraId="572E2331" w14:textId="77777777" w:rsidR="00113F3F" w:rsidRPr="00113F3F" w:rsidRDefault="00113F3F" w:rsidP="00113F3F">
      <w:pPr>
        <w:jc w:val="both"/>
        <w:rPr>
          <w:rFonts w:ascii="Times New Roman" w:eastAsia="Calibri" w:hAnsi="Times New Roman" w:cs="Times New Roman"/>
          <w:sz w:val="28"/>
          <w:szCs w:val="28"/>
          <w:lang w:val="es-SV"/>
        </w:rPr>
      </w:pPr>
    </w:p>
    <w:tbl>
      <w:tblPr>
        <w:tblpPr w:leftFromText="141" w:rightFromText="141" w:bottomFromText="160" w:vertAnchor="text" w:horzAnchor="margin" w:tblpXSpec="center" w:tblpY="92"/>
        <w:tblW w:w="9629" w:type="dxa"/>
        <w:tblCellMar>
          <w:left w:w="70" w:type="dxa"/>
          <w:right w:w="70" w:type="dxa"/>
        </w:tblCellMar>
        <w:tblLook w:val="04A0" w:firstRow="1" w:lastRow="0" w:firstColumn="1" w:lastColumn="0" w:noHBand="0" w:noVBand="1"/>
      </w:tblPr>
      <w:tblGrid>
        <w:gridCol w:w="1691"/>
        <w:gridCol w:w="3544"/>
        <w:gridCol w:w="4394"/>
      </w:tblGrid>
      <w:tr w:rsidR="00113F3F" w:rsidRPr="00113F3F" w14:paraId="230ED9D8" w14:textId="77777777" w:rsidTr="00707B15">
        <w:trPr>
          <w:trHeight w:val="650"/>
        </w:trPr>
        <w:tc>
          <w:tcPr>
            <w:tcW w:w="9629" w:type="dxa"/>
            <w:gridSpan w:val="3"/>
            <w:tcBorders>
              <w:top w:val="single" w:sz="8" w:space="0" w:color="auto"/>
              <w:left w:val="single" w:sz="8" w:space="0" w:color="auto"/>
              <w:bottom w:val="nil"/>
              <w:right w:val="single" w:sz="4" w:space="0" w:color="auto"/>
            </w:tcBorders>
            <w:shd w:val="clear" w:color="auto" w:fill="auto"/>
            <w:noWrap/>
            <w:vAlign w:val="center"/>
            <w:hideMark/>
          </w:tcPr>
          <w:p w14:paraId="200903EA"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PRODUCTIVE BUSINESS SOLUTIONS EL SALVADOR S.A. DE C.V. (PBS EL SALVADOR S.A. DE C.V)</w:t>
            </w:r>
          </w:p>
          <w:p w14:paraId="14E7FE2E"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(LIC. ERNESTO ORLANDO GUEVARA ALVARENGA)</w:t>
            </w:r>
          </w:p>
        </w:tc>
      </w:tr>
      <w:tr w:rsidR="00113F3F" w:rsidRPr="00113F3F" w14:paraId="0ABFBEDF" w14:textId="77777777" w:rsidTr="00707B15">
        <w:trPr>
          <w:trHeight w:val="581"/>
        </w:trPr>
        <w:tc>
          <w:tcPr>
            <w:tcW w:w="5235"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0BC7F09D"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Arial Unicode MS" w:hAnsi="Times New Roman" w:cs="Times New Roman"/>
                <w:sz w:val="16"/>
                <w:szCs w:val="16"/>
                <w:lang w:val="es-SV"/>
              </w:rPr>
              <w:t>54313 – IMPRESIONES, PUBLICACIONES Y REPRODUCCIONES</w:t>
            </w:r>
          </w:p>
        </w:tc>
        <w:tc>
          <w:tcPr>
            <w:tcW w:w="4394" w:type="dxa"/>
            <w:tcBorders>
              <w:top w:val="single" w:sz="4" w:space="0" w:color="auto"/>
              <w:left w:val="single" w:sz="8" w:space="0" w:color="auto"/>
              <w:bottom w:val="single" w:sz="8" w:space="0" w:color="000000"/>
              <w:right w:val="single" w:sz="4" w:space="0" w:color="auto"/>
            </w:tcBorders>
            <w:shd w:val="clear" w:color="auto" w:fill="auto"/>
            <w:vAlign w:val="center"/>
          </w:tcPr>
          <w:p w14:paraId="106672E8"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FACTURA No. 13,919</w:t>
            </w:r>
          </w:p>
          <w:p w14:paraId="4552E6C7"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
          <w:p w14:paraId="186C387C"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xml:space="preserve">CORRESPONDIENTE AL MES DE   ENERO DE 2021 </w:t>
            </w:r>
          </w:p>
        </w:tc>
      </w:tr>
      <w:tr w:rsidR="00113F3F" w:rsidRPr="00113F3F" w14:paraId="6096BE47"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90A31F9"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EQUIPO</w:t>
            </w:r>
          </w:p>
        </w:tc>
        <w:tc>
          <w:tcPr>
            <w:tcW w:w="3544" w:type="dxa"/>
            <w:tcBorders>
              <w:top w:val="nil"/>
              <w:left w:val="nil"/>
              <w:bottom w:val="single" w:sz="8" w:space="0" w:color="auto"/>
              <w:right w:val="single" w:sz="8" w:space="0" w:color="auto"/>
            </w:tcBorders>
            <w:shd w:val="clear" w:color="auto" w:fill="auto"/>
            <w:vAlign w:val="center"/>
            <w:hideMark/>
          </w:tcPr>
          <w:p w14:paraId="172C09CE"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w:t>
            </w:r>
          </w:p>
        </w:tc>
        <w:tc>
          <w:tcPr>
            <w:tcW w:w="4394" w:type="dxa"/>
            <w:tcBorders>
              <w:top w:val="nil"/>
              <w:left w:val="nil"/>
              <w:bottom w:val="single" w:sz="8" w:space="0" w:color="auto"/>
              <w:right w:val="single" w:sz="4" w:space="0" w:color="auto"/>
            </w:tcBorders>
            <w:shd w:val="clear" w:color="auto" w:fill="auto"/>
            <w:vAlign w:val="center"/>
            <w:hideMark/>
          </w:tcPr>
          <w:p w14:paraId="0F80F07E" w14:textId="77777777" w:rsidR="00113F3F" w:rsidRPr="00113F3F" w:rsidRDefault="00113F3F" w:rsidP="00113F3F">
            <w:pPr>
              <w:spacing w:after="0" w:line="240" w:lineRule="auto"/>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CANTIDAD DE COPIAS</w:t>
            </w:r>
          </w:p>
        </w:tc>
      </w:tr>
      <w:tr w:rsidR="00113F3F" w:rsidRPr="00113F3F" w14:paraId="0459DAA3" w14:textId="77777777" w:rsidTr="00707B15">
        <w:trPr>
          <w:trHeight w:val="303"/>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20EA5F4"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A4T022974</w:t>
            </w:r>
          </w:p>
        </w:tc>
        <w:tc>
          <w:tcPr>
            <w:tcW w:w="3544" w:type="dxa"/>
            <w:tcBorders>
              <w:top w:val="nil"/>
              <w:left w:val="nil"/>
              <w:bottom w:val="single" w:sz="8" w:space="0" w:color="auto"/>
              <w:right w:val="single" w:sz="8" w:space="0" w:color="auto"/>
            </w:tcBorders>
            <w:shd w:val="clear" w:color="auto" w:fill="auto"/>
            <w:vAlign w:val="center"/>
            <w:hideMark/>
          </w:tcPr>
          <w:p w14:paraId="5701344B"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CUENTAS CORRIENTES</w:t>
            </w:r>
          </w:p>
        </w:tc>
        <w:tc>
          <w:tcPr>
            <w:tcW w:w="4394" w:type="dxa"/>
            <w:tcBorders>
              <w:top w:val="nil"/>
              <w:left w:val="nil"/>
              <w:bottom w:val="single" w:sz="8" w:space="0" w:color="auto"/>
              <w:right w:val="single" w:sz="4" w:space="0" w:color="auto"/>
            </w:tcBorders>
            <w:shd w:val="clear" w:color="auto" w:fill="auto"/>
            <w:vAlign w:val="center"/>
          </w:tcPr>
          <w:p w14:paraId="643FF2FE"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4,723</w:t>
            </w:r>
          </w:p>
        </w:tc>
      </w:tr>
      <w:tr w:rsidR="00113F3F" w:rsidRPr="00113F3F" w14:paraId="5CCB567A"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062542F6"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proofErr w:type="gram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w:t>
            </w:r>
            <w:proofErr w:type="gramEnd"/>
            <w:r w:rsidRPr="00113F3F">
              <w:rPr>
                <w:rFonts w:ascii="Times New Roman" w:eastAsia="Times New Roman" w:hAnsi="Times New Roman" w:cs="Times New Roman"/>
                <w:color w:val="000000"/>
                <w:sz w:val="16"/>
                <w:szCs w:val="16"/>
                <w:lang w:val="es-SV" w:eastAsia="es-SV"/>
              </w:rPr>
              <w:t>4T027656</w:t>
            </w:r>
          </w:p>
        </w:tc>
        <w:tc>
          <w:tcPr>
            <w:tcW w:w="3544" w:type="dxa"/>
            <w:tcBorders>
              <w:top w:val="nil"/>
              <w:left w:val="nil"/>
              <w:bottom w:val="single" w:sz="8" w:space="0" w:color="auto"/>
              <w:right w:val="single" w:sz="8" w:space="0" w:color="auto"/>
            </w:tcBorders>
            <w:shd w:val="clear" w:color="auto" w:fill="auto"/>
            <w:vAlign w:val="center"/>
            <w:hideMark/>
          </w:tcPr>
          <w:p w14:paraId="5E867D21"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INFORMATICA</w:t>
            </w:r>
          </w:p>
        </w:tc>
        <w:tc>
          <w:tcPr>
            <w:tcW w:w="4394" w:type="dxa"/>
            <w:tcBorders>
              <w:top w:val="nil"/>
              <w:left w:val="nil"/>
              <w:bottom w:val="single" w:sz="8" w:space="0" w:color="auto"/>
              <w:right w:val="single" w:sz="4" w:space="0" w:color="auto"/>
            </w:tcBorders>
            <w:shd w:val="clear" w:color="auto" w:fill="auto"/>
            <w:vAlign w:val="center"/>
          </w:tcPr>
          <w:p w14:paraId="687B49CE"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0</w:t>
            </w:r>
          </w:p>
        </w:tc>
      </w:tr>
      <w:tr w:rsidR="00113F3F" w:rsidRPr="00113F3F" w14:paraId="7E28BB12"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FC15CB6"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A4T027700</w:t>
            </w:r>
          </w:p>
        </w:tc>
        <w:tc>
          <w:tcPr>
            <w:tcW w:w="3544" w:type="dxa"/>
            <w:tcBorders>
              <w:top w:val="nil"/>
              <w:left w:val="nil"/>
              <w:bottom w:val="single" w:sz="8" w:space="0" w:color="auto"/>
              <w:right w:val="single" w:sz="8" w:space="0" w:color="auto"/>
            </w:tcBorders>
            <w:shd w:val="clear" w:color="auto" w:fill="auto"/>
            <w:vAlign w:val="center"/>
            <w:hideMark/>
          </w:tcPr>
          <w:p w14:paraId="380E9C84"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CUENTAS CORRIENTES</w:t>
            </w:r>
          </w:p>
        </w:tc>
        <w:tc>
          <w:tcPr>
            <w:tcW w:w="4394" w:type="dxa"/>
            <w:tcBorders>
              <w:top w:val="nil"/>
              <w:left w:val="nil"/>
              <w:bottom w:val="single" w:sz="8" w:space="0" w:color="auto"/>
              <w:right w:val="single" w:sz="4" w:space="0" w:color="auto"/>
            </w:tcBorders>
            <w:shd w:val="clear" w:color="auto" w:fill="auto"/>
            <w:vAlign w:val="center"/>
          </w:tcPr>
          <w:p w14:paraId="23974B19"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4,687</w:t>
            </w:r>
          </w:p>
        </w:tc>
      </w:tr>
      <w:tr w:rsidR="00113F3F" w:rsidRPr="00113F3F" w14:paraId="1871EF12" w14:textId="77777777" w:rsidTr="00707B15">
        <w:trPr>
          <w:trHeight w:val="391"/>
        </w:trPr>
        <w:tc>
          <w:tcPr>
            <w:tcW w:w="1691" w:type="dxa"/>
            <w:tcBorders>
              <w:top w:val="nil"/>
              <w:left w:val="single" w:sz="8" w:space="0" w:color="auto"/>
              <w:bottom w:val="single" w:sz="4" w:space="0" w:color="auto"/>
              <w:right w:val="single" w:sz="8" w:space="0" w:color="auto"/>
            </w:tcBorders>
            <w:shd w:val="clear" w:color="auto" w:fill="auto"/>
            <w:noWrap/>
            <w:vAlign w:val="center"/>
            <w:hideMark/>
          </w:tcPr>
          <w:p w14:paraId="7B9D9C32"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r w:rsidRPr="00113F3F">
              <w:rPr>
                <w:rFonts w:ascii="Times New Roman" w:eastAsia="Times New Roman" w:hAnsi="Times New Roman" w:cs="Times New Roman"/>
                <w:color w:val="000000"/>
                <w:sz w:val="16"/>
                <w:szCs w:val="16"/>
                <w:lang w:val="es-SV" w:eastAsia="es-SV"/>
              </w:rPr>
              <w:lastRenderedPageBreak/>
              <w:t>Phaser</w:t>
            </w:r>
            <w:proofErr w:type="spellEnd"/>
            <w:r w:rsidRPr="00113F3F">
              <w:rPr>
                <w:rFonts w:ascii="Times New Roman" w:eastAsia="Times New Roman" w:hAnsi="Times New Roman" w:cs="Times New Roman"/>
                <w:color w:val="000000"/>
                <w:sz w:val="16"/>
                <w:szCs w:val="16"/>
                <w:lang w:val="es-SV" w:eastAsia="es-SV"/>
              </w:rPr>
              <w:t xml:space="preserve"> A4T027913</w:t>
            </w:r>
          </w:p>
        </w:tc>
        <w:tc>
          <w:tcPr>
            <w:tcW w:w="3544" w:type="dxa"/>
            <w:tcBorders>
              <w:top w:val="nil"/>
              <w:left w:val="nil"/>
              <w:bottom w:val="single" w:sz="4" w:space="0" w:color="auto"/>
              <w:right w:val="single" w:sz="8" w:space="0" w:color="auto"/>
            </w:tcBorders>
            <w:shd w:val="clear" w:color="auto" w:fill="auto"/>
            <w:vAlign w:val="center"/>
            <w:hideMark/>
          </w:tcPr>
          <w:p w14:paraId="687E1157"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CUENTAS CORRIENTES</w:t>
            </w:r>
          </w:p>
        </w:tc>
        <w:tc>
          <w:tcPr>
            <w:tcW w:w="4394" w:type="dxa"/>
            <w:tcBorders>
              <w:top w:val="nil"/>
              <w:left w:val="nil"/>
              <w:bottom w:val="single" w:sz="4" w:space="0" w:color="auto"/>
              <w:right w:val="single" w:sz="4" w:space="0" w:color="auto"/>
            </w:tcBorders>
            <w:shd w:val="clear" w:color="auto" w:fill="auto"/>
            <w:vAlign w:val="center"/>
          </w:tcPr>
          <w:p w14:paraId="476C1517"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13,268</w:t>
            </w:r>
          </w:p>
        </w:tc>
      </w:tr>
      <w:tr w:rsidR="00113F3F" w:rsidRPr="00113F3F" w14:paraId="00BB1ABF" w14:textId="77777777" w:rsidTr="00707B15">
        <w:trPr>
          <w:trHeight w:val="405"/>
        </w:trPr>
        <w:tc>
          <w:tcPr>
            <w:tcW w:w="169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5ED459A"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xml:space="preserve">WC </w:t>
            </w:r>
            <w:proofErr w:type="gramStart"/>
            <w:r w:rsidRPr="00113F3F">
              <w:rPr>
                <w:rFonts w:ascii="Times New Roman" w:eastAsia="Times New Roman" w:hAnsi="Times New Roman" w:cs="Times New Roman"/>
                <w:color w:val="000000"/>
                <w:sz w:val="16"/>
                <w:szCs w:val="16"/>
                <w:lang w:val="es-SV" w:eastAsia="es-SV"/>
              </w:rPr>
              <w:t xml:space="preserve">3615 </w:t>
            </w:r>
            <w:r w:rsidRPr="00113F3F">
              <w:rPr>
                <w:rFonts w:ascii="Times New Roman" w:eastAsia="Times New Roman" w:hAnsi="Times New Roman" w:cs="Times New Roman"/>
                <w:b/>
                <w:bCs/>
                <w:color w:val="000000"/>
                <w:sz w:val="16"/>
                <w:szCs w:val="16"/>
                <w:lang w:val="es-SV" w:eastAsia="es-SV"/>
              </w:rPr>
              <w:t xml:space="preserve"> AZT</w:t>
            </w:r>
            <w:proofErr w:type="gramEnd"/>
            <w:r w:rsidRPr="00113F3F">
              <w:rPr>
                <w:rFonts w:ascii="Times New Roman" w:eastAsia="Times New Roman" w:hAnsi="Times New Roman" w:cs="Times New Roman"/>
                <w:b/>
                <w:bCs/>
                <w:color w:val="000000"/>
                <w:sz w:val="16"/>
                <w:szCs w:val="16"/>
                <w:lang w:val="es-SV" w:eastAsia="es-SV"/>
              </w:rPr>
              <w:t>137187</w:t>
            </w:r>
          </w:p>
        </w:tc>
        <w:tc>
          <w:tcPr>
            <w:tcW w:w="3544" w:type="dxa"/>
            <w:tcBorders>
              <w:top w:val="single" w:sz="4" w:space="0" w:color="auto"/>
              <w:left w:val="nil"/>
              <w:bottom w:val="single" w:sz="8" w:space="0" w:color="auto"/>
              <w:right w:val="single" w:sz="8" w:space="0" w:color="auto"/>
            </w:tcBorders>
            <w:shd w:val="clear" w:color="auto" w:fill="auto"/>
            <w:vAlign w:val="center"/>
            <w:hideMark/>
          </w:tcPr>
          <w:p w14:paraId="5A940A66"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INFORMATICA</w:t>
            </w:r>
          </w:p>
        </w:tc>
        <w:tc>
          <w:tcPr>
            <w:tcW w:w="4394" w:type="dxa"/>
            <w:tcBorders>
              <w:top w:val="single" w:sz="4" w:space="0" w:color="auto"/>
              <w:left w:val="nil"/>
              <w:bottom w:val="single" w:sz="8" w:space="0" w:color="auto"/>
              <w:right w:val="single" w:sz="4" w:space="0" w:color="auto"/>
            </w:tcBorders>
            <w:shd w:val="clear" w:color="auto" w:fill="auto"/>
            <w:vAlign w:val="center"/>
          </w:tcPr>
          <w:p w14:paraId="7C5FC2A4"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3,487</w:t>
            </w:r>
          </w:p>
        </w:tc>
      </w:tr>
      <w:tr w:rsidR="00113F3F" w:rsidRPr="00113F3F" w14:paraId="5500CE00"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4FDCCF5"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3544" w:type="dxa"/>
            <w:tcBorders>
              <w:top w:val="nil"/>
              <w:left w:val="nil"/>
              <w:bottom w:val="single" w:sz="8" w:space="0" w:color="auto"/>
              <w:right w:val="single" w:sz="8" w:space="0" w:color="auto"/>
            </w:tcBorders>
            <w:shd w:val="clear" w:color="auto" w:fill="auto"/>
            <w:vAlign w:val="center"/>
            <w:hideMark/>
          </w:tcPr>
          <w:p w14:paraId="37AC95FE"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gramStart"/>
            <w:r w:rsidRPr="00113F3F">
              <w:rPr>
                <w:rFonts w:ascii="Times New Roman" w:eastAsia="Times New Roman" w:hAnsi="Times New Roman" w:cs="Times New Roman"/>
                <w:color w:val="000000"/>
                <w:sz w:val="16"/>
                <w:szCs w:val="16"/>
                <w:lang w:val="es-SV" w:eastAsia="es-SV"/>
              </w:rPr>
              <w:t>TOTAL</w:t>
            </w:r>
            <w:proofErr w:type="gramEnd"/>
            <w:r w:rsidRPr="00113F3F">
              <w:rPr>
                <w:rFonts w:ascii="Times New Roman" w:eastAsia="Times New Roman" w:hAnsi="Times New Roman" w:cs="Times New Roman"/>
                <w:color w:val="000000"/>
                <w:sz w:val="16"/>
                <w:szCs w:val="16"/>
                <w:lang w:val="es-SV" w:eastAsia="es-SV"/>
              </w:rPr>
              <w:t xml:space="preserve"> DE COPIAS</w:t>
            </w:r>
          </w:p>
        </w:tc>
        <w:tc>
          <w:tcPr>
            <w:tcW w:w="4394" w:type="dxa"/>
            <w:tcBorders>
              <w:top w:val="nil"/>
              <w:left w:val="nil"/>
              <w:bottom w:val="single" w:sz="8" w:space="0" w:color="auto"/>
              <w:right w:val="single" w:sz="4" w:space="0" w:color="auto"/>
            </w:tcBorders>
            <w:shd w:val="clear" w:color="auto" w:fill="auto"/>
            <w:vAlign w:val="center"/>
          </w:tcPr>
          <w:p w14:paraId="7302FF15"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26,165</w:t>
            </w:r>
          </w:p>
        </w:tc>
      </w:tr>
      <w:tr w:rsidR="00113F3F" w:rsidRPr="00113F3F" w14:paraId="1D40040E" w14:textId="77777777" w:rsidTr="00707B15">
        <w:trPr>
          <w:trHeight w:val="36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AEBBC21"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3544" w:type="dxa"/>
            <w:tcBorders>
              <w:top w:val="nil"/>
              <w:left w:val="nil"/>
              <w:bottom w:val="single" w:sz="8" w:space="0" w:color="auto"/>
              <w:right w:val="single" w:sz="8" w:space="0" w:color="auto"/>
            </w:tcBorders>
            <w:shd w:val="clear" w:color="auto" w:fill="auto"/>
            <w:vAlign w:val="center"/>
            <w:hideMark/>
          </w:tcPr>
          <w:p w14:paraId="609D0791"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w:t>
            </w:r>
            <w:proofErr w:type="gramStart"/>
            <w:r w:rsidRPr="00113F3F">
              <w:rPr>
                <w:rFonts w:ascii="Times New Roman" w:eastAsia="Times New Roman" w:hAnsi="Times New Roman" w:cs="Times New Roman"/>
                <w:color w:val="000000"/>
                <w:sz w:val="16"/>
                <w:szCs w:val="16"/>
                <w:lang w:val="es-SV" w:eastAsia="es-SV"/>
              </w:rPr>
              <w:t>)  DERECHO</w:t>
            </w:r>
            <w:proofErr w:type="gramEnd"/>
            <w:r w:rsidRPr="00113F3F">
              <w:rPr>
                <w:rFonts w:ascii="Times New Roman" w:eastAsia="Times New Roman" w:hAnsi="Times New Roman" w:cs="Times New Roman"/>
                <w:color w:val="000000"/>
                <w:sz w:val="16"/>
                <w:szCs w:val="16"/>
                <w:lang w:val="es-SV" w:eastAsia="es-SV"/>
              </w:rPr>
              <w:t xml:space="preserve"> DE COPIADO </w:t>
            </w:r>
          </w:p>
        </w:tc>
        <w:tc>
          <w:tcPr>
            <w:tcW w:w="4394" w:type="dxa"/>
            <w:tcBorders>
              <w:top w:val="nil"/>
              <w:left w:val="nil"/>
              <w:bottom w:val="single" w:sz="8" w:space="0" w:color="auto"/>
              <w:right w:val="single" w:sz="4" w:space="0" w:color="auto"/>
            </w:tcBorders>
            <w:shd w:val="clear" w:color="auto" w:fill="auto"/>
            <w:vAlign w:val="center"/>
            <w:hideMark/>
          </w:tcPr>
          <w:p w14:paraId="03382DC1"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15,000</w:t>
            </w:r>
          </w:p>
        </w:tc>
      </w:tr>
      <w:tr w:rsidR="00113F3F" w:rsidRPr="00113F3F" w14:paraId="7984B6DD" w14:textId="77777777" w:rsidTr="00707B1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3BE856BE"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3544" w:type="dxa"/>
            <w:tcBorders>
              <w:top w:val="nil"/>
              <w:left w:val="nil"/>
              <w:bottom w:val="single" w:sz="8" w:space="0" w:color="auto"/>
              <w:right w:val="single" w:sz="8" w:space="0" w:color="auto"/>
            </w:tcBorders>
            <w:shd w:val="clear" w:color="auto" w:fill="auto"/>
            <w:vAlign w:val="center"/>
            <w:hideMark/>
          </w:tcPr>
          <w:p w14:paraId="5B5496B5"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EXCEDENTES DE COPIAS</w:t>
            </w:r>
          </w:p>
        </w:tc>
        <w:tc>
          <w:tcPr>
            <w:tcW w:w="4394" w:type="dxa"/>
            <w:tcBorders>
              <w:top w:val="nil"/>
              <w:left w:val="nil"/>
              <w:bottom w:val="single" w:sz="4" w:space="0" w:color="auto"/>
              <w:right w:val="single" w:sz="4" w:space="0" w:color="auto"/>
            </w:tcBorders>
            <w:shd w:val="clear" w:color="auto" w:fill="auto"/>
            <w:vAlign w:val="center"/>
          </w:tcPr>
          <w:p w14:paraId="572675DE"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11,165</w:t>
            </w:r>
          </w:p>
        </w:tc>
      </w:tr>
      <w:tr w:rsidR="00113F3F" w:rsidRPr="00113F3F" w14:paraId="087BFD9B" w14:textId="77777777" w:rsidTr="00707B1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736827BB"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p>
        </w:tc>
        <w:tc>
          <w:tcPr>
            <w:tcW w:w="3544" w:type="dxa"/>
            <w:tcBorders>
              <w:top w:val="nil"/>
              <w:left w:val="nil"/>
              <w:bottom w:val="single" w:sz="8" w:space="0" w:color="auto"/>
              <w:right w:val="single" w:sz="8" w:space="0" w:color="auto"/>
            </w:tcBorders>
            <w:shd w:val="clear" w:color="auto" w:fill="auto"/>
            <w:vAlign w:val="center"/>
            <w:hideMark/>
          </w:tcPr>
          <w:p w14:paraId="7DC91D0D"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PRECIO UNITARIO</w:t>
            </w:r>
          </w:p>
        </w:tc>
        <w:tc>
          <w:tcPr>
            <w:tcW w:w="4394" w:type="dxa"/>
            <w:tcBorders>
              <w:top w:val="nil"/>
              <w:left w:val="nil"/>
              <w:bottom w:val="single" w:sz="4" w:space="0" w:color="auto"/>
              <w:right w:val="single" w:sz="4" w:space="0" w:color="auto"/>
            </w:tcBorders>
            <w:shd w:val="clear" w:color="auto" w:fill="auto"/>
            <w:vAlign w:val="center"/>
            <w:hideMark/>
          </w:tcPr>
          <w:p w14:paraId="276C801F" w14:textId="77777777" w:rsidR="00113F3F" w:rsidRPr="00113F3F" w:rsidRDefault="00113F3F" w:rsidP="00113F3F">
            <w:pPr>
              <w:ind w:left="284" w:firstLine="425"/>
              <w:jc w:val="center"/>
              <w:rPr>
                <w:rFonts w:ascii="Times New Roman" w:eastAsia="Calibri" w:hAnsi="Times New Roman" w:cs="Times New Roman"/>
                <w:b/>
                <w:bCs/>
                <w:sz w:val="16"/>
                <w:szCs w:val="16"/>
                <w:lang w:val="de-DE"/>
              </w:rPr>
            </w:pPr>
            <w:r w:rsidRPr="00113F3F">
              <w:rPr>
                <w:rFonts w:ascii="Times New Roman" w:eastAsia="Times New Roman" w:hAnsi="Times New Roman" w:cs="Times New Roman"/>
                <w:b/>
                <w:bCs/>
                <w:color w:val="000000"/>
                <w:sz w:val="16"/>
                <w:szCs w:val="16"/>
                <w:lang w:val="es-SV" w:eastAsia="es-SV"/>
              </w:rPr>
              <w:t>$ 0.019398</w:t>
            </w:r>
          </w:p>
        </w:tc>
      </w:tr>
      <w:tr w:rsidR="00113F3F" w:rsidRPr="00113F3F" w14:paraId="4CE2358B" w14:textId="77777777" w:rsidTr="00707B1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17BCDCB5"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p>
        </w:tc>
        <w:tc>
          <w:tcPr>
            <w:tcW w:w="3544" w:type="dxa"/>
            <w:tcBorders>
              <w:top w:val="nil"/>
              <w:left w:val="nil"/>
              <w:bottom w:val="single" w:sz="8" w:space="0" w:color="auto"/>
              <w:right w:val="single" w:sz="8" w:space="0" w:color="auto"/>
            </w:tcBorders>
            <w:shd w:val="clear" w:color="auto" w:fill="auto"/>
            <w:vAlign w:val="center"/>
            <w:hideMark/>
          </w:tcPr>
          <w:p w14:paraId="436BC47A" w14:textId="77777777" w:rsidR="00113F3F" w:rsidRPr="00113F3F" w:rsidRDefault="00113F3F" w:rsidP="00113F3F">
            <w:pPr>
              <w:spacing w:after="0" w:line="240" w:lineRule="auto"/>
              <w:ind w:left="284" w:firstLine="425"/>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TOTAL</w:t>
            </w:r>
          </w:p>
        </w:tc>
        <w:tc>
          <w:tcPr>
            <w:tcW w:w="4394" w:type="dxa"/>
            <w:tcBorders>
              <w:top w:val="nil"/>
              <w:left w:val="nil"/>
              <w:bottom w:val="single" w:sz="4" w:space="0" w:color="auto"/>
              <w:right w:val="single" w:sz="4" w:space="0" w:color="auto"/>
            </w:tcBorders>
            <w:shd w:val="clear" w:color="auto" w:fill="auto"/>
            <w:vAlign w:val="center"/>
            <w:hideMark/>
          </w:tcPr>
          <w:p w14:paraId="185D430E"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proofErr w:type="gramStart"/>
            <w:r w:rsidRPr="00113F3F">
              <w:rPr>
                <w:rFonts w:ascii="Times New Roman" w:eastAsia="Times New Roman" w:hAnsi="Times New Roman" w:cs="Times New Roman"/>
                <w:b/>
                <w:bCs/>
                <w:color w:val="000000"/>
                <w:sz w:val="16"/>
                <w:szCs w:val="16"/>
                <w:lang w:val="es-SV" w:eastAsia="es-SV"/>
              </w:rPr>
              <w:t>$  216</w:t>
            </w:r>
            <w:proofErr w:type="gramEnd"/>
            <w:r w:rsidRPr="00113F3F">
              <w:rPr>
                <w:rFonts w:ascii="Times New Roman" w:eastAsia="Times New Roman" w:hAnsi="Times New Roman" w:cs="Times New Roman"/>
                <w:b/>
                <w:bCs/>
                <w:color w:val="000000"/>
                <w:sz w:val="16"/>
                <w:szCs w:val="16"/>
                <w:lang w:val="es-SV" w:eastAsia="es-SV"/>
              </w:rPr>
              <w:t>.59</w:t>
            </w:r>
          </w:p>
        </w:tc>
      </w:tr>
    </w:tbl>
    <w:p w14:paraId="1D2CFDF3" w14:textId="77777777" w:rsidR="00113F3F" w:rsidRPr="00113F3F" w:rsidRDefault="00113F3F" w:rsidP="00113F3F">
      <w:pPr>
        <w:jc w:val="both"/>
        <w:rPr>
          <w:rFonts w:ascii="Times New Roman" w:eastAsia="Calibri" w:hAnsi="Times New Roman" w:cs="Times New Roman"/>
          <w:sz w:val="28"/>
          <w:szCs w:val="28"/>
          <w:lang w:val="es-SV"/>
        </w:rPr>
      </w:pPr>
    </w:p>
    <w:tbl>
      <w:tblPr>
        <w:tblpPr w:leftFromText="141" w:rightFromText="141" w:bottomFromText="160" w:vertAnchor="text" w:horzAnchor="margin" w:tblpXSpec="center" w:tblpY="92"/>
        <w:tblW w:w="9629" w:type="dxa"/>
        <w:tblCellMar>
          <w:left w:w="70" w:type="dxa"/>
          <w:right w:w="70" w:type="dxa"/>
        </w:tblCellMar>
        <w:tblLook w:val="04A0" w:firstRow="1" w:lastRow="0" w:firstColumn="1" w:lastColumn="0" w:noHBand="0" w:noVBand="1"/>
      </w:tblPr>
      <w:tblGrid>
        <w:gridCol w:w="1691"/>
        <w:gridCol w:w="3544"/>
        <w:gridCol w:w="4394"/>
      </w:tblGrid>
      <w:tr w:rsidR="00113F3F" w:rsidRPr="00113F3F" w14:paraId="520C2FD2" w14:textId="77777777" w:rsidTr="00707B15">
        <w:trPr>
          <w:trHeight w:val="650"/>
        </w:trPr>
        <w:tc>
          <w:tcPr>
            <w:tcW w:w="9629" w:type="dxa"/>
            <w:gridSpan w:val="3"/>
            <w:tcBorders>
              <w:top w:val="single" w:sz="8" w:space="0" w:color="auto"/>
              <w:left w:val="single" w:sz="8" w:space="0" w:color="auto"/>
              <w:bottom w:val="nil"/>
              <w:right w:val="single" w:sz="4" w:space="0" w:color="auto"/>
            </w:tcBorders>
            <w:shd w:val="clear" w:color="auto" w:fill="auto"/>
            <w:noWrap/>
            <w:vAlign w:val="center"/>
            <w:hideMark/>
          </w:tcPr>
          <w:p w14:paraId="62170EB2"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PRODUCTIVE BUSINESS SOLUTIONS EL SALVADOR S.A. DE C.V. (PBS EL SALVADOR S.A. DE C.V)</w:t>
            </w:r>
          </w:p>
          <w:p w14:paraId="299B9E14"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(LIC. ERNESTO ORLANDO GUEVARA ALVARENGA)</w:t>
            </w:r>
          </w:p>
        </w:tc>
      </w:tr>
      <w:tr w:rsidR="00113F3F" w:rsidRPr="00113F3F" w14:paraId="5EE6E416" w14:textId="77777777" w:rsidTr="00707B15">
        <w:trPr>
          <w:trHeight w:val="441"/>
        </w:trPr>
        <w:tc>
          <w:tcPr>
            <w:tcW w:w="5235"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38935ADD"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Arial Unicode MS" w:hAnsi="Times New Roman" w:cs="Times New Roman"/>
                <w:sz w:val="16"/>
                <w:szCs w:val="16"/>
                <w:lang w:val="es-SV"/>
              </w:rPr>
              <w:t>54313 – IMPRESIONES, PUBLICACIONES Y REPRODUCCIONES</w:t>
            </w:r>
          </w:p>
        </w:tc>
        <w:tc>
          <w:tcPr>
            <w:tcW w:w="4394" w:type="dxa"/>
            <w:tcBorders>
              <w:top w:val="single" w:sz="4" w:space="0" w:color="auto"/>
              <w:left w:val="single" w:sz="8" w:space="0" w:color="auto"/>
              <w:bottom w:val="single" w:sz="8" w:space="0" w:color="000000"/>
              <w:right w:val="single" w:sz="4" w:space="0" w:color="auto"/>
            </w:tcBorders>
            <w:shd w:val="clear" w:color="auto" w:fill="auto"/>
            <w:vAlign w:val="center"/>
          </w:tcPr>
          <w:p w14:paraId="0811A662"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FACTURA No. 13,924</w:t>
            </w:r>
          </w:p>
          <w:p w14:paraId="2828A5C4"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
          <w:p w14:paraId="3A6C1177"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xml:space="preserve">CORRESPONDIENTE AL MES </w:t>
            </w:r>
            <w:proofErr w:type="gramStart"/>
            <w:r w:rsidRPr="00113F3F">
              <w:rPr>
                <w:rFonts w:ascii="Times New Roman" w:eastAsia="Times New Roman" w:hAnsi="Times New Roman" w:cs="Times New Roman"/>
                <w:color w:val="000000"/>
                <w:sz w:val="16"/>
                <w:szCs w:val="16"/>
                <w:lang w:val="es-SV" w:eastAsia="es-SV"/>
              </w:rPr>
              <w:t>DE  FEBRERO</w:t>
            </w:r>
            <w:proofErr w:type="gramEnd"/>
            <w:r w:rsidRPr="00113F3F">
              <w:rPr>
                <w:rFonts w:ascii="Times New Roman" w:eastAsia="Times New Roman" w:hAnsi="Times New Roman" w:cs="Times New Roman"/>
                <w:color w:val="000000"/>
                <w:sz w:val="16"/>
                <w:szCs w:val="16"/>
                <w:lang w:val="es-SV" w:eastAsia="es-SV"/>
              </w:rPr>
              <w:t xml:space="preserve"> DE 2021</w:t>
            </w:r>
          </w:p>
        </w:tc>
      </w:tr>
      <w:tr w:rsidR="00113F3F" w:rsidRPr="00113F3F" w14:paraId="7DD33BF2"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5AC9025F"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EQUIPO</w:t>
            </w:r>
          </w:p>
        </w:tc>
        <w:tc>
          <w:tcPr>
            <w:tcW w:w="3544" w:type="dxa"/>
            <w:tcBorders>
              <w:top w:val="nil"/>
              <w:left w:val="nil"/>
              <w:bottom w:val="single" w:sz="8" w:space="0" w:color="auto"/>
              <w:right w:val="single" w:sz="8" w:space="0" w:color="auto"/>
            </w:tcBorders>
            <w:shd w:val="clear" w:color="auto" w:fill="auto"/>
            <w:vAlign w:val="center"/>
            <w:hideMark/>
          </w:tcPr>
          <w:p w14:paraId="6C6CE34E"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w:t>
            </w:r>
          </w:p>
        </w:tc>
        <w:tc>
          <w:tcPr>
            <w:tcW w:w="4394" w:type="dxa"/>
            <w:tcBorders>
              <w:top w:val="nil"/>
              <w:left w:val="nil"/>
              <w:bottom w:val="single" w:sz="8" w:space="0" w:color="auto"/>
              <w:right w:val="single" w:sz="4" w:space="0" w:color="auto"/>
            </w:tcBorders>
            <w:shd w:val="clear" w:color="auto" w:fill="auto"/>
            <w:vAlign w:val="center"/>
            <w:hideMark/>
          </w:tcPr>
          <w:p w14:paraId="28591DA6" w14:textId="77777777" w:rsidR="00113F3F" w:rsidRPr="00113F3F" w:rsidRDefault="00113F3F" w:rsidP="00113F3F">
            <w:pPr>
              <w:spacing w:after="0" w:line="240" w:lineRule="auto"/>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CANTIDAD DE COPIAS</w:t>
            </w:r>
          </w:p>
        </w:tc>
      </w:tr>
      <w:tr w:rsidR="00113F3F" w:rsidRPr="00113F3F" w14:paraId="292E1344" w14:textId="77777777" w:rsidTr="00707B15">
        <w:trPr>
          <w:trHeight w:val="303"/>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BAFC088"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A4T022974</w:t>
            </w:r>
          </w:p>
        </w:tc>
        <w:tc>
          <w:tcPr>
            <w:tcW w:w="3544" w:type="dxa"/>
            <w:tcBorders>
              <w:top w:val="nil"/>
              <w:left w:val="nil"/>
              <w:bottom w:val="single" w:sz="8" w:space="0" w:color="auto"/>
              <w:right w:val="single" w:sz="8" w:space="0" w:color="auto"/>
            </w:tcBorders>
            <w:shd w:val="clear" w:color="auto" w:fill="auto"/>
            <w:vAlign w:val="center"/>
            <w:hideMark/>
          </w:tcPr>
          <w:p w14:paraId="1079E093"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CUENTAS CORRIENTES</w:t>
            </w:r>
          </w:p>
        </w:tc>
        <w:tc>
          <w:tcPr>
            <w:tcW w:w="4394" w:type="dxa"/>
            <w:tcBorders>
              <w:top w:val="nil"/>
              <w:left w:val="nil"/>
              <w:bottom w:val="single" w:sz="8" w:space="0" w:color="auto"/>
              <w:right w:val="single" w:sz="4" w:space="0" w:color="auto"/>
            </w:tcBorders>
            <w:shd w:val="clear" w:color="auto" w:fill="auto"/>
            <w:vAlign w:val="center"/>
          </w:tcPr>
          <w:p w14:paraId="2EA91F9A"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4,795</w:t>
            </w:r>
          </w:p>
        </w:tc>
      </w:tr>
      <w:tr w:rsidR="00113F3F" w:rsidRPr="00113F3F" w14:paraId="76BF8A68"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67A5D3A5"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proofErr w:type="gram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w:t>
            </w:r>
            <w:proofErr w:type="gramEnd"/>
            <w:r w:rsidRPr="00113F3F">
              <w:rPr>
                <w:rFonts w:ascii="Times New Roman" w:eastAsia="Times New Roman" w:hAnsi="Times New Roman" w:cs="Times New Roman"/>
                <w:color w:val="000000"/>
                <w:sz w:val="16"/>
                <w:szCs w:val="16"/>
                <w:lang w:val="es-SV" w:eastAsia="es-SV"/>
              </w:rPr>
              <w:t>4T027656</w:t>
            </w:r>
          </w:p>
        </w:tc>
        <w:tc>
          <w:tcPr>
            <w:tcW w:w="3544" w:type="dxa"/>
            <w:tcBorders>
              <w:top w:val="nil"/>
              <w:left w:val="nil"/>
              <w:bottom w:val="single" w:sz="8" w:space="0" w:color="auto"/>
              <w:right w:val="single" w:sz="8" w:space="0" w:color="auto"/>
            </w:tcBorders>
            <w:shd w:val="clear" w:color="auto" w:fill="auto"/>
            <w:vAlign w:val="center"/>
            <w:hideMark/>
          </w:tcPr>
          <w:p w14:paraId="5FB546C4"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INFORMATICA</w:t>
            </w:r>
          </w:p>
        </w:tc>
        <w:tc>
          <w:tcPr>
            <w:tcW w:w="4394" w:type="dxa"/>
            <w:tcBorders>
              <w:top w:val="nil"/>
              <w:left w:val="nil"/>
              <w:bottom w:val="single" w:sz="8" w:space="0" w:color="auto"/>
              <w:right w:val="single" w:sz="4" w:space="0" w:color="auto"/>
            </w:tcBorders>
            <w:shd w:val="clear" w:color="auto" w:fill="auto"/>
            <w:vAlign w:val="center"/>
          </w:tcPr>
          <w:p w14:paraId="4868C7A3"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0</w:t>
            </w:r>
          </w:p>
        </w:tc>
      </w:tr>
      <w:tr w:rsidR="00113F3F" w:rsidRPr="00113F3F" w14:paraId="1B285E7E"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D2DC1F3"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A4T027700</w:t>
            </w:r>
          </w:p>
        </w:tc>
        <w:tc>
          <w:tcPr>
            <w:tcW w:w="3544" w:type="dxa"/>
            <w:tcBorders>
              <w:top w:val="nil"/>
              <w:left w:val="nil"/>
              <w:bottom w:val="single" w:sz="8" w:space="0" w:color="auto"/>
              <w:right w:val="single" w:sz="8" w:space="0" w:color="auto"/>
            </w:tcBorders>
            <w:shd w:val="clear" w:color="auto" w:fill="auto"/>
            <w:vAlign w:val="center"/>
            <w:hideMark/>
          </w:tcPr>
          <w:p w14:paraId="4F765F05"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CUENTAS CORRIENTES</w:t>
            </w:r>
          </w:p>
        </w:tc>
        <w:tc>
          <w:tcPr>
            <w:tcW w:w="4394" w:type="dxa"/>
            <w:tcBorders>
              <w:top w:val="nil"/>
              <w:left w:val="nil"/>
              <w:bottom w:val="single" w:sz="8" w:space="0" w:color="auto"/>
              <w:right w:val="single" w:sz="4" w:space="0" w:color="auto"/>
            </w:tcBorders>
            <w:shd w:val="clear" w:color="auto" w:fill="auto"/>
            <w:vAlign w:val="center"/>
          </w:tcPr>
          <w:p w14:paraId="0B281132"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4,158</w:t>
            </w:r>
          </w:p>
        </w:tc>
      </w:tr>
      <w:tr w:rsidR="00113F3F" w:rsidRPr="00113F3F" w14:paraId="039EBFBA" w14:textId="77777777" w:rsidTr="00707B15">
        <w:trPr>
          <w:trHeight w:val="391"/>
        </w:trPr>
        <w:tc>
          <w:tcPr>
            <w:tcW w:w="1691" w:type="dxa"/>
            <w:tcBorders>
              <w:top w:val="nil"/>
              <w:left w:val="single" w:sz="8" w:space="0" w:color="auto"/>
              <w:bottom w:val="single" w:sz="4" w:space="0" w:color="auto"/>
              <w:right w:val="single" w:sz="8" w:space="0" w:color="auto"/>
            </w:tcBorders>
            <w:shd w:val="clear" w:color="auto" w:fill="auto"/>
            <w:noWrap/>
            <w:vAlign w:val="center"/>
            <w:hideMark/>
          </w:tcPr>
          <w:p w14:paraId="76BDCB81"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spellStart"/>
            <w:r w:rsidRPr="00113F3F">
              <w:rPr>
                <w:rFonts w:ascii="Times New Roman" w:eastAsia="Times New Roman" w:hAnsi="Times New Roman" w:cs="Times New Roman"/>
                <w:color w:val="000000"/>
                <w:sz w:val="16"/>
                <w:szCs w:val="16"/>
                <w:lang w:val="es-SV" w:eastAsia="es-SV"/>
              </w:rPr>
              <w:t>Phaser</w:t>
            </w:r>
            <w:proofErr w:type="spellEnd"/>
            <w:r w:rsidRPr="00113F3F">
              <w:rPr>
                <w:rFonts w:ascii="Times New Roman" w:eastAsia="Times New Roman" w:hAnsi="Times New Roman" w:cs="Times New Roman"/>
                <w:color w:val="000000"/>
                <w:sz w:val="16"/>
                <w:szCs w:val="16"/>
                <w:lang w:val="es-SV" w:eastAsia="es-SV"/>
              </w:rPr>
              <w:t xml:space="preserve"> A4T027913</w:t>
            </w:r>
          </w:p>
        </w:tc>
        <w:tc>
          <w:tcPr>
            <w:tcW w:w="3544" w:type="dxa"/>
            <w:tcBorders>
              <w:top w:val="nil"/>
              <w:left w:val="nil"/>
              <w:bottom w:val="single" w:sz="4" w:space="0" w:color="auto"/>
              <w:right w:val="single" w:sz="8" w:space="0" w:color="auto"/>
            </w:tcBorders>
            <w:shd w:val="clear" w:color="auto" w:fill="auto"/>
            <w:vAlign w:val="center"/>
            <w:hideMark/>
          </w:tcPr>
          <w:p w14:paraId="6A351BDB"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CUENTAS CORRIENTES</w:t>
            </w:r>
          </w:p>
        </w:tc>
        <w:tc>
          <w:tcPr>
            <w:tcW w:w="4394" w:type="dxa"/>
            <w:tcBorders>
              <w:top w:val="nil"/>
              <w:left w:val="nil"/>
              <w:bottom w:val="single" w:sz="4" w:space="0" w:color="auto"/>
              <w:right w:val="single" w:sz="4" w:space="0" w:color="auto"/>
            </w:tcBorders>
            <w:shd w:val="clear" w:color="auto" w:fill="auto"/>
            <w:vAlign w:val="center"/>
          </w:tcPr>
          <w:p w14:paraId="127A947A"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13,433</w:t>
            </w:r>
          </w:p>
        </w:tc>
      </w:tr>
      <w:tr w:rsidR="00113F3F" w:rsidRPr="00113F3F" w14:paraId="6CF920E0" w14:textId="77777777" w:rsidTr="00707B15">
        <w:trPr>
          <w:trHeight w:val="405"/>
        </w:trPr>
        <w:tc>
          <w:tcPr>
            <w:tcW w:w="169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C2DE6E8"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xml:space="preserve">WC </w:t>
            </w:r>
            <w:proofErr w:type="gramStart"/>
            <w:r w:rsidRPr="00113F3F">
              <w:rPr>
                <w:rFonts w:ascii="Times New Roman" w:eastAsia="Times New Roman" w:hAnsi="Times New Roman" w:cs="Times New Roman"/>
                <w:color w:val="000000"/>
                <w:sz w:val="16"/>
                <w:szCs w:val="16"/>
                <w:lang w:val="es-SV" w:eastAsia="es-SV"/>
              </w:rPr>
              <w:t xml:space="preserve">3615 </w:t>
            </w:r>
            <w:r w:rsidRPr="00113F3F">
              <w:rPr>
                <w:rFonts w:ascii="Times New Roman" w:eastAsia="Times New Roman" w:hAnsi="Times New Roman" w:cs="Times New Roman"/>
                <w:b/>
                <w:bCs/>
                <w:color w:val="000000"/>
                <w:sz w:val="16"/>
                <w:szCs w:val="16"/>
                <w:lang w:val="es-SV" w:eastAsia="es-SV"/>
              </w:rPr>
              <w:t xml:space="preserve"> AZT</w:t>
            </w:r>
            <w:proofErr w:type="gramEnd"/>
            <w:r w:rsidRPr="00113F3F">
              <w:rPr>
                <w:rFonts w:ascii="Times New Roman" w:eastAsia="Times New Roman" w:hAnsi="Times New Roman" w:cs="Times New Roman"/>
                <w:b/>
                <w:bCs/>
                <w:color w:val="000000"/>
                <w:sz w:val="16"/>
                <w:szCs w:val="16"/>
                <w:lang w:val="es-SV" w:eastAsia="es-SV"/>
              </w:rPr>
              <w:t>137187</w:t>
            </w:r>
          </w:p>
        </w:tc>
        <w:tc>
          <w:tcPr>
            <w:tcW w:w="3544" w:type="dxa"/>
            <w:tcBorders>
              <w:top w:val="single" w:sz="4" w:space="0" w:color="auto"/>
              <w:left w:val="nil"/>
              <w:bottom w:val="single" w:sz="8" w:space="0" w:color="auto"/>
              <w:right w:val="single" w:sz="8" w:space="0" w:color="auto"/>
            </w:tcBorders>
            <w:shd w:val="clear" w:color="auto" w:fill="auto"/>
            <w:vAlign w:val="center"/>
            <w:hideMark/>
          </w:tcPr>
          <w:p w14:paraId="08005629"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DEPARTAMENTO INFORMATICA</w:t>
            </w:r>
          </w:p>
        </w:tc>
        <w:tc>
          <w:tcPr>
            <w:tcW w:w="4394" w:type="dxa"/>
            <w:tcBorders>
              <w:top w:val="single" w:sz="4" w:space="0" w:color="auto"/>
              <w:left w:val="nil"/>
              <w:bottom w:val="single" w:sz="8" w:space="0" w:color="auto"/>
              <w:right w:val="single" w:sz="4" w:space="0" w:color="auto"/>
            </w:tcBorders>
            <w:shd w:val="clear" w:color="auto" w:fill="auto"/>
            <w:vAlign w:val="center"/>
          </w:tcPr>
          <w:p w14:paraId="0FF60A63" w14:textId="77777777" w:rsidR="00113F3F" w:rsidRPr="00113F3F" w:rsidRDefault="00113F3F" w:rsidP="00113F3F">
            <w:pPr>
              <w:spacing w:after="0" w:line="240" w:lineRule="auto"/>
              <w:ind w:left="284" w:firstLine="425"/>
              <w:jc w:val="center"/>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5,355</w:t>
            </w:r>
          </w:p>
        </w:tc>
      </w:tr>
      <w:tr w:rsidR="00113F3F" w:rsidRPr="00113F3F" w14:paraId="5E8B07D0" w14:textId="77777777" w:rsidTr="00707B15">
        <w:trPr>
          <w:trHeight w:val="31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2C6F11F6"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3544" w:type="dxa"/>
            <w:tcBorders>
              <w:top w:val="nil"/>
              <w:left w:val="nil"/>
              <w:bottom w:val="single" w:sz="8" w:space="0" w:color="auto"/>
              <w:right w:val="single" w:sz="8" w:space="0" w:color="auto"/>
            </w:tcBorders>
            <w:shd w:val="clear" w:color="auto" w:fill="auto"/>
            <w:vAlign w:val="center"/>
            <w:hideMark/>
          </w:tcPr>
          <w:p w14:paraId="3C10C317"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proofErr w:type="gramStart"/>
            <w:r w:rsidRPr="00113F3F">
              <w:rPr>
                <w:rFonts w:ascii="Times New Roman" w:eastAsia="Times New Roman" w:hAnsi="Times New Roman" w:cs="Times New Roman"/>
                <w:color w:val="000000"/>
                <w:sz w:val="16"/>
                <w:szCs w:val="16"/>
                <w:lang w:val="es-SV" w:eastAsia="es-SV"/>
              </w:rPr>
              <w:t>TOTAL</w:t>
            </w:r>
            <w:proofErr w:type="gramEnd"/>
            <w:r w:rsidRPr="00113F3F">
              <w:rPr>
                <w:rFonts w:ascii="Times New Roman" w:eastAsia="Times New Roman" w:hAnsi="Times New Roman" w:cs="Times New Roman"/>
                <w:color w:val="000000"/>
                <w:sz w:val="16"/>
                <w:szCs w:val="16"/>
                <w:lang w:val="es-SV" w:eastAsia="es-SV"/>
              </w:rPr>
              <w:t xml:space="preserve"> DE COPIAS</w:t>
            </w:r>
          </w:p>
        </w:tc>
        <w:tc>
          <w:tcPr>
            <w:tcW w:w="4394" w:type="dxa"/>
            <w:tcBorders>
              <w:top w:val="nil"/>
              <w:left w:val="nil"/>
              <w:bottom w:val="single" w:sz="8" w:space="0" w:color="auto"/>
              <w:right w:val="single" w:sz="4" w:space="0" w:color="auto"/>
            </w:tcBorders>
            <w:shd w:val="clear" w:color="auto" w:fill="auto"/>
            <w:vAlign w:val="center"/>
          </w:tcPr>
          <w:p w14:paraId="6A191016"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27,741</w:t>
            </w:r>
          </w:p>
        </w:tc>
      </w:tr>
      <w:tr w:rsidR="00113F3F" w:rsidRPr="00113F3F" w14:paraId="0C999D28" w14:textId="77777777" w:rsidTr="00707B15">
        <w:trPr>
          <w:trHeight w:val="365"/>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16B79F04"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3544" w:type="dxa"/>
            <w:tcBorders>
              <w:top w:val="nil"/>
              <w:left w:val="nil"/>
              <w:bottom w:val="single" w:sz="8" w:space="0" w:color="auto"/>
              <w:right w:val="single" w:sz="8" w:space="0" w:color="auto"/>
            </w:tcBorders>
            <w:shd w:val="clear" w:color="auto" w:fill="auto"/>
            <w:vAlign w:val="center"/>
            <w:hideMark/>
          </w:tcPr>
          <w:p w14:paraId="1D5C17E0" w14:textId="77777777" w:rsidR="00113F3F" w:rsidRPr="00113F3F" w:rsidRDefault="00113F3F" w:rsidP="00113F3F">
            <w:pPr>
              <w:spacing w:after="0" w:line="240" w:lineRule="auto"/>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w:t>
            </w:r>
            <w:proofErr w:type="gramStart"/>
            <w:r w:rsidRPr="00113F3F">
              <w:rPr>
                <w:rFonts w:ascii="Times New Roman" w:eastAsia="Times New Roman" w:hAnsi="Times New Roman" w:cs="Times New Roman"/>
                <w:color w:val="000000"/>
                <w:sz w:val="16"/>
                <w:szCs w:val="16"/>
                <w:lang w:val="es-SV" w:eastAsia="es-SV"/>
              </w:rPr>
              <w:t>)  DERECHO</w:t>
            </w:r>
            <w:proofErr w:type="gramEnd"/>
            <w:r w:rsidRPr="00113F3F">
              <w:rPr>
                <w:rFonts w:ascii="Times New Roman" w:eastAsia="Times New Roman" w:hAnsi="Times New Roman" w:cs="Times New Roman"/>
                <w:color w:val="000000"/>
                <w:sz w:val="16"/>
                <w:szCs w:val="16"/>
                <w:lang w:val="es-SV" w:eastAsia="es-SV"/>
              </w:rPr>
              <w:t xml:space="preserve"> DE COPIADO </w:t>
            </w:r>
          </w:p>
        </w:tc>
        <w:tc>
          <w:tcPr>
            <w:tcW w:w="4394" w:type="dxa"/>
            <w:tcBorders>
              <w:top w:val="nil"/>
              <w:left w:val="nil"/>
              <w:bottom w:val="single" w:sz="8" w:space="0" w:color="auto"/>
              <w:right w:val="single" w:sz="4" w:space="0" w:color="auto"/>
            </w:tcBorders>
            <w:shd w:val="clear" w:color="auto" w:fill="auto"/>
            <w:vAlign w:val="center"/>
            <w:hideMark/>
          </w:tcPr>
          <w:p w14:paraId="710CA16C"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15,000</w:t>
            </w:r>
          </w:p>
        </w:tc>
      </w:tr>
      <w:tr w:rsidR="00113F3F" w:rsidRPr="00113F3F" w14:paraId="3F5196CE" w14:textId="77777777" w:rsidTr="00707B1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hideMark/>
          </w:tcPr>
          <w:p w14:paraId="7C2EB0D0"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 </w:t>
            </w:r>
          </w:p>
        </w:tc>
        <w:tc>
          <w:tcPr>
            <w:tcW w:w="3544" w:type="dxa"/>
            <w:tcBorders>
              <w:top w:val="nil"/>
              <w:left w:val="nil"/>
              <w:bottom w:val="single" w:sz="8" w:space="0" w:color="auto"/>
              <w:right w:val="single" w:sz="8" w:space="0" w:color="auto"/>
            </w:tcBorders>
            <w:shd w:val="clear" w:color="auto" w:fill="auto"/>
            <w:vAlign w:val="center"/>
            <w:hideMark/>
          </w:tcPr>
          <w:p w14:paraId="26421EFD"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EXCEDENTES DE COPIAS</w:t>
            </w:r>
          </w:p>
        </w:tc>
        <w:tc>
          <w:tcPr>
            <w:tcW w:w="4394" w:type="dxa"/>
            <w:tcBorders>
              <w:top w:val="nil"/>
              <w:left w:val="nil"/>
              <w:bottom w:val="single" w:sz="4" w:space="0" w:color="auto"/>
              <w:right w:val="single" w:sz="4" w:space="0" w:color="auto"/>
            </w:tcBorders>
            <w:shd w:val="clear" w:color="auto" w:fill="auto"/>
            <w:vAlign w:val="center"/>
          </w:tcPr>
          <w:p w14:paraId="51AB9A77"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12,741</w:t>
            </w:r>
          </w:p>
        </w:tc>
      </w:tr>
      <w:tr w:rsidR="00113F3F" w:rsidRPr="00113F3F" w14:paraId="78F3CAD6" w14:textId="77777777" w:rsidTr="00707B1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381332EE"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p>
        </w:tc>
        <w:tc>
          <w:tcPr>
            <w:tcW w:w="3544" w:type="dxa"/>
            <w:tcBorders>
              <w:top w:val="nil"/>
              <w:left w:val="nil"/>
              <w:bottom w:val="single" w:sz="8" w:space="0" w:color="auto"/>
              <w:right w:val="single" w:sz="8" w:space="0" w:color="auto"/>
            </w:tcBorders>
            <w:shd w:val="clear" w:color="auto" w:fill="auto"/>
            <w:vAlign w:val="center"/>
            <w:hideMark/>
          </w:tcPr>
          <w:p w14:paraId="5395A2FC"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r w:rsidRPr="00113F3F">
              <w:rPr>
                <w:rFonts w:ascii="Times New Roman" w:eastAsia="Times New Roman" w:hAnsi="Times New Roman" w:cs="Times New Roman"/>
                <w:color w:val="000000"/>
                <w:sz w:val="16"/>
                <w:szCs w:val="16"/>
                <w:lang w:val="es-SV" w:eastAsia="es-SV"/>
              </w:rPr>
              <w:t>PRECIO UNITARIO</w:t>
            </w:r>
          </w:p>
        </w:tc>
        <w:tc>
          <w:tcPr>
            <w:tcW w:w="4394" w:type="dxa"/>
            <w:tcBorders>
              <w:top w:val="nil"/>
              <w:left w:val="nil"/>
              <w:bottom w:val="single" w:sz="4" w:space="0" w:color="auto"/>
              <w:right w:val="single" w:sz="4" w:space="0" w:color="auto"/>
            </w:tcBorders>
            <w:shd w:val="clear" w:color="auto" w:fill="auto"/>
            <w:vAlign w:val="center"/>
            <w:hideMark/>
          </w:tcPr>
          <w:p w14:paraId="2E9A852D" w14:textId="77777777" w:rsidR="00113F3F" w:rsidRPr="00113F3F" w:rsidRDefault="00113F3F" w:rsidP="00113F3F">
            <w:pPr>
              <w:ind w:left="284" w:firstLine="425"/>
              <w:jc w:val="center"/>
              <w:rPr>
                <w:rFonts w:ascii="Times New Roman" w:eastAsia="Calibri" w:hAnsi="Times New Roman" w:cs="Times New Roman"/>
                <w:b/>
                <w:bCs/>
                <w:sz w:val="16"/>
                <w:szCs w:val="16"/>
                <w:lang w:val="de-DE"/>
              </w:rPr>
            </w:pPr>
            <w:r w:rsidRPr="00113F3F">
              <w:rPr>
                <w:rFonts w:ascii="Times New Roman" w:eastAsia="Times New Roman" w:hAnsi="Times New Roman" w:cs="Times New Roman"/>
                <w:b/>
                <w:bCs/>
                <w:color w:val="000000"/>
                <w:sz w:val="16"/>
                <w:szCs w:val="16"/>
                <w:lang w:val="es-SV" w:eastAsia="es-SV"/>
              </w:rPr>
              <w:t>$ 0.019398</w:t>
            </w:r>
          </w:p>
        </w:tc>
      </w:tr>
      <w:tr w:rsidR="00113F3F" w:rsidRPr="00113F3F" w14:paraId="3219B055" w14:textId="77777777" w:rsidTr="00707B15">
        <w:trPr>
          <w:trHeight w:val="319"/>
        </w:trPr>
        <w:tc>
          <w:tcPr>
            <w:tcW w:w="1691" w:type="dxa"/>
            <w:tcBorders>
              <w:top w:val="nil"/>
              <w:left w:val="single" w:sz="8" w:space="0" w:color="auto"/>
              <w:bottom w:val="single" w:sz="8" w:space="0" w:color="auto"/>
              <w:right w:val="single" w:sz="8" w:space="0" w:color="auto"/>
            </w:tcBorders>
            <w:shd w:val="clear" w:color="auto" w:fill="auto"/>
            <w:noWrap/>
            <w:vAlign w:val="center"/>
          </w:tcPr>
          <w:p w14:paraId="3BB97C7D" w14:textId="77777777" w:rsidR="00113F3F" w:rsidRPr="00113F3F" w:rsidRDefault="00113F3F" w:rsidP="00113F3F">
            <w:pPr>
              <w:spacing w:after="0" w:line="240" w:lineRule="auto"/>
              <w:ind w:left="284" w:firstLine="425"/>
              <w:rPr>
                <w:rFonts w:ascii="Times New Roman" w:eastAsia="Times New Roman" w:hAnsi="Times New Roman" w:cs="Times New Roman"/>
                <w:color w:val="000000"/>
                <w:sz w:val="16"/>
                <w:szCs w:val="16"/>
                <w:lang w:val="es-SV" w:eastAsia="es-SV"/>
              </w:rPr>
            </w:pPr>
          </w:p>
        </w:tc>
        <w:tc>
          <w:tcPr>
            <w:tcW w:w="3544" w:type="dxa"/>
            <w:tcBorders>
              <w:top w:val="nil"/>
              <w:left w:val="nil"/>
              <w:bottom w:val="single" w:sz="8" w:space="0" w:color="auto"/>
              <w:right w:val="single" w:sz="8" w:space="0" w:color="auto"/>
            </w:tcBorders>
            <w:shd w:val="clear" w:color="auto" w:fill="auto"/>
            <w:vAlign w:val="center"/>
            <w:hideMark/>
          </w:tcPr>
          <w:p w14:paraId="55E98DEB" w14:textId="77777777" w:rsidR="00113F3F" w:rsidRPr="00113F3F" w:rsidRDefault="00113F3F" w:rsidP="00113F3F">
            <w:pPr>
              <w:spacing w:after="0" w:line="240" w:lineRule="auto"/>
              <w:ind w:left="284" w:firstLine="425"/>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TOTAL</w:t>
            </w:r>
          </w:p>
        </w:tc>
        <w:tc>
          <w:tcPr>
            <w:tcW w:w="4394" w:type="dxa"/>
            <w:tcBorders>
              <w:top w:val="nil"/>
              <w:left w:val="nil"/>
              <w:bottom w:val="single" w:sz="4" w:space="0" w:color="auto"/>
              <w:right w:val="single" w:sz="4" w:space="0" w:color="auto"/>
            </w:tcBorders>
            <w:shd w:val="clear" w:color="auto" w:fill="auto"/>
            <w:vAlign w:val="center"/>
            <w:hideMark/>
          </w:tcPr>
          <w:p w14:paraId="7BF64749" w14:textId="77777777" w:rsidR="00113F3F" w:rsidRPr="00113F3F" w:rsidRDefault="00113F3F" w:rsidP="00113F3F">
            <w:pPr>
              <w:spacing w:after="0" w:line="240" w:lineRule="auto"/>
              <w:ind w:left="284" w:firstLine="425"/>
              <w:jc w:val="center"/>
              <w:rPr>
                <w:rFonts w:ascii="Times New Roman" w:eastAsia="Times New Roman" w:hAnsi="Times New Roman" w:cs="Times New Roman"/>
                <w:b/>
                <w:bCs/>
                <w:color w:val="000000"/>
                <w:sz w:val="16"/>
                <w:szCs w:val="16"/>
                <w:lang w:val="es-SV" w:eastAsia="es-SV"/>
              </w:rPr>
            </w:pPr>
            <w:r w:rsidRPr="00113F3F">
              <w:rPr>
                <w:rFonts w:ascii="Times New Roman" w:eastAsia="Times New Roman" w:hAnsi="Times New Roman" w:cs="Times New Roman"/>
                <w:b/>
                <w:bCs/>
                <w:color w:val="000000"/>
                <w:sz w:val="16"/>
                <w:szCs w:val="16"/>
                <w:lang w:val="es-SV" w:eastAsia="es-SV"/>
              </w:rPr>
              <w:t>$ 247.15</w:t>
            </w:r>
          </w:p>
        </w:tc>
      </w:tr>
    </w:tbl>
    <w:p w14:paraId="1E8E8D9D" w14:textId="77777777" w:rsidR="00113F3F" w:rsidRPr="00113F3F" w:rsidRDefault="00113F3F" w:rsidP="00113F3F">
      <w:pPr>
        <w:spacing w:after="0" w:line="240" w:lineRule="auto"/>
        <w:ind w:right="-35"/>
        <w:jc w:val="both"/>
        <w:rPr>
          <w:rFonts w:ascii="Times New Roman" w:eastAsia="Calibri" w:hAnsi="Times New Roman" w:cs="Times New Roman"/>
          <w:b/>
          <w:bCs/>
          <w:sz w:val="28"/>
          <w:szCs w:val="28"/>
          <w:lang w:val="es-SV"/>
        </w:rPr>
      </w:pPr>
      <w:r w:rsidRPr="00113F3F">
        <w:rPr>
          <w:rFonts w:ascii="Times New Roman" w:eastAsia="Times New Roman" w:hAnsi="Times New Roman" w:cs="Times New Roman"/>
          <w:b/>
          <w:bCs/>
          <w:sz w:val="28"/>
          <w:szCs w:val="28"/>
          <w:lang w:val="de-DE"/>
        </w:rPr>
        <w:t>CERTIFÍQUESE Y NOTIFIQUESE.-</w:t>
      </w:r>
      <w:bookmarkEnd w:id="32"/>
      <w:r w:rsidRPr="00113F3F">
        <w:rPr>
          <w:rFonts w:ascii="Times New Roman" w:eastAsia="Times New Roman" w:hAnsi="Times New Roman" w:cs="Times New Roman"/>
          <w:b/>
          <w:bCs/>
          <w:sz w:val="28"/>
          <w:szCs w:val="28"/>
          <w:lang w:val="de-DE"/>
        </w:rPr>
        <w:t xml:space="preserve">  </w:t>
      </w:r>
      <w:bookmarkStart w:id="33" w:name="_Hlk69999726"/>
      <w:r w:rsidRPr="00113F3F">
        <w:rPr>
          <w:rFonts w:ascii="Times New Roman" w:eastAsia="Times New Roman" w:hAnsi="Times New Roman" w:cs="Times New Roman"/>
          <w:b/>
          <w:bCs/>
          <w:sz w:val="28"/>
          <w:szCs w:val="28"/>
          <w:lang w:val="es-ES" w:eastAsia="es-ES"/>
        </w:rPr>
        <w:t xml:space="preserve">ACUERDO NUMERO TREINTA.- </w:t>
      </w:r>
      <w:r w:rsidRPr="00113F3F">
        <w:rPr>
          <w:rFonts w:ascii="Times New Roman" w:eastAsia="Times New Roman" w:hAnsi="Times New Roman" w:cs="Times New Roman"/>
          <w:sz w:val="28"/>
          <w:szCs w:val="28"/>
          <w:lang w:val="de-DE"/>
        </w:rPr>
        <w:t xml:space="preserve">El Concejo Municipal, </w:t>
      </w:r>
      <w:r w:rsidRPr="00113F3F">
        <w:rPr>
          <w:rFonts w:ascii="Times New Roman" w:eastAsia="Times New Roman" w:hAnsi="Times New Roman" w:cs="Times New Roman"/>
          <w:b/>
          <w:bCs/>
          <w:sz w:val="28"/>
          <w:szCs w:val="28"/>
          <w:lang w:val="de-DE"/>
        </w:rPr>
        <w:t>CONSIDERANDO:</w:t>
      </w:r>
      <w:r w:rsidRPr="00113F3F">
        <w:rPr>
          <w:rFonts w:ascii="Times New Roman" w:eastAsia="Times New Roman" w:hAnsi="Times New Roman" w:cs="Times New Roman"/>
          <w:sz w:val="28"/>
          <w:szCs w:val="28"/>
          <w:lang w:val="de-DE"/>
        </w:rPr>
        <w:t xml:space="preserve"> Visto y deliberado el punto del numeral </w:t>
      </w:r>
      <w:r w:rsidRPr="00113F3F">
        <w:rPr>
          <w:rFonts w:ascii="Times New Roman" w:eastAsia="Times New Roman" w:hAnsi="Times New Roman" w:cs="Times New Roman"/>
          <w:b/>
          <w:bCs/>
          <w:sz w:val="28"/>
          <w:szCs w:val="28"/>
          <w:lang w:val="de-DE"/>
        </w:rPr>
        <w:t xml:space="preserve">33 </w:t>
      </w:r>
      <w:r w:rsidRPr="00113F3F">
        <w:rPr>
          <w:rFonts w:ascii="Times New Roman" w:eastAsia="Times New Roman" w:hAnsi="Times New Roman" w:cs="Times New Roman"/>
          <w:sz w:val="28"/>
          <w:szCs w:val="28"/>
          <w:lang w:val="de-DE"/>
        </w:rPr>
        <w:t xml:space="preserve">de la agenda de esta sesión: </w:t>
      </w:r>
      <w:r w:rsidRPr="00113F3F">
        <w:rPr>
          <w:rFonts w:ascii="Times New Roman" w:eastAsia="Times New Roman" w:hAnsi="Times New Roman" w:cs="Times New Roman"/>
          <w:sz w:val="28"/>
          <w:szCs w:val="28"/>
          <w:lang w:eastAsia="es-ES"/>
        </w:rPr>
        <w:t xml:space="preserve">Nota de fecha 18/03/2021 enviada por la Lic. Xenia </w:t>
      </w:r>
      <w:proofErr w:type="spellStart"/>
      <w:r w:rsidRPr="00113F3F">
        <w:rPr>
          <w:rFonts w:ascii="Times New Roman" w:eastAsia="Times New Roman" w:hAnsi="Times New Roman" w:cs="Times New Roman"/>
          <w:sz w:val="28"/>
          <w:szCs w:val="28"/>
          <w:lang w:eastAsia="es-ES"/>
        </w:rPr>
        <w:t>Lisett</w:t>
      </w:r>
      <w:proofErr w:type="spellEnd"/>
      <w:r w:rsidRPr="00113F3F">
        <w:rPr>
          <w:rFonts w:ascii="Times New Roman" w:eastAsia="Times New Roman" w:hAnsi="Times New Roman" w:cs="Times New Roman"/>
          <w:sz w:val="28"/>
          <w:szCs w:val="28"/>
          <w:lang w:eastAsia="es-ES"/>
        </w:rPr>
        <w:t xml:space="preserve"> Gaitán de Hernández Jefe de la UACI de esta Municipalidad: Según Acuerdo Municipal N° 15 Acta 54 de la sesión extraordinaria de fecha 29 de diciembre de 2020 el Concejo Municipal acordó ADJUDICAR la “CONTRATACIÓN DE TÉCNICO Y ASISTENTE DEL PROGRAMA, EJECUCIÓN PARA INTERVENCIÓN DE LA FASE TRES DE LA INTERVENCIÓN DEL PROGRAMA EMPRENDIMIENTO SOLIDARIO (2019); EN EL MARCO DEL PROYECTO ESPACIOS SEGUROS DE CONVIVENCIA PARA JOVENES EN EL SALVADOR (CONVIVIR) FISDL”, por un plazo de doce meses a partir del 25 de enero de 2021, según orden de inicio de fecha 22/01/2021.- Se tiene copia de Acuerdo Municipal de </w:t>
      </w:r>
      <w:r w:rsidRPr="00113F3F">
        <w:rPr>
          <w:rFonts w:ascii="Times New Roman" w:eastAsia="Times New Roman" w:hAnsi="Times New Roman" w:cs="Times New Roman"/>
          <w:sz w:val="28"/>
          <w:szCs w:val="28"/>
          <w:lang w:eastAsia="es-ES"/>
        </w:rPr>
        <w:lastRenderedPageBreak/>
        <w:t>adjudicación, Orden de inicio, copia de certificación de asignación presupuestaria; y contrato.-</w:t>
      </w:r>
      <w:r w:rsidRPr="00113F3F">
        <w:rPr>
          <w:rFonts w:ascii="Times New Roman" w:eastAsia="Calibri" w:hAnsi="Times New Roman" w:cs="Times New Roman"/>
          <w:sz w:val="28"/>
          <w:szCs w:val="28"/>
          <w:lang w:val="de-DE"/>
        </w:rPr>
        <w:t xml:space="preserve">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w:t>
      </w:r>
      <w:r w:rsidRPr="00113F3F">
        <w:rPr>
          <w:rFonts w:ascii="Times New Roman" w:eastAsia="Calibri" w:hAnsi="Times New Roman" w:cs="Times New Roman"/>
          <w:sz w:val="28"/>
          <w:szCs w:val="28"/>
        </w:rPr>
        <w:t xml:space="preserve"> Por </w:t>
      </w:r>
      <w:r w:rsidRPr="00113F3F">
        <w:rPr>
          <w:rFonts w:ascii="Times New Roman" w:eastAsia="Calibri" w:hAnsi="Times New Roman" w:cs="Times New Roman"/>
          <w:b/>
          <w:bCs/>
          <w:sz w:val="28"/>
          <w:szCs w:val="28"/>
        </w:rPr>
        <w:t>trece</w:t>
      </w:r>
      <w:r w:rsidRPr="00113F3F">
        <w:rPr>
          <w:rFonts w:ascii="Times New Roman" w:eastAsia="Calibri" w:hAnsi="Times New Roman" w:cs="Times New Roman"/>
          <w:sz w:val="28"/>
          <w:szCs w:val="28"/>
        </w:rPr>
        <w:t xml:space="preserve"> votos, </w:t>
      </w:r>
      <w:r w:rsidRPr="00113F3F">
        <w:rPr>
          <w:rFonts w:ascii="Times New Roman" w:eastAsia="Calibri" w:hAnsi="Times New Roman" w:cs="Times New Roman"/>
          <w:b/>
          <w:bCs/>
          <w:sz w:val="28"/>
          <w:szCs w:val="28"/>
        </w:rPr>
        <w:t xml:space="preserve">ACUERDA: </w:t>
      </w:r>
      <w:r w:rsidRPr="00113F3F">
        <w:rPr>
          <w:rFonts w:ascii="Times New Roman" w:eastAsia="Calibri" w:hAnsi="Times New Roman" w:cs="Times New Roman"/>
          <w:sz w:val="28"/>
          <w:szCs w:val="28"/>
          <w:lang w:val="es-SV"/>
        </w:rPr>
        <w:t xml:space="preserve">Autorizar de fondos FISDL la erogación de </w:t>
      </w:r>
      <w:r w:rsidRPr="00113F3F">
        <w:rPr>
          <w:rFonts w:ascii="Times New Roman" w:eastAsia="Calibri" w:hAnsi="Times New Roman" w:cs="Times New Roman"/>
          <w:b/>
          <w:bCs/>
          <w:sz w:val="28"/>
          <w:szCs w:val="28"/>
          <w:lang w:val="es-SV"/>
        </w:rPr>
        <w:t>$22,800.00</w:t>
      </w:r>
      <w:r w:rsidRPr="00113F3F">
        <w:rPr>
          <w:rFonts w:ascii="Times New Roman" w:eastAsia="Calibri" w:hAnsi="Times New Roman" w:cs="Times New Roman"/>
          <w:sz w:val="28"/>
          <w:szCs w:val="28"/>
          <w:lang w:val="es-SV"/>
        </w:rPr>
        <w:t xml:space="preserve"> IVA INCLUIDO con aplicación a la cifra presupuestaria </w:t>
      </w:r>
      <w:r w:rsidRPr="00113F3F">
        <w:rPr>
          <w:rFonts w:ascii="Times New Roman" w:eastAsia="Calibri" w:hAnsi="Times New Roman" w:cs="Times New Roman"/>
          <w:b/>
          <w:bCs/>
          <w:sz w:val="28"/>
          <w:szCs w:val="28"/>
          <w:lang w:val="es-SV"/>
        </w:rPr>
        <w:t>61599,</w:t>
      </w:r>
      <w:r w:rsidRPr="00113F3F">
        <w:rPr>
          <w:rFonts w:ascii="Times New Roman" w:eastAsia="Calibri" w:hAnsi="Times New Roman" w:cs="Times New Roman"/>
          <w:sz w:val="28"/>
          <w:szCs w:val="28"/>
          <w:lang w:val="es-SV"/>
        </w:rPr>
        <w:t xml:space="preserve"> PROYECTOS Y PROGRAMAS DE INVERSION DIVERSOS, así:</w:t>
      </w:r>
      <w:r w:rsidRPr="00113F3F">
        <w:rPr>
          <w:rFonts w:ascii="Times New Roman" w:eastAsia="Calibri" w:hAnsi="Times New Roman" w:cs="Times New Roman"/>
          <w:b/>
          <w:bCs/>
          <w:sz w:val="28"/>
          <w:szCs w:val="28"/>
          <w:lang w:val="es-SV"/>
        </w:rPr>
        <w:t xml:space="preserve"> $1,300.00</w:t>
      </w:r>
      <w:r w:rsidRPr="00113F3F">
        <w:rPr>
          <w:rFonts w:ascii="Times New Roman" w:eastAsia="Calibri" w:hAnsi="Times New Roman" w:cs="Times New Roman"/>
          <w:sz w:val="28"/>
          <w:szCs w:val="28"/>
          <w:lang w:val="es-SV"/>
        </w:rPr>
        <w:t xml:space="preserve"> mensuales, haciendo un total de </w:t>
      </w:r>
      <w:r w:rsidRPr="00113F3F">
        <w:rPr>
          <w:rFonts w:ascii="Times New Roman" w:eastAsia="Calibri" w:hAnsi="Times New Roman" w:cs="Times New Roman"/>
          <w:b/>
          <w:bCs/>
          <w:sz w:val="28"/>
          <w:szCs w:val="28"/>
          <w:lang w:val="es-SV"/>
        </w:rPr>
        <w:t>$15,600.00 CON IVA INCLUIDO</w:t>
      </w:r>
      <w:r w:rsidRPr="00113F3F">
        <w:rPr>
          <w:rFonts w:ascii="Times New Roman" w:eastAsia="Calibri" w:hAnsi="Times New Roman" w:cs="Times New Roman"/>
          <w:sz w:val="28"/>
          <w:szCs w:val="28"/>
          <w:lang w:val="es-SV"/>
        </w:rPr>
        <w:t xml:space="preserve"> por doce meses, para pagar a la LIC. JENNY YESENIA AMAYA DE GONZALEZ Técnico del PES; y </w:t>
      </w:r>
      <w:r w:rsidRPr="00113F3F">
        <w:rPr>
          <w:rFonts w:ascii="Times New Roman" w:eastAsia="Calibri" w:hAnsi="Times New Roman" w:cs="Times New Roman"/>
          <w:b/>
          <w:bCs/>
          <w:sz w:val="28"/>
          <w:szCs w:val="28"/>
          <w:lang w:val="es-SV"/>
        </w:rPr>
        <w:t>$600.00</w:t>
      </w:r>
      <w:r w:rsidRPr="00113F3F">
        <w:rPr>
          <w:rFonts w:ascii="Times New Roman" w:eastAsia="Calibri" w:hAnsi="Times New Roman" w:cs="Times New Roman"/>
          <w:sz w:val="28"/>
          <w:szCs w:val="28"/>
          <w:lang w:val="es-SV"/>
        </w:rPr>
        <w:t xml:space="preserve"> mensuales, haciendo un total de </w:t>
      </w:r>
      <w:r w:rsidRPr="00113F3F">
        <w:rPr>
          <w:rFonts w:ascii="Times New Roman" w:eastAsia="Calibri" w:hAnsi="Times New Roman" w:cs="Times New Roman"/>
          <w:b/>
          <w:bCs/>
          <w:sz w:val="28"/>
          <w:szCs w:val="28"/>
          <w:lang w:val="es-SV"/>
        </w:rPr>
        <w:t>$7,200.00</w:t>
      </w:r>
      <w:r w:rsidRPr="00113F3F">
        <w:rPr>
          <w:rFonts w:ascii="Times New Roman" w:eastAsia="Calibri" w:hAnsi="Times New Roman" w:cs="Times New Roman"/>
          <w:sz w:val="28"/>
          <w:szCs w:val="28"/>
          <w:lang w:val="es-SV"/>
        </w:rPr>
        <w:t xml:space="preserve">  CON IVA INCLUIDO, por doce meses, para pagar a la LIC. SOFHIA STEFHANY FAGOAGA ASCENCIO Asistente del PES, para la ejecución de la “CONTRATACIÓN DE TÉCNICO Y ASISTENTE DEL PROGRAMA, EJECUCIÓN PARA INTERVENCIÓN DE LA FASE TRES DE LA INTERVENCIÓN DEL PROGRAMA EMPRENDIMIENTO SOLIDARIO (2019); EN EL MARCO DEL PROYECTO ESPACIOS SEGUROS DE CONVIVENCIA PARA JOVENES EN EL SALVADOR (CONVIVIR) FISDL”, conforme a los contratos No. SP-02-110121 y SP-03-110121 respectivamente.</w:t>
      </w:r>
    </w:p>
    <w:p w14:paraId="5DDB869E" w14:textId="77777777" w:rsidR="00113F3F" w:rsidRPr="00113F3F" w:rsidRDefault="00113F3F" w:rsidP="00113F3F">
      <w:pPr>
        <w:spacing w:after="0" w:line="240" w:lineRule="auto"/>
        <w:ind w:right="-35" w:hanging="426"/>
        <w:jc w:val="both"/>
        <w:rPr>
          <w:rFonts w:ascii="Times New Roman" w:eastAsia="Calibri" w:hAnsi="Times New Roman" w:cs="Times New Roman"/>
          <w:lang w:val="es-SV"/>
        </w:rPr>
      </w:pP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2"/>
        <w:gridCol w:w="1417"/>
        <w:gridCol w:w="1560"/>
        <w:gridCol w:w="1941"/>
        <w:gridCol w:w="43"/>
      </w:tblGrid>
      <w:tr w:rsidR="00113F3F" w:rsidRPr="00113F3F" w14:paraId="4E40BE6C" w14:textId="77777777" w:rsidTr="00707B15">
        <w:trPr>
          <w:trHeight w:val="495"/>
          <w:jc w:val="center"/>
        </w:trPr>
        <w:tc>
          <w:tcPr>
            <w:tcW w:w="4432" w:type="dxa"/>
            <w:shd w:val="clear" w:color="auto" w:fill="auto"/>
            <w:vAlign w:val="center"/>
          </w:tcPr>
          <w:p w14:paraId="49C83949" w14:textId="77777777" w:rsidR="00113F3F" w:rsidRPr="00113F3F" w:rsidRDefault="00113F3F" w:rsidP="00113F3F">
            <w:pPr>
              <w:jc w:val="center"/>
              <w:rPr>
                <w:rFonts w:ascii="Times New Roman" w:eastAsia="Calibri" w:hAnsi="Times New Roman" w:cs="Times New Roman"/>
                <w:sz w:val="20"/>
                <w:szCs w:val="20"/>
                <w:lang w:val="es-SV"/>
              </w:rPr>
            </w:pPr>
            <w:r w:rsidRPr="00113F3F">
              <w:rPr>
                <w:rFonts w:ascii="Times New Roman" w:eastAsia="Calibri" w:hAnsi="Times New Roman" w:cs="Times New Roman"/>
                <w:sz w:val="20"/>
                <w:szCs w:val="20"/>
                <w:lang w:val="es-SV"/>
              </w:rPr>
              <w:t>OFERTANTE</w:t>
            </w:r>
          </w:p>
        </w:tc>
        <w:tc>
          <w:tcPr>
            <w:tcW w:w="1417" w:type="dxa"/>
            <w:shd w:val="clear" w:color="auto" w:fill="auto"/>
            <w:vAlign w:val="center"/>
          </w:tcPr>
          <w:p w14:paraId="214A6FDA" w14:textId="77777777" w:rsidR="00113F3F" w:rsidRPr="00113F3F" w:rsidRDefault="00113F3F" w:rsidP="00113F3F">
            <w:pPr>
              <w:jc w:val="center"/>
              <w:rPr>
                <w:rFonts w:ascii="Times New Roman" w:eastAsia="Calibri" w:hAnsi="Times New Roman" w:cs="Times New Roman"/>
                <w:sz w:val="20"/>
                <w:szCs w:val="20"/>
                <w:lang w:val="es-SV"/>
              </w:rPr>
            </w:pPr>
            <w:r w:rsidRPr="00113F3F">
              <w:rPr>
                <w:rFonts w:ascii="Times New Roman" w:eastAsia="Calibri" w:hAnsi="Times New Roman" w:cs="Times New Roman"/>
                <w:sz w:val="20"/>
                <w:szCs w:val="20"/>
                <w:lang w:val="es-SV"/>
              </w:rPr>
              <w:t>PLAZA</w:t>
            </w:r>
          </w:p>
        </w:tc>
        <w:tc>
          <w:tcPr>
            <w:tcW w:w="1560" w:type="dxa"/>
            <w:shd w:val="clear" w:color="auto" w:fill="auto"/>
          </w:tcPr>
          <w:p w14:paraId="3FB1B8DD" w14:textId="77777777" w:rsidR="00113F3F" w:rsidRPr="00113F3F" w:rsidRDefault="00113F3F" w:rsidP="00113F3F">
            <w:pPr>
              <w:jc w:val="center"/>
              <w:rPr>
                <w:rFonts w:ascii="Times New Roman" w:eastAsia="Calibri" w:hAnsi="Times New Roman" w:cs="Times New Roman"/>
                <w:sz w:val="20"/>
                <w:szCs w:val="20"/>
                <w:lang w:val="es-SV"/>
              </w:rPr>
            </w:pPr>
            <w:r w:rsidRPr="00113F3F">
              <w:rPr>
                <w:rFonts w:ascii="Times New Roman" w:eastAsia="Calibri" w:hAnsi="Times New Roman" w:cs="Times New Roman"/>
                <w:sz w:val="20"/>
                <w:szCs w:val="20"/>
                <w:lang w:val="es-SV"/>
              </w:rPr>
              <w:t>MONTO MENSUAL (12 MESES)</w:t>
            </w:r>
          </w:p>
        </w:tc>
        <w:tc>
          <w:tcPr>
            <w:tcW w:w="1984" w:type="dxa"/>
            <w:gridSpan w:val="2"/>
            <w:shd w:val="clear" w:color="auto" w:fill="auto"/>
            <w:vAlign w:val="center"/>
          </w:tcPr>
          <w:p w14:paraId="200DD8BE" w14:textId="77777777" w:rsidR="00113F3F" w:rsidRPr="00113F3F" w:rsidRDefault="00113F3F" w:rsidP="00113F3F">
            <w:pPr>
              <w:jc w:val="center"/>
              <w:rPr>
                <w:rFonts w:ascii="Times New Roman" w:eastAsia="Calibri" w:hAnsi="Times New Roman" w:cs="Times New Roman"/>
                <w:sz w:val="20"/>
                <w:szCs w:val="20"/>
                <w:lang w:val="es-SV"/>
              </w:rPr>
            </w:pPr>
            <w:proofErr w:type="gramStart"/>
            <w:r w:rsidRPr="00113F3F">
              <w:rPr>
                <w:rFonts w:ascii="Times New Roman" w:eastAsia="Calibri" w:hAnsi="Times New Roman" w:cs="Times New Roman"/>
                <w:sz w:val="20"/>
                <w:szCs w:val="20"/>
                <w:lang w:val="es-SV"/>
              </w:rPr>
              <w:t>MONTO  TOTAL</w:t>
            </w:r>
            <w:proofErr w:type="gramEnd"/>
            <w:r w:rsidRPr="00113F3F">
              <w:rPr>
                <w:rFonts w:ascii="Times New Roman" w:eastAsia="Calibri" w:hAnsi="Times New Roman" w:cs="Times New Roman"/>
                <w:sz w:val="20"/>
                <w:szCs w:val="20"/>
                <w:lang w:val="es-SV"/>
              </w:rPr>
              <w:t xml:space="preserve"> OFERTADO CON IVA INCLUIDO</w:t>
            </w:r>
          </w:p>
        </w:tc>
      </w:tr>
      <w:tr w:rsidR="00113F3F" w:rsidRPr="00113F3F" w14:paraId="7138AD21" w14:textId="77777777" w:rsidTr="00707B15">
        <w:trPr>
          <w:gridAfter w:val="1"/>
          <w:wAfter w:w="43" w:type="dxa"/>
          <w:trHeight w:val="190"/>
          <w:jc w:val="center"/>
        </w:trPr>
        <w:tc>
          <w:tcPr>
            <w:tcW w:w="4432" w:type="dxa"/>
            <w:shd w:val="clear" w:color="auto" w:fill="auto"/>
            <w:vAlign w:val="center"/>
          </w:tcPr>
          <w:p w14:paraId="24D6276D" w14:textId="77777777" w:rsidR="00113F3F" w:rsidRPr="00113F3F" w:rsidRDefault="00113F3F" w:rsidP="00113F3F">
            <w:pPr>
              <w:rPr>
                <w:rFonts w:ascii="Times New Roman" w:eastAsia="Calibri" w:hAnsi="Times New Roman" w:cs="Times New Roman"/>
                <w:sz w:val="20"/>
                <w:szCs w:val="20"/>
                <w:lang w:val="es-SV"/>
              </w:rPr>
            </w:pPr>
            <w:r w:rsidRPr="00113F3F">
              <w:rPr>
                <w:rFonts w:ascii="Times New Roman" w:eastAsia="Calibri" w:hAnsi="Times New Roman" w:cs="Times New Roman"/>
                <w:sz w:val="20"/>
                <w:szCs w:val="20"/>
                <w:lang w:val="es-SV"/>
              </w:rPr>
              <w:t>LICDA. JENNY YESENIA AMAYA DE GONZALEZ</w:t>
            </w:r>
          </w:p>
        </w:tc>
        <w:tc>
          <w:tcPr>
            <w:tcW w:w="1417" w:type="dxa"/>
            <w:shd w:val="clear" w:color="auto" w:fill="auto"/>
            <w:vAlign w:val="center"/>
          </w:tcPr>
          <w:p w14:paraId="46B3538B" w14:textId="77777777" w:rsidR="00113F3F" w:rsidRPr="00113F3F" w:rsidRDefault="00113F3F" w:rsidP="00113F3F">
            <w:pPr>
              <w:jc w:val="center"/>
              <w:rPr>
                <w:rFonts w:ascii="Times New Roman" w:eastAsia="Calibri" w:hAnsi="Times New Roman" w:cs="Times New Roman"/>
                <w:sz w:val="20"/>
                <w:szCs w:val="20"/>
                <w:lang w:val="es-SV"/>
              </w:rPr>
            </w:pPr>
            <w:r w:rsidRPr="00113F3F">
              <w:rPr>
                <w:rFonts w:ascii="Times New Roman" w:eastAsia="Calibri" w:hAnsi="Times New Roman" w:cs="Times New Roman"/>
                <w:sz w:val="20"/>
                <w:szCs w:val="20"/>
                <w:lang w:val="es-SV"/>
              </w:rPr>
              <w:t>TECNICO</w:t>
            </w:r>
          </w:p>
        </w:tc>
        <w:tc>
          <w:tcPr>
            <w:tcW w:w="1560" w:type="dxa"/>
            <w:shd w:val="clear" w:color="auto" w:fill="auto"/>
          </w:tcPr>
          <w:p w14:paraId="6898D841" w14:textId="77777777" w:rsidR="00113F3F" w:rsidRPr="00113F3F" w:rsidRDefault="00113F3F" w:rsidP="00113F3F">
            <w:pPr>
              <w:jc w:val="center"/>
              <w:rPr>
                <w:rFonts w:ascii="Times New Roman" w:eastAsia="Calibri" w:hAnsi="Times New Roman" w:cs="Times New Roman"/>
                <w:sz w:val="20"/>
                <w:szCs w:val="20"/>
                <w:lang w:val="es-SV"/>
              </w:rPr>
            </w:pPr>
            <w:r w:rsidRPr="00113F3F">
              <w:rPr>
                <w:rFonts w:ascii="Times New Roman" w:eastAsia="Calibri" w:hAnsi="Times New Roman" w:cs="Times New Roman"/>
                <w:sz w:val="20"/>
                <w:szCs w:val="20"/>
                <w:lang w:val="es-SV"/>
              </w:rPr>
              <w:t>$1,300.00</w:t>
            </w:r>
          </w:p>
        </w:tc>
        <w:tc>
          <w:tcPr>
            <w:tcW w:w="1941" w:type="dxa"/>
            <w:shd w:val="clear" w:color="auto" w:fill="auto"/>
            <w:vAlign w:val="center"/>
          </w:tcPr>
          <w:p w14:paraId="4AAD30DF" w14:textId="77777777" w:rsidR="00113F3F" w:rsidRPr="00113F3F" w:rsidRDefault="00113F3F" w:rsidP="00113F3F">
            <w:pPr>
              <w:jc w:val="center"/>
              <w:rPr>
                <w:rFonts w:ascii="Times New Roman" w:eastAsia="Calibri" w:hAnsi="Times New Roman" w:cs="Times New Roman"/>
                <w:sz w:val="20"/>
                <w:szCs w:val="20"/>
                <w:lang w:val="es-SV"/>
              </w:rPr>
            </w:pPr>
            <w:r w:rsidRPr="00113F3F">
              <w:rPr>
                <w:rFonts w:ascii="Times New Roman" w:eastAsia="Calibri" w:hAnsi="Times New Roman" w:cs="Times New Roman"/>
                <w:sz w:val="20"/>
                <w:szCs w:val="20"/>
                <w:lang w:val="es-SV"/>
              </w:rPr>
              <w:t>$           15,600.00</w:t>
            </w:r>
          </w:p>
        </w:tc>
      </w:tr>
      <w:tr w:rsidR="00113F3F" w:rsidRPr="00113F3F" w14:paraId="7C049F67" w14:textId="77777777" w:rsidTr="00707B15">
        <w:trPr>
          <w:gridAfter w:val="1"/>
          <w:wAfter w:w="43" w:type="dxa"/>
          <w:trHeight w:val="217"/>
          <w:jc w:val="center"/>
        </w:trPr>
        <w:tc>
          <w:tcPr>
            <w:tcW w:w="4432" w:type="dxa"/>
            <w:shd w:val="clear" w:color="auto" w:fill="auto"/>
            <w:vAlign w:val="center"/>
          </w:tcPr>
          <w:p w14:paraId="2656CE31" w14:textId="77777777" w:rsidR="00113F3F" w:rsidRPr="00113F3F" w:rsidRDefault="00113F3F" w:rsidP="00113F3F">
            <w:pPr>
              <w:rPr>
                <w:rFonts w:ascii="Times New Roman" w:eastAsia="Calibri" w:hAnsi="Times New Roman" w:cs="Times New Roman"/>
                <w:sz w:val="20"/>
                <w:szCs w:val="20"/>
                <w:lang w:val="es-SV"/>
              </w:rPr>
            </w:pPr>
            <w:r w:rsidRPr="00113F3F">
              <w:rPr>
                <w:rFonts w:ascii="Times New Roman" w:eastAsia="Calibri" w:hAnsi="Times New Roman" w:cs="Times New Roman"/>
                <w:sz w:val="20"/>
                <w:szCs w:val="20"/>
                <w:lang w:val="es-SV"/>
              </w:rPr>
              <w:t>LICDA. SOFHIA STEFHANY FAGOAGA ASCENCIO</w:t>
            </w:r>
          </w:p>
        </w:tc>
        <w:tc>
          <w:tcPr>
            <w:tcW w:w="1417" w:type="dxa"/>
            <w:shd w:val="clear" w:color="auto" w:fill="auto"/>
            <w:vAlign w:val="center"/>
          </w:tcPr>
          <w:p w14:paraId="6B30E35F" w14:textId="77777777" w:rsidR="00113F3F" w:rsidRPr="00113F3F" w:rsidRDefault="00113F3F" w:rsidP="00113F3F">
            <w:pPr>
              <w:jc w:val="center"/>
              <w:rPr>
                <w:rFonts w:ascii="Times New Roman" w:eastAsia="Calibri" w:hAnsi="Times New Roman" w:cs="Times New Roman"/>
                <w:sz w:val="20"/>
                <w:szCs w:val="20"/>
                <w:lang w:val="es-SV"/>
              </w:rPr>
            </w:pPr>
            <w:r w:rsidRPr="00113F3F">
              <w:rPr>
                <w:rFonts w:ascii="Times New Roman" w:eastAsia="Calibri" w:hAnsi="Times New Roman" w:cs="Times New Roman"/>
                <w:sz w:val="20"/>
                <w:szCs w:val="20"/>
                <w:lang w:val="es-SV"/>
              </w:rPr>
              <w:t>ASISTENTE</w:t>
            </w:r>
          </w:p>
        </w:tc>
        <w:tc>
          <w:tcPr>
            <w:tcW w:w="1560" w:type="dxa"/>
            <w:shd w:val="clear" w:color="auto" w:fill="auto"/>
          </w:tcPr>
          <w:p w14:paraId="4D8FAED8" w14:textId="77777777" w:rsidR="00113F3F" w:rsidRPr="00113F3F" w:rsidRDefault="00113F3F" w:rsidP="00113F3F">
            <w:pPr>
              <w:jc w:val="center"/>
              <w:rPr>
                <w:rFonts w:ascii="Times New Roman" w:eastAsia="Calibri" w:hAnsi="Times New Roman" w:cs="Times New Roman"/>
                <w:sz w:val="20"/>
                <w:szCs w:val="20"/>
                <w:lang w:val="es-SV"/>
              </w:rPr>
            </w:pPr>
            <w:r w:rsidRPr="00113F3F">
              <w:rPr>
                <w:rFonts w:ascii="Times New Roman" w:eastAsia="Calibri" w:hAnsi="Times New Roman" w:cs="Times New Roman"/>
                <w:sz w:val="20"/>
                <w:szCs w:val="20"/>
                <w:lang w:val="es-SV"/>
              </w:rPr>
              <w:t>$ 600.00</w:t>
            </w:r>
          </w:p>
        </w:tc>
        <w:tc>
          <w:tcPr>
            <w:tcW w:w="1941" w:type="dxa"/>
            <w:shd w:val="clear" w:color="auto" w:fill="auto"/>
            <w:vAlign w:val="center"/>
          </w:tcPr>
          <w:p w14:paraId="1C336DB6" w14:textId="77777777" w:rsidR="00113F3F" w:rsidRPr="00113F3F" w:rsidRDefault="00113F3F" w:rsidP="00113F3F">
            <w:pPr>
              <w:jc w:val="center"/>
              <w:rPr>
                <w:rFonts w:ascii="Times New Roman" w:eastAsia="Calibri" w:hAnsi="Times New Roman" w:cs="Times New Roman"/>
                <w:sz w:val="20"/>
                <w:szCs w:val="20"/>
                <w:highlight w:val="yellow"/>
                <w:lang w:val="es-SV"/>
              </w:rPr>
            </w:pPr>
            <w:r w:rsidRPr="00113F3F">
              <w:rPr>
                <w:rFonts w:ascii="Times New Roman" w:eastAsia="Calibri" w:hAnsi="Times New Roman" w:cs="Times New Roman"/>
                <w:sz w:val="20"/>
                <w:szCs w:val="20"/>
                <w:lang w:val="es-SV"/>
              </w:rPr>
              <w:t>$        7,200.00</w:t>
            </w:r>
          </w:p>
        </w:tc>
      </w:tr>
      <w:tr w:rsidR="00113F3F" w:rsidRPr="00113F3F" w14:paraId="71C16AC7" w14:textId="77777777" w:rsidTr="00707B15">
        <w:trPr>
          <w:gridAfter w:val="1"/>
          <w:wAfter w:w="43" w:type="dxa"/>
          <w:trHeight w:val="132"/>
          <w:jc w:val="center"/>
        </w:trPr>
        <w:tc>
          <w:tcPr>
            <w:tcW w:w="5849" w:type="dxa"/>
            <w:gridSpan w:val="2"/>
            <w:shd w:val="clear" w:color="auto" w:fill="auto"/>
            <w:vAlign w:val="center"/>
          </w:tcPr>
          <w:p w14:paraId="58642CC6" w14:textId="77777777" w:rsidR="00113F3F" w:rsidRPr="00113F3F" w:rsidRDefault="00113F3F" w:rsidP="00113F3F">
            <w:pPr>
              <w:jc w:val="center"/>
              <w:rPr>
                <w:rFonts w:ascii="Times New Roman" w:eastAsia="Calibri" w:hAnsi="Times New Roman" w:cs="Times New Roman"/>
                <w:sz w:val="20"/>
                <w:szCs w:val="20"/>
                <w:lang w:val="es-SV"/>
              </w:rPr>
            </w:pPr>
            <w:r w:rsidRPr="00113F3F">
              <w:rPr>
                <w:rFonts w:ascii="Times New Roman" w:eastAsia="Calibri" w:hAnsi="Times New Roman" w:cs="Times New Roman"/>
                <w:sz w:val="20"/>
                <w:szCs w:val="20"/>
                <w:lang w:val="es-SV"/>
              </w:rPr>
              <w:t>TOTAL</w:t>
            </w:r>
          </w:p>
        </w:tc>
        <w:tc>
          <w:tcPr>
            <w:tcW w:w="1560" w:type="dxa"/>
            <w:shd w:val="clear" w:color="auto" w:fill="auto"/>
          </w:tcPr>
          <w:p w14:paraId="16169999" w14:textId="77777777" w:rsidR="00113F3F" w:rsidRPr="00113F3F" w:rsidRDefault="00113F3F" w:rsidP="00113F3F">
            <w:pPr>
              <w:jc w:val="center"/>
              <w:rPr>
                <w:rFonts w:ascii="Times New Roman" w:eastAsia="Calibri" w:hAnsi="Times New Roman" w:cs="Times New Roman"/>
                <w:sz w:val="20"/>
                <w:szCs w:val="20"/>
                <w:lang w:val="es-SV"/>
              </w:rPr>
            </w:pPr>
          </w:p>
        </w:tc>
        <w:tc>
          <w:tcPr>
            <w:tcW w:w="1941" w:type="dxa"/>
            <w:shd w:val="clear" w:color="auto" w:fill="auto"/>
            <w:vAlign w:val="center"/>
          </w:tcPr>
          <w:p w14:paraId="7C0F4B1C" w14:textId="77777777" w:rsidR="00113F3F" w:rsidRPr="00113F3F" w:rsidRDefault="00113F3F" w:rsidP="00113F3F">
            <w:pPr>
              <w:jc w:val="center"/>
              <w:rPr>
                <w:rFonts w:ascii="Times New Roman" w:eastAsia="Calibri" w:hAnsi="Times New Roman" w:cs="Times New Roman"/>
                <w:sz w:val="20"/>
                <w:szCs w:val="20"/>
                <w:lang w:val="es-SV"/>
              </w:rPr>
            </w:pPr>
            <w:bookmarkStart w:id="34" w:name="_Hlk69840010"/>
            <w:r w:rsidRPr="00113F3F">
              <w:rPr>
                <w:rFonts w:ascii="Times New Roman" w:eastAsia="Calibri" w:hAnsi="Times New Roman" w:cs="Times New Roman"/>
                <w:sz w:val="20"/>
                <w:szCs w:val="20"/>
                <w:lang w:val="es-SV"/>
              </w:rPr>
              <w:t>$ 22,800.00</w:t>
            </w:r>
            <w:bookmarkEnd w:id="34"/>
          </w:p>
        </w:tc>
      </w:tr>
    </w:tbl>
    <w:p w14:paraId="242A4D01"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Times New Roman" w:hAnsi="Times New Roman" w:cs="Times New Roman"/>
          <w:b/>
          <w:bCs/>
          <w:sz w:val="28"/>
          <w:szCs w:val="28"/>
          <w:lang w:val="de-DE"/>
        </w:rPr>
        <w:t>CERTIFÍQUESE Y NOTIFIQUESE.-</w:t>
      </w:r>
      <w:bookmarkEnd w:id="33"/>
      <w:r w:rsidRPr="00113F3F">
        <w:rPr>
          <w:rFonts w:ascii="Times New Roman" w:eastAsia="Times New Roman" w:hAnsi="Times New Roman" w:cs="Times New Roman"/>
          <w:b/>
          <w:bCs/>
          <w:sz w:val="28"/>
          <w:szCs w:val="28"/>
          <w:lang w:val="de-DE"/>
        </w:rPr>
        <w:t xml:space="preserve">  </w:t>
      </w:r>
      <w:r w:rsidRPr="00113F3F">
        <w:rPr>
          <w:rFonts w:ascii="Times New Roman" w:eastAsia="Times New Roman" w:hAnsi="Times New Roman" w:cs="Times New Roman"/>
          <w:b/>
          <w:bCs/>
          <w:sz w:val="28"/>
          <w:szCs w:val="28"/>
          <w:lang w:val="es-ES" w:eastAsia="es-ES"/>
        </w:rPr>
        <w:t xml:space="preserve">ACUERDO NUMERO TREINTA Y </w:t>
      </w:r>
      <w:proofErr w:type="gramStart"/>
      <w:r w:rsidRPr="00113F3F">
        <w:rPr>
          <w:rFonts w:ascii="Times New Roman" w:eastAsia="Times New Roman" w:hAnsi="Times New Roman" w:cs="Times New Roman"/>
          <w:b/>
          <w:bCs/>
          <w:sz w:val="28"/>
          <w:szCs w:val="28"/>
          <w:lang w:val="es-ES" w:eastAsia="es-ES"/>
        </w:rPr>
        <w:t>UNO.-</w:t>
      </w:r>
      <w:proofErr w:type="gramEnd"/>
      <w:r w:rsidRPr="00113F3F">
        <w:rPr>
          <w:rFonts w:ascii="Times New Roman" w:eastAsia="Times New Roman" w:hAnsi="Times New Roman" w:cs="Times New Roman"/>
          <w:b/>
          <w:bCs/>
          <w:sz w:val="28"/>
          <w:szCs w:val="28"/>
          <w:lang w:val="es-ES" w:eastAsia="es-ES"/>
        </w:rPr>
        <w:t xml:space="preserve"> </w:t>
      </w:r>
      <w:r w:rsidRPr="00113F3F">
        <w:rPr>
          <w:rFonts w:ascii="Times New Roman" w:eastAsia="Times New Roman" w:hAnsi="Times New Roman" w:cs="Times New Roman"/>
          <w:sz w:val="28"/>
          <w:szCs w:val="28"/>
          <w:lang w:val="de-DE"/>
        </w:rPr>
        <w:t xml:space="preserve">El Concejo Municipal, </w:t>
      </w:r>
      <w:r w:rsidRPr="00113F3F">
        <w:rPr>
          <w:rFonts w:ascii="Times New Roman" w:eastAsia="Times New Roman" w:hAnsi="Times New Roman" w:cs="Times New Roman"/>
          <w:b/>
          <w:bCs/>
          <w:sz w:val="28"/>
          <w:szCs w:val="28"/>
          <w:lang w:val="de-DE"/>
        </w:rPr>
        <w:t>CONSIDERANDO:</w:t>
      </w:r>
      <w:r w:rsidRPr="00113F3F">
        <w:rPr>
          <w:rFonts w:ascii="Times New Roman" w:eastAsia="Times New Roman" w:hAnsi="Times New Roman" w:cs="Times New Roman"/>
          <w:sz w:val="28"/>
          <w:szCs w:val="28"/>
          <w:lang w:val="de-DE"/>
        </w:rPr>
        <w:t xml:space="preserve"> Visto y deliberado el punto del numeral </w:t>
      </w:r>
      <w:r w:rsidRPr="00113F3F">
        <w:rPr>
          <w:rFonts w:ascii="Times New Roman" w:eastAsia="Times New Roman" w:hAnsi="Times New Roman" w:cs="Times New Roman"/>
          <w:b/>
          <w:bCs/>
          <w:sz w:val="28"/>
          <w:szCs w:val="28"/>
          <w:lang w:val="de-DE"/>
        </w:rPr>
        <w:t xml:space="preserve">34 </w:t>
      </w:r>
      <w:r w:rsidRPr="00113F3F">
        <w:rPr>
          <w:rFonts w:ascii="Times New Roman" w:eastAsia="Times New Roman" w:hAnsi="Times New Roman" w:cs="Times New Roman"/>
          <w:sz w:val="28"/>
          <w:szCs w:val="28"/>
          <w:lang w:val="de-DE"/>
        </w:rPr>
        <w:t xml:space="preserve">de la agenda de esta sesión: </w:t>
      </w:r>
      <w:r w:rsidRPr="00113F3F">
        <w:rPr>
          <w:rFonts w:ascii="Times New Roman" w:eastAsia="Times New Roman" w:hAnsi="Times New Roman" w:cs="Times New Roman"/>
          <w:bCs/>
          <w:sz w:val="28"/>
          <w:szCs w:val="28"/>
          <w:lang w:eastAsia="es-ES"/>
        </w:rPr>
        <w:t xml:space="preserve">Correspondencia de fecha 19/04/2021 del Lic. José Wilfredo Salgado García Alcalde electo período 2021-2024, mediante la cual presenta nómina para que se designe la Comisión que realizará la recepción del estado situacional de la gestión administrativa, financiera; y operacional, en cumplimiento al Instructivo No. 1/2021 de la Corte de Cuentas de la República de fecha 16/03/2021, romano IV </w:t>
      </w:r>
      <w:r w:rsidRPr="00113F3F">
        <w:rPr>
          <w:rFonts w:ascii="Times New Roman" w:eastAsia="Times New Roman" w:hAnsi="Times New Roman" w:cs="Times New Roman"/>
          <w:b/>
          <w:sz w:val="28"/>
          <w:szCs w:val="28"/>
          <w:lang w:eastAsia="es-ES"/>
        </w:rPr>
        <w:t>Nombramiento de las Comisiones para la entrega y recepción,</w:t>
      </w:r>
      <w:r w:rsidRPr="00113F3F">
        <w:rPr>
          <w:rFonts w:ascii="Times New Roman" w:eastAsia="Times New Roman" w:hAnsi="Times New Roman" w:cs="Times New Roman"/>
          <w:bCs/>
          <w:sz w:val="28"/>
          <w:szCs w:val="28"/>
          <w:lang w:eastAsia="es-ES"/>
        </w:rPr>
        <w:t xml:space="preserve"> que se presentará esta designación tres días después de haber recibido las Credenciales extendidas por el Tribunal Supremo Electoral el 15/04/2021, para garantizar que la documentación de la gestión al 30 de abril de 2021, se encuentre debidamente ordenada y disponible</w:t>
      </w:r>
      <w:r w:rsidRPr="00113F3F">
        <w:rPr>
          <w:rFonts w:ascii="Times New Roman" w:eastAsia="Times New Roman" w:hAnsi="Times New Roman" w:cs="Times New Roman"/>
          <w:sz w:val="28"/>
          <w:szCs w:val="28"/>
          <w:lang w:eastAsia="es-ES"/>
        </w:rPr>
        <w:t xml:space="preserve">.- </w:t>
      </w:r>
      <w:r w:rsidRPr="00113F3F">
        <w:rPr>
          <w:rFonts w:ascii="Times New Roman" w:eastAsia="Times New Roman" w:hAnsi="Times New Roman" w:cs="Times New Roman"/>
          <w:sz w:val="28"/>
          <w:szCs w:val="28"/>
          <w:lang w:val="es-ES" w:eastAsia="es-ES"/>
        </w:rPr>
        <w:t xml:space="preserve">El señor Alcalde Municipal Lic. Miguel Ángel Pereira Ayala, manifiesta: Modificar y ampliar este numeral de la agenda; y presenta </w:t>
      </w:r>
      <w:r w:rsidRPr="00113F3F">
        <w:rPr>
          <w:rFonts w:ascii="Times New Roman" w:eastAsia="Times New Roman" w:hAnsi="Times New Roman" w:cs="Times New Roman"/>
          <w:sz w:val="28"/>
          <w:szCs w:val="28"/>
          <w:lang w:val="es-ES" w:eastAsia="es-ES"/>
        </w:rPr>
        <w:lastRenderedPageBreak/>
        <w:t>nota de fecha 21/04/2021 firmada por el señor Gerente General de esta Municipalidad, para que se incorporen Miembros que conformen la Comisión de Traspaso, que más adelante se detalla.-</w:t>
      </w:r>
      <w:r w:rsidRPr="00113F3F">
        <w:rPr>
          <w:rFonts w:ascii="Times New Roman" w:eastAsia="Calibri" w:hAnsi="Times New Roman" w:cs="Times New Roman"/>
          <w:sz w:val="28"/>
          <w:szCs w:val="28"/>
          <w:lang w:val="de-DE"/>
        </w:rPr>
        <w:t xml:space="preserve">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aprobando este punto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 </w:t>
      </w:r>
      <w:r w:rsidRPr="00113F3F">
        <w:rPr>
          <w:rFonts w:ascii="Times New Roman" w:eastAsia="Calibri" w:hAnsi="Times New Roman" w:cs="Times New Roman"/>
          <w:sz w:val="28"/>
          <w:szCs w:val="28"/>
        </w:rPr>
        <w:t xml:space="preserve">Por </w:t>
      </w:r>
      <w:r w:rsidRPr="00113F3F">
        <w:rPr>
          <w:rFonts w:ascii="Times New Roman" w:eastAsia="Calibri" w:hAnsi="Times New Roman" w:cs="Times New Roman"/>
          <w:b/>
          <w:bCs/>
          <w:sz w:val="28"/>
          <w:szCs w:val="28"/>
        </w:rPr>
        <w:t>trece</w:t>
      </w:r>
      <w:r w:rsidRPr="00113F3F">
        <w:rPr>
          <w:rFonts w:ascii="Times New Roman" w:eastAsia="Calibri" w:hAnsi="Times New Roman" w:cs="Times New Roman"/>
          <w:sz w:val="28"/>
          <w:szCs w:val="28"/>
        </w:rPr>
        <w:t xml:space="preserve"> votos, </w:t>
      </w:r>
      <w:r w:rsidRPr="00113F3F">
        <w:rPr>
          <w:rFonts w:ascii="Times New Roman" w:eastAsia="Calibri" w:hAnsi="Times New Roman" w:cs="Times New Roman"/>
          <w:b/>
          <w:bCs/>
          <w:sz w:val="28"/>
          <w:szCs w:val="28"/>
        </w:rPr>
        <w:t xml:space="preserve">ACUERDA: </w:t>
      </w:r>
      <w:r w:rsidRPr="00113F3F">
        <w:rPr>
          <w:rFonts w:ascii="Times New Roman" w:eastAsia="Calibri" w:hAnsi="Times New Roman" w:cs="Times New Roman"/>
          <w:bCs/>
          <w:sz w:val="28"/>
          <w:szCs w:val="28"/>
          <w:lang w:val="es-SV"/>
        </w:rPr>
        <w:t xml:space="preserve">Designar a los señores: </w:t>
      </w:r>
    </w:p>
    <w:p w14:paraId="05D8EAD2" w14:textId="77777777" w:rsidR="00113F3F" w:rsidRPr="00113F3F" w:rsidRDefault="00113F3F" w:rsidP="00113F3F">
      <w:pPr>
        <w:spacing w:after="0" w:line="240" w:lineRule="auto"/>
        <w:jc w:val="both"/>
        <w:rPr>
          <w:rFonts w:ascii="Times New Roman" w:eastAsia="Calibri" w:hAnsi="Times New Roman" w:cs="Times New Roman"/>
          <w:b/>
          <w:sz w:val="28"/>
          <w:szCs w:val="28"/>
          <w:lang w:val="es-SV"/>
        </w:rPr>
      </w:pPr>
      <w:r w:rsidRPr="00113F3F">
        <w:rPr>
          <w:rFonts w:ascii="Times New Roman" w:eastAsia="Calibri" w:hAnsi="Times New Roman" w:cs="Times New Roman"/>
          <w:b/>
          <w:sz w:val="28"/>
          <w:szCs w:val="28"/>
          <w:lang w:val="es-SV"/>
        </w:rPr>
        <w:t xml:space="preserve">MIEMBROS DE LA COMISIÓN CONCEJO MUNICIPAL ENTRANTE. </w:t>
      </w:r>
    </w:p>
    <w:p w14:paraId="6DB52A64"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Calibri" w:hAnsi="Times New Roman" w:cs="Times New Roman"/>
          <w:b/>
          <w:sz w:val="28"/>
          <w:szCs w:val="28"/>
          <w:lang w:val="es-SV"/>
        </w:rPr>
        <w:t>1.</w:t>
      </w:r>
      <w:r w:rsidRPr="00113F3F">
        <w:rPr>
          <w:rFonts w:ascii="Times New Roman" w:eastAsia="Calibri" w:hAnsi="Times New Roman" w:cs="Times New Roman"/>
          <w:bCs/>
          <w:sz w:val="28"/>
          <w:szCs w:val="28"/>
          <w:lang w:val="es-SV"/>
        </w:rPr>
        <w:t xml:space="preserve"> Lic. José Wilfredo Salgado García Alcalde Municipal Entrante.</w:t>
      </w:r>
    </w:p>
    <w:p w14:paraId="5A282FB2"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Calibri" w:hAnsi="Times New Roman" w:cs="Times New Roman"/>
          <w:b/>
          <w:sz w:val="28"/>
          <w:szCs w:val="28"/>
          <w:lang w:val="es-SV"/>
        </w:rPr>
        <w:t>2.</w:t>
      </w:r>
      <w:r w:rsidRPr="00113F3F">
        <w:rPr>
          <w:rFonts w:ascii="Times New Roman" w:eastAsia="Calibri" w:hAnsi="Times New Roman" w:cs="Times New Roman"/>
          <w:bCs/>
          <w:sz w:val="28"/>
          <w:szCs w:val="28"/>
          <w:lang w:val="es-SV"/>
        </w:rPr>
        <w:t xml:space="preserve"> Lic. Gilda María Mata Síndica. </w:t>
      </w:r>
    </w:p>
    <w:p w14:paraId="52BA92C2"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Calibri" w:hAnsi="Times New Roman" w:cs="Times New Roman"/>
          <w:b/>
          <w:sz w:val="28"/>
          <w:szCs w:val="28"/>
          <w:lang w:val="es-SV"/>
        </w:rPr>
        <w:t>3.</w:t>
      </w:r>
      <w:r w:rsidRPr="00113F3F">
        <w:rPr>
          <w:rFonts w:ascii="Times New Roman" w:eastAsia="Calibri" w:hAnsi="Times New Roman" w:cs="Times New Roman"/>
          <w:bCs/>
          <w:sz w:val="28"/>
          <w:szCs w:val="28"/>
          <w:lang w:val="es-SV"/>
        </w:rPr>
        <w:t xml:space="preserve"> Eleazar de Jesús Segovia Rivas Primer Regidor Propietario. </w:t>
      </w:r>
    </w:p>
    <w:p w14:paraId="5A9D072C"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Calibri" w:hAnsi="Times New Roman" w:cs="Times New Roman"/>
          <w:b/>
          <w:sz w:val="28"/>
          <w:szCs w:val="28"/>
          <w:lang w:val="es-SV"/>
        </w:rPr>
        <w:t>4.</w:t>
      </w:r>
      <w:r w:rsidRPr="00113F3F">
        <w:rPr>
          <w:rFonts w:ascii="Times New Roman" w:eastAsia="Calibri" w:hAnsi="Times New Roman" w:cs="Times New Roman"/>
          <w:bCs/>
          <w:sz w:val="28"/>
          <w:szCs w:val="28"/>
          <w:lang w:val="es-SV"/>
        </w:rPr>
        <w:t xml:space="preserve"> Lic. Mario Ernesto Portillo Arévalo Segundo Regidor Propietario. </w:t>
      </w:r>
    </w:p>
    <w:p w14:paraId="55291600"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Calibri" w:hAnsi="Times New Roman" w:cs="Times New Roman"/>
          <w:b/>
          <w:sz w:val="28"/>
          <w:szCs w:val="28"/>
          <w:lang w:val="es-SV"/>
        </w:rPr>
        <w:t>5.</w:t>
      </w:r>
      <w:r w:rsidRPr="00113F3F">
        <w:rPr>
          <w:rFonts w:ascii="Times New Roman" w:eastAsia="Calibri" w:hAnsi="Times New Roman" w:cs="Times New Roman"/>
          <w:bCs/>
          <w:sz w:val="28"/>
          <w:szCs w:val="28"/>
          <w:lang w:val="es-SV"/>
        </w:rPr>
        <w:t xml:space="preserve"> Srita. Denisse Yasira Sandoval Flores Tercera Regidora Propietaria. </w:t>
      </w:r>
    </w:p>
    <w:p w14:paraId="243DD0DF"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Calibri" w:hAnsi="Times New Roman" w:cs="Times New Roman"/>
          <w:b/>
          <w:sz w:val="28"/>
          <w:szCs w:val="28"/>
          <w:lang w:val="es-SV"/>
        </w:rPr>
        <w:t>6.</w:t>
      </w:r>
      <w:r w:rsidRPr="00113F3F">
        <w:rPr>
          <w:rFonts w:ascii="Times New Roman" w:eastAsia="Calibri" w:hAnsi="Times New Roman" w:cs="Times New Roman"/>
          <w:bCs/>
          <w:sz w:val="28"/>
          <w:szCs w:val="28"/>
          <w:lang w:val="es-SV"/>
        </w:rPr>
        <w:t xml:space="preserve"> Abigail del Carmen López Aguilar Cuarta Regidora Propietaria. </w:t>
      </w:r>
    </w:p>
    <w:p w14:paraId="7282D0CD"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Calibri" w:hAnsi="Times New Roman" w:cs="Times New Roman"/>
          <w:b/>
          <w:sz w:val="28"/>
          <w:szCs w:val="28"/>
          <w:lang w:val="es-SV"/>
        </w:rPr>
        <w:t>7.</w:t>
      </w:r>
      <w:r w:rsidRPr="00113F3F">
        <w:rPr>
          <w:rFonts w:ascii="Times New Roman" w:eastAsia="Calibri" w:hAnsi="Times New Roman" w:cs="Times New Roman"/>
          <w:bCs/>
          <w:sz w:val="28"/>
          <w:szCs w:val="28"/>
          <w:lang w:val="es-SV"/>
        </w:rPr>
        <w:t xml:space="preserve"> Erika Lisseth Reyes de Saravia Quinta Regidora Propietaria. </w:t>
      </w:r>
    </w:p>
    <w:p w14:paraId="1F9147DA"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Calibri" w:hAnsi="Times New Roman" w:cs="Times New Roman"/>
          <w:b/>
          <w:sz w:val="28"/>
          <w:szCs w:val="28"/>
          <w:lang w:val="es-SV"/>
        </w:rPr>
        <w:t>8.</w:t>
      </w:r>
      <w:r w:rsidRPr="00113F3F">
        <w:rPr>
          <w:rFonts w:ascii="Times New Roman" w:eastAsia="Calibri" w:hAnsi="Times New Roman" w:cs="Times New Roman"/>
          <w:bCs/>
          <w:sz w:val="28"/>
          <w:szCs w:val="28"/>
          <w:lang w:val="es-SV"/>
        </w:rPr>
        <w:t xml:space="preserve"> </w:t>
      </w:r>
      <w:proofErr w:type="spellStart"/>
      <w:r w:rsidRPr="00113F3F">
        <w:rPr>
          <w:rFonts w:ascii="Times New Roman" w:eastAsia="Calibri" w:hAnsi="Times New Roman" w:cs="Times New Roman"/>
          <w:bCs/>
          <w:sz w:val="28"/>
          <w:szCs w:val="28"/>
          <w:lang w:val="es-SV"/>
        </w:rPr>
        <w:t>Kriscia</w:t>
      </w:r>
      <w:proofErr w:type="spellEnd"/>
      <w:r w:rsidRPr="00113F3F">
        <w:rPr>
          <w:rFonts w:ascii="Times New Roman" w:eastAsia="Calibri" w:hAnsi="Times New Roman" w:cs="Times New Roman"/>
          <w:bCs/>
          <w:sz w:val="28"/>
          <w:szCs w:val="28"/>
          <w:lang w:val="es-SV"/>
        </w:rPr>
        <w:t xml:space="preserve"> Abigail Ventura Blanco Sexta Regidora Propietaria. </w:t>
      </w:r>
    </w:p>
    <w:p w14:paraId="237E47F2"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Calibri" w:hAnsi="Times New Roman" w:cs="Times New Roman"/>
          <w:b/>
          <w:sz w:val="28"/>
          <w:szCs w:val="28"/>
          <w:lang w:val="es-SV"/>
        </w:rPr>
        <w:t>9.</w:t>
      </w:r>
      <w:r w:rsidRPr="00113F3F">
        <w:rPr>
          <w:rFonts w:ascii="Times New Roman" w:eastAsia="Calibri" w:hAnsi="Times New Roman" w:cs="Times New Roman"/>
          <w:bCs/>
          <w:sz w:val="28"/>
          <w:szCs w:val="28"/>
          <w:lang w:val="es-SV"/>
        </w:rPr>
        <w:t xml:space="preserve"> </w:t>
      </w:r>
      <w:proofErr w:type="spellStart"/>
      <w:r w:rsidRPr="00113F3F">
        <w:rPr>
          <w:rFonts w:ascii="Times New Roman" w:eastAsia="Calibri" w:hAnsi="Times New Roman" w:cs="Times New Roman"/>
          <w:bCs/>
          <w:sz w:val="28"/>
          <w:szCs w:val="28"/>
          <w:lang w:val="es-SV"/>
        </w:rPr>
        <w:t>Licda.Mercedes</w:t>
      </w:r>
      <w:proofErr w:type="spellEnd"/>
      <w:r w:rsidRPr="00113F3F">
        <w:rPr>
          <w:rFonts w:ascii="Times New Roman" w:eastAsia="Calibri" w:hAnsi="Times New Roman" w:cs="Times New Roman"/>
          <w:bCs/>
          <w:sz w:val="28"/>
          <w:szCs w:val="28"/>
          <w:lang w:val="es-SV"/>
        </w:rPr>
        <w:t xml:space="preserve"> Margarita Lara de Gómez Décima Segunda Regidora Propietaria.</w:t>
      </w:r>
    </w:p>
    <w:p w14:paraId="3E9AC8E9"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Calibri" w:hAnsi="Times New Roman" w:cs="Times New Roman"/>
          <w:bCs/>
          <w:sz w:val="28"/>
          <w:szCs w:val="28"/>
          <w:lang w:val="es-SV"/>
        </w:rPr>
        <w:t xml:space="preserve">    </w:t>
      </w:r>
      <w:r w:rsidRPr="00113F3F">
        <w:rPr>
          <w:rFonts w:ascii="Times New Roman" w:eastAsia="Calibri" w:hAnsi="Times New Roman" w:cs="Times New Roman"/>
          <w:b/>
          <w:sz w:val="28"/>
          <w:szCs w:val="28"/>
          <w:lang w:val="es-SV"/>
        </w:rPr>
        <w:t>Colaboradores</w:t>
      </w:r>
      <w:r w:rsidRPr="00113F3F">
        <w:rPr>
          <w:rFonts w:ascii="Times New Roman" w:eastAsia="Calibri" w:hAnsi="Times New Roman" w:cs="Times New Roman"/>
          <w:bCs/>
          <w:sz w:val="28"/>
          <w:szCs w:val="28"/>
          <w:lang w:val="es-SV"/>
        </w:rPr>
        <w:t xml:space="preserve">: </w:t>
      </w:r>
    </w:p>
    <w:p w14:paraId="531A5CBF"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Calibri" w:hAnsi="Times New Roman" w:cs="Times New Roman"/>
          <w:b/>
          <w:sz w:val="28"/>
          <w:szCs w:val="28"/>
          <w:lang w:val="es-SV"/>
        </w:rPr>
        <w:t>10.</w:t>
      </w:r>
      <w:r w:rsidRPr="00113F3F">
        <w:rPr>
          <w:rFonts w:ascii="Times New Roman" w:eastAsia="Calibri" w:hAnsi="Times New Roman" w:cs="Times New Roman"/>
          <w:bCs/>
          <w:sz w:val="28"/>
          <w:szCs w:val="28"/>
          <w:lang w:val="es-SV"/>
        </w:rPr>
        <w:t xml:space="preserve"> Cap. Mauricio Ernesto Campos Martínez Coordinador General. </w:t>
      </w:r>
    </w:p>
    <w:p w14:paraId="3564FDE1"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Calibri" w:hAnsi="Times New Roman" w:cs="Times New Roman"/>
          <w:b/>
          <w:sz w:val="28"/>
          <w:szCs w:val="28"/>
          <w:lang w:val="es-SV"/>
        </w:rPr>
        <w:t>11.</w:t>
      </w:r>
      <w:r w:rsidRPr="00113F3F">
        <w:rPr>
          <w:rFonts w:ascii="Times New Roman" w:eastAsia="Calibri" w:hAnsi="Times New Roman" w:cs="Times New Roman"/>
          <w:bCs/>
          <w:sz w:val="28"/>
          <w:szCs w:val="28"/>
          <w:lang w:val="es-SV"/>
        </w:rPr>
        <w:t xml:space="preserve"> Lic. Carlos Mauricio Trejo Medina.</w:t>
      </w:r>
    </w:p>
    <w:p w14:paraId="7E6C6931"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Calibri" w:hAnsi="Times New Roman" w:cs="Times New Roman"/>
          <w:b/>
          <w:sz w:val="28"/>
          <w:szCs w:val="28"/>
          <w:lang w:val="es-SV"/>
        </w:rPr>
        <w:t>12</w:t>
      </w:r>
      <w:r w:rsidRPr="00113F3F">
        <w:rPr>
          <w:rFonts w:ascii="Times New Roman" w:eastAsia="Calibri" w:hAnsi="Times New Roman" w:cs="Times New Roman"/>
          <w:bCs/>
          <w:sz w:val="28"/>
          <w:szCs w:val="28"/>
          <w:lang w:val="es-SV"/>
        </w:rPr>
        <w:t xml:space="preserve">. Lic. Elías Martínez. </w:t>
      </w:r>
    </w:p>
    <w:p w14:paraId="200C6F71"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Calibri" w:hAnsi="Times New Roman" w:cs="Times New Roman"/>
          <w:b/>
          <w:sz w:val="28"/>
          <w:szCs w:val="28"/>
          <w:lang w:val="es-SV"/>
        </w:rPr>
        <w:t>13.</w:t>
      </w:r>
      <w:r w:rsidRPr="00113F3F">
        <w:rPr>
          <w:rFonts w:ascii="Times New Roman" w:eastAsia="Calibri" w:hAnsi="Times New Roman" w:cs="Times New Roman"/>
          <w:bCs/>
          <w:sz w:val="28"/>
          <w:szCs w:val="28"/>
          <w:lang w:val="es-SV"/>
        </w:rPr>
        <w:t xml:space="preserve"> Lic. Oscar Armando Ramírez </w:t>
      </w:r>
      <w:proofErr w:type="spellStart"/>
      <w:r w:rsidRPr="00113F3F">
        <w:rPr>
          <w:rFonts w:ascii="Times New Roman" w:eastAsia="Calibri" w:hAnsi="Times New Roman" w:cs="Times New Roman"/>
          <w:bCs/>
          <w:sz w:val="28"/>
          <w:szCs w:val="28"/>
          <w:lang w:val="es-SV"/>
        </w:rPr>
        <w:t>Ramírez</w:t>
      </w:r>
      <w:proofErr w:type="spellEnd"/>
      <w:r w:rsidRPr="00113F3F">
        <w:rPr>
          <w:rFonts w:ascii="Times New Roman" w:eastAsia="Calibri" w:hAnsi="Times New Roman" w:cs="Times New Roman"/>
          <w:bCs/>
          <w:sz w:val="28"/>
          <w:szCs w:val="28"/>
          <w:lang w:val="es-SV"/>
        </w:rPr>
        <w:t xml:space="preserve">. </w:t>
      </w:r>
    </w:p>
    <w:p w14:paraId="181C1899"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Calibri" w:hAnsi="Times New Roman" w:cs="Times New Roman"/>
          <w:b/>
          <w:sz w:val="28"/>
          <w:szCs w:val="28"/>
          <w:lang w:val="es-SV"/>
        </w:rPr>
        <w:t>14.</w:t>
      </w:r>
      <w:r w:rsidRPr="00113F3F">
        <w:rPr>
          <w:rFonts w:ascii="Times New Roman" w:eastAsia="Calibri" w:hAnsi="Times New Roman" w:cs="Times New Roman"/>
          <w:bCs/>
          <w:sz w:val="28"/>
          <w:szCs w:val="28"/>
          <w:lang w:val="es-SV"/>
        </w:rPr>
        <w:t xml:space="preserve"> Lic. Miguel Ernesto Sosa.</w:t>
      </w:r>
    </w:p>
    <w:p w14:paraId="08E85132" w14:textId="77777777" w:rsidR="00113F3F" w:rsidRPr="00113F3F" w:rsidRDefault="00113F3F" w:rsidP="00113F3F">
      <w:pPr>
        <w:spacing w:after="0" w:line="240" w:lineRule="auto"/>
        <w:jc w:val="both"/>
        <w:rPr>
          <w:rFonts w:ascii="Times New Roman" w:eastAsia="Calibri" w:hAnsi="Times New Roman" w:cs="Times New Roman"/>
          <w:b/>
          <w:sz w:val="28"/>
          <w:szCs w:val="28"/>
          <w:lang w:val="es-SV"/>
        </w:rPr>
      </w:pPr>
      <w:r w:rsidRPr="00113F3F">
        <w:rPr>
          <w:rFonts w:ascii="Times New Roman" w:eastAsia="Calibri" w:hAnsi="Times New Roman" w:cs="Times New Roman"/>
          <w:b/>
          <w:sz w:val="28"/>
          <w:szCs w:val="28"/>
          <w:lang w:val="es-SV"/>
        </w:rPr>
        <w:t>MIEMBROS DE LA COMISIÓN CONCEJO MUNICIPAL SALIENTE.</w:t>
      </w:r>
    </w:p>
    <w:p w14:paraId="537F93B3" w14:textId="77777777" w:rsidR="00113F3F" w:rsidRPr="00113F3F" w:rsidRDefault="00113F3F" w:rsidP="00113F3F">
      <w:pPr>
        <w:spacing w:after="0" w:line="240" w:lineRule="auto"/>
        <w:jc w:val="both"/>
        <w:rPr>
          <w:rFonts w:ascii="Times New Roman" w:eastAsia="Times New Roman" w:hAnsi="Times New Roman" w:cs="Times New Roman"/>
          <w:bCs/>
          <w:sz w:val="28"/>
          <w:szCs w:val="28"/>
          <w:lang w:eastAsia="es-MX"/>
        </w:rPr>
      </w:pPr>
      <w:r w:rsidRPr="00113F3F">
        <w:rPr>
          <w:rFonts w:ascii="Times New Roman" w:eastAsia="Times New Roman" w:hAnsi="Times New Roman" w:cs="Times New Roman"/>
          <w:b/>
          <w:sz w:val="28"/>
          <w:szCs w:val="28"/>
          <w:lang w:eastAsia="es-MX"/>
        </w:rPr>
        <w:t xml:space="preserve"> 1</w:t>
      </w:r>
      <w:r w:rsidRPr="00113F3F">
        <w:rPr>
          <w:rFonts w:ascii="Times New Roman" w:eastAsia="Times New Roman" w:hAnsi="Times New Roman" w:cs="Times New Roman"/>
          <w:bCs/>
          <w:sz w:val="28"/>
          <w:szCs w:val="28"/>
          <w:lang w:eastAsia="es-MX"/>
        </w:rPr>
        <w:t>. Lic. Miguel Ángel Pereira Ayala Alcalde Municipal Saliente.</w:t>
      </w:r>
    </w:p>
    <w:p w14:paraId="60521E21" w14:textId="77777777" w:rsidR="00113F3F" w:rsidRPr="00113F3F" w:rsidRDefault="00113F3F" w:rsidP="00113F3F">
      <w:pPr>
        <w:spacing w:after="0" w:line="240" w:lineRule="auto"/>
        <w:jc w:val="both"/>
        <w:rPr>
          <w:rFonts w:ascii="Times New Roman" w:eastAsia="Times New Roman" w:hAnsi="Times New Roman" w:cs="Times New Roman"/>
          <w:bCs/>
          <w:sz w:val="28"/>
          <w:szCs w:val="28"/>
          <w:lang w:eastAsia="es-MX"/>
        </w:rPr>
      </w:pPr>
      <w:r w:rsidRPr="00113F3F">
        <w:rPr>
          <w:rFonts w:ascii="Times New Roman" w:eastAsia="Times New Roman" w:hAnsi="Times New Roman" w:cs="Times New Roman"/>
          <w:b/>
          <w:sz w:val="28"/>
          <w:szCs w:val="28"/>
          <w:lang w:eastAsia="es-MX"/>
        </w:rPr>
        <w:t xml:space="preserve"> 2.</w:t>
      </w:r>
      <w:r w:rsidRPr="00113F3F">
        <w:rPr>
          <w:rFonts w:ascii="Times New Roman" w:eastAsia="Times New Roman" w:hAnsi="Times New Roman" w:cs="Times New Roman"/>
          <w:bCs/>
          <w:sz w:val="28"/>
          <w:szCs w:val="28"/>
          <w:lang w:eastAsia="es-MX"/>
        </w:rPr>
        <w:t xml:space="preserve"> Lic. José Ebanan Quintanilla Síndico Municipal.</w:t>
      </w:r>
    </w:p>
    <w:p w14:paraId="495ACB9A" w14:textId="77777777" w:rsidR="00113F3F" w:rsidRPr="00113F3F" w:rsidRDefault="00113F3F" w:rsidP="00113F3F">
      <w:pPr>
        <w:spacing w:after="0" w:line="240" w:lineRule="auto"/>
        <w:jc w:val="both"/>
        <w:rPr>
          <w:rFonts w:ascii="Times New Roman" w:eastAsia="Times New Roman" w:hAnsi="Times New Roman" w:cs="Times New Roman"/>
          <w:bCs/>
          <w:sz w:val="28"/>
          <w:szCs w:val="28"/>
          <w:lang w:eastAsia="es-MX"/>
        </w:rPr>
      </w:pPr>
      <w:r w:rsidRPr="00113F3F">
        <w:rPr>
          <w:rFonts w:ascii="Times New Roman" w:eastAsia="Times New Roman" w:hAnsi="Times New Roman" w:cs="Times New Roman"/>
          <w:b/>
          <w:sz w:val="28"/>
          <w:szCs w:val="28"/>
          <w:lang w:eastAsia="es-MX"/>
        </w:rPr>
        <w:t xml:space="preserve"> 3.</w:t>
      </w:r>
      <w:r w:rsidRPr="00113F3F">
        <w:rPr>
          <w:rFonts w:ascii="Times New Roman" w:eastAsia="Times New Roman" w:hAnsi="Times New Roman" w:cs="Times New Roman"/>
          <w:bCs/>
          <w:sz w:val="28"/>
          <w:szCs w:val="28"/>
          <w:lang w:eastAsia="es-MX"/>
        </w:rPr>
        <w:t xml:space="preserve"> Sr. Rafael Antonio Argueta Quinto Regidor Propietario.</w:t>
      </w:r>
    </w:p>
    <w:p w14:paraId="3B41B733" w14:textId="77777777" w:rsidR="00113F3F" w:rsidRPr="00113F3F" w:rsidRDefault="00113F3F" w:rsidP="00113F3F">
      <w:pPr>
        <w:spacing w:after="0" w:line="240" w:lineRule="auto"/>
        <w:jc w:val="both"/>
        <w:rPr>
          <w:rFonts w:ascii="Times New Roman" w:eastAsia="Times New Roman" w:hAnsi="Times New Roman" w:cs="Times New Roman"/>
          <w:bCs/>
          <w:sz w:val="28"/>
          <w:szCs w:val="28"/>
          <w:lang w:eastAsia="es-MX"/>
        </w:rPr>
      </w:pPr>
      <w:r w:rsidRPr="00113F3F">
        <w:rPr>
          <w:rFonts w:ascii="Times New Roman" w:eastAsia="Times New Roman" w:hAnsi="Times New Roman" w:cs="Times New Roman"/>
          <w:bCs/>
          <w:sz w:val="28"/>
          <w:szCs w:val="28"/>
          <w:lang w:eastAsia="es-MX"/>
        </w:rPr>
        <w:t xml:space="preserve"> </w:t>
      </w:r>
      <w:r w:rsidRPr="00113F3F">
        <w:rPr>
          <w:rFonts w:ascii="Times New Roman" w:eastAsia="Times New Roman" w:hAnsi="Times New Roman" w:cs="Times New Roman"/>
          <w:b/>
          <w:sz w:val="28"/>
          <w:szCs w:val="28"/>
          <w:lang w:eastAsia="es-MX"/>
        </w:rPr>
        <w:t>4.</w:t>
      </w:r>
      <w:r w:rsidRPr="00113F3F">
        <w:rPr>
          <w:rFonts w:ascii="Times New Roman" w:eastAsia="Times New Roman" w:hAnsi="Times New Roman" w:cs="Times New Roman"/>
          <w:bCs/>
          <w:sz w:val="28"/>
          <w:szCs w:val="28"/>
          <w:lang w:eastAsia="es-MX"/>
        </w:rPr>
        <w:t xml:space="preserve"> Lic. José Lázaro Flores Hernández Tercer Regidor Suplente.</w:t>
      </w:r>
    </w:p>
    <w:p w14:paraId="631DFAB7" w14:textId="77777777" w:rsidR="00113F3F" w:rsidRPr="00113F3F" w:rsidRDefault="00113F3F" w:rsidP="00113F3F">
      <w:pPr>
        <w:spacing w:after="0" w:line="240" w:lineRule="auto"/>
        <w:jc w:val="both"/>
        <w:rPr>
          <w:rFonts w:ascii="Times New Roman" w:eastAsia="Times New Roman" w:hAnsi="Times New Roman" w:cs="Times New Roman"/>
          <w:bCs/>
          <w:sz w:val="28"/>
          <w:szCs w:val="28"/>
          <w:lang w:eastAsia="es-MX"/>
        </w:rPr>
      </w:pPr>
      <w:r w:rsidRPr="00113F3F">
        <w:rPr>
          <w:rFonts w:ascii="Times New Roman" w:eastAsia="Times New Roman" w:hAnsi="Times New Roman" w:cs="Times New Roman"/>
          <w:b/>
          <w:sz w:val="28"/>
          <w:szCs w:val="28"/>
          <w:lang w:eastAsia="es-MX"/>
        </w:rPr>
        <w:t xml:space="preserve"> 5.</w:t>
      </w:r>
      <w:r w:rsidRPr="00113F3F">
        <w:rPr>
          <w:rFonts w:ascii="Times New Roman" w:eastAsia="Times New Roman" w:hAnsi="Times New Roman" w:cs="Times New Roman"/>
          <w:bCs/>
          <w:sz w:val="28"/>
          <w:szCs w:val="28"/>
          <w:lang w:eastAsia="es-MX"/>
        </w:rPr>
        <w:t xml:space="preserve"> Prof. Enma Alicia Mayorga de Castro Primera Regidora Propietaria.</w:t>
      </w:r>
    </w:p>
    <w:p w14:paraId="10281A7F" w14:textId="77777777" w:rsidR="00113F3F" w:rsidRPr="00113F3F" w:rsidRDefault="00113F3F" w:rsidP="00113F3F">
      <w:pPr>
        <w:spacing w:after="0" w:line="240" w:lineRule="auto"/>
        <w:jc w:val="both"/>
        <w:rPr>
          <w:rFonts w:ascii="Times New Roman" w:eastAsia="Times New Roman" w:hAnsi="Times New Roman" w:cs="Times New Roman"/>
          <w:bCs/>
          <w:sz w:val="28"/>
          <w:szCs w:val="28"/>
          <w:lang w:eastAsia="es-MX"/>
        </w:rPr>
      </w:pPr>
      <w:r w:rsidRPr="00113F3F">
        <w:rPr>
          <w:rFonts w:ascii="Times New Roman" w:eastAsia="Times New Roman" w:hAnsi="Times New Roman" w:cs="Times New Roman"/>
          <w:bCs/>
          <w:sz w:val="28"/>
          <w:szCs w:val="28"/>
          <w:lang w:eastAsia="es-MX"/>
        </w:rPr>
        <w:t xml:space="preserve"> </w:t>
      </w:r>
      <w:r w:rsidRPr="00113F3F">
        <w:rPr>
          <w:rFonts w:ascii="Times New Roman" w:eastAsia="Times New Roman" w:hAnsi="Times New Roman" w:cs="Times New Roman"/>
          <w:b/>
          <w:sz w:val="28"/>
          <w:szCs w:val="28"/>
          <w:lang w:eastAsia="es-MX"/>
        </w:rPr>
        <w:t>6</w:t>
      </w:r>
      <w:r w:rsidRPr="00113F3F">
        <w:rPr>
          <w:rFonts w:ascii="Times New Roman" w:eastAsia="Times New Roman" w:hAnsi="Times New Roman" w:cs="Times New Roman"/>
          <w:bCs/>
          <w:sz w:val="28"/>
          <w:szCs w:val="28"/>
          <w:lang w:eastAsia="es-MX"/>
        </w:rPr>
        <w:t xml:space="preserve">. Lic. Orlando Antonio Ulloa Molina Décimo Primer Regidor Propietario. </w:t>
      </w:r>
    </w:p>
    <w:p w14:paraId="6D8D2FB5" w14:textId="77777777" w:rsidR="00113F3F" w:rsidRPr="00113F3F" w:rsidRDefault="00113F3F" w:rsidP="00113F3F">
      <w:pPr>
        <w:spacing w:after="0" w:line="240" w:lineRule="auto"/>
        <w:jc w:val="both"/>
        <w:rPr>
          <w:rFonts w:ascii="Times New Roman" w:eastAsia="Times New Roman" w:hAnsi="Times New Roman" w:cs="Times New Roman"/>
          <w:bCs/>
          <w:sz w:val="28"/>
          <w:szCs w:val="28"/>
          <w:lang w:eastAsia="es-MX"/>
        </w:rPr>
      </w:pPr>
      <w:r w:rsidRPr="00113F3F">
        <w:rPr>
          <w:rFonts w:ascii="Times New Roman" w:eastAsia="Times New Roman" w:hAnsi="Times New Roman" w:cs="Times New Roman"/>
          <w:bCs/>
          <w:sz w:val="28"/>
          <w:szCs w:val="28"/>
          <w:lang w:eastAsia="es-MX"/>
        </w:rPr>
        <w:t xml:space="preserve"> </w:t>
      </w:r>
      <w:r w:rsidRPr="00113F3F">
        <w:rPr>
          <w:rFonts w:ascii="Times New Roman" w:eastAsia="Times New Roman" w:hAnsi="Times New Roman" w:cs="Times New Roman"/>
          <w:b/>
          <w:sz w:val="28"/>
          <w:szCs w:val="28"/>
          <w:lang w:eastAsia="es-MX"/>
        </w:rPr>
        <w:t>7</w:t>
      </w:r>
      <w:r w:rsidRPr="00113F3F">
        <w:rPr>
          <w:rFonts w:ascii="Times New Roman" w:eastAsia="Times New Roman" w:hAnsi="Times New Roman" w:cs="Times New Roman"/>
          <w:bCs/>
          <w:sz w:val="28"/>
          <w:szCs w:val="28"/>
          <w:lang w:eastAsia="es-MX"/>
        </w:rPr>
        <w:t>. Dr. José Javier Renderos Vásquez Décimo Segundo Regidor Propietario.</w:t>
      </w:r>
    </w:p>
    <w:p w14:paraId="5C6C2E16" w14:textId="77777777" w:rsidR="00113F3F" w:rsidRPr="00113F3F" w:rsidRDefault="00113F3F" w:rsidP="00113F3F">
      <w:pPr>
        <w:spacing w:after="0" w:line="240" w:lineRule="auto"/>
        <w:jc w:val="both"/>
        <w:rPr>
          <w:rFonts w:ascii="Times New Roman" w:eastAsia="Times New Roman" w:hAnsi="Times New Roman" w:cs="Times New Roman"/>
          <w:bCs/>
          <w:sz w:val="28"/>
          <w:szCs w:val="28"/>
          <w:lang w:eastAsia="es-MX"/>
        </w:rPr>
      </w:pPr>
      <w:r w:rsidRPr="00113F3F">
        <w:rPr>
          <w:rFonts w:ascii="Times New Roman" w:eastAsia="Times New Roman" w:hAnsi="Times New Roman" w:cs="Times New Roman"/>
          <w:bCs/>
          <w:sz w:val="28"/>
          <w:szCs w:val="28"/>
          <w:lang w:eastAsia="es-MX"/>
        </w:rPr>
        <w:t xml:space="preserve"> </w:t>
      </w:r>
      <w:r w:rsidRPr="00113F3F">
        <w:rPr>
          <w:rFonts w:ascii="Times New Roman" w:eastAsia="Times New Roman" w:hAnsi="Times New Roman" w:cs="Times New Roman"/>
          <w:b/>
          <w:sz w:val="28"/>
          <w:szCs w:val="28"/>
          <w:lang w:eastAsia="es-MX"/>
        </w:rPr>
        <w:t>8</w:t>
      </w:r>
      <w:r w:rsidRPr="00113F3F">
        <w:rPr>
          <w:rFonts w:ascii="Times New Roman" w:eastAsia="Times New Roman" w:hAnsi="Times New Roman" w:cs="Times New Roman"/>
          <w:bCs/>
          <w:sz w:val="28"/>
          <w:szCs w:val="28"/>
          <w:lang w:eastAsia="es-MX"/>
        </w:rPr>
        <w:t>. Lic. Anderson Javier Villatoro Avelar Técnico, Gerencia de Servicio Ciudadano.</w:t>
      </w:r>
    </w:p>
    <w:p w14:paraId="3D30DB3B" w14:textId="77777777" w:rsidR="00113F3F" w:rsidRPr="00113F3F" w:rsidRDefault="00113F3F" w:rsidP="00113F3F">
      <w:pPr>
        <w:spacing w:after="0" w:line="240" w:lineRule="auto"/>
        <w:jc w:val="both"/>
        <w:rPr>
          <w:rFonts w:ascii="Times New Roman" w:eastAsia="Times New Roman" w:hAnsi="Times New Roman" w:cs="Times New Roman"/>
          <w:bCs/>
          <w:sz w:val="28"/>
          <w:szCs w:val="28"/>
          <w:lang w:eastAsia="es-MX"/>
        </w:rPr>
      </w:pPr>
      <w:r w:rsidRPr="00113F3F">
        <w:rPr>
          <w:rFonts w:ascii="Times New Roman" w:eastAsia="Times New Roman" w:hAnsi="Times New Roman" w:cs="Times New Roman"/>
          <w:bCs/>
          <w:sz w:val="28"/>
          <w:szCs w:val="28"/>
          <w:lang w:eastAsia="es-MX"/>
        </w:rPr>
        <w:t xml:space="preserve"> </w:t>
      </w:r>
      <w:r w:rsidRPr="00113F3F">
        <w:rPr>
          <w:rFonts w:ascii="Times New Roman" w:eastAsia="Times New Roman" w:hAnsi="Times New Roman" w:cs="Times New Roman"/>
          <w:b/>
          <w:sz w:val="28"/>
          <w:szCs w:val="28"/>
          <w:lang w:eastAsia="es-MX"/>
        </w:rPr>
        <w:t>9</w:t>
      </w:r>
      <w:r w:rsidRPr="00113F3F">
        <w:rPr>
          <w:rFonts w:ascii="Times New Roman" w:eastAsia="Times New Roman" w:hAnsi="Times New Roman" w:cs="Times New Roman"/>
          <w:bCs/>
          <w:sz w:val="28"/>
          <w:szCs w:val="28"/>
          <w:lang w:eastAsia="es-MX"/>
        </w:rPr>
        <w:t>. Sra. Imelda Ester Galeas de Mejía Auxiliar de Contadora, Comité de Festejos.</w:t>
      </w:r>
    </w:p>
    <w:p w14:paraId="16574D17" w14:textId="77777777" w:rsidR="00113F3F" w:rsidRPr="00113F3F" w:rsidRDefault="00113F3F" w:rsidP="00113F3F">
      <w:pPr>
        <w:spacing w:after="0" w:line="240" w:lineRule="auto"/>
        <w:jc w:val="both"/>
        <w:rPr>
          <w:rFonts w:ascii="Times New Roman" w:eastAsia="Times New Roman" w:hAnsi="Times New Roman" w:cs="Times New Roman"/>
          <w:b/>
          <w:sz w:val="28"/>
          <w:szCs w:val="28"/>
          <w:lang w:eastAsia="es-MX"/>
        </w:rPr>
      </w:pPr>
      <w:r w:rsidRPr="00113F3F">
        <w:rPr>
          <w:rFonts w:ascii="Times New Roman" w:eastAsia="Times New Roman" w:hAnsi="Times New Roman" w:cs="Times New Roman"/>
          <w:bCs/>
          <w:sz w:val="28"/>
          <w:szCs w:val="28"/>
          <w:lang w:eastAsia="es-MX"/>
        </w:rPr>
        <w:t xml:space="preserve">      </w:t>
      </w:r>
      <w:r w:rsidRPr="00113F3F">
        <w:rPr>
          <w:rFonts w:ascii="Times New Roman" w:eastAsia="Times New Roman" w:hAnsi="Times New Roman" w:cs="Times New Roman"/>
          <w:b/>
          <w:sz w:val="28"/>
          <w:szCs w:val="28"/>
          <w:lang w:eastAsia="es-MX"/>
        </w:rPr>
        <w:t>Colaboradores:</w:t>
      </w:r>
    </w:p>
    <w:p w14:paraId="2E3518FD" w14:textId="77777777" w:rsidR="00113F3F" w:rsidRPr="00113F3F" w:rsidRDefault="00113F3F" w:rsidP="00113F3F">
      <w:pPr>
        <w:spacing w:after="0" w:line="240" w:lineRule="auto"/>
        <w:jc w:val="both"/>
        <w:rPr>
          <w:rFonts w:ascii="Times New Roman" w:eastAsia="Times New Roman" w:hAnsi="Times New Roman" w:cs="Times New Roman"/>
          <w:bCs/>
          <w:sz w:val="28"/>
          <w:szCs w:val="28"/>
          <w:lang w:eastAsia="es-MX"/>
        </w:rPr>
      </w:pPr>
      <w:r w:rsidRPr="00113F3F">
        <w:rPr>
          <w:rFonts w:ascii="Times New Roman" w:eastAsia="Times New Roman" w:hAnsi="Times New Roman" w:cs="Times New Roman"/>
          <w:b/>
          <w:sz w:val="28"/>
          <w:szCs w:val="28"/>
          <w:lang w:eastAsia="es-MX"/>
        </w:rPr>
        <w:t>10.</w:t>
      </w:r>
      <w:r w:rsidRPr="00113F3F">
        <w:rPr>
          <w:rFonts w:ascii="Times New Roman" w:eastAsia="Times New Roman" w:hAnsi="Times New Roman" w:cs="Times New Roman"/>
          <w:bCs/>
          <w:sz w:val="28"/>
          <w:szCs w:val="28"/>
          <w:lang w:eastAsia="es-MX"/>
        </w:rPr>
        <w:t xml:space="preserve"> Lic. Carlos René Luna Salazar Gerente General.</w:t>
      </w:r>
    </w:p>
    <w:p w14:paraId="460C6D23" w14:textId="77777777" w:rsidR="00113F3F" w:rsidRPr="00113F3F" w:rsidRDefault="00113F3F" w:rsidP="00113F3F">
      <w:pPr>
        <w:spacing w:after="0" w:line="240" w:lineRule="auto"/>
        <w:jc w:val="both"/>
        <w:rPr>
          <w:rFonts w:ascii="Times New Roman" w:eastAsia="Times New Roman" w:hAnsi="Times New Roman" w:cs="Times New Roman"/>
          <w:bCs/>
          <w:sz w:val="28"/>
          <w:szCs w:val="28"/>
          <w:lang w:eastAsia="es-MX"/>
        </w:rPr>
      </w:pPr>
      <w:r w:rsidRPr="00113F3F">
        <w:rPr>
          <w:rFonts w:ascii="Times New Roman" w:eastAsia="Times New Roman" w:hAnsi="Times New Roman" w:cs="Times New Roman"/>
          <w:b/>
          <w:sz w:val="28"/>
          <w:szCs w:val="28"/>
          <w:lang w:eastAsia="es-MX"/>
        </w:rPr>
        <w:t>11.</w:t>
      </w:r>
      <w:r w:rsidRPr="00113F3F">
        <w:rPr>
          <w:rFonts w:ascii="Times New Roman" w:eastAsia="Times New Roman" w:hAnsi="Times New Roman" w:cs="Times New Roman"/>
          <w:bCs/>
          <w:sz w:val="28"/>
          <w:szCs w:val="28"/>
          <w:lang w:eastAsia="es-MX"/>
        </w:rPr>
        <w:t xml:space="preserve"> Sr. Ricardo Vásquez Guzmán Secretario Municipal.</w:t>
      </w:r>
    </w:p>
    <w:p w14:paraId="65C3BFA3" w14:textId="77777777" w:rsidR="00113F3F" w:rsidRPr="00113F3F" w:rsidRDefault="00113F3F" w:rsidP="00113F3F">
      <w:pPr>
        <w:spacing w:after="0" w:line="240" w:lineRule="auto"/>
        <w:jc w:val="both"/>
        <w:rPr>
          <w:rFonts w:ascii="Times New Roman" w:eastAsia="Times New Roman" w:hAnsi="Times New Roman" w:cs="Times New Roman"/>
          <w:bCs/>
          <w:sz w:val="28"/>
          <w:szCs w:val="28"/>
          <w:lang w:eastAsia="es-MX"/>
        </w:rPr>
      </w:pPr>
      <w:r w:rsidRPr="00113F3F">
        <w:rPr>
          <w:rFonts w:ascii="Times New Roman" w:eastAsia="Times New Roman" w:hAnsi="Times New Roman" w:cs="Times New Roman"/>
          <w:b/>
          <w:sz w:val="28"/>
          <w:szCs w:val="28"/>
          <w:lang w:eastAsia="es-MX"/>
        </w:rPr>
        <w:t>12.</w:t>
      </w:r>
      <w:r w:rsidRPr="00113F3F">
        <w:rPr>
          <w:rFonts w:ascii="Times New Roman" w:eastAsia="Times New Roman" w:hAnsi="Times New Roman" w:cs="Times New Roman"/>
          <w:bCs/>
          <w:sz w:val="28"/>
          <w:szCs w:val="28"/>
          <w:lang w:eastAsia="es-MX"/>
        </w:rPr>
        <w:t xml:space="preserve"> Licda. Delmy Hernández de Guzmán Tesorera Municipal.</w:t>
      </w:r>
    </w:p>
    <w:p w14:paraId="219BCDF2" w14:textId="77777777" w:rsidR="00113F3F" w:rsidRPr="00113F3F" w:rsidRDefault="00113F3F" w:rsidP="00113F3F">
      <w:pPr>
        <w:spacing w:after="0" w:line="240" w:lineRule="auto"/>
        <w:jc w:val="both"/>
        <w:rPr>
          <w:rFonts w:ascii="Times New Roman" w:eastAsia="Times New Roman" w:hAnsi="Times New Roman" w:cs="Times New Roman"/>
          <w:bCs/>
          <w:sz w:val="28"/>
          <w:szCs w:val="28"/>
          <w:lang w:eastAsia="es-MX"/>
        </w:rPr>
      </w:pPr>
      <w:r w:rsidRPr="00113F3F">
        <w:rPr>
          <w:rFonts w:ascii="Times New Roman" w:eastAsia="Times New Roman" w:hAnsi="Times New Roman" w:cs="Times New Roman"/>
          <w:b/>
          <w:sz w:val="28"/>
          <w:szCs w:val="28"/>
          <w:lang w:eastAsia="es-MX"/>
        </w:rPr>
        <w:t>13.</w:t>
      </w:r>
      <w:r w:rsidRPr="00113F3F">
        <w:rPr>
          <w:rFonts w:ascii="Times New Roman" w:eastAsia="Times New Roman" w:hAnsi="Times New Roman" w:cs="Times New Roman"/>
          <w:bCs/>
          <w:sz w:val="28"/>
          <w:szCs w:val="28"/>
          <w:lang w:eastAsia="es-MX"/>
        </w:rPr>
        <w:t xml:space="preserve"> Licda. Sucely Marcela Argueta Contadora Municipal.</w:t>
      </w:r>
    </w:p>
    <w:p w14:paraId="71388ECF" w14:textId="77777777" w:rsidR="00113F3F" w:rsidRPr="00113F3F" w:rsidRDefault="00113F3F" w:rsidP="00113F3F">
      <w:pPr>
        <w:spacing w:after="0" w:line="240" w:lineRule="auto"/>
        <w:jc w:val="both"/>
        <w:rPr>
          <w:rFonts w:ascii="Times New Roman" w:eastAsia="Times New Roman" w:hAnsi="Times New Roman" w:cs="Times New Roman"/>
          <w:bCs/>
          <w:sz w:val="28"/>
          <w:szCs w:val="28"/>
          <w:lang w:eastAsia="es-MX"/>
        </w:rPr>
      </w:pPr>
      <w:r w:rsidRPr="00113F3F">
        <w:rPr>
          <w:rFonts w:ascii="Times New Roman" w:eastAsia="Times New Roman" w:hAnsi="Times New Roman" w:cs="Times New Roman"/>
          <w:b/>
          <w:sz w:val="28"/>
          <w:szCs w:val="28"/>
          <w:lang w:eastAsia="es-MX"/>
        </w:rPr>
        <w:t>14.</w:t>
      </w:r>
      <w:r w:rsidRPr="00113F3F">
        <w:rPr>
          <w:rFonts w:ascii="Times New Roman" w:eastAsia="Times New Roman" w:hAnsi="Times New Roman" w:cs="Times New Roman"/>
          <w:bCs/>
          <w:sz w:val="28"/>
          <w:szCs w:val="28"/>
          <w:lang w:eastAsia="es-MX"/>
        </w:rPr>
        <w:t xml:space="preserve"> Licda. Enma Antonia Gómez Jefe de Asesoría Legal.</w:t>
      </w:r>
    </w:p>
    <w:p w14:paraId="21CB897F" w14:textId="77777777" w:rsidR="00113F3F" w:rsidRPr="00113F3F" w:rsidRDefault="00113F3F" w:rsidP="00113F3F">
      <w:pPr>
        <w:spacing w:after="0" w:line="240" w:lineRule="auto"/>
        <w:jc w:val="both"/>
        <w:rPr>
          <w:rFonts w:ascii="Times New Roman" w:eastAsia="Times New Roman" w:hAnsi="Times New Roman" w:cs="Times New Roman"/>
          <w:bCs/>
          <w:sz w:val="28"/>
          <w:szCs w:val="28"/>
          <w:lang w:eastAsia="es-MX"/>
        </w:rPr>
      </w:pPr>
      <w:r w:rsidRPr="00113F3F">
        <w:rPr>
          <w:rFonts w:ascii="Times New Roman" w:eastAsia="Times New Roman" w:hAnsi="Times New Roman" w:cs="Times New Roman"/>
          <w:b/>
          <w:sz w:val="28"/>
          <w:szCs w:val="28"/>
          <w:lang w:eastAsia="es-MX"/>
        </w:rPr>
        <w:lastRenderedPageBreak/>
        <w:t>15.</w:t>
      </w:r>
      <w:r w:rsidRPr="00113F3F">
        <w:rPr>
          <w:rFonts w:ascii="Times New Roman" w:eastAsia="Times New Roman" w:hAnsi="Times New Roman" w:cs="Times New Roman"/>
          <w:bCs/>
          <w:sz w:val="28"/>
          <w:szCs w:val="28"/>
          <w:lang w:eastAsia="es-MX"/>
        </w:rPr>
        <w:t xml:space="preserve"> Licda. Xenia </w:t>
      </w:r>
      <w:proofErr w:type="spellStart"/>
      <w:r w:rsidRPr="00113F3F">
        <w:rPr>
          <w:rFonts w:ascii="Times New Roman" w:eastAsia="Times New Roman" w:hAnsi="Times New Roman" w:cs="Times New Roman"/>
          <w:bCs/>
          <w:sz w:val="28"/>
          <w:szCs w:val="28"/>
          <w:lang w:eastAsia="es-MX"/>
        </w:rPr>
        <w:t>Lisett</w:t>
      </w:r>
      <w:proofErr w:type="spellEnd"/>
      <w:r w:rsidRPr="00113F3F">
        <w:rPr>
          <w:rFonts w:ascii="Times New Roman" w:eastAsia="Times New Roman" w:hAnsi="Times New Roman" w:cs="Times New Roman"/>
          <w:bCs/>
          <w:sz w:val="28"/>
          <w:szCs w:val="28"/>
          <w:lang w:eastAsia="es-MX"/>
        </w:rPr>
        <w:t xml:space="preserve"> Gaitán </w:t>
      </w:r>
      <w:proofErr w:type="gramStart"/>
      <w:r w:rsidRPr="00113F3F">
        <w:rPr>
          <w:rFonts w:ascii="Times New Roman" w:eastAsia="Times New Roman" w:hAnsi="Times New Roman" w:cs="Times New Roman"/>
          <w:bCs/>
          <w:sz w:val="28"/>
          <w:szCs w:val="28"/>
          <w:lang w:eastAsia="es-MX"/>
        </w:rPr>
        <w:t>Jefe</w:t>
      </w:r>
      <w:proofErr w:type="gramEnd"/>
      <w:r w:rsidRPr="00113F3F">
        <w:rPr>
          <w:rFonts w:ascii="Times New Roman" w:eastAsia="Times New Roman" w:hAnsi="Times New Roman" w:cs="Times New Roman"/>
          <w:bCs/>
          <w:sz w:val="28"/>
          <w:szCs w:val="28"/>
          <w:lang w:eastAsia="es-MX"/>
        </w:rPr>
        <w:t xml:space="preserve"> de UACI.</w:t>
      </w:r>
    </w:p>
    <w:p w14:paraId="18668F00" w14:textId="77777777" w:rsidR="00113F3F" w:rsidRPr="00113F3F" w:rsidRDefault="00113F3F" w:rsidP="00113F3F">
      <w:pPr>
        <w:spacing w:after="0" w:line="240" w:lineRule="auto"/>
        <w:jc w:val="both"/>
        <w:rPr>
          <w:rFonts w:ascii="Times New Roman" w:eastAsia="Calibri" w:hAnsi="Times New Roman" w:cs="Times New Roman"/>
          <w:bCs/>
          <w:sz w:val="28"/>
          <w:szCs w:val="28"/>
          <w:lang w:val="es-SV"/>
        </w:rPr>
      </w:pPr>
      <w:r w:rsidRPr="00113F3F">
        <w:rPr>
          <w:rFonts w:ascii="Times New Roman" w:eastAsia="Times New Roman" w:hAnsi="Times New Roman" w:cs="Times New Roman"/>
          <w:b/>
          <w:sz w:val="28"/>
          <w:szCs w:val="28"/>
          <w:lang w:eastAsia="es-MX"/>
        </w:rPr>
        <w:t>16.</w:t>
      </w:r>
      <w:r w:rsidRPr="00113F3F">
        <w:rPr>
          <w:rFonts w:ascii="Times New Roman" w:eastAsia="Times New Roman" w:hAnsi="Times New Roman" w:cs="Times New Roman"/>
          <w:bCs/>
          <w:sz w:val="28"/>
          <w:szCs w:val="28"/>
          <w:lang w:eastAsia="es-MX"/>
        </w:rPr>
        <w:t xml:space="preserve"> Arq. Alcira Jeannette </w:t>
      </w:r>
      <w:proofErr w:type="spellStart"/>
      <w:r w:rsidRPr="00113F3F">
        <w:rPr>
          <w:rFonts w:ascii="Times New Roman" w:eastAsia="Times New Roman" w:hAnsi="Times New Roman" w:cs="Times New Roman"/>
          <w:bCs/>
          <w:sz w:val="28"/>
          <w:szCs w:val="28"/>
          <w:lang w:eastAsia="es-MX"/>
        </w:rPr>
        <w:t>Aleman</w:t>
      </w:r>
      <w:proofErr w:type="spellEnd"/>
      <w:r w:rsidRPr="00113F3F">
        <w:rPr>
          <w:rFonts w:ascii="Times New Roman" w:eastAsia="Times New Roman" w:hAnsi="Times New Roman" w:cs="Times New Roman"/>
          <w:bCs/>
          <w:sz w:val="28"/>
          <w:szCs w:val="28"/>
          <w:lang w:eastAsia="es-MX"/>
        </w:rPr>
        <w:t xml:space="preserve"> de Iglesias Jefe de Ingeniería.</w:t>
      </w:r>
    </w:p>
    <w:p w14:paraId="3188BFE1" w14:textId="1683C8AD" w:rsidR="00113F3F" w:rsidRDefault="00113F3F" w:rsidP="00113F3F">
      <w:pPr>
        <w:spacing w:after="0" w:line="240" w:lineRule="auto"/>
        <w:ind w:hanging="426"/>
        <w:jc w:val="both"/>
        <w:rPr>
          <w:rFonts w:ascii="Times New Roman" w:eastAsia="Calibri" w:hAnsi="Times New Roman" w:cs="Times New Roman"/>
          <w:sz w:val="26"/>
          <w:szCs w:val="26"/>
          <w:lang w:val="es-ES"/>
        </w:rPr>
      </w:pPr>
      <w:r w:rsidRPr="00113F3F">
        <w:rPr>
          <w:rFonts w:ascii="Times New Roman" w:eastAsia="Calibri" w:hAnsi="Times New Roman" w:cs="Times New Roman"/>
          <w:bCs/>
          <w:sz w:val="28"/>
          <w:szCs w:val="28"/>
          <w:lang w:val="es-SV"/>
        </w:rPr>
        <w:t xml:space="preserve">      Miembros de la Comisión, para que realicen la recepción del estado situacional de la gestión administrativa, financiera; y operacional.- Las Comisiones elaborarán la acta conforme al modelo proporcionado por el Instructivo antes mencionado; y se debe suscribir en original tres ejemplares para el Concejo Municipal saliente, entrante; y Corte de Cuentas de la República, todo esto para un traspaso edilicio conforme a la normativa; y la transparencia</w:t>
      </w:r>
      <w:r w:rsidRPr="00113F3F">
        <w:rPr>
          <w:rFonts w:ascii="Times New Roman" w:eastAsia="Calibri" w:hAnsi="Times New Roman" w:cs="Times New Roman"/>
          <w:sz w:val="28"/>
          <w:szCs w:val="28"/>
          <w:lang w:val="de-DE"/>
        </w:rPr>
        <w:t>.</w:t>
      </w:r>
      <w:r w:rsidRPr="00113F3F">
        <w:rPr>
          <w:rFonts w:ascii="Times New Roman" w:eastAsia="Calibri" w:hAnsi="Times New Roman" w:cs="Times New Roman"/>
          <w:lang w:val="de-DE"/>
        </w:rPr>
        <w:t xml:space="preserve">- </w:t>
      </w:r>
      <w:r w:rsidRPr="00113F3F">
        <w:rPr>
          <w:rFonts w:ascii="Times New Roman" w:eastAsia="Calibri" w:hAnsi="Times New Roman" w:cs="Times New Roman"/>
          <w:bCs/>
          <w:sz w:val="28"/>
          <w:szCs w:val="28"/>
          <w:lang w:val="es-SV"/>
        </w:rPr>
        <w:t>Cada Jefe participará en el proceso de entrega de su respectivo Departamento.-</w:t>
      </w:r>
      <w:r w:rsidRPr="00113F3F">
        <w:rPr>
          <w:rFonts w:ascii="Times New Roman" w:eastAsia="Calibri" w:hAnsi="Times New Roman" w:cs="Times New Roman"/>
          <w:lang w:val="de-DE"/>
        </w:rPr>
        <w:t xml:space="preserve"> </w:t>
      </w:r>
      <w:r w:rsidRPr="00113F3F">
        <w:rPr>
          <w:rFonts w:ascii="Times New Roman" w:eastAsia="Times New Roman" w:hAnsi="Times New Roman" w:cs="Times New Roman"/>
          <w:b/>
          <w:bCs/>
          <w:sz w:val="28"/>
          <w:szCs w:val="28"/>
          <w:lang w:val="de-DE"/>
        </w:rPr>
        <w:t xml:space="preserve">CERTIFÍQUESE Y NOTIFIQUESE.-  </w:t>
      </w:r>
      <w:r w:rsidRPr="00113F3F">
        <w:rPr>
          <w:rFonts w:ascii="Times New Roman" w:eastAsia="Times New Roman" w:hAnsi="Times New Roman" w:cs="Times New Roman"/>
          <w:b/>
          <w:bCs/>
          <w:sz w:val="28"/>
          <w:szCs w:val="28"/>
          <w:lang w:val="es-ES" w:eastAsia="es-ES"/>
        </w:rPr>
        <w:t xml:space="preserve">ACUERDO NUMERO TREINTA Y DOS.- </w:t>
      </w:r>
      <w:r w:rsidRPr="00113F3F">
        <w:rPr>
          <w:rFonts w:ascii="Times New Roman" w:eastAsia="Times New Roman" w:hAnsi="Times New Roman" w:cs="Times New Roman"/>
          <w:sz w:val="28"/>
          <w:szCs w:val="28"/>
          <w:lang w:val="de-DE"/>
        </w:rPr>
        <w:t xml:space="preserve">El Concejo Municipal, </w:t>
      </w:r>
      <w:r w:rsidRPr="00113F3F">
        <w:rPr>
          <w:rFonts w:ascii="Times New Roman" w:eastAsia="Times New Roman" w:hAnsi="Times New Roman" w:cs="Times New Roman"/>
          <w:b/>
          <w:bCs/>
          <w:sz w:val="28"/>
          <w:szCs w:val="28"/>
          <w:lang w:val="de-DE"/>
        </w:rPr>
        <w:t>CONSIDERANDO:</w:t>
      </w:r>
      <w:r w:rsidRPr="00113F3F">
        <w:rPr>
          <w:rFonts w:ascii="Times New Roman" w:eastAsia="Times New Roman" w:hAnsi="Times New Roman" w:cs="Times New Roman"/>
          <w:sz w:val="28"/>
          <w:szCs w:val="28"/>
          <w:lang w:val="de-DE"/>
        </w:rPr>
        <w:t xml:space="preserve"> Visto y deliberado el punto del numeral </w:t>
      </w:r>
      <w:r w:rsidRPr="00113F3F">
        <w:rPr>
          <w:rFonts w:ascii="Times New Roman" w:eastAsia="Times New Roman" w:hAnsi="Times New Roman" w:cs="Times New Roman"/>
          <w:b/>
          <w:bCs/>
          <w:sz w:val="28"/>
          <w:szCs w:val="28"/>
          <w:lang w:val="de-DE"/>
        </w:rPr>
        <w:t xml:space="preserve">35 </w:t>
      </w:r>
      <w:r w:rsidRPr="00113F3F">
        <w:rPr>
          <w:rFonts w:ascii="Times New Roman" w:eastAsia="Times New Roman" w:hAnsi="Times New Roman" w:cs="Times New Roman"/>
          <w:sz w:val="28"/>
          <w:szCs w:val="28"/>
          <w:lang w:val="de-DE"/>
        </w:rPr>
        <w:t xml:space="preserve">de la agenda de esta sesión: </w:t>
      </w:r>
      <w:r w:rsidRPr="00113F3F">
        <w:rPr>
          <w:rFonts w:ascii="Times New Roman" w:eastAsia="Calibri" w:hAnsi="Times New Roman" w:cs="Times New Roman"/>
          <w:bCs/>
          <w:sz w:val="28"/>
          <w:szCs w:val="28"/>
          <w:lang w:val="es-SV"/>
        </w:rPr>
        <w:t>Escrito de fecha 16/04/2021 del Lic. Oscar Everardo Chicas Rodríguez Apoderado General Judicial con Clausula Especial de la Sociedad R Y C PUBLICIDAD SOCIEDAD ANÓNIMA DE CAPITAL VARIABLE, que podrá abreviarse “R Y C PUBLICIDAD, S. A. DE C. V.”, recibido en la Secretaría Municipal a las catorce horas veinticinco minutos del día viernes dieciséis de abril del año dos mil veintiuno; y enviado al Departamento de Asesoría Legal de esta Municipalidad en memorándum N° 130 de fecha 16/04/2021,que se</w:t>
      </w:r>
      <w:r w:rsidRPr="00113F3F">
        <w:rPr>
          <w:rFonts w:ascii="Times New Roman" w:eastAsia="Calibri" w:hAnsi="Times New Roman" w:cs="Times New Roman"/>
          <w:b/>
          <w:sz w:val="28"/>
          <w:szCs w:val="28"/>
          <w:lang w:val="es-SV"/>
        </w:rPr>
        <w:t xml:space="preserve"> TRANSCRIBE:</w:t>
      </w:r>
      <w:r w:rsidRPr="00113F3F">
        <w:rPr>
          <w:rFonts w:ascii="Times New Roman" w:eastAsia="Calibri" w:hAnsi="Times New Roman" w:cs="Times New Roman"/>
          <w:bCs/>
          <w:sz w:val="28"/>
          <w:szCs w:val="28"/>
          <w:lang w:val="es-SV"/>
        </w:rPr>
        <w:t xml:space="preserve"> </w:t>
      </w:r>
      <w:r w:rsidRPr="00113F3F">
        <w:rPr>
          <w:rFonts w:ascii="Times New Roman" w:eastAsia="Calibri" w:hAnsi="Times New Roman" w:cs="Times New Roman"/>
          <w:b/>
          <w:sz w:val="28"/>
          <w:szCs w:val="28"/>
          <w:lang w:val="es-SV"/>
        </w:rPr>
        <w:t>HONORABLE CONCEJO MUNICIPAL DE SAN MIGUEL.- Ciudad de San Miguel Departamento de San Miguel.- NEMA: CORRECCION SOBRE APLICACIÓN DE OBLIGACION TRIBUTARIA MUNICIPAL, CUANTIA DE COBROS POR TASAS MUNICIPALES.- OSCAR EVERARDO CHICAS RODRIGUEZ</w:t>
      </w:r>
      <w:r w:rsidRPr="00113F3F">
        <w:rPr>
          <w:rFonts w:ascii="Times New Roman" w:eastAsia="Calibri" w:hAnsi="Times New Roman" w:cs="Times New Roman"/>
          <w:bCs/>
          <w:sz w:val="28"/>
          <w:szCs w:val="28"/>
          <w:lang w:val="es-SV"/>
        </w:rPr>
        <w:t xml:space="preserve">, de cuarenta y un años de edad, Abogado y Notario, del domicilio de </w:t>
      </w:r>
      <w:proofErr w:type="spellStart"/>
      <w:r w:rsidRPr="00113F3F">
        <w:rPr>
          <w:rFonts w:ascii="Times New Roman" w:eastAsia="Calibri" w:hAnsi="Times New Roman" w:cs="Times New Roman"/>
          <w:bCs/>
          <w:sz w:val="28"/>
          <w:szCs w:val="28"/>
          <w:lang w:val="es-SV"/>
        </w:rPr>
        <w:t>Perquin</w:t>
      </w:r>
      <w:proofErr w:type="spellEnd"/>
      <w:r w:rsidRPr="00113F3F">
        <w:rPr>
          <w:rFonts w:ascii="Times New Roman" w:eastAsia="Calibri" w:hAnsi="Times New Roman" w:cs="Times New Roman"/>
          <w:bCs/>
          <w:sz w:val="28"/>
          <w:szCs w:val="28"/>
          <w:lang w:val="es-SV"/>
        </w:rPr>
        <w:t xml:space="preserve">, departamento de Morazán, portador de mi Documento Único de Identidad Número: cero uno </w:t>
      </w:r>
      <w:proofErr w:type="spellStart"/>
      <w:r w:rsidRPr="00113F3F">
        <w:rPr>
          <w:rFonts w:ascii="Times New Roman" w:eastAsia="Calibri" w:hAnsi="Times New Roman" w:cs="Times New Roman"/>
          <w:bCs/>
          <w:sz w:val="28"/>
          <w:szCs w:val="28"/>
          <w:lang w:val="es-SV"/>
        </w:rPr>
        <w:t>uno</w:t>
      </w:r>
      <w:proofErr w:type="spellEnd"/>
      <w:r w:rsidRPr="00113F3F">
        <w:rPr>
          <w:rFonts w:ascii="Times New Roman" w:eastAsia="Calibri" w:hAnsi="Times New Roman" w:cs="Times New Roman"/>
          <w:bCs/>
          <w:sz w:val="28"/>
          <w:szCs w:val="28"/>
          <w:lang w:val="es-SV"/>
        </w:rPr>
        <w:t xml:space="preserve"> nueve cinco cuatro cinco dos-uno, con Número de Identificación Tributaria: uno tres uno seis - dos cero uno </w:t>
      </w:r>
      <w:proofErr w:type="spellStart"/>
      <w:r w:rsidRPr="00113F3F">
        <w:rPr>
          <w:rFonts w:ascii="Times New Roman" w:eastAsia="Calibri" w:hAnsi="Times New Roman" w:cs="Times New Roman"/>
          <w:bCs/>
          <w:sz w:val="28"/>
          <w:szCs w:val="28"/>
          <w:lang w:val="es-SV"/>
        </w:rPr>
        <w:t>uno</w:t>
      </w:r>
      <w:proofErr w:type="spellEnd"/>
      <w:r w:rsidRPr="00113F3F">
        <w:rPr>
          <w:rFonts w:ascii="Times New Roman" w:eastAsia="Calibri" w:hAnsi="Times New Roman" w:cs="Times New Roman"/>
          <w:bCs/>
          <w:sz w:val="28"/>
          <w:szCs w:val="28"/>
          <w:lang w:val="es-SV"/>
        </w:rPr>
        <w:t xml:space="preserve"> siete nueve-uno cero uno-siete, y Tarjeta de Identificación de Abogado número: Uno tres uno seis cuatro F cuatro tres dos cero seis </w:t>
      </w:r>
      <w:proofErr w:type="spellStart"/>
      <w:r w:rsidRPr="00113F3F">
        <w:rPr>
          <w:rFonts w:ascii="Times New Roman" w:eastAsia="Calibri" w:hAnsi="Times New Roman" w:cs="Times New Roman"/>
          <w:bCs/>
          <w:sz w:val="28"/>
          <w:szCs w:val="28"/>
          <w:lang w:val="es-SV"/>
        </w:rPr>
        <w:t>seis</w:t>
      </w:r>
      <w:proofErr w:type="spellEnd"/>
      <w:r w:rsidRPr="00113F3F">
        <w:rPr>
          <w:rFonts w:ascii="Times New Roman" w:eastAsia="Calibri" w:hAnsi="Times New Roman" w:cs="Times New Roman"/>
          <w:bCs/>
          <w:sz w:val="28"/>
          <w:szCs w:val="28"/>
          <w:lang w:val="es-SV"/>
        </w:rPr>
        <w:t xml:space="preserve"> </w:t>
      </w:r>
      <w:proofErr w:type="spellStart"/>
      <w:r w:rsidRPr="00113F3F">
        <w:rPr>
          <w:rFonts w:ascii="Times New Roman" w:eastAsia="Calibri" w:hAnsi="Times New Roman" w:cs="Times New Roman"/>
          <w:bCs/>
          <w:sz w:val="28"/>
          <w:szCs w:val="28"/>
          <w:lang w:val="es-SV"/>
        </w:rPr>
        <w:t>seis</w:t>
      </w:r>
      <w:proofErr w:type="spellEnd"/>
      <w:r w:rsidRPr="00113F3F">
        <w:rPr>
          <w:rFonts w:ascii="Times New Roman" w:eastAsia="Calibri" w:hAnsi="Times New Roman" w:cs="Times New Roman"/>
          <w:bCs/>
          <w:sz w:val="28"/>
          <w:szCs w:val="28"/>
          <w:lang w:val="es-SV"/>
        </w:rPr>
        <w:t xml:space="preserve"> cinco cero, a ustedes respetosamente </w:t>
      </w:r>
      <w:r w:rsidRPr="00113F3F">
        <w:rPr>
          <w:rFonts w:ascii="Times New Roman" w:eastAsia="Calibri" w:hAnsi="Times New Roman" w:cs="Times New Roman"/>
          <w:b/>
          <w:sz w:val="28"/>
          <w:szCs w:val="28"/>
          <w:lang w:val="es-SV"/>
        </w:rPr>
        <w:t>MANIFIESTO:</w:t>
      </w:r>
      <w:r w:rsidRPr="00113F3F">
        <w:rPr>
          <w:rFonts w:ascii="Times New Roman" w:eastAsia="Calibri" w:hAnsi="Times New Roman" w:cs="Times New Roman"/>
          <w:bCs/>
          <w:sz w:val="28"/>
          <w:szCs w:val="28"/>
          <w:lang w:val="es-SV"/>
        </w:rPr>
        <w:t xml:space="preserve"> Que tal Como lo compruebo mediante copia certificada por Notario del Testimonio de Escritura pública de poder General Judicial con Clausula Especial Administrativa, soy Apoderado de la Sociedad </w:t>
      </w:r>
      <w:r w:rsidRPr="00113F3F">
        <w:rPr>
          <w:rFonts w:ascii="Times New Roman" w:eastAsia="Calibri" w:hAnsi="Times New Roman" w:cs="Times New Roman"/>
          <w:b/>
          <w:sz w:val="28"/>
          <w:szCs w:val="28"/>
          <w:lang w:val="es-SV"/>
        </w:rPr>
        <w:t xml:space="preserve">R Y C  PUBLICIDAD  SOCIEDAD  ANÓNIMA  DE  CAPITAL  VARIABLE,  que  podrá Abreviarse “RYC PUBLICIDAD, S.A DE C.V”; </w:t>
      </w:r>
      <w:r w:rsidRPr="00113F3F">
        <w:rPr>
          <w:rFonts w:ascii="Times New Roman" w:eastAsia="Calibri" w:hAnsi="Times New Roman" w:cs="Times New Roman"/>
          <w:bCs/>
          <w:sz w:val="28"/>
          <w:szCs w:val="28"/>
          <w:lang w:val="es-SV"/>
        </w:rPr>
        <w:t xml:space="preserve">del domicilio de San Francisco Gotera, Departamento de Morazán, con número de identificación tributaria: uno dos uno siete- dos uno </w:t>
      </w:r>
      <w:proofErr w:type="spellStart"/>
      <w:r w:rsidRPr="00113F3F">
        <w:rPr>
          <w:rFonts w:ascii="Times New Roman" w:eastAsia="Calibri" w:hAnsi="Times New Roman" w:cs="Times New Roman"/>
          <w:bCs/>
          <w:sz w:val="28"/>
          <w:szCs w:val="28"/>
          <w:lang w:val="es-SV"/>
        </w:rPr>
        <w:t>uno</w:t>
      </w:r>
      <w:proofErr w:type="spellEnd"/>
      <w:r w:rsidRPr="00113F3F">
        <w:rPr>
          <w:rFonts w:ascii="Times New Roman" w:eastAsia="Calibri" w:hAnsi="Times New Roman" w:cs="Times New Roman"/>
          <w:bCs/>
          <w:sz w:val="28"/>
          <w:szCs w:val="28"/>
          <w:lang w:val="es-SV"/>
        </w:rPr>
        <w:t xml:space="preserve"> </w:t>
      </w:r>
      <w:proofErr w:type="spellStart"/>
      <w:r w:rsidRPr="00113F3F">
        <w:rPr>
          <w:rFonts w:ascii="Times New Roman" w:eastAsia="Calibri" w:hAnsi="Times New Roman" w:cs="Times New Roman"/>
          <w:bCs/>
          <w:sz w:val="28"/>
          <w:szCs w:val="28"/>
          <w:lang w:val="es-SV"/>
        </w:rPr>
        <w:t>uno</w:t>
      </w:r>
      <w:proofErr w:type="spellEnd"/>
      <w:r w:rsidRPr="00113F3F">
        <w:rPr>
          <w:rFonts w:ascii="Times New Roman" w:eastAsia="Calibri" w:hAnsi="Times New Roman" w:cs="Times New Roman"/>
          <w:bCs/>
          <w:sz w:val="28"/>
          <w:szCs w:val="28"/>
          <w:lang w:val="es-SV"/>
        </w:rPr>
        <w:t xml:space="preserve"> </w:t>
      </w:r>
      <w:proofErr w:type="spellStart"/>
      <w:r w:rsidRPr="00113F3F">
        <w:rPr>
          <w:rFonts w:ascii="Times New Roman" w:eastAsia="Calibri" w:hAnsi="Times New Roman" w:cs="Times New Roman"/>
          <w:bCs/>
          <w:sz w:val="28"/>
          <w:szCs w:val="28"/>
          <w:lang w:val="es-SV"/>
        </w:rPr>
        <w:t>uno</w:t>
      </w:r>
      <w:proofErr w:type="spellEnd"/>
      <w:r w:rsidRPr="00113F3F">
        <w:rPr>
          <w:rFonts w:ascii="Times New Roman" w:eastAsia="Calibri" w:hAnsi="Times New Roman" w:cs="Times New Roman"/>
          <w:bCs/>
          <w:sz w:val="28"/>
          <w:szCs w:val="28"/>
          <w:lang w:val="es-SV"/>
        </w:rPr>
        <w:t xml:space="preserve"> uno-uno cero uno-cinco, representada legalmente por el señor </w:t>
      </w:r>
      <w:r w:rsidRPr="00113F3F">
        <w:rPr>
          <w:rFonts w:ascii="Times New Roman" w:eastAsia="Calibri" w:hAnsi="Times New Roman" w:cs="Times New Roman"/>
          <w:b/>
          <w:sz w:val="28"/>
          <w:szCs w:val="28"/>
          <w:lang w:val="es-SV"/>
        </w:rPr>
        <w:t>ROBERTO ANTONIO CRUZ ROMERO</w:t>
      </w:r>
      <w:r w:rsidRPr="00113F3F">
        <w:rPr>
          <w:rFonts w:ascii="Times New Roman" w:eastAsia="Calibri" w:hAnsi="Times New Roman" w:cs="Times New Roman"/>
          <w:bCs/>
          <w:sz w:val="28"/>
          <w:szCs w:val="28"/>
          <w:lang w:val="es-SV"/>
        </w:rPr>
        <w:t xml:space="preserve">, de treinta y nueve años de edad, estudiante, del domicilio de San Francisco Gotera, Departamento de Morazán, con Documento Único de </w:t>
      </w:r>
      <w:r w:rsidRPr="00113F3F">
        <w:rPr>
          <w:rFonts w:ascii="Times New Roman" w:eastAsia="Calibri" w:hAnsi="Times New Roman" w:cs="Times New Roman"/>
          <w:bCs/>
          <w:sz w:val="28"/>
          <w:szCs w:val="28"/>
          <w:lang w:val="es-SV"/>
        </w:rPr>
        <w:lastRenderedPageBreak/>
        <w:t xml:space="preserve">Identidad número: Cero </w:t>
      </w:r>
      <w:proofErr w:type="spellStart"/>
      <w:r w:rsidRPr="00113F3F">
        <w:rPr>
          <w:rFonts w:ascii="Times New Roman" w:eastAsia="Calibri" w:hAnsi="Times New Roman" w:cs="Times New Roman"/>
          <w:bCs/>
          <w:sz w:val="28"/>
          <w:szCs w:val="28"/>
          <w:lang w:val="es-SV"/>
        </w:rPr>
        <w:t>cero</w:t>
      </w:r>
      <w:proofErr w:type="spellEnd"/>
      <w:r w:rsidRPr="00113F3F">
        <w:rPr>
          <w:rFonts w:ascii="Times New Roman" w:eastAsia="Calibri" w:hAnsi="Times New Roman" w:cs="Times New Roman"/>
          <w:bCs/>
          <w:sz w:val="28"/>
          <w:szCs w:val="28"/>
          <w:lang w:val="es-SV"/>
        </w:rPr>
        <w:t xml:space="preserve"> </w:t>
      </w:r>
      <w:proofErr w:type="spellStart"/>
      <w:r w:rsidRPr="00113F3F">
        <w:rPr>
          <w:rFonts w:ascii="Times New Roman" w:eastAsia="Calibri" w:hAnsi="Times New Roman" w:cs="Times New Roman"/>
          <w:bCs/>
          <w:sz w:val="28"/>
          <w:szCs w:val="28"/>
          <w:lang w:val="es-SV"/>
        </w:rPr>
        <w:t>cero</w:t>
      </w:r>
      <w:proofErr w:type="spellEnd"/>
      <w:r w:rsidRPr="00113F3F">
        <w:rPr>
          <w:rFonts w:ascii="Times New Roman" w:eastAsia="Calibri" w:hAnsi="Times New Roman" w:cs="Times New Roman"/>
          <w:bCs/>
          <w:sz w:val="28"/>
          <w:szCs w:val="28"/>
          <w:lang w:val="es-SV"/>
        </w:rPr>
        <w:t xml:space="preserve"> </w:t>
      </w:r>
      <w:proofErr w:type="spellStart"/>
      <w:r w:rsidRPr="00113F3F">
        <w:rPr>
          <w:rFonts w:ascii="Times New Roman" w:eastAsia="Calibri" w:hAnsi="Times New Roman" w:cs="Times New Roman"/>
          <w:bCs/>
          <w:sz w:val="28"/>
          <w:szCs w:val="28"/>
          <w:lang w:val="es-SV"/>
        </w:rPr>
        <w:t>cero</w:t>
      </w:r>
      <w:proofErr w:type="spellEnd"/>
      <w:r w:rsidRPr="00113F3F">
        <w:rPr>
          <w:rFonts w:ascii="Times New Roman" w:eastAsia="Calibri" w:hAnsi="Times New Roman" w:cs="Times New Roman"/>
          <w:bCs/>
          <w:sz w:val="28"/>
          <w:szCs w:val="28"/>
          <w:lang w:val="es-SV"/>
        </w:rPr>
        <w:t xml:space="preserve"> cuatro cero </w:t>
      </w:r>
      <w:proofErr w:type="spellStart"/>
      <w:r w:rsidRPr="00113F3F">
        <w:rPr>
          <w:rFonts w:ascii="Times New Roman" w:eastAsia="Calibri" w:hAnsi="Times New Roman" w:cs="Times New Roman"/>
          <w:bCs/>
          <w:sz w:val="28"/>
          <w:szCs w:val="28"/>
          <w:lang w:val="es-SV"/>
        </w:rPr>
        <w:t>cero</w:t>
      </w:r>
      <w:proofErr w:type="spellEnd"/>
      <w:r w:rsidRPr="00113F3F">
        <w:rPr>
          <w:rFonts w:ascii="Times New Roman" w:eastAsia="Calibri" w:hAnsi="Times New Roman" w:cs="Times New Roman"/>
          <w:bCs/>
          <w:sz w:val="28"/>
          <w:szCs w:val="28"/>
          <w:lang w:val="es-SV"/>
        </w:rPr>
        <w:t xml:space="preserve"> siete- seis y con número de Identificación Tributaria: Uno tres uno nueve - cero nueve uno dos ocho cero - uno cero uno- cinco; en mi calidad antes expresada a su digna autoridad </w:t>
      </w:r>
      <w:r w:rsidRPr="00113F3F">
        <w:rPr>
          <w:rFonts w:ascii="Times New Roman" w:eastAsia="Calibri" w:hAnsi="Times New Roman" w:cs="Times New Roman"/>
          <w:b/>
          <w:sz w:val="28"/>
          <w:szCs w:val="28"/>
          <w:lang w:val="es-SV"/>
        </w:rPr>
        <w:t>EXPONGO:</w:t>
      </w:r>
      <w:r w:rsidRPr="00113F3F">
        <w:rPr>
          <w:rFonts w:ascii="Times New Roman" w:eastAsia="Calibri" w:hAnsi="Times New Roman" w:cs="Times New Roman"/>
          <w:bCs/>
          <w:sz w:val="28"/>
          <w:szCs w:val="28"/>
          <w:lang w:val="es-SV"/>
        </w:rPr>
        <w:t xml:space="preserve"> </w:t>
      </w:r>
      <w:r w:rsidRPr="00113F3F">
        <w:rPr>
          <w:rFonts w:ascii="Times New Roman" w:eastAsia="Calibri" w:hAnsi="Times New Roman" w:cs="Times New Roman"/>
          <w:b/>
          <w:sz w:val="28"/>
          <w:szCs w:val="28"/>
          <w:lang w:val="es-SV"/>
        </w:rPr>
        <w:t>l-)</w:t>
      </w:r>
      <w:r w:rsidRPr="00113F3F">
        <w:rPr>
          <w:rFonts w:ascii="Times New Roman" w:eastAsia="Calibri" w:hAnsi="Times New Roman" w:cs="Times New Roman"/>
          <w:bCs/>
          <w:sz w:val="28"/>
          <w:szCs w:val="28"/>
          <w:lang w:val="es-SV"/>
        </w:rPr>
        <w:t xml:space="preserve"> Que con fecha catorce de abril del año 2021, se solicitó al departamento de cuentas corrientes de la Alcaldía Municipal de San Miguel, estados de cuenta de mi representada sobre saldos pendientes de pago en concepto de PERMANENCIA DE POSTE, (Permanencia de Postes </w:t>
      </w:r>
      <w:proofErr w:type="spellStart"/>
      <w:r w:rsidRPr="00113F3F">
        <w:rPr>
          <w:rFonts w:ascii="Times New Roman" w:eastAsia="Calibri" w:hAnsi="Times New Roman" w:cs="Times New Roman"/>
          <w:bCs/>
          <w:sz w:val="28"/>
          <w:szCs w:val="28"/>
          <w:lang w:val="es-SV"/>
        </w:rPr>
        <w:t>Mupys</w:t>
      </w:r>
      <w:proofErr w:type="spellEnd"/>
      <w:r w:rsidRPr="00113F3F">
        <w:rPr>
          <w:rFonts w:ascii="Times New Roman" w:eastAsia="Calibri" w:hAnsi="Times New Roman" w:cs="Times New Roman"/>
          <w:bCs/>
          <w:sz w:val="28"/>
          <w:szCs w:val="28"/>
          <w:lang w:val="es-SV"/>
        </w:rPr>
        <w:t xml:space="preserve"> Publicitarios según se detalla en estados de cuenta), propiedad de mi representada, ubicados en diversos puntos de la ciudad de San Miguel, en dichos estados de cuenta no se detalla la base legal que origina el cobro por dicho concepto, pero es el caso que se consignan cobros diferenciados en dos periodos por la misma tasa aplicada, conteniendo una diferencia enorme que se detalla a continuación, </w:t>
      </w:r>
      <w:r w:rsidRPr="00113F3F">
        <w:rPr>
          <w:rFonts w:ascii="Times New Roman" w:eastAsia="Calibri" w:hAnsi="Times New Roman" w:cs="Times New Roman"/>
          <w:b/>
          <w:sz w:val="28"/>
          <w:szCs w:val="28"/>
          <w:lang w:val="es-SV"/>
        </w:rPr>
        <w:t xml:space="preserve">el primero periodo </w:t>
      </w:r>
      <w:r w:rsidRPr="00113F3F">
        <w:rPr>
          <w:rFonts w:ascii="Times New Roman" w:eastAsia="Calibri" w:hAnsi="Times New Roman" w:cs="Times New Roman"/>
          <w:bCs/>
          <w:sz w:val="28"/>
          <w:szCs w:val="28"/>
          <w:lang w:val="es-SV"/>
        </w:rPr>
        <w:t xml:space="preserve">comprendido del mes de agosto 2014 al mes de diciembre 2015, el monto cobrado es a razón de UNO DÓLAR DE LOS ESTADOS UNIDOS DE AMERICA ($1.00) mensualmente por cada poste, mientras que para el </w:t>
      </w:r>
      <w:r w:rsidRPr="00113F3F">
        <w:rPr>
          <w:rFonts w:ascii="Times New Roman" w:eastAsia="Calibri" w:hAnsi="Times New Roman" w:cs="Times New Roman"/>
          <w:b/>
          <w:sz w:val="28"/>
          <w:szCs w:val="28"/>
          <w:lang w:val="es-SV"/>
        </w:rPr>
        <w:t>segundo periodo</w:t>
      </w:r>
      <w:r w:rsidRPr="00113F3F">
        <w:rPr>
          <w:rFonts w:ascii="Times New Roman" w:eastAsia="Calibri" w:hAnsi="Times New Roman" w:cs="Times New Roman"/>
          <w:bCs/>
          <w:sz w:val="28"/>
          <w:szCs w:val="28"/>
          <w:lang w:val="es-SV"/>
        </w:rPr>
        <w:t xml:space="preserve"> comprendido del mes de enero 2016 al mes de abril 2021, sufre un incremento exorbitante en cuanto al cálculo del monto a pagar siendo el nuevo monto mensual de OCHO DOLARES DE LOS ESTADOS UNIDOS DE AMERICA, ($8.00) en razón de lo antes detallado y según Ordenanza de Tasas por Servicios del Municipio de San Miguel vigente a la fecha (en adelante OTSMSM) se encuentra regulado la PERMANENCIA DE POSTE (Permanencia de Postes </w:t>
      </w:r>
      <w:proofErr w:type="spellStart"/>
      <w:r w:rsidRPr="00113F3F">
        <w:rPr>
          <w:rFonts w:ascii="Times New Roman" w:eastAsia="Calibri" w:hAnsi="Times New Roman" w:cs="Times New Roman"/>
          <w:bCs/>
          <w:sz w:val="28"/>
          <w:szCs w:val="28"/>
          <w:lang w:val="es-SV"/>
        </w:rPr>
        <w:t>Mupys</w:t>
      </w:r>
      <w:proofErr w:type="spellEnd"/>
      <w:r w:rsidRPr="00113F3F">
        <w:rPr>
          <w:rFonts w:ascii="Times New Roman" w:eastAsia="Calibri" w:hAnsi="Times New Roman" w:cs="Times New Roman"/>
          <w:bCs/>
          <w:sz w:val="28"/>
          <w:szCs w:val="28"/>
          <w:lang w:val="es-SV"/>
        </w:rPr>
        <w:t xml:space="preserve"> Publicitarios según se detalla en estados de cuenta) por el monto mensual de UN DÓLAR DE LOS ESTADOS UNIDOS DE AMERICA, no con el monto de los OCHO DOLARES DE LOS ESTADOS UNIDOS DE AMERICA, calculado a mi representada en el segundo periodo antes detallado.- Ante la falta de información clara y en vista de la inseguridad jurídica que ésta acción representa, se efectuó consulta al personal del Departamento de Administración de cuentas Corrientes, de la Alcaldía Municipal de San Miguel; manifestándonos en dicha oficina que la diferencia en los montos calculados para el pago se debía a </w:t>
      </w:r>
      <w:r w:rsidRPr="00113F3F">
        <w:rPr>
          <w:rFonts w:ascii="Times New Roman" w:eastAsia="Calibri" w:hAnsi="Times New Roman" w:cs="Times New Roman"/>
          <w:b/>
          <w:sz w:val="28"/>
          <w:szCs w:val="28"/>
          <w:lang w:val="es-SV"/>
        </w:rPr>
        <w:t xml:space="preserve">Reforma a la sección 6.15.4 del </w:t>
      </w:r>
      <w:proofErr w:type="spellStart"/>
      <w:r w:rsidRPr="00113F3F">
        <w:rPr>
          <w:rFonts w:ascii="Times New Roman" w:eastAsia="Calibri" w:hAnsi="Times New Roman" w:cs="Times New Roman"/>
          <w:b/>
          <w:sz w:val="28"/>
          <w:szCs w:val="28"/>
          <w:lang w:val="es-SV"/>
        </w:rPr>
        <w:t>articulo</w:t>
      </w:r>
      <w:proofErr w:type="spellEnd"/>
      <w:r w:rsidRPr="00113F3F">
        <w:rPr>
          <w:rFonts w:ascii="Times New Roman" w:eastAsia="Calibri" w:hAnsi="Times New Roman" w:cs="Times New Roman"/>
          <w:b/>
          <w:sz w:val="28"/>
          <w:szCs w:val="28"/>
          <w:lang w:val="es-SV"/>
        </w:rPr>
        <w:t xml:space="preserve"> 6 de la Ordenanza de Tasas por Servicios del Municipio de San Miguel</w:t>
      </w:r>
      <w:r w:rsidRPr="00113F3F">
        <w:rPr>
          <w:rFonts w:ascii="Times New Roman" w:eastAsia="Calibri" w:hAnsi="Times New Roman" w:cs="Times New Roman"/>
          <w:bCs/>
          <w:sz w:val="28"/>
          <w:szCs w:val="28"/>
          <w:lang w:val="es-SV"/>
        </w:rPr>
        <w:t xml:space="preserve">, publicada en Diario Oficial número 1, Tomó número 410, de fecha 4 de enero de 2016, y siendo que antes de dicha reforma el cobro por el mismo concepto era por la cantidad de UN DÓLAR DE LOS ESTADOS UNIDOS DE AMÉRICA (US $1.00) por cada uno mensualmente. Se nos explicó que para el segundo periodo detallado anteriormente, (del mes de enero del año 2016, a la fecha) el cobro se hacía en base a la reforma antes descrita, haciendo un monto total de CUARENTA Y SEIS MIL QUINIENTOS SIETE DOLARES CON TREINTA CENTAVOS DE DOLAR DE LOS ESTADOS UNIDOS DE AMERICA (US $46,507.30), los cuales según los </w:t>
      </w:r>
      <w:r w:rsidRPr="00113F3F">
        <w:rPr>
          <w:rFonts w:ascii="Times New Roman" w:eastAsia="Calibri" w:hAnsi="Times New Roman" w:cs="Times New Roman"/>
          <w:bCs/>
          <w:sz w:val="28"/>
          <w:szCs w:val="28"/>
          <w:lang w:val="es-SV"/>
        </w:rPr>
        <w:lastRenderedPageBreak/>
        <w:t xml:space="preserve">estados de cuenta del segundo periodo se refieren y tienen por origen la PERMANENCIA DE POSTE (Permanencia de Postes </w:t>
      </w:r>
      <w:proofErr w:type="spellStart"/>
      <w:r w:rsidRPr="00113F3F">
        <w:rPr>
          <w:rFonts w:ascii="Times New Roman" w:eastAsia="Calibri" w:hAnsi="Times New Roman" w:cs="Times New Roman"/>
          <w:bCs/>
          <w:sz w:val="28"/>
          <w:szCs w:val="28"/>
          <w:lang w:val="es-SV"/>
        </w:rPr>
        <w:t>Mupys</w:t>
      </w:r>
      <w:proofErr w:type="spellEnd"/>
      <w:r w:rsidRPr="00113F3F">
        <w:rPr>
          <w:rFonts w:ascii="Times New Roman" w:eastAsia="Calibri" w:hAnsi="Times New Roman" w:cs="Times New Roman"/>
          <w:bCs/>
          <w:sz w:val="28"/>
          <w:szCs w:val="28"/>
          <w:lang w:val="es-SV"/>
        </w:rPr>
        <w:t xml:space="preserve"> Publicitarios según se detalla en estados de cuenta) propiedad de mi representada ubicados en aceras y arriates en diferentes puntos del Municipio.- ll- Sobre la situación antes descrita es necesario hacer las siguientes anotaciones.- a-) Que según resolución con referencia 192 — 2016, de fecha 4 de marzo de 2019, pronunciada por la Honorable Sala de lo Constitucional, de la Corte Suprema de Justicia, en proceso de Amparo promovido por la Sociedad CTE, S.A. De C.V. En contra del Concejo Municipal de San Miguel, departamento de San Miguel, en la cual en lo esencial se establece que "</w:t>
      </w:r>
      <w:r w:rsidRPr="00113F3F">
        <w:rPr>
          <w:rFonts w:ascii="Times New Roman" w:eastAsia="Calibri" w:hAnsi="Times New Roman" w:cs="Times New Roman"/>
          <w:b/>
          <w:sz w:val="28"/>
          <w:szCs w:val="28"/>
          <w:lang w:val="es-SV"/>
        </w:rPr>
        <w:t>el Concejo Municipal de San Miguel, al haber emitido el artículo. 1 del D.M. No 26, del 8 de diciembre de  2015, mediante el cual reformó el art. 6 sección 6.15.4 de la OTSMSM, en el cual se establece un tributo municipal mensual por permanencia de postes dentro de dicho municipio, excedió sus facultades constitucionales, pues emitió una “tasa” que no posee las características para ser considerada como tal, al no establecer expresamente la obligación de realizar alguna actividad jurídica o administrativa a favor de los sujetos pasivos — entiéndase el otorgamiento de un permiso, una licencia o una autorización, es decir, que carece de contraprestación. “</w:t>
      </w:r>
      <w:r w:rsidRPr="00113F3F">
        <w:rPr>
          <w:rFonts w:ascii="Times New Roman" w:eastAsia="Calibri" w:hAnsi="Times New Roman" w:cs="Times New Roman"/>
          <w:bCs/>
          <w:sz w:val="28"/>
          <w:szCs w:val="28"/>
          <w:lang w:val="es-SV"/>
        </w:rPr>
        <w:t xml:space="preserve"> resolviendo así, que se declaraba ha lugar a dicho proceso de amparo por la vulneración al derecho a la propiedad, por la inobservancia del principio de reserva de ley en materia Tributaria, en virtud de la emisión del artículo 1, del Decreto Municipal número 26, del 8 de Diciembre de 2015, mediante el cual reformó el artículo 6, sección 6.15.4 de la OTSMSM; dejando sin efecto la aplicación de  dicha  disposición,  ordenando  además  abstenerse  de  realizar  cobros administrativos o judiciales tendentes a exigir el pago de cantidades de dinero en concepto de los tributos cuya </w:t>
      </w:r>
      <w:r w:rsidRPr="00113F3F">
        <w:rPr>
          <w:rFonts w:ascii="Times New Roman" w:eastAsia="Calibri" w:hAnsi="Times New Roman" w:cs="Times New Roman"/>
          <w:b/>
          <w:sz w:val="28"/>
          <w:szCs w:val="28"/>
          <w:lang w:val="es-SV"/>
        </w:rPr>
        <w:t>inconstitucionalidad se ha constatado en dicho proceso.</w:t>
      </w:r>
      <w:r w:rsidRPr="00113F3F">
        <w:rPr>
          <w:rFonts w:ascii="Times New Roman" w:eastAsia="Calibri" w:hAnsi="Times New Roman" w:cs="Times New Roman"/>
          <w:bCs/>
          <w:sz w:val="28"/>
          <w:szCs w:val="28"/>
          <w:lang w:val="es-SV"/>
        </w:rPr>
        <w:t xml:space="preserve"> Así como de los intereses o multas generados por su falta de pago.- Con lo antes expresado se establece que el cobro efectuado en concepto de </w:t>
      </w:r>
      <w:r w:rsidRPr="00113F3F">
        <w:rPr>
          <w:rFonts w:ascii="Times New Roman" w:eastAsia="Calibri" w:hAnsi="Times New Roman" w:cs="Times New Roman"/>
          <w:b/>
          <w:sz w:val="28"/>
          <w:szCs w:val="28"/>
          <w:lang w:val="es-SV"/>
        </w:rPr>
        <w:t>“permanencia de Postes"</w:t>
      </w:r>
      <w:r w:rsidRPr="00113F3F">
        <w:rPr>
          <w:rFonts w:ascii="Times New Roman" w:eastAsia="Calibri" w:hAnsi="Times New Roman" w:cs="Times New Roman"/>
          <w:bCs/>
          <w:sz w:val="28"/>
          <w:szCs w:val="28"/>
          <w:lang w:val="es-SV"/>
        </w:rPr>
        <w:t xml:space="preserve"> (Permanencia de Postes </w:t>
      </w:r>
      <w:proofErr w:type="spellStart"/>
      <w:r w:rsidRPr="00113F3F">
        <w:rPr>
          <w:rFonts w:ascii="Times New Roman" w:eastAsia="Calibri" w:hAnsi="Times New Roman" w:cs="Times New Roman"/>
          <w:bCs/>
          <w:sz w:val="28"/>
          <w:szCs w:val="28"/>
          <w:lang w:val="es-SV"/>
        </w:rPr>
        <w:t>Mupys</w:t>
      </w:r>
      <w:proofErr w:type="spellEnd"/>
      <w:r w:rsidRPr="00113F3F">
        <w:rPr>
          <w:rFonts w:ascii="Times New Roman" w:eastAsia="Calibri" w:hAnsi="Times New Roman" w:cs="Times New Roman"/>
          <w:bCs/>
          <w:sz w:val="28"/>
          <w:szCs w:val="28"/>
          <w:lang w:val="es-SV"/>
        </w:rPr>
        <w:t xml:space="preserve"> Publicitarios según se detalla en estados de cuenta) carece de legalidad; de igual manera según el precedente judicial antes abordado, se ha establecido por la Sala de lo Constitucional, como máxima autoridad intérprete de la Constitución de nuestro país, artículos 174 y 183 de la Constitución, que la disposición legal y el concepto bajo el cual se le adjudican montos pendientes de pago a mi representada, en el segundo periodo enero 2016 a abril 2021, respecto a la cuantía del mismo carece de fundamento legalidad por haber sido declarada la inconstitucionalidad de la misma, por la inobservancia del principio de reserva de ley en materia Tributaria.- b-) En tal sentido, teniendo como base principios esenciales para la Administración Pública Municipal, los cuales se encuentran reconocidos constitucionalmente </w:t>
      </w:r>
      <w:r w:rsidRPr="00113F3F">
        <w:rPr>
          <w:rFonts w:ascii="Times New Roman" w:eastAsia="Calibri" w:hAnsi="Times New Roman" w:cs="Times New Roman"/>
          <w:bCs/>
          <w:sz w:val="28"/>
          <w:szCs w:val="28"/>
          <w:lang w:val="es-SV"/>
        </w:rPr>
        <w:lastRenderedPageBreak/>
        <w:t xml:space="preserve">así como en la ley de procedimientos administrativos, en adelante LPA, entre otros se deben tener en cuenta: el </w:t>
      </w:r>
      <w:r w:rsidRPr="00113F3F">
        <w:rPr>
          <w:rFonts w:ascii="Times New Roman" w:eastAsia="Calibri" w:hAnsi="Times New Roman" w:cs="Times New Roman"/>
          <w:b/>
          <w:sz w:val="28"/>
          <w:szCs w:val="28"/>
          <w:lang w:val="es-SV"/>
        </w:rPr>
        <w:t>principio de legalidad ( Artículo 3 numeral 1 LPA) que establece que la Administración Pública actuará con pleno sometimiento al ordenamiento jurídico, de modo que sólo se puede hacer aquello que esté previsto expresamente en la ley</w:t>
      </w:r>
      <w:r w:rsidRPr="00113F3F">
        <w:rPr>
          <w:rFonts w:ascii="Times New Roman" w:eastAsia="Calibri" w:hAnsi="Times New Roman" w:cs="Times New Roman"/>
          <w:bCs/>
          <w:sz w:val="28"/>
          <w:szCs w:val="28"/>
          <w:lang w:val="es-SV"/>
        </w:rPr>
        <w:t xml:space="preserve">; el cual para el presente caso se ha visto violentado debido a que se le está atribuyendo a mi representada un monto en concepto de tasas el cual no corresponde a lo establecido en la </w:t>
      </w:r>
      <w:r w:rsidRPr="00113F3F">
        <w:rPr>
          <w:rFonts w:ascii="Times New Roman" w:eastAsia="Calibri" w:hAnsi="Times New Roman" w:cs="Times New Roman"/>
          <w:b/>
          <w:sz w:val="28"/>
          <w:szCs w:val="28"/>
          <w:lang w:val="es-SV"/>
        </w:rPr>
        <w:t xml:space="preserve">OTSMSM </w:t>
      </w:r>
      <w:r w:rsidRPr="00113F3F">
        <w:rPr>
          <w:rFonts w:ascii="Times New Roman" w:eastAsia="Calibri" w:hAnsi="Times New Roman" w:cs="Times New Roman"/>
          <w:bCs/>
          <w:sz w:val="28"/>
          <w:szCs w:val="28"/>
          <w:lang w:val="es-SV"/>
        </w:rPr>
        <w:t xml:space="preserve">vigente en el Municipio de San Miguel, de igual manera el principio de coherencia ( Artículo 3 numeral 7 LPA) el cual regula que </w:t>
      </w:r>
      <w:r w:rsidRPr="00113F3F">
        <w:rPr>
          <w:rFonts w:ascii="Times New Roman" w:eastAsia="Calibri" w:hAnsi="Times New Roman" w:cs="Times New Roman"/>
          <w:b/>
          <w:sz w:val="28"/>
          <w:szCs w:val="28"/>
          <w:lang w:val="es-SV"/>
        </w:rPr>
        <w:t>“Las actuaciones administrativas serán congruentes en los antecedentes administrativos"</w:t>
      </w:r>
      <w:r w:rsidRPr="00113F3F">
        <w:rPr>
          <w:rFonts w:ascii="Times New Roman" w:eastAsia="Calibri" w:hAnsi="Times New Roman" w:cs="Times New Roman"/>
          <w:bCs/>
          <w:sz w:val="28"/>
          <w:szCs w:val="28"/>
          <w:lang w:val="es-SV"/>
        </w:rPr>
        <w:t xml:space="preserve">, para el presente caso es importante tomar en cuenta antecede judicial emitido por la Sala de lo Constitucional, que también forma parte de la Administración Pública, el cual ha determinado que la normativa controvertida carece de legalidad ya que fue declarada inconstitucional, lo cual debe tomarse en cuenta en las actuaciones y decisiones futuras por parte de la Administración Pública Municipal, también el principio de buena </w:t>
      </w:r>
      <w:proofErr w:type="spellStart"/>
      <w:r w:rsidRPr="00113F3F">
        <w:rPr>
          <w:rFonts w:ascii="Times New Roman" w:eastAsia="Calibri" w:hAnsi="Times New Roman" w:cs="Times New Roman"/>
          <w:bCs/>
          <w:sz w:val="28"/>
          <w:szCs w:val="28"/>
          <w:lang w:val="es-SV"/>
        </w:rPr>
        <w:t>fé</w:t>
      </w:r>
      <w:proofErr w:type="spellEnd"/>
      <w:r w:rsidRPr="00113F3F">
        <w:rPr>
          <w:rFonts w:ascii="Times New Roman" w:eastAsia="Calibri" w:hAnsi="Times New Roman" w:cs="Times New Roman"/>
          <w:bCs/>
          <w:sz w:val="28"/>
          <w:szCs w:val="28"/>
          <w:lang w:val="es-SV"/>
        </w:rPr>
        <w:t xml:space="preserve"> (Artículo 3 numeral 9 LPA) que ordena que </w:t>
      </w:r>
      <w:r w:rsidRPr="00113F3F">
        <w:rPr>
          <w:rFonts w:ascii="Times New Roman" w:eastAsia="Calibri" w:hAnsi="Times New Roman" w:cs="Times New Roman"/>
          <w:b/>
          <w:sz w:val="28"/>
          <w:szCs w:val="28"/>
          <w:lang w:val="es-SV"/>
        </w:rPr>
        <w:t>"todos los participantes en el procedimiento deben ajustar sus comportamientos a una conducta honesta, leal y conforme con las actuaciones que podrían esperarse de una persona correcta, la cual se presume respecto de todos los intervinientes”</w:t>
      </w:r>
      <w:r w:rsidRPr="00113F3F">
        <w:rPr>
          <w:rFonts w:ascii="Times New Roman" w:eastAsia="Calibri" w:hAnsi="Times New Roman" w:cs="Times New Roman"/>
          <w:bCs/>
          <w:sz w:val="28"/>
          <w:szCs w:val="28"/>
          <w:lang w:val="es-SV"/>
        </w:rPr>
        <w:t xml:space="preserve">, con lo antes expresado, es importante y necesario aclarar que con las presentes actuaciones no se pretende evitar el pago de obligaciones tributarias Municipales, por el contrario, lo que se pretende es que dichos pagos por tasas Municipales sean los contenidos en la OTSMSM vigente y no los consignados en los cobros a los que he hecho relación anteriormente del segundo periodo detallado, y con ello dar cumplimiento con nuestras obligaciones tributarias y continuar con nuestras actividades comerciales.- III-) Con base en lo anteriormente expresado a ustedes respetuosamente </w:t>
      </w:r>
      <w:r w:rsidRPr="00113F3F">
        <w:rPr>
          <w:rFonts w:ascii="Times New Roman" w:eastAsia="Calibri" w:hAnsi="Times New Roman" w:cs="Times New Roman"/>
          <w:b/>
          <w:sz w:val="28"/>
          <w:szCs w:val="28"/>
          <w:lang w:val="es-SV"/>
        </w:rPr>
        <w:t xml:space="preserve">PIDO: </w:t>
      </w:r>
      <w:r w:rsidRPr="00113F3F">
        <w:rPr>
          <w:rFonts w:ascii="Times New Roman" w:eastAsia="Calibri" w:hAnsi="Times New Roman" w:cs="Times New Roman"/>
          <w:bCs/>
          <w:sz w:val="28"/>
          <w:szCs w:val="28"/>
          <w:lang w:val="es-SV"/>
        </w:rPr>
        <w:t>1. Se me admita el presente escrito.</w:t>
      </w:r>
      <w:r w:rsidRPr="00113F3F">
        <w:rPr>
          <w:rFonts w:ascii="Times New Roman" w:eastAsia="Calibri" w:hAnsi="Times New Roman" w:cs="Times New Roman"/>
          <w:b/>
          <w:sz w:val="28"/>
          <w:szCs w:val="28"/>
          <w:lang w:val="es-SV"/>
        </w:rPr>
        <w:t xml:space="preserve">- </w:t>
      </w:r>
      <w:r w:rsidRPr="00113F3F">
        <w:rPr>
          <w:rFonts w:ascii="Times New Roman" w:eastAsia="Calibri" w:hAnsi="Times New Roman" w:cs="Times New Roman"/>
          <w:bCs/>
          <w:sz w:val="28"/>
          <w:szCs w:val="28"/>
          <w:lang w:val="es-SV"/>
        </w:rPr>
        <w:t>2. Se me tenga por parte en el carácter en que comparezco, para lo cual adjunto copia debidamente certificada por Notario de poder General Judicial con Clausula Especial, donde consta mi calidad de Apoderado General Judicial con cláusula Especial Administrativa, otorgado por RYC PUBLICIDAD, S.A DE C.V,</w:t>
      </w:r>
      <w:r w:rsidRPr="00113F3F">
        <w:rPr>
          <w:rFonts w:ascii="Times New Roman" w:eastAsia="Calibri" w:hAnsi="Times New Roman" w:cs="Times New Roman"/>
          <w:b/>
          <w:sz w:val="28"/>
          <w:szCs w:val="28"/>
          <w:lang w:val="es-SV"/>
        </w:rPr>
        <w:t xml:space="preserve"> 3. </w:t>
      </w:r>
      <w:r w:rsidRPr="00113F3F">
        <w:rPr>
          <w:rFonts w:ascii="Times New Roman" w:eastAsia="Calibri" w:hAnsi="Times New Roman" w:cs="Times New Roman"/>
          <w:bCs/>
          <w:sz w:val="28"/>
          <w:szCs w:val="28"/>
          <w:lang w:val="es-SV"/>
        </w:rPr>
        <w:t xml:space="preserve">Se corrija el cobro a mi representada en el periodo comprendido del mes de enero 2016 al mes de abril del año 2021, por </w:t>
      </w:r>
      <w:r w:rsidRPr="00113F3F">
        <w:rPr>
          <w:rFonts w:ascii="Times New Roman" w:eastAsia="Calibri" w:hAnsi="Times New Roman" w:cs="Times New Roman"/>
          <w:b/>
          <w:sz w:val="28"/>
          <w:szCs w:val="28"/>
          <w:lang w:val="es-SV"/>
        </w:rPr>
        <w:t>"permanencia de poste”</w:t>
      </w:r>
      <w:r w:rsidRPr="00113F3F">
        <w:rPr>
          <w:rFonts w:ascii="Times New Roman" w:eastAsia="Calibri" w:hAnsi="Times New Roman" w:cs="Times New Roman"/>
          <w:bCs/>
          <w:sz w:val="28"/>
          <w:szCs w:val="28"/>
          <w:lang w:val="es-SV"/>
        </w:rPr>
        <w:t xml:space="preserve"> (Permanencia de Postes </w:t>
      </w:r>
      <w:proofErr w:type="spellStart"/>
      <w:r w:rsidRPr="00113F3F">
        <w:rPr>
          <w:rFonts w:ascii="Times New Roman" w:eastAsia="Calibri" w:hAnsi="Times New Roman" w:cs="Times New Roman"/>
          <w:bCs/>
          <w:sz w:val="28"/>
          <w:szCs w:val="28"/>
          <w:lang w:val="es-SV"/>
        </w:rPr>
        <w:t>Mupys</w:t>
      </w:r>
      <w:proofErr w:type="spellEnd"/>
      <w:r w:rsidRPr="00113F3F">
        <w:rPr>
          <w:rFonts w:ascii="Times New Roman" w:eastAsia="Calibri" w:hAnsi="Times New Roman" w:cs="Times New Roman"/>
          <w:bCs/>
          <w:sz w:val="28"/>
          <w:szCs w:val="28"/>
          <w:lang w:val="es-SV"/>
        </w:rPr>
        <w:t xml:space="preserve"> Publicitarios según se detalla en estados de cuenta</w:t>
      </w:r>
      <w:r w:rsidRPr="00113F3F">
        <w:rPr>
          <w:rFonts w:ascii="Times New Roman" w:eastAsia="Calibri" w:hAnsi="Times New Roman" w:cs="Times New Roman"/>
          <w:b/>
          <w:sz w:val="28"/>
          <w:szCs w:val="28"/>
          <w:lang w:val="es-SV"/>
        </w:rPr>
        <w:t>) Art. 6 sección 6.15.4 de la OTSMSM</w:t>
      </w:r>
      <w:r w:rsidRPr="00113F3F">
        <w:rPr>
          <w:rFonts w:ascii="Times New Roman" w:eastAsia="Calibri" w:hAnsi="Times New Roman" w:cs="Times New Roman"/>
          <w:bCs/>
          <w:sz w:val="28"/>
          <w:szCs w:val="28"/>
          <w:lang w:val="es-SV"/>
        </w:rPr>
        <w:t xml:space="preserve">), en vista que dicha disposición no es aplicable, en el monto de OCHO DOLARES DE LOS ESTADOS UNIDOS DE AMERICA, ($8.00) que se exigen cancelar a mi representada, debido a que ya ha sido dejada sin efecto por haber sido declarada inconstitucional por la Honorable Sala de lo Constitucional de la Corte Suprema de Justicia, según </w:t>
      </w:r>
      <w:r w:rsidRPr="00113F3F">
        <w:rPr>
          <w:rFonts w:ascii="Times New Roman" w:eastAsia="Calibri" w:hAnsi="Times New Roman" w:cs="Times New Roman"/>
          <w:bCs/>
          <w:sz w:val="28"/>
          <w:szCs w:val="28"/>
          <w:lang w:val="es-SV"/>
        </w:rPr>
        <w:lastRenderedPageBreak/>
        <w:t xml:space="preserve">referencia 192-2016, de fecha cuatro de marzo del año 2019, siendo lo correcto cancelar el monto de UN DÓLAR DE LOS ESTADOS UNIDOS DE AMERICA, ($1.00) de </w:t>
      </w:r>
      <w:r w:rsidRPr="00113F3F">
        <w:rPr>
          <w:rFonts w:ascii="Times New Roman" w:eastAsia="Calibri" w:hAnsi="Times New Roman" w:cs="Times New Roman"/>
          <w:b/>
          <w:sz w:val="28"/>
          <w:szCs w:val="28"/>
          <w:lang w:val="es-SV"/>
        </w:rPr>
        <w:t>manera mensual</w:t>
      </w:r>
      <w:r w:rsidRPr="00113F3F">
        <w:rPr>
          <w:rFonts w:ascii="Times New Roman" w:eastAsia="Calibri" w:hAnsi="Times New Roman" w:cs="Times New Roman"/>
          <w:bCs/>
          <w:sz w:val="28"/>
          <w:szCs w:val="28"/>
          <w:lang w:val="es-SV"/>
        </w:rPr>
        <w:t xml:space="preserve">, por permanencia de poste, según se regula en la </w:t>
      </w:r>
      <w:r w:rsidRPr="00113F3F">
        <w:rPr>
          <w:rFonts w:ascii="Times New Roman" w:eastAsia="Calibri" w:hAnsi="Times New Roman" w:cs="Times New Roman"/>
          <w:b/>
          <w:sz w:val="28"/>
          <w:szCs w:val="28"/>
          <w:lang w:val="es-SV"/>
        </w:rPr>
        <w:t>OTSMSM</w:t>
      </w:r>
      <w:r w:rsidRPr="00113F3F">
        <w:rPr>
          <w:rFonts w:ascii="Times New Roman" w:eastAsia="Calibri" w:hAnsi="Times New Roman" w:cs="Times New Roman"/>
          <w:bCs/>
          <w:sz w:val="28"/>
          <w:szCs w:val="28"/>
          <w:lang w:val="es-SV"/>
        </w:rPr>
        <w:t>.</w:t>
      </w:r>
      <w:r w:rsidRPr="00113F3F">
        <w:rPr>
          <w:rFonts w:ascii="Times New Roman" w:eastAsia="Calibri" w:hAnsi="Times New Roman" w:cs="Times New Roman"/>
          <w:b/>
          <w:sz w:val="28"/>
          <w:szCs w:val="28"/>
          <w:lang w:val="es-SV"/>
        </w:rPr>
        <w:t xml:space="preserve">- </w:t>
      </w:r>
      <w:r w:rsidRPr="00113F3F">
        <w:rPr>
          <w:rFonts w:ascii="Times New Roman" w:eastAsia="Calibri" w:hAnsi="Times New Roman" w:cs="Times New Roman"/>
          <w:bCs/>
          <w:sz w:val="28"/>
          <w:szCs w:val="28"/>
          <w:lang w:val="es-SV"/>
        </w:rPr>
        <w:t xml:space="preserve">4. Que se acepte copias simples de estados de cuenta antes </w:t>
      </w:r>
      <w:proofErr w:type="gramStart"/>
      <w:r w:rsidRPr="00113F3F">
        <w:rPr>
          <w:rFonts w:ascii="Times New Roman" w:eastAsia="Calibri" w:hAnsi="Times New Roman" w:cs="Times New Roman"/>
          <w:bCs/>
          <w:sz w:val="28"/>
          <w:szCs w:val="28"/>
          <w:lang w:val="es-SV"/>
        </w:rPr>
        <w:t>relacionado.</w:t>
      </w:r>
      <w:r w:rsidRPr="00113F3F">
        <w:rPr>
          <w:rFonts w:ascii="Times New Roman" w:eastAsia="Calibri" w:hAnsi="Times New Roman" w:cs="Times New Roman"/>
          <w:b/>
          <w:sz w:val="28"/>
          <w:szCs w:val="28"/>
          <w:lang w:val="es-SV"/>
        </w:rPr>
        <w:t>-</w:t>
      </w:r>
      <w:proofErr w:type="gramEnd"/>
      <w:r w:rsidRPr="00113F3F">
        <w:rPr>
          <w:rFonts w:ascii="Times New Roman" w:eastAsia="Calibri" w:hAnsi="Times New Roman" w:cs="Times New Roman"/>
          <w:b/>
          <w:sz w:val="28"/>
          <w:szCs w:val="28"/>
          <w:lang w:val="es-SV"/>
        </w:rPr>
        <w:t xml:space="preserve"> </w:t>
      </w:r>
      <w:r w:rsidRPr="00113F3F">
        <w:rPr>
          <w:rFonts w:ascii="Times New Roman" w:eastAsia="Calibri" w:hAnsi="Times New Roman" w:cs="Times New Roman"/>
          <w:bCs/>
          <w:sz w:val="28"/>
          <w:szCs w:val="28"/>
          <w:lang w:val="es-SV"/>
        </w:rPr>
        <w:t xml:space="preserve">5. Se tenga por recibida la copia del Diario Oficial número Uno, tomo 410, de fecha 4 de enero, del año 2016, donde apareció publicada la reforma al artículo 6 sección 6.15.4 de la </w:t>
      </w:r>
      <w:proofErr w:type="gramStart"/>
      <w:r w:rsidRPr="00113F3F">
        <w:rPr>
          <w:rFonts w:ascii="Times New Roman" w:eastAsia="Calibri" w:hAnsi="Times New Roman" w:cs="Times New Roman"/>
          <w:b/>
          <w:sz w:val="28"/>
          <w:szCs w:val="28"/>
          <w:lang w:val="es-SV"/>
        </w:rPr>
        <w:t>OTSMSM.-</w:t>
      </w:r>
      <w:proofErr w:type="gramEnd"/>
      <w:r w:rsidRPr="00113F3F">
        <w:rPr>
          <w:rFonts w:ascii="Times New Roman" w:eastAsia="Calibri" w:hAnsi="Times New Roman" w:cs="Times New Roman"/>
          <w:b/>
          <w:sz w:val="28"/>
          <w:szCs w:val="28"/>
          <w:lang w:val="es-SV"/>
        </w:rPr>
        <w:t xml:space="preserve"> </w:t>
      </w:r>
      <w:r w:rsidRPr="00113F3F">
        <w:rPr>
          <w:rFonts w:ascii="Times New Roman" w:eastAsia="Calibri" w:hAnsi="Times New Roman" w:cs="Times New Roman"/>
          <w:bCs/>
          <w:sz w:val="28"/>
          <w:szCs w:val="28"/>
          <w:lang w:val="es-SV"/>
        </w:rPr>
        <w:t>6. Se tenga por recibida copia de sentencia en proceso de amparo, emitida por la Sala de lo constitucional con referencia 192-2016, de fecha 4 de marzo de 2019.</w:t>
      </w:r>
      <w:r w:rsidRPr="00113F3F">
        <w:rPr>
          <w:rFonts w:ascii="Times New Roman" w:eastAsia="Calibri" w:hAnsi="Times New Roman" w:cs="Times New Roman"/>
          <w:b/>
          <w:sz w:val="28"/>
          <w:szCs w:val="28"/>
          <w:lang w:val="es-SV"/>
        </w:rPr>
        <w:t xml:space="preserve">- </w:t>
      </w:r>
      <w:r w:rsidRPr="00113F3F">
        <w:rPr>
          <w:rFonts w:ascii="Times New Roman" w:eastAsia="Calibri" w:hAnsi="Times New Roman" w:cs="Times New Roman"/>
          <w:bCs/>
          <w:sz w:val="28"/>
          <w:szCs w:val="28"/>
          <w:lang w:val="es-SV"/>
        </w:rPr>
        <w:t>7. Con base en lo establecido en el artículo 89 de la Ley de Procedimientos Administrativos, se nos brinde respuesta, en el tiempo y forma regulados.</w:t>
      </w:r>
      <w:r w:rsidRPr="00113F3F">
        <w:rPr>
          <w:rFonts w:ascii="Times New Roman" w:eastAsia="Calibri" w:hAnsi="Times New Roman" w:cs="Times New Roman"/>
          <w:b/>
          <w:sz w:val="28"/>
          <w:szCs w:val="28"/>
          <w:lang w:val="es-SV"/>
        </w:rPr>
        <w:t xml:space="preserve">- </w:t>
      </w:r>
      <w:r w:rsidRPr="00113F3F">
        <w:rPr>
          <w:rFonts w:ascii="Times New Roman" w:eastAsia="Calibri" w:hAnsi="Times New Roman" w:cs="Times New Roman"/>
          <w:bCs/>
          <w:sz w:val="28"/>
          <w:szCs w:val="28"/>
          <w:lang w:val="es-SV"/>
        </w:rPr>
        <w:t xml:space="preserve">Señalo para oír notificaciones, la dirección siguiente Séptima Calle Poniente, Numero Ciento tres-A, Barrio El Calvario, San Miguel, y por medios electrónicos al Tele Fax 2606-8919, y correo electrónico </w:t>
      </w:r>
      <w:hyperlink r:id="rId9" w:history="1">
        <w:r w:rsidRPr="00113F3F">
          <w:rPr>
            <w:rFonts w:ascii="Times New Roman" w:eastAsia="Calibri" w:hAnsi="Times New Roman" w:cs="Times New Roman"/>
            <w:sz w:val="28"/>
            <w:szCs w:val="28"/>
            <w:u w:val="single"/>
            <w:lang w:val="es-SV"/>
          </w:rPr>
          <w:t>eve_chicas@yahoo.es</w:t>
        </w:r>
        <w:r w:rsidRPr="00113F3F">
          <w:rPr>
            <w:rFonts w:ascii="Times New Roman" w:eastAsia="Calibri" w:hAnsi="Times New Roman" w:cs="Times New Roman"/>
            <w:b/>
            <w:sz w:val="28"/>
            <w:szCs w:val="28"/>
            <w:u w:val="single"/>
            <w:lang w:val="es-SV"/>
          </w:rPr>
          <w:t>.-</w:t>
        </w:r>
      </w:hyperlink>
      <w:r w:rsidRPr="00113F3F">
        <w:rPr>
          <w:rFonts w:ascii="Times New Roman" w:eastAsia="Calibri" w:hAnsi="Times New Roman" w:cs="Times New Roman"/>
          <w:b/>
          <w:sz w:val="28"/>
          <w:szCs w:val="28"/>
          <w:lang w:val="es-SV"/>
        </w:rPr>
        <w:t xml:space="preserve"> </w:t>
      </w:r>
      <w:r w:rsidRPr="00113F3F">
        <w:rPr>
          <w:rFonts w:ascii="Times New Roman" w:eastAsia="Calibri" w:hAnsi="Times New Roman" w:cs="Times New Roman"/>
          <w:bCs/>
          <w:sz w:val="28"/>
          <w:szCs w:val="28"/>
          <w:lang w:val="es-SV"/>
        </w:rPr>
        <w:t>San Miguel, dieciséis de abril, del año dos mil veintiuno.- Lic. Oscar Everardo Chicas Rodríguez ABOGADO.- Se tiene escrito antes mencionado</w:t>
      </w:r>
      <w:r w:rsidRPr="00113F3F">
        <w:rPr>
          <w:rFonts w:ascii="Times New Roman" w:eastAsia="Times New Roman" w:hAnsi="Times New Roman" w:cs="Times New Roman"/>
          <w:sz w:val="28"/>
          <w:szCs w:val="28"/>
          <w:lang w:eastAsia="es-ES"/>
        </w:rPr>
        <w:t>.-</w:t>
      </w:r>
      <w:r w:rsidRPr="00113F3F">
        <w:rPr>
          <w:rFonts w:ascii="Times New Roman" w:eastAsia="Calibri" w:hAnsi="Times New Roman" w:cs="Times New Roman"/>
          <w:sz w:val="28"/>
          <w:szCs w:val="28"/>
          <w:lang w:val="de-DE"/>
        </w:rPr>
        <w:t xml:space="preserve"> </w:t>
      </w:r>
      <w:r w:rsidRPr="00113F3F">
        <w:rPr>
          <w:rFonts w:ascii="Times New Roman" w:eastAsia="Times New Roman" w:hAnsi="Times New Roman" w:cs="Times New Roman"/>
          <w:iCs/>
          <w:sz w:val="28"/>
          <w:szCs w:val="28"/>
          <w:lang w:val="de-DE" w:eastAsia="es-ES"/>
        </w:rPr>
        <w:t>El señor Concejal Cap. Mauricio Ernesto Campos Martínez, manifiesta: Retirar el punto treinta y cinco de la agenda de esta sesión para más analisis; y traerlo en la próxima sesión.-</w:t>
      </w:r>
      <w:r w:rsidRPr="00113F3F">
        <w:rPr>
          <w:rFonts w:ascii="Times New Roman" w:eastAsia="Calibri" w:hAnsi="Times New Roman" w:cs="Times New Roman"/>
          <w:sz w:val="28"/>
          <w:szCs w:val="28"/>
          <w:lang w:val="de-DE"/>
        </w:rPr>
        <w:t xml:space="preserve"> </w:t>
      </w:r>
      <w:r w:rsidRPr="00113F3F">
        <w:rPr>
          <w:rFonts w:ascii="Times New Roman" w:eastAsia="Times New Roman" w:hAnsi="Times New Roman" w:cs="Times New Roman"/>
          <w:sz w:val="28"/>
          <w:szCs w:val="28"/>
          <w:lang w:val="es-SV"/>
        </w:rPr>
        <w:t xml:space="preserve">Sometido a votación </w:t>
      </w:r>
      <w:proofErr w:type="spellStart"/>
      <w:r w:rsidRPr="00113F3F">
        <w:rPr>
          <w:rFonts w:ascii="Times New Roman" w:eastAsia="Times New Roman" w:hAnsi="Times New Roman" w:cs="Times New Roman"/>
          <w:sz w:val="28"/>
          <w:szCs w:val="28"/>
          <w:lang w:val="es-SV"/>
        </w:rPr>
        <w:t>v</w:t>
      </w:r>
      <w:r w:rsidRPr="00113F3F">
        <w:rPr>
          <w:rFonts w:ascii="Times New Roman" w:eastAsia="Calibri" w:hAnsi="Times New Roman" w:cs="Times New Roman"/>
          <w:sz w:val="28"/>
          <w:szCs w:val="28"/>
          <w:lang w:val="es-SV"/>
        </w:rPr>
        <w:t>o</w:t>
      </w:r>
      <w:proofErr w:type="spellEnd"/>
      <w:r w:rsidRPr="00113F3F">
        <w:rPr>
          <w:rFonts w:ascii="Times New Roman" w:eastAsia="Times New Roman" w:hAnsi="Times New Roman" w:cs="Times New Roman"/>
          <w:sz w:val="28"/>
          <w:szCs w:val="28"/>
          <w:lang w:val="es-ES" w:eastAsia="es-ES"/>
        </w:rPr>
        <w:t xml:space="preserve">tan </w:t>
      </w:r>
      <w:r w:rsidRPr="00113F3F">
        <w:rPr>
          <w:rFonts w:ascii="Times New Roman" w:eastAsia="Times New Roman" w:hAnsi="Times New Roman" w:cs="Times New Roman"/>
          <w:sz w:val="28"/>
          <w:szCs w:val="28"/>
          <w:lang w:eastAsia="es-ES"/>
        </w:rPr>
        <w:t>que se retire este punto treinta y cinco de la agenda de esta sesión,</w:t>
      </w:r>
      <w:r w:rsidRPr="00113F3F">
        <w:rPr>
          <w:rFonts w:ascii="Times New Roman" w:eastAsia="Times New Roman" w:hAnsi="Times New Roman" w:cs="Times New Roman"/>
          <w:sz w:val="28"/>
          <w:szCs w:val="28"/>
          <w:lang w:val="es-ES" w:eastAsia="es-ES"/>
        </w:rPr>
        <w:t xml:space="preserve"> </w:t>
      </w:r>
      <w:r w:rsidRPr="00113F3F">
        <w:rPr>
          <w:rFonts w:ascii="Times New Roman" w:eastAsia="Times New Roman" w:hAnsi="Times New Roman" w:cs="Times New Roman"/>
          <w:b/>
          <w:bCs/>
          <w:sz w:val="28"/>
          <w:szCs w:val="28"/>
          <w:lang w:val="es-ES" w:eastAsia="es-ES"/>
        </w:rPr>
        <w:t>trece</w:t>
      </w:r>
      <w:r w:rsidRPr="00113F3F">
        <w:rPr>
          <w:rFonts w:ascii="Times New Roman" w:eastAsia="Times New Roman" w:hAnsi="Times New Roman" w:cs="Times New Roman"/>
          <w:sz w:val="28"/>
          <w:szCs w:val="28"/>
          <w:lang w:val="es-ES" w:eastAsia="es-ES"/>
        </w:rPr>
        <w:t xml:space="preserve"> Miembros del Concejo Municipal</w:t>
      </w:r>
      <w:r w:rsidRPr="00113F3F">
        <w:rPr>
          <w:rFonts w:ascii="Times New Roman" w:eastAsia="Times New Roman" w:hAnsi="Times New Roman" w:cs="Times New Roman"/>
          <w:sz w:val="28"/>
          <w:szCs w:val="28"/>
          <w:lang w:eastAsia="es-ES"/>
        </w:rPr>
        <w:t>.-</w:t>
      </w:r>
      <w:r w:rsidRPr="00113F3F">
        <w:rPr>
          <w:rFonts w:ascii="Times New Roman" w:eastAsia="Times New Roman" w:hAnsi="Times New Roman" w:cs="Times New Roman"/>
          <w:sz w:val="28"/>
          <w:szCs w:val="28"/>
          <w:lang w:val="es-SV" w:eastAsia="es-ES"/>
        </w:rPr>
        <w:t xml:space="preserve"> </w:t>
      </w:r>
      <w:r w:rsidRPr="00113F3F">
        <w:rPr>
          <w:rFonts w:ascii="Times New Roman" w:eastAsia="Times New Roman" w:hAnsi="Times New Roman" w:cs="Times New Roman"/>
          <w:sz w:val="28"/>
          <w:szCs w:val="28"/>
          <w:lang w:eastAsia="es-ES"/>
        </w:rPr>
        <w:t xml:space="preserve">Por </w:t>
      </w:r>
      <w:r w:rsidRPr="00113F3F">
        <w:rPr>
          <w:rFonts w:ascii="Times New Roman" w:eastAsia="Times New Roman" w:hAnsi="Times New Roman" w:cs="Times New Roman"/>
          <w:b/>
          <w:bCs/>
          <w:sz w:val="28"/>
          <w:szCs w:val="28"/>
          <w:lang w:eastAsia="es-ES"/>
        </w:rPr>
        <w:t>trece</w:t>
      </w:r>
      <w:r w:rsidRPr="00113F3F">
        <w:rPr>
          <w:rFonts w:ascii="Times New Roman" w:eastAsia="Times New Roman" w:hAnsi="Times New Roman" w:cs="Times New Roman"/>
          <w:sz w:val="28"/>
          <w:szCs w:val="28"/>
          <w:lang w:eastAsia="es-ES"/>
        </w:rPr>
        <w:t xml:space="preserve"> votos, </w:t>
      </w:r>
      <w:r w:rsidRPr="00113F3F">
        <w:rPr>
          <w:rFonts w:ascii="Times New Roman" w:eastAsia="Times New Roman" w:hAnsi="Times New Roman" w:cs="Times New Roman"/>
          <w:b/>
          <w:bCs/>
          <w:sz w:val="28"/>
          <w:szCs w:val="28"/>
          <w:lang w:eastAsia="es-ES"/>
        </w:rPr>
        <w:t xml:space="preserve">ACUERDA: </w:t>
      </w:r>
      <w:r w:rsidRPr="00113F3F">
        <w:rPr>
          <w:rFonts w:ascii="Times New Roman" w:eastAsia="Calibri" w:hAnsi="Times New Roman" w:cs="Times New Roman"/>
          <w:color w:val="000000"/>
          <w:sz w:val="28"/>
          <w:szCs w:val="28"/>
          <w:lang w:val="es-SV"/>
        </w:rPr>
        <w:t xml:space="preserve">Retirar el punto del numeral  treinta y cinco de la agenda de esta sesión, que se refiere: </w:t>
      </w:r>
      <w:r w:rsidRPr="00113F3F">
        <w:rPr>
          <w:rFonts w:ascii="Times New Roman" w:eastAsia="Times New Roman" w:hAnsi="Times New Roman" w:cs="Times New Roman"/>
          <w:b/>
          <w:bCs/>
          <w:sz w:val="28"/>
          <w:szCs w:val="28"/>
          <w:lang w:eastAsia="es-ES"/>
        </w:rPr>
        <w:t xml:space="preserve">1°) </w:t>
      </w:r>
      <w:r w:rsidRPr="00113F3F">
        <w:rPr>
          <w:rFonts w:ascii="Times New Roman" w:eastAsia="Times New Roman" w:hAnsi="Times New Roman" w:cs="Times New Roman"/>
          <w:sz w:val="28"/>
          <w:szCs w:val="28"/>
          <w:lang w:eastAsia="es-ES"/>
        </w:rPr>
        <w:t xml:space="preserve">Admitir el </w:t>
      </w:r>
      <w:r w:rsidRPr="00113F3F">
        <w:rPr>
          <w:rFonts w:ascii="Times New Roman" w:eastAsia="Times New Roman" w:hAnsi="Times New Roman" w:cs="Times New Roman"/>
          <w:bCs/>
          <w:sz w:val="28"/>
          <w:szCs w:val="28"/>
          <w:lang w:eastAsia="es-ES"/>
        </w:rPr>
        <w:t>escrito de fecha 16/04/2021 del Lic. Oscar Everardo Chicas Rodríguez Apoderado General Judicial con Clausula Especial de la Sociedad R Y C PUBLICIDAD SOCIEDAD ANÓNIMA DE CAPITAL VARIABLE, que podrá abreviarse “R Y C PUBLICIDAD, S. A. DE C. V.”, recibido en la Secretaría Municipal a las catorce horas veinticinco minutos del día viernes dieciséis de abril del año dos mil veintiuno.-</w:t>
      </w:r>
      <w:r w:rsidRPr="00113F3F">
        <w:rPr>
          <w:rFonts w:ascii="Times New Roman" w:eastAsia="Times New Roman" w:hAnsi="Times New Roman" w:cs="Times New Roman"/>
          <w:b/>
          <w:bCs/>
          <w:sz w:val="28"/>
          <w:szCs w:val="28"/>
          <w:lang w:eastAsia="es-ES"/>
        </w:rPr>
        <w:t xml:space="preserve"> 2°) </w:t>
      </w:r>
      <w:r w:rsidRPr="00113F3F">
        <w:rPr>
          <w:rFonts w:ascii="Times New Roman" w:eastAsia="Times New Roman" w:hAnsi="Times New Roman" w:cs="Times New Roman"/>
          <w:sz w:val="28"/>
          <w:szCs w:val="28"/>
          <w:lang w:eastAsia="es-ES"/>
        </w:rPr>
        <w:t>Instruir al Departamento de Asesoría Legal de esta Alcaldía Municipal, realice las diligencias correspondientes con respecto al escrito de fecha 16/04/2021 del Lic. Oscar Everardo Chicas Rodríguez Apoderado General Judicial con Clausula Especial de la Sociedad R Y C PUBLICIDAD SOCIEDAD ANÓNIMA DE CAPITAL VARIABLE, que podrá abreviarse “R Y C PUBLICIDAD, S. A. DE C. V.”</w:t>
      </w:r>
      <w:r w:rsidRPr="00113F3F">
        <w:rPr>
          <w:rFonts w:ascii="Times New Roman" w:eastAsia="Calibri" w:hAnsi="Times New Roman" w:cs="Times New Roman"/>
          <w:sz w:val="28"/>
          <w:szCs w:val="28"/>
          <w:lang w:val="de-DE"/>
        </w:rPr>
        <w:t>.</w:t>
      </w:r>
      <w:r w:rsidRPr="00113F3F">
        <w:rPr>
          <w:rFonts w:ascii="Times New Roman" w:eastAsia="Calibri" w:hAnsi="Times New Roman" w:cs="Times New Roman"/>
          <w:lang w:val="de-DE"/>
        </w:rPr>
        <w:t xml:space="preserve">- </w:t>
      </w:r>
      <w:r w:rsidRPr="00113F3F">
        <w:rPr>
          <w:rFonts w:ascii="Times New Roman" w:eastAsia="Times New Roman" w:hAnsi="Times New Roman" w:cs="Times New Roman"/>
          <w:b/>
          <w:bCs/>
          <w:sz w:val="28"/>
          <w:szCs w:val="28"/>
          <w:lang w:val="de-DE"/>
        </w:rPr>
        <w:t xml:space="preserve">CERTIFÍQUESE Y NOTIFIQUESE.-  </w:t>
      </w:r>
      <w:r w:rsidRPr="00113F3F">
        <w:rPr>
          <w:rFonts w:ascii="Times New Roman" w:eastAsia="Times New Roman" w:hAnsi="Times New Roman" w:cs="Times New Roman"/>
          <w:b/>
          <w:bCs/>
          <w:sz w:val="26"/>
          <w:szCs w:val="26"/>
          <w:lang w:eastAsia="es-ES"/>
        </w:rPr>
        <w:t>36. SE PRESENTA A CONSIDERACIÓN INFORME</w:t>
      </w:r>
      <w:r w:rsidRPr="00113F3F">
        <w:rPr>
          <w:rFonts w:ascii="Times New Roman" w:eastAsia="Times New Roman" w:hAnsi="Times New Roman" w:cs="Times New Roman"/>
          <w:sz w:val="26"/>
          <w:szCs w:val="26"/>
          <w:lang w:eastAsia="es-ES"/>
        </w:rPr>
        <w:t xml:space="preserve">: Nota de fecha 13/04/2021 enviada por la Lic. Paula Marina Navarro de Herrera Auditor Interno de esta Municipalidad: Remite INFORME FINAL EXAMEN ESPECIAL A LAS LIQUIDACIONES No. 2 DEL FONDO CIRCULANTE POR UN MONTO DE $ 8,703.81 Y No. 1 DEL FONDO DE MONTO FIJO POR UN MONTO DE $87.55, AMBAS DEL 07 DE ABRIL DE 2021, con base en el Artículo 106 del Código Municipal y Articulo 27, inciso 2 de la </w:t>
      </w:r>
      <w:r w:rsidRPr="00113F3F">
        <w:rPr>
          <w:rFonts w:ascii="Times New Roman" w:eastAsia="Times New Roman" w:hAnsi="Times New Roman" w:cs="Times New Roman"/>
          <w:sz w:val="26"/>
          <w:szCs w:val="26"/>
          <w:lang w:eastAsia="es-ES"/>
        </w:rPr>
        <w:lastRenderedPageBreak/>
        <w:t>Ley de la Corte de Cuentas de la República, Plan Anual de Trabajo 2021 de la Unidad de Auditoría Interna, Acuerdo Municipal N ° 44, Acta N ° 02 de fecha 18/01/2016; y conforme a orden de trabajo N° REF UAI-AMSM 05/-2021.- Con base a los resultados del EXAMEN ESPECIAL A LAS LIQUIDACIONES No. 2 DEL FONDO CIRCULANTE POR UN MONTO DE $ 8,703.81 Y No. 1 DEL FONDO DE MONTO FIJO POR UN MONTO DE $87.55, AMBAS DEL 07 DE ABRIL DE 2021; concluye que no existen condiciones que reportar.- Pase como informe al Concejo Municipal.- Anexo a la agenda de la presente sesión, se entrega copia del documento a los miembros del Concejo Municipal, para los efectos legales consiguientes.-</w:t>
      </w:r>
      <w:r w:rsidRPr="00113F3F">
        <w:rPr>
          <w:rFonts w:ascii="Times New Roman" w:eastAsia="Calibri" w:hAnsi="Times New Roman" w:cs="Times New Roman"/>
          <w:sz w:val="26"/>
          <w:szCs w:val="26"/>
          <w:lang w:val="es-ES"/>
        </w:rPr>
        <w:t xml:space="preserve"> La señora Concejal Lic. Enma Alicia Pineda Mayorga de Castro, solicita certificación de los Acuerdos Municipales del acta de la presente sesión.- El señor Concejal Ing. Jesús Orlando González Hernández, solicita certificación de los Acuerdos Municipales del acta de la presente sesión.- El señor Concejal Cap. Mauricio Ernesto Campos Martínez, solicita certificación literal de los Acuerdos Municipales del acta de la presente sesión.- El señor Concejal Lic. Mario Ernesto Portillo Arévalo, solicita certificación de los Acuerdos Municipales del acta de la presente sesión.- La</w:t>
      </w:r>
      <w:r w:rsidRPr="00113F3F">
        <w:rPr>
          <w:rFonts w:ascii="Times New Roman" w:eastAsia="Calibri" w:hAnsi="Times New Roman" w:cs="Times New Roman"/>
          <w:color w:val="000000"/>
          <w:sz w:val="26"/>
          <w:szCs w:val="26"/>
          <w:lang w:val="es-ES"/>
        </w:rPr>
        <w:t xml:space="preserve"> señorita Concejal Denisse Yasira Sandoval Flores</w:t>
      </w:r>
      <w:r w:rsidRPr="00113F3F">
        <w:rPr>
          <w:rFonts w:ascii="Times New Roman" w:eastAsia="Calibri" w:hAnsi="Times New Roman" w:cs="Times New Roman"/>
          <w:sz w:val="26"/>
          <w:szCs w:val="26"/>
          <w:lang w:val="es-ES"/>
        </w:rPr>
        <w:t xml:space="preserve">, solicita certificación de los Acuerdos Municipales del acta de la presente sesión.- El señor Concejal Lic. </w:t>
      </w:r>
      <w:r w:rsidRPr="00113F3F">
        <w:rPr>
          <w:rFonts w:ascii="Times New Roman" w:eastAsia="Calibri" w:hAnsi="Times New Roman" w:cs="Times New Roman"/>
          <w:color w:val="000000"/>
          <w:sz w:val="26"/>
          <w:szCs w:val="26"/>
          <w:lang w:val="es-ES"/>
        </w:rPr>
        <w:t>Orlando Antonio Ulloa Molina</w:t>
      </w:r>
      <w:r w:rsidRPr="00113F3F">
        <w:rPr>
          <w:rFonts w:ascii="Times New Roman" w:eastAsia="Calibri" w:hAnsi="Times New Roman" w:cs="Times New Roman"/>
          <w:sz w:val="26"/>
          <w:szCs w:val="26"/>
          <w:lang w:val="es-ES"/>
        </w:rPr>
        <w:t xml:space="preserve">, solicita certificación de los Acuerdos Municipales del acta de la presente sesión.- La señora Concejal Erika Lisseth Reyes Gómez, solicita certificación de los Acuerdos Municipales del acta de la presente sesión.- Y no habiendo más que hacer constar, se cierra la presente sesión y acta a las </w:t>
      </w:r>
      <w:proofErr w:type="spellStart"/>
      <w:r w:rsidRPr="00113F3F">
        <w:rPr>
          <w:rFonts w:ascii="Times New Roman" w:eastAsia="Calibri" w:hAnsi="Times New Roman" w:cs="Times New Roman"/>
          <w:sz w:val="26"/>
          <w:szCs w:val="26"/>
          <w:lang w:val="es-ES"/>
        </w:rPr>
        <w:t>veintidos</w:t>
      </w:r>
      <w:proofErr w:type="spellEnd"/>
      <w:r w:rsidRPr="00113F3F">
        <w:rPr>
          <w:rFonts w:ascii="Times New Roman" w:eastAsia="Calibri" w:hAnsi="Times New Roman" w:cs="Times New Roman"/>
          <w:sz w:val="26"/>
          <w:szCs w:val="26"/>
          <w:lang w:val="es-ES"/>
        </w:rPr>
        <w:t xml:space="preserve"> horas cincuenta y cinco minutos del día veintiuno de abril del corriente año, que firmamos.-</w:t>
      </w:r>
    </w:p>
    <w:p w14:paraId="58B65390" w14:textId="77777777" w:rsidR="00113F3F" w:rsidRPr="00113F3F" w:rsidRDefault="00113F3F" w:rsidP="00113F3F">
      <w:pPr>
        <w:spacing w:after="0" w:line="240" w:lineRule="auto"/>
        <w:ind w:hanging="426"/>
        <w:jc w:val="both"/>
        <w:rPr>
          <w:rFonts w:ascii="Times New Roman" w:eastAsia="Calibri" w:hAnsi="Times New Roman" w:cs="Times New Roman"/>
          <w:sz w:val="27"/>
          <w:szCs w:val="27"/>
          <w:lang w:val="es-ES"/>
        </w:rPr>
      </w:pPr>
    </w:p>
    <w:p w14:paraId="6635DC26" w14:textId="77777777" w:rsidR="00113F3F" w:rsidRPr="00113F3F" w:rsidRDefault="00113F3F" w:rsidP="00113F3F">
      <w:pPr>
        <w:spacing w:after="0" w:line="240" w:lineRule="auto"/>
        <w:jc w:val="center"/>
        <w:rPr>
          <w:rFonts w:ascii="Times New Roman" w:eastAsia="Times New Roman" w:hAnsi="Times New Roman" w:cs="Times New Roman"/>
          <w:sz w:val="18"/>
          <w:szCs w:val="18"/>
          <w:lang w:val="es-ES" w:eastAsia="es-ES"/>
        </w:rPr>
      </w:pPr>
      <w:r w:rsidRPr="00113F3F">
        <w:rPr>
          <w:rFonts w:ascii="Times New Roman" w:eastAsia="Times New Roman" w:hAnsi="Times New Roman" w:cs="Times New Roman"/>
          <w:sz w:val="18"/>
          <w:szCs w:val="18"/>
          <w:lang w:val="es-ES" w:eastAsia="es-ES"/>
        </w:rPr>
        <w:t>Pasan las firmas de la Acta Nº 12</w:t>
      </w:r>
    </w:p>
    <w:p w14:paraId="3B4B8D99" w14:textId="77777777" w:rsidR="00113F3F" w:rsidRPr="00113F3F" w:rsidRDefault="00113F3F" w:rsidP="00113F3F">
      <w:pPr>
        <w:spacing w:after="0" w:line="240" w:lineRule="auto"/>
        <w:ind w:right="-235" w:hanging="426"/>
        <w:jc w:val="center"/>
        <w:rPr>
          <w:rFonts w:ascii="Times New Roman" w:eastAsia="Times New Roman" w:hAnsi="Times New Roman" w:cs="Times New Roman"/>
          <w:sz w:val="18"/>
          <w:szCs w:val="18"/>
          <w:lang w:val="es-ES" w:eastAsia="es-ES"/>
        </w:rPr>
      </w:pPr>
    </w:p>
    <w:p w14:paraId="5C8400B8" w14:textId="77777777" w:rsidR="00113F3F" w:rsidRPr="00113F3F" w:rsidRDefault="00113F3F" w:rsidP="00113F3F">
      <w:pPr>
        <w:spacing w:after="0" w:line="240" w:lineRule="auto"/>
        <w:ind w:right="-235" w:hanging="426"/>
        <w:jc w:val="center"/>
        <w:rPr>
          <w:rFonts w:ascii="Times New Roman" w:eastAsia="Times New Roman" w:hAnsi="Times New Roman" w:cs="Times New Roman"/>
          <w:sz w:val="28"/>
          <w:szCs w:val="28"/>
          <w:lang w:val="es-SV" w:eastAsia="es-ES"/>
        </w:rPr>
      </w:pPr>
      <w:r w:rsidRPr="00113F3F">
        <w:rPr>
          <w:rFonts w:ascii="Times New Roman" w:eastAsia="Times New Roman" w:hAnsi="Times New Roman" w:cs="Times New Roman"/>
          <w:sz w:val="18"/>
          <w:szCs w:val="18"/>
          <w:lang w:val="es-ES" w:eastAsia="es-ES"/>
        </w:rPr>
        <w:t>Vienen las firmas de la Acta Nº 12</w:t>
      </w:r>
    </w:p>
    <w:p w14:paraId="4F1C8063" w14:textId="65B0966C" w:rsidR="00113F3F" w:rsidRDefault="00113F3F" w:rsidP="00113F3F">
      <w:pPr>
        <w:spacing w:after="0" w:line="240" w:lineRule="auto"/>
        <w:ind w:right="-235" w:hanging="426"/>
        <w:jc w:val="both"/>
        <w:rPr>
          <w:rFonts w:ascii="Times New Roman" w:eastAsia="Times New Roman" w:hAnsi="Times New Roman" w:cs="Times New Roman"/>
          <w:sz w:val="28"/>
          <w:szCs w:val="28"/>
          <w:lang w:val="es-SV" w:eastAsia="es-ES"/>
        </w:rPr>
      </w:pPr>
    </w:p>
    <w:p w14:paraId="4287A8A4" w14:textId="77777777" w:rsidR="00113F3F" w:rsidRPr="00113F3F" w:rsidRDefault="00113F3F" w:rsidP="00113F3F">
      <w:pPr>
        <w:spacing w:after="0" w:line="240" w:lineRule="auto"/>
        <w:ind w:right="-235" w:hanging="426"/>
        <w:jc w:val="both"/>
        <w:rPr>
          <w:rFonts w:ascii="Times New Roman" w:eastAsia="Times New Roman" w:hAnsi="Times New Roman" w:cs="Times New Roman"/>
          <w:sz w:val="28"/>
          <w:szCs w:val="28"/>
          <w:lang w:val="es-SV" w:eastAsia="es-ES"/>
        </w:rPr>
      </w:pPr>
    </w:p>
    <w:p w14:paraId="1376453D" w14:textId="77777777" w:rsidR="00113F3F" w:rsidRPr="00113F3F" w:rsidRDefault="00113F3F" w:rsidP="00113F3F">
      <w:pPr>
        <w:spacing w:after="0" w:line="240" w:lineRule="auto"/>
        <w:ind w:right="-235" w:hanging="426"/>
        <w:jc w:val="both"/>
        <w:rPr>
          <w:rFonts w:ascii="Times New Roman" w:eastAsia="Times New Roman" w:hAnsi="Times New Roman" w:cs="Times New Roman"/>
          <w:sz w:val="28"/>
          <w:szCs w:val="28"/>
          <w:lang w:val="es-SV" w:eastAsia="es-ES"/>
        </w:rPr>
      </w:pPr>
    </w:p>
    <w:p w14:paraId="3B4ADE85" w14:textId="2CB24C74" w:rsidR="00113F3F" w:rsidRPr="00113F3F" w:rsidRDefault="00113F3F" w:rsidP="00113F3F">
      <w:pPr>
        <w:tabs>
          <w:tab w:val="left" w:pos="5865"/>
        </w:tabs>
        <w:spacing w:after="0" w:line="240" w:lineRule="auto"/>
        <w:jc w:val="both"/>
        <w:rPr>
          <w:rFonts w:ascii="Times New Roman" w:eastAsia="Times New Roman" w:hAnsi="Times New Roman" w:cs="Times New Roman"/>
          <w:color w:val="000000"/>
          <w:sz w:val="24"/>
          <w:szCs w:val="24"/>
          <w:lang w:val="es-ES" w:eastAsia="es-ES"/>
        </w:rPr>
      </w:pPr>
      <w:r w:rsidRPr="00113F3F">
        <w:rPr>
          <w:rFonts w:ascii="Times New Roman" w:eastAsia="Times New Roman" w:hAnsi="Times New Roman" w:cs="Times New Roman"/>
          <w:color w:val="000000"/>
          <w:sz w:val="24"/>
          <w:szCs w:val="24"/>
          <w:lang w:val="es-ES" w:eastAsia="es-ES"/>
        </w:rPr>
        <w:t>Lic. Miguel Ángel Pereira Ayala                                       Lic. José Ebanan Quintanilla Gómez</w:t>
      </w:r>
    </w:p>
    <w:p w14:paraId="42477859" w14:textId="3F6AA242" w:rsidR="00113F3F" w:rsidRPr="00113F3F" w:rsidRDefault="00113F3F" w:rsidP="00113F3F">
      <w:pPr>
        <w:tabs>
          <w:tab w:val="left" w:pos="5865"/>
        </w:tabs>
        <w:spacing w:after="0" w:line="240" w:lineRule="auto"/>
        <w:jc w:val="both"/>
        <w:rPr>
          <w:rFonts w:ascii="Times New Roman" w:eastAsia="Times New Roman" w:hAnsi="Times New Roman" w:cs="Times New Roman"/>
          <w:color w:val="000000"/>
          <w:sz w:val="24"/>
          <w:szCs w:val="24"/>
          <w:lang w:val="es-ES" w:eastAsia="es-ES"/>
        </w:rPr>
      </w:pPr>
      <w:r w:rsidRPr="00113F3F">
        <w:rPr>
          <w:rFonts w:ascii="Times New Roman" w:eastAsia="Times New Roman" w:hAnsi="Times New Roman" w:cs="Times New Roman"/>
          <w:bCs/>
          <w:color w:val="000000"/>
          <w:sz w:val="24"/>
          <w:szCs w:val="24"/>
          <w:lang w:val="es-ES" w:eastAsia="es-ES"/>
        </w:rPr>
        <w:t xml:space="preserve">         Alcalde Municipal                                                               Síndico Municipal</w:t>
      </w:r>
    </w:p>
    <w:p w14:paraId="4AE0B49D" w14:textId="77777777" w:rsidR="00113F3F" w:rsidRPr="00113F3F" w:rsidRDefault="00113F3F" w:rsidP="00113F3F">
      <w:pPr>
        <w:spacing w:after="0" w:line="240" w:lineRule="auto"/>
        <w:jc w:val="both"/>
        <w:rPr>
          <w:rFonts w:ascii="Times New Roman" w:eastAsia="Times New Roman" w:hAnsi="Times New Roman" w:cs="Times New Roman"/>
          <w:sz w:val="24"/>
          <w:szCs w:val="24"/>
          <w:lang w:val="es-ES" w:eastAsia="es-ES"/>
        </w:rPr>
      </w:pPr>
    </w:p>
    <w:p w14:paraId="297DD369" w14:textId="77777777" w:rsidR="00113F3F" w:rsidRPr="00113F3F" w:rsidRDefault="00113F3F" w:rsidP="00113F3F">
      <w:pPr>
        <w:spacing w:after="0" w:line="240" w:lineRule="auto"/>
        <w:jc w:val="both"/>
        <w:rPr>
          <w:rFonts w:ascii="Times New Roman" w:eastAsia="Times New Roman" w:hAnsi="Times New Roman" w:cs="Times New Roman"/>
          <w:sz w:val="24"/>
          <w:szCs w:val="24"/>
          <w:lang w:val="es-ES" w:eastAsia="es-ES"/>
        </w:rPr>
      </w:pPr>
    </w:p>
    <w:p w14:paraId="5B243DF5" w14:textId="77777777" w:rsidR="00113F3F" w:rsidRPr="00113F3F" w:rsidRDefault="00113F3F" w:rsidP="00113F3F">
      <w:pPr>
        <w:spacing w:after="0" w:line="240" w:lineRule="auto"/>
        <w:jc w:val="both"/>
        <w:rPr>
          <w:rFonts w:ascii="Times New Roman" w:eastAsia="Times New Roman" w:hAnsi="Times New Roman" w:cs="Times New Roman"/>
          <w:sz w:val="24"/>
          <w:szCs w:val="24"/>
          <w:lang w:val="es-ES" w:eastAsia="es-ES"/>
        </w:rPr>
      </w:pPr>
    </w:p>
    <w:p w14:paraId="1869BF8A" w14:textId="29C5F82B" w:rsidR="00113F3F" w:rsidRPr="00113F3F" w:rsidRDefault="00113F3F" w:rsidP="00113F3F">
      <w:pPr>
        <w:spacing w:after="0" w:line="240" w:lineRule="auto"/>
        <w:jc w:val="both"/>
        <w:rPr>
          <w:rFonts w:ascii="Times New Roman" w:eastAsia="Times New Roman" w:hAnsi="Times New Roman" w:cs="Times New Roman"/>
          <w:color w:val="000000"/>
          <w:sz w:val="24"/>
          <w:szCs w:val="24"/>
          <w:lang w:val="es-ES" w:eastAsia="es-ES"/>
        </w:rPr>
      </w:pPr>
      <w:r w:rsidRPr="00113F3F">
        <w:rPr>
          <w:rFonts w:ascii="Times New Roman" w:eastAsia="Times New Roman" w:hAnsi="Times New Roman" w:cs="Times New Roman"/>
          <w:bCs/>
          <w:iCs/>
          <w:sz w:val="24"/>
          <w:szCs w:val="24"/>
          <w:lang w:val="es-ES_tradnl" w:eastAsia="es-ES"/>
        </w:rPr>
        <w:t>Lic. Enma Alicia Pineda Mayorga de Castro</w:t>
      </w:r>
      <w:r w:rsidRPr="00113F3F">
        <w:rPr>
          <w:rFonts w:ascii="Times New Roman" w:eastAsia="Times New Roman" w:hAnsi="Times New Roman" w:cs="Times New Roman"/>
          <w:color w:val="000000"/>
          <w:sz w:val="24"/>
          <w:szCs w:val="24"/>
          <w:lang w:val="es-SV" w:eastAsia="es-ES"/>
        </w:rPr>
        <w:t xml:space="preserve">             </w:t>
      </w:r>
      <w:r>
        <w:rPr>
          <w:rFonts w:ascii="Times New Roman" w:eastAsia="Times New Roman" w:hAnsi="Times New Roman" w:cs="Times New Roman"/>
          <w:color w:val="000000"/>
          <w:sz w:val="24"/>
          <w:szCs w:val="24"/>
          <w:lang w:val="es-SV" w:eastAsia="es-ES"/>
        </w:rPr>
        <w:t xml:space="preserve">     </w:t>
      </w:r>
      <w:r w:rsidRPr="00113F3F">
        <w:rPr>
          <w:rFonts w:ascii="Times New Roman" w:eastAsia="Times New Roman" w:hAnsi="Times New Roman" w:cs="Times New Roman"/>
          <w:color w:val="000000"/>
          <w:sz w:val="24"/>
          <w:szCs w:val="24"/>
          <w:lang w:val="es-SV" w:eastAsia="es-ES"/>
        </w:rPr>
        <w:t xml:space="preserve">  </w:t>
      </w:r>
      <w:r w:rsidRPr="00113F3F">
        <w:rPr>
          <w:rFonts w:ascii="Times New Roman" w:eastAsia="Times New Roman" w:hAnsi="Times New Roman" w:cs="Times New Roman"/>
          <w:sz w:val="24"/>
          <w:szCs w:val="24"/>
          <w:lang w:val="es-SV" w:eastAsia="es-ES"/>
        </w:rPr>
        <w:t>Lic. Eneida Vanessa Ramírez</w:t>
      </w:r>
      <w:r w:rsidRPr="00113F3F">
        <w:rPr>
          <w:rFonts w:ascii="Times New Roman" w:eastAsia="Times New Roman" w:hAnsi="Times New Roman" w:cs="Times New Roman"/>
          <w:color w:val="000000"/>
          <w:sz w:val="24"/>
          <w:szCs w:val="24"/>
          <w:lang w:val="es-SV" w:eastAsia="es-ES"/>
        </w:rPr>
        <w:t xml:space="preserve">                                             </w:t>
      </w:r>
    </w:p>
    <w:p w14:paraId="2BE5DB50" w14:textId="2C617D5C" w:rsidR="00113F3F" w:rsidRPr="00113F3F" w:rsidRDefault="00113F3F" w:rsidP="00113F3F">
      <w:pPr>
        <w:spacing w:after="0" w:line="240" w:lineRule="auto"/>
        <w:jc w:val="both"/>
        <w:rPr>
          <w:rFonts w:ascii="Times New Roman" w:eastAsia="Times New Roman" w:hAnsi="Times New Roman" w:cs="Times New Roman"/>
          <w:sz w:val="24"/>
          <w:szCs w:val="24"/>
          <w:lang w:val="es-ES" w:eastAsia="es-ES"/>
        </w:rPr>
      </w:pPr>
      <w:r w:rsidRPr="00113F3F">
        <w:rPr>
          <w:rFonts w:ascii="Times New Roman" w:eastAsia="Times New Roman" w:hAnsi="Times New Roman" w:cs="Times New Roman"/>
          <w:bCs/>
          <w:color w:val="000000"/>
          <w:sz w:val="24"/>
          <w:szCs w:val="24"/>
          <w:lang w:val="es-ES" w:eastAsia="es-ES"/>
        </w:rPr>
        <w:t xml:space="preserve">           Primera Regidora Propietaria                     </w:t>
      </w:r>
      <w:r>
        <w:rPr>
          <w:rFonts w:ascii="Times New Roman" w:eastAsia="Times New Roman" w:hAnsi="Times New Roman" w:cs="Times New Roman"/>
          <w:bCs/>
          <w:color w:val="000000"/>
          <w:sz w:val="24"/>
          <w:szCs w:val="24"/>
          <w:lang w:val="es-ES" w:eastAsia="es-ES"/>
        </w:rPr>
        <w:t xml:space="preserve">     </w:t>
      </w:r>
      <w:r w:rsidRPr="00113F3F">
        <w:rPr>
          <w:rFonts w:ascii="Times New Roman" w:eastAsia="Times New Roman" w:hAnsi="Times New Roman" w:cs="Times New Roman"/>
          <w:bCs/>
          <w:color w:val="000000"/>
          <w:sz w:val="24"/>
          <w:szCs w:val="24"/>
          <w:lang w:val="es-ES" w:eastAsia="es-ES"/>
        </w:rPr>
        <w:t xml:space="preserve">Segunda Regidora Propietaria Designada               </w:t>
      </w:r>
    </w:p>
    <w:p w14:paraId="2C1B5F29" w14:textId="77777777" w:rsidR="00113F3F" w:rsidRPr="00113F3F" w:rsidRDefault="00113F3F" w:rsidP="00113F3F">
      <w:pPr>
        <w:spacing w:after="0" w:line="240" w:lineRule="auto"/>
        <w:jc w:val="both"/>
        <w:rPr>
          <w:rFonts w:ascii="Times New Roman" w:eastAsia="Times New Roman" w:hAnsi="Times New Roman" w:cs="Times New Roman"/>
          <w:color w:val="000000"/>
          <w:sz w:val="24"/>
          <w:szCs w:val="24"/>
          <w:lang w:val="es-ES" w:eastAsia="es-ES"/>
        </w:rPr>
      </w:pPr>
    </w:p>
    <w:p w14:paraId="311E6C3B" w14:textId="77777777" w:rsidR="00113F3F" w:rsidRPr="00113F3F" w:rsidRDefault="00113F3F" w:rsidP="00113F3F">
      <w:pPr>
        <w:spacing w:after="0" w:line="240" w:lineRule="auto"/>
        <w:jc w:val="center"/>
        <w:rPr>
          <w:rFonts w:ascii="Times New Roman" w:eastAsia="Times New Roman" w:hAnsi="Times New Roman" w:cs="Times New Roman"/>
          <w:color w:val="000000"/>
          <w:sz w:val="24"/>
          <w:szCs w:val="24"/>
          <w:lang w:val="es-ES" w:eastAsia="es-ES"/>
        </w:rPr>
      </w:pPr>
      <w:r w:rsidRPr="00113F3F">
        <w:rPr>
          <w:rFonts w:ascii="Times New Roman" w:eastAsia="Times New Roman" w:hAnsi="Times New Roman" w:cs="Times New Roman"/>
          <w:sz w:val="20"/>
          <w:szCs w:val="20"/>
          <w:lang w:val="es-ES" w:eastAsia="es-ES"/>
        </w:rPr>
        <w:t xml:space="preserve"> </w:t>
      </w:r>
    </w:p>
    <w:p w14:paraId="772AE015" w14:textId="77777777" w:rsidR="00113F3F" w:rsidRPr="00113F3F" w:rsidRDefault="00113F3F" w:rsidP="00113F3F">
      <w:pPr>
        <w:spacing w:after="0" w:line="240" w:lineRule="auto"/>
        <w:jc w:val="both"/>
        <w:rPr>
          <w:rFonts w:ascii="Times New Roman" w:eastAsia="Times New Roman" w:hAnsi="Times New Roman" w:cs="Times New Roman"/>
          <w:color w:val="000000"/>
          <w:sz w:val="24"/>
          <w:szCs w:val="24"/>
          <w:lang w:val="es-ES" w:eastAsia="es-ES"/>
        </w:rPr>
      </w:pPr>
    </w:p>
    <w:p w14:paraId="42E37EDD" w14:textId="60A434A0" w:rsidR="00113F3F" w:rsidRPr="00113F3F" w:rsidRDefault="00113F3F" w:rsidP="00113F3F">
      <w:pPr>
        <w:spacing w:after="0" w:line="240" w:lineRule="auto"/>
        <w:jc w:val="both"/>
        <w:rPr>
          <w:rFonts w:ascii="Times New Roman" w:eastAsia="Times New Roman" w:hAnsi="Times New Roman" w:cs="Times New Roman"/>
          <w:color w:val="000000"/>
          <w:sz w:val="24"/>
          <w:szCs w:val="24"/>
          <w:lang w:val="es-SV" w:eastAsia="es-ES"/>
        </w:rPr>
      </w:pPr>
      <w:r w:rsidRPr="00113F3F">
        <w:rPr>
          <w:rFonts w:ascii="Times New Roman" w:eastAsia="Times New Roman" w:hAnsi="Times New Roman" w:cs="Times New Roman"/>
          <w:color w:val="000000"/>
          <w:sz w:val="24"/>
          <w:szCs w:val="24"/>
          <w:lang w:val="es-ES" w:eastAsia="es-ES"/>
        </w:rPr>
        <w:t>Ing. Jesús Orlando González Hernández                        Lic. José Lázaro Flores Hernández</w:t>
      </w:r>
      <w:r w:rsidRPr="00113F3F">
        <w:rPr>
          <w:rFonts w:ascii="Times New Roman" w:eastAsia="Times New Roman" w:hAnsi="Times New Roman" w:cs="Times New Roman"/>
          <w:bCs/>
          <w:iCs/>
          <w:sz w:val="24"/>
          <w:szCs w:val="24"/>
          <w:lang w:val="es-ES_tradnl" w:eastAsia="es-ES"/>
        </w:rPr>
        <w:t xml:space="preserve">           </w:t>
      </w:r>
      <w:r w:rsidRPr="00113F3F">
        <w:rPr>
          <w:rFonts w:ascii="Times New Roman" w:eastAsia="Times New Roman" w:hAnsi="Times New Roman" w:cs="Times New Roman"/>
          <w:color w:val="000000"/>
          <w:sz w:val="24"/>
          <w:szCs w:val="24"/>
          <w:lang w:val="es-SV" w:eastAsia="es-ES"/>
        </w:rPr>
        <w:t xml:space="preserve">                                   </w:t>
      </w:r>
    </w:p>
    <w:p w14:paraId="2C86BA3B" w14:textId="47EFE404" w:rsidR="00113F3F" w:rsidRPr="00113F3F" w:rsidRDefault="00113F3F" w:rsidP="00113F3F">
      <w:pPr>
        <w:spacing w:after="0" w:line="240" w:lineRule="auto"/>
        <w:jc w:val="both"/>
        <w:rPr>
          <w:rFonts w:ascii="Times New Roman" w:eastAsia="Times New Roman" w:hAnsi="Times New Roman" w:cs="Times New Roman"/>
          <w:color w:val="000000"/>
          <w:sz w:val="24"/>
          <w:szCs w:val="24"/>
          <w:lang w:val="es-SV" w:eastAsia="es-ES"/>
        </w:rPr>
      </w:pPr>
      <w:r w:rsidRPr="00113F3F">
        <w:rPr>
          <w:rFonts w:ascii="Times New Roman" w:eastAsia="Times New Roman" w:hAnsi="Times New Roman" w:cs="Times New Roman"/>
          <w:bCs/>
          <w:color w:val="000000"/>
          <w:sz w:val="24"/>
          <w:szCs w:val="24"/>
          <w:lang w:val="es-ES" w:eastAsia="es-ES"/>
        </w:rPr>
        <w:t xml:space="preserve">          Tercer Regidor Propietario                                    Cuarto Regidor Propietario Designado                                       </w:t>
      </w:r>
    </w:p>
    <w:p w14:paraId="47A32A06" w14:textId="77777777" w:rsidR="00113F3F" w:rsidRPr="00113F3F" w:rsidRDefault="00113F3F" w:rsidP="00113F3F">
      <w:pPr>
        <w:spacing w:after="0" w:line="240" w:lineRule="auto"/>
        <w:jc w:val="both"/>
        <w:rPr>
          <w:rFonts w:ascii="Times New Roman" w:eastAsia="Times New Roman" w:hAnsi="Times New Roman" w:cs="Times New Roman"/>
          <w:sz w:val="20"/>
          <w:szCs w:val="20"/>
          <w:lang w:val="es-SV" w:eastAsia="es-ES"/>
        </w:rPr>
      </w:pPr>
    </w:p>
    <w:p w14:paraId="598FF1AF" w14:textId="77777777" w:rsidR="00113F3F" w:rsidRPr="00113F3F" w:rsidRDefault="00113F3F" w:rsidP="00113F3F">
      <w:pPr>
        <w:spacing w:after="0" w:line="240" w:lineRule="auto"/>
        <w:jc w:val="both"/>
        <w:rPr>
          <w:rFonts w:ascii="Times New Roman" w:eastAsia="Times New Roman" w:hAnsi="Times New Roman" w:cs="Times New Roman"/>
          <w:sz w:val="20"/>
          <w:szCs w:val="20"/>
          <w:lang w:val="es-SV" w:eastAsia="es-ES"/>
        </w:rPr>
      </w:pPr>
    </w:p>
    <w:p w14:paraId="0237A7AF" w14:textId="695D7BA2" w:rsidR="00113F3F" w:rsidRDefault="00113F3F" w:rsidP="00113F3F">
      <w:pPr>
        <w:spacing w:after="0" w:line="240" w:lineRule="auto"/>
        <w:rPr>
          <w:rFonts w:ascii="Times New Roman" w:eastAsia="Times New Roman" w:hAnsi="Times New Roman" w:cs="Times New Roman"/>
          <w:color w:val="000000"/>
          <w:sz w:val="24"/>
          <w:szCs w:val="24"/>
          <w:lang w:val="es-ES" w:eastAsia="es-ES"/>
        </w:rPr>
      </w:pPr>
    </w:p>
    <w:p w14:paraId="425CF0CF" w14:textId="77777777" w:rsidR="00113F3F" w:rsidRPr="00113F3F" w:rsidRDefault="00113F3F" w:rsidP="00113F3F">
      <w:pPr>
        <w:spacing w:after="0" w:line="240" w:lineRule="auto"/>
        <w:rPr>
          <w:rFonts w:ascii="Times New Roman" w:eastAsia="Times New Roman" w:hAnsi="Times New Roman" w:cs="Times New Roman"/>
          <w:color w:val="000000"/>
          <w:sz w:val="24"/>
          <w:szCs w:val="24"/>
          <w:lang w:val="es-ES" w:eastAsia="es-ES"/>
        </w:rPr>
      </w:pPr>
    </w:p>
    <w:p w14:paraId="2C28A7A3" w14:textId="77777777" w:rsidR="00113F3F" w:rsidRPr="00113F3F" w:rsidRDefault="00113F3F" w:rsidP="00113F3F">
      <w:pPr>
        <w:spacing w:after="0" w:line="240" w:lineRule="auto"/>
        <w:jc w:val="both"/>
        <w:rPr>
          <w:rFonts w:ascii="Times New Roman" w:eastAsia="Times New Roman" w:hAnsi="Times New Roman" w:cs="Times New Roman"/>
          <w:color w:val="000000"/>
          <w:sz w:val="24"/>
          <w:szCs w:val="24"/>
          <w:lang w:val="es-ES" w:eastAsia="es-ES"/>
        </w:rPr>
      </w:pPr>
      <w:r w:rsidRPr="00113F3F">
        <w:rPr>
          <w:rFonts w:ascii="Times New Roman" w:eastAsia="Times New Roman" w:hAnsi="Times New Roman" w:cs="Times New Roman"/>
          <w:color w:val="000000"/>
          <w:sz w:val="24"/>
          <w:szCs w:val="24"/>
          <w:lang w:val="es-ES" w:eastAsia="es-ES"/>
        </w:rPr>
        <w:t xml:space="preserve">Sr. Rafael Antonio Argueta                           </w:t>
      </w:r>
      <w:r w:rsidRPr="00113F3F">
        <w:rPr>
          <w:rFonts w:ascii="Times New Roman" w:eastAsia="Times New Roman" w:hAnsi="Times New Roman" w:cs="Times New Roman"/>
          <w:color w:val="000000"/>
          <w:sz w:val="24"/>
          <w:szCs w:val="24"/>
          <w:lang w:val="es-ES" w:eastAsia="es-ES"/>
        </w:rPr>
        <w:tab/>
        <w:t xml:space="preserve">                   </w:t>
      </w:r>
      <w:r w:rsidRPr="00113F3F">
        <w:rPr>
          <w:rFonts w:ascii="Times New Roman" w:eastAsia="Times New Roman" w:hAnsi="Times New Roman" w:cs="Times New Roman"/>
          <w:sz w:val="24"/>
          <w:szCs w:val="24"/>
          <w:lang w:val="es-SV" w:eastAsia="es-ES"/>
        </w:rPr>
        <w:t xml:space="preserve">                                                   </w:t>
      </w:r>
      <w:r w:rsidRPr="00113F3F">
        <w:rPr>
          <w:rFonts w:ascii="Times New Roman" w:eastAsia="Times New Roman" w:hAnsi="Times New Roman" w:cs="Times New Roman"/>
          <w:bCs/>
          <w:iCs/>
          <w:sz w:val="24"/>
          <w:szCs w:val="24"/>
          <w:lang w:val="es-SV" w:eastAsia="es-ES"/>
        </w:rPr>
        <w:t xml:space="preserve"> </w:t>
      </w:r>
    </w:p>
    <w:p w14:paraId="2EB3E180" w14:textId="77777777" w:rsidR="00113F3F" w:rsidRPr="00113F3F" w:rsidRDefault="00113F3F" w:rsidP="00113F3F">
      <w:pPr>
        <w:spacing w:after="0" w:line="240" w:lineRule="auto"/>
        <w:jc w:val="both"/>
        <w:rPr>
          <w:rFonts w:ascii="Times New Roman" w:eastAsia="Times New Roman" w:hAnsi="Times New Roman" w:cs="Times New Roman"/>
          <w:color w:val="000000"/>
          <w:sz w:val="24"/>
          <w:szCs w:val="24"/>
          <w:lang w:val="es-ES" w:eastAsia="es-ES"/>
        </w:rPr>
      </w:pPr>
      <w:r w:rsidRPr="00113F3F">
        <w:rPr>
          <w:rFonts w:ascii="Times New Roman" w:eastAsia="Times New Roman" w:hAnsi="Times New Roman" w:cs="Times New Roman"/>
          <w:bCs/>
          <w:color w:val="000000"/>
          <w:sz w:val="24"/>
          <w:szCs w:val="24"/>
          <w:lang w:val="es-ES" w:eastAsia="es-ES"/>
        </w:rPr>
        <w:t>Quinto Regidor Propietario</w:t>
      </w:r>
      <w:r w:rsidRPr="00113F3F">
        <w:rPr>
          <w:rFonts w:ascii="Times New Roman" w:eastAsia="Times New Roman" w:hAnsi="Times New Roman" w:cs="Times New Roman"/>
          <w:bCs/>
          <w:color w:val="000000"/>
          <w:sz w:val="24"/>
          <w:szCs w:val="24"/>
          <w:lang w:val="es-ES" w:eastAsia="es-ES"/>
        </w:rPr>
        <w:tab/>
      </w:r>
      <w:r w:rsidRPr="00113F3F">
        <w:rPr>
          <w:rFonts w:ascii="Times New Roman" w:eastAsia="Times New Roman" w:hAnsi="Times New Roman" w:cs="Times New Roman"/>
          <w:bCs/>
          <w:color w:val="000000"/>
          <w:sz w:val="24"/>
          <w:szCs w:val="24"/>
          <w:lang w:val="es-ES" w:eastAsia="es-ES"/>
        </w:rPr>
        <w:tab/>
        <w:t xml:space="preserve">                                      </w:t>
      </w:r>
    </w:p>
    <w:p w14:paraId="45DEA857" w14:textId="77777777" w:rsidR="00113F3F" w:rsidRPr="00113F3F" w:rsidRDefault="00113F3F" w:rsidP="00113F3F">
      <w:pPr>
        <w:spacing w:after="0" w:line="240" w:lineRule="auto"/>
        <w:jc w:val="center"/>
        <w:rPr>
          <w:rFonts w:ascii="Times New Roman" w:eastAsia="Times New Roman" w:hAnsi="Times New Roman" w:cs="Times New Roman"/>
          <w:sz w:val="20"/>
          <w:szCs w:val="20"/>
          <w:lang w:val="es-ES" w:eastAsia="es-ES"/>
        </w:rPr>
      </w:pPr>
    </w:p>
    <w:p w14:paraId="09ECFE54" w14:textId="77777777" w:rsidR="00113F3F" w:rsidRPr="00113F3F" w:rsidRDefault="00113F3F" w:rsidP="00113F3F">
      <w:pPr>
        <w:spacing w:after="0" w:line="240" w:lineRule="auto"/>
        <w:jc w:val="both"/>
        <w:rPr>
          <w:rFonts w:ascii="Times New Roman" w:eastAsia="Times New Roman" w:hAnsi="Times New Roman" w:cs="Times New Roman"/>
          <w:sz w:val="24"/>
          <w:szCs w:val="24"/>
          <w:lang w:val="es-ES" w:eastAsia="es-ES"/>
        </w:rPr>
      </w:pPr>
    </w:p>
    <w:p w14:paraId="63E5A57E" w14:textId="77777777" w:rsidR="00113F3F" w:rsidRPr="00113F3F" w:rsidRDefault="00113F3F" w:rsidP="00113F3F">
      <w:pPr>
        <w:spacing w:after="0" w:line="240" w:lineRule="auto"/>
        <w:jc w:val="both"/>
        <w:rPr>
          <w:rFonts w:ascii="Times New Roman" w:eastAsia="Times New Roman" w:hAnsi="Times New Roman" w:cs="Times New Roman"/>
          <w:sz w:val="24"/>
          <w:szCs w:val="24"/>
          <w:lang w:val="es-ES" w:eastAsia="es-ES"/>
        </w:rPr>
      </w:pPr>
    </w:p>
    <w:p w14:paraId="7C0ACFD3" w14:textId="2EBC740F" w:rsidR="00113F3F" w:rsidRPr="00113F3F" w:rsidRDefault="00113F3F" w:rsidP="00113F3F">
      <w:pPr>
        <w:spacing w:after="0" w:line="240" w:lineRule="auto"/>
        <w:jc w:val="both"/>
        <w:rPr>
          <w:rFonts w:ascii="Times New Roman" w:eastAsia="Times New Roman" w:hAnsi="Times New Roman" w:cs="Times New Roman"/>
          <w:sz w:val="24"/>
          <w:szCs w:val="24"/>
          <w:lang w:val="es-ES" w:eastAsia="es-ES"/>
        </w:rPr>
      </w:pPr>
      <w:r w:rsidRPr="00113F3F">
        <w:rPr>
          <w:rFonts w:ascii="Times New Roman" w:eastAsia="Times New Roman" w:hAnsi="Times New Roman" w:cs="Times New Roman"/>
          <w:sz w:val="24"/>
          <w:szCs w:val="24"/>
          <w:lang w:val="es-ES" w:eastAsia="es-ES"/>
        </w:rPr>
        <w:t xml:space="preserve">   Lic. Gilda María Mata                                              Cap. Mauricio Ernesto Campos Martínez</w:t>
      </w:r>
    </w:p>
    <w:p w14:paraId="45D3D7EC" w14:textId="2B3FA8E6" w:rsidR="00113F3F" w:rsidRPr="00113F3F" w:rsidRDefault="00113F3F" w:rsidP="00113F3F">
      <w:pPr>
        <w:spacing w:after="0" w:line="240" w:lineRule="auto"/>
        <w:jc w:val="both"/>
        <w:rPr>
          <w:rFonts w:ascii="Times New Roman" w:eastAsia="Times New Roman" w:hAnsi="Times New Roman" w:cs="Times New Roman"/>
          <w:color w:val="000000"/>
          <w:sz w:val="24"/>
          <w:szCs w:val="24"/>
          <w:lang w:val="es-ES" w:eastAsia="es-ES"/>
        </w:rPr>
      </w:pPr>
      <w:r w:rsidRPr="00113F3F">
        <w:rPr>
          <w:rFonts w:ascii="Times New Roman" w:eastAsia="Times New Roman" w:hAnsi="Times New Roman" w:cs="Times New Roman"/>
          <w:color w:val="000000"/>
          <w:sz w:val="24"/>
          <w:szCs w:val="24"/>
          <w:lang w:val="es-ES" w:eastAsia="es-ES"/>
        </w:rPr>
        <w:t>Séptima Regidora Propietaria                                           Octavo Regidor Propietario</w:t>
      </w:r>
    </w:p>
    <w:p w14:paraId="6B0F65C1" w14:textId="77777777" w:rsidR="00113F3F" w:rsidRPr="00113F3F" w:rsidRDefault="00113F3F" w:rsidP="00113F3F">
      <w:pPr>
        <w:spacing w:after="0" w:line="240" w:lineRule="auto"/>
        <w:jc w:val="center"/>
        <w:rPr>
          <w:rFonts w:ascii="Times New Roman" w:eastAsia="Times New Roman" w:hAnsi="Times New Roman" w:cs="Times New Roman"/>
          <w:color w:val="000000"/>
          <w:sz w:val="24"/>
          <w:szCs w:val="24"/>
          <w:lang w:val="es-ES" w:eastAsia="es-ES"/>
        </w:rPr>
      </w:pPr>
      <w:r w:rsidRPr="00113F3F">
        <w:rPr>
          <w:rFonts w:ascii="Times New Roman" w:eastAsia="Times New Roman" w:hAnsi="Times New Roman" w:cs="Times New Roman"/>
          <w:sz w:val="20"/>
          <w:szCs w:val="20"/>
          <w:lang w:val="es-ES" w:eastAsia="es-ES"/>
        </w:rPr>
        <w:t xml:space="preserve"> </w:t>
      </w:r>
    </w:p>
    <w:p w14:paraId="48BF81F7" w14:textId="77777777" w:rsidR="00113F3F" w:rsidRPr="00113F3F" w:rsidRDefault="00113F3F" w:rsidP="00113F3F">
      <w:pPr>
        <w:spacing w:after="0" w:line="240" w:lineRule="auto"/>
        <w:jc w:val="both"/>
        <w:rPr>
          <w:rFonts w:ascii="Times New Roman" w:eastAsia="Times New Roman" w:hAnsi="Times New Roman" w:cs="Times New Roman"/>
          <w:sz w:val="24"/>
          <w:szCs w:val="24"/>
          <w:lang w:val="es-ES" w:eastAsia="es-ES"/>
        </w:rPr>
      </w:pPr>
      <w:r w:rsidRPr="00113F3F">
        <w:rPr>
          <w:rFonts w:ascii="Times New Roman" w:eastAsia="Times New Roman" w:hAnsi="Times New Roman" w:cs="Times New Roman"/>
          <w:sz w:val="24"/>
          <w:szCs w:val="24"/>
          <w:lang w:val="es-ES" w:eastAsia="es-ES"/>
        </w:rPr>
        <w:t xml:space="preserve">  </w:t>
      </w:r>
    </w:p>
    <w:p w14:paraId="75E9CD73" w14:textId="77777777" w:rsidR="00113F3F" w:rsidRPr="00113F3F" w:rsidRDefault="00113F3F" w:rsidP="00113F3F">
      <w:pPr>
        <w:spacing w:after="0" w:line="240" w:lineRule="auto"/>
        <w:jc w:val="both"/>
        <w:rPr>
          <w:rFonts w:ascii="Times New Roman" w:eastAsia="Times New Roman" w:hAnsi="Times New Roman" w:cs="Times New Roman"/>
          <w:color w:val="000000"/>
          <w:sz w:val="24"/>
          <w:szCs w:val="24"/>
          <w:lang w:val="es-ES" w:eastAsia="es-ES"/>
        </w:rPr>
      </w:pPr>
      <w:r w:rsidRPr="00113F3F">
        <w:rPr>
          <w:rFonts w:ascii="Times New Roman" w:eastAsia="Times New Roman" w:hAnsi="Times New Roman" w:cs="Times New Roman"/>
          <w:sz w:val="24"/>
          <w:szCs w:val="24"/>
          <w:lang w:val="es-ES" w:eastAsia="es-ES"/>
        </w:rPr>
        <w:t xml:space="preserve">   </w:t>
      </w:r>
    </w:p>
    <w:p w14:paraId="257BA41F" w14:textId="7C101119" w:rsidR="00113F3F" w:rsidRPr="00113F3F" w:rsidRDefault="00113F3F" w:rsidP="00113F3F">
      <w:pPr>
        <w:spacing w:after="0" w:line="240" w:lineRule="auto"/>
        <w:jc w:val="both"/>
        <w:rPr>
          <w:rFonts w:ascii="Times New Roman" w:eastAsia="Times New Roman" w:hAnsi="Times New Roman" w:cs="Times New Roman"/>
          <w:color w:val="000000"/>
          <w:sz w:val="24"/>
          <w:szCs w:val="24"/>
          <w:lang w:val="es-ES" w:eastAsia="es-ES"/>
        </w:rPr>
      </w:pPr>
      <w:r w:rsidRPr="00113F3F">
        <w:rPr>
          <w:rFonts w:ascii="Times New Roman" w:eastAsia="Times New Roman" w:hAnsi="Times New Roman" w:cs="Times New Roman"/>
          <w:color w:val="000000"/>
          <w:sz w:val="24"/>
          <w:szCs w:val="24"/>
          <w:lang w:val="es-ES" w:eastAsia="es-ES"/>
        </w:rPr>
        <w:t>Lic. Mario Ernesto Portillo Arévalo                                 Srita. Denisse Yasira Sandoval Flores</w:t>
      </w:r>
    </w:p>
    <w:p w14:paraId="1354101B" w14:textId="5D08DFB7" w:rsidR="00113F3F" w:rsidRPr="00113F3F" w:rsidRDefault="00113F3F" w:rsidP="00113F3F">
      <w:pPr>
        <w:spacing w:after="0" w:line="240" w:lineRule="auto"/>
        <w:jc w:val="both"/>
        <w:rPr>
          <w:rFonts w:ascii="Times New Roman" w:eastAsia="Times New Roman" w:hAnsi="Times New Roman" w:cs="Times New Roman"/>
          <w:bCs/>
          <w:color w:val="000000"/>
          <w:sz w:val="24"/>
          <w:szCs w:val="24"/>
          <w:lang w:val="es-ES" w:eastAsia="es-ES"/>
        </w:rPr>
      </w:pPr>
      <w:r w:rsidRPr="00113F3F">
        <w:rPr>
          <w:rFonts w:ascii="Times New Roman" w:eastAsia="Times New Roman" w:hAnsi="Times New Roman" w:cs="Times New Roman"/>
          <w:color w:val="000000"/>
          <w:sz w:val="24"/>
          <w:szCs w:val="24"/>
          <w:lang w:val="es-ES" w:eastAsia="es-ES"/>
        </w:rPr>
        <w:t xml:space="preserve">      Noveno Regidor Propietario                                        Décima</w:t>
      </w:r>
      <w:r w:rsidRPr="00113F3F">
        <w:rPr>
          <w:rFonts w:ascii="Times New Roman" w:eastAsia="Times New Roman" w:hAnsi="Times New Roman" w:cs="Times New Roman"/>
          <w:bCs/>
          <w:color w:val="000000"/>
          <w:sz w:val="24"/>
          <w:szCs w:val="24"/>
          <w:lang w:val="es-ES" w:eastAsia="es-ES"/>
        </w:rPr>
        <w:t xml:space="preserve"> Regidora Propietaria</w:t>
      </w:r>
    </w:p>
    <w:p w14:paraId="1AFAA34B" w14:textId="77777777" w:rsidR="00113F3F" w:rsidRPr="00113F3F" w:rsidRDefault="00113F3F" w:rsidP="00113F3F">
      <w:pPr>
        <w:spacing w:after="0" w:line="240" w:lineRule="auto"/>
        <w:jc w:val="both"/>
        <w:rPr>
          <w:rFonts w:ascii="Times New Roman" w:eastAsia="Times New Roman" w:hAnsi="Times New Roman" w:cs="Times New Roman"/>
          <w:sz w:val="24"/>
          <w:szCs w:val="24"/>
          <w:lang w:val="es-ES" w:eastAsia="es-ES"/>
        </w:rPr>
      </w:pPr>
      <w:r w:rsidRPr="00113F3F">
        <w:rPr>
          <w:rFonts w:ascii="Times New Roman" w:eastAsia="Times New Roman" w:hAnsi="Times New Roman" w:cs="Times New Roman"/>
          <w:sz w:val="24"/>
          <w:szCs w:val="24"/>
          <w:lang w:val="es-ES" w:eastAsia="es-ES"/>
        </w:rPr>
        <w:t xml:space="preserve">  </w:t>
      </w:r>
    </w:p>
    <w:p w14:paraId="1C5732AA" w14:textId="77777777" w:rsidR="00113F3F" w:rsidRPr="00113F3F" w:rsidRDefault="00113F3F" w:rsidP="00113F3F">
      <w:pPr>
        <w:spacing w:after="0" w:line="240" w:lineRule="auto"/>
        <w:jc w:val="both"/>
        <w:rPr>
          <w:rFonts w:ascii="Times New Roman" w:eastAsia="Times New Roman" w:hAnsi="Times New Roman" w:cs="Times New Roman"/>
          <w:color w:val="000000"/>
          <w:sz w:val="24"/>
          <w:szCs w:val="24"/>
          <w:lang w:val="es-ES" w:eastAsia="es-ES"/>
        </w:rPr>
      </w:pPr>
    </w:p>
    <w:p w14:paraId="583F62FF" w14:textId="77777777" w:rsidR="00113F3F" w:rsidRPr="00113F3F" w:rsidRDefault="00113F3F" w:rsidP="00113F3F">
      <w:pPr>
        <w:spacing w:after="0" w:line="240" w:lineRule="auto"/>
        <w:jc w:val="both"/>
        <w:rPr>
          <w:rFonts w:ascii="Times New Roman" w:eastAsia="Times New Roman" w:hAnsi="Times New Roman" w:cs="Times New Roman"/>
          <w:color w:val="000000"/>
          <w:sz w:val="24"/>
          <w:szCs w:val="24"/>
          <w:lang w:val="es-ES" w:eastAsia="es-ES"/>
        </w:rPr>
      </w:pPr>
    </w:p>
    <w:p w14:paraId="12C5B62B" w14:textId="14C883B9" w:rsidR="00113F3F" w:rsidRPr="00113F3F" w:rsidRDefault="00113F3F" w:rsidP="00113F3F">
      <w:pPr>
        <w:spacing w:after="0" w:line="240" w:lineRule="auto"/>
        <w:jc w:val="both"/>
        <w:rPr>
          <w:rFonts w:ascii="Times New Roman" w:eastAsia="Times New Roman" w:hAnsi="Times New Roman" w:cs="Times New Roman"/>
          <w:color w:val="000000"/>
          <w:sz w:val="24"/>
          <w:szCs w:val="24"/>
          <w:lang w:val="es-ES" w:eastAsia="es-ES"/>
        </w:rPr>
      </w:pPr>
      <w:r w:rsidRPr="00113F3F">
        <w:rPr>
          <w:rFonts w:ascii="Times New Roman" w:eastAsia="Times New Roman" w:hAnsi="Times New Roman" w:cs="Times New Roman"/>
          <w:color w:val="000000"/>
          <w:sz w:val="24"/>
          <w:szCs w:val="24"/>
          <w:lang w:val="es-ES" w:eastAsia="es-ES"/>
        </w:rPr>
        <w:t>Lic. Orlando Antonio Ulloa Molina                                 Dr. José Javier Renderos Vásquez</w:t>
      </w:r>
    </w:p>
    <w:p w14:paraId="45EA47D1" w14:textId="4E386A09" w:rsidR="00113F3F" w:rsidRPr="00113F3F" w:rsidRDefault="00113F3F" w:rsidP="00113F3F">
      <w:pPr>
        <w:spacing w:after="0" w:line="240" w:lineRule="auto"/>
        <w:jc w:val="both"/>
        <w:rPr>
          <w:rFonts w:ascii="Times New Roman" w:eastAsia="Times New Roman" w:hAnsi="Times New Roman" w:cs="Times New Roman"/>
          <w:bCs/>
          <w:color w:val="000000"/>
          <w:sz w:val="24"/>
          <w:szCs w:val="24"/>
          <w:lang w:val="es-ES" w:eastAsia="es-ES"/>
        </w:rPr>
      </w:pPr>
      <w:r w:rsidRPr="00113F3F">
        <w:rPr>
          <w:rFonts w:ascii="Times New Roman" w:eastAsia="Times New Roman" w:hAnsi="Times New Roman" w:cs="Times New Roman"/>
          <w:bCs/>
          <w:color w:val="000000"/>
          <w:sz w:val="24"/>
          <w:szCs w:val="24"/>
          <w:lang w:val="es-ES" w:eastAsia="es-ES"/>
        </w:rPr>
        <w:t xml:space="preserve">Décimo Primer Regidor Propietario                                   Décimo Segundo Regidor Propietario        </w:t>
      </w:r>
    </w:p>
    <w:p w14:paraId="47D1FF9B" w14:textId="77777777" w:rsidR="00113F3F" w:rsidRPr="00113F3F" w:rsidRDefault="00113F3F" w:rsidP="00113F3F">
      <w:pPr>
        <w:spacing w:after="0" w:line="240" w:lineRule="auto"/>
        <w:jc w:val="both"/>
        <w:rPr>
          <w:rFonts w:ascii="Times New Roman" w:eastAsia="Times New Roman" w:hAnsi="Times New Roman" w:cs="Times New Roman"/>
          <w:bCs/>
          <w:color w:val="000000"/>
          <w:sz w:val="24"/>
          <w:szCs w:val="24"/>
          <w:lang w:val="es-ES" w:eastAsia="es-ES"/>
        </w:rPr>
      </w:pPr>
    </w:p>
    <w:p w14:paraId="5E47BF9D" w14:textId="77777777" w:rsidR="00113F3F" w:rsidRPr="00113F3F" w:rsidRDefault="00113F3F" w:rsidP="00113F3F">
      <w:pPr>
        <w:spacing w:after="0" w:line="240" w:lineRule="auto"/>
        <w:jc w:val="both"/>
        <w:rPr>
          <w:rFonts w:ascii="Times New Roman" w:eastAsia="Times New Roman" w:hAnsi="Times New Roman" w:cs="Times New Roman"/>
          <w:bCs/>
          <w:color w:val="000000"/>
          <w:sz w:val="24"/>
          <w:szCs w:val="24"/>
          <w:lang w:val="es-ES" w:eastAsia="es-ES"/>
        </w:rPr>
      </w:pPr>
    </w:p>
    <w:p w14:paraId="018ECFDE" w14:textId="77777777" w:rsidR="00113F3F" w:rsidRPr="00113F3F" w:rsidRDefault="00113F3F" w:rsidP="00113F3F">
      <w:pPr>
        <w:spacing w:after="0" w:line="240" w:lineRule="auto"/>
        <w:jc w:val="both"/>
        <w:rPr>
          <w:rFonts w:ascii="Times New Roman" w:eastAsia="Times New Roman" w:hAnsi="Times New Roman" w:cs="Times New Roman"/>
          <w:bCs/>
          <w:color w:val="000000"/>
          <w:sz w:val="24"/>
          <w:szCs w:val="24"/>
          <w:lang w:val="es-ES" w:eastAsia="es-ES"/>
        </w:rPr>
      </w:pPr>
    </w:p>
    <w:p w14:paraId="5EC9255A" w14:textId="1BC89DDD" w:rsidR="00113F3F" w:rsidRPr="00113F3F" w:rsidRDefault="00113F3F" w:rsidP="00113F3F">
      <w:pPr>
        <w:spacing w:after="0" w:line="240" w:lineRule="auto"/>
        <w:jc w:val="both"/>
        <w:rPr>
          <w:rFonts w:ascii="Times New Roman" w:eastAsia="Times New Roman" w:hAnsi="Times New Roman" w:cs="Times New Roman"/>
          <w:color w:val="000000"/>
          <w:sz w:val="24"/>
          <w:szCs w:val="24"/>
          <w:lang w:val="es-SV" w:eastAsia="es-ES"/>
        </w:rPr>
      </w:pPr>
      <w:r w:rsidRPr="00113F3F">
        <w:rPr>
          <w:rFonts w:ascii="Times New Roman" w:eastAsia="Times New Roman" w:hAnsi="Times New Roman" w:cs="Times New Roman"/>
          <w:sz w:val="24"/>
          <w:szCs w:val="24"/>
          <w:lang w:val="es-SV" w:eastAsia="es-ES"/>
        </w:rPr>
        <w:t xml:space="preserve">                                                                                        </w:t>
      </w:r>
      <w:r w:rsidRPr="00113F3F">
        <w:rPr>
          <w:rFonts w:ascii="Times New Roman" w:eastAsia="Times New Roman" w:hAnsi="Times New Roman" w:cs="Times New Roman"/>
          <w:bCs/>
          <w:iCs/>
          <w:sz w:val="24"/>
          <w:szCs w:val="24"/>
          <w:lang w:val="es-SV" w:eastAsia="es-ES"/>
        </w:rPr>
        <w:t xml:space="preserve">   </w:t>
      </w:r>
      <w:r w:rsidRPr="00113F3F">
        <w:rPr>
          <w:rFonts w:ascii="Times New Roman" w:eastAsia="Times New Roman" w:hAnsi="Times New Roman" w:cs="Times New Roman"/>
          <w:color w:val="000000"/>
          <w:sz w:val="24"/>
          <w:szCs w:val="24"/>
          <w:lang w:val="es-SV" w:eastAsia="es-ES"/>
        </w:rPr>
        <w:t xml:space="preserve">Sra. Erika Lisseth Reyes Gómez      </w:t>
      </w:r>
    </w:p>
    <w:p w14:paraId="65AAE641" w14:textId="5058F67E" w:rsidR="00113F3F" w:rsidRPr="00113F3F" w:rsidRDefault="00113F3F" w:rsidP="00113F3F">
      <w:pPr>
        <w:spacing w:after="0" w:line="240" w:lineRule="auto"/>
        <w:jc w:val="both"/>
        <w:rPr>
          <w:rFonts w:ascii="Times New Roman" w:eastAsia="Times New Roman" w:hAnsi="Times New Roman" w:cs="Times New Roman"/>
          <w:bCs/>
          <w:color w:val="000000"/>
          <w:sz w:val="24"/>
          <w:szCs w:val="24"/>
          <w:lang w:val="es-SV" w:eastAsia="es-ES"/>
        </w:rPr>
      </w:pPr>
      <w:r w:rsidRPr="00113F3F">
        <w:rPr>
          <w:rFonts w:ascii="Times New Roman" w:eastAsia="Times New Roman" w:hAnsi="Times New Roman" w:cs="Times New Roman"/>
          <w:sz w:val="24"/>
          <w:szCs w:val="24"/>
          <w:lang w:val="es-SV" w:eastAsia="es-ES"/>
        </w:rPr>
        <w:t xml:space="preserve">          </w:t>
      </w:r>
      <w:r w:rsidRPr="00113F3F">
        <w:rPr>
          <w:rFonts w:ascii="Times New Roman" w:eastAsia="Times New Roman" w:hAnsi="Times New Roman" w:cs="Times New Roman"/>
          <w:bCs/>
          <w:color w:val="000000"/>
          <w:sz w:val="24"/>
          <w:szCs w:val="24"/>
          <w:lang w:val="es-SV" w:eastAsia="es-ES"/>
        </w:rPr>
        <w:t xml:space="preserve">                                                                                     </w:t>
      </w:r>
      <w:r w:rsidRPr="00113F3F">
        <w:rPr>
          <w:rFonts w:ascii="Times New Roman" w:eastAsia="Times New Roman" w:hAnsi="Times New Roman" w:cs="Times New Roman"/>
          <w:bCs/>
          <w:color w:val="000000"/>
          <w:sz w:val="24"/>
          <w:szCs w:val="24"/>
          <w:lang w:val="es-ES" w:eastAsia="es-ES"/>
        </w:rPr>
        <w:t>Segunda</w:t>
      </w:r>
      <w:r w:rsidRPr="00113F3F">
        <w:rPr>
          <w:rFonts w:ascii="Times New Roman" w:eastAsia="Times New Roman" w:hAnsi="Times New Roman" w:cs="Times New Roman"/>
          <w:sz w:val="24"/>
          <w:szCs w:val="24"/>
          <w:lang w:val="es-ES" w:eastAsia="es-ES"/>
        </w:rPr>
        <w:t xml:space="preserve"> Regidora Suplente</w:t>
      </w:r>
    </w:p>
    <w:p w14:paraId="68503AE1" w14:textId="77777777" w:rsidR="00113F3F" w:rsidRPr="00113F3F" w:rsidRDefault="00113F3F" w:rsidP="00113F3F">
      <w:pPr>
        <w:spacing w:after="0" w:line="240" w:lineRule="auto"/>
        <w:jc w:val="both"/>
        <w:rPr>
          <w:rFonts w:ascii="Times New Roman" w:eastAsia="Times New Roman" w:hAnsi="Times New Roman" w:cs="Times New Roman"/>
          <w:sz w:val="24"/>
          <w:szCs w:val="24"/>
          <w:lang w:val="es-SV" w:eastAsia="es-ES"/>
        </w:rPr>
      </w:pPr>
    </w:p>
    <w:p w14:paraId="68EFBFD3" w14:textId="77777777" w:rsidR="00113F3F" w:rsidRPr="00113F3F" w:rsidRDefault="00113F3F" w:rsidP="00113F3F">
      <w:pPr>
        <w:spacing w:after="0" w:line="240" w:lineRule="auto"/>
        <w:jc w:val="both"/>
        <w:rPr>
          <w:rFonts w:ascii="Times New Roman" w:eastAsia="Times New Roman" w:hAnsi="Times New Roman" w:cs="Times New Roman"/>
          <w:sz w:val="24"/>
          <w:szCs w:val="24"/>
          <w:lang w:val="es-ES" w:eastAsia="es-ES"/>
        </w:rPr>
      </w:pPr>
    </w:p>
    <w:p w14:paraId="509EE5AE" w14:textId="77777777" w:rsidR="00113F3F" w:rsidRPr="00113F3F" w:rsidRDefault="00113F3F" w:rsidP="00113F3F">
      <w:pPr>
        <w:spacing w:after="0" w:line="240" w:lineRule="auto"/>
        <w:jc w:val="both"/>
        <w:rPr>
          <w:rFonts w:ascii="Times New Roman" w:eastAsia="Times New Roman" w:hAnsi="Times New Roman" w:cs="Times New Roman"/>
          <w:sz w:val="24"/>
          <w:szCs w:val="24"/>
          <w:lang w:val="es-ES" w:eastAsia="es-ES"/>
        </w:rPr>
      </w:pPr>
    </w:p>
    <w:p w14:paraId="7ADE30DB" w14:textId="77777777" w:rsidR="00113F3F" w:rsidRPr="00113F3F" w:rsidRDefault="00113F3F" w:rsidP="00113F3F">
      <w:pPr>
        <w:spacing w:after="0" w:line="240" w:lineRule="auto"/>
        <w:jc w:val="both"/>
        <w:rPr>
          <w:rFonts w:ascii="Times New Roman" w:eastAsia="Times New Roman" w:hAnsi="Times New Roman" w:cs="Times New Roman"/>
          <w:sz w:val="24"/>
          <w:szCs w:val="24"/>
          <w:lang w:val="es-ES" w:eastAsia="es-ES"/>
        </w:rPr>
      </w:pPr>
    </w:p>
    <w:p w14:paraId="390529EF" w14:textId="77777777" w:rsidR="00113F3F" w:rsidRPr="00113F3F" w:rsidRDefault="00113F3F" w:rsidP="00113F3F">
      <w:pPr>
        <w:spacing w:after="0" w:line="240" w:lineRule="auto"/>
        <w:jc w:val="both"/>
        <w:rPr>
          <w:rFonts w:ascii="Times New Roman" w:eastAsia="Times New Roman" w:hAnsi="Times New Roman" w:cs="Times New Roman"/>
          <w:sz w:val="24"/>
          <w:szCs w:val="24"/>
          <w:lang w:val="es-ES" w:eastAsia="es-ES"/>
        </w:rPr>
      </w:pPr>
    </w:p>
    <w:p w14:paraId="162690B7" w14:textId="187735FC" w:rsidR="00113F3F" w:rsidRPr="00113F3F" w:rsidRDefault="00113F3F" w:rsidP="00113F3F">
      <w:pPr>
        <w:spacing w:after="0" w:line="240" w:lineRule="auto"/>
        <w:jc w:val="both"/>
        <w:rPr>
          <w:rFonts w:ascii="Times New Roman" w:eastAsia="Times New Roman" w:hAnsi="Times New Roman" w:cs="Times New Roman"/>
          <w:sz w:val="24"/>
          <w:szCs w:val="24"/>
          <w:lang w:val="es-ES" w:eastAsia="es-ES"/>
        </w:rPr>
      </w:pPr>
      <w:r w:rsidRPr="00113F3F">
        <w:rPr>
          <w:rFonts w:ascii="Times New Roman" w:eastAsia="Times New Roman" w:hAnsi="Times New Roman" w:cs="Times New Roman"/>
          <w:sz w:val="24"/>
          <w:szCs w:val="24"/>
          <w:lang w:val="es-ES" w:eastAsia="es-ES"/>
        </w:rPr>
        <w:t xml:space="preserve">Sr. Juan Ricardo Vásquez Guzmán                                           </w:t>
      </w:r>
      <w:r w:rsidRPr="00113F3F">
        <w:rPr>
          <w:rFonts w:ascii="Times New Roman" w:eastAsia="Times New Roman" w:hAnsi="Times New Roman" w:cs="Times New Roman"/>
          <w:sz w:val="20"/>
          <w:szCs w:val="20"/>
          <w:lang w:val="es-ES" w:eastAsia="es-ES"/>
        </w:rPr>
        <w:t>Las firmas anteriores son del acta</w:t>
      </w:r>
    </w:p>
    <w:p w14:paraId="608A7C9E" w14:textId="65F25DE0" w:rsidR="00113F3F" w:rsidRPr="00113F3F" w:rsidRDefault="00113F3F" w:rsidP="00113F3F">
      <w:pPr>
        <w:spacing w:after="0" w:line="240" w:lineRule="auto"/>
        <w:jc w:val="both"/>
        <w:rPr>
          <w:rFonts w:ascii="Times New Roman" w:eastAsia="Times New Roman" w:hAnsi="Times New Roman" w:cs="Times New Roman"/>
          <w:sz w:val="24"/>
          <w:szCs w:val="24"/>
          <w:lang w:val="es-ES" w:eastAsia="es-ES"/>
        </w:rPr>
      </w:pPr>
      <w:r w:rsidRPr="00113F3F">
        <w:rPr>
          <w:rFonts w:ascii="Times New Roman" w:eastAsia="Times New Roman" w:hAnsi="Times New Roman" w:cs="Times New Roman"/>
          <w:sz w:val="24"/>
          <w:szCs w:val="24"/>
          <w:lang w:val="es-ES" w:eastAsia="es-ES"/>
        </w:rPr>
        <w:t xml:space="preserve">         Secretario Municipal                                                             </w:t>
      </w:r>
      <w:r w:rsidRPr="00113F3F">
        <w:rPr>
          <w:rFonts w:ascii="Times New Roman" w:eastAsia="Times New Roman" w:hAnsi="Times New Roman" w:cs="Times New Roman"/>
          <w:sz w:val="20"/>
          <w:szCs w:val="20"/>
          <w:lang w:eastAsia="es-ES"/>
        </w:rPr>
        <w:t>N° 12 sesión del Concejo Municipal</w:t>
      </w:r>
    </w:p>
    <w:p w14:paraId="7E7A1A55" w14:textId="0AB64AF5" w:rsidR="00113F3F" w:rsidRDefault="00113F3F" w:rsidP="00113F3F">
      <w:pPr>
        <w:spacing w:after="0" w:line="240" w:lineRule="auto"/>
        <w:jc w:val="both"/>
        <w:rPr>
          <w:rFonts w:ascii="Times New Roman" w:eastAsia="Calibri" w:hAnsi="Times New Roman" w:cs="Times New Roman"/>
          <w:b/>
          <w:bCs/>
          <w:sz w:val="28"/>
          <w:szCs w:val="28"/>
        </w:rPr>
      </w:pPr>
      <w:r w:rsidRPr="00113F3F">
        <w:rPr>
          <w:rFonts w:ascii="Times New Roman" w:eastAsia="Times New Roman" w:hAnsi="Times New Roman" w:cs="Times New Roman"/>
          <w:sz w:val="20"/>
          <w:szCs w:val="20"/>
          <w:lang w:eastAsia="es-ES"/>
        </w:rPr>
        <w:t xml:space="preserve">                                                                                                                       de fecha 21/04/2021.</w:t>
      </w:r>
      <w:bookmarkStart w:id="35" w:name="_GoBack"/>
      <w:bookmarkEnd w:id="0"/>
      <w:bookmarkEnd w:id="1"/>
      <w:bookmarkEnd w:id="2"/>
      <w:bookmarkEnd w:id="3"/>
      <w:bookmarkEnd w:id="4"/>
      <w:bookmarkEnd w:id="35"/>
    </w:p>
    <w:sectPr w:rsidR="00113F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49A76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8175D1"/>
    <w:multiLevelType w:val="hybridMultilevel"/>
    <w:tmpl w:val="74EE4030"/>
    <w:lvl w:ilvl="0" w:tplc="7D885CA4">
      <w:start w:val="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1A17447"/>
    <w:multiLevelType w:val="hybridMultilevel"/>
    <w:tmpl w:val="D7FA4432"/>
    <w:lvl w:ilvl="0" w:tplc="AF889BD2">
      <w:start w:val="20"/>
      <w:numFmt w:val="decimal"/>
      <w:lvlText w:val="%1."/>
      <w:lvlJc w:val="left"/>
      <w:pPr>
        <w:ind w:left="735" w:hanging="375"/>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120269"/>
    <w:multiLevelType w:val="hybridMultilevel"/>
    <w:tmpl w:val="4888D6D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C522997"/>
    <w:multiLevelType w:val="hybridMultilevel"/>
    <w:tmpl w:val="18469B74"/>
    <w:lvl w:ilvl="0" w:tplc="440A000D">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8"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D706668"/>
    <w:multiLevelType w:val="hybridMultilevel"/>
    <w:tmpl w:val="6B7269E4"/>
    <w:lvl w:ilvl="0" w:tplc="CA62AB58">
      <w:start w:val="18"/>
      <w:numFmt w:val="decimal"/>
      <w:lvlText w:val="%1."/>
      <w:lvlJc w:val="left"/>
      <w:pPr>
        <w:ind w:left="735" w:hanging="375"/>
      </w:pPr>
      <w:rPr>
        <w:rFonts w:hint="default"/>
        <w:b/>
        <w:bCs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31851E3"/>
    <w:multiLevelType w:val="hybridMultilevel"/>
    <w:tmpl w:val="72A814A6"/>
    <w:lvl w:ilvl="0" w:tplc="CD68AC32">
      <w:start w:val="1"/>
      <w:numFmt w:val="decimal"/>
      <w:lvlText w:val="%1-"/>
      <w:lvlJc w:val="left"/>
      <w:pPr>
        <w:ind w:left="1035" w:hanging="6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66045CF"/>
    <w:multiLevelType w:val="hybridMultilevel"/>
    <w:tmpl w:val="9FB0A9E4"/>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3" w15:restartNumberingAfterBreak="0">
    <w:nsid w:val="36AA5C84"/>
    <w:multiLevelType w:val="hybridMultilevel"/>
    <w:tmpl w:val="ACA4B732"/>
    <w:lvl w:ilvl="0" w:tplc="440A0001">
      <w:start w:val="1"/>
      <w:numFmt w:val="bullet"/>
      <w:lvlText w:val=""/>
      <w:lvlJc w:val="left"/>
      <w:pPr>
        <w:ind w:left="770" w:hanging="360"/>
      </w:pPr>
      <w:rPr>
        <w:rFonts w:ascii="Symbol" w:hAnsi="Symbol" w:hint="default"/>
      </w:rPr>
    </w:lvl>
    <w:lvl w:ilvl="1" w:tplc="440A0003" w:tentative="1">
      <w:start w:val="1"/>
      <w:numFmt w:val="bullet"/>
      <w:lvlText w:val="o"/>
      <w:lvlJc w:val="left"/>
      <w:pPr>
        <w:ind w:left="1490" w:hanging="360"/>
      </w:pPr>
      <w:rPr>
        <w:rFonts w:ascii="Courier New" w:hAnsi="Courier New" w:cs="Courier New" w:hint="default"/>
      </w:rPr>
    </w:lvl>
    <w:lvl w:ilvl="2" w:tplc="440A0005" w:tentative="1">
      <w:start w:val="1"/>
      <w:numFmt w:val="bullet"/>
      <w:lvlText w:val=""/>
      <w:lvlJc w:val="left"/>
      <w:pPr>
        <w:ind w:left="2210" w:hanging="360"/>
      </w:pPr>
      <w:rPr>
        <w:rFonts w:ascii="Wingdings" w:hAnsi="Wingdings" w:hint="default"/>
      </w:rPr>
    </w:lvl>
    <w:lvl w:ilvl="3" w:tplc="440A0001" w:tentative="1">
      <w:start w:val="1"/>
      <w:numFmt w:val="bullet"/>
      <w:lvlText w:val=""/>
      <w:lvlJc w:val="left"/>
      <w:pPr>
        <w:ind w:left="2930" w:hanging="360"/>
      </w:pPr>
      <w:rPr>
        <w:rFonts w:ascii="Symbol" w:hAnsi="Symbol" w:hint="default"/>
      </w:rPr>
    </w:lvl>
    <w:lvl w:ilvl="4" w:tplc="440A0003" w:tentative="1">
      <w:start w:val="1"/>
      <w:numFmt w:val="bullet"/>
      <w:lvlText w:val="o"/>
      <w:lvlJc w:val="left"/>
      <w:pPr>
        <w:ind w:left="3650" w:hanging="360"/>
      </w:pPr>
      <w:rPr>
        <w:rFonts w:ascii="Courier New" w:hAnsi="Courier New" w:cs="Courier New" w:hint="default"/>
      </w:rPr>
    </w:lvl>
    <w:lvl w:ilvl="5" w:tplc="440A0005" w:tentative="1">
      <w:start w:val="1"/>
      <w:numFmt w:val="bullet"/>
      <w:lvlText w:val=""/>
      <w:lvlJc w:val="left"/>
      <w:pPr>
        <w:ind w:left="4370" w:hanging="360"/>
      </w:pPr>
      <w:rPr>
        <w:rFonts w:ascii="Wingdings" w:hAnsi="Wingdings" w:hint="default"/>
      </w:rPr>
    </w:lvl>
    <w:lvl w:ilvl="6" w:tplc="440A0001" w:tentative="1">
      <w:start w:val="1"/>
      <w:numFmt w:val="bullet"/>
      <w:lvlText w:val=""/>
      <w:lvlJc w:val="left"/>
      <w:pPr>
        <w:ind w:left="5090" w:hanging="360"/>
      </w:pPr>
      <w:rPr>
        <w:rFonts w:ascii="Symbol" w:hAnsi="Symbol" w:hint="default"/>
      </w:rPr>
    </w:lvl>
    <w:lvl w:ilvl="7" w:tplc="440A0003" w:tentative="1">
      <w:start w:val="1"/>
      <w:numFmt w:val="bullet"/>
      <w:lvlText w:val="o"/>
      <w:lvlJc w:val="left"/>
      <w:pPr>
        <w:ind w:left="5810" w:hanging="360"/>
      </w:pPr>
      <w:rPr>
        <w:rFonts w:ascii="Courier New" w:hAnsi="Courier New" w:cs="Courier New" w:hint="default"/>
      </w:rPr>
    </w:lvl>
    <w:lvl w:ilvl="8" w:tplc="440A0005" w:tentative="1">
      <w:start w:val="1"/>
      <w:numFmt w:val="bullet"/>
      <w:lvlText w:val=""/>
      <w:lvlJc w:val="left"/>
      <w:pPr>
        <w:ind w:left="6530" w:hanging="360"/>
      </w:pPr>
      <w:rPr>
        <w:rFonts w:ascii="Wingdings" w:hAnsi="Wingdings" w:hint="default"/>
      </w:rPr>
    </w:lvl>
  </w:abstractNum>
  <w:abstractNum w:abstractNumId="14" w15:restartNumberingAfterBreak="0">
    <w:nsid w:val="3B126AFB"/>
    <w:multiLevelType w:val="hybridMultilevel"/>
    <w:tmpl w:val="A32430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B1A1805"/>
    <w:multiLevelType w:val="hybridMultilevel"/>
    <w:tmpl w:val="6FE624A4"/>
    <w:lvl w:ilvl="0" w:tplc="440A000D">
      <w:start w:val="1"/>
      <w:numFmt w:val="bullet"/>
      <w:lvlText w:val=""/>
      <w:lvlJc w:val="left"/>
      <w:pPr>
        <w:ind w:left="1147" w:hanging="360"/>
      </w:pPr>
      <w:rPr>
        <w:rFonts w:ascii="Wingdings" w:hAnsi="Wingdings" w:hint="default"/>
      </w:rPr>
    </w:lvl>
    <w:lvl w:ilvl="1" w:tplc="440A0003" w:tentative="1">
      <w:start w:val="1"/>
      <w:numFmt w:val="bullet"/>
      <w:lvlText w:val="o"/>
      <w:lvlJc w:val="left"/>
      <w:pPr>
        <w:ind w:left="1867" w:hanging="360"/>
      </w:pPr>
      <w:rPr>
        <w:rFonts w:ascii="Courier New" w:hAnsi="Courier New" w:cs="Courier New" w:hint="default"/>
      </w:rPr>
    </w:lvl>
    <w:lvl w:ilvl="2" w:tplc="440A0005" w:tentative="1">
      <w:start w:val="1"/>
      <w:numFmt w:val="bullet"/>
      <w:lvlText w:val=""/>
      <w:lvlJc w:val="left"/>
      <w:pPr>
        <w:ind w:left="2587" w:hanging="360"/>
      </w:pPr>
      <w:rPr>
        <w:rFonts w:ascii="Wingdings" w:hAnsi="Wingdings" w:hint="default"/>
      </w:rPr>
    </w:lvl>
    <w:lvl w:ilvl="3" w:tplc="440A0001" w:tentative="1">
      <w:start w:val="1"/>
      <w:numFmt w:val="bullet"/>
      <w:lvlText w:val=""/>
      <w:lvlJc w:val="left"/>
      <w:pPr>
        <w:ind w:left="3307" w:hanging="360"/>
      </w:pPr>
      <w:rPr>
        <w:rFonts w:ascii="Symbol" w:hAnsi="Symbol" w:hint="default"/>
      </w:rPr>
    </w:lvl>
    <w:lvl w:ilvl="4" w:tplc="440A0003" w:tentative="1">
      <w:start w:val="1"/>
      <w:numFmt w:val="bullet"/>
      <w:lvlText w:val="o"/>
      <w:lvlJc w:val="left"/>
      <w:pPr>
        <w:ind w:left="4027" w:hanging="360"/>
      </w:pPr>
      <w:rPr>
        <w:rFonts w:ascii="Courier New" w:hAnsi="Courier New" w:cs="Courier New" w:hint="default"/>
      </w:rPr>
    </w:lvl>
    <w:lvl w:ilvl="5" w:tplc="440A0005" w:tentative="1">
      <w:start w:val="1"/>
      <w:numFmt w:val="bullet"/>
      <w:lvlText w:val=""/>
      <w:lvlJc w:val="left"/>
      <w:pPr>
        <w:ind w:left="4747" w:hanging="360"/>
      </w:pPr>
      <w:rPr>
        <w:rFonts w:ascii="Wingdings" w:hAnsi="Wingdings" w:hint="default"/>
      </w:rPr>
    </w:lvl>
    <w:lvl w:ilvl="6" w:tplc="440A0001" w:tentative="1">
      <w:start w:val="1"/>
      <w:numFmt w:val="bullet"/>
      <w:lvlText w:val=""/>
      <w:lvlJc w:val="left"/>
      <w:pPr>
        <w:ind w:left="5467" w:hanging="360"/>
      </w:pPr>
      <w:rPr>
        <w:rFonts w:ascii="Symbol" w:hAnsi="Symbol" w:hint="default"/>
      </w:rPr>
    </w:lvl>
    <w:lvl w:ilvl="7" w:tplc="440A0003" w:tentative="1">
      <w:start w:val="1"/>
      <w:numFmt w:val="bullet"/>
      <w:lvlText w:val="o"/>
      <w:lvlJc w:val="left"/>
      <w:pPr>
        <w:ind w:left="6187" w:hanging="360"/>
      </w:pPr>
      <w:rPr>
        <w:rFonts w:ascii="Courier New" w:hAnsi="Courier New" w:cs="Courier New" w:hint="default"/>
      </w:rPr>
    </w:lvl>
    <w:lvl w:ilvl="8" w:tplc="440A0005" w:tentative="1">
      <w:start w:val="1"/>
      <w:numFmt w:val="bullet"/>
      <w:lvlText w:val=""/>
      <w:lvlJc w:val="left"/>
      <w:pPr>
        <w:ind w:left="6907" w:hanging="360"/>
      </w:pPr>
      <w:rPr>
        <w:rFonts w:ascii="Wingdings" w:hAnsi="Wingdings" w:hint="default"/>
      </w:rPr>
    </w:lvl>
  </w:abstractNum>
  <w:abstractNum w:abstractNumId="16"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E5B102D"/>
    <w:multiLevelType w:val="hybridMultilevel"/>
    <w:tmpl w:val="72A814A6"/>
    <w:lvl w:ilvl="0" w:tplc="CD68AC32">
      <w:start w:val="1"/>
      <w:numFmt w:val="decimal"/>
      <w:lvlText w:val="%1-"/>
      <w:lvlJc w:val="left"/>
      <w:pPr>
        <w:ind w:left="1035" w:hanging="6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EB62CA4"/>
    <w:multiLevelType w:val="hybridMultilevel"/>
    <w:tmpl w:val="60064720"/>
    <w:lvl w:ilvl="0" w:tplc="2CA40C44">
      <w:start w:val="4"/>
      <w:numFmt w:val="decimal"/>
      <w:lvlText w:val="%1."/>
      <w:lvlJc w:val="left"/>
      <w:pPr>
        <w:ind w:left="435" w:hanging="360"/>
      </w:pPr>
      <w:rPr>
        <w:rFonts w:hint="default"/>
        <w:b/>
        <w:bCs w:val="0"/>
      </w:rPr>
    </w:lvl>
    <w:lvl w:ilvl="1" w:tplc="440A0019" w:tentative="1">
      <w:start w:val="1"/>
      <w:numFmt w:val="lowerLetter"/>
      <w:lvlText w:val="%2."/>
      <w:lvlJc w:val="left"/>
      <w:pPr>
        <w:ind w:left="1155" w:hanging="360"/>
      </w:pPr>
    </w:lvl>
    <w:lvl w:ilvl="2" w:tplc="440A001B" w:tentative="1">
      <w:start w:val="1"/>
      <w:numFmt w:val="lowerRoman"/>
      <w:lvlText w:val="%3."/>
      <w:lvlJc w:val="right"/>
      <w:pPr>
        <w:ind w:left="1875" w:hanging="180"/>
      </w:pPr>
    </w:lvl>
    <w:lvl w:ilvl="3" w:tplc="440A000F" w:tentative="1">
      <w:start w:val="1"/>
      <w:numFmt w:val="decimal"/>
      <w:lvlText w:val="%4."/>
      <w:lvlJc w:val="left"/>
      <w:pPr>
        <w:ind w:left="2595" w:hanging="360"/>
      </w:pPr>
    </w:lvl>
    <w:lvl w:ilvl="4" w:tplc="440A0019" w:tentative="1">
      <w:start w:val="1"/>
      <w:numFmt w:val="lowerLetter"/>
      <w:lvlText w:val="%5."/>
      <w:lvlJc w:val="left"/>
      <w:pPr>
        <w:ind w:left="3315" w:hanging="360"/>
      </w:pPr>
    </w:lvl>
    <w:lvl w:ilvl="5" w:tplc="440A001B" w:tentative="1">
      <w:start w:val="1"/>
      <w:numFmt w:val="lowerRoman"/>
      <w:lvlText w:val="%6."/>
      <w:lvlJc w:val="right"/>
      <w:pPr>
        <w:ind w:left="4035" w:hanging="180"/>
      </w:pPr>
    </w:lvl>
    <w:lvl w:ilvl="6" w:tplc="440A000F" w:tentative="1">
      <w:start w:val="1"/>
      <w:numFmt w:val="decimal"/>
      <w:lvlText w:val="%7."/>
      <w:lvlJc w:val="left"/>
      <w:pPr>
        <w:ind w:left="4755" w:hanging="360"/>
      </w:pPr>
    </w:lvl>
    <w:lvl w:ilvl="7" w:tplc="440A0019" w:tentative="1">
      <w:start w:val="1"/>
      <w:numFmt w:val="lowerLetter"/>
      <w:lvlText w:val="%8."/>
      <w:lvlJc w:val="left"/>
      <w:pPr>
        <w:ind w:left="5475" w:hanging="360"/>
      </w:pPr>
    </w:lvl>
    <w:lvl w:ilvl="8" w:tplc="440A001B" w:tentative="1">
      <w:start w:val="1"/>
      <w:numFmt w:val="lowerRoman"/>
      <w:lvlText w:val="%9."/>
      <w:lvlJc w:val="right"/>
      <w:pPr>
        <w:ind w:left="6195" w:hanging="180"/>
      </w:pPr>
    </w:lvl>
  </w:abstractNum>
  <w:abstractNum w:abstractNumId="19" w15:restartNumberingAfterBreak="0">
    <w:nsid w:val="5EFA65E9"/>
    <w:multiLevelType w:val="hybridMultilevel"/>
    <w:tmpl w:val="20F4BC1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3B97A7F"/>
    <w:multiLevelType w:val="hybridMultilevel"/>
    <w:tmpl w:val="AB8824A4"/>
    <w:lvl w:ilvl="0" w:tplc="EB4AFAA2">
      <w:start w:val="15"/>
      <w:numFmt w:val="decimal"/>
      <w:lvlText w:val="%1."/>
      <w:lvlJc w:val="left"/>
      <w:pPr>
        <w:ind w:left="735" w:hanging="3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4C93ED6"/>
    <w:multiLevelType w:val="hybridMultilevel"/>
    <w:tmpl w:val="B5E463C0"/>
    <w:lvl w:ilvl="0" w:tplc="8EF256EA">
      <w:start w:val="1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AE80A20"/>
    <w:multiLevelType w:val="hybridMultilevel"/>
    <w:tmpl w:val="3ED61F0A"/>
    <w:lvl w:ilvl="0" w:tplc="60FAD0F0">
      <w:start w:val="15"/>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F2F2E6A"/>
    <w:multiLevelType w:val="hybridMultilevel"/>
    <w:tmpl w:val="AD367FAA"/>
    <w:styleLink w:val="Estilo16"/>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7BF3693"/>
    <w:multiLevelType w:val="hybridMultilevel"/>
    <w:tmpl w:val="F7285E98"/>
    <w:lvl w:ilvl="0" w:tplc="DFD47CC4">
      <w:start w:val="14"/>
      <w:numFmt w:val="decimal"/>
      <w:lvlText w:val="%1."/>
      <w:lvlJc w:val="left"/>
      <w:pPr>
        <w:ind w:left="735" w:hanging="37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81E5D92"/>
    <w:multiLevelType w:val="hybridMultilevel"/>
    <w:tmpl w:val="DD9898D0"/>
    <w:lvl w:ilvl="0" w:tplc="03C29E3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9AF112C"/>
    <w:multiLevelType w:val="hybridMultilevel"/>
    <w:tmpl w:val="5582C23C"/>
    <w:lvl w:ilvl="0" w:tplc="11C400AC">
      <w:start w:val="4"/>
      <w:numFmt w:val="decimal"/>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3"/>
  </w:num>
  <w:num w:numId="2">
    <w:abstractNumId w:val="8"/>
  </w:num>
  <w:num w:numId="3">
    <w:abstractNumId w:val="3"/>
  </w:num>
  <w:num w:numId="4">
    <w:abstractNumId w:val="9"/>
  </w:num>
  <w:num w:numId="5">
    <w:abstractNumId w:val="0"/>
  </w:num>
  <w:num w:numId="6">
    <w:abstractNumId w:val="1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5"/>
  </w:num>
  <w:num w:numId="10">
    <w:abstractNumId w:val="7"/>
  </w:num>
  <w:num w:numId="11">
    <w:abstractNumId w:val="15"/>
  </w:num>
  <w:num w:numId="12">
    <w:abstractNumId w:val="12"/>
  </w:num>
  <w:num w:numId="13">
    <w:abstractNumId w:val="6"/>
  </w:num>
  <w:num w:numId="14">
    <w:abstractNumId w:val="10"/>
  </w:num>
  <w:num w:numId="15">
    <w:abstractNumId w:val="4"/>
  </w:num>
  <w:num w:numId="16">
    <w:abstractNumId w:val="26"/>
  </w:num>
  <w:num w:numId="17">
    <w:abstractNumId w:val="18"/>
  </w:num>
  <w:num w:numId="18">
    <w:abstractNumId w:val="21"/>
  </w:num>
  <w:num w:numId="19">
    <w:abstractNumId w:val="24"/>
  </w:num>
  <w:num w:numId="20">
    <w:abstractNumId w:val="22"/>
  </w:num>
  <w:num w:numId="21">
    <w:abstractNumId w:val="20"/>
  </w:num>
  <w:num w:numId="22">
    <w:abstractNumId w:val="17"/>
  </w:num>
  <w:num w:numId="23">
    <w:abstractNumId w:val="11"/>
  </w:num>
  <w:num w:numId="24">
    <w:abstractNumId w:val="5"/>
  </w:num>
  <w:num w:numId="25">
    <w:abstractNumId w:val="16"/>
  </w:num>
  <w:num w:numId="26">
    <w:abstractNumId w:val="19"/>
  </w:num>
  <w:num w:numId="27">
    <w:abstractNumId w:val="1"/>
  </w:num>
  <w:num w:numId="2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645"/>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3ED7"/>
    <w:rsid w:val="00094871"/>
    <w:rsid w:val="000953FB"/>
    <w:rsid w:val="000A4BE4"/>
    <w:rsid w:val="000A698E"/>
    <w:rsid w:val="000B07D8"/>
    <w:rsid w:val="000B6346"/>
    <w:rsid w:val="000C6BB8"/>
    <w:rsid w:val="000C7187"/>
    <w:rsid w:val="000D04D3"/>
    <w:rsid w:val="000D405A"/>
    <w:rsid w:val="000D521E"/>
    <w:rsid w:val="000E0AEA"/>
    <w:rsid w:val="000E1F5E"/>
    <w:rsid w:val="000E3454"/>
    <w:rsid w:val="000E7903"/>
    <w:rsid w:val="000F07B0"/>
    <w:rsid w:val="000F320A"/>
    <w:rsid w:val="000F3ED6"/>
    <w:rsid w:val="000F79B2"/>
    <w:rsid w:val="001024C9"/>
    <w:rsid w:val="00105660"/>
    <w:rsid w:val="00106558"/>
    <w:rsid w:val="0010798F"/>
    <w:rsid w:val="00110B03"/>
    <w:rsid w:val="001134A2"/>
    <w:rsid w:val="00113DDA"/>
    <w:rsid w:val="00113F3F"/>
    <w:rsid w:val="00117026"/>
    <w:rsid w:val="00122C08"/>
    <w:rsid w:val="00126E7A"/>
    <w:rsid w:val="00127262"/>
    <w:rsid w:val="001274B6"/>
    <w:rsid w:val="00132577"/>
    <w:rsid w:val="001332FD"/>
    <w:rsid w:val="00133686"/>
    <w:rsid w:val="00133C0F"/>
    <w:rsid w:val="001419F3"/>
    <w:rsid w:val="001442E9"/>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502"/>
    <w:rsid w:val="001C1A76"/>
    <w:rsid w:val="001C6675"/>
    <w:rsid w:val="001D34AF"/>
    <w:rsid w:val="001D3B9E"/>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6987"/>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4DFF"/>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21E34"/>
    <w:rsid w:val="00523A66"/>
    <w:rsid w:val="005245C3"/>
    <w:rsid w:val="00527DEB"/>
    <w:rsid w:val="00531D9F"/>
    <w:rsid w:val="0053430D"/>
    <w:rsid w:val="005345A2"/>
    <w:rsid w:val="00536A86"/>
    <w:rsid w:val="00537F08"/>
    <w:rsid w:val="005418AA"/>
    <w:rsid w:val="005436B0"/>
    <w:rsid w:val="00547DCB"/>
    <w:rsid w:val="005515E6"/>
    <w:rsid w:val="00556114"/>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32FF"/>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A86"/>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10E"/>
    <w:rsid w:val="006D45A6"/>
    <w:rsid w:val="006D5077"/>
    <w:rsid w:val="006D690F"/>
    <w:rsid w:val="006E4E35"/>
    <w:rsid w:val="006E5FA7"/>
    <w:rsid w:val="006E6361"/>
    <w:rsid w:val="006E6626"/>
    <w:rsid w:val="006E6761"/>
    <w:rsid w:val="006E7936"/>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4C87"/>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668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05EE"/>
    <w:rsid w:val="00872CDF"/>
    <w:rsid w:val="0087518C"/>
    <w:rsid w:val="00875659"/>
    <w:rsid w:val="00875FA4"/>
    <w:rsid w:val="00877B0B"/>
    <w:rsid w:val="00882937"/>
    <w:rsid w:val="00886BDA"/>
    <w:rsid w:val="00893375"/>
    <w:rsid w:val="008953B4"/>
    <w:rsid w:val="008966CE"/>
    <w:rsid w:val="008A3DA0"/>
    <w:rsid w:val="008A3E2D"/>
    <w:rsid w:val="008A60F2"/>
    <w:rsid w:val="008A76BC"/>
    <w:rsid w:val="008B0B38"/>
    <w:rsid w:val="008B26A6"/>
    <w:rsid w:val="008B3A21"/>
    <w:rsid w:val="008B419E"/>
    <w:rsid w:val="008D4BFB"/>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049"/>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1834"/>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09CB"/>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67119"/>
    <w:rsid w:val="00B70B21"/>
    <w:rsid w:val="00B77E51"/>
    <w:rsid w:val="00B77F3A"/>
    <w:rsid w:val="00B85571"/>
    <w:rsid w:val="00B95F69"/>
    <w:rsid w:val="00B9698B"/>
    <w:rsid w:val="00BA046B"/>
    <w:rsid w:val="00BA1D22"/>
    <w:rsid w:val="00BA4CA9"/>
    <w:rsid w:val="00BA6630"/>
    <w:rsid w:val="00BB12AC"/>
    <w:rsid w:val="00BB16E9"/>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15E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D6D30"/>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1B67"/>
    <w:rsid w:val="00F24E07"/>
    <w:rsid w:val="00F30FF9"/>
    <w:rsid w:val="00F31D38"/>
    <w:rsid w:val="00F51211"/>
    <w:rsid w:val="00F52E21"/>
    <w:rsid w:val="00F5378F"/>
    <w:rsid w:val="00F55283"/>
    <w:rsid w:val="00F6574A"/>
    <w:rsid w:val="00F75A79"/>
    <w:rsid w:val="00F817D8"/>
    <w:rsid w:val="00F81FA0"/>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uiPriority w:val="59"/>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2"/>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DB0855"/>
    <w:pPr>
      <w:numPr>
        <w:numId w:val="5"/>
      </w:numPr>
      <w:tabs>
        <w:tab w:val="clear" w:pos="926"/>
        <w:tab w:val="num" w:pos="360"/>
      </w:tabs>
      <w:spacing w:after="0" w:line="240" w:lineRule="auto"/>
      <w:ind w:left="720" w:firstLine="0"/>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5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6D410E"/>
  </w:style>
  <w:style w:type="table" w:customStyle="1" w:styleId="Tablaconcuadrcula160">
    <w:name w:val="Tabla con cuadrícula160"/>
    <w:basedOn w:val="Tablanormal"/>
    <w:next w:val="Tablaconcuadrcula"/>
    <w:uiPriority w:val="39"/>
    <w:rsid w:val="006D410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
    <w:name w:val="Tabla con cuadrícula169"/>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8">
    <w:name w:val="Tabla con cuadrícula428"/>
    <w:basedOn w:val="Tablanormal"/>
    <w:next w:val="Tablaconcuadrcula"/>
    <w:uiPriority w:val="5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
    <w:name w:val="Tabla con cuadrícula237"/>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
    <w:name w:val="Tabla con cuadrícula329"/>
    <w:basedOn w:val="Tablanormal"/>
    <w:next w:val="Tablaconcuadrcula"/>
    <w:uiPriority w:val="3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6D410E"/>
  </w:style>
  <w:style w:type="table" w:customStyle="1" w:styleId="Tablaconcuadrcula1120">
    <w:name w:val="Tabla con cuadrícula1120"/>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2">
    <w:name w:val="Sin lista212"/>
    <w:next w:val="Sinlista"/>
    <w:uiPriority w:val="99"/>
    <w:semiHidden/>
    <w:unhideWhenUsed/>
    <w:rsid w:val="006D410E"/>
  </w:style>
  <w:style w:type="table" w:customStyle="1" w:styleId="Tablaconcuadrcula1219">
    <w:name w:val="Tabla con cuadrícula1219"/>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0">
    <w:name w:val="Sin lista310"/>
    <w:next w:val="Sinlista"/>
    <w:uiPriority w:val="99"/>
    <w:semiHidden/>
    <w:unhideWhenUsed/>
    <w:rsid w:val="006D410E"/>
  </w:style>
  <w:style w:type="table" w:customStyle="1" w:styleId="Tablaconcuadrcula1314">
    <w:name w:val="Tabla con cuadrícula1314"/>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0">
    <w:name w:val="Sin lista410"/>
    <w:next w:val="Sinlista"/>
    <w:uiPriority w:val="99"/>
    <w:semiHidden/>
    <w:unhideWhenUsed/>
    <w:rsid w:val="006D410E"/>
  </w:style>
  <w:style w:type="table" w:customStyle="1" w:styleId="Tablaconcuadrcula1412">
    <w:name w:val="Tabla con cuadrícula1412"/>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0">
    <w:name w:val="Sin lista1110"/>
    <w:next w:val="Sinlista"/>
    <w:uiPriority w:val="99"/>
    <w:semiHidden/>
    <w:unhideWhenUsed/>
    <w:rsid w:val="006D410E"/>
  </w:style>
  <w:style w:type="numbering" w:customStyle="1" w:styleId="Sinlista213">
    <w:name w:val="Sin lista213"/>
    <w:next w:val="Sinlista"/>
    <w:uiPriority w:val="99"/>
    <w:semiHidden/>
    <w:unhideWhenUsed/>
    <w:rsid w:val="006D410E"/>
  </w:style>
  <w:style w:type="numbering" w:customStyle="1" w:styleId="Sinlista312">
    <w:name w:val="Sin lista312"/>
    <w:next w:val="Sinlista"/>
    <w:uiPriority w:val="99"/>
    <w:semiHidden/>
    <w:unhideWhenUsed/>
    <w:rsid w:val="006D410E"/>
  </w:style>
  <w:style w:type="numbering" w:customStyle="1" w:styleId="Sinlista59">
    <w:name w:val="Sin lista59"/>
    <w:next w:val="Sinlista"/>
    <w:uiPriority w:val="99"/>
    <w:semiHidden/>
    <w:unhideWhenUsed/>
    <w:rsid w:val="006D410E"/>
  </w:style>
  <w:style w:type="table" w:customStyle="1" w:styleId="Tablaconcuadrcula1510">
    <w:name w:val="Tabla con cuadrícula1510"/>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
    <w:name w:val="Sin lista122"/>
    <w:next w:val="Sinlista"/>
    <w:uiPriority w:val="99"/>
    <w:semiHidden/>
    <w:unhideWhenUsed/>
    <w:rsid w:val="006D410E"/>
  </w:style>
  <w:style w:type="numbering" w:customStyle="1" w:styleId="Sinlista221">
    <w:name w:val="Sin lista221"/>
    <w:next w:val="Sinlista"/>
    <w:uiPriority w:val="99"/>
    <w:semiHidden/>
    <w:unhideWhenUsed/>
    <w:rsid w:val="006D410E"/>
  </w:style>
  <w:style w:type="numbering" w:customStyle="1" w:styleId="Sinlista321">
    <w:name w:val="Sin lista321"/>
    <w:next w:val="Sinlista"/>
    <w:uiPriority w:val="99"/>
    <w:semiHidden/>
    <w:unhideWhenUsed/>
    <w:rsid w:val="006D410E"/>
  </w:style>
  <w:style w:type="numbering" w:customStyle="1" w:styleId="Sinlista411">
    <w:name w:val="Sin lista411"/>
    <w:next w:val="Sinlista"/>
    <w:uiPriority w:val="99"/>
    <w:semiHidden/>
    <w:unhideWhenUsed/>
    <w:rsid w:val="006D410E"/>
  </w:style>
  <w:style w:type="numbering" w:customStyle="1" w:styleId="Sinlista1112">
    <w:name w:val="Sin lista1112"/>
    <w:next w:val="Sinlista"/>
    <w:uiPriority w:val="99"/>
    <w:semiHidden/>
    <w:unhideWhenUsed/>
    <w:rsid w:val="006D410E"/>
  </w:style>
  <w:style w:type="numbering" w:customStyle="1" w:styleId="Sinlista2111">
    <w:name w:val="Sin lista2111"/>
    <w:next w:val="Sinlista"/>
    <w:uiPriority w:val="99"/>
    <w:semiHidden/>
    <w:unhideWhenUsed/>
    <w:rsid w:val="006D410E"/>
  </w:style>
  <w:style w:type="numbering" w:customStyle="1" w:styleId="Sinlista3111">
    <w:name w:val="Sin lista3111"/>
    <w:next w:val="Sinlista"/>
    <w:uiPriority w:val="99"/>
    <w:semiHidden/>
    <w:unhideWhenUsed/>
    <w:rsid w:val="006D410E"/>
  </w:style>
  <w:style w:type="paragraph" w:customStyle="1" w:styleId="TDC22">
    <w:name w:val="TDC 22"/>
    <w:basedOn w:val="Normal"/>
    <w:next w:val="Normal"/>
    <w:autoRedefine/>
    <w:uiPriority w:val="39"/>
    <w:unhideWhenUsed/>
    <w:rsid w:val="006D410E"/>
    <w:pPr>
      <w:spacing w:after="100"/>
      <w:ind w:left="220"/>
    </w:pPr>
    <w:rPr>
      <w:lang w:val="es-SV"/>
    </w:rPr>
  </w:style>
  <w:style w:type="paragraph" w:customStyle="1" w:styleId="TDC12">
    <w:name w:val="TDC 12"/>
    <w:basedOn w:val="Normal"/>
    <w:next w:val="Normal"/>
    <w:autoRedefine/>
    <w:uiPriority w:val="39"/>
    <w:unhideWhenUsed/>
    <w:rsid w:val="006D410E"/>
    <w:pPr>
      <w:spacing w:after="100" w:line="240" w:lineRule="auto"/>
    </w:pPr>
    <w:rPr>
      <w:noProof/>
      <w:lang w:val="es-SV"/>
    </w:rPr>
  </w:style>
  <w:style w:type="paragraph" w:customStyle="1" w:styleId="TtuloTDC2">
    <w:name w:val="Título TDC2"/>
    <w:basedOn w:val="Ttulo1"/>
    <w:next w:val="Normal"/>
    <w:uiPriority w:val="39"/>
    <w:unhideWhenUsed/>
    <w:qFormat/>
    <w:rsid w:val="006D410E"/>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D410E"/>
    <w:pPr>
      <w:spacing w:after="100" w:line="240" w:lineRule="auto"/>
      <w:ind w:left="440"/>
    </w:pPr>
    <w:rPr>
      <w:noProof/>
      <w:lang w:val="es-SV"/>
    </w:rPr>
  </w:style>
  <w:style w:type="table" w:customStyle="1" w:styleId="TableGrid10">
    <w:name w:val="TableGrid1"/>
    <w:rsid w:val="006D410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4">
    <w:name w:val="Tabla con cuadrícula52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
    <w:name w:val="Sin lista61"/>
    <w:next w:val="Sinlista"/>
    <w:uiPriority w:val="99"/>
    <w:semiHidden/>
    <w:unhideWhenUsed/>
    <w:rsid w:val="006D410E"/>
  </w:style>
  <w:style w:type="table" w:customStyle="1" w:styleId="Tablaconcuadrcula623">
    <w:name w:val="Tabla con cuadrícula623"/>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0">
    <w:name w:val="Tabla con cuadrícula1610"/>
    <w:basedOn w:val="Tablanormal"/>
    <w:next w:val="Tablaconcuadrcula"/>
    <w:uiPriority w:val="3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8">
    <w:name w:val="Tabla con cuadrícula718"/>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
    <w:name w:val="Sin lista71"/>
    <w:next w:val="Sinlista"/>
    <w:uiPriority w:val="99"/>
    <w:semiHidden/>
    <w:unhideWhenUsed/>
    <w:rsid w:val="006D410E"/>
  </w:style>
  <w:style w:type="table" w:customStyle="1" w:styleId="Tablaconcuadrcula818">
    <w:name w:val="Tabla con cuadrícula818"/>
    <w:basedOn w:val="Tablanormal"/>
    <w:next w:val="Tablaconcuadrcula"/>
    <w:uiPriority w:val="3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1">
    <w:name w:val="Sin lista81"/>
    <w:next w:val="Sinlista"/>
    <w:uiPriority w:val="99"/>
    <w:semiHidden/>
    <w:unhideWhenUsed/>
    <w:rsid w:val="006D410E"/>
  </w:style>
  <w:style w:type="table" w:customStyle="1" w:styleId="Tablaconcuadrcula914">
    <w:name w:val="Tabla con cuadrícula91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1">
    <w:name w:val="Sin lista91"/>
    <w:next w:val="Sinlista"/>
    <w:uiPriority w:val="99"/>
    <w:semiHidden/>
    <w:unhideWhenUsed/>
    <w:rsid w:val="006D410E"/>
  </w:style>
  <w:style w:type="table" w:customStyle="1" w:styleId="Tablaconcuadrcula1012">
    <w:name w:val="Tabla con cuadrícula1012"/>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1">
    <w:name w:val="Sin lista101"/>
    <w:next w:val="Sinlista"/>
    <w:uiPriority w:val="99"/>
    <w:semiHidden/>
    <w:unhideWhenUsed/>
    <w:rsid w:val="006D410E"/>
  </w:style>
  <w:style w:type="table" w:customStyle="1" w:styleId="Tablaconcuadrcula206">
    <w:name w:val="Tabla con cuadrícula206"/>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0">
    <w:name w:val="Tabla con cuadrícula11110"/>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D410E"/>
  </w:style>
  <w:style w:type="table" w:customStyle="1" w:styleId="Tablaconcuadrcula1clara-nfasis511">
    <w:name w:val="Tabla con cuadrícula 1 clara - Énfasis 511"/>
    <w:basedOn w:val="Tablanormal"/>
    <w:uiPriority w:val="46"/>
    <w:rsid w:val="006D410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
    <w:name w:val="Sin lista132"/>
    <w:next w:val="Sinlista"/>
    <w:uiPriority w:val="99"/>
    <w:semiHidden/>
    <w:unhideWhenUsed/>
    <w:rsid w:val="006D410E"/>
  </w:style>
  <w:style w:type="table" w:customStyle="1" w:styleId="Tablaconcuadrcula819">
    <w:name w:val="Tabla con cuadrícula819"/>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uiPriority w:val="99"/>
    <w:semiHidden/>
    <w:unhideWhenUsed/>
    <w:rsid w:val="006D410E"/>
  </w:style>
  <w:style w:type="numbering" w:customStyle="1" w:styleId="Sinlista151">
    <w:name w:val="Sin lista151"/>
    <w:next w:val="Sinlista"/>
    <w:uiPriority w:val="99"/>
    <w:semiHidden/>
    <w:unhideWhenUsed/>
    <w:rsid w:val="006D410E"/>
  </w:style>
  <w:style w:type="table" w:customStyle="1" w:styleId="Tablaconcuadrcula5110">
    <w:name w:val="Tabla con cuadrícula5110"/>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6D410E"/>
  </w:style>
  <w:style w:type="numbering" w:customStyle="1" w:styleId="Sinlista171">
    <w:name w:val="Sin lista171"/>
    <w:next w:val="Sinlista"/>
    <w:uiPriority w:val="99"/>
    <w:semiHidden/>
    <w:unhideWhenUsed/>
    <w:rsid w:val="006D410E"/>
  </w:style>
  <w:style w:type="numbering" w:customStyle="1" w:styleId="Sinlista231">
    <w:name w:val="Sin lista231"/>
    <w:next w:val="Sinlista"/>
    <w:uiPriority w:val="99"/>
    <w:semiHidden/>
    <w:unhideWhenUsed/>
    <w:rsid w:val="006D410E"/>
  </w:style>
  <w:style w:type="numbering" w:customStyle="1" w:styleId="Sinlista181">
    <w:name w:val="Sin lista181"/>
    <w:next w:val="Sinlista"/>
    <w:uiPriority w:val="99"/>
    <w:semiHidden/>
    <w:unhideWhenUsed/>
    <w:rsid w:val="006D410E"/>
  </w:style>
  <w:style w:type="numbering" w:customStyle="1" w:styleId="Sinlista191">
    <w:name w:val="Sin lista191"/>
    <w:next w:val="Sinlista"/>
    <w:uiPriority w:val="99"/>
    <w:semiHidden/>
    <w:unhideWhenUsed/>
    <w:rsid w:val="006D410E"/>
  </w:style>
  <w:style w:type="numbering" w:customStyle="1" w:styleId="Sinlista241">
    <w:name w:val="Sin lista241"/>
    <w:next w:val="Sinlista"/>
    <w:uiPriority w:val="99"/>
    <w:semiHidden/>
    <w:unhideWhenUsed/>
    <w:rsid w:val="006D410E"/>
  </w:style>
  <w:style w:type="numbering" w:customStyle="1" w:styleId="Sinlista201">
    <w:name w:val="Sin lista201"/>
    <w:next w:val="Sinlista"/>
    <w:uiPriority w:val="99"/>
    <w:semiHidden/>
    <w:unhideWhenUsed/>
    <w:rsid w:val="006D410E"/>
  </w:style>
  <w:style w:type="numbering" w:customStyle="1" w:styleId="Sinlista251">
    <w:name w:val="Sin lista251"/>
    <w:next w:val="Sinlista"/>
    <w:uiPriority w:val="99"/>
    <w:semiHidden/>
    <w:unhideWhenUsed/>
    <w:rsid w:val="006D410E"/>
  </w:style>
  <w:style w:type="numbering" w:customStyle="1" w:styleId="Sinlista261">
    <w:name w:val="Sin lista261"/>
    <w:next w:val="Sinlista"/>
    <w:uiPriority w:val="99"/>
    <w:semiHidden/>
    <w:unhideWhenUsed/>
    <w:rsid w:val="006D410E"/>
  </w:style>
  <w:style w:type="numbering" w:customStyle="1" w:styleId="Sinlista271">
    <w:name w:val="Sin lista271"/>
    <w:next w:val="Sinlista"/>
    <w:uiPriority w:val="99"/>
    <w:semiHidden/>
    <w:unhideWhenUsed/>
    <w:rsid w:val="006D410E"/>
  </w:style>
  <w:style w:type="numbering" w:customStyle="1" w:styleId="Sinlista281">
    <w:name w:val="Sin lista281"/>
    <w:next w:val="Sinlista"/>
    <w:uiPriority w:val="99"/>
    <w:semiHidden/>
    <w:unhideWhenUsed/>
    <w:rsid w:val="006D410E"/>
  </w:style>
  <w:style w:type="numbering" w:customStyle="1" w:styleId="Sinlista291">
    <w:name w:val="Sin lista291"/>
    <w:next w:val="Sinlista"/>
    <w:uiPriority w:val="99"/>
    <w:semiHidden/>
    <w:unhideWhenUsed/>
    <w:rsid w:val="006D410E"/>
  </w:style>
  <w:style w:type="numbering" w:customStyle="1" w:styleId="Sinlista1101">
    <w:name w:val="Sin lista1101"/>
    <w:next w:val="Sinlista"/>
    <w:uiPriority w:val="99"/>
    <w:semiHidden/>
    <w:unhideWhenUsed/>
    <w:rsid w:val="006D410E"/>
  </w:style>
  <w:style w:type="numbering" w:customStyle="1" w:styleId="Sinlista301">
    <w:name w:val="Sin lista301"/>
    <w:next w:val="Sinlista"/>
    <w:uiPriority w:val="99"/>
    <w:semiHidden/>
    <w:unhideWhenUsed/>
    <w:rsid w:val="006D410E"/>
  </w:style>
  <w:style w:type="numbering" w:customStyle="1" w:styleId="Sinlista331">
    <w:name w:val="Sin lista331"/>
    <w:next w:val="Sinlista"/>
    <w:uiPriority w:val="99"/>
    <w:semiHidden/>
    <w:unhideWhenUsed/>
    <w:rsid w:val="006D410E"/>
  </w:style>
  <w:style w:type="numbering" w:customStyle="1" w:styleId="Sinlista341">
    <w:name w:val="Sin lista341"/>
    <w:next w:val="Sinlista"/>
    <w:uiPriority w:val="99"/>
    <w:semiHidden/>
    <w:unhideWhenUsed/>
    <w:rsid w:val="006D410E"/>
  </w:style>
  <w:style w:type="numbering" w:customStyle="1" w:styleId="Sinlista351">
    <w:name w:val="Sin lista351"/>
    <w:next w:val="Sinlista"/>
    <w:uiPriority w:val="99"/>
    <w:semiHidden/>
    <w:unhideWhenUsed/>
    <w:rsid w:val="006D410E"/>
  </w:style>
  <w:style w:type="table" w:customStyle="1" w:styleId="Tablaconcuadrcula6110">
    <w:name w:val="Tabla con cuadrícula6110"/>
    <w:basedOn w:val="Tablanormal"/>
    <w:next w:val="Tablaconcuadrcula"/>
    <w:uiPriority w:val="39"/>
    <w:rsid w:val="006D4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
    <w:name w:val="Sin lista361"/>
    <w:next w:val="Sinlista"/>
    <w:uiPriority w:val="99"/>
    <w:semiHidden/>
    <w:unhideWhenUsed/>
    <w:rsid w:val="006D410E"/>
  </w:style>
  <w:style w:type="numbering" w:customStyle="1" w:styleId="Sinlista1121">
    <w:name w:val="Sin lista1121"/>
    <w:next w:val="Sinlista"/>
    <w:uiPriority w:val="99"/>
    <w:semiHidden/>
    <w:unhideWhenUsed/>
    <w:rsid w:val="006D410E"/>
  </w:style>
  <w:style w:type="numbering" w:customStyle="1" w:styleId="Sinlista1131">
    <w:name w:val="Sin lista1131"/>
    <w:next w:val="Sinlista"/>
    <w:uiPriority w:val="99"/>
    <w:semiHidden/>
    <w:unhideWhenUsed/>
    <w:rsid w:val="006D410E"/>
  </w:style>
  <w:style w:type="numbering" w:customStyle="1" w:styleId="Sinlista2101">
    <w:name w:val="Sin lista2101"/>
    <w:next w:val="Sinlista"/>
    <w:uiPriority w:val="99"/>
    <w:semiHidden/>
    <w:unhideWhenUsed/>
    <w:rsid w:val="006D410E"/>
  </w:style>
  <w:style w:type="numbering" w:customStyle="1" w:styleId="Sinlista1211">
    <w:name w:val="Sin lista1211"/>
    <w:next w:val="Sinlista"/>
    <w:uiPriority w:val="99"/>
    <w:semiHidden/>
    <w:unhideWhenUsed/>
    <w:rsid w:val="006D410E"/>
  </w:style>
  <w:style w:type="numbering" w:customStyle="1" w:styleId="Sinlista371">
    <w:name w:val="Sin lista371"/>
    <w:next w:val="Sinlista"/>
    <w:uiPriority w:val="99"/>
    <w:semiHidden/>
    <w:unhideWhenUsed/>
    <w:rsid w:val="006D410E"/>
  </w:style>
  <w:style w:type="numbering" w:customStyle="1" w:styleId="Sinlista1311">
    <w:name w:val="Sin lista1311"/>
    <w:next w:val="Sinlista"/>
    <w:uiPriority w:val="99"/>
    <w:semiHidden/>
    <w:unhideWhenUsed/>
    <w:rsid w:val="006D410E"/>
  </w:style>
  <w:style w:type="numbering" w:customStyle="1" w:styleId="Sinlista421">
    <w:name w:val="Sin lista421"/>
    <w:next w:val="Sinlista"/>
    <w:uiPriority w:val="99"/>
    <w:semiHidden/>
    <w:unhideWhenUsed/>
    <w:rsid w:val="006D410E"/>
  </w:style>
  <w:style w:type="numbering" w:customStyle="1" w:styleId="Sinlista1411">
    <w:name w:val="Sin lista1411"/>
    <w:next w:val="Sinlista"/>
    <w:uiPriority w:val="99"/>
    <w:semiHidden/>
    <w:unhideWhenUsed/>
    <w:rsid w:val="006D410E"/>
  </w:style>
  <w:style w:type="numbering" w:customStyle="1" w:styleId="Sinlista381">
    <w:name w:val="Sin lista381"/>
    <w:next w:val="Sinlista"/>
    <w:uiPriority w:val="99"/>
    <w:semiHidden/>
    <w:unhideWhenUsed/>
    <w:rsid w:val="006D410E"/>
  </w:style>
  <w:style w:type="numbering" w:customStyle="1" w:styleId="Sinlista391">
    <w:name w:val="Sin lista391"/>
    <w:next w:val="Sinlista"/>
    <w:uiPriority w:val="99"/>
    <w:semiHidden/>
    <w:unhideWhenUsed/>
    <w:rsid w:val="006D410E"/>
  </w:style>
  <w:style w:type="numbering" w:customStyle="1" w:styleId="Sinlista401">
    <w:name w:val="Sin lista401"/>
    <w:next w:val="Sinlista"/>
    <w:uiPriority w:val="99"/>
    <w:semiHidden/>
    <w:unhideWhenUsed/>
    <w:rsid w:val="006D410E"/>
  </w:style>
  <w:style w:type="table" w:customStyle="1" w:styleId="Tablaconcuadrcula12110">
    <w:name w:val="Tabla con cuadrícula12110"/>
    <w:basedOn w:val="Tablanormal"/>
    <w:next w:val="Tablaconcuadrcula"/>
    <w:uiPriority w:val="3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
    <w:name w:val="Sin lista431"/>
    <w:next w:val="Sinlista"/>
    <w:uiPriority w:val="99"/>
    <w:semiHidden/>
    <w:unhideWhenUsed/>
    <w:rsid w:val="006D410E"/>
  </w:style>
  <w:style w:type="numbering" w:customStyle="1" w:styleId="Sinlista441">
    <w:name w:val="Sin lista441"/>
    <w:next w:val="Sinlista"/>
    <w:uiPriority w:val="99"/>
    <w:semiHidden/>
    <w:unhideWhenUsed/>
    <w:rsid w:val="006D410E"/>
  </w:style>
  <w:style w:type="numbering" w:customStyle="1" w:styleId="Sinlista451">
    <w:name w:val="Sin lista451"/>
    <w:next w:val="Sinlista"/>
    <w:uiPriority w:val="99"/>
    <w:semiHidden/>
    <w:unhideWhenUsed/>
    <w:rsid w:val="006D410E"/>
  </w:style>
  <w:style w:type="table" w:customStyle="1" w:styleId="Tablaconcuadrcula5112">
    <w:name w:val="Tabla con cuadrícula5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
    <w:name w:val="Sin lista461"/>
    <w:next w:val="Sinlista"/>
    <w:uiPriority w:val="99"/>
    <w:semiHidden/>
    <w:unhideWhenUsed/>
    <w:rsid w:val="006D410E"/>
  </w:style>
  <w:style w:type="table" w:customStyle="1" w:styleId="Tablaconcuadrcula6112">
    <w:name w:val="Tabla con cuadrícula6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
    <w:name w:val="Sin lista471"/>
    <w:next w:val="Sinlista"/>
    <w:uiPriority w:val="99"/>
    <w:semiHidden/>
    <w:unhideWhenUsed/>
    <w:rsid w:val="006D410E"/>
  </w:style>
  <w:style w:type="table" w:customStyle="1" w:styleId="Tablaconcuadrcula915">
    <w:name w:val="Tabla con cuadrícula9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1">
    <w:name w:val="Sin lista481"/>
    <w:next w:val="Sinlista"/>
    <w:uiPriority w:val="99"/>
    <w:semiHidden/>
    <w:unhideWhenUsed/>
    <w:rsid w:val="006D410E"/>
  </w:style>
  <w:style w:type="table" w:customStyle="1" w:styleId="Tablaconcuadrcula1013">
    <w:name w:val="Tabla con cuadrícula1013"/>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1">
    <w:name w:val="Sin lista491"/>
    <w:next w:val="Sinlista"/>
    <w:uiPriority w:val="99"/>
    <w:semiHidden/>
    <w:unhideWhenUsed/>
    <w:rsid w:val="006D410E"/>
  </w:style>
  <w:style w:type="table" w:customStyle="1" w:styleId="Tablaconcuadrcula11112">
    <w:name w:val="Tabla con cuadrícula11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5">
    <w:name w:val="Tabla con cuadrícula13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3">
    <w:name w:val="Tabla con cuadrícula1413"/>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1">
    <w:name w:val="Sin lista501"/>
    <w:next w:val="Sinlista"/>
    <w:uiPriority w:val="99"/>
    <w:semiHidden/>
    <w:unhideWhenUsed/>
    <w:rsid w:val="006D410E"/>
  </w:style>
  <w:style w:type="table" w:customStyle="1" w:styleId="Tablaconcuadrcula1513">
    <w:name w:val="Tabla con cuadrícula15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D410E"/>
  </w:style>
  <w:style w:type="table" w:customStyle="1" w:styleId="Tablaconcuadrcula8112">
    <w:name w:val="Tabla con cuadrícula8112"/>
    <w:basedOn w:val="Tablanormal"/>
    <w:next w:val="Tablaconcuadrcula"/>
    <w:uiPriority w:val="3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1">
    <w:name w:val="Sin lista521"/>
    <w:next w:val="Sinlista"/>
    <w:uiPriority w:val="99"/>
    <w:semiHidden/>
    <w:unhideWhenUsed/>
    <w:rsid w:val="006D410E"/>
  </w:style>
  <w:style w:type="numbering" w:customStyle="1" w:styleId="Sinlista531">
    <w:name w:val="Sin lista531"/>
    <w:next w:val="Sinlista"/>
    <w:uiPriority w:val="99"/>
    <w:semiHidden/>
    <w:unhideWhenUsed/>
    <w:rsid w:val="006D410E"/>
  </w:style>
  <w:style w:type="numbering" w:customStyle="1" w:styleId="Sinlista1141">
    <w:name w:val="Sin lista1141"/>
    <w:next w:val="Sinlista"/>
    <w:uiPriority w:val="99"/>
    <w:semiHidden/>
    <w:unhideWhenUsed/>
    <w:rsid w:val="006D410E"/>
  </w:style>
  <w:style w:type="numbering" w:customStyle="1" w:styleId="Sinlista541">
    <w:name w:val="Sin lista541"/>
    <w:next w:val="Sinlista"/>
    <w:uiPriority w:val="99"/>
    <w:semiHidden/>
    <w:unhideWhenUsed/>
    <w:rsid w:val="006D410E"/>
  </w:style>
  <w:style w:type="numbering" w:customStyle="1" w:styleId="Sinlista1151">
    <w:name w:val="Sin lista1151"/>
    <w:next w:val="Sinlista"/>
    <w:uiPriority w:val="99"/>
    <w:semiHidden/>
    <w:unhideWhenUsed/>
    <w:rsid w:val="006D410E"/>
  </w:style>
  <w:style w:type="numbering" w:customStyle="1" w:styleId="Sinlista551">
    <w:name w:val="Sin lista551"/>
    <w:next w:val="Sinlista"/>
    <w:uiPriority w:val="99"/>
    <w:semiHidden/>
    <w:unhideWhenUsed/>
    <w:rsid w:val="006D410E"/>
  </w:style>
  <w:style w:type="numbering" w:customStyle="1" w:styleId="Sinlista1161">
    <w:name w:val="Sin lista1161"/>
    <w:next w:val="Sinlista"/>
    <w:uiPriority w:val="99"/>
    <w:semiHidden/>
    <w:unhideWhenUsed/>
    <w:rsid w:val="006D410E"/>
  </w:style>
  <w:style w:type="numbering" w:customStyle="1" w:styleId="Sinlista561">
    <w:name w:val="Sin lista561"/>
    <w:next w:val="Sinlista"/>
    <w:uiPriority w:val="99"/>
    <w:semiHidden/>
    <w:unhideWhenUsed/>
    <w:rsid w:val="006D410E"/>
  </w:style>
  <w:style w:type="numbering" w:customStyle="1" w:styleId="Sinlista1171">
    <w:name w:val="Sin lista1171"/>
    <w:next w:val="Sinlista"/>
    <w:uiPriority w:val="99"/>
    <w:semiHidden/>
    <w:unhideWhenUsed/>
    <w:rsid w:val="006D410E"/>
  </w:style>
  <w:style w:type="numbering" w:customStyle="1" w:styleId="Sinlista571">
    <w:name w:val="Sin lista571"/>
    <w:next w:val="Sinlista"/>
    <w:uiPriority w:val="99"/>
    <w:semiHidden/>
    <w:unhideWhenUsed/>
    <w:rsid w:val="006D410E"/>
  </w:style>
  <w:style w:type="numbering" w:customStyle="1" w:styleId="Sinlista1181">
    <w:name w:val="Sin lista1181"/>
    <w:next w:val="Sinlista"/>
    <w:uiPriority w:val="99"/>
    <w:semiHidden/>
    <w:unhideWhenUsed/>
    <w:rsid w:val="006D410E"/>
  </w:style>
  <w:style w:type="numbering" w:customStyle="1" w:styleId="Sinlista60">
    <w:name w:val="Sin lista60"/>
    <w:next w:val="Sinlista"/>
    <w:uiPriority w:val="99"/>
    <w:semiHidden/>
    <w:unhideWhenUsed/>
    <w:rsid w:val="00CD6D30"/>
  </w:style>
  <w:style w:type="table" w:customStyle="1" w:styleId="Tablaconcuadrcula170">
    <w:name w:val="Tabla con cuadrícula170"/>
    <w:basedOn w:val="Tablanormal"/>
    <w:next w:val="Tablaconcuadrcula"/>
    <w:uiPriority w:val="39"/>
    <w:rsid w:val="00CD6D30"/>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
    <w:name w:val="Tabla con cuadrícula178"/>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9">
    <w:name w:val="Tabla con cuadrícula429"/>
    <w:basedOn w:val="Tablanormal"/>
    <w:next w:val="Tablaconcuadrcula"/>
    <w:uiPriority w:val="5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8">
    <w:name w:val="Tabla con cuadrícula238"/>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0">
    <w:name w:val="Tabla con cuadrícula330"/>
    <w:basedOn w:val="Tablanormal"/>
    <w:next w:val="Tablaconcuadrcula"/>
    <w:uiPriority w:val="3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CD6D30"/>
  </w:style>
  <w:style w:type="table" w:customStyle="1" w:styleId="Tablaconcuadrcula1121">
    <w:name w:val="Tabla con cuadrícula1121"/>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4">
    <w:name w:val="Sin lista214"/>
    <w:next w:val="Sinlista"/>
    <w:uiPriority w:val="99"/>
    <w:semiHidden/>
    <w:unhideWhenUsed/>
    <w:rsid w:val="00CD6D30"/>
  </w:style>
  <w:style w:type="table" w:customStyle="1" w:styleId="Tablaconcuadrcula1220">
    <w:name w:val="Tabla con cuadrícula1220"/>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3">
    <w:name w:val="Sin lista313"/>
    <w:next w:val="Sinlista"/>
    <w:uiPriority w:val="99"/>
    <w:semiHidden/>
    <w:unhideWhenUsed/>
    <w:rsid w:val="00CD6D30"/>
  </w:style>
  <w:style w:type="table" w:customStyle="1" w:styleId="Tablaconcuadrcula1316">
    <w:name w:val="Tabla con cuadrícula1316"/>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2">
    <w:name w:val="Sin lista412"/>
    <w:next w:val="Sinlista"/>
    <w:uiPriority w:val="99"/>
    <w:semiHidden/>
    <w:unhideWhenUsed/>
    <w:rsid w:val="00CD6D30"/>
  </w:style>
  <w:style w:type="table" w:customStyle="1" w:styleId="Tablaconcuadrcula1414">
    <w:name w:val="Tabla con cuadrícula1414"/>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3">
    <w:name w:val="Sin lista1113"/>
    <w:next w:val="Sinlista"/>
    <w:uiPriority w:val="99"/>
    <w:semiHidden/>
    <w:unhideWhenUsed/>
    <w:rsid w:val="00CD6D30"/>
  </w:style>
  <w:style w:type="numbering" w:customStyle="1" w:styleId="Sinlista215">
    <w:name w:val="Sin lista215"/>
    <w:next w:val="Sinlista"/>
    <w:uiPriority w:val="99"/>
    <w:semiHidden/>
    <w:unhideWhenUsed/>
    <w:rsid w:val="00CD6D30"/>
  </w:style>
  <w:style w:type="numbering" w:customStyle="1" w:styleId="Sinlista314">
    <w:name w:val="Sin lista314"/>
    <w:next w:val="Sinlista"/>
    <w:uiPriority w:val="99"/>
    <w:semiHidden/>
    <w:unhideWhenUsed/>
    <w:rsid w:val="00CD6D30"/>
  </w:style>
  <w:style w:type="numbering" w:customStyle="1" w:styleId="Sinlista510">
    <w:name w:val="Sin lista510"/>
    <w:next w:val="Sinlista"/>
    <w:uiPriority w:val="99"/>
    <w:semiHidden/>
    <w:unhideWhenUsed/>
    <w:rsid w:val="00CD6D30"/>
  </w:style>
  <w:style w:type="table" w:customStyle="1" w:styleId="Tablaconcuadrcula1514">
    <w:name w:val="Tabla con cuadrícula1514"/>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3">
    <w:name w:val="Sin lista123"/>
    <w:next w:val="Sinlista"/>
    <w:uiPriority w:val="99"/>
    <w:semiHidden/>
    <w:unhideWhenUsed/>
    <w:rsid w:val="00CD6D30"/>
  </w:style>
  <w:style w:type="numbering" w:customStyle="1" w:styleId="Sinlista222">
    <w:name w:val="Sin lista222"/>
    <w:next w:val="Sinlista"/>
    <w:uiPriority w:val="99"/>
    <w:semiHidden/>
    <w:unhideWhenUsed/>
    <w:rsid w:val="00CD6D30"/>
  </w:style>
  <w:style w:type="numbering" w:customStyle="1" w:styleId="Sinlista322">
    <w:name w:val="Sin lista322"/>
    <w:next w:val="Sinlista"/>
    <w:uiPriority w:val="99"/>
    <w:semiHidden/>
    <w:unhideWhenUsed/>
    <w:rsid w:val="00CD6D30"/>
  </w:style>
  <w:style w:type="numbering" w:customStyle="1" w:styleId="Sinlista413">
    <w:name w:val="Sin lista413"/>
    <w:next w:val="Sinlista"/>
    <w:uiPriority w:val="99"/>
    <w:semiHidden/>
    <w:unhideWhenUsed/>
    <w:rsid w:val="00CD6D30"/>
  </w:style>
  <w:style w:type="numbering" w:customStyle="1" w:styleId="Sinlista1114">
    <w:name w:val="Sin lista1114"/>
    <w:next w:val="Sinlista"/>
    <w:uiPriority w:val="99"/>
    <w:semiHidden/>
    <w:unhideWhenUsed/>
    <w:rsid w:val="00CD6D30"/>
  </w:style>
  <w:style w:type="numbering" w:customStyle="1" w:styleId="Sinlista2112">
    <w:name w:val="Sin lista2112"/>
    <w:next w:val="Sinlista"/>
    <w:uiPriority w:val="99"/>
    <w:semiHidden/>
    <w:unhideWhenUsed/>
    <w:rsid w:val="00CD6D30"/>
  </w:style>
  <w:style w:type="numbering" w:customStyle="1" w:styleId="Sinlista3112">
    <w:name w:val="Sin lista3112"/>
    <w:next w:val="Sinlista"/>
    <w:uiPriority w:val="99"/>
    <w:semiHidden/>
    <w:unhideWhenUsed/>
    <w:rsid w:val="00CD6D30"/>
  </w:style>
  <w:style w:type="paragraph" w:customStyle="1" w:styleId="TDC23">
    <w:name w:val="TDC 23"/>
    <w:basedOn w:val="Normal"/>
    <w:next w:val="Normal"/>
    <w:autoRedefine/>
    <w:uiPriority w:val="39"/>
    <w:unhideWhenUsed/>
    <w:rsid w:val="00CD6D30"/>
    <w:pPr>
      <w:spacing w:after="100"/>
      <w:ind w:left="220"/>
    </w:pPr>
    <w:rPr>
      <w:lang w:val="es-SV"/>
    </w:rPr>
  </w:style>
  <w:style w:type="paragraph" w:customStyle="1" w:styleId="TDC13">
    <w:name w:val="TDC 13"/>
    <w:basedOn w:val="Normal"/>
    <w:next w:val="Normal"/>
    <w:autoRedefine/>
    <w:uiPriority w:val="39"/>
    <w:unhideWhenUsed/>
    <w:rsid w:val="00CD6D30"/>
    <w:pPr>
      <w:spacing w:after="100" w:line="240" w:lineRule="auto"/>
    </w:pPr>
    <w:rPr>
      <w:noProof/>
      <w:lang w:val="es-SV"/>
    </w:rPr>
  </w:style>
  <w:style w:type="paragraph" w:customStyle="1" w:styleId="TtuloTDC3">
    <w:name w:val="Título TDC3"/>
    <w:basedOn w:val="Ttulo1"/>
    <w:next w:val="Normal"/>
    <w:uiPriority w:val="39"/>
    <w:unhideWhenUsed/>
    <w:qFormat/>
    <w:rsid w:val="00CD6D30"/>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CD6D30"/>
    <w:pPr>
      <w:spacing w:after="100" w:line="240" w:lineRule="auto"/>
      <w:ind w:left="440"/>
    </w:pPr>
    <w:rPr>
      <w:noProof/>
      <w:lang w:val="es-SV"/>
    </w:rPr>
  </w:style>
  <w:style w:type="table" w:customStyle="1" w:styleId="TableGrid2">
    <w:name w:val="TableGrid2"/>
    <w:rsid w:val="00CD6D30"/>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5">
    <w:name w:val="Tabla con cuadrícula525"/>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2">
    <w:name w:val="Sin lista62"/>
    <w:next w:val="Sinlista"/>
    <w:uiPriority w:val="99"/>
    <w:semiHidden/>
    <w:unhideWhenUsed/>
    <w:rsid w:val="00CD6D30"/>
  </w:style>
  <w:style w:type="table" w:customStyle="1" w:styleId="Tablaconcuadrcula624">
    <w:name w:val="Tabla con cuadrícula62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4">
    <w:name w:val="Tabla con cuadrícula1614"/>
    <w:basedOn w:val="Tablanormal"/>
    <w:next w:val="Tablaconcuadrcula"/>
    <w:uiPriority w:val="3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0">
    <w:name w:val="Tabla con cuadrícula720"/>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2">
    <w:name w:val="Sin lista72"/>
    <w:next w:val="Sinlista"/>
    <w:uiPriority w:val="99"/>
    <w:semiHidden/>
    <w:unhideWhenUsed/>
    <w:rsid w:val="00CD6D30"/>
  </w:style>
  <w:style w:type="table" w:customStyle="1" w:styleId="Tablaconcuadrcula820">
    <w:name w:val="Tabla con cuadrícula820"/>
    <w:basedOn w:val="Tablanormal"/>
    <w:next w:val="Tablaconcuadrcula"/>
    <w:uiPriority w:val="3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9">
    <w:name w:val="Tabla con cuadrícula179"/>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2">
    <w:name w:val="Sin lista82"/>
    <w:next w:val="Sinlista"/>
    <w:uiPriority w:val="99"/>
    <w:semiHidden/>
    <w:unhideWhenUsed/>
    <w:rsid w:val="00CD6D30"/>
  </w:style>
  <w:style w:type="table" w:customStyle="1" w:styleId="Tablaconcuadrcula916">
    <w:name w:val="Tabla con cuadrícula916"/>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8">
    <w:name w:val="Tabla con cuadrícula188"/>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2">
    <w:name w:val="Sin lista92"/>
    <w:next w:val="Sinlista"/>
    <w:uiPriority w:val="99"/>
    <w:semiHidden/>
    <w:unhideWhenUsed/>
    <w:rsid w:val="00CD6D30"/>
  </w:style>
  <w:style w:type="table" w:customStyle="1" w:styleId="Tablaconcuadrcula1014">
    <w:name w:val="Tabla con cuadrícula101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2">
    <w:name w:val="Sin lista102"/>
    <w:next w:val="Sinlista"/>
    <w:uiPriority w:val="99"/>
    <w:semiHidden/>
    <w:unhideWhenUsed/>
    <w:rsid w:val="00CD6D30"/>
  </w:style>
  <w:style w:type="table" w:customStyle="1" w:styleId="Tablaconcuadrcula207">
    <w:name w:val="Tabla con cuadrícula207"/>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3">
    <w:name w:val="Tabla con cuadrícula11113"/>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CD6D30"/>
  </w:style>
  <w:style w:type="table" w:customStyle="1" w:styleId="Tablaconcuadrcula1clara-nfasis512">
    <w:name w:val="Tabla con cuadrícula 1 clara - Énfasis 512"/>
    <w:basedOn w:val="Tablanormal"/>
    <w:uiPriority w:val="46"/>
    <w:rsid w:val="00CD6D30"/>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3">
    <w:name w:val="Sin lista133"/>
    <w:next w:val="Sinlista"/>
    <w:uiPriority w:val="99"/>
    <w:semiHidden/>
    <w:unhideWhenUsed/>
    <w:rsid w:val="00CD6D30"/>
  </w:style>
  <w:style w:type="table" w:customStyle="1" w:styleId="Tablaconcuadrcula8110">
    <w:name w:val="Tabla con cuadrícula8110"/>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CD6D30"/>
  </w:style>
  <w:style w:type="numbering" w:customStyle="1" w:styleId="Sinlista152">
    <w:name w:val="Sin lista152"/>
    <w:next w:val="Sinlista"/>
    <w:uiPriority w:val="99"/>
    <w:semiHidden/>
    <w:unhideWhenUsed/>
    <w:rsid w:val="00CD6D30"/>
  </w:style>
  <w:style w:type="table" w:customStyle="1" w:styleId="Tablaconcuadrcula5113">
    <w:name w:val="Tabla con cuadrícula5113"/>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2">
    <w:name w:val="Sin lista162"/>
    <w:next w:val="Sinlista"/>
    <w:uiPriority w:val="99"/>
    <w:semiHidden/>
    <w:unhideWhenUsed/>
    <w:rsid w:val="00CD6D30"/>
  </w:style>
  <w:style w:type="numbering" w:customStyle="1" w:styleId="Sinlista172">
    <w:name w:val="Sin lista172"/>
    <w:next w:val="Sinlista"/>
    <w:uiPriority w:val="99"/>
    <w:semiHidden/>
    <w:unhideWhenUsed/>
    <w:rsid w:val="00CD6D30"/>
  </w:style>
  <w:style w:type="numbering" w:customStyle="1" w:styleId="Sinlista232">
    <w:name w:val="Sin lista232"/>
    <w:next w:val="Sinlista"/>
    <w:uiPriority w:val="99"/>
    <w:semiHidden/>
    <w:unhideWhenUsed/>
    <w:rsid w:val="00CD6D30"/>
  </w:style>
  <w:style w:type="numbering" w:customStyle="1" w:styleId="Sinlista182">
    <w:name w:val="Sin lista182"/>
    <w:next w:val="Sinlista"/>
    <w:uiPriority w:val="99"/>
    <w:semiHidden/>
    <w:unhideWhenUsed/>
    <w:rsid w:val="00CD6D30"/>
  </w:style>
  <w:style w:type="numbering" w:customStyle="1" w:styleId="Sinlista192">
    <w:name w:val="Sin lista192"/>
    <w:next w:val="Sinlista"/>
    <w:uiPriority w:val="99"/>
    <w:semiHidden/>
    <w:unhideWhenUsed/>
    <w:rsid w:val="00CD6D30"/>
  </w:style>
  <w:style w:type="numbering" w:customStyle="1" w:styleId="Sinlista242">
    <w:name w:val="Sin lista242"/>
    <w:next w:val="Sinlista"/>
    <w:uiPriority w:val="99"/>
    <w:semiHidden/>
    <w:unhideWhenUsed/>
    <w:rsid w:val="00CD6D30"/>
  </w:style>
  <w:style w:type="numbering" w:customStyle="1" w:styleId="Sinlista202">
    <w:name w:val="Sin lista202"/>
    <w:next w:val="Sinlista"/>
    <w:uiPriority w:val="99"/>
    <w:semiHidden/>
    <w:unhideWhenUsed/>
    <w:rsid w:val="00CD6D30"/>
  </w:style>
  <w:style w:type="numbering" w:customStyle="1" w:styleId="Sinlista252">
    <w:name w:val="Sin lista252"/>
    <w:next w:val="Sinlista"/>
    <w:uiPriority w:val="99"/>
    <w:semiHidden/>
    <w:unhideWhenUsed/>
    <w:rsid w:val="00CD6D30"/>
  </w:style>
  <w:style w:type="numbering" w:customStyle="1" w:styleId="Sinlista262">
    <w:name w:val="Sin lista262"/>
    <w:next w:val="Sinlista"/>
    <w:uiPriority w:val="99"/>
    <w:semiHidden/>
    <w:unhideWhenUsed/>
    <w:rsid w:val="00CD6D30"/>
  </w:style>
  <w:style w:type="numbering" w:customStyle="1" w:styleId="Sinlista272">
    <w:name w:val="Sin lista272"/>
    <w:next w:val="Sinlista"/>
    <w:uiPriority w:val="99"/>
    <w:semiHidden/>
    <w:unhideWhenUsed/>
    <w:rsid w:val="00CD6D30"/>
  </w:style>
  <w:style w:type="numbering" w:customStyle="1" w:styleId="Sinlista282">
    <w:name w:val="Sin lista282"/>
    <w:next w:val="Sinlista"/>
    <w:uiPriority w:val="99"/>
    <w:semiHidden/>
    <w:unhideWhenUsed/>
    <w:rsid w:val="00CD6D30"/>
  </w:style>
  <w:style w:type="numbering" w:customStyle="1" w:styleId="Sinlista292">
    <w:name w:val="Sin lista292"/>
    <w:next w:val="Sinlista"/>
    <w:uiPriority w:val="99"/>
    <w:semiHidden/>
    <w:unhideWhenUsed/>
    <w:rsid w:val="00CD6D30"/>
  </w:style>
  <w:style w:type="numbering" w:customStyle="1" w:styleId="Sinlista1102">
    <w:name w:val="Sin lista1102"/>
    <w:next w:val="Sinlista"/>
    <w:uiPriority w:val="99"/>
    <w:semiHidden/>
    <w:unhideWhenUsed/>
    <w:rsid w:val="00CD6D30"/>
  </w:style>
  <w:style w:type="numbering" w:customStyle="1" w:styleId="Sinlista302">
    <w:name w:val="Sin lista302"/>
    <w:next w:val="Sinlista"/>
    <w:uiPriority w:val="99"/>
    <w:semiHidden/>
    <w:unhideWhenUsed/>
    <w:rsid w:val="00CD6D30"/>
  </w:style>
  <w:style w:type="numbering" w:customStyle="1" w:styleId="Sinlista332">
    <w:name w:val="Sin lista332"/>
    <w:next w:val="Sinlista"/>
    <w:uiPriority w:val="99"/>
    <w:semiHidden/>
    <w:unhideWhenUsed/>
    <w:rsid w:val="00CD6D30"/>
  </w:style>
  <w:style w:type="numbering" w:customStyle="1" w:styleId="Sinlista342">
    <w:name w:val="Sin lista342"/>
    <w:next w:val="Sinlista"/>
    <w:uiPriority w:val="99"/>
    <w:semiHidden/>
    <w:unhideWhenUsed/>
    <w:rsid w:val="00CD6D30"/>
  </w:style>
  <w:style w:type="numbering" w:customStyle="1" w:styleId="Sinlista352">
    <w:name w:val="Sin lista352"/>
    <w:next w:val="Sinlista"/>
    <w:uiPriority w:val="99"/>
    <w:semiHidden/>
    <w:unhideWhenUsed/>
    <w:rsid w:val="00CD6D30"/>
  </w:style>
  <w:style w:type="table" w:customStyle="1" w:styleId="Tablaconcuadrcula6113">
    <w:name w:val="Tabla con cuadrícula6113"/>
    <w:basedOn w:val="Tablanormal"/>
    <w:next w:val="Tablaconcuadrcula"/>
    <w:uiPriority w:val="39"/>
    <w:rsid w:val="00CD6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
    <w:name w:val="Sin lista362"/>
    <w:next w:val="Sinlista"/>
    <w:uiPriority w:val="99"/>
    <w:semiHidden/>
    <w:unhideWhenUsed/>
    <w:rsid w:val="00CD6D30"/>
  </w:style>
  <w:style w:type="numbering" w:customStyle="1" w:styleId="Sinlista1122">
    <w:name w:val="Sin lista1122"/>
    <w:next w:val="Sinlista"/>
    <w:uiPriority w:val="99"/>
    <w:semiHidden/>
    <w:unhideWhenUsed/>
    <w:rsid w:val="00CD6D30"/>
  </w:style>
  <w:style w:type="numbering" w:customStyle="1" w:styleId="Sinlista1132">
    <w:name w:val="Sin lista1132"/>
    <w:next w:val="Sinlista"/>
    <w:uiPriority w:val="99"/>
    <w:semiHidden/>
    <w:unhideWhenUsed/>
    <w:rsid w:val="00CD6D30"/>
  </w:style>
  <w:style w:type="numbering" w:customStyle="1" w:styleId="Sinlista2102">
    <w:name w:val="Sin lista2102"/>
    <w:next w:val="Sinlista"/>
    <w:uiPriority w:val="99"/>
    <w:semiHidden/>
    <w:unhideWhenUsed/>
    <w:rsid w:val="00CD6D30"/>
  </w:style>
  <w:style w:type="numbering" w:customStyle="1" w:styleId="Sinlista1212">
    <w:name w:val="Sin lista1212"/>
    <w:next w:val="Sinlista"/>
    <w:uiPriority w:val="99"/>
    <w:semiHidden/>
    <w:unhideWhenUsed/>
    <w:rsid w:val="00CD6D30"/>
  </w:style>
  <w:style w:type="numbering" w:customStyle="1" w:styleId="Sinlista372">
    <w:name w:val="Sin lista372"/>
    <w:next w:val="Sinlista"/>
    <w:uiPriority w:val="99"/>
    <w:semiHidden/>
    <w:unhideWhenUsed/>
    <w:rsid w:val="00CD6D30"/>
  </w:style>
  <w:style w:type="numbering" w:customStyle="1" w:styleId="Sinlista1312">
    <w:name w:val="Sin lista1312"/>
    <w:next w:val="Sinlista"/>
    <w:uiPriority w:val="99"/>
    <w:semiHidden/>
    <w:unhideWhenUsed/>
    <w:rsid w:val="00CD6D30"/>
  </w:style>
  <w:style w:type="numbering" w:customStyle="1" w:styleId="Sinlista422">
    <w:name w:val="Sin lista422"/>
    <w:next w:val="Sinlista"/>
    <w:uiPriority w:val="99"/>
    <w:semiHidden/>
    <w:unhideWhenUsed/>
    <w:rsid w:val="00CD6D30"/>
  </w:style>
  <w:style w:type="numbering" w:customStyle="1" w:styleId="Sinlista1412">
    <w:name w:val="Sin lista1412"/>
    <w:next w:val="Sinlista"/>
    <w:uiPriority w:val="99"/>
    <w:semiHidden/>
    <w:unhideWhenUsed/>
    <w:rsid w:val="00CD6D30"/>
  </w:style>
  <w:style w:type="numbering" w:customStyle="1" w:styleId="Sinlista382">
    <w:name w:val="Sin lista382"/>
    <w:next w:val="Sinlista"/>
    <w:uiPriority w:val="99"/>
    <w:semiHidden/>
    <w:unhideWhenUsed/>
    <w:rsid w:val="00CD6D30"/>
  </w:style>
  <w:style w:type="numbering" w:customStyle="1" w:styleId="Sinlista392">
    <w:name w:val="Sin lista392"/>
    <w:next w:val="Sinlista"/>
    <w:uiPriority w:val="99"/>
    <w:semiHidden/>
    <w:unhideWhenUsed/>
    <w:rsid w:val="00CD6D30"/>
  </w:style>
  <w:style w:type="numbering" w:customStyle="1" w:styleId="Sinlista402">
    <w:name w:val="Sin lista402"/>
    <w:next w:val="Sinlista"/>
    <w:uiPriority w:val="99"/>
    <w:semiHidden/>
    <w:unhideWhenUsed/>
    <w:rsid w:val="00CD6D30"/>
  </w:style>
  <w:style w:type="table" w:customStyle="1" w:styleId="Tablaconcuadrcula12111">
    <w:name w:val="Tabla con cuadrícula12111"/>
    <w:basedOn w:val="Tablanormal"/>
    <w:next w:val="Tablaconcuadrcula"/>
    <w:uiPriority w:val="3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
    <w:name w:val="Sin lista432"/>
    <w:next w:val="Sinlista"/>
    <w:uiPriority w:val="99"/>
    <w:semiHidden/>
    <w:unhideWhenUsed/>
    <w:rsid w:val="00CD6D30"/>
  </w:style>
  <w:style w:type="numbering" w:customStyle="1" w:styleId="Sinlista442">
    <w:name w:val="Sin lista442"/>
    <w:next w:val="Sinlista"/>
    <w:uiPriority w:val="99"/>
    <w:semiHidden/>
    <w:unhideWhenUsed/>
    <w:rsid w:val="00CD6D30"/>
  </w:style>
  <w:style w:type="numbering" w:customStyle="1" w:styleId="Sinlista452">
    <w:name w:val="Sin lista452"/>
    <w:next w:val="Sinlista"/>
    <w:uiPriority w:val="99"/>
    <w:semiHidden/>
    <w:unhideWhenUsed/>
    <w:rsid w:val="00CD6D30"/>
  </w:style>
  <w:style w:type="table" w:customStyle="1" w:styleId="Tablaconcuadrcula5114">
    <w:name w:val="Tabla con cuadrícula5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7110"/>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
    <w:name w:val="Sin lista462"/>
    <w:next w:val="Sinlista"/>
    <w:uiPriority w:val="99"/>
    <w:semiHidden/>
    <w:unhideWhenUsed/>
    <w:rsid w:val="00CD6D30"/>
  </w:style>
  <w:style w:type="table" w:customStyle="1" w:styleId="Tablaconcuadrcula6114">
    <w:name w:val="Tabla con cuadrícula6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
    <w:name w:val="Sin lista472"/>
    <w:next w:val="Sinlista"/>
    <w:uiPriority w:val="99"/>
    <w:semiHidden/>
    <w:unhideWhenUsed/>
    <w:rsid w:val="00CD6D30"/>
  </w:style>
  <w:style w:type="table" w:customStyle="1" w:styleId="Tablaconcuadrcula917">
    <w:name w:val="Tabla con cuadrícula9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2">
    <w:name w:val="Sin lista482"/>
    <w:next w:val="Sinlista"/>
    <w:uiPriority w:val="99"/>
    <w:semiHidden/>
    <w:unhideWhenUsed/>
    <w:rsid w:val="00CD6D30"/>
  </w:style>
  <w:style w:type="table" w:customStyle="1" w:styleId="Tablaconcuadrcula1015">
    <w:name w:val="Tabla con cuadrícula1015"/>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2">
    <w:name w:val="Sin lista492"/>
    <w:next w:val="Sinlista"/>
    <w:uiPriority w:val="99"/>
    <w:semiHidden/>
    <w:unhideWhenUsed/>
    <w:rsid w:val="00CD6D30"/>
  </w:style>
  <w:style w:type="table" w:customStyle="1" w:styleId="Tablaconcuadrcula11114">
    <w:name w:val="Tabla con cuadrícula11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7">
    <w:name w:val="Tabla con cuadrícula13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5">
    <w:name w:val="Tabla con cuadrícula1415"/>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2">
    <w:name w:val="Sin lista502"/>
    <w:next w:val="Sinlista"/>
    <w:uiPriority w:val="99"/>
    <w:semiHidden/>
    <w:unhideWhenUsed/>
    <w:rsid w:val="00CD6D30"/>
  </w:style>
  <w:style w:type="table" w:customStyle="1" w:styleId="Tablaconcuadrcula1515">
    <w:name w:val="Tabla con cuadrícula15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6D30"/>
  </w:style>
  <w:style w:type="table" w:customStyle="1" w:styleId="Tablaconcuadrcula8113">
    <w:name w:val="Tabla con cuadrícula8113"/>
    <w:basedOn w:val="Tablanormal"/>
    <w:next w:val="Tablaconcuadrcula"/>
    <w:uiPriority w:val="3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2">
    <w:name w:val="Sin lista522"/>
    <w:next w:val="Sinlista"/>
    <w:uiPriority w:val="99"/>
    <w:semiHidden/>
    <w:unhideWhenUsed/>
    <w:rsid w:val="00CD6D30"/>
  </w:style>
  <w:style w:type="numbering" w:customStyle="1" w:styleId="Sinlista532">
    <w:name w:val="Sin lista532"/>
    <w:next w:val="Sinlista"/>
    <w:uiPriority w:val="99"/>
    <w:semiHidden/>
    <w:unhideWhenUsed/>
    <w:rsid w:val="00CD6D30"/>
  </w:style>
  <w:style w:type="numbering" w:customStyle="1" w:styleId="Sinlista1142">
    <w:name w:val="Sin lista1142"/>
    <w:next w:val="Sinlista"/>
    <w:uiPriority w:val="99"/>
    <w:semiHidden/>
    <w:unhideWhenUsed/>
    <w:rsid w:val="00CD6D30"/>
  </w:style>
  <w:style w:type="numbering" w:customStyle="1" w:styleId="Sinlista542">
    <w:name w:val="Sin lista542"/>
    <w:next w:val="Sinlista"/>
    <w:uiPriority w:val="99"/>
    <w:semiHidden/>
    <w:unhideWhenUsed/>
    <w:rsid w:val="00CD6D30"/>
  </w:style>
  <w:style w:type="numbering" w:customStyle="1" w:styleId="Sinlista1152">
    <w:name w:val="Sin lista1152"/>
    <w:next w:val="Sinlista"/>
    <w:uiPriority w:val="99"/>
    <w:semiHidden/>
    <w:unhideWhenUsed/>
    <w:rsid w:val="00CD6D30"/>
  </w:style>
  <w:style w:type="numbering" w:customStyle="1" w:styleId="Sinlista552">
    <w:name w:val="Sin lista552"/>
    <w:next w:val="Sinlista"/>
    <w:uiPriority w:val="99"/>
    <w:semiHidden/>
    <w:unhideWhenUsed/>
    <w:rsid w:val="00CD6D30"/>
  </w:style>
  <w:style w:type="numbering" w:customStyle="1" w:styleId="Sinlista1162">
    <w:name w:val="Sin lista1162"/>
    <w:next w:val="Sinlista"/>
    <w:uiPriority w:val="99"/>
    <w:semiHidden/>
    <w:unhideWhenUsed/>
    <w:rsid w:val="00CD6D30"/>
  </w:style>
  <w:style w:type="numbering" w:customStyle="1" w:styleId="Sinlista562">
    <w:name w:val="Sin lista562"/>
    <w:next w:val="Sinlista"/>
    <w:uiPriority w:val="99"/>
    <w:semiHidden/>
    <w:unhideWhenUsed/>
    <w:rsid w:val="00CD6D30"/>
  </w:style>
  <w:style w:type="numbering" w:customStyle="1" w:styleId="Sinlista1172">
    <w:name w:val="Sin lista1172"/>
    <w:next w:val="Sinlista"/>
    <w:uiPriority w:val="99"/>
    <w:semiHidden/>
    <w:unhideWhenUsed/>
    <w:rsid w:val="00CD6D30"/>
  </w:style>
  <w:style w:type="numbering" w:customStyle="1" w:styleId="Sinlista572">
    <w:name w:val="Sin lista572"/>
    <w:next w:val="Sinlista"/>
    <w:uiPriority w:val="99"/>
    <w:semiHidden/>
    <w:unhideWhenUsed/>
    <w:rsid w:val="00CD6D30"/>
  </w:style>
  <w:style w:type="numbering" w:customStyle="1" w:styleId="Sinlista1182">
    <w:name w:val="Sin lista1182"/>
    <w:next w:val="Sinlista"/>
    <w:uiPriority w:val="99"/>
    <w:semiHidden/>
    <w:unhideWhenUsed/>
    <w:rsid w:val="00CD6D30"/>
  </w:style>
  <w:style w:type="numbering" w:customStyle="1" w:styleId="Sinlista63">
    <w:name w:val="Sin lista63"/>
    <w:next w:val="Sinlista"/>
    <w:uiPriority w:val="99"/>
    <w:semiHidden/>
    <w:unhideWhenUsed/>
    <w:rsid w:val="00336987"/>
  </w:style>
  <w:style w:type="table" w:customStyle="1" w:styleId="Tablaconcuadrcula180">
    <w:name w:val="Tabla con cuadrícula180"/>
    <w:basedOn w:val="Tablanormal"/>
    <w:next w:val="Tablaconcuadrcula"/>
    <w:uiPriority w:val="39"/>
    <w:rsid w:val="0033698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9">
    <w:name w:val="Tabla con cuadrícula189"/>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0">
    <w:name w:val="Tabla con cuadrícula430"/>
    <w:basedOn w:val="Tablanormal"/>
    <w:next w:val="Tablaconcuadrcula"/>
    <w:uiPriority w:val="5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9">
    <w:name w:val="Tabla con cuadrícula239"/>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3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36987"/>
  </w:style>
  <w:style w:type="table" w:customStyle="1" w:styleId="Tablaconcuadrcula1122">
    <w:name w:val="Tabla con cuadrícula1122"/>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6">
    <w:name w:val="Sin lista216"/>
    <w:next w:val="Sinlista"/>
    <w:uiPriority w:val="99"/>
    <w:semiHidden/>
    <w:unhideWhenUsed/>
    <w:rsid w:val="00336987"/>
  </w:style>
  <w:style w:type="table" w:customStyle="1" w:styleId="Tablaconcuadrcula1221">
    <w:name w:val="Tabla con cuadrícula1221"/>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5">
    <w:name w:val="Sin lista315"/>
    <w:next w:val="Sinlista"/>
    <w:uiPriority w:val="99"/>
    <w:semiHidden/>
    <w:unhideWhenUsed/>
    <w:rsid w:val="00336987"/>
  </w:style>
  <w:style w:type="table" w:customStyle="1" w:styleId="Tablaconcuadrcula1318">
    <w:name w:val="Tabla con cuadrícula1318"/>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4">
    <w:name w:val="Sin lista414"/>
    <w:next w:val="Sinlista"/>
    <w:uiPriority w:val="99"/>
    <w:semiHidden/>
    <w:unhideWhenUsed/>
    <w:rsid w:val="00336987"/>
  </w:style>
  <w:style w:type="table" w:customStyle="1" w:styleId="Tablaconcuadrcula1416">
    <w:name w:val="Tabla con cuadrícula1416"/>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5">
    <w:name w:val="Sin lista1115"/>
    <w:next w:val="Sinlista"/>
    <w:uiPriority w:val="99"/>
    <w:semiHidden/>
    <w:unhideWhenUsed/>
    <w:rsid w:val="00336987"/>
  </w:style>
  <w:style w:type="numbering" w:customStyle="1" w:styleId="Sinlista217">
    <w:name w:val="Sin lista217"/>
    <w:next w:val="Sinlista"/>
    <w:uiPriority w:val="99"/>
    <w:semiHidden/>
    <w:unhideWhenUsed/>
    <w:rsid w:val="00336987"/>
  </w:style>
  <w:style w:type="numbering" w:customStyle="1" w:styleId="Sinlista316">
    <w:name w:val="Sin lista316"/>
    <w:next w:val="Sinlista"/>
    <w:uiPriority w:val="99"/>
    <w:semiHidden/>
    <w:unhideWhenUsed/>
    <w:rsid w:val="00336987"/>
  </w:style>
  <w:style w:type="numbering" w:customStyle="1" w:styleId="Sinlista513">
    <w:name w:val="Sin lista513"/>
    <w:next w:val="Sinlista"/>
    <w:uiPriority w:val="99"/>
    <w:semiHidden/>
    <w:unhideWhenUsed/>
    <w:rsid w:val="00336987"/>
  </w:style>
  <w:style w:type="table" w:customStyle="1" w:styleId="Tablaconcuadrcula1516">
    <w:name w:val="Tabla con cuadrícula1516"/>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5">
    <w:name w:val="Sin lista125"/>
    <w:next w:val="Sinlista"/>
    <w:uiPriority w:val="99"/>
    <w:semiHidden/>
    <w:unhideWhenUsed/>
    <w:rsid w:val="00336987"/>
  </w:style>
  <w:style w:type="numbering" w:customStyle="1" w:styleId="Sinlista223">
    <w:name w:val="Sin lista223"/>
    <w:next w:val="Sinlista"/>
    <w:uiPriority w:val="99"/>
    <w:semiHidden/>
    <w:unhideWhenUsed/>
    <w:rsid w:val="00336987"/>
  </w:style>
  <w:style w:type="numbering" w:customStyle="1" w:styleId="Sinlista323">
    <w:name w:val="Sin lista323"/>
    <w:next w:val="Sinlista"/>
    <w:uiPriority w:val="99"/>
    <w:semiHidden/>
    <w:unhideWhenUsed/>
    <w:rsid w:val="00336987"/>
  </w:style>
  <w:style w:type="numbering" w:customStyle="1" w:styleId="Sinlista415">
    <w:name w:val="Sin lista415"/>
    <w:next w:val="Sinlista"/>
    <w:uiPriority w:val="99"/>
    <w:semiHidden/>
    <w:unhideWhenUsed/>
    <w:rsid w:val="00336987"/>
  </w:style>
  <w:style w:type="numbering" w:customStyle="1" w:styleId="Sinlista1116">
    <w:name w:val="Sin lista1116"/>
    <w:next w:val="Sinlista"/>
    <w:uiPriority w:val="99"/>
    <w:semiHidden/>
    <w:unhideWhenUsed/>
    <w:rsid w:val="00336987"/>
  </w:style>
  <w:style w:type="numbering" w:customStyle="1" w:styleId="Sinlista2113">
    <w:name w:val="Sin lista2113"/>
    <w:next w:val="Sinlista"/>
    <w:uiPriority w:val="99"/>
    <w:semiHidden/>
    <w:unhideWhenUsed/>
    <w:rsid w:val="00336987"/>
  </w:style>
  <w:style w:type="numbering" w:customStyle="1" w:styleId="Sinlista3113">
    <w:name w:val="Sin lista3113"/>
    <w:next w:val="Sinlista"/>
    <w:uiPriority w:val="99"/>
    <w:semiHidden/>
    <w:unhideWhenUsed/>
    <w:rsid w:val="00336987"/>
  </w:style>
  <w:style w:type="paragraph" w:customStyle="1" w:styleId="TDC24">
    <w:name w:val="TDC 24"/>
    <w:basedOn w:val="Normal"/>
    <w:next w:val="Normal"/>
    <w:autoRedefine/>
    <w:uiPriority w:val="39"/>
    <w:unhideWhenUsed/>
    <w:rsid w:val="00336987"/>
    <w:pPr>
      <w:spacing w:after="100"/>
      <w:ind w:left="220"/>
    </w:pPr>
    <w:rPr>
      <w:lang w:val="es-SV"/>
    </w:rPr>
  </w:style>
  <w:style w:type="paragraph" w:customStyle="1" w:styleId="TDC14">
    <w:name w:val="TDC 14"/>
    <w:basedOn w:val="Normal"/>
    <w:next w:val="Normal"/>
    <w:autoRedefine/>
    <w:uiPriority w:val="39"/>
    <w:unhideWhenUsed/>
    <w:rsid w:val="00336987"/>
    <w:pPr>
      <w:spacing w:after="100" w:line="240" w:lineRule="auto"/>
    </w:pPr>
    <w:rPr>
      <w:noProof/>
      <w:lang w:val="es-SV"/>
    </w:rPr>
  </w:style>
  <w:style w:type="paragraph" w:customStyle="1" w:styleId="TtuloTDC4">
    <w:name w:val="Título TDC4"/>
    <w:basedOn w:val="Ttulo1"/>
    <w:next w:val="Normal"/>
    <w:uiPriority w:val="39"/>
    <w:unhideWhenUsed/>
    <w:qFormat/>
    <w:rsid w:val="00336987"/>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336987"/>
    <w:pPr>
      <w:spacing w:after="100" w:line="240" w:lineRule="auto"/>
      <w:ind w:left="440"/>
    </w:pPr>
    <w:rPr>
      <w:noProof/>
      <w:lang w:val="es-SV"/>
    </w:rPr>
  </w:style>
  <w:style w:type="table" w:customStyle="1" w:styleId="TableGrid3">
    <w:name w:val="TableGrid3"/>
    <w:rsid w:val="0033698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6">
    <w:name w:val="Tabla con cuadrícula52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4">
    <w:name w:val="Sin lista64"/>
    <w:next w:val="Sinlista"/>
    <w:uiPriority w:val="99"/>
    <w:semiHidden/>
    <w:unhideWhenUsed/>
    <w:rsid w:val="00336987"/>
  </w:style>
  <w:style w:type="table" w:customStyle="1" w:styleId="Tablaconcuadrcula625">
    <w:name w:val="Tabla con cuadrícula625"/>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6">
    <w:name w:val="Tabla con cuadrícula1616"/>
    <w:basedOn w:val="Tablanormal"/>
    <w:next w:val="Tablaconcuadrcula"/>
    <w:uiPriority w:val="3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1">
    <w:name w:val="Tabla con cuadrícula721"/>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3">
    <w:name w:val="Sin lista73"/>
    <w:next w:val="Sinlista"/>
    <w:uiPriority w:val="99"/>
    <w:semiHidden/>
    <w:unhideWhenUsed/>
    <w:rsid w:val="00336987"/>
  </w:style>
  <w:style w:type="table" w:customStyle="1" w:styleId="Tablaconcuadrcula821">
    <w:name w:val="Tabla con cuadrícula821"/>
    <w:basedOn w:val="Tablanormal"/>
    <w:next w:val="Tablaconcuadrcula"/>
    <w:uiPriority w:val="3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0">
    <w:name w:val="Tabla con cuadrícula17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3">
    <w:name w:val="Sin lista83"/>
    <w:next w:val="Sinlista"/>
    <w:uiPriority w:val="99"/>
    <w:semiHidden/>
    <w:unhideWhenUsed/>
    <w:rsid w:val="00336987"/>
  </w:style>
  <w:style w:type="table" w:customStyle="1" w:styleId="Tablaconcuadrcula918">
    <w:name w:val="Tabla con cuadrícula91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0">
    <w:name w:val="Tabla con cuadrícula18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3">
    <w:name w:val="Sin lista93"/>
    <w:next w:val="Sinlista"/>
    <w:uiPriority w:val="99"/>
    <w:semiHidden/>
    <w:unhideWhenUsed/>
    <w:rsid w:val="00336987"/>
  </w:style>
  <w:style w:type="table" w:customStyle="1" w:styleId="Tablaconcuadrcula1016">
    <w:name w:val="Tabla con cuadrícula101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8">
    <w:name w:val="Tabla con cuadrícula198"/>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3">
    <w:name w:val="Sin lista103"/>
    <w:next w:val="Sinlista"/>
    <w:uiPriority w:val="99"/>
    <w:semiHidden/>
    <w:unhideWhenUsed/>
    <w:rsid w:val="00336987"/>
  </w:style>
  <w:style w:type="table" w:customStyle="1" w:styleId="Tablaconcuadrcula208">
    <w:name w:val="Tabla con cuadrícula20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5">
    <w:name w:val="Tabla con cuadrícula11115"/>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336987"/>
  </w:style>
  <w:style w:type="table" w:customStyle="1" w:styleId="Tablaconcuadrcula1clara-nfasis513">
    <w:name w:val="Tabla con cuadrícula 1 clara - Énfasis 513"/>
    <w:basedOn w:val="Tablanormal"/>
    <w:uiPriority w:val="46"/>
    <w:rsid w:val="0033698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4">
    <w:name w:val="Sin lista134"/>
    <w:next w:val="Sinlista"/>
    <w:uiPriority w:val="99"/>
    <w:semiHidden/>
    <w:unhideWhenUsed/>
    <w:rsid w:val="00336987"/>
  </w:style>
  <w:style w:type="table" w:customStyle="1" w:styleId="Tablaconcuadrcula8114">
    <w:name w:val="Tabla con cuadrícula8114"/>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
    <w:name w:val="Sin lista144"/>
    <w:next w:val="Sinlista"/>
    <w:uiPriority w:val="99"/>
    <w:semiHidden/>
    <w:unhideWhenUsed/>
    <w:rsid w:val="00336987"/>
  </w:style>
  <w:style w:type="numbering" w:customStyle="1" w:styleId="Sinlista153">
    <w:name w:val="Sin lista153"/>
    <w:next w:val="Sinlista"/>
    <w:uiPriority w:val="99"/>
    <w:semiHidden/>
    <w:unhideWhenUsed/>
    <w:rsid w:val="00336987"/>
  </w:style>
  <w:style w:type="table" w:customStyle="1" w:styleId="Tablaconcuadrcula5115">
    <w:name w:val="Tabla con cuadrícula5115"/>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3">
    <w:name w:val="Sin lista163"/>
    <w:next w:val="Sinlista"/>
    <w:uiPriority w:val="99"/>
    <w:semiHidden/>
    <w:unhideWhenUsed/>
    <w:rsid w:val="00336987"/>
  </w:style>
  <w:style w:type="numbering" w:customStyle="1" w:styleId="Sinlista173">
    <w:name w:val="Sin lista173"/>
    <w:next w:val="Sinlista"/>
    <w:uiPriority w:val="99"/>
    <w:semiHidden/>
    <w:unhideWhenUsed/>
    <w:rsid w:val="00336987"/>
  </w:style>
  <w:style w:type="numbering" w:customStyle="1" w:styleId="Sinlista233">
    <w:name w:val="Sin lista233"/>
    <w:next w:val="Sinlista"/>
    <w:uiPriority w:val="99"/>
    <w:semiHidden/>
    <w:unhideWhenUsed/>
    <w:rsid w:val="00336987"/>
  </w:style>
  <w:style w:type="numbering" w:customStyle="1" w:styleId="Sinlista183">
    <w:name w:val="Sin lista183"/>
    <w:next w:val="Sinlista"/>
    <w:uiPriority w:val="99"/>
    <w:semiHidden/>
    <w:unhideWhenUsed/>
    <w:rsid w:val="00336987"/>
  </w:style>
  <w:style w:type="numbering" w:customStyle="1" w:styleId="Sinlista193">
    <w:name w:val="Sin lista193"/>
    <w:next w:val="Sinlista"/>
    <w:uiPriority w:val="99"/>
    <w:semiHidden/>
    <w:unhideWhenUsed/>
    <w:rsid w:val="00336987"/>
  </w:style>
  <w:style w:type="numbering" w:customStyle="1" w:styleId="Sinlista243">
    <w:name w:val="Sin lista243"/>
    <w:next w:val="Sinlista"/>
    <w:uiPriority w:val="99"/>
    <w:semiHidden/>
    <w:unhideWhenUsed/>
    <w:rsid w:val="00336987"/>
  </w:style>
  <w:style w:type="numbering" w:customStyle="1" w:styleId="Sinlista203">
    <w:name w:val="Sin lista203"/>
    <w:next w:val="Sinlista"/>
    <w:uiPriority w:val="99"/>
    <w:semiHidden/>
    <w:unhideWhenUsed/>
    <w:rsid w:val="00336987"/>
  </w:style>
  <w:style w:type="numbering" w:customStyle="1" w:styleId="Sinlista253">
    <w:name w:val="Sin lista253"/>
    <w:next w:val="Sinlista"/>
    <w:uiPriority w:val="99"/>
    <w:semiHidden/>
    <w:unhideWhenUsed/>
    <w:rsid w:val="00336987"/>
  </w:style>
  <w:style w:type="numbering" w:customStyle="1" w:styleId="Sinlista263">
    <w:name w:val="Sin lista263"/>
    <w:next w:val="Sinlista"/>
    <w:uiPriority w:val="99"/>
    <w:semiHidden/>
    <w:unhideWhenUsed/>
    <w:rsid w:val="00336987"/>
  </w:style>
  <w:style w:type="numbering" w:customStyle="1" w:styleId="Sinlista273">
    <w:name w:val="Sin lista273"/>
    <w:next w:val="Sinlista"/>
    <w:uiPriority w:val="99"/>
    <w:semiHidden/>
    <w:unhideWhenUsed/>
    <w:rsid w:val="00336987"/>
  </w:style>
  <w:style w:type="numbering" w:customStyle="1" w:styleId="Sinlista283">
    <w:name w:val="Sin lista283"/>
    <w:next w:val="Sinlista"/>
    <w:uiPriority w:val="99"/>
    <w:semiHidden/>
    <w:unhideWhenUsed/>
    <w:rsid w:val="00336987"/>
  </w:style>
  <w:style w:type="numbering" w:customStyle="1" w:styleId="Sinlista293">
    <w:name w:val="Sin lista293"/>
    <w:next w:val="Sinlista"/>
    <w:uiPriority w:val="99"/>
    <w:semiHidden/>
    <w:unhideWhenUsed/>
    <w:rsid w:val="00336987"/>
  </w:style>
  <w:style w:type="numbering" w:customStyle="1" w:styleId="Sinlista1103">
    <w:name w:val="Sin lista1103"/>
    <w:next w:val="Sinlista"/>
    <w:uiPriority w:val="99"/>
    <w:semiHidden/>
    <w:unhideWhenUsed/>
    <w:rsid w:val="00336987"/>
  </w:style>
  <w:style w:type="numbering" w:customStyle="1" w:styleId="Sinlista303">
    <w:name w:val="Sin lista303"/>
    <w:next w:val="Sinlista"/>
    <w:uiPriority w:val="99"/>
    <w:semiHidden/>
    <w:unhideWhenUsed/>
    <w:rsid w:val="00336987"/>
  </w:style>
  <w:style w:type="numbering" w:customStyle="1" w:styleId="Sinlista333">
    <w:name w:val="Sin lista333"/>
    <w:next w:val="Sinlista"/>
    <w:uiPriority w:val="99"/>
    <w:semiHidden/>
    <w:unhideWhenUsed/>
    <w:rsid w:val="00336987"/>
  </w:style>
  <w:style w:type="numbering" w:customStyle="1" w:styleId="Sinlista343">
    <w:name w:val="Sin lista343"/>
    <w:next w:val="Sinlista"/>
    <w:uiPriority w:val="99"/>
    <w:semiHidden/>
    <w:unhideWhenUsed/>
    <w:rsid w:val="00336987"/>
  </w:style>
  <w:style w:type="numbering" w:customStyle="1" w:styleId="Sinlista353">
    <w:name w:val="Sin lista353"/>
    <w:next w:val="Sinlista"/>
    <w:uiPriority w:val="99"/>
    <w:semiHidden/>
    <w:unhideWhenUsed/>
    <w:rsid w:val="00336987"/>
  </w:style>
  <w:style w:type="table" w:customStyle="1" w:styleId="Tablaconcuadrcula6115">
    <w:name w:val="Tabla con cuadrícula6115"/>
    <w:basedOn w:val="Tablanormal"/>
    <w:next w:val="Tablaconcuadrcula"/>
    <w:uiPriority w:val="39"/>
    <w:rsid w:val="00336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3">
    <w:name w:val="Sin lista363"/>
    <w:next w:val="Sinlista"/>
    <w:uiPriority w:val="99"/>
    <w:semiHidden/>
    <w:unhideWhenUsed/>
    <w:rsid w:val="00336987"/>
  </w:style>
  <w:style w:type="numbering" w:customStyle="1" w:styleId="Sinlista1123">
    <w:name w:val="Sin lista1123"/>
    <w:next w:val="Sinlista"/>
    <w:uiPriority w:val="99"/>
    <w:semiHidden/>
    <w:unhideWhenUsed/>
    <w:rsid w:val="00336987"/>
  </w:style>
  <w:style w:type="numbering" w:customStyle="1" w:styleId="Sinlista1133">
    <w:name w:val="Sin lista1133"/>
    <w:next w:val="Sinlista"/>
    <w:uiPriority w:val="99"/>
    <w:semiHidden/>
    <w:unhideWhenUsed/>
    <w:rsid w:val="00336987"/>
  </w:style>
  <w:style w:type="numbering" w:customStyle="1" w:styleId="Sinlista2103">
    <w:name w:val="Sin lista2103"/>
    <w:next w:val="Sinlista"/>
    <w:uiPriority w:val="99"/>
    <w:semiHidden/>
    <w:unhideWhenUsed/>
    <w:rsid w:val="00336987"/>
  </w:style>
  <w:style w:type="numbering" w:customStyle="1" w:styleId="Sinlista1213">
    <w:name w:val="Sin lista1213"/>
    <w:next w:val="Sinlista"/>
    <w:uiPriority w:val="99"/>
    <w:semiHidden/>
    <w:unhideWhenUsed/>
    <w:rsid w:val="00336987"/>
  </w:style>
  <w:style w:type="numbering" w:customStyle="1" w:styleId="Sinlista373">
    <w:name w:val="Sin lista373"/>
    <w:next w:val="Sinlista"/>
    <w:uiPriority w:val="99"/>
    <w:semiHidden/>
    <w:unhideWhenUsed/>
    <w:rsid w:val="00336987"/>
  </w:style>
  <w:style w:type="numbering" w:customStyle="1" w:styleId="Sinlista1313">
    <w:name w:val="Sin lista1313"/>
    <w:next w:val="Sinlista"/>
    <w:uiPriority w:val="99"/>
    <w:semiHidden/>
    <w:unhideWhenUsed/>
    <w:rsid w:val="00336987"/>
  </w:style>
  <w:style w:type="numbering" w:customStyle="1" w:styleId="Sinlista423">
    <w:name w:val="Sin lista423"/>
    <w:next w:val="Sinlista"/>
    <w:uiPriority w:val="99"/>
    <w:semiHidden/>
    <w:unhideWhenUsed/>
    <w:rsid w:val="00336987"/>
  </w:style>
  <w:style w:type="numbering" w:customStyle="1" w:styleId="Sinlista1413">
    <w:name w:val="Sin lista1413"/>
    <w:next w:val="Sinlista"/>
    <w:uiPriority w:val="99"/>
    <w:semiHidden/>
    <w:unhideWhenUsed/>
    <w:rsid w:val="00336987"/>
  </w:style>
  <w:style w:type="numbering" w:customStyle="1" w:styleId="Sinlista383">
    <w:name w:val="Sin lista383"/>
    <w:next w:val="Sinlista"/>
    <w:uiPriority w:val="99"/>
    <w:semiHidden/>
    <w:unhideWhenUsed/>
    <w:rsid w:val="00336987"/>
  </w:style>
  <w:style w:type="numbering" w:customStyle="1" w:styleId="Sinlista393">
    <w:name w:val="Sin lista393"/>
    <w:next w:val="Sinlista"/>
    <w:uiPriority w:val="99"/>
    <w:semiHidden/>
    <w:unhideWhenUsed/>
    <w:rsid w:val="00336987"/>
  </w:style>
  <w:style w:type="numbering" w:customStyle="1" w:styleId="Sinlista403">
    <w:name w:val="Sin lista403"/>
    <w:next w:val="Sinlista"/>
    <w:uiPriority w:val="99"/>
    <w:semiHidden/>
    <w:unhideWhenUsed/>
    <w:rsid w:val="00336987"/>
  </w:style>
  <w:style w:type="table" w:customStyle="1" w:styleId="Tablaconcuadrcula12112">
    <w:name w:val="Tabla con cuadrícula12112"/>
    <w:basedOn w:val="Tablanormal"/>
    <w:next w:val="Tablaconcuadrcula"/>
    <w:uiPriority w:val="3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3">
    <w:name w:val="Sin lista433"/>
    <w:next w:val="Sinlista"/>
    <w:uiPriority w:val="99"/>
    <w:semiHidden/>
    <w:unhideWhenUsed/>
    <w:rsid w:val="00336987"/>
  </w:style>
  <w:style w:type="numbering" w:customStyle="1" w:styleId="Sinlista443">
    <w:name w:val="Sin lista443"/>
    <w:next w:val="Sinlista"/>
    <w:uiPriority w:val="99"/>
    <w:semiHidden/>
    <w:unhideWhenUsed/>
    <w:rsid w:val="00336987"/>
  </w:style>
  <w:style w:type="numbering" w:customStyle="1" w:styleId="Sinlista453">
    <w:name w:val="Sin lista453"/>
    <w:next w:val="Sinlista"/>
    <w:uiPriority w:val="99"/>
    <w:semiHidden/>
    <w:unhideWhenUsed/>
    <w:rsid w:val="00336987"/>
  </w:style>
  <w:style w:type="table" w:customStyle="1" w:styleId="Tablaconcuadrcula5116">
    <w:name w:val="Tabla con cuadrícula5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3">
    <w:name w:val="Sin lista463"/>
    <w:next w:val="Sinlista"/>
    <w:uiPriority w:val="99"/>
    <w:semiHidden/>
    <w:unhideWhenUsed/>
    <w:rsid w:val="00336987"/>
  </w:style>
  <w:style w:type="table" w:customStyle="1" w:styleId="Tablaconcuadrcula6116">
    <w:name w:val="Tabla con cuadrícula6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3">
    <w:name w:val="Sin lista473"/>
    <w:next w:val="Sinlista"/>
    <w:uiPriority w:val="99"/>
    <w:semiHidden/>
    <w:unhideWhenUsed/>
    <w:rsid w:val="00336987"/>
  </w:style>
  <w:style w:type="table" w:customStyle="1" w:styleId="Tablaconcuadrcula919">
    <w:name w:val="Tabla con cuadrícula9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3">
    <w:name w:val="Sin lista483"/>
    <w:next w:val="Sinlista"/>
    <w:uiPriority w:val="99"/>
    <w:semiHidden/>
    <w:unhideWhenUsed/>
    <w:rsid w:val="00336987"/>
  </w:style>
  <w:style w:type="table" w:customStyle="1" w:styleId="Tablaconcuadrcula1017">
    <w:name w:val="Tabla con cuadrícula1017"/>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3">
    <w:name w:val="Sin lista493"/>
    <w:next w:val="Sinlista"/>
    <w:uiPriority w:val="99"/>
    <w:semiHidden/>
    <w:unhideWhenUsed/>
    <w:rsid w:val="00336987"/>
  </w:style>
  <w:style w:type="table" w:customStyle="1" w:styleId="Tablaconcuadrcula11116">
    <w:name w:val="Tabla con cuadrícula11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9">
    <w:name w:val="Tabla con cuadrícula13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7">
    <w:name w:val="Tabla con cuadrícula1417"/>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3">
    <w:name w:val="Sin lista503"/>
    <w:next w:val="Sinlista"/>
    <w:uiPriority w:val="99"/>
    <w:semiHidden/>
    <w:unhideWhenUsed/>
    <w:rsid w:val="00336987"/>
  </w:style>
  <w:style w:type="table" w:customStyle="1" w:styleId="Tablaconcuadrcula1517">
    <w:name w:val="Tabla con cuadrícula15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7">
    <w:name w:val="Tabla con cuadrícula16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
    <w:name w:val="Sin lista514"/>
    <w:next w:val="Sinlista"/>
    <w:uiPriority w:val="99"/>
    <w:semiHidden/>
    <w:unhideWhenUsed/>
    <w:rsid w:val="00336987"/>
  </w:style>
  <w:style w:type="table" w:customStyle="1" w:styleId="Tablaconcuadrcula8115">
    <w:name w:val="Tabla con cuadrícula8115"/>
    <w:basedOn w:val="Tablanormal"/>
    <w:next w:val="Tablaconcuadrcula"/>
    <w:uiPriority w:val="3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3">
    <w:name w:val="Sin lista523"/>
    <w:next w:val="Sinlista"/>
    <w:uiPriority w:val="99"/>
    <w:semiHidden/>
    <w:unhideWhenUsed/>
    <w:rsid w:val="00336987"/>
  </w:style>
  <w:style w:type="numbering" w:customStyle="1" w:styleId="Sinlista533">
    <w:name w:val="Sin lista533"/>
    <w:next w:val="Sinlista"/>
    <w:uiPriority w:val="99"/>
    <w:semiHidden/>
    <w:unhideWhenUsed/>
    <w:rsid w:val="00336987"/>
  </w:style>
  <w:style w:type="numbering" w:customStyle="1" w:styleId="Sinlista1143">
    <w:name w:val="Sin lista1143"/>
    <w:next w:val="Sinlista"/>
    <w:uiPriority w:val="99"/>
    <w:semiHidden/>
    <w:unhideWhenUsed/>
    <w:rsid w:val="00336987"/>
  </w:style>
  <w:style w:type="numbering" w:customStyle="1" w:styleId="Sinlista543">
    <w:name w:val="Sin lista543"/>
    <w:next w:val="Sinlista"/>
    <w:uiPriority w:val="99"/>
    <w:semiHidden/>
    <w:unhideWhenUsed/>
    <w:rsid w:val="00336987"/>
  </w:style>
  <w:style w:type="numbering" w:customStyle="1" w:styleId="Sinlista1153">
    <w:name w:val="Sin lista1153"/>
    <w:next w:val="Sinlista"/>
    <w:uiPriority w:val="99"/>
    <w:semiHidden/>
    <w:unhideWhenUsed/>
    <w:rsid w:val="00336987"/>
  </w:style>
  <w:style w:type="numbering" w:customStyle="1" w:styleId="Sinlista553">
    <w:name w:val="Sin lista553"/>
    <w:next w:val="Sinlista"/>
    <w:uiPriority w:val="99"/>
    <w:semiHidden/>
    <w:unhideWhenUsed/>
    <w:rsid w:val="00336987"/>
  </w:style>
  <w:style w:type="numbering" w:customStyle="1" w:styleId="Sinlista1163">
    <w:name w:val="Sin lista1163"/>
    <w:next w:val="Sinlista"/>
    <w:uiPriority w:val="99"/>
    <w:semiHidden/>
    <w:unhideWhenUsed/>
    <w:rsid w:val="00336987"/>
  </w:style>
  <w:style w:type="numbering" w:customStyle="1" w:styleId="Sinlista563">
    <w:name w:val="Sin lista563"/>
    <w:next w:val="Sinlista"/>
    <w:uiPriority w:val="99"/>
    <w:semiHidden/>
    <w:unhideWhenUsed/>
    <w:rsid w:val="00336987"/>
  </w:style>
  <w:style w:type="numbering" w:customStyle="1" w:styleId="Sinlista1173">
    <w:name w:val="Sin lista1173"/>
    <w:next w:val="Sinlista"/>
    <w:uiPriority w:val="99"/>
    <w:semiHidden/>
    <w:unhideWhenUsed/>
    <w:rsid w:val="00336987"/>
  </w:style>
  <w:style w:type="numbering" w:customStyle="1" w:styleId="Sinlista573">
    <w:name w:val="Sin lista573"/>
    <w:next w:val="Sinlista"/>
    <w:uiPriority w:val="99"/>
    <w:semiHidden/>
    <w:unhideWhenUsed/>
    <w:rsid w:val="00336987"/>
  </w:style>
  <w:style w:type="numbering" w:customStyle="1" w:styleId="Sinlista1183">
    <w:name w:val="Sin lista1183"/>
    <w:next w:val="Sinlista"/>
    <w:uiPriority w:val="99"/>
    <w:semiHidden/>
    <w:unhideWhenUsed/>
    <w:rsid w:val="00336987"/>
  </w:style>
  <w:style w:type="numbering" w:customStyle="1" w:styleId="Sinlista65">
    <w:name w:val="Sin lista65"/>
    <w:next w:val="Sinlista"/>
    <w:uiPriority w:val="99"/>
    <w:semiHidden/>
    <w:unhideWhenUsed/>
    <w:rsid w:val="00BB16E9"/>
  </w:style>
  <w:style w:type="table" w:customStyle="1" w:styleId="Tablaconcuadrcula190">
    <w:name w:val="Tabla con cuadrícula190"/>
    <w:basedOn w:val="Tablanormal"/>
    <w:next w:val="Tablaconcuadrcula"/>
    <w:uiPriority w:val="39"/>
    <w:rsid w:val="00BB16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9">
    <w:name w:val="Tabla con cuadrícula199"/>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1">
    <w:name w:val="Tabla con cuadrícula431"/>
    <w:basedOn w:val="Tablanormal"/>
    <w:next w:val="Tablaconcuadrcula"/>
    <w:uiPriority w:val="5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0">
    <w:name w:val="Tabla con cuadrícula240"/>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3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BB16E9"/>
  </w:style>
  <w:style w:type="table" w:customStyle="1" w:styleId="Tablaconcuadrcula1123">
    <w:name w:val="Tabla con cuadrícula1123"/>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8">
    <w:name w:val="Sin lista218"/>
    <w:next w:val="Sinlista"/>
    <w:uiPriority w:val="99"/>
    <w:semiHidden/>
    <w:unhideWhenUsed/>
    <w:rsid w:val="00BB16E9"/>
  </w:style>
  <w:style w:type="table" w:customStyle="1" w:styleId="Tablaconcuadrcula1222">
    <w:name w:val="Tabla con cuadrícula1222"/>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7">
    <w:name w:val="Sin lista317"/>
    <w:next w:val="Sinlista"/>
    <w:uiPriority w:val="99"/>
    <w:semiHidden/>
    <w:unhideWhenUsed/>
    <w:rsid w:val="00BB16E9"/>
  </w:style>
  <w:style w:type="table" w:customStyle="1" w:styleId="Tablaconcuadrcula1320">
    <w:name w:val="Tabla con cuadrícula1320"/>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6">
    <w:name w:val="Sin lista416"/>
    <w:next w:val="Sinlista"/>
    <w:uiPriority w:val="99"/>
    <w:semiHidden/>
    <w:unhideWhenUsed/>
    <w:rsid w:val="00BB16E9"/>
  </w:style>
  <w:style w:type="table" w:customStyle="1" w:styleId="Tablaconcuadrcula1418">
    <w:name w:val="Tabla con cuadrícula1418"/>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7">
    <w:name w:val="Sin lista1117"/>
    <w:next w:val="Sinlista"/>
    <w:uiPriority w:val="99"/>
    <w:semiHidden/>
    <w:unhideWhenUsed/>
    <w:rsid w:val="00BB16E9"/>
  </w:style>
  <w:style w:type="numbering" w:customStyle="1" w:styleId="Sinlista219">
    <w:name w:val="Sin lista219"/>
    <w:next w:val="Sinlista"/>
    <w:uiPriority w:val="99"/>
    <w:semiHidden/>
    <w:unhideWhenUsed/>
    <w:rsid w:val="00BB16E9"/>
  </w:style>
  <w:style w:type="numbering" w:customStyle="1" w:styleId="Sinlista318">
    <w:name w:val="Sin lista318"/>
    <w:next w:val="Sinlista"/>
    <w:uiPriority w:val="99"/>
    <w:semiHidden/>
    <w:unhideWhenUsed/>
    <w:rsid w:val="00BB16E9"/>
  </w:style>
  <w:style w:type="numbering" w:customStyle="1" w:styleId="Sinlista515">
    <w:name w:val="Sin lista515"/>
    <w:next w:val="Sinlista"/>
    <w:uiPriority w:val="99"/>
    <w:semiHidden/>
    <w:unhideWhenUsed/>
    <w:rsid w:val="00BB16E9"/>
  </w:style>
  <w:style w:type="table" w:customStyle="1" w:styleId="Tablaconcuadrcula1518">
    <w:name w:val="Tabla con cuadrícula1518"/>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7">
    <w:name w:val="Sin lista127"/>
    <w:next w:val="Sinlista"/>
    <w:uiPriority w:val="99"/>
    <w:semiHidden/>
    <w:unhideWhenUsed/>
    <w:rsid w:val="00BB16E9"/>
  </w:style>
  <w:style w:type="numbering" w:customStyle="1" w:styleId="Sinlista224">
    <w:name w:val="Sin lista224"/>
    <w:next w:val="Sinlista"/>
    <w:uiPriority w:val="99"/>
    <w:semiHidden/>
    <w:unhideWhenUsed/>
    <w:rsid w:val="00BB16E9"/>
  </w:style>
  <w:style w:type="numbering" w:customStyle="1" w:styleId="Sinlista324">
    <w:name w:val="Sin lista324"/>
    <w:next w:val="Sinlista"/>
    <w:uiPriority w:val="99"/>
    <w:semiHidden/>
    <w:unhideWhenUsed/>
    <w:rsid w:val="00BB16E9"/>
  </w:style>
  <w:style w:type="numbering" w:customStyle="1" w:styleId="Sinlista417">
    <w:name w:val="Sin lista417"/>
    <w:next w:val="Sinlista"/>
    <w:uiPriority w:val="99"/>
    <w:semiHidden/>
    <w:unhideWhenUsed/>
    <w:rsid w:val="00BB16E9"/>
  </w:style>
  <w:style w:type="numbering" w:customStyle="1" w:styleId="Sinlista1118">
    <w:name w:val="Sin lista1118"/>
    <w:next w:val="Sinlista"/>
    <w:uiPriority w:val="99"/>
    <w:semiHidden/>
    <w:unhideWhenUsed/>
    <w:rsid w:val="00BB16E9"/>
  </w:style>
  <w:style w:type="numbering" w:customStyle="1" w:styleId="Sinlista2114">
    <w:name w:val="Sin lista2114"/>
    <w:next w:val="Sinlista"/>
    <w:uiPriority w:val="99"/>
    <w:semiHidden/>
    <w:unhideWhenUsed/>
    <w:rsid w:val="00BB16E9"/>
  </w:style>
  <w:style w:type="numbering" w:customStyle="1" w:styleId="Sinlista3114">
    <w:name w:val="Sin lista3114"/>
    <w:next w:val="Sinlista"/>
    <w:uiPriority w:val="99"/>
    <w:semiHidden/>
    <w:unhideWhenUsed/>
    <w:rsid w:val="00BB16E9"/>
  </w:style>
  <w:style w:type="paragraph" w:customStyle="1" w:styleId="TDC25">
    <w:name w:val="TDC 25"/>
    <w:basedOn w:val="Normal"/>
    <w:next w:val="Normal"/>
    <w:autoRedefine/>
    <w:uiPriority w:val="39"/>
    <w:unhideWhenUsed/>
    <w:rsid w:val="00BB16E9"/>
    <w:pPr>
      <w:spacing w:after="100"/>
      <w:ind w:left="220"/>
    </w:pPr>
    <w:rPr>
      <w:lang w:val="es-SV"/>
    </w:rPr>
  </w:style>
  <w:style w:type="paragraph" w:customStyle="1" w:styleId="TDC15">
    <w:name w:val="TDC 15"/>
    <w:basedOn w:val="Normal"/>
    <w:next w:val="Normal"/>
    <w:autoRedefine/>
    <w:uiPriority w:val="39"/>
    <w:unhideWhenUsed/>
    <w:rsid w:val="00BB16E9"/>
    <w:pPr>
      <w:spacing w:after="100" w:line="240" w:lineRule="auto"/>
    </w:pPr>
    <w:rPr>
      <w:noProof/>
      <w:lang w:val="es-SV"/>
    </w:rPr>
  </w:style>
  <w:style w:type="paragraph" w:customStyle="1" w:styleId="TtuloTDC5">
    <w:name w:val="Título TDC5"/>
    <w:basedOn w:val="Ttulo1"/>
    <w:next w:val="Normal"/>
    <w:uiPriority w:val="39"/>
    <w:unhideWhenUsed/>
    <w:qFormat/>
    <w:rsid w:val="00BB16E9"/>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BB16E9"/>
    <w:pPr>
      <w:spacing w:after="100" w:line="240" w:lineRule="auto"/>
      <w:ind w:left="440"/>
    </w:pPr>
    <w:rPr>
      <w:noProof/>
      <w:lang w:val="es-SV"/>
    </w:rPr>
  </w:style>
  <w:style w:type="table" w:customStyle="1" w:styleId="TableGrid4">
    <w:name w:val="TableGrid4"/>
    <w:rsid w:val="00BB16E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7">
    <w:name w:val="Tabla con cuadrícula527"/>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6">
    <w:name w:val="Sin lista66"/>
    <w:next w:val="Sinlista"/>
    <w:uiPriority w:val="99"/>
    <w:semiHidden/>
    <w:unhideWhenUsed/>
    <w:rsid w:val="00BB16E9"/>
  </w:style>
  <w:style w:type="table" w:customStyle="1" w:styleId="Tablaconcuadrcula626">
    <w:name w:val="Tabla con cuadrícula626"/>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8">
    <w:name w:val="Tabla con cuadrícula1618"/>
    <w:basedOn w:val="Tablanormal"/>
    <w:next w:val="Tablaconcuadrcula"/>
    <w:uiPriority w:val="3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2">
    <w:name w:val="Tabla con cuadrícula722"/>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4">
    <w:name w:val="Sin lista74"/>
    <w:next w:val="Sinlista"/>
    <w:uiPriority w:val="99"/>
    <w:semiHidden/>
    <w:unhideWhenUsed/>
    <w:rsid w:val="00BB16E9"/>
  </w:style>
  <w:style w:type="table" w:customStyle="1" w:styleId="Tablaconcuadrcula822">
    <w:name w:val="Tabla con cuadrícula822"/>
    <w:basedOn w:val="Tablanormal"/>
    <w:next w:val="Tablaconcuadrcula"/>
    <w:uiPriority w:val="3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1">
    <w:name w:val="Tabla con cuadrícula17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4">
    <w:name w:val="Sin lista84"/>
    <w:next w:val="Sinlista"/>
    <w:uiPriority w:val="99"/>
    <w:semiHidden/>
    <w:unhideWhenUsed/>
    <w:rsid w:val="00BB16E9"/>
  </w:style>
  <w:style w:type="table" w:customStyle="1" w:styleId="Tablaconcuadrcula920">
    <w:name w:val="Tabla con cuadrícula920"/>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1">
    <w:name w:val="Tabla con cuadrícula18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4">
    <w:name w:val="Sin lista94"/>
    <w:next w:val="Sinlista"/>
    <w:uiPriority w:val="99"/>
    <w:semiHidden/>
    <w:unhideWhenUsed/>
    <w:rsid w:val="00BB16E9"/>
  </w:style>
  <w:style w:type="table" w:customStyle="1" w:styleId="Tablaconcuadrcula1018">
    <w:name w:val="Tabla con cuadrícula1018"/>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0">
    <w:name w:val="Tabla con cuadrícula1910"/>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4">
    <w:name w:val="Sin lista104"/>
    <w:next w:val="Sinlista"/>
    <w:uiPriority w:val="99"/>
    <w:semiHidden/>
    <w:unhideWhenUsed/>
    <w:rsid w:val="00BB16E9"/>
  </w:style>
  <w:style w:type="table" w:customStyle="1" w:styleId="Tablaconcuadrcula209">
    <w:name w:val="Tabla con cuadrícula209"/>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7">
    <w:name w:val="Tabla con cuadrícula11117"/>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BB16E9"/>
  </w:style>
  <w:style w:type="table" w:customStyle="1" w:styleId="Tablaconcuadrcula1clara-nfasis514">
    <w:name w:val="Tabla con cuadrícula 1 clara - Énfasis 514"/>
    <w:basedOn w:val="Tablanormal"/>
    <w:uiPriority w:val="46"/>
    <w:rsid w:val="00BB16E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5">
    <w:name w:val="Sin lista135"/>
    <w:next w:val="Sinlista"/>
    <w:uiPriority w:val="99"/>
    <w:semiHidden/>
    <w:unhideWhenUsed/>
    <w:rsid w:val="00BB16E9"/>
  </w:style>
  <w:style w:type="table" w:customStyle="1" w:styleId="Tablaconcuadrcula8116">
    <w:name w:val="Tabla con cuadrícula8116"/>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5">
    <w:name w:val="Sin lista145"/>
    <w:next w:val="Sinlista"/>
    <w:uiPriority w:val="99"/>
    <w:semiHidden/>
    <w:unhideWhenUsed/>
    <w:rsid w:val="00BB16E9"/>
  </w:style>
  <w:style w:type="numbering" w:customStyle="1" w:styleId="Sinlista154">
    <w:name w:val="Sin lista154"/>
    <w:next w:val="Sinlista"/>
    <w:uiPriority w:val="99"/>
    <w:semiHidden/>
    <w:unhideWhenUsed/>
    <w:rsid w:val="00BB16E9"/>
  </w:style>
  <w:style w:type="table" w:customStyle="1" w:styleId="Tablaconcuadrcula5117">
    <w:name w:val="Tabla con cuadrícula5117"/>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4">
    <w:name w:val="Sin lista164"/>
    <w:next w:val="Sinlista"/>
    <w:uiPriority w:val="99"/>
    <w:semiHidden/>
    <w:unhideWhenUsed/>
    <w:rsid w:val="00BB16E9"/>
  </w:style>
  <w:style w:type="numbering" w:customStyle="1" w:styleId="Sinlista174">
    <w:name w:val="Sin lista174"/>
    <w:next w:val="Sinlista"/>
    <w:uiPriority w:val="99"/>
    <w:semiHidden/>
    <w:unhideWhenUsed/>
    <w:rsid w:val="00BB16E9"/>
  </w:style>
  <w:style w:type="numbering" w:customStyle="1" w:styleId="Sinlista234">
    <w:name w:val="Sin lista234"/>
    <w:next w:val="Sinlista"/>
    <w:uiPriority w:val="99"/>
    <w:semiHidden/>
    <w:unhideWhenUsed/>
    <w:rsid w:val="00BB16E9"/>
  </w:style>
  <w:style w:type="numbering" w:customStyle="1" w:styleId="Sinlista184">
    <w:name w:val="Sin lista184"/>
    <w:next w:val="Sinlista"/>
    <w:uiPriority w:val="99"/>
    <w:semiHidden/>
    <w:unhideWhenUsed/>
    <w:rsid w:val="00BB16E9"/>
  </w:style>
  <w:style w:type="numbering" w:customStyle="1" w:styleId="Sinlista194">
    <w:name w:val="Sin lista194"/>
    <w:next w:val="Sinlista"/>
    <w:uiPriority w:val="99"/>
    <w:semiHidden/>
    <w:unhideWhenUsed/>
    <w:rsid w:val="00BB16E9"/>
  </w:style>
  <w:style w:type="numbering" w:customStyle="1" w:styleId="Sinlista244">
    <w:name w:val="Sin lista244"/>
    <w:next w:val="Sinlista"/>
    <w:uiPriority w:val="99"/>
    <w:semiHidden/>
    <w:unhideWhenUsed/>
    <w:rsid w:val="00BB16E9"/>
  </w:style>
  <w:style w:type="numbering" w:customStyle="1" w:styleId="Sinlista204">
    <w:name w:val="Sin lista204"/>
    <w:next w:val="Sinlista"/>
    <w:uiPriority w:val="99"/>
    <w:semiHidden/>
    <w:unhideWhenUsed/>
    <w:rsid w:val="00BB16E9"/>
  </w:style>
  <w:style w:type="numbering" w:customStyle="1" w:styleId="Sinlista254">
    <w:name w:val="Sin lista254"/>
    <w:next w:val="Sinlista"/>
    <w:uiPriority w:val="99"/>
    <w:semiHidden/>
    <w:unhideWhenUsed/>
    <w:rsid w:val="00BB16E9"/>
  </w:style>
  <w:style w:type="numbering" w:customStyle="1" w:styleId="Sinlista264">
    <w:name w:val="Sin lista264"/>
    <w:next w:val="Sinlista"/>
    <w:uiPriority w:val="99"/>
    <w:semiHidden/>
    <w:unhideWhenUsed/>
    <w:rsid w:val="00BB16E9"/>
  </w:style>
  <w:style w:type="numbering" w:customStyle="1" w:styleId="Sinlista274">
    <w:name w:val="Sin lista274"/>
    <w:next w:val="Sinlista"/>
    <w:uiPriority w:val="99"/>
    <w:semiHidden/>
    <w:unhideWhenUsed/>
    <w:rsid w:val="00BB16E9"/>
  </w:style>
  <w:style w:type="numbering" w:customStyle="1" w:styleId="Sinlista284">
    <w:name w:val="Sin lista284"/>
    <w:next w:val="Sinlista"/>
    <w:uiPriority w:val="99"/>
    <w:semiHidden/>
    <w:unhideWhenUsed/>
    <w:rsid w:val="00BB16E9"/>
  </w:style>
  <w:style w:type="numbering" w:customStyle="1" w:styleId="Sinlista294">
    <w:name w:val="Sin lista294"/>
    <w:next w:val="Sinlista"/>
    <w:uiPriority w:val="99"/>
    <w:semiHidden/>
    <w:unhideWhenUsed/>
    <w:rsid w:val="00BB16E9"/>
  </w:style>
  <w:style w:type="numbering" w:customStyle="1" w:styleId="Sinlista1104">
    <w:name w:val="Sin lista1104"/>
    <w:next w:val="Sinlista"/>
    <w:uiPriority w:val="99"/>
    <w:semiHidden/>
    <w:unhideWhenUsed/>
    <w:rsid w:val="00BB16E9"/>
  </w:style>
  <w:style w:type="numbering" w:customStyle="1" w:styleId="Sinlista304">
    <w:name w:val="Sin lista304"/>
    <w:next w:val="Sinlista"/>
    <w:uiPriority w:val="99"/>
    <w:semiHidden/>
    <w:unhideWhenUsed/>
    <w:rsid w:val="00BB16E9"/>
  </w:style>
  <w:style w:type="numbering" w:customStyle="1" w:styleId="Sinlista334">
    <w:name w:val="Sin lista334"/>
    <w:next w:val="Sinlista"/>
    <w:uiPriority w:val="99"/>
    <w:semiHidden/>
    <w:unhideWhenUsed/>
    <w:rsid w:val="00BB16E9"/>
  </w:style>
  <w:style w:type="numbering" w:customStyle="1" w:styleId="Sinlista344">
    <w:name w:val="Sin lista344"/>
    <w:next w:val="Sinlista"/>
    <w:uiPriority w:val="99"/>
    <w:semiHidden/>
    <w:unhideWhenUsed/>
    <w:rsid w:val="00BB16E9"/>
  </w:style>
  <w:style w:type="numbering" w:customStyle="1" w:styleId="Sinlista354">
    <w:name w:val="Sin lista354"/>
    <w:next w:val="Sinlista"/>
    <w:uiPriority w:val="99"/>
    <w:semiHidden/>
    <w:unhideWhenUsed/>
    <w:rsid w:val="00BB16E9"/>
  </w:style>
  <w:style w:type="table" w:customStyle="1" w:styleId="Tablaconcuadrcula6117">
    <w:name w:val="Tabla con cuadrícula6117"/>
    <w:basedOn w:val="Tablanormal"/>
    <w:next w:val="Tablaconcuadrcula"/>
    <w:uiPriority w:val="39"/>
    <w:rsid w:val="00BB16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4">
    <w:name w:val="Sin lista364"/>
    <w:next w:val="Sinlista"/>
    <w:uiPriority w:val="99"/>
    <w:semiHidden/>
    <w:unhideWhenUsed/>
    <w:rsid w:val="00BB16E9"/>
  </w:style>
  <w:style w:type="numbering" w:customStyle="1" w:styleId="Sinlista1124">
    <w:name w:val="Sin lista1124"/>
    <w:next w:val="Sinlista"/>
    <w:uiPriority w:val="99"/>
    <w:semiHidden/>
    <w:unhideWhenUsed/>
    <w:rsid w:val="00BB16E9"/>
  </w:style>
  <w:style w:type="numbering" w:customStyle="1" w:styleId="Sinlista1134">
    <w:name w:val="Sin lista1134"/>
    <w:next w:val="Sinlista"/>
    <w:uiPriority w:val="99"/>
    <w:semiHidden/>
    <w:unhideWhenUsed/>
    <w:rsid w:val="00BB16E9"/>
  </w:style>
  <w:style w:type="numbering" w:customStyle="1" w:styleId="Sinlista2104">
    <w:name w:val="Sin lista2104"/>
    <w:next w:val="Sinlista"/>
    <w:uiPriority w:val="99"/>
    <w:semiHidden/>
    <w:unhideWhenUsed/>
    <w:rsid w:val="00BB16E9"/>
  </w:style>
  <w:style w:type="numbering" w:customStyle="1" w:styleId="Sinlista1214">
    <w:name w:val="Sin lista1214"/>
    <w:next w:val="Sinlista"/>
    <w:uiPriority w:val="99"/>
    <w:semiHidden/>
    <w:unhideWhenUsed/>
    <w:rsid w:val="00BB16E9"/>
  </w:style>
  <w:style w:type="numbering" w:customStyle="1" w:styleId="Sinlista374">
    <w:name w:val="Sin lista374"/>
    <w:next w:val="Sinlista"/>
    <w:uiPriority w:val="99"/>
    <w:semiHidden/>
    <w:unhideWhenUsed/>
    <w:rsid w:val="00BB16E9"/>
  </w:style>
  <w:style w:type="numbering" w:customStyle="1" w:styleId="Sinlista1314">
    <w:name w:val="Sin lista1314"/>
    <w:next w:val="Sinlista"/>
    <w:uiPriority w:val="99"/>
    <w:semiHidden/>
    <w:unhideWhenUsed/>
    <w:rsid w:val="00BB16E9"/>
  </w:style>
  <w:style w:type="numbering" w:customStyle="1" w:styleId="Sinlista424">
    <w:name w:val="Sin lista424"/>
    <w:next w:val="Sinlista"/>
    <w:uiPriority w:val="99"/>
    <w:semiHidden/>
    <w:unhideWhenUsed/>
    <w:rsid w:val="00BB16E9"/>
  </w:style>
  <w:style w:type="numbering" w:customStyle="1" w:styleId="Sinlista1414">
    <w:name w:val="Sin lista1414"/>
    <w:next w:val="Sinlista"/>
    <w:uiPriority w:val="99"/>
    <w:semiHidden/>
    <w:unhideWhenUsed/>
    <w:rsid w:val="00BB16E9"/>
  </w:style>
  <w:style w:type="numbering" w:customStyle="1" w:styleId="Sinlista384">
    <w:name w:val="Sin lista384"/>
    <w:next w:val="Sinlista"/>
    <w:uiPriority w:val="99"/>
    <w:semiHidden/>
    <w:unhideWhenUsed/>
    <w:rsid w:val="00BB16E9"/>
  </w:style>
  <w:style w:type="numbering" w:customStyle="1" w:styleId="Sinlista394">
    <w:name w:val="Sin lista394"/>
    <w:next w:val="Sinlista"/>
    <w:uiPriority w:val="99"/>
    <w:semiHidden/>
    <w:unhideWhenUsed/>
    <w:rsid w:val="00BB16E9"/>
  </w:style>
  <w:style w:type="numbering" w:customStyle="1" w:styleId="Sinlista404">
    <w:name w:val="Sin lista404"/>
    <w:next w:val="Sinlista"/>
    <w:uiPriority w:val="99"/>
    <w:semiHidden/>
    <w:unhideWhenUsed/>
    <w:rsid w:val="00BB16E9"/>
  </w:style>
  <w:style w:type="table" w:customStyle="1" w:styleId="Tablaconcuadrcula12113">
    <w:name w:val="Tabla con cuadrícula12113"/>
    <w:basedOn w:val="Tablanormal"/>
    <w:next w:val="Tablaconcuadrcula"/>
    <w:uiPriority w:val="3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4">
    <w:name w:val="Sin lista434"/>
    <w:next w:val="Sinlista"/>
    <w:uiPriority w:val="99"/>
    <w:semiHidden/>
    <w:unhideWhenUsed/>
    <w:rsid w:val="00BB16E9"/>
  </w:style>
  <w:style w:type="numbering" w:customStyle="1" w:styleId="Sinlista444">
    <w:name w:val="Sin lista444"/>
    <w:next w:val="Sinlista"/>
    <w:uiPriority w:val="99"/>
    <w:semiHidden/>
    <w:unhideWhenUsed/>
    <w:rsid w:val="00BB16E9"/>
  </w:style>
  <w:style w:type="numbering" w:customStyle="1" w:styleId="Sinlista454">
    <w:name w:val="Sin lista454"/>
    <w:next w:val="Sinlista"/>
    <w:uiPriority w:val="99"/>
    <w:semiHidden/>
    <w:unhideWhenUsed/>
    <w:rsid w:val="00BB16E9"/>
  </w:style>
  <w:style w:type="table" w:customStyle="1" w:styleId="Tablaconcuadrcula5118">
    <w:name w:val="Tabla con cuadrícula5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4">
    <w:name w:val="Sin lista464"/>
    <w:next w:val="Sinlista"/>
    <w:uiPriority w:val="99"/>
    <w:semiHidden/>
    <w:unhideWhenUsed/>
    <w:rsid w:val="00BB16E9"/>
  </w:style>
  <w:style w:type="table" w:customStyle="1" w:styleId="Tablaconcuadrcula6118">
    <w:name w:val="Tabla con cuadrícula6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4">
    <w:name w:val="Sin lista474"/>
    <w:next w:val="Sinlista"/>
    <w:uiPriority w:val="99"/>
    <w:semiHidden/>
    <w:unhideWhenUsed/>
    <w:rsid w:val="00BB16E9"/>
  </w:style>
  <w:style w:type="table" w:customStyle="1" w:styleId="Tablaconcuadrcula9110">
    <w:name w:val="Tabla con cuadrícula9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4">
    <w:name w:val="Sin lista484"/>
    <w:next w:val="Sinlista"/>
    <w:uiPriority w:val="99"/>
    <w:semiHidden/>
    <w:unhideWhenUsed/>
    <w:rsid w:val="00BB16E9"/>
  </w:style>
  <w:style w:type="table" w:customStyle="1" w:styleId="Tablaconcuadrcula1019">
    <w:name w:val="Tabla con cuadrícula1019"/>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4">
    <w:name w:val="Sin lista494"/>
    <w:next w:val="Sinlista"/>
    <w:uiPriority w:val="99"/>
    <w:semiHidden/>
    <w:unhideWhenUsed/>
    <w:rsid w:val="00BB16E9"/>
  </w:style>
  <w:style w:type="table" w:customStyle="1" w:styleId="Tablaconcuadrcula11118">
    <w:name w:val="Tabla con cuadrícula11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0">
    <w:name w:val="Tabla con cuadrícula13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9">
    <w:name w:val="Tabla con cuadrícula1419"/>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4">
    <w:name w:val="Sin lista504"/>
    <w:next w:val="Sinlista"/>
    <w:uiPriority w:val="99"/>
    <w:semiHidden/>
    <w:unhideWhenUsed/>
    <w:rsid w:val="00BB16E9"/>
  </w:style>
  <w:style w:type="table" w:customStyle="1" w:styleId="Tablaconcuadrcula1519">
    <w:name w:val="Tabla con cuadrícula15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9">
    <w:name w:val="Tabla con cuadrícula16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
    <w:name w:val="Sin lista516"/>
    <w:next w:val="Sinlista"/>
    <w:uiPriority w:val="99"/>
    <w:semiHidden/>
    <w:unhideWhenUsed/>
    <w:rsid w:val="00BB16E9"/>
  </w:style>
  <w:style w:type="table" w:customStyle="1" w:styleId="Tablaconcuadrcula8117">
    <w:name w:val="Tabla con cuadrícula8117"/>
    <w:basedOn w:val="Tablanormal"/>
    <w:next w:val="Tablaconcuadrcula"/>
    <w:uiPriority w:val="3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4">
    <w:name w:val="Sin lista524"/>
    <w:next w:val="Sinlista"/>
    <w:uiPriority w:val="99"/>
    <w:semiHidden/>
    <w:unhideWhenUsed/>
    <w:rsid w:val="00BB16E9"/>
  </w:style>
  <w:style w:type="numbering" w:customStyle="1" w:styleId="Sinlista534">
    <w:name w:val="Sin lista534"/>
    <w:next w:val="Sinlista"/>
    <w:uiPriority w:val="99"/>
    <w:semiHidden/>
    <w:unhideWhenUsed/>
    <w:rsid w:val="00BB16E9"/>
  </w:style>
  <w:style w:type="numbering" w:customStyle="1" w:styleId="Sinlista1144">
    <w:name w:val="Sin lista1144"/>
    <w:next w:val="Sinlista"/>
    <w:uiPriority w:val="99"/>
    <w:semiHidden/>
    <w:unhideWhenUsed/>
    <w:rsid w:val="00BB16E9"/>
  </w:style>
  <w:style w:type="numbering" w:customStyle="1" w:styleId="Sinlista544">
    <w:name w:val="Sin lista544"/>
    <w:next w:val="Sinlista"/>
    <w:uiPriority w:val="99"/>
    <w:semiHidden/>
    <w:unhideWhenUsed/>
    <w:rsid w:val="00BB16E9"/>
  </w:style>
  <w:style w:type="numbering" w:customStyle="1" w:styleId="Sinlista1154">
    <w:name w:val="Sin lista1154"/>
    <w:next w:val="Sinlista"/>
    <w:uiPriority w:val="99"/>
    <w:semiHidden/>
    <w:unhideWhenUsed/>
    <w:rsid w:val="00BB16E9"/>
  </w:style>
  <w:style w:type="numbering" w:customStyle="1" w:styleId="Sinlista554">
    <w:name w:val="Sin lista554"/>
    <w:next w:val="Sinlista"/>
    <w:uiPriority w:val="99"/>
    <w:semiHidden/>
    <w:unhideWhenUsed/>
    <w:rsid w:val="00BB16E9"/>
  </w:style>
  <w:style w:type="numbering" w:customStyle="1" w:styleId="Sinlista1164">
    <w:name w:val="Sin lista1164"/>
    <w:next w:val="Sinlista"/>
    <w:uiPriority w:val="99"/>
    <w:semiHidden/>
    <w:unhideWhenUsed/>
    <w:rsid w:val="00BB16E9"/>
  </w:style>
  <w:style w:type="numbering" w:customStyle="1" w:styleId="Sinlista564">
    <w:name w:val="Sin lista564"/>
    <w:next w:val="Sinlista"/>
    <w:uiPriority w:val="99"/>
    <w:semiHidden/>
    <w:unhideWhenUsed/>
    <w:rsid w:val="00BB16E9"/>
  </w:style>
  <w:style w:type="numbering" w:customStyle="1" w:styleId="Sinlista1174">
    <w:name w:val="Sin lista1174"/>
    <w:next w:val="Sinlista"/>
    <w:uiPriority w:val="99"/>
    <w:semiHidden/>
    <w:unhideWhenUsed/>
    <w:rsid w:val="00BB16E9"/>
  </w:style>
  <w:style w:type="numbering" w:customStyle="1" w:styleId="Sinlista574">
    <w:name w:val="Sin lista574"/>
    <w:next w:val="Sinlista"/>
    <w:uiPriority w:val="99"/>
    <w:semiHidden/>
    <w:unhideWhenUsed/>
    <w:rsid w:val="00BB16E9"/>
  </w:style>
  <w:style w:type="numbering" w:customStyle="1" w:styleId="Sinlista1184">
    <w:name w:val="Sin lista1184"/>
    <w:next w:val="Sinlista"/>
    <w:uiPriority w:val="99"/>
    <w:semiHidden/>
    <w:unhideWhenUsed/>
    <w:rsid w:val="00BB16E9"/>
  </w:style>
  <w:style w:type="numbering" w:customStyle="1" w:styleId="Sinlista67">
    <w:name w:val="Sin lista67"/>
    <w:next w:val="Sinlista"/>
    <w:uiPriority w:val="99"/>
    <w:semiHidden/>
    <w:unhideWhenUsed/>
    <w:rsid w:val="00093ED7"/>
  </w:style>
  <w:style w:type="table" w:customStyle="1" w:styleId="Tablaconcuadrcula200">
    <w:name w:val="Tabla con cuadrícula200"/>
    <w:basedOn w:val="Tablanormal"/>
    <w:next w:val="Tablaconcuadrcula"/>
    <w:uiPriority w:val="39"/>
    <w:rsid w:val="00093ED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0">
    <w:name w:val="Tabla con cuadrícula110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2">
    <w:name w:val="Tabla con cuadrícula432"/>
    <w:basedOn w:val="Tablanormal"/>
    <w:next w:val="Tablaconcuadrcula"/>
    <w:uiPriority w:val="5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3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093ED7"/>
  </w:style>
  <w:style w:type="table" w:customStyle="1" w:styleId="Tablaconcuadrcula1124">
    <w:name w:val="Tabla con cuadrícula1124"/>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0">
    <w:name w:val="Sin lista220"/>
    <w:next w:val="Sinlista"/>
    <w:uiPriority w:val="99"/>
    <w:semiHidden/>
    <w:unhideWhenUsed/>
    <w:rsid w:val="00093ED7"/>
  </w:style>
  <w:style w:type="table" w:customStyle="1" w:styleId="Tablaconcuadrcula1223">
    <w:name w:val="Tabla con cuadrícula1223"/>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9">
    <w:name w:val="Sin lista319"/>
    <w:next w:val="Sinlista"/>
    <w:uiPriority w:val="99"/>
    <w:semiHidden/>
    <w:unhideWhenUsed/>
    <w:rsid w:val="00093ED7"/>
  </w:style>
  <w:style w:type="table" w:customStyle="1" w:styleId="Tablaconcuadrcula1321">
    <w:name w:val="Tabla con cuadrícula1321"/>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8">
    <w:name w:val="Sin lista418"/>
    <w:next w:val="Sinlista"/>
    <w:uiPriority w:val="99"/>
    <w:semiHidden/>
    <w:unhideWhenUsed/>
    <w:rsid w:val="00093ED7"/>
  </w:style>
  <w:style w:type="table" w:customStyle="1" w:styleId="Tablaconcuadrcula1420">
    <w:name w:val="Tabla con cuadrícula1420"/>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9">
    <w:name w:val="Sin lista1119"/>
    <w:next w:val="Sinlista"/>
    <w:uiPriority w:val="99"/>
    <w:semiHidden/>
    <w:unhideWhenUsed/>
    <w:rsid w:val="00093ED7"/>
  </w:style>
  <w:style w:type="numbering" w:customStyle="1" w:styleId="Sinlista2110">
    <w:name w:val="Sin lista2110"/>
    <w:next w:val="Sinlista"/>
    <w:uiPriority w:val="99"/>
    <w:semiHidden/>
    <w:unhideWhenUsed/>
    <w:rsid w:val="00093ED7"/>
  </w:style>
  <w:style w:type="numbering" w:customStyle="1" w:styleId="Sinlista3110">
    <w:name w:val="Sin lista3110"/>
    <w:next w:val="Sinlista"/>
    <w:uiPriority w:val="99"/>
    <w:semiHidden/>
    <w:unhideWhenUsed/>
    <w:rsid w:val="00093ED7"/>
  </w:style>
  <w:style w:type="numbering" w:customStyle="1" w:styleId="Sinlista517">
    <w:name w:val="Sin lista517"/>
    <w:next w:val="Sinlista"/>
    <w:uiPriority w:val="99"/>
    <w:semiHidden/>
    <w:unhideWhenUsed/>
    <w:rsid w:val="00093ED7"/>
  </w:style>
  <w:style w:type="table" w:customStyle="1" w:styleId="Tablaconcuadrcula1520">
    <w:name w:val="Tabla con cuadrícula152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9">
    <w:name w:val="Sin lista129"/>
    <w:next w:val="Sinlista"/>
    <w:uiPriority w:val="99"/>
    <w:semiHidden/>
    <w:unhideWhenUsed/>
    <w:rsid w:val="00093ED7"/>
  </w:style>
  <w:style w:type="numbering" w:customStyle="1" w:styleId="Sinlista225">
    <w:name w:val="Sin lista225"/>
    <w:next w:val="Sinlista"/>
    <w:uiPriority w:val="99"/>
    <w:semiHidden/>
    <w:unhideWhenUsed/>
    <w:rsid w:val="00093ED7"/>
  </w:style>
  <w:style w:type="numbering" w:customStyle="1" w:styleId="Sinlista325">
    <w:name w:val="Sin lista325"/>
    <w:next w:val="Sinlista"/>
    <w:uiPriority w:val="99"/>
    <w:semiHidden/>
    <w:unhideWhenUsed/>
    <w:rsid w:val="00093ED7"/>
  </w:style>
  <w:style w:type="numbering" w:customStyle="1" w:styleId="Sinlista419">
    <w:name w:val="Sin lista419"/>
    <w:next w:val="Sinlista"/>
    <w:uiPriority w:val="99"/>
    <w:semiHidden/>
    <w:unhideWhenUsed/>
    <w:rsid w:val="00093ED7"/>
  </w:style>
  <w:style w:type="numbering" w:customStyle="1" w:styleId="Sinlista11110">
    <w:name w:val="Sin lista11110"/>
    <w:next w:val="Sinlista"/>
    <w:uiPriority w:val="99"/>
    <w:semiHidden/>
    <w:unhideWhenUsed/>
    <w:rsid w:val="00093ED7"/>
  </w:style>
  <w:style w:type="numbering" w:customStyle="1" w:styleId="Sinlista2115">
    <w:name w:val="Sin lista2115"/>
    <w:next w:val="Sinlista"/>
    <w:uiPriority w:val="99"/>
    <w:semiHidden/>
    <w:unhideWhenUsed/>
    <w:rsid w:val="00093ED7"/>
  </w:style>
  <w:style w:type="numbering" w:customStyle="1" w:styleId="Sinlista3115">
    <w:name w:val="Sin lista3115"/>
    <w:next w:val="Sinlista"/>
    <w:uiPriority w:val="99"/>
    <w:semiHidden/>
    <w:unhideWhenUsed/>
    <w:rsid w:val="00093ED7"/>
  </w:style>
  <w:style w:type="paragraph" w:customStyle="1" w:styleId="TDC26">
    <w:name w:val="TDC 26"/>
    <w:basedOn w:val="Normal"/>
    <w:next w:val="Normal"/>
    <w:autoRedefine/>
    <w:uiPriority w:val="39"/>
    <w:unhideWhenUsed/>
    <w:rsid w:val="00093ED7"/>
    <w:pPr>
      <w:spacing w:after="100"/>
      <w:ind w:left="220"/>
    </w:pPr>
    <w:rPr>
      <w:lang w:val="es-SV"/>
    </w:rPr>
  </w:style>
  <w:style w:type="paragraph" w:customStyle="1" w:styleId="TDC16">
    <w:name w:val="TDC 16"/>
    <w:basedOn w:val="Normal"/>
    <w:next w:val="Normal"/>
    <w:autoRedefine/>
    <w:uiPriority w:val="39"/>
    <w:unhideWhenUsed/>
    <w:rsid w:val="00093ED7"/>
    <w:pPr>
      <w:spacing w:after="100" w:line="240" w:lineRule="auto"/>
    </w:pPr>
    <w:rPr>
      <w:noProof/>
      <w:lang w:val="es-SV"/>
    </w:rPr>
  </w:style>
  <w:style w:type="paragraph" w:customStyle="1" w:styleId="TtuloTDC6">
    <w:name w:val="Título TDC6"/>
    <w:basedOn w:val="Ttulo1"/>
    <w:next w:val="Normal"/>
    <w:uiPriority w:val="39"/>
    <w:unhideWhenUsed/>
    <w:qFormat/>
    <w:rsid w:val="00093ED7"/>
    <w:pPr>
      <w:keepLines/>
      <w:spacing w:after="0" w:line="259" w:lineRule="auto"/>
      <w:outlineLvl w:val="9"/>
    </w:pPr>
    <w:rPr>
      <w:b w:val="0"/>
      <w:bCs w:val="0"/>
      <w:color w:val="365F91"/>
      <w:kern w:val="0"/>
      <w:lang w:val="es-SV" w:eastAsia="es-SV"/>
    </w:rPr>
  </w:style>
  <w:style w:type="paragraph" w:customStyle="1" w:styleId="TDC36">
    <w:name w:val="TDC 36"/>
    <w:basedOn w:val="Normal"/>
    <w:next w:val="Normal"/>
    <w:autoRedefine/>
    <w:uiPriority w:val="39"/>
    <w:unhideWhenUsed/>
    <w:rsid w:val="00093ED7"/>
    <w:pPr>
      <w:spacing w:after="100" w:line="240" w:lineRule="auto"/>
      <w:ind w:left="440"/>
    </w:pPr>
    <w:rPr>
      <w:noProof/>
      <w:lang w:val="es-SV"/>
    </w:rPr>
  </w:style>
  <w:style w:type="table" w:customStyle="1" w:styleId="TableGrid5">
    <w:name w:val="TableGrid5"/>
    <w:rsid w:val="00093ED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8">
    <w:name w:val="Tabla con cuadrícula528"/>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8">
    <w:name w:val="Sin lista68"/>
    <w:next w:val="Sinlista"/>
    <w:uiPriority w:val="99"/>
    <w:semiHidden/>
    <w:unhideWhenUsed/>
    <w:rsid w:val="00093ED7"/>
  </w:style>
  <w:style w:type="table" w:customStyle="1" w:styleId="Tablaconcuadrcula627">
    <w:name w:val="Tabla con cuadrícula627"/>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0">
    <w:name w:val="Tabla con cuadrícula1620"/>
    <w:basedOn w:val="Tablanormal"/>
    <w:next w:val="Tablaconcuadrcula"/>
    <w:uiPriority w:val="3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3">
    <w:name w:val="Tabla con cuadrícula723"/>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5">
    <w:name w:val="Sin lista75"/>
    <w:next w:val="Sinlista"/>
    <w:uiPriority w:val="99"/>
    <w:semiHidden/>
    <w:unhideWhenUsed/>
    <w:rsid w:val="00093ED7"/>
  </w:style>
  <w:style w:type="table" w:customStyle="1" w:styleId="Tablaconcuadrcula823">
    <w:name w:val="Tabla con cuadrícula823"/>
    <w:basedOn w:val="Tablanormal"/>
    <w:next w:val="Tablaconcuadrcula"/>
    <w:uiPriority w:val="3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2">
    <w:name w:val="Tabla con cuadrícula17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5">
    <w:name w:val="Sin lista85"/>
    <w:next w:val="Sinlista"/>
    <w:uiPriority w:val="99"/>
    <w:semiHidden/>
    <w:unhideWhenUsed/>
    <w:rsid w:val="00093ED7"/>
  </w:style>
  <w:style w:type="table" w:customStyle="1" w:styleId="Tablaconcuadrcula921">
    <w:name w:val="Tabla con cuadrícula921"/>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2">
    <w:name w:val="Tabla con cuadrícula18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5">
    <w:name w:val="Sin lista95"/>
    <w:next w:val="Sinlista"/>
    <w:uiPriority w:val="99"/>
    <w:semiHidden/>
    <w:unhideWhenUsed/>
    <w:rsid w:val="00093ED7"/>
  </w:style>
  <w:style w:type="table" w:customStyle="1" w:styleId="Tablaconcuadrcula1020">
    <w:name w:val="Tabla con cuadrícula102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1">
    <w:name w:val="Tabla con cuadrícula1911"/>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5">
    <w:name w:val="Sin lista105"/>
    <w:next w:val="Sinlista"/>
    <w:uiPriority w:val="99"/>
    <w:semiHidden/>
    <w:unhideWhenUsed/>
    <w:rsid w:val="00093ED7"/>
  </w:style>
  <w:style w:type="table" w:customStyle="1" w:styleId="Tablaconcuadrcula2010">
    <w:name w:val="Tabla con cuadrícula201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5">
    <w:name w:val="Tabla con cuadrícula1105"/>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5">
    <w:name w:val="Tabla con cuadrícula30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9">
    <w:name w:val="Tabla con cuadrícula11119"/>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
    <w:name w:val="Estilo15"/>
    <w:uiPriority w:val="99"/>
    <w:rsid w:val="00093ED7"/>
  </w:style>
  <w:style w:type="table" w:customStyle="1" w:styleId="Tablaconcuadrcula1clara-nfasis515">
    <w:name w:val="Tabla con cuadrícula 1 clara - Énfasis 515"/>
    <w:basedOn w:val="Tablanormal"/>
    <w:uiPriority w:val="46"/>
    <w:rsid w:val="00093ED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5">
    <w:name w:val="Tabla con cuadrícula38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6">
    <w:name w:val="Sin lista136"/>
    <w:next w:val="Sinlista"/>
    <w:uiPriority w:val="99"/>
    <w:semiHidden/>
    <w:unhideWhenUsed/>
    <w:rsid w:val="00093ED7"/>
  </w:style>
  <w:style w:type="table" w:customStyle="1" w:styleId="Tablaconcuadrcula8118">
    <w:name w:val="Tabla con cuadrícula8118"/>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093ED7"/>
  </w:style>
  <w:style w:type="numbering" w:customStyle="1" w:styleId="Sinlista155">
    <w:name w:val="Sin lista155"/>
    <w:next w:val="Sinlista"/>
    <w:uiPriority w:val="99"/>
    <w:semiHidden/>
    <w:unhideWhenUsed/>
    <w:rsid w:val="00093ED7"/>
  </w:style>
  <w:style w:type="table" w:customStyle="1" w:styleId="Tablaconcuadrcula5119">
    <w:name w:val="Tabla con cuadrícula5119"/>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5">
    <w:name w:val="Sin lista165"/>
    <w:next w:val="Sinlista"/>
    <w:uiPriority w:val="99"/>
    <w:semiHidden/>
    <w:unhideWhenUsed/>
    <w:rsid w:val="00093ED7"/>
  </w:style>
  <w:style w:type="numbering" w:customStyle="1" w:styleId="Sinlista175">
    <w:name w:val="Sin lista175"/>
    <w:next w:val="Sinlista"/>
    <w:uiPriority w:val="99"/>
    <w:semiHidden/>
    <w:unhideWhenUsed/>
    <w:rsid w:val="00093ED7"/>
  </w:style>
  <w:style w:type="numbering" w:customStyle="1" w:styleId="Sinlista235">
    <w:name w:val="Sin lista235"/>
    <w:next w:val="Sinlista"/>
    <w:uiPriority w:val="99"/>
    <w:semiHidden/>
    <w:unhideWhenUsed/>
    <w:rsid w:val="00093ED7"/>
  </w:style>
  <w:style w:type="numbering" w:customStyle="1" w:styleId="Sinlista185">
    <w:name w:val="Sin lista185"/>
    <w:next w:val="Sinlista"/>
    <w:uiPriority w:val="99"/>
    <w:semiHidden/>
    <w:unhideWhenUsed/>
    <w:rsid w:val="00093ED7"/>
  </w:style>
  <w:style w:type="numbering" w:customStyle="1" w:styleId="Sinlista195">
    <w:name w:val="Sin lista195"/>
    <w:next w:val="Sinlista"/>
    <w:uiPriority w:val="99"/>
    <w:semiHidden/>
    <w:unhideWhenUsed/>
    <w:rsid w:val="00093ED7"/>
  </w:style>
  <w:style w:type="numbering" w:customStyle="1" w:styleId="Sinlista245">
    <w:name w:val="Sin lista245"/>
    <w:next w:val="Sinlista"/>
    <w:uiPriority w:val="99"/>
    <w:semiHidden/>
    <w:unhideWhenUsed/>
    <w:rsid w:val="00093ED7"/>
  </w:style>
  <w:style w:type="numbering" w:customStyle="1" w:styleId="Sinlista205">
    <w:name w:val="Sin lista205"/>
    <w:next w:val="Sinlista"/>
    <w:uiPriority w:val="99"/>
    <w:semiHidden/>
    <w:unhideWhenUsed/>
    <w:rsid w:val="00093ED7"/>
  </w:style>
  <w:style w:type="numbering" w:customStyle="1" w:styleId="Sinlista255">
    <w:name w:val="Sin lista255"/>
    <w:next w:val="Sinlista"/>
    <w:uiPriority w:val="99"/>
    <w:semiHidden/>
    <w:unhideWhenUsed/>
    <w:rsid w:val="00093ED7"/>
  </w:style>
  <w:style w:type="numbering" w:customStyle="1" w:styleId="Sinlista265">
    <w:name w:val="Sin lista265"/>
    <w:next w:val="Sinlista"/>
    <w:uiPriority w:val="99"/>
    <w:semiHidden/>
    <w:unhideWhenUsed/>
    <w:rsid w:val="00093ED7"/>
  </w:style>
  <w:style w:type="numbering" w:customStyle="1" w:styleId="Sinlista275">
    <w:name w:val="Sin lista275"/>
    <w:next w:val="Sinlista"/>
    <w:uiPriority w:val="99"/>
    <w:semiHidden/>
    <w:unhideWhenUsed/>
    <w:rsid w:val="00093ED7"/>
  </w:style>
  <w:style w:type="numbering" w:customStyle="1" w:styleId="Sinlista285">
    <w:name w:val="Sin lista285"/>
    <w:next w:val="Sinlista"/>
    <w:uiPriority w:val="99"/>
    <w:semiHidden/>
    <w:unhideWhenUsed/>
    <w:rsid w:val="00093ED7"/>
  </w:style>
  <w:style w:type="numbering" w:customStyle="1" w:styleId="Sinlista295">
    <w:name w:val="Sin lista295"/>
    <w:next w:val="Sinlista"/>
    <w:uiPriority w:val="99"/>
    <w:semiHidden/>
    <w:unhideWhenUsed/>
    <w:rsid w:val="00093ED7"/>
  </w:style>
  <w:style w:type="numbering" w:customStyle="1" w:styleId="Sinlista1105">
    <w:name w:val="Sin lista1105"/>
    <w:next w:val="Sinlista"/>
    <w:uiPriority w:val="99"/>
    <w:semiHidden/>
    <w:unhideWhenUsed/>
    <w:rsid w:val="00093ED7"/>
  </w:style>
  <w:style w:type="numbering" w:customStyle="1" w:styleId="Sinlista305">
    <w:name w:val="Sin lista305"/>
    <w:next w:val="Sinlista"/>
    <w:uiPriority w:val="99"/>
    <w:semiHidden/>
    <w:unhideWhenUsed/>
    <w:rsid w:val="00093ED7"/>
  </w:style>
  <w:style w:type="numbering" w:customStyle="1" w:styleId="Sinlista335">
    <w:name w:val="Sin lista335"/>
    <w:next w:val="Sinlista"/>
    <w:uiPriority w:val="99"/>
    <w:semiHidden/>
    <w:unhideWhenUsed/>
    <w:rsid w:val="00093ED7"/>
  </w:style>
  <w:style w:type="numbering" w:customStyle="1" w:styleId="Sinlista345">
    <w:name w:val="Sin lista345"/>
    <w:next w:val="Sinlista"/>
    <w:uiPriority w:val="99"/>
    <w:semiHidden/>
    <w:unhideWhenUsed/>
    <w:rsid w:val="00093ED7"/>
  </w:style>
  <w:style w:type="numbering" w:customStyle="1" w:styleId="Sinlista355">
    <w:name w:val="Sin lista355"/>
    <w:next w:val="Sinlista"/>
    <w:uiPriority w:val="99"/>
    <w:semiHidden/>
    <w:unhideWhenUsed/>
    <w:rsid w:val="00093ED7"/>
  </w:style>
  <w:style w:type="table" w:customStyle="1" w:styleId="Tablaconcuadrcula6119">
    <w:name w:val="Tabla con cuadrícula6119"/>
    <w:basedOn w:val="Tablanormal"/>
    <w:next w:val="Tablaconcuadrcula"/>
    <w:uiPriority w:val="39"/>
    <w:rsid w:val="00093E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5">
    <w:name w:val="Sin lista365"/>
    <w:next w:val="Sinlista"/>
    <w:uiPriority w:val="99"/>
    <w:semiHidden/>
    <w:unhideWhenUsed/>
    <w:rsid w:val="00093ED7"/>
  </w:style>
  <w:style w:type="numbering" w:customStyle="1" w:styleId="Sinlista1125">
    <w:name w:val="Sin lista1125"/>
    <w:next w:val="Sinlista"/>
    <w:uiPriority w:val="99"/>
    <w:semiHidden/>
    <w:unhideWhenUsed/>
    <w:rsid w:val="00093ED7"/>
  </w:style>
  <w:style w:type="numbering" w:customStyle="1" w:styleId="Sinlista1135">
    <w:name w:val="Sin lista1135"/>
    <w:next w:val="Sinlista"/>
    <w:uiPriority w:val="99"/>
    <w:semiHidden/>
    <w:unhideWhenUsed/>
    <w:rsid w:val="00093ED7"/>
  </w:style>
  <w:style w:type="numbering" w:customStyle="1" w:styleId="Sinlista2105">
    <w:name w:val="Sin lista2105"/>
    <w:next w:val="Sinlista"/>
    <w:uiPriority w:val="99"/>
    <w:semiHidden/>
    <w:unhideWhenUsed/>
    <w:rsid w:val="00093ED7"/>
  </w:style>
  <w:style w:type="numbering" w:customStyle="1" w:styleId="Sinlista1215">
    <w:name w:val="Sin lista1215"/>
    <w:next w:val="Sinlista"/>
    <w:uiPriority w:val="99"/>
    <w:semiHidden/>
    <w:unhideWhenUsed/>
    <w:rsid w:val="00093ED7"/>
  </w:style>
  <w:style w:type="numbering" w:customStyle="1" w:styleId="Sinlista375">
    <w:name w:val="Sin lista375"/>
    <w:next w:val="Sinlista"/>
    <w:uiPriority w:val="99"/>
    <w:semiHidden/>
    <w:unhideWhenUsed/>
    <w:rsid w:val="00093ED7"/>
  </w:style>
  <w:style w:type="numbering" w:customStyle="1" w:styleId="Sinlista1315">
    <w:name w:val="Sin lista1315"/>
    <w:next w:val="Sinlista"/>
    <w:uiPriority w:val="99"/>
    <w:semiHidden/>
    <w:unhideWhenUsed/>
    <w:rsid w:val="00093ED7"/>
  </w:style>
  <w:style w:type="numbering" w:customStyle="1" w:styleId="Sinlista425">
    <w:name w:val="Sin lista425"/>
    <w:next w:val="Sinlista"/>
    <w:uiPriority w:val="99"/>
    <w:semiHidden/>
    <w:unhideWhenUsed/>
    <w:rsid w:val="00093ED7"/>
  </w:style>
  <w:style w:type="numbering" w:customStyle="1" w:styleId="Sinlista1415">
    <w:name w:val="Sin lista1415"/>
    <w:next w:val="Sinlista"/>
    <w:uiPriority w:val="99"/>
    <w:semiHidden/>
    <w:unhideWhenUsed/>
    <w:rsid w:val="00093ED7"/>
  </w:style>
  <w:style w:type="numbering" w:customStyle="1" w:styleId="Sinlista385">
    <w:name w:val="Sin lista385"/>
    <w:next w:val="Sinlista"/>
    <w:uiPriority w:val="99"/>
    <w:semiHidden/>
    <w:unhideWhenUsed/>
    <w:rsid w:val="00093ED7"/>
  </w:style>
  <w:style w:type="numbering" w:customStyle="1" w:styleId="Sinlista395">
    <w:name w:val="Sin lista395"/>
    <w:next w:val="Sinlista"/>
    <w:uiPriority w:val="99"/>
    <w:semiHidden/>
    <w:unhideWhenUsed/>
    <w:rsid w:val="00093ED7"/>
  </w:style>
  <w:style w:type="numbering" w:customStyle="1" w:styleId="Sinlista405">
    <w:name w:val="Sin lista405"/>
    <w:next w:val="Sinlista"/>
    <w:uiPriority w:val="99"/>
    <w:semiHidden/>
    <w:unhideWhenUsed/>
    <w:rsid w:val="00093ED7"/>
  </w:style>
  <w:style w:type="table" w:customStyle="1" w:styleId="Tablaconcuadrcula12114">
    <w:name w:val="Tabla con cuadrícula12114"/>
    <w:basedOn w:val="Tablanormal"/>
    <w:next w:val="Tablaconcuadrcula"/>
    <w:uiPriority w:val="3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5">
    <w:name w:val="Sin lista435"/>
    <w:next w:val="Sinlista"/>
    <w:uiPriority w:val="99"/>
    <w:semiHidden/>
    <w:unhideWhenUsed/>
    <w:rsid w:val="00093ED7"/>
  </w:style>
  <w:style w:type="numbering" w:customStyle="1" w:styleId="Sinlista445">
    <w:name w:val="Sin lista445"/>
    <w:next w:val="Sinlista"/>
    <w:uiPriority w:val="99"/>
    <w:semiHidden/>
    <w:unhideWhenUsed/>
    <w:rsid w:val="00093ED7"/>
  </w:style>
  <w:style w:type="numbering" w:customStyle="1" w:styleId="Sinlista455">
    <w:name w:val="Sin lista455"/>
    <w:next w:val="Sinlista"/>
    <w:uiPriority w:val="99"/>
    <w:semiHidden/>
    <w:unhideWhenUsed/>
    <w:rsid w:val="00093ED7"/>
  </w:style>
  <w:style w:type="table" w:customStyle="1" w:styleId="Tablaconcuadrcula51110">
    <w:name w:val="Tabla con cuadrícula5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5">
    <w:name w:val="Sin lista465"/>
    <w:next w:val="Sinlista"/>
    <w:uiPriority w:val="99"/>
    <w:semiHidden/>
    <w:unhideWhenUsed/>
    <w:rsid w:val="00093ED7"/>
  </w:style>
  <w:style w:type="table" w:customStyle="1" w:styleId="Tablaconcuadrcula61110">
    <w:name w:val="Tabla con cuadrícula6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5">
    <w:name w:val="Sin lista475"/>
    <w:next w:val="Sinlista"/>
    <w:uiPriority w:val="99"/>
    <w:semiHidden/>
    <w:unhideWhenUsed/>
    <w:rsid w:val="00093ED7"/>
  </w:style>
  <w:style w:type="table" w:customStyle="1" w:styleId="Tablaconcuadrcula9111">
    <w:name w:val="Tabla con cuadrícula9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5">
    <w:name w:val="Sin lista485"/>
    <w:next w:val="Sinlista"/>
    <w:uiPriority w:val="99"/>
    <w:semiHidden/>
    <w:unhideWhenUsed/>
    <w:rsid w:val="00093ED7"/>
  </w:style>
  <w:style w:type="table" w:customStyle="1" w:styleId="Tablaconcuadrcula10110">
    <w:name w:val="Tabla con cuadrícula10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5">
    <w:name w:val="Sin lista495"/>
    <w:next w:val="Sinlista"/>
    <w:uiPriority w:val="99"/>
    <w:semiHidden/>
    <w:unhideWhenUsed/>
    <w:rsid w:val="00093ED7"/>
  </w:style>
  <w:style w:type="table" w:customStyle="1" w:styleId="Tablaconcuadrcula111110">
    <w:name w:val="Tabla con cuadrícula11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0">
    <w:name w:val="Tabla con cuadrícula14110"/>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5">
    <w:name w:val="Sin lista505"/>
    <w:next w:val="Sinlista"/>
    <w:uiPriority w:val="99"/>
    <w:semiHidden/>
    <w:unhideWhenUsed/>
    <w:rsid w:val="00093ED7"/>
  </w:style>
  <w:style w:type="table" w:customStyle="1" w:styleId="Tablaconcuadrcula15110">
    <w:name w:val="Tabla con cuadrícula15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0">
    <w:name w:val="Tabla con cuadrícula16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8">
    <w:name w:val="Sin lista518"/>
    <w:next w:val="Sinlista"/>
    <w:uiPriority w:val="99"/>
    <w:semiHidden/>
    <w:unhideWhenUsed/>
    <w:rsid w:val="00093ED7"/>
  </w:style>
  <w:style w:type="table" w:customStyle="1" w:styleId="Tablaconcuadrcula8119">
    <w:name w:val="Tabla con cuadrícula8119"/>
    <w:basedOn w:val="Tablanormal"/>
    <w:next w:val="Tablaconcuadrcula"/>
    <w:uiPriority w:val="3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5">
    <w:name w:val="Sin lista525"/>
    <w:next w:val="Sinlista"/>
    <w:uiPriority w:val="99"/>
    <w:semiHidden/>
    <w:unhideWhenUsed/>
    <w:rsid w:val="00093ED7"/>
  </w:style>
  <w:style w:type="numbering" w:customStyle="1" w:styleId="Sinlista535">
    <w:name w:val="Sin lista535"/>
    <w:next w:val="Sinlista"/>
    <w:uiPriority w:val="99"/>
    <w:semiHidden/>
    <w:unhideWhenUsed/>
    <w:rsid w:val="00093ED7"/>
  </w:style>
  <w:style w:type="numbering" w:customStyle="1" w:styleId="Sinlista1145">
    <w:name w:val="Sin lista1145"/>
    <w:next w:val="Sinlista"/>
    <w:uiPriority w:val="99"/>
    <w:semiHidden/>
    <w:unhideWhenUsed/>
    <w:rsid w:val="00093ED7"/>
  </w:style>
  <w:style w:type="numbering" w:customStyle="1" w:styleId="Sinlista545">
    <w:name w:val="Sin lista545"/>
    <w:next w:val="Sinlista"/>
    <w:uiPriority w:val="99"/>
    <w:semiHidden/>
    <w:unhideWhenUsed/>
    <w:rsid w:val="00093ED7"/>
  </w:style>
  <w:style w:type="numbering" w:customStyle="1" w:styleId="Sinlista1155">
    <w:name w:val="Sin lista1155"/>
    <w:next w:val="Sinlista"/>
    <w:uiPriority w:val="99"/>
    <w:semiHidden/>
    <w:unhideWhenUsed/>
    <w:rsid w:val="00093ED7"/>
  </w:style>
  <w:style w:type="numbering" w:customStyle="1" w:styleId="Sinlista555">
    <w:name w:val="Sin lista555"/>
    <w:next w:val="Sinlista"/>
    <w:uiPriority w:val="99"/>
    <w:semiHidden/>
    <w:unhideWhenUsed/>
    <w:rsid w:val="00093ED7"/>
  </w:style>
  <w:style w:type="numbering" w:customStyle="1" w:styleId="Sinlista1165">
    <w:name w:val="Sin lista1165"/>
    <w:next w:val="Sinlista"/>
    <w:uiPriority w:val="99"/>
    <w:semiHidden/>
    <w:unhideWhenUsed/>
    <w:rsid w:val="00093ED7"/>
  </w:style>
  <w:style w:type="numbering" w:customStyle="1" w:styleId="Sinlista565">
    <w:name w:val="Sin lista565"/>
    <w:next w:val="Sinlista"/>
    <w:uiPriority w:val="99"/>
    <w:semiHidden/>
    <w:unhideWhenUsed/>
    <w:rsid w:val="00093ED7"/>
  </w:style>
  <w:style w:type="numbering" w:customStyle="1" w:styleId="Sinlista1175">
    <w:name w:val="Sin lista1175"/>
    <w:next w:val="Sinlista"/>
    <w:uiPriority w:val="99"/>
    <w:semiHidden/>
    <w:unhideWhenUsed/>
    <w:rsid w:val="00093ED7"/>
  </w:style>
  <w:style w:type="numbering" w:customStyle="1" w:styleId="Sinlista575">
    <w:name w:val="Sin lista575"/>
    <w:next w:val="Sinlista"/>
    <w:uiPriority w:val="99"/>
    <w:semiHidden/>
    <w:unhideWhenUsed/>
    <w:rsid w:val="00093ED7"/>
  </w:style>
  <w:style w:type="numbering" w:customStyle="1" w:styleId="Sinlista1185">
    <w:name w:val="Sin lista1185"/>
    <w:next w:val="Sinlista"/>
    <w:uiPriority w:val="99"/>
    <w:semiHidden/>
    <w:unhideWhenUsed/>
    <w:rsid w:val="00093ED7"/>
  </w:style>
  <w:style w:type="numbering" w:customStyle="1" w:styleId="Sinlista69">
    <w:name w:val="Sin lista69"/>
    <w:next w:val="Sinlista"/>
    <w:uiPriority w:val="99"/>
    <w:semiHidden/>
    <w:unhideWhenUsed/>
    <w:rsid w:val="003E4DFF"/>
  </w:style>
  <w:style w:type="table" w:customStyle="1" w:styleId="Tablaconcuadrcula245">
    <w:name w:val="Tabla con cuadrícula245"/>
    <w:basedOn w:val="Tablanormal"/>
    <w:next w:val="Tablaconcuadrcula"/>
    <w:uiPriority w:val="39"/>
    <w:rsid w:val="003E4DF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6">
    <w:name w:val="Tabla con cuadrícula1106"/>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3">
    <w:name w:val="Tabla con cuadrícula433"/>
    <w:basedOn w:val="Tablanormal"/>
    <w:next w:val="Tablaconcuadrcula"/>
    <w:uiPriority w:val="5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6">
    <w:name w:val="Tabla con cuadrícula246"/>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3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3E4DFF"/>
  </w:style>
  <w:style w:type="table" w:customStyle="1" w:styleId="Tablaconcuadrcula1125">
    <w:name w:val="Tabla con cuadrícula1125"/>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6">
    <w:name w:val="Sin lista226"/>
    <w:next w:val="Sinlista"/>
    <w:uiPriority w:val="99"/>
    <w:semiHidden/>
    <w:unhideWhenUsed/>
    <w:rsid w:val="003E4DFF"/>
  </w:style>
  <w:style w:type="table" w:customStyle="1" w:styleId="Tablaconcuadrcula1224">
    <w:name w:val="Tabla con cuadrícula1224"/>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0">
    <w:name w:val="Sin lista320"/>
    <w:next w:val="Sinlista"/>
    <w:uiPriority w:val="99"/>
    <w:semiHidden/>
    <w:unhideWhenUsed/>
    <w:rsid w:val="003E4DFF"/>
  </w:style>
  <w:style w:type="table" w:customStyle="1" w:styleId="Tablaconcuadrcula1322">
    <w:name w:val="Tabla con cuadrícula1322"/>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0">
    <w:name w:val="Sin lista420"/>
    <w:next w:val="Sinlista"/>
    <w:uiPriority w:val="99"/>
    <w:semiHidden/>
    <w:unhideWhenUsed/>
    <w:rsid w:val="003E4DFF"/>
  </w:style>
  <w:style w:type="table" w:customStyle="1" w:styleId="Tablaconcuadrcula1421">
    <w:name w:val="Tabla con cuadrícula1421"/>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0">
    <w:name w:val="Sin lista1120"/>
    <w:next w:val="Sinlista"/>
    <w:uiPriority w:val="99"/>
    <w:semiHidden/>
    <w:unhideWhenUsed/>
    <w:rsid w:val="003E4DFF"/>
  </w:style>
  <w:style w:type="numbering" w:customStyle="1" w:styleId="Sinlista2116">
    <w:name w:val="Sin lista2116"/>
    <w:next w:val="Sinlista"/>
    <w:uiPriority w:val="99"/>
    <w:semiHidden/>
    <w:unhideWhenUsed/>
    <w:rsid w:val="003E4DFF"/>
  </w:style>
  <w:style w:type="numbering" w:customStyle="1" w:styleId="Sinlista3116">
    <w:name w:val="Sin lista3116"/>
    <w:next w:val="Sinlista"/>
    <w:uiPriority w:val="99"/>
    <w:semiHidden/>
    <w:unhideWhenUsed/>
    <w:rsid w:val="003E4DFF"/>
  </w:style>
  <w:style w:type="numbering" w:customStyle="1" w:styleId="Sinlista519">
    <w:name w:val="Sin lista519"/>
    <w:next w:val="Sinlista"/>
    <w:uiPriority w:val="99"/>
    <w:semiHidden/>
    <w:unhideWhenUsed/>
    <w:rsid w:val="003E4DFF"/>
  </w:style>
  <w:style w:type="table" w:customStyle="1" w:styleId="Tablaconcuadrcula1521">
    <w:name w:val="Tabla con cuadrícula1521"/>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0">
    <w:name w:val="Sin lista1210"/>
    <w:next w:val="Sinlista"/>
    <w:uiPriority w:val="99"/>
    <w:semiHidden/>
    <w:unhideWhenUsed/>
    <w:rsid w:val="003E4DFF"/>
  </w:style>
  <w:style w:type="numbering" w:customStyle="1" w:styleId="Sinlista227">
    <w:name w:val="Sin lista227"/>
    <w:next w:val="Sinlista"/>
    <w:uiPriority w:val="99"/>
    <w:semiHidden/>
    <w:unhideWhenUsed/>
    <w:rsid w:val="003E4DFF"/>
  </w:style>
  <w:style w:type="numbering" w:customStyle="1" w:styleId="Sinlista326">
    <w:name w:val="Sin lista326"/>
    <w:next w:val="Sinlista"/>
    <w:uiPriority w:val="99"/>
    <w:semiHidden/>
    <w:unhideWhenUsed/>
    <w:rsid w:val="003E4DFF"/>
  </w:style>
  <w:style w:type="numbering" w:customStyle="1" w:styleId="Sinlista4110">
    <w:name w:val="Sin lista4110"/>
    <w:next w:val="Sinlista"/>
    <w:uiPriority w:val="99"/>
    <w:semiHidden/>
    <w:unhideWhenUsed/>
    <w:rsid w:val="003E4DFF"/>
  </w:style>
  <w:style w:type="numbering" w:customStyle="1" w:styleId="Sinlista11111">
    <w:name w:val="Sin lista11111"/>
    <w:next w:val="Sinlista"/>
    <w:uiPriority w:val="99"/>
    <w:semiHidden/>
    <w:unhideWhenUsed/>
    <w:rsid w:val="003E4DFF"/>
  </w:style>
  <w:style w:type="numbering" w:customStyle="1" w:styleId="Sinlista2117">
    <w:name w:val="Sin lista2117"/>
    <w:next w:val="Sinlista"/>
    <w:uiPriority w:val="99"/>
    <w:semiHidden/>
    <w:unhideWhenUsed/>
    <w:rsid w:val="003E4DFF"/>
  </w:style>
  <w:style w:type="numbering" w:customStyle="1" w:styleId="Sinlista3117">
    <w:name w:val="Sin lista3117"/>
    <w:next w:val="Sinlista"/>
    <w:uiPriority w:val="99"/>
    <w:semiHidden/>
    <w:unhideWhenUsed/>
    <w:rsid w:val="003E4DFF"/>
  </w:style>
  <w:style w:type="paragraph" w:customStyle="1" w:styleId="TDC27">
    <w:name w:val="TDC 27"/>
    <w:basedOn w:val="Normal"/>
    <w:next w:val="Normal"/>
    <w:autoRedefine/>
    <w:uiPriority w:val="39"/>
    <w:unhideWhenUsed/>
    <w:rsid w:val="003E4DFF"/>
    <w:pPr>
      <w:spacing w:after="100"/>
      <w:ind w:left="220"/>
    </w:pPr>
    <w:rPr>
      <w:lang w:val="es-SV"/>
    </w:rPr>
  </w:style>
  <w:style w:type="paragraph" w:customStyle="1" w:styleId="TDC17">
    <w:name w:val="TDC 17"/>
    <w:basedOn w:val="Normal"/>
    <w:next w:val="Normal"/>
    <w:autoRedefine/>
    <w:uiPriority w:val="39"/>
    <w:unhideWhenUsed/>
    <w:rsid w:val="003E4DFF"/>
    <w:pPr>
      <w:spacing w:after="100" w:line="240" w:lineRule="auto"/>
    </w:pPr>
    <w:rPr>
      <w:noProof/>
      <w:lang w:val="es-SV"/>
    </w:rPr>
  </w:style>
  <w:style w:type="paragraph" w:customStyle="1" w:styleId="TtuloTDC7">
    <w:name w:val="Título TDC7"/>
    <w:basedOn w:val="Ttulo1"/>
    <w:next w:val="Normal"/>
    <w:uiPriority w:val="39"/>
    <w:unhideWhenUsed/>
    <w:qFormat/>
    <w:rsid w:val="003E4DFF"/>
    <w:pPr>
      <w:keepLines/>
      <w:spacing w:after="0" w:line="259" w:lineRule="auto"/>
      <w:outlineLvl w:val="9"/>
    </w:pPr>
    <w:rPr>
      <w:b w:val="0"/>
      <w:bCs w:val="0"/>
      <w:color w:val="365F91"/>
      <w:kern w:val="0"/>
      <w:lang w:val="es-SV" w:eastAsia="es-SV"/>
    </w:rPr>
  </w:style>
  <w:style w:type="paragraph" w:customStyle="1" w:styleId="TDC37">
    <w:name w:val="TDC 37"/>
    <w:basedOn w:val="Normal"/>
    <w:next w:val="Normal"/>
    <w:autoRedefine/>
    <w:uiPriority w:val="39"/>
    <w:unhideWhenUsed/>
    <w:rsid w:val="003E4DFF"/>
    <w:pPr>
      <w:spacing w:after="100" w:line="240" w:lineRule="auto"/>
      <w:ind w:left="440"/>
    </w:pPr>
    <w:rPr>
      <w:noProof/>
      <w:lang w:val="es-SV"/>
    </w:rPr>
  </w:style>
  <w:style w:type="table" w:customStyle="1" w:styleId="TableGrid6">
    <w:name w:val="TableGrid6"/>
    <w:rsid w:val="003E4DFF"/>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9">
    <w:name w:val="Tabla con cuadrícula529"/>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0">
    <w:name w:val="Sin lista610"/>
    <w:next w:val="Sinlista"/>
    <w:uiPriority w:val="99"/>
    <w:semiHidden/>
    <w:unhideWhenUsed/>
    <w:rsid w:val="003E4DFF"/>
  </w:style>
  <w:style w:type="table" w:customStyle="1" w:styleId="Tablaconcuadrcula628">
    <w:name w:val="Tabla con cuadrícula628"/>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1">
    <w:name w:val="Tabla con cuadrícula1621"/>
    <w:basedOn w:val="Tablanormal"/>
    <w:next w:val="Tablaconcuadrcula"/>
    <w:uiPriority w:val="3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4">
    <w:name w:val="Tabla con cuadrícula724"/>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6">
    <w:name w:val="Sin lista76"/>
    <w:next w:val="Sinlista"/>
    <w:uiPriority w:val="99"/>
    <w:semiHidden/>
    <w:unhideWhenUsed/>
    <w:rsid w:val="003E4DFF"/>
  </w:style>
  <w:style w:type="table" w:customStyle="1" w:styleId="Tablaconcuadrcula824">
    <w:name w:val="Tabla con cuadrícula824"/>
    <w:basedOn w:val="Tablanormal"/>
    <w:next w:val="Tablaconcuadrcula"/>
    <w:uiPriority w:val="3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3">
    <w:name w:val="Tabla con cuadrícula17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6">
    <w:name w:val="Sin lista86"/>
    <w:next w:val="Sinlista"/>
    <w:uiPriority w:val="99"/>
    <w:semiHidden/>
    <w:unhideWhenUsed/>
    <w:rsid w:val="003E4DFF"/>
  </w:style>
  <w:style w:type="table" w:customStyle="1" w:styleId="Tablaconcuadrcula922">
    <w:name w:val="Tabla con cuadrícula922"/>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3">
    <w:name w:val="Tabla con cuadrícula18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6">
    <w:name w:val="Sin lista96"/>
    <w:next w:val="Sinlista"/>
    <w:uiPriority w:val="99"/>
    <w:semiHidden/>
    <w:unhideWhenUsed/>
    <w:rsid w:val="003E4DFF"/>
  </w:style>
  <w:style w:type="table" w:customStyle="1" w:styleId="Tablaconcuadrcula1021">
    <w:name w:val="Tabla con cuadrícula102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2">
    <w:name w:val="Tabla con cuadrícula1912"/>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6">
    <w:name w:val="Sin lista106"/>
    <w:next w:val="Sinlista"/>
    <w:uiPriority w:val="99"/>
    <w:semiHidden/>
    <w:unhideWhenUsed/>
    <w:rsid w:val="003E4DFF"/>
  </w:style>
  <w:style w:type="table" w:customStyle="1" w:styleId="Tablaconcuadrcula2011">
    <w:name w:val="Tabla con cuadrícula201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7">
    <w:name w:val="Tabla con cuadrícula1107"/>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6">
    <w:name w:val="Tabla con cuadrícula30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0">
    <w:name w:val="Tabla con cuadrícula11120"/>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6">
    <w:name w:val="Estilo16"/>
    <w:uiPriority w:val="99"/>
    <w:rsid w:val="003E4DFF"/>
    <w:pPr>
      <w:numPr>
        <w:numId w:val="1"/>
      </w:numPr>
    </w:pPr>
  </w:style>
  <w:style w:type="table" w:customStyle="1" w:styleId="Tablaconcuadrcula1clara-nfasis516">
    <w:name w:val="Tabla con cuadrícula 1 clara - Énfasis 516"/>
    <w:basedOn w:val="Tablanormal"/>
    <w:uiPriority w:val="46"/>
    <w:rsid w:val="003E4DFF"/>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6">
    <w:name w:val="Tabla con cuadrícula38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7">
    <w:name w:val="Sin lista137"/>
    <w:next w:val="Sinlista"/>
    <w:uiPriority w:val="99"/>
    <w:semiHidden/>
    <w:unhideWhenUsed/>
    <w:rsid w:val="003E4DFF"/>
  </w:style>
  <w:style w:type="table" w:customStyle="1" w:styleId="Tablaconcuadrcula8120">
    <w:name w:val="Tabla con cuadrícula8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7">
    <w:name w:val="Sin lista147"/>
    <w:next w:val="Sinlista"/>
    <w:uiPriority w:val="99"/>
    <w:semiHidden/>
    <w:unhideWhenUsed/>
    <w:rsid w:val="003E4DFF"/>
  </w:style>
  <w:style w:type="numbering" w:customStyle="1" w:styleId="Sinlista156">
    <w:name w:val="Sin lista156"/>
    <w:next w:val="Sinlista"/>
    <w:uiPriority w:val="99"/>
    <w:semiHidden/>
    <w:unhideWhenUsed/>
    <w:rsid w:val="003E4DFF"/>
  </w:style>
  <w:style w:type="table" w:customStyle="1" w:styleId="Tablaconcuadrcula5120">
    <w:name w:val="Tabla con cuadrícula5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6">
    <w:name w:val="Sin lista166"/>
    <w:next w:val="Sinlista"/>
    <w:uiPriority w:val="99"/>
    <w:semiHidden/>
    <w:unhideWhenUsed/>
    <w:rsid w:val="003E4DFF"/>
  </w:style>
  <w:style w:type="numbering" w:customStyle="1" w:styleId="Sinlista176">
    <w:name w:val="Sin lista176"/>
    <w:next w:val="Sinlista"/>
    <w:uiPriority w:val="99"/>
    <w:semiHidden/>
    <w:unhideWhenUsed/>
    <w:rsid w:val="003E4DFF"/>
  </w:style>
  <w:style w:type="numbering" w:customStyle="1" w:styleId="Sinlista236">
    <w:name w:val="Sin lista236"/>
    <w:next w:val="Sinlista"/>
    <w:uiPriority w:val="99"/>
    <w:semiHidden/>
    <w:unhideWhenUsed/>
    <w:rsid w:val="003E4DFF"/>
  </w:style>
  <w:style w:type="numbering" w:customStyle="1" w:styleId="Sinlista186">
    <w:name w:val="Sin lista186"/>
    <w:next w:val="Sinlista"/>
    <w:uiPriority w:val="99"/>
    <w:semiHidden/>
    <w:unhideWhenUsed/>
    <w:rsid w:val="003E4DFF"/>
  </w:style>
  <w:style w:type="numbering" w:customStyle="1" w:styleId="Sinlista196">
    <w:name w:val="Sin lista196"/>
    <w:next w:val="Sinlista"/>
    <w:uiPriority w:val="99"/>
    <w:semiHidden/>
    <w:unhideWhenUsed/>
    <w:rsid w:val="003E4DFF"/>
  </w:style>
  <w:style w:type="numbering" w:customStyle="1" w:styleId="Sinlista246">
    <w:name w:val="Sin lista246"/>
    <w:next w:val="Sinlista"/>
    <w:uiPriority w:val="99"/>
    <w:semiHidden/>
    <w:unhideWhenUsed/>
    <w:rsid w:val="003E4DFF"/>
  </w:style>
  <w:style w:type="numbering" w:customStyle="1" w:styleId="Sinlista206">
    <w:name w:val="Sin lista206"/>
    <w:next w:val="Sinlista"/>
    <w:uiPriority w:val="99"/>
    <w:semiHidden/>
    <w:unhideWhenUsed/>
    <w:rsid w:val="003E4DFF"/>
  </w:style>
  <w:style w:type="numbering" w:customStyle="1" w:styleId="Sinlista256">
    <w:name w:val="Sin lista256"/>
    <w:next w:val="Sinlista"/>
    <w:uiPriority w:val="99"/>
    <w:semiHidden/>
    <w:unhideWhenUsed/>
    <w:rsid w:val="003E4DFF"/>
  </w:style>
  <w:style w:type="numbering" w:customStyle="1" w:styleId="Sinlista266">
    <w:name w:val="Sin lista266"/>
    <w:next w:val="Sinlista"/>
    <w:uiPriority w:val="99"/>
    <w:semiHidden/>
    <w:unhideWhenUsed/>
    <w:rsid w:val="003E4DFF"/>
  </w:style>
  <w:style w:type="numbering" w:customStyle="1" w:styleId="Sinlista276">
    <w:name w:val="Sin lista276"/>
    <w:next w:val="Sinlista"/>
    <w:uiPriority w:val="99"/>
    <w:semiHidden/>
    <w:unhideWhenUsed/>
    <w:rsid w:val="003E4DFF"/>
  </w:style>
  <w:style w:type="numbering" w:customStyle="1" w:styleId="Sinlista286">
    <w:name w:val="Sin lista286"/>
    <w:next w:val="Sinlista"/>
    <w:uiPriority w:val="99"/>
    <w:semiHidden/>
    <w:unhideWhenUsed/>
    <w:rsid w:val="003E4DFF"/>
  </w:style>
  <w:style w:type="numbering" w:customStyle="1" w:styleId="Sinlista296">
    <w:name w:val="Sin lista296"/>
    <w:next w:val="Sinlista"/>
    <w:uiPriority w:val="99"/>
    <w:semiHidden/>
    <w:unhideWhenUsed/>
    <w:rsid w:val="003E4DFF"/>
  </w:style>
  <w:style w:type="numbering" w:customStyle="1" w:styleId="Sinlista1106">
    <w:name w:val="Sin lista1106"/>
    <w:next w:val="Sinlista"/>
    <w:uiPriority w:val="99"/>
    <w:semiHidden/>
    <w:unhideWhenUsed/>
    <w:rsid w:val="003E4DFF"/>
  </w:style>
  <w:style w:type="numbering" w:customStyle="1" w:styleId="Sinlista306">
    <w:name w:val="Sin lista306"/>
    <w:next w:val="Sinlista"/>
    <w:uiPriority w:val="99"/>
    <w:semiHidden/>
    <w:unhideWhenUsed/>
    <w:rsid w:val="003E4DFF"/>
  </w:style>
  <w:style w:type="numbering" w:customStyle="1" w:styleId="Sinlista336">
    <w:name w:val="Sin lista336"/>
    <w:next w:val="Sinlista"/>
    <w:uiPriority w:val="99"/>
    <w:semiHidden/>
    <w:unhideWhenUsed/>
    <w:rsid w:val="003E4DFF"/>
  </w:style>
  <w:style w:type="numbering" w:customStyle="1" w:styleId="Sinlista346">
    <w:name w:val="Sin lista346"/>
    <w:next w:val="Sinlista"/>
    <w:uiPriority w:val="99"/>
    <w:semiHidden/>
    <w:unhideWhenUsed/>
    <w:rsid w:val="003E4DFF"/>
  </w:style>
  <w:style w:type="numbering" w:customStyle="1" w:styleId="Sinlista356">
    <w:name w:val="Sin lista356"/>
    <w:next w:val="Sinlista"/>
    <w:uiPriority w:val="99"/>
    <w:semiHidden/>
    <w:unhideWhenUsed/>
    <w:rsid w:val="003E4DFF"/>
  </w:style>
  <w:style w:type="table" w:customStyle="1" w:styleId="Tablaconcuadrcula6120">
    <w:name w:val="Tabla con cuadrícula6120"/>
    <w:basedOn w:val="Tablanormal"/>
    <w:next w:val="Tablaconcuadrcula"/>
    <w:uiPriority w:val="39"/>
    <w:rsid w:val="003E4D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6">
    <w:name w:val="Sin lista366"/>
    <w:next w:val="Sinlista"/>
    <w:uiPriority w:val="99"/>
    <w:semiHidden/>
    <w:unhideWhenUsed/>
    <w:rsid w:val="003E4DFF"/>
  </w:style>
  <w:style w:type="numbering" w:customStyle="1" w:styleId="Sinlista1126">
    <w:name w:val="Sin lista1126"/>
    <w:next w:val="Sinlista"/>
    <w:uiPriority w:val="99"/>
    <w:semiHidden/>
    <w:unhideWhenUsed/>
    <w:rsid w:val="003E4DFF"/>
  </w:style>
  <w:style w:type="numbering" w:customStyle="1" w:styleId="Sinlista1136">
    <w:name w:val="Sin lista1136"/>
    <w:next w:val="Sinlista"/>
    <w:uiPriority w:val="99"/>
    <w:semiHidden/>
    <w:unhideWhenUsed/>
    <w:rsid w:val="003E4DFF"/>
  </w:style>
  <w:style w:type="numbering" w:customStyle="1" w:styleId="Sinlista2106">
    <w:name w:val="Sin lista2106"/>
    <w:next w:val="Sinlista"/>
    <w:uiPriority w:val="99"/>
    <w:semiHidden/>
    <w:unhideWhenUsed/>
    <w:rsid w:val="003E4DFF"/>
  </w:style>
  <w:style w:type="numbering" w:customStyle="1" w:styleId="Sinlista1216">
    <w:name w:val="Sin lista1216"/>
    <w:next w:val="Sinlista"/>
    <w:uiPriority w:val="99"/>
    <w:semiHidden/>
    <w:unhideWhenUsed/>
    <w:rsid w:val="003E4DFF"/>
  </w:style>
  <w:style w:type="numbering" w:customStyle="1" w:styleId="Sinlista376">
    <w:name w:val="Sin lista376"/>
    <w:next w:val="Sinlista"/>
    <w:uiPriority w:val="99"/>
    <w:semiHidden/>
    <w:unhideWhenUsed/>
    <w:rsid w:val="003E4DFF"/>
  </w:style>
  <w:style w:type="numbering" w:customStyle="1" w:styleId="Sinlista1316">
    <w:name w:val="Sin lista1316"/>
    <w:next w:val="Sinlista"/>
    <w:uiPriority w:val="99"/>
    <w:semiHidden/>
    <w:unhideWhenUsed/>
    <w:rsid w:val="003E4DFF"/>
  </w:style>
  <w:style w:type="numbering" w:customStyle="1" w:styleId="Sinlista426">
    <w:name w:val="Sin lista426"/>
    <w:next w:val="Sinlista"/>
    <w:uiPriority w:val="99"/>
    <w:semiHidden/>
    <w:unhideWhenUsed/>
    <w:rsid w:val="003E4DFF"/>
  </w:style>
  <w:style w:type="numbering" w:customStyle="1" w:styleId="Sinlista1416">
    <w:name w:val="Sin lista1416"/>
    <w:next w:val="Sinlista"/>
    <w:uiPriority w:val="99"/>
    <w:semiHidden/>
    <w:unhideWhenUsed/>
    <w:rsid w:val="003E4DFF"/>
  </w:style>
  <w:style w:type="numbering" w:customStyle="1" w:styleId="Sinlista386">
    <w:name w:val="Sin lista386"/>
    <w:next w:val="Sinlista"/>
    <w:uiPriority w:val="99"/>
    <w:semiHidden/>
    <w:unhideWhenUsed/>
    <w:rsid w:val="003E4DFF"/>
  </w:style>
  <w:style w:type="numbering" w:customStyle="1" w:styleId="Sinlista396">
    <w:name w:val="Sin lista396"/>
    <w:next w:val="Sinlista"/>
    <w:uiPriority w:val="99"/>
    <w:semiHidden/>
    <w:unhideWhenUsed/>
    <w:rsid w:val="003E4DFF"/>
  </w:style>
  <w:style w:type="numbering" w:customStyle="1" w:styleId="Sinlista406">
    <w:name w:val="Sin lista406"/>
    <w:next w:val="Sinlista"/>
    <w:uiPriority w:val="99"/>
    <w:semiHidden/>
    <w:unhideWhenUsed/>
    <w:rsid w:val="003E4DFF"/>
  </w:style>
  <w:style w:type="table" w:customStyle="1" w:styleId="Tablaconcuadrcula12115">
    <w:name w:val="Tabla con cuadrícula12115"/>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6">
    <w:name w:val="Sin lista436"/>
    <w:next w:val="Sinlista"/>
    <w:uiPriority w:val="99"/>
    <w:semiHidden/>
    <w:unhideWhenUsed/>
    <w:rsid w:val="003E4DFF"/>
  </w:style>
  <w:style w:type="numbering" w:customStyle="1" w:styleId="Sinlista446">
    <w:name w:val="Sin lista446"/>
    <w:next w:val="Sinlista"/>
    <w:uiPriority w:val="99"/>
    <w:semiHidden/>
    <w:unhideWhenUsed/>
    <w:rsid w:val="003E4DFF"/>
  </w:style>
  <w:style w:type="numbering" w:customStyle="1" w:styleId="Sinlista456">
    <w:name w:val="Sin lista456"/>
    <w:next w:val="Sinlista"/>
    <w:uiPriority w:val="99"/>
    <w:semiHidden/>
    <w:unhideWhenUsed/>
    <w:rsid w:val="003E4DFF"/>
  </w:style>
  <w:style w:type="table" w:customStyle="1" w:styleId="Tablaconcuadrcula51111">
    <w:name w:val="Tabla con cuadrícula5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4">
    <w:name w:val="Tabla con cuadrícula7114"/>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6">
    <w:name w:val="Sin lista466"/>
    <w:next w:val="Sinlista"/>
    <w:uiPriority w:val="99"/>
    <w:semiHidden/>
    <w:unhideWhenUsed/>
    <w:rsid w:val="003E4DFF"/>
  </w:style>
  <w:style w:type="table" w:customStyle="1" w:styleId="Tablaconcuadrcula61111">
    <w:name w:val="Tabla con cuadrícula6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6">
    <w:name w:val="Sin lista476"/>
    <w:next w:val="Sinlista"/>
    <w:uiPriority w:val="99"/>
    <w:semiHidden/>
    <w:unhideWhenUsed/>
    <w:rsid w:val="003E4DFF"/>
  </w:style>
  <w:style w:type="table" w:customStyle="1" w:styleId="Tablaconcuadrcula9112">
    <w:name w:val="Tabla con cuadrícula9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6">
    <w:name w:val="Sin lista486"/>
    <w:next w:val="Sinlista"/>
    <w:uiPriority w:val="99"/>
    <w:semiHidden/>
    <w:unhideWhenUsed/>
    <w:rsid w:val="003E4DFF"/>
  </w:style>
  <w:style w:type="table" w:customStyle="1" w:styleId="Tablaconcuadrcula10111">
    <w:name w:val="Tabla con cuadrícula10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6">
    <w:name w:val="Sin lista496"/>
    <w:next w:val="Sinlista"/>
    <w:uiPriority w:val="99"/>
    <w:semiHidden/>
    <w:unhideWhenUsed/>
    <w:rsid w:val="003E4DFF"/>
  </w:style>
  <w:style w:type="table" w:customStyle="1" w:styleId="Tablaconcuadrcula111111">
    <w:name w:val="Tabla con cuadrícula11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1">
    <w:name w:val="Tabla con cuadrícula1411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6">
    <w:name w:val="Sin lista506"/>
    <w:next w:val="Sinlista"/>
    <w:uiPriority w:val="99"/>
    <w:semiHidden/>
    <w:unhideWhenUsed/>
    <w:rsid w:val="003E4DFF"/>
  </w:style>
  <w:style w:type="table" w:customStyle="1" w:styleId="Tablaconcuadrcula15111">
    <w:name w:val="Tabla con cuadrícula15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1">
    <w:name w:val="Tabla con cuadrícula16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0">
    <w:name w:val="Sin lista5110"/>
    <w:next w:val="Sinlista"/>
    <w:uiPriority w:val="99"/>
    <w:semiHidden/>
    <w:unhideWhenUsed/>
    <w:rsid w:val="003E4DFF"/>
  </w:style>
  <w:style w:type="table" w:customStyle="1" w:styleId="Tablaconcuadrcula81110">
    <w:name w:val="Tabla con cuadrícula81110"/>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6">
    <w:name w:val="Sin lista526"/>
    <w:next w:val="Sinlista"/>
    <w:uiPriority w:val="99"/>
    <w:semiHidden/>
    <w:unhideWhenUsed/>
    <w:rsid w:val="003E4DFF"/>
  </w:style>
  <w:style w:type="numbering" w:customStyle="1" w:styleId="Sinlista536">
    <w:name w:val="Sin lista536"/>
    <w:next w:val="Sinlista"/>
    <w:uiPriority w:val="99"/>
    <w:semiHidden/>
    <w:unhideWhenUsed/>
    <w:rsid w:val="003E4DFF"/>
  </w:style>
  <w:style w:type="numbering" w:customStyle="1" w:styleId="Sinlista1146">
    <w:name w:val="Sin lista1146"/>
    <w:next w:val="Sinlista"/>
    <w:uiPriority w:val="99"/>
    <w:semiHidden/>
    <w:unhideWhenUsed/>
    <w:rsid w:val="003E4DFF"/>
  </w:style>
  <w:style w:type="numbering" w:customStyle="1" w:styleId="Sinlista546">
    <w:name w:val="Sin lista546"/>
    <w:next w:val="Sinlista"/>
    <w:uiPriority w:val="99"/>
    <w:semiHidden/>
    <w:unhideWhenUsed/>
    <w:rsid w:val="003E4DFF"/>
  </w:style>
  <w:style w:type="numbering" w:customStyle="1" w:styleId="Sinlista1156">
    <w:name w:val="Sin lista1156"/>
    <w:next w:val="Sinlista"/>
    <w:uiPriority w:val="99"/>
    <w:semiHidden/>
    <w:unhideWhenUsed/>
    <w:rsid w:val="003E4DFF"/>
  </w:style>
  <w:style w:type="numbering" w:customStyle="1" w:styleId="Sinlista556">
    <w:name w:val="Sin lista556"/>
    <w:next w:val="Sinlista"/>
    <w:uiPriority w:val="99"/>
    <w:semiHidden/>
    <w:unhideWhenUsed/>
    <w:rsid w:val="003E4DFF"/>
  </w:style>
  <w:style w:type="numbering" w:customStyle="1" w:styleId="Sinlista1166">
    <w:name w:val="Sin lista1166"/>
    <w:next w:val="Sinlista"/>
    <w:uiPriority w:val="99"/>
    <w:semiHidden/>
    <w:unhideWhenUsed/>
    <w:rsid w:val="003E4DFF"/>
  </w:style>
  <w:style w:type="numbering" w:customStyle="1" w:styleId="Sinlista566">
    <w:name w:val="Sin lista566"/>
    <w:next w:val="Sinlista"/>
    <w:uiPriority w:val="99"/>
    <w:semiHidden/>
    <w:unhideWhenUsed/>
    <w:rsid w:val="003E4DFF"/>
  </w:style>
  <w:style w:type="numbering" w:customStyle="1" w:styleId="Sinlista1176">
    <w:name w:val="Sin lista1176"/>
    <w:next w:val="Sinlista"/>
    <w:uiPriority w:val="99"/>
    <w:semiHidden/>
    <w:unhideWhenUsed/>
    <w:rsid w:val="003E4DFF"/>
  </w:style>
  <w:style w:type="numbering" w:customStyle="1" w:styleId="Sinlista576">
    <w:name w:val="Sin lista576"/>
    <w:next w:val="Sinlista"/>
    <w:uiPriority w:val="99"/>
    <w:semiHidden/>
    <w:unhideWhenUsed/>
    <w:rsid w:val="003E4DFF"/>
  </w:style>
  <w:style w:type="numbering" w:customStyle="1" w:styleId="Sinlista1186">
    <w:name w:val="Sin lista1186"/>
    <w:next w:val="Sinlista"/>
    <w:uiPriority w:val="99"/>
    <w:semiHidden/>
    <w:unhideWhenUsed/>
    <w:rsid w:val="003E4DFF"/>
  </w:style>
  <w:style w:type="numbering" w:customStyle="1" w:styleId="Sinlista581">
    <w:name w:val="Sin lista581"/>
    <w:next w:val="Sinlista"/>
    <w:uiPriority w:val="99"/>
    <w:semiHidden/>
    <w:unhideWhenUsed/>
    <w:rsid w:val="003E4DFF"/>
  </w:style>
  <w:style w:type="table" w:customStyle="1" w:styleId="Tablaconcuadrcula1601">
    <w:name w:val="Tabla con cuadrícula160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1">
    <w:name w:val="Tabla con cuadrícula16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1">
    <w:name w:val="Tabla con cuadrícula237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1">
    <w:name w:val="Tabla con cuadrícula32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81">
    <w:name w:val="Tabla con cuadrícula42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1">
    <w:name w:val="Tabla con cuadrícula524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1">
    <w:name w:val="Tabla con cuadrícula71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1">
    <w:name w:val="Tabla con cuadrícula8181"/>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41">
    <w:name w:val="Tabla con cuadrícula9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21">
    <w:name w:val="Tabla con cuadrícula1012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01">
    <w:name w:val="Tabla con cuadrícula1120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91">
    <w:name w:val="Tabla con cuadrícula1219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41">
    <w:name w:val="Tabla con cuadrícula13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01">
    <w:name w:val="Tabla con cuadrícula15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01">
    <w:name w:val="Tabla con cuadrícula16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71">
    <w:name w:val="Tabla con cuadrícula17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71">
    <w:name w:val="Tabla con cuadrícula18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61">
    <w:name w:val="Tabla con cuadrícula19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61">
    <w:name w:val="Tabla con cuadrícula20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1">
    <w:name w:val="Sin lista1191"/>
    <w:next w:val="Sinlista"/>
    <w:uiPriority w:val="99"/>
    <w:semiHidden/>
    <w:unhideWhenUsed/>
    <w:rsid w:val="003E4DFF"/>
  </w:style>
  <w:style w:type="table" w:customStyle="1" w:styleId="Tablaconcuadrcula2115">
    <w:name w:val="Tabla con cuadrícula21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5">
    <w:name w:val="Tabla con cuadrícula22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3E4DFF"/>
  </w:style>
  <w:style w:type="table" w:customStyle="1" w:styleId="Tablaconcuadrcula271">
    <w:name w:val="Tabla con cuadrícula2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1">
    <w:name w:val="Lista media 2 - Énfasis 1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1">
    <w:name w:val="Lista clara - Énfasis 3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media2-nfasis12">
    <w:name w:val="Lista media 2 - Énfasis 12"/>
    <w:basedOn w:val="Tablanormal"/>
    <w:next w:val="Listamedia2-nfasis1"/>
    <w:uiPriority w:val="66"/>
    <w:unhideWhenUsed/>
    <w:rsid w:val="003E4DFF"/>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
    <w:name w:val="Lista clara - Énfasis 32"/>
    <w:basedOn w:val="Tablanormal"/>
    <w:next w:val="Listaclara-nfasis3"/>
    <w:uiPriority w:val="61"/>
    <w:unhideWhenUsed/>
    <w:rsid w:val="003E4DFF"/>
    <w:pPr>
      <w:spacing w:after="0" w:line="240" w:lineRule="auto"/>
    </w:pPr>
    <w:rPr>
      <w:rFonts w:ascii="Calibri" w:eastAsia="Calibri"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3101">
    <w:name w:val="Sin lista3101"/>
    <w:next w:val="Sinlista"/>
    <w:uiPriority w:val="99"/>
    <w:semiHidden/>
    <w:unhideWhenUsed/>
    <w:rsid w:val="003E4DFF"/>
  </w:style>
  <w:style w:type="table" w:customStyle="1" w:styleId="Tablaconcuadrcula281">
    <w:name w:val="Tabla con cuadrícula28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21">
    <w:name w:val="Lista media 2 - Énfasis 12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1">
    <w:name w:val="Lista clara - Énfasis 32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4101">
    <w:name w:val="Sin lista4101"/>
    <w:next w:val="Sinlista"/>
    <w:uiPriority w:val="99"/>
    <w:semiHidden/>
    <w:unhideWhenUsed/>
    <w:rsid w:val="003E4DFF"/>
  </w:style>
  <w:style w:type="table" w:customStyle="1" w:styleId="Tablaconcuadrcula291">
    <w:name w:val="Tabla con cuadrícula29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3">
    <w:name w:val="Lista media 2 - Énfasis 13"/>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3">
    <w:name w:val="Lista clara - Énfasis 33"/>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591">
    <w:name w:val="Sin lista591"/>
    <w:next w:val="Sinlista"/>
    <w:uiPriority w:val="99"/>
    <w:semiHidden/>
    <w:unhideWhenUsed/>
    <w:rsid w:val="003E4DFF"/>
  </w:style>
  <w:style w:type="table" w:customStyle="1" w:styleId="Tablaconcuadrcula3011">
    <w:name w:val="Tabla con cuadrícula30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4">
    <w:name w:val="Lista media 2 - Énfasis 14"/>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4">
    <w:name w:val="Lista clara - Énfasis 34"/>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3110">
    <w:name w:val="Tabla con cuadrícula31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0">
    <w:name w:val="Tabla con cuadrícula32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
    <w:name w:val="Sin lista611"/>
    <w:next w:val="Sinlista"/>
    <w:uiPriority w:val="99"/>
    <w:semiHidden/>
    <w:unhideWhenUsed/>
    <w:rsid w:val="003E4DFF"/>
  </w:style>
  <w:style w:type="table" w:customStyle="1" w:styleId="Listamedia2-nfasis15">
    <w:name w:val="Lista media 2 - Énfasis 15"/>
    <w:basedOn w:val="Tablanormal"/>
    <w:next w:val="Listamedia2-nfasis1"/>
    <w:uiPriority w:val="66"/>
    <w:semiHidden/>
    <w:unhideWhenUsed/>
    <w:rsid w:val="003E4DFF"/>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5">
    <w:name w:val="Lista clara - Énfasis 35"/>
    <w:basedOn w:val="Tablanormal"/>
    <w:next w:val="Listaclara-nfasis3"/>
    <w:uiPriority w:val="61"/>
    <w:semiHidden/>
    <w:unhideWhenUsed/>
    <w:rsid w:val="003E4DFF"/>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media2-nfasis1">
    <w:name w:val="Medium List 2 Accent 1"/>
    <w:basedOn w:val="Tablanormal"/>
    <w:uiPriority w:val="66"/>
    <w:semiHidden/>
    <w:unhideWhenUsed/>
    <w:rsid w:val="003E4D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3">
    <w:name w:val="Light List Accent 3"/>
    <w:basedOn w:val="Tablanormal"/>
    <w:uiPriority w:val="61"/>
    <w:semiHidden/>
    <w:unhideWhenUsed/>
    <w:rsid w:val="003E4D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numbering" w:customStyle="1" w:styleId="Sinlista70">
    <w:name w:val="Sin lista70"/>
    <w:next w:val="Sinlista"/>
    <w:uiPriority w:val="99"/>
    <w:semiHidden/>
    <w:unhideWhenUsed/>
    <w:rsid w:val="00556114"/>
  </w:style>
  <w:style w:type="table" w:customStyle="1" w:styleId="Tablaconcuadrcula247">
    <w:name w:val="Tabla con cuadrícula247"/>
    <w:basedOn w:val="Tablanormal"/>
    <w:next w:val="Tablaconcuadrcula"/>
    <w:uiPriority w:val="39"/>
    <w:rsid w:val="00556114"/>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8">
    <w:name w:val="Tabla con cuadrícula1108"/>
    <w:basedOn w:val="Tablanormal"/>
    <w:next w:val="Tablaconcuadrcula"/>
    <w:uiPriority w:val="3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4">
    <w:name w:val="Tabla con cuadrícula434"/>
    <w:basedOn w:val="Tablanormal"/>
    <w:next w:val="Tablaconcuadrcula"/>
    <w:uiPriority w:val="59"/>
    <w:rsid w:val="0055611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8">
    <w:name w:val="Tabla con cuadrícula248"/>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39"/>
    <w:rsid w:val="0055611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8">
    <w:name w:val="Sin lista138"/>
    <w:next w:val="Sinlista"/>
    <w:uiPriority w:val="99"/>
    <w:semiHidden/>
    <w:unhideWhenUsed/>
    <w:rsid w:val="00556114"/>
  </w:style>
  <w:style w:type="table" w:customStyle="1" w:styleId="Tablaconcuadrcula1126">
    <w:name w:val="Tabla con cuadrícula1126"/>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8">
    <w:name w:val="Sin lista228"/>
    <w:next w:val="Sinlista"/>
    <w:uiPriority w:val="99"/>
    <w:semiHidden/>
    <w:unhideWhenUsed/>
    <w:rsid w:val="00556114"/>
  </w:style>
  <w:style w:type="table" w:customStyle="1" w:styleId="Tablaconcuadrcula1225">
    <w:name w:val="Tabla con cuadrícula1225"/>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7">
    <w:name w:val="Sin lista327"/>
    <w:next w:val="Sinlista"/>
    <w:uiPriority w:val="99"/>
    <w:semiHidden/>
    <w:unhideWhenUsed/>
    <w:rsid w:val="00556114"/>
  </w:style>
  <w:style w:type="table" w:customStyle="1" w:styleId="Tablaconcuadrcula1323">
    <w:name w:val="Tabla con cuadrícula1323"/>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7">
    <w:name w:val="Sin lista427"/>
    <w:next w:val="Sinlista"/>
    <w:uiPriority w:val="99"/>
    <w:semiHidden/>
    <w:unhideWhenUsed/>
    <w:rsid w:val="00556114"/>
  </w:style>
  <w:style w:type="table" w:customStyle="1" w:styleId="Tablaconcuadrcula1422">
    <w:name w:val="Tabla con cuadrícula1422"/>
    <w:basedOn w:val="Tablanormal"/>
    <w:next w:val="Tablaconcuadrcula"/>
    <w:uiPriority w:val="5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7">
    <w:name w:val="Sin lista1127"/>
    <w:next w:val="Sinlista"/>
    <w:uiPriority w:val="99"/>
    <w:semiHidden/>
    <w:unhideWhenUsed/>
    <w:rsid w:val="00556114"/>
  </w:style>
  <w:style w:type="numbering" w:customStyle="1" w:styleId="Sinlista2118">
    <w:name w:val="Sin lista2118"/>
    <w:next w:val="Sinlista"/>
    <w:uiPriority w:val="99"/>
    <w:semiHidden/>
    <w:unhideWhenUsed/>
    <w:rsid w:val="00556114"/>
  </w:style>
  <w:style w:type="numbering" w:customStyle="1" w:styleId="Sinlista3118">
    <w:name w:val="Sin lista3118"/>
    <w:next w:val="Sinlista"/>
    <w:uiPriority w:val="99"/>
    <w:semiHidden/>
    <w:unhideWhenUsed/>
    <w:rsid w:val="00556114"/>
  </w:style>
  <w:style w:type="numbering" w:customStyle="1" w:styleId="Sinlista520">
    <w:name w:val="Sin lista520"/>
    <w:next w:val="Sinlista"/>
    <w:uiPriority w:val="99"/>
    <w:semiHidden/>
    <w:unhideWhenUsed/>
    <w:rsid w:val="00556114"/>
  </w:style>
  <w:style w:type="table" w:customStyle="1" w:styleId="Tablaconcuadrcula1522">
    <w:name w:val="Tabla con cuadrícula1522"/>
    <w:basedOn w:val="Tablanormal"/>
    <w:next w:val="Tablaconcuadrcula"/>
    <w:uiPriority w:val="39"/>
    <w:rsid w:val="0055611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7">
    <w:name w:val="Sin lista1217"/>
    <w:next w:val="Sinlista"/>
    <w:uiPriority w:val="99"/>
    <w:semiHidden/>
    <w:unhideWhenUsed/>
    <w:rsid w:val="00556114"/>
  </w:style>
  <w:style w:type="numbering" w:customStyle="1" w:styleId="Sinlista229">
    <w:name w:val="Sin lista229"/>
    <w:next w:val="Sinlista"/>
    <w:uiPriority w:val="99"/>
    <w:semiHidden/>
    <w:unhideWhenUsed/>
    <w:rsid w:val="00556114"/>
  </w:style>
  <w:style w:type="numbering" w:customStyle="1" w:styleId="Sinlista328">
    <w:name w:val="Sin lista328"/>
    <w:next w:val="Sinlista"/>
    <w:uiPriority w:val="99"/>
    <w:semiHidden/>
    <w:unhideWhenUsed/>
    <w:rsid w:val="00556114"/>
  </w:style>
  <w:style w:type="numbering" w:customStyle="1" w:styleId="Sinlista4111">
    <w:name w:val="Sin lista4111"/>
    <w:next w:val="Sinlista"/>
    <w:uiPriority w:val="99"/>
    <w:semiHidden/>
    <w:unhideWhenUsed/>
    <w:rsid w:val="00556114"/>
  </w:style>
  <w:style w:type="numbering" w:customStyle="1" w:styleId="Sinlista11112">
    <w:name w:val="Sin lista11112"/>
    <w:next w:val="Sinlista"/>
    <w:uiPriority w:val="99"/>
    <w:semiHidden/>
    <w:unhideWhenUsed/>
    <w:rsid w:val="00556114"/>
  </w:style>
  <w:style w:type="numbering" w:customStyle="1" w:styleId="Sinlista2119">
    <w:name w:val="Sin lista2119"/>
    <w:next w:val="Sinlista"/>
    <w:uiPriority w:val="99"/>
    <w:semiHidden/>
    <w:unhideWhenUsed/>
    <w:rsid w:val="00556114"/>
  </w:style>
  <w:style w:type="numbering" w:customStyle="1" w:styleId="Sinlista3119">
    <w:name w:val="Sin lista3119"/>
    <w:next w:val="Sinlista"/>
    <w:uiPriority w:val="99"/>
    <w:semiHidden/>
    <w:unhideWhenUsed/>
    <w:rsid w:val="00556114"/>
  </w:style>
  <w:style w:type="paragraph" w:customStyle="1" w:styleId="TDC28">
    <w:name w:val="TDC 28"/>
    <w:basedOn w:val="Normal"/>
    <w:next w:val="Normal"/>
    <w:autoRedefine/>
    <w:uiPriority w:val="39"/>
    <w:unhideWhenUsed/>
    <w:rsid w:val="00556114"/>
    <w:pPr>
      <w:spacing w:after="100"/>
      <w:ind w:left="220"/>
    </w:pPr>
    <w:rPr>
      <w:lang w:val="es-SV"/>
    </w:rPr>
  </w:style>
  <w:style w:type="paragraph" w:customStyle="1" w:styleId="TDC18">
    <w:name w:val="TDC 18"/>
    <w:basedOn w:val="Normal"/>
    <w:next w:val="Normal"/>
    <w:autoRedefine/>
    <w:uiPriority w:val="39"/>
    <w:unhideWhenUsed/>
    <w:rsid w:val="00556114"/>
    <w:pPr>
      <w:spacing w:after="100" w:line="240" w:lineRule="auto"/>
    </w:pPr>
    <w:rPr>
      <w:noProof/>
      <w:lang w:val="es-SV"/>
    </w:rPr>
  </w:style>
  <w:style w:type="paragraph" w:customStyle="1" w:styleId="TtuloTDC8">
    <w:name w:val="Título TDC8"/>
    <w:basedOn w:val="Ttulo1"/>
    <w:next w:val="Normal"/>
    <w:uiPriority w:val="39"/>
    <w:unhideWhenUsed/>
    <w:qFormat/>
    <w:rsid w:val="00556114"/>
    <w:pPr>
      <w:keepLines/>
      <w:spacing w:after="0" w:line="259" w:lineRule="auto"/>
      <w:outlineLvl w:val="9"/>
    </w:pPr>
    <w:rPr>
      <w:b w:val="0"/>
      <w:bCs w:val="0"/>
      <w:color w:val="365F91"/>
      <w:kern w:val="0"/>
      <w:lang w:val="es-SV" w:eastAsia="es-SV"/>
    </w:rPr>
  </w:style>
  <w:style w:type="paragraph" w:customStyle="1" w:styleId="TDC38">
    <w:name w:val="TDC 38"/>
    <w:basedOn w:val="Normal"/>
    <w:next w:val="Normal"/>
    <w:autoRedefine/>
    <w:uiPriority w:val="39"/>
    <w:unhideWhenUsed/>
    <w:rsid w:val="00556114"/>
    <w:pPr>
      <w:spacing w:after="100" w:line="240" w:lineRule="auto"/>
      <w:ind w:left="440"/>
    </w:pPr>
    <w:rPr>
      <w:noProof/>
      <w:lang w:val="es-SV"/>
    </w:rPr>
  </w:style>
  <w:style w:type="numbering" w:customStyle="1" w:styleId="Sinlista612">
    <w:name w:val="Sin lista612"/>
    <w:next w:val="Sinlista"/>
    <w:uiPriority w:val="99"/>
    <w:semiHidden/>
    <w:unhideWhenUsed/>
    <w:rsid w:val="00556114"/>
  </w:style>
  <w:style w:type="table" w:customStyle="1" w:styleId="Tablaconcuadrcula1622">
    <w:name w:val="Tabla con cuadrícula1622"/>
    <w:basedOn w:val="Tablanormal"/>
    <w:next w:val="Tablaconcuadrcula"/>
    <w:uiPriority w:val="39"/>
    <w:rsid w:val="0055611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9">
    <w:name w:val="Sin lista139"/>
    <w:next w:val="Sinlista"/>
    <w:uiPriority w:val="99"/>
    <w:semiHidden/>
    <w:unhideWhenUsed/>
    <w:rsid w:val="00556114"/>
  </w:style>
  <w:style w:type="numbering" w:customStyle="1" w:styleId="Sinlista237">
    <w:name w:val="Sin lista237"/>
    <w:next w:val="Sinlista"/>
    <w:uiPriority w:val="99"/>
    <w:semiHidden/>
    <w:unhideWhenUsed/>
    <w:rsid w:val="00556114"/>
  </w:style>
  <w:style w:type="numbering" w:customStyle="1" w:styleId="Sinlista337">
    <w:name w:val="Sin lista337"/>
    <w:next w:val="Sinlista"/>
    <w:uiPriority w:val="99"/>
    <w:semiHidden/>
    <w:unhideWhenUsed/>
    <w:rsid w:val="00556114"/>
  </w:style>
  <w:style w:type="numbering" w:customStyle="1" w:styleId="Sinlista428">
    <w:name w:val="Sin lista428"/>
    <w:next w:val="Sinlista"/>
    <w:uiPriority w:val="99"/>
    <w:semiHidden/>
    <w:unhideWhenUsed/>
    <w:rsid w:val="00556114"/>
  </w:style>
  <w:style w:type="numbering" w:customStyle="1" w:styleId="Sinlista1128">
    <w:name w:val="Sin lista1128"/>
    <w:next w:val="Sinlista"/>
    <w:uiPriority w:val="99"/>
    <w:semiHidden/>
    <w:unhideWhenUsed/>
    <w:rsid w:val="00556114"/>
  </w:style>
  <w:style w:type="numbering" w:customStyle="1" w:styleId="Sinlista2122">
    <w:name w:val="Sin lista2122"/>
    <w:next w:val="Sinlista"/>
    <w:uiPriority w:val="99"/>
    <w:semiHidden/>
    <w:unhideWhenUsed/>
    <w:rsid w:val="00556114"/>
  </w:style>
  <w:style w:type="numbering" w:customStyle="1" w:styleId="Sinlista3121">
    <w:name w:val="Sin lista3121"/>
    <w:next w:val="Sinlista"/>
    <w:uiPriority w:val="99"/>
    <w:semiHidden/>
    <w:unhideWhenUsed/>
    <w:rsid w:val="00556114"/>
  </w:style>
  <w:style w:type="numbering" w:customStyle="1" w:styleId="Sinlista5111">
    <w:name w:val="Sin lista5111"/>
    <w:next w:val="Sinlista"/>
    <w:uiPriority w:val="99"/>
    <w:semiHidden/>
    <w:unhideWhenUsed/>
    <w:rsid w:val="00556114"/>
  </w:style>
  <w:style w:type="numbering" w:customStyle="1" w:styleId="Sinlista1218">
    <w:name w:val="Sin lista1218"/>
    <w:next w:val="Sinlista"/>
    <w:uiPriority w:val="99"/>
    <w:semiHidden/>
    <w:unhideWhenUsed/>
    <w:rsid w:val="00556114"/>
  </w:style>
  <w:style w:type="numbering" w:customStyle="1" w:styleId="Sinlista2211">
    <w:name w:val="Sin lista2211"/>
    <w:next w:val="Sinlista"/>
    <w:uiPriority w:val="99"/>
    <w:semiHidden/>
    <w:unhideWhenUsed/>
    <w:rsid w:val="00556114"/>
  </w:style>
  <w:style w:type="numbering" w:customStyle="1" w:styleId="Sinlista3211">
    <w:name w:val="Sin lista3211"/>
    <w:next w:val="Sinlista"/>
    <w:uiPriority w:val="99"/>
    <w:semiHidden/>
    <w:unhideWhenUsed/>
    <w:rsid w:val="00556114"/>
  </w:style>
  <w:style w:type="numbering" w:customStyle="1" w:styleId="Sinlista4112">
    <w:name w:val="Sin lista4112"/>
    <w:next w:val="Sinlista"/>
    <w:uiPriority w:val="99"/>
    <w:semiHidden/>
    <w:unhideWhenUsed/>
    <w:rsid w:val="00556114"/>
  </w:style>
  <w:style w:type="numbering" w:customStyle="1" w:styleId="Sinlista11113">
    <w:name w:val="Sin lista11113"/>
    <w:next w:val="Sinlista"/>
    <w:uiPriority w:val="99"/>
    <w:semiHidden/>
    <w:unhideWhenUsed/>
    <w:rsid w:val="00556114"/>
  </w:style>
  <w:style w:type="numbering" w:customStyle="1" w:styleId="Sinlista21111">
    <w:name w:val="Sin lista21111"/>
    <w:next w:val="Sinlista"/>
    <w:uiPriority w:val="99"/>
    <w:semiHidden/>
    <w:unhideWhenUsed/>
    <w:rsid w:val="00556114"/>
  </w:style>
  <w:style w:type="numbering" w:customStyle="1" w:styleId="Sinlista31111">
    <w:name w:val="Sin lista31111"/>
    <w:next w:val="Sinlista"/>
    <w:uiPriority w:val="99"/>
    <w:semiHidden/>
    <w:unhideWhenUsed/>
    <w:rsid w:val="00556114"/>
  </w:style>
  <w:style w:type="numbering" w:customStyle="1" w:styleId="Sinlista5112">
    <w:name w:val="Sin lista5112"/>
    <w:next w:val="Sinlista"/>
    <w:uiPriority w:val="99"/>
    <w:semiHidden/>
    <w:unhideWhenUsed/>
    <w:rsid w:val="00556114"/>
  </w:style>
  <w:style w:type="numbering" w:customStyle="1" w:styleId="Sinlista12111">
    <w:name w:val="Sin lista12111"/>
    <w:next w:val="Sinlista"/>
    <w:uiPriority w:val="99"/>
    <w:semiHidden/>
    <w:unhideWhenUsed/>
    <w:rsid w:val="00556114"/>
  </w:style>
  <w:style w:type="numbering" w:customStyle="1" w:styleId="Sinlista22111">
    <w:name w:val="Sin lista22111"/>
    <w:next w:val="Sinlista"/>
    <w:uiPriority w:val="99"/>
    <w:semiHidden/>
    <w:unhideWhenUsed/>
    <w:rsid w:val="00556114"/>
  </w:style>
  <w:style w:type="numbering" w:customStyle="1" w:styleId="Sinlista32111">
    <w:name w:val="Sin lista32111"/>
    <w:next w:val="Sinlista"/>
    <w:uiPriority w:val="99"/>
    <w:semiHidden/>
    <w:unhideWhenUsed/>
    <w:rsid w:val="00556114"/>
  </w:style>
  <w:style w:type="numbering" w:customStyle="1" w:styleId="Sinlista41111">
    <w:name w:val="Sin lista41111"/>
    <w:next w:val="Sinlista"/>
    <w:uiPriority w:val="99"/>
    <w:semiHidden/>
    <w:unhideWhenUsed/>
    <w:rsid w:val="00556114"/>
  </w:style>
  <w:style w:type="numbering" w:customStyle="1" w:styleId="Sinlista111111">
    <w:name w:val="Sin lista111111"/>
    <w:next w:val="Sinlista"/>
    <w:uiPriority w:val="99"/>
    <w:semiHidden/>
    <w:unhideWhenUsed/>
    <w:rsid w:val="00556114"/>
  </w:style>
  <w:style w:type="numbering" w:customStyle="1" w:styleId="Sinlista211111">
    <w:name w:val="Sin lista211111"/>
    <w:next w:val="Sinlista"/>
    <w:uiPriority w:val="99"/>
    <w:semiHidden/>
    <w:unhideWhenUsed/>
    <w:rsid w:val="00556114"/>
  </w:style>
  <w:style w:type="numbering" w:customStyle="1" w:styleId="Sinlista311111">
    <w:name w:val="Sin lista311111"/>
    <w:next w:val="Sinlista"/>
    <w:uiPriority w:val="99"/>
    <w:semiHidden/>
    <w:unhideWhenUsed/>
    <w:rsid w:val="00556114"/>
  </w:style>
  <w:style w:type="table" w:customStyle="1" w:styleId="Tablaconcuadrcula530">
    <w:name w:val="Tabla con cuadrícula530"/>
    <w:basedOn w:val="Tablanormal"/>
    <w:next w:val="Tablaconcuadrcula"/>
    <w:uiPriority w:val="59"/>
    <w:rsid w:val="0055611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3">
    <w:name w:val="Sin lista613"/>
    <w:next w:val="Sinlista"/>
    <w:uiPriority w:val="99"/>
    <w:semiHidden/>
    <w:unhideWhenUsed/>
    <w:rsid w:val="00556114"/>
  </w:style>
  <w:style w:type="table" w:customStyle="1" w:styleId="Tablaconcuadrcula629">
    <w:name w:val="Tabla con cuadrícula629"/>
    <w:basedOn w:val="Tablanormal"/>
    <w:next w:val="Tablaconcuadrcula"/>
    <w:uiPriority w:val="59"/>
    <w:rsid w:val="0055611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7">
    <w:name w:val="Sin lista77"/>
    <w:next w:val="Sinlista"/>
    <w:uiPriority w:val="99"/>
    <w:semiHidden/>
    <w:unhideWhenUsed/>
    <w:rsid w:val="00556114"/>
  </w:style>
  <w:style w:type="table" w:customStyle="1" w:styleId="Tablaconcuadrcula725">
    <w:name w:val="Tabla con cuadrícula725"/>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4">
    <w:name w:val="Tabla con cuadrícula1714"/>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0">
    <w:name w:val="Tabla con cuadrícula4210"/>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1">
    <w:name w:val="Tabla con cuadrícula5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3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3">
    <w:name w:val="Tabla con cuadrícula923"/>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2">
    <w:name w:val="Tabla con cuadrícula1022"/>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6">
    <w:name w:val="Tabla con cuadrícula12116"/>
    <w:basedOn w:val="Tablanormal"/>
    <w:next w:val="Tablaconcuadrcula"/>
    <w:uiPriority w:val="59"/>
    <w:rsid w:val="0055611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3">
    <w:name w:val="Tabla con cuadrícula13113"/>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2">
    <w:name w:val="Tabla con cuadrícula14112"/>
    <w:basedOn w:val="Tablanormal"/>
    <w:next w:val="Tablaconcuadrcula"/>
    <w:uiPriority w:val="59"/>
    <w:rsid w:val="0055611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2">
    <w:name w:val="Tabla con cuadrícula15112"/>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4">
    <w:name w:val="Tabla con cuadrícula1814"/>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8">
    <w:name w:val="Sin lista148"/>
    <w:next w:val="Sinlista"/>
    <w:uiPriority w:val="99"/>
    <w:semiHidden/>
    <w:unhideWhenUsed/>
    <w:rsid w:val="00556114"/>
  </w:style>
  <w:style w:type="table" w:customStyle="1" w:styleId="Tablaconcuadrcula2116">
    <w:name w:val="Tabla con cuadrícula211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6">
    <w:name w:val="Tabla con cuadrícula221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7">
    <w:name w:val="Tabla con cuadrícula307"/>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6">
    <w:name w:val="Tabla con cuadrícula336"/>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7">
    <w:name w:val="Tabla con cuadrícula387"/>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55611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
    <w:name w:val="Sin lista87"/>
    <w:next w:val="Sinlista"/>
    <w:uiPriority w:val="99"/>
    <w:semiHidden/>
    <w:unhideWhenUsed/>
    <w:rsid w:val="00556114"/>
  </w:style>
  <w:style w:type="paragraph" w:customStyle="1" w:styleId="Fecha1">
    <w:name w:val="Fecha1"/>
    <w:basedOn w:val="Normal"/>
    <w:next w:val="Normal"/>
    <w:uiPriority w:val="99"/>
    <w:unhideWhenUsed/>
    <w:rsid w:val="00556114"/>
    <w:pPr>
      <w:spacing w:after="200" w:line="276" w:lineRule="auto"/>
    </w:pPr>
    <w:rPr>
      <w:rFonts w:ascii="Calibri" w:eastAsia="Times New Roman" w:hAnsi="Calibri" w:cs="Times New Roman"/>
      <w:lang w:val="es-SV" w:eastAsia="es-SV"/>
    </w:rPr>
  </w:style>
  <w:style w:type="paragraph" w:customStyle="1" w:styleId="Listaconvietas31">
    <w:name w:val="Lista con viñetas 31"/>
    <w:basedOn w:val="Normal"/>
    <w:next w:val="Listaconvietas3"/>
    <w:uiPriority w:val="99"/>
    <w:unhideWhenUsed/>
    <w:rsid w:val="00556114"/>
    <w:pPr>
      <w:spacing w:after="200" w:line="276" w:lineRule="auto"/>
      <w:ind w:left="720" w:hanging="360"/>
      <w:contextualSpacing/>
    </w:pPr>
    <w:rPr>
      <w:rFonts w:ascii="Calibri" w:eastAsia="Times New Roman" w:hAnsi="Calibri" w:cs="Times New Roman"/>
      <w:lang w:val="es-SV" w:eastAsia="es-SV"/>
    </w:rPr>
  </w:style>
  <w:style w:type="numbering" w:customStyle="1" w:styleId="Sinlista157">
    <w:name w:val="Sin lista157"/>
    <w:next w:val="Sinlista"/>
    <w:uiPriority w:val="99"/>
    <w:semiHidden/>
    <w:unhideWhenUsed/>
    <w:rsid w:val="00556114"/>
  </w:style>
  <w:style w:type="numbering" w:customStyle="1" w:styleId="Sinlista247">
    <w:name w:val="Sin lista247"/>
    <w:next w:val="Sinlista"/>
    <w:uiPriority w:val="99"/>
    <w:semiHidden/>
    <w:unhideWhenUsed/>
    <w:rsid w:val="00556114"/>
  </w:style>
  <w:style w:type="table" w:customStyle="1" w:styleId="Tablaconcuadrcula6concolores1">
    <w:name w:val="Tabla con cuadrícula 6 con colores1"/>
    <w:basedOn w:val="Tablanormal"/>
    <w:next w:val="Tablaconcuadrcula6concolores"/>
    <w:uiPriority w:val="51"/>
    <w:rsid w:val="0055611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media2-nfasis16">
    <w:name w:val="Lista media 2 - Énfasis 16"/>
    <w:basedOn w:val="Tablanormal"/>
    <w:next w:val="Listamedia2-nfasis1"/>
    <w:uiPriority w:val="66"/>
    <w:semiHidden/>
    <w:unhideWhenUsed/>
    <w:rsid w:val="00556114"/>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6">
    <w:name w:val="Lista clara - Énfasis 36"/>
    <w:basedOn w:val="Tablanormal"/>
    <w:next w:val="Listaclara-nfasis3"/>
    <w:uiPriority w:val="61"/>
    <w:unhideWhenUsed/>
    <w:rsid w:val="00556114"/>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FechaCar1">
    <w:name w:val="Fecha Car1"/>
    <w:basedOn w:val="Fuentedeprrafopredeter"/>
    <w:semiHidden/>
    <w:rsid w:val="00556114"/>
    <w:rPr>
      <w:sz w:val="24"/>
      <w:szCs w:val="24"/>
      <w:lang w:val="es-MX" w:eastAsia="es-ES"/>
    </w:rPr>
  </w:style>
  <w:style w:type="table" w:customStyle="1" w:styleId="Tablaconcuadrcula6concolores2">
    <w:name w:val="Tabla con cuadrícula 6 con colores2"/>
    <w:basedOn w:val="Tablanormal"/>
    <w:next w:val="Tablaconcuadrcula6concolores"/>
    <w:uiPriority w:val="51"/>
    <w:rsid w:val="00556114"/>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7">
    <w:name w:val="Sin lista97"/>
    <w:next w:val="Sinlista"/>
    <w:uiPriority w:val="99"/>
    <w:semiHidden/>
    <w:unhideWhenUsed/>
    <w:rsid w:val="00556114"/>
  </w:style>
  <w:style w:type="table" w:customStyle="1" w:styleId="Tablaconcuadrcula6concolores21">
    <w:name w:val="Tabla con cuadrícula 6 con colores21"/>
    <w:basedOn w:val="Tablanormal"/>
    <w:next w:val="Tablaconcuadrcula6concolores"/>
    <w:uiPriority w:val="51"/>
    <w:rsid w:val="0055611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2">
    <w:name w:val="Lista clara - Énfasis 322"/>
    <w:basedOn w:val="Tablanormal"/>
    <w:next w:val="Listaclara-nfasis3"/>
    <w:uiPriority w:val="61"/>
    <w:rsid w:val="0055611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7">
    <w:name w:val="Sin lista107"/>
    <w:next w:val="Sinlista"/>
    <w:uiPriority w:val="99"/>
    <w:semiHidden/>
    <w:unhideWhenUsed/>
    <w:rsid w:val="00556114"/>
  </w:style>
  <w:style w:type="table" w:styleId="Tablaweb1">
    <w:name w:val="Table Web 1"/>
    <w:basedOn w:val="Tablanormal"/>
    <w:rsid w:val="0055611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09">
    <w:name w:val="Tabla con cuadrícula1109"/>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1">
    <w:name w:val="Tabla con cuadrícula65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5">
    <w:name w:val="Tabla con cuadrícula7115"/>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6">
    <w:name w:val="Tabla con cuadrícula726"/>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39"/>
    <w:rsid w:val="0055611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
    <w:name w:val="Grid Table 6 Colorful"/>
    <w:basedOn w:val="Tablanormal"/>
    <w:uiPriority w:val="51"/>
    <w:rsid w:val="0055611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inlista78">
    <w:name w:val="Sin lista78"/>
    <w:next w:val="Sinlista"/>
    <w:uiPriority w:val="99"/>
    <w:semiHidden/>
    <w:unhideWhenUsed/>
    <w:rsid w:val="001442E9"/>
  </w:style>
  <w:style w:type="table" w:customStyle="1" w:styleId="Tablaconcuadrcula249">
    <w:name w:val="Tabla con cuadrícula249"/>
    <w:basedOn w:val="Tablanormal"/>
    <w:next w:val="Tablaconcuadrcula"/>
    <w:uiPriority w:val="39"/>
    <w:rsid w:val="001442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3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6">
    <w:name w:val="Tabla con cuadrícula436"/>
    <w:basedOn w:val="Tablanormal"/>
    <w:next w:val="Tablaconcuadrcula"/>
    <w:uiPriority w:val="59"/>
    <w:rsid w:val="001442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0">
    <w:name w:val="Tabla con cuadrícula250"/>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7">
    <w:name w:val="Tabla con cuadrícula337"/>
    <w:basedOn w:val="Tablanormal"/>
    <w:next w:val="Tablaconcuadrcula"/>
    <w:uiPriority w:val="39"/>
    <w:rsid w:val="001442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1442E9"/>
  </w:style>
  <w:style w:type="table" w:customStyle="1" w:styleId="Tablaconcuadrcula1128">
    <w:name w:val="Tabla con cuadrícula1128"/>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0">
    <w:name w:val="Sin lista230"/>
    <w:next w:val="Sinlista"/>
    <w:uiPriority w:val="99"/>
    <w:semiHidden/>
    <w:unhideWhenUsed/>
    <w:rsid w:val="001442E9"/>
  </w:style>
  <w:style w:type="table" w:customStyle="1" w:styleId="Tablaconcuadrcula1226">
    <w:name w:val="Tabla con cuadrícula1226"/>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9">
    <w:name w:val="Sin lista329"/>
    <w:next w:val="Sinlista"/>
    <w:uiPriority w:val="99"/>
    <w:semiHidden/>
    <w:unhideWhenUsed/>
    <w:rsid w:val="001442E9"/>
  </w:style>
  <w:style w:type="table" w:customStyle="1" w:styleId="Tablaconcuadrcula1324">
    <w:name w:val="Tabla con cuadrícula1324"/>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9">
    <w:name w:val="Sin lista429"/>
    <w:next w:val="Sinlista"/>
    <w:uiPriority w:val="99"/>
    <w:semiHidden/>
    <w:unhideWhenUsed/>
    <w:rsid w:val="001442E9"/>
  </w:style>
  <w:style w:type="table" w:customStyle="1" w:styleId="Tablaconcuadrcula1423">
    <w:name w:val="Tabla con cuadrícula1423"/>
    <w:basedOn w:val="Tablanormal"/>
    <w:next w:val="Tablaconcuadrcula"/>
    <w:uiPriority w:val="5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9">
    <w:name w:val="Sin lista1129"/>
    <w:next w:val="Sinlista"/>
    <w:uiPriority w:val="99"/>
    <w:semiHidden/>
    <w:unhideWhenUsed/>
    <w:rsid w:val="001442E9"/>
  </w:style>
  <w:style w:type="numbering" w:customStyle="1" w:styleId="Sinlista2120">
    <w:name w:val="Sin lista2120"/>
    <w:next w:val="Sinlista"/>
    <w:uiPriority w:val="99"/>
    <w:semiHidden/>
    <w:unhideWhenUsed/>
    <w:rsid w:val="001442E9"/>
  </w:style>
  <w:style w:type="numbering" w:customStyle="1" w:styleId="Sinlista3120">
    <w:name w:val="Sin lista3120"/>
    <w:next w:val="Sinlista"/>
    <w:uiPriority w:val="99"/>
    <w:semiHidden/>
    <w:unhideWhenUsed/>
    <w:rsid w:val="001442E9"/>
  </w:style>
  <w:style w:type="numbering" w:customStyle="1" w:styleId="Sinlista527">
    <w:name w:val="Sin lista527"/>
    <w:next w:val="Sinlista"/>
    <w:uiPriority w:val="99"/>
    <w:semiHidden/>
    <w:unhideWhenUsed/>
    <w:rsid w:val="001442E9"/>
  </w:style>
  <w:style w:type="table" w:customStyle="1" w:styleId="Tablaconcuadrcula1523">
    <w:name w:val="Tabla con cuadrícula1523"/>
    <w:basedOn w:val="Tablanormal"/>
    <w:next w:val="Tablaconcuadrcula"/>
    <w:uiPriority w:val="39"/>
    <w:rsid w:val="001442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9">
    <w:name w:val="Sin lista1219"/>
    <w:next w:val="Sinlista"/>
    <w:uiPriority w:val="99"/>
    <w:semiHidden/>
    <w:unhideWhenUsed/>
    <w:rsid w:val="001442E9"/>
  </w:style>
  <w:style w:type="numbering" w:customStyle="1" w:styleId="Sinlista2210">
    <w:name w:val="Sin lista2210"/>
    <w:next w:val="Sinlista"/>
    <w:uiPriority w:val="99"/>
    <w:semiHidden/>
    <w:unhideWhenUsed/>
    <w:rsid w:val="001442E9"/>
  </w:style>
  <w:style w:type="numbering" w:customStyle="1" w:styleId="Sinlista3210">
    <w:name w:val="Sin lista3210"/>
    <w:next w:val="Sinlista"/>
    <w:uiPriority w:val="99"/>
    <w:semiHidden/>
    <w:unhideWhenUsed/>
    <w:rsid w:val="001442E9"/>
  </w:style>
  <w:style w:type="numbering" w:customStyle="1" w:styleId="Sinlista4113">
    <w:name w:val="Sin lista4113"/>
    <w:next w:val="Sinlista"/>
    <w:uiPriority w:val="99"/>
    <w:semiHidden/>
    <w:unhideWhenUsed/>
    <w:rsid w:val="001442E9"/>
  </w:style>
  <w:style w:type="numbering" w:customStyle="1" w:styleId="Sinlista11114">
    <w:name w:val="Sin lista11114"/>
    <w:next w:val="Sinlista"/>
    <w:uiPriority w:val="99"/>
    <w:semiHidden/>
    <w:unhideWhenUsed/>
    <w:rsid w:val="001442E9"/>
  </w:style>
  <w:style w:type="numbering" w:customStyle="1" w:styleId="Sinlista21110">
    <w:name w:val="Sin lista21110"/>
    <w:next w:val="Sinlista"/>
    <w:uiPriority w:val="99"/>
    <w:semiHidden/>
    <w:unhideWhenUsed/>
    <w:rsid w:val="001442E9"/>
  </w:style>
  <w:style w:type="numbering" w:customStyle="1" w:styleId="Sinlista31110">
    <w:name w:val="Sin lista31110"/>
    <w:next w:val="Sinlista"/>
    <w:uiPriority w:val="99"/>
    <w:semiHidden/>
    <w:unhideWhenUsed/>
    <w:rsid w:val="001442E9"/>
  </w:style>
  <w:style w:type="paragraph" w:customStyle="1" w:styleId="TDC29">
    <w:name w:val="TDC 29"/>
    <w:basedOn w:val="Normal"/>
    <w:next w:val="Normal"/>
    <w:autoRedefine/>
    <w:uiPriority w:val="39"/>
    <w:unhideWhenUsed/>
    <w:rsid w:val="001442E9"/>
    <w:pPr>
      <w:spacing w:after="100"/>
      <w:ind w:left="220"/>
    </w:pPr>
    <w:rPr>
      <w:lang w:val="es-SV"/>
    </w:rPr>
  </w:style>
  <w:style w:type="paragraph" w:customStyle="1" w:styleId="TDC19">
    <w:name w:val="TDC 19"/>
    <w:basedOn w:val="Normal"/>
    <w:next w:val="Normal"/>
    <w:autoRedefine/>
    <w:uiPriority w:val="39"/>
    <w:unhideWhenUsed/>
    <w:rsid w:val="001442E9"/>
    <w:pPr>
      <w:spacing w:after="100" w:line="240" w:lineRule="auto"/>
    </w:pPr>
    <w:rPr>
      <w:noProof/>
      <w:lang w:val="es-SV"/>
    </w:rPr>
  </w:style>
  <w:style w:type="paragraph" w:customStyle="1" w:styleId="TtuloTDC9">
    <w:name w:val="Título TDC9"/>
    <w:basedOn w:val="Ttulo1"/>
    <w:next w:val="Normal"/>
    <w:uiPriority w:val="39"/>
    <w:unhideWhenUsed/>
    <w:qFormat/>
    <w:rsid w:val="001442E9"/>
    <w:pPr>
      <w:keepLines/>
      <w:spacing w:after="0" w:line="259" w:lineRule="auto"/>
      <w:outlineLvl w:val="9"/>
    </w:pPr>
    <w:rPr>
      <w:b w:val="0"/>
      <w:bCs w:val="0"/>
      <w:color w:val="365F91"/>
      <w:kern w:val="0"/>
      <w:lang w:val="es-SV" w:eastAsia="es-SV"/>
    </w:rPr>
  </w:style>
  <w:style w:type="paragraph" w:customStyle="1" w:styleId="TDC39">
    <w:name w:val="TDC 39"/>
    <w:basedOn w:val="Normal"/>
    <w:next w:val="Normal"/>
    <w:autoRedefine/>
    <w:uiPriority w:val="39"/>
    <w:unhideWhenUsed/>
    <w:rsid w:val="001442E9"/>
    <w:pPr>
      <w:spacing w:after="100" w:line="240" w:lineRule="auto"/>
      <w:ind w:left="440"/>
    </w:pPr>
    <w:rPr>
      <w:noProof/>
      <w:lang w:val="es-SV"/>
    </w:rPr>
  </w:style>
  <w:style w:type="numbering" w:customStyle="1" w:styleId="Sinlista614">
    <w:name w:val="Sin lista614"/>
    <w:next w:val="Sinlista"/>
    <w:uiPriority w:val="99"/>
    <w:semiHidden/>
    <w:unhideWhenUsed/>
    <w:rsid w:val="001442E9"/>
  </w:style>
  <w:style w:type="table" w:customStyle="1" w:styleId="Tablaconcuadrcula1623">
    <w:name w:val="Tabla con cuadrícula1623"/>
    <w:basedOn w:val="Tablanormal"/>
    <w:next w:val="Tablaconcuadrcula"/>
    <w:uiPriority w:val="39"/>
    <w:rsid w:val="001442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0">
    <w:name w:val="Sin lista1310"/>
    <w:next w:val="Sinlista"/>
    <w:uiPriority w:val="99"/>
    <w:semiHidden/>
    <w:unhideWhenUsed/>
    <w:rsid w:val="001442E9"/>
  </w:style>
  <w:style w:type="numbering" w:customStyle="1" w:styleId="Sinlista238">
    <w:name w:val="Sin lista238"/>
    <w:next w:val="Sinlista"/>
    <w:uiPriority w:val="99"/>
    <w:semiHidden/>
    <w:unhideWhenUsed/>
    <w:rsid w:val="001442E9"/>
  </w:style>
  <w:style w:type="numbering" w:customStyle="1" w:styleId="Sinlista338">
    <w:name w:val="Sin lista338"/>
    <w:next w:val="Sinlista"/>
    <w:uiPriority w:val="99"/>
    <w:semiHidden/>
    <w:unhideWhenUsed/>
    <w:rsid w:val="001442E9"/>
  </w:style>
  <w:style w:type="numbering" w:customStyle="1" w:styleId="Sinlista4210">
    <w:name w:val="Sin lista4210"/>
    <w:next w:val="Sinlista"/>
    <w:uiPriority w:val="99"/>
    <w:semiHidden/>
    <w:unhideWhenUsed/>
    <w:rsid w:val="001442E9"/>
  </w:style>
  <w:style w:type="numbering" w:customStyle="1" w:styleId="Sinlista11210">
    <w:name w:val="Sin lista11210"/>
    <w:next w:val="Sinlista"/>
    <w:uiPriority w:val="99"/>
    <w:semiHidden/>
    <w:unhideWhenUsed/>
    <w:rsid w:val="001442E9"/>
  </w:style>
  <w:style w:type="numbering" w:customStyle="1" w:styleId="Sinlista2123">
    <w:name w:val="Sin lista2123"/>
    <w:next w:val="Sinlista"/>
    <w:uiPriority w:val="99"/>
    <w:semiHidden/>
    <w:unhideWhenUsed/>
    <w:rsid w:val="001442E9"/>
  </w:style>
  <w:style w:type="numbering" w:customStyle="1" w:styleId="Sinlista3122">
    <w:name w:val="Sin lista3122"/>
    <w:next w:val="Sinlista"/>
    <w:uiPriority w:val="99"/>
    <w:semiHidden/>
    <w:unhideWhenUsed/>
    <w:rsid w:val="001442E9"/>
  </w:style>
  <w:style w:type="numbering" w:customStyle="1" w:styleId="Sinlista5113">
    <w:name w:val="Sin lista5113"/>
    <w:next w:val="Sinlista"/>
    <w:uiPriority w:val="99"/>
    <w:semiHidden/>
    <w:unhideWhenUsed/>
    <w:rsid w:val="001442E9"/>
  </w:style>
  <w:style w:type="numbering" w:customStyle="1" w:styleId="Sinlista12110">
    <w:name w:val="Sin lista12110"/>
    <w:next w:val="Sinlista"/>
    <w:uiPriority w:val="99"/>
    <w:semiHidden/>
    <w:unhideWhenUsed/>
    <w:rsid w:val="001442E9"/>
  </w:style>
  <w:style w:type="numbering" w:customStyle="1" w:styleId="Sinlista2212">
    <w:name w:val="Sin lista2212"/>
    <w:next w:val="Sinlista"/>
    <w:uiPriority w:val="99"/>
    <w:semiHidden/>
    <w:unhideWhenUsed/>
    <w:rsid w:val="001442E9"/>
  </w:style>
  <w:style w:type="numbering" w:customStyle="1" w:styleId="Sinlista3212">
    <w:name w:val="Sin lista3212"/>
    <w:next w:val="Sinlista"/>
    <w:uiPriority w:val="99"/>
    <w:semiHidden/>
    <w:unhideWhenUsed/>
    <w:rsid w:val="001442E9"/>
  </w:style>
  <w:style w:type="numbering" w:customStyle="1" w:styleId="Sinlista4114">
    <w:name w:val="Sin lista4114"/>
    <w:next w:val="Sinlista"/>
    <w:uiPriority w:val="99"/>
    <w:semiHidden/>
    <w:unhideWhenUsed/>
    <w:rsid w:val="001442E9"/>
  </w:style>
  <w:style w:type="numbering" w:customStyle="1" w:styleId="Sinlista11115">
    <w:name w:val="Sin lista11115"/>
    <w:next w:val="Sinlista"/>
    <w:uiPriority w:val="99"/>
    <w:semiHidden/>
    <w:unhideWhenUsed/>
    <w:rsid w:val="001442E9"/>
  </w:style>
  <w:style w:type="numbering" w:customStyle="1" w:styleId="Sinlista21112">
    <w:name w:val="Sin lista21112"/>
    <w:next w:val="Sinlista"/>
    <w:uiPriority w:val="99"/>
    <w:semiHidden/>
    <w:unhideWhenUsed/>
    <w:rsid w:val="001442E9"/>
  </w:style>
  <w:style w:type="numbering" w:customStyle="1" w:styleId="Sinlista31112">
    <w:name w:val="Sin lista31112"/>
    <w:next w:val="Sinlista"/>
    <w:uiPriority w:val="99"/>
    <w:semiHidden/>
    <w:unhideWhenUsed/>
    <w:rsid w:val="001442E9"/>
  </w:style>
  <w:style w:type="numbering" w:customStyle="1" w:styleId="Sinlista5114">
    <w:name w:val="Sin lista5114"/>
    <w:next w:val="Sinlista"/>
    <w:uiPriority w:val="99"/>
    <w:semiHidden/>
    <w:unhideWhenUsed/>
    <w:rsid w:val="001442E9"/>
  </w:style>
  <w:style w:type="numbering" w:customStyle="1" w:styleId="Sinlista12112">
    <w:name w:val="Sin lista12112"/>
    <w:next w:val="Sinlista"/>
    <w:uiPriority w:val="99"/>
    <w:semiHidden/>
    <w:unhideWhenUsed/>
    <w:rsid w:val="001442E9"/>
  </w:style>
  <w:style w:type="numbering" w:customStyle="1" w:styleId="Sinlista22112">
    <w:name w:val="Sin lista22112"/>
    <w:next w:val="Sinlista"/>
    <w:uiPriority w:val="99"/>
    <w:semiHidden/>
    <w:unhideWhenUsed/>
    <w:rsid w:val="001442E9"/>
  </w:style>
  <w:style w:type="numbering" w:customStyle="1" w:styleId="Sinlista32112">
    <w:name w:val="Sin lista32112"/>
    <w:next w:val="Sinlista"/>
    <w:uiPriority w:val="99"/>
    <w:semiHidden/>
    <w:unhideWhenUsed/>
    <w:rsid w:val="001442E9"/>
  </w:style>
  <w:style w:type="numbering" w:customStyle="1" w:styleId="Sinlista41112">
    <w:name w:val="Sin lista41112"/>
    <w:next w:val="Sinlista"/>
    <w:uiPriority w:val="99"/>
    <w:semiHidden/>
    <w:unhideWhenUsed/>
    <w:rsid w:val="001442E9"/>
  </w:style>
  <w:style w:type="numbering" w:customStyle="1" w:styleId="Sinlista111112">
    <w:name w:val="Sin lista111112"/>
    <w:next w:val="Sinlista"/>
    <w:uiPriority w:val="99"/>
    <w:semiHidden/>
    <w:unhideWhenUsed/>
    <w:rsid w:val="001442E9"/>
  </w:style>
  <w:style w:type="numbering" w:customStyle="1" w:styleId="Sinlista211112">
    <w:name w:val="Sin lista211112"/>
    <w:next w:val="Sinlista"/>
    <w:uiPriority w:val="99"/>
    <w:semiHidden/>
    <w:unhideWhenUsed/>
    <w:rsid w:val="001442E9"/>
  </w:style>
  <w:style w:type="numbering" w:customStyle="1" w:styleId="Sinlista311112">
    <w:name w:val="Sin lista311112"/>
    <w:next w:val="Sinlista"/>
    <w:uiPriority w:val="99"/>
    <w:semiHidden/>
    <w:unhideWhenUsed/>
    <w:rsid w:val="001442E9"/>
  </w:style>
  <w:style w:type="table" w:customStyle="1" w:styleId="Tablaconcuadrcula531">
    <w:name w:val="Tabla con cuadrícula531"/>
    <w:basedOn w:val="Tablanormal"/>
    <w:next w:val="Tablaconcuadrcula"/>
    <w:uiPriority w:val="59"/>
    <w:rsid w:val="001442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5">
    <w:name w:val="Sin lista615"/>
    <w:next w:val="Sinlista"/>
    <w:uiPriority w:val="99"/>
    <w:semiHidden/>
    <w:unhideWhenUsed/>
    <w:rsid w:val="001442E9"/>
  </w:style>
  <w:style w:type="table" w:customStyle="1" w:styleId="Tablaconcuadrcula630">
    <w:name w:val="Tabla con cuadrícula630"/>
    <w:basedOn w:val="Tablanormal"/>
    <w:next w:val="Tablaconcuadrcula"/>
    <w:uiPriority w:val="59"/>
    <w:rsid w:val="001442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9">
    <w:name w:val="Sin lista79"/>
    <w:next w:val="Sinlista"/>
    <w:uiPriority w:val="99"/>
    <w:semiHidden/>
    <w:unhideWhenUsed/>
    <w:rsid w:val="001442E9"/>
  </w:style>
  <w:style w:type="table" w:customStyle="1" w:styleId="Tablaconcuadrcula727">
    <w:name w:val="Tabla con cuadrícula727"/>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5">
    <w:name w:val="Tabla con cuadrícula1715"/>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2">
    <w:name w:val="Tabla con cuadrícula5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6">
    <w:name w:val="Tabla con cuadrícula826"/>
    <w:basedOn w:val="Tablanormal"/>
    <w:next w:val="Tablaconcuadrcula"/>
    <w:uiPriority w:val="3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4">
    <w:name w:val="Tabla con cuadrícula924"/>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3">
    <w:name w:val="Tabla con cuadrícula1023"/>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7">
    <w:name w:val="Tabla con cuadrícula12117"/>
    <w:basedOn w:val="Tablanormal"/>
    <w:next w:val="Tablaconcuadrcula"/>
    <w:uiPriority w:val="59"/>
    <w:rsid w:val="001442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4">
    <w:name w:val="Tabla con cuadrícula13114"/>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3">
    <w:name w:val="Tabla con cuadrícula14113"/>
    <w:basedOn w:val="Tablanormal"/>
    <w:next w:val="Tablaconcuadrcula"/>
    <w:uiPriority w:val="59"/>
    <w:rsid w:val="001442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3">
    <w:name w:val="Tabla con cuadrícula15113"/>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5">
    <w:name w:val="Tabla con cuadrícula1815"/>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4">
    <w:name w:val="Tabla con cuadrícula1914"/>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442E9"/>
  </w:style>
  <w:style w:type="table" w:customStyle="1" w:styleId="Tablaconcuadrcula2117">
    <w:name w:val="Tabla con cuadrícula211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7">
    <w:name w:val="Tabla con cuadrícula221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8">
    <w:name w:val="Tabla con cuadrícula30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4">
    <w:name w:val="Tabla con cuadrícula3214"/>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8">
    <w:name w:val="Tabla con cuadrícula33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8">
    <w:name w:val="Tabla con cuadrícula388"/>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7">
    <w:name w:val="Tabla con cuadrícula437"/>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1442E9"/>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
    <w:name w:val="Sin lista88"/>
    <w:next w:val="Sinlista"/>
    <w:uiPriority w:val="99"/>
    <w:semiHidden/>
    <w:unhideWhenUsed/>
    <w:rsid w:val="001442E9"/>
  </w:style>
  <w:style w:type="numbering" w:customStyle="1" w:styleId="Sinlista158">
    <w:name w:val="Sin lista158"/>
    <w:next w:val="Sinlista"/>
    <w:uiPriority w:val="99"/>
    <w:semiHidden/>
    <w:unhideWhenUsed/>
    <w:rsid w:val="001442E9"/>
  </w:style>
  <w:style w:type="numbering" w:customStyle="1" w:styleId="Sinlista248">
    <w:name w:val="Sin lista248"/>
    <w:next w:val="Sinlista"/>
    <w:uiPriority w:val="99"/>
    <w:semiHidden/>
    <w:unhideWhenUsed/>
    <w:rsid w:val="001442E9"/>
  </w:style>
  <w:style w:type="table" w:customStyle="1" w:styleId="Listamedia2-nfasis17">
    <w:name w:val="Lista media 2 - Énfasis 17"/>
    <w:basedOn w:val="Tablanormal"/>
    <w:next w:val="Listamedia2-nfasis1"/>
    <w:uiPriority w:val="66"/>
    <w:semiHidden/>
    <w:unhideWhenUsed/>
    <w:rsid w:val="001442E9"/>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7">
    <w:name w:val="Lista clara - Énfasis 37"/>
    <w:basedOn w:val="Tablanormal"/>
    <w:next w:val="Listaclara-nfasis3"/>
    <w:uiPriority w:val="61"/>
    <w:unhideWhenUsed/>
    <w:rsid w:val="001442E9"/>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3">
    <w:name w:val="Tabla con cuadrícula 6 con colores3"/>
    <w:basedOn w:val="Tablanormal"/>
    <w:next w:val="Tablaconcuadrcula6concolores"/>
    <w:uiPriority w:val="51"/>
    <w:rsid w:val="001442E9"/>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8">
    <w:name w:val="Sin lista98"/>
    <w:next w:val="Sinlista"/>
    <w:uiPriority w:val="99"/>
    <w:semiHidden/>
    <w:unhideWhenUsed/>
    <w:rsid w:val="001442E9"/>
  </w:style>
  <w:style w:type="table" w:customStyle="1" w:styleId="Tablaconcuadrcula6concolores22">
    <w:name w:val="Tabla con cuadrícula 6 con colores22"/>
    <w:basedOn w:val="Tablanormal"/>
    <w:next w:val="Tablaconcuadrcula6concolores"/>
    <w:uiPriority w:val="51"/>
    <w:rsid w:val="001442E9"/>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3">
    <w:name w:val="Lista clara - Énfasis 323"/>
    <w:basedOn w:val="Tablanormal"/>
    <w:next w:val="Listaclara-nfasis3"/>
    <w:uiPriority w:val="61"/>
    <w:rsid w:val="001442E9"/>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8">
    <w:name w:val="Sin lista108"/>
    <w:next w:val="Sinlista"/>
    <w:uiPriority w:val="99"/>
    <w:semiHidden/>
    <w:unhideWhenUsed/>
    <w:rsid w:val="001442E9"/>
  </w:style>
  <w:style w:type="table" w:customStyle="1" w:styleId="Tablaconcuadrcula11010">
    <w:name w:val="Tabla con cuadrícula11010"/>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2">
    <w:name w:val="Tabla con cuadrícula65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6">
    <w:name w:val="Tabla con cuadrícula7116"/>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8">
    <w:name w:val="Tabla con cuadrícula728"/>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39"/>
    <w:rsid w:val="001442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
    <w:name w:val="Sin lista80"/>
    <w:next w:val="Sinlista"/>
    <w:uiPriority w:val="99"/>
    <w:semiHidden/>
    <w:unhideWhenUsed/>
    <w:rsid w:val="000953FB"/>
  </w:style>
  <w:style w:type="table" w:customStyle="1" w:styleId="Tablaconcuadrcula254">
    <w:name w:val="Tabla con cuadrícula254"/>
    <w:basedOn w:val="Tablanormal"/>
    <w:next w:val="Tablaconcuadrcula"/>
    <w:uiPriority w:val="39"/>
    <w:rsid w:val="000953FB"/>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9">
    <w:name w:val="Tabla con cuadrícula1129"/>
    <w:basedOn w:val="Tablanormal"/>
    <w:next w:val="Tablaconcuadrcula"/>
    <w:uiPriority w:val="3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8">
    <w:name w:val="Tabla con cuadrícula438"/>
    <w:basedOn w:val="Tablanormal"/>
    <w:next w:val="Tablaconcuadrcula"/>
    <w:uiPriority w:val="59"/>
    <w:rsid w:val="000953FB"/>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9">
    <w:name w:val="Tabla con cuadrícula339"/>
    <w:basedOn w:val="Tablanormal"/>
    <w:next w:val="Tablaconcuadrcula"/>
    <w:uiPriority w:val="39"/>
    <w:rsid w:val="000953FB"/>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0">
    <w:name w:val="Sin lista150"/>
    <w:next w:val="Sinlista"/>
    <w:uiPriority w:val="99"/>
    <w:semiHidden/>
    <w:unhideWhenUsed/>
    <w:rsid w:val="000953FB"/>
  </w:style>
  <w:style w:type="table" w:customStyle="1" w:styleId="Tablaconcuadrcula1130">
    <w:name w:val="Tabla con cuadrícula1130"/>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9">
    <w:name w:val="Sin lista239"/>
    <w:next w:val="Sinlista"/>
    <w:uiPriority w:val="99"/>
    <w:semiHidden/>
    <w:unhideWhenUsed/>
    <w:rsid w:val="000953FB"/>
  </w:style>
  <w:style w:type="table" w:customStyle="1" w:styleId="Tablaconcuadrcula1227">
    <w:name w:val="Tabla con cuadrícula1227"/>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0">
    <w:name w:val="Sin lista330"/>
    <w:next w:val="Sinlista"/>
    <w:uiPriority w:val="99"/>
    <w:semiHidden/>
    <w:unhideWhenUsed/>
    <w:rsid w:val="000953FB"/>
  </w:style>
  <w:style w:type="table" w:customStyle="1" w:styleId="Tablaconcuadrcula1325">
    <w:name w:val="Tabla con cuadrícula1325"/>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0">
    <w:name w:val="Sin lista430"/>
    <w:next w:val="Sinlista"/>
    <w:uiPriority w:val="99"/>
    <w:semiHidden/>
    <w:unhideWhenUsed/>
    <w:rsid w:val="000953FB"/>
  </w:style>
  <w:style w:type="table" w:customStyle="1" w:styleId="Tablaconcuadrcula1424">
    <w:name w:val="Tabla con cuadrícula1424"/>
    <w:basedOn w:val="Tablanormal"/>
    <w:next w:val="Tablaconcuadrcula"/>
    <w:uiPriority w:val="5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0">
    <w:name w:val="Sin lista1130"/>
    <w:next w:val="Sinlista"/>
    <w:uiPriority w:val="99"/>
    <w:semiHidden/>
    <w:unhideWhenUsed/>
    <w:rsid w:val="000953FB"/>
  </w:style>
  <w:style w:type="numbering" w:customStyle="1" w:styleId="Sinlista2124">
    <w:name w:val="Sin lista2124"/>
    <w:next w:val="Sinlista"/>
    <w:uiPriority w:val="99"/>
    <w:semiHidden/>
    <w:unhideWhenUsed/>
    <w:rsid w:val="000953FB"/>
  </w:style>
  <w:style w:type="numbering" w:customStyle="1" w:styleId="Sinlista3123">
    <w:name w:val="Sin lista3123"/>
    <w:next w:val="Sinlista"/>
    <w:uiPriority w:val="99"/>
    <w:semiHidden/>
    <w:unhideWhenUsed/>
    <w:rsid w:val="000953FB"/>
  </w:style>
  <w:style w:type="numbering" w:customStyle="1" w:styleId="Sinlista528">
    <w:name w:val="Sin lista528"/>
    <w:next w:val="Sinlista"/>
    <w:uiPriority w:val="99"/>
    <w:semiHidden/>
    <w:unhideWhenUsed/>
    <w:rsid w:val="000953FB"/>
  </w:style>
  <w:style w:type="table" w:customStyle="1" w:styleId="Tablaconcuadrcula1524">
    <w:name w:val="Tabla con cuadrícula1524"/>
    <w:basedOn w:val="Tablanormal"/>
    <w:next w:val="Tablaconcuadrcula"/>
    <w:uiPriority w:val="39"/>
    <w:rsid w:val="000953FB"/>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0">
    <w:name w:val="Sin lista1220"/>
    <w:next w:val="Sinlista"/>
    <w:uiPriority w:val="99"/>
    <w:semiHidden/>
    <w:unhideWhenUsed/>
    <w:rsid w:val="000953FB"/>
  </w:style>
  <w:style w:type="numbering" w:customStyle="1" w:styleId="Sinlista2213">
    <w:name w:val="Sin lista2213"/>
    <w:next w:val="Sinlista"/>
    <w:uiPriority w:val="99"/>
    <w:semiHidden/>
    <w:unhideWhenUsed/>
    <w:rsid w:val="000953FB"/>
  </w:style>
  <w:style w:type="numbering" w:customStyle="1" w:styleId="Sinlista3213">
    <w:name w:val="Sin lista3213"/>
    <w:next w:val="Sinlista"/>
    <w:uiPriority w:val="99"/>
    <w:semiHidden/>
    <w:unhideWhenUsed/>
    <w:rsid w:val="000953FB"/>
  </w:style>
  <w:style w:type="numbering" w:customStyle="1" w:styleId="Sinlista4115">
    <w:name w:val="Sin lista4115"/>
    <w:next w:val="Sinlista"/>
    <w:uiPriority w:val="99"/>
    <w:semiHidden/>
    <w:unhideWhenUsed/>
    <w:rsid w:val="000953FB"/>
  </w:style>
  <w:style w:type="numbering" w:customStyle="1" w:styleId="Sinlista11116">
    <w:name w:val="Sin lista11116"/>
    <w:next w:val="Sinlista"/>
    <w:uiPriority w:val="99"/>
    <w:semiHidden/>
    <w:unhideWhenUsed/>
    <w:rsid w:val="000953FB"/>
  </w:style>
  <w:style w:type="numbering" w:customStyle="1" w:styleId="Sinlista21113">
    <w:name w:val="Sin lista21113"/>
    <w:next w:val="Sinlista"/>
    <w:uiPriority w:val="99"/>
    <w:semiHidden/>
    <w:unhideWhenUsed/>
    <w:rsid w:val="000953FB"/>
  </w:style>
  <w:style w:type="numbering" w:customStyle="1" w:styleId="Sinlista31113">
    <w:name w:val="Sin lista31113"/>
    <w:next w:val="Sinlista"/>
    <w:uiPriority w:val="99"/>
    <w:semiHidden/>
    <w:unhideWhenUsed/>
    <w:rsid w:val="000953FB"/>
  </w:style>
  <w:style w:type="paragraph" w:customStyle="1" w:styleId="TDC210">
    <w:name w:val="TDC 210"/>
    <w:basedOn w:val="Normal"/>
    <w:next w:val="Normal"/>
    <w:autoRedefine/>
    <w:uiPriority w:val="39"/>
    <w:unhideWhenUsed/>
    <w:rsid w:val="000953FB"/>
    <w:pPr>
      <w:spacing w:after="100"/>
      <w:ind w:left="220"/>
    </w:pPr>
    <w:rPr>
      <w:lang w:val="es-SV"/>
    </w:rPr>
  </w:style>
  <w:style w:type="paragraph" w:customStyle="1" w:styleId="TDC110">
    <w:name w:val="TDC 110"/>
    <w:basedOn w:val="Normal"/>
    <w:next w:val="Normal"/>
    <w:autoRedefine/>
    <w:uiPriority w:val="39"/>
    <w:unhideWhenUsed/>
    <w:rsid w:val="000953FB"/>
    <w:pPr>
      <w:spacing w:after="100" w:line="240" w:lineRule="auto"/>
    </w:pPr>
    <w:rPr>
      <w:noProof/>
      <w:lang w:val="es-SV"/>
    </w:rPr>
  </w:style>
  <w:style w:type="paragraph" w:customStyle="1" w:styleId="TtuloTDC10">
    <w:name w:val="Título TDC10"/>
    <w:basedOn w:val="Ttulo1"/>
    <w:next w:val="Normal"/>
    <w:uiPriority w:val="39"/>
    <w:unhideWhenUsed/>
    <w:qFormat/>
    <w:rsid w:val="000953FB"/>
    <w:pPr>
      <w:keepLines/>
      <w:spacing w:after="0" w:line="259" w:lineRule="auto"/>
      <w:outlineLvl w:val="9"/>
    </w:pPr>
    <w:rPr>
      <w:b w:val="0"/>
      <w:bCs w:val="0"/>
      <w:color w:val="365F91"/>
      <w:kern w:val="0"/>
      <w:lang w:val="es-SV" w:eastAsia="es-SV"/>
    </w:rPr>
  </w:style>
  <w:style w:type="paragraph" w:customStyle="1" w:styleId="TDC310">
    <w:name w:val="TDC 310"/>
    <w:basedOn w:val="Normal"/>
    <w:next w:val="Normal"/>
    <w:autoRedefine/>
    <w:uiPriority w:val="39"/>
    <w:unhideWhenUsed/>
    <w:rsid w:val="000953FB"/>
    <w:pPr>
      <w:spacing w:after="100" w:line="240" w:lineRule="auto"/>
      <w:ind w:left="440"/>
    </w:pPr>
    <w:rPr>
      <w:noProof/>
      <w:lang w:val="es-SV"/>
    </w:rPr>
  </w:style>
  <w:style w:type="numbering" w:customStyle="1" w:styleId="Sinlista616">
    <w:name w:val="Sin lista616"/>
    <w:next w:val="Sinlista"/>
    <w:uiPriority w:val="99"/>
    <w:semiHidden/>
    <w:unhideWhenUsed/>
    <w:rsid w:val="000953FB"/>
  </w:style>
  <w:style w:type="table" w:customStyle="1" w:styleId="Tablaconcuadrcula1624">
    <w:name w:val="Tabla con cuadrícula1624"/>
    <w:basedOn w:val="Tablanormal"/>
    <w:next w:val="Tablaconcuadrcula"/>
    <w:uiPriority w:val="39"/>
    <w:rsid w:val="000953FB"/>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7">
    <w:name w:val="Sin lista1317"/>
    <w:next w:val="Sinlista"/>
    <w:uiPriority w:val="99"/>
    <w:semiHidden/>
    <w:unhideWhenUsed/>
    <w:rsid w:val="000953FB"/>
  </w:style>
  <w:style w:type="numbering" w:customStyle="1" w:styleId="Sinlista2310">
    <w:name w:val="Sin lista2310"/>
    <w:next w:val="Sinlista"/>
    <w:uiPriority w:val="99"/>
    <w:semiHidden/>
    <w:unhideWhenUsed/>
    <w:rsid w:val="000953FB"/>
  </w:style>
  <w:style w:type="numbering" w:customStyle="1" w:styleId="Sinlista339">
    <w:name w:val="Sin lista339"/>
    <w:next w:val="Sinlista"/>
    <w:uiPriority w:val="99"/>
    <w:semiHidden/>
    <w:unhideWhenUsed/>
    <w:rsid w:val="000953FB"/>
  </w:style>
  <w:style w:type="numbering" w:customStyle="1" w:styleId="Sinlista4211">
    <w:name w:val="Sin lista4211"/>
    <w:next w:val="Sinlista"/>
    <w:uiPriority w:val="99"/>
    <w:semiHidden/>
    <w:unhideWhenUsed/>
    <w:rsid w:val="000953FB"/>
  </w:style>
  <w:style w:type="numbering" w:customStyle="1" w:styleId="Sinlista11211">
    <w:name w:val="Sin lista11211"/>
    <w:next w:val="Sinlista"/>
    <w:uiPriority w:val="99"/>
    <w:semiHidden/>
    <w:unhideWhenUsed/>
    <w:rsid w:val="000953FB"/>
  </w:style>
  <w:style w:type="numbering" w:customStyle="1" w:styleId="Sinlista2125">
    <w:name w:val="Sin lista2125"/>
    <w:next w:val="Sinlista"/>
    <w:uiPriority w:val="99"/>
    <w:semiHidden/>
    <w:unhideWhenUsed/>
    <w:rsid w:val="000953FB"/>
  </w:style>
  <w:style w:type="numbering" w:customStyle="1" w:styleId="Sinlista3124">
    <w:name w:val="Sin lista3124"/>
    <w:next w:val="Sinlista"/>
    <w:uiPriority w:val="99"/>
    <w:semiHidden/>
    <w:unhideWhenUsed/>
    <w:rsid w:val="000953FB"/>
  </w:style>
  <w:style w:type="numbering" w:customStyle="1" w:styleId="Sinlista5115">
    <w:name w:val="Sin lista5115"/>
    <w:next w:val="Sinlista"/>
    <w:uiPriority w:val="99"/>
    <w:semiHidden/>
    <w:unhideWhenUsed/>
    <w:rsid w:val="000953FB"/>
  </w:style>
  <w:style w:type="numbering" w:customStyle="1" w:styleId="Sinlista12113">
    <w:name w:val="Sin lista12113"/>
    <w:next w:val="Sinlista"/>
    <w:uiPriority w:val="99"/>
    <w:semiHidden/>
    <w:unhideWhenUsed/>
    <w:rsid w:val="000953FB"/>
  </w:style>
  <w:style w:type="numbering" w:customStyle="1" w:styleId="Sinlista2214">
    <w:name w:val="Sin lista2214"/>
    <w:next w:val="Sinlista"/>
    <w:uiPriority w:val="99"/>
    <w:semiHidden/>
    <w:unhideWhenUsed/>
    <w:rsid w:val="000953FB"/>
  </w:style>
  <w:style w:type="numbering" w:customStyle="1" w:styleId="Sinlista3214">
    <w:name w:val="Sin lista3214"/>
    <w:next w:val="Sinlista"/>
    <w:uiPriority w:val="99"/>
    <w:semiHidden/>
    <w:unhideWhenUsed/>
    <w:rsid w:val="000953FB"/>
  </w:style>
  <w:style w:type="numbering" w:customStyle="1" w:styleId="Sinlista4116">
    <w:name w:val="Sin lista4116"/>
    <w:next w:val="Sinlista"/>
    <w:uiPriority w:val="99"/>
    <w:semiHidden/>
    <w:unhideWhenUsed/>
    <w:rsid w:val="000953FB"/>
  </w:style>
  <w:style w:type="numbering" w:customStyle="1" w:styleId="Sinlista11117">
    <w:name w:val="Sin lista11117"/>
    <w:next w:val="Sinlista"/>
    <w:uiPriority w:val="99"/>
    <w:semiHidden/>
    <w:unhideWhenUsed/>
    <w:rsid w:val="000953FB"/>
  </w:style>
  <w:style w:type="numbering" w:customStyle="1" w:styleId="Sinlista21114">
    <w:name w:val="Sin lista21114"/>
    <w:next w:val="Sinlista"/>
    <w:uiPriority w:val="99"/>
    <w:semiHidden/>
    <w:unhideWhenUsed/>
    <w:rsid w:val="000953FB"/>
  </w:style>
  <w:style w:type="numbering" w:customStyle="1" w:styleId="Sinlista31114">
    <w:name w:val="Sin lista31114"/>
    <w:next w:val="Sinlista"/>
    <w:uiPriority w:val="99"/>
    <w:semiHidden/>
    <w:unhideWhenUsed/>
    <w:rsid w:val="000953FB"/>
  </w:style>
  <w:style w:type="numbering" w:customStyle="1" w:styleId="Sinlista5116">
    <w:name w:val="Sin lista5116"/>
    <w:next w:val="Sinlista"/>
    <w:uiPriority w:val="99"/>
    <w:semiHidden/>
    <w:unhideWhenUsed/>
    <w:rsid w:val="000953FB"/>
  </w:style>
  <w:style w:type="numbering" w:customStyle="1" w:styleId="Sinlista12114">
    <w:name w:val="Sin lista12114"/>
    <w:next w:val="Sinlista"/>
    <w:uiPriority w:val="99"/>
    <w:semiHidden/>
    <w:unhideWhenUsed/>
    <w:rsid w:val="000953FB"/>
  </w:style>
  <w:style w:type="numbering" w:customStyle="1" w:styleId="Sinlista22113">
    <w:name w:val="Sin lista22113"/>
    <w:next w:val="Sinlista"/>
    <w:uiPriority w:val="99"/>
    <w:semiHidden/>
    <w:unhideWhenUsed/>
    <w:rsid w:val="000953FB"/>
  </w:style>
  <w:style w:type="numbering" w:customStyle="1" w:styleId="Sinlista32113">
    <w:name w:val="Sin lista32113"/>
    <w:next w:val="Sinlista"/>
    <w:uiPriority w:val="99"/>
    <w:semiHidden/>
    <w:unhideWhenUsed/>
    <w:rsid w:val="000953FB"/>
  </w:style>
  <w:style w:type="numbering" w:customStyle="1" w:styleId="Sinlista41113">
    <w:name w:val="Sin lista41113"/>
    <w:next w:val="Sinlista"/>
    <w:uiPriority w:val="99"/>
    <w:semiHidden/>
    <w:unhideWhenUsed/>
    <w:rsid w:val="000953FB"/>
  </w:style>
  <w:style w:type="numbering" w:customStyle="1" w:styleId="Sinlista111113">
    <w:name w:val="Sin lista111113"/>
    <w:next w:val="Sinlista"/>
    <w:uiPriority w:val="99"/>
    <w:semiHidden/>
    <w:unhideWhenUsed/>
    <w:rsid w:val="000953FB"/>
  </w:style>
  <w:style w:type="numbering" w:customStyle="1" w:styleId="Sinlista211113">
    <w:name w:val="Sin lista211113"/>
    <w:next w:val="Sinlista"/>
    <w:uiPriority w:val="99"/>
    <w:semiHidden/>
    <w:unhideWhenUsed/>
    <w:rsid w:val="000953FB"/>
  </w:style>
  <w:style w:type="numbering" w:customStyle="1" w:styleId="Sinlista311113">
    <w:name w:val="Sin lista311113"/>
    <w:next w:val="Sinlista"/>
    <w:uiPriority w:val="99"/>
    <w:semiHidden/>
    <w:unhideWhenUsed/>
    <w:rsid w:val="000953FB"/>
  </w:style>
  <w:style w:type="table" w:customStyle="1" w:styleId="Tablaconcuadrcula532">
    <w:name w:val="Tabla con cuadrícula532"/>
    <w:basedOn w:val="Tablanormal"/>
    <w:next w:val="Tablaconcuadrcula"/>
    <w:uiPriority w:val="59"/>
    <w:rsid w:val="000953F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7">
    <w:name w:val="Sin lista617"/>
    <w:next w:val="Sinlista"/>
    <w:uiPriority w:val="99"/>
    <w:semiHidden/>
    <w:unhideWhenUsed/>
    <w:rsid w:val="000953FB"/>
  </w:style>
  <w:style w:type="table" w:customStyle="1" w:styleId="Tablaconcuadrcula631">
    <w:name w:val="Tabla con cuadrícula631"/>
    <w:basedOn w:val="Tablanormal"/>
    <w:next w:val="Tablaconcuadrcula"/>
    <w:uiPriority w:val="59"/>
    <w:rsid w:val="000953FB"/>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0">
    <w:name w:val="Sin lista710"/>
    <w:next w:val="Sinlista"/>
    <w:uiPriority w:val="99"/>
    <w:semiHidden/>
    <w:unhideWhenUsed/>
    <w:rsid w:val="000953FB"/>
  </w:style>
  <w:style w:type="table" w:customStyle="1" w:styleId="Tablaconcuadrcula729">
    <w:name w:val="Tabla con cuadrícula729"/>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6">
    <w:name w:val="Tabla con cuadrícula1716"/>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5">
    <w:name w:val="Tabla con cuadrícula3215"/>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4">
    <w:name w:val="Tabla con cuadrícula421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3">
    <w:name w:val="Tabla con cuadrícula5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3">
    <w:name w:val="Tabla con cuadrícula6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7">
    <w:name w:val="Tabla con cuadrícula827"/>
    <w:basedOn w:val="Tablanormal"/>
    <w:next w:val="Tablaconcuadrcula"/>
    <w:uiPriority w:val="3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5">
    <w:name w:val="Tabla con cuadrícula925"/>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4">
    <w:name w:val="Tabla con cuadrícula1024"/>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8">
    <w:name w:val="Tabla con cuadrícula12118"/>
    <w:basedOn w:val="Tablanormal"/>
    <w:next w:val="Tablaconcuadrcula"/>
    <w:uiPriority w:val="59"/>
    <w:rsid w:val="000953FB"/>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5">
    <w:name w:val="Tabla con cuadrícula13115"/>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4">
    <w:name w:val="Tabla con cuadrícula14114"/>
    <w:basedOn w:val="Tablanormal"/>
    <w:next w:val="Tablaconcuadrcula"/>
    <w:uiPriority w:val="59"/>
    <w:rsid w:val="000953FB"/>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4">
    <w:name w:val="Tabla con cuadrícula15114"/>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4">
    <w:name w:val="Tabla con cuadrícula16114"/>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6">
    <w:name w:val="Tabla con cuadrícula1816"/>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5">
    <w:name w:val="Tabla con cuadrícula1915"/>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4">
    <w:name w:val="Tabla con cuadrícula201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0">
    <w:name w:val="Sin lista1410"/>
    <w:next w:val="Sinlista"/>
    <w:uiPriority w:val="99"/>
    <w:semiHidden/>
    <w:unhideWhenUsed/>
    <w:rsid w:val="000953FB"/>
  </w:style>
  <w:style w:type="table" w:customStyle="1" w:styleId="Tablaconcuadrcula2118">
    <w:name w:val="Tabla con cuadrícula2118"/>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8">
    <w:name w:val="Tabla con cuadrícula2218"/>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3">
    <w:name w:val="Tabla con cuadrícula231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9">
    <w:name w:val="Tabla con cuadrícula30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6">
    <w:name w:val="Tabla con cuadrícula3216"/>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0">
    <w:name w:val="Tabla con cuadrícula3310"/>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
    <w:name w:val="Tabla con cuadrícula37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9">
    <w:name w:val="Tabla con cuadrícula38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5">
    <w:name w:val="Tabla con cuadrícula4215"/>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9">
    <w:name w:val="Tabla con cuadrícula439"/>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
    <w:name w:val="Tabla con cuadrícula44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
    <w:name w:val="Tabla con cuadrícula46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
    <w:name w:val="Tabla con cuadrícula47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
    <w:name w:val="Tabla con cuadrícula593"/>
    <w:basedOn w:val="Tablanormal"/>
    <w:next w:val="Tablaconcuadrcula"/>
    <w:uiPriority w:val="5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
    <w:name w:val="Tabla con cuadrícula603"/>
    <w:basedOn w:val="Tablanormal"/>
    <w:next w:val="Tablaconcuadrcula"/>
    <w:uiPriority w:val="59"/>
    <w:rsid w:val="000953FB"/>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
    <w:name w:val="Sin lista89"/>
    <w:next w:val="Sinlista"/>
    <w:uiPriority w:val="99"/>
    <w:semiHidden/>
    <w:unhideWhenUsed/>
    <w:rsid w:val="000953FB"/>
  </w:style>
  <w:style w:type="numbering" w:customStyle="1" w:styleId="Sinlista159">
    <w:name w:val="Sin lista159"/>
    <w:next w:val="Sinlista"/>
    <w:uiPriority w:val="99"/>
    <w:semiHidden/>
    <w:unhideWhenUsed/>
    <w:rsid w:val="000953FB"/>
  </w:style>
  <w:style w:type="numbering" w:customStyle="1" w:styleId="Sinlista249">
    <w:name w:val="Sin lista249"/>
    <w:next w:val="Sinlista"/>
    <w:uiPriority w:val="99"/>
    <w:semiHidden/>
    <w:unhideWhenUsed/>
    <w:rsid w:val="000953FB"/>
  </w:style>
  <w:style w:type="table" w:customStyle="1" w:styleId="Listamedia2-nfasis18">
    <w:name w:val="Lista media 2 - Énfasis 18"/>
    <w:basedOn w:val="Tablanormal"/>
    <w:next w:val="Listamedia2-nfasis1"/>
    <w:uiPriority w:val="66"/>
    <w:semiHidden/>
    <w:unhideWhenUsed/>
    <w:rsid w:val="000953FB"/>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8">
    <w:name w:val="Lista clara - Énfasis 38"/>
    <w:basedOn w:val="Tablanormal"/>
    <w:next w:val="Listaclara-nfasis3"/>
    <w:uiPriority w:val="61"/>
    <w:unhideWhenUsed/>
    <w:rsid w:val="000953FB"/>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4">
    <w:name w:val="Tabla con cuadrícula 6 con colores4"/>
    <w:basedOn w:val="Tablanormal"/>
    <w:next w:val="Tablaconcuadrcula6concolores"/>
    <w:uiPriority w:val="51"/>
    <w:rsid w:val="000953FB"/>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9">
    <w:name w:val="Sin lista99"/>
    <w:next w:val="Sinlista"/>
    <w:uiPriority w:val="99"/>
    <w:semiHidden/>
    <w:unhideWhenUsed/>
    <w:rsid w:val="000953FB"/>
  </w:style>
  <w:style w:type="table" w:customStyle="1" w:styleId="Tablaconcuadrcula6concolores23">
    <w:name w:val="Tabla con cuadrícula 6 con colores23"/>
    <w:basedOn w:val="Tablanormal"/>
    <w:next w:val="Tablaconcuadrcula6concolores"/>
    <w:uiPriority w:val="51"/>
    <w:rsid w:val="000953FB"/>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4">
    <w:name w:val="Lista clara - Énfasis 324"/>
    <w:basedOn w:val="Tablanormal"/>
    <w:next w:val="Listaclara-nfasis3"/>
    <w:uiPriority w:val="61"/>
    <w:rsid w:val="000953FB"/>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9">
    <w:name w:val="Sin lista109"/>
    <w:next w:val="Sinlista"/>
    <w:uiPriority w:val="99"/>
    <w:semiHidden/>
    <w:unhideWhenUsed/>
    <w:rsid w:val="000953FB"/>
  </w:style>
  <w:style w:type="table" w:customStyle="1" w:styleId="Tablaconcuadrcula11011">
    <w:name w:val="Tabla con cuadrícula11011"/>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
    <w:name w:val="Tabla con cuadrícula64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3">
    <w:name w:val="Tabla con cuadrícula65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
    <w:name w:val="Tabla con cuadrícula66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
    <w:name w:val="Tabla con cuadrícula67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
    <w:name w:val="Tabla con cuadrícula68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
    <w:name w:val="Tabla con cuadrícula69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
    <w:name w:val="Tabla con cuadrícula70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7">
    <w:name w:val="Tabla con cuadrícula7117"/>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0">
    <w:name w:val="Tabla con cuadrícula7210"/>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
    <w:name w:val="Tabla con cuadrícula733"/>
    <w:basedOn w:val="Tablanormal"/>
    <w:next w:val="Tablaconcuadrcula"/>
    <w:uiPriority w:val="39"/>
    <w:rsid w:val="000953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
    <w:name w:val="Sin lista90"/>
    <w:next w:val="Sinlista"/>
    <w:uiPriority w:val="99"/>
    <w:semiHidden/>
    <w:unhideWhenUsed/>
    <w:rsid w:val="000E3454"/>
  </w:style>
  <w:style w:type="table" w:customStyle="1" w:styleId="Tablaconcuadrcula256">
    <w:name w:val="Tabla con cuadrícula256"/>
    <w:basedOn w:val="Tablanormal"/>
    <w:next w:val="Tablaconcuadrcula"/>
    <w:uiPriority w:val="39"/>
    <w:rsid w:val="000E3454"/>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0">
    <w:name w:val="Tabla con cuadrícula440"/>
    <w:basedOn w:val="Tablanormal"/>
    <w:next w:val="Tablaconcuadrcula"/>
    <w:uiPriority w:val="59"/>
    <w:rsid w:val="000E345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7">
    <w:name w:val="Tabla con cuadrícula257"/>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0">
    <w:name w:val="Tabla con cuadrícula340"/>
    <w:basedOn w:val="Tablanormal"/>
    <w:next w:val="Tablaconcuadrcula"/>
    <w:uiPriority w:val="39"/>
    <w:rsid w:val="000E3454"/>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0">
    <w:name w:val="Sin lista160"/>
    <w:next w:val="Sinlista"/>
    <w:uiPriority w:val="99"/>
    <w:semiHidden/>
    <w:unhideWhenUsed/>
    <w:rsid w:val="000E3454"/>
  </w:style>
  <w:style w:type="table" w:customStyle="1" w:styleId="Tablaconcuadrcula1132">
    <w:name w:val="Tabla con cuadrícula1132"/>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40">
    <w:name w:val="Sin lista240"/>
    <w:next w:val="Sinlista"/>
    <w:uiPriority w:val="99"/>
    <w:semiHidden/>
    <w:unhideWhenUsed/>
    <w:rsid w:val="000E3454"/>
  </w:style>
  <w:style w:type="table" w:customStyle="1" w:styleId="Tablaconcuadrcula1228">
    <w:name w:val="Tabla con cuadrícula1228"/>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40">
    <w:name w:val="Sin lista340"/>
    <w:next w:val="Sinlista"/>
    <w:uiPriority w:val="99"/>
    <w:semiHidden/>
    <w:unhideWhenUsed/>
    <w:rsid w:val="000E3454"/>
  </w:style>
  <w:style w:type="table" w:customStyle="1" w:styleId="Tablaconcuadrcula1326">
    <w:name w:val="Tabla con cuadrícula1326"/>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7">
    <w:name w:val="Sin lista437"/>
    <w:next w:val="Sinlista"/>
    <w:uiPriority w:val="99"/>
    <w:semiHidden/>
    <w:unhideWhenUsed/>
    <w:rsid w:val="000E3454"/>
  </w:style>
  <w:style w:type="table" w:customStyle="1" w:styleId="Tablaconcuadrcula1425">
    <w:name w:val="Tabla con cuadrícula1425"/>
    <w:basedOn w:val="Tablanormal"/>
    <w:next w:val="Tablaconcuadrcula"/>
    <w:uiPriority w:val="5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7">
    <w:name w:val="Sin lista1137"/>
    <w:next w:val="Sinlista"/>
    <w:uiPriority w:val="99"/>
    <w:semiHidden/>
    <w:unhideWhenUsed/>
    <w:rsid w:val="000E3454"/>
  </w:style>
  <w:style w:type="numbering" w:customStyle="1" w:styleId="Sinlista2126">
    <w:name w:val="Sin lista2126"/>
    <w:next w:val="Sinlista"/>
    <w:uiPriority w:val="99"/>
    <w:semiHidden/>
    <w:unhideWhenUsed/>
    <w:rsid w:val="000E3454"/>
  </w:style>
  <w:style w:type="numbering" w:customStyle="1" w:styleId="Sinlista3125">
    <w:name w:val="Sin lista3125"/>
    <w:next w:val="Sinlista"/>
    <w:uiPriority w:val="99"/>
    <w:semiHidden/>
    <w:unhideWhenUsed/>
    <w:rsid w:val="000E3454"/>
  </w:style>
  <w:style w:type="numbering" w:customStyle="1" w:styleId="Sinlista529">
    <w:name w:val="Sin lista529"/>
    <w:next w:val="Sinlista"/>
    <w:uiPriority w:val="99"/>
    <w:semiHidden/>
    <w:unhideWhenUsed/>
    <w:rsid w:val="000E3454"/>
  </w:style>
  <w:style w:type="table" w:customStyle="1" w:styleId="Tablaconcuadrcula1525">
    <w:name w:val="Tabla con cuadrícula1525"/>
    <w:basedOn w:val="Tablanormal"/>
    <w:next w:val="Tablaconcuadrcula"/>
    <w:uiPriority w:val="39"/>
    <w:rsid w:val="000E3454"/>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1">
    <w:name w:val="Sin lista1221"/>
    <w:next w:val="Sinlista"/>
    <w:uiPriority w:val="99"/>
    <w:semiHidden/>
    <w:unhideWhenUsed/>
    <w:rsid w:val="000E3454"/>
  </w:style>
  <w:style w:type="numbering" w:customStyle="1" w:styleId="Sinlista2215">
    <w:name w:val="Sin lista2215"/>
    <w:next w:val="Sinlista"/>
    <w:uiPriority w:val="99"/>
    <w:semiHidden/>
    <w:unhideWhenUsed/>
    <w:rsid w:val="000E3454"/>
  </w:style>
  <w:style w:type="numbering" w:customStyle="1" w:styleId="Sinlista3215">
    <w:name w:val="Sin lista3215"/>
    <w:next w:val="Sinlista"/>
    <w:uiPriority w:val="99"/>
    <w:semiHidden/>
    <w:unhideWhenUsed/>
    <w:rsid w:val="000E3454"/>
  </w:style>
  <w:style w:type="numbering" w:customStyle="1" w:styleId="Sinlista4117">
    <w:name w:val="Sin lista4117"/>
    <w:next w:val="Sinlista"/>
    <w:uiPriority w:val="99"/>
    <w:semiHidden/>
    <w:unhideWhenUsed/>
    <w:rsid w:val="000E3454"/>
  </w:style>
  <w:style w:type="numbering" w:customStyle="1" w:styleId="Sinlista11118">
    <w:name w:val="Sin lista11118"/>
    <w:next w:val="Sinlista"/>
    <w:uiPriority w:val="99"/>
    <w:semiHidden/>
    <w:unhideWhenUsed/>
    <w:rsid w:val="000E3454"/>
  </w:style>
  <w:style w:type="numbering" w:customStyle="1" w:styleId="Sinlista21115">
    <w:name w:val="Sin lista21115"/>
    <w:next w:val="Sinlista"/>
    <w:uiPriority w:val="99"/>
    <w:semiHidden/>
    <w:unhideWhenUsed/>
    <w:rsid w:val="000E3454"/>
  </w:style>
  <w:style w:type="numbering" w:customStyle="1" w:styleId="Sinlista31115">
    <w:name w:val="Sin lista31115"/>
    <w:next w:val="Sinlista"/>
    <w:uiPriority w:val="99"/>
    <w:semiHidden/>
    <w:unhideWhenUsed/>
    <w:rsid w:val="000E3454"/>
  </w:style>
  <w:style w:type="paragraph" w:customStyle="1" w:styleId="TDC211">
    <w:name w:val="TDC 211"/>
    <w:basedOn w:val="Normal"/>
    <w:next w:val="Normal"/>
    <w:autoRedefine/>
    <w:uiPriority w:val="39"/>
    <w:unhideWhenUsed/>
    <w:rsid w:val="000E3454"/>
    <w:pPr>
      <w:spacing w:after="100"/>
      <w:ind w:left="220"/>
    </w:pPr>
    <w:rPr>
      <w:lang w:val="es-SV"/>
    </w:rPr>
  </w:style>
  <w:style w:type="paragraph" w:customStyle="1" w:styleId="TDC111">
    <w:name w:val="TDC 111"/>
    <w:basedOn w:val="Normal"/>
    <w:next w:val="Normal"/>
    <w:autoRedefine/>
    <w:uiPriority w:val="39"/>
    <w:unhideWhenUsed/>
    <w:rsid w:val="000E3454"/>
    <w:pPr>
      <w:spacing w:after="100" w:line="240" w:lineRule="auto"/>
    </w:pPr>
    <w:rPr>
      <w:noProof/>
      <w:lang w:val="es-SV"/>
    </w:rPr>
  </w:style>
  <w:style w:type="paragraph" w:customStyle="1" w:styleId="TtuloTDC11">
    <w:name w:val="Título TDC11"/>
    <w:basedOn w:val="Ttulo1"/>
    <w:next w:val="Normal"/>
    <w:uiPriority w:val="39"/>
    <w:unhideWhenUsed/>
    <w:qFormat/>
    <w:rsid w:val="000E3454"/>
    <w:pPr>
      <w:keepLines/>
      <w:spacing w:after="0" w:line="259" w:lineRule="auto"/>
      <w:outlineLvl w:val="9"/>
    </w:pPr>
    <w:rPr>
      <w:b w:val="0"/>
      <w:bCs w:val="0"/>
      <w:color w:val="365F91"/>
      <w:kern w:val="0"/>
      <w:lang w:val="es-SV" w:eastAsia="es-SV"/>
    </w:rPr>
  </w:style>
  <w:style w:type="paragraph" w:customStyle="1" w:styleId="TDC311">
    <w:name w:val="TDC 311"/>
    <w:basedOn w:val="Normal"/>
    <w:next w:val="Normal"/>
    <w:autoRedefine/>
    <w:uiPriority w:val="39"/>
    <w:unhideWhenUsed/>
    <w:rsid w:val="000E3454"/>
    <w:pPr>
      <w:spacing w:after="100" w:line="240" w:lineRule="auto"/>
      <w:ind w:left="440"/>
    </w:pPr>
    <w:rPr>
      <w:noProof/>
      <w:lang w:val="es-SV"/>
    </w:rPr>
  </w:style>
  <w:style w:type="numbering" w:customStyle="1" w:styleId="Sinlista618">
    <w:name w:val="Sin lista618"/>
    <w:next w:val="Sinlista"/>
    <w:uiPriority w:val="99"/>
    <w:semiHidden/>
    <w:unhideWhenUsed/>
    <w:rsid w:val="000E3454"/>
  </w:style>
  <w:style w:type="table" w:customStyle="1" w:styleId="Tablaconcuadrcula1625">
    <w:name w:val="Tabla con cuadrícula1625"/>
    <w:basedOn w:val="Tablanormal"/>
    <w:next w:val="Tablaconcuadrcula"/>
    <w:uiPriority w:val="39"/>
    <w:rsid w:val="000E3454"/>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8">
    <w:name w:val="Sin lista1318"/>
    <w:next w:val="Sinlista"/>
    <w:uiPriority w:val="99"/>
    <w:semiHidden/>
    <w:unhideWhenUsed/>
    <w:rsid w:val="000E3454"/>
  </w:style>
  <w:style w:type="numbering" w:customStyle="1" w:styleId="Sinlista2311">
    <w:name w:val="Sin lista2311"/>
    <w:next w:val="Sinlista"/>
    <w:uiPriority w:val="99"/>
    <w:semiHidden/>
    <w:unhideWhenUsed/>
    <w:rsid w:val="000E3454"/>
  </w:style>
  <w:style w:type="numbering" w:customStyle="1" w:styleId="Sinlista3310">
    <w:name w:val="Sin lista3310"/>
    <w:next w:val="Sinlista"/>
    <w:uiPriority w:val="99"/>
    <w:semiHidden/>
    <w:unhideWhenUsed/>
    <w:rsid w:val="000E3454"/>
  </w:style>
  <w:style w:type="numbering" w:customStyle="1" w:styleId="Sinlista4212">
    <w:name w:val="Sin lista4212"/>
    <w:next w:val="Sinlista"/>
    <w:uiPriority w:val="99"/>
    <w:semiHidden/>
    <w:unhideWhenUsed/>
    <w:rsid w:val="000E3454"/>
  </w:style>
  <w:style w:type="numbering" w:customStyle="1" w:styleId="Sinlista11212">
    <w:name w:val="Sin lista11212"/>
    <w:next w:val="Sinlista"/>
    <w:uiPriority w:val="99"/>
    <w:semiHidden/>
    <w:unhideWhenUsed/>
    <w:rsid w:val="000E3454"/>
  </w:style>
  <w:style w:type="numbering" w:customStyle="1" w:styleId="Sinlista2127">
    <w:name w:val="Sin lista2127"/>
    <w:next w:val="Sinlista"/>
    <w:uiPriority w:val="99"/>
    <w:semiHidden/>
    <w:unhideWhenUsed/>
    <w:rsid w:val="000E3454"/>
  </w:style>
  <w:style w:type="numbering" w:customStyle="1" w:styleId="Sinlista3126">
    <w:name w:val="Sin lista3126"/>
    <w:next w:val="Sinlista"/>
    <w:uiPriority w:val="99"/>
    <w:semiHidden/>
    <w:unhideWhenUsed/>
    <w:rsid w:val="000E3454"/>
  </w:style>
  <w:style w:type="numbering" w:customStyle="1" w:styleId="Sinlista5117">
    <w:name w:val="Sin lista5117"/>
    <w:next w:val="Sinlista"/>
    <w:uiPriority w:val="99"/>
    <w:semiHidden/>
    <w:unhideWhenUsed/>
    <w:rsid w:val="000E3454"/>
  </w:style>
  <w:style w:type="numbering" w:customStyle="1" w:styleId="Sinlista12115">
    <w:name w:val="Sin lista12115"/>
    <w:next w:val="Sinlista"/>
    <w:uiPriority w:val="99"/>
    <w:semiHidden/>
    <w:unhideWhenUsed/>
    <w:rsid w:val="000E3454"/>
  </w:style>
  <w:style w:type="numbering" w:customStyle="1" w:styleId="Sinlista2216">
    <w:name w:val="Sin lista2216"/>
    <w:next w:val="Sinlista"/>
    <w:uiPriority w:val="99"/>
    <w:semiHidden/>
    <w:unhideWhenUsed/>
    <w:rsid w:val="000E3454"/>
  </w:style>
  <w:style w:type="numbering" w:customStyle="1" w:styleId="Sinlista3216">
    <w:name w:val="Sin lista3216"/>
    <w:next w:val="Sinlista"/>
    <w:uiPriority w:val="99"/>
    <w:semiHidden/>
    <w:unhideWhenUsed/>
    <w:rsid w:val="000E3454"/>
  </w:style>
  <w:style w:type="numbering" w:customStyle="1" w:styleId="Sinlista4118">
    <w:name w:val="Sin lista4118"/>
    <w:next w:val="Sinlista"/>
    <w:uiPriority w:val="99"/>
    <w:semiHidden/>
    <w:unhideWhenUsed/>
    <w:rsid w:val="000E3454"/>
  </w:style>
  <w:style w:type="numbering" w:customStyle="1" w:styleId="Sinlista11119">
    <w:name w:val="Sin lista11119"/>
    <w:next w:val="Sinlista"/>
    <w:uiPriority w:val="99"/>
    <w:semiHidden/>
    <w:unhideWhenUsed/>
    <w:rsid w:val="000E3454"/>
  </w:style>
  <w:style w:type="numbering" w:customStyle="1" w:styleId="Sinlista21116">
    <w:name w:val="Sin lista21116"/>
    <w:next w:val="Sinlista"/>
    <w:uiPriority w:val="99"/>
    <w:semiHidden/>
    <w:unhideWhenUsed/>
    <w:rsid w:val="000E3454"/>
  </w:style>
  <w:style w:type="numbering" w:customStyle="1" w:styleId="Sinlista31116">
    <w:name w:val="Sin lista31116"/>
    <w:next w:val="Sinlista"/>
    <w:uiPriority w:val="99"/>
    <w:semiHidden/>
    <w:unhideWhenUsed/>
    <w:rsid w:val="000E3454"/>
  </w:style>
  <w:style w:type="numbering" w:customStyle="1" w:styleId="Sinlista5118">
    <w:name w:val="Sin lista5118"/>
    <w:next w:val="Sinlista"/>
    <w:uiPriority w:val="99"/>
    <w:semiHidden/>
    <w:unhideWhenUsed/>
    <w:rsid w:val="000E3454"/>
  </w:style>
  <w:style w:type="numbering" w:customStyle="1" w:styleId="Sinlista12116">
    <w:name w:val="Sin lista12116"/>
    <w:next w:val="Sinlista"/>
    <w:uiPriority w:val="99"/>
    <w:semiHidden/>
    <w:unhideWhenUsed/>
    <w:rsid w:val="000E3454"/>
  </w:style>
  <w:style w:type="numbering" w:customStyle="1" w:styleId="Sinlista22114">
    <w:name w:val="Sin lista22114"/>
    <w:next w:val="Sinlista"/>
    <w:uiPriority w:val="99"/>
    <w:semiHidden/>
    <w:unhideWhenUsed/>
    <w:rsid w:val="000E3454"/>
  </w:style>
  <w:style w:type="numbering" w:customStyle="1" w:styleId="Sinlista32114">
    <w:name w:val="Sin lista32114"/>
    <w:next w:val="Sinlista"/>
    <w:uiPriority w:val="99"/>
    <w:semiHidden/>
    <w:unhideWhenUsed/>
    <w:rsid w:val="000E3454"/>
  </w:style>
  <w:style w:type="numbering" w:customStyle="1" w:styleId="Sinlista41114">
    <w:name w:val="Sin lista41114"/>
    <w:next w:val="Sinlista"/>
    <w:uiPriority w:val="99"/>
    <w:semiHidden/>
    <w:unhideWhenUsed/>
    <w:rsid w:val="000E3454"/>
  </w:style>
  <w:style w:type="numbering" w:customStyle="1" w:styleId="Sinlista111114">
    <w:name w:val="Sin lista111114"/>
    <w:next w:val="Sinlista"/>
    <w:uiPriority w:val="99"/>
    <w:semiHidden/>
    <w:unhideWhenUsed/>
    <w:rsid w:val="000E3454"/>
  </w:style>
  <w:style w:type="numbering" w:customStyle="1" w:styleId="Sinlista211114">
    <w:name w:val="Sin lista211114"/>
    <w:next w:val="Sinlista"/>
    <w:uiPriority w:val="99"/>
    <w:semiHidden/>
    <w:unhideWhenUsed/>
    <w:rsid w:val="000E3454"/>
  </w:style>
  <w:style w:type="numbering" w:customStyle="1" w:styleId="Sinlista311114">
    <w:name w:val="Sin lista311114"/>
    <w:next w:val="Sinlista"/>
    <w:uiPriority w:val="99"/>
    <w:semiHidden/>
    <w:unhideWhenUsed/>
    <w:rsid w:val="000E3454"/>
  </w:style>
  <w:style w:type="table" w:customStyle="1" w:styleId="Tablaconcuadrcula533">
    <w:name w:val="Tabla con cuadrícula533"/>
    <w:basedOn w:val="Tablanormal"/>
    <w:next w:val="Tablaconcuadrcula"/>
    <w:uiPriority w:val="59"/>
    <w:rsid w:val="000E345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9">
    <w:name w:val="Sin lista619"/>
    <w:next w:val="Sinlista"/>
    <w:uiPriority w:val="99"/>
    <w:semiHidden/>
    <w:unhideWhenUsed/>
    <w:rsid w:val="000E3454"/>
  </w:style>
  <w:style w:type="table" w:customStyle="1" w:styleId="Tablaconcuadrcula632">
    <w:name w:val="Tabla con cuadrícula632"/>
    <w:basedOn w:val="Tablanormal"/>
    <w:next w:val="Tablaconcuadrcula"/>
    <w:uiPriority w:val="59"/>
    <w:rsid w:val="000E3454"/>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1">
    <w:name w:val="Sin lista711"/>
    <w:next w:val="Sinlista"/>
    <w:uiPriority w:val="99"/>
    <w:semiHidden/>
    <w:unhideWhenUsed/>
    <w:rsid w:val="000E3454"/>
  </w:style>
  <w:style w:type="table" w:customStyle="1" w:styleId="Tablaconcuadrcula730">
    <w:name w:val="Tabla con cuadrícula730"/>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7">
    <w:name w:val="Tabla con cuadrícula1717"/>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7">
    <w:name w:val="Tabla con cuadrícula3217"/>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6">
    <w:name w:val="Tabla con cuadrícula4216"/>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4">
    <w:name w:val="Tabla con cuadrícula5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4">
    <w:name w:val="Tabla con cuadrícula6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8">
    <w:name w:val="Tabla con cuadrícula828"/>
    <w:basedOn w:val="Tablanormal"/>
    <w:next w:val="Tablaconcuadrcula"/>
    <w:uiPriority w:val="3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6">
    <w:name w:val="Tabla con cuadrícula926"/>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5">
    <w:name w:val="Tabla con cuadrícula1025"/>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4">
    <w:name w:val="Tabla con cuadrícula11124"/>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9">
    <w:name w:val="Tabla con cuadrícula12119"/>
    <w:basedOn w:val="Tablanormal"/>
    <w:next w:val="Tablaconcuadrcula"/>
    <w:uiPriority w:val="59"/>
    <w:rsid w:val="000E3454"/>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6">
    <w:name w:val="Tabla con cuadrícula13116"/>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5">
    <w:name w:val="Tabla con cuadrícula14115"/>
    <w:basedOn w:val="Tablanormal"/>
    <w:next w:val="Tablaconcuadrcula"/>
    <w:uiPriority w:val="59"/>
    <w:rsid w:val="000E3454"/>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5">
    <w:name w:val="Tabla con cuadrícula15115"/>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5">
    <w:name w:val="Tabla con cuadrícula16115"/>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7">
    <w:name w:val="Tabla con cuadrícula1817"/>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6">
    <w:name w:val="Tabla con cuadrícula1916"/>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5">
    <w:name w:val="Tabla con cuadrícula201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7">
    <w:name w:val="Sin lista1417"/>
    <w:next w:val="Sinlista"/>
    <w:uiPriority w:val="99"/>
    <w:semiHidden/>
    <w:unhideWhenUsed/>
    <w:rsid w:val="000E3454"/>
  </w:style>
  <w:style w:type="table" w:customStyle="1" w:styleId="Tablaconcuadrcula2119">
    <w:name w:val="Tabla con cuadrícula2119"/>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9">
    <w:name w:val="Tabla con cuadrícula2219"/>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4">
    <w:name w:val="Tabla con cuadrícula231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0">
    <w:name w:val="Tabla con cuadrícula30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8">
    <w:name w:val="Tabla con cuadrícula3218"/>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5">
    <w:name w:val="Tabla con cuadrícula34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4">
    <w:name w:val="Tabla con cuadrícula37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0">
    <w:name w:val="Tabla con cuadrícula38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7">
    <w:name w:val="Tabla con cuadrícula4217"/>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0">
    <w:name w:val="Tabla con cuadrícula4310"/>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4">
    <w:name w:val="Tabla con cuadrícula44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4">
    <w:name w:val="Tabla con cuadrícula45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4">
    <w:name w:val="Tabla con cuadrícula46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4">
    <w:name w:val="Tabla con cuadrícula47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4">
    <w:name w:val="Tabla con cuadrícula594"/>
    <w:basedOn w:val="Tablanormal"/>
    <w:next w:val="Tablaconcuadrcula"/>
    <w:uiPriority w:val="5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4">
    <w:name w:val="Tabla con cuadrícula604"/>
    <w:basedOn w:val="Tablanormal"/>
    <w:next w:val="Tablaconcuadrcula"/>
    <w:uiPriority w:val="59"/>
    <w:rsid w:val="000E345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
    <w:name w:val="Sin lista810"/>
    <w:next w:val="Sinlista"/>
    <w:uiPriority w:val="99"/>
    <w:semiHidden/>
    <w:unhideWhenUsed/>
    <w:rsid w:val="000E3454"/>
  </w:style>
  <w:style w:type="numbering" w:customStyle="1" w:styleId="Sinlista1510">
    <w:name w:val="Sin lista1510"/>
    <w:next w:val="Sinlista"/>
    <w:uiPriority w:val="99"/>
    <w:semiHidden/>
    <w:unhideWhenUsed/>
    <w:rsid w:val="000E3454"/>
  </w:style>
  <w:style w:type="numbering" w:customStyle="1" w:styleId="Sinlista2410">
    <w:name w:val="Sin lista2410"/>
    <w:next w:val="Sinlista"/>
    <w:uiPriority w:val="99"/>
    <w:semiHidden/>
    <w:unhideWhenUsed/>
    <w:rsid w:val="000E3454"/>
  </w:style>
  <w:style w:type="table" w:customStyle="1" w:styleId="Listamedia2-nfasis19">
    <w:name w:val="Lista media 2 - Énfasis 19"/>
    <w:basedOn w:val="Tablanormal"/>
    <w:next w:val="Listamedia2-nfasis1"/>
    <w:uiPriority w:val="66"/>
    <w:unhideWhenUsed/>
    <w:rsid w:val="000E3454"/>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9">
    <w:name w:val="Lista clara - Énfasis 39"/>
    <w:basedOn w:val="Tablanormal"/>
    <w:next w:val="Listaclara-nfasis3"/>
    <w:uiPriority w:val="61"/>
    <w:unhideWhenUsed/>
    <w:rsid w:val="000E3454"/>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5">
    <w:name w:val="Tabla con cuadrícula 6 con colores5"/>
    <w:basedOn w:val="Tablanormal"/>
    <w:next w:val="Tablaconcuadrcula6concolores"/>
    <w:uiPriority w:val="51"/>
    <w:rsid w:val="000E3454"/>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10">
    <w:name w:val="Sin lista910"/>
    <w:next w:val="Sinlista"/>
    <w:uiPriority w:val="99"/>
    <w:semiHidden/>
    <w:unhideWhenUsed/>
    <w:rsid w:val="000E3454"/>
  </w:style>
  <w:style w:type="table" w:customStyle="1" w:styleId="Tablaconcuadrcula6concolores24">
    <w:name w:val="Tabla con cuadrícula 6 con colores24"/>
    <w:basedOn w:val="Tablanormal"/>
    <w:next w:val="Tablaconcuadrcula6concolores"/>
    <w:uiPriority w:val="51"/>
    <w:rsid w:val="000E3454"/>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5">
    <w:name w:val="Lista clara - Énfasis 325"/>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10">
    <w:name w:val="Sin lista1010"/>
    <w:next w:val="Sinlista"/>
    <w:uiPriority w:val="99"/>
    <w:semiHidden/>
    <w:unhideWhenUsed/>
    <w:rsid w:val="000E3454"/>
  </w:style>
  <w:style w:type="table" w:customStyle="1" w:styleId="Tablaconcuadrcula11012">
    <w:name w:val="Tabla con cuadrícula11012"/>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4">
    <w:name w:val="Tabla con cuadrícula64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4">
    <w:name w:val="Tabla con cuadrícula65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4">
    <w:name w:val="Tabla con cuadrícula66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4">
    <w:name w:val="Tabla con cuadrícula67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4">
    <w:name w:val="Tabla con cuadrícula68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4">
    <w:name w:val="Tabla con cuadrícula69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4">
    <w:name w:val="Tabla con cuadrícula70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8">
    <w:name w:val="Tabla con cuadrícula7118"/>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4">
    <w:name w:val="Tabla con cuadrícula734"/>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
    <w:name w:val="Tabla con cuadrícula74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
    <w:name w:val="Tabla con cuadrícula75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7">
    <w:name w:val="Sin lista167"/>
    <w:next w:val="Sinlista"/>
    <w:uiPriority w:val="99"/>
    <w:semiHidden/>
    <w:unhideWhenUsed/>
    <w:rsid w:val="000E3454"/>
  </w:style>
  <w:style w:type="table" w:customStyle="1" w:styleId="Tablaconcuadrcula761">
    <w:name w:val="Tabla con cuadrícula76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7">
    <w:name w:val="Sin lista177"/>
    <w:next w:val="Sinlista"/>
    <w:uiPriority w:val="99"/>
    <w:semiHidden/>
    <w:unhideWhenUsed/>
    <w:rsid w:val="000E3454"/>
  </w:style>
  <w:style w:type="numbering" w:customStyle="1" w:styleId="Sinlista257">
    <w:name w:val="Sin lista257"/>
    <w:next w:val="Sinlista"/>
    <w:uiPriority w:val="99"/>
    <w:semiHidden/>
    <w:unhideWhenUsed/>
    <w:rsid w:val="000E3454"/>
  </w:style>
  <w:style w:type="table" w:customStyle="1" w:styleId="Tablaweb11">
    <w:name w:val="Tabla web 11"/>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187">
    <w:name w:val="Sin lista187"/>
    <w:next w:val="Sinlista"/>
    <w:uiPriority w:val="99"/>
    <w:semiHidden/>
    <w:unhideWhenUsed/>
    <w:rsid w:val="000E3454"/>
  </w:style>
  <w:style w:type="table" w:customStyle="1" w:styleId="Tablaconcuadrcula771">
    <w:name w:val="Tabla con cuadrícula77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7">
    <w:name w:val="Sin lista197"/>
    <w:next w:val="Sinlista"/>
    <w:uiPriority w:val="99"/>
    <w:semiHidden/>
    <w:unhideWhenUsed/>
    <w:rsid w:val="000E3454"/>
  </w:style>
  <w:style w:type="numbering" w:customStyle="1" w:styleId="Sinlista267">
    <w:name w:val="Sin lista267"/>
    <w:next w:val="Sinlista"/>
    <w:uiPriority w:val="99"/>
    <w:semiHidden/>
    <w:unhideWhenUsed/>
    <w:rsid w:val="000E3454"/>
  </w:style>
  <w:style w:type="table" w:customStyle="1" w:styleId="Tablaweb12">
    <w:name w:val="Tabla web 12"/>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207">
    <w:name w:val="Sin lista207"/>
    <w:next w:val="Sinlista"/>
    <w:uiPriority w:val="99"/>
    <w:semiHidden/>
    <w:unhideWhenUsed/>
    <w:rsid w:val="000E3454"/>
  </w:style>
  <w:style w:type="table" w:customStyle="1" w:styleId="Tablaconcuadrcula781">
    <w:name w:val="Tabla con cuadrícula78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51">
    <w:name w:val="Lista clara - Énfasis 35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07">
    <w:name w:val="Sin lista1107"/>
    <w:next w:val="Sinlista"/>
    <w:uiPriority w:val="99"/>
    <w:semiHidden/>
    <w:unhideWhenUsed/>
    <w:rsid w:val="000E3454"/>
  </w:style>
  <w:style w:type="numbering" w:customStyle="1" w:styleId="Sinlista277">
    <w:name w:val="Sin lista277"/>
    <w:next w:val="Sinlista"/>
    <w:uiPriority w:val="99"/>
    <w:semiHidden/>
    <w:unhideWhenUsed/>
    <w:rsid w:val="000E3454"/>
  </w:style>
  <w:style w:type="table" w:customStyle="1" w:styleId="Tablaweb13">
    <w:name w:val="Tabla web 13"/>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287">
    <w:name w:val="Sin lista287"/>
    <w:next w:val="Sinlista"/>
    <w:uiPriority w:val="99"/>
    <w:semiHidden/>
    <w:unhideWhenUsed/>
    <w:rsid w:val="000E3454"/>
  </w:style>
  <w:style w:type="table" w:customStyle="1" w:styleId="Tablaconcuadrcula791">
    <w:name w:val="Tabla con cuadrícula79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51">
    <w:name w:val="Lista media 2 - Énfasis 151"/>
    <w:basedOn w:val="Tablanormal"/>
    <w:next w:val="Listamedia2-nfasis1"/>
    <w:uiPriority w:val="66"/>
    <w:rsid w:val="000E3454"/>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61">
    <w:name w:val="Lista clara - Énfasis 36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38">
    <w:name w:val="Sin lista1138"/>
    <w:next w:val="Sinlista"/>
    <w:uiPriority w:val="99"/>
    <w:semiHidden/>
    <w:unhideWhenUsed/>
    <w:rsid w:val="000E3454"/>
  </w:style>
  <w:style w:type="numbering" w:customStyle="1" w:styleId="Sinlista297">
    <w:name w:val="Sin lista297"/>
    <w:next w:val="Sinlista"/>
    <w:uiPriority w:val="99"/>
    <w:semiHidden/>
    <w:unhideWhenUsed/>
    <w:rsid w:val="000E3454"/>
  </w:style>
  <w:style w:type="table" w:customStyle="1" w:styleId="Tablaweb14">
    <w:name w:val="Tabla web 14"/>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81">
    <w:name w:val="Tabla con cuadrícula118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7">
    <w:name w:val="Sin lista307"/>
    <w:next w:val="Sinlista"/>
    <w:uiPriority w:val="99"/>
    <w:semiHidden/>
    <w:unhideWhenUsed/>
    <w:rsid w:val="000E3454"/>
  </w:style>
  <w:style w:type="table" w:customStyle="1" w:styleId="Tablaconcuadrcula801">
    <w:name w:val="Tabla con cuadrícula80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61">
    <w:name w:val="Lista media 2 - Énfasis 161"/>
    <w:basedOn w:val="Tablanormal"/>
    <w:next w:val="Listamedia2-nfasis1"/>
    <w:uiPriority w:val="66"/>
    <w:rsid w:val="000E3454"/>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71">
    <w:name w:val="Lista clara - Énfasis 371"/>
    <w:basedOn w:val="Tablanormal"/>
    <w:next w:val="Listaclara-nfasis3"/>
    <w:uiPriority w:val="61"/>
    <w:rsid w:val="000E3454"/>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47">
    <w:name w:val="Sin lista1147"/>
    <w:next w:val="Sinlista"/>
    <w:uiPriority w:val="99"/>
    <w:semiHidden/>
    <w:unhideWhenUsed/>
    <w:rsid w:val="000E3454"/>
  </w:style>
  <w:style w:type="numbering" w:customStyle="1" w:styleId="Sinlista2107">
    <w:name w:val="Sin lista2107"/>
    <w:next w:val="Sinlista"/>
    <w:uiPriority w:val="99"/>
    <w:semiHidden/>
    <w:unhideWhenUsed/>
    <w:rsid w:val="000E3454"/>
  </w:style>
  <w:style w:type="table" w:customStyle="1" w:styleId="Tablaweb15">
    <w:name w:val="Tabla web 15"/>
    <w:basedOn w:val="Tablanormal"/>
    <w:next w:val="Tablaweb1"/>
    <w:rsid w:val="000E3454"/>
    <w:pPr>
      <w:spacing w:after="0" w:line="240" w:lineRule="auto"/>
    </w:pPr>
    <w:rPr>
      <w:rFonts w:ascii="Times New Roman" w:eastAsia="Times New Roman" w:hAnsi="Times New Roman" w:cs="Times New Roman"/>
      <w:sz w:val="20"/>
      <w:szCs w:val="20"/>
      <w:lang w:val="es-SV" w:eastAsia="es-SV"/>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191">
    <w:name w:val="Tabla con cuadrícula1191"/>
    <w:basedOn w:val="Tablanormal"/>
    <w:next w:val="Tablaconcuadrcula"/>
    <w:uiPriority w:val="39"/>
    <w:rsid w:val="000E3454"/>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0">
    <w:name w:val="Sin lista100"/>
    <w:next w:val="Sinlista"/>
    <w:uiPriority w:val="99"/>
    <w:semiHidden/>
    <w:unhideWhenUsed/>
    <w:rsid w:val="006E7936"/>
  </w:style>
  <w:style w:type="table" w:customStyle="1" w:styleId="Tablaconcuadrcula258">
    <w:name w:val="Tabla con cuadrícula258"/>
    <w:basedOn w:val="Tablanormal"/>
    <w:next w:val="Tablaconcuadrcula"/>
    <w:uiPriority w:val="39"/>
    <w:rsid w:val="006E7936"/>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3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5">
    <w:name w:val="Tabla con cuadrícula445"/>
    <w:basedOn w:val="Tablanormal"/>
    <w:next w:val="Tablaconcuadrcula"/>
    <w:uiPriority w:val="59"/>
    <w:rsid w:val="006E7936"/>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9">
    <w:name w:val="Tabla con cuadrícula259"/>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6">
    <w:name w:val="Tabla con cuadrícula346"/>
    <w:basedOn w:val="Tablanormal"/>
    <w:next w:val="Tablaconcuadrcula"/>
    <w:uiPriority w:val="39"/>
    <w:rsid w:val="006E7936"/>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8">
    <w:name w:val="Sin lista168"/>
    <w:next w:val="Sinlista"/>
    <w:uiPriority w:val="99"/>
    <w:semiHidden/>
    <w:unhideWhenUsed/>
    <w:rsid w:val="006E7936"/>
  </w:style>
  <w:style w:type="table" w:customStyle="1" w:styleId="Tablaconcuadrcula1134">
    <w:name w:val="Tabla con cuadrícula1134"/>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50">
    <w:name w:val="Sin lista250"/>
    <w:next w:val="Sinlista"/>
    <w:uiPriority w:val="99"/>
    <w:semiHidden/>
    <w:unhideWhenUsed/>
    <w:rsid w:val="006E7936"/>
  </w:style>
  <w:style w:type="table" w:customStyle="1" w:styleId="Tablaconcuadrcula1229">
    <w:name w:val="Tabla con cuadrícula1229"/>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47">
    <w:name w:val="Sin lista347"/>
    <w:next w:val="Sinlista"/>
    <w:uiPriority w:val="99"/>
    <w:semiHidden/>
    <w:unhideWhenUsed/>
    <w:rsid w:val="006E7936"/>
  </w:style>
  <w:style w:type="table" w:customStyle="1" w:styleId="Tablaconcuadrcula1327">
    <w:name w:val="Tabla con cuadrícula1327"/>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8">
    <w:name w:val="Sin lista438"/>
    <w:next w:val="Sinlista"/>
    <w:uiPriority w:val="99"/>
    <w:semiHidden/>
    <w:unhideWhenUsed/>
    <w:rsid w:val="006E7936"/>
  </w:style>
  <w:style w:type="table" w:customStyle="1" w:styleId="Tablaconcuadrcula1426">
    <w:name w:val="Tabla con cuadrícula1426"/>
    <w:basedOn w:val="Tablanormal"/>
    <w:next w:val="Tablaconcuadrcula"/>
    <w:uiPriority w:val="5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39">
    <w:name w:val="Sin lista1139"/>
    <w:next w:val="Sinlista"/>
    <w:uiPriority w:val="99"/>
    <w:semiHidden/>
    <w:unhideWhenUsed/>
    <w:rsid w:val="006E7936"/>
  </w:style>
  <w:style w:type="numbering" w:customStyle="1" w:styleId="Sinlista2128">
    <w:name w:val="Sin lista2128"/>
    <w:next w:val="Sinlista"/>
    <w:uiPriority w:val="99"/>
    <w:semiHidden/>
    <w:unhideWhenUsed/>
    <w:rsid w:val="006E7936"/>
  </w:style>
  <w:style w:type="numbering" w:customStyle="1" w:styleId="Sinlista3127">
    <w:name w:val="Sin lista3127"/>
    <w:next w:val="Sinlista"/>
    <w:uiPriority w:val="99"/>
    <w:semiHidden/>
    <w:unhideWhenUsed/>
    <w:rsid w:val="006E7936"/>
  </w:style>
  <w:style w:type="numbering" w:customStyle="1" w:styleId="Sinlista530">
    <w:name w:val="Sin lista530"/>
    <w:next w:val="Sinlista"/>
    <w:uiPriority w:val="99"/>
    <w:semiHidden/>
    <w:unhideWhenUsed/>
    <w:rsid w:val="006E7936"/>
  </w:style>
  <w:style w:type="table" w:customStyle="1" w:styleId="Tablaconcuadrcula1526">
    <w:name w:val="Tabla con cuadrícula1526"/>
    <w:basedOn w:val="Tablanormal"/>
    <w:next w:val="Tablaconcuadrcula"/>
    <w:uiPriority w:val="39"/>
    <w:rsid w:val="006E7936"/>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2">
    <w:name w:val="Sin lista1222"/>
    <w:next w:val="Sinlista"/>
    <w:uiPriority w:val="99"/>
    <w:semiHidden/>
    <w:unhideWhenUsed/>
    <w:rsid w:val="006E7936"/>
  </w:style>
  <w:style w:type="numbering" w:customStyle="1" w:styleId="Sinlista2217">
    <w:name w:val="Sin lista2217"/>
    <w:next w:val="Sinlista"/>
    <w:uiPriority w:val="99"/>
    <w:semiHidden/>
    <w:unhideWhenUsed/>
    <w:rsid w:val="006E7936"/>
  </w:style>
  <w:style w:type="numbering" w:customStyle="1" w:styleId="Sinlista3217">
    <w:name w:val="Sin lista3217"/>
    <w:next w:val="Sinlista"/>
    <w:uiPriority w:val="99"/>
    <w:semiHidden/>
    <w:unhideWhenUsed/>
    <w:rsid w:val="006E7936"/>
  </w:style>
  <w:style w:type="numbering" w:customStyle="1" w:styleId="Sinlista4119">
    <w:name w:val="Sin lista4119"/>
    <w:next w:val="Sinlista"/>
    <w:uiPriority w:val="99"/>
    <w:semiHidden/>
    <w:unhideWhenUsed/>
    <w:rsid w:val="006E7936"/>
  </w:style>
  <w:style w:type="numbering" w:customStyle="1" w:styleId="Sinlista11120">
    <w:name w:val="Sin lista11120"/>
    <w:next w:val="Sinlista"/>
    <w:uiPriority w:val="99"/>
    <w:semiHidden/>
    <w:unhideWhenUsed/>
    <w:rsid w:val="006E7936"/>
  </w:style>
  <w:style w:type="numbering" w:customStyle="1" w:styleId="Sinlista21117">
    <w:name w:val="Sin lista21117"/>
    <w:next w:val="Sinlista"/>
    <w:uiPriority w:val="99"/>
    <w:semiHidden/>
    <w:unhideWhenUsed/>
    <w:rsid w:val="006E7936"/>
  </w:style>
  <w:style w:type="numbering" w:customStyle="1" w:styleId="Sinlista31117">
    <w:name w:val="Sin lista31117"/>
    <w:next w:val="Sinlista"/>
    <w:uiPriority w:val="99"/>
    <w:semiHidden/>
    <w:unhideWhenUsed/>
    <w:rsid w:val="006E7936"/>
  </w:style>
  <w:style w:type="paragraph" w:customStyle="1" w:styleId="TDC212">
    <w:name w:val="TDC 212"/>
    <w:basedOn w:val="Normal"/>
    <w:next w:val="Normal"/>
    <w:autoRedefine/>
    <w:uiPriority w:val="39"/>
    <w:unhideWhenUsed/>
    <w:rsid w:val="006E7936"/>
    <w:pPr>
      <w:spacing w:after="100"/>
      <w:ind w:left="220"/>
    </w:pPr>
    <w:rPr>
      <w:lang w:val="es-SV"/>
    </w:rPr>
  </w:style>
  <w:style w:type="paragraph" w:customStyle="1" w:styleId="TDC112">
    <w:name w:val="TDC 112"/>
    <w:basedOn w:val="Normal"/>
    <w:next w:val="Normal"/>
    <w:autoRedefine/>
    <w:uiPriority w:val="39"/>
    <w:unhideWhenUsed/>
    <w:rsid w:val="006E7936"/>
    <w:pPr>
      <w:spacing w:after="100" w:line="240" w:lineRule="auto"/>
    </w:pPr>
    <w:rPr>
      <w:noProof/>
      <w:lang w:val="es-SV"/>
    </w:rPr>
  </w:style>
  <w:style w:type="paragraph" w:customStyle="1" w:styleId="TtuloTDC12">
    <w:name w:val="Título TDC12"/>
    <w:basedOn w:val="Ttulo1"/>
    <w:next w:val="Normal"/>
    <w:uiPriority w:val="39"/>
    <w:unhideWhenUsed/>
    <w:qFormat/>
    <w:rsid w:val="006E7936"/>
    <w:pPr>
      <w:keepLines/>
      <w:spacing w:after="0" w:line="259" w:lineRule="auto"/>
      <w:outlineLvl w:val="9"/>
    </w:pPr>
    <w:rPr>
      <w:b w:val="0"/>
      <w:bCs w:val="0"/>
      <w:color w:val="365F91"/>
      <w:kern w:val="0"/>
      <w:lang w:val="es-SV" w:eastAsia="es-SV"/>
    </w:rPr>
  </w:style>
  <w:style w:type="paragraph" w:customStyle="1" w:styleId="TDC312">
    <w:name w:val="TDC 312"/>
    <w:basedOn w:val="Normal"/>
    <w:next w:val="Normal"/>
    <w:autoRedefine/>
    <w:uiPriority w:val="39"/>
    <w:unhideWhenUsed/>
    <w:rsid w:val="006E7936"/>
    <w:pPr>
      <w:spacing w:after="100" w:line="240" w:lineRule="auto"/>
      <w:ind w:left="440"/>
    </w:pPr>
    <w:rPr>
      <w:noProof/>
      <w:lang w:val="es-SV"/>
    </w:rPr>
  </w:style>
  <w:style w:type="numbering" w:customStyle="1" w:styleId="Sinlista620">
    <w:name w:val="Sin lista620"/>
    <w:next w:val="Sinlista"/>
    <w:uiPriority w:val="99"/>
    <w:semiHidden/>
    <w:unhideWhenUsed/>
    <w:rsid w:val="006E7936"/>
  </w:style>
  <w:style w:type="table" w:customStyle="1" w:styleId="Tablaconcuadrcula1626">
    <w:name w:val="Tabla con cuadrícula1626"/>
    <w:basedOn w:val="Tablanormal"/>
    <w:next w:val="Tablaconcuadrcula"/>
    <w:uiPriority w:val="39"/>
    <w:rsid w:val="006E7936"/>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9">
    <w:name w:val="Sin lista1319"/>
    <w:next w:val="Sinlista"/>
    <w:uiPriority w:val="99"/>
    <w:semiHidden/>
    <w:unhideWhenUsed/>
    <w:rsid w:val="006E7936"/>
  </w:style>
  <w:style w:type="numbering" w:customStyle="1" w:styleId="Sinlista2312">
    <w:name w:val="Sin lista2312"/>
    <w:next w:val="Sinlista"/>
    <w:uiPriority w:val="99"/>
    <w:semiHidden/>
    <w:unhideWhenUsed/>
    <w:rsid w:val="006E7936"/>
  </w:style>
  <w:style w:type="numbering" w:customStyle="1" w:styleId="Sinlista3311">
    <w:name w:val="Sin lista3311"/>
    <w:next w:val="Sinlista"/>
    <w:uiPriority w:val="99"/>
    <w:semiHidden/>
    <w:unhideWhenUsed/>
    <w:rsid w:val="006E7936"/>
  </w:style>
  <w:style w:type="numbering" w:customStyle="1" w:styleId="Sinlista4213">
    <w:name w:val="Sin lista4213"/>
    <w:next w:val="Sinlista"/>
    <w:uiPriority w:val="99"/>
    <w:semiHidden/>
    <w:unhideWhenUsed/>
    <w:rsid w:val="006E7936"/>
  </w:style>
  <w:style w:type="numbering" w:customStyle="1" w:styleId="Sinlista11213">
    <w:name w:val="Sin lista11213"/>
    <w:next w:val="Sinlista"/>
    <w:uiPriority w:val="99"/>
    <w:semiHidden/>
    <w:unhideWhenUsed/>
    <w:rsid w:val="006E7936"/>
  </w:style>
  <w:style w:type="numbering" w:customStyle="1" w:styleId="Sinlista2129">
    <w:name w:val="Sin lista2129"/>
    <w:next w:val="Sinlista"/>
    <w:uiPriority w:val="99"/>
    <w:semiHidden/>
    <w:unhideWhenUsed/>
    <w:rsid w:val="006E7936"/>
  </w:style>
  <w:style w:type="numbering" w:customStyle="1" w:styleId="Sinlista3128">
    <w:name w:val="Sin lista3128"/>
    <w:next w:val="Sinlista"/>
    <w:uiPriority w:val="99"/>
    <w:semiHidden/>
    <w:unhideWhenUsed/>
    <w:rsid w:val="006E7936"/>
  </w:style>
  <w:style w:type="numbering" w:customStyle="1" w:styleId="Sinlista5119">
    <w:name w:val="Sin lista5119"/>
    <w:next w:val="Sinlista"/>
    <w:uiPriority w:val="99"/>
    <w:semiHidden/>
    <w:unhideWhenUsed/>
    <w:rsid w:val="006E7936"/>
  </w:style>
  <w:style w:type="numbering" w:customStyle="1" w:styleId="Sinlista12117">
    <w:name w:val="Sin lista12117"/>
    <w:next w:val="Sinlista"/>
    <w:uiPriority w:val="99"/>
    <w:semiHidden/>
    <w:unhideWhenUsed/>
    <w:rsid w:val="006E7936"/>
  </w:style>
  <w:style w:type="numbering" w:customStyle="1" w:styleId="Sinlista2218">
    <w:name w:val="Sin lista2218"/>
    <w:next w:val="Sinlista"/>
    <w:uiPriority w:val="99"/>
    <w:semiHidden/>
    <w:unhideWhenUsed/>
    <w:rsid w:val="006E7936"/>
  </w:style>
  <w:style w:type="numbering" w:customStyle="1" w:styleId="Sinlista3218">
    <w:name w:val="Sin lista3218"/>
    <w:next w:val="Sinlista"/>
    <w:uiPriority w:val="99"/>
    <w:semiHidden/>
    <w:unhideWhenUsed/>
    <w:rsid w:val="006E7936"/>
  </w:style>
  <w:style w:type="numbering" w:customStyle="1" w:styleId="Sinlista41110">
    <w:name w:val="Sin lista41110"/>
    <w:next w:val="Sinlista"/>
    <w:uiPriority w:val="99"/>
    <w:semiHidden/>
    <w:unhideWhenUsed/>
    <w:rsid w:val="006E7936"/>
  </w:style>
  <w:style w:type="numbering" w:customStyle="1" w:styleId="Sinlista111110">
    <w:name w:val="Sin lista111110"/>
    <w:next w:val="Sinlista"/>
    <w:uiPriority w:val="99"/>
    <w:semiHidden/>
    <w:unhideWhenUsed/>
    <w:rsid w:val="006E7936"/>
  </w:style>
  <w:style w:type="numbering" w:customStyle="1" w:styleId="Sinlista21118">
    <w:name w:val="Sin lista21118"/>
    <w:next w:val="Sinlista"/>
    <w:uiPriority w:val="99"/>
    <w:semiHidden/>
    <w:unhideWhenUsed/>
    <w:rsid w:val="006E7936"/>
  </w:style>
  <w:style w:type="numbering" w:customStyle="1" w:styleId="Sinlista31118">
    <w:name w:val="Sin lista31118"/>
    <w:next w:val="Sinlista"/>
    <w:uiPriority w:val="99"/>
    <w:semiHidden/>
    <w:unhideWhenUsed/>
    <w:rsid w:val="006E7936"/>
  </w:style>
  <w:style w:type="numbering" w:customStyle="1" w:styleId="Sinlista51110">
    <w:name w:val="Sin lista51110"/>
    <w:next w:val="Sinlista"/>
    <w:uiPriority w:val="99"/>
    <w:semiHidden/>
    <w:unhideWhenUsed/>
    <w:rsid w:val="006E7936"/>
  </w:style>
  <w:style w:type="numbering" w:customStyle="1" w:styleId="Sinlista12118">
    <w:name w:val="Sin lista12118"/>
    <w:next w:val="Sinlista"/>
    <w:uiPriority w:val="99"/>
    <w:semiHidden/>
    <w:unhideWhenUsed/>
    <w:rsid w:val="006E7936"/>
  </w:style>
  <w:style w:type="numbering" w:customStyle="1" w:styleId="Sinlista22115">
    <w:name w:val="Sin lista22115"/>
    <w:next w:val="Sinlista"/>
    <w:uiPriority w:val="99"/>
    <w:semiHidden/>
    <w:unhideWhenUsed/>
    <w:rsid w:val="006E7936"/>
  </w:style>
  <w:style w:type="numbering" w:customStyle="1" w:styleId="Sinlista32115">
    <w:name w:val="Sin lista32115"/>
    <w:next w:val="Sinlista"/>
    <w:uiPriority w:val="99"/>
    <w:semiHidden/>
    <w:unhideWhenUsed/>
    <w:rsid w:val="006E7936"/>
  </w:style>
  <w:style w:type="numbering" w:customStyle="1" w:styleId="Sinlista41115">
    <w:name w:val="Sin lista41115"/>
    <w:next w:val="Sinlista"/>
    <w:uiPriority w:val="99"/>
    <w:semiHidden/>
    <w:unhideWhenUsed/>
    <w:rsid w:val="006E7936"/>
  </w:style>
  <w:style w:type="numbering" w:customStyle="1" w:styleId="Sinlista111115">
    <w:name w:val="Sin lista111115"/>
    <w:next w:val="Sinlista"/>
    <w:uiPriority w:val="99"/>
    <w:semiHidden/>
    <w:unhideWhenUsed/>
    <w:rsid w:val="006E7936"/>
  </w:style>
  <w:style w:type="numbering" w:customStyle="1" w:styleId="Sinlista211115">
    <w:name w:val="Sin lista211115"/>
    <w:next w:val="Sinlista"/>
    <w:uiPriority w:val="99"/>
    <w:semiHidden/>
    <w:unhideWhenUsed/>
    <w:rsid w:val="006E7936"/>
  </w:style>
  <w:style w:type="numbering" w:customStyle="1" w:styleId="Sinlista311115">
    <w:name w:val="Sin lista311115"/>
    <w:next w:val="Sinlista"/>
    <w:uiPriority w:val="99"/>
    <w:semiHidden/>
    <w:unhideWhenUsed/>
    <w:rsid w:val="006E7936"/>
  </w:style>
  <w:style w:type="table" w:customStyle="1" w:styleId="Tablaconcuadrcula534">
    <w:name w:val="Tabla con cuadrícula534"/>
    <w:basedOn w:val="Tablanormal"/>
    <w:next w:val="Tablaconcuadrcula"/>
    <w:uiPriority w:val="59"/>
    <w:rsid w:val="006E7936"/>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10">
    <w:name w:val="Sin lista6110"/>
    <w:next w:val="Sinlista"/>
    <w:uiPriority w:val="99"/>
    <w:semiHidden/>
    <w:unhideWhenUsed/>
    <w:rsid w:val="006E7936"/>
  </w:style>
  <w:style w:type="table" w:customStyle="1" w:styleId="Tablaconcuadrcula633">
    <w:name w:val="Tabla con cuadrícula633"/>
    <w:basedOn w:val="Tablanormal"/>
    <w:next w:val="Tablaconcuadrcula"/>
    <w:uiPriority w:val="59"/>
    <w:rsid w:val="006E7936"/>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2">
    <w:name w:val="Sin lista712"/>
    <w:next w:val="Sinlista"/>
    <w:uiPriority w:val="99"/>
    <w:semiHidden/>
    <w:unhideWhenUsed/>
    <w:rsid w:val="006E7936"/>
  </w:style>
  <w:style w:type="table" w:customStyle="1" w:styleId="Tablaconcuadrcula735">
    <w:name w:val="Tabla con cuadrícula73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8">
    <w:name w:val="Tabla con cuadrícula1718"/>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6">
    <w:name w:val="Tabla con cuadrícula276"/>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9">
    <w:name w:val="Tabla con cuadrícula3219"/>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8">
    <w:name w:val="Tabla con cuadrícula4218"/>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5">
    <w:name w:val="Tabla con cuadrícula512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5">
    <w:name w:val="Tabla con cuadrícula612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9">
    <w:name w:val="Tabla con cuadrícula829"/>
    <w:basedOn w:val="Tablanormal"/>
    <w:next w:val="Tablaconcuadrcula"/>
    <w:uiPriority w:val="3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7">
    <w:name w:val="Tabla con cuadrícula927"/>
    <w:basedOn w:val="Tablanormal"/>
    <w:next w:val="Tablaconcuadrcula"/>
    <w:uiPriority w:val="5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6">
    <w:name w:val="Tabla con cuadrícula1026"/>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5">
    <w:name w:val="Tabla con cuadrícula11125"/>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0">
    <w:name w:val="Tabla con cuadrícula12120"/>
    <w:basedOn w:val="Tablanormal"/>
    <w:next w:val="Tablaconcuadrcula"/>
    <w:uiPriority w:val="59"/>
    <w:rsid w:val="006E7936"/>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7">
    <w:name w:val="Tabla con cuadrícula13117"/>
    <w:basedOn w:val="Tablanormal"/>
    <w:next w:val="Tablaconcuadrcula"/>
    <w:uiPriority w:val="5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6">
    <w:name w:val="Tabla con cuadrícula14116"/>
    <w:basedOn w:val="Tablanormal"/>
    <w:next w:val="Tablaconcuadrcula"/>
    <w:uiPriority w:val="59"/>
    <w:rsid w:val="006E7936"/>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6">
    <w:name w:val="Tabla con cuadrícula15116"/>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6">
    <w:name w:val="Tabla con cuadrícula16116"/>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8">
    <w:name w:val="Tabla con cuadrícula1818"/>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7">
    <w:name w:val="Tabla con cuadrícula1917"/>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6">
    <w:name w:val="Tabla con cuadrícula201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8">
    <w:name w:val="Sin lista1418"/>
    <w:next w:val="Sinlista"/>
    <w:uiPriority w:val="99"/>
    <w:semiHidden/>
    <w:unhideWhenUsed/>
    <w:rsid w:val="006E7936"/>
  </w:style>
  <w:style w:type="table" w:customStyle="1" w:styleId="Tablaconcuadrcula21110">
    <w:name w:val="Tabla con cuadrícula21110"/>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0">
    <w:name w:val="Tabla con cuadrícula22110"/>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5">
    <w:name w:val="Tabla con cuadrícula231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6">
    <w:name w:val="Tabla con cuadrícula28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6">
    <w:name w:val="Tabla con cuadrícula29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2">
    <w:name w:val="Tabla con cuadrícula3012"/>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0">
    <w:name w:val="Tabla con cuadrícula32110"/>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3">
    <w:name w:val="Tabla con cuadrícula3313"/>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7">
    <w:name w:val="Tabla con cuadrícula347"/>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6">
    <w:name w:val="Tabla con cuadrícula35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5">
    <w:name w:val="Tabla con cuadrícula36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5">
    <w:name w:val="Tabla con cuadrícula37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
    <w:name w:val="Tabla con cuadrícula3811"/>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5">
    <w:name w:val="Tabla con cuadrícula39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9">
    <w:name w:val="Tabla con cuadrícula4219"/>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
    <w:name w:val="Tabla con cuadrícula4311"/>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6">
    <w:name w:val="Tabla con cuadrícula446"/>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5">
    <w:name w:val="Tabla con cuadrícula45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5">
    <w:name w:val="Tabla con cuadrícula46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5">
    <w:name w:val="Tabla con cuadrícula47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5">
    <w:name w:val="Tabla con cuadrícula595"/>
    <w:basedOn w:val="Tablanormal"/>
    <w:next w:val="Tablaconcuadrcula"/>
    <w:uiPriority w:val="5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5">
    <w:name w:val="Tabla con cuadrícula605"/>
    <w:basedOn w:val="Tablanormal"/>
    <w:next w:val="Tablaconcuadrcula"/>
    <w:uiPriority w:val="59"/>
    <w:rsid w:val="006E793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
    <w:name w:val="Sin lista811"/>
    <w:next w:val="Sinlista"/>
    <w:uiPriority w:val="99"/>
    <w:semiHidden/>
    <w:unhideWhenUsed/>
    <w:rsid w:val="006E7936"/>
  </w:style>
  <w:style w:type="numbering" w:customStyle="1" w:styleId="Sinlista1511">
    <w:name w:val="Sin lista1511"/>
    <w:next w:val="Sinlista"/>
    <w:uiPriority w:val="99"/>
    <w:semiHidden/>
    <w:unhideWhenUsed/>
    <w:rsid w:val="006E7936"/>
  </w:style>
  <w:style w:type="numbering" w:customStyle="1" w:styleId="Sinlista2411">
    <w:name w:val="Sin lista2411"/>
    <w:next w:val="Sinlista"/>
    <w:uiPriority w:val="99"/>
    <w:semiHidden/>
    <w:unhideWhenUsed/>
    <w:rsid w:val="006E7936"/>
  </w:style>
  <w:style w:type="table" w:customStyle="1" w:styleId="Listamedia2-nfasis110">
    <w:name w:val="Lista media 2 - Énfasis 110"/>
    <w:basedOn w:val="Tablanormal"/>
    <w:next w:val="Listamedia2-nfasis1"/>
    <w:uiPriority w:val="66"/>
    <w:unhideWhenUsed/>
    <w:rsid w:val="006E7936"/>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10">
    <w:name w:val="Lista clara - Énfasis 310"/>
    <w:basedOn w:val="Tablanormal"/>
    <w:next w:val="Listaclara-nfasis3"/>
    <w:uiPriority w:val="61"/>
    <w:unhideWhenUsed/>
    <w:rsid w:val="006E7936"/>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6">
    <w:name w:val="Tabla con cuadrícula 6 con colores6"/>
    <w:basedOn w:val="Tablanormal"/>
    <w:next w:val="Tablaconcuadrcula6concolores"/>
    <w:uiPriority w:val="51"/>
    <w:rsid w:val="006E7936"/>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11">
    <w:name w:val="Sin lista911"/>
    <w:next w:val="Sinlista"/>
    <w:uiPriority w:val="99"/>
    <w:semiHidden/>
    <w:unhideWhenUsed/>
    <w:rsid w:val="006E7936"/>
  </w:style>
  <w:style w:type="table" w:customStyle="1" w:styleId="Tablaconcuadrcula6concolores25">
    <w:name w:val="Tabla con cuadrícula 6 con colores25"/>
    <w:basedOn w:val="Tablanormal"/>
    <w:next w:val="Tablaconcuadrcula6concolores"/>
    <w:uiPriority w:val="51"/>
    <w:rsid w:val="006E7936"/>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6">
    <w:name w:val="Lista clara - Énfasis 326"/>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11">
    <w:name w:val="Sin lista1011"/>
    <w:next w:val="Sinlista"/>
    <w:uiPriority w:val="99"/>
    <w:semiHidden/>
    <w:unhideWhenUsed/>
    <w:rsid w:val="006E7936"/>
  </w:style>
  <w:style w:type="table" w:customStyle="1" w:styleId="Tablaconcuadrcula11013">
    <w:name w:val="Tabla con cuadrícula11013"/>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5">
    <w:name w:val="Tabla con cuadrícula64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5">
    <w:name w:val="Tabla con cuadrícula65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5">
    <w:name w:val="Tabla con cuadrícula66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5">
    <w:name w:val="Tabla con cuadrícula67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5">
    <w:name w:val="Tabla con cuadrícula68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5">
    <w:name w:val="Tabla con cuadrícula69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5">
    <w:name w:val="Tabla con cuadrícula705"/>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9">
    <w:name w:val="Tabla con cuadrícula7119"/>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2">
    <w:name w:val="Tabla con cuadrícula721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6">
    <w:name w:val="Tabla con cuadrícula736"/>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
    <w:name w:val="Tabla con cuadrícula74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
    <w:name w:val="Tabla con cuadrícula75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9">
    <w:name w:val="Sin lista169"/>
    <w:next w:val="Sinlista"/>
    <w:uiPriority w:val="99"/>
    <w:semiHidden/>
    <w:unhideWhenUsed/>
    <w:rsid w:val="006E7936"/>
  </w:style>
  <w:style w:type="table" w:customStyle="1" w:styleId="Tablaconcuadrcula762">
    <w:name w:val="Tabla con cuadrícula76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8">
    <w:name w:val="Sin lista178"/>
    <w:next w:val="Sinlista"/>
    <w:uiPriority w:val="99"/>
    <w:semiHidden/>
    <w:unhideWhenUsed/>
    <w:rsid w:val="006E7936"/>
  </w:style>
  <w:style w:type="numbering" w:customStyle="1" w:styleId="Sinlista258">
    <w:name w:val="Sin lista258"/>
    <w:next w:val="Sinlista"/>
    <w:uiPriority w:val="99"/>
    <w:semiHidden/>
    <w:unhideWhenUsed/>
    <w:rsid w:val="006E7936"/>
  </w:style>
  <w:style w:type="numbering" w:customStyle="1" w:styleId="Sinlista188">
    <w:name w:val="Sin lista188"/>
    <w:next w:val="Sinlista"/>
    <w:uiPriority w:val="99"/>
    <w:semiHidden/>
    <w:unhideWhenUsed/>
    <w:rsid w:val="006E7936"/>
  </w:style>
  <w:style w:type="table" w:customStyle="1" w:styleId="Tablaconcuadrcula772">
    <w:name w:val="Tabla con cuadrícula77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8">
    <w:name w:val="Sin lista198"/>
    <w:next w:val="Sinlista"/>
    <w:uiPriority w:val="99"/>
    <w:semiHidden/>
    <w:unhideWhenUsed/>
    <w:rsid w:val="006E7936"/>
  </w:style>
  <w:style w:type="numbering" w:customStyle="1" w:styleId="Sinlista268">
    <w:name w:val="Sin lista268"/>
    <w:next w:val="Sinlista"/>
    <w:uiPriority w:val="99"/>
    <w:semiHidden/>
    <w:unhideWhenUsed/>
    <w:rsid w:val="006E7936"/>
  </w:style>
  <w:style w:type="numbering" w:customStyle="1" w:styleId="Sinlista208">
    <w:name w:val="Sin lista208"/>
    <w:next w:val="Sinlista"/>
    <w:uiPriority w:val="99"/>
    <w:semiHidden/>
    <w:unhideWhenUsed/>
    <w:rsid w:val="006E7936"/>
  </w:style>
  <w:style w:type="table" w:customStyle="1" w:styleId="Tablaconcuadrcula782">
    <w:name w:val="Tabla con cuadrícula78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52">
    <w:name w:val="Lista clara - Énfasis 352"/>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08">
    <w:name w:val="Sin lista1108"/>
    <w:next w:val="Sinlista"/>
    <w:uiPriority w:val="99"/>
    <w:semiHidden/>
    <w:unhideWhenUsed/>
    <w:rsid w:val="006E7936"/>
  </w:style>
  <w:style w:type="numbering" w:customStyle="1" w:styleId="Sinlista278">
    <w:name w:val="Sin lista278"/>
    <w:next w:val="Sinlista"/>
    <w:uiPriority w:val="99"/>
    <w:semiHidden/>
    <w:unhideWhenUsed/>
    <w:rsid w:val="006E7936"/>
  </w:style>
  <w:style w:type="numbering" w:customStyle="1" w:styleId="Sinlista288">
    <w:name w:val="Sin lista288"/>
    <w:next w:val="Sinlista"/>
    <w:uiPriority w:val="99"/>
    <w:semiHidden/>
    <w:unhideWhenUsed/>
    <w:rsid w:val="006E7936"/>
  </w:style>
  <w:style w:type="table" w:customStyle="1" w:styleId="Tablaconcuadrcula792">
    <w:name w:val="Tabla con cuadrícula79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52">
    <w:name w:val="Lista media 2 - Énfasis 152"/>
    <w:basedOn w:val="Tablanormal"/>
    <w:next w:val="Listamedia2-nfasis1"/>
    <w:uiPriority w:val="66"/>
    <w:rsid w:val="006E7936"/>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62">
    <w:name w:val="Lista clara - Énfasis 362"/>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310">
    <w:name w:val="Sin lista11310"/>
    <w:next w:val="Sinlista"/>
    <w:uiPriority w:val="99"/>
    <w:semiHidden/>
    <w:unhideWhenUsed/>
    <w:rsid w:val="006E7936"/>
  </w:style>
  <w:style w:type="numbering" w:customStyle="1" w:styleId="Sinlista298">
    <w:name w:val="Sin lista298"/>
    <w:next w:val="Sinlista"/>
    <w:uiPriority w:val="99"/>
    <w:semiHidden/>
    <w:unhideWhenUsed/>
    <w:rsid w:val="006E7936"/>
  </w:style>
  <w:style w:type="table" w:customStyle="1" w:styleId="Tablaconcuadrcula1182">
    <w:name w:val="Tabla con cuadrícula118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8">
    <w:name w:val="Sin lista308"/>
    <w:next w:val="Sinlista"/>
    <w:uiPriority w:val="99"/>
    <w:semiHidden/>
    <w:unhideWhenUsed/>
    <w:rsid w:val="006E7936"/>
  </w:style>
  <w:style w:type="table" w:customStyle="1" w:styleId="Tablaconcuadrcula802">
    <w:name w:val="Tabla con cuadrícula80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62">
    <w:name w:val="Lista media 2 - Énfasis 162"/>
    <w:basedOn w:val="Tablanormal"/>
    <w:next w:val="Listamedia2-nfasis1"/>
    <w:uiPriority w:val="66"/>
    <w:rsid w:val="006E7936"/>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72">
    <w:name w:val="Lista clara - Énfasis 372"/>
    <w:basedOn w:val="Tablanormal"/>
    <w:next w:val="Listaclara-nfasis3"/>
    <w:uiPriority w:val="61"/>
    <w:rsid w:val="006E7936"/>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48">
    <w:name w:val="Sin lista1148"/>
    <w:next w:val="Sinlista"/>
    <w:uiPriority w:val="99"/>
    <w:semiHidden/>
    <w:unhideWhenUsed/>
    <w:rsid w:val="006E7936"/>
  </w:style>
  <w:style w:type="numbering" w:customStyle="1" w:styleId="Sinlista2108">
    <w:name w:val="Sin lista2108"/>
    <w:next w:val="Sinlista"/>
    <w:uiPriority w:val="99"/>
    <w:semiHidden/>
    <w:unhideWhenUsed/>
    <w:rsid w:val="006E7936"/>
  </w:style>
  <w:style w:type="table" w:customStyle="1" w:styleId="Tablaconcuadrcula1192">
    <w:name w:val="Tabla con cuadrícula1192"/>
    <w:basedOn w:val="Tablanormal"/>
    <w:next w:val="Tablaconcuadrcula"/>
    <w:uiPriority w:val="39"/>
    <w:rsid w:val="006E793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4">
    <w:name w:val="Tabla con cuadrícula11014"/>
    <w:basedOn w:val="Tablanormal"/>
    <w:next w:val="Tablaconcuadrcula"/>
    <w:uiPriority w:val="39"/>
    <w:rsid w:val="008705E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0">
    <w:name w:val="Sin lista170"/>
    <w:next w:val="Sinlista"/>
    <w:uiPriority w:val="99"/>
    <w:semiHidden/>
    <w:unhideWhenUsed/>
    <w:rsid w:val="00F81FA0"/>
  </w:style>
  <w:style w:type="table" w:customStyle="1" w:styleId="Tablaconcuadrcula260">
    <w:name w:val="Tabla con cuadrícula260"/>
    <w:basedOn w:val="Tablanormal"/>
    <w:next w:val="Tablaconcuadrcula"/>
    <w:uiPriority w:val="39"/>
    <w:rsid w:val="00F81FA0"/>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5">
    <w:name w:val="Tabla con cuadrícula1135"/>
    <w:basedOn w:val="Tablanormal"/>
    <w:next w:val="Tablaconcuadrcula"/>
    <w:uiPriority w:val="39"/>
    <w:rsid w:val="00F81FA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7">
    <w:name w:val="Tabla con cuadrícula447"/>
    <w:basedOn w:val="Tablanormal"/>
    <w:next w:val="Tablaconcuadrcula"/>
    <w:uiPriority w:val="59"/>
    <w:rsid w:val="00F81FA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4">
    <w:name w:val="Tabla con cuadrícula264"/>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8">
    <w:name w:val="Tabla con cuadrícula348"/>
    <w:basedOn w:val="Tablanormal"/>
    <w:next w:val="Tablaconcuadrcula"/>
    <w:uiPriority w:val="39"/>
    <w:rsid w:val="00F81FA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9">
    <w:name w:val="Sin lista179"/>
    <w:next w:val="Sinlista"/>
    <w:uiPriority w:val="99"/>
    <w:semiHidden/>
    <w:unhideWhenUsed/>
    <w:rsid w:val="00F81FA0"/>
  </w:style>
  <w:style w:type="table" w:customStyle="1" w:styleId="Tablaconcuadrcula1136">
    <w:name w:val="Tabla con cuadrícula1136"/>
    <w:basedOn w:val="Tablanormal"/>
    <w:next w:val="Tablaconcuadrcula"/>
    <w:uiPriority w:val="59"/>
    <w:rsid w:val="00F81FA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59">
    <w:name w:val="Sin lista259"/>
    <w:next w:val="Sinlista"/>
    <w:uiPriority w:val="99"/>
    <w:semiHidden/>
    <w:unhideWhenUsed/>
    <w:rsid w:val="00F81FA0"/>
  </w:style>
  <w:style w:type="table" w:customStyle="1" w:styleId="Tablaconcuadrcula1230">
    <w:name w:val="Tabla con cuadrícula1230"/>
    <w:basedOn w:val="Tablanormal"/>
    <w:next w:val="Tablaconcuadrcula"/>
    <w:uiPriority w:val="59"/>
    <w:rsid w:val="00F81FA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48">
    <w:name w:val="Sin lista348"/>
    <w:next w:val="Sinlista"/>
    <w:uiPriority w:val="99"/>
    <w:semiHidden/>
    <w:unhideWhenUsed/>
    <w:rsid w:val="00F81FA0"/>
  </w:style>
  <w:style w:type="table" w:customStyle="1" w:styleId="Tablaconcuadrcula1328">
    <w:name w:val="Tabla con cuadrícula1328"/>
    <w:basedOn w:val="Tablanormal"/>
    <w:next w:val="Tablaconcuadrcula"/>
    <w:uiPriority w:val="59"/>
    <w:rsid w:val="00F81FA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39">
    <w:name w:val="Sin lista439"/>
    <w:next w:val="Sinlista"/>
    <w:uiPriority w:val="99"/>
    <w:semiHidden/>
    <w:unhideWhenUsed/>
    <w:rsid w:val="00F81FA0"/>
  </w:style>
  <w:style w:type="table" w:customStyle="1" w:styleId="Tablaconcuadrcula1427">
    <w:name w:val="Tabla con cuadrícula1427"/>
    <w:basedOn w:val="Tablanormal"/>
    <w:next w:val="Tablaconcuadrcula"/>
    <w:uiPriority w:val="59"/>
    <w:rsid w:val="00F81FA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40">
    <w:name w:val="Sin lista1140"/>
    <w:next w:val="Sinlista"/>
    <w:uiPriority w:val="99"/>
    <w:semiHidden/>
    <w:unhideWhenUsed/>
    <w:rsid w:val="00F81FA0"/>
  </w:style>
  <w:style w:type="numbering" w:customStyle="1" w:styleId="Sinlista2130">
    <w:name w:val="Sin lista2130"/>
    <w:next w:val="Sinlista"/>
    <w:uiPriority w:val="99"/>
    <w:semiHidden/>
    <w:unhideWhenUsed/>
    <w:rsid w:val="00F81FA0"/>
  </w:style>
  <w:style w:type="numbering" w:customStyle="1" w:styleId="Sinlista3129">
    <w:name w:val="Sin lista3129"/>
    <w:next w:val="Sinlista"/>
    <w:uiPriority w:val="99"/>
    <w:semiHidden/>
    <w:unhideWhenUsed/>
    <w:rsid w:val="00F81FA0"/>
  </w:style>
  <w:style w:type="numbering" w:customStyle="1" w:styleId="Sinlista537">
    <w:name w:val="Sin lista537"/>
    <w:next w:val="Sinlista"/>
    <w:uiPriority w:val="99"/>
    <w:semiHidden/>
    <w:unhideWhenUsed/>
    <w:rsid w:val="00F81FA0"/>
  </w:style>
  <w:style w:type="table" w:customStyle="1" w:styleId="Tablaconcuadrcula1527">
    <w:name w:val="Tabla con cuadrícula1527"/>
    <w:basedOn w:val="Tablanormal"/>
    <w:next w:val="Tablaconcuadrcula"/>
    <w:uiPriority w:val="39"/>
    <w:rsid w:val="00F81FA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3">
    <w:name w:val="Sin lista1223"/>
    <w:next w:val="Sinlista"/>
    <w:uiPriority w:val="99"/>
    <w:semiHidden/>
    <w:unhideWhenUsed/>
    <w:rsid w:val="00F81FA0"/>
  </w:style>
  <w:style w:type="numbering" w:customStyle="1" w:styleId="Sinlista2219">
    <w:name w:val="Sin lista2219"/>
    <w:next w:val="Sinlista"/>
    <w:uiPriority w:val="99"/>
    <w:semiHidden/>
    <w:unhideWhenUsed/>
    <w:rsid w:val="00F81FA0"/>
  </w:style>
  <w:style w:type="numbering" w:customStyle="1" w:styleId="Sinlista3219">
    <w:name w:val="Sin lista3219"/>
    <w:next w:val="Sinlista"/>
    <w:uiPriority w:val="99"/>
    <w:semiHidden/>
    <w:unhideWhenUsed/>
    <w:rsid w:val="00F81FA0"/>
  </w:style>
  <w:style w:type="numbering" w:customStyle="1" w:styleId="Sinlista4120">
    <w:name w:val="Sin lista4120"/>
    <w:next w:val="Sinlista"/>
    <w:uiPriority w:val="99"/>
    <w:semiHidden/>
    <w:unhideWhenUsed/>
    <w:rsid w:val="00F81FA0"/>
  </w:style>
  <w:style w:type="numbering" w:customStyle="1" w:styleId="Sinlista11121">
    <w:name w:val="Sin lista11121"/>
    <w:next w:val="Sinlista"/>
    <w:uiPriority w:val="99"/>
    <w:semiHidden/>
    <w:unhideWhenUsed/>
    <w:rsid w:val="00F81FA0"/>
  </w:style>
  <w:style w:type="numbering" w:customStyle="1" w:styleId="Sinlista21119">
    <w:name w:val="Sin lista21119"/>
    <w:next w:val="Sinlista"/>
    <w:uiPriority w:val="99"/>
    <w:semiHidden/>
    <w:unhideWhenUsed/>
    <w:rsid w:val="00F81FA0"/>
  </w:style>
  <w:style w:type="numbering" w:customStyle="1" w:styleId="Sinlista31119">
    <w:name w:val="Sin lista31119"/>
    <w:next w:val="Sinlista"/>
    <w:uiPriority w:val="99"/>
    <w:semiHidden/>
    <w:unhideWhenUsed/>
    <w:rsid w:val="00F81FA0"/>
  </w:style>
  <w:style w:type="paragraph" w:customStyle="1" w:styleId="TDC213">
    <w:name w:val="TDC 213"/>
    <w:basedOn w:val="Normal"/>
    <w:next w:val="Normal"/>
    <w:autoRedefine/>
    <w:uiPriority w:val="39"/>
    <w:unhideWhenUsed/>
    <w:rsid w:val="00F81FA0"/>
    <w:pPr>
      <w:spacing w:after="100"/>
      <w:ind w:left="220"/>
    </w:pPr>
    <w:rPr>
      <w:lang w:val="es-SV"/>
    </w:rPr>
  </w:style>
  <w:style w:type="paragraph" w:customStyle="1" w:styleId="TDC113">
    <w:name w:val="TDC 113"/>
    <w:basedOn w:val="Normal"/>
    <w:next w:val="Normal"/>
    <w:autoRedefine/>
    <w:uiPriority w:val="39"/>
    <w:unhideWhenUsed/>
    <w:rsid w:val="00F81FA0"/>
    <w:pPr>
      <w:spacing w:after="100" w:line="240" w:lineRule="auto"/>
    </w:pPr>
    <w:rPr>
      <w:noProof/>
      <w:lang w:val="es-SV"/>
    </w:rPr>
  </w:style>
  <w:style w:type="paragraph" w:customStyle="1" w:styleId="TtuloTDC13">
    <w:name w:val="Título TDC13"/>
    <w:basedOn w:val="Ttulo1"/>
    <w:next w:val="Normal"/>
    <w:uiPriority w:val="39"/>
    <w:unhideWhenUsed/>
    <w:qFormat/>
    <w:rsid w:val="00F81FA0"/>
    <w:pPr>
      <w:keepLines/>
      <w:spacing w:after="0" w:line="259" w:lineRule="auto"/>
      <w:outlineLvl w:val="9"/>
    </w:pPr>
    <w:rPr>
      <w:b w:val="0"/>
      <w:bCs w:val="0"/>
      <w:color w:val="365F91"/>
      <w:kern w:val="0"/>
      <w:lang w:val="es-SV" w:eastAsia="es-SV"/>
    </w:rPr>
  </w:style>
  <w:style w:type="paragraph" w:customStyle="1" w:styleId="TDC313">
    <w:name w:val="TDC 313"/>
    <w:basedOn w:val="Normal"/>
    <w:next w:val="Normal"/>
    <w:autoRedefine/>
    <w:uiPriority w:val="39"/>
    <w:unhideWhenUsed/>
    <w:rsid w:val="00F81FA0"/>
    <w:pPr>
      <w:spacing w:after="100" w:line="240" w:lineRule="auto"/>
      <w:ind w:left="440"/>
    </w:pPr>
    <w:rPr>
      <w:noProof/>
      <w:lang w:val="es-SV"/>
    </w:rPr>
  </w:style>
  <w:style w:type="numbering" w:customStyle="1" w:styleId="Sinlista621">
    <w:name w:val="Sin lista621"/>
    <w:next w:val="Sinlista"/>
    <w:uiPriority w:val="99"/>
    <w:semiHidden/>
    <w:unhideWhenUsed/>
    <w:rsid w:val="00F81FA0"/>
  </w:style>
  <w:style w:type="table" w:customStyle="1" w:styleId="Tablaconcuadrcula1627">
    <w:name w:val="Tabla con cuadrícula1627"/>
    <w:basedOn w:val="Tablanormal"/>
    <w:next w:val="Tablaconcuadrcula"/>
    <w:uiPriority w:val="39"/>
    <w:rsid w:val="00F81FA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0">
    <w:name w:val="Sin lista1320"/>
    <w:next w:val="Sinlista"/>
    <w:uiPriority w:val="99"/>
    <w:semiHidden/>
    <w:unhideWhenUsed/>
    <w:rsid w:val="00F81FA0"/>
  </w:style>
  <w:style w:type="numbering" w:customStyle="1" w:styleId="Sinlista2313">
    <w:name w:val="Sin lista2313"/>
    <w:next w:val="Sinlista"/>
    <w:uiPriority w:val="99"/>
    <w:semiHidden/>
    <w:unhideWhenUsed/>
    <w:rsid w:val="00F81FA0"/>
  </w:style>
  <w:style w:type="numbering" w:customStyle="1" w:styleId="Sinlista3312">
    <w:name w:val="Sin lista3312"/>
    <w:next w:val="Sinlista"/>
    <w:uiPriority w:val="99"/>
    <w:semiHidden/>
    <w:unhideWhenUsed/>
    <w:rsid w:val="00F81FA0"/>
  </w:style>
  <w:style w:type="numbering" w:customStyle="1" w:styleId="Sinlista4214">
    <w:name w:val="Sin lista4214"/>
    <w:next w:val="Sinlista"/>
    <w:uiPriority w:val="99"/>
    <w:semiHidden/>
    <w:unhideWhenUsed/>
    <w:rsid w:val="00F81FA0"/>
  </w:style>
  <w:style w:type="numbering" w:customStyle="1" w:styleId="Sinlista11214">
    <w:name w:val="Sin lista11214"/>
    <w:next w:val="Sinlista"/>
    <w:uiPriority w:val="99"/>
    <w:semiHidden/>
    <w:unhideWhenUsed/>
    <w:rsid w:val="00F81FA0"/>
  </w:style>
  <w:style w:type="numbering" w:customStyle="1" w:styleId="Sinlista21210">
    <w:name w:val="Sin lista21210"/>
    <w:next w:val="Sinlista"/>
    <w:uiPriority w:val="99"/>
    <w:semiHidden/>
    <w:unhideWhenUsed/>
    <w:rsid w:val="00F81FA0"/>
  </w:style>
  <w:style w:type="numbering" w:customStyle="1" w:styleId="Sinlista31210">
    <w:name w:val="Sin lista31210"/>
    <w:next w:val="Sinlista"/>
    <w:uiPriority w:val="99"/>
    <w:semiHidden/>
    <w:unhideWhenUsed/>
    <w:rsid w:val="00F81FA0"/>
  </w:style>
  <w:style w:type="numbering" w:customStyle="1" w:styleId="Sinlista5120">
    <w:name w:val="Sin lista5120"/>
    <w:next w:val="Sinlista"/>
    <w:uiPriority w:val="99"/>
    <w:semiHidden/>
    <w:unhideWhenUsed/>
    <w:rsid w:val="00F81FA0"/>
  </w:style>
  <w:style w:type="numbering" w:customStyle="1" w:styleId="Sinlista12119">
    <w:name w:val="Sin lista12119"/>
    <w:next w:val="Sinlista"/>
    <w:uiPriority w:val="99"/>
    <w:semiHidden/>
    <w:unhideWhenUsed/>
    <w:rsid w:val="00F81FA0"/>
  </w:style>
  <w:style w:type="numbering" w:customStyle="1" w:styleId="Sinlista22110">
    <w:name w:val="Sin lista22110"/>
    <w:next w:val="Sinlista"/>
    <w:uiPriority w:val="99"/>
    <w:semiHidden/>
    <w:unhideWhenUsed/>
    <w:rsid w:val="00F81FA0"/>
  </w:style>
  <w:style w:type="numbering" w:customStyle="1" w:styleId="Sinlista32110">
    <w:name w:val="Sin lista32110"/>
    <w:next w:val="Sinlista"/>
    <w:uiPriority w:val="99"/>
    <w:semiHidden/>
    <w:unhideWhenUsed/>
    <w:rsid w:val="00F81FA0"/>
  </w:style>
  <w:style w:type="numbering" w:customStyle="1" w:styleId="Sinlista41116">
    <w:name w:val="Sin lista41116"/>
    <w:next w:val="Sinlista"/>
    <w:uiPriority w:val="99"/>
    <w:semiHidden/>
    <w:unhideWhenUsed/>
    <w:rsid w:val="00F81FA0"/>
  </w:style>
  <w:style w:type="numbering" w:customStyle="1" w:styleId="Sinlista111116">
    <w:name w:val="Sin lista111116"/>
    <w:next w:val="Sinlista"/>
    <w:uiPriority w:val="99"/>
    <w:semiHidden/>
    <w:unhideWhenUsed/>
    <w:rsid w:val="00F81FA0"/>
  </w:style>
  <w:style w:type="numbering" w:customStyle="1" w:styleId="Sinlista211110">
    <w:name w:val="Sin lista211110"/>
    <w:next w:val="Sinlista"/>
    <w:uiPriority w:val="99"/>
    <w:semiHidden/>
    <w:unhideWhenUsed/>
    <w:rsid w:val="00F81FA0"/>
  </w:style>
  <w:style w:type="numbering" w:customStyle="1" w:styleId="Sinlista311110">
    <w:name w:val="Sin lista311110"/>
    <w:next w:val="Sinlista"/>
    <w:uiPriority w:val="99"/>
    <w:semiHidden/>
    <w:unhideWhenUsed/>
    <w:rsid w:val="00F81FA0"/>
  </w:style>
  <w:style w:type="numbering" w:customStyle="1" w:styleId="Sinlista51111">
    <w:name w:val="Sin lista51111"/>
    <w:next w:val="Sinlista"/>
    <w:uiPriority w:val="99"/>
    <w:semiHidden/>
    <w:unhideWhenUsed/>
    <w:rsid w:val="00F81FA0"/>
  </w:style>
  <w:style w:type="numbering" w:customStyle="1" w:styleId="Sinlista121110">
    <w:name w:val="Sin lista121110"/>
    <w:next w:val="Sinlista"/>
    <w:uiPriority w:val="99"/>
    <w:semiHidden/>
    <w:unhideWhenUsed/>
    <w:rsid w:val="00F81FA0"/>
  </w:style>
  <w:style w:type="numbering" w:customStyle="1" w:styleId="Sinlista22116">
    <w:name w:val="Sin lista22116"/>
    <w:next w:val="Sinlista"/>
    <w:uiPriority w:val="99"/>
    <w:semiHidden/>
    <w:unhideWhenUsed/>
    <w:rsid w:val="00F81FA0"/>
  </w:style>
  <w:style w:type="numbering" w:customStyle="1" w:styleId="Sinlista32116">
    <w:name w:val="Sin lista32116"/>
    <w:next w:val="Sinlista"/>
    <w:uiPriority w:val="99"/>
    <w:semiHidden/>
    <w:unhideWhenUsed/>
    <w:rsid w:val="00F81FA0"/>
  </w:style>
  <w:style w:type="numbering" w:customStyle="1" w:styleId="Sinlista41117">
    <w:name w:val="Sin lista41117"/>
    <w:next w:val="Sinlista"/>
    <w:uiPriority w:val="99"/>
    <w:semiHidden/>
    <w:unhideWhenUsed/>
    <w:rsid w:val="00F81FA0"/>
  </w:style>
  <w:style w:type="numbering" w:customStyle="1" w:styleId="Sinlista111117">
    <w:name w:val="Sin lista111117"/>
    <w:next w:val="Sinlista"/>
    <w:uiPriority w:val="99"/>
    <w:semiHidden/>
    <w:unhideWhenUsed/>
    <w:rsid w:val="00F81FA0"/>
  </w:style>
  <w:style w:type="numbering" w:customStyle="1" w:styleId="Sinlista211116">
    <w:name w:val="Sin lista211116"/>
    <w:next w:val="Sinlista"/>
    <w:uiPriority w:val="99"/>
    <w:semiHidden/>
    <w:unhideWhenUsed/>
    <w:rsid w:val="00F81FA0"/>
  </w:style>
  <w:style w:type="numbering" w:customStyle="1" w:styleId="Sinlista311116">
    <w:name w:val="Sin lista311116"/>
    <w:next w:val="Sinlista"/>
    <w:uiPriority w:val="99"/>
    <w:semiHidden/>
    <w:unhideWhenUsed/>
    <w:rsid w:val="00F81FA0"/>
  </w:style>
  <w:style w:type="table" w:customStyle="1" w:styleId="Tablaconcuadrcula535">
    <w:name w:val="Tabla con cuadrícula535"/>
    <w:basedOn w:val="Tablanormal"/>
    <w:next w:val="Tablaconcuadrcula"/>
    <w:uiPriority w:val="59"/>
    <w:rsid w:val="00F81FA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11">
    <w:name w:val="Sin lista6111"/>
    <w:next w:val="Sinlista"/>
    <w:uiPriority w:val="99"/>
    <w:semiHidden/>
    <w:unhideWhenUsed/>
    <w:rsid w:val="00F81FA0"/>
  </w:style>
  <w:style w:type="table" w:customStyle="1" w:styleId="Tablaconcuadrcula634">
    <w:name w:val="Tabla con cuadrícula634"/>
    <w:basedOn w:val="Tablanormal"/>
    <w:next w:val="Tablaconcuadrcula"/>
    <w:uiPriority w:val="59"/>
    <w:rsid w:val="00F81FA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3">
    <w:name w:val="Sin lista713"/>
    <w:next w:val="Sinlista"/>
    <w:uiPriority w:val="99"/>
    <w:semiHidden/>
    <w:unhideWhenUsed/>
    <w:rsid w:val="00F81FA0"/>
  </w:style>
  <w:style w:type="table" w:customStyle="1" w:styleId="Tablaconcuadrcula737">
    <w:name w:val="Tabla con cuadrícula737"/>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9">
    <w:name w:val="Tabla con cuadrícula1719"/>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7">
    <w:name w:val="Tabla con cuadrícula277"/>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0">
    <w:name w:val="Tabla con cuadrícula3220"/>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0">
    <w:name w:val="Tabla con cuadrícula4220"/>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6">
    <w:name w:val="Tabla con cuadrícula5126"/>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6">
    <w:name w:val="Tabla con cuadrícula6126"/>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0">
    <w:name w:val="Tabla con cuadrícula830"/>
    <w:basedOn w:val="Tablanormal"/>
    <w:next w:val="Tablaconcuadrcula"/>
    <w:uiPriority w:val="39"/>
    <w:rsid w:val="00F81FA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8">
    <w:name w:val="Tabla con cuadrícula928"/>
    <w:basedOn w:val="Tablanormal"/>
    <w:next w:val="Tablaconcuadrcula"/>
    <w:uiPriority w:val="59"/>
    <w:rsid w:val="00F81FA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7">
    <w:name w:val="Tabla con cuadrícula1027"/>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6">
    <w:name w:val="Tabla con cuadrícula11126"/>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1">
    <w:name w:val="Tabla con cuadrícula12121"/>
    <w:basedOn w:val="Tablanormal"/>
    <w:next w:val="Tablaconcuadrcula"/>
    <w:uiPriority w:val="59"/>
    <w:rsid w:val="00F81FA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8">
    <w:name w:val="Tabla con cuadrícula13118"/>
    <w:basedOn w:val="Tablanormal"/>
    <w:next w:val="Tablaconcuadrcula"/>
    <w:uiPriority w:val="59"/>
    <w:rsid w:val="00F81FA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7">
    <w:name w:val="Tabla con cuadrícula14117"/>
    <w:basedOn w:val="Tablanormal"/>
    <w:next w:val="Tablaconcuadrcula"/>
    <w:uiPriority w:val="59"/>
    <w:rsid w:val="00F81FA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7">
    <w:name w:val="Tabla con cuadrícula15117"/>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7">
    <w:name w:val="Tabla con cuadrícula16117"/>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9">
    <w:name w:val="Tabla con cuadrícula1819"/>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8">
    <w:name w:val="Tabla con cuadrícula1918"/>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7">
    <w:name w:val="Tabla con cuadrícula2017"/>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9">
    <w:name w:val="Sin lista1419"/>
    <w:next w:val="Sinlista"/>
    <w:uiPriority w:val="99"/>
    <w:semiHidden/>
    <w:unhideWhenUsed/>
    <w:rsid w:val="00F81FA0"/>
  </w:style>
  <w:style w:type="table" w:customStyle="1" w:styleId="Tablaconcuadrcula21111">
    <w:name w:val="Tabla con cuadrícula21111"/>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1">
    <w:name w:val="Tabla con cuadrícula22111"/>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6">
    <w:name w:val="Tabla con cuadrícula231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7">
    <w:name w:val="Tabla con cuadrícula287"/>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7">
    <w:name w:val="Tabla con cuadrícula297"/>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3">
    <w:name w:val="Tabla con cuadrícula3013"/>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1">
    <w:name w:val="Tabla con cuadrícula32111"/>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4">
    <w:name w:val="Tabla con cuadrícula3314"/>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9">
    <w:name w:val="Tabla con cuadrícula349"/>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7">
    <w:name w:val="Tabla con cuadrícula357"/>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6">
    <w:name w:val="Tabla con cuadrícula36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6">
    <w:name w:val="Tabla con cuadrícula37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2">
    <w:name w:val="Tabla con cuadrícula3812"/>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6">
    <w:name w:val="Tabla con cuadrícula39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0">
    <w:name w:val="Tabla con cuadrícula42110"/>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2">
    <w:name w:val="Tabla con cuadrícula4312"/>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8">
    <w:name w:val="Tabla con cuadrícula448"/>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6">
    <w:name w:val="Tabla con cuadrícula45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6">
    <w:name w:val="Tabla con cuadrícula46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6">
    <w:name w:val="Tabla con cuadrícula47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6">
    <w:name w:val="Tabla con cuadrícula596"/>
    <w:basedOn w:val="Tablanormal"/>
    <w:next w:val="Tablaconcuadrcula"/>
    <w:uiPriority w:val="5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6">
    <w:name w:val="Tabla con cuadrícula606"/>
    <w:basedOn w:val="Tablanormal"/>
    <w:next w:val="Tablaconcuadrcula"/>
    <w:uiPriority w:val="59"/>
    <w:rsid w:val="00F81FA0"/>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
    <w:name w:val="Sin lista812"/>
    <w:next w:val="Sinlista"/>
    <w:uiPriority w:val="99"/>
    <w:semiHidden/>
    <w:unhideWhenUsed/>
    <w:rsid w:val="00F81FA0"/>
  </w:style>
  <w:style w:type="numbering" w:customStyle="1" w:styleId="Sinlista1512">
    <w:name w:val="Sin lista1512"/>
    <w:next w:val="Sinlista"/>
    <w:uiPriority w:val="99"/>
    <w:semiHidden/>
    <w:unhideWhenUsed/>
    <w:rsid w:val="00F81FA0"/>
  </w:style>
  <w:style w:type="numbering" w:customStyle="1" w:styleId="Sinlista2412">
    <w:name w:val="Sin lista2412"/>
    <w:next w:val="Sinlista"/>
    <w:uiPriority w:val="99"/>
    <w:semiHidden/>
    <w:unhideWhenUsed/>
    <w:rsid w:val="00F81FA0"/>
  </w:style>
  <w:style w:type="table" w:customStyle="1" w:styleId="Listamedia2-nfasis111">
    <w:name w:val="Lista media 2 - Énfasis 111"/>
    <w:basedOn w:val="Tablanormal"/>
    <w:next w:val="Listamedia2-nfasis1"/>
    <w:uiPriority w:val="66"/>
    <w:unhideWhenUsed/>
    <w:rsid w:val="00F81FA0"/>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11">
    <w:name w:val="Lista clara - Énfasis 311"/>
    <w:basedOn w:val="Tablanormal"/>
    <w:next w:val="Listaclara-nfasis3"/>
    <w:uiPriority w:val="61"/>
    <w:unhideWhenUsed/>
    <w:rsid w:val="00F81FA0"/>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7">
    <w:name w:val="Tabla con cuadrícula 6 con colores7"/>
    <w:basedOn w:val="Tablanormal"/>
    <w:next w:val="Tablaconcuadrcula6concolores"/>
    <w:uiPriority w:val="51"/>
    <w:rsid w:val="00F81FA0"/>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12">
    <w:name w:val="Sin lista912"/>
    <w:next w:val="Sinlista"/>
    <w:uiPriority w:val="99"/>
    <w:semiHidden/>
    <w:unhideWhenUsed/>
    <w:rsid w:val="00F81FA0"/>
  </w:style>
  <w:style w:type="table" w:customStyle="1" w:styleId="Tablaconcuadrcula6concolores26">
    <w:name w:val="Tabla con cuadrícula 6 con colores26"/>
    <w:basedOn w:val="Tablanormal"/>
    <w:next w:val="Tablaconcuadrcula6concolores"/>
    <w:uiPriority w:val="51"/>
    <w:rsid w:val="00F81FA0"/>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7">
    <w:name w:val="Lista clara - Énfasis 327"/>
    <w:basedOn w:val="Tablanormal"/>
    <w:next w:val="Listaclara-nfasis3"/>
    <w:uiPriority w:val="61"/>
    <w:rsid w:val="00F81FA0"/>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12">
    <w:name w:val="Sin lista1012"/>
    <w:next w:val="Sinlista"/>
    <w:uiPriority w:val="99"/>
    <w:semiHidden/>
    <w:unhideWhenUsed/>
    <w:rsid w:val="00F81FA0"/>
  </w:style>
  <w:style w:type="table" w:customStyle="1" w:styleId="Tablaconcuadrcula11015">
    <w:name w:val="Tabla con cuadrícula11015"/>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6">
    <w:name w:val="Tabla con cuadrícula64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6">
    <w:name w:val="Tabla con cuadrícula65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6">
    <w:name w:val="Tabla con cuadrícula66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6">
    <w:name w:val="Tabla con cuadrícula67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6">
    <w:name w:val="Tabla con cuadrícula68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6">
    <w:name w:val="Tabla con cuadrícula69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6">
    <w:name w:val="Tabla con cuadrícula706"/>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0">
    <w:name w:val="Tabla con cuadrícula7120"/>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3">
    <w:name w:val="Tabla con cuadrícula721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8">
    <w:name w:val="Tabla con cuadrícula738"/>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
    <w:name w:val="Tabla con cuadrícula74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
    <w:name w:val="Tabla con cuadrícula75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0">
    <w:name w:val="Sin lista1610"/>
    <w:next w:val="Sinlista"/>
    <w:uiPriority w:val="99"/>
    <w:semiHidden/>
    <w:unhideWhenUsed/>
    <w:rsid w:val="00F81FA0"/>
  </w:style>
  <w:style w:type="table" w:customStyle="1" w:styleId="Tablaconcuadrcula763">
    <w:name w:val="Tabla con cuadrícula76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10">
    <w:name w:val="Sin lista1710"/>
    <w:next w:val="Sinlista"/>
    <w:uiPriority w:val="99"/>
    <w:semiHidden/>
    <w:unhideWhenUsed/>
    <w:rsid w:val="00F81FA0"/>
  </w:style>
  <w:style w:type="numbering" w:customStyle="1" w:styleId="Sinlista2510">
    <w:name w:val="Sin lista2510"/>
    <w:next w:val="Sinlista"/>
    <w:uiPriority w:val="99"/>
    <w:semiHidden/>
    <w:unhideWhenUsed/>
    <w:rsid w:val="00F81FA0"/>
  </w:style>
  <w:style w:type="numbering" w:customStyle="1" w:styleId="Sinlista189">
    <w:name w:val="Sin lista189"/>
    <w:next w:val="Sinlista"/>
    <w:uiPriority w:val="99"/>
    <w:semiHidden/>
    <w:unhideWhenUsed/>
    <w:rsid w:val="00F81FA0"/>
  </w:style>
  <w:style w:type="table" w:customStyle="1" w:styleId="Tablaconcuadrcula773">
    <w:name w:val="Tabla con cuadrícula77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9">
    <w:name w:val="Sin lista199"/>
    <w:next w:val="Sinlista"/>
    <w:uiPriority w:val="99"/>
    <w:semiHidden/>
    <w:unhideWhenUsed/>
    <w:rsid w:val="00F81FA0"/>
  </w:style>
  <w:style w:type="numbering" w:customStyle="1" w:styleId="Sinlista269">
    <w:name w:val="Sin lista269"/>
    <w:next w:val="Sinlista"/>
    <w:uiPriority w:val="99"/>
    <w:semiHidden/>
    <w:unhideWhenUsed/>
    <w:rsid w:val="00F81FA0"/>
  </w:style>
  <w:style w:type="numbering" w:customStyle="1" w:styleId="Sinlista209">
    <w:name w:val="Sin lista209"/>
    <w:next w:val="Sinlista"/>
    <w:uiPriority w:val="99"/>
    <w:semiHidden/>
    <w:unhideWhenUsed/>
    <w:rsid w:val="00F81FA0"/>
  </w:style>
  <w:style w:type="table" w:customStyle="1" w:styleId="Tablaconcuadrcula783">
    <w:name w:val="Tabla con cuadrícula78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53">
    <w:name w:val="Lista clara - Énfasis 353"/>
    <w:basedOn w:val="Tablanormal"/>
    <w:next w:val="Listaclara-nfasis3"/>
    <w:uiPriority w:val="61"/>
    <w:rsid w:val="00F81FA0"/>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09">
    <w:name w:val="Sin lista1109"/>
    <w:next w:val="Sinlista"/>
    <w:uiPriority w:val="99"/>
    <w:semiHidden/>
    <w:unhideWhenUsed/>
    <w:rsid w:val="00F81FA0"/>
  </w:style>
  <w:style w:type="numbering" w:customStyle="1" w:styleId="Sinlista279">
    <w:name w:val="Sin lista279"/>
    <w:next w:val="Sinlista"/>
    <w:uiPriority w:val="99"/>
    <w:semiHidden/>
    <w:unhideWhenUsed/>
    <w:rsid w:val="00F81FA0"/>
  </w:style>
  <w:style w:type="numbering" w:customStyle="1" w:styleId="Sinlista289">
    <w:name w:val="Sin lista289"/>
    <w:next w:val="Sinlista"/>
    <w:uiPriority w:val="99"/>
    <w:semiHidden/>
    <w:unhideWhenUsed/>
    <w:rsid w:val="00F81FA0"/>
  </w:style>
  <w:style w:type="table" w:customStyle="1" w:styleId="Tablaconcuadrcula793">
    <w:name w:val="Tabla con cuadrícula79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53">
    <w:name w:val="Lista media 2 - Énfasis 153"/>
    <w:basedOn w:val="Tablanormal"/>
    <w:next w:val="Listamedia2-nfasis1"/>
    <w:uiPriority w:val="66"/>
    <w:rsid w:val="00F81FA0"/>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63">
    <w:name w:val="Lista clara - Énfasis 363"/>
    <w:basedOn w:val="Tablanormal"/>
    <w:next w:val="Listaclara-nfasis3"/>
    <w:uiPriority w:val="61"/>
    <w:rsid w:val="00F81FA0"/>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311">
    <w:name w:val="Sin lista11311"/>
    <w:next w:val="Sinlista"/>
    <w:uiPriority w:val="99"/>
    <w:semiHidden/>
    <w:unhideWhenUsed/>
    <w:rsid w:val="00F81FA0"/>
  </w:style>
  <w:style w:type="numbering" w:customStyle="1" w:styleId="Sinlista299">
    <w:name w:val="Sin lista299"/>
    <w:next w:val="Sinlista"/>
    <w:uiPriority w:val="99"/>
    <w:semiHidden/>
    <w:unhideWhenUsed/>
    <w:rsid w:val="00F81FA0"/>
  </w:style>
  <w:style w:type="table" w:customStyle="1" w:styleId="Tablaconcuadrcula1183">
    <w:name w:val="Tabla con cuadrícula118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9">
    <w:name w:val="Sin lista309"/>
    <w:next w:val="Sinlista"/>
    <w:uiPriority w:val="99"/>
    <w:semiHidden/>
    <w:unhideWhenUsed/>
    <w:rsid w:val="00F81FA0"/>
  </w:style>
  <w:style w:type="table" w:customStyle="1" w:styleId="Tablaconcuadrcula803">
    <w:name w:val="Tabla con cuadrícula80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63">
    <w:name w:val="Lista media 2 - Énfasis 163"/>
    <w:basedOn w:val="Tablanormal"/>
    <w:next w:val="Listamedia2-nfasis1"/>
    <w:uiPriority w:val="66"/>
    <w:rsid w:val="00F81FA0"/>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73">
    <w:name w:val="Lista clara - Énfasis 373"/>
    <w:basedOn w:val="Tablanormal"/>
    <w:next w:val="Listaclara-nfasis3"/>
    <w:uiPriority w:val="61"/>
    <w:rsid w:val="00F81FA0"/>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49">
    <w:name w:val="Sin lista1149"/>
    <w:next w:val="Sinlista"/>
    <w:uiPriority w:val="99"/>
    <w:semiHidden/>
    <w:unhideWhenUsed/>
    <w:rsid w:val="00F81FA0"/>
  </w:style>
  <w:style w:type="numbering" w:customStyle="1" w:styleId="Sinlista2109">
    <w:name w:val="Sin lista2109"/>
    <w:next w:val="Sinlista"/>
    <w:uiPriority w:val="99"/>
    <w:semiHidden/>
    <w:unhideWhenUsed/>
    <w:rsid w:val="00F81FA0"/>
  </w:style>
  <w:style w:type="table" w:customStyle="1" w:styleId="Tablaconcuadrcula1193">
    <w:name w:val="Tabla con cuadrícula1193"/>
    <w:basedOn w:val="Tablanormal"/>
    <w:next w:val="Tablaconcuadrcula"/>
    <w:uiPriority w:val="39"/>
    <w:rsid w:val="00F81FA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0">
    <w:name w:val="Sin lista180"/>
    <w:next w:val="Sinlista"/>
    <w:uiPriority w:val="99"/>
    <w:semiHidden/>
    <w:unhideWhenUsed/>
    <w:rsid w:val="00113F3F"/>
  </w:style>
  <w:style w:type="table" w:customStyle="1" w:styleId="Tablaconcuadrcula265">
    <w:name w:val="Tabla con cuadrícula265"/>
    <w:basedOn w:val="Tablanormal"/>
    <w:next w:val="Tablaconcuadrcula"/>
    <w:uiPriority w:val="39"/>
    <w:rsid w:val="00113F3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7">
    <w:name w:val="Tabla con cuadrícula1137"/>
    <w:basedOn w:val="Tablanormal"/>
    <w:next w:val="Tablaconcuadrcula"/>
    <w:uiPriority w:val="39"/>
    <w:rsid w:val="00113F3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49">
    <w:name w:val="Tabla con cuadrícula449"/>
    <w:basedOn w:val="Tablanormal"/>
    <w:next w:val="Tablaconcuadrcula"/>
    <w:uiPriority w:val="59"/>
    <w:rsid w:val="00113F3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6">
    <w:name w:val="Tabla con cuadrícula266"/>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0">
    <w:name w:val="Tabla con cuadrícula350"/>
    <w:basedOn w:val="Tablanormal"/>
    <w:next w:val="Tablaconcuadrcula"/>
    <w:uiPriority w:val="39"/>
    <w:rsid w:val="00113F3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0">
    <w:name w:val="Sin lista190"/>
    <w:next w:val="Sinlista"/>
    <w:uiPriority w:val="99"/>
    <w:semiHidden/>
    <w:unhideWhenUsed/>
    <w:rsid w:val="00113F3F"/>
  </w:style>
  <w:style w:type="table" w:customStyle="1" w:styleId="Tablaconcuadrcula1138">
    <w:name w:val="Tabla con cuadrícula1138"/>
    <w:basedOn w:val="Tablanormal"/>
    <w:next w:val="Tablaconcuadrcula"/>
    <w:uiPriority w:val="59"/>
    <w:rsid w:val="00113F3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60">
    <w:name w:val="Sin lista260"/>
    <w:next w:val="Sinlista"/>
    <w:uiPriority w:val="99"/>
    <w:semiHidden/>
    <w:unhideWhenUsed/>
    <w:rsid w:val="00113F3F"/>
  </w:style>
  <w:style w:type="table" w:customStyle="1" w:styleId="Tablaconcuadrcula1231">
    <w:name w:val="Tabla con cuadrícula1231"/>
    <w:basedOn w:val="Tablanormal"/>
    <w:next w:val="Tablaconcuadrcula"/>
    <w:uiPriority w:val="59"/>
    <w:rsid w:val="00113F3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49">
    <w:name w:val="Sin lista349"/>
    <w:next w:val="Sinlista"/>
    <w:uiPriority w:val="99"/>
    <w:semiHidden/>
    <w:unhideWhenUsed/>
    <w:rsid w:val="00113F3F"/>
  </w:style>
  <w:style w:type="table" w:customStyle="1" w:styleId="Tablaconcuadrcula1329">
    <w:name w:val="Tabla con cuadrícula1329"/>
    <w:basedOn w:val="Tablanormal"/>
    <w:next w:val="Tablaconcuadrcula"/>
    <w:uiPriority w:val="59"/>
    <w:rsid w:val="00113F3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40">
    <w:name w:val="Sin lista440"/>
    <w:next w:val="Sinlista"/>
    <w:uiPriority w:val="99"/>
    <w:semiHidden/>
    <w:unhideWhenUsed/>
    <w:rsid w:val="00113F3F"/>
  </w:style>
  <w:style w:type="table" w:customStyle="1" w:styleId="Tablaconcuadrcula1428">
    <w:name w:val="Tabla con cuadrícula1428"/>
    <w:basedOn w:val="Tablanormal"/>
    <w:next w:val="Tablaconcuadrcula"/>
    <w:uiPriority w:val="59"/>
    <w:rsid w:val="00113F3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50">
    <w:name w:val="Sin lista1150"/>
    <w:next w:val="Sinlista"/>
    <w:uiPriority w:val="99"/>
    <w:semiHidden/>
    <w:unhideWhenUsed/>
    <w:rsid w:val="00113F3F"/>
  </w:style>
  <w:style w:type="numbering" w:customStyle="1" w:styleId="Sinlista2131">
    <w:name w:val="Sin lista2131"/>
    <w:next w:val="Sinlista"/>
    <w:uiPriority w:val="99"/>
    <w:semiHidden/>
    <w:unhideWhenUsed/>
    <w:rsid w:val="00113F3F"/>
  </w:style>
  <w:style w:type="numbering" w:customStyle="1" w:styleId="Sinlista3130">
    <w:name w:val="Sin lista3130"/>
    <w:next w:val="Sinlista"/>
    <w:uiPriority w:val="99"/>
    <w:semiHidden/>
    <w:unhideWhenUsed/>
    <w:rsid w:val="00113F3F"/>
  </w:style>
  <w:style w:type="numbering" w:customStyle="1" w:styleId="Sinlista538">
    <w:name w:val="Sin lista538"/>
    <w:next w:val="Sinlista"/>
    <w:uiPriority w:val="99"/>
    <w:semiHidden/>
    <w:unhideWhenUsed/>
    <w:rsid w:val="00113F3F"/>
  </w:style>
  <w:style w:type="table" w:customStyle="1" w:styleId="Tablaconcuadrcula1528">
    <w:name w:val="Tabla con cuadrícula1528"/>
    <w:basedOn w:val="Tablanormal"/>
    <w:next w:val="Tablaconcuadrcula"/>
    <w:uiPriority w:val="39"/>
    <w:rsid w:val="00113F3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4">
    <w:name w:val="Sin lista1224"/>
    <w:next w:val="Sinlista"/>
    <w:uiPriority w:val="99"/>
    <w:semiHidden/>
    <w:unhideWhenUsed/>
    <w:rsid w:val="00113F3F"/>
  </w:style>
  <w:style w:type="numbering" w:customStyle="1" w:styleId="Sinlista2220">
    <w:name w:val="Sin lista2220"/>
    <w:next w:val="Sinlista"/>
    <w:uiPriority w:val="99"/>
    <w:semiHidden/>
    <w:unhideWhenUsed/>
    <w:rsid w:val="00113F3F"/>
  </w:style>
  <w:style w:type="numbering" w:customStyle="1" w:styleId="Sinlista3220">
    <w:name w:val="Sin lista3220"/>
    <w:next w:val="Sinlista"/>
    <w:uiPriority w:val="99"/>
    <w:semiHidden/>
    <w:unhideWhenUsed/>
    <w:rsid w:val="00113F3F"/>
  </w:style>
  <w:style w:type="numbering" w:customStyle="1" w:styleId="Sinlista4121">
    <w:name w:val="Sin lista4121"/>
    <w:next w:val="Sinlista"/>
    <w:uiPriority w:val="99"/>
    <w:semiHidden/>
    <w:unhideWhenUsed/>
    <w:rsid w:val="00113F3F"/>
  </w:style>
  <w:style w:type="numbering" w:customStyle="1" w:styleId="Sinlista11122">
    <w:name w:val="Sin lista11122"/>
    <w:next w:val="Sinlista"/>
    <w:uiPriority w:val="99"/>
    <w:semiHidden/>
    <w:unhideWhenUsed/>
    <w:rsid w:val="00113F3F"/>
  </w:style>
  <w:style w:type="numbering" w:customStyle="1" w:styleId="Sinlista21120">
    <w:name w:val="Sin lista21120"/>
    <w:next w:val="Sinlista"/>
    <w:uiPriority w:val="99"/>
    <w:semiHidden/>
    <w:unhideWhenUsed/>
    <w:rsid w:val="00113F3F"/>
  </w:style>
  <w:style w:type="numbering" w:customStyle="1" w:styleId="Sinlista31120">
    <w:name w:val="Sin lista31120"/>
    <w:next w:val="Sinlista"/>
    <w:uiPriority w:val="99"/>
    <w:semiHidden/>
    <w:unhideWhenUsed/>
    <w:rsid w:val="00113F3F"/>
  </w:style>
  <w:style w:type="paragraph" w:customStyle="1" w:styleId="TDC214">
    <w:name w:val="TDC 214"/>
    <w:basedOn w:val="Normal"/>
    <w:next w:val="Normal"/>
    <w:autoRedefine/>
    <w:uiPriority w:val="39"/>
    <w:unhideWhenUsed/>
    <w:rsid w:val="00113F3F"/>
    <w:pPr>
      <w:spacing w:after="100"/>
      <w:ind w:left="220"/>
    </w:pPr>
    <w:rPr>
      <w:lang w:val="es-SV"/>
    </w:rPr>
  </w:style>
  <w:style w:type="paragraph" w:customStyle="1" w:styleId="TDC114">
    <w:name w:val="TDC 114"/>
    <w:basedOn w:val="Normal"/>
    <w:next w:val="Normal"/>
    <w:autoRedefine/>
    <w:uiPriority w:val="39"/>
    <w:unhideWhenUsed/>
    <w:rsid w:val="00113F3F"/>
    <w:pPr>
      <w:spacing w:after="100" w:line="240" w:lineRule="auto"/>
    </w:pPr>
    <w:rPr>
      <w:noProof/>
      <w:lang w:val="es-SV"/>
    </w:rPr>
  </w:style>
  <w:style w:type="paragraph" w:customStyle="1" w:styleId="TtuloTDC14">
    <w:name w:val="Título TDC14"/>
    <w:basedOn w:val="Ttulo1"/>
    <w:next w:val="Normal"/>
    <w:uiPriority w:val="39"/>
    <w:unhideWhenUsed/>
    <w:qFormat/>
    <w:rsid w:val="00113F3F"/>
    <w:pPr>
      <w:keepLines/>
      <w:spacing w:after="0" w:line="259" w:lineRule="auto"/>
      <w:outlineLvl w:val="9"/>
    </w:pPr>
    <w:rPr>
      <w:b w:val="0"/>
      <w:bCs w:val="0"/>
      <w:color w:val="365F91"/>
      <w:kern w:val="0"/>
      <w:lang w:val="es-SV" w:eastAsia="es-SV"/>
    </w:rPr>
  </w:style>
  <w:style w:type="paragraph" w:customStyle="1" w:styleId="TDC314">
    <w:name w:val="TDC 314"/>
    <w:basedOn w:val="Normal"/>
    <w:next w:val="Normal"/>
    <w:autoRedefine/>
    <w:uiPriority w:val="39"/>
    <w:unhideWhenUsed/>
    <w:rsid w:val="00113F3F"/>
    <w:pPr>
      <w:spacing w:after="100" w:line="240" w:lineRule="auto"/>
      <w:ind w:left="440"/>
    </w:pPr>
    <w:rPr>
      <w:noProof/>
      <w:lang w:val="es-SV"/>
    </w:rPr>
  </w:style>
  <w:style w:type="numbering" w:customStyle="1" w:styleId="Sinlista622">
    <w:name w:val="Sin lista622"/>
    <w:next w:val="Sinlista"/>
    <w:uiPriority w:val="99"/>
    <w:semiHidden/>
    <w:unhideWhenUsed/>
    <w:rsid w:val="00113F3F"/>
  </w:style>
  <w:style w:type="table" w:customStyle="1" w:styleId="Tablaconcuadrcula1628">
    <w:name w:val="Tabla con cuadrícula1628"/>
    <w:basedOn w:val="Tablanormal"/>
    <w:next w:val="Tablaconcuadrcula"/>
    <w:uiPriority w:val="39"/>
    <w:rsid w:val="00113F3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1">
    <w:name w:val="Sin lista1321"/>
    <w:next w:val="Sinlista"/>
    <w:uiPriority w:val="99"/>
    <w:semiHidden/>
    <w:unhideWhenUsed/>
    <w:rsid w:val="00113F3F"/>
  </w:style>
  <w:style w:type="numbering" w:customStyle="1" w:styleId="Sinlista2314">
    <w:name w:val="Sin lista2314"/>
    <w:next w:val="Sinlista"/>
    <w:uiPriority w:val="99"/>
    <w:semiHidden/>
    <w:unhideWhenUsed/>
    <w:rsid w:val="00113F3F"/>
  </w:style>
  <w:style w:type="numbering" w:customStyle="1" w:styleId="Sinlista3313">
    <w:name w:val="Sin lista3313"/>
    <w:next w:val="Sinlista"/>
    <w:uiPriority w:val="99"/>
    <w:semiHidden/>
    <w:unhideWhenUsed/>
    <w:rsid w:val="00113F3F"/>
  </w:style>
  <w:style w:type="numbering" w:customStyle="1" w:styleId="Sinlista4215">
    <w:name w:val="Sin lista4215"/>
    <w:next w:val="Sinlista"/>
    <w:uiPriority w:val="99"/>
    <w:semiHidden/>
    <w:unhideWhenUsed/>
    <w:rsid w:val="00113F3F"/>
  </w:style>
  <w:style w:type="numbering" w:customStyle="1" w:styleId="Sinlista11215">
    <w:name w:val="Sin lista11215"/>
    <w:next w:val="Sinlista"/>
    <w:uiPriority w:val="99"/>
    <w:semiHidden/>
    <w:unhideWhenUsed/>
    <w:rsid w:val="00113F3F"/>
  </w:style>
  <w:style w:type="numbering" w:customStyle="1" w:styleId="Sinlista21211">
    <w:name w:val="Sin lista21211"/>
    <w:next w:val="Sinlista"/>
    <w:uiPriority w:val="99"/>
    <w:semiHidden/>
    <w:unhideWhenUsed/>
    <w:rsid w:val="00113F3F"/>
  </w:style>
  <w:style w:type="numbering" w:customStyle="1" w:styleId="Sinlista31211">
    <w:name w:val="Sin lista31211"/>
    <w:next w:val="Sinlista"/>
    <w:uiPriority w:val="99"/>
    <w:semiHidden/>
    <w:unhideWhenUsed/>
    <w:rsid w:val="00113F3F"/>
  </w:style>
  <w:style w:type="numbering" w:customStyle="1" w:styleId="Sinlista5121">
    <w:name w:val="Sin lista5121"/>
    <w:next w:val="Sinlista"/>
    <w:uiPriority w:val="99"/>
    <w:semiHidden/>
    <w:unhideWhenUsed/>
    <w:rsid w:val="00113F3F"/>
  </w:style>
  <w:style w:type="numbering" w:customStyle="1" w:styleId="Sinlista12120">
    <w:name w:val="Sin lista12120"/>
    <w:next w:val="Sinlista"/>
    <w:uiPriority w:val="99"/>
    <w:semiHidden/>
    <w:unhideWhenUsed/>
    <w:rsid w:val="00113F3F"/>
  </w:style>
  <w:style w:type="numbering" w:customStyle="1" w:styleId="Sinlista22117">
    <w:name w:val="Sin lista22117"/>
    <w:next w:val="Sinlista"/>
    <w:uiPriority w:val="99"/>
    <w:semiHidden/>
    <w:unhideWhenUsed/>
    <w:rsid w:val="00113F3F"/>
  </w:style>
  <w:style w:type="numbering" w:customStyle="1" w:styleId="Sinlista32117">
    <w:name w:val="Sin lista32117"/>
    <w:next w:val="Sinlista"/>
    <w:uiPriority w:val="99"/>
    <w:semiHidden/>
    <w:unhideWhenUsed/>
    <w:rsid w:val="00113F3F"/>
  </w:style>
  <w:style w:type="numbering" w:customStyle="1" w:styleId="Sinlista41118">
    <w:name w:val="Sin lista41118"/>
    <w:next w:val="Sinlista"/>
    <w:uiPriority w:val="99"/>
    <w:semiHidden/>
    <w:unhideWhenUsed/>
    <w:rsid w:val="00113F3F"/>
  </w:style>
  <w:style w:type="numbering" w:customStyle="1" w:styleId="Sinlista111118">
    <w:name w:val="Sin lista111118"/>
    <w:next w:val="Sinlista"/>
    <w:uiPriority w:val="99"/>
    <w:semiHidden/>
    <w:unhideWhenUsed/>
    <w:rsid w:val="00113F3F"/>
  </w:style>
  <w:style w:type="numbering" w:customStyle="1" w:styleId="Sinlista211117">
    <w:name w:val="Sin lista211117"/>
    <w:next w:val="Sinlista"/>
    <w:uiPriority w:val="99"/>
    <w:semiHidden/>
    <w:unhideWhenUsed/>
    <w:rsid w:val="00113F3F"/>
  </w:style>
  <w:style w:type="numbering" w:customStyle="1" w:styleId="Sinlista311117">
    <w:name w:val="Sin lista311117"/>
    <w:next w:val="Sinlista"/>
    <w:uiPriority w:val="99"/>
    <w:semiHidden/>
    <w:unhideWhenUsed/>
    <w:rsid w:val="00113F3F"/>
  </w:style>
  <w:style w:type="numbering" w:customStyle="1" w:styleId="Sinlista51112">
    <w:name w:val="Sin lista51112"/>
    <w:next w:val="Sinlista"/>
    <w:uiPriority w:val="99"/>
    <w:semiHidden/>
    <w:unhideWhenUsed/>
    <w:rsid w:val="00113F3F"/>
  </w:style>
  <w:style w:type="numbering" w:customStyle="1" w:styleId="Sinlista121111">
    <w:name w:val="Sin lista121111"/>
    <w:next w:val="Sinlista"/>
    <w:uiPriority w:val="99"/>
    <w:semiHidden/>
    <w:unhideWhenUsed/>
    <w:rsid w:val="00113F3F"/>
  </w:style>
  <w:style w:type="numbering" w:customStyle="1" w:styleId="Sinlista22118">
    <w:name w:val="Sin lista22118"/>
    <w:next w:val="Sinlista"/>
    <w:uiPriority w:val="99"/>
    <w:semiHidden/>
    <w:unhideWhenUsed/>
    <w:rsid w:val="00113F3F"/>
  </w:style>
  <w:style w:type="numbering" w:customStyle="1" w:styleId="Sinlista32118">
    <w:name w:val="Sin lista32118"/>
    <w:next w:val="Sinlista"/>
    <w:uiPriority w:val="99"/>
    <w:semiHidden/>
    <w:unhideWhenUsed/>
    <w:rsid w:val="00113F3F"/>
  </w:style>
  <w:style w:type="numbering" w:customStyle="1" w:styleId="Sinlista41119">
    <w:name w:val="Sin lista41119"/>
    <w:next w:val="Sinlista"/>
    <w:uiPriority w:val="99"/>
    <w:semiHidden/>
    <w:unhideWhenUsed/>
    <w:rsid w:val="00113F3F"/>
  </w:style>
  <w:style w:type="numbering" w:customStyle="1" w:styleId="Sinlista111119">
    <w:name w:val="Sin lista111119"/>
    <w:next w:val="Sinlista"/>
    <w:uiPriority w:val="99"/>
    <w:semiHidden/>
    <w:unhideWhenUsed/>
    <w:rsid w:val="00113F3F"/>
  </w:style>
  <w:style w:type="numbering" w:customStyle="1" w:styleId="Sinlista211118">
    <w:name w:val="Sin lista211118"/>
    <w:next w:val="Sinlista"/>
    <w:uiPriority w:val="99"/>
    <w:semiHidden/>
    <w:unhideWhenUsed/>
    <w:rsid w:val="00113F3F"/>
  </w:style>
  <w:style w:type="numbering" w:customStyle="1" w:styleId="Sinlista311118">
    <w:name w:val="Sin lista311118"/>
    <w:next w:val="Sinlista"/>
    <w:uiPriority w:val="99"/>
    <w:semiHidden/>
    <w:unhideWhenUsed/>
    <w:rsid w:val="00113F3F"/>
  </w:style>
  <w:style w:type="table" w:customStyle="1" w:styleId="Tablaconcuadrcula536">
    <w:name w:val="Tabla con cuadrícula536"/>
    <w:basedOn w:val="Tablanormal"/>
    <w:next w:val="Tablaconcuadrcula"/>
    <w:uiPriority w:val="59"/>
    <w:rsid w:val="00113F3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12">
    <w:name w:val="Sin lista6112"/>
    <w:next w:val="Sinlista"/>
    <w:uiPriority w:val="99"/>
    <w:semiHidden/>
    <w:unhideWhenUsed/>
    <w:rsid w:val="00113F3F"/>
  </w:style>
  <w:style w:type="table" w:customStyle="1" w:styleId="Tablaconcuadrcula635">
    <w:name w:val="Tabla con cuadrícula635"/>
    <w:basedOn w:val="Tablanormal"/>
    <w:next w:val="Tablaconcuadrcula"/>
    <w:uiPriority w:val="59"/>
    <w:rsid w:val="00113F3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4">
    <w:name w:val="Sin lista714"/>
    <w:next w:val="Sinlista"/>
    <w:uiPriority w:val="99"/>
    <w:semiHidden/>
    <w:unhideWhenUsed/>
    <w:rsid w:val="00113F3F"/>
  </w:style>
  <w:style w:type="table" w:customStyle="1" w:styleId="Tablaconcuadrcula739">
    <w:name w:val="Tabla con cuadrícula739"/>
    <w:basedOn w:val="Tablanormal"/>
    <w:next w:val="Tablaconcuadrcula"/>
    <w:uiPriority w:val="59"/>
    <w:rsid w:val="00113F3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0">
    <w:name w:val="Tabla con cuadrícula1720"/>
    <w:basedOn w:val="Tablanormal"/>
    <w:next w:val="Tablaconcuadrcula"/>
    <w:uiPriority w:val="59"/>
    <w:rsid w:val="00113F3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8">
    <w:name w:val="Tabla con cuadrícula278"/>
    <w:basedOn w:val="Tablanormal"/>
    <w:next w:val="Tablaconcuadrcula"/>
    <w:uiPriority w:val="59"/>
    <w:rsid w:val="00113F3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
    <w:name w:val="Tabla con cuadrícula3221"/>
    <w:basedOn w:val="Tablanormal"/>
    <w:next w:val="Tablaconcuadrcula"/>
    <w:uiPriority w:val="59"/>
    <w:rsid w:val="00113F3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
    <w:name w:val="Tabla con cuadrícula4221"/>
    <w:basedOn w:val="Tablanormal"/>
    <w:next w:val="Tablaconcuadrcula"/>
    <w:uiPriority w:val="59"/>
    <w:rsid w:val="00113F3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7">
    <w:name w:val="Tabla con cuadrícula5127"/>
    <w:basedOn w:val="Tablanormal"/>
    <w:next w:val="Tablaconcuadrcula"/>
    <w:uiPriority w:val="59"/>
    <w:rsid w:val="00113F3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7">
    <w:name w:val="Tabla con cuadrícula6127"/>
    <w:basedOn w:val="Tablanormal"/>
    <w:next w:val="Tablaconcuadrcula"/>
    <w:uiPriority w:val="59"/>
    <w:rsid w:val="00113F3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831"/>
    <w:basedOn w:val="Tablanormal"/>
    <w:next w:val="Tablaconcuadrcula"/>
    <w:uiPriority w:val="39"/>
    <w:rsid w:val="00113F3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9">
    <w:name w:val="Tabla con cuadrícula929"/>
    <w:basedOn w:val="Tablanormal"/>
    <w:next w:val="Tablaconcuadrcula"/>
    <w:uiPriority w:val="59"/>
    <w:rsid w:val="00113F3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8">
    <w:name w:val="Tabla con cuadrícula1028"/>
    <w:basedOn w:val="Tablanormal"/>
    <w:next w:val="Tablaconcuadrcula"/>
    <w:uiPriority w:val="59"/>
    <w:rsid w:val="00113F3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7">
    <w:name w:val="Tabla con cuadrícula11127"/>
    <w:basedOn w:val="Tablanormal"/>
    <w:next w:val="Tablaconcuadrcula"/>
    <w:uiPriority w:val="59"/>
    <w:rsid w:val="00113F3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2">
    <w:name w:val="Tabla con cuadrícula12122"/>
    <w:basedOn w:val="Tablanormal"/>
    <w:next w:val="Tablaconcuadrcula"/>
    <w:uiPriority w:val="59"/>
    <w:rsid w:val="00113F3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9">
    <w:name w:val="Tabla con cuadrícula13119"/>
    <w:basedOn w:val="Tablanormal"/>
    <w:next w:val="Tablaconcuadrcula"/>
    <w:uiPriority w:val="59"/>
    <w:rsid w:val="00113F3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8">
    <w:name w:val="Tabla con cuadrícula14118"/>
    <w:basedOn w:val="Tablanormal"/>
    <w:next w:val="Tablaconcuadrcula"/>
    <w:uiPriority w:val="59"/>
    <w:rsid w:val="00113F3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8">
    <w:name w:val="Tabla con cuadrícula15118"/>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8">
    <w:name w:val="Tabla con cuadrícula16118"/>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0">
    <w:name w:val="Tabla con cuadrícula1820"/>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9">
    <w:name w:val="Tabla con cuadrícula1919"/>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8">
    <w:name w:val="Tabla con cuadrícula2018"/>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0">
    <w:name w:val="Sin lista1420"/>
    <w:next w:val="Sinlista"/>
    <w:uiPriority w:val="99"/>
    <w:semiHidden/>
    <w:unhideWhenUsed/>
    <w:rsid w:val="00113F3F"/>
  </w:style>
  <w:style w:type="table" w:customStyle="1" w:styleId="Tablaconcuadrcula21112">
    <w:name w:val="Tabla con cuadrícula21112"/>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2">
    <w:name w:val="Tabla con cuadrícula22112"/>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7">
    <w:name w:val="Tabla con cuadrícula2317"/>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8">
    <w:name w:val="Tabla con cuadrícula288"/>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8">
    <w:name w:val="Tabla con cuadrícula298"/>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4">
    <w:name w:val="Tabla con cuadrícula3014"/>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2">
    <w:name w:val="Tabla con cuadrícula32112"/>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5">
    <w:name w:val="Tabla con cuadrícula3315"/>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0">
    <w:name w:val="Tabla con cuadrícula3410"/>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8">
    <w:name w:val="Tabla con cuadrícula358"/>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7">
    <w:name w:val="Tabla con cuadrícula367"/>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7">
    <w:name w:val="Tabla con cuadrícula377"/>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3">
    <w:name w:val="Tabla con cuadrícula3813"/>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7">
    <w:name w:val="Tabla con cuadrícula397"/>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1">
    <w:name w:val="Tabla con cuadrícula42111"/>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3">
    <w:name w:val="Tabla con cuadrícula4313"/>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0">
    <w:name w:val="Tabla con cuadrícula4410"/>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7">
    <w:name w:val="Tabla con cuadrícula457"/>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7">
    <w:name w:val="Tabla con cuadrícula467"/>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7">
    <w:name w:val="Tabla con cuadrícula477"/>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7">
    <w:name w:val="Tabla con cuadrícula597"/>
    <w:basedOn w:val="Tablanormal"/>
    <w:next w:val="Tablaconcuadrcula"/>
    <w:uiPriority w:val="5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7">
    <w:name w:val="Tabla con cuadrícula607"/>
    <w:basedOn w:val="Tablanormal"/>
    <w:next w:val="Tablaconcuadrcula"/>
    <w:uiPriority w:val="59"/>
    <w:rsid w:val="00113F3F"/>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
    <w:name w:val="Sin lista813"/>
    <w:next w:val="Sinlista"/>
    <w:uiPriority w:val="99"/>
    <w:semiHidden/>
    <w:unhideWhenUsed/>
    <w:rsid w:val="00113F3F"/>
  </w:style>
  <w:style w:type="numbering" w:customStyle="1" w:styleId="Sinlista1513">
    <w:name w:val="Sin lista1513"/>
    <w:next w:val="Sinlista"/>
    <w:uiPriority w:val="99"/>
    <w:semiHidden/>
    <w:unhideWhenUsed/>
    <w:rsid w:val="00113F3F"/>
  </w:style>
  <w:style w:type="numbering" w:customStyle="1" w:styleId="Sinlista2413">
    <w:name w:val="Sin lista2413"/>
    <w:next w:val="Sinlista"/>
    <w:uiPriority w:val="99"/>
    <w:semiHidden/>
    <w:unhideWhenUsed/>
    <w:rsid w:val="00113F3F"/>
  </w:style>
  <w:style w:type="table" w:customStyle="1" w:styleId="Listamedia2-nfasis112">
    <w:name w:val="Lista media 2 - Énfasis 112"/>
    <w:basedOn w:val="Tablanormal"/>
    <w:next w:val="Listamedia2-nfasis1"/>
    <w:uiPriority w:val="66"/>
    <w:unhideWhenUsed/>
    <w:rsid w:val="00113F3F"/>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12">
    <w:name w:val="Lista clara - Énfasis 312"/>
    <w:basedOn w:val="Tablanormal"/>
    <w:next w:val="Listaclara-nfasis3"/>
    <w:uiPriority w:val="61"/>
    <w:unhideWhenUsed/>
    <w:rsid w:val="00113F3F"/>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aconcuadrcula6concolores8">
    <w:name w:val="Tabla con cuadrícula 6 con colores8"/>
    <w:basedOn w:val="Tablanormal"/>
    <w:next w:val="Tablaconcuadrcula6concolores"/>
    <w:uiPriority w:val="51"/>
    <w:rsid w:val="00113F3F"/>
    <w:pPr>
      <w:spacing w:after="0" w:line="240" w:lineRule="auto"/>
    </w:pPr>
    <w:rPr>
      <w:rFonts w:ascii="Times New Roman" w:eastAsia="Times New Roman" w:hAnsi="Times New Roman" w:cs="Times New Roman"/>
      <w:color w:val="000000"/>
      <w:sz w:val="20"/>
      <w:szCs w:val="20"/>
      <w:lang w:val="es-SV" w:eastAsia="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913">
    <w:name w:val="Sin lista913"/>
    <w:next w:val="Sinlista"/>
    <w:uiPriority w:val="99"/>
    <w:semiHidden/>
    <w:unhideWhenUsed/>
    <w:rsid w:val="00113F3F"/>
  </w:style>
  <w:style w:type="table" w:customStyle="1" w:styleId="Tablaconcuadrcula6concolores27">
    <w:name w:val="Tabla con cuadrícula 6 con colores27"/>
    <w:basedOn w:val="Tablanormal"/>
    <w:next w:val="Tablaconcuadrcula6concolores"/>
    <w:uiPriority w:val="51"/>
    <w:rsid w:val="00113F3F"/>
    <w:pPr>
      <w:spacing w:after="0" w:line="240" w:lineRule="auto"/>
    </w:pPr>
    <w:rPr>
      <w:rFonts w:ascii="Calibri" w:eastAsia="Calibri" w:hAnsi="Calibri" w:cs="Times New Roman"/>
      <w:color w:val="000000"/>
      <w:lang w:val="es-SV"/>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328">
    <w:name w:val="Lista clara - Énfasis 328"/>
    <w:basedOn w:val="Tablanormal"/>
    <w:next w:val="Listaclara-nfasis3"/>
    <w:uiPriority w:val="61"/>
    <w:rsid w:val="00113F3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013">
    <w:name w:val="Sin lista1013"/>
    <w:next w:val="Sinlista"/>
    <w:uiPriority w:val="99"/>
    <w:semiHidden/>
    <w:unhideWhenUsed/>
    <w:rsid w:val="00113F3F"/>
  </w:style>
  <w:style w:type="table" w:customStyle="1" w:styleId="Tablaconcuadrcula11016">
    <w:name w:val="Tabla con cuadrícula11016"/>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7">
    <w:name w:val="Tabla con cuadrícula647"/>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57">
    <w:name w:val="Tabla con cuadrícula657"/>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7">
    <w:name w:val="Tabla con cuadrícula667"/>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7">
    <w:name w:val="Tabla con cuadrícula677"/>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7">
    <w:name w:val="Tabla con cuadrícula687"/>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7">
    <w:name w:val="Tabla con cuadrícula697"/>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7">
    <w:name w:val="Tabla con cuadrícula707"/>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
    <w:name w:val="Tabla con cuadrícula7121"/>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4">
    <w:name w:val="Tabla con cuadrícula7214"/>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0">
    <w:name w:val="Tabla con cuadrícula7310"/>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4">
    <w:name w:val="Tabla con cuadrícula744"/>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4">
    <w:name w:val="Tabla con cuadrícula754"/>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1">
    <w:name w:val="Sin lista1611"/>
    <w:next w:val="Sinlista"/>
    <w:uiPriority w:val="99"/>
    <w:semiHidden/>
    <w:unhideWhenUsed/>
    <w:rsid w:val="00113F3F"/>
  </w:style>
  <w:style w:type="table" w:customStyle="1" w:styleId="Tablaconcuadrcula764">
    <w:name w:val="Tabla con cuadrícula764"/>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11">
    <w:name w:val="Sin lista1711"/>
    <w:next w:val="Sinlista"/>
    <w:uiPriority w:val="99"/>
    <w:semiHidden/>
    <w:unhideWhenUsed/>
    <w:rsid w:val="00113F3F"/>
  </w:style>
  <w:style w:type="numbering" w:customStyle="1" w:styleId="Sinlista2511">
    <w:name w:val="Sin lista2511"/>
    <w:next w:val="Sinlista"/>
    <w:uiPriority w:val="99"/>
    <w:semiHidden/>
    <w:unhideWhenUsed/>
    <w:rsid w:val="00113F3F"/>
  </w:style>
  <w:style w:type="numbering" w:customStyle="1" w:styleId="Sinlista1810">
    <w:name w:val="Sin lista1810"/>
    <w:next w:val="Sinlista"/>
    <w:uiPriority w:val="99"/>
    <w:semiHidden/>
    <w:unhideWhenUsed/>
    <w:rsid w:val="00113F3F"/>
  </w:style>
  <w:style w:type="table" w:customStyle="1" w:styleId="Tablaconcuadrcula774">
    <w:name w:val="Tabla con cuadrícula774"/>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10">
    <w:name w:val="Sin lista1910"/>
    <w:next w:val="Sinlista"/>
    <w:uiPriority w:val="99"/>
    <w:semiHidden/>
    <w:unhideWhenUsed/>
    <w:rsid w:val="00113F3F"/>
  </w:style>
  <w:style w:type="numbering" w:customStyle="1" w:styleId="Sinlista2610">
    <w:name w:val="Sin lista2610"/>
    <w:next w:val="Sinlista"/>
    <w:uiPriority w:val="99"/>
    <w:semiHidden/>
    <w:unhideWhenUsed/>
    <w:rsid w:val="00113F3F"/>
  </w:style>
  <w:style w:type="numbering" w:customStyle="1" w:styleId="Sinlista2010">
    <w:name w:val="Sin lista2010"/>
    <w:next w:val="Sinlista"/>
    <w:uiPriority w:val="99"/>
    <w:semiHidden/>
    <w:unhideWhenUsed/>
    <w:rsid w:val="00113F3F"/>
  </w:style>
  <w:style w:type="table" w:customStyle="1" w:styleId="Tablaconcuadrcula784">
    <w:name w:val="Tabla con cuadrícula784"/>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54">
    <w:name w:val="Lista clara - Énfasis 354"/>
    <w:basedOn w:val="Tablanormal"/>
    <w:next w:val="Listaclara-nfasis3"/>
    <w:uiPriority w:val="61"/>
    <w:rsid w:val="00113F3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010">
    <w:name w:val="Sin lista11010"/>
    <w:next w:val="Sinlista"/>
    <w:uiPriority w:val="99"/>
    <w:semiHidden/>
    <w:unhideWhenUsed/>
    <w:rsid w:val="00113F3F"/>
  </w:style>
  <w:style w:type="numbering" w:customStyle="1" w:styleId="Sinlista2710">
    <w:name w:val="Sin lista2710"/>
    <w:next w:val="Sinlista"/>
    <w:uiPriority w:val="99"/>
    <w:semiHidden/>
    <w:unhideWhenUsed/>
    <w:rsid w:val="00113F3F"/>
  </w:style>
  <w:style w:type="numbering" w:customStyle="1" w:styleId="Sinlista2810">
    <w:name w:val="Sin lista2810"/>
    <w:next w:val="Sinlista"/>
    <w:uiPriority w:val="99"/>
    <w:semiHidden/>
    <w:unhideWhenUsed/>
    <w:rsid w:val="00113F3F"/>
  </w:style>
  <w:style w:type="table" w:customStyle="1" w:styleId="Tablaconcuadrcula794">
    <w:name w:val="Tabla con cuadrícula794"/>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54">
    <w:name w:val="Lista media 2 - Énfasis 154"/>
    <w:basedOn w:val="Tablanormal"/>
    <w:next w:val="Listamedia2-nfasis1"/>
    <w:uiPriority w:val="66"/>
    <w:rsid w:val="00113F3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64">
    <w:name w:val="Lista clara - Énfasis 364"/>
    <w:basedOn w:val="Tablanormal"/>
    <w:next w:val="Listaclara-nfasis3"/>
    <w:uiPriority w:val="61"/>
    <w:rsid w:val="00113F3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312">
    <w:name w:val="Sin lista11312"/>
    <w:next w:val="Sinlista"/>
    <w:uiPriority w:val="99"/>
    <w:semiHidden/>
    <w:unhideWhenUsed/>
    <w:rsid w:val="00113F3F"/>
  </w:style>
  <w:style w:type="numbering" w:customStyle="1" w:styleId="Sinlista2910">
    <w:name w:val="Sin lista2910"/>
    <w:next w:val="Sinlista"/>
    <w:uiPriority w:val="99"/>
    <w:semiHidden/>
    <w:unhideWhenUsed/>
    <w:rsid w:val="00113F3F"/>
  </w:style>
  <w:style w:type="table" w:customStyle="1" w:styleId="Tablaconcuadrcula1184">
    <w:name w:val="Tabla con cuadrícula1184"/>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10">
    <w:name w:val="Sin lista3010"/>
    <w:next w:val="Sinlista"/>
    <w:uiPriority w:val="99"/>
    <w:semiHidden/>
    <w:unhideWhenUsed/>
    <w:rsid w:val="00113F3F"/>
  </w:style>
  <w:style w:type="table" w:customStyle="1" w:styleId="Tablaconcuadrcula804">
    <w:name w:val="Tabla con cuadrícula804"/>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64">
    <w:name w:val="Lista media 2 - Énfasis 164"/>
    <w:basedOn w:val="Tablanormal"/>
    <w:next w:val="Listamedia2-nfasis1"/>
    <w:uiPriority w:val="66"/>
    <w:rsid w:val="00113F3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74">
    <w:name w:val="Lista clara - Énfasis 374"/>
    <w:basedOn w:val="Tablanormal"/>
    <w:next w:val="Listaclara-nfasis3"/>
    <w:uiPriority w:val="61"/>
    <w:rsid w:val="00113F3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11410">
    <w:name w:val="Sin lista11410"/>
    <w:next w:val="Sinlista"/>
    <w:uiPriority w:val="99"/>
    <w:semiHidden/>
    <w:unhideWhenUsed/>
    <w:rsid w:val="00113F3F"/>
  </w:style>
  <w:style w:type="numbering" w:customStyle="1" w:styleId="Sinlista21010">
    <w:name w:val="Sin lista21010"/>
    <w:next w:val="Sinlista"/>
    <w:uiPriority w:val="99"/>
    <w:semiHidden/>
    <w:unhideWhenUsed/>
    <w:rsid w:val="00113F3F"/>
  </w:style>
  <w:style w:type="table" w:customStyle="1" w:styleId="Tablaconcuadrcula1194">
    <w:name w:val="Tabla con cuadrícula1194"/>
    <w:basedOn w:val="Tablanormal"/>
    <w:next w:val="Tablaconcuadrcula"/>
    <w:uiPriority w:val="39"/>
    <w:rsid w:val="00113F3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udo.imprentanacional.gob.sv/" TargetMode="External"/><Relationship Id="rId3" Type="http://schemas.openxmlformats.org/officeDocument/2006/relationships/styles" Target="styles.xml"/><Relationship Id="rId7" Type="http://schemas.openxmlformats.org/officeDocument/2006/relationships/hyperlink" Target="https://sipudo.imprentanacional.gob.s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udo.imprentanacional.gob.s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ve_chicas@yaho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7E877-A7B7-44A5-9A1C-0871E9FB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63</Pages>
  <Words>23062</Words>
  <Characters>126844</Characters>
  <Application>Microsoft Office Word</Application>
  <DocSecurity>0</DocSecurity>
  <Lines>1057</Lines>
  <Paragraphs>299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2021-04-30T20:11:00Z</dcterms:created>
  <dcterms:modified xsi:type="dcterms:W3CDTF">2021-04-30T20:11:00Z</dcterms:modified>
</cp:coreProperties>
</file>