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FD74A" w14:textId="77777777" w:rsidR="008705EE" w:rsidRPr="008705EE" w:rsidRDefault="008705EE" w:rsidP="008705EE">
      <w:pPr>
        <w:spacing w:after="0" w:line="240" w:lineRule="auto"/>
        <w:jc w:val="both"/>
        <w:rPr>
          <w:rFonts w:ascii="Times New Roman" w:eastAsia="Times New Roman" w:hAnsi="Times New Roman" w:cs="Times New Roman"/>
          <w:sz w:val="28"/>
          <w:szCs w:val="28"/>
          <w:lang w:val="es-SV" w:eastAsia="es-ES"/>
        </w:rPr>
      </w:pPr>
      <w:bookmarkStart w:id="0" w:name="_Hlk67474137"/>
      <w:bookmarkStart w:id="1" w:name="_Hlk67473846"/>
      <w:bookmarkStart w:id="2" w:name="_Hlk49773341"/>
      <w:bookmarkStart w:id="3" w:name="_Hlk50726069"/>
      <w:bookmarkStart w:id="4" w:name="_Hlk68082464"/>
      <w:r w:rsidRPr="008705EE">
        <w:rPr>
          <w:rFonts w:ascii="Times New Roman" w:eastAsia="Calibri" w:hAnsi="Times New Roman" w:cs="Times New Roman"/>
          <w:b/>
          <w:bCs/>
          <w:sz w:val="28"/>
          <w:szCs w:val="28"/>
        </w:rPr>
        <w:t xml:space="preserve">ACTA NÚMERO DIEZ.- </w:t>
      </w:r>
      <w:r w:rsidRPr="008705EE">
        <w:rPr>
          <w:rFonts w:ascii="Times New Roman" w:eastAsia="Calibri" w:hAnsi="Times New Roman" w:cs="Times New Roman"/>
          <w:sz w:val="28"/>
          <w:szCs w:val="28"/>
        </w:rPr>
        <w:t xml:space="preserve">Sesión Extraordinaria del Concejo Municipal del Municipio de San Miguel Departamento de San Miguel, convocada por el señor Alcalde Municipal Lic. Miguel Ángel Pereira Ayala, </w:t>
      </w:r>
      <w:r w:rsidRPr="008705EE">
        <w:rPr>
          <w:rFonts w:ascii="Times New Roman" w:eastAsia="Calibri" w:hAnsi="Times New Roman" w:cs="Times New Roman"/>
          <w:sz w:val="28"/>
          <w:szCs w:val="28"/>
          <w:lang w:val="es-SV"/>
        </w:rPr>
        <w:t>para las dieciocho horas del día   miércoles siete de abril del año dos mil veintiuno</w:t>
      </w:r>
      <w:r w:rsidRPr="008705EE">
        <w:rPr>
          <w:rFonts w:ascii="Times New Roman" w:eastAsia="Calibri" w:hAnsi="Times New Roman" w:cs="Times New Roman"/>
          <w:sz w:val="28"/>
          <w:szCs w:val="28"/>
        </w:rPr>
        <w:t xml:space="preserve">, en </w:t>
      </w:r>
      <w:r w:rsidRPr="008705EE">
        <w:rPr>
          <w:rFonts w:ascii="Times New Roman" w:eastAsia="Calibri" w:hAnsi="Times New Roman" w:cs="Times New Roman"/>
          <w:sz w:val="28"/>
          <w:szCs w:val="28"/>
          <w:lang w:val="es-SV"/>
        </w:rPr>
        <w:t>el local del Instituto Municipal de la Juventud IMJU Centro de Gobierno Municipal de esta Ciudad</w:t>
      </w:r>
      <w:r w:rsidRPr="008705EE">
        <w:rPr>
          <w:rFonts w:ascii="Times New Roman" w:eastAsia="Calibri" w:hAnsi="Times New Roman" w:cs="Times New Roman"/>
          <w:sz w:val="28"/>
          <w:szCs w:val="28"/>
        </w:rPr>
        <w:t>.- Presidida por el señor Alcalde Municipal Lic. Miguel Ángel Pereira Ayala, se inicia a las veinte horas cuarenta y siete minutos, debido al establecimiento del quórum</w:t>
      </w:r>
      <w:r w:rsidRPr="008705EE">
        <w:rPr>
          <w:rFonts w:ascii="Times New Roman" w:eastAsia="Calibri" w:hAnsi="Times New Roman" w:cs="Times New Roman"/>
          <w:sz w:val="28"/>
          <w:szCs w:val="28"/>
          <w:lang w:val="es-ES_tradnl"/>
        </w:rPr>
        <w:t xml:space="preserve">.- </w:t>
      </w:r>
      <w:r w:rsidRPr="008705EE">
        <w:rPr>
          <w:rFonts w:ascii="Times New Roman" w:eastAsia="Calibri" w:hAnsi="Times New Roman" w:cs="Times New Roman"/>
          <w:sz w:val="28"/>
          <w:szCs w:val="28"/>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Séptima Regidora Propietaria Lic. Gilda María Mata, Octavo Regidor Propietario Cap. Mauricio Ernesto Campos Martínez, Noveno Regidor Propietario Lic. Mario Ernesto Portillo Arévalo,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Décimo Segundo Regidor Propietario Dr. José Javier Renderos Vásquez; y Cuarta Regidora Suplente Sra. María Josefina Palacios de Reyes, no obstante haber sido convocados para esta sesión.- El</w:t>
      </w:r>
      <w:r w:rsidRPr="008705EE">
        <w:rPr>
          <w:rFonts w:ascii="Times New Roman" w:eastAsia="Calibri" w:hAnsi="Times New Roman" w:cs="Times New Roman"/>
          <w:sz w:val="28"/>
          <w:szCs w:val="28"/>
          <w:lang w:val="es-SV"/>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8705EE">
        <w:rPr>
          <w:rFonts w:ascii="Times New Roman" w:eastAsia="Calibri" w:hAnsi="Times New Roman" w:cs="Times New Roman"/>
          <w:sz w:val="28"/>
          <w:szCs w:val="28"/>
        </w:rPr>
        <w:t>El</w:t>
      </w:r>
      <w:r w:rsidRPr="008705EE">
        <w:rPr>
          <w:rFonts w:ascii="Times New Roman" w:eastAsia="Calibri" w:hAnsi="Times New Roman" w:cs="Times New Roman"/>
          <w:sz w:val="28"/>
          <w:szCs w:val="28"/>
          <w:lang w:val="es-SV"/>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8705EE">
        <w:rPr>
          <w:rFonts w:ascii="Times New Roman" w:eastAsia="Calibri" w:hAnsi="Times New Roman" w:cs="Times New Roman"/>
          <w:sz w:val="28"/>
          <w:szCs w:val="28"/>
        </w:rPr>
        <w:t xml:space="preserve">Queda establecido el quórum con </w:t>
      </w:r>
      <w:r w:rsidRPr="008705EE">
        <w:rPr>
          <w:rFonts w:ascii="Times New Roman" w:eastAsia="Calibri" w:hAnsi="Times New Roman" w:cs="Times New Roman"/>
          <w:b/>
          <w:bCs/>
          <w:sz w:val="28"/>
          <w:szCs w:val="28"/>
        </w:rPr>
        <w:t>doce</w:t>
      </w:r>
      <w:r w:rsidRPr="008705EE">
        <w:rPr>
          <w:rFonts w:ascii="Times New Roman" w:eastAsia="Calibri" w:hAnsi="Times New Roman" w:cs="Times New Roman"/>
          <w:sz w:val="28"/>
          <w:szCs w:val="28"/>
        </w:rPr>
        <w:t xml:space="preserve"> Miembros del Concejo Municipal con la asistencia de los señores Alcalde Municipal, Síndico Municipal, </w:t>
      </w:r>
      <w:r w:rsidRPr="008705EE">
        <w:rPr>
          <w:rFonts w:ascii="Times New Roman" w:eastAsia="Calibri" w:hAnsi="Times New Roman" w:cs="Times New Roman"/>
          <w:b/>
          <w:bCs/>
          <w:sz w:val="28"/>
          <w:szCs w:val="28"/>
        </w:rPr>
        <w:t>diez</w:t>
      </w:r>
      <w:r w:rsidRPr="008705EE">
        <w:rPr>
          <w:rFonts w:ascii="Times New Roman" w:eastAsia="Calibri" w:hAnsi="Times New Roman" w:cs="Times New Roman"/>
          <w:sz w:val="28"/>
          <w:szCs w:val="28"/>
        </w:rPr>
        <w:t xml:space="preserve"> Regidores Propietarios con derecho a voz y voto; y</w:t>
      </w:r>
      <w:r w:rsidRPr="008705EE">
        <w:rPr>
          <w:rFonts w:ascii="Times New Roman" w:eastAsia="Calibri" w:hAnsi="Times New Roman" w:cs="Times New Roman"/>
          <w:b/>
          <w:bCs/>
          <w:sz w:val="28"/>
          <w:szCs w:val="28"/>
        </w:rPr>
        <w:t xml:space="preserve"> una </w:t>
      </w:r>
      <w:r w:rsidRPr="008705EE">
        <w:rPr>
          <w:rFonts w:ascii="Times New Roman" w:eastAsia="Calibri" w:hAnsi="Times New Roman" w:cs="Times New Roman"/>
          <w:sz w:val="28"/>
          <w:szCs w:val="28"/>
        </w:rPr>
        <w:t xml:space="preserve">Regidora Suplente con derecho a voz.- Sometida a votación la aprobación de la agenda número diez para esta sesión correspondiente a la acta número diez, votan aprobando la agenda </w:t>
      </w:r>
      <w:r w:rsidRPr="008705EE">
        <w:rPr>
          <w:rFonts w:ascii="Times New Roman" w:eastAsia="Calibri" w:hAnsi="Times New Roman" w:cs="Times New Roman"/>
          <w:b/>
          <w:bCs/>
          <w:sz w:val="28"/>
          <w:szCs w:val="28"/>
        </w:rPr>
        <w:t xml:space="preserve">doce </w:t>
      </w:r>
      <w:r w:rsidRPr="008705EE">
        <w:rPr>
          <w:rFonts w:ascii="Times New Roman" w:eastAsia="Calibri" w:hAnsi="Times New Roman" w:cs="Times New Roman"/>
          <w:sz w:val="28"/>
          <w:szCs w:val="28"/>
        </w:rPr>
        <w:t>Miembros del Concejo Municipal.- Sometida a votación la aprobación de la Acta N°. 08 de fecha lunes 29/03/2021, se aprueba por</w:t>
      </w:r>
      <w:r w:rsidRPr="008705EE">
        <w:rPr>
          <w:rFonts w:ascii="Times New Roman" w:eastAsia="Calibri" w:hAnsi="Times New Roman" w:cs="Times New Roman"/>
          <w:b/>
          <w:bCs/>
          <w:sz w:val="28"/>
          <w:szCs w:val="28"/>
        </w:rPr>
        <w:t xml:space="preserve"> doce </w:t>
      </w:r>
      <w:r w:rsidRPr="008705EE">
        <w:rPr>
          <w:rFonts w:ascii="Times New Roman" w:eastAsia="Calibri" w:hAnsi="Times New Roman" w:cs="Times New Roman"/>
          <w:sz w:val="28"/>
          <w:szCs w:val="28"/>
        </w:rPr>
        <w:t xml:space="preserve">votos de los Miembros del Concejo </w:t>
      </w:r>
      <w:proofErr w:type="gramStart"/>
      <w:r w:rsidRPr="008705EE">
        <w:rPr>
          <w:rFonts w:ascii="Times New Roman" w:eastAsia="Calibri" w:hAnsi="Times New Roman" w:cs="Times New Roman"/>
          <w:sz w:val="28"/>
          <w:szCs w:val="28"/>
        </w:rPr>
        <w:t>Municipal</w:t>
      </w:r>
      <w:r w:rsidRPr="008705EE">
        <w:rPr>
          <w:rFonts w:ascii="Times New Roman" w:eastAsia="Calibri" w:hAnsi="Times New Roman" w:cs="Times New Roman"/>
          <w:b/>
          <w:bCs/>
          <w:sz w:val="28"/>
          <w:szCs w:val="28"/>
        </w:rPr>
        <w:t>.-</w:t>
      </w:r>
      <w:proofErr w:type="gramEnd"/>
      <w:r w:rsidRPr="008705EE">
        <w:rPr>
          <w:rFonts w:ascii="Times New Roman" w:eastAsia="Calibri" w:hAnsi="Times New Roman" w:cs="Times New Roman"/>
          <w:b/>
          <w:bCs/>
          <w:sz w:val="28"/>
          <w:szCs w:val="28"/>
        </w:rPr>
        <w:t xml:space="preserve"> </w:t>
      </w:r>
      <w:r w:rsidRPr="008705EE">
        <w:rPr>
          <w:rFonts w:ascii="Times New Roman" w:eastAsia="Calibri" w:hAnsi="Times New Roman" w:cs="Times New Roman"/>
          <w:sz w:val="28"/>
          <w:szCs w:val="28"/>
        </w:rPr>
        <w:t xml:space="preserve">Leída la Acta </w:t>
      </w:r>
      <w:r w:rsidRPr="008705EE">
        <w:rPr>
          <w:rFonts w:ascii="Times New Roman" w:eastAsia="Calibri" w:hAnsi="Times New Roman" w:cs="Times New Roman"/>
          <w:sz w:val="28"/>
          <w:szCs w:val="28"/>
        </w:rPr>
        <w:lastRenderedPageBreak/>
        <w:t>N°. 09 de fecha miércoles 31/03/2021, la cual no tiene puntos que aprobar</w:t>
      </w:r>
      <w:r w:rsidRPr="008705EE">
        <w:rPr>
          <w:rFonts w:ascii="Times New Roman" w:eastAsia="Calibri" w:hAnsi="Times New Roman" w:cs="Times New Roman"/>
          <w:b/>
          <w:bCs/>
          <w:sz w:val="28"/>
          <w:szCs w:val="28"/>
        </w:rPr>
        <w:t xml:space="preserve">.- </w:t>
      </w:r>
      <w:bookmarkStart w:id="5" w:name="_Hlk68783356"/>
      <w:r w:rsidRPr="008705EE">
        <w:rPr>
          <w:rFonts w:ascii="Times New Roman" w:eastAsia="Calibri" w:hAnsi="Times New Roman" w:cs="Times New Roman"/>
          <w:b/>
          <w:bCs/>
          <w:sz w:val="28"/>
          <w:szCs w:val="28"/>
        </w:rPr>
        <w:t>ACUERDO NUMERO UNO.-</w:t>
      </w:r>
      <w:r w:rsidRPr="008705EE">
        <w:rPr>
          <w:rFonts w:ascii="Times New Roman" w:eastAsia="Calibri" w:hAnsi="Times New Roman" w:cs="Times New Roman"/>
          <w:sz w:val="28"/>
          <w:szCs w:val="28"/>
        </w:rPr>
        <w:t xml:space="preserve"> </w:t>
      </w:r>
      <w:r w:rsidRPr="008705EE">
        <w:rPr>
          <w:rFonts w:ascii="Times New Roman" w:eastAsia="Calibri" w:hAnsi="Times New Roman" w:cs="Times New Roman"/>
          <w:sz w:val="28"/>
          <w:szCs w:val="28"/>
          <w:lang w:val="es-SV"/>
        </w:rPr>
        <w:t xml:space="preserve">El Concejo Municipal, </w:t>
      </w:r>
      <w:r w:rsidRPr="008705EE">
        <w:rPr>
          <w:rFonts w:ascii="Times New Roman" w:eastAsia="Calibri" w:hAnsi="Times New Roman" w:cs="Times New Roman"/>
          <w:b/>
          <w:bCs/>
          <w:sz w:val="28"/>
          <w:szCs w:val="28"/>
          <w:lang w:val="es-SV"/>
        </w:rPr>
        <w:t>CONSIDERANDO:</w:t>
      </w:r>
      <w:r w:rsidRPr="008705EE">
        <w:rPr>
          <w:rFonts w:ascii="Times New Roman" w:eastAsia="Calibri" w:hAnsi="Times New Roman" w:cs="Times New Roman"/>
          <w:sz w:val="28"/>
          <w:szCs w:val="28"/>
          <w:lang w:val="es-SV"/>
        </w:rPr>
        <w:t xml:space="preserve"> Visto y deliberado el punto del numeral </w:t>
      </w:r>
      <w:r w:rsidRPr="008705EE">
        <w:rPr>
          <w:rFonts w:ascii="Times New Roman" w:eastAsia="Calibri" w:hAnsi="Times New Roman" w:cs="Times New Roman"/>
          <w:b/>
          <w:bCs/>
          <w:sz w:val="28"/>
          <w:szCs w:val="28"/>
          <w:lang w:val="es-SV"/>
        </w:rPr>
        <w:t xml:space="preserve">5 </w:t>
      </w:r>
      <w:r w:rsidRPr="008705EE">
        <w:rPr>
          <w:rFonts w:ascii="Times New Roman" w:eastAsia="Calibri" w:hAnsi="Times New Roman" w:cs="Times New Roman"/>
          <w:sz w:val="28"/>
          <w:szCs w:val="28"/>
          <w:lang w:val="es-SV"/>
        </w:rPr>
        <w:t xml:space="preserve">de la agenda de esta sesión: </w:t>
      </w:r>
      <w:r w:rsidRPr="008705EE">
        <w:rPr>
          <w:rFonts w:ascii="Times New Roman" w:eastAsia="Times New Roman" w:hAnsi="Times New Roman" w:cs="Times New Roman"/>
          <w:sz w:val="28"/>
          <w:szCs w:val="28"/>
          <w:lang w:eastAsia="es-ES"/>
        </w:rPr>
        <w:t xml:space="preserve">Nota de fecha 22/03/2021 enviada por la Lic. Xenia </w:t>
      </w:r>
      <w:proofErr w:type="spellStart"/>
      <w:r w:rsidRPr="008705EE">
        <w:rPr>
          <w:rFonts w:ascii="Times New Roman" w:eastAsia="Times New Roman" w:hAnsi="Times New Roman" w:cs="Times New Roman"/>
          <w:sz w:val="28"/>
          <w:szCs w:val="28"/>
          <w:lang w:eastAsia="es-ES"/>
        </w:rPr>
        <w:t>Lisett</w:t>
      </w:r>
      <w:proofErr w:type="spellEnd"/>
      <w:r w:rsidRPr="008705EE">
        <w:rPr>
          <w:rFonts w:ascii="Times New Roman" w:eastAsia="Times New Roman" w:hAnsi="Times New Roman" w:cs="Times New Roman"/>
          <w:sz w:val="28"/>
          <w:szCs w:val="28"/>
          <w:lang w:eastAsia="es-ES"/>
        </w:rPr>
        <w:t xml:space="preserve"> Gaitán de Hernández Jefe de la UACI de esta Municipalidad: Correspondiendo a nota enviada por la Ingeniera Ana Hilda Hernández Moreira Administradora de Contrato de la ejecución del proyecto “CORDÓN CUNETA, ADOQUINADO, PAVIMENTO ASFALTICO E INTRODUCCIÓN DE AGUAS NEGRAS Y POTABLE EN DIFERENTES CALLES DE COLONIAS DE LA ZONA NOR ORIENTE DE LA CIUDAD DE SAN MIGUEL”, quien manifiesta haber recibido solicitud de Orden de Cambio N° 1,  por ampliación de plazo contractual de la Empresa ejecutora INVERSIONES Y CONSTRUCCIÓN MIGUELEÑA, SOCIEDAD ANÓNIMA DE CAPITAL VARIABLE que se abrevia INCOMI, S. A. DE C. V., (Arquitecto Joaquín Edras Pacas Fuentes, Representante Legal), con el visto bueno de la Supervisora Externa del proyecto Ing. </w:t>
      </w:r>
      <w:proofErr w:type="spellStart"/>
      <w:r w:rsidRPr="008705EE">
        <w:rPr>
          <w:rFonts w:ascii="Times New Roman" w:eastAsia="Times New Roman" w:hAnsi="Times New Roman" w:cs="Times New Roman"/>
          <w:sz w:val="28"/>
          <w:szCs w:val="28"/>
          <w:lang w:eastAsia="es-ES"/>
        </w:rPr>
        <w:t>Nency</w:t>
      </w:r>
      <w:proofErr w:type="spellEnd"/>
      <w:r w:rsidRPr="008705EE">
        <w:rPr>
          <w:rFonts w:ascii="Times New Roman" w:eastAsia="Times New Roman" w:hAnsi="Times New Roman" w:cs="Times New Roman"/>
          <w:sz w:val="28"/>
          <w:szCs w:val="28"/>
          <w:lang w:eastAsia="es-ES"/>
        </w:rPr>
        <w:t xml:space="preserve"> </w:t>
      </w:r>
      <w:proofErr w:type="spellStart"/>
      <w:r w:rsidRPr="008705EE">
        <w:rPr>
          <w:rFonts w:ascii="Times New Roman" w:eastAsia="Times New Roman" w:hAnsi="Times New Roman" w:cs="Times New Roman"/>
          <w:sz w:val="28"/>
          <w:szCs w:val="28"/>
          <w:lang w:eastAsia="es-ES"/>
        </w:rPr>
        <w:t>Yesmin</w:t>
      </w:r>
      <w:proofErr w:type="spellEnd"/>
      <w:r w:rsidRPr="008705EE">
        <w:rPr>
          <w:rFonts w:ascii="Times New Roman" w:eastAsia="Times New Roman" w:hAnsi="Times New Roman" w:cs="Times New Roman"/>
          <w:sz w:val="28"/>
          <w:szCs w:val="28"/>
          <w:lang w:eastAsia="es-ES"/>
        </w:rPr>
        <w:t xml:space="preserve"> García Maltes.- La Empresa Constructora, y la Supervisora del proyecto mencionan que por encontrarse con dificultades que no le han permitido cumplir con la programación de obra, entre esas menciona: </w:t>
      </w:r>
      <w:r w:rsidRPr="008705EE">
        <w:rPr>
          <w:rFonts w:ascii="Times New Roman" w:eastAsia="Times New Roman" w:hAnsi="Times New Roman" w:cs="Times New Roman"/>
          <w:b/>
          <w:bCs/>
          <w:sz w:val="28"/>
          <w:szCs w:val="28"/>
          <w:lang w:eastAsia="es-ES"/>
        </w:rPr>
        <w:t xml:space="preserve">1. </w:t>
      </w:r>
      <w:r w:rsidRPr="008705EE">
        <w:rPr>
          <w:rFonts w:ascii="Times New Roman" w:eastAsia="Times New Roman" w:hAnsi="Times New Roman" w:cs="Times New Roman"/>
          <w:sz w:val="28"/>
          <w:szCs w:val="28"/>
          <w:lang w:eastAsia="es-ES"/>
        </w:rPr>
        <w:t xml:space="preserve">Restauración del sistema de aguas negras en calle a hacienda La Esmeralda, Colonia 15 de septiembre. En planos no aparecían los pozos existentes, al realizar el corte en terraza se descubrieron y estos estaban llenos, a medida estuvieron a la vista se logró detectar que el nivel de agua fue subiendo hasta el grado de colapsar, se solicitó apoyo con ANDA, pero la respuesta no fue inmediata, por las condiciones de insalubridad para los habitantes, el realizador tomo a bien con el respaldo de la supervisión hacer limpieza en los 5 pozos que estaban llenos, para verificar si algo obstruía el flujo de aguas negras y poder continuar ejecutando las actividades contractuales predecesoras al corte en terraza.- </w:t>
      </w:r>
      <w:r w:rsidRPr="008705EE">
        <w:rPr>
          <w:rFonts w:ascii="Times New Roman" w:eastAsia="Times New Roman" w:hAnsi="Times New Roman" w:cs="Times New Roman"/>
          <w:b/>
          <w:bCs/>
          <w:sz w:val="28"/>
          <w:szCs w:val="28"/>
          <w:lang w:eastAsia="es-ES"/>
        </w:rPr>
        <w:t xml:space="preserve">2. </w:t>
      </w:r>
      <w:r w:rsidRPr="008705EE">
        <w:rPr>
          <w:rFonts w:ascii="Times New Roman" w:eastAsia="Times New Roman" w:hAnsi="Times New Roman" w:cs="Times New Roman"/>
          <w:sz w:val="28"/>
          <w:szCs w:val="28"/>
          <w:lang w:eastAsia="es-ES"/>
        </w:rPr>
        <w:t>Los mayores distribuidores de tuberías y accesorios PVC (DURMAN y AMANCO) no cuentan con resina que es la materia prima para la fabricación de tubería, debido a la pandemia por dificultades por importaciones de materias primas no han podido fabricar YEE REDUCTORAS para las acometidas de aguas negras, dificultando así el avance de obra, ya que no se pueden ejecutar las actividades de relleno compactado, suelo cemento, colocación de adoquinado en Col. Las Brisas y asfalto en calle a hacienda La Esmeralda. Hasta este momento no se tiene fecha para la entrega de las YEE REDUCTORAS de 8´´y 6´</w:t>
      </w:r>
      <w:proofErr w:type="gramStart"/>
      <w:r w:rsidRPr="008705EE">
        <w:rPr>
          <w:rFonts w:ascii="Times New Roman" w:eastAsia="Times New Roman" w:hAnsi="Times New Roman" w:cs="Times New Roman"/>
          <w:sz w:val="28"/>
          <w:szCs w:val="28"/>
          <w:lang w:eastAsia="es-ES"/>
        </w:rPr>
        <w:t>´.-</w:t>
      </w:r>
      <w:proofErr w:type="gramEnd"/>
      <w:r w:rsidRPr="008705EE">
        <w:rPr>
          <w:rFonts w:ascii="Times New Roman" w:eastAsia="Times New Roman" w:hAnsi="Times New Roman" w:cs="Times New Roman"/>
          <w:sz w:val="28"/>
          <w:szCs w:val="28"/>
          <w:lang w:eastAsia="es-ES"/>
        </w:rPr>
        <w:t xml:space="preserve"> </w:t>
      </w:r>
      <w:r w:rsidRPr="008705EE">
        <w:rPr>
          <w:rFonts w:ascii="Times New Roman" w:eastAsia="Times New Roman" w:hAnsi="Times New Roman" w:cs="Times New Roman"/>
          <w:b/>
          <w:bCs/>
          <w:sz w:val="28"/>
          <w:szCs w:val="28"/>
          <w:lang w:eastAsia="es-ES"/>
        </w:rPr>
        <w:t xml:space="preserve">3. </w:t>
      </w:r>
      <w:r w:rsidRPr="008705EE">
        <w:rPr>
          <w:rFonts w:ascii="Times New Roman" w:eastAsia="Times New Roman" w:hAnsi="Times New Roman" w:cs="Times New Roman"/>
          <w:sz w:val="28"/>
          <w:szCs w:val="28"/>
          <w:lang w:eastAsia="es-ES"/>
        </w:rPr>
        <w:t xml:space="preserve">El día 16 de febrero se notificó al realizador y a esta supervisión que en la senda No. 4 de Col. El Molino se ordenaba suspensión administrativa por el Juez ambiental, como medida cautelar por demanda interpuesta en contra de la Municipalidad por la tala de árboles que se realizó en este tramo, el día 19 de febrero se notificó que se puede continuar por </w:t>
      </w:r>
      <w:r w:rsidRPr="008705EE">
        <w:rPr>
          <w:rFonts w:ascii="Times New Roman" w:eastAsia="Times New Roman" w:hAnsi="Times New Roman" w:cs="Times New Roman"/>
          <w:sz w:val="28"/>
          <w:szCs w:val="28"/>
          <w:lang w:eastAsia="es-ES"/>
        </w:rPr>
        <w:lastRenderedPageBreak/>
        <w:t xml:space="preserve">que las medidas fueron suspendidas, fueron 4 días que este tramo no se realizó ninguna de las actividades que estaban programadas para esta </w:t>
      </w:r>
      <w:proofErr w:type="gramStart"/>
      <w:r w:rsidRPr="008705EE">
        <w:rPr>
          <w:rFonts w:ascii="Times New Roman" w:eastAsia="Times New Roman" w:hAnsi="Times New Roman" w:cs="Times New Roman"/>
          <w:sz w:val="28"/>
          <w:szCs w:val="28"/>
          <w:lang w:eastAsia="es-ES"/>
        </w:rPr>
        <w:t>fecha.-</w:t>
      </w:r>
      <w:proofErr w:type="gramEnd"/>
      <w:r w:rsidRPr="008705EE">
        <w:rPr>
          <w:rFonts w:ascii="Times New Roman" w:eastAsia="Times New Roman" w:hAnsi="Times New Roman" w:cs="Times New Roman"/>
          <w:sz w:val="28"/>
          <w:szCs w:val="28"/>
          <w:lang w:eastAsia="es-ES"/>
        </w:rPr>
        <w:t xml:space="preserve"> </w:t>
      </w:r>
      <w:r w:rsidRPr="008705EE">
        <w:rPr>
          <w:rFonts w:ascii="Times New Roman" w:eastAsia="Times New Roman" w:hAnsi="Times New Roman" w:cs="Times New Roman"/>
          <w:b/>
          <w:bCs/>
          <w:sz w:val="28"/>
          <w:szCs w:val="28"/>
          <w:lang w:eastAsia="es-ES"/>
        </w:rPr>
        <w:t xml:space="preserve">4. </w:t>
      </w:r>
      <w:r w:rsidRPr="008705EE">
        <w:rPr>
          <w:rFonts w:ascii="Times New Roman" w:eastAsia="Times New Roman" w:hAnsi="Times New Roman" w:cs="Times New Roman"/>
          <w:sz w:val="28"/>
          <w:szCs w:val="28"/>
          <w:lang w:eastAsia="es-ES"/>
        </w:rPr>
        <w:t xml:space="preserve">En Colonia Brisas del Rio la excavación según plan de oferta está considerada excavación en material semi duro, pero el material que se ha encontrado en pozo No. 5, 6, 7 y 8 es material rocoso y los pozos tienen profundidades entre 4 y 5 metros, además el tramo de excavación para tubería entre pozo No. 4 y 5 también es material rocoso, por ello el avance en la actividad de excavación no ha sido el esperado, se ha incrementado el tiempo de ejecución para esta actividad.- Por lo antes descrito la UACI somete a su consideración la solicitud de orden de cambio por la Empresa realizadora INVERSIONES Y CONSTRUCCIÓN MIGUELEÑA, SOCIEDAD ANÓNIMA DE CAPITAL VARIABLE que se abrevia INCOMI, S. A. DE C. V., (Arquitecto Joaquín Edras Pacas Fuentes, Representante Legal), Supervisora Externa del proyecto Ing. </w:t>
      </w:r>
      <w:proofErr w:type="spellStart"/>
      <w:r w:rsidRPr="008705EE">
        <w:rPr>
          <w:rFonts w:ascii="Times New Roman" w:eastAsia="Times New Roman" w:hAnsi="Times New Roman" w:cs="Times New Roman"/>
          <w:sz w:val="28"/>
          <w:szCs w:val="28"/>
          <w:lang w:eastAsia="es-ES"/>
        </w:rPr>
        <w:t>Nency</w:t>
      </w:r>
      <w:proofErr w:type="spellEnd"/>
      <w:r w:rsidRPr="008705EE">
        <w:rPr>
          <w:rFonts w:ascii="Times New Roman" w:eastAsia="Times New Roman" w:hAnsi="Times New Roman" w:cs="Times New Roman"/>
          <w:sz w:val="28"/>
          <w:szCs w:val="28"/>
          <w:lang w:eastAsia="es-ES"/>
        </w:rPr>
        <w:t xml:space="preserve"> </w:t>
      </w:r>
      <w:proofErr w:type="spellStart"/>
      <w:r w:rsidRPr="008705EE">
        <w:rPr>
          <w:rFonts w:ascii="Times New Roman" w:eastAsia="Times New Roman" w:hAnsi="Times New Roman" w:cs="Times New Roman"/>
          <w:sz w:val="28"/>
          <w:szCs w:val="28"/>
          <w:lang w:eastAsia="es-ES"/>
        </w:rPr>
        <w:t>Yesmin</w:t>
      </w:r>
      <w:proofErr w:type="spellEnd"/>
      <w:r w:rsidRPr="008705EE">
        <w:rPr>
          <w:rFonts w:ascii="Times New Roman" w:eastAsia="Times New Roman" w:hAnsi="Times New Roman" w:cs="Times New Roman"/>
          <w:sz w:val="28"/>
          <w:szCs w:val="28"/>
          <w:lang w:eastAsia="es-ES"/>
        </w:rPr>
        <w:t xml:space="preserve"> García Maltes  y Administradora de Contrato Ing. Ana Hilda Hernández Moreira, de acuerdo a lo que establece el Art. 83-A de la Ley de Adquisiciones y Contrataciones de la Administración Pública (LACAP), donde establece que se podrá modificar los contratos en ejecución mediante  Ordenes de Cambio por circunstancias imprevistas y comprobadas, así como se establece en el contrato en la Cláusula DECIMA TERCERA: MODIFICACIONES AL CONTRATO, por lo que se requiere que se tome a consideración la Ampliación del Plazo contractual de SESENTA DIAS CALENDARIO, contados a partir del 04 de ABRIL DE 2021 al 02 DE JUNIO DE 2021.- Así mismo se hace constar que el tiempo extra en que la Empresa Supervisora estará verificando el proyecto por dicha Ampliación de Contrato; no incrementará el costo de la Supervisión Externa, estará prestando sus servicios profesionales sin aumentar el valor del contrato a la Municipalidad, como se hace constar en los documentos anexos.- Habiendo valorado lo antes expuesto solicita Acuerdo Municipal.- Se tiene copia de Solicitud de Orden de Cambio del Realizador del Proyecto, copia de nota de la Administradora de contrato; y copia de nota del Supervisor externo.- </w:t>
      </w:r>
      <w:r w:rsidRPr="008705EE">
        <w:rPr>
          <w:rFonts w:ascii="Times New Roman" w:eastAsia="Calibri" w:hAnsi="Times New Roman" w:cs="Times New Roman"/>
          <w:sz w:val="28"/>
          <w:szCs w:val="28"/>
        </w:rPr>
        <w:t>S</w:t>
      </w:r>
      <w:proofErr w:type="spellStart"/>
      <w:r w:rsidRPr="008705EE">
        <w:rPr>
          <w:rFonts w:ascii="Times New Roman" w:eastAsia="Calibri" w:hAnsi="Times New Roman" w:cs="Times New Roman"/>
          <w:sz w:val="28"/>
          <w:szCs w:val="28"/>
          <w:lang w:val="es-SV"/>
        </w:rPr>
        <w:t>ometido</w:t>
      </w:r>
      <w:proofErr w:type="spellEnd"/>
      <w:r w:rsidRPr="008705EE">
        <w:rPr>
          <w:rFonts w:ascii="Times New Roman" w:eastAsia="Calibri" w:hAnsi="Times New Roman" w:cs="Times New Roman"/>
          <w:sz w:val="28"/>
          <w:szCs w:val="28"/>
          <w:lang w:val="es-SV"/>
        </w:rPr>
        <w:t xml:space="preserve"> a votación </w:t>
      </w:r>
      <w:r w:rsidRPr="008705EE">
        <w:rPr>
          <w:rFonts w:ascii="Times New Roman" w:eastAsia="Calibri" w:hAnsi="Times New Roman" w:cs="Times New Roman"/>
          <w:sz w:val="28"/>
          <w:szCs w:val="28"/>
        </w:rPr>
        <w:t xml:space="preserve">votan aprobando este  punto </w:t>
      </w:r>
      <w:r w:rsidRPr="008705EE">
        <w:rPr>
          <w:rFonts w:ascii="Times New Roman" w:eastAsia="Calibri" w:hAnsi="Times New Roman" w:cs="Times New Roman"/>
          <w:b/>
          <w:bCs/>
          <w:sz w:val="28"/>
          <w:szCs w:val="28"/>
        </w:rPr>
        <w:t>seis</w:t>
      </w:r>
      <w:r w:rsidRPr="008705EE">
        <w:rPr>
          <w:rFonts w:ascii="Times New Roman" w:eastAsia="Calibri" w:hAnsi="Times New Roman" w:cs="Times New Roman"/>
          <w:sz w:val="28"/>
          <w:szCs w:val="28"/>
        </w:rPr>
        <w:t xml:space="preserve"> Miembros del Concejo Municipal y</w:t>
      </w:r>
      <w:r w:rsidRPr="008705EE">
        <w:rPr>
          <w:rFonts w:ascii="Times New Roman" w:eastAsia="Calibri" w:hAnsi="Times New Roman" w:cs="Times New Roman"/>
          <w:sz w:val="28"/>
          <w:szCs w:val="28"/>
          <w:lang w:val="es-SV"/>
        </w:rPr>
        <w:t xml:space="preserve"> salvan su voto </w:t>
      </w:r>
      <w:r w:rsidRPr="008705EE">
        <w:rPr>
          <w:rFonts w:ascii="Times New Roman" w:eastAsia="Calibri" w:hAnsi="Times New Roman" w:cs="Times New Roman"/>
          <w:b/>
          <w:sz w:val="28"/>
          <w:szCs w:val="28"/>
          <w:lang w:val="es-SV"/>
        </w:rPr>
        <w:t>seis</w:t>
      </w:r>
      <w:r w:rsidRPr="008705EE">
        <w:rPr>
          <w:rFonts w:ascii="Times New Roman" w:eastAsia="Calibri" w:hAnsi="Times New Roman" w:cs="Times New Roman"/>
          <w:sz w:val="28"/>
          <w:szCs w:val="28"/>
          <w:lang w:val="es-SV"/>
        </w:rPr>
        <w:t xml:space="preserve"> Miembros del Concejo Municipal</w:t>
      </w:r>
      <w:r w:rsidRPr="008705EE">
        <w:rPr>
          <w:rFonts w:ascii="Times New Roman" w:eastAsia="Calibri" w:hAnsi="Times New Roman" w:cs="Times New Roman"/>
          <w:sz w:val="28"/>
          <w:szCs w:val="28"/>
        </w:rPr>
        <w:t xml:space="preserve"> Ing. Jesús Orlando González Hernández, Lic. Eneida Vanessa Ramírez, Lic. Gilda María Mata, Cap. Mauricio Ernesto Campos Martínez, Lic. Mario Ernesto Portillo Arévalo; y señorita Denisse Yasira Sandoval Flores, Art. 45 del Código Municipal.- En consecuencia </w:t>
      </w:r>
      <w:r w:rsidRPr="008705EE">
        <w:rPr>
          <w:rFonts w:ascii="Times New Roman" w:eastAsia="Calibri" w:hAnsi="Times New Roman" w:cs="Times New Roman"/>
          <w:sz w:val="28"/>
          <w:szCs w:val="28"/>
          <w:lang w:val="es-SV"/>
        </w:rPr>
        <w:t xml:space="preserve">debido que la votación de este punto, es por </w:t>
      </w:r>
      <w:r w:rsidRPr="008705EE">
        <w:rPr>
          <w:rFonts w:ascii="Times New Roman" w:eastAsia="Calibri" w:hAnsi="Times New Roman" w:cs="Times New Roman"/>
          <w:b/>
          <w:bCs/>
          <w:sz w:val="28"/>
          <w:szCs w:val="28"/>
          <w:lang w:val="es-SV"/>
        </w:rPr>
        <w:t>seis</w:t>
      </w:r>
      <w:r w:rsidRPr="008705EE">
        <w:rPr>
          <w:rFonts w:ascii="Times New Roman" w:eastAsia="Calibri" w:hAnsi="Times New Roman" w:cs="Times New Roman"/>
          <w:sz w:val="28"/>
          <w:szCs w:val="28"/>
          <w:lang w:val="es-SV"/>
        </w:rPr>
        <w:t xml:space="preserve"> votos,</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 xml:space="preserve">no se aprueba; por no tenerse la votación que establece el Código Municipal </w:t>
      </w:r>
      <w:r w:rsidRPr="008705EE">
        <w:rPr>
          <w:rFonts w:ascii="Times New Roman" w:eastAsia="Calibri" w:hAnsi="Times New Roman" w:cs="Times New Roman"/>
          <w:sz w:val="28"/>
          <w:szCs w:val="28"/>
        </w:rPr>
        <w:t>Artículo</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43.-</w:t>
      </w:r>
      <w:r w:rsidRPr="008705EE">
        <w:rPr>
          <w:rFonts w:ascii="Times New Roman" w:eastAsia="Calibri" w:hAnsi="Times New Roman" w:cs="Times New Roman"/>
          <w:sz w:val="28"/>
          <w:szCs w:val="28"/>
        </w:rPr>
        <w:t xml:space="preserve"> </w:t>
      </w:r>
      <w:r w:rsidRPr="008705EE">
        <w:rPr>
          <w:rFonts w:ascii="Times New Roman" w:eastAsia="Times New Roman" w:hAnsi="Times New Roman" w:cs="Times New Roman"/>
          <w:sz w:val="28"/>
          <w:szCs w:val="28"/>
          <w:lang w:eastAsia="es-ES"/>
        </w:rPr>
        <w:t xml:space="preserve">El señor Concejal Cap. Mauricio Ernesto </w:t>
      </w:r>
      <w:r w:rsidRPr="008705EE">
        <w:rPr>
          <w:rFonts w:ascii="Times New Roman" w:eastAsia="Calibri" w:hAnsi="Times New Roman" w:cs="Times New Roman"/>
          <w:sz w:val="28"/>
          <w:szCs w:val="28"/>
          <w:lang w:val="es-ES"/>
        </w:rPr>
        <w:t xml:space="preserve">Campos Martínez, manifiesta: En cuanto a esta situación, no es que no haya disponibilidad de emitir el voto, aquí como dicen, tomando una última palabra en relación a este proyecto y a raíz de la última </w:t>
      </w:r>
      <w:r w:rsidRPr="008705EE">
        <w:rPr>
          <w:rFonts w:ascii="Times New Roman" w:eastAsia="Calibri" w:hAnsi="Times New Roman" w:cs="Times New Roman"/>
          <w:sz w:val="28"/>
          <w:szCs w:val="28"/>
          <w:lang w:val="es-ES"/>
        </w:rPr>
        <w:lastRenderedPageBreak/>
        <w:t xml:space="preserve">noticia recibida vía Twitter de la Presidencia de la República, en cuanto al manejo de los fondos públicos en el caso del FODES, viene una serie de interrogantes en cuanto al monto establecido que está pendiente de pago, sabemos que hay una deuda por parte del Gobierno referente al FODES, pero también recae otra inquietud sobre el avance del proyecto, a raíz de eso los colegas que nos encontramos asilados en este sector, solicitan para el día de mañana una inspección de campo, para poder determinar algunos aspectos de ejecución del proyecto en cuanto al avance, para facilitar de alguna forma, mañana el personal y los recursos; y reprogramar el punto para una próxima sesión del Concejo, porque si hay una voluntad de apoyar; por consecuencia, viene el siguiente punto en la agenda.- Hay un compromiso de apoyar en este punto y mañana se haría la visita de campo para poder retomar el punto y darle continuidad a este proceso.- El señor </w:t>
      </w:r>
      <w:r w:rsidRPr="008705EE">
        <w:rPr>
          <w:rFonts w:ascii="Times New Roman" w:eastAsia="Calibri" w:hAnsi="Times New Roman" w:cs="Times New Roman"/>
          <w:sz w:val="28"/>
          <w:szCs w:val="28"/>
        </w:rPr>
        <w:t xml:space="preserve">Alcalde Municipal Lic. Miguel Ángel Pereira Ayala, manifiesta: Procede sacar el punto número seis de la agenda de esta sesión.- </w:t>
      </w:r>
      <w:r w:rsidRPr="008705EE">
        <w:rPr>
          <w:rFonts w:ascii="Times New Roman" w:eastAsia="Calibri" w:hAnsi="Times New Roman" w:cs="Times New Roman"/>
          <w:b/>
          <w:bCs/>
          <w:sz w:val="28"/>
          <w:szCs w:val="28"/>
          <w:lang w:val="es-SV"/>
        </w:rPr>
        <w:t>CERTIFÍQUESE Y NOTIFIQUESE.-</w:t>
      </w:r>
      <w:bookmarkEnd w:id="5"/>
      <w:r w:rsidRPr="008705EE">
        <w:rPr>
          <w:rFonts w:ascii="Times New Roman" w:eastAsia="Calibri" w:hAnsi="Times New Roman" w:cs="Times New Roman"/>
          <w:b/>
          <w:bCs/>
          <w:sz w:val="28"/>
          <w:szCs w:val="28"/>
          <w:lang w:val="es-SV"/>
        </w:rPr>
        <w:t xml:space="preserve"> </w:t>
      </w:r>
      <w:r w:rsidRPr="008705EE">
        <w:rPr>
          <w:rFonts w:ascii="Times New Roman" w:eastAsia="Calibri" w:hAnsi="Times New Roman" w:cs="Times New Roman"/>
          <w:b/>
          <w:bCs/>
          <w:sz w:val="28"/>
          <w:szCs w:val="28"/>
        </w:rPr>
        <w:t>ACUERDO NUMERO DOS.-</w:t>
      </w:r>
      <w:r w:rsidRPr="008705EE">
        <w:rPr>
          <w:rFonts w:ascii="Times New Roman" w:eastAsia="Calibri" w:hAnsi="Times New Roman" w:cs="Times New Roman"/>
          <w:sz w:val="28"/>
          <w:szCs w:val="28"/>
        </w:rPr>
        <w:t xml:space="preserve"> </w:t>
      </w:r>
      <w:r w:rsidRPr="008705EE">
        <w:rPr>
          <w:rFonts w:ascii="Times New Roman" w:eastAsia="Calibri" w:hAnsi="Times New Roman" w:cs="Times New Roman"/>
          <w:sz w:val="28"/>
          <w:szCs w:val="28"/>
          <w:lang w:val="es-SV"/>
        </w:rPr>
        <w:t xml:space="preserve">El Concejo Municipal, </w:t>
      </w:r>
      <w:r w:rsidRPr="008705EE">
        <w:rPr>
          <w:rFonts w:ascii="Times New Roman" w:eastAsia="Calibri" w:hAnsi="Times New Roman" w:cs="Times New Roman"/>
          <w:b/>
          <w:bCs/>
          <w:sz w:val="28"/>
          <w:szCs w:val="28"/>
          <w:lang w:val="es-SV"/>
        </w:rPr>
        <w:t>CONSIDERANDO:</w:t>
      </w:r>
      <w:r w:rsidRPr="008705EE">
        <w:rPr>
          <w:rFonts w:ascii="Times New Roman" w:eastAsia="Calibri" w:hAnsi="Times New Roman" w:cs="Times New Roman"/>
          <w:sz w:val="28"/>
          <w:szCs w:val="28"/>
          <w:lang w:val="es-SV"/>
        </w:rPr>
        <w:t xml:space="preserve"> Que en Acuerdo Municipal número uno que antecede de la presente acta correspondiente al numeral cinco de la agenda de esta sesión, está registrado: </w:t>
      </w:r>
      <w:r w:rsidRPr="008705EE">
        <w:rPr>
          <w:rFonts w:ascii="Times New Roman" w:eastAsia="Calibri" w:hAnsi="Times New Roman" w:cs="Times New Roman"/>
          <w:sz w:val="28"/>
          <w:szCs w:val="28"/>
          <w:lang w:val="es-ES"/>
        </w:rPr>
        <w:t xml:space="preserve">El señor </w:t>
      </w:r>
      <w:r w:rsidRPr="008705EE">
        <w:rPr>
          <w:rFonts w:ascii="Times New Roman" w:eastAsia="Calibri" w:hAnsi="Times New Roman" w:cs="Times New Roman"/>
          <w:sz w:val="28"/>
          <w:szCs w:val="28"/>
        </w:rPr>
        <w:t xml:space="preserve">Alcalde Municipal Lic. Miguel Ángel Pereira Ayala, manifiesta: </w:t>
      </w:r>
      <w:r w:rsidRPr="008705EE">
        <w:rPr>
          <w:rFonts w:ascii="Times New Roman" w:eastAsia="Calibri" w:hAnsi="Times New Roman" w:cs="Times New Roman"/>
          <w:b/>
          <w:bCs/>
          <w:sz w:val="28"/>
          <w:szCs w:val="28"/>
        </w:rPr>
        <w:t>Procede sacar el punto del numeral seis de la agenda de esta sesión,</w:t>
      </w:r>
      <w:r w:rsidRPr="008705EE">
        <w:rPr>
          <w:rFonts w:ascii="Times New Roman" w:eastAsia="Calibri" w:hAnsi="Times New Roman" w:cs="Times New Roman"/>
          <w:sz w:val="28"/>
          <w:szCs w:val="28"/>
          <w:lang w:val="es-SV"/>
        </w:rPr>
        <w:t xml:space="preserve"> sometido a votación </w:t>
      </w:r>
      <w:r w:rsidRPr="008705EE">
        <w:rPr>
          <w:rFonts w:ascii="Times New Roman" w:eastAsia="Calibri" w:hAnsi="Times New Roman" w:cs="Times New Roman"/>
          <w:sz w:val="28"/>
          <w:szCs w:val="28"/>
          <w:lang w:val="es-ES"/>
        </w:rPr>
        <w:t xml:space="preserve">votan para retirar el punto del numeral seis de la agenda de la presente sesión, </w:t>
      </w:r>
      <w:r w:rsidRPr="008705EE">
        <w:rPr>
          <w:rFonts w:ascii="Times New Roman" w:eastAsia="Calibri" w:hAnsi="Times New Roman" w:cs="Times New Roman"/>
          <w:b/>
          <w:bCs/>
          <w:sz w:val="28"/>
          <w:szCs w:val="28"/>
          <w:lang w:val="es-ES"/>
        </w:rPr>
        <w:t xml:space="preserve">doce </w:t>
      </w:r>
      <w:r w:rsidRPr="008705EE">
        <w:rPr>
          <w:rFonts w:ascii="Times New Roman" w:eastAsia="Calibri" w:hAnsi="Times New Roman" w:cs="Times New Roman"/>
          <w:sz w:val="28"/>
          <w:szCs w:val="28"/>
          <w:lang w:val="es-ES"/>
        </w:rPr>
        <w:t>Miembros del Concejo Municipal.-</w:t>
      </w:r>
      <w:r w:rsidRPr="008705EE">
        <w:rPr>
          <w:rFonts w:ascii="Times New Roman" w:eastAsia="Calibri" w:hAnsi="Times New Roman" w:cs="Times New Roman"/>
          <w:sz w:val="28"/>
          <w:szCs w:val="28"/>
          <w:lang w:val="es-SV"/>
        </w:rPr>
        <w:t xml:space="preserve"> </w:t>
      </w:r>
      <w:r w:rsidRPr="008705EE">
        <w:rPr>
          <w:rFonts w:ascii="Times New Roman" w:eastAsia="Calibri" w:hAnsi="Times New Roman" w:cs="Times New Roman"/>
          <w:sz w:val="28"/>
          <w:szCs w:val="28"/>
          <w:lang w:val="es-ES"/>
        </w:rPr>
        <w:t xml:space="preserve">Por </w:t>
      </w:r>
      <w:r w:rsidRPr="008705EE">
        <w:rPr>
          <w:rFonts w:ascii="Times New Roman" w:eastAsia="Calibri" w:hAnsi="Times New Roman" w:cs="Times New Roman"/>
          <w:b/>
          <w:bCs/>
          <w:sz w:val="28"/>
          <w:szCs w:val="28"/>
          <w:lang w:val="es-ES"/>
        </w:rPr>
        <w:t>doce</w:t>
      </w:r>
      <w:r w:rsidRPr="008705EE">
        <w:rPr>
          <w:rFonts w:ascii="Times New Roman" w:eastAsia="Calibri" w:hAnsi="Times New Roman" w:cs="Times New Roman"/>
          <w:sz w:val="28"/>
          <w:szCs w:val="28"/>
          <w:lang w:val="es-ES"/>
        </w:rPr>
        <w:t xml:space="preserve"> votos,</w:t>
      </w:r>
      <w:r w:rsidRPr="008705EE">
        <w:rPr>
          <w:rFonts w:ascii="Times New Roman" w:eastAsia="Calibri" w:hAnsi="Times New Roman" w:cs="Times New Roman"/>
          <w:sz w:val="28"/>
          <w:szCs w:val="28"/>
          <w:lang w:val="es-SV"/>
        </w:rPr>
        <w:t xml:space="preserve"> </w:t>
      </w:r>
      <w:r w:rsidRPr="008705EE">
        <w:rPr>
          <w:rFonts w:ascii="Times New Roman" w:eastAsia="Calibri" w:hAnsi="Times New Roman" w:cs="Times New Roman"/>
          <w:b/>
          <w:bCs/>
          <w:sz w:val="28"/>
          <w:szCs w:val="28"/>
          <w:lang w:val="es-ES"/>
        </w:rPr>
        <w:t xml:space="preserve">ACUERDA: </w:t>
      </w:r>
      <w:r w:rsidRPr="008705EE">
        <w:rPr>
          <w:rFonts w:ascii="Times New Roman" w:eastAsia="Calibri" w:hAnsi="Times New Roman" w:cs="Times New Roman"/>
          <w:color w:val="000000"/>
          <w:sz w:val="28"/>
          <w:szCs w:val="28"/>
          <w:lang w:val="es-SV"/>
        </w:rPr>
        <w:t xml:space="preserve">Retirar de la agenda de la presente sesión el punto del numeral seis: </w:t>
      </w:r>
      <w:r w:rsidRPr="008705EE">
        <w:rPr>
          <w:rFonts w:ascii="Times New Roman" w:eastAsia="Times New Roman" w:hAnsi="Times New Roman" w:cs="Times New Roman"/>
          <w:sz w:val="28"/>
          <w:szCs w:val="28"/>
          <w:lang w:val="es-SV" w:eastAsia="es-ES"/>
        </w:rPr>
        <w:t>Nota de fecha 06/04/2021 enviada por la Lic. Delmy Lissette Hernández de Guzmán Tesorera Jefe Municipal de esta Alcaldía Municipal:</w:t>
      </w:r>
      <w:r w:rsidRPr="008705EE">
        <w:rPr>
          <w:rFonts w:ascii="Calibri" w:eastAsia="Calibri" w:hAnsi="Calibri" w:cs="Times New Roman"/>
          <w:lang w:val="es-SV"/>
        </w:rPr>
        <w:t xml:space="preserve"> </w:t>
      </w:r>
      <w:r w:rsidRPr="008705EE">
        <w:rPr>
          <w:rFonts w:ascii="Times New Roman" w:eastAsia="Times New Roman" w:hAnsi="Times New Roman" w:cs="Times New Roman"/>
          <w:sz w:val="28"/>
          <w:szCs w:val="28"/>
          <w:lang w:val="es-SV" w:eastAsia="es-ES"/>
        </w:rPr>
        <w:t xml:space="preserve">Hace referencia al proyecto que se está ejecutando: “CORDÓN CUNETA, ADOQUINADO, PAVIMENTO ASFALTICO E INTRODUCCIÓN DE AGUAS NEGRAS Y POTABLE EN DIFERENTES CALLES DE COLONIAS DE LA ZONA NOR ORIENTE DE LA CIUDAD DE SAN MIGUEL”.- </w:t>
      </w:r>
      <w:r w:rsidRPr="008705EE">
        <w:rPr>
          <w:rFonts w:ascii="Times New Roman" w:eastAsia="Times New Roman" w:hAnsi="Times New Roman" w:cs="Times New Roman"/>
          <w:b/>
          <w:bCs/>
          <w:sz w:val="28"/>
          <w:szCs w:val="28"/>
          <w:lang w:val="es-SV" w:eastAsia="es-ES"/>
        </w:rPr>
        <w:t>1.</w:t>
      </w:r>
      <w:r w:rsidRPr="008705EE">
        <w:rPr>
          <w:rFonts w:ascii="Times New Roman" w:eastAsia="Times New Roman" w:hAnsi="Times New Roman" w:cs="Times New Roman"/>
          <w:sz w:val="28"/>
          <w:szCs w:val="28"/>
          <w:lang w:val="es-SV" w:eastAsia="es-ES"/>
        </w:rPr>
        <w:t xml:space="preserve"> Con fecha 06 de abril de 2021 se ha recibido nota e informe de la Licenciada Xenia Lisset Gaitán de Hernández </w:t>
      </w:r>
      <w:proofErr w:type="gramStart"/>
      <w:r w:rsidRPr="008705EE">
        <w:rPr>
          <w:rFonts w:ascii="Times New Roman" w:eastAsia="Times New Roman" w:hAnsi="Times New Roman" w:cs="Times New Roman"/>
          <w:sz w:val="28"/>
          <w:szCs w:val="28"/>
          <w:lang w:val="es-SV" w:eastAsia="es-ES"/>
        </w:rPr>
        <w:t>Jefe</w:t>
      </w:r>
      <w:proofErr w:type="gramEnd"/>
      <w:r w:rsidRPr="008705EE">
        <w:rPr>
          <w:rFonts w:ascii="Times New Roman" w:eastAsia="Times New Roman" w:hAnsi="Times New Roman" w:cs="Times New Roman"/>
          <w:sz w:val="28"/>
          <w:szCs w:val="28"/>
          <w:lang w:val="es-SV" w:eastAsia="es-ES"/>
        </w:rPr>
        <w:t xml:space="preserve"> de la UACI de esta Municipalidad, donde informa el avance del proyecto y los pagos realizados y los pendientes de realizar a la fecha, el cual se ha verificado y constatado según los pagos de la liquidación financiera, que se detalla:</w:t>
      </w:r>
    </w:p>
    <w:tbl>
      <w:tblPr>
        <w:tblStyle w:val="Tablaconcuadrcula11014"/>
        <w:tblW w:w="8788" w:type="dxa"/>
        <w:tblInd w:w="421" w:type="dxa"/>
        <w:tblLook w:val="04A0" w:firstRow="1" w:lastRow="0" w:firstColumn="1" w:lastColumn="0" w:noHBand="0" w:noVBand="1"/>
      </w:tblPr>
      <w:tblGrid>
        <w:gridCol w:w="2551"/>
        <w:gridCol w:w="1985"/>
        <w:gridCol w:w="2409"/>
        <w:gridCol w:w="1843"/>
      </w:tblGrid>
      <w:tr w:rsidR="008705EE" w:rsidRPr="008705EE" w14:paraId="6DC07998" w14:textId="77777777" w:rsidTr="00707B15">
        <w:tc>
          <w:tcPr>
            <w:tcW w:w="2551" w:type="dxa"/>
          </w:tcPr>
          <w:p w14:paraId="6353233F"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Descripción</w:t>
            </w:r>
          </w:p>
        </w:tc>
        <w:tc>
          <w:tcPr>
            <w:tcW w:w="1985" w:type="dxa"/>
          </w:tcPr>
          <w:p w14:paraId="077C2146"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 xml:space="preserve">Monto adjudicado </w:t>
            </w:r>
          </w:p>
        </w:tc>
        <w:tc>
          <w:tcPr>
            <w:tcW w:w="2409" w:type="dxa"/>
          </w:tcPr>
          <w:p w14:paraId="401537CC"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 xml:space="preserve">Monto pagado a la fecha </w:t>
            </w:r>
            <w:r w:rsidRPr="008705EE">
              <w:rPr>
                <w:rFonts w:ascii="Times New Roman" w:hAnsi="Times New Roman"/>
                <w:iCs/>
              </w:rPr>
              <w:tab/>
            </w:r>
          </w:p>
        </w:tc>
        <w:tc>
          <w:tcPr>
            <w:tcW w:w="1843" w:type="dxa"/>
          </w:tcPr>
          <w:p w14:paraId="090A5DE3"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Monto pendiente de pagar</w:t>
            </w:r>
          </w:p>
        </w:tc>
      </w:tr>
      <w:tr w:rsidR="008705EE" w:rsidRPr="008705EE" w14:paraId="37A6E0A5" w14:textId="77777777" w:rsidTr="00707B15">
        <w:trPr>
          <w:trHeight w:val="364"/>
        </w:trPr>
        <w:tc>
          <w:tcPr>
            <w:tcW w:w="2551" w:type="dxa"/>
          </w:tcPr>
          <w:p w14:paraId="0C05BBE6"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 xml:space="preserve">Monto de ejecución </w:t>
            </w:r>
          </w:p>
          <w:p w14:paraId="53062DD0" w14:textId="77777777" w:rsidR="008705EE" w:rsidRPr="008705EE" w:rsidRDefault="008705EE" w:rsidP="008705EE">
            <w:pPr>
              <w:spacing w:line="276" w:lineRule="auto"/>
              <w:jc w:val="both"/>
              <w:rPr>
                <w:rFonts w:ascii="Times New Roman" w:hAnsi="Times New Roman"/>
                <w:iCs/>
              </w:rPr>
            </w:pPr>
          </w:p>
        </w:tc>
        <w:tc>
          <w:tcPr>
            <w:tcW w:w="1985" w:type="dxa"/>
          </w:tcPr>
          <w:p w14:paraId="2F185470"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$852,547.61</w:t>
            </w:r>
          </w:p>
        </w:tc>
        <w:tc>
          <w:tcPr>
            <w:tcW w:w="2409" w:type="dxa"/>
          </w:tcPr>
          <w:p w14:paraId="536C184A"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$304,601.61</w:t>
            </w:r>
          </w:p>
        </w:tc>
        <w:tc>
          <w:tcPr>
            <w:tcW w:w="1843" w:type="dxa"/>
          </w:tcPr>
          <w:p w14:paraId="74ECB349"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$547,946.00</w:t>
            </w:r>
          </w:p>
        </w:tc>
      </w:tr>
      <w:tr w:rsidR="008705EE" w:rsidRPr="008705EE" w14:paraId="45317F76" w14:textId="77777777" w:rsidTr="00707B15">
        <w:tc>
          <w:tcPr>
            <w:tcW w:w="2551" w:type="dxa"/>
          </w:tcPr>
          <w:p w14:paraId="1804EDCA"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Monto de supervisión</w:t>
            </w:r>
          </w:p>
        </w:tc>
        <w:tc>
          <w:tcPr>
            <w:tcW w:w="1985" w:type="dxa"/>
          </w:tcPr>
          <w:p w14:paraId="10231BAD"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$41,000.01</w:t>
            </w:r>
          </w:p>
        </w:tc>
        <w:tc>
          <w:tcPr>
            <w:tcW w:w="2409" w:type="dxa"/>
          </w:tcPr>
          <w:p w14:paraId="2DE985A7"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$0.00</w:t>
            </w:r>
          </w:p>
        </w:tc>
        <w:tc>
          <w:tcPr>
            <w:tcW w:w="1843" w:type="dxa"/>
          </w:tcPr>
          <w:p w14:paraId="72B92E48"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$41,000.01</w:t>
            </w:r>
          </w:p>
        </w:tc>
      </w:tr>
      <w:tr w:rsidR="008705EE" w:rsidRPr="008705EE" w14:paraId="02D10EAC" w14:textId="77777777" w:rsidTr="00707B15">
        <w:tc>
          <w:tcPr>
            <w:tcW w:w="2551" w:type="dxa"/>
          </w:tcPr>
          <w:p w14:paraId="16F39CB9" w14:textId="77777777" w:rsidR="008705EE" w:rsidRPr="008705EE" w:rsidRDefault="008705EE" w:rsidP="008705EE">
            <w:pPr>
              <w:spacing w:line="276" w:lineRule="auto"/>
              <w:jc w:val="both"/>
              <w:rPr>
                <w:rFonts w:ascii="Times New Roman" w:hAnsi="Times New Roman"/>
                <w:iCs/>
              </w:rPr>
            </w:pPr>
            <w:r w:rsidRPr="008705EE">
              <w:rPr>
                <w:rFonts w:ascii="Times New Roman" w:hAnsi="Times New Roman"/>
                <w:iCs/>
              </w:rPr>
              <w:t xml:space="preserve">Totales </w:t>
            </w:r>
          </w:p>
        </w:tc>
        <w:tc>
          <w:tcPr>
            <w:tcW w:w="1985" w:type="dxa"/>
          </w:tcPr>
          <w:p w14:paraId="1AD02A4B" w14:textId="77777777" w:rsidR="008705EE" w:rsidRPr="008705EE" w:rsidRDefault="008705EE" w:rsidP="008705EE">
            <w:pPr>
              <w:spacing w:line="276" w:lineRule="auto"/>
              <w:jc w:val="both"/>
              <w:rPr>
                <w:rFonts w:ascii="Times New Roman" w:hAnsi="Times New Roman"/>
                <w:b/>
                <w:iCs/>
              </w:rPr>
            </w:pPr>
            <w:r w:rsidRPr="008705EE">
              <w:rPr>
                <w:rFonts w:ascii="Times New Roman" w:hAnsi="Times New Roman"/>
                <w:b/>
                <w:iCs/>
              </w:rPr>
              <w:t>$893,547.62</w:t>
            </w:r>
          </w:p>
        </w:tc>
        <w:tc>
          <w:tcPr>
            <w:tcW w:w="2409" w:type="dxa"/>
          </w:tcPr>
          <w:p w14:paraId="3EF344DB" w14:textId="77777777" w:rsidR="008705EE" w:rsidRPr="008705EE" w:rsidRDefault="008705EE" w:rsidP="008705EE">
            <w:pPr>
              <w:spacing w:line="276" w:lineRule="auto"/>
              <w:jc w:val="both"/>
              <w:rPr>
                <w:rFonts w:ascii="Times New Roman" w:hAnsi="Times New Roman"/>
                <w:b/>
                <w:iCs/>
              </w:rPr>
            </w:pPr>
            <w:r w:rsidRPr="008705EE">
              <w:rPr>
                <w:rFonts w:ascii="Times New Roman" w:hAnsi="Times New Roman"/>
                <w:b/>
                <w:iCs/>
              </w:rPr>
              <w:t>$304,601.61</w:t>
            </w:r>
          </w:p>
        </w:tc>
        <w:tc>
          <w:tcPr>
            <w:tcW w:w="1843" w:type="dxa"/>
          </w:tcPr>
          <w:p w14:paraId="15A55596" w14:textId="77777777" w:rsidR="008705EE" w:rsidRPr="008705EE" w:rsidRDefault="008705EE" w:rsidP="008705EE">
            <w:pPr>
              <w:spacing w:line="276" w:lineRule="auto"/>
              <w:jc w:val="both"/>
              <w:rPr>
                <w:rFonts w:ascii="Times New Roman" w:hAnsi="Times New Roman"/>
                <w:b/>
                <w:iCs/>
              </w:rPr>
            </w:pPr>
            <w:r w:rsidRPr="008705EE">
              <w:rPr>
                <w:rFonts w:ascii="Times New Roman" w:hAnsi="Times New Roman"/>
                <w:b/>
                <w:iCs/>
              </w:rPr>
              <w:t>$588,946.01</w:t>
            </w:r>
          </w:p>
        </w:tc>
      </w:tr>
    </w:tbl>
    <w:p w14:paraId="292C924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Times New Roman" w:hAnsi="Times New Roman" w:cs="Times New Roman"/>
          <w:b/>
          <w:bCs/>
          <w:sz w:val="28"/>
          <w:szCs w:val="28"/>
          <w:lang w:val="es-SV" w:eastAsia="es-ES"/>
        </w:rPr>
        <w:lastRenderedPageBreak/>
        <w:t xml:space="preserve">2. </w:t>
      </w:r>
      <w:r w:rsidRPr="008705EE">
        <w:rPr>
          <w:rFonts w:ascii="Times New Roman" w:eastAsia="Times New Roman" w:hAnsi="Times New Roman" w:cs="Times New Roman"/>
          <w:sz w:val="28"/>
          <w:szCs w:val="28"/>
          <w:lang w:val="es-SV" w:eastAsia="es-ES"/>
        </w:rPr>
        <w:t xml:space="preserve">Según Acuerdo Municipal N° 13 acta Nº 52 de fecha 09 de diciembre de 2020 el Concejo Municipal acordó la apertura de una cuenta para el manejo de los fondos para este proyecto en el Banco América Central, denominada: ALCALDIA DE SAN MIGUEL/ CORDÓN CUNETA, ADOQUINADO, PAVIMENTO ASFALTICO E INTRODUCCIÓN DE AGUAS NEGRAS Y POTABLE EN DIFERENTES CALLES DE COLONIAS DE LA ZONA NOR ORIENTE /FONDO FODES 75% por el monto total </w:t>
      </w:r>
      <w:r w:rsidRPr="008705EE">
        <w:rPr>
          <w:rFonts w:ascii="Times New Roman" w:eastAsia="Times New Roman" w:hAnsi="Times New Roman" w:cs="Times New Roman"/>
          <w:b/>
          <w:bCs/>
          <w:sz w:val="28"/>
          <w:szCs w:val="28"/>
          <w:lang w:val="es-SV" w:eastAsia="es-ES"/>
        </w:rPr>
        <w:t>de $893,547.62</w:t>
      </w:r>
      <w:r w:rsidRPr="008705EE">
        <w:rPr>
          <w:rFonts w:ascii="Times New Roman" w:eastAsia="Times New Roman" w:hAnsi="Times New Roman" w:cs="Times New Roman"/>
          <w:sz w:val="28"/>
          <w:szCs w:val="28"/>
          <w:lang w:val="es-SV" w:eastAsia="es-ES"/>
        </w:rPr>
        <w:t xml:space="preserve">, que resulta de </w:t>
      </w:r>
      <w:r w:rsidRPr="008705EE">
        <w:rPr>
          <w:rFonts w:ascii="Times New Roman" w:eastAsia="Times New Roman" w:hAnsi="Times New Roman" w:cs="Times New Roman"/>
          <w:b/>
          <w:bCs/>
          <w:sz w:val="28"/>
          <w:szCs w:val="28"/>
          <w:lang w:val="es-SV" w:eastAsia="es-ES"/>
        </w:rPr>
        <w:t>$852,547.61</w:t>
      </w:r>
      <w:r w:rsidRPr="008705EE">
        <w:rPr>
          <w:rFonts w:ascii="Times New Roman" w:eastAsia="Times New Roman" w:hAnsi="Times New Roman" w:cs="Times New Roman"/>
          <w:sz w:val="28"/>
          <w:szCs w:val="28"/>
          <w:lang w:val="es-SV" w:eastAsia="es-ES"/>
        </w:rPr>
        <w:t xml:space="preserve"> del realizador del proyecto más la supervisión resultante, que fue de </w:t>
      </w:r>
      <w:r w:rsidRPr="008705EE">
        <w:rPr>
          <w:rFonts w:ascii="Times New Roman" w:eastAsia="Times New Roman" w:hAnsi="Times New Roman" w:cs="Times New Roman"/>
          <w:b/>
          <w:bCs/>
          <w:sz w:val="28"/>
          <w:szCs w:val="28"/>
          <w:lang w:val="es-SV" w:eastAsia="es-ES"/>
        </w:rPr>
        <w:t>$41,000.01</w:t>
      </w:r>
      <w:r w:rsidRPr="008705EE">
        <w:rPr>
          <w:rFonts w:ascii="Times New Roman" w:eastAsia="Times New Roman" w:hAnsi="Times New Roman" w:cs="Times New Roman"/>
          <w:sz w:val="28"/>
          <w:szCs w:val="28"/>
          <w:lang w:val="es-SV" w:eastAsia="es-ES"/>
        </w:rPr>
        <w:t xml:space="preserve"> DE FONDOS FODES, habiéndose </w:t>
      </w:r>
      <w:proofErr w:type="spellStart"/>
      <w:r w:rsidRPr="008705EE">
        <w:rPr>
          <w:rFonts w:ascii="Times New Roman" w:eastAsia="Times New Roman" w:hAnsi="Times New Roman" w:cs="Times New Roman"/>
          <w:sz w:val="28"/>
          <w:szCs w:val="28"/>
          <w:lang w:val="es-SV" w:eastAsia="es-ES"/>
        </w:rPr>
        <w:t>aperturado</w:t>
      </w:r>
      <w:proofErr w:type="spellEnd"/>
      <w:r w:rsidRPr="008705EE">
        <w:rPr>
          <w:rFonts w:ascii="Times New Roman" w:eastAsia="Times New Roman" w:hAnsi="Times New Roman" w:cs="Times New Roman"/>
          <w:sz w:val="28"/>
          <w:szCs w:val="28"/>
          <w:lang w:val="es-SV" w:eastAsia="es-ES"/>
        </w:rPr>
        <w:t xml:space="preserve"> el 14/12/2020 y realizado los traslados de fondos parciales por pagos realizados.- </w:t>
      </w:r>
      <w:r w:rsidRPr="008705EE">
        <w:rPr>
          <w:rFonts w:ascii="Times New Roman" w:eastAsia="Times New Roman" w:hAnsi="Times New Roman" w:cs="Times New Roman"/>
          <w:b/>
          <w:bCs/>
          <w:sz w:val="28"/>
          <w:szCs w:val="28"/>
          <w:lang w:val="es-SV" w:eastAsia="es-ES"/>
        </w:rPr>
        <w:t>3.</w:t>
      </w:r>
      <w:r w:rsidRPr="008705EE">
        <w:rPr>
          <w:rFonts w:ascii="Times New Roman" w:eastAsia="Times New Roman" w:hAnsi="Times New Roman" w:cs="Times New Roman"/>
          <w:sz w:val="28"/>
          <w:szCs w:val="28"/>
          <w:lang w:val="es-SV" w:eastAsia="es-ES"/>
        </w:rPr>
        <w:t xml:space="preserve"> Que a la falta de transferencia del FONDO PARA EL DESARROLLO ECONOMICO Y SOCIAL DE EL SALVADOR (FODES) desde el mes de junio 2020 a la fecha, ya no se cuenta con disponibilidad Financiera de fondos FODES y en atención a nota recibida del Señor Alcalde Municipal Licenciado Miguel Ángel Pereira Ayala, de fecha 06/04/2021, el cual se tiene como consecuencia incumplimiento de pagos a contratistas de esta Municipalidad y  considerando la necesidad de cumplir con la totalidad del pago de conformidad al contrato suscrito de la ejecución y supervisión del proyecto, CORDÓN CUNETA, ADOQUINADO, PAVIMENTO ASFALTICO E INTRODUCCIÓN DE AGUAS NEGRAS Y POTABLE EN DIFERENTES CALLES DE COLONIAS DE LA ZONA NOR ORIENTE DE LA CIUDAD DE SAN MIGUEL”, se hace necesario utilizar y seguir pagando de FONDOS PROPIOS, para ello se debe realizar un financiamiento Interno entre fondos y cuentas bancarias DE FONDOS PROPIOS A FONDO FODES para continuar realizando los pagos de la ejecución y supervisión del proyecto, del total del pago faltante según contratos.- A la vez la creación de una nueva cuenta bancaria para el control del financiamiento interno a generarse.- </w:t>
      </w:r>
      <w:r w:rsidRPr="008705EE">
        <w:rPr>
          <w:rFonts w:ascii="Times New Roman" w:eastAsia="Times New Roman" w:hAnsi="Times New Roman" w:cs="Times New Roman"/>
          <w:b/>
          <w:bCs/>
          <w:sz w:val="28"/>
          <w:szCs w:val="28"/>
          <w:lang w:val="es-SV" w:eastAsia="es-ES"/>
        </w:rPr>
        <w:t>4.</w:t>
      </w:r>
      <w:r w:rsidRPr="008705EE">
        <w:rPr>
          <w:rFonts w:ascii="Times New Roman" w:eastAsia="Times New Roman" w:hAnsi="Times New Roman" w:cs="Times New Roman"/>
          <w:sz w:val="28"/>
          <w:szCs w:val="28"/>
          <w:lang w:val="es-SV" w:eastAsia="es-ES"/>
        </w:rPr>
        <w:t xml:space="preserve"> Que para efectos de control de financiamiento interno y reintegro del mismo a realizarse, se ve la necesidad de crearse y aperturar una nueva cuenta bancaria, en bancos y en el Sistema SAFIM/CONTABILIDAD GUBERNAMENTAL para este proyecto, y por consiguiente cerrar la cuenta bancaria denominada: ALCALDIA DE SAN MIGUEL/CORDÓN CUNETA, ADOQUINADO, PAVIMENTO ASFALTICO E INTRODUCCIÓN DE AGUAS NEGRAS Y POTABLE EN DIFERENTES CALLES DE COLONIAS DE LA ZONA NOR ORIENTE /FONDO FODES 75% numero 201163870.-</w:t>
      </w:r>
      <w:r w:rsidRPr="008705EE">
        <w:rPr>
          <w:rFonts w:ascii="Times New Roman" w:eastAsia="Calibri" w:hAnsi="Times New Roman" w:cs="Times New Roman"/>
          <w:sz w:val="28"/>
          <w:szCs w:val="28"/>
          <w:lang w:val="es-SV"/>
        </w:rPr>
        <w:t xml:space="preserve"> </w:t>
      </w:r>
      <w:r w:rsidRPr="008705EE">
        <w:rPr>
          <w:rFonts w:ascii="Times New Roman" w:eastAsia="Calibri" w:hAnsi="Times New Roman" w:cs="Times New Roman"/>
          <w:b/>
          <w:bCs/>
          <w:sz w:val="28"/>
          <w:szCs w:val="28"/>
          <w:lang w:val="es-SV"/>
        </w:rPr>
        <w:t xml:space="preserve">CERTIFÍQUESE Y NOTIFIQUESE.- </w:t>
      </w:r>
      <w:r w:rsidRPr="008705EE">
        <w:rPr>
          <w:rFonts w:ascii="Times New Roman" w:eastAsia="Calibri" w:hAnsi="Times New Roman" w:cs="Times New Roman"/>
          <w:sz w:val="28"/>
          <w:szCs w:val="28"/>
          <w:lang w:val="es-SV"/>
        </w:rPr>
        <w:t xml:space="preserve"> </w:t>
      </w:r>
      <w:r w:rsidRPr="008705EE">
        <w:rPr>
          <w:rFonts w:ascii="Times New Roman" w:eastAsia="Calibri" w:hAnsi="Times New Roman" w:cs="Times New Roman"/>
          <w:b/>
          <w:bCs/>
          <w:sz w:val="28"/>
          <w:szCs w:val="28"/>
          <w:lang w:val="es-ES"/>
        </w:rPr>
        <w:t>ACUERDO NUMERO TRES.-</w:t>
      </w:r>
      <w:r w:rsidRPr="008705EE">
        <w:rPr>
          <w:rFonts w:ascii="Times New Roman" w:eastAsia="Calibri" w:hAnsi="Times New Roman" w:cs="Times New Roman"/>
          <w:sz w:val="28"/>
          <w:szCs w:val="28"/>
          <w:lang w:val="es-ES"/>
        </w:rPr>
        <w:t xml:space="preserve"> </w:t>
      </w:r>
      <w:r w:rsidRPr="008705EE">
        <w:rPr>
          <w:rFonts w:ascii="Times New Roman" w:eastAsia="Calibri" w:hAnsi="Times New Roman" w:cs="Times New Roman"/>
          <w:sz w:val="28"/>
          <w:szCs w:val="28"/>
          <w:lang w:val="es-SV"/>
        </w:rPr>
        <w:t xml:space="preserve">El Concejo Municipal, </w:t>
      </w:r>
      <w:r w:rsidRPr="008705EE">
        <w:rPr>
          <w:rFonts w:ascii="Times New Roman" w:eastAsia="Calibri" w:hAnsi="Times New Roman" w:cs="Times New Roman"/>
          <w:b/>
          <w:bCs/>
          <w:sz w:val="28"/>
          <w:szCs w:val="28"/>
          <w:lang w:val="es-SV"/>
        </w:rPr>
        <w:t>CONSIDERANDO:</w:t>
      </w:r>
      <w:r w:rsidRPr="008705EE">
        <w:rPr>
          <w:rFonts w:ascii="Times New Roman" w:eastAsia="Calibri" w:hAnsi="Times New Roman" w:cs="Times New Roman"/>
          <w:sz w:val="28"/>
          <w:szCs w:val="28"/>
          <w:lang w:val="es-SV"/>
        </w:rPr>
        <w:t xml:space="preserve"> Visto y deliberado el punto del numeral </w:t>
      </w:r>
      <w:r w:rsidRPr="008705EE">
        <w:rPr>
          <w:rFonts w:ascii="Times New Roman" w:eastAsia="Calibri" w:hAnsi="Times New Roman" w:cs="Times New Roman"/>
          <w:b/>
          <w:bCs/>
          <w:sz w:val="28"/>
          <w:szCs w:val="28"/>
          <w:lang w:val="es-SV"/>
        </w:rPr>
        <w:t xml:space="preserve">7 </w:t>
      </w:r>
      <w:r w:rsidRPr="008705EE">
        <w:rPr>
          <w:rFonts w:ascii="Times New Roman" w:eastAsia="Calibri" w:hAnsi="Times New Roman" w:cs="Times New Roman"/>
          <w:sz w:val="28"/>
          <w:szCs w:val="28"/>
          <w:lang w:val="es-SV"/>
        </w:rPr>
        <w:t xml:space="preserve">de la agenda de esta sesión: </w:t>
      </w:r>
      <w:r w:rsidRPr="008705EE">
        <w:rPr>
          <w:rFonts w:ascii="Times New Roman" w:eastAsia="Times New Roman" w:hAnsi="Times New Roman" w:cs="Times New Roman"/>
          <w:sz w:val="28"/>
          <w:szCs w:val="28"/>
          <w:lang w:eastAsia="es-ES"/>
        </w:rPr>
        <w:t xml:space="preserve">Nota de fecha 06/04/2021 enviada por la Lic. Xenia </w:t>
      </w:r>
      <w:proofErr w:type="spellStart"/>
      <w:r w:rsidRPr="008705EE">
        <w:rPr>
          <w:rFonts w:ascii="Times New Roman" w:eastAsia="Times New Roman" w:hAnsi="Times New Roman" w:cs="Times New Roman"/>
          <w:sz w:val="28"/>
          <w:szCs w:val="28"/>
          <w:lang w:eastAsia="es-ES"/>
        </w:rPr>
        <w:t>Lisett</w:t>
      </w:r>
      <w:proofErr w:type="spellEnd"/>
      <w:r w:rsidRPr="008705EE">
        <w:rPr>
          <w:rFonts w:ascii="Times New Roman" w:eastAsia="Times New Roman" w:hAnsi="Times New Roman" w:cs="Times New Roman"/>
          <w:sz w:val="28"/>
          <w:szCs w:val="28"/>
          <w:lang w:eastAsia="es-ES"/>
        </w:rPr>
        <w:t xml:space="preserve"> Gaitán de Hernández Jefe de la UACI de esta Municipalidad:</w:t>
      </w:r>
      <w:r w:rsidRPr="008705EE">
        <w:rPr>
          <w:rFonts w:ascii="Times New Roman" w:eastAsia="Times New Roman" w:hAnsi="Times New Roman" w:cs="Times New Roman"/>
          <w:sz w:val="24"/>
          <w:szCs w:val="24"/>
          <w:lang w:eastAsia="es-ES"/>
        </w:rPr>
        <w:t xml:space="preserve"> </w:t>
      </w:r>
      <w:r w:rsidRPr="008705EE">
        <w:rPr>
          <w:rFonts w:ascii="Times New Roman" w:eastAsia="Times New Roman" w:hAnsi="Times New Roman" w:cs="Times New Roman"/>
          <w:sz w:val="28"/>
          <w:szCs w:val="28"/>
          <w:lang w:eastAsia="es-ES"/>
        </w:rPr>
        <w:t xml:space="preserve">Vista la solicitud suscrita por Cnel. Jesús Arnoldo Arauz Navas Jefe del Departamento Mercado </w:t>
      </w:r>
      <w:r w:rsidRPr="008705EE">
        <w:rPr>
          <w:rFonts w:ascii="Times New Roman" w:eastAsia="Times New Roman" w:hAnsi="Times New Roman" w:cs="Times New Roman"/>
          <w:sz w:val="28"/>
          <w:szCs w:val="28"/>
          <w:lang w:eastAsia="es-ES"/>
        </w:rPr>
        <w:lastRenderedPageBreak/>
        <w:t xml:space="preserve">Municipal, con autorización del Lic. Carlos Rene Luna Salazar Gerente General de esta Alcaldía Municipal, se encuentran consideradas las asignaciones presupuestarias para realizar el proceso CUBRIR EL GASTO QUE OCASIONE LA CONTRATACION, MEDIANTE ORDENES DE COMPRA, PARA LA ADQUISICION DE ALIMENTOS, PARA PERSONAL DE LA FUERZA ARMADA, POLICIA NACIONAL CIVIL, DE ESTA MUNICIPALIDAD; Y REOS EN FASE DE CONFIANZA DE LA DIRECCIÓN GENERAL DE CENTRO PENALES, QUE REALIZAN TRABAJOS DE DESALOJO DE ESCOMBROS </w:t>
      </w:r>
      <w:bookmarkStart w:id="6" w:name="_Hlk68689676"/>
      <w:r w:rsidRPr="008705EE">
        <w:rPr>
          <w:rFonts w:ascii="Times New Roman" w:eastAsia="Times New Roman" w:hAnsi="Times New Roman" w:cs="Times New Roman"/>
          <w:sz w:val="28"/>
          <w:szCs w:val="28"/>
          <w:lang w:eastAsia="es-ES"/>
        </w:rPr>
        <w:t>EN PARQUE “CAP. GRAL. GERARDO BARRIOS”</w:t>
      </w:r>
      <w:bookmarkEnd w:id="6"/>
      <w:r w:rsidRPr="008705EE">
        <w:rPr>
          <w:rFonts w:ascii="Times New Roman" w:eastAsia="Times New Roman" w:hAnsi="Times New Roman" w:cs="Times New Roman"/>
          <w:sz w:val="28"/>
          <w:szCs w:val="28"/>
          <w:lang w:eastAsia="es-ES"/>
        </w:rPr>
        <w:t>, DE LA CIUDAD DE SAN MIGUEL, EL CUAL FUE CONSUMIDO POR  UN VORAZ INCENDIO EL DIA MARTES 6 DE ABRIL DE 2021.- La jornada de trabajo comprende de las 8:00 a las 22:00 horas; y en el caso del personal de esta Municipalidad el tiempo adicional a la jornada ordinaria, será reconocido con tiempo compensatorio.- Solicita Acuerdo Municipal.- Se tiene certificación de asignación presupuestaria y solicitud requerimiento de Obra, Bien o Servicio.-</w:t>
      </w:r>
      <w:r w:rsidRPr="008705EE">
        <w:rPr>
          <w:rFonts w:ascii="Times New Roman" w:eastAsia="Calibri" w:hAnsi="Times New Roman" w:cs="Times New Roman"/>
          <w:sz w:val="28"/>
          <w:szCs w:val="28"/>
          <w:lang w:val="es-ES"/>
        </w:rPr>
        <w:t xml:space="preserve"> </w:t>
      </w:r>
      <w:r w:rsidRPr="008705EE">
        <w:rPr>
          <w:rFonts w:ascii="Times New Roman" w:eastAsia="Calibri" w:hAnsi="Times New Roman" w:cs="Times New Roman"/>
          <w:sz w:val="28"/>
          <w:szCs w:val="28"/>
        </w:rPr>
        <w:t>S</w:t>
      </w:r>
      <w:proofErr w:type="spellStart"/>
      <w:r w:rsidRPr="008705EE">
        <w:rPr>
          <w:rFonts w:ascii="Times New Roman" w:eastAsia="Calibri" w:hAnsi="Times New Roman" w:cs="Times New Roman"/>
          <w:sz w:val="28"/>
          <w:szCs w:val="28"/>
          <w:lang w:val="es-SV"/>
        </w:rPr>
        <w:t>ometido</w:t>
      </w:r>
      <w:proofErr w:type="spellEnd"/>
      <w:r w:rsidRPr="008705EE">
        <w:rPr>
          <w:rFonts w:ascii="Times New Roman" w:eastAsia="Calibri" w:hAnsi="Times New Roman" w:cs="Times New Roman"/>
          <w:sz w:val="28"/>
          <w:szCs w:val="28"/>
          <w:lang w:val="es-SV"/>
        </w:rPr>
        <w:t xml:space="preserve"> a votación </w:t>
      </w:r>
      <w:r w:rsidRPr="008705EE">
        <w:rPr>
          <w:rFonts w:ascii="Times New Roman" w:eastAsia="Calibri" w:hAnsi="Times New Roman" w:cs="Times New Roman"/>
          <w:sz w:val="28"/>
          <w:szCs w:val="28"/>
        </w:rPr>
        <w:t xml:space="preserve">votan aprobando este punto </w:t>
      </w:r>
      <w:r w:rsidRPr="008705EE">
        <w:rPr>
          <w:rFonts w:ascii="Times New Roman" w:eastAsia="Calibri" w:hAnsi="Times New Roman" w:cs="Times New Roman"/>
          <w:b/>
          <w:bCs/>
          <w:sz w:val="28"/>
          <w:szCs w:val="28"/>
        </w:rPr>
        <w:t>seis</w:t>
      </w:r>
      <w:r w:rsidRPr="008705EE">
        <w:rPr>
          <w:rFonts w:ascii="Times New Roman" w:eastAsia="Calibri" w:hAnsi="Times New Roman" w:cs="Times New Roman"/>
          <w:sz w:val="28"/>
          <w:szCs w:val="28"/>
        </w:rPr>
        <w:t xml:space="preserve"> Miembros del Concejo Municipal y</w:t>
      </w:r>
      <w:r w:rsidRPr="008705EE">
        <w:rPr>
          <w:rFonts w:ascii="Times New Roman" w:eastAsia="Calibri" w:hAnsi="Times New Roman" w:cs="Times New Roman"/>
          <w:sz w:val="28"/>
          <w:szCs w:val="28"/>
          <w:lang w:val="es-SV"/>
        </w:rPr>
        <w:t xml:space="preserve"> salvan su voto </w:t>
      </w:r>
      <w:r w:rsidRPr="008705EE">
        <w:rPr>
          <w:rFonts w:ascii="Times New Roman" w:eastAsia="Calibri" w:hAnsi="Times New Roman" w:cs="Times New Roman"/>
          <w:b/>
          <w:sz w:val="28"/>
          <w:szCs w:val="28"/>
          <w:lang w:val="es-SV"/>
        </w:rPr>
        <w:t>seis</w:t>
      </w:r>
      <w:r w:rsidRPr="008705EE">
        <w:rPr>
          <w:rFonts w:ascii="Times New Roman" w:eastAsia="Calibri" w:hAnsi="Times New Roman" w:cs="Times New Roman"/>
          <w:sz w:val="28"/>
          <w:szCs w:val="28"/>
          <w:lang w:val="es-SV"/>
        </w:rPr>
        <w:t xml:space="preserve"> Miembros del Concejo Municipal señor Alcalde Municipal Lic. Miguel Ángel Pereira Ayala, </w:t>
      </w:r>
      <w:r w:rsidRPr="008705EE">
        <w:rPr>
          <w:rFonts w:ascii="Times New Roman" w:eastAsia="Calibri" w:hAnsi="Times New Roman" w:cs="Times New Roman"/>
          <w:sz w:val="28"/>
          <w:szCs w:val="28"/>
        </w:rPr>
        <w:t xml:space="preserve">Síndico Municipal Lic. José Ebanan Quintanilla Gómez, Concejales Lic. Enma Alicia Pineda Mayorga de Castro,  Lic. José Lázaro Flores Hernández, Sr. Rafael Antonio Argueta; y Lic. Orlando Antonio Ulloa Molina, Art. 45 del Código Municipal.- En consecuencia </w:t>
      </w:r>
      <w:r w:rsidRPr="008705EE">
        <w:rPr>
          <w:rFonts w:ascii="Times New Roman" w:eastAsia="Calibri" w:hAnsi="Times New Roman" w:cs="Times New Roman"/>
          <w:sz w:val="28"/>
          <w:szCs w:val="28"/>
          <w:lang w:val="es-SV"/>
        </w:rPr>
        <w:t xml:space="preserve">debido que la votación de este punto, es por </w:t>
      </w:r>
      <w:r w:rsidRPr="008705EE">
        <w:rPr>
          <w:rFonts w:ascii="Times New Roman" w:eastAsia="Calibri" w:hAnsi="Times New Roman" w:cs="Times New Roman"/>
          <w:b/>
          <w:bCs/>
          <w:sz w:val="28"/>
          <w:szCs w:val="28"/>
          <w:lang w:val="es-SV"/>
        </w:rPr>
        <w:t>seis</w:t>
      </w:r>
      <w:r w:rsidRPr="008705EE">
        <w:rPr>
          <w:rFonts w:ascii="Times New Roman" w:eastAsia="Calibri" w:hAnsi="Times New Roman" w:cs="Times New Roman"/>
          <w:sz w:val="28"/>
          <w:szCs w:val="28"/>
          <w:lang w:val="es-SV"/>
        </w:rPr>
        <w:t xml:space="preserve"> votos,</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 xml:space="preserve">no se aprueba </w:t>
      </w:r>
      <w:r w:rsidRPr="008705EE">
        <w:rPr>
          <w:rFonts w:ascii="Times New Roman" w:eastAsia="Times New Roman" w:hAnsi="Times New Roman" w:cs="Times New Roman"/>
          <w:sz w:val="28"/>
          <w:szCs w:val="28"/>
          <w:lang w:eastAsia="es-ES"/>
        </w:rPr>
        <w:t>ejecutar el proceso por Libre Gestión: LG-25-2021-AMSM CUBRIR EL GASTO QUE OCASIONE LA CONTRATACION, MEDIANTE ORDENES DE COMPRA, PARA LA ADQUISICION DE ALIMENTOS, PARA PERSONAL DE LA FUERZA ARMADA, POLICIA NACIONAL CIVIL, DE ESTA MUNICIPALIDAD; Y REOS EN FASE DE CONFIANZA DE LA DIRECCIÓN GENERAL DE CENTRO PENALES, QUE REALIZAN TRABAJOS DE DESALOJO DE ESCOMBROS EN PARQUE “CAP. GRAL. GERARDO BARRIOS”, DE LA CIUDAD DE SAN MIGUEL, EL CUAL FUE CONSUMIDO POR  UN VORAZ INCENDIO EL DIA MARTES 6 DE ABRIL DE 2021</w:t>
      </w:r>
      <w:r w:rsidRPr="008705EE">
        <w:rPr>
          <w:rFonts w:ascii="Times New Roman" w:eastAsia="Calibri" w:hAnsi="Times New Roman" w:cs="Times New Roman"/>
          <w:sz w:val="28"/>
          <w:szCs w:val="28"/>
          <w:lang w:val="es-SV"/>
        </w:rPr>
        <w:t>; por no tenerse la votación que establece el Código Municipal Artículo</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 xml:space="preserve">43.- </w:t>
      </w:r>
      <w:r w:rsidRPr="008705EE">
        <w:rPr>
          <w:rFonts w:ascii="Times New Roman" w:eastAsia="Calibri" w:hAnsi="Times New Roman" w:cs="Times New Roman"/>
          <w:b/>
          <w:bCs/>
          <w:sz w:val="28"/>
          <w:szCs w:val="28"/>
          <w:lang w:val="es-SV"/>
        </w:rPr>
        <w:t xml:space="preserve">CERTIFÍQUESE Y NOTIFIQUESE.- </w:t>
      </w:r>
      <w:r w:rsidRPr="008705EE">
        <w:rPr>
          <w:rFonts w:ascii="Times New Roman" w:eastAsia="Calibri" w:hAnsi="Times New Roman" w:cs="Times New Roman"/>
          <w:sz w:val="28"/>
          <w:szCs w:val="28"/>
          <w:lang w:val="es-SV"/>
        </w:rPr>
        <w:t xml:space="preserve">El señor Concejal Cap. Mauricio Ernesto </w:t>
      </w:r>
      <w:r w:rsidRPr="008705EE">
        <w:rPr>
          <w:rFonts w:ascii="Times New Roman" w:eastAsia="Calibri" w:hAnsi="Times New Roman" w:cs="Times New Roman"/>
          <w:sz w:val="28"/>
          <w:szCs w:val="28"/>
          <w:lang w:val="es-ES"/>
        </w:rPr>
        <w:t xml:space="preserve">Campos Martínez, manifiesta: En relación al punto del numeral </w:t>
      </w:r>
      <w:r w:rsidRPr="008705EE">
        <w:rPr>
          <w:rFonts w:ascii="Times New Roman" w:eastAsia="Calibri" w:hAnsi="Times New Roman" w:cs="Times New Roman"/>
          <w:b/>
          <w:bCs/>
          <w:sz w:val="28"/>
          <w:szCs w:val="28"/>
          <w:lang w:val="es-ES"/>
        </w:rPr>
        <w:t>8</w:t>
      </w:r>
      <w:r w:rsidRPr="008705EE">
        <w:rPr>
          <w:rFonts w:ascii="Times New Roman" w:eastAsia="Calibri" w:hAnsi="Times New Roman" w:cs="Times New Roman"/>
          <w:sz w:val="28"/>
          <w:szCs w:val="28"/>
          <w:lang w:val="es-ES"/>
        </w:rPr>
        <w:t xml:space="preserve"> de la agenda, solicito que se reciba o que se le </w:t>
      </w:r>
      <w:proofErr w:type="spellStart"/>
      <w:r w:rsidRPr="008705EE">
        <w:rPr>
          <w:rFonts w:ascii="Times New Roman" w:eastAsia="Calibri" w:hAnsi="Times New Roman" w:cs="Times New Roman"/>
          <w:sz w:val="28"/>
          <w:szCs w:val="28"/>
          <w:lang w:val="es-ES"/>
        </w:rPr>
        <w:t>de</w:t>
      </w:r>
      <w:proofErr w:type="spellEnd"/>
      <w:r w:rsidRPr="008705EE">
        <w:rPr>
          <w:rFonts w:ascii="Times New Roman" w:eastAsia="Calibri" w:hAnsi="Times New Roman" w:cs="Times New Roman"/>
          <w:sz w:val="28"/>
          <w:szCs w:val="28"/>
          <w:lang w:val="es-ES"/>
        </w:rPr>
        <w:t xml:space="preserve">, no como punto de agenda sino que se reciba como un informe y se omite como Acuerdo Municipal, solo nada más quedaría en el informe, solo se recibe el informe de las observaciones realizadas a las dieciséis rutas y se manifiesta mediante las observaciones encontradas a cada uno de ellos, que se les da el plazo que se establece que sería el día 26 del corriente, </w:t>
      </w:r>
      <w:r w:rsidRPr="008705EE">
        <w:rPr>
          <w:rFonts w:ascii="Times New Roman" w:eastAsia="Calibri" w:hAnsi="Times New Roman" w:cs="Times New Roman"/>
          <w:sz w:val="28"/>
          <w:szCs w:val="28"/>
          <w:lang w:val="es-ES"/>
        </w:rPr>
        <w:lastRenderedPageBreak/>
        <w:t>para darle cumplimiento y que deberá ser verificado por el Administrador de Contrato.- El señor Alcalde Municipal Lic. Miguel Ángel Pereira Ayala, manifiesta: En relación a lo que plantea el Cap. Campos, procedemos a modificar la agenda para dejarlo en el sentido que él plantea.-</w:t>
      </w:r>
      <w:r w:rsidRPr="008705EE">
        <w:rPr>
          <w:rFonts w:ascii="Times New Roman" w:eastAsia="Calibri" w:hAnsi="Times New Roman" w:cs="Times New Roman"/>
          <w:b/>
          <w:bCs/>
          <w:sz w:val="28"/>
          <w:szCs w:val="28"/>
          <w:lang w:val="es-SV"/>
        </w:rPr>
        <w:t xml:space="preserve"> </w:t>
      </w:r>
      <w:bookmarkStart w:id="7" w:name="_Hlk68790291"/>
      <w:r w:rsidRPr="008705EE">
        <w:rPr>
          <w:rFonts w:ascii="Times New Roman" w:eastAsia="Calibri" w:hAnsi="Times New Roman" w:cs="Times New Roman"/>
          <w:b/>
          <w:bCs/>
          <w:sz w:val="28"/>
          <w:szCs w:val="28"/>
          <w:lang w:val="es-ES"/>
        </w:rPr>
        <w:t>ACUERDO NUMERO CUATRO.-</w:t>
      </w:r>
      <w:r w:rsidRPr="008705EE">
        <w:rPr>
          <w:rFonts w:ascii="Times New Roman" w:eastAsia="Calibri" w:hAnsi="Times New Roman" w:cs="Times New Roman"/>
          <w:sz w:val="28"/>
          <w:szCs w:val="28"/>
          <w:lang w:val="es-ES"/>
        </w:rPr>
        <w:t xml:space="preserve"> </w:t>
      </w:r>
      <w:r w:rsidRPr="008705EE">
        <w:rPr>
          <w:rFonts w:ascii="Times New Roman" w:eastAsia="Calibri" w:hAnsi="Times New Roman" w:cs="Times New Roman"/>
          <w:sz w:val="28"/>
          <w:szCs w:val="28"/>
          <w:lang w:val="es-SV"/>
        </w:rPr>
        <w:t xml:space="preserve">El Concejo Municipal, </w:t>
      </w:r>
      <w:r w:rsidRPr="008705EE">
        <w:rPr>
          <w:rFonts w:ascii="Times New Roman" w:eastAsia="Calibri" w:hAnsi="Times New Roman" w:cs="Times New Roman"/>
          <w:b/>
          <w:bCs/>
          <w:sz w:val="28"/>
          <w:szCs w:val="28"/>
          <w:lang w:val="es-SV"/>
        </w:rPr>
        <w:t xml:space="preserve">CONSIDERANDO: </w:t>
      </w:r>
      <w:r w:rsidRPr="008705EE">
        <w:rPr>
          <w:rFonts w:ascii="Times New Roman" w:eastAsia="Calibri" w:hAnsi="Times New Roman" w:cs="Times New Roman"/>
          <w:sz w:val="28"/>
          <w:szCs w:val="28"/>
          <w:lang w:val="es-SV"/>
        </w:rPr>
        <w:t xml:space="preserve">Visto y deliberado el punto del numeral </w:t>
      </w:r>
      <w:r w:rsidRPr="008705EE">
        <w:rPr>
          <w:rFonts w:ascii="Times New Roman" w:eastAsia="Calibri" w:hAnsi="Times New Roman" w:cs="Times New Roman"/>
          <w:b/>
          <w:bCs/>
          <w:sz w:val="28"/>
          <w:szCs w:val="28"/>
          <w:lang w:val="es-SV"/>
        </w:rPr>
        <w:t xml:space="preserve">8 </w:t>
      </w:r>
      <w:r w:rsidRPr="008705EE">
        <w:rPr>
          <w:rFonts w:ascii="Times New Roman" w:eastAsia="Calibri" w:hAnsi="Times New Roman" w:cs="Times New Roman"/>
          <w:sz w:val="28"/>
          <w:szCs w:val="28"/>
          <w:lang w:val="es-SV"/>
        </w:rPr>
        <w:t>de la agenda de esta sesión:</w:t>
      </w:r>
      <w:r w:rsidRPr="008705EE">
        <w:rPr>
          <w:rFonts w:ascii="Times New Roman" w:eastAsia="Calibri" w:hAnsi="Times New Roman" w:cs="Times New Roman"/>
          <w:b/>
          <w:bCs/>
          <w:sz w:val="28"/>
          <w:szCs w:val="28"/>
          <w:lang w:val="es-SV"/>
        </w:rPr>
        <w:t xml:space="preserve"> </w:t>
      </w:r>
      <w:r w:rsidRPr="008705EE">
        <w:rPr>
          <w:rFonts w:ascii="Times New Roman" w:eastAsia="Calibri" w:hAnsi="Times New Roman" w:cs="Times New Roman"/>
          <w:sz w:val="28"/>
          <w:szCs w:val="28"/>
          <w:lang w:val="es-SV"/>
        </w:rPr>
        <w:t xml:space="preserve">Nota de fecha 06/04/2021 enviada por la Lic. Xenia </w:t>
      </w:r>
      <w:proofErr w:type="spellStart"/>
      <w:r w:rsidRPr="008705EE">
        <w:rPr>
          <w:rFonts w:ascii="Times New Roman" w:eastAsia="Calibri" w:hAnsi="Times New Roman" w:cs="Times New Roman"/>
          <w:sz w:val="28"/>
          <w:szCs w:val="28"/>
          <w:lang w:val="es-SV"/>
        </w:rPr>
        <w:t>Lisett</w:t>
      </w:r>
      <w:proofErr w:type="spellEnd"/>
      <w:r w:rsidRPr="008705EE">
        <w:rPr>
          <w:rFonts w:ascii="Times New Roman" w:eastAsia="Calibri" w:hAnsi="Times New Roman" w:cs="Times New Roman"/>
          <w:sz w:val="28"/>
          <w:szCs w:val="28"/>
          <w:lang w:val="es-SV"/>
        </w:rPr>
        <w:t xml:space="preserve"> Gaitán de Hernández Jefe de la UACI de esta Municipalidad:</w:t>
      </w:r>
      <w:r w:rsidRPr="008705EE">
        <w:rPr>
          <w:rFonts w:ascii="Calibri" w:eastAsia="Calibri" w:hAnsi="Calibri" w:cs="Times New Roman"/>
          <w:lang w:val="es-SV"/>
        </w:rPr>
        <w:t xml:space="preserve"> </w:t>
      </w:r>
      <w:r w:rsidRPr="008705EE">
        <w:rPr>
          <w:rFonts w:ascii="Times New Roman" w:eastAsia="Calibri" w:hAnsi="Times New Roman" w:cs="Times New Roman"/>
          <w:sz w:val="28"/>
          <w:szCs w:val="28"/>
          <w:lang w:val="es-SV"/>
        </w:rPr>
        <w:t xml:space="preserve">Remite informe enviado por el señor José Cesar Romero Pineda Jefe del Departamento de Aseo y Administrador del Contrato del “Servicio de Recolección y Transporte de Desechos Sólidos hasta el Sitio de Disposición Final, en la Ciudad de San Miguel”, que ésta Municipalidad tiene contratado con diferentes contratistas, en las que se inspeccionó en forma individual por los supervisores del Departamento de Aseo.- El día 24 de marzo 2021 se realizó una inspección conjunta con Supervisores del Departamento de Aseo, personal de Asesoría Legal, Unidad de Informática, Unidad de la UACI y los señores miembros del Concejo Municipal Capitán Mauricio Ernesto Campos Martínez e Ingeniero Jesús Orlando González Hernández; en las que se encontraron las siguientes inobservancias al Contrato por cada uno de las Rutas que prestan sus servicios por zona, según el siguiente detalle: </w:t>
      </w:r>
    </w:p>
    <w:p w14:paraId="2DF4BE09"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w:t>
      </w:r>
    </w:p>
    <w:p w14:paraId="212B1CA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Servicios e Inversiones El Atardecer, S.A. de C.V. (Baltazar de Jesús Bonilla Bonilla)</w:t>
      </w:r>
    </w:p>
    <w:p w14:paraId="0DF669F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C-116-365</w:t>
      </w:r>
    </w:p>
    <w:p w14:paraId="414CE168" w14:textId="77777777" w:rsidR="008705EE" w:rsidRPr="008705EE" w:rsidRDefault="008705EE" w:rsidP="008705EE">
      <w:pPr>
        <w:spacing w:after="0" w:line="240" w:lineRule="auto"/>
        <w:jc w:val="both"/>
        <w:rPr>
          <w:rFonts w:ascii="Times New Roman" w:eastAsia="Calibri" w:hAnsi="Times New Roman" w:cs="Times New Roman"/>
          <w:b/>
          <w:bCs/>
          <w:color w:val="000000"/>
          <w:sz w:val="28"/>
          <w:szCs w:val="28"/>
          <w:lang w:val="es-SV"/>
        </w:rPr>
      </w:pPr>
      <w:r w:rsidRPr="008705EE">
        <w:rPr>
          <w:rFonts w:ascii="Times New Roman" w:eastAsia="Calibri" w:hAnsi="Times New Roman" w:cs="Times New Roman"/>
          <w:b/>
          <w:bCs/>
          <w:color w:val="000000"/>
          <w:sz w:val="28"/>
          <w:szCs w:val="28"/>
          <w:lang w:val="es-SV"/>
        </w:rPr>
        <w:t>AÑO 2010</w:t>
      </w:r>
    </w:p>
    <w:p w14:paraId="3D702C19" w14:textId="77777777" w:rsidR="008705EE" w:rsidRPr="008705EE" w:rsidRDefault="008705EE" w:rsidP="008705EE">
      <w:pPr>
        <w:spacing w:after="0" w:line="240" w:lineRule="auto"/>
        <w:jc w:val="both"/>
        <w:rPr>
          <w:rFonts w:ascii="Times New Roman" w:eastAsia="Calibri" w:hAnsi="Times New Roman" w:cs="Times New Roman"/>
          <w:b/>
          <w:bCs/>
          <w:color w:val="000000"/>
          <w:sz w:val="28"/>
          <w:szCs w:val="28"/>
          <w:lang w:val="es-SV"/>
        </w:rPr>
      </w:pPr>
      <w:r w:rsidRPr="008705EE">
        <w:rPr>
          <w:rFonts w:ascii="Times New Roman" w:eastAsia="Calibri" w:hAnsi="Times New Roman" w:cs="Times New Roman"/>
          <w:b/>
          <w:bCs/>
          <w:color w:val="000000"/>
          <w:sz w:val="28"/>
          <w:szCs w:val="28"/>
          <w:lang w:val="es-SV"/>
        </w:rPr>
        <w:t>Camión de reserva: Placas C-116-477</w:t>
      </w:r>
    </w:p>
    <w:p w14:paraId="13588258" w14:textId="77777777" w:rsidR="008705EE" w:rsidRPr="008705EE" w:rsidRDefault="008705EE" w:rsidP="008705EE">
      <w:pPr>
        <w:keepNext/>
        <w:keepLines/>
        <w:spacing w:before="40" w:after="0"/>
        <w:outlineLvl w:val="3"/>
        <w:rPr>
          <w:rFonts w:ascii="Times New Roman" w:eastAsia="Times New Roman" w:hAnsi="Times New Roman" w:cs="Times New Roman"/>
          <w:b/>
          <w:bCs/>
          <w:color w:val="000000"/>
          <w:sz w:val="28"/>
          <w:szCs w:val="28"/>
          <w:lang w:val="es-SV"/>
        </w:rPr>
      </w:pPr>
      <w:r w:rsidRPr="008705EE">
        <w:rPr>
          <w:rFonts w:ascii="Times New Roman" w:eastAsia="Times New Roman" w:hAnsi="Times New Roman" w:cs="Times New Roman"/>
          <w:b/>
          <w:bCs/>
          <w:color w:val="000000"/>
          <w:sz w:val="28"/>
          <w:szCs w:val="28"/>
          <w:lang w:val="es-SV"/>
        </w:rPr>
        <w:t>Año: 2010</w:t>
      </w:r>
    </w:p>
    <w:p w14:paraId="458D137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b/>
          <w:bCs/>
          <w:color w:val="000000"/>
          <w:sz w:val="28"/>
          <w:szCs w:val="28"/>
          <w:lang w:val="es-SV"/>
        </w:rPr>
        <w:t>Camión</w:t>
      </w:r>
      <w:r w:rsidRPr="008705EE">
        <w:rPr>
          <w:rFonts w:ascii="Times New Roman" w:eastAsia="Calibri" w:hAnsi="Times New Roman" w:cs="Times New Roman"/>
          <w:color w:val="000000"/>
          <w:sz w:val="28"/>
          <w:szCs w:val="28"/>
          <w:lang w:val="es-SV"/>
        </w:rPr>
        <w:t xml:space="preserve"> </w:t>
      </w:r>
      <w:r w:rsidRPr="008705EE">
        <w:rPr>
          <w:rFonts w:ascii="Times New Roman" w:eastAsia="Calibri" w:hAnsi="Times New Roman" w:cs="Times New Roman"/>
          <w:sz w:val="28"/>
          <w:szCs w:val="28"/>
          <w:lang w:val="es-SV"/>
        </w:rPr>
        <w:t>encontrado en inspección: Placas C-121003</w:t>
      </w:r>
    </w:p>
    <w:p w14:paraId="5031214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2007.</w:t>
      </w:r>
    </w:p>
    <w:p w14:paraId="07D6D1E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574033D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 (Anexa Nota).</w:t>
      </w:r>
    </w:p>
    <w:p w14:paraId="551252B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3AFB2CF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anda rotulación en ambos lados.</w:t>
      </w:r>
    </w:p>
    <w:p w14:paraId="50F9B3D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Tiene GPS.</w:t>
      </w:r>
    </w:p>
    <w:p w14:paraId="1674EEFD"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2</w:t>
      </w:r>
    </w:p>
    <w:p w14:paraId="1F01160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Patricia Carolina Escobar Vargas</w:t>
      </w:r>
    </w:p>
    <w:p w14:paraId="07B62A1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Camión. Propuesto en Oferta: </w:t>
      </w:r>
    </w:p>
    <w:p w14:paraId="727A56C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Según tarjeta Anexa en expediente:  Placas C-116420</w:t>
      </w:r>
    </w:p>
    <w:p w14:paraId="5A5FEBA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2015</w:t>
      </w:r>
    </w:p>
    <w:p w14:paraId="2CDF698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C-117678</w:t>
      </w:r>
    </w:p>
    <w:p w14:paraId="11DFA14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lastRenderedPageBreak/>
        <w:t>Año: 2007</w:t>
      </w:r>
    </w:p>
    <w:p w14:paraId="4B3A0C3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C-115-559</w:t>
      </w:r>
    </w:p>
    <w:p w14:paraId="0CF3460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2011.</w:t>
      </w:r>
    </w:p>
    <w:p w14:paraId="6BD2BFF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0F1BCB9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385D22F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6813146D"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3</w:t>
      </w:r>
    </w:p>
    <w:p w14:paraId="3F038A5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Servicios e Inversiones El Atardecer, S.A. de C.V. (Baltazar de Jesús Bonilla Bonilla)</w:t>
      </w:r>
    </w:p>
    <w:p w14:paraId="05DFF9C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C-117-226</w:t>
      </w:r>
    </w:p>
    <w:p w14:paraId="7C7E725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2012</w:t>
      </w:r>
    </w:p>
    <w:p w14:paraId="19F5DAD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07D90C3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C-116477</w:t>
      </w:r>
    </w:p>
    <w:p w14:paraId="2CB5CCC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2010.</w:t>
      </w:r>
    </w:p>
    <w:p w14:paraId="557ED13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7D2D887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C-117-226</w:t>
      </w:r>
    </w:p>
    <w:p w14:paraId="56D93AB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2012.</w:t>
      </w:r>
    </w:p>
    <w:p w14:paraId="66AF21B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67ADB7D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0E72495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Tiene G PS, pero no funciona</w:t>
      </w:r>
    </w:p>
    <w:p w14:paraId="5175263D"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5</w:t>
      </w:r>
    </w:p>
    <w:p w14:paraId="1648C78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Grupo Argueta, S.A. de C.V.</w:t>
      </w:r>
    </w:p>
    <w:p w14:paraId="011A757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C-116-533</w:t>
      </w:r>
    </w:p>
    <w:p w14:paraId="6F17E76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2007</w:t>
      </w:r>
    </w:p>
    <w:p w14:paraId="03166B7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0E246C1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C-116288</w:t>
      </w:r>
    </w:p>
    <w:p w14:paraId="2653CEB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2003</w:t>
      </w:r>
    </w:p>
    <w:p w14:paraId="782DB52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0C8B198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C-116-533</w:t>
      </w:r>
    </w:p>
    <w:p w14:paraId="4F5FBFE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2007.</w:t>
      </w:r>
    </w:p>
    <w:p w14:paraId="275151D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75BE626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23D2D2F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 rotulación en ambos lados </w:t>
      </w:r>
    </w:p>
    <w:p w14:paraId="69F3AF1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Usan Uniformes </w:t>
      </w:r>
    </w:p>
    <w:p w14:paraId="4490ADA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G PS.</w:t>
      </w:r>
    </w:p>
    <w:p w14:paraId="7D634851"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 xml:space="preserve">Ruta No. 6 </w:t>
      </w:r>
    </w:p>
    <w:p w14:paraId="64DA4B6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Patricia Carolina Escobar Vargas</w:t>
      </w:r>
    </w:p>
    <w:p w14:paraId="258B918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C-63-227</w:t>
      </w:r>
    </w:p>
    <w:p w14:paraId="765B8D9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2014</w:t>
      </w:r>
    </w:p>
    <w:p w14:paraId="31548D2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lastRenderedPageBreak/>
        <w:t>Camión de reserva: Placas C-117678</w:t>
      </w:r>
    </w:p>
    <w:p w14:paraId="13B74E1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2007</w:t>
      </w:r>
    </w:p>
    <w:p w14:paraId="7A3C4C3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C-114-340</w:t>
      </w:r>
    </w:p>
    <w:p w14:paraId="7644646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2011.</w:t>
      </w:r>
    </w:p>
    <w:p w14:paraId="38CC5A1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Observaciones. </w:t>
      </w:r>
    </w:p>
    <w:p w14:paraId="12AA329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2664018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659B9219"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7</w:t>
      </w:r>
    </w:p>
    <w:p w14:paraId="1C40C52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Luis Hernández Caballero</w:t>
      </w:r>
    </w:p>
    <w:p w14:paraId="7BD8AE4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C-72330</w:t>
      </w:r>
    </w:p>
    <w:p w14:paraId="42A3BC3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2004</w:t>
      </w:r>
    </w:p>
    <w:p w14:paraId="1E77F70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7B4C7CB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C-67-734</w:t>
      </w:r>
    </w:p>
    <w:p w14:paraId="405A5D8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2001</w:t>
      </w:r>
    </w:p>
    <w:p w14:paraId="65C2585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Sin Camarote</w:t>
      </w:r>
    </w:p>
    <w:p w14:paraId="6BC49F3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C-67918</w:t>
      </w:r>
    </w:p>
    <w:p w14:paraId="711D842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2004.</w:t>
      </w:r>
    </w:p>
    <w:p w14:paraId="1463D7C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Observaciones </w:t>
      </w:r>
    </w:p>
    <w:p w14:paraId="5559169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 (Informo Cambio)</w:t>
      </w:r>
    </w:p>
    <w:p w14:paraId="55C4E5B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Rotulo en mal estado.</w:t>
      </w:r>
    </w:p>
    <w:p w14:paraId="7DAD7A2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0334918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GPS.</w:t>
      </w:r>
    </w:p>
    <w:p w14:paraId="12C07E1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Tiene Tarjeta Vencida.</w:t>
      </w:r>
    </w:p>
    <w:p w14:paraId="7DB287E8"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8</w:t>
      </w:r>
    </w:p>
    <w:p w14:paraId="4514C5A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Luis Hernández Caballero</w:t>
      </w:r>
    </w:p>
    <w:p w14:paraId="48F00AA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C-113-669</w:t>
      </w:r>
    </w:p>
    <w:p w14:paraId="3BD5D18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2002</w:t>
      </w:r>
    </w:p>
    <w:p w14:paraId="14D51E7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4EFE619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C-67-734</w:t>
      </w:r>
    </w:p>
    <w:p w14:paraId="0FF2DE1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2001</w:t>
      </w:r>
    </w:p>
    <w:p w14:paraId="733DB71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Sin Camarote</w:t>
      </w:r>
    </w:p>
    <w:p w14:paraId="21A6F9A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C-113-669</w:t>
      </w:r>
    </w:p>
    <w:p w14:paraId="1DC449F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2002.</w:t>
      </w:r>
    </w:p>
    <w:p w14:paraId="0E5681D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Observaciones: </w:t>
      </w:r>
    </w:p>
    <w:p w14:paraId="27BEF6C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640E37E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Rotulo en mal estado.</w:t>
      </w:r>
    </w:p>
    <w:p w14:paraId="1083DD0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Tarjeta vencida.</w:t>
      </w:r>
    </w:p>
    <w:p w14:paraId="2DC256C4"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9</w:t>
      </w:r>
    </w:p>
    <w:p w14:paraId="13876A2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lastRenderedPageBreak/>
        <w:t>Empresa Contratada: Grupo Argueta, S.A. de C.V.</w:t>
      </w:r>
    </w:p>
    <w:p w14:paraId="4D0048E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C-117158</w:t>
      </w:r>
    </w:p>
    <w:p w14:paraId="1EF9FE5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2006</w:t>
      </w:r>
    </w:p>
    <w:p w14:paraId="779E43F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0DA1383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C-80-622</w:t>
      </w:r>
    </w:p>
    <w:p w14:paraId="7CF64A5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2003</w:t>
      </w:r>
    </w:p>
    <w:p w14:paraId="0F8F5DA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0A07919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C-89-847</w:t>
      </w:r>
    </w:p>
    <w:p w14:paraId="5F68950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2002.</w:t>
      </w:r>
    </w:p>
    <w:p w14:paraId="4A2B466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7939A59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3392F54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27D7EFF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G PS.</w:t>
      </w:r>
    </w:p>
    <w:p w14:paraId="221DD4C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 rotulación en ambos costados </w:t>
      </w:r>
    </w:p>
    <w:p w14:paraId="6D78043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usan uniformes</w:t>
      </w:r>
    </w:p>
    <w:p w14:paraId="3047C2B3"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No.10</w:t>
      </w:r>
    </w:p>
    <w:p w14:paraId="4C05106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Patricia Carolina Escobar Vargas</w:t>
      </w:r>
    </w:p>
    <w:p w14:paraId="79528B1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C-119-337</w:t>
      </w:r>
    </w:p>
    <w:p w14:paraId="6EAFDFF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2012</w:t>
      </w:r>
    </w:p>
    <w:p w14:paraId="6C30712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C-119-510</w:t>
      </w:r>
    </w:p>
    <w:p w14:paraId="1972D93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2005</w:t>
      </w:r>
    </w:p>
    <w:p w14:paraId="6602DA6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C-119-510</w:t>
      </w:r>
    </w:p>
    <w:p w14:paraId="16829F8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2012.</w:t>
      </w:r>
    </w:p>
    <w:p w14:paraId="2C2FCC2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40B7A52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corresponde al de reserva presentado en la oferta.</w:t>
      </w:r>
    </w:p>
    <w:p w14:paraId="60485AE1"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11</w:t>
      </w:r>
    </w:p>
    <w:p w14:paraId="52D3580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w:t>
      </w:r>
    </w:p>
    <w:p w14:paraId="10E5132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Servicios e Inversiones El Atardecer, S.A. de C.V. (Baltazar de Jesús Bonilla Bonilla)</w:t>
      </w:r>
    </w:p>
    <w:p w14:paraId="3F1BCC3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C-118-329</w:t>
      </w:r>
    </w:p>
    <w:p w14:paraId="2876B4D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2011</w:t>
      </w:r>
    </w:p>
    <w:p w14:paraId="6D04B24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68378E7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C-92-762(Correcto según Tarjeta anexa a oferta)</w:t>
      </w:r>
    </w:p>
    <w:p w14:paraId="3661CBF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2000</w:t>
      </w:r>
    </w:p>
    <w:p w14:paraId="60D9AC6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19B89D3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C-116-365</w:t>
      </w:r>
    </w:p>
    <w:p w14:paraId="5A7391EE"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2010.</w:t>
      </w:r>
    </w:p>
    <w:p w14:paraId="1EB2409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37648E4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lastRenderedPageBreak/>
        <w:t>El Camión que anda utilizando en ruta no corresponde a ninguno de los camiones propuestos en la oferta presentada.</w:t>
      </w:r>
    </w:p>
    <w:p w14:paraId="27B27D0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0573437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Tiene G PS, pero no funciona</w:t>
      </w:r>
    </w:p>
    <w:p w14:paraId="31F028D6"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No.12</w:t>
      </w:r>
    </w:p>
    <w:p w14:paraId="655B763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Patricia Carolina Escobar Vargas</w:t>
      </w:r>
    </w:p>
    <w:p w14:paraId="00D2884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C-114-340</w:t>
      </w:r>
    </w:p>
    <w:p w14:paraId="27C2C80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2011(Sin Camarote)</w:t>
      </w:r>
    </w:p>
    <w:p w14:paraId="7680DC9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Pero según fotografías tiene Sistema Compacto</w:t>
      </w:r>
    </w:p>
    <w:p w14:paraId="489C1BC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C-115-902</w:t>
      </w:r>
    </w:p>
    <w:p w14:paraId="27E1C3D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2005(Compactador)</w:t>
      </w:r>
    </w:p>
    <w:p w14:paraId="1B23955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C-63-227</w:t>
      </w:r>
    </w:p>
    <w:p w14:paraId="3F25940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2014.</w:t>
      </w:r>
    </w:p>
    <w:p w14:paraId="1FABE34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203BBAE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2E7DA65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tanque de lixiviado.</w:t>
      </w:r>
    </w:p>
    <w:p w14:paraId="2562B4C4"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13</w:t>
      </w:r>
    </w:p>
    <w:p w14:paraId="56BD8B4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Grupo Argueta, S.A. de C.V.</w:t>
      </w:r>
    </w:p>
    <w:p w14:paraId="40953F5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C-116325</w:t>
      </w:r>
    </w:p>
    <w:p w14:paraId="38AAF16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2008</w:t>
      </w:r>
    </w:p>
    <w:p w14:paraId="10FCA4C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47498F3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C-80-622</w:t>
      </w:r>
    </w:p>
    <w:p w14:paraId="6C087B5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2003</w:t>
      </w:r>
    </w:p>
    <w:p w14:paraId="1C7169B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45F15D8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C-116-325</w:t>
      </w:r>
    </w:p>
    <w:p w14:paraId="579E124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2008.</w:t>
      </w:r>
    </w:p>
    <w:p w14:paraId="662F3E5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3D78BEE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5C401EB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G PS</w:t>
      </w:r>
    </w:p>
    <w:p w14:paraId="22E8712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Rotulo en el lado izquierdo.</w:t>
      </w:r>
    </w:p>
    <w:p w14:paraId="4A4906D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usan uniformes </w:t>
      </w:r>
    </w:p>
    <w:p w14:paraId="6E97FF47"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14</w:t>
      </w:r>
    </w:p>
    <w:p w14:paraId="5829483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Grupo Argueta, S.A. de C.V.</w:t>
      </w:r>
    </w:p>
    <w:p w14:paraId="42C3745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C-118802</w:t>
      </w:r>
    </w:p>
    <w:p w14:paraId="5F520C3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2007</w:t>
      </w:r>
    </w:p>
    <w:p w14:paraId="69AB43B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6A51A3F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C-118466</w:t>
      </w:r>
    </w:p>
    <w:p w14:paraId="590CF8F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2004</w:t>
      </w:r>
    </w:p>
    <w:p w14:paraId="61B76C86"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54CB403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lastRenderedPageBreak/>
        <w:t>Camión encontrado en inspección: Placas C-120-185</w:t>
      </w:r>
    </w:p>
    <w:p w14:paraId="146C9C7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2004.</w:t>
      </w:r>
    </w:p>
    <w:p w14:paraId="25BC149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3B6ED30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25A1814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tienen tanque para transportar lixiviados porque tanque es sellado.</w:t>
      </w:r>
    </w:p>
    <w:p w14:paraId="3FE9C90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Tiene </w:t>
      </w:r>
      <w:proofErr w:type="gramStart"/>
      <w:r w:rsidRPr="008705EE">
        <w:rPr>
          <w:rFonts w:ascii="Times New Roman" w:eastAsia="Calibri" w:hAnsi="Times New Roman" w:cs="Times New Roman"/>
          <w:sz w:val="28"/>
          <w:szCs w:val="28"/>
          <w:lang w:val="es-SV"/>
        </w:rPr>
        <w:t>GPS</w:t>
      </w:r>
      <w:proofErr w:type="gramEnd"/>
      <w:r w:rsidRPr="008705EE">
        <w:rPr>
          <w:rFonts w:ascii="Times New Roman" w:eastAsia="Calibri" w:hAnsi="Times New Roman" w:cs="Times New Roman"/>
          <w:sz w:val="28"/>
          <w:szCs w:val="28"/>
          <w:lang w:val="es-SV"/>
        </w:rPr>
        <w:t xml:space="preserve"> pero no lo andaba en uso</w:t>
      </w:r>
    </w:p>
    <w:p w14:paraId="06D0EC08"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15</w:t>
      </w:r>
    </w:p>
    <w:p w14:paraId="17FB990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Grupo Argueta, S.A. de C.V.</w:t>
      </w:r>
    </w:p>
    <w:p w14:paraId="2A2A0B71"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Placas C-117546</w:t>
      </w:r>
    </w:p>
    <w:p w14:paraId="2A05B17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2008</w:t>
      </w:r>
    </w:p>
    <w:p w14:paraId="3776CE2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63D0259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Placas C-116288</w:t>
      </w:r>
    </w:p>
    <w:p w14:paraId="433E966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2003</w:t>
      </w:r>
    </w:p>
    <w:p w14:paraId="531DB08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35094E0F"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Placas C-113690</w:t>
      </w:r>
    </w:p>
    <w:p w14:paraId="41045F5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2005.</w:t>
      </w:r>
    </w:p>
    <w:p w14:paraId="5FC9F719"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6219754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El Camión que anda utilizando en ruta no corresponde a ninguno de los camiones propuestos en la oferta presentada.</w:t>
      </w:r>
    </w:p>
    <w:p w14:paraId="05B47CDC"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No tienen tanque para transportar lixiviados  </w:t>
      </w:r>
    </w:p>
    <w:p w14:paraId="7826BE8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tiene G PS.</w:t>
      </w:r>
    </w:p>
    <w:p w14:paraId="0167A972"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No usan uniformes.0</w:t>
      </w:r>
    </w:p>
    <w:p w14:paraId="00DC25A7" w14:textId="77777777" w:rsidR="008705EE" w:rsidRPr="008705EE" w:rsidRDefault="008705EE" w:rsidP="008705EE">
      <w:pPr>
        <w:spacing w:after="0" w:line="240" w:lineRule="auto"/>
        <w:jc w:val="both"/>
        <w:rPr>
          <w:rFonts w:ascii="Times New Roman" w:eastAsia="Calibri" w:hAnsi="Times New Roman" w:cs="Times New Roman"/>
          <w:b/>
          <w:bCs/>
          <w:sz w:val="28"/>
          <w:szCs w:val="28"/>
          <w:u w:val="single"/>
          <w:lang w:val="es-SV"/>
        </w:rPr>
      </w:pPr>
      <w:r w:rsidRPr="008705EE">
        <w:rPr>
          <w:rFonts w:ascii="Times New Roman" w:eastAsia="Calibri" w:hAnsi="Times New Roman" w:cs="Times New Roman"/>
          <w:b/>
          <w:bCs/>
          <w:sz w:val="28"/>
          <w:szCs w:val="28"/>
          <w:u w:val="single"/>
          <w:lang w:val="es-SV"/>
        </w:rPr>
        <w:t>Ruta No. 16</w:t>
      </w:r>
    </w:p>
    <w:p w14:paraId="189D23B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Empresa Contratada: Patricia Carolina Escobar Vargas</w:t>
      </w:r>
    </w:p>
    <w:p w14:paraId="5F70746A"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Propuesto en Oferta: C-115-559</w:t>
      </w:r>
    </w:p>
    <w:p w14:paraId="782EEFE4"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2010</w:t>
      </w:r>
    </w:p>
    <w:p w14:paraId="3BB5FD35"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Sin Camarote</w:t>
      </w:r>
    </w:p>
    <w:p w14:paraId="4FBFAC0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de reserva:  C-115-902</w:t>
      </w:r>
    </w:p>
    <w:p w14:paraId="07365C5D"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2005</w:t>
      </w:r>
    </w:p>
    <w:p w14:paraId="4B81FF87"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Compactador</w:t>
      </w:r>
    </w:p>
    <w:p w14:paraId="5534AA2B"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Camión encontrado en inspección: C-116-420</w:t>
      </w:r>
    </w:p>
    <w:p w14:paraId="60712270"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Año: 2015.</w:t>
      </w:r>
    </w:p>
    <w:p w14:paraId="6F431553"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Observaciones:</w:t>
      </w:r>
    </w:p>
    <w:p w14:paraId="7B960DE8" w14:textId="77777777" w:rsidR="008705EE" w:rsidRPr="008705EE" w:rsidRDefault="008705EE" w:rsidP="008705EE">
      <w:pPr>
        <w:spacing w:after="0" w:line="240" w:lineRule="auto"/>
        <w:jc w:val="both"/>
        <w:rPr>
          <w:rFonts w:ascii="Times New Roman" w:eastAsia="Calibri" w:hAnsi="Times New Roman" w:cs="Times New Roman"/>
          <w:sz w:val="28"/>
          <w:szCs w:val="28"/>
          <w:lang w:val="es-SV"/>
        </w:rPr>
      </w:pPr>
      <w:r w:rsidRPr="008705EE">
        <w:rPr>
          <w:rFonts w:ascii="Times New Roman" w:eastAsia="Calibri" w:hAnsi="Times New Roman" w:cs="Times New Roman"/>
          <w:sz w:val="28"/>
          <w:szCs w:val="28"/>
          <w:lang w:val="es-SV"/>
        </w:rPr>
        <w:t xml:space="preserve">El camión que anda utilizando en ruta no corresponde a ninguno de los camiones propuestos en la oferta presentada.- Asimismo, manifestó que a los contratistas se les notifico, por medio de nota con fecha 17 de marzo de las observaciones encontradas a cada uno de ellos, sin embargo, al hacer las inspecciones   correspondientes con fecha 24 de marzo, estas aún persisten.- Hace del conocimiento para que el Concejo Municipal, tome las acciones </w:t>
      </w:r>
      <w:r w:rsidRPr="008705EE">
        <w:rPr>
          <w:rFonts w:ascii="Times New Roman" w:eastAsia="Calibri" w:hAnsi="Times New Roman" w:cs="Times New Roman"/>
          <w:sz w:val="28"/>
          <w:szCs w:val="28"/>
          <w:lang w:val="es-SV"/>
        </w:rPr>
        <w:lastRenderedPageBreak/>
        <w:t xml:space="preserve">legales correspondiente de acuerdo a los resultados del informe enviado por el administrador de Contrato.- Con base al razonamiento que antecede registrado en la presente acta, sometido a votación para que este punto de agenda pase como informe al Concejo Municipal, </w:t>
      </w:r>
      <w:r w:rsidRPr="008705EE">
        <w:rPr>
          <w:rFonts w:ascii="Times New Roman" w:eastAsia="Calibri" w:hAnsi="Times New Roman" w:cs="Times New Roman"/>
          <w:sz w:val="28"/>
          <w:szCs w:val="28"/>
          <w:lang w:val="es-ES"/>
        </w:rPr>
        <w:t xml:space="preserve">votan aprobando </w:t>
      </w:r>
      <w:r w:rsidRPr="008705EE">
        <w:rPr>
          <w:rFonts w:ascii="Times New Roman" w:eastAsia="Calibri" w:hAnsi="Times New Roman" w:cs="Times New Roman"/>
          <w:b/>
          <w:bCs/>
          <w:sz w:val="28"/>
          <w:szCs w:val="28"/>
          <w:lang w:val="es-ES"/>
        </w:rPr>
        <w:t>seis</w:t>
      </w:r>
      <w:r w:rsidRPr="008705EE">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w:t>
      </w:r>
      <w:r w:rsidRPr="008705EE">
        <w:rPr>
          <w:rFonts w:ascii="Times New Roman" w:eastAsia="Calibri" w:hAnsi="Times New Roman" w:cs="Times New Roman"/>
          <w:sz w:val="28"/>
          <w:szCs w:val="28"/>
        </w:rPr>
        <w:t>y</w:t>
      </w:r>
      <w:r w:rsidRPr="008705EE">
        <w:rPr>
          <w:rFonts w:ascii="Times New Roman" w:eastAsia="Calibri" w:hAnsi="Times New Roman" w:cs="Times New Roman"/>
          <w:sz w:val="28"/>
          <w:szCs w:val="28"/>
          <w:lang w:val="es-SV"/>
        </w:rPr>
        <w:t xml:space="preserve"> salvan su voto </w:t>
      </w:r>
      <w:r w:rsidRPr="008705EE">
        <w:rPr>
          <w:rFonts w:ascii="Times New Roman" w:eastAsia="Calibri" w:hAnsi="Times New Roman" w:cs="Times New Roman"/>
          <w:b/>
          <w:sz w:val="28"/>
          <w:szCs w:val="28"/>
          <w:lang w:val="es-SV"/>
        </w:rPr>
        <w:t>seis</w:t>
      </w:r>
      <w:r w:rsidRPr="008705EE">
        <w:rPr>
          <w:rFonts w:ascii="Times New Roman" w:eastAsia="Calibri" w:hAnsi="Times New Roman" w:cs="Times New Roman"/>
          <w:sz w:val="28"/>
          <w:szCs w:val="28"/>
          <w:lang w:val="es-SV"/>
        </w:rPr>
        <w:t xml:space="preserve"> Miembros del Concejo Municipal Alcalde Municipal Lic. Miguel Ángel Pereira Ayala, </w:t>
      </w:r>
      <w:r w:rsidRPr="008705EE">
        <w:rPr>
          <w:rFonts w:ascii="Times New Roman" w:eastAsia="Calibri" w:hAnsi="Times New Roman" w:cs="Times New Roman"/>
          <w:sz w:val="28"/>
          <w:szCs w:val="28"/>
        </w:rPr>
        <w:t>Síndico Municipal Lic. José Ebanan Quintanilla Gómez, Concejales Lic. Enma Alicia Pineda Mayorga de Castro, Lic. José Lázaro Flores Hernández, Sr. Rafael Antonio Argueta; y Lic. Orlando Antonio Ulloa Molina, Art. 45 del Código Municipal.-</w:t>
      </w:r>
      <w:r w:rsidRPr="008705EE">
        <w:rPr>
          <w:rFonts w:ascii="Times New Roman" w:eastAsia="Calibri" w:hAnsi="Times New Roman" w:cs="Times New Roman"/>
          <w:sz w:val="28"/>
          <w:szCs w:val="28"/>
          <w:lang w:val="es-ES"/>
        </w:rPr>
        <w:t xml:space="preserve"> En consecuencia </w:t>
      </w:r>
      <w:r w:rsidRPr="008705EE">
        <w:rPr>
          <w:rFonts w:ascii="Times New Roman" w:eastAsia="Calibri" w:hAnsi="Times New Roman" w:cs="Times New Roman"/>
          <w:sz w:val="28"/>
          <w:szCs w:val="28"/>
          <w:lang w:val="es-SV"/>
        </w:rPr>
        <w:t xml:space="preserve">debido que la votación, es por </w:t>
      </w:r>
      <w:r w:rsidRPr="008705EE">
        <w:rPr>
          <w:rFonts w:ascii="Times New Roman" w:eastAsia="Calibri" w:hAnsi="Times New Roman" w:cs="Times New Roman"/>
          <w:b/>
          <w:bCs/>
          <w:sz w:val="28"/>
          <w:szCs w:val="28"/>
          <w:lang w:val="es-SV"/>
        </w:rPr>
        <w:t>seis</w:t>
      </w:r>
      <w:r w:rsidRPr="008705EE">
        <w:rPr>
          <w:rFonts w:ascii="Times New Roman" w:eastAsia="Calibri" w:hAnsi="Times New Roman" w:cs="Times New Roman"/>
          <w:sz w:val="28"/>
          <w:szCs w:val="28"/>
          <w:lang w:val="es-SV"/>
        </w:rPr>
        <w:t xml:space="preserve"> votos,</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no se aprueba que pase como informe el punto del numeral ocho de la agenda de esta sesión, por no tenerse la votación que establece el Código Municipal Artículo</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43.- El señor Alcalde Municipal, somete a votación para que se apruebe el punto del numeral ocho de la agenda de esta sesión, votan aprobando el punto</w:t>
      </w:r>
      <w:r w:rsidRPr="008705EE">
        <w:rPr>
          <w:rFonts w:ascii="Times New Roman" w:eastAsia="Calibri" w:hAnsi="Times New Roman" w:cs="Times New Roman"/>
          <w:b/>
          <w:bCs/>
          <w:sz w:val="28"/>
          <w:szCs w:val="28"/>
          <w:lang w:val="es-SV"/>
        </w:rPr>
        <w:t xml:space="preserve"> seis</w:t>
      </w:r>
      <w:r w:rsidRPr="008705EE">
        <w:rPr>
          <w:rFonts w:ascii="Times New Roman" w:eastAsia="Calibri" w:hAnsi="Times New Roman" w:cs="Times New Roman"/>
          <w:sz w:val="28"/>
          <w:szCs w:val="28"/>
          <w:lang w:val="es-SV"/>
        </w:rPr>
        <w:t xml:space="preserve"> Miembros del Concejo Municipal Alcalde Municipal Lic. Miguel Ángel Pereira Ayala, </w:t>
      </w:r>
      <w:r w:rsidRPr="008705EE">
        <w:rPr>
          <w:rFonts w:ascii="Times New Roman" w:eastAsia="Calibri" w:hAnsi="Times New Roman" w:cs="Times New Roman"/>
          <w:sz w:val="28"/>
          <w:szCs w:val="28"/>
        </w:rPr>
        <w:t xml:space="preserve">Síndico Municipal Lic. José Ebanan Quintanilla Gómez, Concejales Lic. Enma Alicia Pineda Mayorga de Castro, Lic. José Lázaro Flores Hernández, Sr. Rafael Antonio Argueta; y Lic. Orlando Antonio Ulloa Molina; y salvan su voto </w:t>
      </w:r>
      <w:r w:rsidRPr="008705EE">
        <w:rPr>
          <w:rFonts w:ascii="Times New Roman" w:eastAsia="Calibri" w:hAnsi="Times New Roman" w:cs="Times New Roman"/>
          <w:b/>
          <w:bCs/>
          <w:sz w:val="28"/>
          <w:szCs w:val="28"/>
          <w:lang w:val="es-ES"/>
        </w:rPr>
        <w:t>seis</w:t>
      </w:r>
      <w:r w:rsidRPr="008705EE">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 En consecuencia </w:t>
      </w:r>
      <w:r w:rsidRPr="008705EE">
        <w:rPr>
          <w:rFonts w:ascii="Times New Roman" w:eastAsia="Calibri" w:hAnsi="Times New Roman" w:cs="Times New Roman"/>
          <w:sz w:val="28"/>
          <w:szCs w:val="28"/>
          <w:lang w:val="es-SV"/>
        </w:rPr>
        <w:t xml:space="preserve">debido que la votación, es por </w:t>
      </w:r>
      <w:r w:rsidRPr="008705EE">
        <w:rPr>
          <w:rFonts w:ascii="Times New Roman" w:eastAsia="Calibri" w:hAnsi="Times New Roman" w:cs="Times New Roman"/>
          <w:b/>
          <w:bCs/>
          <w:sz w:val="28"/>
          <w:szCs w:val="28"/>
          <w:lang w:val="es-SV"/>
        </w:rPr>
        <w:t>seis</w:t>
      </w:r>
      <w:r w:rsidRPr="008705EE">
        <w:rPr>
          <w:rFonts w:ascii="Times New Roman" w:eastAsia="Calibri" w:hAnsi="Times New Roman" w:cs="Times New Roman"/>
          <w:sz w:val="28"/>
          <w:szCs w:val="28"/>
          <w:lang w:val="es-SV"/>
        </w:rPr>
        <w:t xml:space="preserve"> votos,</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no se aprueba el punto del numeral ocho de la agenda de esta sesión, por no tenerse la votación que establece el Código Municipal Artículo</w:t>
      </w:r>
      <w:r w:rsidRPr="008705EE">
        <w:rPr>
          <w:rFonts w:ascii="Times New Roman" w:eastAsia="Calibri" w:hAnsi="Times New Roman" w:cs="Times New Roman"/>
          <w:b/>
          <w:sz w:val="28"/>
          <w:szCs w:val="28"/>
          <w:lang w:val="es-SV"/>
        </w:rPr>
        <w:t xml:space="preserve"> </w:t>
      </w:r>
      <w:r w:rsidRPr="008705EE">
        <w:rPr>
          <w:rFonts w:ascii="Times New Roman" w:eastAsia="Calibri" w:hAnsi="Times New Roman" w:cs="Times New Roman"/>
          <w:sz w:val="28"/>
          <w:szCs w:val="28"/>
          <w:lang w:val="es-SV"/>
        </w:rPr>
        <w:t xml:space="preserve">43.- </w:t>
      </w:r>
      <w:r w:rsidRPr="008705EE">
        <w:rPr>
          <w:rFonts w:ascii="Times New Roman" w:eastAsia="Calibri" w:hAnsi="Times New Roman" w:cs="Times New Roman"/>
          <w:b/>
          <w:bCs/>
          <w:sz w:val="28"/>
          <w:szCs w:val="28"/>
          <w:lang w:val="es-SV"/>
        </w:rPr>
        <w:t xml:space="preserve">CERTIFÍQUESE Y NOTIFIQUESE.- </w:t>
      </w:r>
      <w:bookmarkEnd w:id="7"/>
      <w:r w:rsidRPr="008705EE">
        <w:rPr>
          <w:rFonts w:ascii="Times New Roman" w:eastAsia="Times New Roman" w:hAnsi="Times New Roman" w:cs="Times New Roman"/>
          <w:sz w:val="28"/>
          <w:szCs w:val="28"/>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8705EE">
        <w:rPr>
          <w:rFonts w:ascii="Times New Roman" w:eastAsia="Times New Roman" w:hAnsi="Times New Roman" w:cs="Times New Roman"/>
          <w:color w:val="000000"/>
          <w:sz w:val="28"/>
          <w:szCs w:val="28"/>
          <w:lang w:val="es-ES"/>
        </w:rPr>
        <w:t xml:space="preserve"> señorita Concejal Denisse Yasira Sandoval Flores</w:t>
      </w:r>
      <w:r w:rsidRPr="008705EE">
        <w:rPr>
          <w:rFonts w:ascii="Times New Roman" w:eastAsia="Times New Roman" w:hAnsi="Times New Roman" w:cs="Times New Roman"/>
          <w:sz w:val="28"/>
          <w:szCs w:val="28"/>
          <w:lang w:val="es-ES"/>
        </w:rPr>
        <w:t xml:space="preserve">, solicita certificación de los Acuerdos Municipales del acta de la presente sesión.- El señor Concejal Lic. </w:t>
      </w:r>
      <w:r w:rsidRPr="008705EE">
        <w:rPr>
          <w:rFonts w:ascii="Times New Roman" w:eastAsia="Times New Roman" w:hAnsi="Times New Roman" w:cs="Times New Roman"/>
          <w:color w:val="000000"/>
          <w:sz w:val="28"/>
          <w:szCs w:val="28"/>
          <w:lang w:val="es-ES"/>
        </w:rPr>
        <w:t>Orlando Antonio Ulloa Molina</w:t>
      </w:r>
      <w:r w:rsidRPr="008705EE">
        <w:rPr>
          <w:rFonts w:ascii="Times New Roman" w:eastAsia="Times New Roman" w:hAnsi="Times New Roman" w:cs="Times New Roman"/>
          <w:sz w:val="28"/>
          <w:szCs w:val="28"/>
          <w:lang w:val="es-ES"/>
        </w:rPr>
        <w:t xml:space="preserve">, solicita certificación de los Acuerdos Municipales del acta de la presente sesión.- La señora Concejal Erika Lisseth Reyes Gómez, solicita certificación de los </w:t>
      </w:r>
      <w:r w:rsidRPr="008705EE">
        <w:rPr>
          <w:rFonts w:ascii="Times New Roman" w:eastAsia="Times New Roman" w:hAnsi="Times New Roman" w:cs="Times New Roman"/>
          <w:sz w:val="28"/>
          <w:szCs w:val="28"/>
          <w:lang w:val="es-ES"/>
        </w:rPr>
        <w:lastRenderedPageBreak/>
        <w:t>Acuerdos Municipales del acta de la presente sesión.- Y no habiendo más que hacer constar, se cierra la presente sesión y acta a las veintiuna horas diecinueve minutos del día siete de abril del corriente año, que firmamos</w:t>
      </w:r>
      <w:r w:rsidRPr="008705EE">
        <w:rPr>
          <w:rFonts w:ascii="Calibri" w:eastAsia="Times New Roman" w:hAnsi="Calibri" w:cs="Times New Roman"/>
          <w:sz w:val="21"/>
          <w:szCs w:val="21"/>
          <w:lang w:val="es-ES"/>
        </w:rPr>
        <w:t>.-</w:t>
      </w:r>
    </w:p>
    <w:p w14:paraId="46A067C1" w14:textId="77777777" w:rsidR="008705EE" w:rsidRPr="008705EE" w:rsidRDefault="008705EE" w:rsidP="008705EE">
      <w:pPr>
        <w:tabs>
          <w:tab w:val="left" w:pos="5865"/>
        </w:tabs>
        <w:spacing w:after="0"/>
        <w:jc w:val="both"/>
        <w:rPr>
          <w:rFonts w:ascii="Times New Roman" w:eastAsia="Calibri" w:hAnsi="Times New Roman" w:cs="Times New Roman"/>
          <w:color w:val="000000"/>
          <w:sz w:val="28"/>
          <w:szCs w:val="28"/>
          <w:lang w:val="es-ES"/>
        </w:rPr>
      </w:pPr>
    </w:p>
    <w:p w14:paraId="12B9354D" w14:textId="77777777" w:rsidR="008705EE" w:rsidRPr="008705EE" w:rsidRDefault="008705EE" w:rsidP="008705EE">
      <w:pPr>
        <w:tabs>
          <w:tab w:val="left" w:pos="5865"/>
        </w:tabs>
        <w:spacing w:after="0"/>
        <w:jc w:val="both"/>
        <w:rPr>
          <w:rFonts w:ascii="Times New Roman" w:eastAsia="Calibri" w:hAnsi="Times New Roman" w:cs="Times New Roman"/>
          <w:color w:val="000000"/>
          <w:sz w:val="28"/>
          <w:szCs w:val="28"/>
          <w:lang w:val="es-ES"/>
        </w:rPr>
      </w:pPr>
    </w:p>
    <w:p w14:paraId="663E8ACF" w14:textId="77777777" w:rsidR="008705EE" w:rsidRPr="008705EE" w:rsidRDefault="008705EE" w:rsidP="008705EE">
      <w:pPr>
        <w:tabs>
          <w:tab w:val="left" w:pos="5865"/>
        </w:tabs>
        <w:spacing w:after="0"/>
        <w:jc w:val="both"/>
        <w:rPr>
          <w:rFonts w:ascii="Times New Roman" w:eastAsia="Calibri" w:hAnsi="Times New Roman" w:cs="Times New Roman"/>
          <w:color w:val="000000"/>
          <w:sz w:val="28"/>
          <w:szCs w:val="28"/>
          <w:lang w:val="es-ES"/>
        </w:rPr>
      </w:pPr>
    </w:p>
    <w:p w14:paraId="08601E1D" w14:textId="32C7A33F" w:rsidR="008705EE" w:rsidRPr="008705EE" w:rsidRDefault="008705EE" w:rsidP="008705EE">
      <w:pPr>
        <w:tabs>
          <w:tab w:val="left" w:pos="5865"/>
        </w:tabs>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color w:val="000000"/>
          <w:sz w:val="24"/>
          <w:szCs w:val="24"/>
          <w:lang w:val="es-ES"/>
        </w:rPr>
        <w:t>Lic. Miguel Ángel Pereira Ayala                                       Lic. José Ebanan Quintanilla Gómez</w:t>
      </w:r>
    </w:p>
    <w:p w14:paraId="6A6FFC20" w14:textId="21A36763" w:rsidR="008705EE" w:rsidRPr="008705EE" w:rsidRDefault="008705EE" w:rsidP="008705EE">
      <w:pPr>
        <w:tabs>
          <w:tab w:val="left" w:pos="5865"/>
        </w:tabs>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bCs/>
          <w:color w:val="000000"/>
          <w:sz w:val="24"/>
          <w:szCs w:val="24"/>
          <w:lang w:val="es-ES"/>
        </w:rPr>
        <w:t xml:space="preserve">         Alcalde Municipal                                                              Síndico Municipal</w:t>
      </w:r>
    </w:p>
    <w:p w14:paraId="65283D4D" w14:textId="77777777" w:rsidR="008705EE" w:rsidRPr="008705EE" w:rsidRDefault="008705EE" w:rsidP="008705EE">
      <w:pPr>
        <w:spacing w:after="0"/>
        <w:jc w:val="center"/>
        <w:rPr>
          <w:rFonts w:ascii="Times New Roman" w:eastAsia="Calibri" w:hAnsi="Times New Roman" w:cs="Times New Roman"/>
          <w:sz w:val="24"/>
          <w:szCs w:val="24"/>
          <w:lang w:val="es-ES"/>
        </w:rPr>
      </w:pPr>
    </w:p>
    <w:p w14:paraId="53C49F78" w14:textId="77777777" w:rsidR="008705EE" w:rsidRPr="008705EE" w:rsidRDefault="008705EE" w:rsidP="008705EE">
      <w:pPr>
        <w:spacing w:after="0"/>
        <w:jc w:val="center"/>
        <w:rPr>
          <w:rFonts w:ascii="Times New Roman" w:eastAsia="Calibri" w:hAnsi="Times New Roman" w:cs="Times New Roman"/>
          <w:sz w:val="24"/>
          <w:szCs w:val="24"/>
          <w:lang w:val="es-ES"/>
        </w:rPr>
      </w:pPr>
    </w:p>
    <w:p w14:paraId="39269908" w14:textId="56B52C92" w:rsidR="008705EE" w:rsidRPr="008705EE" w:rsidRDefault="008705EE" w:rsidP="008705EE">
      <w:pPr>
        <w:spacing w:after="0"/>
        <w:ind w:right="-235"/>
        <w:rPr>
          <w:rFonts w:ascii="Times New Roman" w:eastAsia="Calibri" w:hAnsi="Times New Roman" w:cs="Times New Roman"/>
          <w:sz w:val="24"/>
          <w:szCs w:val="24"/>
          <w:lang w:val="es-SV"/>
        </w:rPr>
      </w:pPr>
      <w:r w:rsidRPr="008705EE">
        <w:rPr>
          <w:rFonts w:ascii="Times New Roman" w:eastAsia="Calibri" w:hAnsi="Times New Roman" w:cs="Times New Roman"/>
          <w:sz w:val="24"/>
          <w:szCs w:val="24"/>
          <w:lang w:val="es-SV"/>
        </w:rPr>
        <w:t xml:space="preserve">Lic. Enma Alicia Pineda Mayorga de Castro                       </w:t>
      </w:r>
      <w:r w:rsidRPr="008705EE">
        <w:rPr>
          <w:rFonts w:ascii="Times New Roman" w:eastAsia="Calibri" w:hAnsi="Times New Roman" w:cs="Times New Roman"/>
          <w:color w:val="000000"/>
          <w:sz w:val="24"/>
          <w:szCs w:val="24"/>
          <w:lang w:val="es-SV"/>
        </w:rPr>
        <w:t>Lic. Eneida Vanessa Ramírez</w:t>
      </w:r>
    </w:p>
    <w:p w14:paraId="18C9AAF7" w14:textId="440379C7" w:rsidR="008705EE" w:rsidRPr="008705EE" w:rsidRDefault="008705EE" w:rsidP="008705EE">
      <w:pPr>
        <w:spacing w:after="0"/>
        <w:ind w:right="-235"/>
        <w:rPr>
          <w:rFonts w:ascii="Times New Roman" w:eastAsia="Calibri" w:hAnsi="Times New Roman" w:cs="Times New Roman"/>
          <w:sz w:val="24"/>
          <w:szCs w:val="24"/>
          <w:lang w:val="es-SV"/>
        </w:rPr>
      </w:pPr>
      <w:r w:rsidRPr="008705EE">
        <w:rPr>
          <w:rFonts w:ascii="Times New Roman" w:eastAsia="Calibri" w:hAnsi="Times New Roman" w:cs="Times New Roman"/>
          <w:sz w:val="24"/>
          <w:szCs w:val="24"/>
          <w:lang w:val="es-SV"/>
        </w:rPr>
        <w:t xml:space="preserve">       Primera Regidora Propietaria                               </w:t>
      </w:r>
      <w:r w:rsidRPr="008705EE">
        <w:rPr>
          <w:rFonts w:ascii="Times New Roman" w:eastAsia="Calibri" w:hAnsi="Times New Roman" w:cs="Times New Roman"/>
          <w:bCs/>
          <w:color w:val="000000"/>
          <w:sz w:val="24"/>
          <w:szCs w:val="24"/>
          <w:lang w:val="es-ES"/>
        </w:rPr>
        <w:t>Segunda Regidora Propietaria Designada</w:t>
      </w:r>
    </w:p>
    <w:p w14:paraId="0BB07E28" w14:textId="77777777" w:rsidR="008705EE" w:rsidRPr="008705EE" w:rsidRDefault="008705EE" w:rsidP="008705EE">
      <w:pPr>
        <w:jc w:val="center"/>
        <w:rPr>
          <w:rFonts w:ascii="Times New Roman" w:eastAsia="Calibri" w:hAnsi="Times New Roman" w:cs="Times New Roman"/>
          <w:sz w:val="24"/>
          <w:szCs w:val="24"/>
          <w:lang w:val="es-ES"/>
        </w:rPr>
      </w:pPr>
    </w:p>
    <w:p w14:paraId="0CE46F65" w14:textId="77777777" w:rsidR="008705EE" w:rsidRPr="008705EE" w:rsidRDefault="008705EE" w:rsidP="008705EE">
      <w:pPr>
        <w:jc w:val="center"/>
        <w:rPr>
          <w:rFonts w:ascii="Times New Roman" w:eastAsia="Calibri" w:hAnsi="Times New Roman" w:cs="Times New Roman"/>
          <w:sz w:val="24"/>
          <w:szCs w:val="24"/>
          <w:lang w:val="es-ES"/>
        </w:rPr>
      </w:pPr>
    </w:p>
    <w:p w14:paraId="32922546" w14:textId="55F1A20F"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color w:val="000000"/>
          <w:sz w:val="24"/>
          <w:szCs w:val="24"/>
          <w:lang w:val="es-ES"/>
        </w:rPr>
        <w:t>Ing. Jesús Orlando González Hernández                        Lic. José Lázaro Flores Hernández</w:t>
      </w:r>
      <w:r w:rsidRPr="008705EE">
        <w:rPr>
          <w:rFonts w:ascii="Times New Roman" w:eastAsia="Calibri" w:hAnsi="Times New Roman" w:cs="Times New Roman"/>
          <w:bCs/>
          <w:iCs/>
          <w:sz w:val="24"/>
          <w:szCs w:val="24"/>
          <w:lang w:val="es-ES_tradnl"/>
        </w:rPr>
        <w:t xml:space="preserve">           </w:t>
      </w:r>
      <w:r w:rsidRPr="008705EE">
        <w:rPr>
          <w:rFonts w:ascii="Times New Roman" w:eastAsia="Calibri" w:hAnsi="Times New Roman" w:cs="Times New Roman"/>
          <w:color w:val="000000"/>
          <w:sz w:val="24"/>
          <w:szCs w:val="24"/>
          <w:lang w:val="es-SV"/>
        </w:rPr>
        <w:t xml:space="preserve">                                   </w:t>
      </w:r>
    </w:p>
    <w:p w14:paraId="2BACAF05" w14:textId="6B1D89BC" w:rsidR="008705EE" w:rsidRPr="008705EE" w:rsidRDefault="008705EE" w:rsidP="008705EE">
      <w:pPr>
        <w:rPr>
          <w:rFonts w:ascii="Times New Roman" w:eastAsia="Calibri" w:hAnsi="Times New Roman" w:cs="Times New Roman"/>
          <w:sz w:val="24"/>
          <w:szCs w:val="24"/>
          <w:lang w:val="es-ES"/>
        </w:rPr>
      </w:pPr>
      <w:r w:rsidRPr="008705EE">
        <w:rPr>
          <w:rFonts w:ascii="Times New Roman" w:eastAsia="Calibri" w:hAnsi="Times New Roman" w:cs="Times New Roman"/>
          <w:bCs/>
          <w:color w:val="000000"/>
          <w:sz w:val="24"/>
          <w:szCs w:val="24"/>
          <w:lang w:val="es-ES"/>
        </w:rPr>
        <w:t xml:space="preserve">          Tercer Regidor Propietario                                Cuarto Regidor Propietario Designado</w:t>
      </w:r>
    </w:p>
    <w:p w14:paraId="1AC31C53" w14:textId="77777777" w:rsidR="008705EE" w:rsidRPr="008705EE" w:rsidRDefault="008705EE" w:rsidP="008705EE">
      <w:pPr>
        <w:jc w:val="center"/>
        <w:rPr>
          <w:rFonts w:ascii="Times New Roman" w:eastAsia="Calibri" w:hAnsi="Times New Roman" w:cs="Times New Roman"/>
          <w:sz w:val="20"/>
          <w:szCs w:val="20"/>
          <w:lang w:val="es-ES"/>
        </w:rPr>
      </w:pPr>
      <w:r w:rsidRPr="008705EE">
        <w:rPr>
          <w:rFonts w:ascii="Times New Roman" w:eastAsia="Calibri" w:hAnsi="Times New Roman" w:cs="Times New Roman"/>
          <w:sz w:val="20"/>
          <w:szCs w:val="20"/>
          <w:lang w:val="es-ES"/>
        </w:rPr>
        <w:t>Pasan las firmas de la Acta Nº 10</w:t>
      </w:r>
    </w:p>
    <w:p w14:paraId="4A2256E5" w14:textId="77777777" w:rsidR="008705EE" w:rsidRPr="008705EE" w:rsidRDefault="008705EE" w:rsidP="008705EE">
      <w:pPr>
        <w:ind w:right="-235"/>
        <w:jc w:val="center"/>
        <w:rPr>
          <w:rFonts w:ascii="Times New Roman" w:eastAsia="Calibri" w:hAnsi="Times New Roman" w:cs="Times New Roman"/>
          <w:sz w:val="24"/>
          <w:szCs w:val="24"/>
          <w:lang w:val="es-SV"/>
        </w:rPr>
      </w:pPr>
      <w:r w:rsidRPr="008705EE">
        <w:rPr>
          <w:rFonts w:ascii="Times New Roman" w:eastAsia="Calibri" w:hAnsi="Times New Roman" w:cs="Times New Roman"/>
          <w:lang w:val="es-ES"/>
        </w:rPr>
        <w:t>Vienen las firmas de la Acta Nº 10</w:t>
      </w:r>
    </w:p>
    <w:p w14:paraId="226C789E" w14:textId="77777777" w:rsidR="008705EE" w:rsidRPr="008705EE" w:rsidRDefault="008705EE" w:rsidP="008705EE">
      <w:pPr>
        <w:spacing w:after="0"/>
        <w:jc w:val="both"/>
        <w:rPr>
          <w:rFonts w:ascii="Times New Roman" w:eastAsia="Calibri" w:hAnsi="Times New Roman" w:cs="Times New Roman"/>
          <w:color w:val="000000"/>
          <w:sz w:val="26"/>
          <w:szCs w:val="26"/>
          <w:lang w:val="es-SV"/>
        </w:rPr>
      </w:pPr>
      <w:r w:rsidRPr="008705EE">
        <w:rPr>
          <w:rFonts w:ascii="Times New Roman" w:eastAsia="Calibri" w:hAnsi="Times New Roman" w:cs="Times New Roman"/>
          <w:bCs/>
          <w:color w:val="000000"/>
          <w:sz w:val="26"/>
          <w:szCs w:val="26"/>
          <w:lang w:val="es-ES"/>
        </w:rPr>
        <w:t xml:space="preserve">                                   </w:t>
      </w:r>
    </w:p>
    <w:p w14:paraId="365C0EAE" w14:textId="77777777" w:rsidR="008705EE" w:rsidRPr="008705EE" w:rsidRDefault="008705EE" w:rsidP="008705EE">
      <w:pPr>
        <w:jc w:val="both"/>
        <w:rPr>
          <w:rFonts w:ascii="Times New Roman" w:eastAsia="Calibri" w:hAnsi="Times New Roman" w:cs="Times New Roman"/>
          <w:sz w:val="26"/>
          <w:szCs w:val="26"/>
          <w:lang w:val="es-SV"/>
        </w:rPr>
      </w:pPr>
    </w:p>
    <w:p w14:paraId="04ABF56B"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color w:val="000000"/>
          <w:sz w:val="24"/>
          <w:szCs w:val="24"/>
          <w:lang w:val="es-ES"/>
        </w:rPr>
        <w:t xml:space="preserve">Sr. Rafael Antonio Argueta                       </w:t>
      </w:r>
      <w:r w:rsidRPr="008705EE">
        <w:rPr>
          <w:rFonts w:ascii="Times New Roman" w:eastAsia="Calibri" w:hAnsi="Times New Roman" w:cs="Times New Roman"/>
          <w:color w:val="000000"/>
          <w:sz w:val="24"/>
          <w:szCs w:val="24"/>
          <w:lang w:val="es-SV"/>
        </w:rPr>
        <w:t xml:space="preserve"> </w:t>
      </w:r>
      <w:r w:rsidRPr="008705EE">
        <w:rPr>
          <w:rFonts w:ascii="Times New Roman" w:eastAsia="Calibri" w:hAnsi="Times New Roman" w:cs="Times New Roman"/>
          <w:color w:val="000000"/>
          <w:sz w:val="24"/>
          <w:szCs w:val="24"/>
          <w:lang w:val="es-ES"/>
        </w:rPr>
        <w:t xml:space="preserve">    </w:t>
      </w:r>
    </w:p>
    <w:p w14:paraId="53F2B2EE"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bCs/>
          <w:color w:val="000000"/>
          <w:sz w:val="24"/>
          <w:szCs w:val="24"/>
          <w:lang w:val="es-ES"/>
        </w:rPr>
        <w:t>Quinto Regidor Propietario</w:t>
      </w:r>
      <w:r w:rsidRPr="008705EE">
        <w:rPr>
          <w:rFonts w:ascii="Times New Roman" w:eastAsia="Calibri" w:hAnsi="Times New Roman" w:cs="Times New Roman"/>
          <w:bCs/>
          <w:color w:val="000000"/>
          <w:sz w:val="24"/>
          <w:szCs w:val="24"/>
          <w:lang w:val="es-ES"/>
        </w:rPr>
        <w:tab/>
        <w:t xml:space="preserve">               </w:t>
      </w:r>
    </w:p>
    <w:p w14:paraId="20C742FB"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p>
    <w:p w14:paraId="17616DF4"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0FC3EA28"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69FAC311"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541A4867" w14:textId="38A50CC1" w:rsidR="008705EE" w:rsidRPr="008705EE" w:rsidRDefault="008705EE" w:rsidP="008705EE">
      <w:pPr>
        <w:spacing w:after="0"/>
        <w:jc w:val="both"/>
        <w:rPr>
          <w:rFonts w:ascii="Times New Roman" w:eastAsia="Calibri" w:hAnsi="Times New Roman" w:cs="Times New Roman"/>
          <w:sz w:val="24"/>
          <w:szCs w:val="24"/>
          <w:lang w:val="es-ES"/>
        </w:rPr>
      </w:pPr>
      <w:r w:rsidRPr="008705EE">
        <w:rPr>
          <w:rFonts w:ascii="Times New Roman" w:eastAsia="Calibri" w:hAnsi="Times New Roman" w:cs="Times New Roman"/>
          <w:sz w:val="24"/>
          <w:szCs w:val="24"/>
          <w:lang w:val="es-ES"/>
        </w:rPr>
        <w:t xml:space="preserve">      Lic. Gilda María Mata                                            Cap. Mauricio Ernesto Campos Martínez</w:t>
      </w:r>
    </w:p>
    <w:p w14:paraId="0F588079" w14:textId="25BB1192" w:rsidR="008705EE" w:rsidRPr="008705EE" w:rsidRDefault="008705EE" w:rsidP="008705EE">
      <w:pPr>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sz w:val="24"/>
          <w:szCs w:val="24"/>
          <w:lang w:val="es-ES"/>
        </w:rPr>
        <w:t>Séptima Regidora Propietaria</w:t>
      </w:r>
      <w:r w:rsidRPr="008705EE">
        <w:rPr>
          <w:rFonts w:ascii="Times New Roman" w:eastAsia="Calibri" w:hAnsi="Times New Roman" w:cs="Times New Roman"/>
          <w:sz w:val="24"/>
          <w:szCs w:val="24"/>
          <w:lang w:val="es-ES"/>
        </w:rPr>
        <w:tab/>
      </w:r>
      <w:r w:rsidRPr="008705EE">
        <w:rPr>
          <w:rFonts w:ascii="Times New Roman" w:eastAsia="Calibri" w:hAnsi="Times New Roman" w:cs="Times New Roman"/>
          <w:color w:val="000000"/>
          <w:sz w:val="24"/>
          <w:szCs w:val="24"/>
          <w:lang w:val="es-ES"/>
        </w:rPr>
        <w:t xml:space="preserve">                               Octavo Regidor Propietario</w:t>
      </w:r>
    </w:p>
    <w:p w14:paraId="51454865"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69F72B7F"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4A4C9B0D"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2B5C551E" w14:textId="73B6F33B"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sz w:val="24"/>
          <w:szCs w:val="24"/>
          <w:lang w:val="es-ES"/>
        </w:rPr>
        <w:t xml:space="preserve">  Li</w:t>
      </w:r>
      <w:r w:rsidRPr="008705EE">
        <w:rPr>
          <w:rFonts w:ascii="Times New Roman" w:eastAsia="Calibri" w:hAnsi="Times New Roman" w:cs="Times New Roman"/>
          <w:color w:val="000000"/>
          <w:sz w:val="24"/>
          <w:szCs w:val="24"/>
          <w:lang w:val="es-ES"/>
        </w:rPr>
        <w:t>c. Mario Ernesto Portillo Arévalo                               Srita. Denisse Yasira Sandoval Flores</w:t>
      </w:r>
    </w:p>
    <w:p w14:paraId="103A1720" w14:textId="0703FF08" w:rsidR="008705EE" w:rsidRPr="008705EE" w:rsidRDefault="008705EE" w:rsidP="008705EE">
      <w:pPr>
        <w:spacing w:after="0"/>
        <w:jc w:val="both"/>
        <w:rPr>
          <w:rFonts w:ascii="Times New Roman" w:eastAsia="Calibri" w:hAnsi="Times New Roman" w:cs="Times New Roman"/>
          <w:bCs/>
          <w:color w:val="000000"/>
          <w:sz w:val="24"/>
          <w:szCs w:val="24"/>
          <w:lang w:val="es-ES"/>
        </w:rPr>
      </w:pPr>
      <w:r w:rsidRPr="008705EE">
        <w:rPr>
          <w:rFonts w:ascii="Times New Roman" w:eastAsia="Calibri" w:hAnsi="Times New Roman" w:cs="Times New Roman"/>
          <w:color w:val="000000"/>
          <w:sz w:val="24"/>
          <w:szCs w:val="24"/>
          <w:lang w:val="es-ES"/>
        </w:rPr>
        <w:t xml:space="preserve">      Noveno Regidor Propietario                                          Décima</w:t>
      </w:r>
      <w:r w:rsidRPr="008705EE">
        <w:rPr>
          <w:rFonts w:ascii="Times New Roman" w:eastAsia="Calibri" w:hAnsi="Times New Roman" w:cs="Times New Roman"/>
          <w:bCs/>
          <w:color w:val="000000"/>
          <w:sz w:val="24"/>
          <w:szCs w:val="24"/>
          <w:lang w:val="es-ES"/>
        </w:rPr>
        <w:t xml:space="preserve"> Regidora Propietaria</w:t>
      </w:r>
    </w:p>
    <w:p w14:paraId="1F95D515"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sz w:val="24"/>
          <w:szCs w:val="24"/>
          <w:lang w:val="es-ES"/>
        </w:rPr>
        <w:t xml:space="preserve">  </w:t>
      </w:r>
    </w:p>
    <w:p w14:paraId="521C51C8" w14:textId="77777777" w:rsidR="008705EE" w:rsidRPr="008705EE" w:rsidRDefault="008705EE" w:rsidP="008705EE">
      <w:pPr>
        <w:spacing w:after="0"/>
        <w:ind w:right="-235"/>
        <w:rPr>
          <w:rFonts w:ascii="Times New Roman" w:eastAsia="Calibri" w:hAnsi="Times New Roman" w:cs="Times New Roman"/>
          <w:sz w:val="24"/>
          <w:szCs w:val="24"/>
          <w:lang w:val="es-SV"/>
        </w:rPr>
      </w:pPr>
    </w:p>
    <w:p w14:paraId="237A469E" w14:textId="77777777" w:rsidR="008705EE" w:rsidRPr="008705EE" w:rsidRDefault="008705EE" w:rsidP="008705EE">
      <w:pPr>
        <w:spacing w:after="0"/>
        <w:ind w:right="-235"/>
        <w:rPr>
          <w:rFonts w:ascii="Times New Roman" w:eastAsia="Calibri" w:hAnsi="Times New Roman" w:cs="Times New Roman"/>
          <w:sz w:val="24"/>
          <w:szCs w:val="24"/>
          <w:lang w:val="es-SV"/>
        </w:rPr>
      </w:pPr>
    </w:p>
    <w:p w14:paraId="24F3D086" w14:textId="77777777" w:rsidR="008705EE" w:rsidRPr="008705EE" w:rsidRDefault="008705EE" w:rsidP="008705EE">
      <w:pPr>
        <w:spacing w:after="0"/>
        <w:ind w:right="-235"/>
        <w:rPr>
          <w:rFonts w:ascii="Times New Roman" w:eastAsia="Calibri" w:hAnsi="Times New Roman" w:cs="Times New Roman"/>
          <w:sz w:val="24"/>
          <w:szCs w:val="24"/>
          <w:lang w:val="es-SV"/>
        </w:rPr>
      </w:pPr>
    </w:p>
    <w:p w14:paraId="38937634"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r w:rsidRPr="008705EE">
        <w:rPr>
          <w:rFonts w:ascii="Times New Roman" w:eastAsia="Calibri" w:hAnsi="Times New Roman" w:cs="Times New Roman"/>
          <w:color w:val="000000"/>
          <w:sz w:val="24"/>
          <w:szCs w:val="24"/>
          <w:lang w:val="es-ES"/>
        </w:rPr>
        <w:t xml:space="preserve">Lic. Orlando Antonio Ulloa Molina                                                                    </w:t>
      </w:r>
    </w:p>
    <w:p w14:paraId="0C2A7459" w14:textId="77777777" w:rsidR="008705EE" w:rsidRPr="008705EE" w:rsidRDefault="008705EE" w:rsidP="008705EE">
      <w:pPr>
        <w:spacing w:after="0"/>
        <w:jc w:val="both"/>
        <w:rPr>
          <w:rFonts w:ascii="Times New Roman" w:eastAsia="Calibri" w:hAnsi="Times New Roman" w:cs="Times New Roman"/>
          <w:bCs/>
          <w:color w:val="000000"/>
          <w:sz w:val="24"/>
          <w:szCs w:val="24"/>
          <w:lang w:val="es-ES"/>
        </w:rPr>
      </w:pPr>
      <w:r w:rsidRPr="008705EE">
        <w:rPr>
          <w:rFonts w:ascii="Times New Roman" w:eastAsia="Calibri" w:hAnsi="Times New Roman" w:cs="Times New Roman"/>
          <w:bCs/>
          <w:color w:val="000000"/>
          <w:sz w:val="24"/>
          <w:szCs w:val="24"/>
          <w:lang w:val="es-ES"/>
        </w:rPr>
        <w:t xml:space="preserve">Décimo Primer Regidor Propietario             </w:t>
      </w:r>
    </w:p>
    <w:p w14:paraId="53BE2A6F" w14:textId="77777777" w:rsidR="008705EE" w:rsidRPr="008705EE" w:rsidRDefault="008705EE" w:rsidP="008705EE">
      <w:pPr>
        <w:spacing w:after="0"/>
        <w:jc w:val="both"/>
        <w:rPr>
          <w:rFonts w:ascii="Times New Roman" w:eastAsia="Calibri" w:hAnsi="Times New Roman" w:cs="Times New Roman"/>
          <w:bCs/>
          <w:color w:val="000000"/>
          <w:sz w:val="24"/>
          <w:szCs w:val="24"/>
          <w:lang w:val="es-ES"/>
        </w:rPr>
      </w:pPr>
    </w:p>
    <w:p w14:paraId="416ED5B1" w14:textId="77777777" w:rsidR="008705EE" w:rsidRPr="008705EE" w:rsidRDefault="008705EE" w:rsidP="008705EE">
      <w:pPr>
        <w:spacing w:after="0"/>
        <w:jc w:val="both"/>
        <w:rPr>
          <w:rFonts w:ascii="Times New Roman" w:eastAsia="Calibri" w:hAnsi="Times New Roman" w:cs="Times New Roman"/>
          <w:bCs/>
          <w:color w:val="000000"/>
          <w:sz w:val="24"/>
          <w:szCs w:val="24"/>
          <w:lang w:val="es-ES"/>
        </w:rPr>
      </w:pPr>
    </w:p>
    <w:p w14:paraId="5408BA52" w14:textId="77777777" w:rsidR="008705EE" w:rsidRPr="008705EE" w:rsidRDefault="008705EE" w:rsidP="008705EE">
      <w:pPr>
        <w:spacing w:after="0"/>
        <w:jc w:val="both"/>
        <w:rPr>
          <w:rFonts w:ascii="Times New Roman" w:eastAsia="Calibri" w:hAnsi="Times New Roman" w:cs="Times New Roman"/>
          <w:bCs/>
          <w:color w:val="000000"/>
          <w:sz w:val="24"/>
          <w:szCs w:val="24"/>
          <w:lang w:val="es-ES"/>
        </w:rPr>
      </w:pPr>
    </w:p>
    <w:p w14:paraId="6DE0BF84" w14:textId="77777777" w:rsidR="008705EE" w:rsidRPr="008705EE" w:rsidRDefault="008705EE" w:rsidP="008705EE">
      <w:pPr>
        <w:spacing w:after="0"/>
        <w:jc w:val="both"/>
        <w:rPr>
          <w:rFonts w:ascii="Times New Roman" w:eastAsia="Calibri" w:hAnsi="Times New Roman" w:cs="Times New Roman"/>
          <w:color w:val="000000"/>
          <w:sz w:val="24"/>
          <w:szCs w:val="24"/>
          <w:lang w:val="es-ES"/>
        </w:rPr>
      </w:pPr>
    </w:p>
    <w:p w14:paraId="62202216" w14:textId="57D2E437" w:rsidR="008705EE" w:rsidRPr="008705EE" w:rsidRDefault="008705EE" w:rsidP="008705EE">
      <w:pPr>
        <w:spacing w:after="0"/>
        <w:jc w:val="both"/>
        <w:rPr>
          <w:rFonts w:ascii="Times New Roman" w:eastAsia="Calibri" w:hAnsi="Times New Roman" w:cs="Times New Roman"/>
          <w:color w:val="000000"/>
          <w:sz w:val="24"/>
          <w:szCs w:val="24"/>
          <w:lang w:val="es-SV"/>
        </w:rPr>
      </w:pPr>
      <w:r w:rsidRPr="008705EE">
        <w:rPr>
          <w:rFonts w:ascii="Times New Roman" w:eastAsia="Calibri" w:hAnsi="Times New Roman" w:cs="Times New Roman"/>
          <w:sz w:val="24"/>
          <w:szCs w:val="24"/>
          <w:lang w:val="es-SV"/>
        </w:rPr>
        <w:t xml:space="preserve">                                                                                               </w:t>
      </w:r>
      <w:r w:rsidRPr="008705EE">
        <w:rPr>
          <w:rFonts w:ascii="Times New Roman" w:eastAsia="Calibri" w:hAnsi="Times New Roman" w:cs="Times New Roman"/>
          <w:color w:val="000000"/>
          <w:sz w:val="24"/>
          <w:szCs w:val="24"/>
          <w:lang w:val="es-SV"/>
        </w:rPr>
        <w:t xml:space="preserve">Sra. Erika Lisseth Reyes Gómez      </w:t>
      </w:r>
    </w:p>
    <w:p w14:paraId="05C89F01" w14:textId="33F40DB1" w:rsidR="008705EE" w:rsidRPr="008705EE" w:rsidRDefault="008705EE" w:rsidP="008705EE">
      <w:pPr>
        <w:spacing w:after="0"/>
        <w:jc w:val="both"/>
        <w:rPr>
          <w:rFonts w:ascii="Times New Roman" w:eastAsia="Calibri" w:hAnsi="Times New Roman" w:cs="Times New Roman"/>
          <w:bCs/>
          <w:color w:val="000000"/>
          <w:sz w:val="24"/>
          <w:szCs w:val="24"/>
          <w:lang w:val="es-ES"/>
        </w:rPr>
      </w:pPr>
      <w:r w:rsidRPr="008705EE">
        <w:rPr>
          <w:rFonts w:ascii="Times New Roman" w:eastAsia="Calibri" w:hAnsi="Times New Roman" w:cs="Times New Roman"/>
          <w:sz w:val="24"/>
          <w:szCs w:val="24"/>
          <w:lang w:val="es-SV"/>
        </w:rPr>
        <w:t xml:space="preserve">                                                    </w:t>
      </w:r>
      <w:r w:rsidRPr="008705EE">
        <w:rPr>
          <w:rFonts w:ascii="Times New Roman" w:eastAsia="Calibri" w:hAnsi="Times New Roman" w:cs="Times New Roman"/>
          <w:bCs/>
          <w:color w:val="000000"/>
          <w:sz w:val="24"/>
          <w:szCs w:val="24"/>
          <w:lang w:val="es-SV"/>
        </w:rPr>
        <w:t xml:space="preserve">                                           </w:t>
      </w:r>
      <w:r>
        <w:rPr>
          <w:rFonts w:ascii="Times New Roman" w:eastAsia="Calibri" w:hAnsi="Times New Roman" w:cs="Times New Roman"/>
          <w:bCs/>
          <w:color w:val="000000"/>
          <w:sz w:val="24"/>
          <w:szCs w:val="24"/>
          <w:lang w:val="es-SV"/>
        </w:rPr>
        <w:t xml:space="preserve"> </w:t>
      </w:r>
      <w:r w:rsidRPr="008705EE">
        <w:rPr>
          <w:rFonts w:ascii="Times New Roman" w:eastAsia="Calibri" w:hAnsi="Times New Roman" w:cs="Times New Roman"/>
          <w:bCs/>
          <w:color w:val="000000"/>
          <w:sz w:val="24"/>
          <w:szCs w:val="24"/>
          <w:lang w:val="es-SV"/>
        </w:rPr>
        <w:t xml:space="preserve"> </w:t>
      </w:r>
      <w:r w:rsidRPr="008705EE">
        <w:rPr>
          <w:rFonts w:ascii="Times New Roman" w:eastAsia="Calibri" w:hAnsi="Times New Roman" w:cs="Times New Roman"/>
          <w:bCs/>
          <w:color w:val="000000"/>
          <w:sz w:val="24"/>
          <w:szCs w:val="24"/>
          <w:lang w:val="es-ES"/>
        </w:rPr>
        <w:t>Segunda</w:t>
      </w:r>
      <w:r w:rsidRPr="008705EE">
        <w:rPr>
          <w:rFonts w:ascii="Times New Roman" w:eastAsia="Calibri" w:hAnsi="Times New Roman" w:cs="Times New Roman"/>
          <w:sz w:val="24"/>
          <w:szCs w:val="24"/>
          <w:lang w:val="es-ES"/>
        </w:rPr>
        <w:t xml:space="preserve"> Regidora Suplente</w:t>
      </w:r>
    </w:p>
    <w:p w14:paraId="7C88AA3F"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21F83EA1"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4B877730"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26F437F8"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0213DC2C"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4EF22481"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3A6F3C43"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5867A730"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1B85B5E8" w14:textId="77777777" w:rsidR="008705EE" w:rsidRPr="008705EE" w:rsidRDefault="008705EE" w:rsidP="008705EE">
      <w:pPr>
        <w:spacing w:after="0"/>
        <w:jc w:val="both"/>
        <w:rPr>
          <w:rFonts w:ascii="Times New Roman" w:eastAsia="Calibri" w:hAnsi="Times New Roman" w:cs="Times New Roman"/>
          <w:sz w:val="24"/>
          <w:szCs w:val="24"/>
          <w:lang w:val="es-ES"/>
        </w:rPr>
      </w:pPr>
    </w:p>
    <w:p w14:paraId="73A0341C" w14:textId="2D232798" w:rsidR="008705EE" w:rsidRPr="008705EE" w:rsidRDefault="008705EE" w:rsidP="008705EE">
      <w:pPr>
        <w:spacing w:after="0"/>
        <w:jc w:val="both"/>
        <w:rPr>
          <w:rFonts w:ascii="Times New Roman" w:eastAsia="Calibri" w:hAnsi="Times New Roman" w:cs="Times New Roman"/>
          <w:sz w:val="24"/>
          <w:szCs w:val="24"/>
          <w:lang w:val="es-ES"/>
        </w:rPr>
      </w:pPr>
      <w:r w:rsidRPr="008705EE">
        <w:rPr>
          <w:rFonts w:ascii="Times New Roman" w:eastAsia="Calibri" w:hAnsi="Times New Roman" w:cs="Times New Roman"/>
          <w:sz w:val="24"/>
          <w:szCs w:val="24"/>
          <w:lang w:val="es-ES"/>
        </w:rPr>
        <w:t xml:space="preserve">Sr. Juan Ricardo Vásquez Guzmán                                         </w:t>
      </w:r>
      <w:r w:rsidRPr="008705EE">
        <w:rPr>
          <w:rFonts w:ascii="Times New Roman" w:eastAsia="Calibri" w:hAnsi="Times New Roman" w:cs="Times New Roman"/>
          <w:lang w:val="es-ES"/>
        </w:rPr>
        <w:t>Las firmas anteriores son del acta</w:t>
      </w:r>
      <w:r w:rsidRPr="008705EE">
        <w:rPr>
          <w:rFonts w:ascii="Times New Roman" w:eastAsia="Calibri" w:hAnsi="Times New Roman" w:cs="Times New Roman"/>
          <w:color w:val="000000"/>
          <w:sz w:val="24"/>
          <w:szCs w:val="24"/>
          <w:lang w:val="es-ES"/>
        </w:rPr>
        <w:t xml:space="preserve"> </w:t>
      </w:r>
      <w:r w:rsidRPr="008705EE">
        <w:rPr>
          <w:rFonts w:ascii="Times New Roman" w:eastAsia="Calibri" w:hAnsi="Times New Roman" w:cs="Times New Roman"/>
          <w:sz w:val="24"/>
          <w:szCs w:val="24"/>
          <w:lang w:val="es-ES"/>
        </w:rPr>
        <w:t xml:space="preserve">                            </w:t>
      </w:r>
    </w:p>
    <w:p w14:paraId="63FC042A" w14:textId="38B2B714" w:rsidR="008705EE" w:rsidRPr="008705EE" w:rsidRDefault="008705EE" w:rsidP="008705EE">
      <w:pPr>
        <w:tabs>
          <w:tab w:val="left" w:pos="5529"/>
        </w:tabs>
        <w:spacing w:after="0" w:line="240" w:lineRule="auto"/>
        <w:jc w:val="center"/>
        <w:rPr>
          <w:rFonts w:ascii="Times New Roman" w:eastAsia="Calibri" w:hAnsi="Times New Roman" w:cs="Times New Roman"/>
          <w:lang w:val="es-ES"/>
        </w:rPr>
      </w:pPr>
      <w:r w:rsidRPr="008705EE">
        <w:rPr>
          <w:rFonts w:ascii="Times New Roman" w:eastAsia="Calibri" w:hAnsi="Times New Roman" w:cs="Times New Roman"/>
          <w:sz w:val="24"/>
          <w:szCs w:val="24"/>
          <w:lang w:val="es-ES"/>
        </w:rPr>
        <w:t xml:space="preserve">       Secretario Municipal                                                    </w:t>
      </w:r>
      <w:r>
        <w:rPr>
          <w:rFonts w:ascii="Times New Roman" w:eastAsia="Calibri" w:hAnsi="Times New Roman" w:cs="Times New Roman"/>
          <w:sz w:val="24"/>
          <w:szCs w:val="24"/>
          <w:lang w:val="es-ES"/>
        </w:rPr>
        <w:t xml:space="preserve"> </w:t>
      </w:r>
      <w:r w:rsidRPr="008705EE">
        <w:rPr>
          <w:rFonts w:ascii="Times New Roman" w:eastAsia="Calibri" w:hAnsi="Times New Roman" w:cs="Times New Roman"/>
          <w:lang w:val="es-ES"/>
        </w:rPr>
        <w:t>N° 10 sesión del Concejo Municipal</w:t>
      </w:r>
    </w:p>
    <w:p w14:paraId="110DBADC" w14:textId="1236DB45" w:rsidR="00F55283" w:rsidRDefault="008705EE" w:rsidP="008705EE">
      <w:pPr>
        <w:spacing w:line="240" w:lineRule="auto"/>
        <w:jc w:val="both"/>
        <w:rPr>
          <w:rFonts w:ascii="Times New Roman" w:eastAsia="Calibri" w:hAnsi="Times New Roman" w:cs="Times New Roman"/>
          <w:b/>
          <w:bCs/>
          <w:sz w:val="28"/>
          <w:szCs w:val="28"/>
          <w:lang w:val="es-ES"/>
        </w:rPr>
      </w:pPr>
      <w:r w:rsidRPr="008705EE">
        <w:rPr>
          <w:rFonts w:ascii="Times New Roman" w:eastAsia="Calibri" w:hAnsi="Times New Roman" w:cs="Times New Roman"/>
          <w:lang w:val="es-ES"/>
        </w:rPr>
        <w:t xml:space="preserve">                                                                                         </w:t>
      </w:r>
      <w:r>
        <w:rPr>
          <w:rFonts w:ascii="Times New Roman" w:eastAsia="Calibri" w:hAnsi="Times New Roman" w:cs="Times New Roman"/>
          <w:lang w:val="es-ES"/>
        </w:rPr>
        <w:t xml:space="preserve">         </w:t>
      </w:r>
      <w:bookmarkStart w:id="8" w:name="_GoBack"/>
      <w:bookmarkEnd w:id="8"/>
      <w:r>
        <w:rPr>
          <w:rFonts w:ascii="Times New Roman" w:eastAsia="Calibri" w:hAnsi="Times New Roman" w:cs="Times New Roman"/>
          <w:lang w:val="es-ES"/>
        </w:rPr>
        <w:t xml:space="preserve">     </w:t>
      </w:r>
      <w:r w:rsidRPr="008705EE">
        <w:rPr>
          <w:rFonts w:ascii="Times New Roman" w:eastAsia="Calibri" w:hAnsi="Times New Roman" w:cs="Times New Roman"/>
          <w:lang w:val="es-ES"/>
        </w:rPr>
        <w:t>de fecha 07/04/2021.</w:t>
      </w:r>
      <w:bookmarkEnd w:id="0"/>
      <w:bookmarkEnd w:id="1"/>
      <w:bookmarkEnd w:id="2"/>
      <w:bookmarkEnd w:id="3"/>
      <w:bookmarkEnd w:id="4"/>
    </w:p>
    <w:sectPr w:rsidR="00F552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502"/>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668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05EE"/>
    <w:rsid w:val="00872CDF"/>
    <w:rsid w:val="0087518C"/>
    <w:rsid w:val="00875659"/>
    <w:rsid w:val="00875FA4"/>
    <w:rsid w:val="00877B0B"/>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4">
    <w:name w:val="Tabla con cuadrícula11014"/>
    <w:basedOn w:val="Tablanormal"/>
    <w:next w:val="Tablaconcuadrcula"/>
    <w:uiPriority w:val="39"/>
    <w:rsid w:val="008705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187E-DF3C-47C8-803C-21E749A3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4647</Words>
  <Characters>25559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2021-04-30T19:17:00Z</dcterms:created>
  <dcterms:modified xsi:type="dcterms:W3CDTF">2021-04-30T19:17:00Z</dcterms:modified>
</cp:coreProperties>
</file>