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C6FFE"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bookmarkStart w:id="0" w:name="_Hlk49773341"/>
      <w:bookmarkStart w:id="1" w:name="_Hlk50726069"/>
      <w:r w:rsidRPr="00BB16E9">
        <w:rPr>
          <w:rFonts w:ascii="Times New Roman" w:eastAsia="Times New Roman" w:hAnsi="Times New Roman" w:cs="Times New Roman"/>
          <w:b/>
          <w:bCs/>
          <w:sz w:val="28"/>
          <w:szCs w:val="28"/>
          <w:lang w:val="es-ES" w:eastAsia="es-ES"/>
        </w:rPr>
        <w:t xml:space="preserve">ACTA NÚMERO CINCUENTA Y DOS.- </w:t>
      </w:r>
      <w:r w:rsidRPr="00BB16E9">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BB16E9">
        <w:rPr>
          <w:rFonts w:ascii="Times New Roman" w:eastAsia="Calibri" w:hAnsi="Times New Roman" w:cs="Times New Roman"/>
          <w:sz w:val="28"/>
          <w:szCs w:val="28"/>
          <w:lang w:val="es-SV"/>
        </w:rPr>
        <w:t>para las dieciocho horas del día miércoles nueve de diciembre del año dos mil veinte</w:t>
      </w:r>
      <w:r w:rsidRPr="00BB16E9">
        <w:rPr>
          <w:rFonts w:ascii="Times New Roman" w:eastAsia="Calibri" w:hAnsi="Times New Roman" w:cs="Times New Roman"/>
          <w:sz w:val="28"/>
          <w:szCs w:val="28"/>
          <w:lang w:val="es-ES"/>
        </w:rPr>
        <w:t xml:space="preserve">, en </w:t>
      </w:r>
      <w:r w:rsidRPr="00BB16E9">
        <w:rPr>
          <w:rFonts w:ascii="Times New Roman" w:eastAsia="Calibri" w:hAnsi="Times New Roman" w:cs="Times New Roman"/>
          <w:sz w:val="28"/>
          <w:szCs w:val="28"/>
          <w:lang w:val="es-SV"/>
        </w:rPr>
        <w:t>el local del Instituto Municipal de la Juventud IMJU Centro de Gobierno Municipal de esta Ciudad</w:t>
      </w:r>
      <w:r w:rsidRPr="00BB16E9">
        <w:rPr>
          <w:rFonts w:ascii="Times New Roman" w:eastAsia="Calibri" w:hAnsi="Times New Roman" w:cs="Times New Roman"/>
          <w:sz w:val="28"/>
          <w:szCs w:val="28"/>
          <w:lang w:val="es-ES"/>
        </w:rPr>
        <w:t xml:space="preserve">.- </w:t>
      </w:r>
      <w:r w:rsidRPr="00BB16E9">
        <w:rPr>
          <w:rFonts w:ascii="Times New Roman" w:eastAsia="Times New Roman" w:hAnsi="Times New Roman" w:cs="Times New Roman"/>
          <w:sz w:val="28"/>
          <w:szCs w:val="28"/>
          <w:lang w:val="es-ES" w:eastAsia="es-ES"/>
        </w:rPr>
        <w:t>Presidida por el señor Alcalde Municipal Lic. Miguel Ángel Pereira Ayala, se inicia a las diecinueve horas  cincuenta y tres minutos, debido al establecimiento del quórum</w:t>
      </w:r>
      <w:r w:rsidRPr="00BB16E9">
        <w:rPr>
          <w:rFonts w:ascii="Times New Roman" w:eastAsia="Times New Roman" w:hAnsi="Times New Roman" w:cs="Times New Roman"/>
          <w:sz w:val="28"/>
          <w:szCs w:val="28"/>
          <w:lang w:val="es-ES_tradnl" w:eastAsia="es-ES"/>
        </w:rPr>
        <w:t xml:space="preserve">.- </w:t>
      </w:r>
      <w:r w:rsidRPr="00BB16E9">
        <w:rPr>
          <w:rFonts w:ascii="Times New Roman" w:eastAsia="Times New Roman" w:hAnsi="Times New Roman" w:cs="Times New Roman"/>
          <w:sz w:val="28"/>
          <w:szCs w:val="28"/>
          <w:lang w:val="es-ES" w:eastAsia="es-ES"/>
        </w:rPr>
        <w:t xml:space="preserve">Se verifica la asistencia del Concejo Municipal y están presentes señor Síndico Municipal Lic. José Ebanan Quintanilla Gómez, Primera Regidora Propietaria Lic. Enma Alicia Pineda Mayorga de Castro, Segundo Regidor Propietario Dr. José Oswaldo Granados, Tercer Regidor Propietario Ing. Jesús Orlando González Hernández, Quinto Regidor Propietario señor Rafael Antonio Argueta, Octavo Regidor Propietario Cap. Mauricio Ernesto Campos Martínez, Décima Regidora Propietaria Srita. Denisse Yasira Sandoval Flores, Primera Regidora Suplente Lic. Eneida Vanessa Ramírez, Segunda Regidora Suplente Sra. Erika Lisseth Reyes Gómez; y Secretario Municipal Señor Juan Ricardo Vásquez Guzmán.- No están presentes, Cuarta Regidora Propietaria Lic. María Egdomilia Monterrosa Cruz, Sexto Regidor Propietario Dr. Juan Antonio Bustillo Mendoza, Séptima Regidora Propietaria Lic. Gilda María Mata, Noveno Regidor Propietario Lic. Mario Ernesto Portillo Arévalo, Décimo Primer Regidor Propietario Lic. Orlando Antonio Ulloa Molina, Décimo Segundo Regidor Propietario Dr. José Javier Renderos Vásquez, Tercer Regidor Suplente Lic. José Lázaro Flores Hernández; y Cuarta Regidora Suplente Sra. María Josefina Palacios de Reyes, no obstante haber sido convocados para esta sesión.- Queda establecido el quórum con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con la asistencia de Señor Alcalde Municipal, señor Síndico Municipal, </w:t>
      </w:r>
      <w:r w:rsidRPr="00BB16E9">
        <w:rPr>
          <w:rFonts w:ascii="Times New Roman" w:eastAsia="Times New Roman" w:hAnsi="Times New Roman" w:cs="Times New Roman"/>
          <w:b/>
          <w:bCs/>
          <w:sz w:val="28"/>
          <w:szCs w:val="28"/>
          <w:lang w:val="es-ES" w:eastAsia="es-ES"/>
        </w:rPr>
        <w:t>seis</w:t>
      </w:r>
      <w:r w:rsidRPr="00BB16E9">
        <w:rPr>
          <w:rFonts w:ascii="Times New Roman" w:eastAsia="Times New Roman" w:hAnsi="Times New Roman" w:cs="Times New Roman"/>
          <w:sz w:val="28"/>
          <w:szCs w:val="28"/>
          <w:lang w:val="es-ES" w:eastAsia="es-ES"/>
        </w:rPr>
        <w:t xml:space="preserve"> Regidores Propietarios con derecho a voz y voto; y </w:t>
      </w:r>
      <w:r w:rsidRPr="00BB16E9">
        <w:rPr>
          <w:rFonts w:ascii="Times New Roman" w:eastAsia="Times New Roman" w:hAnsi="Times New Roman" w:cs="Times New Roman"/>
          <w:b/>
          <w:bCs/>
          <w:sz w:val="28"/>
          <w:szCs w:val="28"/>
          <w:lang w:val="es-ES" w:eastAsia="es-ES"/>
        </w:rPr>
        <w:t xml:space="preserve">dos </w:t>
      </w:r>
      <w:r w:rsidRPr="00BB16E9">
        <w:rPr>
          <w:rFonts w:ascii="Times New Roman" w:eastAsia="Times New Roman" w:hAnsi="Times New Roman" w:cs="Times New Roman"/>
          <w:sz w:val="28"/>
          <w:szCs w:val="28"/>
          <w:lang w:val="es-ES" w:eastAsia="es-ES"/>
        </w:rPr>
        <w:t xml:space="preserve">Regidoras Suplentes con derecho a voz.- Sometida a votación la aprobación de la agenda número cincuenta y dos para esta sesión correspondiente a la acta número cincuenta y dos, votan aprobando la agenda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w:t>
      </w:r>
      <w:r w:rsidRPr="00BB16E9">
        <w:rPr>
          <w:rFonts w:ascii="Times New Roman" w:eastAsia="Calibri" w:hAnsi="Times New Roman" w:cs="Times New Roman"/>
          <w:sz w:val="28"/>
          <w:szCs w:val="28"/>
          <w:lang w:val="es-ES"/>
        </w:rPr>
        <w:t xml:space="preserve">A las diecinueve </w:t>
      </w:r>
      <w:r w:rsidRPr="00BB16E9">
        <w:rPr>
          <w:rFonts w:ascii="Times New Roman" w:eastAsia="Times New Roman" w:hAnsi="Times New Roman" w:cs="Times New Roman"/>
          <w:sz w:val="28"/>
          <w:szCs w:val="28"/>
          <w:lang w:val="es-ES" w:eastAsia="es-ES"/>
        </w:rPr>
        <w:t xml:space="preserve">horas cincuenta y siete minutos se inicia la lectura del Acta N°. 51 de fecha jueves 03/12/2020, y se finaliza con la lectura de dicha acta a las veinte horas cuarenta y siete minutos.- Durante la lectura de </w:t>
      </w:r>
      <w:r w:rsidRPr="00BB16E9">
        <w:rPr>
          <w:rFonts w:ascii="Times New Roman" w:eastAsia="Calibri" w:hAnsi="Times New Roman" w:cs="Times New Roman"/>
          <w:sz w:val="28"/>
          <w:szCs w:val="28"/>
          <w:lang w:val="es-ES"/>
        </w:rPr>
        <w:t xml:space="preserve">la Acta N° 51 de fecha jueves 03/12/2020, se incorporan seis Miembros del Concejo Municipal.- A las veinte horas seis minutos, se incorpora </w:t>
      </w:r>
      <w:r w:rsidRPr="00BB16E9">
        <w:rPr>
          <w:rFonts w:ascii="Times New Roman" w:eastAsia="Times New Roman" w:hAnsi="Times New Roman" w:cs="Times New Roman"/>
          <w:sz w:val="28"/>
          <w:szCs w:val="28"/>
          <w:lang w:val="es-ES" w:eastAsia="es-ES"/>
        </w:rPr>
        <w:t xml:space="preserve">Décimo Primer Regidor Propietario Lic. Orlando Antonio Ulloa Molina.- </w:t>
      </w:r>
      <w:r w:rsidRPr="00BB16E9">
        <w:rPr>
          <w:rFonts w:ascii="Times New Roman" w:eastAsia="Calibri" w:hAnsi="Times New Roman" w:cs="Times New Roman"/>
          <w:sz w:val="28"/>
          <w:szCs w:val="28"/>
          <w:lang w:val="es-ES"/>
        </w:rPr>
        <w:t>A las veinte horas treinta y uno minutos, se incorporan dos señores Concejales Séptima Regidora Propietaria Lic. Gilda María Mata</w:t>
      </w:r>
      <w:r w:rsidRPr="00BB16E9">
        <w:rPr>
          <w:rFonts w:ascii="Times New Roman" w:eastAsia="Times New Roman" w:hAnsi="Times New Roman" w:cs="Times New Roman"/>
          <w:sz w:val="28"/>
          <w:szCs w:val="28"/>
          <w:lang w:val="es-ES" w:eastAsia="es-ES"/>
        </w:rPr>
        <w:t xml:space="preserve">, y Noveno Regidor Propietario Lic. Mario Ernesto Portillo Arévalo.- A las veinte horas treinta y siete minutos, se </w:t>
      </w:r>
      <w:r w:rsidRPr="00BB16E9">
        <w:rPr>
          <w:rFonts w:ascii="Times New Roman" w:eastAsia="Times New Roman" w:hAnsi="Times New Roman" w:cs="Times New Roman"/>
          <w:sz w:val="28"/>
          <w:szCs w:val="28"/>
          <w:lang w:val="es-ES" w:eastAsia="es-ES"/>
        </w:rPr>
        <w:lastRenderedPageBreak/>
        <w:t>incorpora Tercer Regidor Suplente Lic. José Lázaro Flores Hernández.-  A las veinte horas cuarenta y nueve minutos, se incorpora Sexto Regidor Propietario Dr. Juan Antonio Bustillo Mendoza.- A</w:t>
      </w:r>
      <w:r w:rsidRPr="00BB16E9">
        <w:rPr>
          <w:rFonts w:ascii="Times New Roman" w:eastAsia="Calibri" w:hAnsi="Times New Roman" w:cs="Times New Roman"/>
          <w:sz w:val="28"/>
          <w:szCs w:val="28"/>
          <w:lang w:val="es-ES"/>
        </w:rPr>
        <w:t xml:space="preserve"> las veintiuna horas diecinueve minutos, se incorpora Décimo Segundo Regidor Propietario Dr. José Javier Renderos Vásquez.- </w:t>
      </w:r>
      <w:r w:rsidRPr="00BB16E9">
        <w:rPr>
          <w:rFonts w:ascii="Times New Roman" w:eastAsia="Calibri" w:hAnsi="Times New Roman" w:cs="Times New Roman"/>
          <w:sz w:val="28"/>
          <w:szCs w:val="28"/>
        </w:rPr>
        <w:t xml:space="preserve">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BB16E9">
        <w:rPr>
          <w:rFonts w:ascii="Times New Roman" w:eastAsia="Times New Roman" w:hAnsi="Times New Roman" w:cs="Times New Roman"/>
          <w:sz w:val="28"/>
          <w:szCs w:val="28"/>
          <w:lang w:val="es-ES" w:eastAsia="es-ES"/>
        </w:rPr>
        <w:t xml:space="preserve">En consecuencia el quórum queda establecido con </w:t>
      </w:r>
      <w:r w:rsidRPr="00BB16E9">
        <w:rPr>
          <w:rFonts w:ascii="Times New Roman" w:eastAsia="Times New Roman" w:hAnsi="Times New Roman" w:cs="Times New Roman"/>
          <w:b/>
          <w:bCs/>
          <w:sz w:val="28"/>
          <w:szCs w:val="28"/>
          <w:lang w:val="es-ES" w:eastAsia="es-ES"/>
        </w:rPr>
        <w:t xml:space="preserve">catorce </w:t>
      </w:r>
      <w:r w:rsidRPr="00BB16E9">
        <w:rPr>
          <w:rFonts w:ascii="Times New Roman" w:eastAsia="Times New Roman" w:hAnsi="Times New Roman" w:cs="Times New Roman"/>
          <w:sz w:val="28"/>
          <w:szCs w:val="28"/>
          <w:lang w:val="es-ES" w:eastAsia="es-ES"/>
        </w:rPr>
        <w:t xml:space="preserve">Miembros del Concejo Municipal con derecho a voz y voto; y </w:t>
      </w:r>
      <w:r w:rsidRPr="00BB16E9">
        <w:rPr>
          <w:rFonts w:ascii="Times New Roman" w:eastAsia="Times New Roman" w:hAnsi="Times New Roman" w:cs="Times New Roman"/>
          <w:b/>
          <w:bCs/>
          <w:sz w:val="28"/>
          <w:szCs w:val="28"/>
          <w:lang w:val="es-ES" w:eastAsia="es-ES"/>
        </w:rPr>
        <w:t>dos</w:t>
      </w:r>
      <w:r w:rsidRPr="00BB16E9">
        <w:rPr>
          <w:rFonts w:ascii="Times New Roman" w:eastAsia="Times New Roman" w:hAnsi="Times New Roman" w:cs="Times New Roman"/>
          <w:sz w:val="28"/>
          <w:szCs w:val="28"/>
          <w:lang w:val="es-ES" w:eastAsia="es-ES"/>
        </w:rPr>
        <w:t xml:space="preserve"> Regidoras Suplentes con derecho a voz.- </w:t>
      </w:r>
      <w:r w:rsidRPr="00BB16E9">
        <w:rPr>
          <w:rFonts w:ascii="Times New Roman" w:eastAsia="Calibri" w:hAnsi="Times New Roman" w:cs="Times New Roman"/>
          <w:sz w:val="28"/>
          <w:szCs w:val="28"/>
          <w:lang w:val="es-ES"/>
        </w:rPr>
        <w:t>Sometida a votación l</w:t>
      </w:r>
      <w:r w:rsidRPr="00BB16E9">
        <w:rPr>
          <w:rFonts w:ascii="Times New Roman" w:eastAsia="Times New Roman" w:hAnsi="Times New Roman" w:cs="Times New Roman"/>
          <w:sz w:val="28"/>
          <w:szCs w:val="28"/>
          <w:lang w:val="es-ES" w:eastAsia="es-ES"/>
        </w:rPr>
        <w:t xml:space="preserve">a aprobación de la Acta N° 51 de fecha jueves 03/12/2020, se aprueba por </w:t>
      </w:r>
      <w:r w:rsidRPr="00BB16E9">
        <w:rPr>
          <w:rFonts w:ascii="Times New Roman" w:eastAsia="Times New Roman" w:hAnsi="Times New Roman" w:cs="Times New Roman"/>
          <w:b/>
          <w:bCs/>
          <w:sz w:val="28"/>
          <w:szCs w:val="28"/>
          <w:lang w:val="es-ES" w:eastAsia="es-ES"/>
        </w:rPr>
        <w:t>trece</w:t>
      </w:r>
      <w:r w:rsidRPr="00BB16E9">
        <w:rPr>
          <w:rFonts w:ascii="Times New Roman" w:eastAsia="Times New Roman" w:hAnsi="Times New Roman" w:cs="Times New Roman"/>
          <w:sz w:val="28"/>
          <w:szCs w:val="28"/>
          <w:lang w:val="es-ES" w:eastAsia="es-ES"/>
        </w:rPr>
        <w:t xml:space="preserve"> votos de los Miembros del Concejo Municipal.- El Cuarto Regidor Propietario Designado Lic. José Lázaro Flores Hernández, se ha levantado al momento de la votación de la aprobación del acta.- </w:t>
      </w:r>
      <w:bookmarkStart w:id="2" w:name="_Hlk58576371"/>
      <w:r w:rsidRPr="00BB16E9">
        <w:rPr>
          <w:rFonts w:ascii="Times New Roman" w:eastAsia="Times New Roman" w:hAnsi="Times New Roman" w:cs="Times New Roman"/>
          <w:b/>
          <w:bCs/>
          <w:sz w:val="28"/>
          <w:szCs w:val="28"/>
          <w:lang w:val="es-ES" w:eastAsia="es-ES"/>
        </w:rPr>
        <w:t>ACUERDO NUMERO UNO.-</w:t>
      </w:r>
      <w:r w:rsidRPr="00BB16E9">
        <w:rPr>
          <w:rFonts w:ascii="Times New Roman" w:eastAsia="Times New Roman" w:hAnsi="Times New Roman" w:cs="Times New Roman"/>
          <w:sz w:val="28"/>
          <w:szCs w:val="28"/>
          <w:lang w:val="es-ES" w:eastAsia="es-ES"/>
        </w:rPr>
        <w:t xml:space="preserve"> </w:t>
      </w:r>
      <w:r w:rsidRPr="00BB16E9">
        <w:rPr>
          <w:rFonts w:ascii="Times New Roman" w:eastAsia="Times New Roman" w:hAnsi="Times New Roman" w:cs="Times New Roman"/>
          <w:sz w:val="28"/>
          <w:szCs w:val="28"/>
        </w:rPr>
        <w:t xml:space="preserve">El Concejo Municipal, </w:t>
      </w:r>
      <w:r w:rsidRPr="00BB16E9">
        <w:rPr>
          <w:rFonts w:ascii="Times New Roman" w:eastAsia="Times New Roman" w:hAnsi="Times New Roman" w:cs="Times New Roman"/>
          <w:b/>
          <w:bCs/>
          <w:sz w:val="28"/>
          <w:szCs w:val="28"/>
        </w:rPr>
        <w:t>CONSIDERANDO:</w:t>
      </w:r>
      <w:r w:rsidRPr="00BB16E9">
        <w:rPr>
          <w:rFonts w:ascii="Times New Roman" w:eastAsia="Times New Roman" w:hAnsi="Times New Roman" w:cs="Times New Roman"/>
          <w:sz w:val="28"/>
          <w:szCs w:val="28"/>
        </w:rPr>
        <w:t xml:space="preserve"> Que el señor Alcalde Municipal Lic. Miguel Ángel Pereira Ayala, solicita modificar la agenda de esta sesión bajo el numeral </w:t>
      </w:r>
      <w:r w:rsidRPr="00BB16E9">
        <w:rPr>
          <w:rFonts w:ascii="Times New Roman" w:eastAsia="Times New Roman" w:hAnsi="Times New Roman" w:cs="Times New Roman"/>
          <w:b/>
          <w:bCs/>
          <w:sz w:val="28"/>
          <w:szCs w:val="28"/>
        </w:rPr>
        <w:t>cuatro,</w:t>
      </w:r>
      <w:r w:rsidRPr="00BB16E9">
        <w:rPr>
          <w:rFonts w:ascii="Times New Roman" w:eastAsia="Times New Roman" w:hAnsi="Times New Roman" w:cs="Times New Roman"/>
          <w:sz w:val="28"/>
          <w:szCs w:val="28"/>
        </w:rPr>
        <w:t xml:space="preserve"> para incorporar bajo el numeral </w:t>
      </w:r>
      <w:r w:rsidRPr="00BB16E9">
        <w:rPr>
          <w:rFonts w:ascii="Times New Roman" w:eastAsia="Times New Roman" w:hAnsi="Times New Roman" w:cs="Times New Roman"/>
          <w:b/>
          <w:bCs/>
          <w:sz w:val="28"/>
          <w:szCs w:val="28"/>
        </w:rPr>
        <w:t>cinco</w:t>
      </w:r>
      <w:r w:rsidRPr="00BB16E9">
        <w:rPr>
          <w:rFonts w:ascii="Times New Roman" w:eastAsia="Times New Roman" w:hAnsi="Times New Roman" w:cs="Times New Roman"/>
          <w:sz w:val="28"/>
          <w:szCs w:val="28"/>
        </w:rPr>
        <w:t xml:space="preserve"> el punto: </w:t>
      </w:r>
      <w:r w:rsidRPr="00BB16E9">
        <w:rPr>
          <w:rFonts w:ascii="Times New Roman" w:eastAsia="Times New Roman" w:hAnsi="Times New Roman" w:cs="Times New Roman"/>
          <w:bCs/>
          <w:color w:val="000000"/>
          <w:sz w:val="28"/>
          <w:szCs w:val="28"/>
          <w:lang w:val="es-ES" w:eastAsia="es-ES"/>
        </w:rPr>
        <w:t>Propuesta del  Señor Síndico Municipal:</w:t>
      </w:r>
      <w:r w:rsidRPr="00BB16E9">
        <w:rPr>
          <w:rFonts w:ascii="Times New Roman" w:eastAsia="Calibri" w:hAnsi="Times New Roman" w:cs="Times New Roman"/>
          <w:color w:val="000000"/>
          <w:sz w:val="28"/>
          <w:szCs w:val="28"/>
        </w:rPr>
        <w:t xml:space="preserve"> Que las Sesiones de Concejo Municipal, sean mixtas o sea presenciales y virtuales, para los señores que conforman el Concejo Municipal del Municipio de San Miguel, debido a la Pandemia COVID-19, que vive el país sin excepción en el Municipio de San Miguel, de conformidad al capítulo tres artículo catorce del Decreto Legislativo N° 600 de fecha 20 de marzo de 2020, en el que la Asamblea Legislativa, emitió la Ley de Regulación del Teletrabajo, ya que en la actualidad no se ha erradicado por completo dicha pandemia, aún persiste el riesgo de contagio del COVID-19, por lo que es permitido que el trabajo se realice de manera virtual.- 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b/>
          <w:bCs/>
          <w:sz w:val="28"/>
          <w:szCs w:val="28"/>
          <w:lang w:val="es-ES" w:eastAsia="es-ES"/>
        </w:rPr>
        <w:t xml:space="preserve">ACUERDA: </w:t>
      </w:r>
      <w:r w:rsidRPr="00BB16E9">
        <w:rPr>
          <w:rFonts w:ascii="Times New Roman" w:eastAsia="Times New Roman" w:hAnsi="Times New Roman" w:cs="Times New Roman"/>
          <w:sz w:val="28"/>
          <w:szCs w:val="28"/>
          <w:lang w:val="es-ES" w:eastAsia="es-ES"/>
        </w:rPr>
        <w:t>Aprobar</w:t>
      </w:r>
      <w:r w:rsidRPr="00BB16E9">
        <w:rPr>
          <w:rFonts w:ascii="Times New Roman" w:eastAsia="Times New Roman" w:hAnsi="Times New Roman" w:cs="Times New Roman"/>
          <w:b/>
          <w:bCs/>
          <w:sz w:val="28"/>
          <w:szCs w:val="28"/>
          <w:lang w:val="es-ES" w:eastAsia="es-ES"/>
        </w:rPr>
        <w:t xml:space="preserve"> </w:t>
      </w:r>
      <w:r w:rsidRPr="00BB16E9">
        <w:rPr>
          <w:rFonts w:ascii="Times New Roman" w:eastAsia="Times New Roman" w:hAnsi="Times New Roman" w:cs="Times New Roman"/>
          <w:sz w:val="28"/>
          <w:szCs w:val="28"/>
          <w:lang w:val="es-ES" w:eastAsia="es-ES"/>
        </w:rPr>
        <w:t xml:space="preserve">la modificación de </w:t>
      </w:r>
      <w:r w:rsidRPr="00BB16E9">
        <w:rPr>
          <w:rFonts w:ascii="Times New Roman" w:eastAsia="Times New Roman" w:hAnsi="Times New Roman" w:cs="Times New Roman"/>
          <w:sz w:val="28"/>
          <w:szCs w:val="28"/>
        </w:rPr>
        <w:t xml:space="preserve">la agenda de esta sesión bajo el numeral </w:t>
      </w:r>
      <w:r w:rsidRPr="00BB16E9">
        <w:rPr>
          <w:rFonts w:ascii="Times New Roman" w:eastAsia="Times New Roman" w:hAnsi="Times New Roman" w:cs="Times New Roman"/>
          <w:b/>
          <w:bCs/>
          <w:sz w:val="28"/>
          <w:szCs w:val="28"/>
        </w:rPr>
        <w:t>4,</w:t>
      </w:r>
      <w:r w:rsidRPr="00BB16E9">
        <w:rPr>
          <w:rFonts w:ascii="Times New Roman" w:eastAsia="Times New Roman" w:hAnsi="Times New Roman" w:cs="Times New Roman"/>
          <w:sz w:val="28"/>
          <w:szCs w:val="28"/>
        </w:rPr>
        <w:t xml:space="preserve"> y se incorpora bajo el numeral </w:t>
      </w:r>
      <w:r w:rsidRPr="00BB16E9">
        <w:rPr>
          <w:rFonts w:ascii="Times New Roman" w:eastAsia="Times New Roman" w:hAnsi="Times New Roman" w:cs="Times New Roman"/>
          <w:b/>
          <w:bCs/>
          <w:sz w:val="28"/>
          <w:szCs w:val="28"/>
        </w:rPr>
        <w:t>5</w:t>
      </w:r>
      <w:r w:rsidRPr="00BB16E9">
        <w:rPr>
          <w:rFonts w:ascii="Times New Roman" w:eastAsia="Times New Roman" w:hAnsi="Times New Roman" w:cs="Times New Roman"/>
          <w:sz w:val="28"/>
          <w:szCs w:val="28"/>
        </w:rPr>
        <w:t xml:space="preserve"> el punto: </w:t>
      </w:r>
      <w:r w:rsidRPr="00BB16E9">
        <w:rPr>
          <w:rFonts w:ascii="Times New Roman" w:eastAsia="Times New Roman" w:hAnsi="Times New Roman" w:cs="Times New Roman"/>
          <w:bCs/>
          <w:color w:val="000000"/>
          <w:sz w:val="28"/>
          <w:szCs w:val="28"/>
          <w:lang w:val="es-ES" w:eastAsia="es-ES"/>
        </w:rPr>
        <w:t>Propuesta del Señor Síndico Municipal:</w:t>
      </w:r>
      <w:r w:rsidRPr="00BB16E9">
        <w:rPr>
          <w:rFonts w:ascii="Times New Roman" w:eastAsia="Calibri" w:hAnsi="Times New Roman" w:cs="Times New Roman"/>
          <w:color w:val="000000"/>
          <w:sz w:val="28"/>
          <w:szCs w:val="28"/>
        </w:rPr>
        <w:t xml:space="preserve"> Que las Sesiones de Concejo Municipal, sean mixtas o sea presenciales y virtuales, para los señores que conforman el Concejo Municipal del Municipio de San Miguel, debido a la Pandemia COVID-19, que vive el país sin excepción en el Municipio de San Miguel, de conformidad al capítulo tres artículo catorce del Decreto Legislativo N° 600 de fecha 20 de marzo de 2020, en el que la Asamblea Legislativa, emitió la Ley de Regulación del Teletrabajo, ya que en </w:t>
      </w:r>
      <w:r w:rsidRPr="00BB16E9">
        <w:rPr>
          <w:rFonts w:ascii="Times New Roman" w:eastAsia="Calibri" w:hAnsi="Times New Roman" w:cs="Times New Roman"/>
          <w:color w:val="000000"/>
          <w:sz w:val="28"/>
          <w:szCs w:val="28"/>
        </w:rPr>
        <w:lastRenderedPageBreak/>
        <w:t>la actualidad no se ha erradicado por completo dicha pandemia, aún persiste el riesgo de contagio del COVID-19, por lo que es permitido que el trabajo se realice de manera virtual.-</w:t>
      </w:r>
      <w:r w:rsidRPr="00BB16E9">
        <w:rPr>
          <w:rFonts w:ascii="Times New Roman" w:eastAsia="Calibri" w:hAnsi="Times New Roman" w:cs="Times New Roman"/>
          <w:sz w:val="28"/>
          <w:szCs w:val="28"/>
          <w:lang w:val="es-ES"/>
        </w:rPr>
        <w:t xml:space="preserve"> </w:t>
      </w:r>
      <w:r w:rsidRPr="00BB16E9">
        <w:rPr>
          <w:rFonts w:ascii="Times New Roman" w:eastAsia="Times New Roman" w:hAnsi="Times New Roman" w:cs="Times New Roman"/>
          <w:b/>
          <w:bCs/>
          <w:sz w:val="28"/>
          <w:szCs w:val="28"/>
        </w:rPr>
        <w:t xml:space="preserve">CERTIFÍQUESE Y NOTIFIQUESE.- </w:t>
      </w:r>
      <w:r w:rsidRPr="00BB16E9">
        <w:rPr>
          <w:rFonts w:ascii="Times New Roman" w:eastAsia="Times New Roman" w:hAnsi="Times New Roman" w:cs="Times New Roman"/>
          <w:b/>
          <w:bCs/>
          <w:sz w:val="28"/>
          <w:szCs w:val="28"/>
          <w:lang w:val="es-ES" w:eastAsia="es-ES"/>
        </w:rPr>
        <w:t>ACUERDO NUMERO DOS.-</w:t>
      </w:r>
      <w:r w:rsidRPr="00BB16E9">
        <w:rPr>
          <w:rFonts w:ascii="Times New Roman" w:eastAsia="Times New Roman" w:hAnsi="Times New Roman" w:cs="Times New Roman"/>
          <w:sz w:val="28"/>
          <w:szCs w:val="28"/>
          <w:lang w:val="es-ES" w:eastAsia="es-ES"/>
        </w:rPr>
        <w:t xml:space="preserve"> </w:t>
      </w:r>
      <w:r w:rsidRPr="00BB16E9">
        <w:rPr>
          <w:rFonts w:ascii="Times New Roman" w:eastAsia="Times New Roman" w:hAnsi="Times New Roman" w:cs="Times New Roman"/>
          <w:sz w:val="28"/>
          <w:szCs w:val="28"/>
        </w:rPr>
        <w:t xml:space="preserve">El Concejo Municipal, </w:t>
      </w:r>
      <w:r w:rsidRPr="00BB16E9">
        <w:rPr>
          <w:rFonts w:ascii="Times New Roman" w:eastAsia="Times New Roman" w:hAnsi="Times New Roman" w:cs="Times New Roman"/>
          <w:b/>
          <w:bCs/>
          <w:sz w:val="28"/>
          <w:szCs w:val="28"/>
        </w:rPr>
        <w:t>CONSIDERANDO:</w:t>
      </w:r>
      <w:r w:rsidRPr="00BB16E9">
        <w:rPr>
          <w:rFonts w:ascii="Times New Roman" w:eastAsia="Times New Roman" w:hAnsi="Times New Roman" w:cs="Times New Roman"/>
          <w:sz w:val="28"/>
          <w:szCs w:val="28"/>
        </w:rPr>
        <w:t xml:space="preserve"> Que en Acuerdo Municipal número uno que antecede de la presente sesión y acta, está aprobado bajo el numeral </w:t>
      </w:r>
      <w:r w:rsidRPr="00BB16E9">
        <w:rPr>
          <w:rFonts w:ascii="Times New Roman" w:eastAsia="Times New Roman" w:hAnsi="Times New Roman" w:cs="Times New Roman"/>
          <w:b/>
          <w:bCs/>
          <w:sz w:val="28"/>
          <w:szCs w:val="28"/>
        </w:rPr>
        <w:t>4</w:t>
      </w:r>
      <w:r w:rsidRPr="00BB16E9">
        <w:rPr>
          <w:rFonts w:ascii="Times New Roman" w:eastAsia="Times New Roman" w:hAnsi="Times New Roman" w:cs="Times New Roman"/>
          <w:sz w:val="28"/>
          <w:szCs w:val="28"/>
        </w:rPr>
        <w:t xml:space="preserve"> la modificación de la agenda, y bajo el numeral </w:t>
      </w:r>
      <w:r w:rsidRPr="00BB16E9">
        <w:rPr>
          <w:rFonts w:ascii="Times New Roman" w:eastAsia="Times New Roman" w:hAnsi="Times New Roman" w:cs="Times New Roman"/>
          <w:b/>
          <w:bCs/>
          <w:sz w:val="28"/>
          <w:szCs w:val="28"/>
        </w:rPr>
        <w:t>5</w:t>
      </w:r>
      <w:r w:rsidRPr="00BB16E9">
        <w:rPr>
          <w:rFonts w:ascii="Times New Roman" w:eastAsia="Times New Roman" w:hAnsi="Times New Roman" w:cs="Times New Roman"/>
          <w:sz w:val="28"/>
          <w:szCs w:val="28"/>
        </w:rPr>
        <w:t xml:space="preserve"> la incorporación del punto: </w:t>
      </w:r>
      <w:r w:rsidRPr="00BB16E9">
        <w:rPr>
          <w:rFonts w:ascii="Times New Roman" w:eastAsia="Times New Roman" w:hAnsi="Times New Roman" w:cs="Times New Roman"/>
          <w:bCs/>
          <w:color w:val="000000"/>
          <w:sz w:val="28"/>
          <w:szCs w:val="28"/>
          <w:lang w:val="es-ES" w:eastAsia="es-ES"/>
        </w:rPr>
        <w:t>Propuesta del Señor Síndico Municipal:</w:t>
      </w:r>
      <w:r w:rsidRPr="00BB16E9">
        <w:rPr>
          <w:rFonts w:ascii="Times New Roman" w:eastAsia="Calibri" w:hAnsi="Times New Roman" w:cs="Times New Roman"/>
          <w:color w:val="000000"/>
          <w:sz w:val="28"/>
          <w:szCs w:val="28"/>
        </w:rPr>
        <w:t xml:space="preserve"> Que las Sesiones de Concejo Municipal, sean mixtas o sea presenciales y virtuales, para los señores que conforman el Concejo Municipal del Municipio de San Miguel, debido a la Pandemia COVID-19, que vive el país sin excepción en el Municipio de San Miguel, de conformidad al capítulo tres artículo catorce del Decreto Legislativo N° 600 de fecha 20 de marzo de 2020, en el que la Asamblea Legislativa, emitió la Ley de Regulación del Teletrabajo, ya que en la actualidad no se ha erradicado por completo dicha pandemia, aún persiste el riesgo de contagio del COVID-19, por lo que es permitido que el trabajo se realice de manera virtual.- </w:t>
      </w:r>
      <w:r w:rsidRPr="00BB16E9">
        <w:rPr>
          <w:rFonts w:ascii="Times New Roman" w:eastAsia="Calibri" w:hAnsi="Times New Roman" w:cs="Times New Roman"/>
          <w:b/>
          <w:bCs/>
          <w:color w:val="000000"/>
          <w:sz w:val="28"/>
          <w:szCs w:val="28"/>
        </w:rPr>
        <w:t>Por lo tanto solicita:</w:t>
      </w:r>
      <w:r w:rsidRPr="00BB16E9">
        <w:rPr>
          <w:rFonts w:ascii="Times New Roman" w:eastAsia="Calibri" w:hAnsi="Times New Roman" w:cs="Times New Roman"/>
          <w:color w:val="000000"/>
          <w:sz w:val="28"/>
          <w:szCs w:val="28"/>
        </w:rPr>
        <w:t xml:space="preserve"> </w:t>
      </w:r>
      <w:r w:rsidRPr="00BB16E9">
        <w:rPr>
          <w:rFonts w:ascii="Times New Roman" w:eastAsia="Times New Roman" w:hAnsi="Times New Roman" w:cs="Times New Roman"/>
          <w:b/>
          <w:sz w:val="28"/>
          <w:szCs w:val="28"/>
          <w:lang w:eastAsia="es-ES"/>
        </w:rPr>
        <w:t xml:space="preserve">1) </w:t>
      </w:r>
      <w:r w:rsidRPr="00BB16E9">
        <w:rPr>
          <w:rFonts w:ascii="Times New Roman" w:eastAsia="Calibri" w:hAnsi="Times New Roman" w:cs="Times New Roman"/>
          <w:bCs/>
          <w:sz w:val="28"/>
          <w:szCs w:val="28"/>
          <w:lang w:val="es-ES"/>
        </w:rPr>
        <w:t xml:space="preserve">Autorizar que las sesiones de Concejo Municipal del Municipio de San Miguel, sean mixtas o sea presenciales y virtuales, para los señores que conforman el Concejo Municipal del Municipio de San Miguel, a raíz de la pandemia COVID-19, que vive el país sin excepción en el Municipio de San Miguel, de conformidad al </w:t>
      </w:r>
      <w:r w:rsidRPr="00BB16E9">
        <w:rPr>
          <w:rFonts w:ascii="Times New Roman" w:eastAsia="Calibri" w:hAnsi="Times New Roman" w:cs="Times New Roman"/>
          <w:color w:val="000000"/>
          <w:sz w:val="28"/>
          <w:szCs w:val="28"/>
        </w:rPr>
        <w:t>capítulo tres artículo catorce del</w:t>
      </w:r>
      <w:r w:rsidRPr="00BB16E9">
        <w:rPr>
          <w:rFonts w:ascii="Times New Roman" w:eastAsia="Calibri" w:hAnsi="Times New Roman" w:cs="Times New Roman"/>
          <w:bCs/>
          <w:sz w:val="28"/>
          <w:szCs w:val="28"/>
          <w:lang w:val="es-ES"/>
        </w:rPr>
        <w:t xml:space="preserve"> Decreto Legislativo N° 600 de fecha 20 de marzo de 2020 a miembros del Concejo Municipal que se encuentren imposibilitados para poder asistir a sesiones presenciales por enfermedad legalmente comprobada, poder conectarse a través de la conexión de la plataforma virtual zoom,</w:t>
      </w:r>
      <w:r w:rsidRPr="00BB16E9">
        <w:rPr>
          <w:rFonts w:ascii="Times New Roman" w:eastAsia="Calibri" w:hAnsi="Times New Roman" w:cs="Times New Roman"/>
          <w:color w:val="000000"/>
          <w:sz w:val="28"/>
          <w:szCs w:val="28"/>
        </w:rPr>
        <w:t xml:space="preserve"> ya que en la actualidad no se ha erradicado por completo dicha pandemia, aún persiste el riesgo de contagio del COVID-19, por lo que es permitido que el trabajo se realice de manera virtual; y quedan facultados los Miembros del Concejo Municipal que se encuentren imposibilitados por enfermedad legalmente comprobada o por cualquier otra causa que lo imposibilite asistir de manera presencial a las Sesiones de Concejo Municipal, pueda asistir a las Sesiones a través de la conexión de la Plataforma Virtual ZOOM, gozando de todas las facultades y derechos que otorga el Código Municipal, validando de esta forma las votaciones virtuales o cualquier otra participación dentro de la sesión.- Todo lo anterior con el fin de salvaguardar la salud de los señores Miembros del Concejo Municipal.-</w:t>
      </w:r>
      <w:r w:rsidRPr="00BB16E9">
        <w:rPr>
          <w:rFonts w:ascii="Times New Roman" w:eastAsia="Calibri" w:hAnsi="Times New Roman" w:cs="Times New Roman"/>
          <w:bCs/>
          <w:sz w:val="28"/>
          <w:szCs w:val="28"/>
        </w:rPr>
        <w:t xml:space="preserve"> </w:t>
      </w:r>
      <w:r w:rsidRPr="00BB16E9">
        <w:rPr>
          <w:rFonts w:ascii="Times New Roman" w:eastAsia="Calibri" w:hAnsi="Times New Roman" w:cs="Times New Roman"/>
          <w:b/>
          <w:sz w:val="28"/>
          <w:szCs w:val="28"/>
          <w:lang w:val="es-ES"/>
        </w:rPr>
        <w:t>2)</w:t>
      </w:r>
      <w:r w:rsidRPr="00BB16E9">
        <w:rPr>
          <w:rFonts w:ascii="Times New Roman" w:eastAsia="Calibri" w:hAnsi="Times New Roman" w:cs="Times New Roman"/>
          <w:bCs/>
          <w:sz w:val="28"/>
          <w:szCs w:val="28"/>
          <w:lang w:val="es-ES"/>
        </w:rPr>
        <w:t xml:space="preserve"> Nombrar al Jefe del Departamento de Informática de esta Municipalidad o al que se designe del Departamento de Informática, como enlace para mantener la conectividad.-</w:t>
      </w:r>
      <w:r w:rsidRPr="00BB16E9">
        <w:rPr>
          <w:rFonts w:ascii="Times New Roman" w:eastAsia="Calibri" w:hAnsi="Times New Roman" w:cs="Times New Roman"/>
          <w:color w:val="000000"/>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cuatro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diez</w:t>
      </w:r>
      <w:r w:rsidRPr="00BB16E9">
        <w:rPr>
          <w:rFonts w:ascii="Times New Roman" w:eastAsia="Calibri" w:hAnsi="Times New Roman" w:cs="Times New Roman"/>
          <w:sz w:val="28"/>
          <w:szCs w:val="28"/>
          <w:lang w:val="es-SV"/>
        </w:rPr>
        <w:t xml:space="preserve"> Miembros del Concejo Municipal Lic. José Ebanan Quintanilla Gómez, Dr. José Oswaldo Granados, Ing. Jesús Orlando González Hernández, Lic. José </w:t>
      </w:r>
      <w:r w:rsidRPr="00BB16E9">
        <w:rPr>
          <w:rFonts w:ascii="Times New Roman" w:eastAsia="Calibri" w:hAnsi="Times New Roman" w:cs="Times New Roman"/>
          <w:sz w:val="28"/>
          <w:szCs w:val="28"/>
          <w:lang w:val="es-SV"/>
        </w:rPr>
        <w:lastRenderedPageBreak/>
        <w:t xml:space="preserve">Lázaro Flores Hernández, señor Rafael Antonio Argueta, Dr. Juan Antonio Bustillo Hernández, </w:t>
      </w:r>
      <w:r w:rsidRPr="00BB16E9">
        <w:rPr>
          <w:rFonts w:ascii="Times New Roman" w:eastAsia="Times New Roman" w:hAnsi="Times New Roman" w:cs="Times New Roman"/>
          <w:sz w:val="28"/>
          <w:szCs w:val="28"/>
          <w:lang w:val="es-ES" w:eastAsia="es-ES"/>
        </w:rPr>
        <w:t>Lic. Gilda María Mata, Cap. Mauricio Ernesto Campos Martínez, Lic. Mario Ernesto Portillo Arévalo; y señorita Denisse Yasira Sandoval Flores, Art. 45 del Código Municipal.- D</w:t>
      </w:r>
      <w:proofErr w:type="spellStart"/>
      <w:r w:rsidRPr="00BB16E9">
        <w:rPr>
          <w:rFonts w:ascii="Times New Roman" w:eastAsia="Calibri" w:hAnsi="Times New Roman" w:cs="Times New Roman"/>
          <w:sz w:val="28"/>
          <w:szCs w:val="28"/>
          <w:lang w:val="es-SV"/>
        </w:rPr>
        <w:t>ebido</w:t>
      </w:r>
      <w:proofErr w:type="spellEnd"/>
      <w:r w:rsidRPr="00BB16E9">
        <w:rPr>
          <w:rFonts w:ascii="Times New Roman" w:eastAsia="Calibri" w:hAnsi="Times New Roman" w:cs="Times New Roman"/>
          <w:sz w:val="28"/>
          <w:szCs w:val="28"/>
          <w:lang w:val="es-SV"/>
        </w:rPr>
        <w:t xml:space="preserve"> que la votación de este punto, es por cuatro votos,</w:t>
      </w:r>
      <w:r w:rsidRPr="00BB16E9">
        <w:rPr>
          <w:rFonts w:ascii="Times New Roman" w:eastAsia="Calibri" w:hAnsi="Times New Roman" w:cs="Times New Roman"/>
          <w:b/>
          <w:sz w:val="28"/>
          <w:szCs w:val="28"/>
          <w:lang w:val="es-SV"/>
        </w:rPr>
        <w:t xml:space="preserve"> </w:t>
      </w:r>
      <w:r w:rsidRPr="00BB16E9">
        <w:rPr>
          <w:rFonts w:ascii="Times New Roman" w:eastAsia="Calibri" w:hAnsi="Times New Roman" w:cs="Times New Roman"/>
          <w:sz w:val="28"/>
          <w:szCs w:val="28"/>
          <w:lang w:val="es-SV"/>
        </w:rPr>
        <w:t>no se aprueba, por no tenerse la votación que establece el Código Municipal artículo</w:t>
      </w:r>
      <w:r w:rsidRPr="00BB16E9">
        <w:rPr>
          <w:rFonts w:ascii="Times New Roman" w:eastAsia="Calibri" w:hAnsi="Times New Roman" w:cs="Times New Roman"/>
          <w:b/>
          <w:sz w:val="28"/>
          <w:szCs w:val="28"/>
          <w:lang w:val="es-SV"/>
        </w:rPr>
        <w:t xml:space="preserve"> </w:t>
      </w:r>
      <w:r w:rsidRPr="00BB16E9">
        <w:rPr>
          <w:rFonts w:ascii="Times New Roman" w:eastAsia="Calibri" w:hAnsi="Times New Roman" w:cs="Times New Roman"/>
          <w:sz w:val="28"/>
          <w:szCs w:val="28"/>
          <w:lang w:val="es-SV"/>
        </w:rPr>
        <w:t xml:space="preserve">43.- </w:t>
      </w:r>
      <w:r w:rsidRPr="00BB16E9">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b/>
          <w:bCs/>
          <w:sz w:val="28"/>
          <w:szCs w:val="28"/>
        </w:rPr>
        <w:t>CERTIFÍQUESE Y NOTIFIQUESE.-</w:t>
      </w:r>
      <w:bookmarkEnd w:id="2"/>
      <w:r w:rsidRPr="00BB16E9">
        <w:rPr>
          <w:rFonts w:ascii="Times New Roman" w:eastAsia="Calibri" w:hAnsi="Times New Roman" w:cs="Times New Roman"/>
          <w:bCs/>
          <w:sz w:val="28"/>
          <w:szCs w:val="28"/>
          <w:lang w:val="es-ES"/>
        </w:rPr>
        <w:t xml:space="preserve"> </w:t>
      </w:r>
      <w:r w:rsidRPr="00BB16E9">
        <w:rPr>
          <w:rFonts w:ascii="Times New Roman" w:eastAsia="Times New Roman" w:hAnsi="Times New Roman" w:cs="Times New Roman"/>
          <w:b/>
          <w:bCs/>
          <w:sz w:val="28"/>
          <w:szCs w:val="28"/>
          <w:lang w:val="es-ES" w:eastAsia="es-ES"/>
        </w:rPr>
        <w:t>ACUERDO NUMERO TRES.-</w:t>
      </w:r>
      <w:r w:rsidRPr="00BB16E9">
        <w:rPr>
          <w:rFonts w:ascii="Times New Roman" w:eastAsia="Times New Roman" w:hAnsi="Times New Roman" w:cs="Times New Roman"/>
          <w:sz w:val="28"/>
          <w:szCs w:val="28"/>
          <w:lang w:val="es-ES" w:eastAsia="es-ES"/>
        </w:rPr>
        <w:t xml:space="preserve"> </w:t>
      </w:r>
      <w:r w:rsidRPr="00BB16E9">
        <w:rPr>
          <w:rFonts w:ascii="Times New Roman" w:eastAsia="Times New Roman" w:hAnsi="Times New Roman" w:cs="Times New Roman"/>
          <w:sz w:val="28"/>
          <w:szCs w:val="28"/>
        </w:rPr>
        <w:t xml:space="preserve">El Concejo Municipal, </w:t>
      </w:r>
      <w:r w:rsidRPr="00BB16E9">
        <w:rPr>
          <w:rFonts w:ascii="Times New Roman" w:eastAsia="Times New Roman" w:hAnsi="Times New Roman" w:cs="Times New Roman"/>
          <w:b/>
          <w:bCs/>
          <w:sz w:val="28"/>
          <w:szCs w:val="28"/>
        </w:rPr>
        <w:t>CONSIDERANDO:</w:t>
      </w:r>
      <w:r w:rsidRPr="00BB16E9">
        <w:rPr>
          <w:rFonts w:ascii="Times New Roman" w:eastAsia="Times New Roman" w:hAnsi="Times New Roman" w:cs="Times New Roman"/>
          <w:sz w:val="28"/>
          <w:szCs w:val="28"/>
        </w:rPr>
        <w:t xml:space="preserve"> Visto y deliberado el punto del numeral </w:t>
      </w:r>
      <w:r w:rsidRPr="00BB16E9">
        <w:rPr>
          <w:rFonts w:ascii="Times New Roman" w:eastAsia="Calibri" w:hAnsi="Times New Roman" w:cs="Times New Roman"/>
          <w:b/>
          <w:bCs/>
          <w:sz w:val="28"/>
          <w:szCs w:val="28"/>
        </w:rPr>
        <w:t xml:space="preserve">6 antes </w:t>
      </w:r>
      <w:r w:rsidRPr="00BB16E9">
        <w:rPr>
          <w:rFonts w:ascii="Times New Roman" w:eastAsia="Times New Roman" w:hAnsi="Times New Roman" w:cs="Times New Roman"/>
          <w:b/>
          <w:bCs/>
          <w:sz w:val="28"/>
          <w:szCs w:val="28"/>
        </w:rPr>
        <w:t>4</w:t>
      </w:r>
      <w:r w:rsidRPr="00BB16E9">
        <w:rPr>
          <w:rFonts w:ascii="Times New Roman" w:eastAsia="Times New Roman" w:hAnsi="Times New Roman" w:cs="Times New Roman"/>
          <w:sz w:val="28"/>
          <w:szCs w:val="28"/>
        </w:rPr>
        <w:t xml:space="preserve"> de la agenda de esta sesión: </w:t>
      </w:r>
      <w:r w:rsidRPr="00BB16E9">
        <w:rPr>
          <w:rFonts w:ascii="Times New Roman" w:eastAsia="Calibri" w:hAnsi="Times New Roman" w:cs="Times New Roman"/>
          <w:sz w:val="28"/>
          <w:szCs w:val="28"/>
        </w:rPr>
        <w:t>Nota de fecha 30/11/2020 enviada por el Ing. Wiliam Noé Claros Vigil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El Departamento de Ingeniería de esta Municipalidad, ha remitido a la UACI el documento de carpeta técnica del proyecto “CONSTRUCCIÓN DE PASARELA PEATONAL SOBRE LÍNEA FÉRREA EN CANTÓN MIRAFLORES, MUNICIPIO Y DEPARTAMENTO SAN MIGUEL”, formulada por la Ing. Marina del Rosario Ramos Técnico del Departamento Ingeniería; dicha carpeta cuenta con el visto bueno de la Jefe del Departamento de Ingeniería de esta Municipalidad Arquitecta Alcira Jeannette Alemán de Iglesias, cumple técnicamente con lo requerido, por lo que es necesario la contratación para la ejecución del proyecto.- Atendiendo las necesidades de las Comunidades de dicha zona, se requiere de la construcción de una pasarela peatonal, que facilite el acceso y puedan movilizarse de una forma segura por dicho lugar.- Correspondiendo a esto y basados en el Artículo 40 de la Ley LACAP, se han formulado por parte de la UACI TERMINOS DE REFERENCIA, para realizar por Libre Gestión la contratación para la ejecución del proyecto “CONSTRUCCIÓN DE PASARELA PEATONAL SOBRE LÍNEA FÉRREA EN CANTÓN MIRAFLORES, MUNICIPIO Y DEPARTAMENTO SAN MIGUEL”.- Por lo antes expuesto y para continuar con el proceso de contratación solicita Acuerdo Municipal.- Se tiene Carpeta Técnica, Términos de Referencia; y certificación de asignación presupuestaria.-</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lang w:val="es-ES"/>
        </w:rPr>
        <w:t xml:space="preserve">.- El señor Concejal Cap. Mauricio Ernesto </w:t>
      </w:r>
      <w:r w:rsidRPr="00BB16E9">
        <w:rPr>
          <w:rFonts w:ascii="Times New Roman" w:eastAsia="Calibri" w:hAnsi="Times New Roman" w:cs="Times New Roman"/>
          <w:sz w:val="28"/>
          <w:szCs w:val="28"/>
        </w:rPr>
        <w:t xml:space="preserve">Campos Martínez, manifiesta: señor Secretario: Présteme la asignación presupuestaria, carpeta técnica; y términos de referencia.- Una consulta: En cuanto a los términos de referencia numeral dos…. Mi pregunta es: El derecho de vía de la línea férrea es propiedad del estado, quisiera saber si se cuenta con los permisos de FENADESAL para poder ejecutar esa obra, porque no es propiedad Municipal, el derecho de vía se conoce que son 30 metros, si esta obra se va </w:t>
      </w:r>
      <w:r w:rsidRPr="00BB16E9">
        <w:rPr>
          <w:rFonts w:ascii="Times New Roman" w:eastAsia="Calibri" w:hAnsi="Times New Roman" w:cs="Times New Roman"/>
          <w:sz w:val="28"/>
          <w:szCs w:val="28"/>
        </w:rPr>
        <w:lastRenderedPageBreak/>
        <w:t xml:space="preserve">hacer por el derecho de vía, quisiera saber si se cuenta con los permisos respectivos.- El señor Síndico Municipal Lic. José Ebanan Quintanilla Gómez, manifiesta: Capitán para despejar la duda, esos terrenos que eran de FENADESAL fueron desafectados de esa zona y fueron entregados a las personas, entonces no hay problema, eso está específicamente aledaño a la Escuela.- </w:t>
      </w:r>
      <w:r w:rsidRPr="00BB16E9">
        <w:rPr>
          <w:rFonts w:ascii="Times New Roman" w:eastAsia="Calibri" w:hAnsi="Times New Roman" w:cs="Times New Roman"/>
          <w:sz w:val="28"/>
          <w:szCs w:val="28"/>
          <w:lang w:val="es-ES"/>
        </w:rPr>
        <w:t xml:space="preserve">El señor Concejal Cap. Mauricio Ernesto </w:t>
      </w:r>
      <w:r w:rsidRPr="00BB16E9">
        <w:rPr>
          <w:rFonts w:ascii="Times New Roman" w:eastAsia="Calibri" w:hAnsi="Times New Roman" w:cs="Times New Roman"/>
          <w:sz w:val="28"/>
          <w:szCs w:val="28"/>
        </w:rPr>
        <w:t xml:space="preserve">Campos Martínez, manifiesta: Sí, pero los derechos de vía que desafectó FENADESAL, fueron para vivienda de las personas no para otra actividad, ahí habría que ver si es de la Comunidad la zona que ha quedado, habría que anexarle la escritura de esa zona que fue desafectada, debe haber una copia señor Secretario, de la parte esa donde se va a construir, ya sea que se dona a la Municipalidad por parte de la Comunidad, porque ningún terreno que ha sido derecho de vía del tren, ha sido dejado así sin ninguna utilidad.- Solicito copia de asignaciones, término de referencia, carpeta técnica; y lo de la desafectación de esos terrenos.-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1°)</w:t>
      </w:r>
      <w:r w:rsidRPr="00BB16E9">
        <w:rPr>
          <w:rFonts w:ascii="Times New Roman" w:eastAsia="Calibri" w:hAnsi="Times New Roman" w:cs="Times New Roman"/>
          <w:sz w:val="28"/>
          <w:szCs w:val="28"/>
        </w:rPr>
        <w:t xml:space="preserve"> Aprobar Carpeta Técnica para la ejecución del Proyecto “CONSTRUCCIÓN DE PASARELA PEATONAL SOBRE LÍNEA FÉRREA EN CANTÓN MIRAFLORES, MUNICIPIO Y DEPARTAMENTO SAN MIGUEL”, elaborada por el Departamento de Ingeniería de esta Municipalidad, con el visto bueno del Jefe del Departamento de Ingeniería Arquitecta Alcira Jeannette Alemán de Iglesias.- </w:t>
      </w:r>
      <w:r w:rsidRPr="00BB16E9">
        <w:rPr>
          <w:rFonts w:ascii="Times New Roman" w:eastAsia="Calibri" w:hAnsi="Times New Roman" w:cs="Times New Roman"/>
          <w:b/>
          <w:bCs/>
          <w:sz w:val="28"/>
          <w:szCs w:val="28"/>
        </w:rPr>
        <w:t>2°)</w:t>
      </w:r>
      <w:r w:rsidRPr="00BB16E9">
        <w:rPr>
          <w:rFonts w:ascii="Times New Roman" w:eastAsia="Calibri" w:hAnsi="Times New Roman" w:cs="Times New Roman"/>
          <w:sz w:val="28"/>
          <w:szCs w:val="28"/>
        </w:rPr>
        <w:t xml:space="preserve"> Aprobar Términos de Referencia para la contratación del constructor del Proyecto “CONSTRUCCIÓN DE PASARELA PEATONAL SOBRE LÍNEA FÉRREA EN CANTÓN MIRAFLORES, MUNICIPIO Y DEPARTAMENTO SAN MIGUEL”.- </w:t>
      </w:r>
      <w:r w:rsidRPr="00BB16E9">
        <w:rPr>
          <w:rFonts w:ascii="Times New Roman" w:eastAsia="Calibri" w:hAnsi="Times New Roman" w:cs="Times New Roman"/>
          <w:b/>
          <w:bCs/>
          <w:sz w:val="28"/>
          <w:szCs w:val="28"/>
        </w:rPr>
        <w:t>3°)</w:t>
      </w:r>
      <w:r w:rsidRPr="00BB16E9">
        <w:rPr>
          <w:rFonts w:ascii="Times New Roman" w:eastAsia="Calibri" w:hAnsi="Times New Roman" w:cs="Times New Roman"/>
          <w:sz w:val="28"/>
          <w:szCs w:val="28"/>
        </w:rPr>
        <w:t xml:space="preserve"> Autorizar a la UACI de esta Municipalidad, realice el proceso de ley respectivo por Libre Gestión LG-51-2020AMSM “CONSTRUCCIÓN DE PASARELA PEATONAL SOBRE LÍNEA FÉRREA EN CANTÓN MIRAFLORES, MUNICIPIO Y DEPARTAMENTO SAN MIGUEL”; se tiene la asignación presupuestaria cifras </w:t>
      </w:r>
      <w:r w:rsidRPr="00BB16E9">
        <w:rPr>
          <w:rFonts w:ascii="Times New Roman" w:eastAsia="Calibri" w:hAnsi="Times New Roman" w:cs="Times New Roman"/>
          <w:b/>
          <w:bCs/>
          <w:sz w:val="28"/>
          <w:szCs w:val="28"/>
        </w:rPr>
        <w:t>61601</w:t>
      </w:r>
      <w:r w:rsidRPr="00BB16E9">
        <w:rPr>
          <w:rFonts w:ascii="Times New Roman" w:eastAsia="Calibri" w:hAnsi="Times New Roman" w:cs="Times New Roman"/>
          <w:sz w:val="28"/>
          <w:szCs w:val="28"/>
        </w:rPr>
        <w:t>- VIALES, FONDO: FODES 75%, para el proceso.</w:t>
      </w:r>
      <w:r w:rsidRPr="00BB16E9">
        <w:rPr>
          <w:rFonts w:ascii="Times New Roman" w:eastAsia="Calibri" w:hAnsi="Times New Roman" w:cs="Times New Roman"/>
          <w:sz w:val="28"/>
          <w:szCs w:val="28"/>
          <w:lang w:val="es-ES"/>
        </w:rPr>
        <w:t xml:space="preserve">- </w:t>
      </w:r>
      <w:r w:rsidRPr="00BB16E9">
        <w:rPr>
          <w:rFonts w:ascii="Times New Roman" w:eastAsia="Times New Roman" w:hAnsi="Times New Roman" w:cs="Times New Roman"/>
          <w:b/>
          <w:bCs/>
          <w:sz w:val="28"/>
          <w:szCs w:val="28"/>
        </w:rPr>
        <w:t>CERTIFÍQUESE Y NOTIFIQUESE.-</w:t>
      </w:r>
      <w:r w:rsidRPr="00BB16E9">
        <w:rPr>
          <w:rFonts w:ascii="Times New Roman" w:eastAsia="Times New Roman" w:hAnsi="Times New Roman" w:cs="Times New Roman"/>
          <w:b/>
          <w:bCs/>
          <w:sz w:val="28"/>
          <w:szCs w:val="28"/>
          <w:lang w:val="es-ES" w:eastAsia="es-ES"/>
        </w:rPr>
        <w:t xml:space="preserve"> </w:t>
      </w:r>
      <w:bookmarkStart w:id="3" w:name="_Hlk58411509"/>
      <w:r w:rsidRPr="00BB16E9">
        <w:rPr>
          <w:rFonts w:ascii="Times New Roman" w:eastAsia="Times New Roman" w:hAnsi="Times New Roman" w:cs="Times New Roman"/>
          <w:b/>
          <w:bCs/>
          <w:sz w:val="28"/>
          <w:szCs w:val="28"/>
        </w:rPr>
        <w:t>ACUERDO NUMERO CUATRO.-</w:t>
      </w:r>
      <w:r w:rsidRPr="00BB16E9">
        <w:rPr>
          <w:rFonts w:ascii="Times New Roman" w:eastAsia="Times New Roman" w:hAnsi="Times New Roman" w:cs="Times New Roman"/>
          <w:sz w:val="28"/>
          <w:szCs w:val="28"/>
        </w:rPr>
        <w:t xml:space="preserve"> El Concejo Municipal, </w:t>
      </w:r>
      <w:r w:rsidRPr="00BB16E9">
        <w:rPr>
          <w:rFonts w:ascii="Times New Roman" w:eastAsia="Times New Roman" w:hAnsi="Times New Roman" w:cs="Times New Roman"/>
          <w:b/>
          <w:bCs/>
          <w:sz w:val="28"/>
          <w:szCs w:val="28"/>
        </w:rPr>
        <w:t>CONSIDERANDO:</w:t>
      </w:r>
      <w:r w:rsidRPr="00BB16E9">
        <w:rPr>
          <w:rFonts w:ascii="Times New Roman" w:eastAsia="Times New Roman" w:hAnsi="Times New Roman" w:cs="Times New Roman"/>
          <w:sz w:val="28"/>
          <w:szCs w:val="28"/>
        </w:rPr>
        <w:t xml:space="preserve"> Visto y deliberado el punto del numeral </w:t>
      </w:r>
      <w:r w:rsidRPr="00BB16E9">
        <w:rPr>
          <w:rFonts w:ascii="Times New Roman" w:eastAsia="Calibri" w:hAnsi="Times New Roman" w:cs="Times New Roman"/>
          <w:b/>
          <w:bCs/>
          <w:sz w:val="28"/>
          <w:szCs w:val="28"/>
        </w:rPr>
        <w:t xml:space="preserve">7 antes </w:t>
      </w:r>
      <w:r w:rsidRPr="00BB16E9">
        <w:rPr>
          <w:rFonts w:ascii="Times New Roman" w:eastAsia="Times New Roman" w:hAnsi="Times New Roman" w:cs="Times New Roman"/>
          <w:b/>
          <w:bCs/>
          <w:sz w:val="28"/>
          <w:szCs w:val="28"/>
        </w:rPr>
        <w:t xml:space="preserve">5 </w:t>
      </w:r>
      <w:r w:rsidRPr="00BB16E9">
        <w:rPr>
          <w:rFonts w:ascii="Times New Roman" w:eastAsia="Times New Roman" w:hAnsi="Times New Roman" w:cs="Times New Roman"/>
          <w:sz w:val="28"/>
          <w:szCs w:val="28"/>
        </w:rPr>
        <w:t xml:space="preserve">de la agenda de esta sesión: </w:t>
      </w:r>
      <w:r w:rsidRPr="00BB16E9">
        <w:rPr>
          <w:rFonts w:ascii="Times New Roman" w:eastAsia="Calibri" w:hAnsi="Times New Roman" w:cs="Times New Roman"/>
          <w:sz w:val="28"/>
          <w:szCs w:val="28"/>
          <w:lang w:val="es-SV"/>
        </w:rPr>
        <w:t xml:space="preserve">Nota de fecha 07/12/2020 enviada por la Lic. Xenia </w:t>
      </w:r>
      <w:proofErr w:type="spellStart"/>
      <w:r w:rsidRPr="00BB16E9">
        <w:rPr>
          <w:rFonts w:ascii="Times New Roman" w:eastAsia="Calibri" w:hAnsi="Times New Roman" w:cs="Times New Roman"/>
          <w:sz w:val="28"/>
          <w:szCs w:val="28"/>
          <w:lang w:val="es-SV"/>
        </w:rPr>
        <w:t>Lisett</w:t>
      </w:r>
      <w:proofErr w:type="spellEnd"/>
      <w:r w:rsidRPr="00BB16E9">
        <w:rPr>
          <w:rFonts w:ascii="Times New Roman" w:eastAsia="Calibri" w:hAnsi="Times New Roman" w:cs="Times New Roman"/>
          <w:sz w:val="28"/>
          <w:szCs w:val="28"/>
          <w:lang w:val="es-SV"/>
        </w:rPr>
        <w:t xml:space="preserve"> Gaitán de Hernández Jefe de la UACI de esta Municipalidad: Según Acuerdo Municipal No. 4 acta No. 47 de la sesión extraordinaria de fecha 12 de noviembre de 2020, el Concejo Municipal acordó aprobar los Términos de Referencia para la contratación de </w:t>
      </w:r>
      <w:r w:rsidRPr="00BB16E9">
        <w:rPr>
          <w:rFonts w:ascii="Times New Roman" w:eastAsia="Calibri" w:hAnsi="Times New Roman" w:cs="Times New Roman"/>
          <w:sz w:val="28"/>
          <w:szCs w:val="28"/>
          <w:lang w:val="es-SV"/>
        </w:rPr>
        <w:lastRenderedPageBreak/>
        <w:t xml:space="preserve">la “SUPERVISIÓN EXTERNA PARA EL PROYECTO “CORDÓN CUNETA, ADOQUINADO, PAVIMENTO ASFALTICO E INTRODUCCIÓN DE AGUAS NEGRAS Y POTABLE EN DIFERENTES CALLES DE COLONIAS DE LA ZONA NOR ORIENTE DE LA CIUDAD DE SAN MIGUEL”, y autorizó a la UACI de esta Municipalidad realice el proceso de ley respectivo por Libre Gestión según proceso CÓDIGO LG-84/2020AMSM.- Los Términos de Referencia se publicaron en el Sistema de comprasal www.comprasal.gob.sv correlativo 20200091.- Para este proceso se invitaron a los siguientes concursantes: </w:t>
      </w:r>
      <w:r w:rsidRPr="00BB16E9">
        <w:rPr>
          <w:rFonts w:ascii="Times New Roman" w:eastAsia="Calibri" w:hAnsi="Times New Roman" w:cs="Times New Roman"/>
          <w:b/>
          <w:bCs/>
          <w:sz w:val="28"/>
          <w:szCs w:val="28"/>
          <w:lang w:val="es-SV"/>
        </w:rPr>
        <w:t>1)</w:t>
      </w:r>
      <w:r w:rsidRPr="00BB16E9">
        <w:rPr>
          <w:rFonts w:ascii="Times New Roman" w:eastAsia="Calibri" w:hAnsi="Times New Roman" w:cs="Times New Roman"/>
          <w:sz w:val="28"/>
          <w:szCs w:val="28"/>
          <w:lang w:val="es-SV"/>
        </w:rPr>
        <w:t xml:space="preserve"> ING. METZI IVONNE CASTRO GUEVARA, </w:t>
      </w:r>
      <w:r w:rsidRPr="00BB16E9">
        <w:rPr>
          <w:rFonts w:ascii="Times New Roman" w:eastAsia="Calibri" w:hAnsi="Times New Roman" w:cs="Times New Roman"/>
          <w:b/>
          <w:bCs/>
          <w:sz w:val="28"/>
          <w:szCs w:val="28"/>
          <w:lang w:val="es-SV"/>
        </w:rPr>
        <w:t>2)</w:t>
      </w:r>
      <w:r w:rsidRPr="00BB16E9">
        <w:rPr>
          <w:rFonts w:ascii="Times New Roman" w:eastAsia="Calibri" w:hAnsi="Times New Roman" w:cs="Times New Roman"/>
          <w:sz w:val="28"/>
          <w:szCs w:val="28"/>
          <w:lang w:val="es-SV"/>
        </w:rPr>
        <w:t xml:space="preserve"> ING. MOISÉS JOEL MERLOS BONILLA; y </w:t>
      </w:r>
      <w:r w:rsidRPr="00BB16E9">
        <w:rPr>
          <w:rFonts w:ascii="Times New Roman" w:eastAsia="Calibri" w:hAnsi="Times New Roman" w:cs="Times New Roman"/>
          <w:b/>
          <w:bCs/>
          <w:sz w:val="28"/>
          <w:szCs w:val="28"/>
          <w:lang w:val="es-SV"/>
        </w:rPr>
        <w:t>3)</w:t>
      </w:r>
      <w:r w:rsidRPr="00BB16E9">
        <w:rPr>
          <w:rFonts w:ascii="Times New Roman" w:eastAsia="Calibri" w:hAnsi="Times New Roman" w:cs="Times New Roman"/>
          <w:sz w:val="28"/>
          <w:szCs w:val="28"/>
          <w:lang w:val="es-SV"/>
        </w:rPr>
        <w:t xml:space="preserve"> ING. NENCY YESMIN GARCÍA MALTES.- El día veinte de noviembre de dos mil veinte, presentaron ofertas, según detalle:</w:t>
      </w:r>
    </w:p>
    <w:tbl>
      <w:tblPr>
        <w:tblpPr w:leftFromText="141" w:rightFromText="141" w:vertAnchor="text" w:tblpXSpec="center"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394"/>
      </w:tblGrid>
      <w:tr w:rsidR="00BB16E9" w:rsidRPr="00BB16E9" w14:paraId="2E7300C2" w14:textId="77777777" w:rsidTr="00D92E0A">
        <w:tc>
          <w:tcPr>
            <w:tcW w:w="4361" w:type="dxa"/>
            <w:shd w:val="clear" w:color="auto" w:fill="auto"/>
            <w:vAlign w:val="center"/>
          </w:tcPr>
          <w:p w14:paraId="241141D6" w14:textId="77777777" w:rsidR="00BB16E9" w:rsidRPr="00BB16E9" w:rsidRDefault="00BB16E9" w:rsidP="00BB16E9">
            <w:pPr>
              <w:spacing w:after="0" w:line="240" w:lineRule="auto"/>
              <w:jc w:val="center"/>
              <w:rPr>
                <w:rFonts w:ascii="Times New Roman" w:eastAsia="Calibri" w:hAnsi="Times New Roman" w:cs="Times New Roman"/>
                <w:b/>
                <w:bCs/>
                <w:sz w:val="24"/>
                <w:szCs w:val="24"/>
                <w:lang w:val="es-ES" w:eastAsia="es-ES"/>
              </w:rPr>
            </w:pPr>
            <w:r w:rsidRPr="00BB16E9">
              <w:rPr>
                <w:rFonts w:ascii="Times New Roman" w:eastAsia="Calibri" w:hAnsi="Times New Roman" w:cs="Times New Roman"/>
                <w:b/>
                <w:bCs/>
                <w:sz w:val="24"/>
                <w:szCs w:val="24"/>
                <w:lang w:val="es-ES" w:eastAsia="es-ES"/>
              </w:rPr>
              <w:t>OFERTANTE</w:t>
            </w:r>
          </w:p>
        </w:tc>
        <w:tc>
          <w:tcPr>
            <w:tcW w:w="4394" w:type="dxa"/>
            <w:shd w:val="clear" w:color="auto" w:fill="auto"/>
            <w:vAlign w:val="center"/>
          </w:tcPr>
          <w:p w14:paraId="45176B0F" w14:textId="77777777" w:rsidR="00BB16E9" w:rsidRPr="00BB16E9" w:rsidRDefault="00BB16E9" w:rsidP="00BB16E9">
            <w:pPr>
              <w:spacing w:after="0" w:line="240" w:lineRule="auto"/>
              <w:jc w:val="center"/>
              <w:rPr>
                <w:rFonts w:ascii="Times New Roman" w:eastAsia="Calibri" w:hAnsi="Times New Roman" w:cs="Times New Roman"/>
                <w:b/>
                <w:bCs/>
                <w:sz w:val="24"/>
                <w:szCs w:val="24"/>
                <w:lang w:val="es-ES" w:eastAsia="es-ES"/>
              </w:rPr>
            </w:pPr>
            <w:r w:rsidRPr="00BB16E9">
              <w:rPr>
                <w:rFonts w:ascii="Times New Roman" w:eastAsia="Calibri" w:hAnsi="Times New Roman" w:cs="Times New Roman"/>
                <w:b/>
                <w:bCs/>
                <w:sz w:val="24"/>
                <w:szCs w:val="24"/>
                <w:lang w:val="es-ES" w:eastAsia="es-ES"/>
              </w:rPr>
              <w:t>MONTO OFERTADO CON IVA INCLUIDO</w:t>
            </w:r>
          </w:p>
        </w:tc>
      </w:tr>
      <w:tr w:rsidR="00BB16E9" w:rsidRPr="00BB16E9" w14:paraId="22134BF6" w14:textId="77777777" w:rsidTr="00D92E0A">
        <w:trPr>
          <w:trHeight w:val="470"/>
        </w:trPr>
        <w:tc>
          <w:tcPr>
            <w:tcW w:w="4361" w:type="dxa"/>
            <w:shd w:val="clear" w:color="auto" w:fill="auto"/>
            <w:vAlign w:val="center"/>
          </w:tcPr>
          <w:p w14:paraId="0CF0D1F2" w14:textId="77777777" w:rsidR="00BB16E9" w:rsidRPr="00BB16E9" w:rsidRDefault="00BB16E9" w:rsidP="00BB16E9">
            <w:pPr>
              <w:spacing w:after="0" w:line="240" w:lineRule="auto"/>
              <w:rPr>
                <w:rFonts w:ascii="Times New Roman" w:eastAsia="Calibri" w:hAnsi="Times New Roman" w:cs="Times New Roman"/>
                <w:sz w:val="24"/>
                <w:szCs w:val="24"/>
                <w:lang w:val="en-US"/>
              </w:rPr>
            </w:pPr>
            <w:r w:rsidRPr="00BB16E9">
              <w:rPr>
                <w:rFonts w:ascii="Times New Roman" w:eastAsia="Calibri" w:hAnsi="Times New Roman" w:cs="Times New Roman"/>
                <w:sz w:val="24"/>
                <w:szCs w:val="24"/>
                <w:lang w:val="en-US"/>
              </w:rPr>
              <w:t>ING. NENCY YESMIN GARCÍA MALTES.</w:t>
            </w:r>
          </w:p>
        </w:tc>
        <w:tc>
          <w:tcPr>
            <w:tcW w:w="4394" w:type="dxa"/>
            <w:shd w:val="clear" w:color="auto" w:fill="auto"/>
            <w:vAlign w:val="center"/>
          </w:tcPr>
          <w:p w14:paraId="0DB2DEA0" w14:textId="77777777" w:rsidR="00BB16E9" w:rsidRPr="00BB16E9" w:rsidRDefault="00BB16E9" w:rsidP="00BB16E9">
            <w:pPr>
              <w:spacing w:after="0" w:line="240" w:lineRule="auto"/>
              <w:jc w:val="center"/>
              <w:rPr>
                <w:rFonts w:ascii="Times New Roman" w:eastAsia="Calibri" w:hAnsi="Times New Roman" w:cs="Times New Roman"/>
                <w:sz w:val="24"/>
                <w:szCs w:val="24"/>
                <w:lang w:val="de-DE" w:eastAsia="es-ES"/>
              </w:rPr>
            </w:pPr>
            <w:r w:rsidRPr="00BB16E9">
              <w:rPr>
                <w:rFonts w:ascii="Times New Roman" w:eastAsia="Calibri" w:hAnsi="Times New Roman" w:cs="Times New Roman"/>
                <w:sz w:val="24"/>
                <w:szCs w:val="24"/>
                <w:lang w:val="de-DE" w:eastAsia="es-ES"/>
              </w:rPr>
              <w:t>$41,000.01</w:t>
            </w:r>
          </w:p>
        </w:tc>
      </w:tr>
      <w:tr w:rsidR="00BB16E9" w:rsidRPr="00BB16E9" w14:paraId="696438EC" w14:textId="77777777" w:rsidTr="00D92E0A">
        <w:trPr>
          <w:trHeight w:val="406"/>
        </w:trPr>
        <w:tc>
          <w:tcPr>
            <w:tcW w:w="4361" w:type="dxa"/>
            <w:shd w:val="clear" w:color="auto" w:fill="auto"/>
            <w:vAlign w:val="center"/>
          </w:tcPr>
          <w:p w14:paraId="5955D9CF" w14:textId="77777777" w:rsidR="00BB16E9" w:rsidRPr="00BB16E9" w:rsidRDefault="00BB16E9" w:rsidP="00BB16E9">
            <w:pPr>
              <w:spacing w:after="0" w:line="240" w:lineRule="auto"/>
              <w:rPr>
                <w:rFonts w:ascii="Times New Roman" w:eastAsia="Calibri" w:hAnsi="Times New Roman" w:cs="Times New Roman"/>
                <w:sz w:val="24"/>
                <w:szCs w:val="24"/>
                <w:lang w:val="de-DE"/>
              </w:rPr>
            </w:pPr>
            <w:r w:rsidRPr="00BB16E9">
              <w:rPr>
                <w:rFonts w:ascii="Times New Roman" w:eastAsia="Calibri" w:hAnsi="Times New Roman" w:cs="Times New Roman"/>
                <w:sz w:val="24"/>
                <w:szCs w:val="24"/>
                <w:lang w:val="de-DE"/>
              </w:rPr>
              <w:t>ING. MOISÉS JOEL MERLOS BONILLA.</w:t>
            </w:r>
          </w:p>
        </w:tc>
        <w:tc>
          <w:tcPr>
            <w:tcW w:w="4394" w:type="dxa"/>
            <w:shd w:val="clear" w:color="auto" w:fill="auto"/>
            <w:vAlign w:val="center"/>
          </w:tcPr>
          <w:p w14:paraId="4D91B1F1" w14:textId="77777777" w:rsidR="00BB16E9" w:rsidRPr="00BB16E9" w:rsidRDefault="00BB16E9" w:rsidP="00BB16E9">
            <w:pPr>
              <w:spacing w:after="0" w:line="240" w:lineRule="auto"/>
              <w:jc w:val="center"/>
              <w:rPr>
                <w:rFonts w:ascii="Times New Roman" w:eastAsia="Calibri" w:hAnsi="Times New Roman" w:cs="Times New Roman"/>
                <w:sz w:val="24"/>
                <w:szCs w:val="24"/>
                <w:lang w:val="de-DE" w:eastAsia="es-ES"/>
              </w:rPr>
            </w:pPr>
            <w:r w:rsidRPr="00BB16E9">
              <w:rPr>
                <w:rFonts w:ascii="Times New Roman" w:eastAsia="Calibri" w:hAnsi="Times New Roman" w:cs="Times New Roman"/>
                <w:sz w:val="24"/>
                <w:szCs w:val="24"/>
                <w:lang w:val="de-DE" w:eastAsia="es-ES"/>
              </w:rPr>
              <w:t>$43,414.03</w:t>
            </w:r>
          </w:p>
        </w:tc>
      </w:tr>
    </w:tbl>
    <w:p w14:paraId="44E8B5C9"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Calibri" w:hAnsi="Times New Roman" w:cs="Times New Roman"/>
          <w:sz w:val="28"/>
          <w:szCs w:val="28"/>
          <w:lang w:val="es-SV"/>
        </w:rPr>
        <w:t xml:space="preserve">Al evaluar la documentación de cada una de las ofertas presentadas se concluye que el OFERENTE ING. MOISÉS JOEL MERLOS BONILLA, no alcanzó la ponderación mínima que establecen los Términos de Referencia de 75 puntos en la evaluación Técnica y Económica, obteniendo solamente 08 PUNTOS, por lo que se considera no elegible para continuar en el proceso de evaluación.- Después de evaluar la oferta presentada por el OFERENTE ING. NENCY YESMIN GARCÍA MALTES, se concluye que es la oferta mejor evaluada, y cumple con todos los requisitos establecidos en los Términos de Referencia, como se hace constar en el informe respectivo anexo.- Por lo antes expuesto solicita Acuerdo Municipal.- Se tiene Informe de Evaluación de Ofertas, copia de Acuerdo Municipal antes referenciado, certificación de asignación presupuestaria, publicación en comprasal; y ofertas.- </w:t>
      </w:r>
      <w:r w:rsidRPr="00BB16E9">
        <w:rPr>
          <w:rFonts w:ascii="Times New Roman" w:eastAsia="Calibri" w:hAnsi="Times New Roman" w:cs="Times New Roman"/>
          <w:color w:val="000000"/>
          <w:sz w:val="28"/>
          <w:szCs w:val="28"/>
          <w:lang w:val="es-SV"/>
        </w:rPr>
        <w:t>Con el aval de los señores Síndico Municipal Lic. José Ebanan Quintanilla Gómez; y Concejal Sr. Rafael Antonio Argueta.-</w:t>
      </w:r>
      <w:r w:rsidRPr="00BB16E9">
        <w:rPr>
          <w:rFonts w:ascii="Times New Roman" w:eastAsia="Calibri" w:hAnsi="Times New Roman" w:cs="Times New Roman"/>
          <w:sz w:val="28"/>
          <w:szCs w:val="28"/>
          <w:lang w:val="es-ES"/>
        </w:rPr>
        <w:t xml:space="preserve"> El señor Concejal Ing. Jesús Orlando </w:t>
      </w:r>
      <w:r w:rsidRPr="00BB16E9">
        <w:rPr>
          <w:rFonts w:ascii="Times New Roman" w:eastAsia="Calibri" w:hAnsi="Times New Roman" w:cs="Times New Roman"/>
          <w:sz w:val="28"/>
          <w:szCs w:val="28"/>
        </w:rPr>
        <w:t xml:space="preserve">González Hernández, manifiesta: Fíjese que he estado revisando los documentos de la Comisión de Evaluación y a la persona que se le ha adjudicado no cumple con una solvencia del Seguro Social, entonces aquí en el punto de agenda dice que cumple con todo y en los documentos de evaluación dice que no cumple, por lo tanto, hay una equivocación en el documento y no procede, pues no cumple, no presentó la solvencia.- El señor Alcalde Municipal Lic. Miguel Ángel Pereira Ayala, manifiesta: Ya van a venir los de la UACI a explicar este punto, yo sugiero que avancemos en los demás puntos.- </w:t>
      </w:r>
      <w:r w:rsidRPr="00BB16E9">
        <w:rPr>
          <w:rFonts w:ascii="Times New Roman" w:eastAsia="Calibri" w:hAnsi="Times New Roman" w:cs="Times New Roman"/>
          <w:sz w:val="28"/>
          <w:szCs w:val="28"/>
          <w:lang w:val="es-ES"/>
        </w:rPr>
        <w:t xml:space="preserve">El señor Concejal Ing. Jesús Orlando </w:t>
      </w:r>
      <w:r w:rsidRPr="00BB16E9">
        <w:rPr>
          <w:rFonts w:ascii="Times New Roman" w:eastAsia="Calibri" w:hAnsi="Times New Roman" w:cs="Times New Roman"/>
          <w:sz w:val="28"/>
          <w:szCs w:val="28"/>
        </w:rPr>
        <w:lastRenderedPageBreak/>
        <w:t xml:space="preserve">González Hernández, manifiesta: Aquí pueden venir los de la UACI, pero sino cumple no cumple.- </w:t>
      </w:r>
      <w:r w:rsidRPr="00BB16E9">
        <w:rPr>
          <w:rFonts w:ascii="Times New Roman" w:eastAsia="Calibri" w:hAnsi="Times New Roman" w:cs="Times New Roman"/>
          <w:sz w:val="28"/>
          <w:szCs w:val="28"/>
          <w:lang w:val="es-ES"/>
        </w:rPr>
        <w:t xml:space="preserve">El señor Concejal Cap. Mauricio Ernesto </w:t>
      </w:r>
      <w:r w:rsidRPr="00BB16E9">
        <w:rPr>
          <w:rFonts w:ascii="Times New Roman" w:eastAsia="Calibri" w:hAnsi="Times New Roman" w:cs="Times New Roman"/>
          <w:sz w:val="28"/>
          <w:szCs w:val="28"/>
        </w:rPr>
        <w:t xml:space="preserve">Campos Martínez, manifiesta: En vista de la situación que se ha manifestado, quiero manifestar que se retire el punto de la agenda y que se traiga en la próxima agenda o se declara desierta; y se inicia un nuevo proceso.- El señor Alcalde Municipal Lic. Miguel Ángel Pereira Ayala, manifiesta: No contesta la UACI y hay muchas dudas, así que procedemos a la votación para declararla desierta e instruir a la UACI para que inicie un nuevo proceso.- </w:t>
      </w:r>
      <w:r w:rsidRPr="00BB16E9">
        <w:rPr>
          <w:rFonts w:ascii="Times New Roman" w:eastAsia="Calibri" w:hAnsi="Times New Roman" w:cs="Times New Roman"/>
          <w:sz w:val="28"/>
          <w:szCs w:val="28"/>
          <w:lang w:val="es-ES"/>
        </w:rPr>
        <w:t xml:space="preserve">El señor Concejal Cap. Mauricio Ernesto </w:t>
      </w:r>
      <w:r w:rsidRPr="00BB16E9">
        <w:rPr>
          <w:rFonts w:ascii="Times New Roman" w:eastAsia="Calibri" w:hAnsi="Times New Roman" w:cs="Times New Roman"/>
          <w:sz w:val="28"/>
          <w:szCs w:val="28"/>
        </w:rPr>
        <w:t xml:space="preserve">Campos Martínez, manifiesta: Una consulta ahí, talvez para el Concejal Argueta o Síndico que ven esa parte de los proyectos.- En este punto se solicitaba aprobar la “SUPERVISIÓN EXTERNA PARA EL PROYECTO “CORDÓN CUNETA, ADOQUINADO, PAVIMENTO ASFALTICO E INTRODUCCIÓN DE AGUAS NEGRAS Y POTABLE EN DIFERENTES CALLES DE COLONIAS DE LA ZONA NOR ORIENTE DE LA CIUDAD DE SAN MIGUEL”.-  La pregunta es, el proyecto ya se adjudicó y si ya se dio la orden de inicio para el proyecto.- El señor Alcalde Municipal Lic. Miguel Ángel Pereira Ayala, manifiesta: Tendría que esperarse la supervisión para dar orden de inicio.-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para que se declare desierta e instruir a la UACI para que inicie un nuevo proceso, </w:t>
      </w:r>
      <w:r w:rsidRPr="00BB16E9">
        <w:rPr>
          <w:rFonts w:ascii="Times New Roman" w:eastAsia="Times New Roman" w:hAnsi="Times New Roman" w:cs="Times New Roman"/>
          <w:sz w:val="28"/>
          <w:szCs w:val="28"/>
          <w:lang w:val="es-ES" w:eastAsia="es-ES"/>
        </w:rPr>
        <w:t xml:space="preserve">votan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Dr. José Oswaldo Granados,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 </w:t>
      </w:r>
      <w:r w:rsidRPr="00BB16E9">
        <w:rPr>
          <w:rFonts w:ascii="Times New Roman" w:eastAsia="Times New Roman" w:hAnsi="Times New Roman" w:cs="Times New Roman"/>
          <w:b/>
          <w:bCs/>
          <w:sz w:val="28"/>
          <w:szCs w:val="28"/>
          <w:lang w:val="es-ES" w:eastAsia="es-ES"/>
        </w:rPr>
        <w:t>ACUERDA:</w:t>
      </w:r>
      <w:r w:rsidRPr="00BB16E9">
        <w:rPr>
          <w:rFonts w:ascii="Times New Roman" w:eastAsia="Times New Roman" w:hAnsi="Times New Roman" w:cs="Times New Roman"/>
          <w:sz w:val="28"/>
          <w:szCs w:val="28"/>
          <w:lang w:val="es-ES" w:eastAsia="es-ES"/>
        </w:rPr>
        <w:t xml:space="preserve"> Declarar </w:t>
      </w:r>
      <w:r w:rsidRPr="00BB16E9">
        <w:rPr>
          <w:rFonts w:ascii="Times New Roman" w:eastAsia="Calibri" w:hAnsi="Times New Roman" w:cs="Times New Roman"/>
          <w:sz w:val="28"/>
          <w:szCs w:val="28"/>
          <w:lang w:val="es-SV"/>
        </w:rPr>
        <w:t xml:space="preserve">desierta </w:t>
      </w:r>
      <w:r w:rsidRPr="00BB16E9">
        <w:rPr>
          <w:rFonts w:ascii="Times New Roman" w:eastAsia="Calibri" w:hAnsi="Times New Roman" w:cs="Times New Roman"/>
          <w:sz w:val="28"/>
          <w:szCs w:val="28"/>
        </w:rPr>
        <w:t>la contratación de la “SUPERVISIÓN EXTERNA PARA EL PROYECTO “CORDÓN CUNETA, ADOQUINADO, PAVIMENTO ASFALTICO E INTRODUCCIÓN DE AGUAS NEGRAS Y POTABLE EN DIFERENTES CALLES DE COLONIAS DE LA ZONA NOR ORIENTE DE LA CIUDAD DE SAN MIGUEL”</w:t>
      </w:r>
      <w:r w:rsidRPr="00BB16E9">
        <w:rPr>
          <w:rFonts w:ascii="Times New Roman" w:eastAsia="Calibri" w:hAnsi="Times New Roman" w:cs="Times New Roman"/>
          <w:sz w:val="28"/>
          <w:szCs w:val="28"/>
          <w:lang w:val="es-SV"/>
        </w:rPr>
        <w:t xml:space="preserve"> e instruir a la UACI para que inicie un nuevo proceso</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b/>
          <w:bCs/>
          <w:sz w:val="28"/>
          <w:szCs w:val="28"/>
        </w:rPr>
        <w:t>CERTIFÍQUESE Y NOTIFIQUESE.-</w:t>
      </w:r>
      <w:bookmarkEnd w:id="3"/>
      <w:r w:rsidRPr="00BB16E9">
        <w:rPr>
          <w:rFonts w:ascii="Times New Roman" w:eastAsia="Times New Roman" w:hAnsi="Times New Roman" w:cs="Times New Roman"/>
          <w:b/>
          <w:bCs/>
          <w:sz w:val="28"/>
          <w:szCs w:val="28"/>
          <w:lang w:val="es-ES" w:eastAsia="es-ES"/>
        </w:rPr>
        <w:t xml:space="preserve"> </w:t>
      </w:r>
      <w:bookmarkStart w:id="4" w:name="_Hlk58577420"/>
      <w:r w:rsidRPr="00BB16E9">
        <w:rPr>
          <w:rFonts w:ascii="Times New Roman" w:eastAsia="Times New Roman" w:hAnsi="Times New Roman" w:cs="Times New Roman"/>
          <w:b/>
          <w:bCs/>
          <w:sz w:val="28"/>
          <w:szCs w:val="28"/>
          <w:lang w:val="es-ES" w:eastAsia="es-ES"/>
        </w:rPr>
        <w:t xml:space="preserve"> ACUERDO NUMERO CINCO.-</w:t>
      </w:r>
      <w:r w:rsidRPr="00BB16E9">
        <w:rPr>
          <w:rFonts w:ascii="Times New Roman" w:eastAsia="Times New Roman" w:hAnsi="Times New Roman" w:cs="Times New Roman"/>
          <w:sz w:val="28"/>
          <w:szCs w:val="28"/>
          <w:lang w:val="es-ES" w:eastAsia="es-ES"/>
        </w:rPr>
        <w:t xml:space="preserve"> El Concejo Municipal, </w:t>
      </w:r>
      <w:r w:rsidRPr="00BB16E9">
        <w:rPr>
          <w:rFonts w:ascii="Times New Roman" w:eastAsia="Times New Roman" w:hAnsi="Times New Roman" w:cs="Times New Roman"/>
          <w:b/>
          <w:bCs/>
          <w:sz w:val="28"/>
          <w:szCs w:val="28"/>
          <w:lang w:val="es-ES" w:eastAsia="es-ES"/>
        </w:rPr>
        <w:t>CONSIDERANDO:</w:t>
      </w:r>
      <w:r w:rsidRPr="00BB16E9">
        <w:rPr>
          <w:rFonts w:ascii="Times New Roman" w:eastAsia="Times New Roman" w:hAnsi="Times New Roman" w:cs="Times New Roman"/>
          <w:sz w:val="28"/>
          <w:szCs w:val="28"/>
          <w:lang w:val="es-ES" w:eastAsia="es-ES"/>
        </w:rPr>
        <w:t xml:space="preserve"> </w:t>
      </w:r>
      <w:r w:rsidRPr="00BB16E9">
        <w:rPr>
          <w:rFonts w:ascii="Times New Roman" w:eastAsia="Times New Roman"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 xml:space="preserve">8 antes </w:t>
      </w:r>
      <w:r w:rsidRPr="00BB16E9">
        <w:rPr>
          <w:rFonts w:ascii="Times New Roman" w:eastAsia="Times New Roman" w:hAnsi="Times New Roman" w:cs="Times New Roman"/>
          <w:b/>
          <w:bCs/>
          <w:sz w:val="28"/>
          <w:szCs w:val="28"/>
        </w:rPr>
        <w:t>6</w:t>
      </w:r>
      <w:r w:rsidRPr="00BB16E9">
        <w:rPr>
          <w:rFonts w:ascii="Times New Roman" w:eastAsia="Times New Roman" w:hAnsi="Times New Roman" w:cs="Times New Roman"/>
          <w:sz w:val="28"/>
          <w:szCs w:val="28"/>
        </w:rPr>
        <w:t xml:space="preserve"> de la agenda de esta sesión: </w:t>
      </w:r>
      <w:r w:rsidRPr="00BB16E9">
        <w:rPr>
          <w:rFonts w:ascii="Times New Roman" w:eastAsia="Calibri" w:hAnsi="Times New Roman" w:cs="Times New Roman"/>
          <w:sz w:val="28"/>
          <w:szCs w:val="28"/>
          <w:lang w:val="es-SV"/>
        </w:rPr>
        <w:t>Nota de fecha 30/11/2020 enviada por el Ing. Wiliam Noé Claros Vigil Jefe de la UACI de esta Municipalidad:</w:t>
      </w:r>
      <w:r w:rsidRPr="00BB16E9">
        <w:rPr>
          <w:rFonts w:ascii="Times New Roman" w:eastAsia="Calibri" w:hAnsi="Times New Roman" w:cs="Times New Roman"/>
          <w:lang w:val="es-SV"/>
        </w:rPr>
        <w:t xml:space="preserve"> </w:t>
      </w:r>
      <w:r w:rsidRPr="00BB16E9">
        <w:rPr>
          <w:rFonts w:ascii="Times New Roman" w:eastAsia="Calibri" w:hAnsi="Times New Roman" w:cs="Times New Roman"/>
          <w:sz w:val="28"/>
          <w:szCs w:val="28"/>
          <w:lang w:val="es-SV"/>
        </w:rPr>
        <w:t>Según Acuerdo Municipal No. 5 acta No. 47 de fecha 12 de noviembre de 2020, el Concejo Municipal acordó aprobar los Términos de Referencia para la contratación de la SUPERVISIÓN EXTERNA PARA EL PROYECTO “CONSTRUCCIÓN DE PUENTE EN COLONIA SAN CARLOS, MUNICIPIO DE SAN MIGUEL, DEPARTAMENTO DE SAN MIGUEL”, y autorizó a la UACI de esta Municipalidad realice el proceso de ley respectivo por Libre Gestión según proceso CÓDIGO LG-83-2020</w:t>
      </w:r>
      <w:proofErr w:type="gramStart"/>
      <w:r w:rsidRPr="00BB16E9">
        <w:rPr>
          <w:rFonts w:ascii="Times New Roman" w:eastAsia="Calibri" w:hAnsi="Times New Roman" w:cs="Times New Roman"/>
          <w:sz w:val="28"/>
          <w:szCs w:val="28"/>
          <w:lang w:val="es-SV"/>
        </w:rPr>
        <w:t>AMSM.-</w:t>
      </w:r>
      <w:proofErr w:type="gramEnd"/>
      <w:r w:rsidRPr="00BB16E9">
        <w:rPr>
          <w:rFonts w:ascii="Times New Roman" w:eastAsia="Calibri" w:hAnsi="Times New Roman" w:cs="Times New Roman"/>
          <w:sz w:val="28"/>
          <w:szCs w:val="28"/>
          <w:lang w:val="es-SV"/>
        </w:rPr>
        <w:t xml:space="preserve"> Los Términos de Referencia se publicaron en el Sistema de Comprasal </w:t>
      </w:r>
      <w:r w:rsidRPr="00BB16E9">
        <w:rPr>
          <w:rFonts w:ascii="Times New Roman" w:eastAsia="Calibri" w:hAnsi="Times New Roman" w:cs="Times New Roman"/>
          <w:sz w:val="28"/>
          <w:szCs w:val="28"/>
          <w:lang w:val="es-SV"/>
        </w:rPr>
        <w:lastRenderedPageBreak/>
        <w:t xml:space="preserve">www.comprasal.gob.sv. correlativo 20200092.- Para este proceso se invitaron a las siguientes Empresas: </w:t>
      </w:r>
      <w:r w:rsidRPr="00BB16E9">
        <w:rPr>
          <w:rFonts w:ascii="Times New Roman" w:eastAsia="Calibri" w:hAnsi="Times New Roman" w:cs="Times New Roman"/>
          <w:b/>
          <w:bCs/>
          <w:sz w:val="28"/>
          <w:szCs w:val="28"/>
          <w:lang w:val="es-SV"/>
        </w:rPr>
        <w:t>1)</w:t>
      </w:r>
      <w:r w:rsidRPr="00BB16E9">
        <w:rPr>
          <w:rFonts w:ascii="Times New Roman" w:eastAsia="Calibri" w:hAnsi="Times New Roman" w:cs="Times New Roman"/>
          <w:sz w:val="28"/>
          <w:szCs w:val="28"/>
          <w:lang w:val="es-SV"/>
        </w:rPr>
        <w:t xml:space="preserve"> GENIAR, S.A. DE C.V., </w:t>
      </w:r>
      <w:r w:rsidRPr="00BB16E9">
        <w:rPr>
          <w:rFonts w:ascii="Times New Roman" w:eastAsia="Calibri" w:hAnsi="Times New Roman" w:cs="Times New Roman"/>
          <w:b/>
          <w:bCs/>
          <w:sz w:val="28"/>
          <w:szCs w:val="28"/>
          <w:lang w:val="es-SV"/>
        </w:rPr>
        <w:t>2)</w:t>
      </w:r>
      <w:r w:rsidRPr="00BB16E9">
        <w:rPr>
          <w:rFonts w:ascii="Times New Roman" w:eastAsia="Calibri" w:hAnsi="Times New Roman" w:cs="Times New Roman"/>
          <w:sz w:val="28"/>
          <w:szCs w:val="28"/>
          <w:lang w:val="es-SV"/>
        </w:rPr>
        <w:t xml:space="preserve"> DIPERSA, S.A. DE C.V.; y </w:t>
      </w:r>
      <w:r w:rsidRPr="00BB16E9">
        <w:rPr>
          <w:rFonts w:ascii="Times New Roman" w:eastAsia="Calibri" w:hAnsi="Times New Roman" w:cs="Times New Roman"/>
          <w:b/>
          <w:bCs/>
          <w:sz w:val="28"/>
          <w:szCs w:val="28"/>
          <w:lang w:val="es-SV"/>
        </w:rPr>
        <w:t>3)</w:t>
      </w:r>
      <w:r w:rsidRPr="00BB16E9">
        <w:rPr>
          <w:rFonts w:ascii="Times New Roman" w:eastAsia="Calibri" w:hAnsi="Times New Roman" w:cs="Times New Roman"/>
          <w:sz w:val="28"/>
          <w:szCs w:val="28"/>
          <w:lang w:val="es-SV"/>
        </w:rPr>
        <w:t xml:space="preserve"> IDEAS ARQUITECTÓNICAS, S.A. DE C.V.- El día veinte de noviembre de dos mil veinte presento oferta, según detalle:</w:t>
      </w:r>
    </w:p>
    <w:tbl>
      <w:tblPr>
        <w:tblW w:w="98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478"/>
        <w:gridCol w:w="2374"/>
      </w:tblGrid>
      <w:tr w:rsidR="00BB16E9" w:rsidRPr="00BB16E9" w14:paraId="2B13A8E2" w14:textId="77777777" w:rsidTr="00D92E0A">
        <w:trPr>
          <w:jc w:val="center"/>
        </w:trPr>
        <w:tc>
          <w:tcPr>
            <w:tcW w:w="7478" w:type="dxa"/>
            <w:vAlign w:val="center"/>
          </w:tcPr>
          <w:p w14:paraId="2E92CA1F" w14:textId="77777777" w:rsidR="00BB16E9" w:rsidRPr="00BB16E9" w:rsidRDefault="00BB16E9" w:rsidP="00BB16E9">
            <w:pPr>
              <w:spacing w:after="0" w:line="240" w:lineRule="auto"/>
              <w:jc w:val="center"/>
              <w:rPr>
                <w:rFonts w:ascii="Times New Roman" w:eastAsia="Calibri" w:hAnsi="Times New Roman" w:cs="Times New Roman"/>
                <w:b/>
                <w:lang w:val="es-ES" w:eastAsia="es-ES"/>
              </w:rPr>
            </w:pPr>
            <w:r w:rsidRPr="00BB16E9">
              <w:rPr>
                <w:rFonts w:ascii="Times New Roman" w:eastAsia="Calibri" w:hAnsi="Times New Roman" w:cs="Times New Roman"/>
                <w:b/>
                <w:lang w:val="es-ES" w:eastAsia="es-ES"/>
              </w:rPr>
              <w:t>OFERTANTE</w:t>
            </w:r>
          </w:p>
        </w:tc>
        <w:tc>
          <w:tcPr>
            <w:tcW w:w="2374" w:type="dxa"/>
            <w:vAlign w:val="center"/>
          </w:tcPr>
          <w:p w14:paraId="5060C288" w14:textId="77777777" w:rsidR="00BB16E9" w:rsidRPr="00BB16E9" w:rsidRDefault="00BB16E9" w:rsidP="00BB16E9">
            <w:pPr>
              <w:spacing w:after="0" w:line="240" w:lineRule="auto"/>
              <w:jc w:val="center"/>
              <w:rPr>
                <w:rFonts w:ascii="Times New Roman" w:eastAsia="Calibri" w:hAnsi="Times New Roman" w:cs="Times New Roman"/>
                <w:b/>
                <w:lang w:val="es-ES" w:eastAsia="es-ES"/>
              </w:rPr>
            </w:pPr>
            <w:r w:rsidRPr="00BB16E9">
              <w:rPr>
                <w:rFonts w:ascii="Times New Roman" w:eastAsia="Calibri" w:hAnsi="Times New Roman" w:cs="Times New Roman"/>
                <w:b/>
                <w:lang w:val="es-ES" w:eastAsia="es-ES"/>
              </w:rPr>
              <w:t>MONTO OFERTADO CON IVA INCLUIDO</w:t>
            </w:r>
          </w:p>
        </w:tc>
      </w:tr>
      <w:tr w:rsidR="00BB16E9" w:rsidRPr="00BB16E9" w14:paraId="230CD040" w14:textId="77777777" w:rsidTr="00D92E0A">
        <w:trPr>
          <w:trHeight w:val="912"/>
          <w:jc w:val="center"/>
        </w:trPr>
        <w:tc>
          <w:tcPr>
            <w:tcW w:w="7478" w:type="dxa"/>
            <w:vAlign w:val="center"/>
          </w:tcPr>
          <w:p w14:paraId="2C42B8E6" w14:textId="77777777" w:rsidR="00BB16E9" w:rsidRPr="00BB16E9" w:rsidRDefault="00BB16E9" w:rsidP="00BB16E9">
            <w:pPr>
              <w:spacing w:after="0" w:line="240" w:lineRule="auto"/>
              <w:jc w:val="both"/>
              <w:rPr>
                <w:rFonts w:ascii="Times New Roman" w:eastAsia="Calibri" w:hAnsi="Times New Roman" w:cs="Times New Roman"/>
                <w:lang w:val="de-DE"/>
              </w:rPr>
            </w:pPr>
            <w:r w:rsidRPr="00BB16E9">
              <w:rPr>
                <w:rFonts w:ascii="Times New Roman" w:eastAsia="Calibri" w:hAnsi="Times New Roman" w:cs="Times New Roman"/>
                <w:lang w:val="es-ES"/>
              </w:rPr>
              <w:t>DISEÑO, PERFORACION Y CONSTRUCCION</w:t>
            </w:r>
            <w:r w:rsidRPr="00BB16E9">
              <w:rPr>
                <w:rFonts w:ascii="Times New Roman" w:eastAsia="Calibri" w:hAnsi="Times New Roman" w:cs="Times New Roman"/>
                <w:lang w:val="de-DE"/>
              </w:rPr>
              <w:t>, SOCIEDAD ANONIMA DE CAPITAL VARIABLE que podría abreviarse DIPERSA, S.A. DE C.V. (Arq. Martha Celina Lozano Rivera, Representante Legal).</w:t>
            </w:r>
          </w:p>
          <w:p w14:paraId="16BC1E62" w14:textId="77777777" w:rsidR="00BB16E9" w:rsidRPr="00BB16E9" w:rsidRDefault="00BB16E9" w:rsidP="00BB16E9">
            <w:pPr>
              <w:spacing w:after="0" w:line="240" w:lineRule="auto"/>
              <w:rPr>
                <w:rFonts w:ascii="Times New Roman" w:eastAsia="Calibri" w:hAnsi="Times New Roman" w:cs="Times New Roman"/>
                <w:strike/>
                <w:lang w:val="de-DE"/>
              </w:rPr>
            </w:pPr>
          </w:p>
        </w:tc>
        <w:tc>
          <w:tcPr>
            <w:tcW w:w="2374" w:type="dxa"/>
            <w:vAlign w:val="center"/>
          </w:tcPr>
          <w:p w14:paraId="49E64C60" w14:textId="77777777" w:rsidR="00BB16E9" w:rsidRPr="00BB16E9" w:rsidRDefault="00BB16E9" w:rsidP="00BB16E9">
            <w:pPr>
              <w:spacing w:after="0" w:line="240" w:lineRule="auto"/>
              <w:jc w:val="center"/>
              <w:rPr>
                <w:rFonts w:ascii="Times New Roman" w:eastAsia="Calibri" w:hAnsi="Times New Roman" w:cs="Times New Roman"/>
                <w:lang w:val="de-DE" w:eastAsia="es-ES"/>
              </w:rPr>
            </w:pPr>
            <w:r w:rsidRPr="00BB16E9">
              <w:rPr>
                <w:rFonts w:ascii="Times New Roman" w:eastAsia="Calibri" w:hAnsi="Times New Roman" w:cs="Times New Roman"/>
                <w:lang w:val="de-DE" w:eastAsia="es-ES"/>
              </w:rPr>
              <w:t>$5,261.28</w:t>
            </w:r>
          </w:p>
        </w:tc>
      </w:tr>
    </w:tbl>
    <w:p w14:paraId="3D9DE4C4" w14:textId="77777777" w:rsidR="00BB16E9" w:rsidRPr="00BB16E9" w:rsidRDefault="00BB16E9" w:rsidP="00BB16E9">
      <w:pPr>
        <w:spacing w:line="240" w:lineRule="auto"/>
        <w:jc w:val="both"/>
        <w:rPr>
          <w:rFonts w:ascii="Times New Roman" w:eastAsia="Calibri" w:hAnsi="Times New Roman" w:cs="Times New Roman"/>
          <w:sz w:val="28"/>
          <w:szCs w:val="28"/>
        </w:rPr>
      </w:pPr>
      <w:r w:rsidRPr="00BB16E9">
        <w:rPr>
          <w:rFonts w:ascii="Times New Roman" w:eastAsia="Calibri" w:hAnsi="Times New Roman" w:cs="Times New Roman"/>
          <w:sz w:val="28"/>
          <w:szCs w:val="28"/>
          <w:lang w:val="es-SV"/>
        </w:rPr>
        <w:t xml:space="preserve">Después de evaluar la oferta presentada, se concluye que la Empresa DISEÑO, PERFORACION Y CONSTRUCCION, SOCIEDAD ANONIMA DE CAPITAL VARIABLE, que podría abreviarse DIPERSA, S.A. DE C.V. (Arq. Martha Celina Lozano Rivera, Representante Legal), cumple con todos los requisitos establecidos en los Términos de Referencia, como se hace constar en el informe respectivo anexo.- Por lo antes expuesto solicita Acuerdo Municipal.- Se tiene Informe de Evaluación de Ofertas, copia de Acuerdo Municipal antes referenciado, certificación de asignación presupuestaria, publicación en comprasal; y ofertas.- </w:t>
      </w:r>
      <w:r w:rsidRPr="00BB16E9">
        <w:rPr>
          <w:rFonts w:ascii="Times New Roman" w:eastAsia="Calibri" w:hAnsi="Times New Roman" w:cs="Times New Roman"/>
          <w:color w:val="000000"/>
          <w:sz w:val="28"/>
          <w:szCs w:val="28"/>
          <w:lang w:val="es-SV"/>
        </w:rPr>
        <w:t xml:space="preserve">Con el aval de los señores Síndico Municipal Lic. José Ebanan Quintanilla Gómez; y Concejal Sr. Rafael Antonio Argueta.- </w:t>
      </w:r>
      <w:r w:rsidRPr="00BB16E9">
        <w:rPr>
          <w:rFonts w:ascii="Times New Roman" w:eastAsia="Calibri" w:hAnsi="Times New Roman" w:cs="Times New Roman"/>
          <w:sz w:val="28"/>
          <w:szCs w:val="28"/>
          <w:lang w:val="es-ES"/>
        </w:rPr>
        <w:t xml:space="preserve">El señor Concejal Ing. Jesús Orlando </w:t>
      </w:r>
      <w:r w:rsidRPr="00BB16E9">
        <w:rPr>
          <w:rFonts w:ascii="Times New Roman" w:eastAsia="Calibri" w:hAnsi="Times New Roman" w:cs="Times New Roman"/>
          <w:sz w:val="28"/>
          <w:szCs w:val="28"/>
        </w:rPr>
        <w:t xml:space="preserve">González Hernández, manifiesta: Estaba viendo aquí que la participación fueron tres empresas y solamente participo una, me llama la atención que de comprasal no existe ninguna invitación según la referencia correlativa, como no hay mayor información, ahí me quedo con la duda: Cuantos fueron los participantes, porque hay invitados y comprasal también, porque pareciera que solo una empresa participó.- El señor Alcalde Municipal Lic. Miguel Ángel Pereira Ayala, manifiesta: Solo una empresa participo, porque si no aparecerían los que bajaron bases, porque siempre aparecen los que bajaron bases y luego los que ofertan.-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1°)</w:t>
      </w:r>
      <w:r w:rsidRPr="00BB16E9">
        <w:rPr>
          <w:rFonts w:ascii="Times New Roman" w:eastAsia="Calibri" w:hAnsi="Times New Roman" w:cs="Times New Roman"/>
          <w:sz w:val="28"/>
          <w:szCs w:val="28"/>
        </w:rPr>
        <w:t xml:space="preserve"> Adjudicar la contratación de la “SUPERVISIÓN EXTERNA PARA EL PROYECTO “CONSTRUCCIÓN DE PUENTE EN COLONIA SAN CARLOS, MUNICIPIO DE SAN MIGUEL, DEPARTAMENTO DE SAN MIGUEL”, a la Empresa DISEÑO, PERFORACION Y CONSTRUCCION, SOCIEDAD ANONIMA DE CAPITAL VARIABLE, que podría abreviarse DIPERSA, S.A. DE C.V. (Arq. </w:t>
      </w:r>
      <w:r w:rsidRPr="00BB16E9">
        <w:rPr>
          <w:rFonts w:ascii="Times New Roman" w:eastAsia="Calibri" w:hAnsi="Times New Roman" w:cs="Times New Roman"/>
          <w:sz w:val="28"/>
          <w:szCs w:val="28"/>
        </w:rPr>
        <w:lastRenderedPageBreak/>
        <w:t xml:space="preserve">Martha Celina Lozano Rivera, Representante Legal), por un valor de </w:t>
      </w:r>
      <w:r w:rsidRPr="00BB16E9">
        <w:rPr>
          <w:rFonts w:ascii="Times New Roman" w:eastAsia="Calibri" w:hAnsi="Times New Roman" w:cs="Times New Roman"/>
          <w:b/>
          <w:bCs/>
          <w:sz w:val="28"/>
          <w:szCs w:val="28"/>
        </w:rPr>
        <w:t>$5,261.28</w:t>
      </w:r>
      <w:r w:rsidRPr="00BB16E9">
        <w:rPr>
          <w:rFonts w:ascii="Times New Roman" w:eastAsia="Calibri" w:hAnsi="Times New Roman" w:cs="Times New Roman"/>
          <w:sz w:val="28"/>
          <w:szCs w:val="28"/>
        </w:rPr>
        <w:t xml:space="preserve"> IVA incluido.- </w:t>
      </w:r>
      <w:r w:rsidRPr="00BB16E9">
        <w:rPr>
          <w:rFonts w:ascii="Times New Roman" w:eastAsia="Calibri" w:hAnsi="Times New Roman" w:cs="Times New Roman"/>
          <w:b/>
          <w:bCs/>
          <w:sz w:val="28"/>
          <w:szCs w:val="28"/>
        </w:rPr>
        <w:t xml:space="preserve">2°) </w:t>
      </w:r>
      <w:r w:rsidRPr="00BB16E9">
        <w:rPr>
          <w:rFonts w:ascii="Times New Roman" w:eastAsia="Calibri" w:hAnsi="Times New Roman" w:cs="Times New Roman"/>
          <w:sz w:val="28"/>
          <w:szCs w:val="28"/>
        </w:rPr>
        <w:t xml:space="preserve">Autorizar al Sr. Síndico Municipal Lic. José Ebanan Quintanilla Gómez, firme el Contrato respectivo, el cual deberá ser elaborado y autenticado por el Departamento de Asesoría Legal de esta Municipalidad.- </w:t>
      </w:r>
      <w:r w:rsidRPr="00BB16E9">
        <w:rPr>
          <w:rFonts w:ascii="Times New Roman" w:eastAsia="Calibri" w:hAnsi="Times New Roman" w:cs="Times New Roman"/>
          <w:b/>
          <w:bCs/>
          <w:sz w:val="28"/>
          <w:szCs w:val="28"/>
        </w:rPr>
        <w:t>3°)</w:t>
      </w:r>
      <w:r w:rsidRPr="00BB16E9">
        <w:rPr>
          <w:rFonts w:ascii="Times New Roman" w:eastAsia="Calibri" w:hAnsi="Times New Roman" w:cs="Times New Roman"/>
          <w:sz w:val="28"/>
          <w:szCs w:val="28"/>
        </w:rPr>
        <w:t xml:space="preserve"> Autorizar de FONDO FODES 75% la erogación de </w:t>
      </w:r>
      <w:r w:rsidRPr="00BB16E9">
        <w:rPr>
          <w:rFonts w:ascii="Times New Roman" w:eastAsia="Calibri" w:hAnsi="Times New Roman" w:cs="Times New Roman"/>
          <w:b/>
          <w:bCs/>
          <w:sz w:val="28"/>
          <w:szCs w:val="28"/>
        </w:rPr>
        <w:t>$5,261.28</w:t>
      </w:r>
      <w:r w:rsidRPr="00BB16E9">
        <w:rPr>
          <w:rFonts w:ascii="Times New Roman" w:eastAsia="Calibri" w:hAnsi="Times New Roman" w:cs="Times New Roman"/>
          <w:sz w:val="28"/>
          <w:szCs w:val="28"/>
        </w:rPr>
        <w:t xml:space="preserve"> IVA incluido con aplicación a la cifra presupuestaria </w:t>
      </w:r>
      <w:r w:rsidRPr="00BB16E9">
        <w:rPr>
          <w:rFonts w:ascii="Times New Roman" w:eastAsia="Calibri" w:hAnsi="Times New Roman" w:cs="Times New Roman"/>
          <w:b/>
          <w:bCs/>
          <w:sz w:val="28"/>
          <w:szCs w:val="28"/>
        </w:rPr>
        <w:t>61608-</w:t>
      </w:r>
      <w:r w:rsidRPr="00BB16E9">
        <w:rPr>
          <w:rFonts w:ascii="Times New Roman" w:eastAsia="Calibri" w:hAnsi="Times New Roman" w:cs="Times New Roman"/>
          <w:sz w:val="28"/>
          <w:szCs w:val="28"/>
        </w:rPr>
        <w:t xml:space="preserve"> SUPERVISIÓN DE INFRAESTRUCTURAS, para pagar las obligaciones que emane el contrato.- </w:t>
      </w:r>
      <w:r w:rsidRPr="00BB16E9">
        <w:rPr>
          <w:rFonts w:ascii="Times New Roman" w:eastAsia="Calibri" w:hAnsi="Times New Roman" w:cs="Times New Roman"/>
          <w:b/>
          <w:bCs/>
          <w:sz w:val="28"/>
          <w:szCs w:val="28"/>
        </w:rPr>
        <w:t>4°)</w:t>
      </w:r>
      <w:r w:rsidRPr="00BB16E9">
        <w:rPr>
          <w:rFonts w:ascii="Times New Roman" w:eastAsia="Calibri" w:hAnsi="Times New Roman" w:cs="Times New Roman"/>
          <w:sz w:val="28"/>
          <w:szCs w:val="28"/>
        </w:rPr>
        <w:t xml:space="preserve"> Nombrar Administradora de Contrato a la Arq. Tania Magaly Ventura Castro Técnico del Departamento Ingeniería de esta Municipalidad</w:t>
      </w:r>
      <w:r w:rsidRPr="00BB16E9">
        <w:rPr>
          <w:rFonts w:ascii="Times New Roman" w:eastAsia="Calibri" w:hAnsi="Times New Roman" w:cs="Times New Roman"/>
          <w:sz w:val="28"/>
          <w:szCs w:val="28"/>
          <w:lang w:val="es-ES"/>
        </w:rPr>
        <w:t xml:space="preserve">.- </w:t>
      </w:r>
      <w:r w:rsidRPr="00BB16E9">
        <w:rPr>
          <w:rFonts w:ascii="Times New Roman" w:eastAsia="Times New Roman" w:hAnsi="Times New Roman" w:cs="Times New Roman"/>
          <w:b/>
          <w:bCs/>
          <w:sz w:val="28"/>
          <w:szCs w:val="28"/>
          <w:lang w:val="es-ES" w:eastAsia="es-ES"/>
        </w:rPr>
        <w:t>CERTIFÍQUESE Y NOTIFIQUESE.-</w:t>
      </w:r>
      <w:bookmarkEnd w:id="4"/>
      <w:r w:rsidRPr="00BB16E9">
        <w:rPr>
          <w:rFonts w:ascii="Times New Roman" w:eastAsia="Times New Roman" w:hAnsi="Times New Roman" w:cs="Times New Roman"/>
          <w:b/>
          <w:bCs/>
          <w:sz w:val="28"/>
          <w:szCs w:val="28"/>
          <w:lang w:val="es-ES" w:eastAsia="es-ES"/>
        </w:rPr>
        <w:t xml:space="preserve"> </w:t>
      </w:r>
      <w:bookmarkStart w:id="5" w:name="_Hlk58577611"/>
      <w:r w:rsidRPr="00BB16E9">
        <w:rPr>
          <w:rFonts w:ascii="Times New Roman" w:eastAsia="Times New Roman" w:hAnsi="Times New Roman" w:cs="Times New Roman"/>
          <w:b/>
          <w:bCs/>
          <w:sz w:val="28"/>
          <w:szCs w:val="28"/>
          <w:lang w:val="es-ES" w:eastAsia="es-ES"/>
        </w:rPr>
        <w:t>ACUERDO NUMERO SEIS.-</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sz w:val="28"/>
          <w:szCs w:val="28"/>
          <w:lang w:val="es-ES" w:eastAsia="es-ES"/>
        </w:rPr>
        <w:t xml:space="preserve">El Concejo Municipal, </w:t>
      </w:r>
      <w:r w:rsidRPr="00BB16E9">
        <w:rPr>
          <w:rFonts w:ascii="Times New Roman" w:eastAsia="Times New Roman" w:hAnsi="Times New Roman" w:cs="Times New Roman"/>
          <w:b/>
          <w:bCs/>
          <w:sz w:val="28"/>
          <w:szCs w:val="28"/>
          <w:lang w:val="es-ES" w:eastAsia="es-ES"/>
        </w:rPr>
        <w:t>CONSIDERANDO:</w:t>
      </w:r>
      <w:r w:rsidRPr="00BB16E9">
        <w:rPr>
          <w:rFonts w:ascii="Times New Roman" w:eastAsia="Times New Roman" w:hAnsi="Times New Roman" w:cs="Times New Roman"/>
          <w:sz w:val="28"/>
          <w:szCs w:val="28"/>
          <w:lang w:val="es-ES" w:eastAsia="es-ES"/>
        </w:rPr>
        <w:t xml:space="preserve"> V</w:t>
      </w:r>
      <w:proofErr w:type="spellStart"/>
      <w:r w:rsidRPr="00BB16E9">
        <w:rPr>
          <w:rFonts w:ascii="Times New Roman" w:eastAsia="Times New Roman" w:hAnsi="Times New Roman" w:cs="Times New Roman"/>
          <w:sz w:val="28"/>
          <w:szCs w:val="28"/>
        </w:rPr>
        <w:t>isto</w:t>
      </w:r>
      <w:proofErr w:type="spellEnd"/>
      <w:r w:rsidRPr="00BB16E9">
        <w:rPr>
          <w:rFonts w:ascii="Times New Roman" w:eastAsia="Times New Roman" w:hAnsi="Times New Roman" w:cs="Times New Roman"/>
          <w:sz w:val="28"/>
          <w:szCs w:val="28"/>
        </w:rPr>
        <w:t xml:space="preserve"> y deliberado el punto del numeral </w:t>
      </w:r>
      <w:r w:rsidRPr="00BB16E9">
        <w:rPr>
          <w:rFonts w:ascii="Times New Roman" w:eastAsia="Calibri" w:hAnsi="Times New Roman" w:cs="Times New Roman"/>
          <w:b/>
          <w:bCs/>
          <w:sz w:val="28"/>
          <w:szCs w:val="28"/>
        </w:rPr>
        <w:t xml:space="preserve">9 antes </w:t>
      </w:r>
      <w:r w:rsidRPr="00BB16E9">
        <w:rPr>
          <w:rFonts w:ascii="Times New Roman" w:eastAsia="Times New Roman" w:hAnsi="Times New Roman" w:cs="Times New Roman"/>
          <w:b/>
          <w:bCs/>
          <w:sz w:val="28"/>
          <w:szCs w:val="28"/>
        </w:rPr>
        <w:t>7</w:t>
      </w:r>
      <w:r w:rsidRPr="00BB16E9">
        <w:rPr>
          <w:rFonts w:ascii="Times New Roman" w:eastAsia="Times New Roman" w:hAnsi="Times New Roman" w:cs="Times New Roman"/>
          <w:sz w:val="28"/>
          <w:szCs w:val="28"/>
        </w:rPr>
        <w:t xml:space="preserve"> de la agenda de esta sesión: </w:t>
      </w:r>
      <w:r w:rsidRPr="00BB16E9">
        <w:rPr>
          <w:rFonts w:ascii="Times New Roman" w:eastAsia="Calibri" w:hAnsi="Times New Roman" w:cs="Times New Roman"/>
          <w:sz w:val="28"/>
          <w:szCs w:val="28"/>
        </w:rPr>
        <w:t xml:space="preserve">Nota de fecha 03/12/2020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Atendiendo solicitud suscrita por el Ing. Edward Granados Cruz Jefe del Departamento Informática de esta Municipalidad, y de conformidad a las obligaciones contractuales con la Empresa PRODUCTIVE BUSINESS SOLUTIONS EL SALVADOR S.A. DE C.V. (PBS EL SALVADOR S.A. DE C.V.) (LIC. ERNESTO ORLANDO GUEVARA ALVARENGA), por el servicio de arrendamiento de tres equipos multifunción, dos copiadora multifunción, una impresora de producción; y cuatro impresoras modelo </w:t>
      </w:r>
      <w:proofErr w:type="spellStart"/>
      <w:r w:rsidRPr="00BB16E9">
        <w:rPr>
          <w:rFonts w:ascii="Times New Roman" w:eastAsia="Calibri" w:hAnsi="Times New Roman" w:cs="Times New Roman"/>
          <w:sz w:val="28"/>
          <w:szCs w:val="28"/>
        </w:rPr>
        <w:t>Phaser</w:t>
      </w:r>
      <w:proofErr w:type="spellEnd"/>
      <w:r w:rsidRPr="00BB16E9">
        <w:rPr>
          <w:rFonts w:ascii="Times New Roman" w:eastAsia="Calibri" w:hAnsi="Times New Roman" w:cs="Times New Roman"/>
          <w:sz w:val="28"/>
          <w:szCs w:val="28"/>
        </w:rPr>
        <w:t xml:space="preserve"> 3610.- De acuerdo a la contratación, y en los periodos de facturación, se estipula que cada copia adicional generada por los equipos multifunción modelo </w:t>
      </w:r>
      <w:proofErr w:type="spellStart"/>
      <w:r w:rsidRPr="00BB16E9">
        <w:rPr>
          <w:rFonts w:ascii="Times New Roman" w:eastAsia="Calibri" w:hAnsi="Times New Roman" w:cs="Times New Roman"/>
          <w:sz w:val="28"/>
          <w:szCs w:val="28"/>
        </w:rPr>
        <w:t>Work</w:t>
      </w:r>
      <w:proofErr w:type="spellEnd"/>
      <w:r w:rsidRPr="00BB16E9">
        <w:rPr>
          <w:rFonts w:ascii="Times New Roman" w:eastAsia="Calibri" w:hAnsi="Times New Roman" w:cs="Times New Roman"/>
          <w:sz w:val="28"/>
          <w:szCs w:val="28"/>
        </w:rPr>
        <w:t xml:space="preserve"> Centre 5325/ 5335 tiene un valor de </w:t>
      </w:r>
      <w:r w:rsidRPr="00BB16E9">
        <w:rPr>
          <w:rFonts w:ascii="Times New Roman" w:eastAsia="Calibri" w:hAnsi="Times New Roman" w:cs="Times New Roman"/>
          <w:b/>
          <w:bCs/>
          <w:sz w:val="28"/>
          <w:szCs w:val="28"/>
        </w:rPr>
        <w:t>$0.0149</w:t>
      </w:r>
      <w:r w:rsidRPr="00BB16E9">
        <w:rPr>
          <w:rFonts w:ascii="Times New Roman" w:eastAsia="Calibri" w:hAnsi="Times New Roman" w:cs="Times New Roman"/>
          <w:sz w:val="28"/>
          <w:szCs w:val="28"/>
        </w:rPr>
        <w:t xml:space="preserve">, y para el equipo modelo </w:t>
      </w:r>
      <w:proofErr w:type="spellStart"/>
      <w:r w:rsidRPr="00BB16E9">
        <w:rPr>
          <w:rFonts w:ascii="Times New Roman" w:eastAsia="Calibri" w:hAnsi="Times New Roman" w:cs="Times New Roman"/>
          <w:sz w:val="28"/>
          <w:szCs w:val="28"/>
        </w:rPr>
        <w:t>Phaser</w:t>
      </w:r>
      <w:proofErr w:type="spellEnd"/>
      <w:r w:rsidRPr="00BB16E9">
        <w:rPr>
          <w:rFonts w:ascii="Times New Roman" w:eastAsia="Calibri" w:hAnsi="Times New Roman" w:cs="Times New Roman"/>
          <w:sz w:val="28"/>
          <w:szCs w:val="28"/>
        </w:rPr>
        <w:t xml:space="preserve"> 3610 tiene un valor de </w:t>
      </w:r>
      <w:r w:rsidRPr="00BB16E9">
        <w:rPr>
          <w:rFonts w:ascii="Times New Roman" w:eastAsia="Calibri" w:hAnsi="Times New Roman" w:cs="Times New Roman"/>
          <w:b/>
          <w:bCs/>
          <w:sz w:val="28"/>
          <w:szCs w:val="28"/>
        </w:rPr>
        <w:t>$0.019398.-</w:t>
      </w:r>
      <w:r w:rsidRPr="00BB16E9">
        <w:rPr>
          <w:rFonts w:ascii="Times New Roman" w:eastAsia="Calibri" w:hAnsi="Times New Roman" w:cs="Times New Roman"/>
          <w:sz w:val="28"/>
          <w:szCs w:val="28"/>
        </w:rPr>
        <w:t xml:space="preserve"> Por lo cual la UACI ha verificado que en los meses de junio, julio; y agosto de 2020, hubo un excedente de copias, por lo que solicita autorizar la erogación de fondos propios por la cantidad de </w:t>
      </w:r>
      <w:r w:rsidRPr="00BB16E9">
        <w:rPr>
          <w:rFonts w:ascii="Times New Roman" w:eastAsia="Calibri" w:hAnsi="Times New Roman" w:cs="Times New Roman"/>
          <w:b/>
          <w:bCs/>
          <w:sz w:val="28"/>
          <w:szCs w:val="28"/>
        </w:rPr>
        <w:t>$1,070.57.-</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Se tiene copia de disponibilidad presupuestaria, facturas; y solicitud Requerimiento de Obra, Bien o Servicio.-</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 xml:space="preserve">El señor Concejal Cap. Mauricio Ernesto </w:t>
      </w:r>
      <w:r w:rsidRPr="00BB16E9">
        <w:rPr>
          <w:rFonts w:ascii="Times New Roman" w:eastAsia="Calibri" w:hAnsi="Times New Roman" w:cs="Times New Roman"/>
          <w:sz w:val="28"/>
          <w:szCs w:val="28"/>
        </w:rPr>
        <w:t xml:space="preserve">Campos Martínez, manifiesta: Aquí tengo en el numeral nueve que estamos viendo, el detalle que aparece según las impresoras y según las facturas, me llama la atención que en la factura doce mil nueve ciento catorce que corresponde al mes de junio, en época que estábamos en la pandemia, el Departamento de Cuentas Corrientes saco 147,475 impresiones, de una sola impresora, porque revisando, veamos la factura del mes de junio también 10,059 copias,  luego habla de 5,443 copias, en el mismo mes, veamos el mes de julio Departamento Cuentas Corrientes 4,225, copias, 6,441; copias total de copias entre Informática también 18,399, en varios Departamentos hay este excedente y en los meses subsiguientes, baja increíblemente la cantidad porque si vamos a agosto Cuentas Corrientes sacó  </w:t>
      </w:r>
      <w:r w:rsidRPr="00BB16E9">
        <w:rPr>
          <w:rFonts w:ascii="Times New Roman" w:eastAsia="Calibri" w:hAnsi="Times New Roman" w:cs="Times New Roman"/>
          <w:sz w:val="28"/>
          <w:szCs w:val="28"/>
        </w:rPr>
        <w:lastRenderedPageBreak/>
        <w:t xml:space="preserve">5,100 copias,  o sea si buscamos la relación en cuanto al equipo, porque esto se ha venido haciendo mensual, hay una gran alza en cuanto a la cantidad de copias, haciendo el derecho de copias que tiene la Municipalidad por mes son 122,500, y si dice que es por los recibos aparece un excedente casi de 51 mil copias, si analizamos meses anteriores de este año o meses anteriores del 2019, no creo que se de este problema, quisiera saber a qué se debe este incremento de copias, más en tiempos de pandemia que la Alcaldía estaba trabajando escalonada y no venía el 100% de los contribuyentes a hacer los pagos respectivos.- </w:t>
      </w:r>
      <w:r w:rsidRPr="00BB16E9">
        <w:rPr>
          <w:rFonts w:ascii="Times New Roman" w:eastAsia="Calibri" w:hAnsi="Times New Roman" w:cs="Times New Roman"/>
          <w:sz w:val="28"/>
          <w:szCs w:val="28"/>
          <w:lang w:val="es-ES"/>
        </w:rPr>
        <w:t xml:space="preserve">El señor Concejal Ing. Jesús Orlando </w:t>
      </w:r>
      <w:r w:rsidRPr="00BB16E9">
        <w:rPr>
          <w:rFonts w:ascii="Times New Roman" w:eastAsia="Calibri" w:hAnsi="Times New Roman" w:cs="Times New Roman"/>
          <w:sz w:val="28"/>
          <w:szCs w:val="28"/>
        </w:rPr>
        <w:t>González Hernández, manifiesta: Hemos estado haciendo investigaciones y comparaciones con otras máquinas de igual, similar, o mejor calidad, y la copia según el rendimiento de tóner que son 8,000 copias por 35 dólares que vale  el tóner, sale una copia de medio centavo, o sea que aquí a la Alcaldía le están cobrando un centavo y medio por copia, estamos al 200% de excedente de un comparativo con relación a otras máquinas, esta Xerox considero que el costo es bastante elevado, habría que hacer los ajustes  respectivos el próximo año, habría que hacerle un análisis de costo beneficio para poder negociar con la empresa y ahorrarse $1,500.00  mensuales, porque ese tendría que ser otro ahorro, controlar porque se está dando ese excedente en el mes de junio, cuando la Municipalidad no estaba al 100%; esta competencia debería ser del Gerente General y ver de qué manera le ahorra a la comuna $1,500.00 mensuales que en el año son 18 mil dólares de ahorro, al buscar un mejor suministro de copiadoras, les dejo la interrogante  para que la UACI tome en consideración y hacer una mejor contratación.- El señor Alcalde Municipal Lic. Miguel Ángel Pereira Ayala, manifiesta: Vamos a proceder a la votación y pedirle al Jefe de Cuentas Corrientes que presente un informe del porque este excedente; y</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rPr>
        <w:t>ACUERDA:</w:t>
      </w:r>
      <w:r w:rsidRPr="00BB16E9">
        <w:rPr>
          <w:rFonts w:ascii="Times New Roman" w:eastAsia="Calibri" w:hAnsi="Times New Roman" w:cs="Times New Roman"/>
          <w:sz w:val="28"/>
          <w:szCs w:val="28"/>
        </w:rPr>
        <w:t xml:space="preserve"> Autorizar de fondos propios la erogación de </w:t>
      </w:r>
      <w:r w:rsidRPr="00BB16E9">
        <w:rPr>
          <w:rFonts w:ascii="Times New Roman" w:eastAsia="Calibri" w:hAnsi="Times New Roman" w:cs="Times New Roman"/>
          <w:b/>
          <w:bCs/>
          <w:sz w:val="28"/>
          <w:szCs w:val="28"/>
        </w:rPr>
        <w:t>$1,070.57</w:t>
      </w:r>
      <w:r w:rsidRPr="00BB16E9">
        <w:rPr>
          <w:rFonts w:ascii="Times New Roman" w:eastAsia="Calibri" w:hAnsi="Times New Roman" w:cs="Times New Roman"/>
          <w:sz w:val="28"/>
          <w:szCs w:val="28"/>
        </w:rPr>
        <w:t xml:space="preserve"> con aplicación a la cifra presupuestaria </w:t>
      </w:r>
      <w:r w:rsidRPr="00BB16E9">
        <w:rPr>
          <w:rFonts w:ascii="Times New Roman" w:eastAsia="Calibri" w:hAnsi="Times New Roman" w:cs="Times New Roman"/>
          <w:b/>
          <w:bCs/>
          <w:sz w:val="28"/>
          <w:szCs w:val="28"/>
        </w:rPr>
        <w:t xml:space="preserve">54313 </w:t>
      </w:r>
      <w:r w:rsidRPr="00BB16E9">
        <w:rPr>
          <w:rFonts w:ascii="Times New Roman" w:eastAsia="Calibri" w:hAnsi="Times New Roman" w:cs="Times New Roman"/>
          <w:sz w:val="28"/>
          <w:szCs w:val="28"/>
        </w:rPr>
        <w:t>IMPRESIONES, PUBLICACIONES Y REPRODUCCIONES, para pagar a la Empresa PRODUCTIVE BUSINESS SOLUTIONS EL SALVADOR S.A. DE C.V. (PBS EL SALVADOR S.A. DE C.V.) (LIC. ERNESTO ORLANDO GUEVARA ALVARENGA), los excedentes de copias en los meses de junio, julio; y agosto de 2020, de conformidad al detalle:</w:t>
      </w:r>
    </w:p>
    <w:tbl>
      <w:tblPr>
        <w:tblW w:w="10204" w:type="dxa"/>
        <w:tblInd w:w="-10" w:type="dxa"/>
        <w:tblCellMar>
          <w:left w:w="70" w:type="dxa"/>
          <w:right w:w="70" w:type="dxa"/>
        </w:tblCellMar>
        <w:tblLook w:val="04A0" w:firstRow="1" w:lastRow="0" w:firstColumn="1" w:lastColumn="0" w:noHBand="0" w:noVBand="1"/>
      </w:tblPr>
      <w:tblGrid>
        <w:gridCol w:w="2693"/>
        <w:gridCol w:w="4111"/>
        <w:gridCol w:w="2551"/>
        <w:gridCol w:w="849"/>
      </w:tblGrid>
      <w:tr w:rsidR="00BB16E9" w:rsidRPr="00BB16E9" w14:paraId="1663CC7B" w14:textId="77777777" w:rsidTr="00D92E0A">
        <w:trPr>
          <w:trHeight w:val="315"/>
        </w:trPr>
        <w:tc>
          <w:tcPr>
            <w:tcW w:w="9355"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6D5E11E9"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PRODUCTIVE BUSINESS SOLUTIONS EL SALVADOR S.A. DE C.V. (PBS EL SALVADOR S.A. DE C.V)</w:t>
            </w:r>
          </w:p>
        </w:tc>
        <w:tc>
          <w:tcPr>
            <w:tcW w:w="849" w:type="dxa"/>
            <w:tcBorders>
              <w:top w:val="nil"/>
              <w:left w:val="nil"/>
              <w:bottom w:val="nil"/>
              <w:right w:val="nil"/>
            </w:tcBorders>
            <w:shd w:val="clear" w:color="auto" w:fill="auto"/>
            <w:noWrap/>
            <w:vAlign w:val="bottom"/>
            <w:hideMark/>
          </w:tcPr>
          <w:p w14:paraId="4CE20843"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3CBF694F" w14:textId="77777777" w:rsidTr="00D92E0A">
        <w:trPr>
          <w:trHeight w:val="315"/>
        </w:trPr>
        <w:tc>
          <w:tcPr>
            <w:tcW w:w="9355"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0DA851DE"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(LIC. ERNESTO ORLANDO GUEVARA ALVARENGA)</w:t>
            </w:r>
          </w:p>
        </w:tc>
        <w:tc>
          <w:tcPr>
            <w:tcW w:w="849" w:type="dxa"/>
            <w:tcBorders>
              <w:top w:val="nil"/>
              <w:left w:val="nil"/>
              <w:bottom w:val="nil"/>
              <w:right w:val="nil"/>
            </w:tcBorders>
            <w:shd w:val="clear" w:color="auto" w:fill="auto"/>
            <w:noWrap/>
            <w:vAlign w:val="bottom"/>
            <w:hideMark/>
          </w:tcPr>
          <w:p w14:paraId="0D597A8F"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1D60D2F3" w14:textId="77777777" w:rsidTr="00D92E0A">
        <w:trPr>
          <w:trHeight w:val="300"/>
        </w:trPr>
        <w:tc>
          <w:tcPr>
            <w:tcW w:w="680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637DFBB"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lastRenderedPageBreak/>
              <w:t xml:space="preserve"> </w:t>
            </w:r>
            <w:r w:rsidRPr="00BB16E9">
              <w:rPr>
                <w:rFonts w:ascii="Times New Roman" w:eastAsia="Arial Unicode MS" w:hAnsi="Times New Roman" w:cs="Times New Roman"/>
                <w:sz w:val="20"/>
                <w:szCs w:val="20"/>
              </w:rPr>
              <w:t xml:space="preserve">54313 </w:t>
            </w:r>
            <w:proofErr w:type="gramStart"/>
            <w:r w:rsidRPr="00BB16E9">
              <w:rPr>
                <w:rFonts w:ascii="Times New Roman" w:eastAsia="Arial Unicode MS" w:hAnsi="Times New Roman" w:cs="Times New Roman"/>
                <w:sz w:val="20"/>
                <w:szCs w:val="20"/>
              </w:rPr>
              <w:t>Impresiones</w:t>
            </w:r>
            <w:proofErr w:type="gramEnd"/>
            <w:r w:rsidRPr="00BB16E9">
              <w:rPr>
                <w:rFonts w:ascii="Times New Roman" w:eastAsia="Arial Unicode MS" w:hAnsi="Times New Roman" w:cs="Times New Roman"/>
                <w:sz w:val="20"/>
                <w:szCs w:val="20"/>
              </w:rPr>
              <w:t>, Publicaciones y Reproducciones</w:t>
            </w:r>
          </w:p>
        </w:tc>
        <w:tc>
          <w:tcPr>
            <w:tcW w:w="2551" w:type="dxa"/>
            <w:vMerge w:val="restart"/>
            <w:tcBorders>
              <w:top w:val="nil"/>
              <w:left w:val="single" w:sz="8" w:space="0" w:color="auto"/>
              <w:right w:val="single" w:sz="8" w:space="0" w:color="auto"/>
            </w:tcBorders>
            <w:shd w:val="clear" w:color="auto" w:fill="auto"/>
            <w:vAlign w:val="center"/>
            <w:hideMark/>
          </w:tcPr>
          <w:p w14:paraId="788ECF37"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FACTURA No. </w:t>
            </w:r>
            <w:proofErr w:type="gramStart"/>
            <w:r w:rsidRPr="00BB16E9">
              <w:rPr>
                <w:rFonts w:ascii="Times New Roman" w:eastAsia="Times New Roman" w:hAnsi="Times New Roman" w:cs="Times New Roman"/>
                <w:color w:val="000000"/>
                <w:sz w:val="20"/>
                <w:szCs w:val="20"/>
                <w:lang w:eastAsia="es-SV"/>
              </w:rPr>
              <w:t>F  12,914</w:t>
            </w:r>
            <w:proofErr w:type="gramEnd"/>
            <w:r w:rsidRPr="00BB16E9">
              <w:rPr>
                <w:rFonts w:ascii="Times New Roman" w:eastAsia="Times New Roman" w:hAnsi="Times New Roman" w:cs="Times New Roman"/>
                <w:color w:val="000000"/>
                <w:sz w:val="20"/>
                <w:szCs w:val="20"/>
                <w:lang w:eastAsia="es-SV"/>
              </w:rPr>
              <w:t xml:space="preserve"> CORRESPONDIENTE AL MES DE JUNIO  DE 2020</w:t>
            </w:r>
          </w:p>
        </w:tc>
        <w:tc>
          <w:tcPr>
            <w:tcW w:w="849" w:type="dxa"/>
            <w:tcBorders>
              <w:top w:val="nil"/>
              <w:left w:val="nil"/>
              <w:bottom w:val="nil"/>
              <w:right w:val="nil"/>
            </w:tcBorders>
            <w:shd w:val="clear" w:color="auto" w:fill="auto"/>
            <w:noWrap/>
            <w:vAlign w:val="bottom"/>
            <w:hideMark/>
          </w:tcPr>
          <w:p w14:paraId="19B0595C"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2D5EFCA4" w14:textId="77777777" w:rsidTr="00D92E0A">
        <w:trPr>
          <w:trHeight w:val="54"/>
        </w:trPr>
        <w:tc>
          <w:tcPr>
            <w:tcW w:w="6804"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689746B"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c>
          <w:tcPr>
            <w:tcW w:w="2551" w:type="dxa"/>
            <w:vMerge/>
            <w:tcBorders>
              <w:left w:val="single" w:sz="8" w:space="0" w:color="auto"/>
              <w:bottom w:val="single" w:sz="8" w:space="0" w:color="000000"/>
              <w:right w:val="single" w:sz="8" w:space="0" w:color="auto"/>
            </w:tcBorders>
            <w:shd w:val="clear" w:color="auto" w:fill="auto"/>
            <w:vAlign w:val="center"/>
            <w:hideMark/>
          </w:tcPr>
          <w:p w14:paraId="0243F2EF"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p>
        </w:tc>
        <w:tc>
          <w:tcPr>
            <w:tcW w:w="849" w:type="dxa"/>
            <w:tcBorders>
              <w:top w:val="nil"/>
              <w:left w:val="nil"/>
              <w:bottom w:val="nil"/>
              <w:right w:val="nil"/>
            </w:tcBorders>
            <w:shd w:val="clear" w:color="auto" w:fill="auto"/>
            <w:noWrap/>
            <w:vAlign w:val="bottom"/>
            <w:hideMark/>
          </w:tcPr>
          <w:p w14:paraId="03CB67EF"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02E2D617" w14:textId="77777777" w:rsidTr="00D92E0A">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300EEE9F"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EQUIPO</w:t>
            </w:r>
          </w:p>
        </w:tc>
        <w:tc>
          <w:tcPr>
            <w:tcW w:w="4111" w:type="dxa"/>
            <w:tcBorders>
              <w:top w:val="nil"/>
              <w:left w:val="nil"/>
              <w:bottom w:val="single" w:sz="8" w:space="0" w:color="auto"/>
              <w:right w:val="single" w:sz="8" w:space="0" w:color="auto"/>
            </w:tcBorders>
            <w:shd w:val="clear" w:color="auto" w:fill="auto"/>
            <w:vAlign w:val="center"/>
            <w:hideMark/>
          </w:tcPr>
          <w:p w14:paraId="47E5063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w:t>
            </w:r>
          </w:p>
        </w:tc>
        <w:tc>
          <w:tcPr>
            <w:tcW w:w="2551" w:type="dxa"/>
            <w:tcBorders>
              <w:top w:val="nil"/>
              <w:left w:val="nil"/>
              <w:bottom w:val="single" w:sz="8" w:space="0" w:color="auto"/>
              <w:right w:val="single" w:sz="8" w:space="0" w:color="auto"/>
            </w:tcBorders>
            <w:shd w:val="clear" w:color="auto" w:fill="auto"/>
            <w:vAlign w:val="center"/>
            <w:hideMark/>
          </w:tcPr>
          <w:p w14:paraId="382B5F6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CANTIDAD DE COPIAS</w:t>
            </w:r>
          </w:p>
        </w:tc>
        <w:tc>
          <w:tcPr>
            <w:tcW w:w="849" w:type="dxa"/>
            <w:tcBorders>
              <w:top w:val="nil"/>
              <w:left w:val="nil"/>
              <w:bottom w:val="nil"/>
              <w:right w:val="nil"/>
            </w:tcBorders>
            <w:shd w:val="clear" w:color="auto" w:fill="auto"/>
            <w:noWrap/>
            <w:vAlign w:val="bottom"/>
            <w:hideMark/>
          </w:tcPr>
          <w:p w14:paraId="72F6D8AA"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2ED3385B" w14:textId="77777777" w:rsidTr="00D92E0A">
        <w:trPr>
          <w:trHeight w:val="303"/>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533BEC3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DP 4595- SERIE FBG071153</w:t>
            </w:r>
          </w:p>
        </w:tc>
        <w:tc>
          <w:tcPr>
            <w:tcW w:w="4111" w:type="dxa"/>
            <w:tcBorders>
              <w:top w:val="nil"/>
              <w:left w:val="nil"/>
              <w:bottom w:val="single" w:sz="8" w:space="0" w:color="auto"/>
              <w:right w:val="single" w:sz="8" w:space="0" w:color="auto"/>
            </w:tcBorders>
            <w:shd w:val="clear" w:color="auto" w:fill="auto"/>
            <w:vAlign w:val="center"/>
            <w:hideMark/>
          </w:tcPr>
          <w:p w14:paraId="3CE2259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DEPARTAMENTO CUENTAS CORRIENTES </w:t>
            </w:r>
          </w:p>
        </w:tc>
        <w:tc>
          <w:tcPr>
            <w:tcW w:w="2551" w:type="dxa"/>
            <w:tcBorders>
              <w:top w:val="nil"/>
              <w:left w:val="nil"/>
              <w:bottom w:val="single" w:sz="8" w:space="0" w:color="auto"/>
              <w:right w:val="single" w:sz="8" w:space="0" w:color="auto"/>
            </w:tcBorders>
            <w:shd w:val="clear" w:color="auto" w:fill="auto"/>
            <w:vAlign w:val="center"/>
          </w:tcPr>
          <w:p w14:paraId="4AC81ADE"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147,475</w:t>
            </w:r>
          </w:p>
        </w:tc>
        <w:tc>
          <w:tcPr>
            <w:tcW w:w="849" w:type="dxa"/>
            <w:tcBorders>
              <w:top w:val="nil"/>
              <w:left w:val="nil"/>
              <w:bottom w:val="nil"/>
              <w:right w:val="nil"/>
            </w:tcBorders>
            <w:shd w:val="clear" w:color="auto" w:fill="auto"/>
            <w:noWrap/>
            <w:vAlign w:val="bottom"/>
            <w:hideMark/>
          </w:tcPr>
          <w:p w14:paraId="79BBA5C4"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164E62D7" w14:textId="77777777" w:rsidTr="00D92E0A">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7825C11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WC 5325- SERIE AE7152400</w:t>
            </w:r>
          </w:p>
        </w:tc>
        <w:tc>
          <w:tcPr>
            <w:tcW w:w="4111" w:type="dxa"/>
            <w:tcBorders>
              <w:top w:val="nil"/>
              <w:left w:val="nil"/>
              <w:bottom w:val="single" w:sz="8" w:space="0" w:color="auto"/>
              <w:right w:val="single" w:sz="8" w:space="0" w:color="auto"/>
            </w:tcBorders>
            <w:shd w:val="clear" w:color="auto" w:fill="auto"/>
            <w:vAlign w:val="center"/>
            <w:hideMark/>
          </w:tcPr>
          <w:p w14:paraId="5B6E6F5E"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UACI </w:t>
            </w:r>
          </w:p>
        </w:tc>
        <w:tc>
          <w:tcPr>
            <w:tcW w:w="2551" w:type="dxa"/>
            <w:tcBorders>
              <w:top w:val="nil"/>
              <w:left w:val="nil"/>
              <w:bottom w:val="single" w:sz="8" w:space="0" w:color="auto"/>
              <w:right w:val="single" w:sz="8" w:space="0" w:color="auto"/>
            </w:tcBorders>
            <w:shd w:val="clear" w:color="auto" w:fill="auto"/>
            <w:vAlign w:val="center"/>
          </w:tcPr>
          <w:p w14:paraId="36B3507A"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3,062</w:t>
            </w:r>
          </w:p>
        </w:tc>
        <w:tc>
          <w:tcPr>
            <w:tcW w:w="849" w:type="dxa"/>
            <w:tcBorders>
              <w:top w:val="nil"/>
              <w:left w:val="nil"/>
              <w:bottom w:val="nil"/>
              <w:right w:val="nil"/>
            </w:tcBorders>
            <w:shd w:val="clear" w:color="auto" w:fill="auto"/>
            <w:noWrap/>
            <w:vAlign w:val="bottom"/>
            <w:hideMark/>
          </w:tcPr>
          <w:p w14:paraId="18231E4E"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2393F126" w14:textId="77777777" w:rsidTr="00D92E0A">
        <w:trPr>
          <w:trHeight w:val="336"/>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5832970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WC 5325 – SERIE AE7154534</w:t>
            </w:r>
          </w:p>
        </w:tc>
        <w:tc>
          <w:tcPr>
            <w:tcW w:w="4111" w:type="dxa"/>
            <w:tcBorders>
              <w:top w:val="nil"/>
              <w:left w:val="nil"/>
              <w:bottom w:val="single" w:sz="8" w:space="0" w:color="auto"/>
              <w:right w:val="single" w:sz="8" w:space="0" w:color="auto"/>
            </w:tcBorders>
            <w:shd w:val="clear" w:color="auto" w:fill="auto"/>
            <w:vAlign w:val="center"/>
            <w:hideMark/>
          </w:tcPr>
          <w:p w14:paraId="27D938A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ASEO, ORNATO,</w:t>
            </w:r>
          </w:p>
          <w:p w14:paraId="535FD06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MANTENIMIENTO DE CALLES Y CAMINOS</w:t>
            </w:r>
          </w:p>
        </w:tc>
        <w:tc>
          <w:tcPr>
            <w:tcW w:w="2551" w:type="dxa"/>
            <w:tcBorders>
              <w:top w:val="nil"/>
              <w:left w:val="nil"/>
              <w:bottom w:val="single" w:sz="8" w:space="0" w:color="auto"/>
              <w:right w:val="single" w:sz="8" w:space="0" w:color="auto"/>
            </w:tcBorders>
            <w:shd w:val="clear" w:color="auto" w:fill="auto"/>
            <w:vAlign w:val="center"/>
          </w:tcPr>
          <w:p w14:paraId="1DCA3EC2"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1,292</w:t>
            </w:r>
          </w:p>
        </w:tc>
        <w:tc>
          <w:tcPr>
            <w:tcW w:w="849" w:type="dxa"/>
            <w:tcBorders>
              <w:top w:val="nil"/>
              <w:left w:val="nil"/>
              <w:bottom w:val="nil"/>
              <w:right w:val="nil"/>
            </w:tcBorders>
            <w:shd w:val="clear" w:color="auto" w:fill="auto"/>
            <w:noWrap/>
            <w:vAlign w:val="bottom"/>
            <w:hideMark/>
          </w:tcPr>
          <w:p w14:paraId="72D65551"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628A3188" w14:textId="77777777" w:rsidTr="00D92E0A">
        <w:trPr>
          <w:trHeight w:val="40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7D9707D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WC 5325- SERIE AE7162917</w:t>
            </w:r>
          </w:p>
        </w:tc>
        <w:tc>
          <w:tcPr>
            <w:tcW w:w="4111" w:type="dxa"/>
            <w:tcBorders>
              <w:top w:val="nil"/>
              <w:left w:val="nil"/>
              <w:bottom w:val="single" w:sz="8" w:space="0" w:color="auto"/>
              <w:right w:val="single" w:sz="8" w:space="0" w:color="auto"/>
            </w:tcBorders>
            <w:shd w:val="clear" w:color="auto" w:fill="auto"/>
            <w:vAlign w:val="center"/>
            <w:hideMark/>
          </w:tcPr>
          <w:p w14:paraId="2615609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DESPACHO MUNICIPAL </w:t>
            </w:r>
          </w:p>
        </w:tc>
        <w:tc>
          <w:tcPr>
            <w:tcW w:w="2551" w:type="dxa"/>
            <w:tcBorders>
              <w:top w:val="nil"/>
              <w:left w:val="nil"/>
              <w:bottom w:val="single" w:sz="8" w:space="0" w:color="auto"/>
              <w:right w:val="single" w:sz="8" w:space="0" w:color="auto"/>
            </w:tcBorders>
            <w:shd w:val="clear" w:color="auto" w:fill="auto"/>
            <w:vAlign w:val="center"/>
          </w:tcPr>
          <w:p w14:paraId="1D271012"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1,624</w:t>
            </w:r>
          </w:p>
        </w:tc>
        <w:tc>
          <w:tcPr>
            <w:tcW w:w="849" w:type="dxa"/>
            <w:tcBorders>
              <w:top w:val="nil"/>
              <w:left w:val="nil"/>
              <w:bottom w:val="nil"/>
              <w:right w:val="nil"/>
            </w:tcBorders>
            <w:shd w:val="clear" w:color="auto" w:fill="auto"/>
            <w:noWrap/>
            <w:vAlign w:val="bottom"/>
            <w:hideMark/>
          </w:tcPr>
          <w:p w14:paraId="7EA03124"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3BCB9BF7" w14:textId="77777777" w:rsidTr="00D92E0A">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A9B073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WC 5335 – SERIE AE9200854 </w:t>
            </w:r>
          </w:p>
        </w:tc>
        <w:tc>
          <w:tcPr>
            <w:tcW w:w="4111" w:type="dxa"/>
            <w:tcBorders>
              <w:top w:val="nil"/>
              <w:left w:val="nil"/>
              <w:bottom w:val="single" w:sz="8" w:space="0" w:color="auto"/>
              <w:right w:val="single" w:sz="8" w:space="0" w:color="auto"/>
            </w:tcBorders>
            <w:shd w:val="clear" w:color="auto" w:fill="auto"/>
            <w:vAlign w:val="center"/>
            <w:hideMark/>
          </w:tcPr>
          <w:p w14:paraId="586FEC5E"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REGISTRO DEL ESTADO FAMILIAR</w:t>
            </w:r>
          </w:p>
        </w:tc>
        <w:tc>
          <w:tcPr>
            <w:tcW w:w="2551" w:type="dxa"/>
            <w:tcBorders>
              <w:top w:val="nil"/>
              <w:left w:val="nil"/>
              <w:bottom w:val="single" w:sz="8" w:space="0" w:color="auto"/>
              <w:right w:val="single" w:sz="8" w:space="0" w:color="auto"/>
            </w:tcBorders>
            <w:shd w:val="clear" w:color="auto" w:fill="auto"/>
            <w:vAlign w:val="center"/>
          </w:tcPr>
          <w:p w14:paraId="58CBBEDE"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9,964</w:t>
            </w:r>
          </w:p>
        </w:tc>
        <w:tc>
          <w:tcPr>
            <w:tcW w:w="849" w:type="dxa"/>
            <w:tcBorders>
              <w:top w:val="nil"/>
              <w:left w:val="nil"/>
              <w:bottom w:val="nil"/>
              <w:right w:val="nil"/>
            </w:tcBorders>
            <w:shd w:val="clear" w:color="auto" w:fill="auto"/>
            <w:noWrap/>
            <w:vAlign w:val="bottom"/>
            <w:hideMark/>
          </w:tcPr>
          <w:p w14:paraId="1B6639FF"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63A694C8" w14:textId="77777777" w:rsidTr="00D92E0A">
        <w:trPr>
          <w:trHeight w:val="31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0D2B32A4"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4D42843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gramStart"/>
            <w:r w:rsidRPr="00BB16E9">
              <w:rPr>
                <w:rFonts w:ascii="Times New Roman" w:eastAsia="Times New Roman" w:hAnsi="Times New Roman" w:cs="Times New Roman"/>
                <w:color w:val="000000"/>
                <w:sz w:val="20"/>
                <w:szCs w:val="20"/>
                <w:lang w:eastAsia="es-SV"/>
              </w:rPr>
              <w:t>TOTAL</w:t>
            </w:r>
            <w:proofErr w:type="gramEnd"/>
            <w:r w:rsidRPr="00BB16E9">
              <w:rPr>
                <w:rFonts w:ascii="Times New Roman" w:eastAsia="Times New Roman" w:hAnsi="Times New Roman" w:cs="Times New Roman"/>
                <w:color w:val="000000"/>
                <w:sz w:val="20"/>
                <w:szCs w:val="20"/>
                <w:lang w:eastAsia="es-SV"/>
              </w:rPr>
              <w:t xml:space="preserve"> DE COPIAS</w:t>
            </w:r>
          </w:p>
        </w:tc>
        <w:tc>
          <w:tcPr>
            <w:tcW w:w="2551" w:type="dxa"/>
            <w:tcBorders>
              <w:top w:val="nil"/>
              <w:left w:val="nil"/>
              <w:bottom w:val="single" w:sz="8" w:space="0" w:color="auto"/>
              <w:right w:val="single" w:sz="8" w:space="0" w:color="auto"/>
            </w:tcBorders>
            <w:shd w:val="clear" w:color="auto" w:fill="auto"/>
            <w:vAlign w:val="center"/>
          </w:tcPr>
          <w:p w14:paraId="0BD7D6A7"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163,417</w:t>
            </w:r>
          </w:p>
        </w:tc>
        <w:tc>
          <w:tcPr>
            <w:tcW w:w="849" w:type="dxa"/>
            <w:tcBorders>
              <w:top w:val="nil"/>
              <w:left w:val="nil"/>
              <w:bottom w:val="nil"/>
              <w:right w:val="nil"/>
            </w:tcBorders>
            <w:shd w:val="clear" w:color="auto" w:fill="auto"/>
            <w:noWrap/>
            <w:vAlign w:val="bottom"/>
            <w:hideMark/>
          </w:tcPr>
          <w:p w14:paraId="72528ADF"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70FE5A57" w14:textId="77777777" w:rsidTr="00D92E0A">
        <w:trPr>
          <w:trHeight w:val="36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08A69B98"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7AABCF0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t>
            </w:r>
            <w:proofErr w:type="gramStart"/>
            <w:r w:rsidRPr="00BB16E9">
              <w:rPr>
                <w:rFonts w:ascii="Times New Roman" w:eastAsia="Times New Roman" w:hAnsi="Times New Roman" w:cs="Times New Roman"/>
                <w:color w:val="000000"/>
                <w:sz w:val="20"/>
                <w:szCs w:val="20"/>
                <w:lang w:eastAsia="es-SV"/>
              </w:rPr>
              <w:t>)  DERECHO</w:t>
            </w:r>
            <w:proofErr w:type="gramEnd"/>
            <w:r w:rsidRPr="00BB16E9">
              <w:rPr>
                <w:rFonts w:ascii="Times New Roman" w:eastAsia="Times New Roman" w:hAnsi="Times New Roman" w:cs="Times New Roman"/>
                <w:color w:val="000000"/>
                <w:sz w:val="20"/>
                <w:szCs w:val="20"/>
                <w:lang w:eastAsia="es-SV"/>
              </w:rPr>
              <w:t xml:space="preserve"> DE COPIADO </w:t>
            </w:r>
          </w:p>
        </w:tc>
        <w:tc>
          <w:tcPr>
            <w:tcW w:w="2551" w:type="dxa"/>
            <w:tcBorders>
              <w:top w:val="nil"/>
              <w:left w:val="nil"/>
              <w:bottom w:val="single" w:sz="8" w:space="0" w:color="auto"/>
              <w:right w:val="single" w:sz="8" w:space="0" w:color="auto"/>
            </w:tcBorders>
            <w:shd w:val="clear" w:color="auto" w:fill="auto"/>
            <w:vAlign w:val="center"/>
          </w:tcPr>
          <w:p w14:paraId="2C319A28"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112,500</w:t>
            </w:r>
          </w:p>
        </w:tc>
        <w:tc>
          <w:tcPr>
            <w:tcW w:w="849" w:type="dxa"/>
            <w:tcBorders>
              <w:top w:val="nil"/>
              <w:left w:val="nil"/>
              <w:bottom w:val="nil"/>
              <w:right w:val="nil"/>
            </w:tcBorders>
            <w:shd w:val="clear" w:color="auto" w:fill="auto"/>
            <w:noWrap/>
            <w:vAlign w:val="bottom"/>
            <w:hideMark/>
          </w:tcPr>
          <w:p w14:paraId="05F3B1F3"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734F591C" w14:textId="77777777" w:rsidTr="00D92E0A">
        <w:trPr>
          <w:trHeight w:val="319"/>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8DCBC1B"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7729456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EXCEDENTES DE COPIAS</w:t>
            </w:r>
          </w:p>
        </w:tc>
        <w:tc>
          <w:tcPr>
            <w:tcW w:w="2551" w:type="dxa"/>
            <w:tcBorders>
              <w:top w:val="nil"/>
              <w:left w:val="nil"/>
              <w:bottom w:val="single" w:sz="8" w:space="0" w:color="auto"/>
              <w:right w:val="single" w:sz="8" w:space="0" w:color="auto"/>
            </w:tcBorders>
            <w:shd w:val="clear" w:color="auto" w:fill="auto"/>
            <w:vAlign w:val="center"/>
          </w:tcPr>
          <w:p w14:paraId="05595CD7"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50,917</w:t>
            </w:r>
          </w:p>
        </w:tc>
        <w:tc>
          <w:tcPr>
            <w:tcW w:w="849" w:type="dxa"/>
            <w:tcBorders>
              <w:top w:val="nil"/>
              <w:left w:val="nil"/>
              <w:bottom w:val="nil"/>
              <w:right w:val="nil"/>
            </w:tcBorders>
            <w:shd w:val="clear" w:color="auto" w:fill="auto"/>
            <w:noWrap/>
            <w:vAlign w:val="bottom"/>
            <w:hideMark/>
          </w:tcPr>
          <w:p w14:paraId="504B497E"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64BA2735" w14:textId="77777777" w:rsidTr="00D92E0A">
        <w:trPr>
          <w:trHeight w:val="352"/>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461A8E6B"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4111" w:type="dxa"/>
            <w:tcBorders>
              <w:top w:val="nil"/>
              <w:left w:val="nil"/>
              <w:bottom w:val="nil"/>
              <w:right w:val="single" w:sz="8" w:space="0" w:color="auto"/>
            </w:tcBorders>
            <w:shd w:val="clear" w:color="auto" w:fill="auto"/>
            <w:vAlign w:val="center"/>
            <w:hideMark/>
          </w:tcPr>
          <w:p w14:paraId="03D67378" w14:textId="77777777" w:rsidR="00BB16E9" w:rsidRPr="00BB16E9" w:rsidRDefault="00BB16E9" w:rsidP="00BB16E9">
            <w:pPr>
              <w:spacing w:after="0" w:line="240" w:lineRule="auto"/>
              <w:rPr>
                <w:rFonts w:ascii="Times New Roman" w:eastAsia="Times New Roman" w:hAnsi="Times New Roman" w:cs="Times New Roman"/>
                <w:b/>
                <w:color w:val="000000"/>
                <w:sz w:val="20"/>
                <w:szCs w:val="20"/>
                <w:lang w:eastAsia="es-SV"/>
              </w:rPr>
            </w:pPr>
            <w:r w:rsidRPr="00BB16E9">
              <w:rPr>
                <w:rFonts w:ascii="Times New Roman" w:eastAsia="Times New Roman" w:hAnsi="Times New Roman" w:cs="Times New Roman"/>
                <w:b/>
                <w:color w:val="000000"/>
                <w:sz w:val="20"/>
                <w:szCs w:val="20"/>
                <w:lang w:eastAsia="es-SV"/>
              </w:rPr>
              <w:t>PRECIO UNITARIO EXCEDENTES DE COPIAS</w:t>
            </w:r>
          </w:p>
        </w:tc>
        <w:tc>
          <w:tcPr>
            <w:tcW w:w="2551" w:type="dxa"/>
            <w:tcBorders>
              <w:top w:val="nil"/>
              <w:left w:val="nil"/>
              <w:bottom w:val="nil"/>
              <w:right w:val="single" w:sz="8" w:space="0" w:color="auto"/>
            </w:tcBorders>
            <w:shd w:val="clear" w:color="auto" w:fill="auto"/>
            <w:vAlign w:val="center"/>
          </w:tcPr>
          <w:p w14:paraId="551878D7" w14:textId="77777777" w:rsidR="00BB16E9" w:rsidRPr="00BB16E9" w:rsidRDefault="00BB16E9" w:rsidP="00BB16E9">
            <w:pPr>
              <w:spacing w:after="0" w:line="240" w:lineRule="auto"/>
              <w:ind w:left="284" w:firstLine="425"/>
              <w:rPr>
                <w:rFonts w:ascii="Times New Roman" w:eastAsia="Times New Roman" w:hAnsi="Times New Roman" w:cs="Times New Roman"/>
                <w:b/>
                <w:color w:val="000000"/>
                <w:sz w:val="20"/>
                <w:szCs w:val="20"/>
                <w:lang w:eastAsia="es-SV"/>
              </w:rPr>
            </w:pPr>
            <w:r w:rsidRPr="00BB16E9">
              <w:rPr>
                <w:rFonts w:ascii="Times New Roman" w:eastAsia="Times New Roman" w:hAnsi="Times New Roman" w:cs="Times New Roman"/>
                <w:b/>
                <w:color w:val="000000"/>
                <w:sz w:val="20"/>
                <w:szCs w:val="20"/>
                <w:lang w:eastAsia="es-SV"/>
              </w:rPr>
              <w:t>$ 0.0149</w:t>
            </w:r>
          </w:p>
        </w:tc>
        <w:tc>
          <w:tcPr>
            <w:tcW w:w="849" w:type="dxa"/>
            <w:tcBorders>
              <w:top w:val="nil"/>
              <w:left w:val="nil"/>
              <w:bottom w:val="nil"/>
              <w:right w:val="nil"/>
            </w:tcBorders>
            <w:shd w:val="clear" w:color="auto" w:fill="auto"/>
            <w:noWrap/>
            <w:vAlign w:val="bottom"/>
            <w:hideMark/>
          </w:tcPr>
          <w:p w14:paraId="26E0BD6D"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p w14:paraId="16CFD8F7"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p w14:paraId="3EC33174"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p w14:paraId="614D120B"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r>
      <w:tr w:rsidR="00BB16E9" w:rsidRPr="00BB16E9" w14:paraId="1235390F" w14:textId="77777777" w:rsidTr="00D92E0A">
        <w:trPr>
          <w:gridAfter w:val="1"/>
          <w:wAfter w:w="849" w:type="dxa"/>
          <w:trHeight w:val="315"/>
        </w:trPr>
        <w:tc>
          <w:tcPr>
            <w:tcW w:w="2693" w:type="dxa"/>
            <w:tcBorders>
              <w:top w:val="nil"/>
              <w:left w:val="single" w:sz="8" w:space="0" w:color="auto"/>
              <w:bottom w:val="single" w:sz="8" w:space="0" w:color="auto"/>
              <w:right w:val="nil"/>
            </w:tcBorders>
            <w:shd w:val="clear" w:color="auto" w:fill="auto"/>
            <w:noWrap/>
            <w:vAlign w:val="center"/>
            <w:hideMark/>
          </w:tcPr>
          <w:p w14:paraId="547EF5B8"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5690A"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TOTAL</w:t>
            </w:r>
          </w:p>
        </w:tc>
        <w:tc>
          <w:tcPr>
            <w:tcW w:w="2551" w:type="dxa"/>
            <w:tcBorders>
              <w:top w:val="single" w:sz="4" w:space="0" w:color="auto"/>
              <w:left w:val="nil"/>
              <w:bottom w:val="single" w:sz="4" w:space="0" w:color="auto"/>
              <w:right w:val="single" w:sz="4" w:space="0" w:color="auto"/>
            </w:tcBorders>
            <w:shd w:val="clear" w:color="auto" w:fill="auto"/>
            <w:vAlign w:val="center"/>
          </w:tcPr>
          <w:p w14:paraId="55BB6C43"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proofErr w:type="gramStart"/>
            <w:r w:rsidRPr="00BB16E9">
              <w:rPr>
                <w:rFonts w:ascii="Times New Roman" w:eastAsia="Times New Roman" w:hAnsi="Times New Roman" w:cs="Times New Roman"/>
                <w:b/>
                <w:bCs/>
                <w:color w:val="000000"/>
                <w:sz w:val="20"/>
                <w:szCs w:val="20"/>
                <w:lang w:eastAsia="es-SV"/>
              </w:rPr>
              <w:t>$  758</w:t>
            </w:r>
            <w:proofErr w:type="gramEnd"/>
            <w:r w:rsidRPr="00BB16E9">
              <w:rPr>
                <w:rFonts w:ascii="Times New Roman" w:eastAsia="Times New Roman" w:hAnsi="Times New Roman" w:cs="Times New Roman"/>
                <w:b/>
                <w:bCs/>
                <w:color w:val="000000"/>
                <w:sz w:val="20"/>
                <w:szCs w:val="20"/>
                <w:lang w:eastAsia="es-SV"/>
              </w:rPr>
              <w:t>,67</w:t>
            </w:r>
          </w:p>
        </w:tc>
      </w:tr>
    </w:tbl>
    <w:tbl>
      <w:tblPr>
        <w:tblpPr w:leftFromText="141" w:rightFromText="141" w:vertAnchor="text" w:horzAnchor="margin" w:tblpXSpec="center" w:tblpY="92"/>
        <w:tblW w:w="9346" w:type="dxa"/>
        <w:tblCellMar>
          <w:left w:w="70" w:type="dxa"/>
          <w:right w:w="70" w:type="dxa"/>
        </w:tblCellMar>
        <w:tblLook w:val="04A0" w:firstRow="1" w:lastRow="0" w:firstColumn="1" w:lastColumn="0" w:noHBand="0" w:noVBand="1"/>
      </w:tblPr>
      <w:tblGrid>
        <w:gridCol w:w="1691"/>
        <w:gridCol w:w="5103"/>
        <w:gridCol w:w="2552"/>
      </w:tblGrid>
      <w:tr w:rsidR="00BB16E9" w:rsidRPr="00BB16E9" w14:paraId="273CCFD2" w14:textId="77777777" w:rsidTr="00D92E0A">
        <w:trPr>
          <w:trHeight w:val="650"/>
        </w:trPr>
        <w:tc>
          <w:tcPr>
            <w:tcW w:w="9346" w:type="dxa"/>
            <w:gridSpan w:val="3"/>
            <w:tcBorders>
              <w:top w:val="single" w:sz="8" w:space="0" w:color="auto"/>
              <w:left w:val="single" w:sz="8" w:space="0" w:color="auto"/>
              <w:right w:val="single" w:sz="4" w:space="0" w:color="auto"/>
            </w:tcBorders>
            <w:shd w:val="clear" w:color="auto" w:fill="auto"/>
            <w:noWrap/>
            <w:vAlign w:val="center"/>
            <w:hideMark/>
          </w:tcPr>
          <w:p w14:paraId="1EDAAB73"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PRODUCTIVE BUSINESS SOLUTIONS EL SALVADOR S.A. DE C.V. (PBS EL SALVADOR S.A. DE C.V)</w:t>
            </w:r>
          </w:p>
          <w:p w14:paraId="45F01AB1"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(LIC. ERNESTO ORLANDO GUEVARA ALVARENGA)</w:t>
            </w:r>
          </w:p>
        </w:tc>
      </w:tr>
      <w:tr w:rsidR="00BB16E9" w:rsidRPr="00BB16E9" w14:paraId="60B188F9" w14:textId="77777777" w:rsidTr="00D92E0A">
        <w:trPr>
          <w:trHeight w:val="582"/>
        </w:trPr>
        <w:tc>
          <w:tcPr>
            <w:tcW w:w="6794"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62FD64C2"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Arial Unicode MS" w:hAnsi="Times New Roman" w:cs="Times New Roman"/>
                <w:sz w:val="20"/>
                <w:szCs w:val="20"/>
              </w:rPr>
              <w:t xml:space="preserve">54313 </w:t>
            </w:r>
            <w:proofErr w:type="gramStart"/>
            <w:r w:rsidRPr="00BB16E9">
              <w:rPr>
                <w:rFonts w:ascii="Times New Roman" w:eastAsia="Arial Unicode MS" w:hAnsi="Times New Roman" w:cs="Times New Roman"/>
                <w:sz w:val="20"/>
                <w:szCs w:val="20"/>
              </w:rPr>
              <w:t>Impresiones</w:t>
            </w:r>
            <w:proofErr w:type="gramEnd"/>
            <w:r w:rsidRPr="00BB16E9">
              <w:rPr>
                <w:rFonts w:ascii="Times New Roman" w:eastAsia="Arial Unicode MS" w:hAnsi="Times New Roman" w:cs="Times New Roman"/>
                <w:sz w:val="20"/>
                <w:szCs w:val="20"/>
              </w:rPr>
              <w:t>, Publicaciones y Reproducciones</w:t>
            </w:r>
          </w:p>
        </w:tc>
        <w:tc>
          <w:tcPr>
            <w:tcW w:w="2552" w:type="dxa"/>
            <w:tcBorders>
              <w:top w:val="single" w:sz="4" w:space="0" w:color="auto"/>
              <w:left w:val="single" w:sz="8" w:space="0" w:color="auto"/>
              <w:bottom w:val="single" w:sz="8" w:space="0" w:color="000000"/>
              <w:right w:val="single" w:sz="4" w:space="0" w:color="auto"/>
            </w:tcBorders>
            <w:shd w:val="clear" w:color="auto" w:fill="auto"/>
            <w:vAlign w:val="center"/>
          </w:tcPr>
          <w:p w14:paraId="2E0F4C88"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FACTURA No. 12,913</w:t>
            </w:r>
          </w:p>
          <w:p w14:paraId="1BF7C00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CORRESPONDIENTE AL </w:t>
            </w:r>
          </w:p>
          <w:p w14:paraId="0A8E45A7"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MES DE JUNIO DE 2020 </w:t>
            </w:r>
          </w:p>
          <w:p w14:paraId="0F12D63D" w14:textId="77777777" w:rsidR="00BB16E9" w:rsidRPr="00BB16E9" w:rsidRDefault="00BB16E9" w:rsidP="00BB16E9">
            <w:pPr>
              <w:spacing w:after="0" w:line="240" w:lineRule="auto"/>
              <w:ind w:left="284"/>
              <w:rPr>
                <w:rFonts w:ascii="Times New Roman" w:eastAsia="Times New Roman" w:hAnsi="Times New Roman" w:cs="Times New Roman"/>
                <w:color w:val="000000"/>
                <w:sz w:val="20"/>
                <w:szCs w:val="20"/>
                <w:lang w:eastAsia="es-SV"/>
              </w:rPr>
            </w:pPr>
          </w:p>
        </w:tc>
      </w:tr>
      <w:tr w:rsidR="00BB16E9" w:rsidRPr="00BB16E9" w14:paraId="7235E069"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5E095BF"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EQUIPO</w:t>
            </w:r>
          </w:p>
        </w:tc>
        <w:tc>
          <w:tcPr>
            <w:tcW w:w="5103" w:type="dxa"/>
            <w:tcBorders>
              <w:top w:val="nil"/>
              <w:left w:val="nil"/>
              <w:bottom w:val="single" w:sz="8" w:space="0" w:color="auto"/>
              <w:right w:val="single" w:sz="8" w:space="0" w:color="auto"/>
            </w:tcBorders>
            <w:shd w:val="clear" w:color="auto" w:fill="auto"/>
            <w:vAlign w:val="center"/>
            <w:hideMark/>
          </w:tcPr>
          <w:p w14:paraId="63DD7955"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w:t>
            </w:r>
          </w:p>
        </w:tc>
        <w:tc>
          <w:tcPr>
            <w:tcW w:w="2552" w:type="dxa"/>
            <w:tcBorders>
              <w:top w:val="nil"/>
              <w:left w:val="nil"/>
              <w:bottom w:val="single" w:sz="8" w:space="0" w:color="auto"/>
              <w:right w:val="single" w:sz="4" w:space="0" w:color="auto"/>
            </w:tcBorders>
            <w:shd w:val="clear" w:color="auto" w:fill="auto"/>
            <w:vAlign w:val="center"/>
            <w:hideMark/>
          </w:tcPr>
          <w:p w14:paraId="42848D8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CANTIDAD DE COPIAS</w:t>
            </w:r>
          </w:p>
        </w:tc>
      </w:tr>
      <w:tr w:rsidR="00BB16E9" w:rsidRPr="00BB16E9" w14:paraId="2F991DFF" w14:textId="77777777" w:rsidTr="00D92E0A">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17EF05B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A4T022974</w:t>
            </w:r>
          </w:p>
        </w:tc>
        <w:tc>
          <w:tcPr>
            <w:tcW w:w="5103" w:type="dxa"/>
            <w:tcBorders>
              <w:top w:val="nil"/>
              <w:left w:val="nil"/>
              <w:bottom w:val="single" w:sz="8" w:space="0" w:color="auto"/>
              <w:right w:val="single" w:sz="8" w:space="0" w:color="auto"/>
            </w:tcBorders>
            <w:shd w:val="clear" w:color="auto" w:fill="auto"/>
            <w:vAlign w:val="center"/>
            <w:hideMark/>
          </w:tcPr>
          <w:p w14:paraId="47BB3B2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CUENTAS CORRIENTES</w:t>
            </w:r>
          </w:p>
        </w:tc>
        <w:tc>
          <w:tcPr>
            <w:tcW w:w="2552" w:type="dxa"/>
            <w:tcBorders>
              <w:top w:val="nil"/>
              <w:left w:val="nil"/>
              <w:bottom w:val="single" w:sz="8" w:space="0" w:color="auto"/>
              <w:right w:val="single" w:sz="4" w:space="0" w:color="auto"/>
            </w:tcBorders>
            <w:shd w:val="clear" w:color="auto" w:fill="auto"/>
            <w:vAlign w:val="center"/>
          </w:tcPr>
          <w:p w14:paraId="74D878A4"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10,059</w:t>
            </w:r>
          </w:p>
        </w:tc>
      </w:tr>
      <w:tr w:rsidR="00BB16E9" w:rsidRPr="00BB16E9" w14:paraId="79B00949"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2020813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proofErr w:type="gram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w:t>
            </w:r>
            <w:proofErr w:type="gramEnd"/>
            <w:r w:rsidRPr="00BB16E9">
              <w:rPr>
                <w:rFonts w:ascii="Times New Roman" w:eastAsia="Times New Roman" w:hAnsi="Times New Roman" w:cs="Times New Roman"/>
                <w:color w:val="000000"/>
                <w:sz w:val="20"/>
                <w:szCs w:val="20"/>
                <w:lang w:eastAsia="es-SV"/>
              </w:rPr>
              <w:t>4T027656</w:t>
            </w:r>
          </w:p>
        </w:tc>
        <w:tc>
          <w:tcPr>
            <w:tcW w:w="5103" w:type="dxa"/>
            <w:tcBorders>
              <w:top w:val="nil"/>
              <w:left w:val="nil"/>
              <w:bottom w:val="single" w:sz="8" w:space="0" w:color="auto"/>
              <w:right w:val="single" w:sz="8" w:space="0" w:color="auto"/>
            </w:tcBorders>
            <w:shd w:val="clear" w:color="auto" w:fill="auto"/>
            <w:vAlign w:val="center"/>
            <w:hideMark/>
          </w:tcPr>
          <w:p w14:paraId="1A0958E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INFORMATICA</w:t>
            </w:r>
          </w:p>
        </w:tc>
        <w:tc>
          <w:tcPr>
            <w:tcW w:w="2552" w:type="dxa"/>
            <w:tcBorders>
              <w:top w:val="nil"/>
              <w:left w:val="nil"/>
              <w:bottom w:val="single" w:sz="8" w:space="0" w:color="auto"/>
              <w:right w:val="single" w:sz="4" w:space="0" w:color="auto"/>
            </w:tcBorders>
            <w:shd w:val="clear" w:color="auto" w:fill="auto"/>
            <w:vAlign w:val="center"/>
          </w:tcPr>
          <w:p w14:paraId="73A41B16"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40</w:t>
            </w:r>
          </w:p>
        </w:tc>
      </w:tr>
      <w:tr w:rsidR="00BB16E9" w:rsidRPr="00BB16E9" w14:paraId="416BD917"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71611DBE"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A4T027700</w:t>
            </w:r>
          </w:p>
        </w:tc>
        <w:tc>
          <w:tcPr>
            <w:tcW w:w="5103" w:type="dxa"/>
            <w:tcBorders>
              <w:top w:val="nil"/>
              <w:left w:val="nil"/>
              <w:bottom w:val="single" w:sz="8" w:space="0" w:color="auto"/>
              <w:right w:val="single" w:sz="8" w:space="0" w:color="auto"/>
            </w:tcBorders>
            <w:shd w:val="clear" w:color="auto" w:fill="auto"/>
            <w:vAlign w:val="center"/>
          </w:tcPr>
          <w:p w14:paraId="35BEF557"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CUENTAS CORRIENTES</w:t>
            </w:r>
          </w:p>
        </w:tc>
        <w:tc>
          <w:tcPr>
            <w:tcW w:w="2552" w:type="dxa"/>
            <w:tcBorders>
              <w:top w:val="nil"/>
              <w:left w:val="nil"/>
              <w:bottom w:val="single" w:sz="8" w:space="0" w:color="auto"/>
              <w:right w:val="single" w:sz="4" w:space="0" w:color="auto"/>
            </w:tcBorders>
            <w:shd w:val="clear" w:color="auto" w:fill="auto"/>
            <w:vAlign w:val="center"/>
          </w:tcPr>
          <w:p w14:paraId="79D6D30F"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597</w:t>
            </w:r>
          </w:p>
        </w:tc>
      </w:tr>
      <w:tr w:rsidR="00BB16E9" w:rsidRPr="00BB16E9" w14:paraId="1A7928A8" w14:textId="77777777" w:rsidTr="00D92E0A">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tcPr>
          <w:p w14:paraId="61741DE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A4T027913</w:t>
            </w:r>
          </w:p>
        </w:tc>
        <w:tc>
          <w:tcPr>
            <w:tcW w:w="5103" w:type="dxa"/>
            <w:tcBorders>
              <w:top w:val="nil"/>
              <w:left w:val="nil"/>
              <w:bottom w:val="single" w:sz="4" w:space="0" w:color="auto"/>
              <w:right w:val="single" w:sz="8" w:space="0" w:color="auto"/>
            </w:tcBorders>
            <w:shd w:val="clear" w:color="auto" w:fill="auto"/>
            <w:vAlign w:val="center"/>
            <w:hideMark/>
          </w:tcPr>
          <w:p w14:paraId="3EABD287"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CUENTAS CORRIENTES</w:t>
            </w:r>
          </w:p>
        </w:tc>
        <w:tc>
          <w:tcPr>
            <w:tcW w:w="2552" w:type="dxa"/>
            <w:tcBorders>
              <w:top w:val="nil"/>
              <w:left w:val="nil"/>
              <w:bottom w:val="single" w:sz="4" w:space="0" w:color="auto"/>
              <w:right w:val="single" w:sz="4" w:space="0" w:color="auto"/>
            </w:tcBorders>
            <w:shd w:val="clear" w:color="auto" w:fill="auto"/>
            <w:vAlign w:val="center"/>
          </w:tcPr>
          <w:p w14:paraId="60B853F1"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5,443</w:t>
            </w:r>
          </w:p>
        </w:tc>
      </w:tr>
      <w:tr w:rsidR="00BB16E9" w:rsidRPr="00BB16E9" w14:paraId="63039BE4" w14:textId="77777777" w:rsidTr="00D92E0A">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519824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WC 3615</w:t>
            </w:r>
          </w:p>
        </w:tc>
        <w:tc>
          <w:tcPr>
            <w:tcW w:w="5103" w:type="dxa"/>
            <w:tcBorders>
              <w:top w:val="single" w:sz="4" w:space="0" w:color="auto"/>
              <w:left w:val="nil"/>
              <w:bottom w:val="single" w:sz="8" w:space="0" w:color="auto"/>
              <w:right w:val="single" w:sz="8" w:space="0" w:color="auto"/>
            </w:tcBorders>
            <w:shd w:val="clear" w:color="auto" w:fill="auto"/>
            <w:vAlign w:val="center"/>
          </w:tcPr>
          <w:p w14:paraId="2EA7E86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INFORMATICA</w:t>
            </w:r>
          </w:p>
        </w:tc>
        <w:tc>
          <w:tcPr>
            <w:tcW w:w="2552" w:type="dxa"/>
            <w:tcBorders>
              <w:top w:val="single" w:sz="4" w:space="0" w:color="auto"/>
              <w:left w:val="nil"/>
              <w:bottom w:val="single" w:sz="8" w:space="0" w:color="auto"/>
              <w:right w:val="single" w:sz="4" w:space="0" w:color="auto"/>
            </w:tcBorders>
            <w:shd w:val="clear" w:color="auto" w:fill="auto"/>
            <w:vAlign w:val="center"/>
          </w:tcPr>
          <w:p w14:paraId="7A8BDF54"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976</w:t>
            </w:r>
          </w:p>
        </w:tc>
      </w:tr>
      <w:tr w:rsidR="00BB16E9" w:rsidRPr="00BB16E9" w14:paraId="7C563B9E"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C8055C5"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0267152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gramStart"/>
            <w:r w:rsidRPr="00BB16E9">
              <w:rPr>
                <w:rFonts w:ascii="Times New Roman" w:eastAsia="Times New Roman" w:hAnsi="Times New Roman" w:cs="Times New Roman"/>
                <w:color w:val="000000"/>
                <w:sz w:val="20"/>
                <w:szCs w:val="20"/>
                <w:lang w:eastAsia="es-SV"/>
              </w:rPr>
              <w:t>TOTAL</w:t>
            </w:r>
            <w:proofErr w:type="gramEnd"/>
            <w:r w:rsidRPr="00BB16E9">
              <w:rPr>
                <w:rFonts w:ascii="Times New Roman" w:eastAsia="Times New Roman" w:hAnsi="Times New Roman" w:cs="Times New Roman"/>
                <w:color w:val="000000"/>
                <w:sz w:val="20"/>
                <w:szCs w:val="20"/>
                <w:lang w:eastAsia="es-SV"/>
              </w:rPr>
              <w:t xml:space="preserve"> DE COPIAS</w:t>
            </w:r>
          </w:p>
        </w:tc>
        <w:tc>
          <w:tcPr>
            <w:tcW w:w="2552" w:type="dxa"/>
            <w:tcBorders>
              <w:top w:val="nil"/>
              <w:left w:val="nil"/>
              <w:bottom w:val="single" w:sz="8" w:space="0" w:color="auto"/>
              <w:right w:val="single" w:sz="4" w:space="0" w:color="auto"/>
            </w:tcBorders>
            <w:shd w:val="clear" w:color="auto" w:fill="auto"/>
            <w:vAlign w:val="center"/>
          </w:tcPr>
          <w:p w14:paraId="47A41213"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17,115</w:t>
            </w:r>
          </w:p>
        </w:tc>
      </w:tr>
      <w:tr w:rsidR="00BB16E9" w:rsidRPr="00BB16E9" w14:paraId="0990BB50" w14:textId="77777777" w:rsidTr="00D92E0A">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33A0FA4"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3576C82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t>
            </w:r>
            <w:proofErr w:type="gramStart"/>
            <w:r w:rsidRPr="00BB16E9">
              <w:rPr>
                <w:rFonts w:ascii="Times New Roman" w:eastAsia="Times New Roman" w:hAnsi="Times New Roman" w:cs="Times New Roman"/>
                <w:color w:val="000000"/>
                <w:sz w:val="20"/>
                <w:szCs w:val="20"/>
                <w:lang w:eastAsia="es-SV"/>
              </w:rPr>
              <w:t>)  DERECHO</w:t>
            </w:r>
            <w:proofErr w:type="gramEnd"/>
            <w:r w:rsidRPr="00BB16E9">
              <w:rPr>
                <w:rFonts w:ascii="Times New Roman" w:eastAsia="Times New Roman" w:hAnsi="Times New Roman" w:cs="Times New Roman"/>
                <w:color w:val="000000"/>
                <w:sz w:val="20"/>
                <w:szCs w:val="20"/>
                <w:lang w:eastAsia="es-SV"/>
              </w:rPr>
              <w:t xml:space="preserve"> DE COPIADO </w:t>
            </w:r>
          </w:p>
        </w:tc>
        <w:tc>
          <w:tcPr>
            <w:tcW w:w="2552" w:type="dxa"/>
            <w:tcBorders>
              <w:top w:val="nil"/>
              <w:left w:val="nil"/>
              <w:bottom w:val="single" w:sz="8" w:space="0" w:color="auto"/>
              <w:right w:val="single" w:sz="4" w:space="0" w:color="auto"/>
            </w:tcBorders>
            <w:shd w:val="clear" w:color="auto" w:fill="auto"/>
            <w:vAlign w:val="center"/>
          </w:tcPr>
          <w:p w14:paraId="28E8E472"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15,000</w:t>
            </w:r>
          </w:p>
        </w:tc>
      </w:tr>
      <w:tr w:rsidR="00BB16E9" w:rsidRPr="00BB16E9" w14:paraId="1019B0A8" w14:textId="77777777" w:rsidTr="00D92E0A">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06EB3FF"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01FBFF81"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EXCEDENTES DE COPIAS</w:t>
            </w:r>
          </w:p>
        </w:tc>
        <w:tc>
          <w:tcPr>
            <w:tcW w:w="2552" w:type="dxa"/>
            <w:tcBorders>
              <w:top w:val="nil"/>
              <w:left w:val="nil"/>
              <w:bottom w:val="single" w:sz="4" w:space="0" w:color="auto"/>
              <w:right w:val="single" w:sz="4" w:space="0" w:color="auto"/>
            </w:tcBorders>
            <w:shd w:val="clear" w:color="auto" w:fill="auto"/>
            <w:vAlign w:val="center"/>
          </w:tcPr>
          <w:p w14:paraId="3B859E61"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2,115</w:t>
            </w:r>
          </w:p>
        </w:tc>
      </w:tr>
      <w:tr w:rsidR="00BB16E9" w:rsidRPr="00BB16E9" w14:paraId="357A6FFC" w14:textId="77777777" w:rsidTr="00D92E0A">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449AD71A"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c>
          <w:tcPr>
            <w:tcW w:w="5103" w:type="dxa"/>
            <w:tcBorders>
              <w:top w:val="nil"/>
              <w:left w:val="nil"/>
              <w:bottom w:val="single" w:sz="8" w:space="0" w:color="auto"/>
              <w:right w:val="single" w:sz="8" w:space="0" w:color="auto"/>
            </w:tcBorders>
            <w:shd w:val="clear" w:color="auto" w:fill="auto"/>
            <w:vAlign w:val="center"/>
          </w:tcPr>
          <w:p w14:paraId="033AD186"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PRECIO UNITARIO</w:t>
            </w:r>
          </w:p>
        </w:tc>
        <w:tc>
          <w:tcPr>
            <w:tcW w:w="2552" w:type="dxa"/>
            <w:tcBorders>
              <w:top w:val="nil"/>
              <w:left w:val="nil"/>
              <w:bottom w:val="single" w:sz="4" w:space="0" w:color="auto"/>
              <w:right w:val="single" w:sz="4" w:space="0" w:color="auto"/>
            </w:tcBorders>
            <w:shd w:val="clear" w:color="auto" w:fill="auto"/>
            <w:vAlign w:val="center"/>
          </w:tcPr>
          <w:p w14:paraId="0284A354" w14:textId="77777777" w:rsidR="00BB16E9" w:rsidRPr="00BB16E9" w:rsidRDefault="00BB16E9" w:rsidP="00BB16E9">
            <w:pPr>
              <w:spacing w:line="240" w:lineRule="auto"/>
              <w:ind w:left="284" w:firstLine="425"/>
              <w:rPr>
                <w:rFonts w:ascii="Times New Roman" w:eastAsia="Calibri" w:hAnsi="Times New Roman" w:cs="Times New Roman"/>
                <w:b/>
                <w:bCs/>
                <w:sz w:val="20"/>
                <w:szCs w:val="20"/>
              </w:rPr>
            </w:pPr>
            <w:r w:rsidRPr="00BB16E9">
              <w:rPr>
                <w:rFonts w:ascii="Times New Roman" w:eastAsia="Times New Roman" w:hAnsi="Times New Roman" w:cs="Times New Roman"/>
                <w:b/>
                <w:bCs/>
                <w:color w:val="000000"/>
                <w:sz w:val="20"/>
                <w:szCs w:val="20"/>
                <w:lang w:eastAsia="es-SV"/>
              </w:rPr>
              <w:t>$ 0.019398</w:t>
            </w:r>
          </w:p>
        </w:tc>
      </w:tr>
      <w:tr w:rsidR="00BB16E9" w:rsidRPr="00BB16E9" w14:paraId="19010CB0" w14:textId="77777777" w:rsidTr="00D92E0A">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3526F64D"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c>
          <w:tcPr>
            <w:tcW w:w="5103" w:type="dxa"/>
            <w:tcBorders>
              <w:top w:val="nil"/>
              <w:left w:val="nil"/>
              <w:bottom w:val="single" w:sz="8" w:space="0" w:color="auto"/>
              <w:right w:val="single" w:sz="8" w:space="0" w:color="auto"/>
            </w:tcBorders>
            <w:shd w:val="clear" w:color="auto" w:fill="auto"/>
            <w:vAlign w:val="center"/>
          </w:tcPr>
          <w:p w14:paraId="32C3BF6A"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TOTAL</w:t>
            </w:r>
          </w:p>
        </w:tc>
        <w:tc>
          <w:tcPr>
            <w:tcW w:w="2552" w:type="dxa"/>
            <w:tcBorders>
              <w:top w:val="nil"/>
              <w:left w:val="nil"/>
              <w:bottom w:val="single" w:sz="4" w:space="0" w:color="auto"/>
              <w:right w:val="single" w:sz="4" w:space="0" w:color="auto"/>
            </w:tcBorders>
            <w:shd w:val="clear" w:color="auto" w:fill="auto"/>
            <w:vAlign w:val="center"/>
          </w:tcPr>
          <w:p w14:paraId="1A931E60"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$ 41.02</w:t>
            </w:r>
          </w:p>
        </w:tc>
      </w:tr>
    </w:tbl>
    <w:p w14:paraId="58507E2C" w14:textId="77777777" w:rsidR="00BB16E9" w:rsidRPr="00BB16E9" w:rsidRDefault="00BB16E9" w:rsidP="00BB16E9">
      <w:pPr>
        <w:spacing w:line="240" w:lineRule="auto"/>
        <w:ind w:hanging="426"/>
        <w:jc w:val="both"/>
        <w:rPr>
          <w:rFonts w:ascii="Times New Roman" w:eastAsia="Calibri" w:hAnsi="Times New Roman" w:cs="Times New Roman"/>
          <w:sz w:val="20"/>
          <w:szCs w:val="20"/>
        </w:rPr>
      </w:pPr>
    </w:p>
    <w:tbl>
      <w:tblPr>
        <w:tblpPr w:leftFromText="141" w:rightFromText="141" w:vertAnchor="text" w:horzAnchor="margin" w:tblpXSpec="center" w:tblpY="92"/>
        <w:tblW w:w="9629" w:type="dxa"/>
        <w:tblCellMar>
          <w:left w:w="70" w:type="dxa"/>
          <w:right w:w="70" w:type="dxa"/>
        </w:tblCellMar>
        <w:tblLook w:val="04A0" w:firstRow="1" w:lastRow="0" w:firstColumn="1" w:lastColumn="0" w:noHBand="0" w:noVBand="1"/>
      </w:tblPr>
      <w:tblGrid>
        <w:gridCol w:w="1691"/>
        <w:gridCol w:w="5103"/>
        <w:gridCol w:w="2835"/>
      </w:tblGrid>
      <w:tr w:rsidR="00BB16E9" w:rsidRPr="00BB16E9" w14:paraId="3CE1F09E" w14:textId="77777777" w:rsidTr="00D92E0A">
        <w:trPr>
          <w:trHeight w:val="650"/>
        </w:trPr>
        <w:tc>
          <w:tcPr>
            <w:tcW w:w="9629" w:type="dxa"/>
            <w:gridSpan w:val="3"/>
            <w:tcBorders>
              <w:top w:val="single" w:sz="8" w:space="0" w:color="auto"/>
              <w:left w:val="single" w:sz="8" w:space="0" w:color="auto"/>
              <w:right w:val="single" w:sz="4" w:space="0" w:color="auto"/>
            </w:tcBorders>
            <w:shd w:val="clear" w:color="auto" w:fill="auto"/>
            <w:noWrap/>
            <w:vAlign w:val="center"/>
            <w:hideMark/>
          </w:tcPr>
          <w:p w14:paraId="23054DB4"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PRODUCTIVE BUSINESS SOLUTIONS EL SALVADOR S.A. DE C.V. (PBS EL SALVADOR S.A. DE C.V)</w:t>
            </w:r>
          </w:p>
          <w:p w14:paraId="1D82C590"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(LIC. ERNESTO ORLANDO GUEVARA ALVARENGA)</w:t>
            </w:r>
          </w:p>
        </w:tc>
      </w:tr>
      <w:tr w:rsidR="00BB16E9" w:rsidRPr="00BB16E9" w14:paraId="1ABE0518" w14:textId="77777777" w:rsidTr="00D92E0A">
        <w:trPr>
          <w:trHeight w:val="582"/>
        </w:trPr>
        <w:tc>
          <w:tcPr>
            <w:tcW w:w="6794" w:type="dxa"/>
            <w:gridSpan w:val="2"/>
            <w:tcBorders>
              <w:top w:val="single" w:sz="8" w:space="0" w:color="auto"/>
              <w:left w:val="single" w:sz="8" w:space="0" w:color="auto"/>
              <w:bottom w:val="single" w:sz="8" w:space="0" w:color="000000"/>
              <w:right w:val="single" w:sz="8" w:space="0" w:color="000000"/>
            </w:tcBorders>
            <w:vAlign w:val="center"/>
          </w:tcPr>
          <w:p w14:paraId="42D8A5EE"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Arial Unicode MS" w:hAnsi="Times New Roman" w:cs="Times New Roman"/>
                <w:sz w:val="20"/>
                <w:szCs w:val="20"/>
              </w:rPr>
              <w:lastRenderedPageBreak/>
              <w:t xml:space="preserve">54313 </w:t>
            </w:r>
            <w:proofErr w:type="gramStart"/>
            <w:r w:rsidRPr="00BB16E9">
              <w:rPr>
                <w:rFonts w:ascii="Times New Roman" w:eastAsia="Arial Unicode MS" w:hAnsi="Times New Roman" w:cs="Times New Roman"/>
                <w:sz w:val="20"/>
                <w:szCs w:val="20"/>
              </w:rPr>
              <w:t>Impresiones</w:t>
            </w:r>
            <w:proofErr w:type="gramEnd"/>
            <w:r w:rsidRPr="00BB16E9">
              <w:rPr>
                <w:rFonts w:ascii="Times New Roman" w:eastAsia="Arial Unicode MS" w:hAnsi="Times New Roman" w:cs="Times New Roman"/>
                <w:sz w:val="20"/>
                <w:szCs w:val="20"/>
              </w:rPr>
              <w:t>, Publicaciones y Reproducciones</w:t>
            </w:r>
          </w:p>
        </w:tc>
        <w:tc>
          <w:tcPr>
            <w:tcW w:w="2835" w:type="dxa"/>
            <w:tcBorders>
              <w:top w:val="single" w:sz="4" w:space="0" w:color="auto"/>
              <w:left w:val="single" w:sz="8" w:space="0" w:color="auto"/>
              <w:bottom w:val="single" w:sz="8" w:space="0" w:color="000000"/>
              <w:right w:val="single" w:sz="4" w:space="0" w:color="auto"/>
            </w:tcBorders>
            <w:vAlign w:val="center"/>
          </w:tcPr>
          <w:p w14:paraId="0C626EB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FACTURA No. 12,915</w:t>
            </w:r>
          </w:p>
          <w:p w14:paraId="373DE807"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CORRESPONDIENTE AL </w:t>
            </w:r>
          </w:p>
          <w:p w14:paraId="5CFB18F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MES DE JULIO DE 2020 </w:t>
            </w:r>
          </w:p>
          <w:p w14:paraId="27F91C43" w14:textId="77777777" w:rsidR="00BB16E9" w:rsidRPr="00BB16E9" w:rsidRDefault="00BB16E9" w:rsidP="00BB16E9">
            <w:pPr>
              <w:spacing w:after="0" w:line="240" w:lineRule="auto"/>
              <w:ind w:left="284"/>
              <w:rPr>
                <w:rFonts w:ascii="Times New Roman" w:eastAsia="Times New Roman" w:hAnsi="Times New Roman" w:cs="Times New Roman"/>
                <w:color w:val="000000"/>
                <w:sz w:val="20"/>
                <w:szCs w:val="20"/>
                <w:lang w:eastAsia="es-SV"/>
              </w:rPr>
            </w:pPr>
          </w:p>
        </w:tc>
      </w:tr>
      <w:tr w:rsidR="00BB16E9" w:rsidRPr="00BB16E9" w14:paraId="05C583A5"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6D61987"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EQUIPO</w:t>
            </w:r>
          </w:p>
        </w:tc>
        <w:tc>
          <w:tcPr>
            <w:tcW w:w="5103" w:type="dxa"/>
            <w:tcBorders>
              <w:top w:val="nil"/>
              <w:left w:val="nil"/>
              <w:bottom w:val="single" w:sz="8" w:space="0" w:color="auto"/>
              <w:right w:val="single" w:sz="8" w:space="0" w:color="auto"/>
            </w:tcBorders>
            <w:shd w:val="clear" w:color="auto" w:fill="auto"/>
            <w:vAlign w:val="center"/>
            <w:hideMark/>
          </w:tcPr>
          <w:p w14:paraId="5E9DFF2C"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w:t>
            </w:r>
          </w:p>
        </w:tc>
        <w:tc>
          <w:tcPr>
            <w:tcW w:w="2835" w:type="dxa"/>
            <w:tcBorders>
              <w:top w:val="nil"/>
              <w:left w:val="nil"/>
              <w:bottom w:val="single" w:sz="8" w:space="0" w:color="auto"/>
              <w:right w:val="single" w:sz="4" w:space="0" w:color="auto"/>
            </w:tcBorders>
            <w:shd w:val="clear" w:color="auto" w:fill="auto"/>
            <w:vAlign w:val="center"/>
            <w:hideMark/>
          </w:tcPr>
          <w:p w14:paraId="6E531E7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CANTIDAD DE COPIAS</w:t>
            </w:r>
          </w:p>
        </w:tc>
      </w:tr>
      <w:tr w:rsidR="00BB16E9" w:rsidRPr="00BB16E9" w14:paraId="3CCF377B" w14:textId="77777777" w:rsidTr="00D92E0A">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0558098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A4T022974</w:t>
            </w:r>
          </w:p>
        </w:tc>
        <w:tc>
          <w:tcPr>
            <w:tcW w:w="5103" w:type="dxa"/>
            <w:tcBorders>
              <w:top w:val="nil"/>
              <w:left w:val="nil"/>
              <w:bottom w:val="single" w:sz="8" w:space="0" w:color="auto"/>
              <w:right w:val="single" w:sz="8" w:space="0" w:color="auto"/>
            </w:tcBorders>
            <w:shd w:val="clear" w:color="auto" w:fill="auto"/>
            <w:vAlign w:val="center"/>
            <w:hideMark/>
          </w:tcPr>
          <w:p w14:paraId="1D71C5C0"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CUENTAS CORRIENTES</w:t>
            </w:r>
          </w:p>
        </w:tc>
        <w:tc>
          <w:tcPr>
            <w:tcW w:w="2835" w:type="dxa"/>
            <w:tcBorders>
              <w:top w:val="nil"/>
              <w:left w:val="nil"/>
              <w:bottom w:val="single" w:sz="8" w:space="0" w:color="auto"/>
              <w:right w:val="single" w:sz="4" w:space="0" w:color="auto"/>
            </w:tcBorders>
            <w:shd w:val="clear" w:color="auto" w:fill="auto"/>
            <w:vAlign w:val="center"/>
          </w:tcPr>
          <w:p w14:paraId="30BC2474"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4,225</w:t>
            </w:r>
          </w:p>
        </w:tc>
      </w:tr>
      <w:tr w:rsidR="00BB16E9" w:rsidRPr="00BB16E9" w14:paraId="3C353DB2"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74902C2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proofErr w:type="gram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w:t>
            </w:r>
            <w:proofErr w:type="gramEnd"/>
            <w:r w:rsidRPr="00BB16E9">
              <w:rPr>
                <w:rFonts w:ascii="Times New Roman" w:eastAsia="Times New Roman" w:hAnsi="Times New Roman" w:cs="Times New Roman"/>
                <w:color w:val="000000"/>
                <w:sz w:val="20"/>
                <w:szCs w:val="20"/>
                <w:lang w:eastAsia="es-SV"/>
              </w:rPr>
              <w:t>4T027656</w:t>
            </w:r>
          </w:p>
        </w:tc>
        <w:tc>
          <w:tcPr>
            <w:tcW w:w="5103" w:type="dxa"/>
            <w:tcBorders>
              <w:top w:val="nil"/>
              <w:left w:val="nil"/>
              <w:bottom w:val="single" w:sz="8" w:space="0" w:color="auto"/>
              <w:right w:val="single" w:sz="8" w:space="0" w:color="auto"/>
            </w:tcBorders>
            <w:shd w:val="clear" w:color="auto" w:fill="auto"/>
            <w:vAlign w:val="center"/>
            <w:hideMark/>
          </w:tcPr>
          <w:p w14:paraId="59FA65B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INFORMATICA</w:t>
            </w:r>
          </w:p>
        </w:tc>
        <w:tc>
          <w:tcPr>
            <w:tcW w:w="2835" w:type="dxa"/>
            <w:tcBorders>
              <w:top w:val="nil"/>
              <w:left w:val="nil"/>
              <w:bottom w:val="single" w:sz="8" w:space="0" w:color="auto"/>
              <w:right w:val="single" w:sz="4" w:space="0" w:color="auto"/>
            </w:tcBorders>
            <w:shd w:val="clear" w:color="auto" w:fill="auto"/>
            <w:vAlign w:val="center"/>
          </w:tcPr>
          <w:p w14:paraId="761C7158"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3,871</w:t>
            </w:r>
          </w:p>
        </w:tc>
      </w:tr>
      <w:tr w:rsidR="00BB16E9" w:rsidRPr="00BB16E9" w14:paraId="43E677AF"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618CB1E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A4T027700</w:t>
            </w:r>
          </w:p>
        </w:tc>
        <w:tc>
          <w:tcPr>
            <w:tcW w:w="5103" w:type="dxa"/>
            <w:tcBorders>
              <w:top w:val="nil"/>
              <w:left w:val="nil"/>
              <w:bottom w:val="single" w:sz="8" w:space="0" w:color="auto"/>
              <w:right w:val="single" w:sz="8" w:space="0" w:color="auto"/>
            </w:tcBorders>
            <w:shd w:val="clear" w:color="auto" w:fill="auto"/>
            <w:vAlign w:val="center"/>
          </w:tcPr>
          <w:p w14:paraId="6D91B56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CUENTAS CORRIENTES</w:t>
            </w:r>
          </w:p>
        </w:tc>
        <w:tc>
          <w:tcPr>
            <w:tcW w:w="2835" w:type="dxa"/>
            <w:tcBorders>
              <w:top w:val="nil"/>
              <w:left w:val="nil"/>
              <w:bottom w:val="single" w:sz="8" w:space="0" w:color="auto"/>
              <w:right w:val="single" w:sz="4" w:space="0" w:color="auto"/>
            </w:tcBorders>
            <w:shd w:val="clear" w:color="auto" w:fill="auto"/>
            <w:vAlign w:val="center"/>
          </w:tcPr>
          <w:p w14:paraId="09E8D2AA"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2,886</w:t>
            </w:r>
          </w:p>
        </w:tc>
      </w:tr>
      <w:tr w:rsidR="00BB16E9" w:rsidRPr="00BB16E9" w14:paraId="16BCB6C6" w14:textId="77777777" w:rsidTr="00D92E0A">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tcPr>
          <w:p w14:paraId="7B8A49B0"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A4T027913</w:t>
            </w:r>
          </w:p>
        </w:tc>
        <w:tc>
          <w:tcPr>
            <w:tcW w:w="5103" w:type="dxa"/>
            <w:tcBorders>
              <w:top w:val="nil"/>
              <w:left w:val="nil"/>
              <w:bottom w:val="single" w:sz="4" w:space="0" w:color="auto"/>
              <w:right w:val="single" w:sz="8" w:space="0" w:color="auto"/>
            </w:tcBorders>
            <w:shd w:val="clear" w:color="auto" w:fill="auto"/>
            <w:vAlign w:val="center"/>
            <w:hideMark/>
          </w:tcPr>
          <w:p w14:paraId="0339F25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CUENTAS CORRIENTES</w:t>
            </w:r>
          </w:p>
        </w:tc>
        <w:tc>
          <w:tcPr>
            <w:tcW w:w="2835" w:type="dxa"/>
            <w:tcBorders>
              <w:top w:val="nil"/>
              <w:left w:val="nil"/>
              <w:bottom w:val="single" w:sz="4" w:space="0" w:color="auto"/>
              <w:right w:val="single" w:sz="4" w:space="0" w:color="auto"/>
            </w:tcBorders>
            <w:shd w:val="clear" w:color="auto" w:fill="auto"/>
            <w:vAlign w:val="center"/>
          </w:tcPr>
          <w:p w14:paraId="61125110"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6,441</w:t>
            </w:r>
          </w:p>
        </w:tc>
      </w:tr>
      <w:tr w:rsidR="00BB16E9" w:rsidRPr="00BB16E9" w14:paraId="1D8A351B" w14:textId="77777777" w:rsidTr="00D92E0A">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0BC79E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WC 3615</w:t>
            </w:r>
          </w:p>
        </w:tc>
        <w:tc>
          <w:tcPr>
            <w:tcW w:w="5103" w:type="dxa"/>
            <w:tcBorders>
              <w:top w:val="single" w:sz="4" w:space="0" w:color="auto"/>
              <w:left w:val="nil"/>
              <w:bottom w:val="single" w:sz="8" w:space="0" w:color="auto"/>
              <w:right w:val="single" w:sz="8" w:space="0" w:color="auto"/>
            </w:tcBorders>
            <w:shd w:val="clear" w:color="auto" w:fill="auto"/>
            <w:vAlign w:val="center"/>
          </w:tcPr>
          <w:p w14:paraId="399CB688"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INFORMATICA</w:t>
            </w:r>
          </w:p>
        </w:tc>
        <w:tc>
          <w:tcPr>
            <w:tcW w:w="2835" w:type="dxa"/>
            <w:tcBorders>
              <w:top w:val="single" w:sz="4" w:space="0" w:color="auto"/>
              <w:left w:val="nil"/>
              <w:bottom w:val="single" w:sz="8" w:space="0" w:color="auto"/>
              <w:right w:val="single" w:sz="4" w:space="0" w:color="auto"/>
            </w:tcBorders>
            <w:shd w:val="clear" w:color="auto" w:fill="auto"/>
            <w:vAlign w:val="center"/>
          </w:tcPr>
          <w:p w14:paraId="4C135AAB"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976</w:t>
            </w:r>
          </w:p>
        </w:tc>
      </w:tr>
      <w:tr w:rsidR="00BB16E9" w:rsidRPr="00BB16E9" w14:paraId="0838CF8E"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A23FE43"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31DE25AF"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gramStart"/>
            <w:r w:rsidRPr="00BB16E9">
              <w:rPr>
                <w:rFonts w:ascii="Times New Roman" w:eastAsia="Times New Roman" w:hAnsi="Times New Roman" w:cs="Times New Roman"/>
                <w:color w:val="000000"/>
                <w:sz w:val="20"/>
                <w:szCs w:val="20"/>
                <w:lang w:eastAsia="es-SV"/>
              </w:rPr>
              <w:t>TOTAL</w:t>
            </w:r>
            <w:proofErr w:type="gramEnd"/>
            <w:r w:rsidRPr="00BB16E9">
              <w:rPr>
                <w:rFonts w:ascii="Times New Roman" w:eastAsia="Times New Roman" w:hAnsi="Times New Roman" w:cs="Times New Roman"/>
                <w:color w:val="000000"/>
                <w:sz w:val="20"/>
                <w:szCs w:val="20"/>
                <w:lang w:eastAsia="es-SV"/>
              </w:rPr>
              <w:t xml:space="preserve"> DE COPIAS</w:t>
            </w:r>
          </w:p>
        </w:tc>
        <w:tc>
          <w:tcPr>
            <w:tcW w:w="2835" w:type="dxa"/>
            <w:tcBorders>
              <w:top w:val="nil"/>
              <w:left w:val="nil"/>
              <w:bottom w:val="single" w:sz="8" w:space="0" w:color="auto"/>
              <w:right w:val="single" w:sz="4" w:space="0" w:color="auto"/>
            </w:tcBorders>
            <w:shd w:val="clear" w:color="auto" w:fill="auto"/>
            <w:vAlign w:val="center"/>
          </w:tcPr>
          <w:p w14:paraId="32588025"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18,399</w:t>
            </w:r>
          </w:p>
        </w:tc>
      </w:tr>
      <w:tr w:rsidR="00BB16E9" w:rsidRPr="00BB16E9" w14:paraId="45D37D78" w14:textId="77777777" w:rsidTr="00D92E0A">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67F3256"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58BAC61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t>
            </w:r>
            <w:proofErr w:type="gramStart"/>
            <w:r w:rsidRPr="00BB16E9">
              <w:rPr>
                <w:rFonts w:ascii="Times New Roman" w:eastAsia="Times New Roman" w:hAnsi="Times New Roman" w:cs="Times New Roman"/>
                <w:color w:val="000000"/>
                <w:sz w:val="20"/>
                <w:szCs w:val="20"/>
                <w:lang w:eastAsia="es-SV"/>
              </w:rPr>
              <w:t>)  DERECHO</w:t>
            </w:r>
            <w:proofErr w:type="gramEnd"/>
            <w:r w:rsidRPr="00BB16E9">
              <w:rPr>
                <w:rFonts w:ascii="Times New Roman" w:eastAsia="Times New Roman" w:hAnsi="Times New Roman" w:cs="Times New Roman"/>
                <w:color w:val="000000"/>
                <w:sz w:val="20"/>
                <w:szCs w:val="20"/>
                <w:lang w:eastAsia="es-SV"/>
              </w:rPr>
              <w:t xml:space="preserve"> DE COPIADO </w:t>
            </w:r>
          </w:p>
        </w:tc>
        <w:tc>
          <w:tcPr>
            <w:tcW w:w="2835" w:type="dxa"/>
            <w:tcBorders>
              <w:top w:val="nil"/>
              <w:left w:val="nil"/>
              <w:bottom w:val="single" w:sz="8" w:space="0" w:color="auto"/>
              <w:right w:val="single" w:sz="4" w:space="0" w:color="auto"/>
            </w:tcBorders>
            <w:shd w:val="clear" w:color="auto" w:fill="auto"/>
            <w:vAlign w:val="center"/>
          </w:tcPr>
          <w:p w14:paraId="104F1B35"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15,000</w:t>
            </w:r>
          </w:p>
        </w:tc>
      </w:tr>
      <w:tr w:rsidR="00BB16E9" w:rsidRPr="00BB16E9" w14:paraId="70136555" w14:textId="77777777" w:rsidTr="00D92E0A">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814DCB"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44923F7C"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EXCEDENTES DE COPIAS</w:t>
            </w:r>
          </w:p>
        </w:tc>
        <w:tc>
          <w:tcPr>
            <w:tcW w:w="2835" w:type="dxa"/>
            <w:tcBorders>
              <w:top w:val="nil"/>
              <w:left w:val="nil"/>
              <w:bottom w:val="single" w:sz="4" w:space="0" w:color="auto"/>
              <w:right w:val="single" w:sz="4" w:space="0" w:color="auto"/>
            </w:tcBorders>
            <w:shd w:val="clear" w:color="auto" w:fill="auto"/>
            <w:vAlign w:val="center"/>
          </w:tcPr>
          <w:p w14:paraId="399A509D"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3,399</w:t>
            </w:r>
          </w:p>
        </w:tc>
      </w:tr>
      <w:tr w:rsidR="00BB16E9" w:rsidRPr="00BB16E9" w14:paraId="01DC06E7" w14:textId="77777777" w:rsidTr="00D92E0A">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332366F7"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c>
          <w:tcPr>
            <w:tcW w:w="5103" w:type="dxa"/>
            <w:tcBorders>
              <w:top w:val="nil"/>
              <w:left w:val="nil"/>
              <w:bottom w:val="single" w:sz="8" w:space="0" w:color="auto"/>
              <w:right w:val="single" w:sz="8" w:space="0" w:color="auto"/>
            </w:tcBorders>
            <w:shd w:val="clear" w:color="auto" w:fill="auto"/>
            <w:vAlign w:val="center"/>
          </w:tcPr>
          <w:p w14:paraId="7031D996"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PRECIO UNITARIO</w:t>
            </w:r>
          </w:p>
        </w:tc>
        <w:tc>
          <w:tcPr>
            <w:tcW w:w="2835" w:type="dxa"/>
            <w:tcBorders>
              <w:top w:val="nil"/>
              <w:left w:val="nil"/>
              <w:bottom w:val="single" w:sz="4" w:space="0" w:color="auto"/>
              <w:right w:val="single" w:sz="4" w:space="0" w:color="auto"/>
            </w:tcBorders>
            <w:shd w:val="clear" w:color="auto" w:fill="auto"/>
            <w:vAlign w:val="center"/>
          </w:tcPr>
          <w:p w14:paraId="437530C0" w14:textId="77777777" w:rsidR="00BB16E9" w:rsidRPr="00BB16E9" w:rsidRDefault="00BB16E9" w:rsidP="00BB16E9">
            <w:pPr>
              <w:spacing w:line="240" w:lineRule="auto"/>
              <w:ind w:left="284" w:firstLine="425"/>
              <w:rPr>
                <w:rFonts w:ascii="Times New Roman" w:eastAsia="Calibri" w:hAnsi="Times New Roman" w:cs="Times New Roman"/>
                <w:b/>
                <w:bCs/>
                <w:sz w:val="20"/>
                <w:szCs w:val="20"/>
              </w:rPr>
            </w:pPr>
            <w:r w:rsidRPr="00BB16E9">
              <w:rPr>
                <w:rFonts w:ascii="Times New Roman" w:eastAsia="Times New Roman" w:hAnsi="Times New Roman" w:cs="Times New Roman"/>
                <w:b/>
                <w:bCs/>
                <w:color w:val="000000"/>
                <w:sz w:val="20"/>
                <w:szCs w:val="20"/>
                <w:lang w:eastAsia="es-SV"/>
              </w:rPr>
              <w:t>$ 0.019398</w:t>
            </w:r>
          </w:p>
        </w:tc>
      </w:tr>
      <w:tr w:rsidR="00BB16E9" w:rsidRPr="00BB16E9" w14:paraId="1833AB79" w14:textId="77777777" w:rsidTr="00D92E0A">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71017487"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c>
          <w:tcPr>
            <w:tcW w:w="5103" w:type="dxa"/>
            <w:tcBorders>
              <w:top w:val="nil"/>
              <w:left w:val="nil"/>
              <w:bottom w:val="single" w:sz="8" w:space="0" w:color="auto"/>
              <w:right w:val="single" w:sz="8" w:space="0" w:color="auto"/>
            </w:tcBorders>
            <w:shd w:val="clear" w:color="auto" w:fill="auto"/>
            <w:vAlign w:val="center"/>
          </w:tcPr>
          <w:p w14:paraId="5FE04A1E"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TOTAL</w:t>
            </w:r>
          </w:p>
        </w:tc>
        <w:tc>
          <w:tcPr>
            <w:tcW w:w="2835" w:type="dxa"/>
            <w:tcBorders>
              <w:top w:val="nil"/>
              <w:left w:val="nil"/>
              <w:bottom w:val="single" w:sz="4" w:space="0" w:color="auto"/>
              <w:right w:val="single" w:sz="4" w:space="0" w:color="auto"/>
            </w:tcBorders>
            <w:shd w:val="clear" w:color="auto" w:fill="auto"/>
            <w:vAlign w:val="center"/>
          </w:tcPr>
          <w:p w14:paraId="3A884108"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$ 65.94</w:t>
            </w:r>
          </w:p>
        </w:tc>
      </w:tr>
    </w:tbl>
    <w:p w14:paraId="1145F316" w14:textId="77777777" w:rsidR="00BB16E9" w:rsidRPr="00BB16E9" w:rsidRDefault="00BB16E9" w:rsidP="00BB16E9">
      <w:pPr>
        <w:spacing w:line="240" w:lineRule="auto"/>
        <w:ind w:hanging="426"/>
        <w:jc w:val="both"/>
        <w:rPr>
          <w:rFonts w:ascii="Times New Roman" w:eastAsia="Calibri" w:hAnsi="Times New Roman" w:cs="Times New Roman"/>
          <w:sz w:val="20"/>
          <w:szCs w:val="20"/>
        </w:rPr>
      </w:pPr>
    </w:p>
    <w:tbl>
      <w:tblPr>
        <w:tblpPr w:leftFromText="141" w:rightFromText="141" w:vertAnchor="text" w:horzAnchor="margin" w:tblpXSpec="center" w:tblpY="92"/>
        <w:tblW w:w="9629" w:type="dxa"/>
        <w:tblCellMar>
          <w:left w:w="70" w:type="dxa"/>
          <w:right w:w="70" w:type="dxa"/>
        </w:tblCellMar>
        <w:tblLook w:val="04A0" w:firstRow="1" w:lastRow="0" w:firstColumn="1" w:lastColumn="0" w:noHBand="0" w:noVBand="1"/>
      </w:tblPr>
      <w:tblGrid>
        <w:gridCol w:w="1691"/>
        <w:gridCol w:w="5103"/>
        <w:gridCol w:w="2835"/>
      </w:tblGrid>
      <w:tr w:rsidR="00BB16E9" w:rsidRPr="00BB16E9" w14:paraId="43A1161E" w14:textId="77777777" w:rsidTr="00D92E0A">
        <w:trPr>
          <w:trHeight w:val="650"/>
        </w:trPr>
        <w:tc>
          <w:tcPr>
            <w:tcW w:w="9629" w:type="dxa"/>
            <w:gridSpan w:val="3"/>
            <w:tcBorders>
              <w:top w:val="single" w:sz="8" w:space="0" w:color="auto"/>
              <w:left w:val="single" w:sz="8" w:space="0" w:color="auto"/>
              <w:right w:val="single" w:sz="4" w:space="0" w:color="auto"/>
            </w:tcBorders>
            <w:shd w:val="clear" w:color="auto" w:fill="auto"/>
            <w:noWrap/>
            <w:vAlign w:val="center"/>
            <w:hideMark/>
          </w:tcPr>
          <w:p w14:paraId="438B5A53"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PRODUCTIVE BUSINESS SOLUTIONS EL SALVADOR S.A. DE C.V. (PBS EL SALVADOR S.A. DE C.V)</w:t>
            </w:r>
          </w:p>
          <w:p w14:paraId="5414F8FE"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(LIC. ERNESTO ORLANDO GUEVARA ALVARENGA)</w:t>
            </w:r>
          </w:p>
        </w:tc>
      </w:tr>
      <w:tr w:rsidR="00BB16E9" w:rsidRPr="00BB16E9" w14:paraId="1A428015" w14:textId="77777777" w:rsidTr="00D92E0A">
        <w:trPr>
          <w:trHeight w:val="582"/>
        </w:trPr>
        <w:tc>
          <w:tcPr>
            <w:tcW w:w="6794" w:type="dxa"/>
            <w:gridSpan w:val="2"/>
            <w:tcBorders>
              <w:top w:val="single" w:sz="8" w:space="0" w:color="auto"/>
              <w:left w:val="single" w:sz="8" w:space="0" w:color="auto"/>
              <w:bottom w:val="single" w:sz="8" w:space="0" w:color="000000"/>
              <w:right w:val="single" w:sz="8" w:space="0" w:color="000000"/>
            </w:tcBorders>
            <w:vAlign w:val="center"/>
          </w:tcPr>
          <w:p w14:paraId="15DA61AE"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Arial Unicode MS" w:hAnsi="Times New Roman" w:cs="Times New Roman"/>
                <w:sz w:val="20"/>
                <w:szCs w:val="20"/>
              </w:rPr>
              <w:t xml:space="preserve">54313 </w:t>
            </w:r>
            <w:proofErr w:type="gramStart"/>
            <w:r w:rsidRPr="00BB16E9">
              <w:rPr>
                <w:rFonts w:ascii="Times New Roman" w:eastAsia="Arial Unicode MS" w:hAnsi="Times New Roman" w:cs="Times New Roman"/>
                <w:sz w:val="20"/>
                <w:szCs w:val="20"/>
              </w:rPr>
              <w:t>Impresiones</w:t>
            </w:r>
            <w:proofErr w:type="gramEnd"/>
            <w:r w:rsidRPr="00BB16E9">
              <w:rPr>
                <w:rFonts w:ascii="Times New Roman" w:eastAsia="Arial Unicode MS" w:hAnsi="Times New Roman" w:cs="Times New Roman"/>
                <w:sz w:val="20"/>
                <w:szCs w:val="20"/>
              </w:rPr>
              <w:t>, Publicaciones y Reproducciones</w:t>
            </w:r>
          </w:p>
        </w:tc>
        <w:tc>
          <w:tcPr>
            <w:tcW w:w="2835" w:type="dxa"/>
            <w:tcBorders>
              <w:top w:val="single" w:sz="4" w:space="0" w:color="auto"/>
              <w:left w:val="single" w:sz="8" w:space="0" w:color="auto"/>
              <w:bottom w:val="single" w:sz="8" w:space="0" w:color="000000"/>
              <w:right w:val="single" w:sz="4" w:space="0" w:color="auto"/>
            </w:tcBorders>
            <w:vAlign w:val="center"/>
          </w:tcPr>
          <w:p w14:paraId="75E20F7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FACTURA No. 12,916</w:t>
            </w:r>
          </w:p>
          <w:p w14:paraId="7C77944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CORRESPONDIENTE AL </w:t>
            </w:r>
          </w:p>
          <w:p w14:paraId="128152F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MES DE AGOSTO DE 2020 </w:t>
            </w:r>
          </w:p>
          <w:p w14:paraId="0658DDD2" w14:textId="77777777" w:rsidR="00BB16E9" w:rsidRPr="00BB16E9" w:rsidRDefault="00BB16E9" w:rsidP="00BB16E9">
            <w:pPr>
              <w:spacing w:after="0" w:line="240" w:lineRule="auto"/>
              <w:ind w:left="284"/>
              <w:rPr>
                <w:rFonts w:ascii="Times New Roman" w:eastAsia="Times New Roman" w:hAnsi="Times New Roman" w:cs="Times New Roman"/>
                <w:color w:val="000000"/>
                <w:sz w:val="20"/>
                <w:szCs w:val="20"/>
                <w:lang w:eastAsia="es-SV"/>
              </w:rPr>
            </w:pPr>
          </w:p>
        </w:tc>
      </w:tr>
      <w:tr w:rsidR="00BB16E9" w:rsidRPr="00BB16E9" w14:paraId="10EF8770"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438615A"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EQUIPO</w:t>
            </w:r>
          </w:p>
        </w:tc>
        <w:tc>
          <w:tcPr>
            <w:tcW w:w="5103" w:type="dxa"/>
            <w:tcBorders>
              <w:top w:val="nil"/>
              <w:left w:val="nil"/>
              <w:bottom w:val="single" w:sz="8" w:space="0" w:color="auto"/>
              <w:right w:val="single" w:sz="8" w:space="0" w:color="auto"/>
            </w:tcBorders>
            <w:shd w:val="clear" w:color="auto" w:fill="auto"/>
            <w:vAlign w:val="center"/>
            <w:hideMark/>
          </w:tcPr>
          <w:p w14:paraId="01FB6442" w14:textId="77777777" w:rsidR="00BB16E9" w:rsidRPr="00BB16E9" w:rsidRDefault="00BB16E9" w:rsidP="00BB16E9">
            <w:pPr>
              <w:spacing w:after="0" w:line="240" w:lineRule="auto"/>
              <w:ind w:left="284" w:firstLine="425"/>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w:t>
            </w:r>
          </w:p>
        </w:tc>
        <w:tc>
          <w:tcPr>
            <w:tcW w:w="2835" w:type="dxa"/>
            <w:tcBorders>
              <w:top w:val="nil"/>
              <w:left w:val="nil"/>
              <w:bottom w:val="single" w:sz="8" w:space="0" w:color="auto"/>
              <w:right w:val="single" w:sz="4" w:space="0" w:color="auto"/>
            </w:tcBorders>
            <w:shd w:val="clear" w:color="auto" w:fill="auto"/>
            <w:vAlign w:val="center"/>
            <w:hideMark/>
          </w:tcPr>
          <w:p w14:paraId="2441F20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CANTIDAD DE COPIAS</w:t>
            </w:r>
          </w:p>
        </w:tc>
      </w:tr>
      <w:tr w:rsidR="00BB16E9" w:rsidRPr="00BB16E9" w14:paraId="2BCF4D6A" w14:textId="77777777" w:rsidTr="00D92E0A">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502B8C5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A4T022974</w:t>
            </w:r>
          </w:p>
        </w:tc>
        <w:tc>
          <w:tcPr>
            <w:tcW w:w="5103" w:type="dxa"/>
            <w:tcBorders>
              <w:top w:val="nil"/>
              <w:left w:val="nil"/>
              <w:bottom w:val="single" w:sz="8" w:space="0" w:color="auto"/>
              <w:right w:val="single" w:sz="8" w:space="0" w:color="auto"/>
            </w:tcBorders>
            <w:shd w:val="clear" w:color="auto" w:fill="auto"/>
            <w:vAlign w:val="center"/>
            <w:hideMark/>
          </w:tcPr>
          <w:p w14:paraId="31B37F0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CUENTAS CORRIENTES</w:t>
            </w:r>
          </w:p>
        </w:tc>
        <w:tc>
          <w:tcPr>
            <w:tcW w:w="2835" w:type="dxa"/>
            <w:tcBorders>
              <w:top w:val="nil"/>
              <w:left w:val="nil"/>
              <w:bottom w:val="single" w:sz="8" w:space="0" w:color="auto"/>
              <w:right w:val="single" w:sz="4" w:space="0" w:color="auto"/>
            </w:tcBorders>
            <w:shd w:val="clear" w:color="auto" w:fill="auto"/>
            <w:vAlign w:val="center"/>
          </w:tcPr>
          <w:p w14:paraId="4E1C394E"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5,100</w:t>
            </w:r>
          </w:p>
        </w:tc>
      </w:tr>
      <w:tr w:rsidR="00BB16E9" w:rsidRPr="00BB16E9" w14:paraId="6671D58B"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4AD99A7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proofErr w:type="gram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w:t>
            </w:r>
            <w:proofErr w:type="gramEnd"/>
            <w:r w:rsidRPr="00BB16E9">
              <w:rPr>
                <w:rFonts w:ascii="Times New Roman" w:eastAsia="Times New Roman" w:hAnsi="Times New Roman" w:cs="Times New Roman"/>
                <w:color w:val="000000"/>
                <w:sz w:val="20"/>
                <w:szCs w:val="20"/>
                <w:lang w:eastAsia="es-SV"/>
              </w:rPr>
              <w:t>4T027656</w:t>
            </w:r>
          </w:p>
        </w:tc>
        <w:tc>
          <w:tcPr>
            <w:tcW w:w="5103" w:type="dxa"/>
            <w:tcBorders>
              <w:top w:val="nil"/>
              <w:left w:val="nil"/>
              <w:bottom w:val="single" w:sz="8" w:space="0" w:color="auto"/>
              <w:right w:val="single" w:sz="8" w:space="0" w:color="auto"/>
            </w:tcBorders>
            <w:shd w:val="clear" w:color="auto" w:fill="auto"/>
            <w:vAlign w:val="center"/>
            <w:hideMark/>
          </w:tcPr>
          <w:p w14:paraId="1906F76F"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INFORMATICA</w:t>
            </w:r>
          </w:p>
        </w:tc>
        <w:tc>
          <w:tcPr>
            <w:tcW w:w="2835" w:type="dxa"/>
            <w:tcBorders>
              <w:top w:val="nil"/>
              <w:left w:val="nil"/>
              <w:bottom w:val="single" w:sz="8" w:space="0" w:color="auto"/>
              <w:right w:val="single" w:sz="4" w:space="0" w:color="auto"/>
            </w:tcBorders>
            <w:shd w:val="clear" w:color="auto" w:fill="auto"/>
            <w:vAlign w:val="center"/>
          </w:tcPr>
          <w:p w14:paraId="3B4F2601"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4,611</w:t>
            </w:r>
          </w:p>
        </w:tc>
      </w:tr>
      <w:tr w:rsidR="00BB16E9" w:rsidRPr="00BB16E9" w14:paraId="57470550"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381A25E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A4T027700</w:t>
            </w:r>
          </w:p>
        </w:tc>
        <w:tc>
          <w:tcPr>
            <w:tcW w:w="5103" w:type="dxa"/>
            <w:tcBorders>
              <w:top w:val="nil"/>
              <w:left w:val="nil"/>
              <w:bottom w:val="single" w:sz="8" w:space="0" w:color="auto"/>
              <w:right w:val="single" w:sz="8" w:space="0" w:color="auto"/>
            </w:tcBorders>
            <w:shd w:val="clear" w:color="auto" w:fill="auto"/>
            <w:vAlign w:val="center"/>
          </w:tcPr>
          <w:p w14:paraId="5E2C60F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CUENTAS CORRIENTES</w:t>
            </w:r>
          </w:p>
        </w:tc>
        <w:tc>
          <w:tcPr>
            <w:tcW w:w="2835" w:type="dxa"/>
            <w:tcBorders>
              <w:top w:val="nil"/>
              <w:left w:val="nil"/>
              <w:bottom w:val="single" w:sz="8" w:space="0" w:color="auto"/>
              <w:right w:val="single" w:sz="4" w:space="0" w:color="auto"/>
            </w:tcBorders>
            <w:shd w:val="clear" w:color="auto" w:fill="auto"/>
            <w:vAlign w:val="center"/>
          </w:tcPr>
          <w:p w14:paraId="6791967C"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8,358</w:t>
            </w:r>
          </w:p>
        </w:tc>
      </w:tr>
      <w:tr w:rsidR="00BB16E9" w:rsidRPr="00BB16E9" w14:paraId="313D4B51" w14:textId="77777777" w:rsidTr="00D92E0A">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tcPr>
          <w:p w14:paraId="5AA3A7F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spellStart"/>
            <w:r w:rsidRPr="00BB16E9">
              <w:rPr>
                <w:rFonts w:ascii="Times New Roman" w:eastAsia="Times New Roman" w:hAnsi="Times New Roman" w:cs="Times New Roman"/>
                <w:color w:val="000000"/>
                <w:sz w:val="20"/>
                <w:szCs w:val="20"/>
                <w:lang w:eastAsia="es-SV"/>
              </w:rPr>
              <w:t>Phaser</w:t>
            </w:r>
            <w:proofErr w:type="spellEnd"/>
            <w:r w:rsidRPr="00BB16E9">
              <w:rPr>
                <w:rFonts w:ascii="Times New Roman" w:eastAsia="Times New Roman" w:hAnsi="Times New Roman" w:cs="Times New Roman"/>
                <w:color w:val="000000"/>
                <w:sz w:val="20"/>
                <w:szCs w:val="20"/>
                <w:lang w:eastAsia="es-SV"/>
              </w:rPr>
              <w:t xml:space="preserve"> A4T027913</w:t>
            </w:r>
          </w:p>
        </w:tc>
        <w:tc>
          <w:tcPr>
            <w:tcW w:w="5103" w:type="dxa"/>
            <w:tcBorders>
              <w:top w:val="nil"/>
              <w:left w:val="nil"/>
              <w:bottom w:val="single" w:sz="4" w:space="0" w:color="auto"/>
              <w:right w:val="single" w:sz="8" w:space="0" w:color="auto"/>
            </w:tcBorders>
            <w:shd w:val="clear" w:color="auto" w:fill="auto"/>
            <w:vAlign w:val="center"/>
            <w:hideMark/>
          </w:tcPr>
          <w:p w14:paraId="536FFA7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CUENTAS CORRIENTES</w:t>
            </w:r>
          </w:p>
        </w:tc>
        <w:tc>
          <w:tcPr>
            <w:tcW w:w="2835" w:type="dxa"/>
            <w:tcBorders>
              <w:top w:val="nil"/>
              <w:left w:val="nil"/>
              <w:bottom w:val="single" w:sz="4" w:space="0" w:color="auto"/>
              <w:right w:val="single" w:sz="4" w:space="0" w:color="auto"/>
            </w:tcBorders>
            <w:shd w:val="clear" w:color="auto" w:fill="auto"/>
            <w:vAlign w:val="center"/>
          </w:tcPr>
          <w:p w14:paraId="09E85624"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6,441</w:t>
            </w:r>
          </w:p>
        </w:tc>
      </w:tr>
      <w:tr w:rsidR="00BB16E9" w:rsidRPr="00BB16E9" w14:paraId="07BCE948" w14:textId="77777777" w:rsidTr="00D92E0A">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77F2AA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WC 3615</w:t>
            </w:r>
          </w:p>
        </w:tc>
        <w:tc>
          <w:tcPr>
            <w:tcW w:w="5103" w:type="dxa"/>
            <w:tcBorders>
              <w:top w:val="single" w:sz="4" w:space="0" w:color="auto"/>
              <w:left w:val="nil"/>
              <w:bottom w:val="single" w:sz="8" w:space="0" w:color="auto"/>
              <w:right w:val="single" w:sz="8" w:space="0" w:color="auto"/>
            </w:tcBorders>
            <w:shd w:val="clear" w:color="auto" w:fill="auto"/>
            <w:vAlign w:val="center"/>
          </w:tcPr>
          <w:p w14:paraId="04944CC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DEPARTAMENTO INFORMATICA</w:t>
            </w:r>
          </w:p>
        </w:tc>
        <w:tc>
          <w:tcPr>
            <w:tcW w:w="2835" w:type="dxa"/>
            <w:tcBorders>
              <w:top w:val="single" w:sz="4" w:space="0" w:color="auto"/>
              <w:left w:val="nil"/>
              <w:bottom w:val="single" w:sz="8" w:space="0" w:color="auto"/>
              <w:right w:val="single" w:sz="4" w:space="0" w:color="auto"/>
            </w:tcBorders>
            <w:shd w:val="clear" w:color="auto" w:fill="auto"/>
            <w:vAlign w:val="center"/>
          </w:tcPr>
          <w:p w14:paraId="4851DDF5"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1,055</w:t>
            </w:r>
          </w:p>
        </w:tc>
      </w:tr>
      <w:tr w:rsidR="00BB16E9" w:rsidRPr="00BB16E9" w14:paraId="29983DED" w14:textId="77777777" w:rsidTr="00D92E0A">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54E2A7F"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52C144F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roofErr w:type="gramStart"/>
            <w:r w:rsidRPr="00BB16E9">
              <w:rPr>
                <w:rFonts w:ascii="Times New Roman" w:eastAsia="Times New Roman" w:hAnsi="Times New Roman" w:cs="Times New Roman"/>
                <w:color w:val="000000"/>
                <w:sz w:val="20"/>
                <w:szCs w:val="20"/>
                <w:lang w:eastAsia="es-SV"/>
              </w:rPr>
              <w:t>TOTAL</w:t>
            </w:r>
            <w:proofErr w:type="gramEnd"/>
            <w:r w:rsidRPr="00BB16E9">
              <w:rPr>
                <w:rFonts w:ascii="Times New Roman" w:eastAsia="Times New Roman" w:hAnsi="Times New Roman" w:cs="Times New Roman"/>
                <w:color w:val="000000"/>
                <w:sz w:val="20"/>
                <w:szCs w:val="20"/>
                <w:lang w:eastAsia="es-SV"/>
              </w:rPr>
              <w:t xml:space="preserve"> DE COPIAS</w:t>
            </w:r>
          </w:p>
        </w:tc>
        <w:tc>
          <w:tcPr>
            <w:tcW w:w="2835" w:type="dxa"/>
            <w:tcBorders>
              <w:top w:val="nil"/>
              <w:left w:val="nil"/>
              <w:bottom w:val="single" w:sz="8" w:space="0" w:color="auto"/>
              <w:right w:val="single" w:sz="4" w:space="0" w:color="auto"/>
            </w:tcBorders>
            <w:shd w:val="clear" w:color="auto" w:fill="auto"/>
            <w:vAlign w:val="center"/>
          </w:tcPr>
          <w:p w14:paraId="5B7EC6AA"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25,565</w:t>
            </w:r>
          </w:p>
        </w:tc>
      </w:tr>
      <w:tr w:rsidR="00BB16E9" w:rsidRPr="00BB16E9" w14:paraId="6ADD3286" w14:textId="77777777" w:rsidTr="00D92E0A">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08C8297"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397ABE5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t>
            </w:r>
            <w:proofErr w:type="gramStart"/>
            <w:r w:rsidRPr="00BB16E9">
              <w:rPr>
                <w:rFonts w:ascii="Times New Roman" w:eastAsia="Times New Roman" w:hAnsi="Times New Roman" w:cs="Times New Roman"/>
                <w:color w:val="000000"/>
                <w:sz w:val="20"/>
                <w:szCs w:val="20"/>
                <w:lang w:eastAsia="es-SV"/>
              </w:rPr>
              <w:t>)  DERECHO</w:t>
            </w:r>
            <w:proofErr w:type="gramEnd"/>
            <w:r w:rsidRPr="00BB16E9">
              <w:rPr>
                <w:rFonts w:ascii="Times New Roman" w:eastAsia="Times New Roman" w:hAnsi="Times New Roman" w:cs="Times New Roman"/>
                <w:color w:val="000000"/>
                <w:sz w:val="20"/>
                <w:szCs w:val="20"/>
                <w:lang w:eastAsia="es-SV"/>
              </w:rPr>
              <w:t xml:space="preserve"> DE COPIADO </w:t>
            </w:r>
          </w:p>
        </w:tc>
        <w:tc>
          <w:tcPr>
            <w:tcW w:w="2835" w:type="dxa"/>
            <w:tcBorders>
              <w:top w:val="nil"/>
              <w:left w:val="nil"/>
              <w:bottom w:val="single" w:sz="8" w:space="0" w:color="auto"/>
              <w:right w:val="single" w:sz="4" w:space="0" w:color="auto"/>
            </w:tcBorders>
            <w:shd w:val="clear" w:color="auto" w:fill="auto"/>
            <w:vAlign w:val="center"/>
          </w:tcPr>
          <w:p w14:paraId="34E5B1A7"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15,000</w:t>
            </w:r>
          </w:p>
        </w:tc>
      </w:tr>
      <w:tr w:rsidR="00BB16E9" w:rsidRPr="00BB16E9" w14:paraId="27D48B72" w14:textId="77777777" w:rsidTr="00D92E0A">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2E83D3C"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5103" w:type="dxa"/>
            <w:tcBorders>
              <w:top w:val="nil"/>
              <w:left w:val="nil"/>
              <w:bottom w:val="single" w:sz="8" w:space="0" w:color="auto"/>
              <w:right w:val="single" w:sz="8" w:space="0" w:color="auto"/>
            </w:tcBorders>
            <w:shd w:val="clear" w:color="auto" w:fill="auto"/>
            <w:vAlign w:val="center"/>
            <w:hideMark/>
          </w:tcPr>
          <w:p w14:paraId="6281F8B1"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EXCEDENTES DE COPIAS</w:t>
            </w:r>
          </w:p>
        </w:tc>
        <w:tc>
          <w:tcPr>
            <w:tcW w:w="2835" w:type="dxa"/>
            <w:tcBorders>
              <w:top w:val="nil"/>
              <w:left w:val="nil"/>
              <w:bottom w:val="single" w:sz="4" w:space="0" w:color="auto"/>
              <w:right w:val="single" w:sz="4" w:space="0" w:color="auto"/>
            </w:tcBorders>
            <w:shd w:val="clear" w:color="auto" w:fill="auto"/>
            <w:vAlign w:val="center"/>
          </w:tcPr>
          <w:p w14:paraId="2F2E8C99"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10,565</w:t>
            </w:r>
          </w:p>
        </w:tc>
      </w:tr>
      <w:tr w:rsidR="00BB16E9" w:rsidRPr="00BB16E9" w14:paraId="2D20F7CB" w14:textId="77777777" w:rsidTr="00D92E0A">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1FF6614B"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c>
          <w:tcPr>
            <w:tcW w:w="5103" w:type="dxa"/>
            <w:tcBorders>
              <w:top w:val="nil"/>
              <w:left w:val="nil"/>
              <w:bottom w:val="single" w:sz="8" w:space="0" w:color="auto"/>
              <w:right w:val="single" w:sz="8" w:space="0" w:color="auto"/>
            </w:tcBorders>
            <w:shd w:val="clear" w:color="auto" w:fill="auto"/>
            <w:vAlign w:val="center"/>
          </w:tcPr>
          <w:p w14:paraId="49FF3BA9"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PRECIO UNITARIO</w:t>
            </w:r>
          </w:p>
        </w:tc>
        <w:tc>
          <w:tcPr>
            <w:tcW w:w="2835" w:type="dxa"/>
            <w:tcBorders>
              <w:top w:val="nil"/>
              <w:left w:val="nil"/>
              <w:bottom w:val="single" w:sz="4" w:space="0" w:color="auto"/>
              <w:right w:val="single" w:sz="4" w:space="0" w:color="auto"/>
            </w:tcBorders>
            <w:shd w:val="clear" w:color="auto" w:fill="auto"/>
            <w:vAlign w:val="center"/>
          </w:tcPr>
          <w:p w14:paraId="5FA08BD3" w14:textId="77777777" w:rsidR="00BB16E9" w:rsidRPr="00BB16E9" w:rsidRDefault="00BB16E9" w:rsidP="00BB16E9">
            <w:pPr>
              <w:spacing w:line="240" w:lineRule="auto"/>
              <w:ind w:left="284" w:firstLine="425"/>
              <w:rPr>
                <w:rFonts w:ascii="Times New Roman" w:eastAsia="Calibri" w:hAnsi="Times New Roman" w:cs="Times New Roman"/>
                <w:b/>
                <w:bCs/>
                <w:sz w:val="20"/>
                <w:szCs w:val="20"/>
              </w:rPr>
            </w:pPr>
            <w:r w:rsidRPr="00BB16E9">
              <w:rPr>
                <w:rFonts w:ascii="Times New Roman" w:eastAsia="Times New Roman" w:hAnsi="Times New Roman" w:cs="Times New Roman"/>
                <w:b/>
                <w:bCs/>
                <w:color w:val="000000"/>
                <w:sz w:val="20"/>
                <w:szCs w:val="20"/>
                <w:lang w:eastAsia="es-SV"/>
              </w:rPr>
              <w:t>$ 0.019398</w:t>
            </w:r>
          </w:p>
        </w:tc>
      </w:tr>
      <w:tr w:rsidR="00BB16E9" w:rsidRPr="00BB16E9" w14:paraId="55156C0A" w14:textId="77777777" w:rsidTr="00D92E0A">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64CEEDED" w14:textId="77777777" w:rsidR="00BB16E9" w:rsidRPr="00BB16E9" w:rsidRDefault="00BB16E9" w:rsidP="00BB16E9">
            <w:pPr>
              <w:spacing w:after="0" w:line="240" w:lineRule="auto"/>
              <w:ind w:left="284" w:firstLine="425"/>
              <w:rPr>
                <w:rFonts w:ascii="Times New Roman" w:eastAsia="Times New Roman" w:hAnsi="Times New Roman" w:cs="Times New Roman"/>
                <w:color w:val="000000"/>
                <w:sz w:val="20"/>
                <w:szCs w:val="20"/>
                <w:lang w:eastAsia="es-SV"/>
              </w:rPr>
            </w:pPr>
          </w:p>
        </w:tc>
        <w:tc>
          <w:tcPr>
            <w:tcW w:w="5103" w:type="dxa"/>
            <w:tcBorders>
              <w:top w:val="nil"/>
              <w:left w:val="nil"/>
              <w:bottom w:val="single" w:sz="8" w:space="0" w:color="auto"/>
              <w:right w:val="single" w:sz="8" w:space="0" w:color="auto"/>
            </w:tcBorders>
            <w:shd w:val="clear" w:color="auto" w:fill="auto"/>
            <w:vAlign w:val="center"/>
          </w:tcPr>
          <w:p w14:paraId="718A8C5D"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TOTAL</w:t>
            </w:r>
          </w:p>
        </w:tc>
        <w:tc>
          <w:tcPr>
            <w:tcW w:w="2835" w:type="dxa"/>
            <w:tcBorders>
              <w:top w:val="nil"/>
              <w:left w:val="nil"/>
              <w:bottom w:val="single" w:sz="4" w:space="0" w:color="auto"/>
              <w:right w:val="single" w:sz="4" w:space="0" w:color="auto"/>
            </w:tcBorders>
            <w:shd w:val="clear" w:color="auto" w:fill="auto"/>
            <w:vAlign w:val="center"/>
          </w:tcPr>
          <w:p w14:paraId="6B37C1DF" w14:textId="77777777" w:rsidR="00BB16E9" w:rsidRPr="00BB16E9" w:rsidRDefault="00BB16E9" w:rsidP="00BB16E9">
            <w:pPr>
              <w:spacing w:after="0" w:line="240" w:lineRule="auto"/>
              <w:ind w:left="284" w:firstLine="425"/>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$ 204.94</w:t>
            </w:r>
          </w:p>
        </w:tc>
      </w:tr>
    </w:tbl>
    <w:p w14:paraId="31DEA85B"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Times New Roman" w:hAnsi="Times New Roman" w:cs="Times New Roman"/>
          <w:b/>
          <w:bCs/>
          <w:sz w:val="28"/>
          <w:szCs w:val="28"/>
          <w:lang w:val="es-ES" w:eastAsia="es-ES"/>
        </w:rPr>
        <w:t xml:space="preserve">CERTIFÍQUESE Y </w:t>
      </w:r>
      <w:proofErr w:type="gramStart"/>
      <w:r w:rsidRPr="00BB16E9">
        <w:rPr>
          <w:rFonts w:ascii="Times New Roman" w:eastAsia="Times New Roman" w:hAnsi="Times New Roman" w:cs="Times New Roman"/>
          <w:b/>
          <w:bCs/>
          <w:sz w:val="28"/>
          <w:szCs w:val="28"/>
          <w:lang w:val="es-ES" w:eastAsia="es-ES"/>
        </w:rPr>
        <w:t>NOTIFIQUESE.-</w:t>
      </w:r>
      <w:bookmarkEnd w:id="5"/>
      <w:proofErr w:type="gramEnd"/>
      <w:r w:rsidRPr="00BB16E9">
        <w:rPr>
          <w:rFonts w:ascii="Times New Roman" w:eastAsia="Times New Roman" w:hAnsi="Times New Roman" w:cs="Times New Roman"/>
          <w:b/>
          <w:bCs/>
          <w:sz w:val="28"/>
          <w:szCs w:val="28"/>
          <w:lang w:val="es-ES" w:eastAsia="es-ES"/>
        </w:rPr>
        <w:t xml:space="preserve">    ACUERDO NUMERO SIETE.-</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sz w:val="28"/>
          <w:szCs w:val="28"/>
          <w:lang w:val="es-ES" w:eastAsia="es-ES"/>
        </w:rPr>
        <w:t xml:space="preserve">El Concejo Municipal, </w:t>
      </w:r>
      <w:r w:rsidRPr="00BB16E9">
        <w:rPr>
          <w:rFonts w:ascii="Times New Roman" w:eastAsia="Times New Roman" w:hAnsi="Times New Roman" w:cs="Times New Roman"/>
          <w:b/>
          <w:bCs/>
          <w:sz w:val="28"/>
          <w:szCs w:val="28"/>
          <w:lang w:val="es-ES" w:eastAsia="es-ES"/>
        </w:rPr>
        <w:t>CONSIDERANDO:</w:t>
      </w:r>
      <w:r w:rsidRPr="00BB16E9">
        <w:rPr>
          <w:rFonts w:ascii="Times New Roman" w:eastAsia="Times New Roman" w:hAnsi="Times New Roman" w:cs="Times New Roman"/>
          <w:sz w:val="28"/>
          <w:szCs w:val="28"/>
          <w:lang w:val="es-ES" w:eastAsia="es-ES"/>
        </w:rPr>
        <w:t xml:space="preserve"> V</w:t>
      </w:r>
      <w:proofErr w:type="spellStart"/>
      <w:r w:rsidRPr="00BB16E9">
        <w:rPr>
          <w:rFonts w:ascii="Times New Roman" w:eastAsia="Times New Roman" w:hAnsi="Times New Roman" w:cs="Times New Roman"/>
          <w:sz w:val="28"/>
          <w:szCs w:val="28"/>
        </w:rPr>
        <w:t>isto</w:t>
      </w:r>
      <w:proofErr w:type="spellEnd"/>
      <w:r w:rsidRPr="00BB16E9">
        <w:rPr>
          <w:rFonts w:ascii="Times New Roman" w:eastAsia="Times New Roman" w:hAnsi="Times New Roman" w:cs="Times New Roman"/>
          <w:sz w:val="28"/>
          <w:szCs w:val="28"/>
        </w:rPr>
        <w:t xml:space="preserve"> y deliberado el punto del numeral </w:t>
      </w:r>
      <w:r w:rsidRPr="00BB16E9">
        <w:rPr>
          <w:rFonts w:ascii="Times New Roman" w:eastAsia="Calibri" w:hAnsi="Times New Roman" w:cs="Times New Roman"/>
          <w:b/>
          <w:bCs/>
          <w:sz w:val="28"/>
          <w:szCs w:val="28"/>
        </w:rPr>
        <w:t xml:space="preserve">10 antes </w:t>
      </w:r>
      <w:r w:rsidRPr="00BB16E9">
        <w:rPr>
          <w:rFonts w:ascii="Times New Roman" w:eastAsia="Times New Roman" w:hAnsi="Times New Roman" w:cs="Times New Roman"/>
          <w:b/>
          <w:bCs/>
          <w:sz w:val="28"/>
          <w:szCs w:val="28"/>
        </w:rPr>
        <w:t>8</w:t>
      </w:r>
      <w:r w:rsidRPr="00BB16E9">
        <w:rPr>
          <w:rFonts w:ascii="Times New Roman" w:eastAsia="Times New Roman" w:hAnsi="Times New Roman" w:cs="Times New Roman"/>
          <w:sz w:val="28"/>
          <w:szCs w:val="28"/>
        </w:rPr>
        <w:t xml:space="preserve"> de la agenda de esta sesión:</w:t>
      </w:r>
      <w:r w:rsidRPr="00BB16E9">
        <w:rPr>
          <w:rFonts w:ascii="Times New Roman" w:eastAsia="Times New Roman" w:hAnsi="Times New Roman" w:cs="Times New Roman"/>
          <w:sz w:val="28"/>
          <w:szCs w:val="28"/>
          <w:lang w:val="es-ES" w:eastAsia="es-ES"/>
        </w:rPr>
        <w:t xml:space="preserve"> </w:t>
      </w:r>
      <w:r w:rsidRPr="00BB16E9">
        <w:rPr>
          <w:rFonts w:ascii="Times New Roman" w:eastAsia="Calibri" w:hAnsi="Times New Roman" w:cs="Times New Roman"/>
          <w:sz w:val="28"/>
          <w:szCs w:val="28"/>
        </w:rPr>
        <w:t>Nota de fecha 30/noviembre/2020</w:t>
      </w:r>
      <w:r w:rsidRPr="00BB16E9">
        <w:rPr>
          <w:rFonts w:ascii="Times New Roman" w:eastAsia="Arial Unicode MS" w:hAnsi="Times New Roman" w:cs="Times New Roman"/>
          <w:b/>
          <w:color w:val="000000"/>
          <w:sz w:val="28"/>
          <w:szCs w:val="28"/>
        </w:rPr>
        <w:t xml:space="preserve"> </w:t>
      </w:r>
      <w:r w:rsidRPr="00BB16E9">
        <w:rPr>
          <w:rFonts w:ascii="Times New Roman" w:eastAsia="Calibri" w:hAnsi="Times New Roman" w:cs="Times New Roman"/>
          <w:sz w:val="28"/>
          <w:szCs w:val="28"/>
        </w:rPr>
        <w:t>enviada</w:t>
      </w:r>
      <w:r w:rsidRPr="00BB16E9">
        <w:rPr>
          <w:rFonts w:ascii="Times New Roman" w:eastAsia="Calibri" w:hAnsi="Times New Roman" w:cs="Times New Roman"/>
          <w:color w:val="000000"/>
          <w:sz w:val="28"/>
          <w:szCs w:val="28"/>
        </w:rPr>
        <w:t xml:space="preserve"> por el Ing. Wiliam Noé Claros Vigil Jefe de la </w:t>
      </w:r>
      <w:r w:rsidRPr="00BB16E9">
        <w:rPr>
          <w:rFonts w:ascii="Times New Roman" w:eastAsia="Calibri" w:hAnsi="Times New Roman" w:cs="Times New Roman"/>
          <w:color w:val="000000"/>
          <w:sz w:val="28"/>
          <w:szCs w:val="28"/>
        </w:rPr>
        <w:lastRenderedPageBreak/>
        <w:t>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color w:val="000000"/>
          <w:sz w:val="28"/>
          <w:szCs w:val="28"/>
        </w:rPr>
        <w:t xml:space="preserve">Atendiendo solicitud suscrita por el Ing. Juan Francisco Campos Guzmán Jefe del Departamento de Taller Municipal de esta Municipalidad, y de conformidad al Acuerdo Municipal No. 12 acta No. 8 de fecha 24/2/2020, mediante el cual el Concejo Municipal acordó según numeral 1º) autorizar la erogación de fondos propios hasta por un techo máximo de </w:t>
      </w:r>
      <w:r w:rsidRPr="00BB16E9">
        <w:rPr>
          <w:rFonts w:ascii="Times New Roman" w:eastAsia="Calibri" w:hAnsi="Times New Roman" w:cs="Times New Roman"/>
          <w:b/>
          <w:bCs/>
          <w:color w:val="000000"/>
          <w:sz w:val="28"/>
          <w:szCs w:val="28"/>
        </w:rPr>
        <w:t>$280,000.00</w:t>
      </w:r>
      <w:r w:rsidRPr="00BB16E9">
        <w:rPr>
          <w:rFonts w:ascii="Times New Roman" w:eastAsia="Calibri" w:hAnsi="Times New Roman" w:cs="Times New Roman"/>
          <w:color w:val="000000"/>
          <w:sz w:val="28"/>
          <w:szCs w:val="28"/>
        </w:rPr>
        <w:t xml:space="preserve"> con aplicación a la cifra presupuestaria respectiva, así: </w:t>
      </w:r>
      <w:r w:rsidRPr="00BB16E9">
        <w:rPr>
          <w:rFonts w:ascii="Times New Roman" w:eastAsia="Calibri" w:hAnsi="Times New Roman" w:cs="Times New Roman"/>
          <w:b/>
          <w:bCs/>
          <w:color w:val="000000"/>
          <w:sz w:val="28"/>
          <w:szCs w:val="28"/>
        </w:rPr>
        <w:t>$200,000.00</w:t>
      </w:r>
      <w:r w:rsidRPr="00BB16E9">
        <w:rPr>
          <w:rFonts w:ascii="Times New Roman" w:eastAsia="Calibri" w:hAnsi="Times New Roman" w:cs="Times New Roman"/>
          <w:color w:val="000000"/>
          <w:sz w:val="28"/>
          <w:szCs w:val="28"/>
        </w:rPr>
        <w:t xml:space="preserve"> (54118 Herramientas, Repuestos y Accesorios), </w:t>
      </w:r>
      <w:r w:rsidRPr="00BB16E9">
        <w:rPr>
          <w:rFonts w:ascii="Times New Roman" w:eastAsia="Calibri" w:hAnsi="Times New Roman" w:cs="Times New Roman"/>
          <w:b/>
          <w:bCs/>
          <w:color w:val="000000"/>
          <w:sz w:val="28"/>
          <w:szCs w:val="28"/>
        </w:rPr>
        <w:t>$20,000.00</w:t>
      </w:r>
      <w:r w:rsidRPr="00BB16E9">
        <w:rPr>
          <w:rFonts w:ascii="Times New Roman" w:eastAsia="Calibri" w:hAnsi="Times New Roman" w:cs="Times New Roman"/>
          <w:color w:val="000000"/>
          <w:sz w:val="28"/>
          <w:szCs w:val="28"/>
        </w:rPr>
        <w:t xml:space="preserve"> (61108 Herramientas y Repuestos Principales); y </w:t>
      </w:r>
      <w:r w:rsidRPr="00BB16E9">
        <w:rPr>
          <w:rFonts w:ascii="Times New Roman" w:eastAsia="Calibri" w:hAnsi="Times New Roman" w:cs="Times New Roman"/>
          <w:b/>
          <w:bCs/>
          <w:color w:val="000000"/>
          <w:sz w:val="28"/>
          <w:szCs w:val="28"/>
        </w:rPr>
        <w:t>$60,000.00</w:t>
      </w:r>
      <w:r w:rsidRPr="00BB16E9">
        <w:rPr>
          <w:rFonts w:ascii="Times New Roman" w:eastAsia="Calibri" w:hAnsi="Times New Roman" w:cs="Times New Roman"/>
          <w:color w:val="000000"/>
          <w:sz w:val="28"/>
          <w:szCs w:val="28"/>
        </w:rPr>
        <w:t xml:space="preserve"> (54302 Mantenimientos y Reparaciones de Vehículos), para el pago de mano de obra durante el periodo del 01 de marzo al 31 de diciembre de 2020.- Debido a que los equipos laboran de lunes a domingo, es necesario incrementar los mantenimientos preventivos y correctivos a los mismos  para mantenerlos operacionales.- Para lo cual es necesario la adquisición de repuestos que contablemente corresponden a otra cifra presupuestaria, por lo que es necesario reforzar dichas cifras establecidas en el Acuerdo Municipal No. 12 acta No. 8 de fecha 24/2/2020, así mismo incrementar el monto autorizado en dicho acuerdo para la cifra </w:t>
      </w:r>
      <w:r w:rsidRPr="00BB16E9">
        <w:rPr>
          <w:rFonts w:ascii="Times New Roman" w:eastAsia="Calibri" w:hAnsi="Times New Roman" w:cs="Times New Roman"/>
          <w:b/>
          <w:bCs/>
          <w:color w:val="000000"/>
          <w:sz w:val="28"/>
          <w:szCs w:val="28"/>
        </w:rPr>
        <w:t>54118</w:t>
      </w:r>
      <w:r w:rsidRPr="00BB16E9">
        <w:rPr>
          <w:rFonts w:ascii="Times New Roman" w:eastAsia="Calibri" w:hAnsi="Times New Roman" w:cs="Times New Roman"/>
          <w:color w:val="000000"/>
          <w:sz w:val="28"/>
          <w:szCs w:val="28"/>
        </w:rPr>
        <w:t xml:space="preserve"> Herramientas, Repuestos y Accesorios en </w:t>
      </w:r>
      <w:r w:rsidRPr="00BB16E9">
        <w:rPr>
          <w:rFonts w:ascii="Times New Roman" w:eastAsia="Calibri" w:hAnsi="Times New Roman" w:cs="Times New Roman"/>
          <w:b/>
          <w:bCs/>
          <w:color w:val="000000"/>
          <w:sz w:val="28"/>
          <w:szCs w:val="28"/>
        </w:rPr>
        <w:t>$16,000.00</w:t>
      </w:r>
      <w:r w:rsidRPr="00BB16E9">
        <w:rPr>
          <w:rFonts w:ascii="Times New Roman" w:eastAsia="Calibri" w:hAnsi="Times New Roman" w:cs="Times New Roman"/>
          <w:color w:val="000000"/>
          <w:sz w:val="28"/>
          <w:szCs w:val="28"/>
        </w:rPr>
        <w:t xml:space="preserve">, ya que no es suficiente para la necesidad institucional, para lo cual se ha solicitado la disponibilidad presupuestaria al Departamento de contabilidad, para poder modificar dicho Acuerdo </w:t>
      </w:r>
      <w:proofErr w:type="gramStart"/>
      <w:r w:rsidRPr="00BB16E9">
        <w:rPr>
          <w:rFonts w:ascii="Times New Roman" w:eastAsia="Calibri" w:hAnsi="Times New Roman" w:cs="Times New Roman"/>
          <w:color w:val="000000"/>
          <w:sz w:val="28"/>
          <w:szCs w:val="28"/>
        </w:rPr>
        <w:t>Municipal.-</w:t>
      </w:r>
      <w:proofErr w:type="gramEnd"/>
      <w:r w:rsidRPr="00BB16E9">
        <w:rPr>
          <w:rFonts w:ascii="Times New Roman" w:eastAsia="Calibri" w:hAnsi="Times New Roman" w:cs="Times New Roman"/>
          <w:color w:val="000000"/>
          <w:sz w:val="28"/>
          <w:szCs w:val="28"/>
        </w:rPr>
        <w:t xml:space="preserve"> Solicita modificar el Acuerdo Municipal No 12 Acta No. 8 de fecha 24/2/2020, distribuyendo los montos a las cifras presupuestarias que se detalla más adelante.- Se tiene copia de Acuerdo Municipal antes referenciado, certificación de asignación presupuestaria; y nota de fecha 19/11/2020 firmada por el Ing. Juan Francisco Campos Guzmán Jefe del Departamento de Taller Municipal de esta Municipalidad.-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b/>
          <w:bCs/>
          <w:sz w:val="28"/>
          <w:szCs w:val="28"/>
          <w:lang w:val="es-ES" w:eastAsia="es-ES"/>
        </w:rPr>
        <w:t xml:space="preserve">ACUERDA: </w:t>
      </w:r>
      <w:r w:rsidRPr="00BB16E9">
        <w:rPr>
          <w:rFonts w:ascii="Times New Roman" w:eastAsia="Calibri" w:hAnsi="Times New Roman" w:cs="Times New Roman"/>
          <w:color w:val="000000"/>
          <w:sz w:val="28"/>
          <w:szCs w:val="28"/>
          <w:lang w:val="es-SV"/>
        </w:rPr>
        <w:t xml:space="preserve">Modificar el Acuerdo Municipal No. 12 </w:t>
      </w:r>
      <w:proofErr w:type="gramStart"/>
      <w:r w:rsidRPr="00BB16E9">
        <w:rPr>
          <w:rFonts w:ascii="Times New Roman" w:eastAsia="Calibri" w:hAnsi="Times New Roman" w:cs="Times New Roman"/>
          <w:color w:val="000000"/>
          <w:sz w:val="28"/>
          <w:szCs w:val="28"/>
          <w:lang w:val="es-SV"/>
        </w:rPr>
        <w:t>Acta</w:t>
      </w:r>
      <w:proofErr w:type="gramEnd"/>
      <w:r w:rsidRPr="00BB16E9">
        <w:rPr>
          <w:rFonts w:ascii="Times New Roman" w:eastAsia="Calibri" w:hAnsi="Times New Roman" w:cs="Times New Roman"/>
          <w:color w:val="000000"/>
          <w:sz w:val="28"/>
          <w:szCs w:val="28"/>
          <w:lang w:val="es-SV"/>
        </w:rPr>
        <w:t xml:space="preserve"> No. 8 de fecha 24/2/2020, en el sentido:   </w:t>
      </w:r>
    </w:p>
    <w:p w14:paraId="45ED740A" w14:textId="77777777" w:rsidR="00BB16E9" w:rsidRPr="00BB16E9" w:rsidRDefault="00BB16E9" w:rsidP="00BB16E9">
      <w:pPr>
        <w:spacing w:line="240" w:lineRule="auto"/>
        <w:jc w:val="both"/>
        <w:rPr>
          <w:rFonts w:ascii="Times New Roman" w:eastAsia="Calibri" w:hAnsi="Times New Roman" w:cs="Times New Roman"/>
          <w:b/>
          <w:bCs/>
          <w:color w:val="000000"/>
          <w:sz w:val="28"/>
          <w:szCs w:val="28"/>
          <w:lang w:val="es-SV"/>
        </w:rPr>
      </w:pPr>
      <w:r w:rsidRPr="00BB16E9">
        <w:rPr>
          <w:rFonts w:ascii="Times New Roman" w:eastAsia="Calibri" w:hAnsi="Times New Roman" w:cs="Times New Roman"/>
          <w:b/>
          <w:bCs/>
          <w:color w:val="000000"/>
          <w:sz w:val="28"/>
          <w:szCs w:val="28"/>
          <w:lang w:val="es-SV"/>
        </w:rPr>
        <w:t xml:space="preserve">DONDE DICE: </w:t>
      </w:r>
    </w:p>
    <w:p w14:paraId="41897A53" w14:textId="77777777" w:rsidR="00BB16E9" w:rsidRPr="00BB16E9" w:rsidRDefault="00BB16E9" w:rsidP="00BB16E9">
      <w:pPr>
        <w:spacing w:line="240" w:lineRule="auto"/>
        <w:jc w:val="both"/>
        <w:rPr>
          <w:rFonts w:ascii="Times New Roman" w:eastAsia="Calibri" w:hAnsi="Times New Roman" w:cs="Times New Roman"/>
          <w:color w:val="000000"/>
          <w:sz w:val="28"/>
          <w:szCs w:val="28"/>
          <w:lang w:val="es-SV"/>
        </w:rPr>
      </w:pPr>
      <w:r w:rsidRPr="00BB16E9">
        <w:rPr>
          <w:rFonts w:ascii="Times New Roman" w:eastAsia="Calibri" w:hAnsi="Times New Roman" w:cs="Times New Roman"/>
          <w:color w:val="000000"/>
          <w:sz w:val="28"/>
          <w:szCs w:val="28"/>
          <w:lang w:val="es-SV"/>
        </w:rPr>
        <w:t xml:space="preserve">1) Autorizar la erogación de fondos propios hasta por un techo máximo de </w:t>
      </w:r>
      <w:r w:rsidRPr="00BB16E9">
        <w:rPr>
          <w:rFonts w:ascii="Times New Roman" w:eastAsia="Calibri" w:hAnsi="Times New Roman" w:cs="Times New Roman"/>
          <w:b/>
          <w:bCs/>
          <w:color w:val="000000"/>
          <w:sz w:val="28"/>
          <w:szCs w:val="28"/>
          <w:lang w:val="es-SV"/>
        </w:rPr>
        <w:t>$280,000.00</w:t>
      </w:r>
      <w:r w:rsidRPr="00BB16E9">
        <w:rPr>
          <w:rFonts w:ascii="Times New Roman" w:eastAsia="Calibri" w:hAnsi="Times New Roman" w:cs="Times New Roman"/>
          <w:color w:val="000000"/>
          <w:sz w:val="28"/>
          <w:szCs w:val="28"/>
          <w:lang w:val="es-SV"/>
        </w:rPr>
        <w:t xml:space="preserve">, con aplicación a la Cifra Presupuestaria, así: </w:t>
      </w:r>
      <w:r w:rsidRPr="00BB16E9">
        <w:rPr>
          <w:rFonts w:ascii="Times New Roman" w:eastAsia="Calibri" w:hAnsi="Times New Roman" w:cs="Times New Roman"/>
          <w:b/>
          <w:bCs/>
          <w:color w:val="000000"/>
          <w:sz w:val="28"/>
          <w:szCs w:val="28"/>
          <w:lang w:val="es-SV"/>
        </w:rPr>
        <w:t>$200,000.00</w:t>
      </w:r>
      <w:r w:rsidRPr="00BB16E9">
        <w:rPr>
          <w:rFonts w:ascii="Times New Roman" w:eastAsia="Calibri" w:hAnsi="Times New Roman" w:cs="Times New Roman"/>
          <w:color w:val="000000"/>
          <w:sz w:val="28"/>
          <w:szCs w:val="28"/>
          <w:lang w:val="es-SV"/>
        </w:rPr>
        <w:t xml:space="preserve"> (54118 Herramientas, Repuestos y Accesorios), </w:t>
      </w:r>
      <w:r w:rsidRPr="00BB16E9">
        <w:rPr>
          <w:rFonts w:ascii="Times New Roman" w:eastAsia="Calibri" w:hAnsi="Times New Roman" w:cs="Times New Roman"/>
          <w:b/>
          <w:bCs/>
          <w:color w:val="000000"/>
          <w:sz w:val="28"/>
          <w:szCs w:val="28"/>
          <w:lang w:val="es-SV"/>
        </w:rPr>
        <w:t>$20,000.00</w:t>
      </w:r>
      <w:r w:rsidRPr="00BB16E9">
        <w:rPr>
          <w:rFonts w:ascii="Times New Roman" w:eastAsia="Calibri" w:hAnsi="Times New Roman" w:cs="Times New Roman"/>
          <w:color w:val="000000"/>
          <w:sz w:val="28"/>
          <w:szCs w:val="28"/>
          <w:lang w:val="es-SV"/>
        </w:rPr>
        <w:t xml:space="preserve"> (61108 Herramientas y Repuestos Principales); y </w:t>
      </w:r>
      <w:r w:rsidRPr="00BB16E9">
        <w:rPr>
          <w:rFonts w:ascii="Times New Roman" w:eastAsia="Calibri" w:hAnsi="Times New Roman" w:cs="Times New Roman"/>
          <w:b/>
          <w:bCs/>
          <w:color w:val="000000"/>
          <w:sz w:val="28"/>
          <w:szCs w:val="28"/>
          <w:lang w:val="es-SV"/>
        </w:rPr>
        <w:t>$60,000.00</w:t>
      </w:r>
      <w:r w:rsidRPr="00BB16E9">
        <w:rPr>
          <w:rFonts w:ascii="Times New Roman" w:eastAsia="Calibri" w:hAnsi="Times New Roman" w:cs="Times New Roman"/>
          <w:color w:val="000000"/>
          <w:sz w:val="28"/>
          <w:szCs w:val="28"/>
          <w:lang w:val="es-SV"/>
        </w:rPr>
        <w:t xml:space="preserve"> (54302 Mantenimientos y Reparaciones </w:t>
      </w:r>
      <w:r w:rsidRPr="00BB16E9">
        <w:rPr>
          <w:rFonts w:ascii="Times New Roman" w:eastAsia="Calibri" w:hAnsi="Times New Roman" w:cs="Times New Roman"/>
          <w:color w:val="000000"/>
          <w:sz w:val="28"/>
          <w:szCs w:val="28"/>
          <w:lang w:val="es-SV"/>
        </w:rPr>
        <w:lastRenderedPageBreak/>
        <w:t xml:space="preserve">de Vehículos), para el pago de mano de obra externa especializada que no se tiene en el Taller Municipal, durante el periodo del 01 de marzo al 31 de diciembre de 2020. Dichas erogaciones se realizarán de conformidad a los requerimientos que el Taller Municipal, realice para desarrollar las funciones encomendadas. </w:t>
      </w:r>
    </w:p>
    <w:p w14:paraId="5226A20F" w14:textId="77777777" w:rsidR="00BB16E9" w:rsidRPr="00BB16E9" w:rsidRDefault="00BB16E9" w:rsidP="00BB16E9">
      <w:pPr>
        <w:spacing w:line="240" w:lineRule="auto"/>
        <w:jc w:val="both"/>
        <w:rPr>
          <w:rFonts w:ascii="Times New Roman" w:eastAsia="Calibri" w:hAnsi="Times New Roman" w:cs="Times New Roman"/>
          <w:b/>
          <w:bCs/>
          <w:color w:val="000000"/>
          <w:sz w:val="28"/>
          <w:szCs w:val="28"/>
          <w:lang w:val="es-SV"/>
        </w:rPr>
      </w:pPr>
      <w:r w:rsidRPr="00BB16E9">
        <w:rPr>
          <w:rFonts w:ascii="Times New Roman" w:eastAsia="Calibri" w:hAnsi="Times New Roman" w:cs="Times New Roman"/>
          <w:b/>
          <w:bCs/>
          <w:color w:val="000000"/>
          <w:sz w:val="28"/>
          <w:szCs w:val="28"/>
          <w:lang w:val="es-SV"/>
        </w:rPr>
        <w:t>DEBE DECIR:</w:t>
      </w:r>
    </w:p>
    <w:p w14:paraId="2F240679" w14:textId="77777777" w:rsidR="00BB16E9" w:rsidRPr="00BB16E9" w:rsidRDefault="00BB16E9" w:rsidP="00BB16E9">
      <w:pPr>
        <w:spacing w:line="240" w:lineRule="auto"/>
        <w:jc w:val="both"/>
        <w:rPr>
          <w:rFonts w:ascii="Times New Roman" w:eastAsia="Calibri" w:hAnsi="Times New Roman" w:cs="Times New Roman"/>
          <w:color w:val="000000"/>
          <w:sz w:val="28"/>
          <w:szCs w:val="28"/>
        </w:rPr>
      </w:pPr>
      <w:r w:rsidRPr="00BB16E9">
        <w:rPr>
          <w:rFonts w:ascii="Times New Roman" w:eastAsia="Calibri" w:hAnsi="Times New Roman" w:cs="Times New Roman"/>
          <w:color w:val="000000"/>
          <w:sz w:val="28"/>
          <w:szCs w:val="28"/>
          <w:lang w:val="es-SV"/>
        </w:rPr>
        <w:t xml:space="preserve">1) Autorizar la erogación de fondos propios hasta por un techo máximo de </w:t>
      </w:r>
      <w:r w:rsidRPr="00BB16E9">
        <w:rPr>
          <w:rFonts w:ascii="Times New Roman" w:eastAsia="Calibri" w:hAnsi="Times New Roman" w:cs="Times New Roman"/>
          <w:b/>
          <w:bCs/>
          <w:color w:val="000000"/>
          <w:sz w:val="28"/>
          <w:szCs w:val="28"/>
          <w:lang w:val="es-SV"/>
        </w:rPr>
        <w:t>$296,000.00</w:t>
      </w:r>
      <w:r w:rsidRPr="00BB16E9">
        <w:rPr>
          <w:rFonts w:ascii="Times New Roman" w:eastAsia="Calibri" w:hAnsi="Times New Roman" w:cs="Times New Roman"/>
          <w:color w:val="000000"/>
          <w:sz w:val="28"/>
          <w:szCs w:val="28"/>
          <w:lang w:val="es-SV"/>
        </w:rPr>
        <w:t xml:space="preserve">, con aplicación a la Cifra Presupuestaria así: </w:t>
      </w:r>
      <w:r w:rsidRPr="00BB16E9">
        <w:rPr>
          <w:rFonts w:ascii="Times New Roman" w:eastAsia="Calibri" w:hAnsi="Times New Roman" w:cs="Times New Roman"/>
          <w:b/>
          <w:bCs/>
          <w:color w:val="000000"/>
          <w:sz w:val="28"/>
          <w:szCs w:val="28"/>
          <w:lang w:val="es-SV"/>
        </w:rPr>
        <w:t>$234,000.00</w:t>
      </w:r>
      <w:r w:rsidRPr="00BB16E9">
        <w:rPr>
          <w:rFonts w:ascii="Times New Roman" w:eastAsia="Calibri" w:hAnsi="Times New Roman" w:cs="Times New Roman"/>
          <w:color w:val="000000"/>
          <w:sz w:val="28"/>
          <w:szCs w:val="28"/>
          <w:lang w:val="es-SV"/>
        </w:rPr>
        <w:t xml:space="preserve"> (54118 Herramientas, Repuestos y Accesorios), </w:t>
      </w:r>
      <w:r w:rsidRPr="00BB16E9">
        <w:rPr>
          <w:rFonts w:ascii="Times New Roman" w:eastAsia="Calibri" w:hAnsi="Times New Roman" w:cs="Times New Roman"/>
          <w:b/>
          <w:bCs/>
          <w:color w:val="000000"/>
          <w:sz w:val="28"/>
          <w:szCs w:val="28"/>
          <w:lang w:val="es-SV"/>
        </w:rPr>
        <w:t>$2,000.00</w:t>
      </w:r>
      <w:r w:rsidRPr="00BB16E9">
        <w:rPr>
          <w:rFonts w:ascii="Times New Roman" w:eastAsia="Calibri" w:hAnsi="Times New Roman" w:cs="Times New Roman"/>
          <w:color w:val="000000"/>
          <w:sz w:val="28"/>
          <w:szCs w:val="28"/>
          <w:lang w:val="es-SV"/>
        </w:rPr>
        <w:t xml:space="preserve"> (61108 Herramientas y Repuestos Principales); y </w:t>
      </w:r>
      <w:r w:rsidRPr="00BB16E9">
        <w:rPr>
          <w:rFonts w:ascii="Times New Roman" w:eastAsia="Calibri" w:hAnsi="Times New Roman" w:cs="Times New Roman"/>
          <w:b/>
          <w:bCs/>
          <w:color w:val="000000"/>
          <w:sz w:val="28"/>
          <w:szCs w:val="28"/>
          <w:lang w:val="es-SV"/>
        </w:rPr>
        <w:t>$60,000.00</w:t>
      </w:r>
      <w:r w:rsidRPr="00BB16E9">
        <w:rPr>
          <w:rFonts w:ascii="Times New Roman" w:eastAsia="Calibri" w:hAnsi="Times New Roman" w:cs="Times New Roman"/>
          <w:color w:val="000000"/>
          <w:sz w:val="28"/>
          <w:szCs w:val="28"/>
          <w:lang w:val="es-SV"/>
        </w:rPr>
        <w:t xml:space="preserve"> (54302 Mantenimientos y Reparaciones de Vehículos), para el pago de mano de obra externa especializada que no se tiene en el Taller Municipal, durante el periodo del 01 de marzo al 31 de diciembre de 2020. Dichas erogaciones se realizaran de conformidad a los requerimientos que el Taller Municipal, realice para desarrollar las funciones encomendadas.- Acuerdo Municipal que en todo lo demás no cambia.- </w:t>
      </w:r>
      <w:r w:rsidRPr="00BB16E9">
        <w:rPr>
          <w:rFonts w:ascii="Times New Roman" w:eastAsia="Times New Roman" w:hAnsi="Times New Roman" w:cs="Times New Roman"/>
          <w:b/>
          <w:bCs/>
          <w:sz w:val="28"/>
          <w:szCs w:val="28"/>
          <w:lang w:val="es-ES" w:eastAsia="es-ES"/>
        </w:rPr>
        <w:t xml:space="preserve">CERTIFÍQUESE Y NOTIFIQUESE.-  </w:t>
      </w:r>
      <w:bookmarkStart w:id="6" w:name="_Hlk58412130"/>
      <w:bookmarkStart w:id="7" w:name="_Hlk58578190"/>
      <w:r w:rsidRPr="00BB16E9">
        <w:rPr>
          <w:rFonts w:ascii="Times New Roman" w:eastAsia="Times New Roman" w:hAnsi="Times New Roman" w:cs="Times New Roman"/>
          <w:b/>
          <w:bCs/>
          <w:sz w:val="28"/>
          <w:szCs w:val="28"/>
          <w:lang w:val="es-ES" w:eastAsia="es-ES"/>
        </w:rPr>
        <w:t>ACUERDO NUMERO OCHO.-</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sz w:val="28"/>
          <w:szCs w:val="28"/>
          <w:lang w:val="es-ES" w:eastAsia="es-ES"/>
        </w:rPr>
        <w:t xml:space="preserve">El Concejo Municipal, </w:t>
      </w:r>
      <w:r w:rsidRPr="00BB16E9">
        <w:rPr>
          <w:rFonts w:ascii="Times New Roman" w:eastAsia="Times New Roman" w:hAnsi="Times New Roman" w:cs="Times New Roman"/>
          <w:b/>
          <w:bCs/>
          <w:sz w:val="28"/>
          <w:szCs w:val="28"/>
          <w:lang w:val="es-ES" w:eastAsia="es-ES"/>
        </w:rPr>
        <w:t xml:space="preserve">CONSIDERANDO: </w:t>
      </w:r>
      <w:r w:rsidRPr="00BB16E9">
        <w:rPr>
          <w:rFonts w:ascii="Times New Roman" w:eastAsia="Times New Roman"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 xml:space="preserve">11 antes </w:t>
      </w:r>
      <w:r w:rsidRPr="00BB16E9">
        <w:rPr>
          <w:rFonts w:ascii="Times New Roman" w:eastAsia="Times New Roman" w:hAnsi="Times New Roman" w:cs="Times New Roman"/>
          <w:b/>
          <w:bCs/>
          <w:sz w:val="28"/>
          <w:szCs w:val="28"/>
        </w:rPr>
        <w:t>9</w:t>
      </w:r>
      <w:r w:rsidRPr="00BB16E9">
        <w:rPr>
          <w:rFonts w:ascii="Times New Roman" w:eastAsia="Times New Roman" w:hAnsi="Times New Roman" w:cs="Times New Roman"/>
          <w:sz w:val="28"/>
          <w:szCs w:val="28"/>
        </w:rPr>
        <w:t xml:space="preserve"> de la agenda de esta sesión: </w:t>
      </w:r>
      <w:r w:rsidRPr="00BB16E9">
        <w:rPr>
          <w:rFonts w:ascii="Times New Roman" w:eastAsia="Calibri" w:hAnsi="Times New Roman" w:cs="Times New Roman"/>
          <w:sz w:val="28"/>
          <w:szCs w:val="28"/>
        </w:rPr>
        <w:t>Nota de fecha 30/noviembre/2020</w:t>
      </w:r>
      <w:r w:rsidRPr="00BB16E9">
        <w:rPr>
          <w:rFonts w:ascii="Times New Roman" w:eastAsia="Arial Unicode MS" w:hAnsi="Times New Roman" w:cs="Times New Roman"/>
          <w:b/>
          <w:color w:val="000000"/>
          <w:sz w:val="28"/>
          <w:szCs w:val="28"/>
        </w:rPr>
        <w:t xml:space="preserve"> </w:t>
      </w:r>
      <w:r w:rsidRPr="00BB16E9">
        <w:rPr>
          <w:rFonts w:ascii="Times New Roman" w:eastAsia="Calibri" w:hAnsi="Times New Roman" w:cs="Times New Roman"/>
          <w:sz w:val="28"/>
          <w:szCs w:val="28"/>
        </w:rPr>
        <w:t>enviada</w:t>
      </w:r>
      <w:r w:rsidRPr="00BB16E9">
        <w:rPr>
          <w:rFonts w:ascii="Times New Roman" w:eastAsia="Calibri" w:hAnsi="Times New Roman" w:cs="Times New Roman"/>
          <w:color w:val="000000"/>
          <w:sz w:val="28"/>
          <w:szCs w:val="28"/>
        </w:rPr>
        <w:t xml:space="preserve"> por el Ing. Wiliam Noé Claros Vigil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color w:val="000000"/>
          <w:sz w:val="28"/>
          <w:szCs w:val="28"/>
        </w:rPr>
        <w:t xml:space="preserve">Según Acuerdo Municipal No.09 acta No. 48 de fecha 14 de noviembre de 2020, el Concejo Municipal acordó autorizar a la UACI realizar el proceso LG-88/2020AMSM “ADQUISICIÓN DE MATERIALES ELÉCTRICOS PARA LA REPARACIÓN Y MANTENIMIENTO DEL SISTEMA DE ALUMBRADO PUBLICO DE LA CIUDAD DE SAN MIGUEL”, y aprobó los Términos de Referencia del respectivo proceso.- Se publicó el proceso en la página del Ministerio </w:t>
      </w:r>
      <w:r w:rsidRPr="00BB16E9">
        <w:rPr>
          <w:rFonts w:ascii="Times New Roman" w:eastAsia="Calibri" w:hAnsi="Times New Roman" w:cs="Times New Roman"/>
          <w:sz w:val="28"/>
          <w:szCs w:val="28"/>
        </w:rPr>
        <w:t xml:space="preserve">de Hacienda </w:t>
      </w:r>
      <w:hyperlink r:id="rId6" w:history="1">
        <w:r w:rsidRPr="00BB16E9">
          <w:rPr>
            <w:rFonts w:ascii="Times New Roman" w:eastAsia="Calibri" w:hAnsi="Times New Roman" w:cs="Times New Roman"/>
            <w:color w:val="0563C1"/>
            <w:sz w:val="28"/>
            <w:szCs w:val="28"/>
            <w:u w:val="single"/>
          </w:rPr>
          <w:t>www.comprasal.gob.sv</w:t>
        </w:r>
      </w:hyperlink>
      <w:r w:rsidRPr="00BB16E9">
        <w:rPr>
          <w:rFonts w:ascii="Times New Roman" w:eastAsia="Calibri" w:hAnsi="Times New Roman" w:cs="Times New Roman"/>
          <w:sz w:val="28"/>
          <w:szCs w:val="28"/>
        </w:rPr>
        <w:t xml:space="preserve"> correlativo </w:t>
      </w:r>
      <w:r w:rsidRPr="00BB16E9">
        <w:rPr>
          <w:rFonts w:ascii="Times New Roman" w:eastAsia="Calibri" w:hAnsi="Times New Roman" w:cs="Times New Roman"/>
          <w:color w:val="000000"/>
          <w:sz w:val="28"/>
          <w:szCs w:val="28"/>
        </w:rPr>
        <w:t xml:space="preserve">No. 20200093.- Se invitaron las Empresas: </w:t>
      </w:r>
      <w:r w:rsidRPr="00BB16E9">
        <w:rPr>
          <w:rFonts w:ascii="Times New Roman" w:eastAsia="Calibri" w:hAnsi="Times New Roman" w:cs="Times New Roman"/>
          <w:b/>
          <w:bCs/>
          <w:color w:val="000000"/>
          <w:sz w:val="28"/>
          <w:szCs w:val="28"/>
        </w:rPr>
        <w:t>1-</w:t>
      </w:r>
      <w:r w:rsidRPr="00BB16E9">
        <w:rPr>
          <w:rFonts w:ascii="Times New Roman" w:eastAsia="Calibri" w:hAnsi="Times New Roman" w:cs="Times New Roman"/>
          <w:color w:val="000000"/>
          <w:sz w:val="28"/>
          <w:szCs w:val="28"/>
        </w:rPr>
        <w:t xml:space="preserve">FREUND, S.A. DE C.V., </w:t>
      </w:r>
      <w:r w:rsidRPr="00BB16E9">
        <w:rPr>
          <w:rFonts w:ascii="Times New Roman" w:eastAsia="Calibri" w:hAnsi="Times New Roman" w:cs="Times New Roman"/>
          <w:b/>
          <w:bCs/>
          <w:color w:val="000000"/>
          <w:sz w:val="28"/>
          <w:szCs w:val="28"/>
        </w:rPr>
        <w:t>2-</w:t>
      </w:r>
      <w:r w:rsidRPr="00BB16E9">
        <w:rPr>
          <w:rFonts w:ascii="Times New Roman" w:eastAsia="Calibri" w:hAnsi="Times New Roman" w:cs="Times New Roman"/>
          <w:color w:val="000000"/>
          <w:sz w:val="28"/>
          <w:szCs w:val="28"/>
        </w:rPr>
        <w:t xml:space="preserve"> PORTILLO MATERIALES ELÉCTRICOS, S.A. DE C.V.; y </w:t>
      </w:r>
      <w:r w:rsidRPr="00BB16E9">
        <w:rPr>
          <w:rFonts w:ascii="Times New Roman" w:eastAsia="Calibri" w:hAnsi="Times New Roman" w:cs="Times New Roman"/>
          <w:b/>
          <w:bCs/>
          <w:color w:val="000000"/>
          <w:sz w:val="28"/>
          <w:szCs w:val="28"/>
        </w:rPr>
        <w:t>3-</w:t>
      </w:r>
      <w:r w:rsidRPr="00BB16E9">
        <w:rPr>
          <w:rFonts w:ascii="Times New Roman" w:eastAsia="Calibri" w:hAnsi="Times New Roman" w:cs="Times New Roman"/>
          <w:color w:val="000000"/>
          <w:sz w:val="28"/>
          <w:szCs w:val="28"/>
        </w:rPr>
        <w:t xml:space="preserve"> CEFINCO, S.A. DE C.V.- El día 27 de noviembre de 2020 se presentó con su oferta la Empresa Century </w:t>
      </w:r>
      <w:proofErr w:type="spellStart"/>
      <w:r w:rsidRPr="00BB16E9">
        <w:rPr>
          <w:rFonts w:ascii="Times New Roman" w:eastAsia="Calibri" w:hAnsi="Times New Roman" w:cs="Times New Roman"/>
          <w:color w:val="000000"/>
          <w:sz w:val="28"/>
          <w:szCs w:val="28"/>
        </w:rPr>
        <w:t>Finantial</w:t>
      </w:r>
      <w:proofErr w:type="spellEnd"/>
      <w:r w:rsidRPr="00BB16E9">
        <w:rPr>
          <w:rFonts w:ascii="Times New Roman" w:eastAsia="Calibri" w:hAnsi="Times New Roman" w:cs="Times New Roman"/>
          <w:color w:val="000000"/>
          <w:sz w:val="28"/>
          <w:szCs w:val="28"/>
        </w:rPr>
        <w:t xml:space="preserve"> </w:t>
      </w:r>
      <w:proofErr w:type="spellStart"/>
      <w:r w:rsidRPr="00BB16E9">
        <w:rPr>
          <w:rFonts w:ascii="Times New Roman" w:eastAsia="Calibri" w:hAnsi="Times New Roman" w:cs="Times New Roman"/>
          <w:color w:val="000000"/>
          <w:sz w:val="28"/>
          <w:szCs w:val="28"/>
        </w:rPr>
        <w:t>Corporation</w:t>
      </w:r>
      <w:proofErr w:type="spellEnd"/>
      <w:r w:rsidRPr="00BB16E9">
        <w:rPr>
          <w:rFonts w:ascii="Times New Roman" w:eastAsia="Calibri" w:hAnsi="Times New Roman" w:cs="Times New Roman"/>
          <w:color w:val="000000"/>
          <w:sz w:val="28"/>
          <w:szCs w:val="28"/>
        </w:rPr>
        <w:t xml:space="preserve">, Sociedad Anónima de Capital Variable que se abrevia CEFINCO, S.A. DE C. V., Mirna Elizabeth Bichara </w:t>
      </w:r>
      <w:proofErr w:type="spellStart"/>
      <w:r w:rsidRPr="00BB16E9">
        <w:rPr>
          <w:rFonts w:ascii="Times New Roman" w:eastAsia="Calibri" w:hAnsi="Times New Roman" w:cs="Times New Roman"/>
          <w:color w:val="000000"/>
          <w:sz w:val="28"/>
          <w:szCs w:val="28"/>
        </w:rPr>
        <w:t>Zuniga</w:t>
      </w:r>
      <w:proofErr w:type="spellEnd"/>
      <w:r w:rsidRPr="00BB16E9">
        <w:rPr>
          <w:rFonts w:ascii="Times New Roman" w:eastAsia="Calibri" w:hAnsi="Times New Roman" w:cs="Times New Roman"/>
          <w:color w:val="000000"/>
          <w:sz w:val="28"/>
          <w:szCs w:val="28"/>
        </w:rPr>
        <w:t xml:space="preserve"> Apoderada General Administrativa y Mercantil con Clausula </w:t>
      </w:r>
      <w:proofErr w:type="gramStart"/>
      <w:r w:rsidRPr="00BB16E9">
        <w:rPr>
          <w:rFonts w:ascii="Times New Roman" w:eastAsia="Calibri" w:hAnsi="Times New Roman" w:cs="Times New Roman"/>
          <w:color w:val="000000"/>
          <w:sz w:val="28"/>
          <w:szCs w:val="28"/>
        </w:rPr>
        <w:t>Especial.-</w:t>
      </w:r>
      <w:proofErr w:type="gramEnd"/>
      <w:r w:rsidRPr="00BB16E9">
        <w:rPr>
          <w:rFonts w:ascii="Times New Roman" w:eastAsia="Calibri" w:hAnsi="Times New Roman" w:cs="Times New Roman"/>
          <w:color w:val="000000"/>
          <w:sz w:val="28"/>
          <w:szCs w:val="28"/>
        </w:rPr>
        <w:t xml:space="preserve"> Oferta que se detalla:</w:t>
      </w:r>
    </w:p>
    <w:tbl>
      <w:tblPr>
        <w:tblW w:w="1030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017"/>
        <w:gridCol w:w="850"/>
        <w:gridCol w:w="4111"/>
        <w:gridCol w:w="1494"/>
        <w:gridCol w:w="1414"/>
        <w:gridCol w:w="1417"/>
      </w:tblGrid>
      <w:tr w:rsidR="00BB16E9" w:rsidRPr="00BB16E9" w14:paraId="508FE227" w14:textId="77777777" w:rsidTr="00D92E0A">
        <w:trPr>
          <w:jc w:val="center"/>
        </w:trPr>
        <w:tc>
          <w:tcPr>
            <w:tcW w:w="1017" w:type="dxa"/>
          </w:tcPr>
          <w:p w14:paraId="14190E73" w14:textId="77777777" w:rsidR="00BB16E9" w:rsidRPr="00BB16E9" w:rsidRDefault="00BB16E9" w:rsidP="00BB16E9">
            <w:pPr>
              <w:spacing w:line="240" w:lineRule="auto"/>
              <w:jc w:val="center"/>
              <w:rPr>
                <w:rFonts w:ascii="Times New Roman" w:eastAsia="Arial Unicode MS" w:hAnsi="Times New Roman" w:cs="Times New Roman"/>
                <w:b/>
                <w:sz w:val="18"/>
                <w:szCs w:val="18"/>
                <w:lang w:eastAsia="es-MX"/>
              </w:rPr>
            </w:pPr>
            <w:r w:rsidRPr="00BB16E9">
              <w:rPr>
                <w:rFonts w:ascii="Times New Roman" w:eastAsia="Arial Unicode MS" w:hAnsi="Times New Roman" w:cs="Times New Roman"/>
                <w:b/>
                <w:sz w:val="18"/>
                <w:szCs w:val="18"/>
                <w:lang w:eastAsia="es-MX"/>
              </w:rPr>
              <w:t>ITEM.</w:t>
            </w:r>
          </w:p>
        </w:tc>
        <w:tc>
          <w:tcPr>
            <w:tcW w:w="850" w:type="dxa"/>
          </w:tcPr>
          <w:p w14:paraId="204C17FD" w14:textId="77777777" w:rsidR="00BB16E9" w:rsidRPr="00BB16E9" w:rsidRDefault="00BB16E9" w:rsidP="00BB16E9">
            <w:pPr>
              <w:spacing w:line="240" w:lineRule="auto"/>
              <w:jc w:val="center"/>
              <w:rPr>
                <w:rFonts w:ascii="Times New Roman" w:eastAsia="Arial Unicode MS" w:hAnsi="Times New Roman" w:cs="Times New Roman"/>
                <w:b/>
                <w:sz w:val="18"/>
                <w:szCs w:val="18"/>
                <w:lang w:eastAsia="es-MX"/>
              </w:rPr>
            </w:pPr>
            <w:r w:rsidRPr="00BB16E9">
              <w:rPr>
                <w:rFonts w:ascii="Times New Roman" w:eastAsia="Arial Unicode MS" w:hAnsi="Times New Roman" w:cs="Times New Roman"/>
                <w:b/>
                <w:sz w:val="18"/>
                <w:szCs w:val="18"/>
                <w:lang w:eastAsia="es-MX"/>
              </w:rPr>
              <w:t>CANT.</w:t>
            </w:r>
          </w:p>
        </w:tc>
        <w:tc>
          <w:tcPr>
            <w:tcW w:w="4111" w:type="dxa"/>
          </w:tcPr>
          <w:p w14:paraId="2240FFF5" w14:textId="77777777" w:rsidR="00BB16E9" w:rsidRPr="00BB16E9" w:rsidRDefault="00BB16E9" w:rsidP="00BB16E9">
            <w:pPr>
              <w:spacing w:line="240" w:lineRule="auto"/>
              <w:jc w:val="center"/>
              <w:rPr>
                <w:rFonts w:ascii="Times New Roman" w:eastAsia="Arial Unicode MS" w:hAnsi="Times New Roman" w:cs="Times New Roman"/>
                <w:b/>
                <w:sz w:val="18"/>
                <w:szCs w:val="18"/>
                <w:lang w:eastAsia="es-MX"/>
              </w:rPr>
            </w:pPr>
            <w:r w:rsidRPr="00BB16E9">
              <w:rPr>
                <w:rFonts w:ascii="Times New Roman" w:eastAsia="Arial Unicode MS" w:hAnsi="Times New Roman" w:cs="Times New Roman"/>
                <w:b/>
                <w:sz w:val="18"/>
                <w:szCs w:val="18"/>
                <w:lang w:eastAsia="es-MX"/>
              </w:rPr>
              <w:t>DESCRIPCIÓN</w:t>
            </w:r>
          </w:p>
        </w:tc>
        <w:tc>
          <w:tcPr>
            <w:tcW w:w="1494" w:type="dxa"/>
          </w:tcPr>
          <w:p w14:paraId="32A81293" w14:textId="77777777" w:rsidR="00BB16E9" w:rsidRPr="00BB16E9" w:rsidRDefault="00BB16E9" w:rsidP="00BB16E9">
            <w:pPr>
              <w:spacing w:line="240" w:lineRule="auto"/>
              <w:jc w:val="center"/>
              <w:rPr>
                <w:rFonts w:ascii="Times New Roman" w:eastAsia="Arial Unicode MS" w:hAnsi="Times New Roman" w:cs="Times New Roman"/>
                <w:b/>
                <w:sz w:val="18"/>
                <w:szCs w:val="18"/>
                <w:lang w:eastAsia="es-MX"/>
              </w:rPr>
            </w:pPr>
            <w:r w:rsidRPr="00BB16E9">
              <w:rPr>
                <w:rFonts w:ascii="Times New Roman" w:eastAsia="Arial Unicode MS" w:hAnsi="Times New Roman" w:cs="Times New Roman"/>
                <w:b/>
                <w:sz w:val="18"/>
                <w:szCs w:val="18"/>
                <w:lang w:eastAsia="es-MX"/>
              </w:rPr>
              <w:t xml:space="preserve">MARCA </w:t>
            </w:r>
          </w:p>
        </w:tc>
        <w:tc>
          <w:tcPr>
            <w:tcW w:w="1414" w:type="dxa"/>
          </w:tcPr>
          <w:p w14:paraId="74DD708F" w14:textId="77777777" w:rsidR="00BB16E9" w:rsidRPr="00BB16E9" w:rsidRDefault="00BB16E9" w:rsidP="00BB16E9">
            <w:pPr>
              <w:spacing w:line="240" w:lineRule="auto"/>
              <w:jc w:val="center"/>
              <w:rPr>
                <w:rFonts w:ascii="Times New Roman" w:eastAsia="Arial Unicode MS" w:hAnsi="Times New Roman" w:cs="Times New Roman"/>
                <w:b/>
                <w:sz w:val="18"/>
                <w:szCs w:val="18"/>
                <w:lang w:eastAsia="es-MX"/>
              </w:rPr>
            </w:pPr>
            <w:r w:rsidRPr="00BB16E9">
              <w:rPr>
                <w:rFonts w:ascii="Times New Roman" w:eastAsia="Arial Unicode MS" w:hAnsi="Times New Roman" w:cs="Times New Roman"/>
                <w:b/>
                <w:sz w:val="18"/>
                <w:szCs w:val="18"/>
                <w:lang w:eastAsia="es-MX"/>
              </w:rPr>
              <w:t>PRECIO UNITARIO</w:t>
            </w:r>
          </w:p>
          <w:p w14:paraId="6E341203" w14:textId="77777777" w:rsidR="00BB16E9" w:rsidRPr="00BB16E9" w:rsidRDefault="00BB16E9" w:rsidP="00BB16E9">
            <w:pPr>
              <w:spacing w:line="240" w:lineRule="auto"/>
              <w:jc w:val="center"/>
              <w:rPr>
                <w:rFonts w:ascii="Times New Roman" w:eastAsia="Arial Unicode MS" w:hAnsi="Times New Roman" w:cs="Times New Roman"/>
                <w:b/>
                <w:sz w:val="18"/>
                <w:szCs w:val="18"/>
                <w:lang w:eastAsia="es-MX"/>
              </w:rPr>
            </w:pPr>
            <w:r w:rsidRPr="00BB16E9">
              <w:rPr>
                <w:rFonts w:ascii="Times New Roman" w:eastAsia="Arial Unicode MS" w:hAnsi="Times New Roman" w:cs="Times New Roman"/>
                <w:b/>
                <w:sz w:val="18"/>
                <w:szCs w:val="18"/>
                <w:lang w:eastAsia="es-MX"/>
              </w:rPr>
              <w:t>IVA INCLUIDO</w:t>
            </w:r>
          </w:p>
        </w:tc>
        <w:tc>
          <w:tcPr>
            <w:tcW w:w="1417" w:type="dxa"/>
          </w:tcPr>
          <w:p w14:paraId="5EA3E4DD" w14:textId="77777777" w:rsidR="00BB16E9" w:rsidRPr="00BB16E9" w:rsidRDefault="00BB16E9" w:rsidP="00BB16E9">
            <w:pPr>
              <w:spacing w:line="240" w:lineRule="auto"/>
              <w:jc w:val="center"/>
              <w:rPr>
                <w:rFonts w:ascii="Times New Roman" w:eastAsia="Arial Unicode MS" w:hAnsi="Times New Roman" w:cs="Times New Roman"/>
                <w:b/>
                <w:sz w:val="18"/>
                <w:szCs w:val="18"/>
                <w:lang w:eastAsia="es-MX"/>
              </w:rPr>
            </w:pPr>
            <w:r w:rsidRPr="00BB16E9">
              <w:rPr>
                <w:rFonts w:ascii="Times New Roman" w:eastAsia="Arial Unicode MS" w:hAnsi="Times New Roman" w:cs="Times New Roman"/>
                <w:b/>
                <w:sz w:val="18"/>
                <w:szCs w:val="18"/>
                <w:lang w:eastAsia="es-MX"/>
              </w:rPr>
              <w:t>COSTO TOTAL IVA INCLUIDO</w:t>
            </w:r>
          </w:p>
        </w:tc>
      </w:tr>
      <w:tr w:rsidR="00BB16E9" w:rsidRPr="00BB16E9" w14:paraId="39BA636D" w14:textId="77777777" w:rsidTr="00D92E0A">
        <w:trPr>
          <w:jc w:val="center"/>
        </w:trPr>
        <w:tc>
          <w:tcPr>
            <w:tcW w:w="1017" w:type="dxa"/>
          </w:tcPr>
          <w:p w14:paraId="3AE3D347" w14:textId="77777777" w:rsidR="00BB16E9" w:rsidRPr="00BB16E9" w:rsidRDefault="00BB16E9" w:rsidP="00BB16E9">
            <w:pPr>
              <w:spacing w:line="240" w:lineRule="auto"/>
              <w:jc w:val="center"/>
              <w:rPr>
                <w:rFonts w:ascii="Times New Roman" w:eastAsia="Arial Unicode MS" w:hAnsi="Times New Roman" w:cs="Times New Roman"/>
                <w:sz w:val="18"/>
                <w:szCs w:val="18"/>
              </w:rPr>
            </w:pPr>
            <w:r w:rsidRPr="00BB16E9">
              <w:rPr>
                <w:rFonts w:ascii="Times New Roman" w:eastAsia="Arial Unicode MS" w:hAnsi="Times New Roman" w:cs="Times New Roman"/>
                <w:sz w:val="18"/>
                <w:szCs w:val="18"/>
              </w:rPr>
              <w:t>01-</w:t>
            </w:r>
          </w:p>
        </w:tc>
        <w:tc>
          <w:tcPr>
            <w:tcW w:w="850" w:type="dxa"/>
          </w:tcPr>
          <w:p w14:paraId="512D0DDA" w14:textId="77777777" w:rsidR="00BB16E9" w:rsidRPr="00BB16E9" w:rsidRDefault="00BB16E9" w:rsidP="00BB16E9">
            <w:pPr>
              <w:spacing w:line="240" w:lineRule="auto"/>
              <w:jc w:val="center"/>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200-</w:t>
            </w:r>
          </w:p>
        </w:tc>
        <w:tc>
          <w:tcPr>
            <w:tcW w:w="4111" w:type="dxa"/>
          </w:tcPr>
          <w:p w14:paraId="487953D7" w14:textId="77777777" w:rsidR="00BB16E9" w:rsidRPr="00BB16E9" w:rsidRDefault="00BB16E9" w:rsidP="00BB16E9">
            <w:pPr>
              <w:spacing w:line="240" w:lineRule="auto"/>
              <w:jc w:val="both"/>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FUENTES LUMÍNICAS LED DE 30W</w:t>
            </w:r>
          </w:p>
        </w:tc>
        <w:tc>
          <w:tcPr>
            <w:tcW w:w="1494" w:type="dxa"/>
          </w:tcPr>
          <w:p w14:paraId="71922B4E" w14:textId="77777777" w:rsidR="00BB16E9" w:rsidRPr="00BB16E9" w:rsidRDefault="00BB16E9" w:rsidP="00BB16E9">
            <w:pPr>
              <w:spacing w:line="240" w:lineRule="auto"/>
              <w:jc w:val="center"/>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BRIDGELUX</w:t>
            </w:r>
          </w:p>
        </w:tc>
        <w:tc>
          <w:tcPr>
            <w:tcW w:w="1414" w:type="dxa"/>
          </w:tcPr>
          <w:p w14:paraId="0F944520"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20.34</w:t>
            </w:r>
          </w:p>
        </w:tc>
        <w:tc>
          <w:tcPr>
            <w:tcW w:w="1417" w:type="dxa"/>
          </w:tcPr>
          <w:p w14:paraId="462CA4C8"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4,068.00</w:t>
            </w:r>
          </w:p>
        </w:tc>
      </w:tr>
      <w:tr w:rsidR="00BB16E9" w:rsidRPr="00BB16E9" w14:paraId="0965E8C4" w14:textId="77777777" w:rsidTr="00D92E0A">
        <w:trPr>
          <w:trHeight w:val="246"/>
          <w:jc w:val="center"/>
        </w:trPr>
        <w:tc>
          <w:tcPr>
            <w:tcW w:w="1017" w:type="dxa"/>
          </w:tcPr>
          <w:p w14:paraId="3E850D1D" w14:textId="77777777" w:rsidR="00BB16E9" w:rsidRPr="00BB16E9" w:rsidRDefault="00BB16E9" w:rsidP="00BB16E9">
            <w:pPr>
              <w:spacing w:line="240" w:lineRule="auto"/>
              <w:jc w:val="center"/>
              <w:rPr>
                <w:rFonts w:ascii="Times New Roman" w:eastAsia="Arial Unicode MS" w:hAnsi="Times New Roman" w:cs="Times New Roman"/>
                <w:sz w:val="18"/>
                <w:szCs w:val="18"/>
              </w:rPr>
            </w:pPr>
            <w:r w:rsidRPr="00BB16E9">
              <w:rPr>
                <w:rFonts w:ascii="Times New Roman" w:eastAsia="Arial Unicode MS" w:hAnsi="Times New Roman" w:cs="Times New Roman"/>
                <w:sz w:val="18"/>
                <w:szCs w:val="18"/>
              </w:rPr>
              <w:lastRenderedPageBreak/>
              <w:t>02-</w:t>
            </w:r>
          </w:p>
        </w:tc>
        <w:tc>
          <w:tcPr>
            <w:tcW w:w="850" w:type="dxa"/>
          </w:tcPr>
          <w:p w14:paraId="1154D413" w14:textId="77777777" w:rsidR="00BB16E9" w:rsidRPr="00BB16E9" w:rsidRDefault="00BB16E9" w:rsidP="00BB16E9">
            <w:pPr>
              <w:spacing w:line="240" w:lineRule="auto"/>
              <w:jc w:val="center"/>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125-</w:t>
            </w:r>
          </w:p>
        </w:tc>
        <w:tc>
          <w:tcPr>
            <w:tcW w:w="4111" w:type="dxa"/>
          </w:tcPr>
          <w:p w14:paraId="7E589BC4" w14:textId="77777777" w:rsidR="00BB16E9" w:rsidRPr="00BB16E9" w:rsidRDefault="00BB16E9" w:rsidP="00BB16E9">
            <w:pPr>
              <w:spacing w:line="240" w:lineRule="auto"/>
              <w:jc w:val="both"/>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DRIVER DE 80 W PARA LUMINARIAS LED</w:t>
            </w:r>
          </w:p>
        </w:tc>
        <w:tc>
          <w:tcPr>
            <w:tcW w:w="1494" w:type="dxa"/>
          </w:tcPr>
          <w:p w14:paraId="285C9741" w14:textId="77777777" w:rsidR="00BB16E9" w:rsidRPr="00BB16E9" w:rsidRDefault="00BB16E9" w:rsidP="00BB16E9">
            <w:pPr>
              <w:spacing w:line="240" w:lineRule="auto"/>
              <w:jc w:val="center"/>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SOLARONE</w:t>
            </w:r>
          </w:p>
        </w:tc>
        <w:tc>
          <w:tcPr>
            <w:tcW w:w="1414" w:type="dxa"/>
          </w:tcPr>
          <w:p w14:paraId="03236592"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23.50</w:t>
            </w:r>
          </w:p>
        </w:tc>
        <w:tc>
          <w:tcPr>
            <w:tcW w:w="1417" w:type="dxa"/>
          </w:tcPr>
          <w:p w14:paraId="7FFC340E"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2,937.50</w:t>
            </w:r>
          </w:p>
        </w:tc>
      </w:tr>
      <w:tr w:rsidR="00BB16E9" w:rsidRPr="00BB16E9" w14:paraId="5DDF752A" w14:textId="77777777" w:rsidTr="00D92E0A">
        <w:trPr>
          <w:jc w:val="center"/>
        </w:trPr>
        <w:tc>
          <w:tcPr>
            <w:tcW w:w="1017" w:type="dxa"/>
          </w:tcPr>
          <w:p w14:paraId="259F4BFF" w14:textId="77777777" w:rsidR="00BB16E9" w:rsidRPr="00BB16E9" w:rsidRDefault="00BB16E9" w:rsidP="00BB16E9">
            <w:pPr>
              <w:spacing w:line="240" w:lineRule="auto"/>
              <w:jc w:val="center"/>
              <w:rPr>
                <w:rFonts w:ascii="Times New Roman" w:eastAsia="Arial Unicode MS" w:hAnsi="Times New Roman" w:cs="Times New Roman"/>
                <w:sz w:val="18"/>
                <w:szCs w:val="18"/>
              </w:rPr>
            </w:pPr>
            <w:r w:rsidRPr="00BB16E9">
              <w:rPr>
                <w:rFonts w:ascii="Times New Roman" w:eastAsia="Arial Unicode MS" w:hAnsi="Times New Roman" w:cs="Times New Roman"/>
                <w:sz w:val="18"/>
                <w:szCs w:val="18"/>
              </w:rPr>
              <w:t>03-</w:t>
            </w:r>
          </w:p>
        </w:tc>
        <w:tc>
          <w:tcPr>
            <w:tcW w:w="850" w:type="dxa"/>
          </w:tcPr>
          <w:p w14:paraId="6B33303A" w14:textId="77777777" w:rsidR="00BB16E9" w:rsidRPr="00BB16E9" w:rsidRDefault="00BB16E9" w:rsidP="00BB16E9">
            <w:pPr>
              <w:spacing w:line="240" w:lineRule="auto"/>
              <w:jc w:val="center"/>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900-</w:t>
            </w:r>
          </w:p>
        </w:tc>
        <w:tc>
          <w:tcPr>
            <w:tcW w:w="4111" w:type="dxa"/>
          </w:tcPr>
          <w:p w14:paraId="25CE22EC" w14:textId="77777777" w:rsidR="00BB16E9" w:rsidRPr="00BB16E9" w:rsidRDefault="00BB16E9" w:rsidP="00BB16E9">
            <w:pPr>
              <w:spacing w:line="240" w:lineRule="auto"/>
              <w:jc w:val="both"/>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FUENTES LUMÍNICAS LED DE 60W</w:t>
            </w:r>
          </w:p>
        </w:tc>
        <w:tc>
          <w:tcPr>
            <w:tcW w:w="1494" w:type="dxa"/>
          </w:tcPr>
          <w:p w14:paraId="701E8954" w14:textId="77777777" w:rsidR="00BB16E9" w:rsidRPr="00BB16E9" w:rsidRDefault="00BB16E9" w:rsidP="00BB16E9">
            <w:pPr>
              <w:spacing w:line="240" w:lineRule="auto"/>
              <w:jc w:val="center"/>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DRIBGELUX</w:t>
            </w:r>
          </w:p>
        </w:tc>
        <w:tc>
          <w:tcPr>
            <w:tcW w:w="1414" w:type="dxa"/>
          </w:tcPr>
          <w:p w14:paraId="5E87544C"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40.68</w:t>
            </w:r>
          </w:p>
        </w:tc>
        <w:tc>
          <w:tcPr>
            <w:tcW w:w="1417" w:type="dxa"/>
          </w:tcPr>
          <w:p w14:paraId="08B9E053"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36,612.00</w:t>
            </w:r>
          </w:p>
        </w:tc>
      </w:tr>
      <w:tr w:rsidR="00BB16E9" w:rsidRPr="00BB16E9" w14:paraId="09934A75" w14:textId="77777777" w:rsidTr="00D92E0A">
        <w:trPr>
          <w:jc w:val="center"/>
        </w:trPr>
        <w:tc>
          <w:tcPr>
            <w:tcW w:w="1017" w:type="dxa"/>
          </w:tcPr>
          <w:p w14:paraId="609EC21E" w14:textId="77777777" w:rsidR="00BB16E9" w:rsidRPr="00BB16E9" w:rsidRDefault="00BB16E9" w:rsidP="00BB16E9">
            <w:pPr>
              <w:spacing w:line="240" w:lineRule="auto"/>
              <w:jc w:val="center"/>
              <w:rPr>
                <w:rFonts w:ascii="Times New Roman" w:eastAsia="Arial Unicode MS" w:hAnsi="Times New Roman" w:cs="Times New Roman"/>
                <w:sz w:val="18"/>
                <w:szCs w:val="18"/>
              </w:rPr>
            </w:pPr>
            <w:r w:rsidRPr="00BB16E9">
              <w:rPr>
                <w:rFonts w:ascii="Times New Roman" w:eastAsia="Arial Unicode MS" w:hAnsi="Times New Roman" w:cs="Times New Roman"/>
                <w:sz w:val="18"/>
                <w:szCs w:val="18"/>
              </w:rPr>
              <w:t>04-</w:t>
            </w:r>
          </w:p>
        </w:tc>
        <w:tc>
          <w:tcPr>
            <w:tcW w:w="850" w:type="dxa"/>
          </w:tcPr>
          <w:p w14:paraId="4589EE63" w14:textId="77777777" w:rsidR="00BB16E9" w:rsidRPr="00BB16E9" w:rsidRDefault="00BB16E9" w:rsidP="00BB16E9">
            <w:pPr>
              <w:spacing w:line="240" w:lineRule="auto"/>
              <w:jc w:val="center"/>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400-</w:t>
            </w:r>
          </w:p>
        </w:tc>
        <w:tc>
          <w:tcPr>
            <w:tcW w:w="4111" w:type="dxa"/>
          </w:tcPr>
          <w:p w14:paraId="578B1E9C" w14:textId="77777777" w:rsidR="00BB16E9" w:rsidRPr="00BB16E9" w:rsidRDefault="00BB16E9" w:rsidP="00BB16E9">
            <w:pPr>
              <w:spacing w:line="240" w:lineRule="auto"/>
              <w:jc w:val="both"/>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FOTOCELDAS</w:t>
            </w:r>
          </w:p>
        </w:tc>
        <w:tc>
          <w:tcPr>
            <w:tcW w:w="1494" w:type="dxa"/>
          </w:tcPr>
          <w:p w14:paraId="0F222DED" w14:textId="77777777" w:rsidR="00BB16E9" w:rsidRPr="00BB16E9" w:rsidRDefault="00BB16E9" w:rsidP="00BB16E9">
            <w:pPr>
              <w:spacing w:line="240" w:lineRule="auto"/>
              <w:jc w:val="center"/>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FISHER (USA)</w:t>
            </w:r>
          </w:p>
        </w:tc>
        <w:tc>
          <w:tcPr>
            <w:tcW w:w="1414" w:type="dxa"/>
          </w:tcPr>
          <w:p w14:paraId="2D489C1D"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8.48</w:t>
            </w:r>
          </w:p>
        </w:tc>
        <w:tc>
          <w:tcPr>
            <w:tcW w:w="1417" w:type="dxa"/>
          </w:tcPr>
          <w:p w14:paraId="5599D528"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3,392.00</w:t>
            </w:r>
          </w:p>
        </w:tc>
      </w:tr>
      <w:tr w:rsidR="00BB16E9" w:rsidRPr="00BB16E9" w14:paraId="5C1B5D3D" w14:textId="77777777" w:rsidTr="00D92E0A">
        <w:trPr>
          <w:jc w:val="center"/>
        </w:trPr>
        <w:tc>
          <w:tcPr>
            <w:tcW w:w="1017" w:type="dxa"/>
          </w:tcPr>
          <w:p w14:paraId="729C25B2" w14:textId="77777777" w:rsidR="00BB16E9" w:rsidRPr="00BB16E9" w:rsidRDefault="00BB16E9" w:rsidP="00BB16E9">
            <w:pPr>
              <w:spacing w:line="240" w:lineRule="auto"/>
              <w:jc w:val="center"/>
              <w:rPr>
                <w:rFonts w:ascii="Times New Roman" w:eastAsia="Arial Unicode MS" w:hAnsi="Times New Roman" w:cs="Times New Roman"/>
                <w:sz w:val="18"/>
                <w:szCs w:val="18"/>
              </w:rPr>
            </w:pPr>
            <w:r w:rsidRPr="00BB16E9">
              <w:rPr>
                <w:rFonts w:ascii="Times New Roman" w:eastAsia="Arial Unicode MS" w:hAnsi="Times New Roman" w:cs="Times New Roman"/>
                <w:sz w:val="18"/>
                <w:szCs w:val="18"/>
              </w:rPr>
              <w:t>05-</w:t>
            </w:r>
          </w:p>
        </w:tc>
        <w:tc>
          <w:tcPr>
            <w:tcW w:w="850" w:type="dxa"/>
          </w:tcPr>
          <w:p w14:paraId="6B5F0A88" w14:textId="77777777" w:rsidR="00BB16E9" w:rsidRPr="00BB16E9" w:rsidRDefault="00BB16E9" w:rsidP="00BB16E9">
            <w:pPr>
              <w:spacing w:line="240" w:lineRule="auto"/>
              <w:jc w:val="center"/>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300-</w:t>
            </w:r>
          </w:p>
        </w:tc>
        <w:tc>
          <w:tcPr>
            <w:tcW w:w="4111" w:type="dxa"/>
          </w:tcPr>
          <w:p w14:paraId="382400C3" w14:textId="77777777" w:rsidR="00BB16E9" w:rsidRPr="00BB16E9" w:rsidRDefault="00BB16E9" w:rsidP="00BB16E9">
            <w:pPr>
              <w:spacing w:line="240" w:lineRule="auto"/>
              <w:jc w:val="both"/>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CONECTORES YPC2A8U PARA COMPRESIÓN</w:t>
            </w:r>
          </w:p>
        </w:tc>
        <w:tc>
          <w:tcPr>
            <w:tcW w:w="1494" w:type="dxa"/>
          </w:tcPr>
          <w:p w14:paraId="583E0E55" w14:textId="77777777" w:rsidR="00BB16E9" w:rsidRPr="00BB16E9" w:rsidRDefault="00BB16E9" w:rsidP="00BB16E9">
            <w:pPr>
              <w:spacing w:line="240" w:lineRule="auto"/>
              <w:jc w:val="center"/>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BURNDY</w:t>
            </w:r>
          </w:p>
        </w:tc>
        <w:tc>
          <w:tcPr>
            <w:tcW w:w="1414" w:type="dxa"/>
          </w:tcPr>
          <w:p w14:paraId="5FB8B662"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2.26</w:t>
            </w:r>
          </w:p>
        </w:tc>
        <w:tc>
          <w:tcPr>
            <w:tcW w:w="1417" w:type="dxa"/>
          </w:tcPr>
          <w:p w14:paraId="4C39AFD5"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678.00</w:t>
            </w:r>
          </w:p>
        </w:tc>
      </w:tr>
      <w:tr w:rsidR="00BB16E9" w:rsidRPr="00BB16E9" w14:paraId="1184D3B9" w14:textId="77777777" w:rsidTr="00D92E0A">
        <w:trPr>
          <w:jc w:val="center"/>
        </w:trPr>
        <w:tc>
          <w:tcPr>
            <w:tcW w:w="1017" w:type="dxa"/>
          </w:tcPr>
          <w:p w14:paraId="20D4C55A" w14:textId="77777777" w:rsidR="00BB16E9" w:rsidRPr="00BB16E9" w:rsidRDefault="00BB16E9" w:rsidP="00BB16E9">
            <w:pPr>
              <w:spacing w:line="240" w:lineRule="auto"/>
              <w:jc w:val="center"/>
              <w:rPr>
                <w:rFonts w:ascii="Times New Roman" w:eastAsia="Arial Unicode MS" w:hAnsi="Times New Roman" w:cs="Times New Roman"/>
                <w:sz w:val="18"/>
                <w:szCs w:val="18"/>
              </w:rPr>
            </w:pPr>
            <w:r w:rsidRPr="00BB16E9">
              <w:rPr>
                <w:rFonts w:ascii="Times New Roman" w:eastAsia="Arial Unicode MS" w:hAnsi="Times New Roman" w:cs="Times New Roman"/>
                <w:sz w:val="18"/>
                <w:szCs w:val="18"/>
              </w:rPr>
              <w:t>06-</w:t>
            </w:r>
          </w:p>
        </w:tc>
        <w:tc>
          <w:tcPr>
            <w:tcW w:w="850" w:type="dxa"/>
          </w:tcPr>
          <w:p w14:paraId="1DA3DF85" w14:textId="77777777" w:rsidR="00BB16E9" w:rsidRPr="00BB16E9" w:rsidRDefault="00BB16E9" w:rsidP="00BB16E9">
            <w:pPr>
              <w:spacing w:line="240" w:lineRule="auto"/>
              <w:jc w:val="center"/>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80-</w:t>
            </w:r>
          </w:p>
        </w:tc>
        <w:tc>
          <w:tcPr>
            <w:tcW w:w="4111" w:type="dxa"/>
          </w:tcPr>
          <w:p w14:paraId="32C2B248" w14:textId="77777777" w:rsidR="00BB16E9" w:rsidRPr="00BB16E9" w:rsidRDefault="00BB16E9" w:rsidP="00BB16E9">
            <w:pPr>
              <w:spacing w:line="240" w:lineRule="auto"/>
              <w:jc w:val="both"/>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ROLLOS DE CINTA AISLANTE PARA ELECTRICIDAD</w:t>
            </w:r>
          </w:p>
        </w:tc>
        <w:tc>
          <w:tcPr>
            <w:tcW w:w="1494" w:type="dxa"/>
          </w:tcPr>
          <w:p w14:paraId="723E3A23" w14:textId="77777777" w:rsidR="00BB16E9" w:rsidRPr="00BB16E9" w:rsidRDefault="00BB16E9" w:rsidP="00BB16E9">
            <w:pPr>
              <w:spacing w:line="240" w:lineRule="auto"/>
              <w:jc w:val="center"/>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3M</w:t>
            </w:r>
          </w:p>
        </w:tc>
        <w:tc>
          <w:tcPr>
            <w:tcW w:w="1414" w:type="dxa"/>
          </w:tcPr>
          <w:p w14:paraId="58494394"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0.88</w:t>
            </w:r>
          </w:p>
        </w:tc>
        <w:tc>
          <w:tcPr>
            <w:tcW w:w="1417" w:type="dxa"/>
          </w:tcPr>
          <w:p w14:paraId="0DB27024"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70.40</w:t>
            </w:r>
          </w:p>
        </w:tc>
      </w:tr>
      <w:tr w:rsidR="00BB16E9" w:rsidRPr="00BB16E9" w14:paraId="78D81898" w14:textId="77777777" w:rsidTr="00D92E0A">
        <w:trPr>
          <w:jc w:val="center"/>
        </w:trPr>
        <w:tc>
          <w:tcPr>
            <w:tcW w:w="1017" w:type="dxa"/>
          </w:tcPr>
          <w:p w14:paraId="2FBB0DFD" w14:textId="77777777" w:rsidR="00BB16E9" w:rsidRPr="00BB16E9" w:rsidRDefault="00BB16E9" w:rsidP="00BB16E9">
            <w:pPr>
              <w:spacing w:line="240" w:lineRule="auto"/>
              <w:jc w:val="center"/>
              <w:rPr>
                <w:rFonts w:ascii="Times New Roman" w:eastAsia="Arial Unicode MS" w:hAnsi="Times New Roman" w:cs="Times New Roman"/>
                <w:sz w:val="18"/>
                <w:szCs w:val="18"/>
              </w:rPr>
            </w:pPr>
            <w:r w:rsidRPr="00BB16E9">
              <w:rPr>
                <w:rFonts w:ascii="Times New Roman" w:eastAsia="Arial Unicode MS" w:hAnsi="Times New Roman" w:cs="Times New Roman"/>
                <w:sz w:val="18"/>
                <w:szCs w:val="18"/>
              </w:rPr>
              <w:t>07-</w:t>
            </w:r>
          </w:p>
        </w:tc>
        <w:tc>
          <w:tcPr>
            <w:tcW w:w="850" w:type="dxa"/>
          </w:tcPr>
          <w:p w14:paraId="36147C13" w14:textId="77777777" w:rsidR="00BB16E9" w:rsidRPr="00BB16E9" w:rsidRDefault="00BB16E9" w:rsidP="00BB16E9">
            <w:pPr>
              <w:spacing w:line="240" w:lineRule="auto"/>
              <w:jc w:val="center"/>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100-</w:t>
            </w:r>
          </w:p>
        </w:tc>
        <w:tc>
          <w:tcPr>
            <w:tcW w:w="4111" w:type="dxa"/>
          </w:tcPr>
          <w:p w14:paraId="4AE8C496" w14:textId="77777777" w:rsidR="00BB16E9" w:rsidRPr="00BB16E9" w:rsidRDefault="00BB16E9" w:rsidP="00BB16E9">
            <w:pPr>
              <w:spacing w:line="240" w:lineRule="auto"/>
              <w:jc w:val="both"/>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METROS DE CABLE TSJ 16X3</w:t>
            </w:r>
          </w:p>
        </w:tc>
        <w:tc>
          <w:tcPr>
            <w:tcW w:w="1494" w:type="dxa"/>
          </w:tcPr>
          <w:p w14:paraId="5ECA869B" w14:textId="77777777" w:rsidR="00BB16E9" w:rsidRPr="00BB16E9" w:rsidRDefault="00BB16E9" w:rsidP="00BB16E9">
            <w:pPr>
              <w:spacing w:line="240" w:lineRule="auto"/>
              <w:jc w:val="center"/>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CONDUSAL</w:t>
            </w:r>
          </w:p>
        </w:tc>
        <w:tc>
          <w:tcPr>
            <w:tcW w:w="1414" w:type="dxa"/>
          </w:tcPr>
          <w:p w14:paraId="1A9AD987"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1.13</w:t>
            </w:r>
          </w:p>
        </w:tc>
        <w:tc>
          <w:tcPr>
            <w:tcW w:w="1417" w:type="dxa"/>
          </w:tcPr>
          <w:p w14:paraId="4197D521"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113.00</w:t>
            </w:r>
          </w:p>
        </w:tc>
      </w:tr>
      <w:tr w:rsidR="00BB16E9" w:rsidRPr="00BB16E9" w14:paraId="1B3F4F74" w14:textId="77777777" w:rsidTr="00D92E0A">
        <w:trPr>
          <w:jc w:val="center"/>
        </w:trPr>
        <w:tc>
          <w:tcPr>
            <w:tcW w:w="1017" w:type="dxa"/>
          </w:tcPr>
          <w:p w14:paraId="1534759C" w14:textId="77777777" w:rsidR="00BB16E9" w:rsidRPr="00BB16E9" w:rsidRDefault="00BB16E9" w:rsidP="00BB16E9">
            <w:pPr>
              <w:spacing w:line="240" w:lineRule="auto"/>
              <w:jc w:val="center"/>
              <w:rPr>
                <w:rFonts w:ascii="Times New Roman" w:eastAsia="Arial Unicode MS" w:hAnsi="Times New Roman" w:cs="Times New Roman"/>
                <w:sz w:val="18"/>
                <w:szCs w:val="18"/>
              </w:rPr>
            </w:pPr>
            <w:r w:rsidRPr="00BB16E9">
              <w:rPr>
                <w:rFonts w:ascii="Times New Roman" w:eastAsia="Arial Unicode MS" w:hAnsi="Times New Roman" w:cs="Times New Roman"/>
                <w:sz w:val="18"/>
                <w:szCs w:val="18"/>
              </w:rPr>
              <w:t>08-</w:t>
            </w:r>
          </w:p>
        </w:tc>
        <w:tc>
          <w:tcPr>
            <w:tcW w:w="850" w:type="dxa"/>
          </w:tcPr>
          <w:p w14:paraId="189094DA" w14:textId="77777777" w:rsidR="00BB16E9" w:rsidRPr="00BB16E9" w:rsidRDefault="00BB16E9" w:rsidP="00BB16E9">
            <w:pPr>
              <w:spacing w:line="240" w:lineRule="auto"/>
              <w:jc w:val="center"/>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700-</w:t>
            </w:r>
          </w:p>
        </w:tc>
        <w:tc>
          <w:tcPr>
            <w:tcW w:w="4111" w:type="dxa"/>
          </w:tcPr>
          <w:p w14:paraId="7DAB24FE" w14:textId="77777777" w:rsidR="00BB16E9" w:rsidRPr="00BB16E9" w:rsidRDefault="00BB16E9" w:rsidP="00BB16E9">
            <w:pPr>
              <w:spacing w:line="240" w:lineRule="auto"/>
              <w:jc w:val="both"/>
              <w:rPr>
                <w:rFonts w:ascii="Times New Roman" w:eastAsia="Arial Unicode MS" w:hAnsi="Times New Roman" w:cs="Times New Roman"/>
                <w:color w:val="000000"/>
                <w:sz w:val="18"/>
                <w:szCs w:val="18"/>
              </w:rPr>
            </w:pPr>
            <w:r w:rsidRPr="00BB16E9">
              <w:rPr>
                <w:rFonts w:ascii="Times New Roman" w:eastAsia="Arial Unicode MS" w:hAnsi="Times New Roman" w:cs="Times New Roman"/>
                <w:color w:val="000000"/>
                <w:sz w:val="18"/>
                <w:szCs w:val="18"/>
              </w:rPr>
              <w:t>METROS CABLE DE ALUMINIO 6X3</w:t>
            </w:r>
          </w:p>
        </w:tc>
        <w:tc>
          <w:tcPr>
            <w:tcW w:w="1494" w:type="dxa"/>
          </w:tcPr>
          <w:p w14:paraId="29B70E26" w14:textId="77777777" w:rsidR="00BB16E9" w:rsidRPr="00BB16E9" w:rsidRDefault="00BB16E9" w:rsidP="00BB16E9">
            <w:pPr>
              <w:spacing w:line="240" w:lineRule="auto"/>
              <w:jc w:val="center"/>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CONDUSAL</w:t>
            </w:r>
          </w:p>
        </w:tc>
        <w:tc>
          <w:tcPr>
            <w:tcW w:w="1414" w:type="dxa"/>
          </w:tcPr>
          <w:p w14:paraId="6EA6949B"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0.85</w:t>
            </w:r>
          </w:p>
        </w:tc>
        <w:tc>
          <w:tcPr>
            <w:tcW w:w="1417" w:type="dxa"/>
          </w:tcPr>
          <w:p w14:paraId="079FDF1F" w14:textId="77777777" w:rsidR="00BB16E9" w:rsidRPr="00BB16E9" w:rsidRDefault="00BB16E9" w:rsidP="00BB16E9">
            <w:pPr>
              <w:spacing w:line="240" w:lineRule="auto"/>
              <w:rPr>
                <w:rFonts w:ascii="Times New Roman" w:eastAsia="Arial Unicode MS" w:hAnsi="Times New Roman" w:cs="Times New Roman"/>
                <w:sz w:val="18"/>
                <w:szCs w:val="18"/>
                <w:lang w:eastAsia="es-MX"/>
              </w:rPr>
            </w:pPr>
            <w:r w:rsidRPr="00BB16E9">
              <w:rPr>
                <w:rFonts w:ascii="Times New Roman" w:eastAsia="Arial Unicode MS" w:hAnsi="Times New Roman" w:cs="Times New Roman"/>
                <w:sz w:val="18"/>
                <w:szCs w:val="18"/>
                <w:lang w:eastAsia="es-MX"/>
              </w:rPr>
              <w:t>$             595.00</w:t>
            </w:r>
          </w:p>
        </w:tc>
      </w:tr>
      <w:tr w:rsidR="00BB16E9" w:rsidRPr="00BB16E9" w14:paraId="39F94D0A" w14:textId="77777777" w:rsidTr="00D92E0A">
        <w:trPr>
          <w:jc w:val="center"/>
        </w:trPr>
        <w:tc>
          <w:tcPr>
            <w:tcW w:w="8886" w:type="dxa"/>
            <w:gridSpan w:val="5"/>
          </w:tcPr>
          <w:p w14:paraId="66D7C88A" w14:textId="77777777" w:rsidR="00BB16E9" w:rsidRPr="00BB16E9" w:rsidRDefault="00BB16E9" w:rsidP="00BB16E9">
            <w:pPr>
              <w:spacing w:line="240" w:lineRule="auto"/>
              <w:rPr>
                <w:rFonts w:ascii="Times New Roman" w:eastAsia="Arial Unicode MS" w:hAnsi="Times New Roman" w:cs="Times New Roman"/>
                <w:b/>
                <w:sz w:val="18"/>
                <w:szCs w:val="18"/>
                <w:lang w:eastAsia="es-MX"/>
              </w:rPr>
            </w:pPr>
            <w:r w:rsidRPr="00BB16E9">
              <w:rPr>
                <w:rFonts w:ascii="Times New Roman" w:eastAsia="Arial Unicode MS" w:hAnsi="Times New Roman" w:cs="Times New Roman"/>
                <w:b/>
                <w:sz w:val="18"/>
                <w:szCs w:val="18"/>
                <w:lang w:eastAsia="es-MX"/>
              </w:rPr>
              <w:t>TOTAL</w:t>
            </w:r>
          </w:p>
        </w:tc>
        <w:tc>
          <w:tcPr>
            <w:tcW w:w="1417" w:type="dxa"/>
          </w:tcPr>
          <w:p w14:paraId="7F354732" w14:textId="77777777" w:rsidR="00BB16E9" w:rsidRPr="00BB16E9" w:rsidRDefault="00BB16E9" w:rsidP="00BB16E9">
            <w:pPr>
              <w:spacing w:line="240" w:lineRule="auto"/>
              <w:rPr>
                <w:rFonts w:ascii="Times New Roman" w:eastAsia="Arial Unicode MS" w:hAnsi="Times New Roman" w:cs="Times New Roman"/>
                <w:b/>
                <w:sz w:val="18"/>
                <w:szCs w:val="18"/>
                <w:lang w:eastAsia="es-MX"/>
              </w:rPr>
            </w:pPr>
            <w:r w:rsidRPr="00BB16E9">
              <w:rPr>
                <w:rFonts w:ascii="Times New Roman" w:eastAsia="Arial Unicode MS" w:hAnsi="Times New Roman" w:cs="Times New Roman"/>
                <w:b/>
                <w:sz w:val="18"/>
                <w:szCs w:val="18"/>
                <w:lang w:eastAsia="es-MX"/>
              </w:rPr>
              <w:t>$        48,465.90</w:t>
            </w:r>
          </w:p>
        </w:tc>
      </w:tr>
    </w:tbl>
    <w:p w14:paraId="2C0D467C" w14:textId="77777777" w:rsidR="00BB16E9" w:rsidRPr="00BB16E9" w:rsidRDefault="00BB16E9" w:rsidP="00BB16E9">
      <w:pPr>
        <w:spacing w:line="240" w:lineRule="auto"/>
        <w:jc w:val="both"/>
        <w:rPr>
          <w:rFonts w:ascii="Times New Roman" w:eastAsia="Calibri" w:hAnsi="Times New Roman" w:cs="Times New Roman"/>
          <w:sz w:val="28"/>
          <w:szCs w:val="28"/>
        </w:rPr>
      </w:pPr>
      <w:r w:rsidRPr="00BB16E9">
        <w:rPr>
          <w:rFonts w:ascii="Times New Roman" w:eastAsia="Calibri" w:hAnsi="Times New Roman" w:cs="Times New Roman"/>
          <w:sz w:val="28"/>
          <w:szCs w:val="28"/>
        </w:rPr>
        <w:t>Después de verificar la documentación solicitada según Términos de Referencia, se concluye que la Empresa no cumple con todos los documentos solicitados, no presenta Solvencia del Seguro Social, Solvencia de la AFP CRECER, AFP CONFÍA, además tiene diligencias pendientes de índole laboral con el Ministerio de Trabajo, por tanto no cumple de acuerdo al artículo 44 literal w de la Ley LACAP.- Con base a lo anterior, y considerando que no se cumplen los requisitos solicitados en los términos de referencia, solicita Acuerdo Municipal.- Se tiene Informe de Evaluación de Ofertas, Acuerdo Municipal antes referenciado, certificación de asignación presupuestaria, oferta; y publicación en comprasal.-</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lang w:val="es-ES"/>
        </w:rPr>
        <w:t>.- 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cuatro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Lic. Mario Ernesto Portillo Arévalo; y señorita Denisse Yasira Sandoval Flores, Art. 45 del Código Municipal.- El señor Concejal Cap. Mauricio Ernesto Campos Martínez se ha levantado al momento de la votación de este punto.- </w:t>
      </w:r>
      <w:r w:rsidRPr="00BB16E9">
        <w:rPr>
          <w:rFonts w:ascii="Times New Roman" w:eastAsia="Calibri" w:hAnsi="Times New Roman" w:cs="Times New Roman"/>
          <w:sz w:val="28"/>
          <w:szCs w:val="28"/>
          <w:lang w:val="es-ES"/>
        </w:rPr>
        <w:t xml:space="preserve">El señor Concejal Ing. Jesús Orlando </w:t>
      </w:r>
      <w:r w:rsidRPr="00BB16E9">
        <w:rPr>
          <w:rFonts w:ascii="Times New Roman" w:eastAsia="Calibri" w:hAnsi="Times New Roman" w:cs="Times New Roman"/>
          <w:sz w:val="28"/>
          <w:szCs w:val="28"/>
        </w:rPr>
        <w:t xml:space="preserve">González Hernández, manifiesta: Estaba revisando las causales por las que ha sido declarada desierta y me llama la atención que dice que tiene incumplimiento de índole laboral con el Ministerio de Trabajo esta empresa, es la única que hay en el país, al hacer un nuevo proceso caeríamos en la misma situación que estamos haciendo ahorita, reconozco que los productos se necesitan, que no son comercialmente disponibles en las ventas de materiales eléctricos, es preocupante porque estos problemas legales que aparenta tener esta empresa, no sé cuándo lo van a solucionar, habría que tener una segunda opción, habría que hacer un proceso rápido para garantizar que estas luminarias  estén  para navidad o año nuevo, imagino que van a hacer turno los Empleados de alumbrado, para mejorar la iluminación del Municipio.- El señor Alcalde Municipal Lic. Miguel Ángel Pereira Ayala, manifiesta: La </w:t>
      </w:r>
      <w:r w:rsidRPr="00BB16E9">
        <w:rPr>
          <w:rFonts w:ascii="Times New Roman" w:eastAsia="Calibri" w:hAnsi="Times New Roman" w:cs="Times New Roman"/>
          <w:sz w:val="28"/>
          <w:szCs w:val="28"/>
        </w:rPr>
        <w:lastRenderedPageBreak/>
        <w:t>verdad que se necesitan los materiales, pero si los documentos dicen que no cumple, no se puede adjudicar, lo que sí se puede hacer es realizar rápido el proceso, pero no podemos aprobar algo que no está completo.-</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 xml:space="preserve">1°) </w:t>
      </w:r>
      <w:r w:rsidRPr="00BB16E9">
        <w:rPr>
          <w:rFonts w:ascii="Times New Roman" w:eastAsia="Calibri" w:hAnsi="Times New Roman" w:cs="Times New Roman"/>
          <w:sz w:val="28"/>
          <w:szCs w:val="28"/>
        </w:rPr>
        <w:t xml:space="preserve">Dejar sin efecto el proceso LG-88/2020AMSM “ADQUISICIÓN DE MATERIALES ELÉCTRICOS PARA LA REPARACIÓN Y MANTENIMIENTO DEL SISTEMA DE ALUMBRADO PUBLICO DE LA CIUDAD DE SAN MIGUEL”.- </w:t>
      </w:r>
      <w:r w:rsidRPr="00BB16E9">
        <w:rPr>
          <w:rFonts w:ascii="Times New Roman" w:eastAsia="Calibri" w:hAnsi="Times New Roman" w:cs="Times New Roman"/>
          <w:b/>
          <w:bCs/>
          <w:sz w:val="28"/>
          <w:szCs w:val="28"/>
        </w:rPr>
        <w:t>2°)</w:t>
      </w:r>
      <w:r w:rsidRPr="00BB16E9">
        <w:rPr>
          <w:rFonts w:ascii="Times New Roman" w:eastAsia="Calibri" w:hAnsi="Times New Roman" w:cs="Times New Roman"/>
          <w:sz w:val="28"/>
          <w:szCs w:val="28"/>
        </w:rPr>
        <w:t xml:space="preserve"> Autorizar a la Unidad de Adquisiciones y Contrataciones Institucional UACI de esta Municipalidad, realizar un nuevo proceso</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b/>
          <w:bCs/>
          <w:sz w:val="28"/>
          <w:szCs w:val="28"/>
          <w:lang w:val="es-ES" w:eastAsia="es-ES"/>
        </w:rPr>
        <w:t>CERTIFÍQUESE Y NOTIFIQUESE.-</w:t>
      </w:r>
      <w:bookmarkEnd w:id="6"/>
      <w:r w:rsidRPr="00BB16E9">
        <w:rPr>
          <w:rFonts w:ascii="Times New Roman" w:eastAsia="Times New Roman" w:hAnsi="Times New Roman" w:cs="Times New Roman"/>
          <w:b/>
          <w:bCs/>
          <w:sz w:val="28"/>
          <w:szCs w:val="28"/>
          <w:lang w:val="es-ES" w:eastAsia="es-ES"/>
        </w:rPr>
        <w:t xml:space="preserve"> </w:t>
      </w:r>
      <w:bookmarkEnd w:id="7"/>
      <w:r w:rsidRPr="00BB16E9">
        <w:rPr>
          <w:rFonts w:ascii="Times New Roman" w:eastAsia="Times New Roman" w:hAnsi="Times New Roman" w:cs="Times New Roman"/>
          <w:b/>
          <w:bCs/>
          <w:sz w:val="28"/>
          <w:szCs w:val="28"/>
          <w:lang w:val="es-ES" w:eastAsia="es-ES"/>
        </w:rPr>
        <w:t xml:space="preserve">   ACUERDO NUMERO NUEVE.-</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sz w:val="28"/>
          <w:szCs w:val="28"/>
          <w:lang w:val="es-ES" w:eastAsia="es-ES"/>
        </w:rPr>
        <w:t xml:space="preserve">El Concejo Municipal, </w:t>
      </w:r>
      <w:r w:rsidRPr="00BB16E9">
        <w:rPr>
          <w:rFonts w:ascii="Times New Roman" w:eastAsia="Times New Roman" w:hAnsi="Times New Roman" w:cs="Times New Roman"/>
          <w:b/>
          <w:bCs/>
          <w:sz w:val="28"/>
          <w:szCs w:val="28"/>
          <w:lang w:val="es-ES" w:eastAsia="es-ES"/>
        </w:rPr>
        <w:t xml:space="preserve">CONSIDERANDO: </w:t>
      </w:r>
      <w:r w:rsidRPr="00BB16E9">
        <w:rPr>
          <w:rFonts w:ascii="Times New Roman" w:eastAsia="Times New Roman"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 xml:space="preserve">12 antes </w:t>
      </w:r>
      <w:r w:rsidRPr="00BB16E9">
        <w:rPr>
          <w:rFonts w:ascii="Times New Roman" w:eastAsia="Times New Roman" w:hAnsi="Times New Roman" w:cs="Times New Roman"/>
          <w:b/>
          <w:bCs/>
          <w:sz w:val="28"/>
          <w:szCs w:val="28"/>
        </w:rPr>
        <w:t>10</w:t>
      </w:r>
      <w:r w:rsidRPr="00BB16E9">
        <w:rPr>
          <w:rFonts w:ascii="Times New Roman" w:eastAsia="Times New Roman" w:hAnsi="Times New Roman" w:cs="Times New Roman"/>
          <w:sz w:val="28"/>
          <w:szCs w:val="28"/>
        </w:rPr>
        <w:t xml:space="preserve"> de la agenda de esta sesión: </w:t>
      </w:r>
      <w:r w:rsidRPr="00BB16E9">
        <w:rPr>
          <w:rFonts w:ascii="Times New Roman" w:eastAsia="Calibri" w:hAnsi="Times New Roman" w:cs="Times New Roman"/>
          <w:sz w:val="28"/>
          <w:szCs w:val="28"/>
        </w:rPr>
        <w:t xml:space="preserve">Nota de fecha 03/12/2020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De conformidad al Acuerdo Municipal No. 5 acta No. 24 de la sesión extraordinaria del  22/05/2020 el Concejo Municipal, acordó según numeral 1) autorizar que se continúe adquiriendo el servicio de arrendamiento de 3 equipos multifunción de 25 PPM, 1 copiadora multifunción de 45 PPM, 1 impresora de producción B/N de 95 PPM, 4 impresoras </w:t>
      </w:r>
      <w:proofErr w:type="spellStart"/>
      <w:r w:rsidRPr="00BB16E9">
        <w:rPr>
          <w:rFonts w:ascii="Times New Roman" w:eastAsia="Calibri" w:hAnsi="Times New Roman" w:cs="Times New Roman"/>
          <w:sz w:val="28"/>
          <w:szCs w:val="28"/>
        </w:rPr>
        <w:t>phaser</w:t>
      </w:r>
      <w:proofErr w:type="spellEnd"/>
      <w:r w:rsidRPr="00BB16E9">
        <w:rPr>
          <w:rFonts w:ascii="Times New Roman" w:eastAsia="Calibri" w:hAnsi="Times New Roman" w:cs="Times New Roman"/>
          <w:sz w:val="28"/>
          <w:szCs w:val="28"/>
        </w:rPr>
        <w:t xml:space="preserve"> 3610 de 47 PPM, 1 copiadora multifuncional de 47 PMM, para el procesamiento de información en diferentes Dependencias Municipales por un volumen de 127,500 impresiones mensuales en color negro, con la Empresa </w:t>
      </w:r>
      <w:proofErr w:type="spellStart"/>
      <w:r w:rsidRPr="00BB16E9">
        <w:rPr>
          <w:rFonts w:ascii="Times New Roman" w:eastAsia="Calibri" w:hAnsi="Times New Roman" w:cs="Times New Roman"/>
          <w:sz w:val="28"/>
          <w:szCs w:val="28"/>
        </w:rPr>
        <w:t>Productive</w:t>
      </w:r>
      <w:proofErr w:type="spellEnd"/>
      <w:r w:rsidRPr="00BB16E9">
        <w:rPr>
          <w:rFonts w:ascii="Times New Roman" w:eastAsia="Calibri" w:hAnsi="Times New Roman" w:cs="Times New Roman"/>
          <w:sz w:val="28"/>
          <w:szCs w:val="28"/>
        </w:rPr>
        <w:t xml:space="preserve"> Business </w:t>
      </w:r>
      <w:proofErr w:type="spellStart"/>
      <w:r w:rsidRPr="00BB16E9">
        <w:rPr>
          <w:rFonts w:ascii="Times New Roman" w:eastAsia="Calibri" w:hAnsi="Times New Roman" w:cs="Times New Roman"/>
          <w:sz w:val="28"/>
          <w:szCs w:val="28"/>
        </w:rPr>
        <w:t>Solutions</w:t>
      </w:r>
      <w:proofErr w:type="spellEnd"/>
      <w:r w:rsidRPr="00BB16E9">
        <w:rPr>
          <w:rFonts w:ascii="Times New Roman" w:eastAsia="Calibri" w:hAnsi="Times New Roman" w:cs="Times New Roman"/>
          <w:sz w:val="28"/>
          <w:szCs w:val="28"/>
        </w:rPr>
        <w:t xml:space="preserve"> El Salvador S.A. de C.V. ( PBS El Salvador S.A. de C.V.)(Lic. Ernesto Orlando Guevara Alvarenga), por un valor mensual de </w:t>
      </w:r>
      <w:r w:rsidRPr="00BB16E9">
        <w:rPr>
          <w:rFonts w:ascii="Times New Roman" w:eastAsia="Calibri" w:hAnsi="Times New Roman" w:cs="Times New Roman"/>
          <w:b/>
          <w:bCs/>
          <w:sz w:val="28"/>
          <w:szCs w:val="28"/>
        </w:rPr>
        <w:t>$2,247.75,</w:t>
      </w:r>
      <w:r w:rsidRPr="00BB16E9">
        <w:rPr>
          <w:rFonts w:ascii="Times New Roman" w:eastAsia="Calibri" w:hAnsi="Times New Roman" w:cs="Times New Roman"/>
          <w:sz w:val="28"/>
          <w:szCs w:val="28"/>
        </w:rPr>
        <w:t xml:space="preserve"> mientras dure la emergencia, y la Municipalidad tenga las condiciones normales que le permitan establecer una nueva contratación que se detalla:</w:t>
      </w:r>
    </w:p>
    <w:tbl>
      <w:tblPr>
        <w:tblW w:w="9493" w:type="dxa"/>
        <w:jc w:val="center"/>
        <w:tblCellMar>
          <w:left w:w="70" w:type="dxa"/>
          <w:right w:w="70" w:type="dxa"/>
        </w:tblCellMar>
        <w:tblLook w:val="04A0" w:firstRow="1" w:lastRow="0" w:firstColumn="1" w:lastColumn="0" w:noHBand="0" w:noVBand="1"/>
      </w:tblPr>
      <w:tblGrid>
        <w:gridCol w:w="1003"/>
        <w:gridCol w:w="2961"/>
        <w:gridCol w:w="3261"/>
        <w:gridCol w:w="1275"/>
        <w:gridCol w:w="993"/>
      </w:tblGrid>
      <w:tr w:rsidR="00BB16E9" w:rsidRPr="00BB16E9" w14:paraId="24074D5A" w14:textId="77777777" w:rsidTr="00D92E0A">
        <w:trPr>
          <w:trHeight w:val="403"/>
          <w:jc w:val="center"/>
        </w:trPr>
        <w:tc>
          <w:tcPr>
            <w:tcW w:w="1003" w:type="dxa"/>
            <w:tcBorders>
              <w:top w:val="single" w:sz="4" w:space="0" w:color="auto"/>
              <w:left w:val="single" w:sz="4" w:space="0" w:color="auto"/>
              <w:bottom w:val="single" w:sz="4" w:space="0" w:color="auto"/>
              <w:right w:val="single" w:sz="4" w:space="0" w:color="auto"/>
            </w:tcBorders>
            <w:vAlign w:val="bottom"/>
          </w:tcPr>
          <w:p w14:paraId="1455D253"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CANTIDAD</w:t>
            </w:r>
          </w:p>
        </w:tc>
        <w:tc>
          <w:tcPr>
            <w:tcW w:w="2961" w:type="dxa"/>
            <w:tcBorders>
              <w:top w:val="single" w:sz="4" w:space="0" w:color="auto"/>
              <w:left w:val="nil"/>
              <w:bottom w:val="single" w:sz="4" w:space="0" w:color="auto"/>
              <w:right w:val="single" w:sz="4" w:space="0" w:color="auto"/>
            </w:tcBorders>
            <w:vAlign w:val="bottom"/>
          </w:tcPr>
          <w:p w14:paraId="3B72745F"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 xml:space="preserve">DESCRIPCION </w:t>
            </w:r>
          </w:p>
        </w:tc>
        <w:tc>
          <w:tcPr>
            <w:tcW w:w="3261" w:type="dxa"/>
            <w:tcBorders>
              <w:top w:val="single" w:sz="4" w:space="0" w:color="auto"/>
              <w:left w:val="nil"/>
              <w:bottom w:val="single" w:sz="4" w:space="0" w:color="auto"/>
              <w:right w:val="single" w:sz="4" w:space="0" w:color="auto"/>
            </w:tcBorders>
            <w:vAlign w:val="bottom"/>
          </w:tcPr>
          <w:p w14:paraId="30E73F86"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DEPENDENCIA</w:t>
            </w:r>
          </w:p>
        </w:tc>
        <w:tc>
          <w:tcPr>
            <w:tcW w:w="1275" w:type="dxa"/>
            <w:tcBorders>
              <w:top w:val="single" w:sz="4" w:space="0" w:color="auto"/>
              <w:left w:val="nil"/>
              <w:bottom w:val="single" w:sz="4" w:space="0" w:color="auto"/>
              <w:right w:val="single" w:sz="4" w:space="0" w:color="auto"/>
            </w:tcBorders>
            <w:vAlign w:val="bottom"/>
          </w:tcPr>
          <w:p w14:paraId="327CB772"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EXCEDENTES DE COPIAS</w:t>
            </w:r>
          </w:p>
        </w:tc>
        <w:tc>
          <w:tcPr>
            <w:tcW w:w="993" w:type="dxa"/>
            <w:tcBorders>
              <w:top w:val="single" w:sz="4" w:space="0" w:color="auto"/>
              <w:left w:val="nil"/>
              <w:bottom w:val="single" w:sz="4" w:space="0" w:color="auto"/>
              <w:right w:val="single" w:sz="4" w:space="0" w:color="auto"/>
            </w:tcBorders>
            <w:vAlign w:val="bottom"/>
          </w:tcPr>
          <w:p w14:paraId="759659FE"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MENSUAL</w:t>
            </w:r>
          </w:p>
        </w:tc>
      </w:tr>
      <w:tr w:rsidR="00BB16E9" w:rsidRPr="00BB16E9" w14:paraId="0FAA0E65" w14:textId="77777777" w:rsidTr="00D92E0A">
        <w:trPr>
          <w:trHeight w:val="403"/>
          <w:jc w:val="center"/>
        </w:trPr>
        <w:tc>
          <w:tcPr>
            <w:tcW w:w="1003" w:type="dxa"/>
            <w:tcBorders>
              <w:top w:val="single" w:sz="4" w:space="0" w:color="auto"/>
              <w:left w:val="single" w:sz="4" w:space="0" w:color="auto"/>
              <w:bottom w:val="single" w:sz="4" w:space="0" w:color="auto"/>
              <w:right w:val="single" w:sz="4" w:space="0" w:color="auto"/>
            </w:tcBorders>
            <w:vAlign w:val="bottom"/>
          </w:tcPr>
          <w:p w14:paraId="472F34B6"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p>
        </w:tc>
        <w:tc>
          <w:tcPr>
            <w:tcW w:w="6222" w:type="dxa"/>
            <w:gridSpan w:val="2"/>
            <w:tcBorders>
              <w:top w:val="single" w:sz="4" w:space="0" w:color="auto"/>
              <w:left w:val="nil"/>
              <w:bottom w:val="single" w:sz="4" w:space="0" w:color="auto"/>
              <w:right w:val="single" w:sz="4" w:space="0" w:color="auto"/>
            </w:tcBorders>
            <w:vAlign w:val="bottom"/>
          </w:tcPr>
          <w:p w14:paraId="7905FABD"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 xml:space="preserve">54316 – ARRENDAMIENTO DE BIENES MUEBLES </w:t>
            </w:r>
          </w:p>
        </w:tc>
        <w:tc>
          <w:tcPr>
            <w:tcW w:w="1275" w:type="dxa"/>
            <w:tcBorders>
              <w:top w:val="single" w:sz="4" w:space="0" w:color="auto"/>
              <w:left w:val="nil"/>
              <w:bottom w:val="single" w:sz="4" w:space="0" w:color="auto"/>
              <w:right w:val="single" w:sz="4" w:space="0" w:color="auto"/>
            </w:tcBorders>
            <w:vAlign w:val="bottom"/>
          </w:tcPr>
          <w:p w14:paraId="75710F94"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p>
        </w:tc>
        <w:tc>
          <w:tcPr>
            <w:tcW w:w="993" w:type="dxa"/>
            <w:tcBorders>
              <w:top w:val="single" w:sz="4" w:space="0" w:color="auto"/>
              <w:left w:val="nil"/>
              <w:bottom w:val="single" w:sz="4" w:space="0" w:color="auto"/>
              <w:right w:val="single" w:sz="4" w:space="0" w:color="auto"/>
            </w:tcBorders>
            <w:vAlign w:val="bottom"/>
          </w:tcPr>
          <w:p w14:paraId="0D6FA8C4"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r>
      <w:tr w:rsidR="00BB16E9" w:rsidRPr="00BB16E9" w14:paraId="4015484A" w14:textId="77777777" w:rsidTr="00D92E0A">
        <w:trPr>
          <w:trHeight w:val="438"/>
          <w:jc w:val="center"/>
        </w:trPr>
        <w:tc>
          <w:tcPr>
            <w:tcW w:w="1003" w:type="dxa"/>
            <w:vMerge w:val="restart"/>
            <w:tcBorders>
              <w:top w:val="nil"/>
              <w:left w:val="single" w:sz="4" w:space="0" w:color="auto"/>
              <w:bottom w:val="single" w:sz="4" w:space="0" w:color="000000"/>
              <w:right w:val="single" w:sz="4" w:space="0" w:color="auto"/>
            </w:tcBorders>
            <w:vAlign w:val="bottom"/>
            <w:hideMark/>
          </w:tcPr>
          <w:p w14:paraId="09F6EC19"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3</w:t>
            </w:r>
          </w:p>
        </w:tc>
        <w:tc>
          <w:tcPr>
            <w:tcW w:w="2961" w:type="dxa"/>
            <w:vMerge w:val="restart"/>
            <w:tcBorders>
              <w:top w:val="nil"/>
              <w:left w:val="single" w:sz="4" w:space="0" w:color="auto"/>
              <w:bottom w:val="single" w:sz="4" w:space="0" w:color="000000"/>
              <w:right w:val="single" w:sz="4" w:space="0" w:color="auto"/>
            </w:tcBorders>
            <w:vAlign w:val="bottom"/>
            <w:hideMark/>
          </w:tcPr>
          <w:p w14:paraId="60CC1F6C"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EQUIPOS MULTIFUNCION DE 25 PPM</w:t>
            </w:r>
          </w:p>
        </w:tc>
        <w:tc>
          <w:tcPr>
            <w:tcW w:w="3261" w:type="dxa"/>
            <w:tcBorders>
              <w:top w:val="nil"/>
              <w:left w:val="nil"/>
              <w:bottom w:val="single" w:sz="4" w:space="0" w:color="auto"/>
              <w:right w:val="single" w:sz="4" w:space="0" w:color="auto"/>
            </w:tcBorders>
            <w:vAlign w:val="bottom"/>
            <w:hideMark/>
          </w:tcPr>
          <w:p w14:paraId="11DE4FBF"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1 DESPACHO DEL SR. ALCALDE MUNICIPAL</w:t>
            </w:r>
          </w:p>
        </w:tc>
        <w:tc>
          <w:tcPr>
            <w:tcW w:w="1275" w:type="dxa"/>
            <w:vMerge w:val="restart"/>
            <w:tcBorders>
              <w:top w:val="nil"/>
              <w:left w:val="single" w:sz="4" w:space="0" w:color="auto"/>
              <w:bottom w:val="single" w:sz="4" w:space="0" w:color="000000"/>
              <w:right w:val="single" w:sz="4" w:space="0" w:color="auto"/>
            </w:tcBorders>
            <w:vAlign w:val="bottom"/>
            <w:hideMark/>
          </w:tcPr>
          <w:p w14:paraId="18A6203D"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 xml:space="preserve">$ 0.0149 </w:t>
            </w:r>
          </w:p>
          <w:p w14:paraId="382F936F"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(IVA incluido)</w:t>
            </w:r>
          </w:p>
        </w:tc>
        <w:tc>
          <w:tcPr>
            <w:tcW w:w="993" w:type="dxa"/>
            <w:vMerge w:val="restart"/>
            <w:tcBorders>
              <w:top w:val="nil"/>
              <w:left w:val="single" w:sz="4" w:space="0" w:color="auto"/>
              <w:bottom w:val="single" w:sz="4" w:space="0" w:color="000000"/>
              <w:right w:val="single" w:sz="4" w:space="0" w:color="auto"/>
            </w:tcBorders>
            <w:vAlign w:val="bottom"/>
            <w:hideMark/>
          </w:tcPr>
          <w:p w14:paraId="1437E9E9"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 xml:space="preserve">$ 2,247.75 </w:t>
            </w:r>
          </w:p>
        </w:tc>
      </w:tr>
      <w:tr w:rsidR="00BB16E9" w:rsidRPr="00BB16E9" w14:paraId="742290ED" w14:textId="77777777" w:rsidTr="00D92E0A">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0B832503"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12FADAB"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c>
          <w:tcPr>
            <w:tcW w:w="3261" w:type="dxa"/>
            <w:tcBorders>
              <w:top w:val="nil"/>
              <w:left w:val="nil"/>
              <w:bottom w:val="single" w:sz="4" w:space="0" w:color="auto"/>
              <w:right w:val="single" w:sz="4" w:space="0" w:color="auto"/>
            </w:tcBorders>
            <w:vAlign w:val="bottom"/>
            <w:hideMark/>
          </w:tcPr>
          <w:p w14:paraId="5D266132"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1 UACI</w:t>
            </w:r>
          </w:p>
        </w:tc>
        <w:tc>
          <w:tcPr>
            <w:tcW w:w="0" w:type="auto"/>
            <w:vMerge/>
            <w:tcBorders>
              <w:top w:val="nil"/>
              <w:left w:val="single" w:sz="4" w:space="0" w:color="auto"/>
              <w:bottom w:val="single" w:sz="4" w:space="0" w:color="000000"/>
              <w:right w:val="single" w:sz="4" w:space="0" w:color="auto"/>
            </w:tcBorders>
            <w:vAlign w:val="center"/>
            <w:hideMark/>
          </w:tcPr>
          <w:p w14:paraId="246BA078"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FF7E53F"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r>
      <w:tr w:rsidR="00BB16E9" w:rsidRPr="00BB16E9" w14:paraId="2137D0B2" w14:textId="77777777" w:rsidTr="00D92E0A">
        <w:trPr>
          <w:trHeight w:val="466"/>
          <w:jc w:val="center"/>
        </w:trPr>
        <w:tc>
          <w:tcPr>
            <w:tcW w:w="0" w:type="auto"/>
            <w:vMerge/>
            <w:tcBorders>
              <w:top w:val="nil"/>
              <w:left w:val="single" w:sz="4" w:space="0" w:color="auto"/>
              <w:bottom w:val="single" w:sz="4" w:space="0" w:color="000000"/>
              <w:right w:val="single" w:sz="4" w:space="0" w:color="auto"/>
            </w:tcBorders>
            <w:vAlign w:val="center"/>
            <w:hideMark/>
          </w:tcPr>
          <w:p w14:paraId="6D1EDBA4"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3DD130B"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c>
          <w:tcPr>
            <w:tcW w:w="3261" w:type="dxa"/>
            <w:tcBorders>
              <w:top w:val="nil"/>
              <w:left w:val="nil"/>
              <w:bottom w:val="single" w:sz="4" w:space="0" w:color="auto"/>
              <w:right w:val="single" w:sz="4" w:space="0" w:color="auto"/>
            </w:tcBorders>
            <w:vAlign w:val="bottom"/>
            <w:hideMark/>
          </w:tcPr>
          <w:p w14:paraId="63307F8F"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1 DEPARTAMENTO ASEO, ORNATO, MANTENIMIENTO CALLES Y CAMINOS</w:t>
            </w:r>
          </w:p>
        </w:tc>
        <w:tc>
          <w:tcPr>
            <w:tcW w:w="0" w:type="auto"/>
            <w:vMerge/>
            <w:tcBorders>
              <w:top w:val="nil"/>
              <w:left w:val="single" w:sz="4" w:space="0" w:color="auto"/>
              <w:bottom w:val="single" w:sz="4" w:space="0" w:color="000000"/>
              <w:right w:val="single" w:sz="4" w:space="0" w:color="auto"/>
            </w:tcBorders>
            <w:vAlign w:val="center"/>
            <w:hideMark/>
          </w:tcPr>
          <w:p w14:paraId="569A86BC"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12FC8D2"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r>
      <w:tr w:rsidR="00BB16E9" w:rsidRPr="00BB16E9" w14:paraId="7AFFC054" w14:textId="77777777" w:rsidTr="00D92E0A">
        <w:trPr>
          <w:trHeight w:val="463"/>
          <w:jc w:val="center"/>
        </w:trPr>
        <w:tc>
          <w:tcPr>
            <w:tcW w:w="1003" w:type="dxa"/>
            <w:tcBorders>
              <w:top w:val="nil"/>
              <w:left w:val="single" w:sz="4" w:space="0" w:color="auto"/>
              <w:bottom w:val="single" w:sz="4" w:space="0" w:color="auto"/>
              <w:right w:val="single" w:sz="4" w:space="0" w:color="auto"/>
            </w:tcBorders>
            <w:vAlign w:val="bottom"/>
            <w:hideMark/>
          </w:tcPr>
          <w:p w14:paraId="754DFD2D"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1</w:t>
            </w:r>
          </w:p>
        </w:tc>
        <w:tc>
          <w:tcPr>
            <w:tcW w:w="2961" w:type="dxa"/>
            <w:tcBorders>
              <w:top w:val="nil"/>
              <w:left w:val="nil"/>
              <w:bottom w:val="single" w:sz="4" w:space="0" w:color="auto"/>
              <w:right w:val="single" w:sz="4" w:space="0" w:color="auto"/>
            </w:tcBorders>
            <w:vAlign w:val="bottom"/>
            <w:hideMark/>
          </w:tcPr>
          <w:p w14:paraId="4BF69BC0"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COPIADORA MULTIFUNCION DE 45 PPM</w:t>
            </w:r>
          </w:p>
        </w:tc>
        <w:tc>
          <w:tcPr>
            <w:tcW w:w="3261" w:type="dxa"/>
            <w:tcBorders>
              <w:top w:val="nil"/>
              <w:left w:val="nil"/>
              <w:bottom w:val="single" w:sz="4" w:space="0" w:color="auto"/>
              <w:right w:val="single" w:sz="4" w:space="0" w:color="auto"/>
            </w:tcBorders>
            <w:vAlign w:val="bottom"/>
            <w:hideMark/>
          </w:tcPr>
          <w:p w14:paraId="4EC1E24D"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DEPARTAMENTO REGISTRO DEL ESTADO FAMILIAR</w:t>
            </w:r>
          </w:p>
        </w:tc>
        <w:tc>
          <w:tcPr>
            <w:tcW w:w="1275" w:type="dxa"/>
            <w:tcBorders>
              <w:top w:val="nil"/>
              <w:left w:val="nil"/>
              <w:bottom w:val="single" w:sz="4" w:space="0" w:color="auto"/>
              <w:right w:val="single" w:sz="4" w:space="0" w:color="auto"/>
            </w:tcBorders>
            <w:vAlign w:val="bottom"/>
            <w:hideMark/>
          </w:tcPr>
          <w:p w14:paraId="7F137DBC"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$ 0.0149</w:t>
            </w:r>
          </w:p>
          <w:p w14:paraId="29CB865E"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7FEE7B5E"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r>
      <w:tr w:rsidR="00BB16E9" w:rsidRPr="00BB16E9" w14:paraId="191E24DA" w14:textId="77777777" w:rsidTr="00D92E0A">
        <w:trPr>
          <w:trHeight w:val="385"/>
          <w:jc w:val="center"/>
        </w:trPr>
        <w:tc>
          <w:tcPr>
            <w:tcW w:w="1003" w:type="dxa"/>
            <w:tcBorders>
              <w:top w:val="nil"/>
              <w:left w:val="single" w:sz="4" w:space="0" w:color="auto"/>
              <w:bottom w:val="single" w:sz="4" w:space="0" w:color="auto"/>
              <w:right w:val="single" w:sz="4" w:space="0" w:color="auto"/>
            </w:tcBorders>
            <w:vAlign w:val="bottom"/>
            <w:hideMark/>
          </w:tcPr>
          <w:p w14:paraId="40824808"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1</w:t>
            </w:r>
          </w:p>
        </w:tc>
        <w:tc>
          <w:tcPr>
            <w:tcW w:w="2961" w:type="dxa"/>
            <w:tcBorders>
              <w:top w:val="nil"/>
              <w:left w:val="nil"/>
              <w:bottom w:val="single" w:sz="4" w:space="0" w:color="auto"/>
              <w:right w:val="single" w:sz="4" w:space="0" w:color="auto"/>
            </w:tcBorders>
            <w:vAlign w:val="bottom"/>
            <w:hideMark/>
          </w:tcPr>
          <w:p w14:paraId="61123BF0"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 xml:space="preserve">IMPRESORA DE PRODUCCION BLANCO Y NEGRO - DE 95 PPM </w:t>
            </w:r>
          </w:p>
        </w:tc>
        <w:tc>
          <w:tcPr>
            <w:tcW w:w="3261" w:type="dxa"/>
            <w:tcBorders>
              <w:top w:val="nil"/>
              <w:left w:val="nil"/>
              <w:bottom w:val="single" w:sz="4" w:space="0" w:color="auto"/>
              <w:right w:val="single" w:sz="4" w:space="0" w:color="auto"/>
            </w:tcBorders>
            <w:vAlign w:val="bottom"/>
            <w:hideMark/>
          </w:tcPr>
          <w:p w14:paraId="139248A5"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DEPARTAMENTO CUENTAS CORRIENTES</w:t>
            </w:r>
          </w:p>
        </w:tc>
        <w:tc>
          <w:tcPr>
            <w:tcW w:w="1275" w:type="dxa"/>
            <w:tcBorders>
              <w:top w:val="nil"/>
              <w:left w:val="nil"/>
              <w:bottom w:val="single" w:sz="4" w:space="0" w:color="auto"/>
              <w:right w:val="single" w:sz="4" w:space="0" w:color="auto"/>
            </w:tcBorders>
            <w:vAlign w:val="bottom"/>
            <w:hideMark/>
          </w:tcPr>
          <w:p w14:paraId="6DF9AF57"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 xml:space="preserve">$ 0.0149 </w:t>
            </w:r>
          </w:p>
          <w:p w14:paraId="1EC88ECC"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0F1AFB0F"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r>
      <w:tr w:rsidR="00BB16E9" w:rsidRPr="00BB16E9" w14:paraId="6D5144A1" w14:textId="77777777" w:rsidTr="00D92E0A">
        <w:trPr>
          <w:trHeight w:val="422"/>
          <w:jc w:val="center"/>
        </w:trPr>
        <w:tc>
          <w:tcPr>
            <w:tcW w:w="1003" w:type="dxa"/>
            <w:tcBorders>
              <w:top w:val="nil"/>
              <w:left w:val="single" w:sz="4" w:space="0" w:color="auto"/>
              <w:bottom w:val="single" w:sz="4" w:space="0" w:color="auto"/>
              <w:right w:val="single" w:sz="4" w:space="0" w:color="auto"/>
            </w:tcBorders>
            <w:vAlign w:val="bottom"/>
            <w:hideMark/>
          </w:tcPr>
          <w:p w14:paraId="34786DBA"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4</w:t>
            </w:r>
          </w:p>
        </w:tc>
        <w:tc>
          <w:tcPr>
            <w:tcW w:w="2961" w:type="dxa"/>
            <w:tcBorders>
              <w:top w:val="nil"/>
              <w:left w:val="nil"/>
              <w:bottom w:val="single" w:sz="4" w:space="0" w:color="auto"/>
              <w:right w:val="single" w:sz="4" w:space="0" w:color="auto"/>
            </w:tcBorders>
            <w:vAlign w:val="bottom"/>
            <w:hideMark/>
          </w:tcPr>
          <w:p w14:paraId="0B164AB2"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IMPRESORAS - MODELO PHASER 3610 DE 47 PPM.</w:t>
            </w:r>
          </w:p>
        </w:tc>
        <w:tc>
          <w:tcPr>
            <w:tcW w:w="3261" w:type="dxa"/>
            <w:tcBorders>
              <w:top w:val="nil"/>
              <w:left w:val="nil"/>
              <w:bottom w:val="single" w:sz="4" w:space="0" w:color="auto"/>
              <w:right w:val="single" w:sz="4" w:space="0" w:color="auto"/>
            </w:tcBorders>
            <w:vAlign w:val="bottom"/>
            <w:hideMark/>
          </w:tcPr>
          <w:p w14:paraId="713C4522"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DEPARTAMENTO CUENTAS CORRIENTES</w:t>
            </w:r>
          </w:p>
        </w:tc>
        <w:tc>
          <w:tcPr>
            <w:tcW w:w="1275" w:type="dxa"/>
            <w:tcBorders>
              <w:top w:val="nil"/>
              <w:left w:val="nil"/>
              <w:bottom w:val="single" w:sz="4" w:space="0" w:color="auto"/>
              <w:right w:val="single" w:sz="4" w:space="0" w:color="auto"/>
            </w:tcBorders>
            <w:vAlign w:val="bottom"/>
            <w:hideMark/>
          </w:tcPr>
          <w:p w14:paraId="30352B94"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 xml:space="preserve">$ 0.0194 </w:t>
            </w:r>
          </w:p>
          <w:p w14:paraId="02D59AEB"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57A4EE27"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r>
      <w:tr w:rsidR="00BB16E9" w:rsidRPr="00BB16E9" w14:paraId="139DCE86" w14:textId="77777777" w:rsidTr="00D92E0A">
        <w:trPr>
          <w:trHeight w:val="411"/>
          <w:jc w:val="center"/>
        </w:trPr>
        <w:tc>
          <w:tcPr>
            <w:tcW w:w="1003" w:type="dxa"/>
            <w:tcBorders>
              <w:top w:val="nil"/>
              <w:left w:val="single" w:sz="4" w:space="0" w:color="auto"/>
              <w:bottom w:val="single" w:sz="4" w:space="0" w:color="auto"/>
              <w:right w:val="single" w:sz="4" w:space="0" w:color="auto"/>
            </w:tcBorders>
            <w:vAlign w:val="bottom"/>
            <w:hideMark/>
          </w:tcPr>
          <w:p w14:paraId="61C2CBFF"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lastRenderedPageBreak/>
              <w:t>1</w:t>
            </w:r>
          </w:p>
        </w:tc>
        <w:tc>
          <w:tcPr>
            <w:tcW w:w="2961" w:type="dxa"/>
            <w:tcBorders>
              <w:top w:val="nil"/>
              <w:left w:val="nil"/>
              <w:bottom w:val="single" w:sz="4" w:space="0" w:color="auto"/>
              <w:right w:val="single" w:sz="4" w:space="0" w:color="auto"/>
            </w:tcBorders>
            <w:vAlign w:val="bottom"/>
            <w:hideMark/>
          </w:tcPr>
          <w:p w14:paraId="0918EB0E"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COPIADORA MULTIFUNCION DE 47 PPM</w:t>
            </w:r>
          </w:p>
        </w:tc>
        <w:tc>
          <w:tcPr>
            <w:tcW w:w="3261" w:type="dxa"/>
            <w:tcBorders>
              <w:top w:val="nil"/>
              <w:left w:val="nil"/>
              <w:bottom w:val="single" w:sz="4" w:space="0" w:color="auto"/>
              <w:right w:val="single" w:sz="4" w:space="0" w:color="auto"/>
            </w:tcBorders>
            <w:vAlign w:val="bottom"/>
            <w:hideMark/>
          </w:tcPr>
          <w:p w14:paraId="1BFE1D67"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ADMINISTRACION TRIBUTARIA MUNICIPAL</w:t>
            </w:r>
          </w:p>
        </w:tc>
        <w:tc>
          <w:tcPr>
            <w:tcW w:w="1275" w:type="dxa"/>
            <w:tcBorders>
              <w:top w:val="nil"/>
              <w:left w:val="nil"/>
              <w:bottom w:val="single" w:sz="4" w:space="0" w:color="auto"/>
              <w:right w:val="single" w:sz="4" w:space="0" w:color="auto"/>
            </w:tcBorders>
            <w:vAlign w:val="bottom"/>
            <w:hideMark/>
          </w:tcPr>
          <w:p w14:paraId="7EBABD6C"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 xml:space="preserve">$ 0.0194 </w:t>
            </w:r>
          </w:p>
          <w:p w14:paraId="5D01E399" w14:textId="77777777" w:rsidR="00BB16E9" w:rsidRPr="00BB16E9" w:rsidRDefault="00BB16E9" w:rsidP="00BB16E9">
            <w:pPr>
              <w:spacing w:line="240" w:lineRule="auto"/>
              <w:jc w:val="center"/>
              <w:rPr>
                <w:rFonts w:ascii="Times New Roman" w:eastAsia="Calibri" w:hAnsi="Times New Roman" w:cs="Times New Roman"/>
                <w:b/>
                <w:bCs/>
                <w:color w:val="000000"/>
                <w:sz w:val="16"/>
                <w:lang w:eastAsia="es-SV"/>
              </w:rPr>
            </w:pPr>
            <w:r w:rsidRPr="00BB16E9">
              <w:rPr>
                <w:rFonts w:ascii="Times New Roman" w:eastAsia="Calibri" w:hAnsi="Times New Roman" w:cs="Times New Roman"/>
                <w:b/>
                <w:bCs/>
                <w:color w:val="000000"/>
                <w:sz w:val="16"/>
                <w:lang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2C855F17" w14:textId="77777777" w:rsidR="00BB16E9" w:rsidRPr="00BB16E9" w:rsidRDefault="00BB16E9" w:rsidP="00BB16E9">
            <w:pPr>
              <w:spacing w:line="240" w:lineRule="auto"/>
              <w:rPr>
                <w:rFonts w:ascii="Times New Roman" w:eastAsia="Calibri" w:hAnsi="Times New Roman" w:cs="Times New Roman"/>
                <w:b/>
                <w:bCs/>
                <w:color w:val="000000"/>
                <w:sz w:val="16"/>
                <w:lang w:eastAsia="es-SV"/>
              </w:rPr>
            </w:pPr>
          </w:p>
        </w:tc>
      </w:tr>
    </w:tbl>
    <w:p w14:paraId="2808A400"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Calibri" w:hAnsi="Times New Roman" w:cs="Times New Roman"/>
          <w:sz w:val="28"/>
          <w:szCs w:val="28"/>
        </w:rPr>
        <w:t xml:space="preserve">En vista que el servicio de arrendamiento de los equipos multifunción, producción, y modelo </w:t>
      </w:r>
      <w:proofErr w:type="spellStart"/>
      <w:r w:rsidRPr="00BB16E9">
        <w:rPr>
          <w:rFonts w:ascii="Times New Roman" w:eastAsia="Calibri" w:hAnsi="Times New Roman" w:cs="Times New Roman"/>
          <w:sz w:val="28"/>
          <w:szCs w:val="28"/>
        </w:rPr>
        <w:t>phaser</w:t>
      </w:r>
      <w:proofErr w:type="spellEnd"/>
      <w:r w:rsidRPr="00BB16E9">
        <w:rPr>
          <w:rFonts w:ascii="Times New Roman" w:eastAsia="Calibri" w:hAnsi="Times New Roman" w:cs="Times New Roman"/>
          <w:sz w:val="28"/>
          <w:szCs w:val="28"/>
        </w:rPr>
        <w:t xml:space="preserve">, anteriormente detallados, son indispensables, para el desarrollo de las actividades que realizan cada una de las Dependencias antes mencionadas, se vuelve necesario su adquisición y el pago del </w:t>
      </w:r>
      <w:proofErr w:type="gramStart"/>
      <w:r w:rsidRPr="00BB16E9">
        <w:rPr>
          <w:rFonts w:ascii="Times New Roman" w:eastAsia="Calibri" w:hAnsi="Times New Roman" w:cs="Times New Roman"/>
          <w:sz w:val="28"/>
          <w:szCs w:val="28"/>
        </w:rPr>
        <w:t>mismo.-</w:t>
      </w:r>
      <w:proofErr w:type="gramEnd"/>
      <w:r w:rsidRPr="00BB16E9">
        <w:rPr>
          <w:rFonts w:ascii="Times New Roman" w:eastAsia="Calibri" w:hAnsi="Times New Roman" w:cs="Times New Roman"/>
          <w:sz w:val="28"/>
          <w:szCs w:val="28"/>
        </w:rPr>
        <w:t xml:space="preserve"> Se ha emitido la Orden de Compra No. 40380 de fecha 30/10/2020, por un valor de </w:t>
      </w:r>
      <w:r w:rsidRPr="00BB16E9">
        <w:rPr>
          <w:rFonts w:ascii="Times New Roman" w:eastAsia="Calibri" w:hAnsi="Times New Roman" w:cs="Times New Roman"/>
          <w:b/>
          <w:bCs/>
          <w:sz w:val="28"/>
          <w:szCs w:val="28"/>
        </w:rPr>
        <w:t>$2,247.75</w:t>
      </w:r>
      <w:r w:rsidRPr="00BB16E9">
        <w:rPr>
          <w:rFonts w:ascii="Times New Roman" w:eastAsia="Calibri" w:hAnsi="Times New Roman" w:cs="Times New Roman"/>
          <w:sz w:val="28"/>
          <w:szCs w:val="28"/>
        </w:rPr>
        <w:t xml:space="preserve"> correspondiente al mes de noviembre de 2020, para continuar el proceso de adquisición de los servicios con la Empresa antes </w:t>
      </w:r>
      <w:proofErr w:type="gramStart"/>
      <w:r w:rsidRPr="00BB16E9">
        <w:rPr>
          <w:rFonts w:ascii="Times New Roman" w:eastAsia="Calibri" w:hAnsi="Times New Roman" w:cs="Times New Roman"/>
          <w:sz w:val="28"/>
          <w:szCs w:val="28"/>
        </w:rPr>
        <w:t>mencionada.-</w:t>
      </w:r>
      <w:proofErr w:type="gramEnd"/>
      <w:r w:rsidRPr="00BB16E9">
        <w:rPr>
          <w:rFonts w:ascii="Times New Roman" w:eastAsia="Calibri" w:hAnsi="Times New Roman" w:cs="Times New Roman"/>
          <w:sz w:val="28"/>
          <w:szCs w:val="28"/>
        </w:rPr>
        <w:t xml:space="preserve"> Por lo antes expuesto solicita Acuerdo Municipal.- Se tiene copia de Acuerdo Municipal antes referenciado, certificación de asignación presupuestaria; y orden de compra No. 40380 de fecha 30/10/2020.-</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w:t>
      </w:r>
      <w:r w:rsidRPr="00BB16E9">
        <w:rPr>
          <w:rFonts w:ascii="Times New Roman" w:eastAsia="Calibri" w:hAnsi="Times New Roman" w:cs="Times New Roman"/>
          <w:sz w:val="28"/>
          <w:szCs w:val="28"/>
          <w:lang w:val="es-ES"/>
        </w:rPr>
        <w:t xml:space="preserve"> 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 </w:t>
      </w:r>
      <w:r w:rsidRPr="00BB16E9">
        <w:rPr>
          <w:rFonts w:ascii="Times New Roman" w:eastAsia="Times New Roman" w:hAnsi="Times New Roman" w:cs="Times New Roman"/>
          <w:b/>
          <w:bCs/>
          <w:sz w:val="28"/>
          <w:szCs w:val="28"/>
          <w:lang w:val="es-ES" w:eastAsia="es-ES"/>
        </w:rPr>
        <w:t xml:space="preserve">ACUERDA: </w:t>
      </w:r>
      <w:r w:rsidRPr="00BB16E9">
        <w:rPr>
          <w:rFonts w:ascii="Times New Roman" w:eastAsia="Calibri" w:hAnsi="Times New Roman" w:cs="Times New Roman"/>
          <w:sz w:val="28"/>
          <w:szCs w:val="28"/>
        </w:rPr>
        <w:t xml:space="preserve">Autorizar de fondo propios la erogación de </w:t>
      </w:r>
      <w:r w:rsidRPr="00BB16E9">
        <w:rPr>
          <w:rFonts w:ascii="Times New Roman" w:eastAsia="Calibri" w:hAnsi="Times New Roman" w:cs="Times New Roman"/>
          <w:b/>
          <w:bCs/>
          <w:sz w:val="28"/>
          <w:szCs w:val="28"/>
        </w:rPr>
        <w:t>$2,247.75</w:t>
      </w:r>
      <w:r w:rsidRPr="00BB16E9">
        <w:rPr>
          <w:rFonts w:ascii="Times New Roman" w:eastAsia="Calibri" w:hAnsi="Times New Roman" w:cs="Times New Roman"/>
          <w:sz w:val="28"/>
          <w:szCs w:val="28"/>
        </w:rPr>
        <w:t xml:space="preserve"> con aplicación a la cifra presupuestaria </w:t>
      </w:r>
      <w:r w:rsidRPr="00BB16E9">
        <w:rPr>
          <w:rFonts w:ascii="Times New Roman" w:eastAsia="Calibri" w:hAnsi="Times New Roman" w:cs="Times New Roman"/>
          <w:b/>
          <w:bCs/>
          <w:sz w:val="28"/>
          <w:szCs w:val="28"/>
        </w:rPr>
        <w:t>54316</w:t>
      </w:r>
      <w:r w:rsidRPr="00BB16E9">
        <w:rPr>
          <w:rFonts w:ascii="Times New Roman" w:eastAsia="Calibri" w:hAnsi="Times New Roman" w:cs="Times New Roman"/>
          <w:sz w:val="28"/>
          <w:szCs w:val="28"/>
        </w:rPr>
        <w:t xml:space="preserve"> ARRENDAMIENTO DE BIENES MUEBLES, para pagar a la Empresa </w:t>
      </w:r>
      <w:proofErr w:type="spellStart"/>
      <w:r w:rsidRPr="00BB16E9">
        <w:rPr>
          <w:rFonts w:ascii="Times New Roman" w:eastAsia="Calibri" w:hAnsi="Times New Roman" w:cs="Times New Roman"/>
          <w:sz w:val="28"/>
          <w:szCs w:val="28"/>
        </w:rPr>
        <w:t>Productive</w:t>
      </w:r>
      <w:proofErr w:type="spellEnd"/>
      <w:r w:rsidRPr="00BB16E9">
        <w:rPr>
          <w:rFonts w:ascii="Times New Roman" w:eastAsia="Calibri" w:hAnsi="Times New Roman" w:cs="Times New Roman"/>
          <w:sz w:val="28"/>
          <w:szCs w:val="28"/>
        </w:rPr>
        <w:t xml:space="preserve"> Business </w:t>
      </w:r>
      <w:proofErr w:type="spellStart"/>
      <w:r w:rsidRPr="00BB16E9">
        <w:rPr>
          <w:rFonts w:ascii="Times New Roman" w:eastAsia="Calibri" w:hAnsi="Times New Roman" w:cs="Times New Roman"/>
          <w:sz w:val="28"/>
          <w:szCs w:val="28"/>
        </w:rPr>
        <w:t>Solutions</w:t>
      </w:r>
      <w:proofErr w:type="spellEnd"/>
      <w:r w:rsidRPr="00BB16E9">
        <w:rPr>
          <w:rFonts w:ascii="Times New Roman" w:eastAsia="Calibri" w:hAnsi="Times New Roman" w:cs="Times New Roman"/>
          <w:sz w:val="28"/>
          <w:szCs w:val="28"/>
        </w:rPr>
        <w:t xml:space="preserve"> El Salvador S.A. de C.V. (PBS El Salvador S.A. de C.V.) (Lic. Ernesto Orlando Guevara Alvarenga), el servicio de arrendamiento de 3 equipos multifunción de 25 PPM, 1 copiadora multifunción de 45 PPM, 1 impresora de producción B/N de 95 PPM, 4 impresoras </w:t>
      </w:r>
      <w:proofErr w:type="spellStart"/>
      <w:r w:rsidRPr="00BB16E9">
        <w:rPr>
          <w:rFonts w:ascii="Times New Roman" w:eastAsia="Calibri" w:hAnsi="Times New Roman" w:cs="Times New Roman"/>
          <w:sz w:val="28"/>
          <w:szCs w:val="28"/>
        </w:rPr>
        <w:t>phaser</w:t>
      </w:r>
      <w:proofErr w:type="spellEnd"/>
      <w:r w:rsidRPr="00BB16E9">
        <w:rPr>
          <w:rFonts w:ascii="Times New Roman" w:eastAsia="Calibri" w:hAnsi="Times New Roman" w:cs="Times New Roman"/>
          <w:sz w:val="28"/>
          <w:szCs w:val="28"/>
        </w:rPr>
        <w:t xml:space="preserve"> 3610 de 47 PPM, 1 copiadora multifuncional de 47 PMM, para el procesamiento de información en diferentes Dependencias Municipales, por un volumen de 127,500 impresiones mensuales en color negro, correspondiente al mes de noviembre de 2020, de conformidad a la Orden de Compra No. 40380 de fecha 30/10/2020</w:t>
      </w:r>
      <w:r w:rsidRPr="00BB16E9">
        <w:rPr>
          <w:rFonts w:ascii="Times New Roman" w:eastAsia="Times New Roman" w:hAnsi="Times New Roman" w:cs="Times New Roman"/>
          <w:sz w:val="28"/>
          <w:szCs w:val="28"/>
          <w:lang w:val="es-ES" w:eastAsia="es-ES"/>
        </w:rPr>
        <w:t xml:space="preserve">.- </w:t>
      </w:r>
      <w:r w:rsidRPr="00BB16E9">
        <w:rPr>
          <w:rFonts w:ascii="Times New Roman" w:eastAsia="Calibri" w:hAnsi="Times New Roman" w:cs="Times New Roman"/>
          <w:b/>
          <w:bCs/>
          <w:sz w:val="28"/>
          <w:szCs w:val="28"/>
          <w:lang w:val="es-ES" w:eastAsia="es-ES"/>
        </w:rPr>
        <w:t xml:space="preserve">CERTIFÍQUESE Y </w:t>
      </w:r>
      <w:proofErr w:type="gramStart"/>
      <w:r w:rsidRPr="00BB16E9">
        <w:rPr>
          <w:rFonts w:ascii="Times New Roman" w:eastAsia="Calibri" w:hAnsi="Times New Roman" w:cs="Times New Roman"/>
          <w:b/>
          <w:bCs/>
          <w:sz w:val="28"/>
          <w:szCs w:val="28"/>
          <w:lang w:val="es-ES" w:eastAsia="es-ES"/>
        </w:rPr>
        <w:t>NOTIFIQUESE.-</w:t>
      </w:r>
      <w:proofErr w:type="gramEnd"/>
      <w:r w:rsidRPr="00BB16E9">
        <w:rPr>
          <w:rFonts w:ascii="Times New Roman" w:eastAsia="Calibri" w:hAnsi="Times New Roman" w:cs="Times New Roman"/>
          <w:b/>
          <w:bCs/>
          <w:sz w:val="28"/>
          <w:szCs w:val="28"/>
          <w:lang w:val="es-ES" w:eastAsia="es-ES"/>
        </w:rPr>
        <w:t xml:space="preserve">    ACUERDO NUMERO DIEZ.-</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13 antes 11</w:t>
      </w:r>
      <w:r w:rsidRPr="00BB16E9">
        <w:rPr>
          <w:rFonts w:ascii="Times New Roman" w:eastAsia="Calibri" w:hAnsi="Times New Roman" w:cs="Times New Roman"/>
          <w:sz w:val="28"/>
          <w:szCs w:val="28"/>
        </w:rPr>
        <w:t xml:space="preserve"> de la agenda de esta sesión:  </w:t>
      </w:r>
      <w:r w:rsidRPr="00BB16E9">
        <w:rPr>
          <w:rFonts w:ascii="Times New Roman" w:eastAsia="Calibri" w:hAnsi="Times New Roman" w:cs="Times New Roman"/>
          <w:sz w:val="28"/>
          <w:szCs w:val="28"/>
          <w:lang w:val="es-SV"/>
        </w:rPr>
        <w:t xml:space="preserve">Nota de fecha 03/12/2020 enviada por la Lic. Xenia </w:t>
      </w:r>
      <w:proofErr w:type="spellStart"/>
      <w:r w:rsidRPr="00BB16E9">
        <w:rPr>
          <w:rFonts w:ascii="Times New Roman" w:eastAsia="Calibri" w:hAnsi="Times New Roman" w:cs="Times New Roman"/>
          <w:sz w:val="28"/>
          <w:szCs w:val="28"/>
          <w:lang w:val="es-SV"/>
        </w:rPr>
        <w:t>Lisett</w:t>
      </w:r>
      <w:proofErr w:type="spellEnd"/>
      <w:r w:rsidRPr="00BB16E9">
        <w:rPr>
          <w:rFonts w:ascii="Times New Roman" w:eastAsia="Calibri" w:hAnsi="Times New Roman" w:cs="Times New Roman"/>
          <w:sz w:val="28"/>
          <w:szCs w:val="28"/>
          <w:lang w:val="es-SV"/>
        </w:rPr>
        <w:t xml:space="preserve"> Gaitán de Hernández Jefe de la UACI de esta Municipalidad:</w:t>
      </w:r>
      <w:r w:rsidRPr="00BB16E9">
        <w:rPr>
          <w:rFonts w:ascii="Times New Roman" w:eastAsia="Calibri" w:hAnsi="Times New Roman" w:cs="Times New Roman"/>
          <w:lang w:val="es-SV"/>
        </w:rPr>
        <w:t xml:space="preserve"> </w:t>
      </w:r>
      <w:r w:rsidRPr="00BB16E9">
        <w:rPr>
          <w:rFonts w:ascii="Times New Roman" w:eastAsia="Calibri" w:hAnsi="Times New Roman" w:cs="Times New Roman"/>
          <w:sz w:val="28"/>
          <w:szCs w:val="28"/>
          <w:lang w:val="es-SV"/>
        </w:rPr>
        <w:t xml:space="preserve">De conformidad al Acuerdo Municipal No. 2 acta No. 25 del 25/05/2020 el Concejo Municipal acordó según numeral 2) autorizar seguir adquiriendo los servicios con la Empresa Conectividad y Comunicaciones de El Salvador S. A. de C.V. (Conective S.A. de C.V.) (Ing. </w:t>
      </w:r>
      <w:proofErr w:type="spellStart"/>
      <w:r w:rsidRPr="00BB16E9">
        <w:rPr>
          <w:rFonts w:ascii="Times New Roman" w:eastAsia="Calibri" w:hAnsi="Times New Roman" w:cs="Times New Roman"/>
          <w:sz w:val="28"/>
          <w:szCs w:val="28"/>
          <w:lang w:val="es-SV"/>
        </w:rPr>
        <w:t>Jose</w:t>
      </w:r>
      <w:proofErr w:type="spellEnd"/>
      <w:r w:rsidRPr="00BB16E9">
        <w:rPr>
          <w:rFonts w:ascii="Times New Roman" w:eastAsia="Calibri" w:hAnsi="Times New Roman" w:cs="Times New Roman"/>
          <w:sz w:val="28"/>
          <w:szCs w:val="28"/>
          <w:lang w:val="es-SV"/>
        </w:rPr>
        <w:t xml:space="preserve"> Abilio Lazo Romero) por </w:t>
      </w:r>
      <w:r w:rsidRPr="00BB16E9">
        <w:rPr>
          <w:rFonts w:ascii="Times New Roman" w:eastAsia="Calibri" w:hAnsi="Times New Roman" w:cs="Times New Roman"/>
          <w:b/>
          <w:bCs/>
          <w:sz w:val="28"/>
          <w:szCs w:val="28"/>
          <w:lang w:val="es-SV"/>
        </w:rPr>
        <w:t>$1,416.10,</w:t>
      </w:r>
      <w:r w:rsidRPr="00BB16E9">
        <w:rPr>
          <w:rFonts w:ascii="Times New Roman" w:eastAsia="Calibri" w:hAnsi="Times New Roman" w:cs="Times New Roman"/>
          <w:sz w:val="28"/>
          <w:szCs w:val="28"/>
          <w:lang w:val="es-SV"/>
        </w:rPr>
        <w:t xml:space="preserve"> por el periodo mientras dure la emergencia, que se detalla:  </w:t>
      </w:r>
    </w:p>
    <w:tbl>
      <w:tblPr>
        <w:tblW w:w="9930" w:type="dxa"/>
        <w:jc w:val="center"/>
        <w:tblCellMar>
          <w:left w:w="70" w:type="dxa"/>
          <w:right w:w="70" w:type="dxa"/>
        </w:tblCellMar>
        <w:tblLook w:val="04A0" w:firstRow="1" w:lastRow="0" w:firstColumn="1" w:lastColumn="0" w:noHBand="0" w:noVBand="1"/>
      </w:tblPr>
      <w:tblGrid>
        <w:gridCol w:w="8642"/>
        <w:gridCol w:w="160"/>
        <w:gridCol w:w="1110"/>
        <w:gridCol w:w="18"/>
      </w:tblGrid>
      <w:tr w:rsidR="00BB16E9" w:rsidRPr="00BB16E9" w14:paraId="02A885C2" w14:textId="77777777" w:rsidTr="00D92E0A">
        <w:trPr>
          <w:gridAfter w:val="1"/>
          <w:wAfter w:w="18" w:type="dxa"/>
          <w:trHeight w:val="465"/>
          <w:jc w:val="center"/>
        </w:trPr>
        <w:tc>
          <w:tcPr>
            <w:tcW w:w="99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E886C1D" w14:textId="77777777" w:rsidR="00BB16E9" w:rsidRPr="00BB16E9" w:rsidRDefault="00BB16E9" w:rsidP="00BB16E9">
            <w:pPr>
              <w:spacing w:line="240" w:lineRule="auto"/>
              <w:rPr>
                <w:rFonts w:ascii="Times New Roman" w:eastAsia="Calibri" w:hAnsi="Times New Roman" w:cs="Times New Roman"/>
                <w:b/>
                <w:color w:val="000000"/>
                <w:sz w:val="18"/>
                <w:szCs w:val="18"/>
                <w:lang w:val="es-SV"/>
              </w:rPr>
            </w:pPr>
            <w:r w:rsidRPr="00BB16E9">
              <w:rPr>
                <w:rFonts w:ascii="Times New Roman" w:eastAsia="Calibri" w:hAnsi="Times New Roman" w:cs="Times New Roman"/>
                <w:b/>
                <w:color w:val="000000"/>
                <w:sz w:val="18"/>
                <w:szCs w:val="18"/>
                <w:lang w:val="es-SV"/>
              </w:rPr>
              <w:lastRenderedPageBreak/>
              <w:t xml:space="preserve">Conectividad y Comunicaciones de El Salvador S. A. de C.V. (CONECTIVE S.A. DE C.V.) (Ing. </w:t>
            </w:r>
            <w:proofErr w:type="spellStart"/>
            <w:r w:rsidRPr="00BB16E9">
              <w:rPr>
                <w:rFonts w:ascii="Times New Roman" w:eastAsia="Calibri" w:hAnsi="Times New Roman" w:cs="Times New Roman"/>
                <w:b/>
                <w:color w:val="000000"/>
                <w:sz w:val="18"/>
                <w:szCs w:val="18"/>
                <w:lang w:val="es-SV"/>
              </w:rPr>
              <w:t>Jose</w:t>
            </w:r>
            <w:proofErr w:type="spellEnd"/>
            <w:r w:rsidRPr="00BB16E9">
              <w:rPr>
                <w:rFonts w:ascii="Times New Roman" w:eastAsia="Calibri" w:hAnsi="Times New Roman" w:cs="Times New Roman"/>
                <w:b/>
                <w:color w:val="000000"/>
                <w:sz w:val="18"/>
                <w:szCs w:val="18"/>
                <w:lang w:val="es-SV"/>
              </w:rPr>
              <w:t xml:space="preserve"> Abilio Lazo Romero)</w:t>
            </w:r>
          </w:p>
        </w:tc>
      </w:tr>
      <w:tr w:rsidR="00BB16E9" w:rsidRPr="00BB16E9" w14:paraId="661AA3A1" w14:textId="77777777" w:rsidTr="00D92E0A">
        <w:trPr>
          <w:gridAfter w:val="1"/>
          <w:wAfter w:w="18" w:type="dxa"/>
          <w:trHeight w:val="465"/>
          <w:jc w:val="center"/>
        </w:trPr>
        <w:tc>
          <w:tcPr>
            <w:tcW w:w="8642" w:type="dxa"/>
            <w:tcBorders>
              <w:top w:val="single" w:sz="4" w:space="0" w:color="auto"/>
              <w:left w:val="single" w:sz="4" w:space="0" w:color="auto"/>
              <w:bottom w:val="single" w:sz="4" w:space="0" w:color="auto"/>
              <w:right w:val="single" w:sz="4" w:space="0" w:color="auto"/>
            </w:tcBorders>
            <w:shd w:val="clear" w:color="auto" w:fill="auto"/>
            <w:vAlign w:val="bottom"/>
          </w:tcPr>
          <w:p w14:paraId="16200246" w14:textId="77777777" w:rsidR="00BB16E9" w:rsidRPr="00BB16E9" w:rsidRDefault="00BB16E9" w:rsidP="00BB16E9">
            <w:pPr>
              <w:spacing w:line="240" w:lineRule="auto"/>
              <w:rPr>
                <w:rFonts w:ascii="Times New Roman" w:eastAsia="Calibri" w:hAnsi="Times New Roman" w:cs="Times New Roman"/>
                <w:color w:val="000000"/>
                <w:sz w:val="18"/>
                <w:szCs w:val="18"/>
                <w:lang w:val="es-SV" w:eastAsia="es-SV"/>
              </w:rPr>
            </w:pPr>
            <w:r w:rsidRPr="00BB16E9">
              <w:rPr>
                <w:rFonts w:ascii="Times New Roman" w:eastAsia="Calibri" w:hAnsi="Times New Roman" w:cs="Times New Roman"/>
                <w:color w:val="000000"/>
                <w:sz w:val="18"/>
                <w:szCs w:val="18"/>
                <w:lang w:val="es-SV" w:eastAsia="es-SV"/>
              </w:rPr>
              <w:t>DESCRIPCION</w:t>
            </w:r>
          </w:p>
        </w:tc>
        <w:tc>
          <w:tcPr>
            <w:tcW w:w="1270" w:type="dxa"/>
            <w:gridSpan w:val="2"/>
            <w:tcBorders>
              <w:top w:val="single" w:sz="4" w:space="0" w:color="auto"/>
              <w:left w:val="single" w:sz="4" w:space="0" w:color="auto"/>
              <w:bottom w:val="single" w:sz="4" w:space="0" w:color="auto"/>
              <w:right w:val="single" w:sz="4" w:space="0" w:color="auto"/>
            </w:tcBorders>
          </w:tcPr>
          <w:p w14:paraId="65040402" w14:textId="77777777" w:rsidR="00BB16E9" w:rsidRPr="00BB16E9" w:rsidRDefault="00BB16E9" w:rsidP="00BB16E9">
            <w:pPr>
              <w:spacing w:line="240" w:lineRule="auto"/>
              <w:rPr>
                <w:rFonts w:ascii="Times New Roman" w:eastAsia="Calibri" w:hAnsi="Times New Roman" w:cs="Times New Roman"/>
                <w:color w:val="000000"/>
                <w:sz w:val="18"/>
                <w:szCs w:val="18"/>
                <w:lang w:val="es-SV" w:eastAsia="es-SV"/>
              </w:rPr>
            </w:pPr>
            <w:r w:rsidRPr="00BB16E9">
              <w:rPr>
                <w:rFonts w:ascii="Times New Roman" w:eastAsia="Calibri" w:hAnsi="Times New Roman" w:cs="Times New Roman"/>
                <w:color w:val="000000"/>
                <w:sz w:val="18"/>
                <w:szCs w:val="18"/>
                <w:lang w:val="es-SV" w:eastAsia="es-SV"/>
              </w:rPr>
              <w:t>CUOTA MENSUAL</w:t>
            </w:r>
          </w:p>
        </w:tc>
      </w:tr>
      <w:tr w:rsidR="00BB16E9" w:rsidRPr="00BB16E9" w14:paraId="04E2A1CE" w14:textId="77777777" w:rsidTr="00D92E0A">
        <w:trPr>
          <w:trHeight w:val="307"/>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27044EB3" w14:textId="77777777" w:rsidR="00BB16E9" w:rsidRPr="00BB16E9" w:rsidRDefault="00BB16E9" w:rsidP="00BB16E9">
            <w:pPr>
              <w:spacing w:line="240" w:lineRule="auto"/>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54203- SERVICIOS DE TELECOMUNICACIONES</w:t>
            </w:r>
          </w:p>
        </w:tc>
        <w:tc>
          <w:tcPr>
            <w:tcW w:w="160" w:type="dxa"/>
            <w:tcBorders>
              <w:top w:val="nil"/>
              <w:left w:val="single" w:sz="4" w:space="0" w:color="auto"/>
              <w:bottom w:val="single" w:sz="4" w:space="0" w:color="auto"/>
              <w:right w:val="single" w:sz="4" w:space="0" w:color="auto"/>
            </w:tcBorders>
          </w:tcPr>
          <w:p w14:paraId="6B4C027D" w14:textId="77777777" w:rsidR="00BB16E9" w:rsidRPr="00BB16E9" w:rsidRDefault="00BB16E9" w:rsidP="00BB16E9">
            <w:pPr>
              <w:spacing w:line="240" w:lineRule="auto"/>
              <w:rPr>
                <w:rFonts w:ascii="Times New Roman" w:eastAsia="Calibri" w:hAnsi="Times New Roman" w:cs="Times New Roman"/>
                <w:b/>
                <w:bCs/>
                <w:color w:val="000000"/>
                <w:sz w:val="18"/>
                <w:szCs w:val="18"/>
                <w:lang w:val="es-SV" w:eastAsia="es-SV"/>
              </w:rPr>
            </w:pPr>
          </w:p>
        </w:tc>
        <w:tc>
          <w:tcPr>
            <w:tcW w:w="1128" w:type="dxa"/>
            <w:gridSpan w:val="2"/>
            <w:tcBorders>
              <w:top w:val="nil"/>
              <w:left w:val="single" w:sz="4" w:space="0" w:color="auto"/>
              <w:bottom w:val="single" w:sz="4" w:space="0" w:color="auto"/>
              <w:right w:val="single" w:sz="4" w:space="0" w:color="auto"/>
            </w:tcBorders>
          </w:tcPr>
          <w:p w14:paraId="5E0870F7" w14:textId="77777777" w:rsidR="00BB16E9" w:rsidRPr="00BB16E9" w:rsidRDefault="00BB16E9" w:rsidP="00BB16E9">
            <w:pPr>
              <w:spacing w:line="240" w:lineRule="auto"/>
              <w:rPr>
                <w:rFonts w:ascii="Times New Roman" w:eastAsia="Calibri" w:hAnsi="Times New Roman" w:cs="Times New Roman"/>
                <w:b/>
                <w:bCs/>
                <w:color w:val="000000"/>
                <w:sz w:val="18"/>
                <w:szCs w:val="18"/>
                <w:lang w:val="es-SV" w:eastAsia="es-SV"/>
              </w:rPr>
            </w:pPr>
          </w:p>
        </w:tc>
      </w:tr>
      <w:tr w:rsidR="00BB16E9" w:rsidRPr="00BB16E9" w14:paraId="6D22C685" w14:textId="77777777" w:rsidTr="00D92E0A">
        <w:trPr>
          <w:gridAfter w:val="1"/>
          <w:wAfter w:w="18" w:type="dxa"/>
          <w:trHeight w:val="461"/>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056608CC"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SERVICIO DE INTERNET DE 10 MBPS DE BAJADA Y 10 DE SUBIDA: SECRETARIA MUNICIPAL DE LA FAMILIA-SECCION FORMACION OCUPACIONAL/ UNIDAD MUNICIPAL DE LA MUJER/ UNIDAD MUNICIPAL DE PREVENCION DE LA VIOLENCIA</w:t>
            </w:r>
          </w:p>
        </w:tc>
        <w:tc>
          <w:tcPr>
            <w:tcW w:w="1270" w:type="dxa"/>
            <w:gridSpan w:val="2"/>
            <w:tcBorders>
              <w:top w:val="nil"/>
              <w:left w:val="single" w:sz="4" w:space="0" w:color="auto"/>
              <w:bottom w:val="single" w:sz="4" w:space="0" w:color="auto"/>
              <w:right w:val="single" w:sz="4" w:space="0" w:color="auto"/>
            </w:tcBorders>
            <w:shd w:val="clear" w:color="auto" w:fill="auto"/>
          </w:tcPr>
          <w:p w14:paraId="366C2CFD"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p>
          <w:p w14:paraId="6F06A632"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$ 82.70</w:t>
            </w:r>
          </w:p>
        </w:tc>
      </w:tr>
      <w:tr w:rsidR="00BB16E9" w:rsidRPr="00BB16E9" w14:paraId="314814C1" w14:textId="77777777" w:rsidTr="00D92E0A">
        <w:trPr>
          <w:gridAfter w:val="1"/>
          <w:wAfter w:w="18" w:type="dxa"/>
          <w:trHeight w:val="566"/>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6A26CDFB"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SERVICIO DE 20 MBPS ENLACE DE DATOS DEDICADOS: SECRETARIA MUNICIPAL DE LA FAMILIA-SECCION FORMACION OCUPACIONAL/ UNIDAD MUNICIPAL DE LA MUJER/ UNIDAD MUNICIPAL DE PREVENCION DE LA VIOLENCIA</w:t>
            </w:r>
          </w:p>
        </w:tc>
        <w:tc>
          <w:tcPr>
            <w:tcW w:w="1270" w:type="dxa"/>
            <w:gridSpan w:val="2"/>
            <w:tcBorders>
              <w:top w:val="nil"/>
              <w:left w:val="single" w:sz="4" w:space="0" w:color="auto"/>
              <w:bottom w:val="single" w:sz="4" w:space="0" w:color="auto"/>
              <w:right w:val="single" w:sz="4" w:space="0" w:color="auto"/>
            </w:tcBorders>
            <w:shd w:val="clear" w:color="auto" w:fill="auto"/>
          </w:tcPr>
          <w:p w14:paraId="6DB90526"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p>
          <w:p w14:paraId="6E078361"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 xml:space="preserve">$ 141.60 </w:t>
            </w:r>
          </w:p>
        </w:tc>
      </w:tr>
      <w:tr w:rsidR="00BB16E9" w:rsidRPr="00BB16E9" w14:paraId="1AD6B012" w14:textId="77777777" w:rsidTr="00D92E0A">
        <w:trPr>
          <w:gridAfter w:val="1"/>
          <w:wAfter w:w="18" w:type="dxa"/>
          <w:trHeight w:val="30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3550F4F9"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SERVICIO DE INTERNET DE 50 MBPS DEDICADO EN PALACIO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7DD2CB85"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$ 413.00</w:t>
            </w:r>
          </w:p>
        </w:tc>
      </w:tr>
      <w:tr w:rsidR="00BB16E9" w:rsidRPr="00BB16E9" w14:paraId="32F697FC" w14:textId="77777777" w:rsidTr="00D92E0A">
        <w:trPr>
          <w:gridAfter w:val="1"/>
          <w:wAfter w:w="18" w:type="dxa"/>
          <w:trHeight w:val="287"/>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392D54AB"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SERVICIO DE INTERNET DE 40 MBPS DEDICADOS EN CENTRO DE GOBIERNO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1B15EB75"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$ 330.40</w:t>
            </w:r>
          </w:p>
        </w:tc>
      </w:tr>
      <w:tr w:rsidR="00BB16E9" w:rsidRPr="00BB16E9" w14:paraId="50FFF473" w14:textId="77777777" w:rsidTr="00D92E0A">
        <w:trPr>
          <w:gridAfter w:val="1"/>
          <w:wAfter w:w="18" w:type="dxa"/>
          <w:trHeight w:val="108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39316607"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 xml:space="preserve">SERVICIO DE ENLACE DE DATOS - 40 MBPS: PALACIO MUNICIPAL A CENTRO DE GOBIERNO MUNICIPAL- RESPALDO VIA RADIO ENLACE-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c>
          <w:tcPr>
            <w:tcW w:w="1270" w:type="dxa"/>
            <w:gridSpan w:val="2"/>
            <w:tcBorders>
              <w:top w:val="nil"/>
              <w:left w:val="single" w:sz="4" w:space="0" w:color="auto"/>
              <w:bottom w:val="single" w:sz="4" w:space="0" w:color="auto"/>
              <w:right w:val="single" w:sz="4" w:space="0" w:color="auto"/>
            </w:tcBorders>
            <w:shd w:val="clear" w:color="auto" w:fill="auto"/>
          </w:tcPr>
          <w:p w14:paraId="3723FF53"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p>
          <w:p w14:paraId="7B06D263"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p>
          <w:p w14:paraId="4FC22BDB"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p>
          <w:p w14:paraId="67194F31"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 xml:space="preserve">$ 377.60 </w:t>
            </w:r>
          </w:p>
        </w:tc>
      </w:tr>
      <w:tr w:rsidR="00BB16E9" w:rsidRPr="00BB16E9" w14:paraId="30DEED97" w14:textId="77777777" w:rsidTr="00D92E0A">
        <w:trPr>
          <w:gridAfter w:val="1"/>
          <w:wAfter w:w="18" w:type="dxa"/>
          <w:trHeight w:val="279"/>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0651BDF7"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SERVICIO DE ENLACE DE DATOS DE 10 MBPS EN DEPARTAMENTO MERCADO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08F16C93"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$ 70.80</w:t>
            </w:r>
          </w:p>
        </w:tc>
      </w:tr>
      <w:tr w:rsidR="00BB16E9" w:rsidRPr="00BB16E9" w14:paraId="69E3FCED" w14:textId="77777777" w:rsidTr="00D92E0A">
        <w:trPr>
          <w:gridAfter w:val="1"/>
          <w:wAfter w:w="18" w:type="dxa"/>
          <w:trHeight w:val="74"/>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734D7772" w14:textId="77777777" w:rsidR="00BB16E9" w:rsidRPr="00BB16E9" w:rsidRDefault="00BB16E9" w:rsidP="00BB16E9">
            <w:pPr>
              <w:keepNext/>
              <w:spacing w:line="240" w:lineRule="auto"/>
              <w:jc w:val="both"/>
              <w:outlineLvl w:val="1"/>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TOTAL</w:t>
            </w:r>
          </w:p>
        </w:tc>
        <w:tc>
          <w:tcPr>
            <w:tcW w:w="1270" w:type="dxa"/>
            <w:gridSpan w:val="2"/>
            <w:tcBorders>
              <w:top w:val="nil"/>
              <w:left w:val="single" w:sz="4" w:space="0" w:color="auto"/>
              <w:bottom w:val="single" w:sz="4" w:space="0" w:color="auto"/>
              <w:right w:val="single" w:sz="4" w:space="0" w:color="auto"/>
            </w:tcBorders>
            <w:shd w:val="clear" w:color="auto" w:fill="auto"/>
          </w:tcPr>
          <w:p w14:paraId="7DEC3617" w14:textId="77777777" w:rsidR="00BB16E9" w:rsidRPr="00BB16E9" w:rsidRDefault="00BB16E9" w:rsidP="00BB16E9">
            <w:pPr>
              <w:spacing w:line="240" w:lineRule="auto"/>
              <w:jc w:val="both"/>
              <w:rPr>
                <w:rFonts w:ascii="Times New Roman" w:eastAsia="Calibri" w:hAnsi="Times New Roman" w:cs="Times New Roman"/>
                <w:b/>
                <w:bCs/>
                <w:color w:val="000000"/>
                <w:sz w:val="18"/>
                <w:szCs w:val="18"/>
                <w:lang w:val="es-SV" w:eastAsia="es-SV"/>
              </w:rPr>
            </w:pPr>
            <w:r w:rsidRPr="00BB16E9">
              <w:rPr>
                <w:rFonts w:ascii="Times New Roman" w:eastAsia="Calibri" w:hAnsi="Times New Roman" w:cs="Times New Roman"/>
                <w:b/>
                <w:bCs/>
                <w:color w:val="000000"/>
                <w:sz w:val="18"/>
                <w:szCs w:val="18"/>
                <w:lang w:val="es-SV" w:eastAsia="es-SV"/>
              </w:rPr>
              <w:t>$ 1,416.10</w:t>
            </w:r>
          </w:p>
        </w:tc>
      </w:tr>
    </w:tbl>
    <w:p w14:paraId="6A6AF194" w14:textId="77777777" w:rsidR="00BB16E9" w:rsidRPr="00BB16E9" w:rsidRDefault="00BB16E9" w:rsidP="00BB16E9">
      <w:pPr>
        <w:spacing w:line="240" w:lineRule="auto"/>
        <w:jc w:val="both"/>
        <w:rPr>
          <w:rFonts w:ascii="Times New Roman" w:eastAsia="Calibri" w:hAnsi="Times New Roman" w:cs="Times New Roman"/>
          <w:sz w:val="28"/>
          <w:szCs w:val="28"/>
        </w:rPr>
      </w:pPr>
      <w:r w:rsidRPr="00BB16E9">
        <w:rPr>
          <w:rFonts w:ascii="Times New Roman" w:eastAsia="Calibri" w:hAnsi="Times New Roman" w:cs="Times New Roman"/>
          <w:sz w:val="28"/>
          <w:szCs w:val="28"/>
          <w:lang w:val="es-SV"/>
        </w:rPr>
        <w:t xml:space="preserve">En vista que el SERVICIO DE INTERNET, SERVICIO DE ENLACE DE DATOS es indispensable, para el desarrollo de las actividades que realizan cada una de las Dependencias antes mencionadas, se vuelve necesario su adquisición y el pago del </w:t>
      </w:r>
      <w:proofErr w:type="gramStart"/>
      <w:r w:rsidRPr="00BB16E9">
        <w:rPr>
          <w:rFonts w:ascii="Times New Roman" w:eastAsia="Calibri" w:hAnsi="Times New Roman" w:cs="Times New Roman"/>
          <w:sz w:val="28"/>
          <w:szCs w:val="28"/>
          <w:lang w:val="es-SV"/>
        </w:rPr>
        <w:t>mismo.-</w:t>
      </w:r>
      <w:proofErr w:type="gramEnd"/>
      <w:r w:rsidRPr="00BB16E9">
        <w:rPr>
          <w:rFonts w:ascii="Times New Roman" w:eastAsia="Calibri" w:hAnsi="Times New Roman" w:cs="Times New Roman"/>
          <w:sz w:val="28"/>
          <w:szCs w:val="28"/>
          <w:lang w:val="es-SV"/>
        </w:rPr>
        <w:t xml:space="preserve"> Se ha emitido la Orden de Compra No. 40379 de fecha 30/10/2020, por un valor de </w:t>
      </w:r>
      <w:r w:rsidRPr="00BB16E9">
        <w:rPr>
          <w:rFonts w:ascii="Times New Roman" w:eastAsia="Calibri" w:hAnsi="Times New Roman" w:cs="Times New Roman"/>
          <w:b/>
          <w:bCs/>
          <w:sz w:val="28"/>
          <w:szCs w:val="28"/>
          <w:lang w:val="es-SV"/>
        </w:rPr>
        <w:t>$1,416.10</w:t>
      </w:r>
      <w:r w:rsidRPr="00BB16E9">
        <w:rPr>
          <w:rFonts w:ascii="Times New Roman" w:eastAsia="Calibri" w:hAnsi="Times New Roman" w:cs="Times New Roman"/>
          <w:sz w:val="28"/>
          <w:szCs w:val="28"/>
          <w:lang w:val="es-SV"/>
        </w:rPr>
        <w:t xml:space="preserve">, correspondiente al mes de noviembre de 2020, para continuar el proceso de adquisición de los servicios con la Empresa antes </w:t>
      </w:r>
      <w:proofErr w:type="gramStart"/>
      <w:r w:rsidRPr="00BB16E9">
        <w:rPr>
          <w:rFonts w:ascii="Times New Roman" w:eastAsia="Calibri" w:hAnsi="Times New Roman" w:cs="Times New Roman"/>
          <w:sz w:val="28"/>
          <w:szCs w:val="28"/>
          <w:lang w:val="es-SV"/>
        </w:rPr>
        <w:t>mencionada.-</w:t>
      </w:r>
      <w:proofErr w:type="gramEnd"/>
      <w:r w:rsidRPr="00BB16E9">
        <w:rPr>
          <w:rFonts w:ascii="Times New Roman" w:eastAsia="Calibri" w:hAnsi="Times New Roman" w:cs="Times New Roman"/>
          <w:sz w:val="28"/>
          <w:szCs w:val="28"/>
          <w:lang w:val="es-SV"/>
        </w:rPr>
        <w:t xml:space="preserve"> Por lo antes expuesto solicita Acuerdo Municipal.- Se tiene copia de Acuerdo Municipal antes referenciado, certificación de asignación presupuestaria; y orden de compra no. 40379 de fecha 30/10/2020.-</w:t>
      </w:r>
      <w:r w:rsidRPr="00BB16E9">
        <w:rPr>
          <w:rFonts w:ascii="Times New Roman" w:eastAsia="Calibri" w:hAnsi="Times New Roman" w:cs="Times New Roman"/>
          <w:color w:val="000000"/>
          <w:sz w:val="28"/>
          <w:szCs w:val="28"/>
          <w:lang w:val="es-SV"/>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lang w:val="es-ES" w:eastAsia="es-ES"/>
        </w:rPr>
        <w:t>.-</w:t>
      </w:r>
      <w:r w:rsidRPr="00BB16E9">
        <w:rPr>
          <w:rFonts w:ascii="Times New Roman" w:eastAsia="Calibri" w:hAnsi="Times New Roman" w:cs="Times New Roman"/>
          <w:color w:val="000000"/>
          <w:sz w:val="28"/>
          <w:szCs w:val="28"/>
          <w:lang w:val="es-SV"/>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El señor Concejal Ing. Jesús Orlando </w:t>
      </w:r>
      <w:r w:rsidRPr="00BB16E9">
        <w:rPr>
          <w:rFonts w:ascii="Times New Roman" w:eastAsia="Calibri" w:hAnsi="Times New Roman" w:cs="Times New Roman"/>
          <w:sz w:val="28"/>
          <w:szCs w:val="28"/>
        </w:rPr>
        <w:t xml:space="preserve">González Hernández, manifiesta: Fíjese que la vez pasada cuando se pagaron dos meses seguido, se hizo el comentario de que se pusieran al día con las  licitaciones y la verdad es que hemos venido chineando desde ese mes hasta la fecha, no sé cuándo se puede programar, hay que ordenar a la UACI para que vaya ordenando eso, y tener los contratos listos para el año, no estar mes a mes </w:t>
      </w:r>
      <w:r w:rsidRPr="00BB16E9">
        <w:rPr>
          <w:rFonts w:ascii="Times New Roman" w:eastAsia="Calibri" w:hAnsi="Times New Roman" w:cs="Times New Roman"/>
          <w:sz w:val="28"/>
          <w:szCs w:val="28"/>
        </w:rPr>
        <w:lastRenderedPageBreak/>
        <w:t xml:space="preserve">adjudicando y ya hay precios de competencia más cómodo, incluso el mismo ofertante puede llegar a un ajuste que sea competitivo y de mayor beneficio para la Municipalidad, ya FODES no va </w:t>
      </w:r>
      <w:proofErr w:type="spellStart"/>
      <w:r w:rsidRPr="00BB16E9">
        <w:rPr>
          <w:rFonts w:ascii="Times New Roman" w:eastAsia="Calibri" w:hAnsi="Times New Roman" w:cs="Times New Roman"/>
          <w:sz w:val="28"/>
          <w:szCs w:val="28"/>
        </w:rPr>
        <w:t>haber</w:t>
      </w:r>
      <w:proofErr w:type="spellEnd"/>
      <w:r w:rsidRPr="00BB16E9">
        <w:rPr>
          <w:rFonts w:ascii="Times New Roman" w:eastAsia="Calibri" w:hAnsi="Times New Roman" w:cs="Times New Roman"/>
          <w:sz w:val="28"/>
          <w:szCs w:val="28"/>
        </w:rPr>
        <w:t xml:space="preserve">, necesitamos ser más eficientes y racionales en las compras, porque nos podemos ver en una crisis financiera, mi recomendable es que se giren instrucciones a la UACI, para que se tengan los contratos e iniciar estos procesos.- El señor Alcalde Municipal Lic. Miguel Ángel Pereira Ayala, manifiesta: De hecho, cuando se apruebe el presupuesto ya se pueden iniciar estos procesos.-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lang w:val="es-ES" w:eastAsia="es-ES"/>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sz w:val="28"/>
          <w:szCs w:val="28"/>
        </w:rPr>
        <w:t xml:space="preserve">Autorizar de fondo propios la erogación de </w:t>
      </w:r>
      <w:r w:rsidRPr="00BB16E9">
        <w:rPr>
          <w:rFonts w:ascii="Times New Roman" w:eastAsia="Calibri" w:hAnsi="Times New Roman" w:cs="Times New Roman"/>
          <w:b/>
          <w:bCs/>
          <w:sz w:val="28"/>
          <w:szCs w:val="28"/>
        </w:rPr>
        <w:t>$1,416.10</w:t>
      </w:r>
      <w:r w:rsidRPr="00BB16E9">
        <w:rPr>
          <w:rFonts w:ascii="Times New Roman" w:eastAsia="Calibri" w:hAnsi="Times New Roman" w:cs="Times New Roman"/>
          <w:sz w:val="28"/>
          <w:szCs w:val="28"/>
        </w:rPr>
        <w:t xml:space="preserve"> con aplicación a la cifra presupuestaria </w:t>
      </w:r>
      <w:r w:rsidRPr="00BB16E9">
        <w:rPr>
          <w:rFonts w:ascii="Times New Roman" w:eastAsia="Calibri" w:hAnsi="Times New Roman" w:cs="Times New Roman"/>
          <w:b/>
          <w:bCs/>
          <w:sz w:val="28"/>
          <w:szCs w:val="28"/>
        </w:rPr>
        <w:t>54203</w:t>
      </w:r>
      <w:r w:rsidRPr="00BB16E9">
        <w:rPr>
          <w:rFonts w:ascii="Times New Roman" w:eastAsia="Calibri" w:hAnsi="Times New Roman" w:cs="Times New Roman"/>
          <w:sz w:val="28"/>
          <w:szCs w:val="28"/>
        </w:rPr>
        <w:t xml:space="preserve"> SERVICIOS DE TELECOMUNICACIONES, para pagar a la Empresa Conectividad y Comunicaciones de El Salvador S. A. de C.V. (Conective S.A. de C.V.) (Ing. </w:t>
      </w:r>
      <w:proofErr w:type="spellStart"/>
      <w:r w:rsidRPr="00BB16E9">
        <w:rPr>
          <w:rFonts w:ascii="Times New Roman" w:eastAsia="Calibri" w:hAnsi="Times New Roman" w:cs="Times New Roman"/>
          <w:sz w:val="28"/>
          <w:szCs w:val="28"/>
        </w:rPr>
        <w:t>Jose</w:t>
      </w:r>
      <w:proofErr w:type="spellEnd"/>
      <w:r w:rsidRPr="00BB16E9">
        <w:rPr>
          <w:rFonts w:ascii="Times New Roman" w:eastAsia="Calibri" w:hAnsi="Times New Roman" w:cs="Times New Roman"/>
          <w:sz w:val="28"/>
          <w:szCs w:val="28"/>
        </w:rPr>
        <w:t xml:space="preserve"> Abilio Lazo Romero), el SERVICIO DE INTERNET, SERVICIO DE ENLACE DE DATOS, correspondiente al mes de noviembre de 2020, de conformidad a la Orden de Compra No. 40379 de fecha 30/10/2020</w:t>
      </w:r>
      <w:r w:rsidRPr="00BB16E9">
        <w:rPr>
          <w:rFonts w:ascii="Times New Roman" w:eastAsia="Calibri" w:hAnsi="Times New Roman" w:cs="Times New Roman"/>
          <w:sz w:val="28"/>
          <w:szCs w:val="28"/>
          <w:lang w:val="es-ES" w:eastAsia="es-ES"/>
        </w:rPr>
        <w:t>.-</w:t>
      </w:r>
      <w:r w:rsidRPr="00BB16E9">
        <w:rPr>
          <w:rFonts w:ascii="Times New Roman" w:eastAsia="Calibri" w:hAnsi="Times New Roman" w:cs="Times New Roman"/>
          <w:b/>
          <w:bCs/>
          <w:sz w:val="28"/>
          <w:szCs w:val="28"/>
          <w:lang w:val="es-ES" w:eastAsia="es-ES"/>
        </w:rPr>
        <w:t xml:space="preserve"> CERTIFÍQUESE Y </w:t>
      </w:r>
      <w:proofErr w:type="gramStart"/>
      <w:r w:rsidRPr="00BB16E9">
        <w:rPr>
          <w:rFonts w:ascii="Times New Roman" w:eastAsia="Calibri" w:hAnsi="Times New Roman" w:cs="Times New Roman"/>
          <w:b/>
          <w:bCs/>
          <w:sz w:val="28"/>
          <w:szCs w:val="28"/>
          <w:lang w:val="es-ES" w:eastAsia="es-ES"/>
        </w:rPr>
        <w:t>NOTIFIQUESE.-</w:t>
      </w:r>
      <w:proofErr w:type="gramEnd"/>
      <w:r w:rsidRPr="00BB16E9">
        <w:rPr>
          <w:rFonts w:ascii="Times New Roman" w:eastAsia="Calibri" w:hAnsi="Times New Roman" w:cs="Times New Roman"/>
          <w:b/>
          <w:bCs/>
          <w:sz w:val="28"/>
          <w:szCs w:val="28"/>
          <w:lang w:val="es-ES" w:eastAsia="es-ES"/>
        </w:rPr>
        <w:t xml:space="preserve">  ACUERDO NUMERO ONCE.-</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14 antes 12</w:t>
      </w:r>
      <w:r w:rsidRPr="00BB16E9">
        <w:rPr>
          <w:rFonts w:ascii="Times New Roman" w:eastAsia="Calibri" w:hAnsi="Times New Roman" w:cs="Times New Roman"/>
          <w:sz w:val="28"/>
          <w:szCs w:val="28"/>
        </w:rPr>
        <w:t xml:space="preserve"> de la agenda de esta sesión: Nota de fecha 03/12/2020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De conformidad al Acuerdo Municipal No. 4 acta No. 24 del 22/05/2020 el Concejo Municipal acordó  según numeral 1) autorizar que se continúe adquiriendo 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CON LA EMPRESA TELEMOVIL EL SALVADOR S.A. DE C.V. (MARCELO JULIO ALEMAN ZAPATA), POR UN VALOR MENSUAL DE $637.20, mientras dure la emergencia, y la Municipalidad tenga las condiciones normales que le permitan establecer una nueva contratación.- En vista que el servicio de internet dedicado es indispensable, para el desarrollo de las actividades que realizan los Departamentos de Tesorería y Contabilidad de esta Municipalidad, para darle cumplimiento a los requerimientos que exige el Ministerio de Hacienda con motivo del Sistema de Administración Financiera Municipal (SAFIM), se vuelve necesario su adquisición y el pago del mismo.- Se ha emitido la Orden de Compra No. 40381 de fecha 30 de octubre de 2020, por un valor total de </w:t>
      </w:r>
      <w:r w:rsidRPr="00BB16E9">
        <w:rPr>
          <w:rFonts w:ascii="Times New Roman" w:eastAsia="Calibri" w:hAnsi="Times New Roman" w:cs="Times New Roman"/>
          <w:b/>
          <w:bCs/>
          <w:sz w:val="28"/>
          <w:szCs w:val="28"/>
        </w:rPr>
        <w:t>$637.20</w:t>
      </w:r>
      <w:r w:rsidRPr="00BB16E9">
        <w:rPr>
          <w:rFonts w:ascii="Times New Roman" w:eastAsia="Calibri" w:hAnsi="Times New Roman" w:cs="Times New Roman"/>
          <w:sz w:val="28"/>
          <w:szCs w:val="28"/>
        </w:rPr>
        <w:t xml:space="preserve"> correspondiente al mes de noviembre de 2020, para continuar el proceso de adquisición de los servicios con la empresa antes </w:t>
      </w:r>
      <w:proofErr w:type="gramStart"/>
      <w:r w:rsidRPr="00BB16E9">
        <w:rPr>
          <w:rFonts w:ascii="Times New Roman" w:eastAsia="Calibri" w:hAnsi="Times New Roman" w:cs="Times New Roman"/>
          <w:sz w:val="28"/>
          <w:szCs w:val="28"/>
        </w:rPr>
        <w:t>mencionada.-</w:t>
      </w:r>
      <w:proofErr w:type="gramEnd"/>
      <w:r w:rsidRPr="00BB16E9">
        <w:rPr>
          <w:rFonts w:ascii="Times New Roman" w:eastAsia="Calibri" w:hAnsi="Times New Roman" w:cs="Times New Roman"/>
          <w:sz w:val="28"/>
          <w:szCs w:val="28"/>
        </w:rPr>
        <w:t xml:space="preserve"> Por lo antes expuesto solicita Acuerdo Municipal.- Se tiene copia de Acuerdo Municipal antes referenciado, certificación de asignación </w:t>
      </w:r>
      <w:r w:rsidRPr="00BB16E9">
        <w:rPr>
          <w:rFonts w:ascii="Times New Roman" w:eastAsia="Calibri" w:hAnsi="Times New Roman" w:cs="Times New Roman"/>
          <w:sz w:val="28"/>
          <w:szCs w:val="28"/>
        </w:rPr>
        <w:lastRenderedPageBreak/>
        <w:t>presupuestaria; y orden de compra no. 40381 de fecha 30 de octubre de 2020.-</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El señor Concejal Ing. Jesús Orlando </w:t>
      </w:r>
      <w:r w:rsidRPr="00BB16E9">
        <w:rPr>
          <w:rFonts w:ascii="Times New Roman" w:eastAsia="Calibri" w:hAnsi="Times New Roman" w:cs="Times New Roman"/>
          <w:sz w:val="28"/>
          <w:szCs w:val="28"/>
        </w:rPr>
        <w:t>González Hernández, manifiesta: Salvo mi voto y razono en el mismo sentido del incumplimiento que se ha hecho en las licitaciones, por esa razón salvo mi voto, Alcalde.-</w:t>
      </w:r>
      <w:r w:rsidRPr="00BB16E9">
        <w:rPr>
          <w:rFonts w:ascii="Times New Roman" w:eastAsia="Times New Roman" w:hAnsi="Times New Roman" w:cs="Times New Roman"/>
          <w:sz w:val="28"/>
          <w:szCs w:val="28"/>
          <w:lang w:val="es-ES" w:eastAsia="es-ES"/>
        </w:rPr>
        <w:t xml:space="preserve"> 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sz w:val="28"/>
          <w:szCs w:val="28"/>
        </w:rPr>
        <w:t xml:space="preserve">Autorizar de fondos propios la erogación de </w:t>
      </w:r>
      <w:r w:rsidRPr="00BB16E9">
        <w:rPr>
          <w:rFonts w:ascii="Times New Roman" w:eastAsia="Calibri" w:hAnsi="Times New Roman" w:cs="Times New Roman"/>
          <w:b/>
          <w:bCs/>
          <w:sz w:val="28"/>
          <w:szCs w:val="28"/>
        </w:rPr>
        <w:t>$637.20</w:t>
      </w:r>
      <w:r w:rsidRPr="00BB16E9">
        <w:rPr>
          <w:rFonts w:ascii="Times New Roman" w:eastAsia="Calibri" w:hAnsi="Times New Roman" w:cs="Times New Roman"/>
          <w:sz w:val="28"/>
          <w:szCs w:val="28"/>
        </w:rPr>
        <w:t xml:space="preserve"> con aplicación a la cifra presupuestaria </w:t>
      </w:r>
      <w:r w:rsidRPr="00BB16E9">
        <w:rPr>
          <w:rFonts w:ascii="Times New Roman" w:eastAsia="Calibri" w:hAnsi="Times New Roman" w:cs="Times New Roman"/>
          <w:b/>
          <w:bCs/>
          <w:sz w:val="28"/>
          <w:szCs w:val="28"/>
        </w:rPr>
        <w:t>54203</w:t>
      </w:r>
      <w:r w:rsidRPr="00BB16E9">
        <w:rPr>
          <w:rFonts w:ascii="Times New Roman" w:eastAsia="Calibri" w:hAnsi="Times New Roman" w:cs="Times New Roman"/>
          <w:sz w:val="28"/>
          <w:szCs w:val="28"/>
        </w:rPr>
        <w:t xml:space="preserve"> SERVICIOS DE TELECOMUNICACIONES, para pagar a la Empresa TELEMOVIL EL SALVADOR S.A. DE C.V. (MARCELO JULIO ALEMAN ZAPATA), 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correspondiente al mes de noviembre de 2020, de conformidad a la Orden de Compra No. 40381 de fecha 30 de octubre de 2020</w:t>
      </w:r>
      <w:r w:rsidRPr="00BB16E9">
        <w:rPr>
          <w:rFonts w:ascii="Times New Roman" w:eastAsia="Calibri" w:hAnsi="Times New Roman" w:cs="Times New Roman"/>
          <w:b/>
          <w:bCs/>
          <w:sz w:val="28"/>
          <w:szCs w:val="28"/>
          <w:lang w:val="es-ES" w:eastAsia="es-ES"/>
        </w:rPr>
        <w:t>.- CERTIFÍQUESE Y NOTIFIQUESE.-</w:t>
      </w:r>
      <w:r w:rsidRPr="00BB16E9">
        <w:rPr>
          <w:rFonts w:ascii="Times New Roman" w:eastAsia="Calibri" w:hAnsi="Times New Roman" w:cs="Times New Roman"/>
          <w:sz w:val="28"/>
          <w:szCs w:val="28"/>
          <w:lang w:val="es-ES"/>
        </w:rPr>
        <w:t xml:space="preserve"> </w:t>
      </w:r>
      <w:bookmarkStart w:id="8" w:name="_Hlk58586055"/>
      <w:r w:rsidRPr="00BB16E9">
        <w:rPr>
          <w:rFonts w:ascii="Times New Roman" w:eastAsia="Calibri" w:hAnsi="Times New Roman" w:cs="Times New Roman"/>
          <w:b/>
          <w:bCs/>
          <w:sz w:val="28"/>
          <w:szCs w:val="28"/>
          <w:lang w:val="es-ES" w:eastAsia="es-ES"/>
        </w:rPr>
        <w:t>ACUERDO NUMERO DOCE.-</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15 antes 13</w:t>
      </w:r>
      <w:r w:rsidRPr="00BB16E9">
        <w:rPr>
          <w:rFonts w:ascii="Times New Roman" w:eastAsia="Calibri" w:hAnsi="Times New Roman" w:cs="Times New Roman"/>
          <w:sz w:val="28"/>
          <w:szCs w:val="28"/>
        </w:rPr>
        <w:t xml:space="preserve"> de la agenda de esta sesión: Nota de fecha 02/12/2020 enviada por la Sra. Silvia Díaz Guevara de Lara Jefe del Departamento de Recursos Humanos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Informa de la solicitud de permiso sin goce de sueldo por diez días del Señor MARCO AURELIO DE AGUIAR GARCIA Jefe por Contrato en el Despacho Municipal, durante los días del 14 al 23 de diciembre/2020, ambas fechas inclusive.- Solicita el Acuerdo Municipal correspondiente, que autorice conceder el permiso.- Dicho permiso ha sido avalado por el Alcalde Municipal Licenciado Miguel Ángel Pereira Ayala.- Se tiene nota antes mencionada; y nota de fecha 30/11/2020 de solicitud de permiso.-</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El señor Concejal Ing. Jesús Orlando </w:t>
      </w:r>
      <w:r w:rsidRPr="00BB16E9">
        <w:rPr>
          <w:rFonts w:ascii="Times New Roman" w:eastAsia="Calibri" w:hAnsi="Times New Roman" w:cs="Times New Roman"/>
          <w:sz w:val="28"/>
          <w:szCs w:val="28"/>
        </w:rPr>
        <w:t xml:space="preserve">González </w:t>
      </w:r>
      <w:r w:rsidRPr="00BB16E9">
        <w:rPr>
          <w:rFonts w:ascii="Times New Roman" w:eastAsia="Calibri" w:hAnsi="Times New Roman" w:cs="Times New Roman"/>
          <w:sz w:val="28"/>
          <w:szCs w:val="28"/>
        </w:rPr>
        <w:lastRenderedPageBreak/>
        <w:t xml:space="preserve">Hernández, manifiesta: Una consulta: Ahí referente al brasileño Marco Aurelio de Aguiar García, el año pasado él se fue de sus vacaciones anuales y por efectos del </w:t>
      </w:r>
      <w:proofErr w:type="spellStart"/>
      <w:r w:rsidRPr="00BB16E9">
        <w:rPr>
          <w:rFonts w:ascii="Times New Roman" w:eastAsia="Calibri" w:hAnsi="Times New Roman" w:cs="Times New Roman"/>
          <w:sz w:val="28"/>
          <w:szCs w:val="28"/>
        </w:rPr>
        <w:t>Covid</w:t>
      </w:r>
      <w:proofErr w:type="spellEnd"/>
      <w:r w:rsidRPr="00BB16E9">
        <w:rPr>
          <w:rFonts w:ascii="Times New Roman" w:eastAsia="Calibri" w:hAnsi="Times New Roman" w:cs="Times New Roman"/>
          <w:sz w:val="28"/>
          <w:szCs w:val="28"/>
        </w:rPr>
        <w:t xml:space="preserve">, ingresó al país, y se incorporó a la Municipalidad; entiendo que en el mes de mayo o junio.- El señor Alcalde Municipal Lic. Miguel Ángel Pereira Ayala, manifiesta: Al país, pero al trabajo no, estuvo haciendo uso del teletrabajo.- </w:t>
      </w:r>
      <w:r w:rsidRPr="00BB16E9">
        <w:rPr>
          <w:rFonts w:ascii="Times New Roman" w:eastAsia="Calibri" w:hAnsi="Times New Roman" w:cs="Times New Roman"/>
          <w:sz w:val="28"/>
          <w:szCs w:val="28"/>
          <w:lang w:val="es-SV"/>
        </w:rPr>
        <w:t xml:space="preserve">El señor Concejal Ing. Jesús Orlando </w:t>
      </w:r>
      <w:r w:rsidRPr="00BB16E9">
        <w:rPr>
          <w:rFonts w:ascii="Times New Roman" w:eastAsia="Calibri" w:hAnsi="Times New Roman" w:cs="Times New Roman"/>
          <w:sz w:val="28"/>
          <w:szCs w:val="28"/>
        </w:rPr>
        <w:t xml:space="preserve">González Hernández, manifiesta: Me llama la atención que a esta fecha, incluye con el periodo vacacional, se ve la coincidencia, bien raro estar pidiendo ese tiempo, si ya va a salir de vacaciones.- El señor Alcalde Municipal Lic. Miguel Ángel Pereira Ayala, manifiesta: Él lo está juntando con sus vacaciones, y sería sin goce de sueldo.-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sz w:val="28"/>
          <w:szCs w:val="28"/>
        </w:rPr>
        <w:t>Conceder permiso sin goce de sueldo por diez días al Señor MARCO AURELIO DE AGUIAR GARCIA Jefe por Contrato en el Despacho Municipal, durante el periodo del 14 al 23 diciembre/2020, ambas fechas inclusive, debido a que tiene que resolver tramites personales que requieren de su presencia.- Todo de conformidad Art. 12 de la Ley de Asuetos, Vacaciones y Licencias</w:t>
      </w:r>
      <w:r w:rsidRPr="00BB16E9">
        <w:rPr>
          <w:rFonts w:ascii="Times New Roman" w:eastAsia="Calibri" w:hAnsi="Times New Roman" w:cs="Times New Roman"/>
          <w:sz w:val="28"/>
          <w:szCs w:val="28"/>
          <w:lang w:val="es-ES" w:eastAsia="es-ES"/>
        </w:rPr>
        <w:t xml:space="preserve">.- </w:t>
      </w:r>
      <w:r w:rsidRPr="00BB16E9">
        <w:rPr>
          <w:rFonts w:ascii="Times New Roman" w:eastAsia="Calibri" w:hAnsi="Times New Roman" w:cs="Times New Roman"/>
          <w:b/>
          <w:bCs/>
          <w:sz w:val="28"/>
          <w:szCs w:val="28"/>
          <w:lang w:val="es-ES" w:eastAsia="es-ES"/>
        </w:rPr>
        <w:t>CERTIFÍQUESE Y NOTIFIQUESE.-</w:t>
      </w:r>
      <w:bookmarkEnd w:id="8"/>
      <w:r w:rsidRPr="00BB16E9">
        <w:rPr>
          <w:rFonts w:ascii="Times New Roman" w:eastAsia="Calibri" w:hAnsi="Times New Roman" w:cs="Times New Roman"/>
          <w:b/>
          <w:bCs/>
          <w:sz w:val="28"/>
          <w:szCs w:val="28"/>
          <w:lang w:val="es-ES" w:eastAsia="es-ES"/>
        </w:rPr>
        <w:t xml:space="preserve">   ACUERDO NUMERO TRECE.-</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16 antes 14</w:t>
      </w:r>
      <w:r w:rsidRPr="00BB16E9">
        <w:rPr>
          <w:rFonts w:ascii="Times New Roman" w:eastAsia="Calibri" w:hAnsi="Times New Roman" w:cs="Times New Roman"/>
          <w:sz w:val="28"/>
          <w:szCs w:val="28"/>
        </w:rPr>
        <w:t xml:space="preserve"> de la agenda de esta sesión: Nota de fecha 04/12/2020 enviada por la Lic. Delmy Lissette Hernández de Guzmán Tesorera Jefe Municipal de esta Alcaldía Municipal:</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Hace referencia al Proyecto “CORDÓN CUNETA, ADOQUINADO, PAVIMENTO ASFALTICO E INTRODUCCIÓN DE AGUAS NEGRAS Y POTABLE EN DIFERENTES CALLES DE COLONIAS DE LA ZONA NOR ORIENTE DE LA CIUDAD DE SAN MIGUEL”.- Según Acuerdo Municipal N° 11 acta N° 48 de fecha 14 de noviembre de 2020 el Concejo Municipal acordó ADJUDICAR la Contratación del realizador para el proyecto, por la cantidad de </w:t>
      </w:r>
      <w:r w:rsidRPr="00BB16E9">
        <w:rPr>
          <w:rFonts w:ascii="Times New Roman" w:eastAsia="Calibri" w:hAnsi="Times New Roman" w:cs="Times New Roman"/>
          <w:b/>
          <w:bCs/>
          <w:sz w:val="28"/>
          <w:szCs w:val="28"/>
        </w:rPr>
        <w:t>$852,547.61</w:t>
      </w:r>
      <w:r w:rsidRPr="00BB16E9">
        <w:rPr>
          <w:rFonts w:ascii="Times New Roman" w:eastAsia="Calibri" w:hAnsi="Times New Roman" w:cs="Times New Roman"/>
          <w:sz w:val="28"/>
          <w:szCs w:val="28"/>
        </w:rPr>
        <w:t>, así como Acuerdo Municipal N° 27 acta N°49 de fecha 26/11/2020 de autorización de erogación de fondos FODES 75%.- Considerando que se hace necesario la apertura de cuentas para efectos de control, solicita</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la apertura de una cuenta corriente, el cual se propone en el Banco América Central.- Se tienen copias de Acuerdos Municipales antes referenciados.-</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El señor Concejal Cap. Mauricio Ernesto Campos Martínez, manifiesta: De acuerdo a lo manifestado en el numeral de la apertura de la cuenta, esta cuenta se estaría abriendo con los </w:t>
      </w:r>
      <w:r w:rsidRPr="00BB16E9">
        <w:rPr>
          <w:rFonts w:ascii="Times New Roman" w:eastAsia="Calibri" w:hAnsi="Times New Roman" w:cs="Times New Roman"/>
          <w:b/>
          <w:bCs/>
          <w:sz w:val="28"/>
          <w:szCs w:val="28"/>
        </w:rPr>
        <w:t>$852,547.61</w:t>
      </w:r>
      <w:r w:rsidRPr="00BB16E9">
        <w:rPr>
          <w:rFonts w:ascii="Times New Roman" w:eastAsia="Calibri" w:hAnsi="Times New Roman" w:cs="Times New Roman"/>
          <w:sz w:val="28"/>
          <w:szCs w:val="28"/>
        </w:rPr>
        <w:t xml:space="preserve">, señor Secretario: Solicitaría después que se haga la apertura respectiva, una copia de la transferencia bancaria que se ejecute para la apertura de esta cuenta, ya que de acuerdo al Código Municipal, para cada proyecto deben estar los costos estimados, por eso se hace la cuenta bancaria para depositar y ya estén </w:t>
      </w:r>
      <w:r w:rsidRPr="00BB16E9">
        <w:rPr>
          <w:rFonts w:ascii="Times New Roman" w:eastAsia="Calibri" w:hAnsi="Times New Roman" w:cs="Times New Roman"/>
          <w:sz w:val="28"/>
          <w:szCs w:val="28"/>
        </w:rPr>
        <w:lastRenderedPageBreak/>
        <w:t xml:space="preserve">reservados dichos fondos, por lo tanto solicito copia ya sea electrónica o que se haga manual dicha transferencia.- El señor Concejal Ing. Jesús Orlando González Hernández, manifiesta: Una pregunta: Alcalde, ésta apertura está relacionada con la Supervisión del proyecto que tiene incumplimiento.- El señor Alcalde Municipal Lic. Miguel Ángel Pereira Ayala, manifiesta: Sí, tiene relación.- El señor Concejal Ing. Jesús Orlando González Hernández, manifiesta: Será prudente aperturarla.- El señor Alcalde Municipal Lic. Miguel Ángel Pereira Ayala, manifiesta: Sí, porque son procesos diferentes.-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color w:val="000000"/>
          <w:sz w:val="28"/>
          <w:szCs w:val="28"/>
        </w:rPr>
        <w:t>1°)</w:t>
      </w:r>
      <w:r w:rsidRPr="00BB16E9">
        <w:rPr>
          <w:rFonts w:ascii="Times New Roman" w:eastAsia="Calibri" w:hAnsi="Times New Roman" w:cs="Times New Roman"/>
          <w:color w:val="000000"/>
          <w:sz w:val="28"/>
          <w:szCs w:val="28"/>
        </w:rPr>
        <w:t xml:space="preserve"> </w:t>
      </w:r>
      <w:r w:rsidRPr="00BB16E9">
        <w:rPr>
          <w:rFonts w:ascii="Times New Roman" w:eastAsia="Calibri" w:hAnsi="Times New Roman" w:cs="Times New Roman"/>
          <w:sz w:val="28"/>
          <w:szCs w:val="28"/>
        </w:rPr>
        <w:t xml:space="preserve">Aperturar una cuenta corriente en el Banco América Central, para la ejecución del proyecto CORDÓN CUNETA, ADOQUINADO, PAVIMENTO ASFALTICO E INTRODUCCIÓN DE AGUAS NEGRAS Y POTABLE EN DIFERENTES CALLES DE COLONIAS DE LA ZONA NOR ORIENTE DE LA CIUDAD DE SAN MIGUEL”, Cuenta a denominarse: ALCALDIA DE SAN MIGUEL/ CORDÓN CUNETA, ADOQUINADO, PAVIMENTO ASFALTICO E INTRODUCCIÓN DE AGUAS NEGRAS Y POTABLE EN DIFERENTES CALLES DE COLONIAS DE LA ZONA NOR ORIENTE /FONDO FODES 75%,  por el monto de </w:t>
      </w:r>
      <w:r w:rsidRPr="00BB16E9">
        <w:rPr>
          <w:rFonts w:ascii="Times New Roman" w:eastAsia="Calibri" w:hAnsi="Times New Roman" w:cs="Times New Roman"/>
          <w:b/>
          <w:bCs/>
          <w:sz w:val="28"/>
          <w:szCs w:val="28"/>
        </w:rPr>
        <w:t>$852,547.61</w:t>
      </w:r>
      <w:r w:rsidRPr="00BB16E9">
        <w:rPr>
          <w:rFonts w:ascii="Times New Roman" w:eastAsia="Calibri" w:hAnsi="Times New Roman" w:cs="Times New Roman"/>
          <w:sz w:val="28"/>
          <w:szCs w:val="28"/>
        </w:rPr>
        <w:t xml:space="preserve"> de la ejecución, más el monto que resulte de la Supervisión del proyecto.- </w:t>
      </w:r>
      <w:r w:rsidRPr="00BB16E9">
        <w:rPr>
          <w:rFonts w:ascii="Times New Roman" w:eastAsia="Calibri" w:hAnsi="Times New Roman" w:cs="Times New Roman"/>
          <w:b/>
          <w:bCs/>
          <w:sz w:val="28"/>
          <w:szCs w:val="28"/>
        </w:rPr>
        <w:t xml:space="preserve">2°) </w:t>
      </w:r>
      <w:r w:rsidRPr="00BB16E9">
        <w:rPr>
          <w:rFonts w:ascii="Times New Roman" w:eastAsia="Calibri" w:hAnsi="Times New Roman" w:cs="Times New Roman"/>
          <w:sz w:val="28"/>
          <w:szCs w:val="28"/>
        </w:rPr>
        <w:t xml:space="preserve">Nombrar refrendarios de la cuenta respectiva a los señores Alcalde Municipal Licenciado Miguel Ángel Pereira Ayala, Síndico Municipal Licenciado José Ebanan Quintanilla Gómez; y Tesorera Municipal Licenciada Delmy Lissette Hernández de Guzmán, autorizando que en la emisión de cada cheque debe ser indispensable la firma de la Tesorera Municipal, más una firma de los refrendarios.- </w:t>
      </w:r>
      <w:r w:rsidRPr="00BB16E9">
        <w:rPr>
          <w:rFonts w:ascii="Times New Roman" w:eastAsia="Calibri" w:hAnsi="Times New Roman" w:cs="Times New Roman"/>
          <w:b/>
          <w:bCs/>
          <w:sz w:val="28"/>
          <w:szCs w:val="28"/>
        </w:rPr>
        <w:t xml:space="preserve">3°) </w:t>
      </w:r>
      <w:r w:rsidRPr="00BB16E9">
        <w:rPr>
          <w:rFonts w:ascii="Times New Roman" w:eastAsia="Calibri" w:hAnsi="Times New Roman" w:cs="Times New Roman"/>
          <w:sz w:val="28"/>
          <w:szCs w:val="28"/>
        </w:rPr>
        <w:t>Autorizar el cierre de la cuenta pertinente, una vez se haya liquidado el proyecto</w:t>
      </w:r>
      <w:r w:rsidRPr="00BB16E9">
        <w:rPr>
          <w:rFonts w:ascii="Times New Roman" w:eastAsia="Calibri" w:hAnsi="Times New Roman" w:cs="Times New Roman"/>
          <w:sz w:val="28"/>
          <w:szCs w:val="28"/>
          <w:lang w:val="es-ES" w:eastAsia="es-ES"/>
        </w:rPr>
        <w:t>.-</w:t>
      </w:r>
      <w:r w:rsidRPr="00BB16E9">
        <w:rPr>
          <w:rFonts w:ascii="Times New Roman" w:eastAsia="Calibri" w:hAnsi="Times New Roman" w:cs="Times New Roman"/>
          <w:b/>
          <w:bCs/>
          <w:sz w:val="28"/>
          <w:szCs w:val="28"/>
          <w:lang w:val="es-ES" w:eastAsia="es-ES"/>
        </w:rPr>
        <w:t xml:space="preserve"> CERTIFÍQUESE Y NOTIFIQUESE.- ACUERDO NUMERO CATORCE.-</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17 antes 15</w:t>
      </w:r>
      <w:r w:rsidRPr="00BB16E9">
        <w:rPr>
          <w:rFonts w:ascii="Times New Roman" w:eastAsia="Calibri" w:hAnsi="Times New Roman" w:cs="Times New Roman"/>
          <w:sz w:val="28"/>
          <w:szCs w:val="28"/>
        </w:rPr>
        <w:t xml:space="preserve"> de la agenda de esta sesión: Nota de fecha 04/12/2020 enviada por la Lic. Delmy Lissette Hernández de Guzmán Tesorera Jefe Municipal de esta Alcaldía Municipal:</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Hace referencia al Proyecto CONSTRUCCIÓN DE PUENTE EN COLONIA SAN CARLOS, MUNICIPIO DE SAN MIGUEL, DEPARTAMENTO DE SAN MIGUEL.- Según Acuerdo Municipal N° 13 acta N° 48 de fecha 14 de noviembre de 2020 el Concejo Municipal acordó ADJUDICAR la contratación del realizador para el proyecto, por la cantidad de </w:t>
      </w:r>
      <w:r w:rsidRPr="00BB16E9">
        <w:rPr>
          <w:rFonts w:ascii="Times New Roman" w:eastAsia="Calibri" w:hAnsi="Times New Roman" w:cs="Times New Roman"/>
          <w:b/>
          <w:bCs/>
          <w:sz w:val="28"/>
          <w:szCs w:val="28"/>
        </w:rPr>
        <w:t>$107,987.66</w:t>
      </w:r>
      <w:r w:rsidRPr="00BB16E9">
        <w:rPr>
          <w:rFonts w:ascii="Times New Roman" w:eastAsia="Calibri" w:hAnsi="Times New Roman" w:cs="Times New Roman"/>
          <w:sz w:val="28"/>
          <w:szCs w:val="28"/>
        </w:rPr>
        <w:t xml:space="preserve">, así como Acuerdo Municipal N° 26 acta N° 49 </w:t>
      </w:r>
      <w:r w:rsidRPr="00BB16E9">
        <w:rPr>
          <w:rFonts w:ascii="Times New Roman" w:eastAsia="Calibri" w:hAnsi="Times New Roman" w:cs="Times New Roman"/>
          <w:sz w:val="28"/>
          <w:szCs w:val="28"/>
        </w:rPr>
        <w:lastRenderedPageBreak/>
        <w:t>de fecha 26/11/2020 de autorización de erogación de fondos FODES  75%.-Considerando que se hace necesario la apertura de cuentas para efectos de control, solicita la apertura de una cuenta corriente, el cual se propone en el Banco América Central.- Se tiene Acuerdos Municipales antes referenciados.-</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 xml:space="preserve">1°) </w:t>
      </w:r>
      <w:r w:rsidRPr="00BB16E9">
        <w:rPr>
          <w:rFonts w:ascii="Times New Roman" w:eastAsia="Calibri" w:hAnsi="Times New Roman" w:cs="Times New Roman"/>
          <w:sz w:val="28"/>
          <w:szCs w:val="28"/>
        </w:rPr>
        <w:t xml:space="preserve">Aperturar de una cuenta corriente en el Banco América Central, para la ejecución del proyecto CONSTRUCCIÓN DE PUENTE EN COLONIA SAN CARLOS, MUNICIPIO DE SAN MIGUEL, DEPARTAMENTO DE SAN MIGUEL, Cuenta a denominarse: ALCALDIA DE SAN MIGUEL/ CONSTRUCCIÓN DE PUENTE EN COLONIA SAN CARLOS, MUNICIPIO DE SAN MIGUEL, /FONDO FODES 75%, por el monto </w:t>
      </w:r>
      <w:r w:rsidRPr="00BB16E9">
        <w:rPr>
          <w:rFonts w:ascii="Times New Roman" w:eastAsia="Calibri" w:hAnsi="Times New Roman" w:cs="Times New Roman"/>
          <w:b/>
          <w:bCs/>
          <w:sz w:val="28"/>
          <w:szCs w:val="28"/>
        </w:rPr>
        <w:t>$107,987.66</w:t>
      </w:r>
      <w:r w:rsidRPr="00BB16E9">
        <w:rPr>
          <w:rFonts w:ascii="Times New Roman" w:eastAsia="Calibri" w:hAnsi="Times New Roman" w:cs="Times New Roman"/>
          <w:sz w:val="28"/>
          <w:szCs w:val="28"/>
        </w:rPr>
        <w:t xml:space="preserve"> de la ejecución, más el monto que resulte de la supervisión del proyecto.- </w:t>
      </w:r>
      <w:r w:rsidRPr="00BB16E9">
        <w:rPr>
          <w:rFonts w:ascii="Times New Roman" w:eastAsia="Calibri" w:hAnsi="Times New Roman" w:cs="Times New Roman"/>
          <w:b/>
          <w:bCs/>
          <w:sz w:val="28"/>
          <w:szCs w:val="28"/>
        </w:rPr>
        <w:t>2°)</w:t>
      </w:r>
      <w:r w:rsidRPr="00BB16E9">
        <w:rPr>
          <w:rFonts w:ascii="Times New Roman" w:eastAsia="Calibri" w:hAnsi="Times New Roman" w:cs="Times New Roman"/>
          <w:sz w:val="28"/>
          <w:szCs w:val="28"/>
        </w:rPr>
        <w:t xml:space="preserve"> Nombrar refrendarios de la cuenta respectiva a los señores Alcalde Municipal Licenciado Miguel Ángel Pereira Ayala, Síndico Municipal Licenciado José Ebanan Quintanilla Gómez; y Tesorera Municipal Licenciada Delmy Lissette Hernández de Guzmán, autorizando que en la emisión de cada cheque debe ser indispensable la firma de la Tesorera Municipal, más una firma de los refrendarios.- </w:t>
      </w:r>
      <w:r w:rsidRPr="00BB16E9">
        <w:rPr>
          <w:rFonts w:ascii="Times New Roman" w:eastAsia="Calibri" w:hAnsi="Times New Roman" w:cs="Times New Roman"/>
          <w:b/>
          <w:bCs/>
          <w:sz w:val="28"/>
          <w:szCs w:val="28"/>
        </w:rPr>
        <w:t>3°)</w:t>
      </w:r>
      <w:r w:rsidRPr="00BB16E9">
        <w:rPr>
          <w:rFonts w:ascii="Times New Roman" w:eastAsia="Calibri" w:hAnsi="Times New Roman" w:cs="Times New Roman"/>
          <w:sz w:val="28"/>
          <w:szCs w:val="28"/>
        </w:rPr>
        <w:t xml:space="preserve"> Autorizar el cierre de la cuenta pertinente, una vez se haya liquidado el proyecto</w:t>
      </w:r>
      <w:r w:rsidRPr="00BB16E9">
        <w:rPr>
          <w:rFonts w:ascii="Times New Roman" w:eastAsia="Calibri" w:hAnsi="Times New Roman" w:cs="Times New Roman"/>
          <w:b/>
          <w:bCs/>
          <w:sz w:val="28"/>
          <w:szCs w:val="28"/>
          <w:lang w:val="es-ES" w:eastAsia="es-ES"/>
        </w:rPr>
        <w:t>.- CERTIFÍQUESE Y NOTIFIQUESE.- ACUERDO NUMERO QUINCE.-</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18 antes 16</w:t>
      </w:r>
      <w:r w:rsidRPr="00BB16E9">
        <w:rPr>
          <w:rFonts w:ascii="Times New Roman" w:eastAsia="Calibri" w:hAnsi="Times New Roman" w:cs="Times New Roman"/>
          <w:sz w:val="28"/>
          <w:szCs w:val="28"/>
        </w:rPr>
        <w:t xml:space="preserve"> de la agenda de esta sesión: Memorándum de fecha 04/12/2020 enviado</w:t>
      </w:r>
      <w:r w:rsidRPr="00BB16E9">
        <w:rPr>
          <w:rFonts w:ascii="Times New Roman" w:eastAsia="Calibri" w:hAnsi="Times New Roman" w:cs="Times New Roman"/>
          <w:color w:val="000000"/>
          <w:sz w:val="28"/>
          <w:szCs w:val="28"/>
        </w:rPr>
        <w:t xml:space="preserve"> por el señor Gerente General Carlos René Luna Salazar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color w:val="000000"/>
          <w:sz w:val="28"/>
          <w:szCs w:val="28"/>
        </w:rPr>
        <w:t xml:space="preserve">De conformidad a: </w:t>
      </w:r>
      <w:r w:rsidRPr="00BB16E9">
        <w:rPr>
          <w:rFonts w:ascii="Times New Roman" w:eastAsia="Calibri" w:hAnsi="Times New Roman" w:cs="Times New Roman"/>
          <w:b/>
          <w:bCs/>
          <w:color w:val="000000"/>
          <w:sz w:val="28"/>
          <w:szCs w:val="28"/>
        </w:rPr>
        <w:t>1)</w:t>
      </w:r>
      <w:r w:rsidRPr="00BB16E9">
        <w:rPr>
          <w:rFonts w:ascii="Times New Roman" w:eastAsia="Calibri" w:hAnsi="Times New Roman" w:cs="Times New Roman"/>
          <w:color w:val="000000"/>
          <w:sz w:val="28"/>
          <w:szCs w:val="28"/>
        </w:rPr>
        <w:t xml:space="preserve"> Convenio de Ejecución entre el Fondo de Inversión Social para el Desarrollo Local de El Salvador (FISDL) y el Gobierno Municipal de San Miguel, Departamento de San Miguel; en el marco del proyecto Espacios Seguros de Convivencia para Jóvenes en El Salvador (CONVIVIR), conforme al contrato de préstamo y aporte financiero celebrado el 25 de noviembre de 2013 entre el KFW y la República de El Salvador, </w:t>
      </w:r>
      <w:r w:rsidRPr="00BB16E9">
        <w:rPr>
          <w:rFonts w:ascii="Times New Roman" w:eastAsia="Calibri" w:hAnsi="Times New Roman" w:cs="Times New Roman"/>
          <w:b/>
          <w:bCs/>
          <w:color w:val="000000"/>
          <w:sz w:val="28"/>
          <w:szCs w:val="28"/>
        </w:rPr>
        <w:t>2)</w:t>
      </w:r>
      <w:r w:rsidRPr="00BB16E9">
        <w:rPr>
          <w:rFonts w:ascii="Times New Roman" w:eastAsia="Calibri" w:hAnsi="Times New Roman" w:cs="Times New Roman"/>
          <w:color w:val="000000"/>
          <w:sz w:val="28"/>
          <w:szCs w:val="28"/>
        </w:rPr>
        <w:t xml:space="preserve"> nota de fecha 01/12/2020 firmada por la Arquitecta Débora Elena Villeda de Cruz Asesora Municipal del Fondo de Inversión Social para el Desarrollo Local FISDL, mediante la cual solicita Acuerdo Municipal en el que se proporcione autorización al señor Alcalde Municipal para la firma del Convenio del Proyecto “CONSTRUCCIÓN DE PISCINA SEMIOLÍMPICA EN COMPLEJO CHARLAIX”; y </w:t>
      </w:r>
      <w:r w:rsidRPr="00BB16E9">
        <w:rPr>
          <w:rFonts w:ascii="Times New Roman" w:eastAsia="Calibri" w:hAnsi="Times New Roman" w:cs="Times New Roman"/>
          <w:b/>
          <w:bCs/>
          <w:color w:val="000000"/>
          <w:sz w:val="28"/>
          <w:szCs w:val="28"/>
        </w:rPr>
        <w:t>3)</w:t>
      </w:r>
      <w:r w:rsidRPr="00BB16E9">
        <w:rPr>
          <w:rFonts w:ascii="Times New Roman" w:eastAsia="Calibri" w:hAnsi="Times New Roman" w:cs="Times New Roman"/>
          <w:color w:val="000000"/>
          <w:sz w:val="28"/>
          <w:szCs w:val="28"/>
        </w:rPr>
        <w:t xml:space="preserve"> Acuerdo Municipal N° </w:t>
      </w:r>
      <w:r w:rsidRPr="00BB16E9">
        <w:rPr>
          <w:rFonts w:ascii="Times New Roman" w:eastAsia="Calibri" w:hAnsi="Times New Roman" w:cs="Times New Roman"/>
          <w:color w:val="000000"/>
          <w:sz w:val="28"/>
          <w:szCs w:val="28"/>
        </w:rPr>
        <w:lastRenderedPageBreak/>
        <w:t xml:space="preserve">7 acta N° 42 de la Sesión Extraordinaria del 23/10/2020  mediante el cual el Concejo Municipal acordó aprobar la contrapartida de fondos FODES por la suma de </w:t>
      </w:r>
      <w:r w:rsidRPr="00BB16E9">
        <w:rPr>
          <w:rFonts w:ascii="Times New Roman" w:eastAsia="Calibri" w:hAnsi="Times New Roman" w:cs="Times New Roman"/>
          <w:b/>
          <w:bCs/>
          <w:color w:val="000000"/>
          <w:sz w:val="28"/>
          <w:szCs w:val="28"/>
        </w:rPr>
        <w:t>$108,378.19,</w:t>
      </w:r>
      <w:r w:rsidRPr="00BB16E9">
        <w:rPr>
          <w:rFonts w:ascii="Times New Roman" w:eastAsia="Calibri" w:hAnsi="Times New Roman" w:cs="Times New Roman"/>
          <w:color w:val="000000"/>
          <w:sz w:val="28"/>
          <w:szCs w:val="28"/>
        </w:rPr>
        <w:t xml:space="preserve"> de los cuales </w:t>
      </w:r>
      <w:r w:rsidRPr="00BB16E9">
        <w:rPr>
          <w:rFonts w:ascii="Times New Roman" w:eastAsia="Calibri" w:hAnsi="Times New Roman" w:cs="Times New Roman"/>
          <w:b/>
          <w:bCs/>
          <w:color w:val="000000"/>
          <w:sz w:val="28"/>
          <w:szCs w:val="28"/>
        </w:rPr>
        <w:t>$106,053.14</w:t>
      </w:r>
      <w:r w:rsidRPr="00BB16E9">
        <w:rPr>
          <w:rFonts w:ascii="Times New Roman" w:eastAsia="Calibri" w:hAnsi="Times New Roman" w:cs="Times New Roman"/>
          <w:color w:val="000000"/>
          <w:sz w:val="28"/>
          <w:szCs w:val="28"/>
        </w:rPr>
        <w:t xml:space="preserve"> son en efectivo, y </w:t>
      </w:r>
      <w:r w:rsidRPr="00BB16E9">
        <w:rPr>
          <w:rFonts w:ascii="Times New Roman" w:eastAsia="Calibri" w:hAnsi="Times New Roman" w:cs="Times New Roman"/>
          <w:b/>
          <w:bCs/>
          <w:color w:val="000000"/>
          <w:sz w:val="28"/>
          <w:szCs w:val="28"/>
        </w:rPr>
        <w:t>$2,325.05</w:t>
      </w:r>
      <w:r w:rsidRPr="00BB16E9">
        <w:rPr>
          <w:rFonts w:ascii="Times New Roman" w:eastAsia="Calibri" w:hAnsi="Times New Roman" w:cs="Times New Roman"/>
          <w:color w:val="000000"/>
          <w:sz w:val="28"/>
          <w:szCs w:val="28"/>
        </w:rPr>
        <w:t xml:space="preserve"> en especies, con aplicación a la cifra presupuestaria </w:t>
      </w:r>
      <w:r w:rsidRPr="00BB16E9">
        <w:rPr>
          <w:rFonts w:ascii="Times New Roman" w:eastAsia="Calibri" w:hAnsi="Times New Roman" w:cs="Times New Roman"/>
          <w:b/>
          <w:bCs/>
          <w:color w:val="000000"/>
          <w:sz w:val="28"/>
          <w:szCs w:val="28"/>
        </w:rPr>
        <w:t>61603</w:t>
      </w:r>
      <w:r w:rsidRPr="00BB16E9">
        <w:rPr>
          <w:rFonts w:ascii="Times New Roman" w:eastAsia="Calibri" w:hAnsi="Times New Roman" w:cs="Times New Roman"/>
          <w:color w:val="000000"/>
          <w:sz w:val="28"/>
          <w:szCs w:val="28"/>
        </w:rPr>
        <w:t>-EDUCACIÓN Y RECREACIÓN, por parte de la Alcaldía Municipal de San Miguel, para el proyecto “CONSTRUCCIÓN DE UNA PISCINA SEMI OLÍMPICA EN COMPLEJO CHARLAIX”; solicita Acuerdo Municipal para autorizar al señor Alcalde Municipal Licenciado Miguel Ángel Pereira Ayala suscriba convenio.-</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Se tiene nota de fecha 01/12/2020 firmada por </w:t>
      </w:r>
      <w:r w:rsidRPr="00BB16E9">
        <w:rPr>
          <w:rFonts w:ascii="Times New Roman" w:eastAsia="Calibri" w:hAnsi="Times New Roman" w:cs="Times New Roman"/>
          <w:color w:val="000000"/>
          <w:sz w:val="28"/>
          <w:szCs w:val="28"/>
        </w:rPr>
        <w:t>la Arquitecta Débora Elena Villeda de Cruz Asesora Municipal del FISDL, borrador de Convenio; y copia de Acuerdo Municipal antes referenciado.-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color w:val="000000"/>
          <w:sz w:val="28"/>
          <w:szCs w:val="28"/>
        </w:rPr>
        <w:t>Autorizar al señor Alcalde Municipal Licenciado Miguel Ángel Pereira Ayala suscriba CONVENIO TRIPARTITO DE EJECUCIÓN ENTRE EL FONDO DE INVERSIÓN SOCIAL PARA EL DESARROLLO LOCAL DE EL SALVADOR FISDL, LA MUNICIPALIDAD DE SAN MIGUEL, DEPARTAMENTO DE SAN MIGUEL, LA COMUNIDAD COLONIA SANTA EMILIA, PROGRAMA ESPACIOS SEGUROS DE CONVIVENCIA PARA JÓVENES EN EL SALVADOR (CONVIVIR). MODALIDAD DE EJECUCIÓN DESCENTRALIZADA - Proyectos Ejecutados por la Comunidad (PEC).- Convenio que será elaborado, y autenticado por el Departamento de Asesoría Legal de esta Municipalidad, en coordinación con el FISDL</w:t>
      </w:r>
      <w:r w:rsidRPr="00BB16E9">
        <w:rPr>
          <w:rFonts w:ascii="Times New Roman" w:eastAsia="Calibri" w:hAnsi="Times New Roman" w:cs="Times New Roman"/>
          <w:b/>
          <w:bCs/>
          <w:sz w:val="28"/>
          <w:szCs w:val="28"/>
          <w:lang w:val="es-ES" w:eastAsia="es-ES"/>
        </w:rPr>
        <w:t>.- CERTIFÍQUESE Y NOTIFIQUESE.- ACUERDO NUMERO DIECISEIS.-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19 antes 17</w:t>
      </w:r>
      <w:r w:rsidRPr="00BB16E9">
        <w:rPr>
          <w:rFonts w:ascii="Times New Roman" w:eastAsia="Calibri" w:hAnsi="Times New Roman" w:cs="Times New Roman"/>
          <w:sz w:val="28"/>
          <w:szCs w:val="28"/>
        </w:rPr>
        <w:t xml:space="preserve"> de la agenda de esta sesión: Nota de fecha 07/12/2020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De conformidad al Acuerdo Municipal No.7 acta No.49 del 26/11/2020, y haber realizado el Código-LG-73-2020-AMSM “ADQUISICION DE REPUESTOS PARA LA REPARACION DE SISTEMA DE RODAJE DE TRACTOR KOMATSU D 65 EX 12”.- Se publicó el proceso en la página del Ministerio de Hacienda www.comprasal.gob.sv No. del proceso 20200103.- Se recibió oferta de CONSTRUMARKET S.A. DE C.V. (SOSIMO ALVARADO GARCIA), de conformidad al detalle:</w:t>
      </w:r>
    </w:p>
    <w:tbl>
      <w:tblPr>
        <w:tblW w:w="9776" w:type="dxa"/>
        <w:jc w:val="center"/>
        <w:tblCellMar>
          <w:left w:w="70" w:type="dxa"/>
          <w:right w:w="70" w:type="dxa"/>
        </w:tblCellMar>
        <w:tblLook w:val="04A0" w:firstRow="1" w:lastRow="0" w:firstColumn="1" w:lastColumn="0" w:noHBand="0" w:noVBand="1"/>
      </w:tblPr>
      <w:tblGrid>
        <w:gridCol w:w="1200"/>
        <w:gridCol w:w="1200"/>
        <w:gridCol w:w="3240"/>
        <w:gridCol w:w="2293"/>
        <w:gridCol w:w="1843"/>
      </w:tblGrid>
      <w:tr w:rsidR="00BB16E9" w:rsidRPr="00BB16E9" w14:paraId="523F41F8" w14:textId="77777777" w:rsidTr="00D92E0A">
        <w:trPr>
          <w:trHeight w:val="819"/>
          <w:jc w:val="center"/>
        </w:trPr>
        <w:tc>
          <w:tcPr>
            <w:tcW w:w="97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2A0AC"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lastRenderedPageBreak/>
              <w:t>CONSTRUMARKET S.A. DE C.V. (SOSIMO ALVARADO GARCIA)</w:t>
            </w:r>
          </w:p>
          <w:p w14:paraId="7C9A9B28" w14:textId="77777777" w:rsidR="00BB16E9" w:rsidRPr="00BB16E9" w:rsidRDefault="00BB16E9" w:rsidP="00BB16E9">
            <w:pPr>
              <w:spacing w:after="0" w:line="240" w:lineRule="auto"/>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tc>
      </w:tr>
      <w:tr w:rsidR="00BB16E9" w:rsidRPr="00BB16E9" w14:paraId="6AE90D2A" w14:textId="77777777" w:rsidTr="00D92E0A">
        <w:trPr>
          <w:trHeight w:val="48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FD2AB6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CANT.</w:t>
            </w:r>
          </w:p>
        </w:tc>
        <w:tc>
          <w:tcPr>
            <w:tcW w:w="1200" w:type="dxa"/>
            <w:tcBorders>
              <w:top w:val="nil"/>
              <w:left w:val="nil"/>
              <w:bottom w:val="single" w:sz="4" w:space="0" w:color="auto"/>
              <w:right w:val="single" w:sz="4" w:space="0" w:color="auto"/>
            </w:tcBorders>
            <w:shd w:val="clear" w:color="auto" w:fill="auto"/>
            <w:vAlign w:val="center"/>
            <w:hideMark/>
          </w:tcPr>
          <w:p w14:paraId="3007306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UNIDAD DE MEDIDA</w:t>
            </w:r>
          </w:p>
        </w:tc>
        <w:tc>
          <w:tcPr>
            <w:tcW w:w="3240" w:type="dxa"/>
            <w:tcBorders>
              <w:top w:val="nil"/>
              <w:left w:val="nil"/>
              <w:bottom w:val="single" w:sz="4" w:space="0" w:color="auto"/>
              <w:right w:val="single" w:sz="4" w:space="0" w:color="auto"/>
            </w:tcBorders>
            <w:shd w:val="clear" w:color="auto" w:fill="auto"/>
            <w:vAlign w:val="center"/>
            <w:hideMark/>
          </w:tcPr>
          <w:p w14:paraId="1ED84439"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DESCRIPCION</w:t>
            </w:r>
          </w:p>
        </w:tc>
        <w:tc>
          <w:tcPr>
            <w:tcW w:w="2293" w:type="dxa"/>
            <w:tcBorders>
              <w:top w:val="nil"/>
              <w:left w:val="nil"/>
              <w:bottom w:val="single" w:sz="4" w:space="0" w:color="auto"/>
              <w:right w:val="single" w:sz="4" w:space="0" w:color="auto"/>
            </w:tcBorders>
            <w:shd w:val="clear" w:color="auto" w:fill="auto"/>
            <w:vAlign w:val="center"/>
            <w:hideMark/>
          </w:tcPr>
          <w:p w14:paraId="69BDF4A7"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PRECIO UNITARIO </w:t>
            </w:r>
          </w:p>
        </w:tc>
        <w:tc>
          <w:tcPr>
            <w:tcW w:w="1843" w:type="dxa"/>
            <w:tcBorders>
              <w:top w:val="nil"/>
              <w:left w:val="nil"/>
              <w:bottom w:val="single" w:sz="4" w:space="0" w:color="auto"/>
              <w:right w:val="single" w:sz="4" w:space="0" w:color="auto"/>
            </w:tcBorders>
            <w:shd w:val="clear" w:color="auto" w:fill="auto"/>
            <w:vAlign w:val="center"/>
            <w:hideMark/>
          </w:tcPr>
          <w:p w14:paraId="375FA27B"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PRECIO TOTAL </w:t>
            </w:r>
          </w:p>
        </w:tc>
      </w:tr>
      <w:tr w:rsidR="00BB16E9" w:rsidRPr="00BB16E9" w14:paraId="42826ECB" w14:textId="77777777" w:rsidTr="00D92E0A">
        <w:trPr>
          <w:trHeight w:val="48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9AB0537"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vAlign w:val="center"/>
            <w:hideMark/>
          </w:tcPr>
          <w:p w14:paraId="00F3B353"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w:t>
            </w:r>
          </w:p>
        </w:tc>
        <w:tc>
          <w:tcPr>
            <w:tcW w:w="3240" w:type="dxa"/>
            <w:tcBorders>
              <w:top w:val="nil"/>
              <w:left w:val="nil"/>
              <w:bottom w:val="single" w:sz="4" w:space="0" w:color="auto"/>
              <w:right w:val="single" w:sz="4" w:space="0" w:color="auto"/>
            </w:tcBorders>
            <w:shd w:val="clear" w:color="auto" w:fill="auto"/>
            <w:vAlign w:val="center"/>
            <w:hideMark/>
          </w:tcPr>
          <w:p w14:paraId="20332E4D"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54118 HERRAMIENTAS, REPUESTOS Y ACCESORIOS</w:t>
            </w:r>
          </w:p>
        </w:tc>
        <w:tc>
          <w:tcPr>
            <w:tcW w:w="2293" w:type="dxa"/>
            <w:tcBorders>
              <w:top w:val="nil"/>
              <w:left w:val="nil"/>
              <w:bottom w:val="single" w:sz="4" w:space="0" w:color="auto"/>
              <w:right w:val="single" w:sz="4" w:space="0" w:color="auto"/>
            </w:tcBorders>
            <w:shd w:val="clear" w:color="auto" w:fill="auto"/>
            <w:vAlign w:val="center"/>
            <w:hideMark/>
          </w:tcPr>
          <w:p w14:paraId="66840DD3"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w:t>
            </w:r>
          </w:p>
        </w:tc>
        <w:tc>
          <w:tcPr>
            <w:tcW w:w="1843" w:type="dxa"/>
            <w:tcBorders>
              <w:top w:val="nil"/>
              <w:left w:val="nil"/>
              <w:bottom w:val="single" w:sz="4" w:space="0" w:color="auto"/>
              <w:right w:val="single" w:sz="4" w:space="0" w:color="auto"/>
            </w:tcBorders>
            <w:shd w:val="clear" w:color="auto" w:fill="auto"/>
            <w:vAlign w:val="center"/>
            <w:hideMark/>
          </w:tcPr>
          <w:p w14:paraId="7313326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w:t>
            </w:r>
          </w:p>
        </w:tc>
      </w:tr>
      <w:tr w:rsidR="00BB16E9" w:rsidRPr="00BB16E9" w14:paraId="3EC91A18"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E12A81"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2</w:t>
            </w:r>
          </w:p>
        </w:tc>
        <w:tc>
          <w:tcPr>
            <w:tcW w:w="1200" w:type="dxa"/>
            <w:tcBorders>
              <w:top w:val="nil"/>
              <w:left w:val="nil"/>
              <w:bottom w:val="single" w:sz="4" w:space="0" w:color="auto"/>
              <w:right w:val="single" w:sz="4" w:space="0" w:color="auto"/>
            </w:tcBorders>
            <w:shd w:val="clear" w:color="auto" w:fill="auto"/>
            <w:vAlign w:val="center"/>
            <w:hideMark/>
          </w:tcPr>
          <w:p w14:paraId="792858A6"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UNIDAD</w:t>
            </w:r>
          </w:p>
        </w:tc>
        <w:tc>
          <w:tcPr>
            <w:tcW w:w="3240" w:type="dxa"/>
            <w:tcBorders>
              <w:top w:val="nil"/>
              <w:left w:val="nil"/>
              <w:bottom w:val="single" w:sz="4" w:space="0" w:color="auto"/>
              <w:right w:val="single" w:sz="4" w:space="0" w:color="auto"/>
            </w:tcBorders>
            <w:shd w:val="clear" w:color="auto" w:fill="auto"/>
            <w:vAlign w:val="center"/>
            <w:hideMark/>
          </w:tcPr>
          <w:p w14:paraId="1BDDC494"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IDLER ASSY</w:t>
            </w:r>
          </w:p>
        </w:tc>
        <w:tc>
          <w:tcPr>
            <w:tcW w:w="2293" w:type="dxa"/>
            <w:tcBorders>
              <w:top w:val="nil"/>
              <w:left w:val="nil"/>
              <w:bottom w:val="single" w:sz="4" w:space="0" w:color="auto"/>
              <w:right w:val="single" w:sz="4" w:space="0" w:color="auto"/>
            </w:tcBorders>
            <w:shd w:val="clear" w:color="auto" w:fill="auto"/>
            <w:vAlign w:val="center"/>
            <w:hideMark/>
          </w:tcPr>
          <w:p w14:paraId="25CB276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1,194.10 </w:t>
            </w:r>
          </w:p>
        </w:tc>
        <w:tc>
          <w:tcPr>
            <w:tcW w:w="1843" w:type="dxa"/>
            <w:tcBorders>
              <w:top w:val="nil"/>
              <w:left w:val="nil"/>
              <w:bottom w:val="single" w:sz="4" w:space="0" w:color="auto"/>
              <w:right w:val="single" w:sz="4" w:space="0" w:color="auto"/>
            </w:tcBorders>
            <w:shd w:val="clear" w:color="auto" w:fill="auto"/>
            <w:vAlign w:val="center"/>
            <w:hideMark/>
          </w:tcPr>
          <w:p w14:paraId="7DB25DE5"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2,388.20 </w:t>
            </w:r>
          </w:p>
        </w:tc>
      </w:tr>
      <w:tr w:rsidR="00BB16E9" w:rsidRPr="00BB16E9" w14:paraId="4174EE66"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3FAE6F5"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12</w:t>
            </w:r>
          </w:p>
        </w:tc>
        <w:tc>
          <w:tcPr>
            <w:tcW w:w="1200" w:type="dxa"/>
            <w:tcBorders>
              <w:top w:val="nil"/>
              <w:left w:val="nil"/>
              <w:bottom w:val="single" w:sz="4" w:space="0" w:color="auto"/>
              <w:right w:val="single" w:sz="4" w:space="0" w:color="auto"/>
            </w:tcBorders>
            <w:shd w:val="clear" w:color="auto" w:fill="auto"/>
            <w:vAlign w:val="center"/>
            <w:hideMark/>
          </w:tcPr>
          <w:p w14:paraId="0B7B0F7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UNIDAD</w:t>
            </w:r>
          </w:p>
        </w:tc>
        <w:tc>
          <w:tcPr>
            <w:tcW w:w="3240" w:type="dxa"/>
            <w:tcBorders>
              <w:top w:val="nil"/>
              <w:left w:val="nil"/>
              <w:bottom w:val="single" w:sz="4" w:space="0" w:color="auto"/>
              <w:right w:val="single" w:sz="4" w:space="0" w:color="auto"/>
            </w:tcBorders>
            <w:shd w:val="clear" w:color="auto" w:fill="auto"/>
            <w:vAlign w:val="center"/>
            <w:hideMark/>
          </w:tcPr>
          <w:p w14:paraId="0B0DD0A8"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TRACK ROLLER ASSY</w:t>
            </w:r>
          </w:p>
        </w:tc>
        <w:tc>
          <w:tcPr>
            <w:tcW w:w="2293" w:type="dxa"/>
            <w:tcBorders>
              <w:top w:val="nil"/>
              <w:left w:val="nil"/>
              <w:bottom w:val="single" w:sz="4" w:space="0" w:color="auto"/>
              <w:right w:val="single" w:sz="4" w:space="0" w:color="auto"/>
            </w:tcBorders>
            <w:shd w:val="clear" w:color="auto" w:fill="auto"/>
            <w:vAlign w:val="center"/>
            <w:hideMark/>
          </w:tcPr>
          <w:p w14:paraId="2C0A70E2"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304.89 </w:t>
            </w:r>
          </w:p>
        </w:tc>
        <w:tc>
          <w:tcPr>
            <w:tcW w:w="1843" w:type="dxa"/>
            <w:tcBorders>
              <w:top w:val="nil"/>
              <w:left w:val="nil"/>
              <w:bottom w:val="single" w:sz="4" w:space="0" w:color="auto"/>
              <w:right w:val="single" w:sz="4" w:space="0" w:color="auto"/>
            </w:tcBorders>
            <w:shd w:val="clear" w:color="auto" w:fill="auto"/>
            <w:vAlign w:val="center"/>
            <w:hideMark/>
          </w:tcPr>
          <w:p w14:paraId="27995C41"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3,658.68 </w:t>
            </w:r>
          </w:p>
        </w:tc>
      </w:tr>
      <w:tr w:rsidR="00BB16E9" w:rsidRPr="00BB16E9" w14:paraId="448BB32C"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DEA8F27"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4</w:t>
            </w:r>
          </w:p>
        </w:tc>
        <w:tc>
          <w:tcPr>
            <w:tcW w:w="1200" w:type="dxa"/>
            <w:tcBorders>
              <w:top w:val="nil"/>
              <w:left w:val="nil"/>
              <w:bottom w:val="single" w:sz="4" w:space="0" w:color="auto"/>
              <w:right w:val="single" w:sz="4" w:space="0" w:color="auto"/>
            </w:tcBorders>
            <w:shd w:val="clear" w:color="auto" w:fill="auto"/>
            <w:vAlign w:val="center"/>
            <w:hideMark/>
          </w:tcPr>
          <w:p w14:paraId="6A82ABA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3200E3E4"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CARRIER ROLLER</w:t>
            </w:r>
          </w:p>
        </w:tc>
        <w:tc>
          <w:tcPr>
            <w:tcW w:w="2293" w:type="dxa"/>
            <w:tcBorders>
              <w:top w:val="nil"/>
              <w:left w:val="nil"/>
              <w:bottom w:val="single" w:sz="4" w:space="0" w:color="auto"/>
              <w:right w:val="single" w:sz="4" w:space="0" w:color="auto"/>
            </w:tcBorders>
            <w:shd w:val="clear" w:color="auto" w:fill="auto"/>
            <w:vAlign w:val="center"/>
            <w:hideMark/>
          </w:tcPr>
          <w:p w14:paraId="673365B6"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199.15 </w:t>
            </w:r>
          </w:p>
        </w:tc>
        <w:tc>
          <w:tcPr>
            <w:tcW w:w="1843" w:type="dxa"/>
            <w:tcBorders>
              <w:top w:val="nil"/>
              <w:left w:val="nil"/>
              <w:bottom w:val="single" w:sz="4" w:space="0" w:color="auto"/>
              <w:right w:val="single" w:sz="4" w:space="0" w:color="auto"/>
            </w:tcBorders>
            <w:shd w:val="clear" w:color="auto" w:fill="auto"/>
            <w:vAlign w:val="center"/>
            <w:hideMark/>
          </w:tcPr>
          <w:p w14:paraId="39D1E6B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796.60 </w:t>
            </w:r>
          </w:p>
        </w:tc>
      </w:tr>
      <w:tr w:rsidR="00BB16E9" w:rsidRPr="00BB16E9" w14:paraId="16E3D035"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E657288"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54</w:t>
            </w:r>
          </w:p>
        </w:tc>
        <w:tc>
          <w:tcPr>
            <w:tcW w:w="1200" w:type="dxa"/>
            <w:tcBorders>
              <w:top w:val="nil"/>
              <w:left w:val="nil"/>
              <w:bottom w:val="single" w:sz="4" w:space="0" w:color="auto"/>
              <w:right w:val="single" w:sz="4" w:space="0" w:color="auto"/>
            </w:tcBorders>
            <w:shd w:val="clear" w:color="auto" w:fill="auto"/>
            <w:vAlign w:val="center"/>
            <w:hideMark/>
          </w:tcPr>
          <w:p w14:paraId="54E7933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530672BA"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TUERCA DE SPROCKET</w:t>
            </w:r>
          </w:p>
        </w:tc>
        <w:tc>
          <w:tcPr>
            <w:tcW w:w="2293" w:type="dxa"/>
            <w:tcBorders>
              <w:top w:val="nil"/>
              <w:left w:val="nil"/>
              <w:bottom w:val="single" w:sz="4" w:space="0" w:color="auto"/>
              <w:right w:val="single" w:sz="4" w:space="0" w:color="auto"/>
            </w:tcBorders>
            <w:shd w:val="clear" w:color="auto" w:fill="auto"/>
            <w:vAlign w:val="center"/>
            <w:hideMark/>
          </w:tcPr>
          <w:p w14:paraId="396C1EB1"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3.29 </w:t>
            </w:r>
          </w:p>
        </w:tc>
        <w:tc>
          <w:tcPr>
            <w:tcW w:w="1843" w:type="dxa"/>
            <w:tcBorders>
              <w:top w:val="nil"/>
              <w:left w:val="nil"/>
              <w:bottom w:val="single" w:sz="4" w:space="0" w:color="auto"/>
              <w:right w:val="single" w:sz="4" w:space="0" w:color="auto"/>
            </w:tcBorders>
            <w:shd w:val="clear" w:color="auto" w:fill="auto"/>
            <w:vAlign w:val="center"/>
            <w:hideMark/>
          </w:tcPr>
          <w:p w14:paraId="03E22CF8"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177.66 </w:t>
            </w:r>
          </w:p>
        </w:tc>
      </w:tr>
      <w:tr w:rsidR="00BB16E9" w:rsidRPr="00BB16E9" w14:paraId="50921445"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CB737E1"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4</w:t>
            </w:r>
          </w:p>
        </w:tc>
        <w:tc>
          <w:tcPr>
            <w:tcW w:w="1200" w:type="dxa"/>
            <w:tcBorders>
              <w:top w:val="nil"/>
              <w:left w:val="nil"/>
              <w:bottom w:val="single" w:sz="4" w:space="0" w:color="auto"/>
              <w:right w:val="single" w:sz="4" w:space="0" w:color="auto"/>
            </w:tcBorders>
            <w:shd w:val="clear" w:color="auto" w:fill="auto"/>
            <w:vAlign w:val="center"/>
            <w:hideMark/>
          </w:tcPr>
          <w:p w14:paraId="5BE7762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59AD621B"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TRACK ROLLER DOBLE</w:t>
            </w:r>
          </w:p>
        </w:tc>
        <w:tc>
          <w:tcPr>
            <w:tcW w:w="2293" w:type="dxa"/>
            <w:tcBorders>
              <w:top w:val="nil"/>
              <w:left w:val="nil"/>
              <w:bottom w:val="single" w:sz="4" w:space="0" w:color="auto"/>
              <w:right w:val="single" w:sz="4" w:space="0" w:color="auto"/>
            </w:tcBorders>
            <w:shd w:val="clear" w:color="auto" w:fill="auto"/>
            <w:vAlign w:val="center"/>
            <w:hideMark/>
          </w:tcPr>
          <w:p w14:paraId="6B9983C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334.48 </w:t>
            </w:r>
          </w:p>
        </w:tc>
        <w:tc>
          <w:tcPr>
            <w:tcW w:w="1843" w:type="dxa"/>
            <w:tcBorders>
              <w:top w:val="nil"/>
              <w:left w:val="nil"/>
              <w:bottom w:val="single" w:sz="4" w:space="0" w:color="auto"/>
              <w:right w:val="single" w:sz="4" w:space="0" w:color="auto"/>
            </w:tcBorders>
            <w:shd w:val="clear" w:color="auto" w:fill="auto"/>
            <w:vAlign w:val="center"/>
            <w:hideMark/>
          </w:tcPr>
          <w:p w14:paraId="7B60EDD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1,337.92 </w:t>
            </w:r>
          </w:p>
        </w:tc>
      </w:tr>
      <w:tr w:rsidR="00BB16E9" w:rsidRPr="00BB16E9" w14:paraId="05B4E7CF"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F2084F2"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18</w:t>
            </w:r>
          </w:p>
        </w:tc>
        <w:tc>
          <w:tcPr>
            <w:tcW w:w="1200" w:type="dxa"/>
            <w:tcBorders>
              <w:top w:val="nil"/>
              <w:left w:val="nil"/>
              <w:bottom w:val="single" w:sz="4" w:space="0" w:color="auto"/>
              <w:right w:val="single" w:sz="4" w:space="0" w:color="auto"/>
            </w:tcBorders>
            <w:shd w:val="clear" w:color="auto" w:fill="auto"/>
            <w:vAlign w:val="center"/>
            <w:hideMark/>
          </w:tcPr>
          <w:p w14:paraId="6D98DE46"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1C9423A2"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SPROCKET SEGMENT</w:t>
            </w:r>
          </w:p>
        </w:tc>
        <w:tc>
          <w:tcPr>
            <w:tcW w:w="2293" w:type="dxa"/>
            <w:tcBorders>
              <w:top w:val="nil"/>
              <w:left w:val="nil"/>
              <w:bottom w:val="single" w:sz="4" w:space="0" w:color="auto"/>
              <w:right w:val="single" w:sz="4" w:space="0" w:color="auto"/>
            </w:tcBorders>
            <w:shd w:val="clear" w:color="auto" w:fill="auto"/>
            <w:vAlign w:val="center"/>
            <w:hideMark/>
          </w:tcPr>
          <w:p w14:paraId="7A27CF98"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42.73 </w:t>
            </w:r>
          </w:p>
        </w:tc>
        <w:tc>
          <w:tcPr>
            <w:tcW w:w="1843" w:type="dxa"/>
            <w:tcBorders>
              <w:top w:val="nil"/>
              <w:left w:val="nil"/>
              <w:bottom w:val="single" w:sz="4" w:space="0" w:color="auto"/>
              <w:right w:val="single" w:sz="4" w:space="0" w:color="auto"/>
            </w:tcBorders>
            <w:shd w:val="clear" w:color="auto" w:fill="auto"/>
            <w:vAlign w:val="center"/>
            <w:hideMark/>
          </w:tcPr>
          <w:p w14:paraId="645400F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769.14 </w:t>
            </w:r>
          </w:p>
        </w:tc>
      </w:tr>
      <w:tr w:rsidR="00BB16E9" w:rsidRPr="00BB16E9" w14:paraId="799850E2"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82DA3E7"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12</w:t>
            </w:r>
          </w:p>
        </w:tc>
        <w:tc>
          <w:tcPr>
            <w:tcW w:w="1200" w:type="dxa"/>
            <w:tcBorders>
              <w:top w:val="nil"/>
              <w:left w:val="nil"/>
              <w:bottom w:val="single" w:sz="4" w:space="0" w:color="auto"/>
              <w:right w:val="single" w:sz="4" w:space="0" w:color="auto"/>
            </w:tcBorders>
            <w:shd w:val="clear" w:color="auto" w:fill="auto"/>
            <w:vAlign w:val="center"/>
            <w:hideMark/>
          </w:tcPr>
          <w:p w14:paraId="59F59521"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3D670661"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KIT DE 30 PERNOS Y TUERCAS</w:t>
            </w:r>
          </w:p>
        </w:tc>
        <w:tc>
          <w:tcPr>
            <w:tcW w:w="2293" w:type="dxa"/>
            <w:tcBorders>
              <w:top w:val="nil"/>
              <w:left w:val="nil"/>
              <w:bottom w:val="single" w:sz="4" w:space="0" w:color="auto"/>
              <w:right w:val="single" w:sz="4" w:space="0" w:color="auto"/>
            </w:tcBorders>
            <w:shd w:val="clear" w:color="auto" w:fill="auto"/>
            <w:vAlign w:val="center"/>
            <w:hideMark/>
          </w:tcPr>
          <w:p w14:paraId="346C8697"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1.64 </w:t>
            </w:r>
          </w:p>
        </w:tc>
        <w:tc>
          <w:tcPr>
            <w:tcW w:w="1843" w:type="dxa"/>
            <w:tcBorders>
              <w:top w:val="nil"/>
              <w:left w:val="nil"/>
              <w:bottom w:val="single" w:sz="4" w:space="0" w:color="auto"/>
              <w:right w:val="single" w:sz="4" w:space="0" w:color="auto"/>
            </w:tcBorders>
            <w:shd w:val="clear" w:color="auto" w:fill="auto"/>
            <w:vAlign w:val="center"/>
            <w:hideMark/>
          </w:tcPr>
          <w:p w14:paraId="4274100B"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19.68 </w:t>
            </w:r>
          </w:p>
        </w:tc>
      </w:tr>
      <w:tr w:rsidR="00BB16E9" w:rsidRPr="00BB16E9" w14:paraId="09E13650"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363D49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2</w:t>
            </w:r>
          </w:p>
        </w:tc>
        <w:tc>
          <w:tcPr>
            <w:tcW w:w="1200" w:type="dxa"/>
            <w:tcBorders>
              <w:top w:val="nil"/>
              <w:left w:val="nil"/>
              <w:bottom w:val="single" w:sz="4" w:space="0" w:color="auto"/>
              <w:right w:val="single" w:sz="4" w:space="0" w:color="auto"/>
            </w:tcBorders>
            <w:shd w:val="clear" w:color="auto" w:fill="auto"/>
            <w:vAlign w:val="center"/>
            <w:hideMark/>
          </w:tcPr>
          <w:p w14:paraId="07E0045F"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38145D9F"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CADENA CON ZAPATAS (39)</w:t>
            </w:r>
          </w:p>
        </w:tc>
        <w:tc>
          <w:tcPr>
            <w:tcW w:w="2293" w:type="dxa"/>
            <w:tcBorders>
              <w:top w:val="nil"/>
              <w:left w:val="nil"/>
              <w:bottom w:val="single" w:sz="4" w:space="0" w:color="auto"/>
              <w:right w:val="single" w:sz="4" w:space="0" w:color="auto"/>
            </w:tcBorders>
            <w:shd w:val="clear" w:color="auto" w:fill="auto"/>
            <w:vAlign w:val="center"/>
            <w:hideMark/>
          </w:tcPr>
          <w:p w14:paraId="00585D9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6,215.68 </w:t>
            </w:r>
          </w:p>
        </w:tc>
        <w:tc>
          <w:tcPr>
            <w:tcW w:w="1843" w:type="dxa"/>
            <w:tcBorders>
              <w:top w:val="nil"/>
              <w:left w:val="nil"/>
              <w:bottom w:val="single" w:sz="4" w:space="0" w:color="auto"/>
              <w:right w:val="single" w:sz="4" w:space="0" w:color="auto"/>
            </w:tcBorders>
            <w:shd w:val="clear" w:color="auto" w:fill="auto"/>
            <w:vAlign w:val="center"/>
            <w:hideMark/>
          </w:tcPr>
          <w:p w14:paraId="590AAED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12,431.36 </w:t>
            </w:r>
          </w:p>
        </w:tc>
      </w:tr>
      <w:tr w:rsidR="00BB16E9" w:rsidRPr="00BB16E9" w14:paraId="2EC7A8D7"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FED4746"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8</w:t>
            </w:r>
          </w:p>
        </w:tc>
        <w:tc>
          <w:tcPr>
            <w:tcW w:w="1200" w:type="dxa"/>
            <w:tcBorders>
              <w:top w:val="nil"/>
              <w:left w:val="nil"/>
              <w:bottom w:val="single" w:sz="4" w:space="0" w:color="auto"/>
              <w:right w:val="single" w:sz="4" w:space="0" w:color="auto"/>
            </w:tcBorders>
            <w:shd w:val="clear" w:color="auto" w:fill="auto"/>
            <w:vAlign w:val="center"/>
            <w:hideMark/>
          </w:tcPr>
          <w:p w14:paraId="6CD40259"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1C6AF9D5"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BOLT MASTER</w:t>
            </w:r>
          </w:p>
        </w:tc>
        <w:tc>
          <w:tcPr>
            <w:tcW w:w="2293" w:type="dxa"/>
            <w:tcBorders>
              <w:top w:val="nil"/>
              <w:left w:val="nil"/>
              <w:bottom w:val="single" w:sz="4" w:space="0" w:color="auto"/>
              <w:right w:val="single" w:sz="4" w:space="0" w:color="auto"/>
            </w:tcBorders>
            <w:shd w:val="clear" w:color="auto" w:fill="auto"/>
            <w:vAlign w:val="center"/>
            <w:hideMark/>
          </w:tcPr>
          <w:p w14:paraId="4EFF30A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5.75 </w:t>
            </w:r>
          </w:p>
        </w:tc>
        <w:tc>
          <w:tcPr>
            <w:tcW w:w="1843" w:type="dxa"/>
            <w:tcBorders>
              <w:top w:val="nil"/>
              <w:left w:val="nil"/>
              <w:bottom w:val="single" w:sz="4" w:space="0" w:color="auto"/>
              <w:right w:val="single" w:sz="4" w:space="0" w:color="auto"/>
            </w:tcBorders>
            <w:shd w:val="clear" w:color="auto" w:fill="auto"/>
            <w:vAlign w:val="center"/>
            <w:hideMark/>
          </w:tcPr>
          <w:p w14:paraId="2EF95892"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46.00 </w:t>
            </w:r>
          </w:p>
        </w:tc>
      </w:tr>
      <w:tr w:rsidR="00BB16E9" w:rsidRPr="00BB16E9" w14:paraId="4CB2BB85"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CA504BE"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8</w:t>
            </w:r>
          </w:p>
        </w:tc>
        <w:tc>
          <w:tcPr>
            <w:tcW w:w="1200" w:type="dxa"/>
            <w:tcBorders>
              <w:top w:val="nil"/>
              <w:left w:val="nil"/>
              <w:bottom w:val="single" w:sz="4" w:space="0" w:color="auto"/>
              <w:right w:val="single" w:sz="4" w:space="0" w:color="auto"/>
            </w:tcBorders>
            <w:shd w:val="clear" w:color="auto" w:fill="auto"/>
            <w:vAlign w:val="center"/>
            <w:hideMark/>
          </w:tcPr>
          <w:p w14:paraId="21B3AF3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055486D4"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BOLT CARRIER</w:t>
            </w:r>
          </w:p>
        </w:tc>
        <w:tc>
          <w:tcPr>
            <w:tcW w:w="2293" w:type="dxa"/>
            <w:tcBorders>
              <w:top w:val="nil"/>
              <w:left w:val="nil"/>
              <w:bottom w:val="single" w:sz="4" w:space="0" w:color="auto"/>
              <w:right w:val="single" w:sz="4" w:space="0" w:color="auto"/>
            </w:tcBorders>
            <w:shd w:val="clear" w:color="auto" w:fill="auto"/>
            <w:vAlign w:val="center"/>
            <w:hideMark/>
          </w:tcPr>
          <w:p w14:paraId="16C523F2"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2.47 </w:t>
            </w:r>
          </w:p>
        </w:tc>
        <w:tc>
          <w:tcPr>
            <w:tcW w:w="1843" w:type="dxa"/>
            <w:tcBorders>
              <w:top w:val="nil"/>
              <w:left w:val="nil"/>
              <w:bottom w:val="single" w:sz="4" w:space="0" w:color="auto"/>
              <w:right w:val="single" w:sz="4" w:space="0" w:color="auto"/>
            </w:tcBorders>
            <w:shd w:val="clear" w:color="auto" w:fill="auto"/>
            <w:vAlign w:val="center"/>
            <w:hideMark/>
          </w:tcPr>
          <w:p w14:paraId="2400C5D8"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19.76 </w:t>
            </w:r>
          </w:p>
        </w:tc>
      </w:tr>
      <w:tr w:rsidR="00BB16E9" w:rsidRPr="00BB16E9" w14:paraId="034614BF"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FD0C52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8</w:t>
            </w:r>
          </w:p>
        </w:tc>
        <w:tc>
          <w:tcPr>
            <w:tcW w:w="1200" w:type="dxa"/>
            <w:tcBorders>
              <w:top w:val="nil"/>
              <w:left w:val="nil"/>
              <w:bottom w:val="single" w:sz="4" w:space="0" w:color="auto"/>
              <w:right w:val="single" w:sz="4" w:space="0" w:color="auto"/>
            </w:tcBorders>
            <w:shd w:val="clear" w:color="auto" w:fill="auto"/>
            <w:vAlign w:val="center"/>
            <w:hideMark/>
          </w:tcPr>
          <w:p w14:paraId="0728D306"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44343CE9"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ARANDELA</w:t>
            </w:r>
          </w:p>
        </w:tc>
        <w:tc>
          <w:tcPr>
            <w:tcW w:w="2293" w:type="dxa"/>
            <w:tcBorders>
              <w:top w:val="nil"/>
              <w:left w:val="nil"/>
              <w:bottom w:val="single" w:sz="4" w:space="0" w:color="auto"/>
              <w:right w:val="single" w:sz="4" w:space="0" w:color="auto"/>
            </w:tcBorders>
            <w:shd w:val="clear" w:color="auto" w:fill="auto"/>
            <w:vAlign w:val="center"/>
            <w:hideMark/>
          </w:tcPr>
          <w:p w14:paraId="2311852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1.45 </w:t>
            </w:r>
          </w:p>
        </w:tc>
        <w:tc>
          <w:tcPr>
            <w:tcW w:w="1843" w:type="dxa"/>
            <w:tcBorders>
              <w:top w:val="nil"/>
              <w:left w:val="nil"/>
              <w:bottom w:val="single" w:sz="4" w:space="0" w:color="auto"/>
              <w:right w:val="single" w:sz="4" w:space="0" w:color="auto"/>
            </w:tcBorders>
            <w:shd w:val="clear" w:color="auto" w:fill="auto"/>
            <w:vAlign w:val="center"/>
            <w:hideMark/>
          </w:tcPr>
          <w:p w14:paraId="722EAA3F"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11.60 </w:t>
            </w:r>
          </w:p>
        </w:tc>
      </w:tr>
      <w:tr w:rsidR="00BB16E9" w:rsidRPr="00BB16E9" w14:paraId="33A06B00"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2969F8E"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64</w:t>
            </w:r>
          </w:p>
        </w:tc>
        <w:tc>
          <w:tcPr>
            <w:tcW w:w="1200" w:type="dxa"/>
            <w:tcBorders>
              <w:top w:val="nil"/>
              <w:left w:val="nil"/>
              <w:bottom w:val="single" w:sz="4" w:space="0" w:color="auto"/>
              <w:right w:val="single" w:sz="4" w:space="0" w:color="auto"/>
            </w:tcBorders>
            <w:shd w:val="clear" w:color="auto" w:fill="auto"/>
            <w:vAlign w:val="center"/>
            <w:hideMark/>
          </w:tcPr>
          <w:p w14:paraId="5773DEF5"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133D3BB7"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PERNO TRACK ROLLER</w:t>
            </w:r>
          </w:p>
        </w:tc>
        <w:tc>
          <w:tcPr>
            <w:tcW w:w="2293" w:type="dxa"/>
            <w:tcBorders>
              <w:top w:val="nil"/>
              <w:left w:val="nil"/>
              <w:bottom w:val="single" w:sz="4" w:space="0" w:color="auto"/>
              <w:right w:val="single" w:sz="4" w:space="0" w:color="auto"/>
            </w:tcBorders>
            <w:shd w:val="clear" w:color="auto" w:fill="auto"/>
            <w:vAlign w:val="center"/>
            <w:hideMark/>
          </w:tcPr>
          <w:p w14:paraId="2F28A5B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2.03 </w:t>
            </w:r>
          </w:p>
        </w:tc>
        <w:tc>
          <w:tcPr>
            <w:tcW w:w="1843" w:type="dxa"/>
            <w:tcBorders>
              <w:top w:val="nil"/>
              <w:left w:val="nil"/>
              <w:bottom w:val="single" w:sz="4" w:space="0" w:color="auto"/>
              <w:right w:val="single" w:sz="4" w:space="0" w:color="auto"/>
            </w:tcBorders>
            <w:shd w:val="clear" w:color="auto" w:fill="auto"/>
            <w:vAlign w:val="center"/>
            <w:hideMark/>
          </w:tcPr>
          <w:p w14:paraId="456AF75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129.92 </w:t>
            </w:r>
          </w:p>
        </w:tc>
      </w:tr>
      <w:tr w:rsidR="00BB16E9" w:rsidRPr="00BB16E9" w14:paraId="1BA9470C"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C35AC07"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64</w:t>
            </w:r>
          </w:p>
        </w:tc>
        <w:tc>
          <w:tcPr>
            <w:tcW w:w="1200" w:type="dxa"/>
            <w:tcBorders>
              <w:top w:val="nil"/>
              <w:left w:val="nil"/>
              <w:bottom w:val="single" w:sz="4" w:space="0" w:color="auto"/>
              <w:right w:val="single" w:sz="4" w:space="0" w:color="auto"/>
            </w:tcBorders>
            <w:shd w:val="clear" w:color="auto" w:fill="auto"/>
            <w:vAlign w:val="center"/>
            <w:hideMark/>
          </w:tcPr>
          <w:p w14:paraId="221557E5"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27D9AD61"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KEY TRACK ROLLER</w:t>
            </w:r>
          </w:p>
        </w:tc>
        <w:tc>
          <w:tcPr>
            <w:tcW w:w="2293" w:type="dxa"/>
            <w:tcBorders>
              <w:top w:val="nil"/>
              <w:left w:val="nil"/>
              <w:bottom w:val="single" w:sz="4" w:space="0" w:color="auto"/>
              <w:right w:val="single" w:sz="4" w:space="0" w:color="auto"/>
            </w:tcBorders>
            <w:shd w:val="clear" w:color="auto" w:fill="auto"/>
            <w:vAlign w:val="center"/>
            <w:hideMark/>
          </w:tcPr>
          <w:p w14:paraId="64DD3D2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2.47 </w:t>
            </w:r>
          </w:p>
        </w:tc>
        <w:tc>
          <w:tcPr>
            <w:tcW w:w="1843" w:type="dxa"/>
            <w:tcBorders>
              <w:top w:val="nil"/>
              <w:left w:val="nil"/>
              <w:bottom w:val="single" w:sz="4" w:space="0" w:color="auto"/>
              <w:right w:val="single" w:sz="4" w:space="0" w:color="auto"/>
            </w:tcBorders>
            <w:shd w:val="clear" w:color="auto" w:fill="auto"/>
            <w:vAlign w:val="center"/>
            <w:hideMark/>
          </w:tcPr>
          <w:p w14:paraId="167EDB21"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158.08 </w:t>
            </w:r>
          </w:p>
        </w:tc>
      </w:tr>
      <w:tr w:rsidR="00BB16E9" w:rsidRPr="00BB16E9" w14:paraId="2BE6FE2C"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8176AD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64</w:t>
            </w:r>
          </w:p>
        </w:tc>
        <w:tc>
          <w:tcPr>
            <w:tcW w:w="1200" w:type="dxa"/>
            <w:tcBorders>
              <w:top w:val="nil"/>
              <w:left w:val="nil"/>
              <w:bottom w:val="single" w:sz="4" w:space="0" w:color="auto"/>
              <w:right w:val="single" w:sz="4" w:space="0" w:color="auto"/>
            </w:tcBorders>
            <w:shd w:val="clear" w:color="auto" w:fill="auto"/>
            <w:vAlign w:val="center"/>
            <w:hideMark/>
          </w:tcPr>
          <w:p w14:paraId="456A2E31"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157AEC37"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ARANDELA TRACK ROLLER</w:t>
            </w:r>
          </w:p>
        </w:tc>
        <w:tc>
          <w:tcPr>
            <w:tcW w:w="2293" w:type="dxa"/>
            <w:tcBorders>
              <w:top w:val="nil"/>
              <w:left w:val="nil"/>
              <w:bottom w:val="single" w:sz="4" w:space="0" w:color="auto"/>
              <w:right w:val="single" w:sz="4" w:space="0" w:color="auto"/>
            </w:tcBorders>
            <w:shd w:val="clear" w:color="auto" w:fill="auto"/>
            <w:vAlign w:val="center"/>
            <w:hideMark/>
          </w:tcPr>
          <w:p w14:paraId="27C4A85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0.46 </w:t>
            </w:r>
          </w:p>
        </w:tc>
        <w:tc>
          <w:tcPr>
            <w:tcW w:w="1843" w:type="dxa"/>
            <w:tcBorders>
              <w:top w:val="nil"/>
              <w:left w:val="nil"/>
              <w:bottom w:val="single" w:sz="4" w:space="0" w:color="auto"/>
              <w:right w:val="single" w:sz="4" w:space="0" w:color="auto"/>
            </w:tcBorders>
            <w:shd w:val="clear" w:color="auto" w:fill="auto"/>
            <w:vAlign w:val="center"/>
            <w:hideMark/>
          </w:tcPr>
          <w:p w14:paraId="3E7BBBF8"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29.44 </w:t>
            </w:r>
          </w:p>
        </w:tc>
      </w:tr>
      <w:tr w:rsidR="00BB16E9" w:rsidRPr="00BB16E9" w14:paraId="631968A0"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7B1B919"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2</w:t>
            </w:r>
          </w:p>
        </w:tc>
        <w:tc>
          <w:tcPr>
            <w:tcW w:w="1200" w:type="dxa"/>
            <w:tcBorders>
              <w:top w:val="nil"/>
              <w:left w:val="nil"/>
              <w:bottom w:val="single" w:sz="4" w:space="0" w:color="auto"/>
              <w:right w:val="single" w:sz="4" w:space="0" w:color="auto"/>
            </w:tcBorders>
            <w:shd w:val="clear" w:color="auto" w:fill="auto"/>
            <w:vAlign w:val="center"/>
            <w:hideMark/>
          </w:tcPr>
          <w:p w14:paraId="5816C92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UNIDAD</w:t>
            </w:r>
          </w:p>
        </w:tc>
        <w:tc>
          <w:tcPr>
            <w:tcW w:w="3240" w:type="dxa"/>
            <w:tcBorders>
              <w:top w:val="nil"/>
              <w:left w:val="nil"/>
              <w:bottom w:val="single" w:sz="4" w:space="0" w:color="auto"/>
              <w:right w:val="single" w:sz="4" w:space="0" w:color="auto"/>
            </w:tcBorders>
            <w:shd w:val="clear" w:color="auto" w:fill="auto"/>
            <w:vAlign w:val="center"/>
            <w:hideMark/>
          </w:tcPr>
          <w:p w14:paraId="7D2EB0AE"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HUB PORTA SPROCKET</w:t>
            </w:r>
          </w:p>
        </w:tc>
        <w:tc>
          <w:tcPr>
            <w:tcW w:w="2293" w:type="dxa"/>
            <w:tcBorders>
              <w:top w:val="nil"/>
              <w:left w:val="nil"/>
              <w:bottom w:val="single" w:sz="4" w:space="0" w:color="auto"/>
              <w:right w:val="single" w:sz="4" w:space="0" w:color="auto"/>
            </w:tcBorders>
            <w:shd w:val="clear" w:color="auto" w:fill="auto"/>
            <w:vAlign w:val="center"/>
            <w:hideMark/>
          </w:tcPr>
          <w:p w14:paraId="033CFE2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4,647.75 </w:t>
            </w:r>
          </w:p>
        </w:tc>
        <w:tc>
          <w:tcPr>
            <w:tcW w:w="1843" w:type="dxa"/>
            <w:tcBorders>
              <w:top w:val="nil"/>
              <w:left w:val="nil"/>
              <w:bottom w:val="single" w:sz="4" w:space="0" w:color="auto"/>
              <w:right w:val="single" w:sz="4" w:space="0" w:color="auto"/>
            </w:tcBorders>
            <w:shd w:val="clear" w:color="auto" w:fill="auto"/>
            <w:vAlign w:val="center"/>
            <w:hideMark/>
          </w:tcPr>
          <w:p w14:paraId="55EF944E"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9,295.50 </w:t>
            </w:r>
          </w:p>
        </w:tc>
      </w:tr>
      <w:tr w:rsidR="00BB16E9" w:rsidRPr="00BB16E9" w14:paraId="62DE63F0"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CFAF5E" w14:textId="77777777" w:rsidR="00BB16E9" w:rsidRPr="00BB16E9" w:rsidRDefault="00BB16E9" w:rsidP="00BB16E9">
            <w:pPr>
              <w:spacing w:after="0" w:line="240" w:lineRule="auto"/>
              <w:rPr>
                <w:rFonts w:ascii="Times New Roman" w:eastAsia="Times New Roman" w:hAnsi="Times New Roman" w:cs="Times New Roman"/>
                <w:b/>
                <w:bCs/>
                <w:color w:val="000000"/>
                <w:lang w:eastAsia="es-SV"/>
              </w:rPr>
            </w:pPr>
            <w:r w:rsidRPr="00BB16E9">
              <w:rPr>
                <w:rFonts w:ascii="Times New Roman" w:eastAsia="Times New Roman" w:hAnsi="Times New Roman" w:cs="Times New Roman"/>
                <w:b/>
                <w:bCs/>
                <w:color w:val="000000"/>
                <w:lang w:eastAsia="es-SV"/>
              </w:rPr>
              <w:t> </w:t>
            </w:r>
          </w:p>
        </w:tc>
        <w:tc>
          <w:tcPr>
            <w:tcW w:w="673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87A2E9" w14:textId="77777777" w:rsidR="00BB16E9" w:rsidRPr="00BB16E9" w:rsidRDefault="00BB16E9" w:rsidP="00BB16E9">
            <w:pPr>
              <w:spacing w:after="0" w:line="240" w:lineRule="auto"/>
              <w:jc w:val="center"/>
              <w:rPr>
                <w:rFonts w:ascii="Times New Roman" w:eastAsia="Times New Roman" w:hAnsi="Times New Roman" w:cs="Times New Roman"/>
                <w:b/>
                <w:bCs/>
                <w:color w:val="000000"/>
                <w:lang w:eastAsia="es-SV"/>
              </w:rPr>
            </w:pPr>
            <w:r w:rsidRPr="00BB16E9">
              <w:rPr>
                <w:rFonts w:ascii="Times New Roman" w:eastAsia="Times New Roman" w:hAnsi="Times New Roman" w:cs="Times New Roman"/>
                <w:b/>
                <w:bCs/>
                <w:color w:val="000000"/>
                <w:lang w:eastAsia="es-SV"/>
              </w:rPr>
              <w:t>TOTAL</w:t>
            </w:r>
          </w:p>
        </w:tc>
        <w:tc>
          <w:tcPr>
            <w:tcW w:w="1843" w:type="dxa"/>
            <w:tcBorders>
              <w:top w:val="nil"/>
              <w:left w:val="nil"/>
              <w:bottom w:val="single" w:sz="4" w:space="0" w:color="auto"/>
              <w:right w:val="single" w:sz="4" w:space="0" w:color="auto"/>
            </w:tcBorders>
            <w:shd w:val="clear" w:color="auto" w:fill="auto"/>
            <w:noWrap/>
            <w:vAlign w:val="bottom"/>
            <w:hideMark/>
          </w:tcPr>
          <w:p w14:paraId="60817E7D" w14:textId="77777777" w:rsidR="00BB16E9" w:rsidRPr="00BB16E9" w:rsidRDefault="00BB16E9" w:rsidP="00BB16E9">
            <w:pPr>
              <w:spacing w:after="0" w:line="240" w:lineRule="auto"/>
              <w:rPr>
                <w:rFonts w:ascii="Times New Roman" w:eastAsia="Times New Roman" w:hAnsi="Times New Roman" w:cs="Times New Roman"/>
                <w:b/>
                <w:bCs/>
                <w:color w:val="000000"/>
                <w:lang w:eastAsia="es-SV"/>
              </w:rPr>
            </w:pPr>
            <w:r w:rsidRPr="00BB16E9">
              <w:rPr>
                <w:rFonts w:ascii="Times New Roman" w:eastAsia="Times New Roman" w:hAnsi="Times New Roman" w:cs="Times New Roman"/>
                <w:b/>
                <w:bCs/>
                <w:color w:val="000000"/>
                <w:lang w:eastAsia="es-SV"/>
              </w:rPr>
              <w:t xml:space="preserve"> $           31,269.54 </w:t>
            </w:r>
          </w:p>
        </w:tc>
      </w:tr>
    </w:tbl>
    <w:p w14:paraId="08ACE8EC" w14:textId="77777777" w:rsidR="00BB16E9" w:rsidRPr="00BB16E9" w:rsidRDefault="00BB16E9" w:rsidP="00BB16E9">
      <w:pPr>
        <w:spacing w:line="240" w:lineRule="auto"/>
        <w:jc w:val="both"/>
        <w:rPr>
          <w:rFonts w:ascii="Times New Roman" w:eastAsia="Calibri" w:hAnsi="Times New Roman" w:cs="Times New Roman"/>
          <w:sz w:val="28"/>
          <w:szCs w:val="28"/>
        </w:rPr>
      </w:pPr>
      <w:r w:rsidRPr="00BB16E9">
        <w:rPr>
          <w:rFonts w:ascii="Times New Roman" w:eastAsia="Calibri" w:hAnsi="Times New Roman" w:cs="Times New Roman"/>
          <w:sz w:val="28"/>
          <w:szCs w:val="28"/>
        </w:rPr>
        <w:t xml:space="preserve">Después de haber analizado la oferta, conjuntamente con la Unidad solicitante, la cual ha verificado cada una de las muestras, y en vista que los productos seleccionados cumplen con los requerimientos de esta Alcaldía Municipal, solicita Acuerdo Municipal.- Se tiene Acuerdo Municipal antes referenciado, disponibilidad presupuestaria, correlativo comprasal, ofertas; y solicitud Requerimiento de Obra, Bien o Servicio.- </w:t>
      </w:r>
      <w:r w:rsidRPr="00BB16E9">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 xml:space="preserve">Dr. José Oswaldo Granados, Ing. Jesús Orlando González Hernández, Lic. Gilda María Mata, Cap. Mauricio Ernesto Campos Martínez, Lic. Mario Ernesto Portillo Arévalo; y señorita Denisse Yasira Sandoval Flores, Art. 45 del Código Municipal.- El señor Concejal Ing. Jesús Orlando </w:t>
      </w:r>
      <w:r w:rsidRPr="00BB16E9">
        <w:rPr>
          <w:rFonts w:ascii="Times New Roman" w:eastAsia="Calibri" w:hAnsi="Times New Roman" w:cs="Times New Roman"/>
          <w:sz w:val="28"/>
          <w:szCs w:val="28"/>
        </w:rPr>
        <w:t xml:space="preserve">González Hernández, manifiesta: ¿Sino mal recuerdo señor Alcalde, hace año y medio o dos años, se compró el rodaje completo de este tractor que costó noventa mil dólares, es correcto?.- El señor Alcalde Municipal Lic. Miguel Ángel Pereira Ayala, manifiesta: Es otro.- </w:t>
      </w:r>
      <w:r w:rsidRPr="00BB16E9">
        <w:rPr>
          <w:rFonts w:ascii="Times New Roman" w:eastAsia="Times New Roman" w:hAnsi="Times New Roman" w:cs="Times New Roman"/>
          <w:sz w:val="28"/>
          <w:szCs w:val="28"/>
          <w:lang w:val="es-ES" w:eastAsia="es-ES"/>
        </w:rPr>
        <w:t xml:space="preserve">El señor Concejal Ing. Jesús Orlando </w:t>
      </w:r>
      <w:r w:rsidRPr="00BB16E9">
        <w:rPr>
          <w:rFonts w:ascii="Times New Roman" w:eastAsia="Calibri" w:hAnsi="Times New Roman" w:cs="Times New Roman"/>
          <w:sz w:val="28"/>
          <w:szCs w:val="28"/>
        </w:rPr>
        <w:t>González Hernández, manifiesta: Sí, porque estaba viendo que es muy corto el tiempo, si hace año y medio se compró todo el sistema de rodaje.- Aclarada la consulta.-</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w:t>
      </w:r>
      <w:r w:rsidRPr="00BB16E9">
        <w:rPr>
          <w:rFonts w:ascii="Times New Roman" w:eastAsia="Times New Roman" w:hAnsi="Times New Roman" w:cs="Times New Roman"/>
          <w:sz w:val="28"/>
          <w:szCs w:val="28"/>
          <w:lang w:val="es-ES" w:eastAsia="es-ES"/>
        </w:rPr>
        <w:lastRenderedPageBreak/>
        <w:t xml:space="preserve">votos,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 xml:space="preserve">1°) </w:t>
      </w:r>
      <w:r w:rsidRPr="00BB16E9">
        <w:rPr>
          <w:rFonts w:ascii="Times New Roman" w:eastAsia="Calibri" w:hAnsi="Times New Roman" w:cs="Times New Roman"/>
          <w:sz w:val="28"/>
          <w:szCs w:val="28"/>
        </w:rPr>
        <w:t xml:space="preserve">Adjudicar la compra total a la Empresa CONSTRUMARKET S.A. DE C.V. (SOSIMO ALVARADO GARCIA), mediante órdenes de compra por un monto de </w:t>
      </w:r>
      <w:r w:rsidRPr="00BB16E9">
        <w:rPr>
          <w:rFonts w:ascii="Times New Roman" w:eastAsia="Calibri" w:hAnsi="Times New Roman" w:cs="Times New Roman"/>
          <w:b/>
          <w:bCs/>
          <w:sz w:val="28"/>
          <w:szCs w:val="28"/>
        </w:rPr>
        <w:t>$31,269.54</w:t>
      </w:r>
      <w:r w:rsidRPr="00BB16E9">
        <w:rPr>
          <w:rFonts w:ascii="Times New Roman" w:eastAsia="Calibri" w:hAnsi="Times New Roman" w:cs="Times New Roman"/>
          <w:sz w:val="28"/>
          <w:szCs w:val="28"/>
        </w:rPr>
        <w:t xml:space="preserve">, de conformidad al detalle: </w:t>
      </w:r>
    </w:p>
    <w:tbl>
      <w:tblPr>
        <w:tblW w:w="9776" w:type="dxa"/>
        <w:jc w:val="center"/>
        <w:tblCellMar>
          <w:left w:w="70" w:type="dxa"/>
          <w:right w:w="70" w:type="dxa"/>
        </w:tblCellMar>
        <w:tblLook w:val="04A0" w:firstRow="1" w:lastRow="0" w:firstColumn="1" w:lastColumn="0" w:noHBand="0" w:noVBand="1"/>
      </w:tblPr>
      <w:tblGrid>
        <w:gridCol w:w="1200"/>
        <w:gridCol w:w="1200"/>
        <w:gridCol w:w="3240"/>
        <w:gridCol w:w="2293"/>
        <w:gridCol w:w="1843"/>
      </w:tblGrid>
      <w:tr w:rsidR="00BB16E9" w:rsidRPr="00BB16E9" w14:paraId="577524C0" w14:textId="77777777" w:rsidTr="00D92E0A">
        <w:trPr>
          <w:trHeight w:val="819"/>
          <w:jc w:val="center"/>
        </w:trPr>
        <w:tc>
          <w:tcPr>
            <w:tcW w:w="97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06D70"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CONSTRUMARKET S.A. DE C.V. (SOSIMO ALVARADO GARCIA)</w:t>
            </w:r>
          </w:p>
          <w:p w14:paraId="30235B5F" w14:textId="77777777" w:rsidR="00BB16E9" w:rsidRPr="00BB16E9" w:rsidRDefault="00BB16E9" w:rsidP="00BB16E9">
            <w:pPr>
              <w:spacing w:after="0" w:line="240" w:lineRule="auto"/>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tc>
      </w:tr>
      <w:tr w:rsidR="00BB16E9" w:rsidRPr="00BB16E9" w14:paraId="2BBBACAC" w14:textId="77777777" w:rsidTr="00D92E0A">
        <w:trPr>
          <w:trHeight w:val="48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40FC067"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CANT.</w:t>
            </w:r>
          </w:p>
        </w:tc>
        <w:tc>
          <w:tcPr>
            <w:tcW w:w="1200" w:type="dxa"/>
            <w:tcBorders>
              <w:top w:val="nil"/>
              <w:left w:val="nil"/>
              <w:bottom w:val="single" w:sz="4" w:space="0" w:color="auto"/>
              <w:right w:val="single" w:sz="4" w:space="0" w:color="auto"/>
            </w:tcBorders>
            <w:shd w:val="clear" w:color="auto" w:fill="auto"/>
            <w:vAlign w:val="center"/>
            <w:hideMark/>
          </w:tcPr>
          <w:p w14:paraId="2B55036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UNIDAD DE MEDIDA</w:t>
            </w:r>
          </w:p>
        </w:tc>
        <w:tc>
          <w:tcPr>
            <w:tcW w:w="3240" w:type="dxa"/>
            <w:tcBorders>
              <w:top w:val="nil"/>
              <w:left w:val="nil"/>
              <w:bottom w:val="single" w:sz="4" w:space="0" w:color="auto"/>
              <w:right w:val="single" w:sz="4" w:space="0" w:color="auto"/>
            </w:tcBorders>
            <w:shd w:val="clear" w:color="auto" w:fill="auto"/>
            <w:vAlign w:val="center"/>
            <w:hideMark/>
          </w:tcPr>
          <w:p w14:paraId="7770C4BC"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DESCRIPCION</w:t>
            </w:r>
          </w:p>
        </w:tc>
        <w:tc>
          <w:tcPr>
            <w:tcW w:w="2293" w:type="dxa"/>
            <w:tcBorders>
              <w:top w:val="nil"/>
              <w:left w:val="nil"/>
              <w:bottom w:val="single" w:sz="4" w:space="0" w:color="auto"/>
              <w:right w:val="single" w:sz="4" w:space="0" w:color="auto"/>
            </w:tcBorders>
            <w:shd w:val="clear" w:color="auto" w:fill="auto"/>
            <w:vAlign w:val="center"/>
            <w:hideMark/>
          </w:tcPr>
          <w:p w14:paraId="3C384839"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PRECIO UNITARIO </w:t>
            </w:r>
          </w:p>
        </w:tc>
        <w:tc>
          <w:tcPr>
            <w:tcW w:w="1843" w:type="dxa"/>
            <w:tcBorders>
              <w:top w:val="nil"/>
              <w:left w:val="nil"/>
              <w:bottom w:val="single" w:sz="4" w:space="0" w:color="auto"/>
              <w:right w:val="single" w:sz="4" w:space="0" w:color="auto"/>
            </w:tcBorders>
            <w:shd w:val="clear" w:color="auto" w:fill="auto"/>
            <w:vAlign w:val="center"/>
            <w:hideMark/>
          </w:tcPr>
          <w:p w14:paraId="56378A26"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PRECIO TOTAL </w:t>
            </w:r>
          </w:p>
        </w:tc>
      </w:tr>
      <w:tr w:rsidR="00BB16E9" w:rsidRPr="00BB16E9" w14:paraId="60E856D9" w14:textId="77777777" w:rsidTr="00D92E0A">
        <w:trPr>
          <w:trHeight w:val="48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9DC064B"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vAlign w:val="center"/>
            <w:hideMark/>
          </w:tcPr>
          <w:p w14:paraId="68EA53D8"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w:t>
            </w:r>
          </w:p>
        </w:tc>
        <w:tc>
          <w:tcPr>
            <w:tcW w:w="3240" w:type="dxa"/>
            <w:tcBorders>
              <w:top w:val="nil"/>
              <w:left w:val="nil"/>
              <w:bottom w:val="single" w:sz="4" w:space="0" w:color="auto"/>
              <w:right w:val="single" w:sz="4" w:space="0" w:color="auto"/>
            </w:tcBorders>
            <w:shd w:val="clear" w:color="auto" w:fill="auto"/>
            <w:vAlign w:val="center"/>
            <w:hideMark/>
          </w:tcPr>
          <w:p w14:paraId="009F7531"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54118 HERRAMIENTAS, REPUESTOS Y ACCESORIOS</w:t>
            </w:r>
          </w:p>
        </w:tc>
        <w:tc>
          <w:tcPr>
            <w:tcW w:w="2293" w:type="dxa"/>
            <w:tcBorders>
              <w:top w:val="nil"/>
              <w:left w:val="nil"/>
              <w:bottom w:val="single" w:sz="4" w:space="0" w:color="auto"/>
              <w:right w:val="single" w:sz="4" w:space="0" w:color="auto"/>
            </w:tcBorders>
            <w:shd w:val="clear" w:color="auto" w:fill="auto"/>
            <w:vAlign w:val="center"/>
            <w:hideMark/>
          </w:tcPr>
          <w:p w14:paraId="005F859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w:t>
            </w:r>
          </w:p>
        </w:tc>
        <w:tc>
          <w:tcPr>
            <w:tcW w:w="1843" w:type="dxa"/>
            <w:tcBorders>
              <w:top w:val="nil"/>
              <w:left w:val="nil"/>
              <w:bottom w:val="single" w:sz="4" w:space="0" w:color="auto"/>
              <w:right w:val="single" w:sz="4" w:space="0" w:color="auto"/>
            </w:tcBorders>
            <w:shd w:val="clear" w:color="auto" w:fill="auto"/>
            <w:vAlign w:val="center"/>
            <w:hideMark/>
          </w:tcPr>
          <w:p w14:paraId="6B957CF9"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w:t>
            </w:r>
          </w:p>
        </w:tc>
      </w:tr>
      <w:tr w:rsidR="00BB16E9" w:rsidRPr="00BB16E9" w14:paraId="5769C79A"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C58B70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2</w:t>
            </w:r>
          </w:p>
        </w:tc>
        <w:tc>
          <w:tcPr>
            <w:tcW w:w="1200" w:type="dxa"/>
            <w:tcBorders>
              <w:top w:val="nil"/>
              <w:left w:val="nil"/>
              <w:bottom w:val="single" w:sz="4" w:space="0" w:color="auto"/>
              <w:right w:val="single" w:sz="4" w:space="0" w:color="auto"/>
            </w:tcBorders>
            <w:shd w:val="clear" w:color="auto" w:fill="auto"/>
            <w:vAlign w:val="center"/>
            <w:hideMark/>
          </w:tcPr>
          <w:p w14:paraId="027316A3"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UNIDAD</w:t>
            </w:r>
          </w:p>
        </w:tc>
        <w:tc>
          <w:tcPr>
            <w:tcW w:w="3240" w:type="dxa"/>
            <w:tcBorders>
              <w:top w:val="nil"/>
              <w:left w:val="nil"/>
              <w:bottom w:val="single" w:sz="4" w:space="0" w:color="auto"/>
              <w:right w:val="single" w:sz="4" w:space="0" w:color="auto"/>
            </w:tcBorders>
            <w:shd w:val="clear" w:color="auto" w:fill="auto"/>
            <w:vAlign w:val="center"/>
            <w:hideMark/>
          </w:tcPr>
          <w:p w14:paraId="14382570"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IDLER ASSY</w:t>
            </w:r>
          </w:p>
        </w:tc>
        <w:tc>
          <w:tcPr>
            <w:tcW w:w="2293" w:type="dxa"/>
            <w:tcBorders>
              <w:top w:val="nil"/>
              <w:left w:val="nil"/>
              <w:bottom w:val="single" w:sz="4" w:space="0" w:color="auto"/>
              <w:right w:val="single" w:sz="4" w:space="0" w:color="auto"/>
            </w:tcBorders>
            <w:shd w:val="clear" w:color="auto" w:fill="auto"/>
            <w:vAlign w:val="center"/>
            <w:hideMark/>
          </w:tcPr>
          <w:p w14:paraId="4900F256"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1,194.10 </w:t>
            </w:r>
          </w:p>
        </w:tc>
        <w:tc>
          <w:tcPr>
            <w:tcW w:w="1843" w:type="dxa"/>
            <w:tcBorders>
              <w:top w:val="nil"/>
              <w:left w:val="nil"/>
              <w:bottom w:val="single" w:sz="4" w:space="0" w:color="auto"/>
              <w:right w:val="single" w:sz="4" w:space="0" w:color="auto"/>
            </w:tcBorders>
            <w:shd w:val="clear" w:color="auto" w:fill="auto"/>
            <w:vAlign w:val="center"/>
            <w:hideMark/>
          </w:tcPr>
          <w:p w14:paraId="445DA402"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2,388.20 </w:t>
            </w:r>
          </w:p>
        </w:tc>
      </w:tr>
      <w:tr w:rsidR="00BB16E9" w:rsidRPr="00BB16E9" w14:paraId="3FE9373C"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01B47D9"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12</w:t>
            </w:r>
          </w:p>
        </w:tc>
        <w:tc>
          <w:tcPr>
            <w:tcW w:w="1200" w:type="dxa"/>
            <w:tcBorders>
              <w:top w:val="nil"/>
              <w:left w:val="nil"/>
              <w:bottom w:val="single" w:sz="4" w:space="0" w:color="auto"/>
              <w:right w:val="single" w:sz="4" w:space="0" w:color="auto"/>
            </w:tcBorders>
            <w:shd w:val="clear" w:color="auto" w:fill="auto"/>
            <w:vAlign w:val="center"/>
            <w:hideMark/>
          </w:tcPr>
          <w:p w14:paraId="01A00EB3"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UNIDAD</w:t>
            </w:r>
          </w:p>
        </w:tc>
        <w:tc>
          <w:tcPr>
            <w:tcW w:w="3240" w:type="dxa"/>
            <w:tcBorders>
              <w:top w:val="nil"/>
              <w:left w:val="nil"/>
              <w:bottom w:val="single" w:sz="4" w:space="0" w:color="auto"/>
              <w:right w:val="single" w:sz="4" w:space="0" w:color="auto"/>
            </w:tcBorders>
            <w:shd w:val="clear" w:color="auto" w:fill="auto"/>
            <w:vAlign w:val="center"/>
            <w:hideMark/>
          </w:tcPr>
          <w:p w14:paraId="7460ABB6"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TRACK ROLLER ASSY</w:t>
            </w:r>
          </w:p>
        </w:tc>
        <w:tc>
          <w:tcPr>
            <w:tcW w:w="2293" w:type="dxa"/>
            <w:tcBorders>
              <w:top w:val="nil"/>
              <w:left w:val="nil"/>
              <w:bottom w:val="single" w:sz="4" w:space="0" w:color="auto"/>
              <w:right w:val="single" w:sz="4" w:space="0" w:color="auto"/>
            </w:tcBorders>
            <w:shd w:val="clear" w:color="auto" w:fill="auto"/>
            <w:vAlign w:val="center"/>
            <w:hideMark/>
          </w:tcPr>
          <w:p w14:paraId="3BA85849"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304.89 </w:t>
            </w:r>
          </w:p>
        </w:tc>
        <w:tc>
          <w:tcPr>
            <w:tcW w:w="1843" w:type="dxa"/>
            <w:tcBorders>
              <w:top w:val="nil"/>
              <w:left w:val="nil"/>
              <w:bottom w:val="single" w:sz="4" w:space="0" w:color="auto"/>
              <w:right w:val="single" w:sz="4" w:space="0" w:color="auto"/>
            </w:tcBorders>
            <w:shd w:val="clear" w:color="auto" w:fill="auto"/>
            <w:vAlign w:val="center"/>
            <w:hideMark/>
          </w:tcPr>
          <w:p w14:paraId="444FAE9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3,658.68 </w:t>
            </w:r>
          </w:p>
        </w:tc>
      </w:tr>
      <w:tr w:rsidR="00BB16E9" w:rsidRPr="00BB16E9" w14:paraId="134B2F55"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0F8DFF8"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4</w:t>
            </w:r>
          </w:p>
        </w:tc>
        <w:tc>
          <w:tcPr>
            <w:tcW w:w="1200" w:type="dxa"/>
            <w:tcBorders>
              <w:top w:val="nil"/>
              <w:left w:val="nil"/>
              <w:bottom w:val="single" w:sz="4" w:space="0" w:color="auto"/>
              <w:right w:val="single" w:sz="4" w:space="0" w:color="auto"/>
            </w:tcBorders>
            <w:shd w:val="clear" w:color="auto" w:fill="auto"/>
            <w:vAlign w:val="center"/>
            <w:hideMark/>
          </w:tcPr>
          <w:p w14:paraId="16B531DF"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4046E665"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CARRIER ROLLER</w:t>
            </w:r>
          </w:p>
        </w:tc>
        <w:tc>
          <w:tcPr>
            <w:tcW w:w="2293" w:type="dxa"/>
            <w:tcBorders>
              <w:top w:val="nil"/>
              <w:left w:val="nil"/>
              <w:bottom w:val="single" w:sz="4" w:space="0" w:color="auto"/>
              <w:right w:val="single" w:sz="4" w:space="0" w:color="auto"/>
            </w:tcBorders>
            <w:shd w:val="clear" w:color="auto" w:fill="auto"/>
            <w:vAlign w:val="center"/>
            <w:hideMark/>
          </w:tcPr>
          <w:p w14:paraId="7B0174DF"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199.15 </w:t>
            </w:r>
          </w:p>
        </w:tc>
        <w:tc>
          <w:tcPr>
            <w:tcW w:w="1843" w:type="dxa"/>
            <w:tcBorders>
              <w:top w:val="nil"/>
              <w:left w:val="nil"/>
              <w:bottom w:val="single" w:sz="4" w:space="0" w:color="auto"/>
              <w:right w:val="single" w:sz="4" w:space="0" w:color="auto"/>
            </w:tcBorders>
            <w:shd w:val="clear" w:color="auto" w:fill="auto"/>
            <w:vAlign w:val="center"/>
            <w:hideMark/>
          </w:tcPr>
          <w:p w14:paraId="01ED9A75"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796.60 </w:t>
            </w:r>
          </w:p>
        </w:tc>
      </w:tr>
      <w:tr w:rsidR="00BB16E9" w:rsidRPr="00BB16E9" w14:paraId="138BA8B6"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6638588"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54</w:t>
            </w:r>
          </w:p>
        </w:tc>
        <w:tc>
          <w:tcPr>
            <w:tcW w:w="1200" w:type="dxa"/>
            <w:tcBorders>
              <w:top w:val="nil"/>
              <w:left w:val="nil"/>
              <w:bottom w:val="single" w:sz="4" w:space="0" w:color="auto"/>
              <w:right w:val="single" w:sz="4" w:space="0" w:color="auto"/>
            </w:tcBorders>
            <w:shd w:val="clear" w:color="auto" w:fill="auto"/>
            <w:vAlign w:val="center"/>
            <w:hideMark/>
          </w:tcPr>
          <w:p w14:paraId="73067EFB"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5B425573"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TUERCA DE SPROCKET</w:t>
            </w:r>
          </w:p>
        </w:tc>
        <w:tc>
          <w:tcPr>
            <w:tcW w:w="2293" w:type="dxa"/>
            <w:tcBorders>
              <w:top w:val="nil"/>
              <w:left w:val="nil"/>
              <w:bottom w:val="single" w:sz="4" w:space="0" w:color="auto"/>
              <w:right w:val="single" w:sz="4" w:space="0" w:color="auto"/>
            </w:tcBorders>
            <w:shd w:val="clear" w:color="auto" w:fill="auto"/>
            <w:vAlign w:val="center"/>
            <w:hideMark/>
          </w:tcPr>
          <w:p w14:paraId="1AD4F6C5"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3.29 </w:t>
            </w:r>
          </w:p>
        </w:tc>
        <w:tc>
          <w:tcPr>
            <w:tcW w:w="1843" w:type="dxa"/>
            <w:tcBorders>
              <w:top w:val="nil"/>
              <w:left w:val="nil"/>
              <w:bottom w:val="single" w:sz="4" w:space="0" w:color="auto"/>
              <w:right w:val="single" w:sz="4" w:space="0" w:color="auto"/>
            </w:tcBorders>
            <w:shd w:val="clear" w:color="auto" w:fill="auto"/>
            <w:vAlign w:val="center"/>
            <w:hideMark/>
          </w:tcPr>
          <w:p w14:paraId="770B9CCF"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177.66 </w:t>
            </w:r>
          </w:p>
        </w:tc>
      </w:tr>
      <w:tr w:rsidR="00BB16E9" w:rsidRPr="00BB16E9" w14:paraId="5CB5DCB3"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FD41D2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4</w:t>
            </w:r>
          </w:p>
        </w:tc>
        <w:tc>
          <w:tcPr>
            <w:tcW w:w="1200" w:type="dxa"/>
            <w:tcBorders>
              <w:top w:val="nil"/>
              <w:left w:val="nil"/>
              <w:bottom w:val="single" w:sz="4" w:space="0" w:color="auto"/>
              <w:right w:val="single" w:sz="4" w:space="0" w:color="auto"/>
            </w:tcBorders>
            <w:shd w:val="clear" w:color="auto" w:fill="auto"/>
            <w:vAlign w:val="center"/>
            <w:hideMark/>
          </w:tcPr>
          <w:p w14:paraId="376FC64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56173D21"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TRACK ROLLER DOBLE</w:t>
            </w:r>
          </w:p>
        </w:tc>
        <w:tc>
          <w:tcPr>
            <w:tcW w:w="2293" w:type="dxa"/>
            <w:tcBorders>
              <w:top w:val="nil"/>
              <w:left w:val="nil"/>
              <w:bottom w:val="single" w:sz="4" w:space="0" w:color="auto"/>
              <w:right w:val="single" w:sz="4" w:space="0" w:color="auto"/>
            </w:tcBorders>
            <w:shd w:val="clear" w:color="auto" w:fill="auto"/>
            <w:vAlign w:val="center"/>
            <w:hideMark/>
          </w:tcPr>
          <w:p w14:paraId="54910DE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334.48 </w:t>
            </w:r>
          </w:p>
        </w:tc>
        <w:tc>
          <w:tcPr>
            <w:tcW w:w="1843" w:type="dxa"/>
            <w:tcBorders>
              <w:top w:val="nil"/>
              <w:left w:val="nil"/>
              <w:bottom w:val="single" w:sz="4" w:space="0" w:color="auto"/>
              <w:right w:val="single" w:sz="4" w:space="0" w:color="auto"/>
            </w:tcBorders>
            <w:shd w:val="clear" w:color="auto" w:fill="auto"/>
            <w:vAlign w:val="center"/>
            <w:hideMark/>
          </w:tcPr>
          <w:p w14:paraId="5BD02F5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1,337.92 </w:t>
            </w:r>
          </w:p>
        </w:tc>
      </w:tr>
      <w:tr w:rsidR="00BB16E9" w:rsidRPr="00BB16E9" w14:paraId="170C5407"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7E097AB"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18</w:t>
            </w:r>
          </w:p>
        </w:tc>
        <w:tc>
          <w:tcPr>
            <w:tcW w:w="1200" w:type="dxa"/>
            <w:tcBorders>
              <w:top w:val="nil"/>
              <w:left w:val="nil"/>
              <w:bottom w:val="single" w:sz="4" w:space="0" w:color="auto"/>
              <w:right w:val="single" w:sz="4" w:space="0" w:color="auto"/>
            </w:tcBorders>
            <w:shd w:val="clear" w:color="auto" w:fill="auto"/>
            <w:vAlign w:val="center"/>
            <w:hideMark/>
          </w:tcPr>
          <w:p w14:paraId="0E275065"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1543DAEE"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SPROCKET SEGMENT</w:t>
            </w:r>
          </w:p>
        </w:tc>
        <w:tc>
          <w:tcPr>
            <w:tcW w:w="2293" w:type="dxa"/>
            <w:tcBorders>
              <w:top w:val="nil"/>
              <w:left w:val="nil"/>
              <w:bottom w:val="single" w:sz="4" w:space="0" w:color="auto"/>
              <w:right w:val="single" w:sz="4" w:space="0" w:color="auto"/>
            </w:tcBorders>
            <w:shd w:val="clear" w:color="auto" w:fill="auto"/>
            <w:vAlign w:val="center"/>
            <w:hideMark/>
          </w:tcPr>
          <w:p w14:paraId="6732A4B1"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42.73 </w:t>
            </w:r>
          </w:p>
        </w:tc>
        <w:tc>
          <w:tcPr>
            <w:tcW w:w="1843" w:type="dxa"/>
            <w:tcBorders>
              <w:top w:val="nil"/>
              <w:left w:val="nil"/>
              <w:bottom w:val="single" w:sz="4" w:space="0" w:color="auto"/>
              <w:right w:val="single" w:sz="4" w:space="0" w:color="auto"/>
            </w:tcBorders>
            <w:shd w:val="clear" w:color="auto" w:fill="auto"/>
            <w:vAlign w:val="center"/>
            <w:hideMark/>
          </w:tcPr>
          <w:p w14:paraId="1CE4F80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769.14 </w:t>
            </w:r>
          </w:p>
        </w:tc>
      </w:tr>
      <w:tr w:rsidR="00BB16E9" w:rsidRPr="00BB16E9" w14:paraId="753E705B"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F00537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12</w:t>
            </w:r>
          </w:p>
        </w:tc>
        <w:tc>
          <w:tcPr>
            <w:tcW w:w="1200" w:type="dxa"/>
            <w:tcBorders>
              <w:top w:val="nil"/>
              <w:left w:val="nil"/>
              <w:bottom w:val="single" w:sz="4" w:space="0" w:color="auto"/>
              <w:right w:val="single" w:sz="4" w:space="0" w:color="auto"/>
            </w:tcBorders>
            <w:shd w:val="clear" w:color="auto" w:fill="auto"/>
            <w:vAlign w:val="center"/>
            <w:hideMark/>
          </w:tcPr>
          <w:p w14:paraId="5A8E6AD9"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24A5DB47"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KIT DE 30 PERNOS Y TUERCAS</w:t>
            </w:r>
          </w:p>
        </w:tc>
        <w:tc>
          <w:tcPr>
            <w:tcW w:w="2293" w:type="dxa"/>
            <w:tcBorders>
              <w:top w:val="nil"/>
              <w:left w:val="nil"/>
              <w:bottom w:val="single" w:sz="4" w:space="0" w:color="auto"/>
              <w:right w:val="single" w:sz="4" w:space="0" w:color="auto"/>
            </w:tcBorders>
            <w:shd w:val="clear" w:color="auto" w:fill="auto"/>
            <w:vAlign w:val="center"/>
            <w:hideMark/>
          </w:tcPr>
          <w:p w14:paraId="09DA0179"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1.64 </w:t>
            </w:r>
          </w:p>
        </w:tc>
        <w:tc>
          <w:tcPr>
            <w:tcW w:w="1843" w:type="dxa"/>
            <w:tcBorders>
              <w:top w:val="nil"/>
              <w:left w:val="nil"/>
              <w:bottom w:val="single" w:sz="4" w:space="0" w:color="auto"/>
              <w:right w:val="single" w:sz="4" w:space="0" w:color="auto"/>
            </w:tcBorders>
            <w:shd w:val="clear" w:color="auto" w:fill="auto"/>
            <w:vAlign w:val="center"/>
            <w:hideMark/>
          </w:tcPr>
          <w:p w14:paraId="0B7727C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19.68 </w:t>
            </w:r>
          </w:p>
        </w:tc>
      </w:tr>
      <w:tr w:rsidR="00BB16E9" w:rsidRPr="00BB16E9" w14:paraId="7902CE00"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7695C8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2</w:t>
            </w:r>
          </w:p>
        </w:tc>
        <w:tc>
          <w:tcPr>
            <w:tcW w:w="1200" w:type="dxa"/>
            <w:tcBorders>
              <w:top w:val="nil"/>
              <w:left w:val="nil"/>
              <w:bottom w:val="single" w:sz="4" w:space="0" w:color="auto"/>
              <w:right w:val="single" w:sz="4" w:space="0" w:color="auto"/>
            </w:tcBorders>
            <w:shd w:val="clear" w:color="auto" w:fill="auto"/>
            <w:vAlign w:val="center"/>
            <w:hideMark/>
          </w:tcPr>
          <w:p w14:paraId="2010730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321A8DDE"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CADENA CON ZAPATAS (39)</w:t>
            </w:r>
          </w:p>
        </w:tc>
        <w:tc>
          <w:tcPr>
            <w:tcW w:w="2293" w:type="dxa"/>
            <w:tcBorders>
              <w:top w:val="nil"/>
              <w:left w:val="nil"/>
              <w:bottom w:val="single" w:sz="4" w:space="0" w:color="auto"/>
              <w:right w:val="single" w:sz="4" w:space="0" w:color="auto"/>
            </w:tcBorders>
            <w:shd w:val="clear" w:color="auto" w:fill="auto"/>
            <w:vAlign w:val="center"/>
            <w:hideMark/>
          </w:tcPr>
          <w:p w14:paraId="3FC156D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6,215.68 </w:t>
            </w:r>
          </w:p>
        </w:tc>
        <w:tc>
          <w:tcPr>
            <w:tcW w:w="1843" w:type="dxa"/>
            <w:tcBorders>
              <w:top w:val="nil"/>
              <w:left w:val="nil"/>
              <w:bottom w:val="single" w:sz="4" w:space="0" w:color="auto"/>
              <w:right w:val="single" w:sz="4" w:space="0" w:color="auto"/>
            </w:tcBorders>
            <w:shd w:val="clear" w:color="auto" w:fill="auto"/>
            <w:vAlign w:val="center"/>
            <w:hideMark/>
          </w:tcPr>
          <w:p w14:paraId="772C493E"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12,431.36 </w:t>
            </w:r>
          </w:p>
        </w:tc>
      </w:tr>
      <w:tr w:rsidR="00BB16E9" w:rsidRPr="00BB16E9" w14:paraId="6492556D"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BA5C737"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8</w:t>
            </w:r>
          </w:p>
        </w:tc>
        <w:tc>
          <w:tcPr>
            <w:tcW w:w="1200" w:type="dxa"/>
            <w:tcBorders>
              <w:top w:val="nil"/>
              <w:left w:val="nil"/>
              <w:bottom w:val="single" w:sz="4" w:space="0" w:color="auto"/>
              <w:right w:val="single" w:sz="4" w:space="0" w:color="auto"/>
            </w:tcBorders>
            <w:shd w:val="clear" w:color="auto" w:fill="auto"/>
            <w:vAlign w:val="center"/>
            <w:hideMark/>
          </w:tcPr>
          <w:p w14:paraId="21D87481"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07FA4585"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BOLT MASTER</w:t>
            </w:r>
          </w:p>
        </w:tc>
        <w:tc>
          <w:tcPr>
            <w:tcW w:w="2293" w:type="dxa"/>
            <w:tcBorders>
              <w:top w:val="nil"/>
              <w:left w:val="nil"/>
              <w:bottom w:val="single" w:sz="4" w:space="0" w:color="auto"/>
              <w:right w:val="single" w:sz="4" w:space="0" w:color="auto"/>
            </w:tcBorders>
            <w:shd w:val="clear" w:color="auto" w:fill="auto"/>
            <w:vAlign w:val="center"/>
            <w:hideMark/>
          </w:tcPr>
          <w:p w14:paraId="2749ABD3"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5.75 </w:t>
            </w:r>
          </w:p>
        </w:tc>
        <w:tc>
          <w:tcPr>
            <w:tcW w:w="1843" w:type="dxa"/>
            <w:tcBorders>
              <w:top w:val="nil"/>
              <w:left w:val="nil"/>
              <w:bottom w:val="single" w:sz="4" w:space="0" w:color="auto"/>
              <w:right w:val="single" w:sz="4" w:space="0" w:color="auto"/>
            </w:tcBorders>
            <w:shd w:val="clear" w:color="auto" w:fill="auto"/>
            <w:vAlign w:val="center"/>
            <w:hideMark/>
          </w:tcPr>
          <w:p w14:paraId="50519372"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46.00 </w:t>
            </w:r>
          </w:p>
        </w:tc>
      </w:tr>
      <w:tr w:rsidR="00BB16E9" w:rsidRPr="00BB16E9" w14:paraId="361302E5"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CE42EB5"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8</w:t>
            </w:r>
          </w:p>
        </w:tc>
        <w:tc>
          <w:tcPr>
            <w:tcW w:w="1200" w:type="dxa"/>
            <w:tcBorders>
              <w:top w:val="nil"/>
              <w:left w:val="nil"/>
              <w:bottom w:val="single" w:sz="4" w:space="0" w:color="auto"/>
              <w:right w:val="single" w:sz="4" w:space="0" w:color="auto"/>
            </w:tcBorders>
            <w:shd w:val="clear" w:color="auto" w:fill="auto"/>
            <w:vAlign w:val="center"/>
            <w:hideMark/>
          </w:tcPr>
          <w:p w14:paraId="38E0B61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1FB740A4"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BOLT CARRIER</w:t>
            </w:r>
          </w:p>
        </w:tc>
        <w:tc>
          <w:tcPr>
            <w:tcW w:w="2293" w:type="dxa"/>
            <w:tcBorders>
              <w:top w:val="nil"/>
              <w:left w:val="nil"/>
              <w:bottom w:val="single" w:sz="4" w:space="0" w:color="auto"/>
              <w:right w:val="single" w:sz="4" w:space="0" w:color="auto"/>
            </w:tcBorders>
            <w:shd w:val="clear" w:color="auto" w:fill="auto"/>
            <w:vAlign w:val="center"/>
            <w:hideMark/>
          </w:tcPr>
          <w:p w14:paraId="54379FB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2.47 </w:t>
            </w:r>
          </w:p>
        </w:tc>
        <w:tc>
          <w:tcPr>
            <w:tcW w:w="1843" w:type="dxa"/>
            <w:tcBorders>
              <w:top w:val="nil"/>
              <w:left w:val="nil"/>
              <w:bottom w:val="single" w:sz="4" w:space="0" w:color="auto"/>
              <w:right w:val="single" w:sz="4" w:space="0" w:color="auto"/>
            </w:tcBorders>
            <w:shd w:val="clear" w:color="auto" w:fill="auto"/>
            <w:vAlign w:val="center"/>
            <w:hideMark/>
          </w:tcPr>
          <w:p w14:paraId="74F6AB35"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19.76 </w:t>
            </w:r>
          </w:p>
        </w:tc>
      </w:tr>
      <w:tr w:rsidR="00BB16E9" w:rsidRPr="00BB16E9" w14:paraId="333EC76B"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262E1B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8</w:t>
            </w:r>
          </w:p>
        </w:tc>
        <w:tc>
          <w:tcPr>
            <w:tcW w:w="1200" w:type="dxa"/>
            <w:tcBorders>
              <w:top w:val="nil"/>
              <w:left w:val="nil"/>
              <w:bottom w:val="single" w:sz="4" w:space="0" w:color="auto"/>
              <w:right w:val="single" w:sz="4" w:space="0" w:color="auto"/>
            </w:tcBorders>
            <w:shd w:val="clear" w:color="auto" w:fill="auto"/>
            <w:vAlign w:val="center"/>
            <w:hideMark/>
          </w:tcPr>
          <w:p w14:paraId="767ABB4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5D6F14F7"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ARANDELA</w:t>
            </w:r>
          </w:p>
        </w:tc>
        <w:tc>
          <w:tcPr>
            <w:tcW w:w="2293" w:type="dxa"/>
            <w:tcBorders>
              <w:top w:val="nil"/>
              <w:left w:val="nil"/>
              <w:bottom w:val="single" w:sz="4" w:space="0" w:color="auto"/>
              <w:right w:val="single" w:sz="4" w:space="0" w:color="auto"/>
            </w:tcBorders>
            <w:shd w:val="clear" w:color="auto" w:fill="auto"/>
            <w:vAlign w:val="center"/>
            <w:hideMark/>
          </w:tcPr>
          <w:p w14:paraId="09842BE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1.45 </w:t>
            </w:r>
          </w:p>
        </w:tc>
        <w:tc>
          <w:tcPr>
            <w:tcW w:w="1843" w:type="dxa"/>
            <w:tcBorders>
              <w:top w:val="nil"/>
              <w:left w:val="nil"/>
              <w:bottom w:val="single" w:sz="4" w:space="0" w:color="auto"/>
              <w:right w:val="single" w:sz="4" w:space="0" w:color="auto"/>
            </w:tcBorders>
            <w:shd w:val="clear" w:color="auto" w:fill="auto"/>
            <w:vAlign w:val="center"/>
            <w:hideMark/>
          </w:tcPr>
          <w:p w14:paraId="2E955DDE"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11.60 </w:t>
            </w:r>
          </w:p>
        </w:tc>
      </w:tr>
      <w:tr w:rsidR="00BB16E9" w:rsidRPr="00BB16E9" w14:paraId="624CF158"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A752F7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64</w:t>
            </w:r>
          </w:p>
        </w:tc>
        <w:tc>
          <w:tcPr>
            <w:tcW w:w="1200" w:type="dxa"/>
            <w:tcBorders>
              <w:top w:val="nil"/>
              <w:left w:val="nil"/>
              <w:bottom w:val="single" w:sz="4" w:space="0" w:color="auto"/>
              <w:right w:val="single" w:sz="4" w:space="0" w:color="auto"/>
            </w:tcBorders>
            <w:shd w:val="clear" w:color="auto" w:fill="auto"/>
            <w:vAlign w:val="center"/>
            <w:hideMark/>
          </w:tcPr>
          <w:p w14:paraId="4CA98DD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1FB25243"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PERNO TRACK ROLLER</w:t>
            </w:r>
          </w:p>
        </w:tc>
        <w:tc>
          <w:tcPr>
            <w:tcW w:w="2293" w:type="dxa"/>
            <w:tcBorders>
              <w:top w:val="nil"/>
              <w:left w:val="nil"/>
              <w:bottom w:val="single" w:sz="4" w:space="0" w:color="auto"/>
              <w:right w:val="single" w:sz="4" w:space="0" w:color="auto"/>
            </w:tcBorders>
            <w:shd w:val="clear" w:color="auto" w:fill="auto"/>
            <w:vAlign w:val="center"/>
            <w:hideMark/>
          </w:tcPr>
          <w:p w14:paraId="170A84D2"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2.03 </w:t>
            </w:r>
          </w:p>
        </w:tc>
        <w:tc>
          <w:tcPr>
            <w:tcW w:w="1843" w:type="dxa"/>
            <w:tcBorders>
              <w:top w:val="nil"/>
              <w:left w:val="nil"/>
              <w:bottom w:val="single" w:sz="4" w:space="0" w:color="auto"/>
              <w:right w:val="single" w:sz="4" w:space="0" w:color="auto"/>
            </w:tcBorders>
            <w:shd w:val="clear" w:color="auto" w:fill="auto"/>
            <w:vAlign w:val="center"/>
            <w:hideMark/>
          </w:tcPr>
          <w:p w14:paraId="099633C6"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129.92 </w:t>
            </w:r>
          </w:p>
        </w:tc>
      </w:tr>
      <w:tr w:rsidR="00BB16E9" w:rsidRPr="00BB16E9" w14:paraId="066A7ED4"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CD3A292"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64</w:t>
            </w:r>
          </w:p>
        </w:tc>
        <w:tc>
          <w:tcPr>
            <w:tcW w:w="1200" w:type="dxa"/>
            <w:tcBorders>
              <w:top w:val="nil"/>
              <w:left w:val="nil"/>
              <w:bottom w:val="single" w:sz="4" w:space="0" w:color="auto"/>
              <w:right w:val="single" w:sz="4" w:space="0" w:color="auto"/>
            </w:tcBorders>
            <w:shd w:val="clear" w:color="auto" w:fill="auto"/>
            <w:vAlign w:val="center"/>
            <w:hideMark/>
          </w:tcPr>
          <w:p w14:paraId="1E10A092"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7EECB93B"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KEY TRACK ROLLER</w:t>
            </w:r>
          </w:p>
        </w:tc>
        <w:tc>
          <w:tcPr>
            <w:tcW w:w="2293" w:type="dxa"/>
            <w:tcBorders>
              <w:top w:val="nil"/>
              <w:left w:val="nil"/>
              <w:bottom w:val="single" w:sz="4" w:space="0" w:color="auto"/>
              <w:right w:val="single" w:sz="4" w:space="0" w:color="auto"/>
            </w:tcBorders>
            <w:shd w:val="clear" w:color="auto" w:fill="auto"/>
            <w:vAlign w:val="center"/>
            <w:hideMark/>
          </w:tcPr>
          <w:p w14:paraId="5A8B157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2.47 </w:t>
            </w:r>
          </w:p>
        </w:tc>
        <w:tc>
          <w:tcPr>
            <w:tcW w:w="1843" w:type="dxa"/>
            <w:tcBorders>
              <w:top w:val="nil"/>
              <w:left w:val="nil"/>
              <w:bottom w:val="single" w:sz="4" w:space="0" w:color="auto"/>
              <w:right w:val="single" w:sz="4" w:space="0" w:color="auto"/>
            </w:tcBorders>
            <w:shd w:val="clear" w:color="auto" w:fill="auto"/>
            <w:vAlign w:val="center"/>
            <w:hideMark/>
          </w:tcPr>
          <w:p w14:paraId="24C3CBB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158.08 </w:t>
            </w:r>
          </w:p>
        </w:tc>
      </w:tr>
      <w:tr w:rsidR="00BB16E9" w:rsidRPr="00BB16E9" w14:paraId="59B3D814"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E90349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64</w:t>
            </w:r>
          </w:p>
        </w:tc>
        <w:tc>
          <w:tcPr>
            <w:tcW w:w="1200" w:type="dxa"/>
            <w:tcBorders>
              <w:top w:val="nil"/>
              <w:left w:val="nil"/>
              <w:bottom w:val="single" w:sz="4" w:space="0" w:color="auto"/>
              <w:right w:val="single" w:sz="4" w:space="0" w:color="auto"/>
            </w:tcBorders>
            <w:shd w:val="clear" w:color="auto" w:fill="auto"/>
            <w:vAlign w:val="center"/>
            <w:hideMark/>
          </w:tcPr>
          <w:p w14:paraId="3D3ECA8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UNIDAD</w:t>
            </w:r>
          </w:p>
        </w:tc>
        <w:tc>
          <w:tcPr>
            <w:tcW w:w="3240" w:type="dxa"/>
            <w:tcBorders>
              <w:top w:val="nil"/>
              <w:left w:val="nil"/>
              <w:bottom w:val="single" w:sz="4" w:space="0" w:color="auto"/>
              <w:right w:val="single" w:sz="4" w:space="0" w:color="auto"/>
            </w:tcBorders>
            <w:shd w:val="clear" w:color="auto" w:fill="auto"/>
            <w:vAlign w:val="center"/>
            <w:hideMark/>
          </w:tcPr>
          <w:p w14:paraId="2CEC0A3D"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ARANDELA TRACK ROLLER</w:t>
            </w:r>
          </w:p>
        </w:tc>
        <w:tc>
          <w:tcPr>
            <w:tcW w:w="2293" w:type="dxa"/>
            <w:tcBorders>
              <w:top w:val="nil"/>
              <w:left w:val="nil"/>
              <w:bottom w:val="single" w:sz="4" w:space="0" w:color="auto"/>
              <w:right w:val="single" w:sz="4" w:space="0" w:color="auto"/>
            </w:tcBorders>
            <w:shd w:val="clear" w:color="auto" w:fill="auto"/>
            <w:vAlign w:val="center"/>
            <w:hideMark/>
          </w:tcPr>
          <w:p w14:paraId="7651894B"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0.46 </w:t>
            </w:r>
          </w:p>
        </w:tc>
        <w:tc>
          <w:tcPr>
            <w:tcW w:w="1843" w:type="dxa"/>
            <w:tcBorders>
              <w:top w:val="nil"/>
              <w:left w:val="nil"/>
              <w:bottom w:val="single" w:sz="4" w:space="0" w:color="auto"/>
              <w:right w:val="single" w:sz="4" w:space="0" w:color="auto"/>
            </w:tcBorders>
            <w:shd w:val="clear" w:color="auto" w:fill="auto"/>
            <w:vAlign w:val="center"/>
            <w:hideMark/>
          </w:tcPr>
          <w:p w14:paraId="310CF8D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29.44 </w:t>
            </w:r>
          </w:p>
        </w:tc>
      </w:tr>
      <w:tr w:rsidR="00BB16E9" w:rsidRPr="00BB16E9" w14:paraId="7B8127D5"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3754E08"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2</w:t>
            </w:r>
          </w:p>
        </w:tc>
        <w:tc>
          <w:tcPr>
            <w:tcW w:w="1200" w:type="dxa"/>
            <w:tcBorders>
              <w:top w:val="nil"/>
              <w:left w:val="nil"/>
              <w:bottom w:val="single" w:sz="4" w:space="0" w:color="auto"/>
              <w:right w:val="single" w:sz="4" w:space="0" w:color="auto"/>
            </w:tcBorders>
            <w:shd w:val="clear" w:color="auto" w:fill="auto"/>
            <w:vAlign w:val="center"/>
            <w:hideMark/>
          </w:tcPr>
          <w:p w14:paraId="263F6FC9"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UNIDAD</w:t>
            </w:r>
          </w:p>
        </w:tc>
        <w:tc>
          <w:tcPr>
            <w:tcW w:w="3240" w:type="dxa"/>
            <w:tcBorders>
              <w:top w:val="nil"/>
              <w:left w:val="nil"/>
              <w:bottom w:val="single" w:sz="4" w:space="0" w:color="auto"/>
              <w:right w:val="single" w:sz="4" w:space="0" w:color="auto"/>
            </w:tcBorders>
            <w:shd w:val="clear" w:color="auto" w:fill="auto"/>
            <w:vAlign w:val="center"/>
            <w:hideMark/>
          </w:tcPr>
          <w:p w14:paraId="6AB0348E" w14:textId="77777777" w:rsidR="00BB16E9" w:rsidRPr="00BB16E9" w:rsidRDefault="00BB16E9" w:rsidP="00BB16E9">
            <w:pPr>
              <w:spacing w:after="0" w:line="240" w:lineRule="auto"/>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HUB PORTA SPROCKET</w:t>
            </w:r>
          </w:p>
        </w:tc>
        <w:tc>
          <w:tcPr>
            <w:tcW w:w="2293" w:type="dxa"/>
            <w:tcBorders>
              <w:top w:val="nil"/>
              <w:left w:val="nil"/>
              <w:bottom w:val="single" w:sz="4" w:space="0" w:color="auto"/>
              <w:right w:val="single" w:sz="4" w:space="0" w:color="auto"/>
            </w:tcBorders>
            <w:shd w:val="clear" w:color="auto" w:fill="auto"/>
            <w:vAlign w:val="center"/>
            <w:hideMark/>
          </w:tcPr>
          <w:p w14:paraId="04DD10D1"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4,647.75 </w:t>
            </w:r>
          </w:p>
        </w:tc>
        <w:tc>
          <w:tcPr>
            <w:tcW w:w="1843" w:type="dxa"/>
            <w:tcBorders>
              <w:top w:val="nil"/>
              <w:left w:val="nil"/>
              <w:bottom w:val="single" w:sz="4" w:space="0" w:color="auto"/>
              <w:right w:val="single" w:sz="4" w:space="0" w:color="auto"/>
            </w:tcBorders>
            <w:shd w:val="clear" w:color="auto" w:fill="auto"/>
            <w:vAlign w:val="center"/>
            <w:hideMark/>
          </w:tcPr>
          <w:p w14:paraId="2FDAE49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18"/>
                <w:szCs w:val="18"/>
                <w:lang w:eastAsia="es-SV"/>
              </w:rPr>
            </w:pPr>
            <w:r w:rsidRPr="00BB16E9">
              <w:rPr>
                <w:rFonts w:ascii="Times New Roman" w:eastAsia="Times New Roman" w:hAnsi="Times New Roman" w:cs="Times New Roman"/>
                <w:b/>
                <w:bCs/>
                <w:color w:val="000000"/>
                <w:sz w:val="18"/>
                <w:szCs w:val="18"/>
                <w:lang w:eastAsia="es-SV"/>
              </w:rPr>
              <w:t xml:space="preserve"> $                 9,295.50 </w:t>
            </w:r>
          </w:p>
        </w:tc>
      </w:tr>
      <w:tr w:rsidR="00BB16E9" w:rsidRPr="00BB16E9" w14:paraId="7BC4375D" w14:textId="77777777" w:rsidTr="00D92E0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E21D8D" w14:textId="77777777" w:rsidR="00BB16E9" w:rsidRPr="00BB16E9" w:rsidRDefault="00BB16E9" w:rsidP="00BB16E9">
            <w:pPr>
              <w:spacing w:after="0" w:line="240" w:lineRule="auto"/>
              <w:rPr>
                <w:rFonts w:ascii="Times New Roman" w:eastAsia="Times New Roman" w:hAnsi="Times New Roman" w:cs="Times New Roman"/>
                <w:b/>
                <w:bCs/>
                <w:color w:val="000000"/>
                <w:lang w:eastAsia="es-SV"/>
              </w:rPr>
            </w:pPr>
            <w:r w:rsidRPr="00BB16E9">
              <w:rPr>
                <w:rFonts w:ascii="Times New Roman" w:eastAsia="Times New Roman" w:hAnsi="Times New Roman" w:cs="Times New Roman"/>
                <w:b/>
                <w:bCs/>
                <w:color w:val="000000"/>
                <w:lang w:eastAsia="es-SV"/>
              </w:rPr>
              <w:t> </w:t>
            </w:r>
          </w:p>
        </w:tc>
        <w:tc>
          <w:tcPr>
            <w:tcW w:w="673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9477C7" w14:textId="77777777" w:rsidR="00BB16E9" w:rsidRPr="00BB16E9" w:rsidRDefault="00BB16E9" w:rsidP="00BB16E9">
            <w:pPr>
              <w:spacing w:after="0" w:line="240" w:lineRule="auto"/>
              <w:jc w:val="center"/>
              <w:rPr>
                <w:rFonts w:ascii="Times New Roman" w:eastAsia="Times New Roman" w:hAnsi="Times New Roman" w:cs="Times New Roman"/>
                <w:b/>
                <w:bCs/>
                <w:color w:val="000000"/>
                <w:lang w:eastAsia="es-SV"/>
              </w:rPr>
            </w:pPr>
            <w:r w:rsidRPr="00BB16E9">
              <w:rPr>
                <w:rFonts w:ascii="Times New Roman" w:eastAsia="Times New Roman" w:hAnsi="Times New Roman" w:cs="Times New Roman"/>
                <w:b/>
                <w:bCs/>
                <w:color w:val="000000"/>
                <w:lang w:eastAsia="es-SV"/>
              </w:rPr>
              <w:t>TOTAL</w:t>
            </w:r>
          </w:p>
        </w:tc>
        <w:tc>
          <w:tcPr>
            <w:tcW w:w="1843" w:type="dxa"/>
            <w:tcBorders>
              <w:top w:val="nil"/>
              <w:left w:val="nil"/>
              <w:bottom w:val="single" w:sz="4" w:space="0" w:color="auto"/>
              <w:right w:val="single" w:sz="4" w:space="0" w:color="auto"/>
            </w:tcBorders>
            <w:shd w:val="clear" w:color="auto" w:fill="auto"/>
            <w:noWrap/>
            <w:vAlign w:val="bottom"/>
            <w:hideMark/>
          </w:tcPr>
          <w:p w14:paraId="07C3C0B3" w14:textId="77777777" w:rsidR="00BB16E9" w:rsidRPr="00BB16E9" w:rsidRDefault="00BB16E9" w:rsidP="00BB16E9">
            <w:pPr>
              <w:spacing w:after="0" w:line="240" w:lineRule="auto"/>
              <w:rPr>
                <w:rFonts w:ascii="Times New Roman" w:eastAsia="Times New Roman" w:hAnsi="Times New Roman" w:cs="Times New Roman"/>
                <w:b/>
                <w:bCs/>
                <w:color w:val="000000"/>
                <w:lang w:eastAsia="es-SV"/>
              </w:rPr>
            </w:pPr>
            <w:r w:rsidRPr="00BB16E9">
              <w:rPr>
                <w:rFonts w:ascii="Times New Roman" w:eastAsia="Times New Roman" w:hAnsi="Times New Roman" w:cs="Times New Roman"/>
                <w:b/>
                <w:bCs/>
                <w:color w:val="000000"/>
                <w:lang w:eastAsia="es-SV"/>
              </w:rPr>
              <w:t xml:space="preserve"> $           31,269.54 </w:t>
            </w:r>
          </w:p>
        </w:tc>
      </w:tr>
    </w:tbl>
    <w:p w14:paraId="318CEEA9" w14:textId="77777777" w:rsidR="00BB16E9" w:rsidRPr="00BB16E9" w:rsidRDefault="00BB16E9" w:rsidP="00BB16E9">
      <w:pPr>
        <w:spacing w:line="240" w:lineRule="auto"/>
        <w:jc w:val="both"/>
        <w:rPr>
          <w:rFonts w:ascii="Times New Roman" w:eastAsia="Calibri" w:hAnsi="Times New Roman" w:cs="Times New Roman"/>
          <w:sz w:val="28"/>
          <w:szCs w:val="28"/>
        </w:rPr>
      </w:pPr>
      <w:r w:rsidRPr="00BB16E9">
        <w:rPr>
          <w:rFonts w:ascii="Times New Roman" w:eastAsia="Calibri" w:hAnsi="Times New Roman" w:cs="Times New Roman"/>
          <w:b/>
          <w:bCs/>
          <w:sz w:val="28"/>
          <w:szCs w:val="28"/>
        </w:rPr>
        <w:t xml:space="preserve">2°) </w:t>
      </w:r>
      <w:r w:rsidRPr="00BB16E9">
        <w:rPr>
          <w:rFonts w:ascii="Times New Roman" w:eastAsia="Calibri" w:hAnsi="Times New Roman" w:cs="Times New Roman"/>
          <w:sz w:val="28"/>
          <w:szCs w:val="28"/>
        </w:rPr>
        <w:t xml:space="preserve">Autorizar de fondos propios la erogación de </w:t>
      </w:r>
      <w:r w:rsidRPr="00BB16E9">
        <w:rPr>
          <w:rFonts w:ascii="Times New Roman" w:eastAsia="Calibri" w:hAnsi="Times New Roman" w:cs="Times New Roman"/>
          <w:b/>
          <w:bCs/>
          <w:sz w:val="28"/>
          <w:szCs w:val="28"/>
        </w:rPr>
        <w:t>$31,269.54</w:t>
      </w:r>
      <w:r w:rsidRPr="00BB16E9">
        <w:rPr>
          <w:rFonts w:ascii="Times New Roman" w:eastAsia="Calibri" w:hAnsi="Times New Roman" w:cs="Times New Roman"/>
          <w:sz w:val="28"/>
          <w:szCs w:val="28"/>
        </w:rPr>
        <w:t xml:space="preserve"> con aplicación a la cifra presupuestaria </w:t>
      </w:r>
      <w:r w:rsidRPr="00BB16E9">
        <w:rPr>
          <w:rFonts w:ascii="Times New Roman" w:eastAsia="Calibri" w:hAnsi="Times New Roman" w:cs="Times New Roman"/>
          <w:b/>
          <w:bCs/>
          <w:sz w:val="28"/>
          <w:szCs w:val="28"/>
        </w:rPr>
        <w:t>54118</w:t>
      </w:r>
      <w:r w:rsidRPr="00BB16E9">
        <w:rPr>
          <w:rFonts w:ascii="Times New Roman" w:eastAsia="Calibri" w:hAnsi="Times New Roman" w:cs="Times New Roman"/>
          <w:sz w:val="28"/>
          <w:szCs w:val="28"/>
        </w:rPr>
        <w:t xml:space="preserve"> HERRAMIENTAS, REPUESTOS Y ACCESORIOS, para pagar a la Empresa CONSTRUMARKET S.A. DE C.V. (SOSIMO ALVARADO GARCIA), de conformidad al proceso Código-LG-73-2020-AMSM “ADQUISICION DE REPUESTOS PARA LA REPARACION DE SISTEMA DE RODAJE DE TRACTOR KOMATSU D 65 EX 12”.- </w:t>
      </w:r>
      <w:r w:rsidRPr="00BB16E9">
        <w:rPr>
          <w:rFonts w:ascii="Times New Roman" w:eastAsia="Calibri" w:hAnsi="Times New Roman" w:cs="Times New Roman"/>
          <w:b/>
          <w:bCs/>
          <w:sz w:val="28"/>
          <w:szCs w:val="28"/>
        </w:rPr>
        <w:t xml:space="preserve">3°) </w:t>
      </w:r>
      <w:r w:rsidRPr="00BB16E9">
        <w:rPr>
          <w:rFonts w:ascii="Times New Roman" w:eastAsia="Calibri" w:hAnsi="Times New Roman" w:cs="Times New Roman"/>
          <w:sz w:val="28"/>
          <w:szCs w:val="28"/>
        </w:rPr>
        <w:t>Nombrar Administrador de las Órdenes de Compra al Ing. Juan Francisco Campos Guzmán, quien se desempeña como Jefe del Departamento de Taller Municipal de esta Municipalidad</w:t>
      </w:r>
      <w:r w:rsidRPr="00BB16E9">
        <w:rPr>
          <w:rFonts w:ascii="Times New Roman" w:eastAsia="Calibri" w:hAnsi="Times New Roman" w:cs="Times New Roman"/>
          <w:b/>
          <w:bCs/>
          <w:sz w:val="28"/>
          <w:szCs w:val="28"/>
          <w:lang w:val="es-ES" w:eastAsia="es-ES"/>
        </w:rPr>
        <w:t xml:space="preserve">.- CERTIFÍQUESE Y NOTIFIQUESE.- </w:t>
      </w:r>
      <w:bookmarkStart w:id="9" w:name="_Hlk58831255"/>
      <w:r w:rsidRPr="00BB16E9">
        <w:rPr>
          <w:rFonts w:ascii="Times New Roman" w:eastAsia="Calibri" w:hAnsi="Times New Roman" w:cs="Times New Roman"/>
          <w:b/>
          <w:bCs/>
          <w:sz w:val="28"/>
          <w:szCs w:val="28"/>
          <w:lang w:val="es-ES" w:eastAsia="es-ES"/>
        </w:rPr>
        <w:t>ACUERDO NUMERO DIECISIETE.-</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20 antes 18</w:t>
      </w:r>
      <w:r w:rsidRPr="00BB16E9">
        <w:rPr>
          <w:rFonts w:ascii="Times New Roman" w:eastAsia="Calibri" w:hAnsi="Times New Roman" w:cs="Times New Roman"/>
          <w:sz w:val="28"/>
          <w:szCs w:val="28"/>
        </w:rPr>
        <w:t xml:space="preserve"> de la agenda de esta sesión: Nota de fecha 07/12/2020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De conformidad al Acuerdo Municipal No. 13 </w:t>
      </w:r>
      <w:proofErr w:type="gramStart"/>
      <w:r w:rsidRPr="00BB16E9">
        <w:rPr>
          <w:rFonts w:ascii="Times New Roman" w:eastAsia="Calibri" w:hAnsi="Times New Roman" w:cs="Times New Roman"/>
          <w:sz w:val="28"/>
          <w:szCs w:val="28"/>
        </w:rPr>
        <w:t>Acta</w:t>
      </w:r>
      <w:proofErr w:type="gramEnd"/>
      <w:r w:rsidRPr="00BB16E9">
        <w:rPr>
          <w:rFonts w:ascii="Times New Roman" w:eastAsia="Calibri" w:hAnsi="Times New Roman" w:cs="Times New Roman"/>
          <w:sz w:val="28"/>
          <w:szCs w:val="28"/>
        </w:rPr>
        <w:t xml:space="preserve"> No. 49 del 26/11/2020, y </w:t>
      </w:r>
      <w:r w:rsidRPr="00BB16E9">
        <w:rPr>
          <w:rFonts w:ascii="Times New Roman" w:eastAsia="Calibri" w:hAnsi="Times New Roman" w:cs="Times New Roman"/>
          <w:sz w:val="28"/>
          <w:szCs w:val="28"/>
        </w:rPr>
        <w:lastRenderedPageBreak/>
        <w:t>haber realizado el proceso código-LG-91-2020-AMSM “ADQUISICION DE REPUESTOS Y EL SERVICIO DE MANO DE OBRA PARA REPARACION DE TRANSMISION DE MOTONIVELADORA KOMATZU</w:t>
      </w:r>
      <w:proofErr w:type="gramStart"/>
      <w:r w:rsidRPr="00BB16E9">
        <w:rPr>
          <w:rFonts w:ascii="Times New Roman" w:eastAsia="Calibri" w:hAnsi="Times New Roman" w:cs="Times New Roman"/>
          <w:sz w:val="28"/>
          <w:szCs w:val="28"/>
        </w:rPr>
        <w:t>”.-</w:t>
      </w:r>
      <w:proofErr w:type="gramEnd"/>
      <w:r w:rsidRPr="00BB16E9">
        <w:rPr>
          <w:rFonts w:ascii="Times New Roman" w:eastAsia="Calibri" w:hAnsi="Times New Roman" w:cs="Times New Roman"/>
          <w:sz w:val="28"/>
          <w:szCs w:val="28"/>
        </w:rPr>
        <w:t xml:space="preserve"> Se publicó el proceso en la página del Ministerio de Hacienda www.comprasal.gob.sv No. del proceso 20200104.- Se recibieron ofertas de SERPROMAQ S.A. DE C.V. (GONZALO ARISTIDES CRUZ PORTILLO); y LIC. IGNACIO MARCELINO SALINAS TUSELL, de conformidad al detalle:</w:t>
      </w:r>
    </w:p>
    <w:tbl>
      <w:tblPr>
        <w:tblW w:w="9101" w:type="dxa"/>
        <w:jc w:val="center"/>
        <w:tblCellMar>
          <w:left w:w="70" w:type="dxa"/>
          <w:right w:w="70" w:type="dxa"/>
        </w:tblCellMar>
        <w:tblLook w:val="04A0" w:firstRow="1" w:lastRow="0" w:firstColumn="1" w:lastColumn="0" w:noHBand="0" w:noVBand="1"/>
      </w:tblPr>
      <w:tblGrid>
        <w:gridCol w:w="464"/>
        <w:gridCol w:w="746"/>
        <w:gridCol w:w="1490"/>
        <w:gridCol w:w="2570"/>
        <w:gridCol w:w="1945"/>
        <w:gridCol w:w="1886"/>
      </w:tblGrid>
      <w:tr w:rsidR="00BB16E9" w:rsidRPr="00BB16E9" w14:paraId="26331B2A" w14:textId="77777777" w:rsidTr="00D92E0A">
        <w:trPr>
          <w:trHeight w:val="300"/>
          <w:jc w:val="center"/>
        </w:trPr>
        <w:tc>
          <w:tcPr>
            <w:tcW w:w="910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9740"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xml:space="preserve">SERPROMAQ S.A. DE </w:t>
            </w:r>
            <w:proofErr w:type="gramStart"/>
            <w:r w:rsidRPr="00BB16E9">
              <w:rPr>
                <w:rFonts w:ascii="Times New Roman" w:eastAsia="Times New Roman" w:hAnsi="Times New Roman" w:cs="Times New Roman"/>
                <w:color w:val="000000"/>
                <w:lang w:eastAsia="es-SV"/>
              </w:rPr>
              <w:t>C.V.( GONZALO</w:t>
            </w:r>
            <w:proofErr w:type="gramEnd"/>
            <w:r w:rsidRPr="00BB16E9">
              <w:rPr>
                <w:rFonts w:ascii="Times New Roman" w:eastAsia="Times New Roman" w:hAnsi="Times New Roman" w:cs="Times New Roman"/>
                <w:color w:val="000000"/>
                <w:lang w:eastAsia="es-SV"/>
              </w:rPr>
              <w:t xml:space="preserve"> ARISTIDES CRUZ PORTILLO)</w:t>
            </w:r>
          </w:p>
        </w:tc>
      </w:tr>
      <w:tr w:rsidR="00BB16E9" w:rsidRPr="00BB16E9" w14:paraId="14246D82" w14:textId="77777777" w:rsidTr="00D92E0A">
        <w:trPr>
          <w:trHeight w:val="52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1A5D47B"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xml:space="preserve">No. </w:t>
            </w:r>
          </w:p>
        </w:tc>
        <w:tc>
          <w:tcPr>
            <w:tcW w:w="746" w:type="dxa"/>
            <w:tcBorders>
              <w:top w:val="nil"/>
              <w:left w:val="nil"/>
              <w:bottom w:val="single" w:sz="8" w:space="0" w:color="auto"/>
              <w:right w:val="single" w:sz="8" w:space="0" w:color="auto"/>
            </w:tcBorders>
            <w:shd w:val="clear" w:color="auto" w:fill="auto"/>
            <w:noWrap/>
            <w:vAlign w:val="center"/>
            <w:hideMark/>
          </w:tcPr>
          <w:p w14:paraId="21D52B5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CANT.</w:t>
            </w:r>
          </w:p>
        </w:tc>
        <w:tc>
          <w:tcPr>
            <w:tcW w:w="1490" w:type="dxa"/>
            <w:tcBorders>
              <w:top w:val="nil"/>
              <w:left w:val="nil"/>
              <w:bottom w:val="single" w:sz="8" w:space="0" w:color="auto"/>
              <w:right w:val="single" w:sz="8" w:space="0" w:color="auto"/>
            </w:tcBorders>
            <w:shd w:val="clear" w:color="auto" w:fill="auto"/>
            <w:vAlign w:val="center"/>
            <w:hideMark/>
          </w:tcPr>
          <w:p w14:paraId="09EC1BA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UNIDAD DE MEDIDA</w:t>
            </w:r>
          </w:p>
        </w:tc>
        <w:tc>
          <w:tcPr>
            <w:tcW w:w="2623" w:type="dxa"/>
            <w:tcBorders>
              <w:top w:val="nil"/>
              <w:left w:val="nil"/>
              <w:bottom w:val="single" w:sz="8" w:space="0" w:color="auto"/>
              <w:right w:val="single" w:sz="8" w:space="0" w:color="auto"/>
            </w:tcBorders>
            <w:shd w:val="clear" w:color="auto" w:fill="auto"/>
            <w:vAlign w:val="center"/>
            <w:hideMark/>
          </w:tcPr>
          <w:p w14:paraId="41ED528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BIEN, </w:t>
            </w:r>
            <w:proofErr w:type="gramStart"/>
            <w:r w:rsidRPr="00BB16E9">
              <w:rPr>
                <w:rFonts w:ascii="Times New Roman" w:eastAsia="Times New Roman" w:hAnsi="Times New Roman" w:cs="Times New Roman"/>
                <w:color w:val="000000"/>
                <w:sz w:val="20"/>
                <w:szCs w:val="20"/>
                <w:lang w:eastAsia="es-SV"/>
              </w:rPr>
              <w:t>OBRA  SERVICIO</w:t>
            </w:r>
            <w:proofErr w:type="gramEnd"/>
          </w:p>
        </w:tc>
        <w:tc>
          <w:tcPr>
            <w:tcW w:w="1945" w:type="dxa"/>
            <w:tcBorders>
              <w:top w:val="nil"/>
              <w:left w:val="nil"/>
              <w:bottom w:val="single" w:sz="8" w:space="0" w:color="auto"/>
              <w:right w:val="single" w:sz="8" w:space="0" w:color="auto"/>
            </w:tcBorders>
            <w:shd w:val="clear" w:color="auto" w:fill="auto"/>
            <w:vAlign w:val="center"/>
            <w:hideMark/>
          </w:tcPr>
          <w:p w14:paraId="4883A06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PRECIO UNITARIO </w:t>
            </w:r>
          </w:p>
        </w:tc>
        <w:tc>
          <w:tcPr>
            <w:tcW w:w="1886" w:type="dxa"/>
            <w:tcBorders>
              <w:top w:val="nil"/>
              <w:left w:val="nil"/>
              <w:bottom w:val="single" w:sz="8" w:space="0" w:color="auto"/>
              <w:right w:val="single" w:sz="8" w:space="0" w:color="auto"/>
            </w:tcBorders>
            <w:shd w:val="clear" w:color="auto" w:fill="auto"/>
            <w:vAlign w:val="center"/>
            <w:hideMark/>
          </w:tcPr>
          <w:p w14:paraId="7CAD01A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PRECIO TOTAL </w:t>
            </w:r>
          </w:p>
        </w:tc>
      </w:tr>
      <w:tr w:rsidR="00BB16E9" w:rsidRPr="00BB16E9" w14:paraId="1B12F4B1" w14:textId="77777777" w:rsidTr="00D92E0A">
        <w:trPr>
          <w:trHeight w:val="780"/>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489DCFB"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tc>
        <w:tc>
          <w:tcPr>
            <w:tcW w:w="746" w:type="dxa"/>
            <w:tcBorders>
              <w:top w:val="nil"/>
              <w:left w:val="nil"/>
              <w:bottom w:val="single" w:sz="8" w:space="0" w:color="auto"/>
              <w:right w:val="single" w:sz="8" w:space="0" w:color="auto"/>
            </w:tcBorders>
            <w:shd w:val="clear" w:color="auto" w:fill="auto"/>
            <w:noWrap/>
            <w:vAlign w:val="center"/>
            <w:hideMark/>
          </w:tcPr>
          <w:p w14:paraId="47EF715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1490" w:type="dxa"/>
            <w:tcBorders>
              <w:top w:val="nil"/>
              <w:left w:val="nil"/>
              <w:bottom w:val="single" w:sz="8" w:space="0" w:color="auto"/>
              <w:right w:val="single" w:sz="8" w:space="0" w:color="auto"/>
            </w:tcBorders>
            <w:shd w:val="clear" w:color="auto" w:fill="auto"/>
            <w:vAlign w:val="center"/>
            <w:hideMark/>
          </w:tcPr>
          <w:p w14:paraId="47DBB62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2623" w:type="dxa"/>
            <w:tcBorders>
              <w:top w:val="nil"/>
              <w:left w:val="nil"/>
              <w:bottom w:val="single" w:sz="8" w:space="0" w:color="auto"/>
              <w:right w:val="single" w:sz="8" w:space="0" w:color="auto"/>
            </w:tcBorders>
            <w:shd w:val="clear" w:color="auto" w:fill="auto"/>
            <w:vAlign w:val="center"/>
            <w:hideMark/>
          </w:tcPr>
          <w:p w14:paraId="52E7BBB3" w14:textId="77777777" w:rsidR="00BB16E9" w:rsidRPr="00BB16E9" w:rsidRDefault="00BB16E9" w:rsidP="00BB16E9">
            <w:pPr>
              <w:spacing w:after="0" w:line="240" w:lineRule="auto"/>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54118 HERRAMIENTAS, REPUESTOS Y ACCESORIOS</w:t>
            </w:r>
          </w:p>
        </w:tc>
        <w:tc>
          <w:tcPr>
            <w:tcW w:w="1945" w:type="dxa"/>
            <w:tcBorders>
              <w:top w:val="nil"/>
              <w:left w:val="nil"/>
              <w:bottom w:val="single" w:sz="8" w:space="0" w:color="auto"/>
              <w:right w:val="single" w:sz="8" w:space="0" w:color="auto"/>
            </w:tcBorders>
            <w:shd w:val="clear" w:color="auto" w:fill="auto"/>
            <w:vAlign w:val="center"/>
            <w:hideMark/>
          </w:tcPr>
          <w:p w14:paraId="1F18B17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1886" w:type="dxa"/>
            <w:tcBorders>
              <w:top w:val="nil"/>
              <w:left w:val="nil"/>
              <w:bottom w:val="single" w:sz="8" w:space="0" w:color="auto"/>
              <w:right w:val="single" w:sz="8" w:space="0" w:color="auto"/>
            </w:tcBorders>
            <w:shd w:val="clear" w:color="auto" w:fill="auto"/>
            <w:vAlign w:val="center"/>
            <w:hideMark/>
          </w:tcPr>
          <w:p w14:paraId="115C401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r>
      <w:tr w:rsidR="00BB16E9" w:rsidRPr="00BB16E9" w14:paraId="4644B2E2"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141F155"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w:t>
            </w:r>
          </w:p>
        </w:tc>
        <w:tc>
          <w:tcPr>
            <w:tcW w:w="746" w:type="dxa"/>
            <w:tcBorders>
              <w:top w:val="nil"/>
              <w:left w:val="nil"/>
              <w:bottom w:val="single" w:sz="8" w:space="0" w:color="auto"/>
              <w:right w:val="single" w:sz="8" w:space="0" w:color="auto"/>
            </w:tcBorders>
            <w:shd w:val="clear" w:color="auto" w:fill="auto"/>
            <w:noWrap/>
            <w:vAlign w:val="center"/>
            <w:hideMark/>
          </w:tcPr>
          <w:p w14:paraId="19D42B3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7B8A8E9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D8CCD6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 MANIFOLD</w:t>
            </w:r>
          </w:p>
        </w:tc>
        <w:tc>
          <w:tcPr>
            <w:tcW w:w="1945" w:type="dxa"/>
            <w:tcBorders>
              <w:top w:val="nil"/>
              <w:left w:val="nil"/>
              <w:bottom w:val="single" w:sz="8" w:space="0" w:color="auto"/>
              <w:right w:val="single" w:sz="8" w:space="0" w:color="auto"/>
            </w:tcBorders>
            <w:shd w:val="clear" w:color="auto" w:fill="auto"/>
            <w:noWrap/>
            <w:vAlign w:val="center"/>
            <w:hideMark/>
          </w:tcPr>
          <w:p w14:paraId="6DB1028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26.89 </w:t>
            </w:r>
          </w:p>
        </w:tc>
        <w:tc>
          <w:tcPr>
            <w:tcW w:w="1886" w:type="dxa"/>
            <w:tcBorders>
              <w:top w:val="nil"/>
              <w:left w:val="nil"/>
              <w:bottom w:val="single" w:sz="8" w:space="0" w:color="auto"/>
              <w:right w:val="single" w:sz="8" w:space="0" w:color="auto"/>
            </w:tcBorders>
            <w:shd w:val="clear" w:color="auto" w:fill="auto"/>
            <w:noWrap/>
            <w:vAlign w:val="center"/>
            <w:hideMark/>
          </w:tcPr>
          <w:p w14:paraId="3ABB80B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26.89 </w:t>
            </w:r>
          </w:p>
        </w:tc>
      </w:tr>
      <w:tr w:rsidR="00BB16E9" w:rsidRPr="00BB16E9" w14:paraId="1BC5AEC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48F64D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w:t>
            </w:r>
          </w:p>
        </w:tc>
        <w:tc>
          <w:tcPr>
            <w:tcW w:w="746" w:type="dxa"/>
            <w:tcBorders>
              <w:top w:val="nil"/>
              <w:left w:val="nil"/>
              <w:bottom w:val="single" w:sz="8" w:space="0" w:color="auto"/>
              <w:right w:val="single" w:sz="8" w:space="0" w:color="auto"/>
            </w:tcBorders>
            <w:shd w:val="clear" w:color="auto" w:fill="auto"/>
            <w:noWrap/>
            <w:vAlign w:val="center"/>
            <w:hideMark/>
          </w:tcPr>
          <w:p w14:paraId="1C1D472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2A4081D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7C1A538"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2AEC0AD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3.80 </w:t>
            </w:r>
          </w:p>
        </w:tc>
        <w:tc>
          <w:tcPr>
            <w:tcW w:w="1886" w:type="dxa"/>
            <w:tcBorders>
              <w:top w:val="nil"/>
              <w:left w:val="nil"/>
              <w:bottom w:val="single" w:sz="8" w:space="0" w:color="auto"/>
              <w:right w:val="single" w:sz="8" w:space="0" w:color="auto"/>
            </w:tcBorders>
            <w:shd w:val="clear" w:color="auto" w:fill="auto"/>
            <w:noWrap/>
            <w:vAlign w:val="center"/>
            <w:hideMark/>
          </w:tcPr>
          <w:p w14:paraId="3C68CE7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3.80 </w:t>
            </w:r>
          </w:p>
        </w:tc>
      </w:tr>
      <w:tr w:rsidR="00BB16E9" w:rsidRPr="00BB16E9" w14:paraId="514FE40D"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9CFED2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w:t>
            </w:r>
          </w:p>
        </w:tc>
        <w:tc>
          <w:tcPr>
            <w:tcW w:w="746" w:type="dxa"/>
            <w:tcBorders>
              <w:top w:val="nil"/>
              <w:left w:val="nil"/>
              <w:bottom w:val="single" w:sz="8" w:space="0" w:color="auto"/>
              <w:right w:val="single" w:sz="8" w:space="0" w:color="auto"/>
            </w:tcBorders>
            <w:shd w:val="clear" w:color="auto" w:fill="auto"/>
            <w:noWrap/>
            <w:vAlign w:val="center"/>
            <w:hideMark/>
          </w:tcPr>
          <w:p w14:paraId="08CAB71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3DF65E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C54C8E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2BACF18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164.47 </w:t>
            </w:r>
          </w:p>
        </w:tc>
        <w:tc>
          <w:tcPr>
            <w:tcW w:w="1886" w:type="dxa"/>
            <w:tcBorders>
              <w:top w:val="nil"/>
              <w:left w:val="nil"/>
              <w:bottom w:val="single" w:sz="8" w:space="0" w:color="auto"/>
              <w:right w:val="single" w:sz="8" w:space="0" w:color="auto"/>
            </w:tcBorders>
            <w:shd w:val="clear" w:color="auto" w:fill="auto"/>
            <w:noWrap/>
            <w:vAlign w:val="center"/>
            <w:hideMark/>
          </w:tcPr>
          <w:p w14:paraId="24BBBD0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164.47 </w:t>
            </w:r>
          </w:p>
        </w:tc>
      </w:tr>
      <w:tr w:rsidR="00BB16E9" w:rsidRPr="00BB16E9" w14:paraId="3A4CC5B2"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0ECA224"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w:t>
            </w:r>
          </w:p>
        </w:tc>
        <w:tc>
          <w:tcPr>
            <w:tcW w:w="746" w:type="dxa"/>
            <w:tcBorders>
              <w:top w:val="nil"/>
              <w:left w:val="nil"/>
              <w:bottom w:val="single" w:sz="8" w:space="0" w:color="auto"/>
              <w:right w:val="single" w:sz="8" w:space="0" w:color="auto"/>
            </w:tcBorders>
            <w:shd w:val="clear" w:color="auto" w:fill="auto"/>
            <w:noWrap/>
            <w:vAlign w:val="center"/>
            <w:hideMark/>
          </w:tcPr>
          <w:p w14:paraId="1114E34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490" w:type="dxa"/>
            <w:tcBorders>
              <w:top w:val="nil"/>
              <w:left w:val="nil"/>
              <w:bottom w:val="single" w:sz="8" w:space="0" w:color="auto"/>
              <w:right w:val="single" w:sz="8" w:space="0" w:color="auto"/>
            </w:tcBorders>
            <w:shd w:val="clear" w:color="auto" w:fill="auto"/>
            <w:noWrap/>
            <w:vAlign w:val="center"/>
            <w:hideMark/>
          </w:tcPr>
          <w:p w14:paraId="695F9DA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142F7E2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SEAL</w:t>
            </w:r>
          </w:p>
        </w:tc>
        <w:tc>
          <w:tcPr>
            <w:tcW w:w="1945" w:type="dxa"/>
            <w:tcBorders>
              <w:top w:val="nil"/>
              <w:left w:val="nil"/>
              <w:bottom w:val="single" w:sz="8" w:space="0" w:color="auto"/>
              <w:right w:val="single" w:sz="8" w:space="0" w:color="auto"/>
            </w:tcBorders>
            <w:shd w:val="clear" w:color="auto" w:fill="auto"/>
            <w:noWrap/>
            <w:vAlign w:val="center"/>
            <w:hideMark/>
          </w:tcPr>
          <w:p w14:paraId="7D083B3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15.68 </w:t>
            </w:r>
          </w:p>
        </w:tc>
        <w:tc>
          <w:tcPr>
            <w:tcW w:w="1886" w:type="dxa"/>
            <w:tcBorders>
              <w:top w:val="nil"/>
              <w:left w:val="nil"/>
              <w:bottom w:val="single" w:sz="8" w:space="0" w:color="auto"/>
              <w:right w:val="single" w:sz="8" w:space="0" w:color="auto"/>
            </w:tcBorders>
            <w:shd w:val="clear" w:color="auto" w:fill="auto"/>
            <w:noWrap/>
            <w:vAlign w:val="center"/>
            <w:hideMark/>
          </w:tcPr>
          <w:p w14:paraId="3FD3C58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94.08 </w:t>
            </w:r>
          </w:p>
        </w:tc>
      </w:tr>
      <w:tr w:rsidR="00BB16E9" w:rsidRPr="00BB16E9" w14:paraId="744A7D0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E4923B8"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w:t>
            </w:r>
          </w:p>
        </w:tc>
        <w:tc>
          <w:tcPr>
            <w:tcW w:w="746" w:type="dxa"/>
            <w:tcBorders>
              <w:top w:val="nil"/>
              <w:left w:val="nil"/>
              <w:bottom w:val="single" w:sz="8" w:space="0" w:color="auto"/>
              <w:right w:val="single" w:sz="8" w:space="0" w:color="auto"/>
            </w:tcBorders>
            <w:shd w:val="clear" w:color="auto" w:fill="auto"/>
            <w:noWrap/>
            <w:vAlign w:val="center"/>
            <w:hideMark/>
          </w:tcPr>
          <w:p w14:paraId="46EC0C7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490" w:type="dxa"/>
            <w:tcBorders>
              <w:top w:val="nil"/>
              <w:left w:val="nil"/>
              <w:bottom w:val="single" w:sz="8" w:space="0" w:color="auto"/>
              <w:right w:val="single" w:sz="8" w:space="0" w:color="auto"/>
            </w:tcBorders>
            <w:shd w:val="clear" w:color="auto" w:fill="auto"/>
            <w:noWrap/>
            <w:vAlign w:val="center"/>
            <w:hideMark/>
          </w:tcPr>
          <w:p w14:paraId="68A6AA5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CE18A2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BACK UP</w:t>
            </w:r>
          </w:p>
        </w:tc>
        <w:tc>
          <w:tcPr>
            <w:tcW w:w="1945" w:type="dxa"/>
            <w:tcBorders>
              <w:top w:val="nil"/>
              <w:left w:val="nil"/>
              <w:bottom w:val="single" w:sz="8" w:space="0" w:color="auto"/>
              <w:right w:val="single" w:sz="8" w:space="0" w:color="auto"/>
            </w:tcBorders>
            <w:shd w:val="clear" w:color="auto" w:fill="auto"/>
            <w:noWrap/>
            <w:vAlign w:val="center"/>
            <w:hideMark/>
          </w:tcPr>
          <w:p w14:paraId="537E872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66.31 </w:t>
            </w:r>
          </w:p>
        </w:tc>
        <w:tc>
          <w:tcPr>
            <w:tcW w:w="1886" w:type="dxa"/>
            <w:tcBorders>
              <w:top w:val="nil"/>
              <w:left w:val="nil"/>
              <w:bottom w:val="single" w:sz="8" w:space="0" w:color="auto"/>
              <w:right w:val="single" w:sz="8" w:space="0" w:color="auto"/>
            </w:tcBorders>
            <w:shd w:val="clear" w:color="auto" w:fill="auto"/>
            <w:noWrap/>
            <w:vAlign w:val="center"/>
            <w:hideMark/>
          </w:tcPr>
          <w:p w14:paraId="38140D2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397.86 </w:t>
            </w:r>
          </w:p>
        </w:tc>
      </w:tr>
      <w:tr w:rsidR="00BB16E9" w:rsidRPr="00BB16E9" w14:paraId="6A4F1157"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8AB0474"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6</w:t>
            </w:r>
          </w:p>
        </w:tc>
        <w:tc>
          <w:tcPr>
            <w:tcW w:w="746" w:type="dxa"/>
            <w:tcBorders>
              <w:top w:val="nil"/>
              <w:left w:val="nil"/>
              <w:bottom w:val="single" w:sz="8" w:space="0" w:color="auto"/>
              <w:right w:val="single" w:sz="8" w:space="0" w:color="auto"/>
            </w:tcBorders>
            <w:shd w:val="clear" w:color="auto" w:fill="auto"/>
            <w:noWrap/>
            <w:vAlign w:val="center"/>
            <w:hideMark/>
          </w:tcPr>
          <w:p w14:paraId="03D6B5A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490" w:type="dxa"/>
            <w:tcBorders>
              <w:top w:val="nil"/>
              <w:left w:val="nil"/>
              <w:bottom w:val="single" w:sz="8" w:space="0" w:color="auto"/>
              <w:right w:val="single" w:sz="8" w:space="0" w:color="auto"/>
            </w:tcBorders>
            <w:shd w:val="clear" w:color="auto" w:fill="auto"/>
            <w:noWrap/>
            <w:vAlign w:val="center"/>
            <w:hideMark/>
          </w:tcPr>
          <w:p w14:paraId="5F04780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97D77A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6D6392E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4.01 </w:t>
            </w:r>
          </w:p>
        </w:tc>
        <w:tc>
          <w:tcPr>
            <w:tcW w:w="1886" w:type="dxa"/>
            <w:tcBorders>
              <w:top w:val="nil"/>
              <w:left w:val="nil"/>
              <w:bottom w:val="single" w:sz="8" w:space="0" w:color="auto"/>
              <w:right w:val="single" w:sz="8" w:space="0" w:color="auto"/>
            </w:tcBorders>
            <w:shd w:val="clear" w:color="auto" w:fill="auto"/>
            <w:noWrap/>
            <w:vAlign w:val="center"/>
            <w:hideMark/>
          </w:tcPr>
          <w:p w14:paraId="2007E7A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24.06 </w:t>
            </w:r>
          </w:p>
        </w:tc>
      </w:tr>
      <w:tr w:rsidR="00BB16E9" w:rsidRPr="00BB16E9" w14:paraId="41E660EC"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659135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7</w:t>
            </w:r>
          </w:p>
        </w:tc>
        <w:tc>
          <w:tcPr>
            <w:tcW w:w="746" w:type="dxa"/>
            <w:tcBorders>
              <w:top w:val="nil"/>
              <w:left w:val="nil"/>
              <w:bottom w:val="single" w:sz="8" w:space="0" w:color="auto"/>
              <w:right w:val="single" w:sz="8" w:space="0" w:color="auto"/>
            </w:tcBorders>
            <w:shd w:val="clear" w:color="auto" w:fill="auto"/>
            <w:noWrap/>
            <w:vAlign w:val="center"/>
            <w:hideMark/>
          </w:tcPr>
          <w:p w14:paraId="5248D20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60</w:t>
            </w:r>
          </w:p>
        </w:tc>
        <w:tc>
          <w:tcPr>
            <w:tcW w:w="1490" w:type="dxa"/>
            <w:tcBorders>
              <w:top w:val="nil"/>
              <w:left w:val="nil"/>
              <w:bottom w:val="single" w:sz="8" w:space="0" w:color="auto"/>
              <w:right w:val="single" w:sz="8" w:space="0" w:color="auto"/>
            </w:tcBorders>
            <w:shd w:val="clear" w:color="auto" w:fill="auto"/>
            <w:noWrap/>
            <w:vAlign w:val="center"/>
            <w:hideMark/>
          </w:tcPr>
          <w:p w14:paraId="4EAEC23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15CB59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PLATE CLUTCH</w:t>
            </w:r>
          </w:p>
        </w:tc>
        <w:tc>
          <w:tcPr>
            <w:tcW w:w="1945" w:type="dxa"/>
            <w:tcBorders>
              <w:top w:val="nil"/>
              <w:left w:val="nil"/>
              <w:bottom w:val="single" w:sz="8" w:space="0" w:color="auto"/>
              <w:right w:val="single" w:sz="8" w:space="0" w:color="auto"/>
            </w:tcBorders>
            <w:shd w:val="clear" w:color="auto" w:fill="auto"/>
            <w:noWrap/>
            <w:vAlign w:val="center"/>
            <w:hideMark/>
          </w:tcPr>
          <w:p w14:paraId="7CAFD30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70.93 </w:t>
            </w:r>
          </w:p>
        </w:tc>
        <w:tc>
          <w:tcPr>
            <w:tcW w:w="1886" w:type="dxa"/>
            <w:tcBorders>
              <w:top w:val="nil"/>
              <w:left w:val="nil"/>
              <w:bottom w:val="single" w:sz="8" w:space="0" w:color="auto"/>
              <w:right w:val="single" w:sz="8" w:space="0" w:color="auto"/>
            </w:tcBorders>
            <w:shd w:val="clear" w:color="auto" w:fill="auto"/>
            <w:noWrap/>
            <w:vAlign w:val="center"/>
            <w:hideMark/>
          </w:tcPr>
          <w:p w14:paraId="0040681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4,255.80 </w:t>
            </w:r>
          </w:p>
        </w:tc>
      </w:tr>
      <w:tr w:rsidR="00BB16E9" w:rsidRPr="00BB16E9" w14:paraId="687122CD"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E210F68"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8</w:t>
            </w:r>
          </w:p>
        </w:tc>
        <w:tc>
          <w:tcPr>
            <w:tcW w:w="746" w:type="dxa"/>
            <w:tcBorders>
              <w:top w:val="nil"/>
              <w:left w:val="nil"/>
              <w:bottom w:val="single" w:sz="8" w:space="0" w:color="auto"/>
              <w:right w:val="single" w:sz="8" w:space="0" w:color="auto"/>
            </w:tcBorders>
            <w:shd w:val="clear" w:color="auto" w:fill="auto"/>
            <w:noWrap/>
            <w:vAlign w:val="center"/>
            <w:hideMark/>
          </w:tcPr>
          <w:p w14:paraId="1558F08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3</w:t>
            </w:r>
          </w:p>
        </w:tc>
        <w:tc>
          <w:tcPr>
            <w:tcW w:w="1490" w:type="dxa"/>
            <w:tcBorders>
              <w:top w:val="nil"/>
              <w:left w:val="nil"/>
              <w:bottom w:val="single" w:sz="8" w:space="0" w:color="auto"/>
              <w:right w:val="single" w:sz="8" w:space="0" w:color="auto"/>
            </w:tcBorders>
            <w:shd w:val="clear" w:color="auto" w:fill="auto"/>
            <w:noWrap/>
            <w:vAlign w:val="center"/>
            <w:hideMark/>
          </w:tcPr>
          <w:p w14:paraId="1011676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6B7CE6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RETAINER</w:t>
            </w:r>
          </w:p>
        </w:tc>
        <w:tc>
          <w:tcPr>
            <w:tcW w:w="1945" w:type="dxa"/>
            <w:tcBorders>
              <w:top w:val="nil"/>
              <w:left w:val="nil"/>
              <w:bottom w:val="single" w:sz="8" w:space="0" w:color="auto"/>
              <w:right w:val="single" w:sz="8" w:space="0" w:color="auto"/>
            </w:tcBorders>
            <w:shd w:val="clear" w:color="auto" w:fill="auto"/>
            <w:noWrap/>
            <w:vAlign w:val="center"/>
            <w:hideMark/>
          </w:tcPr>
          <w:p w14:paraId="5475266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59.93 </w:t>
            </w:r>
          </w:p>
        </w:tc>
        <w:tc>
          <w:tcPr>
            <w:tcW w:w="1886" w:type="dxa"/>
            <w:tcBorders>
              <w:top w:val="nil"/>
              <w:left w:val="nil"/>
              <w:bottom w:val="single" w:sz="8" w:space="0" w:color="auto"/>
              <w:right w:val="single" w:sz="8" w:space="0" w:color="auto"/>
            </w:tcBorders>
            <w:shd w:val="clear" w:color="auto" w:fill="auto"/>
            <w:noWrap/>
            <w:vAlign w:val="center"/>
            <w:hideMark/>
          </w:tcPr>
          <w:p w14:paraId="2D4FC62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179.79 </w:t>
            </w:r>
          </w:p>
        </w:tc>
      </w:tr>
      <w:tr w:rsidR="00BB16E9" w:rsidRPr="00BB16E9" w14:paraId="5B51311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750F680"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9</w:t>
            </w:r>
          </w:p>
        </w:tc>
        <w:tc>
          <w:tcPr>
            <w:tcW w:w="746" w:type="dxa"/>
            <w:tcBorders>
              <w:top w:val="nil"/>
              <w:left w:val="nil"/>
              <w:bottom w:val="single" w:sz="8" w:space="0" w:color="auto"/>
              <w:right w:val="single" w:sz="8" w:space="0" w:color="auto"/>
            </w:tcBorders>
            <w:shd w:val="clear" w:color="auto" w:fill="auto"/>
            <w:noWrap/>
            <w:vAlign w:val="center"/>
            <w:hideMark/>
          </w:tcPr>
          <w:p w14:paraId="580D792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17ED68D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9DAF4BE"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RETAINER</w:t>
            </w:r>
          </w:p>
        </w:tc>
        <w:tc>
          <w:tcPr>
            <w:tcW w:w="1945" w:type="dxa"/>
            <w:tcBorders>
              <w:top w:val="nil"/>
              <w:left w:val="nil"/>
              <w:bottom w:val="single" w:sz="8" w:space="0" w:color="auto"/>
              <w:right w:val="single" w:sz="8" w:space="0" w:color="auto"/>
            </w:tcBorders>
            <w:shd w:val="clear" w:color="auto" w:fill="auto"/>
            <w:noWrap/>
            <w:vAlign w:val="center"/>
            <w:hideMark/>
          </w:tcPr>
          <w:p w14:paraId="2FEBD63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24.28 </w:t>
            </w:r>
          </w:p>
        </w:tc>
        <w:tc>
          <w:tcPr>
            <w:tcW w:w="1886" w:type="dxa"/>
            <w:tcBorders>
              <w:top w:val="nil"/>
              <w:left w:val="nil"/>
              <w:bottom w:val="single" w:sz="8" w:space="0" w:color="auto"/>
              <w:right w:val="single" w:sz="8" w:space="0" w:color="auto"/>
            </w:tcBorders>
            <w:shd w:val="clear" w:color="auto" w:fill="auto"/>
            <w:noWrap/>
            <w:vAlign w:val="center"/>
            <w:hideMark/>
          </w:tcPr>
          <w:p w14:paraId="0585065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48.56 </w:t>
            </w:r>
          </w:p>
        </w:tc>
      </w:tr>
      <w:tr w:rsidR="00BB16E9" w:rsidRPr="00BB16E9" w14:paraId="12CFD74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4D41D8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10</w:t>
            </w:r>
          </w:p>
        </w:tc>
        <w:tc>
          <w:tcPr>
            <w:tcW w:w="746" w:type="dxa"/>
            <w:tcBorders>
              <w:top w:val="nil"/>
              <w:left w:val="nil"/>
              <w:bottom w:val="single" w:sz="8" w:space="0" w:color="auto"/>
              <w:right w:val="single" w:sz="8" w:space="0" w:color="auto"/>
            </w:tcBorders>
            <w:shd w:val="clear" w:color="auto" w:fill="auto"/>
            <w:noWrap/>
            <w:vAlign w:val="center"/>
            <w:hideMark/>
          </w:tcPr>
          <w:p w14:paraId="687CF73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9</w:t>
            </w:r>
          </w:p>
        </w:tc>
        <w:tc>
          <w:tcPr>
            <w:tcW w:w="1490" w:type="dxa"/>
            <w:tcBorders>
              <w:top w:val="nil"/>
              <w:left w:val="nil"/>
              <w:bottom w:val="single" w:sz="8" w:space="0" w:color="auto"/>
              <w:right w:val="single" w:sz="8" w:space="0" w:color="auto"/>
            </w:tcBorders>
            <w:shd w:val="clear" w:color="auto" w:fill="auto"/>
            <w:noWrap/>
            <w:vAlign w:val="center"/>
            <w:hideMark/>
          </w:tcPr>
          <w:p w14:paraId="1D25D86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FEB707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SEAL</w:t>
            </w:r>
          </w:p>
        </w:tc>
        <w:tc>
          <w:tcPr>
            <w:tcW w:w="1945" w:type="dxa"/>
            <w:tcBorders>
              <w:top w:val="nil"/>
              <w:left w:val="nil"/>
              <w:bottom w:val="single" w:sz="8" w:space="0" w:color="auto"/>
              <w:right w:val="single" w:sz="8" w:space="0" w:color="auto"/>
            </w:tcBorders>
            <w:shd w:val="clear" w:color="auto" w:fill="auto"/>
            <w:noWrap/>
            <w:vAlign w:val="center"/>
            <w:hideMark/>
          </w:tcPr>
          <w:p w14:paraId="16471E1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28.63 </w:t>
            </w:r>
          </w:p>
        </w:tc>
        <w:tc>
          <w:tcPr>
            <w:tcW w:w="1886" w:type="dxa"/>
            <w:tcBorders>
              <w:top w:val="nil"/>
              <w:left w:val="nil"/>
              <w:bottom w:val="single" w:sz="8" w:space="0" w:color="auto"/>
              <w:right w:val="single" w:sz="8" w:space="0" w:color="auto"/>
            </w:tcBorders>
            <w:shd w:val="clear" w:color="auto" w:fill="auto"/>
            <w:noWrap/>
            <w:vAlign w:val="center"/>
            <w:hideMark/>
          </w:tcPr>
          <w:p w14:paraId="41591D8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257.67 </w:t>
            </w:r>
          </w:p>
        </w:tc>
      </w:tr>
      <w:tr w:rsidR="00BB16E9" w:rsidRPr="00BB16E9" w14:paraId="47BE6849"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A83BBC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11</w:t>
            </w:r>
          </w:p>
        </w:tc>
        <w:tc>
          <w:tcPr>
            <w:tcW w:w="746" w:type="dxa"/>
            <w:tcBorders>
              <w:top w:val="nil"/>
              <w:left w:val="nil"/>
              <w:bottom w:val="single" w:sz="8" w:space="0" w:color="auto"/>
              <w:right w:val="single" w:sz="8" w:space="0" w:color="auto"/>
            </w:tcBorders>
            <w:shd w:val="clear" w:color="auto" w:fill="auto"/>
            <w:noWrap/>
            <w:vAlign w:val="center"/>
            <w:hideMark/>
          </w:tcPr>
          <w:p w14:paraId="3AC899F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40</w:t>
            </w:r>
          </w:p>
        </w:tc>
        <w:tc>
          <w:tcPr>
            <w:tcW w:w="1490" w:type="dxa"/>
            <w:tcBorders>
              <w:top w:val="nil"/>
              <w:left w:val="nil"/>
              <w:bottom w:val="single" w:sz="8" w:space="0" w:color="auto"/>
              <w:right w:val="single" w:sz="8" w:space="0" w:color="auto"/>
            </w:tcBorders>
            <w:shd w:val="clear" w:color="auto" w:fill="auto"/>
            <w:noWrap/>
            <w:vAlign w:val="center"/>
            <w:hideMark/>
          </w:tcPr>
          <w:p w14:paraId="3CC7613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7E83AB7"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PLATE SEPARATOR</w:t>
            </w:r>
          </w:p>
        </w:tc>
        <w:tc>
          <w:tcPr>
            <w:tcW w:w="1945" w:type="dxa"/>
            <w:tcBorders>
              <w:top w:val="nil"/>
              <w:left w:val="nil"/>
              <w:bottom w:val="single" w:sz="8" w:space="0" w:color="auto"/>
              <w:right w:val="single" w:sz="8" w:space="0" w:color="auto"/>
            </w:tcBorders>
            <w:shd w:val="clear" w:color="auto" w:fill="auto"/>
            <w:noWrap/>
            <w:vAlign w:val="center"/>
            <w:hideMark/>
          </w:tcPr>
          <w:p w14:paraId="332154E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28.86 </w:t>
            </w:r>
          </w:p>
        </w:tc>
        <w:tc>
          <w:tcPr>
            <w:tcW w:w="1886" w:type="dxa"/>
            <w:tcBorders>
              <w:top w:val="nil"/>
              <w:left w:val="nil"/>
              <w:bottom w:val="single" w:sz="8" w:space="0" w:color="auto"/>
              <w:right w:val="single" w:sz="8" w:space="0" w:color="auto"/>
            </w:tcBorders>
            <w:shd w:val="clear" w:color="auto" w:fill="auto"/>
            <w:noWrap/>
            <w:vAlign w:val="center"/>
            <w:hideMark/>
          </w:tcPr>
          <w:p w14:paraId="20C1D96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1,154.40 </w:t>
            </w:r>
          </w:p>
        </w:tc>
      </w:tr>
      <w:tr w:rsidR="00BB16E9" w:rsidRPr="00BB16E9" w14:paraId="554B8E6B"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EB39BDF"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12</w:t>
            </w:r>
          </w:p>
        </w:tc>
        <w:tc>
          <w:tcPr>
            <w:tcW w:w="746" w:type="dxa"/>
            <w:tcBorders>
              <w:top w:val="nil"/>
              <w:left w:val="nil"/>
              <w:bottom w:val="single" w:sz="8" w:space="0" w:color="auto"/>
              <w:right w:val="single" w:sz="8" w:space="0" w:color="auto"/>
            </w:tcBorders>
            <w:shd w:val="clear" w:color="auto" w:fill="auto"/>
            <w:noWrap/>
            <w:vAlign w:val="center"/>
            <w:hideMark/>
          </w:tcPr>
          <w:p w14:paraId="7B6FB4A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0772EB4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EB9A118"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ELEMENT</w:t>
            </w:r>
          </w:p>
        </w:tc>
        <w:tc>
          <w:tcPr>
            <w:tcW w:w="1945" w:type="dxa"/>
            <w:tcBorders>
              <w:top w:val="nil"/>
              <w:left w:val="nil"/>
              <w:bottom w:val="single" w:sz="8" w:space="0" w:color="auto"/>
              <w:right w:val="single" w:sz="8" w:space="0" w:color="auto"/>
            </w:tcBorders>
            <w:shd w:val="clear" w:color="auto" w:fill="auto"/>
            <w:noWrap/>
            <w:vAlign w:val="center"/>
            <w:hideMark/>
          </w:tcPr>
          <w:p w14:paraId="1265F16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139.23 </w:t>
            </w:r>
          </w:p>
        </w:tc>
        <w:tc>
          <w:tcPr>
            <w:tcW w:w="1886" w:type="dxa"/>
            <w:tcBorders>
              <w:top w:val="nil"/>
              <w:left w:val="nil"/>
              <w:bottom w:val="single" w:sz="8" w:space="0" w:color="auto"/>
              <w:right w:val="single" w:sz="8" w:space="0" w:color="auto"/>
            </w:tcBorders>
            <w:shd w:val="clear" w:color="auto" w:fill="auto"/>
            <w:noWrap/>
            <w:vAlign w:val="center"/>
            <w:hideMark/>
          </w:tcPr>
          <w:p w14:paraId="6BEBEF6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278.46 </w:t>
            </w:r>
          </w:p>
        </w:tc>
      </w:tr>
      <w:tr w:rsidR="00BB16E9" w:rsidRPr="00BB16E9" w14:paraId="7772FDE5"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EA3769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13</w:t>
            </w:r>
          </w:p>
        </w:tc>
        <w:tc>
          <w:tcPr>
            <w:tcW w:w="746" w:type="dxa"/>
            <w:tcBorders>
              <w:top w:val="nil"/>
              <w:left w:val="nil"/>
              <w:bottom w:val="single" w:sz="8" w:space="0" w:color="auto"/>
              <w:right w:val="single" w:sz="8" w:space="0" w:color="auto"/>
            </w:tcBorders>
            <w:shd w:val="clear" w:color="auto" w:fill="auto"/>
            <w:noWrap/>
            <w:vAlign w:val="center"/>
            <w:hideMark/>
          </w:tcPr>
          <w:p w14:paraId="700A336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4</w:t>
            </w:r>
          </w:p>
        </w:tc>
        <w:tc>
          <w:tcPr>
            <w:tcW w:w="1490" w:type="dxa"/>
            <w:tcBorders>
              <w:top w:val="nil"/>
              <w:left w:val="nil"/>
              <w:bottom w:val="single" w:sz="8" w:space="0" w:color="auto"/>
              <w:right w:val="single" w:sz="8" w:space="0" w:color="auto"/>
            </w:tcBorders>
            <w:shd w:val="clear" w:color="auto" w:fill="auto"/>
            <w:noWrap/>
            <w:vAlign w:val="center"/>
            <w:hideMark/>
          </w:tcPr>
          <w:p w14:paraId="52631CD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3F56018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618666D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6.15 </w:t>
            </w:r>
          </w:p>
        </w:tc>
        <w:tc>
          <w:tcPr>
            <w:tcW w:w="1886" w:type="dxa"/>
            <w:tcBorders>
              <w:top w:val="nil"/>
              <w:left w:val="nil"/>
              <w:bottom w:val="single" w:sz="8" w:space="0" w:color="auto"/>
              <w:right w:val="single" w:sz="8" w:space="0" w:color="auto"/>
            </w:tcBorders>
            <w:shd w:val="clear" w:color="auto" w:fill="auto"/>
            <w:noWrap/>
            <w:vAlign w:val="center"/>
            <w:hideMark/>
          </w:tcPr>
          <w:p w14:paraId="7C23760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24.60 </w:t>
            </w:r>
          </w:p>
        </w:tc>
      </w:tr>
      <w:tr w:rsidR="00BB16E9" w:rsidRPr="00BB16E9" w14:paraId="52FD91C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1832C03"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14</w:t>
            </w:r>
          </w:p>
        </w:tc>
        <w:tc>
          <w:tcPr>
            <w:tcW w:w="746" w:type="dxa"/>
            <w:tcBorders>
              <w:top w:val="nil"/>
              <w:left w:val="nil"/>
              <w:bottom w:val="single" w:sz="8" w:space="0" w:color="auto"/>
              <w:right w:val="single" w:sz="8" w:space="0" w:color="auto"/>
            </w:tcBorders>
            <w:shd w:val="clear" w:color="auto" w:fill="auto"/>
            <w:noWrap/>
            <w:vAlign w:val="center"/>
            <w:hideMark/>
          </w:tcPr>
          <w:p w14:paraId="703C1F4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4D886C0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5A58AB0"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w:t>
            </w:r>
          </w:p>
        </w:tc>
        <w:tc>
          <w:tcPr>
            <w:tcW w:w="1945" w:type="dxa"/>
            <w:tcBorders>
              <w:top w:val="nil"/>
              <w:left w:val="nil"/>
              <w:bottom w:val="single" w:sz="8" w:space="0" w:color="auto"/>
              <w:right w:val="single" w:sz="8" w:space="0" w:color="auto"/>
            </w:tcBorders>
            <w:shd w:val="clear" w:color="auto" w:fill="auto"/>
            <w:noWrap/>
            <w:vAlign w:val="center"/>
            <w:hideMark/>
          </w:tcPr>
          <w:p w14:paraId="3AC6274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38.27 </w:t>
            </w:r>
          </w:p>
        </w:tc>
        <w:tc>
          <w:tcPr>
            <w:tcW w:w="1886" w:type="dxa"/>
            <w:tcBorders>
              <w:top w:val="nil"/>
              <w:left w:val="nil"/>
              <w:bottom w:val="single" w:sz="8" w:space="0" w:color="auto"/>
              <w:right w:val="single" w:sz="8" w:space="0" w:color="auto"/>
            </w:tcBorders>
            <w:shd w:val="clear" w:color="auto" w:fill="auto"/>
            <w:noWrap/>
            <w:vAlign w:val="center"/>
            <w:hideMark/>
          </w:tcPr>
          <w:p w14:paraId="5EDCAD9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76.54 </w:t>
            </w:r>
          </w:p>
        </w:tc>
      </w:tr>
      <w:tr w:rsidR="00BB16E9" w:rsidRPr="00BB16E9" w14:paraId="0C656396"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4CDE058"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15</w:t>
            </w:r>
          </w:p>
        </w:tc>
        <w:tc>
          <w:tcPr>
            <w:tcW w:w="746" w:type="dxa"/>
            <w:tcBorders>
              <w:top w:val="nil"/>
              <w:left w:val="nil"/>
              <w:bottom w:val="single" w:sz="8" w:space="0" w:color="auto"/>
              <w:right w:val="single" w:sz="8" w:space="0" w:color="auto"/>
            </w:tcBorders>
            <w:shd w:val="clear" w:color="auto" w:fill="auto"/>
            <w:noWrap/>
            <w:vAlign w:val="center"/>
            <w:hideMark/>
          </w:tcPr>
          <w:p w14:paraId="49248F7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1AA1DAD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E548267"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1B1B9AA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31.53 </w:t>
            </w:r>
          </w:p>
        </w:tc>
        <w:tc>
          <w:tcPr>
            <w:tcW w:w="1886" w:type="dxa"/>
            <w:tcBorders>
              <w:top w:val="nil"/>
              <w:left w:val="nil"/>
              <w:bottom w:val="single" w:sz="8" w:space="0" w:color="auto"/>
              <w:right w:val="single" w:sz="8" w:space="0" w:color="auto"/>
            </w:tcBorders>
            <w:shd w:val="clear" w:color="auto" w:fill="auto"/>
            <w:noWrap/>
            <w:vAlign w:val="center"/>
            <w:hideMark/>
          </w:tcPr>
          <w:p w14:paraId="0D08244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31.53 </w:t>
            </w:r>
          </w:p>
        </w:tc>
      </w:tr>
      <w:tr w:rsidR="00BB16E9" w:rsidRPr="00BB16E9" w14:paraId="3BB3D03B"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8AA1B27"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16</w:t>
            </w:r>
          </w:p>
        </w:tc>
        <w:tc>
          <w:tcPr>
            <w:tcW w:w="746" w:type="dxa"/>
            <w:tcBorders>
              <w:top w:val="nil"/>
              <w:left w:val="nil"/>
              <w:bottom w:val="single" w:sz="8" w:space="0" w:color="auto"/>
              <w:right w:val="single" w:sz="8" w:space="0" w:color="auto"/>
            </w:tcBorders>
            <w:shd w:val="clear" w:color="auto" w:fill="auto"/>
            <w:noWrap/>
            <w:vAlign w:val="center"/>
            <w:hideMark/>
          </w:tcPr>
          <w:p w14:paraId="20E080B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FB67BE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6BCA9E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SPACER BEARING</w:t>
            </w:r>
          </w:p>
        </w:tc>
        <w:tc>
          <w:tcPr>
            <w:tcW w:w="1945" w:type="dxa"/>
            <w:tcBorders>
              <w:top w:val="nil"/>
              <w:left w:val="nil"/>
              <w:bottom w:val="single" w:sz="8" w:space="0" w:color="auto"/>
              <w:right w:val="single" w:sz="8" w:space="0" w:color="auto"/>
            </w:tcBorders>
            <w:shd w:val="clear" w:color="auto" w:fill="auto"/>
            <w:noWrap/>
            <w:vAlign w:val="center"/>
            <w:hideMark/>
          </w:tcPr>
          <w:p w14:paraId="3ECE0FD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397.31 </w:t>
            </w:r>
          </w:p>
        </w:tc>
        <w:tc>
          <w:tcPr>
            <w:tcW w:w="1886" w:type="dxa"/>
            <w:tcBorders>
              <w:top w:val="nil"/>
              <w:left w:val="nil"/>
              <w:bottom w:val="single" w:sz="8" w:space="0" w:color="auto"/>
              <w:right w:val="single" w:sz="8" w:space="0" w:color="auto"/>
            </w:tcBorders>
            <w:shd w:val="clear" w:color="auto" w:fill="auto"/>
            <w:noWrap/>
            <w:vAlign w:val="center"/>
            <w:hideMark/>
          </w:tcPr>
          <w:p w14:paraId="024211D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397.31 </w:t>
            </w:r>
          </w:p>
        </w:tc>
      </w:tr>
      <w:tr w:rsidR="00BB16E9" w:rsidRPr="00BB16E9" w14:paraId="2F60EAB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C4840D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17</w:t>
            </w:r>
          </w:p>
        </w:tc>
        <w:tc>
          <w:tcPr>
            <w:tcW w:w="746" w:type="dxa"/>
            <w:tcBorders>
              <w:top w:val="nil"/>
              <w:left w:val="nil"/>
              <w:bottom w:val="single" w:sz="8" w:space="0" w:color="auto"/>
              <w:right w:val="single" w:sz="8" w:space="0" w:color="auto"/>
            </w:tcBorders>
            <w:shd w:val="clear" w:color="auto" w:fill="auto"/>
            <w:noWrap/>
            <w:vAlign w:val="center"/>
            <w:hideMark/>
          </w:tcPr>
          <w:p w14:paraId="7AEBC3E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41C677D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5F12D20"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BREATHER</w:t>
            </w:r>
          </w:p>
        </w:tc>
        <w:tc>
          <w:tcPr>
            <w:tcW w:w="1945" w:type="dxa"/>
            <w:tcBorders>
              <w:top w:val="nil"/>
              <w:left w:val="nil"/>
              <w:bottom w:val="single" w:sz="8" w:space="0" w:color="auto"/>
              <w:right w:val="single" w:sz="8" w:space="0" w:color="auto"/>
            </w:tcBorders>
            <w:shd w:val="clear" w:color="auto" w:fill="auto"/>
            <w:noWrap/>
            <w:vAlign w:val="center"/>
            <w:hideMark/>
          </w:tcPr>
          <w:p w14:paraId="405D2EA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166.41 </w:t>
            </w:r>
          </w:p>
        </w:tc>
        <w:tc>
          <w:tcPr>
            <w:tcW w:w="1886" w:type="dxa"/>
            <w:tcBorders>
              <w:top w:val="nil"/>
              <w:left w:val="nil"/>
              <w:bottom w:val="single" w:sz="8" w:space="0" w:color="auto"/>
              <w:right w:val="single" w:sz="8" w:space="0" w:color="auto"/>
            </w:tcBorders>
            <w:shd w:val="clear" w:color="auto" w:fill="auto"/>
            <w:noWrap/>
            <w:vAlign w:val="center"/>
            <w:hideMark/>
          </w:tcPr>
          <w:p w14:paraId="51D339E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166.41 </w:t>
            </w:r>
          </w:p>
        </w:tc>
      </w:tr>
      <w:tr w:rsidR="00BB16E9" w:rsidRPr="00BB16E9" w14:paraId="5F12EE4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41A7216"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18</w:t>
            </w:r>
          </w:p>
        </w:tc>
        <w:tc>
          <w:tcPr>
            <w:tcW w:w="746" w:type="dxa"/>
            <w:tcBorders>
              <w:top w:val="nil"/>
              <w:left w:val="nil"/>
              <w:bottom w:val="single" w:sz="8" w:space="0" w:color="auto"/>
              <w:right w:val="single" w:sz="8" w:space="0" w:color="auto"/>
            </w:tcBorders>
            <w:shd w:val="clear" w:color="auto" w:fill="auto"/>
            <w:noWrap/>
            <w:vAlign w:val="center"/>
            <w:hideMark/>
          </w:tcPr>
          <w:p w14:paraId="7597818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050A8C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166BB1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SEAL OIL</w:t>
            </w:r>
          </w:p>
        </w:tc>
        <w:tc>
          <w:tcPr>
            <w:tcW w:w="1945" w:type="dxa"/>
            <w:tcBorders>
              <w:top w:val="nil"/>
              <w:left w:val="nil"/>
              <w:bottom w:val="single" w:sz="8" w:space="0" w:color="auto"/>
              <w:right w:val="single" w:sz="8" w:space="0" w:color="auto"/>
            </w:tcBorders>
            <w:shd w:val="clear" w:color="auto" w:fill="auto"/>
            <w:noWrap/>
            <w:vAlign w:val="center"/>
            <w:hideMark/>
          </w:tcPr>
          <w:p w14:paraId="1D237BE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98.62 </w:t>
            </w:r>
          </w:p>
        </w:tc>
        <w:tc>
          <w:tcPr>
            <w:tcW w:w="1886" w:type="dxa"/>
            <w:tcBorders>
              <w:top w:val="nil"/>
              <w:left w:val="nil"/>
              <w:bottom w:val="single" w:sz="8" w:space="0" w:color="auto"/>
              <w:right w:val="single" w:sz="8" w:space="0" w:color="auto"/>
            </w:tcBorders>
            <w:shd w:val="clear" w:color="auto" w:fill="auto"/>
            <w:noWrap/>
            <w:vAlign w:val="center"/>
            <w:hideMark/>
          </w:tcPr>
          <w:p w14:paraId="7555290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98.62 </w:t>
            </w:r>
          </w:p>
        </w:tc>
      </w:tr>
      <w:tr w:rsidR="00BB16E9" w:rsidRPr="00BB16E9" w14:paraId="70E2711A"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44B9DE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19</w:t>
            </w:r>
          </w:p>
        </w:tc>
        <w:tc>
          <w:tcPr>
            <w:tcW w:w="746" w:type="dxa"/>
            <w:tcBorders>
              <w:top w:val="nil"/>
              <w:left w:val="nil"/>
              <w:bottom w:val="single" w:sz="8" w:space="0" w:color="auto"/>
              <w:right w:val="single" w:sz="8" w:space="0" w:color="auto"/>
            </w:tcBorders>
            <w:shd w:val="clear" w:color="auto" w:fill="auto"/>
            <w:noWrap/>
            <w:vAlign w:val="center"/>
            <w:hideMark/>
          </w:tcPr>
          <w:p w14:paraId="13F5F37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D8A3E4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1B84E58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w:t>
            </w:r>
          </w:p>
        </w:tc>
        <w:tc>
          <w:tcPr>
            <w:tcW w:w="1945" w:type="dxa"/>
            <w:tcBorders>
              <w:top w:val="nil"/>
              <w:left w:val="nil"/>
              <w:bottom w:val="single" w:sz="8" w:space="0" w:color="auto"/>
              <w:right w:val="single" w:sz="8" w:space="0" w:color="auto"/>
            </w:tcBorders>
            <w:shd w:val="clear" w:color="auto" w:fill="auto"/>
            <w:noWrap/>
            <w:vAlign w:val="center"/>
            <w:hideMark/>
          </w:tcPr>
          <w:p w14:paraId="5466C99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11.69 </w:t>
            </w:r>
          </w:p>
        </w:tc>
        <w:tc>
          <w:tcPr>
            <w:tcW w:w="1886" w:type="dxa"/>
            <w:tcBorders>
              <w:top w:val="nil"/>
              <w:left w:val="nil"/>
              <w:bottom w:val="single" w:sz="8" w:space="0" w:color="auto"/>
              <w:right w:val="single" w:sz="8" w:space="0" w:color="auto"/>
            </w:tcBorders>
            <w:shd w:val="clear" w:color="auto" w:fill="auto"/>
            <w:noWrap/>
            <w:vAlign w:val="center"/>
            <w:hideMark/>
          </w:tcPr>
          <w:p w14:paraId="06511D6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11.69 </w:t>
            </w:r>
          </w:p>
        </w:tc>
      </w:tr>
      <w:tr w:rsidR="00BB16E9" w:rsidRPr="00BB16E9" w14:paraId="29F555B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A19ED7A"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20</w:t>
            </w:r>
          </w:p>
        </w:tc>
        <w:tc>
          <w:tcPr>
            <w:tcW w:w="746" w:type="dxa"/>
            <w:tcBorders>
              <w:top w:val="nil"/>
              <w:left w:val="nil"/>
              <w:bottom w:val="single" w:sz="8" w:space="0" w:color="auto"/>
              <w:right w:val="single" w:sz="8" w:space="0" w:color="auto"/>
            </w:tcBorders>
            <w:shd w:val="clear" w:color="auto" w:fill="auto"/>
            <w:noWrap/>
            <w:vAlign w:val="center"/>
            <w:hideMark/>
          </w:tcPr>
          <w:p w14:paraId="0FB8450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2B3DD47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E0DDEA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SEAL</w:t>
            </w:r>
          </w:p>
        </w:tc>
        <w:tc>
          <w:tcPr>
            <w:tcW w:w="1945" w:type="dxa"/>
            <w:tcBorders>
              <w:top w:val="nil"/>
              <w:left w:val="nil"/>
              <w:bottom w:val="single" w:sz="8" w:space="0" w:color="auto"/>
              <w:right w:val="single" w:sz="8" w:space="0" w:color="auto"/>
            </w:tcBorders>
            <w:shd w:val="clear" w:color="auto" w:fill="auto"/>
            <w:noWrap/>
            <w:vAlign w:val="center"/>
            <w:hideMark/>
          </w:tcPr>
          <w:p w14:paraId="7522C62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29.82 </w:t>
            </w:r>
          </w:p>
        </w:tc>
        <w:tc>
          <w:tcPr>
            <w:tcW w:w="1886" w:type="dxa"/>
            <w:tcBorders>
              <w:top w:val="nil"/>
              <w:left w:val="nil"/>
              <w:bottom w:val="single" w:sz="8" w:space="0" w:color="auto"/>
              <w:right w:val="single" w:sz="8" w:space="0" w:color="auto"/>
            </w:tcBorders>
            <w:shd w:val="clear" w:color="auto" w:fill="auto"/>
            <w:noWrap/>
            <w:vAlign w:val="center"/>
            <w:hideMark/>
          </w:tcPr>
          <w:p w14:paraId="521926E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29.82 </w:t>
            </w:r>
          </w:p>
        </w:tc>
      </w:tr>
      <w:tr w:rsidR="00BB16E9" w:rsidRPr="00BB16E9" w14:paraId="4D7A86B2"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3E5138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21</w:t>
            </w:r>
          </w:p>
        </w:tc>
        <w:tc>
          <w:tcPr>
            <w:tcW w:w="746" w:type="dxa"/>
            <w:tcBorders>
              <w:top w:val="nil"/>
              <w:left w:val="nil"/>
              <w:bottom w:val="single" w:sz="8" w:space="0" w:color="auto"/>
              <w:right w:val="single" w:sz="8" w:space="0" w:color="auto"/>
            </w:tcBorders>
            <w:shd w:val="clear" w:color="auto" w:fill="auto"/>
            <w:noWrap/>
            <w:vAlign w:val="center"/>
            <w:hideMark/>
          </w:tcPr>
          <w:p w14:paraId="462A428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E465EB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CACD5D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1D93A15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36.53 </w:t>
            </w:r>
          </w:p>
        </w:tc>
        <w:tc>
          <w:tcPr>
            <w:tcW w:w="1886" w:type="dxa"/>
            <w:tcBorders>
              <w:top w:val="nil"/>
              <w:left w:val="nil"/>
              <w:bottom w:val="single" w:sz="8" w:space="0" w:color="auto"/>
              <w:right w:val="single" w:sz="8" w:space="0" w:color="auto"/>
            </w:tcBorders>
            <w:shd w:val="clear" w:color="auto" w:fill="auto"/>
            <w:noWrap/>
            <w:vAlign w:val="center"/>
            <w:hideMark/>
          </w:tcPr>
          <w:p w14:paraId="43A2894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36.53 </w:t>
            </w:r>
          </w:p>
        </w:tc>
      </w:tr>
      <w:tr w:rsidR="00BB16E9" w:rsidRPr="00BB16E9" w14:paraId="108BA5BB"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08E4330"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22</w:t>
            </w:r>
          </w:p>
        </w:tc>
        <w:tc>
          <w:tcPr>
            <w:tcW w:w="746" w:type="dxa"/>
            <w:tcBorders>
              <w:top w:val="nil"/>
              <w:left w:val="nil"/>
              <w:bottom w:val="single" w:sz="8" w:space="0" w:color="auto"/>
              <w:right w:val="single" w:sz="8" w:space="0" w:color="auto"/>
            </w:tcBorders>
            <w:shd w:val="clear" w:color="auto" w:fill="auto"/>
            <w:noWrap/>
            <w:vAlign w:val="center"/>
            <w:hideMark/>
          </w:tcPr>
          <w:p w14:paraId="1CB4713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16715E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ABF319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13DECB1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8.34 </w:t>
            </w:r>
          </w:p>
        </w:tc>
        <w:tc>
          <w:tcPr>
            <w:tcW w:w="1886" w:type="dxa"/>
            <w:tcBorders>
              <w:top w:val="nil"/>
              <w:left w:val="nil"/>
              <w:bottom w:val="single" w:sz="8" w:space="0" w:color="auto"/>
              <w:right w:val="single" w:sz="8" w:space="0" w:color="auto"/>
            </w:tcBorders>
            <w:shd w:val="clear" w:color="auto" w:fill="auto"/>
            <w:noWrap/>
            <w:vAlign w:val="center"/>
            <w:hideMark/>
          </w:tcPr>
          <w:p w14:paraId="6523269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8.34 </w:t>
            </w:r>
          </w:p>
        </w:tc>
      </w:tr>
      <w:tr w:rsidR="00BB16E9" w:rsidRPr="00BB16E9" w14:paraId="20B2E643"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8619F9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23</w:t>
            </w:r>
          </w:p>
        </w:tc>
        <w:tc>
          <w:tcPr>
            <w:tcW w:w="746" w:type="dxa"/>
            <w:tcBorders>
              <w:top w:val="nil"/>
              <w:left w:val="nil"/>
              <w:bottom w:val="single" w:sz="8" w:space="0" w:color="auto"/>
              <w:right w:val="single" w:sz="8" w:space="0" w:color="auto"/>
            </w:tcBorders>
            <w:shd w:val="clear" w:color="auto" w:fill="auto"/>
            <w:noWrap/>
            <w:vAlign w:val="center"/>
            <w:hideMark/>
          </w:tcPr>
          <w:p w14:paraId="3435627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7F0E4E0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62D57A7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SEAL</w:t>
            </w:r>
          </w:p>
        </w:tc>
        <w:tc>
          <w:tcPr>
            <w:tcW w:w="1945" w:type="dxa"/>
            <w:tcBorders>
              <w:top w:val="nil"/>
              <w:left w:val="nil"/>
              <w:bottom w:val="single" w:sz="8" w:space="0" w:color="auto"/>
              <w:right w:val="single" w:sz="8" w:space="0" w:color="auto"/>
            </w:tcBorders>
            <w:shd w:val="clear" w:color="auto" w:fill="auto"/>
            <w:noWrap/>
            <w:vAlign w:val="center"/>
            <w:hideMark/>
          </w:tcPr>
          <w:p w14:paraId="32C7884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65.16 </w:t>
            </w:r>
          </w:p>
        </w:tc>
        <w:tc>
          <w:tcPr>
            <w:tcW w:w="1886" w:type="dxa"/>
            <w:tcBorders>
              <w:top w:val="nil"/>
              <w:left w:val="nil"/>
              <w:bottom w:val="single" w:sz="8" w:space="0" w:color="auto"/>
              <w:right w:val="single" w:sz="8" w:space="0" w:color="auto"/>
            </w:tcBorders>
            <w:shd w:val="clear" w:color="auto" w:fill="auto"/>
            <w:noWrap/>
            <w:vAlign w:val="center"/>
            <w:hideMark/>
          </w:tcPr>
          <w:p w14:paraId="2BC431B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65.16 </w:t>
            </w:r>
          </w:p>
        </w:tc>
      </w:tr>
      <w:tr w:rsidR="00BB16E9" w:rsidRPr="00BB16E9" w14:paraId="49A4131A"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A384A1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24</w:t>
            </w:r>
          </w:p>
        </w:tc>
        <w:tc>
          <w:tcPr>
            <w:tcW w:w="746" w:type="dxa"/>
            <w:tcBorders>
              <w:top w:val="nil"/>
              <w:left w:val="nil"/>
              <w:bottom w:val="single" w:sz="8" w:space="0" w:color="auto"/>
              <w:right w:val="single" w:sz="8" w:space="0" w:color="auto"/>
            </w:tcBorders>
            <w:shd w:val="clear" w:color="auto" w:fill="auto"/>
            <w:noWrap/>
            <w:vAlign w:val="center"/>
            <w:hideMark/>
          </w:tcPr>
          <w:p w14:paraId="2C7F459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3</w:t>
            </w:r>
          </w:p>
        </w:tc>
        <w:tc>
          <w:tcPr>
            <w:tcW w:w="1490" w:type="dxa"/>
            <w:tcBorders>
              <w:top w:val="nil"/>
              <w:left w:val="nil"/>
              <w:bottom w:val="single" w:sz="8" w:space="0" w:color="auto"/>
              <w:right w:val="single" w:sz="8" w:space="0" w:color="auto"/>
            </w:tcBorders>
            <w:shd w:val="clear" w:color="auto" w:fill="auto"/>
            <w:noWrap/>
            <w:vAlign w:val="center"/>
            <w:hideMark/>
          </w:tcPr>
          <w:p w14:paraId="299CDD7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1E9CA0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BEARING</w:t>
            </w:r>
          </w:p>
        </w:tc>
        <w:tc>
          <w:tcPr>
            <w:tcW w:w="1945" w:type="dxa"/>
            <w:tcBorders>
              <w:top w:val="nil"/>
              <w:left w:val="nil"/>
              <w:bottom w:val="single" w:sz="8" w:space="0" w:color="auto"/>
              <w:right w:val="single" w:sz="8" w:space="0" w:color="auto"/>
            </w:tcBorders>
            <w:shd w:val="clear" w:color="auto" w:fill="auto"/>
            <w:noWrap/>
            <w:vAlign w:val="center"/>
            <w:hideMark/>
          </w:tcPr>
          <w:p w14:paraId="00F7F1D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35.82 </w:t>
            </w:r>
          </w:p>
        </w:tc>
        <w:tc>
          <w:tcPr>
            <w:tcW w:w="1886" w:type="dxa"/>
            <w:tcBorders>
              <w:top w:val="nil"/>
              <w:left w:val="nil"/>
              <w:bottom w:val="single" w:sz="8" w:space="0" w:color="auto"/>
              <w:right w:val="single" w:sz="8" w:space="0" w:color="auto"/>
            </w:tcBorders>
            <w:shd w:val="clear" w:color="auto" w:fill="auto"/>
            <w:noWrap/>
            <w:vAlign w:val="center"/>
            <w:hideMark/>
          </w:tcPr>
          <w:p w14:paraId="43059EA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107.46 </w:t>
            </w:r>
          </w:p>
        </w:tc>
      </w:tr>
      <w:tr w:rsidR="00BB16E9" w:rsidRPr="00BB16E9" w14:paraId="4201DC39"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67D9A26"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25</w:t>
            </w:r>
          </w:p>
        </w:tc>
        <w:tc>
          <w:tcPr>
            <w:tcW w:w="746" w:type="dxa"/>
            <w:tcBorders>
              <w:top w:val="nil"/>
              <w:left w:val="nil"/>
              <w:bottom w:val="single" w:sz="8" w:space="0" w:color="auto"/>
              <w:right w:val="single" w:sz="8" w:space="0" w:color="auto"/>
            </w:tcBorders>
            <w:shd w:val="clear" w:color="auto" w:fill="auto"/>
            <w:noWrap/>
            <w:vAlign w:val="center"/>
            <w:hideMark/>
          </w:tcPr>
          <w:p w14:paraId="0B8F652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5</w:t>
            </w:r>
          </w:p>
        </w:tc>
        <w:tc>
          <w:tcPr>
            <w:tcW w:w="1490" w:type="dxa"/>
            <w:tcBorders>
              <w:top w:val="nil"/>
              <w:left w:val="nil"/>
              <w:bottom w:val="single" w:sz="8" w:space="0" w:color="auto"/>
              <w:right w:val="single" w:sz="8" w:space="0" w:color="auto"/>
            </w:tcBorders>
            <w:shd w:val="clear" w:color="auto" w:fill="auto"/>
            <w:noWrap/>
            <w:vAlign w:val="center"/>
            <w:hideMark/>
          </w:tcPr>
          <w:p w14:paraId="1727FEE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46AC22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WASHER THRUST</w:t>
            </w:r>
          </w:p>
        </w:tc>
        <w:tc>
          <w:tcPr>
            <w:tcW w:w="1945" w:type="dxa"/>
            <w:tcBorders>
              <w:top w:val="nil"/>
              <w:left w:val="nil"/>
              <w:bottom w:val="single" w:sz="8" w:space="0" w:color="auto"/>
              <w:right w:val="single" w:sz="8" w:space="0" w:color="auto"/>
            </w:tcBorders>
            <w:shd w:val="clear" w:color="auto" w:fill="auto"/>
            <w:noWrap/>
            <w:vAlign w:val="center"/>
            <w:hideMark/>
          </w:tcPr>
          <w:p w14:paraId="3EA8258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131.24 </w:t>
            </w:r>
          </w:p>
        </w:tc>
        <w:tc>
          <w:tcPr>
            <w:tcW w:w="1886" w:type="dxa"/>
            <w:tcBorders>
              <w:top w:val="nil"/>
              <w:left w:val="nil"/>
              <w:bottom w:val="single" w:sz="8" w:space="0" w:color="auto"/>
              <w:right w:val="single" w:sz="8" w:space="0" w:color="auto"/>
            </w:tcBorders>
            <w:shd w:val="clear" w:color="auto" w:fill="auto"/>
            <w:noWrap/>
            <w:vAlign w:val="center"/>
            <w:hideMark/>
          </w:tcPr>
          <w:p w14:paraId="53B42BD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656.20 </w:t>
            </w:r>
          </w:p>
        </w:tc>
      </w:tr>
      <w:tr w:rsidR="00BB16E9" w:rsidRPr="00BB16E9" w14:paraId="6C38FEC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C6A54B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26</w:t>
            </w:r>
          </w:p>
        </w:tc>
        <w:tc>
          <w:tcPr>
            <w:tcW w:w="746" w:type="dxa"/>
            <w:tcBorders>
              <w:top w:val="nil"/>
              <w:left w:val="nil"/>
              <w:bottom w:val="single" w:sz="8" w:space="0" w:color="auto"/>
              <w:right w:val="single" w:sz="8" w:space="0" w:color="auto"/>
            </w:tcBorders>
            <w:shd w:val="clear" w:color="auto" w:fill="auto"/>
            <w:noWrap/>
            <w:vAlign w:val="center"/>
            <w:hideMark/>
          </w:tcPr>
          <w:p w14:paraId="7641D54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6A050A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F43B9C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SEAL OIL</w:t>
            </w:r>
          </w:p>
        </w:tc>
        <w:tc>
          <w:tcPr>
            <w:tcW w:w="1945" w:type="dxa"/>
            <w:tcBorders>
              <w:top w:val="nil"/>
              <w:left w:val="nil"/>
              <w:bottom w:val="single" w:sz="8" w:space="0" w:color="auto"/>
              <w:right w:val="single" w:sz="8" w:space="0" w:color="auto"/>
            </w:tcBorders>
            <w:shd w:val="clear" w:color="auto" w:fill="auto"/>
            <w:noWrap/>
            <w:vAlign w:val="center"/>
            <w:hideMark/>
          </w:tcPr>
          <w:p w14:paraId="443A618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56.04 </w:t>
            </w:r>
          </w:p>
        </w:tc>
        <w:tc>
          <w:tcPr>
            <w:tcW w:w="1886" w:type="dxa"/>
            <w:tcBorders>
              <w:top w:val="nil"/>
              <w:left w:val="nil"/>
              <w:bottom w:val="single" w:sz="8" w:space="0" w:color="auto"/>
              <w:right w:val="single" w:sz="8" w:space="0" w:color="auto"/>
            </w:tcBorders>
            <w:shd w:val="clear" w:color="auto" w:fill="auto"/>
            <w:noWrap/>
            <w:vAlign w:val="center"/>
            <w:hideMark/>
          </w:tcPr>
          <w:p w14:paraId="0EBC634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56.04 </w:t>
            </w:r>
          </w:p>
        </w:tc>
      </w:tr>
      <w:tr w:rsidR="00BB16E9" w:rsidRPr="00BB16E9" w14:paraId="49B9778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192A7F4"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lastRenderedPageBreak/>
              <w:t>27</w:t>
            </w:r>
          </w:p>
        </w:tc>
        <w:tc>
          <w:tcPr>
            <w:tcW w:w="746" w:type="dxa"/>
            <w:tcBorders>
              <w:top w:val="nil"/>
              <w:left w:val="nil"/>
              <w:bottom w:val="single" w:sz="8" w:space="0" w:color="auto"/>
              <w:right w:val="single" w:sz="8" w:space="0" w:color="auto"/>
            </w:tcBorders>
            <w:shd w:val="clear" w:color="auto" w:fill="auto"/>
            <w:noWrap/>
            <w:vAlign w:val="center"/>
            <w:hideMark/>
          </w:tcPr>
          <w:p w14:paraId="5242142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4C0B23A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6264C76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4F431B5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21.37 </w:t>
            </w:r>
          </w:p>
        </w:tc>
        <w:tc>
          <w:tcPr>
            <w:tcW w:w="1886" w:type="dxa"/>
            <w:tcBorders>
              <w:top w:val="nil"/>
              <w:left w:val="nil"/>
              <w:bottom w:val="single" w:sz="8" w:space="0" w:color="auto"/>
              <w:right w:val="single" w:sz="8" w:space="0" w:color="auto"/>
            </w:tcBorders>
            <w:shd w:val="clear" w:color="auto" w:fill="auto"/>
            <w:noWrap/>
            <w:vAlign w:val="center"/>
            <w:hideMark/>
          </w:tcPr>
          <w:p w14:paraId="5C7D307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21.37 </w:t>
            </w:r>
          </w:p>
        </w:tc>
      </w:tr>
      <w:tr w:rsidR="00BB16E9" w:rsidRPr="00BB16E9" w14:paraId="464B94AD"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B2C8E7A"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28</w:t>
            </w:r>
          </w:p>
        </w:tc>
        <w:tc>
          <w:tcPr>
            <w:tcW w:w="746" w:type="dxa"/>
            <w:tcBorders>
              <w:top w:val="nil"/>
              <w:left w:val="nil"/>
              <w:bottom w:val="single" w:sz="8" w:space="0" w:color="auto"/>
              <w:right w:val="single" w:sz="8" w:space="0" w:color="auto"/>
            </w:tcBorders>
            <w:shd w:val="clear" w:color="auto" w:fill="auto"/>
            <w:noWrap/>
            <w:vAlign w:val="center"/>
            <w:hideMark/>
          </w:tcPr>
          <w:p w14:paraId="2762BCE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11F4E69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B3E38E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1D1A6CF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7.61 </w:t>
            </w:r>
          </w:p>
        </w:tc>
        <w:tc>
          <w:tcPr>
            <w:tcW w:w="1886" w:type="dxa"/>
            <w:tcBorders>
              <w:top w:val="nil"/>
              <w:left w:val="nil"/>
              <w:bottom w:val="single" w:sz="8" w:space="0" w:color="auto"/>
              <w:right w:val="single" w:sz="8" w:space="0" w:color="auto"/>
            </w:tcBorders>
            <w:shd w:val="clear" w:color="auto" w:fill="auto"/>
            <w:noWrap/>
            <w:vAlign w:val="center"/>
            <w:hideMark/>
          </w:tcPr>
          <w:p w14:paraId="19D2C7E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7.61 </w:t>
            </w:r>
          </w:p>
        </w:tc>
      </w:tr>
      <w:tr w:rsidR="00BB16E9" w:rsidRPr="00BB16E9" w14:paraId="1F9B797C"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C938DAF"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29</w:t>
            </w:r>
          </w:p>
        </w:tc>
        <w:tc>
          <w:tcPr>
            <w:tcW w:w="746" w:type="dxa"/>
            <w:tcBorders>
              <w:top w:val="nil"/>
              <w:left w:val="nil"/>
              <w:bottom w:val="single" w:sz="8" w:space="0" w:color="auto"/>
              <w:right w:val="single" w:sz="8" w:space="0" w:color="auto"/>
            </w:tcBorders>
            <w:shd w:val="clear" w:color="auto" w:fill="auto"/>
            <w:noWrap/>
            <w:vAlign w:val="center"/>
            <w:hideMark/>
          </w:tcPr>
          <w:p w14:paraId="23AF4E7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1760ECB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C64F92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SHIM</w:t>
            </w:r>
          </w:p>
        </w:tc>
        <w:tc>
          <w:tcPr>
            <w:tcW w:w="1945" w:type="dxa"/>
            <w:tcBorders>
              <w:top w:val="nil"/>
              <w:left w:val="nil"/>
              <w:bottom w:val="single" w:sz="8" w:space="0" w:color="auto"/>
              <w:right w:val="single" w:sz="8" w:space="0" w:color="auto"/>
            </w:tcBorders>
            <w:shd w:val="clear" w:color="auto" w:fill="auto"/>
            <w:noWrap/>
            <w:vAlign w:val="center"/>
            <w:hideMark/>
          </w:tcPr>
          <w:p w14:paraId="48B6FF2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279.45 </w:t>
            </w:r>
          </w:p>
        </w:tc>
        <w:tc>
          <w:tcPr>
            <w:tcW w:w="1886" w:type="dxa"/>
            <w:tcBorders>
              <w:top w:val="nil"/>
              <w:left w:val="nil"/>
              <w:bottom w:val="single" w:sz="8" w:space="0" w:color="auto"/>
              <w:right w:val="single" w:sz="8" w:space="0" w:color="auto"/>
            </w:tcBorders>
            <w:shd w:val="clear" w:color="auto" w:fill="auto"/>
            <w:noWrap/>
            <w:vAlign w:val="center"/>
            <w:hideMark/>
          </w:tcPr>
          <w:p w14:paraId="2F670E4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279.45 </w:t>
            </w:r>
          </w:p>
        </w:tc>
      </w:tr>
      <w:tr w:rsidR="00BB16E9" w:rsidRPr="00BB16E9" w14:paraId="66359979"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A904CA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30</w:t>
            </w:r>
          </w:p>
        </w:tc>
        <w:tc>
          <w:tcPr>
            <w:tcW w:w="746" w:type="dxa"/>
            <w:tcBorders>
              <w:top w:val="nil"/>
              <w:left w:val="nil"/>
              <w:bottom w:val="single" w:sz="8" w:space="0" w:color="auto"/>
              <w:right w:val="single" w:sz="8" w:space="0" w:color="auto"/>
            </w:tcBorders>
            <w:shd w:val="clear" w:color="auto" w:fill="auto"/>
            <w:noWrap/>
            <w:vAlign w:val="center"/>
            <w:hideMark/>
          </w:tcPr>
          <w:p w14:paraId="7CD9B53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470A570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2B86840"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w:t>
            </w:r>
          </w:p>
        </w:tc>
        <w:tc>
          <w:tcPr>
            <w:tcW w:w="1945" w:type="dxa"/>
            <w:tcBorders>
              <w:top w:val="nil"/>
              <w:left w:val="nil"/>
              <w:bottom w:val="single" w:sz="8" w:space="0" w:color="auto"/>
              <w:right w:val="single" w:sz="8" w:space="0" w:color="auto"/>
            </w:tcBorders>
            <w:shd w:val="clear" w:color="auto" w:fill="auto"/>
            <w:noWrap/>
            <w:vAlign w:val="center"/>
            <w:hideMark/>
          </w:tcPr>
          <w:p w14:paraId="2784438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217.21 </w:t>
            </w:r>
          </w:p>
        </w:tc>
        <w:tc>
          <w:tcPr>
            <w:tcW w:w="1886" w:type="dxa"/>
            <w:tcBorders>
              <w:top w:val="nil"/>
              <w:left w:val="nil"/>
              <w:bottom w:val="single" w:sz="8" w:space="0" w:color="auto"/>
              <w:right w:val="single" w:sz="8" w:space="0" w:color="auto"/>
            </w:tcBorders>
            <w:shd w:val="clear" w:color="auto" w:fill="auto"/>
            <w:noWrap/>
            <w:vAlign w:val="center"/>
            <w:hideMark/>
          </w:tcPr>
          <w:p w14:paraId="181E873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217.21 </w:t>
            </w:r>
          </w:p>
        </w:tc>
      </w:tr>
      <w:tr w:rsidR="00BB16E9" w:rsidRPr="00BB16E9" w14:paraId="08E2AE96"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14DB104"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31</w:t>
            </w:r>
          </w:p>
        </w:tc>
        <w:tc>
          <w:tcPr>
            <w:tcW w:w="746" w:type="dxa"/>
            <w:tcBorders>
              <w:top w:val="nil"/>
              <w:left w:val="nil"/>
              <w:bottom w:val="single" w:sz="8" w:space="0" w:color="auto"/>
              <w:right w:val="single" w:sz="8" w:space="0" w:color="auto"/>
            </w:tcBorders>
            <w:shd w:val="clear" w:color="auto" w:fill="auto"/>
            <w:noWrap/>
            <w:vAlign w:val="center"/>
            <w:hideMark/>
          </w:tcPr>
          <w:p w14:paraId="0C8CBC2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0E1BB60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82326C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579359E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6.15 </w:t>
            </w:r>
          </w:p>
        </w:tc>
        <w:tc>
          <w:tcPr>
            <w:tcW w:w="1886" w:type="dxa"/>
            <w:tcBorders>
              <w:top w:val="nil"/>
              <w:left w:val="nil"/>
              <w:bottom w:val="single" w:sz="8" w:space="0" w:color="auto"/>
              <w:right w:val="single" w:sz="8" w:space="0" w:color="auto"/>
            </w:tcBorders>
            <w:shd w:val="clear" w:color="auto" w:fill="auto"/>
            <w:noWrap/>
            <w:vAlign w:val="center"/>
            <w:hideMark/>
          </w:tcPr>
          <w:p w14:paraId="4AED33A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6.15 </w:t>
            </w:r>
          </w:p>
        </w:tc>
      </w:tr>
      <w:tr w:rsidR="00BB16E9" w:rsidRPr="00BB16E9" w14:paraId="380A8A38"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B50771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32</w:t>
            </w:r>
          </w:p>
        </w:tc>
        <w:tc>
          <w:tcPr>
            <w:tcW w:w="746" w:type="dxa"/>
            <w:tcBorders>
              <w:top w:val="nil"/>
              <w:left w:val="nil"/>
              <w:bottom w:val="single" w:sz="8" w:space="0" w:color="auto"/>
              <w:right w:val="single" w:sz="8" w:space="0" w:color="auto"/>
            </w:tcBorders>
            <w:shd w:val="clear" w:color="auto" w:fill="auto"/>
            <w:noWrap/>
            <w:vAlign w:val="center"/>
            <w:hideMark/>
          </w:tcPr>
          <w:p w14:paraId="58F4F1C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47EC9CC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B47B30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68ABA52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c>
          <w:tcPr>
            <w:tcW w:w="1886" w:type="dxa"/>
            <w:tcBorders>
              <w:top w:val="nil"/>
              <w:left w:val="nil"/>
              <w:bottom w:val="single" w:sz="8" w:space="0" w:color="auto"/>
              <w:right w:val="single" w:sz="8" w:space="0" w:color="auto"/>
            </w:tcBorders>
            <w:shd w:val="clear" w:color="auto" w:fill="auto"/>
            <w:noWrap/>
            <w:vAlign w:val="center"/>
            <w:hideMark/>
          </w:tcPr>
          <w:p w14:paraId="1BEB96F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r>
      <w:tr w:rsidR="00BB16E9" w:rsidRPr="00BB16E9" w14:paraId="660B733B"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7656B0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33</w:t>
            </w:r>
          </w:p>
        </w:tc>
        <w:tc>
          <w:tcPr>
            <w:tcW w:w="746" w:type="dxa"/>
            <w:tcBorders>
              <w:top w:val="nil"/>
              <w:left w:val="nil"/>
              <w:bottom w:val="single" w:sz="8" w:space="0" w:color="auto"/>
              <w:right w:val="single" w:sz="8" w:space="0" w:color="auto"/>
            </w:tcBorders>
            <w:shd w:val="clear" w:color="auto" w:fill="auto"/>
            <w:noWrap/>
            <w:vAlign w:val="center"/>
            <w:hideMark/>
          </w:tcPr>
          <w:p w14:paraId="58C889F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490" w:type="dxa"/>
            <w:tcBorders>
              <w:top w:val="nil"/>
              <w:left w:val="nil"/>
              <w:bottom w:val="single" w:sz="8" w:space="0" w:color="auto"/>
              <w:right w:val="single" w:sz="8" w:space="0" w:color="auto"/>
            </w:tcBorders>
            <w:shd w:val="clear" w:color="auto" w:fill="auto"/>
            <w:noWrap/>
            <w:vAlign w:val="center"/>
            <w:hideMark/>
          </w:tcPr>
          <w:p w14:paraId="2062BEE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74341E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3A44BA9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3.76 </w:t>
            </w:r>
          </w:p>
        </w:tc>
        <w:tc>
          <w:tcPr>
            <w:tcW w:w="1886" w:type="dxa"/>
            <w:tcBorders>
              <w:top w:val="nil"/>
              <w:left w:val="nil"/>
              <w:bottom w:val="single" w:sz="8" w:space="0" w:color="auto"/>
              <w:right w:val="single" w:sz="8" w:space="0" w:color="auto"/>
            </w:tcBorders>
            <w:shd w:val="clear" w:color="auto" w:fill="auto"/>
            <w:noWrap/>
            <w:vAlign w:val="center"/>
            <w:hideMark/>
          </w:tcPr>
          <w:p w14:paraId="79B669F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22.56 </w:t>
            </w:r>
          </w:p>
        </w:tc>
      </w:tr>
      <w:tr w:rsidR="00BB16E9" w:rsidRPr="00BB16E9" w14:paraId="26BDBFCD"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050844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34</w:t>
            </w:r>
          </w:p>
        </w:tc>
        <w:tc>
          <w:tcPr>
            <w:tcW w:w="746" w:type="dxa"/>
            <w:tcBorders>
              <w:top w:val="nil"/>
              <w:left w:val="nil"/>
              <w:bottom w:val="single" w:sz="8" w:space="0" w:color="auto"/>
              <w:right w:val="single" w:sz="8" w:space="0" w:color="auto"/>
            </w:tcBorders>
            <w:shd w:val="clear" w:color="auto" w:fill="auto"/>
            <w:noWrap/>
            <w:vAlign w:val="center"/>
            <w:hideMark/>
          </w:tcPr>
          <w:p w14:paraId="0BEED26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40AD85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F1A656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02B144E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34.57 </w:t>
            </w:r>
          </w:p>
        </w:tc>
        <w:tc>
          <w:tcPr>
            <w:tcW w:w="1886" w:type="dxa"/>
            <w:tcBorders>
              <w:top w:val="nil"/>
              <w:left w:val="nil"/>
              <w:bottom w:val="single" w:sz="8" w:space="0" w:color="auto"/>
              <w:right w:val="single" w:sz="8" w:space="0" w:color="auto"/>
            </w:tcBorders>
            <w:shd w:val="clear" w:color="auto" w:fill="auto"/>
            <w:noWrap/>
            <w:vAlign w:val="center"/>
            <w:hideMark/>
          </w:tcPr>
          <w:p w14:paraId="65AC86D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34.57 </w:t>
            </w:r>
          </w:p>
        </w:tc>
      </w:tr>
      <w:tr w:rsidR="00BB16E9" w:rsidRPr="00BB16E9" w14:paraId="57CC0008"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873CFD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35</w:t>
            </w:r>
          </w:p>
        </w:tc>
        <w:tc>
          <w:tcPr>
            <w:tcW w:w="746" w:type="dxa"/>
            <w:tcBorders>
              <w:top w:val="nil"/>
              <w:left w:val="nil"/>
              <w:bottom w:val="single" w:sz="8" w:space="0" w:color="auto"/>
              <w:right w:val="single" w:sz="8" w:space="0" w:color="auto"/>
            </w:tcBorders>
            <w:shd w:val="clear" w:color="auto" w:fill="auto"/>
            <w:noWrap/>
            <w:vAlign w:val="center"/>
            <w:hideMark/>
          </w:tcPr>
          <w:p w14:paraId="6DF9906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1A25675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7FAE0D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SHIM PACK</w:t>
            </w:r>
          </w:p>
        </w:tc>
        <w:tc>
          <w:tcPr>
            <w:tcW w:w="1945" w:type="dxa"/>
            <w:tcBorders>
              <w:top w:val="nil"/>
              <w:left w:val="nil"/>
              <w:bottom w:val="single" w:sz="8" w:space="0" w:color="auto"/>
              <w:right w:val="single" w:sz="8" w:space="0" w:color="auto"/>
            </w:tcBorders>
            <w:shd w:val="clear" w:color="auto" w:fill="auto"/>
            <w:noWrap/>
            <w:vAlign w:val="center"/>
            <w:hideMark/>
          </w:tcPr>
          <w:p w14:paraId="5E91006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279.45 </w:t>
            </w:r>
          </w:p>
        </w:tc>
        <w:tc>
          <w:tcPr>
            <w:tcW w:w="1886" w:type="dxa"/>
            <w:tcBorders>
              <w:top w:val="nil"/>
              <w:left w:val="nil"/>
              <w:bottom w:val="single" w:sz="8" w:space="0" w:color="auto"/>
              <w:right w:val="single" w:sz="8" w:space="0" w:color="auto"/>
            </w:tcBorders>
            <w:shd w:val="clear" w:color="auto" w:fill="auto"/>
            <w:noWrap/>
            <w:vAlign w:val="center"/>
            <w:hideMark/>
          </w:tcPr>
          <w:p w14:paraId="7BC88CB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279.45 </w:t>
            </w:r>
          </w:p>
        </w:tc>
      </w:tr>
      <w:tr w:rsidR="00BB16E9" w:rsidRPr="00BB16E9" w14:paraId="188A8BE8"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82A16EF"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36</w:t>
            </w:r>
          </w:p>
        </w:tc>
        <w:tc>
          <w:tcPr>
            <w:tcW w:w="746" w:type="dxa"/>
            <w:tcBorders>
              <w:top w:val="nil"/>
              <w:left w:val="nil"/>
              <w:bottom w:val="single" w:sz="8" w:space="0" w:color="auto"/>
              <w:right w:val="single" w:sz="8" w:space="0" w:color="auto"/>
            </w:tcBorders>
            <w:shd w:val="clear" w:color="auto" w:fill="auto"/>
            <w:noWrap/>
            <w:vAlign w:val="center"/>
            <w:hideMark/>
          </w:tcPr>
          <w:p w14:paraId="11BEBB7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D2AD2F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EEC4EE8"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SCREEN SUCTION</w:t>
            </w:r>
          </w:p>
        </w:tc>
        <w:tc>
          <w:tcPr>
            <w:tcW w:w="1945" w:type="dxa"/>
            <w:tcBorders>
              <w:top w:val="nil"/>
              <w:left w:val="nil"/>
              <w:bottom w:val="single" w:sz="8" w:space="0" w:color="auto"/>
              <w:right w:val="single" w:sz="8" w:space="0" w:color="auto"/>
            </w:tcBorders>
            <w:shd w:val="clear" w:color="auto" w:fill="auto"/>
            <w:noWrap/>
            <w:vAlign w:val="center"/>
            <w:hideMark/>
          </w:tcPr>
          <w:p w14:paraId="5A9BF9D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307.32 </w:t>
            </w:r>
          </w:p>
        </w:tc>
        <w:tc>
          <w:tcPr>
            <w:tcW w:w="1886" w:type="dxa"/>
            <w:tcBorders>
              <w:top w:val="nil"/>
              <w:left w:val="nil"/>
              <w:bottom w:val="single" w:sz="8" w:space="0" w:color="auto"/>
              <w:right w:val="single" w:sz="8" w:space="0" w:color="auto"/>
            </w:tcBorders>
            <w:shd w:val="clear" w:color="auto" w:fill="auto"/>
            <w:noWrap/>
            <w:vAlign w:val="center"/>
            <w:hideMark/>
          </w:tcPr>
          <w:p w14:paraId="2CCB911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307.32 </w:t>
            </w:r>
          </w:p>
        </w:tc>
      </w:tr>
      <w:tr w:rsidR="00BB16E9" w:rsidRPr="00BB16E9" w14:paraId="260CA3F2"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626079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37</w:t>
            </w:r>
          </w:p>
        </w:tc>
        <w:tc>
          <w:tcPr>
            <w:tcW w:w="746" w:type="dxa"/>
            <w:tcBorders>
              <w:top w:val="nil"/>
              <w:left w:val="nil"/>
              <w:bottom w:val="single" w:sz="8" w:space="0" w:color="auto"/>
              <w:right w:val="single" w:sz="8" w:space="0" w:color="auto"/>
            </w:tcBorders>
            <w:shd w:val="clear" w:color="auto" w:fill="auto"/>
            <w:noWrap/>
            <w:vAlign w:val="center"/>
            <w:hideMark/>
          </w:tcPr>
          <w:p w14:paraId="4BFF050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1171969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DAB1B0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w:t>
            </w:r>
          </w:p>
        </w:tc>
        <w:tc>
          <w:tcPr>
            <w:tcW w:w="1945" w:type="dxa"/>
            <w:tcBorders>
              <w:top w:val="nil"/>
              <w:left w:val="nil"/>
              <w:bottom w:val="single" w:sz="8" w:space="0" w:color="auto"/>
              <w:right w:val="single" w:sz="8" w:space="0" w:color="auto"/>
            </w:tcBorders>
            <w:shd w:val="clear" w:color="auto" w:fill="auto"/>
            <w:noWrap/>
            <w:vAlign w:val="center"/>
            <w:hideMark/>
          </w:tcPr>
          <w:p w14:paraId="38381B1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7.07 </w:t>
            </w:r>
          </w:p>
        </w:tc>
        <w:tc>
          <w:tcPr>
            <w:tcW w:w="1886" w:type="dxa"/>
            <w:tcBorders>
              <w:top w:val="nil"/>
              <w:left w:val="nil"/>
              <w:bottom w:val="single" w:sz="8" w:space="0" w:color="auto"/>
              <w:right w:val="single" w:sz="8" w:space="0" w:color="auto"/>
            </w:tcBorders>
            <w:shd w:val="clear" w:color="auto" w:fill="auto"/>
            <w:noWrap/>
            <w:vAlign w:val="center"/>
            <w:hideMark/>
          </w:tcPr>
          <w:p w14:paraId="5B74AC8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7.07 </w:t>
            </w:r>
          </w:p>
        </w:tc>
      </w:tr>
      <w:tr w:rsidR="00BB16E9" w:rsidRPr="00BB16E9" w14:paraId="67EE527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DFA4505"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38</w:t>
            </w:r>
          </w:p>
        </w:tc>
        <w:tc>
          <w:tcPr>
            <w:tcW w:w="746" w:type="dxa"/>
            <w:tcBorders>
              <w:top w:val="nil"/>
              <w:left w:val="nil"/>
              <w:bottom w:val="single" w:sz="8" w:space="0" w:color="auto"/>
              <w:right w:val="single" w:sz="8" w:space="0" w:color="auto"/>
            </w:tcBorders>
            <w:shd w:val="clear" w:color="auto" w:fill="auto"/>
            <w:noWrap/>
            <w:vAlign w:val="center"/>
            <w:hideMark/>
          </w:tcPr>
          <w:p w14:paraId="15369CF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B2FB85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0C0E0C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 MAIN HOUSING</w:t>
            </w:r>
          </w:p>
        </w:tc>
        <w:tc>
          <w:tcPr>
            <w:tcW w:w="1945" w:type="dxa"/>
            <w:tcBorders>
              <w:top w:val="nil"/>
              <w:left w:val="nil"/>
              <w:bottom w:val="single" w:sz="8" w:space="0" w:color="auto"/>
              <w:right w:val="single" w:sz="8" w:space="0" w:color="auto"/>
            </w:tcBorders>
            <w:shd w:val="clear" w:color="auto" w:fill="auto"/>
            <w:noWrap/>
            <w:vAlign w:val="center"/>
            <w:hideMark/>
          </w:tcPr>
          <w:p w14:paraId="227C7BE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130.36 </w:t>
            </w:r>
          </w:p>
        </w:tc>
        <w:tc>
          <w:tcPr>
            <w:tcW w:w="1886" w:type="dxa"/>
            <w:tcBorders>
              <w:top w:val="nil"/>
              <w:left w:val="nil"/>
              <w:bottom w:val="single" w:sz="8" w:space="0" w:color="auto"/>
              <w:right w:val="single" w:sz="8" w:space="0" w:color="auto"/>
            </w:tcBorders>
            <w:shd w:val="clear" w:color="auto" w:fill="auto"/>
            <w:noWrap/>
            <w:vAlign w:val="center"/>
            <w:hideMark/>
          </w:tcPr>
          <w:p w14:paraId="1CAB051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130.36 </w:t>
            </w:r>
          </w:p>
        </w:tc>
      </w:tr>
      <w:tr w:rsidR="00BB16E9" w:rsidRPr="00BB16E9" w14:paraId="59DE26AA"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CDD76CB"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39</w:t>
            </w:r>
          </w:p>
        </w:tc>
        <w:tc>
          <w:tcPr>
            <w:tcW w:w="746" w:type="dxa"/>
            <w:tcBorders>
              <w:top w:val="nil"/>
              <w:left w:val="nil"/>
              <w:bottom w:val="single" w:sz="8" w:space="0" w:color="auto"/>
              <w:right w:val="single" w:sz="8" w:space="0" w:color="auto"/>
            </w:tcBorders>
            <w:shd w:val="clear" w:color="auto" w:fill="auto"/>
            <w:noWrap/>
            <w:vAlign w:val="center"/>
            <w:hideMark/>
          </w:tcPr>
          <w:p w14:paraId="1723170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383618E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E65BE0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70377B7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13.49 </w:t>
            </w:r>
          </w:p>
        </w:tc>
        <w:tc>
          <w:tcPr>
            <w:tcW w:w="1886" w:type="dxa"/>
            <w:tcBorders>
              <w:top w:val="nil"/>
              <w:left w:val="nil"/>
              <w:bottom w:val="single" w:sz="8" w:space="0" w:color="auto"/>
              <w:right w:val="single" w:sz="8" w:space="0" w:color="auto"/>
            </w:tcBorders>
            <w:shd w:val="clear" w:color="auto" w:fill="auto"/>
            <w:noWrap/>
            <w:vAlign w:val="center"/>
            <w:hideMark/>
          </w:tcPr>
          <w:p w14:paraId="1B88602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13.49 </w:t>
            </w:r>
          </w:p>
        </w:tc>
      </w:tr>
      <w:tr w:rsidR="00BB16E9" w:rsidRPr="00BB16E9" w14:paraId="25ADACC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A7E27D1"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40</w:t>
            </w:r>
          </w:p>
        </w:tc>
        <w:tc>
          <w:tcPr>
            <w:tcW w:w="746" w:type="dxa"/>
            <w:tcBorders>
              <w:top w:val="nil"/>
              <w:left w:val="nil"/>
              <w:bottom w:val="single" w:sz="8" w:space="0" w:color="auto"/>
              <w:right w:val="single" w:sz="8" w:space="0" w:color="auto"/>
            </w:tcBorders>
            <w:shd w:val="clear" w:color="auto" w:fill="auto"/>
            <w:noWrap/>
            <w:vAlign w:val="center"/>
            <w:hideMark/>
          </w:tcPr>
          <w:p w14:paraId="14CA518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30A637E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3BC6C6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1E981F3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15.22 </w:t>
            </w:r>
          </w:p>
        </w:tc>
        <w:tc>
          <w:tcPr>
            <w:tcW w:w="1886" w:type="dxa"/>
            <w:tcBorders>
              <w:top w:val="nil"/>
              <w:left w:val="nil"/>
              <w:bottom w:val="single" w:sz="8" w:space="0" w:color="auto"/>
              <w:right w:val="single" w:sz="8" w:space="0" w:color="auto"/>
            </w:tcBorders>
            <w:shd w:val="clear" w:color="auto" w:fill="auto"/>
            <w:noWrap/>
            <w:vAlign w:val="center"/>
            <w:hideMark/>
          </w:tcPr>
          <w:p w14:paraId="4CF31D0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15.22 </w:t>
            </w:r>
          </w:p>
        </w:tc>
      </w:tr>
      <w:tr w:rsidR="00BB16E9" w:rsidRPr="00BB16E9" w14:paraId="7CAFC677"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2C90A5C"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41</w:t>
            </w:r>
          </w:p>
        </w:tc>
        <w:tc>
          <w:tcPr>
            <w:tcW w:w="746" w:type="dxa"/>
            <w:tcBorders>
              <w:top w:val="nil"/>
              <w:left w:val="nil"/>
              <w:bottom w:val="single" w:sz="8" w:space="0" w:color="auto"/>
              <w:right w:val="single" w:sz="8" w:space="0" w:color="auto"/>
            </w:tcBorders>
            <w:shd w:val="clear" w:color="auto" w:fill="auto"/>
            <w:noWrap/>
            <w:vAlign w:val="center"/>
            <w:hideMark/>
          </w:tcPr>
          <w:p w14:paraId="459F1F4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047F8E9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C8DAEE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527C171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16.19 </w:t>
            </w:r>
          </w:p>
        </w:tc>
        <w:tc>
          <w:tcPr>
            <w:tcW w:w="1886" w:type="dxa"/>
            <w:tcBorders>
              <w:top w:val="nil"/>
              <w:left w:val="nil"/>
              <w:bottom w:val="single" w:sz="8" w:space="0" w:color="auto"/>
              <w:right w:val="single" w:sz="8" w:space="0" w:color="auto"/>
            </w:tcBorders>
            <w:shd w:val="clear" w:color="auto" w:fill="auto"/>
            <w:noWrap/>
            <w:vAlign w:val="center"/>
            <w:hideMark/>
          </w:tcPr>
          <w:p w14:paraId="7D8F475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16.19 </w:t>
            </w:r>
          </w:p>
        </w:tc>
      </w:tr>
      <w:tr w:rsidR="00BB16E9" w:rsidRPr="00BB16E9" w14:paraId="0B5F0C6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E5DAD8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42</w:t>
            </w:r>
          </w:p>
        </w:tc>
        <w:tc>
          <w:tcPr>
            <w:tcW w:w="746" w:type="dxa"/>
            <w:tcBorders>
              <w:top w:val="nil"/>
              <w:left w:val="nil"/>
              <w:bottom w:val="single" w:sz="8" w:space="0" w:color="auto"/>
              <w:right w:val="single" w:sz="8" w:space="0" w:color="auto"/>
            </w:tcBorders>
            <w:shd w:val="clear" w:color="auto" w:fill="auto"/>
            <w:noWrap/>
            <w:vAlign w:val="center"/>
            <w:hideMark/>
          </w:tcPr>
          <w:p w14:paraId="6AD7F0D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793F09E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26B9367"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SWITCH HIGH PRESSURE</w:t>
            </w:r>
          </w:p>
        </w:tc>
        <w:tc>
          <w:tcPr>
            <w:tcW w:w="1945" w:type="dxa"/>
            <w:tcBorders>
              <w:top w:val="nil"/>
              <w:left w:val="nil"/>
              <w:bottom w:val="single" w:sz="8" w:space="0" w:color="auto"/>
              <w:right w:val="single" w:sz="8" w:space="0" w:color="auto"/>
            </w:tcBorders>
            <w:shd w:val="clear" w:color="auto" w:fill="auto"/>
            <w:noWrap/>
            <w:vAlign w:val="center"/>
            <w:hideMark/>
          </w:tcPr>
          <w:p w14:paraId="7402779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602.29 </w:t>
            </w:r>
          </w:p>
        </w:tc>
        <w:tc>
          <w:tcPr>
            <w:tcW w:w="1886" w:type="dxa"/>
            <w:tcBorders>
              <w:top w:val="nil"/>
              <w:left w:val="nil"/>
              <w:bottom w:val="single" w:sz="8" w:space="0" w:color="auto"/>
              <w:right w:val="single" w:sz="8" w:space="0" w:color="auto"/>
            </w:tcBorders>
            <w:shd w:val="clear" w:color="auto" w:fill="auto"/>
            <w:noWrap/>
            <w:vAlign w:val="center"/>
            <w:hideMark/>
          </w:tcPr>
          <w:p w14:paraId="1DB3876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602.29 </w:t>
            </w:r>
          </w:p>
        </w:tc>
      </w:tr>
      <w:tr w:rsidR="00BB16E9" w:rsidRPr="00BB16E9" w14:paraId="3A7633B3"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86CBBC4"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43</w:t>
            </w:r>
          </w:p>
        </w:tc>
        <w:tc>
          <w:tcPr>
            <w:tcW w:w="746" w:type="dxa"/>
            <w:tcBorders>
              <w:top w:val="nil"/>
              <w:left w:val="nil"/>
              <w:bottom w:val="single" w:sz="8" w:space="0" w:color="auto"/>
              <w:right w:val="single" w:sz="8" w:space="0" w:color="auto"/>
            </w:tcBorders>
            <w:shd w:val="clear" w:color="auto" w:fill="auto"/>
            <w:noWrap/>
            <w:vAlign w:val="center"/>
            <w:hideMark/>
          </w:tcPr>
          <w:p w14:paraId="5E6C25F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75F8834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9D1879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564AD63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c>
          <w:tcPr>
            <w:tcW w:w="1886" w:type="dxa"/>
            <w:tcBorders>
              <w:top w:val="nil"/>
              <w:left w:val="nil"/>
              <w:bottom w:val="single" w:sz="8" w:space="0" w:color="auto"/>
              <w:right w:val="single" w:sz="8" w:space="0" w:color="auto"/>
            </w:tcBorders>
            <w:shd w:val="clear" w:color="auto" w:fill="auto"/>
            <w:noWrap/>
            <w:vAlign w:val="center"/>
            <w:hideMark/>
          </w:tcPr>
          <w:p w14:paraId="1008BE3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r>
      <w:tr w:rsidR="00BB16E9" w:rsidRPr="00BB16E9" w14:paraId="2FFC1512"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3AA2D3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44</w:t>
            </w:r>
          </w:p>
        </w:tc>
        <w:tc>
          <w:tcPr>
            <w:tcW w:w="746" w:type="dxa"/>
            <w:tcBorders>
              <w:top w:val="nil"/>
              <w:left w:val="nil"/>
              <w:bottom w:val="single" w:sz="8" w:space="0" w:color="auto"/>
              <w:right w:val="single" w:sz="8" w:space="0" w:color="auto"/>
            </w:tcBorders>
            <w:shd w:val="clear" w:color="auto" w:fill="auto"/>
            <w:noWrap/>
            <w:vAlign w:val="center"/>
            <w:hideMark/>
          </w:tcPr>
          <w:p w14:paraId="1294C8D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70E95BE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377CCE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65FC192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c>
          <w:tcPr>
            <w:tcW w:w="1886" w:type="dxa"/>
            <w:tcBorders>
              <w:top w:val="nil"/>
              <w:left w:val="nil"/>
              <w:bottom w:val="single" w:sz="8" w:space="0" w:color="auto"/>
              <w:right w:val="single" w:sz="8" w:space="0" w:color="auto"/>
            </w:tcBorders>
            <w:shd w:val="clear" w:color="auto" w:fill="auto"/>
            <w:noWrap/>
            <w:vAlign w:val="center"/>
            <w:hideMark/>
          </w:tcPr>
          <w:p w14:paraId="135E9EB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r>
      <w:tr w:rsidR="00BB16E9" w:rsidRPr="00BB16E9" w14:paraId="2CFDC80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4C122A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45</w:t>
            </w:r>
          </w:p>
        </w:tc>
        <w:tc>
          <w:tcPr>
            <w:tcW w:w="746" w:type="dxa"/>
            <w:tcBorders>
              <w:top w:val="nil"/>
              <w:left w:val="nil"/>
              <w:bottom w:val="single" w:sz="8" w:space="0" w:color="auto"/>
              <w:right w:val="single" w:sz="8" w:space="0" w:color="auto"/>
            </w:tcBorders>
            <w:shd w:val="clear" w:color="auto" w:fill="auto"/>
            <w:noWrap/>
            <w:vAlign w:val="center"/>
            <w:hideMark/>
          </w:tcPr>
          <w:p w14:paraId="305BA66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4</w:t>
            </w:r>
          </w:p>
        </w:tc>
        <w:tc>
          <w:tcPr>
            <w:tcW w:w="1490" w:type="dxa"/>
            <w:tcBorders>
              <w:top w:val="nil"/>
              <w:left w:val="nil"/>
              <w:bottom w:val="single" w:sz="8" w:space="0" w:color="auto"/>
              <w:right w:val="single" w:sz="8" w:space="0" w:color="auto"/>
            </w:tcBorders>
            <w:shd w:val="clear" w:color="auto" w:fill="auto"/>
            <w:noWrap/>
            <w:vAlign w:val="center"/>
            <w:hideMark/>
          </w:tcPr>
          <w:p w14:paraId="470BA4B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4BBF95F"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BOLT</w:t>
            </w:r>
          </w:p>
        </w:tc>
        <w:tc>
          <w:tcPr>
            <w:tcW w:w="1945" w:type="dxa"/>
            <w:tcBorders>
              <w:top w:val="nil"/>
              <w:left w:val="nil"/>
              <w:bottom w:val="single" w:sz="8" w:space="0" w:color="auto"/>
              <w:right w:val="single" w:sz="8" w:space="0" w:color="auto"/>
            </w:tcBorders>
            <w:shd w:val="clear" w:color="auto" w:fill="auto"/>
            <w:noWrap/>
            <w:vAlign w:val="center"/>
            <w:hideMark/>
          </w:tcPr>
          <w:p w14:paraId="5A5A7E0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1.48 </w:t>
            </w:r>
          </w:p>
        </w:tc>
        <w:tc>
          <w:tcPr>
            <w:tcW w:w="1886" w:type="dxa"/>
            <w:tcBorders>
              <w:top w:val="nil"/>
              <w:left w:val="nil"/>
              <w:bottom w:val="single" w:sz="8" w:space="0" w:color="auto"/>
              <w:right w:val="single" w:sz="8" w:space="0" w:color="auto"/>
            </w:tcBorders>
            <w:shd w:val="clear" w:color="auto" w:fill="auto"/>
            <w:noWrap/>
            <w:vAlign w:val="center"/>
            <w:hideMark/>
          </w:tcPr>
          <w:p w14:paraId="5CA1246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5.92 </w:t>
            </w:r>
          </w:p>
        </w:tc>
      </w:tr>
      <w:tr w:rsidR="00BB16E9" w:rsidRPr="00BB16E9" w14:paraId="2A9BA30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EEE8045"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46</w:t>
            </w:r>
          </w:p>
        </w:tc>
        <w:tc>
          <w:tcPr>
            <w:tcW w:w="746" w:type="dxa"/>
            <w:tcBorders>
              <w:top w:val="nil"/>
              <w:left w:val="nil"/>
              <w:bottom w:val="single" w:sz="8" w:space="0" w:color="auto"/>
              <w:right w:val="single" w:sz="8" w:space="0" w:color="auto"/>
            </w:tcBorders>
            <w:shd w:val="clear" w:color="auto" w:fill="auto"/>
            <w:noWrap/>
            <w:vAlign w:val="center"/>
            <w:hideMark/>
          </w:tcPr>
          <w:p w14:paraId="3EBB897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490" w:type="dxa"/>
            <w:tcBorders>
              <w:top w:val="nil"/>
              <w:left w:val="nil"/>
              <w:bottom w:val="single" w:sz="8" w:space="0" w:color="auto"/>
              <w:right w:val="single" w:sz="8" w:space="0" w:color="auto"/>
            </w:tcBorders>
            <w:shd w:val="clear" w:color="auto" w:fill="auto"/>
            <w:noWrap/>
            <w:vAlign w:val="center"/>
            <w:hideMark/>
          </w:tcPr>
          <w:p w14:paraId="3B9689F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1938288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1A78257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4.01 </w:t>
            </w:r>
          </w:p>
        </w:tc>
        <w:tc>
          <w:tcPr>
            <w:tcW w:w="1886" w:type="dxa"/>
            <w:tcBorders>
              <w:top w:val="nil"/>
              <w:left w:val="nil"/>
              <w:bottom w:val="single" w:sz="8" w:space="0" w:color="auto"/>
              <w:right w:val="single" w:sz="8" w:space="0" w:color="auto"/>
            </w:tcBorders>
            <w:shd w:val="clear" w:color="auto" w:fill="auto"/>
            <w:noWrap/>
            <w:vAlign w:val="center"/>
            <w:hideMark/>
          </w:tcPr>
          <w:p w14:paraId="0E42900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24.06 </w:t>
            </w:r>
          </w:p>
        </w:tc>
      </w:tr>
      <w:tr w:rsidR="00BB16E9" w:rsidRPr="00BB16E9" w14:paraId="33174CB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FC8FDA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47</w:t>
            </w:r>
          </w:p>
        </w:tc>
        <w:tc>
          <w:tcPr>
            <w:tcW w:w="746" w:type="dxa"/>
            <w:tcBorders>
              <w:top w:val="nil"/>
              <w:left w:val="nil"/>
              <w:bottom w:val="single" w:sz="8" w:space="0" w:color="auto"/>
              <w:right w:val="single" w:sz="8" w:space="0" w:color="auto"/>
            </w:tcBorders>
            <w:shd w:val="clear" w:color="auto" w:fill="auto"/>
            <w:noWrap/>
            <w:vAlign w:val="center"/>
            <w:hideMark/>
          </w:tcPr>
          <w:p w14:paraId="4CB7FAE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49209CA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32753E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16CA30C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24.15 </w:t>
            </w:r>
          </w:p>
        </w:tc>
        <w:tc>
          <w:tcPr>
            <w:tcW w:w="1886" w:type="dxa"/>
            <w:tcBorders>
              <w:top w:val="nil"/>
              <w:left w:val="nil"/>
              <w:bottom w:val="single" w:sz="8" w:space="0" w:color="auto"/>
              <w:right w:val="single" w:sz="8" w:space="0" w:color="auto"/>
            </w:tcBorders>
            <w:shd w:val="clear" w:color="auto" w:fill="auto"/>
            <w:noWrap/>
            <w:vAlign w:val="center"/>
            <w:hideMark/>
          </w:tcPr>
          <w:p w14:paraId="65BD880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48.30 </w:t>
            </w:r>
          </w:p>
        </w:tc>
      </w:tr>
      <w:tr w:rsidR="00BB16E9" w:rsidRPr="00BB16E9" w14:paraId="168ADEE5"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FE67407"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48</w:t>
            </w:r>
          </w:p>
        </w:tc>
        <w:tc>
          <w:tcPr>
            <w:tcW w:w="746" w:type="dxa"/>
            <w:tcBorders>
              <w:top w:val="nil"/>
              <w:left w:val="nil"/>
              <w:bottom w:val="single" w:sz="8" w:space="0" w:color="auto"/>
              <w:right w:val="single" w:sz="8" w:space="0" w:color="auto"/>
            </w:tcBorders>
            <w:shd w:val="clear" w:color="auto" w:fill="auto"/>
            <w:noWrap/>
            <w:vAlign w:val="center"/>
            <w:hideMark/>
          </w:tcPr>
          <w:p w14:paraId="66FDF3D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3</w:t>
            </w:r>
          </w:p>
        </w:tc>
        <w:tc>
          <w:tcPr>
            <w:tcW w:w="1490" w:type="dxa"/>
            <w:tcBorders>
              <w:top w:val="nil"/>
              <w:left w:val="nil"/>
              <w:bottom w:val="single" w:sz="8" w:space="0" w:color="auto"/>
              <w:right w:val="single" w:sz="8" w:space="0" w:color="auto"/>
            </w:tcBorders>
            <w:shd w:val="clear" w:color="auto" w:fill="auto"/>
            <w:noWrap/>
            <w:vAlign w:val="center"/>
            <w:hideMark/>
          </w:tcPr>
          <w:p w14:paraId="377FEA3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1488CB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174BB27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24.03 </w:t>
            </w:r>
          </w:p>
        </w:tc>
        <w:tc>
          <w:tcPr>
            <w:tcW w:w="1886" w:type="dxa"/>
            <w:tcBorders>
              <w:top w:val="nil"/>
              <w:left w:val="nil"/>
              <w:bottom w:val="single" w:sz="8" w:space="0" w:color="auto"/>
              <w:right w:val="single" w:sz="8" w:space="0" w:color="auto"/>
            </w:tcBorders>
            <w:shd w:val="clear" w:color="auto" w:fill="auto"/>
            <w:noWrap/>
            <w:vAlign w:val="center"/>
            <w:hideMark/>
          </w:tcPr>
          <w:p w14:paraId="4E0AFCA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72.09 </w:t>
            </w:r>
          </w:p>
        </w:tc>
      </w:tr>
      <w:tr w:rsidR="00BB16E9" w:rsidRPr="00BB16E9" w14:paraId="23218968"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895BD5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49</w:t>
            </w:r>
          </w:p>
        </w:tc>
        <w:tc>
          <w:tcPr>
            <w:tcW w:w="746" w:type="dxa"/>
            <w:tcBorders>
              <w:top w:val="nil"/>
              <w:left w:val="nil"/>
              <w:bottom w:val="single" w:sz="8" w:space="0" w:color="auto"/>
              <w:right w:val="single" w:sz="8" w:space="0" w:color="auto"/>
            </w:tcBorders>
            <w:shd w:val="clear" w:color="auto" w:fill="auto"/>
            <w:noWrap/>
            <w:vAlign w:val="center"/>
            <w:hideMark/>
          </w:tcPr>
          <w:p w14:paraId="538CF39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169CAE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329A2B6E"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5F80EC2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30.22 </w:t>
            </w:r>
          </w:p>
        </w:tc>
        <w:tc>
          <w:tcPr>
            <w:tcW w:w="1886" w:type="dxa"/>
            <w:tcBorders>
              <w:top w:val="nil"/>
              <w:left w:val="nil"/>
              <w:bottom w:val="single" w:sz="8" w:space="0" w:color="auto"/>
              <w:right w:val="single" w:sz="8" w:space="0" w:color="auto"/>
            </w:tcBorders>
            <w:shd w:val="clear" w:color="auto" w:fill="auto"/>
            <w:noWrap/>
            <w:vAlign w:val="center"/>
            <w:hideMark/>
          </w:tcPr>
          <w:p w14:paraId="6FF19D0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30.22 </w:t>
            </w:r>
          </w:p>
        </w:tc>
      </w:tr>
      <w:tr w:rsidR="00BB16E9" w:rsidRPr="00BB16E9" w14:paraId="7F6B3A68"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8A1246F"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50</w:t>
            </w:r>
          </w:p>
        </w:tc>
        <w:tc>
          <w:tcPr>
            <w:tcW w:w="746" w:type="dxa"/>
            <w:tcBorders>
              <w:top w:val="nil"/>
              <w:left w:val="nil"/>
              <w:bottom w:val="single" w:sz="8" w:space="0" w:color="auto"/>
              <w:right w:val="single" w:sz="8" w:space="0" w:color="auto"/>
            </w:tcBorders>
            <w:shd w:val="clear" w:color="auto" w:fill="auto"/>
            <w:noWrap/>
            <w:vAlign w:val="center"/>
            <w:hideMark/>
          </w:tcPr>
          <w:p w14:paraId="38FFA55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4277E85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D18CEE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0BC685C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88.18 </w:t>
            </w:r>
          </w:p>
        </w:tc>
        <w:tc>
          <w:tcPr>
            <w:tcW w:w="1886" w:type="dxa"/>
            <w:tcBorders>
              <w:top w:val="nil"/>
              <w:left w:val="nil"/>
              <w:bottom w:val="single" w:sz="8" w:space="0" w:color="auto"/>
              <w:right w:val="single" w:sz="8" w:space="0" w:color="auto"/>
            </w:tcBorders>
            <w:shd w:val="clear" w:color="auto" w:fill="auto"/>
            <w:noWrap/>
            <w:vAlign w:val="center"/>
            <w:hideMark/>
          </w:tcPr>
          <w:p w14:paraId="5A07FC6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176.36 </w:t>
            </w:r>
          </w:p>
        </w:tc>
      </w:tr>
      <w:tr w:rsidR="00BB16E9" w:rsidRPr="00BB16E9" w14:paraId="4D2CF002"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FACA80F"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51</w:t>
            </w:r>
          </w:p>
        </w:tc>
        <w:tc>
          <w:tcPr>
            <w:tcW w:w="746" w:type="dxa"/>
            <w:tcBorders>
              <w:top w:val="nil"/>
              <w:left w:val="nil"/>
              <w:bottom w:val="single" w:sz="8" w:space="0" w:color="auto"/>
              <w:right w:val="single" w:sz="8" w:space="0" w:color="auto"/>
            </w:tcBorders>
            <w:shd w:val="clear" w:color="auto" w:fill="auto"/>
            <w:noWrap/>
            <w:vAlign w:val="center"/>
            <w:hideMark/>
          </w:tcPr>
          <w:p w14:paraId="2DB8201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0BB3E7A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FC9B3B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WASHER THRUST</w:t>
            </w:r>
          </w:p>
        </w:tc>
        <w:tc>
          <w:tcPr>
            <w:tcW w:w="1945" w:type="dxa"/>
            <w:tcBorders>
              <w:top w:val="nil"/>
              <w:left w:val="nil"/>
              <w:bottom w:val="single" w:sz="8" w:space="0" w:color="auto"/>
              <w:right w:val="single" w:sz="8" w:space="0" w:color="auto"/>
            </w:tcBorders>
            <w:shd w:val="clear" w:color="auto" w:fill="auto"/>
            <w:noWrap/>
            <w:vAlign w:val="center"/>
            <w:hideMark/>
          </w:tcPr>
          <w:p w14:paraId="4800AEC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55.87 </w:t>
            </w:r>
          </w:p>
        </w:tc>
        <w:tc>
          <w:tcPr>
            <w:tcW w:w="1886" w:type="dxa"/>
            <w:tcBorders>
              <w:top w:val="nil"/>
              <w:left w:val="nil"/>
              <w:bottom w:val="single" w:sz="8" w:space="0" w:color="auto"/>
              <w:right w:val="single" w:sz="8" w:space="0" w:color="auto"/>
            </w:tcBorders>
            <w:shd w:val="clear" w:color="auto" w:fill="auto"/>
            <w:noWrap/>
            <w:vAlign w:val="center"/>
            <w:hideMark/>
          </w:tcPr>
          <w:p w14:paraId="5D3ECC3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55.87 </w:t>
            </w:r>
          </w:p>
        </w:tc>
      </w:tr>
      <w:tr w:rsidR="00BB16E9" w:rsidRPr="00BB16E9" w14:paraId="523BCC18"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0006600"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52</w:t>
            </w:r>
          </w:p>
        </w:tc>
        <w:tc>
          <w:tcPr>
            <w:tcW w:w="746" w:type="dxa"/>
            <w:tcBorders>
              <w:top w:val="nil"/>
              <w:left w:val="nil"/>
              <w:bottom w:val="single" w:sz="8" w:space="0" w:color="auto"/>
              <w:right w:val="single" w:sz="8" w:space="0" w:color="auto"/>
            </w:tcBorders>
            <w:shd w:val="clear" w:color="auto" w:fill="auto"/>
            <w:noWrap/>
            <w:vAlign w:val="center"/>
            <w:hideMark/>
          </w:tcPr>
          <w:p w14:paraId="3A55EFB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3</w:t>
            </w:r>
          </w:p>
        </w:tc>
        <w:tc>
          <w:tcPr>
            <w:tcW w:w="1490" w:type="dxa"/>
            <w:tcBorders>
              <w:top w:val="nil"/>
              <w:left w:val="nil"/>
              <w:bottom w:val="single" w:sz="8" w:space="0" w:color="auto"/>
              <w:right w:val="single" w:sz="8" w:space="0" w:color="auto"/>
            </w:tcBorders>
            <w:shd w:val="clear" w:color="auto" w:fill="auto"/>
            <w:noWrap/>
            <w:vAlign w:val="center"/>
            <w:hideMark/>
          </w:tcPr>
          <w:p w14:paraId="0DD9C73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6BBBE3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1B7CA01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24.03 </w:t>
            </w:r>
          </w:p>
        </w:tc>
        <w:tc>
          <w:tcPr>
            <w:tcW w:w="1886" w:type="dxa"/>
            <w:tcBorders>
              <w:top w:val="nil"/>
              <w:left w:val="nil"/>
              <w:bottom w:val="single" w:sz="8" w:space="0" w:color="auto"/>
              <w:right w:val="single" w:sz="8" w:space="0" w:color="auto"/>
            </w:tcBorders>
            <w:shd w:val="clear" w:color="auto" w:fill="auto"/>
            <w:noWrap/>
            <w:vAlign w:val="center"/>
            <w:hideMark/>
          </w:tcPr>
          <w:p w14:paraId="17166C0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72.09 </w:t>
            </w:r>
          </w:p>
        </w:tc>
      </w:tr>
      <w:tr w:rsidR="00BB16E9" w:rsidRPr="00BB16E9" w14:paraId="59173446"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B11965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53</w:t>
            </w:r>
          </w:p>
        </w:tc>
        <w:tc>
          <w:tcPr>
            <w:tcW w:w="746" w:type="dxa"/>
            <w:tcBorders>
              <w:top w:val="nil"/>
              <w:left w:val="nil"/>
              <w:bottom w:val="single" w:sz="8" w:space="0" w:color="auto"/>
              <w:right w:val="single" w:sz="8" w:space="0" w:color="auto"/>
            </w:tcBorders>
            <w:shd w:val="clear" w:color="auto" w:fill="auto"/>
            <w:noWrap/>
            <w:vAlign w:val="center"/>
            <w:hideMark/>
          </w:tcPr>
          <w:p w14:paraId="4CC1C82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412912C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FC2517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3CBCB8D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57.74 </w:t>
            </w:r>
          </w:p>
        </w:tc>
        <w:tc>
          <w:tcPr>
            <w:tcW w:w="1886" w:type="dxa"/>
            <w:tcBorders>
              <w:top w:val="nil"/>
              <w:left w:val="nil"/>
              <w:bottom w:val="single" w:sz="8" w:space="0" w:color="auto"/>
              <w:right w:val="single" w:sz="8" w:space="0" w:color="auto"/>
            </w:tcBorders>
            <w:shd w:val="clear" w:color="auto" w:fill="auto"/>
            <w:noWrap/>
            <w:vAlign w:val="center"/>
            <w:hideMark/>
          </w:tcPr>
          <w:p w14:paraId="2F0B21A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57.74 </w:t>
            </w:r>
          </w:p>
        </w:tc>
      </w:tr>
      <w:tr w:rsidR="00BB16E9" w:rsidRPr="00BB16E9" w14:paraId="5313AC06"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A3D4023"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54</w:t>
            </w:r>
          </w:p>
        </w:tc>
        <w:tc>
          <w:tcPr>
            <w:tcW w:w="746" w:type="dxa"/>
            <w:tcBorders>
              <w:top w:val="nil"/>
              <w:left w:val="nil"/>
              <w:bottom w:val="single" w:sz="8" w:space="0" w:color="auto"/>
              <w:right w:val="single" w:sz="8" w:space="0" w:color="auto"/>
            </w:tcBorders>
            <w:shd w:val="clear" w:color="auto" w:fill="auto"/>
            <w:noWrap/>
            <w:vAlign w:val="center"/>
            <w:hideMark/>
          </w:tcPr>
          <w:p w14:paraId="4AD26F5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0605E9F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BECA92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BEARING</w:t>
            </w:r>
          </w:p>
        </w:tc>
        <w:tc>
          <w:tcPr>
            <w:tcW w:w="1945" w:type="dxa"/>
            <w:tcBorders>
              <w:top w:val="nil"/>
              <w:left w:val="nil"/>
              <w:bottom w:val="single" w:sz="8" w:space="0" w:color="auto"/>
              <w:right w:val="single" w:sz="8" w:space="0" w:color="auto"/>
            </w:tcBorders>
            <w:shd w:val="clear" w:color="auto" w:fill="auto"/>
            <w:noWrap/>
            <w:vAlign w:val="center"/>
            <w:hideMark/>
          </w:tcPr>
          <w:p w14:paraId="3121240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333.22 </w:t>
            </w:r>
          </w:p>
        </w:tc>
        <w:tc>
          <w:tcPr>
            <w:tcW w:w="1886" w:type="dxa"/>
            <w:tcBorders>
              <w:top w:val="nil"/>
              <w:left w:val="nil"/>
              <w:bottom w:val="single" w:sz="8" w:space="0" w:color="auto"/>
              <w:right w:val="single" w:sz="8" w:space="0" w:color="auto"/>
            </w:tcBorders>
            <w:shd w:val="clear" w:color="auto" w:fill="auto"/>
            <w:noWrap/>
            <w:vAlign w:val="center"/>
            <w:hideMark/>
          </w:tcPr>
          <w:p w14:paraId="5F6F7CC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333.22 </w:t>
            </w:r>
          </w:p>
        </w:tc>
      </w:tr>
      <w:tr w:rsidR="00BB16E9" w:rsidRPr="00BB16E9" w14:paraId="589B76E5"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4BB3D1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55</w:t>
            </w:r>
          </w:p>
        </w:tc>
        <w:tc>
          <w:tcPr>
            <w:tcW w:w="746" w:type="dxa"/>
            <w:tcBorders>
              <w:top w:val="nil"/>
              <w:left w:val="nil"/>
              <w:bottom w:val="single" w:sz="8" w:space="0" w:color="auto"/>
              <w:right w:val="single" w:sz="8" w:space="0" w:color="auto"/>
            </w:tcBorders>
            <w:shd w:val="clear" w:color="auto" w:fill="auto"/>
            <w:noWrap/>
            <w:vAlign w:val="center"/>
            <w:hideMark/>
          </w:tcPr>
          <w:p w14:paraId="0E229BA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60BB284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704B28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BEARING</w:t>
            </w:r>
          </w:p>
        </w:tc>
        <w:tc>
          <w:tcPr>
            <w:tcW w:w="1945" w:type="dxa"/>
            <w:tcBorders>
              <w:top w:val="nil"/>
              <w:left w:val="nil"/>
              <w:bottom w:val="single" w:sz="8" w:space="0" w:color="auto"/>
              <w:right w:val="single" w:sz="8" w:space="0" w:color="auto"/>
            </w:tcBorders>
            <w:shd w:val="clear" w:color="auto" w:fill="auto"/>
            <w:noWrap/>
            <w:vAlign w:val="center"/>
            <w:hideMark/>
          </w:tcPr>
          <w:p w14:paraId="5A4218F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181.37 </w:t>
            </w:r>
          </w:p>
        </w:tc>
        <w:tc>
          <w:tcPr>
            <w:tcW w:w="1886" w:type="dxa"/>
            <w:tcBorders>
              <w:top w:val="nil"/>
              <w:left w:val="nil"/>
              <w:bottom w:val="single" w:sz="8" w:space="0" w:color="auto"/>
              <w:right w:val="single" w:sz="8" w:space="0" w:color="auto"/>
            </w:tcBorders>
            <w:shd w:val="clear" w:color="auto" w:fill="auto"/>
            <w:noWrap/>
            <w:vAlign w:val="center"/>
            <w:hideMark/>
          </w:tcPr>
          <w:p w14:paraId="34C3DA5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362.74 </w:t>
            </w:r>
          </w:p>
        </w:tc>
      </w:tr>
      <w:tr w:rsidR="00BB16E9" w:rsidRPr="00BB16E9" w14:paraId="56CACC78"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F2D19B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tc>
        <w:tc>
          <w:tcPr>
            <w:tcW w:w="746" w:type="dxa"/>
            <w:tcBorders>
              <w:top w:val="nil"/>
              <w:left w:val="nil"/>
              <w:bottom w:val="single" w:sz="8" w:space="0" w:color="auto"/>
              <w:right w:val="single" w:sz="8" w:space="0" w:color="auto"/>
            </w:tcBorders>
            <w:shd w:val="clear" w:color="auto" w:fill="auto"/>
            <w:noWrap/>
            <w:vAlign w:val="center"/>
            <w:hideMark/>
          </w:tcPr>
          <w:p w14:paraId="60414CB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1490" w:type="dxa"/>
            <w:tcBorders>
              <w:top w:val="nil"/>
              <w:left w:val="nil"/>
              <w:bottom w:val="single" w:sz="8" w:space="0" w:color="auto"/>
              <w:right w:val="single" w:sz="8" w:space="0" w:color="auto"/>
            </w:tcBorders>
            <w:shd w:val="clear" w:color="auto" w:fill="auto"/>
            <w:noWrap/>
            <w:vAlign w:val="center"/>
            <w:hideMark/>
          </w:tcPr>
          <w:p w14:paraId="4429C9C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2623" w:type="dxa"/>
            <w:tcBorders>
              <w:top w:val="nil"/>
              <w:left w:val="nil"/>
              <w:bottom w:val="single" w:sz="8" w:space="0" w:color="auto"/>
              <w:right w:val="single" w:sz="8" w:space="0" w:color="auto"/>
            </w:tcBorders>
            <w:shd w:val="clear" w:color="auto" w:fill="auto"/>
            <w:vAlign w:val="center"/>
            <w:hideMark/>
          </w:tcPr>
          <w:p w14:paraId="122E85FA" w14:textId="77777777" w:rsidR="00BB16E9" w:rsidRPr="00BB16E9" w:rsidRDefault="00BB16E9" w:rsidP="00BB16E9">
            <w:pPr>
              <w:spacing w:after="0" w:line="240" w:lineRule="auto"/>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SUB TOTAL</w:t>
            </w:r>
          </w:p>
        </w:tc>
        <w:tc>
          <w:tcPr>
            <w:tcW w:w="1945" w:type="dxa"/>
            <w:tcBorders>
              <w:top w:val="nil"/>
              <w:left w:val="nil"/>
              <w:bottom w:val="single" w:sz="8" w:space="0" w:color="auto"/>
              <w:right w:val="single" w:sz="8" w:space="0" w:color="auto"/>
            </w:tcBorders>
            <w:shd w:val="clear" w:color="auto" w:fill="auto"/>
            <w:noWrap/>
            <w:vAlign w:val="center"/>
            <w:hideMark/>
          </w:tcPr>
          <w:p w14:paraId="1DD6818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w:t>
            </w:r>
          </w:p>
        </w:tc>
        <w:tc>
          <w:tcPr>
            <w:tcW w:w="1886" w:type="dxa"/>
            <w:tcBorders>
              <w:top w:val="nil"/>
              <w:left w:val="nil"/>
              <w:bottom w:val="single" w:sz="8" w:space="0" w:color="auto"/>
              <w:right w:val="single" w:sz="8" w:space="0" w:color="auto"/>
            </w:tcBorders>
            <w:shd w:val="clear" w:color="auto" w:fill="auto"/>
            <w:noWrap/>
            <w:vAlign w:val="center"/>
            <w:hideMark/>
          </w:tcPr>
          <w:p w14:paraId="4933798C"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 $         11,859.35 </w:t>
            </w:r>
          </w:p>
        </w:tc>
      </w:tr>
    </w:tbl>
    <w:p w14:paraId="3D1304EA" w14:textId="77777777" w:rsidR="00BB16E9" w:rsidRPr="00BB16E9" w:rsidRDefault="00BB16E9" w:rsidP="00BB16E9">
      <w:pPr>
        <w:spacing w:line="240" w:lineRule="auto"/>
        <w:ind w:hanging="426"/>
        <w:jc w:val="both"/>
        <w:rPr>
          <w:rFonts w:ascii="Times New Roman" w:eastAsia="Calibri" w:hAnsi="Times New Roman" w:cs="Times New Roman"/>
          <w:color w:val="000000"/>
          <w:sz w:val="28"/>
          <w:szCs w:val="28"/>
        </w:rPr>
      </w:pPr>
    </w:p>
    <w:tbl>
      <w:tblPr>
        <w:tblW w:w="9776" w:type="dxa"/>
        <w:jc w:val="center"/>
        <w:tblCellMar>
          <w:left w:w="70" w:type="dxa"/>
          <w:right w:w="70" w:type="dxa"/>
        </w:tblCellMar>
        <w:tblLook w:val="04A0" w:firstRow="1" w:lastRow="0" w:firstColumn="1" w:lastColumn="0" w:noHBand="0" w:noVBand="1"/>
      </w:tblPr>
      <w:tblGrid>
        <w:gridCol w:w="880"/>
        <w:gridCol w:w="935"/>
        <w:gridCol w:w="1157"/>
        <w:gridCol w:w="3119"/>
        <w:gridCol w:w="1842"/>
        <w:gridCol w:w="1843"/>
      </w:tblGrid>
      <w:tr w:rsidR="00BB16E9" w:rsidRPr="00BB16E9" w14:paraId="60291F7C" w14:textId="77777777" w:rsidTr="00D92E0A">
        <w:trPr>
          <w:trHeight w:val="274"/>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05F60"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p w14:paraId="12479B9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LIC. IGNACIO MARCELINO SALINAS TUSELL</w:t>
            </w:r>
          </w:p>
        </w:tc>
      </w:tr>
      <w:tr w:rsidR="00BB16E9" w:rsidRPr="00BB16E9" w14:paraId="54F8CB8E" w14:textId="77777777" w:rsidTr="00D92E0A">
        <w:trPr>
          <w:trHeight w:val="468"/>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4A9CF43"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tc>
        <w:tc>
          <w:tcPr>
            <w:tcW w:w="935" w:type="dxa"/>
            <w:tcBorders>
              <w:top w:val="nil"/>
              <w:left w:val="nil"/>
              <w:bottom w:val="single" w:sz="8" w:space="0" w:color="auto"/>
              <w:right w:val="single" w:sz="8" w:space="0" w:color="auto"/>
            </w:tcBorders>
            <w:shd w:val="clear" w:color="auto" w:fill="auto"/>
            <w:vAlign w:val="center"/>
            <w:hideMark/>
          </w:tcPr>
          <w:p w14:paraId="2180F07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7961" w:type="dxa"/>
            <w:gridSpan w:val="4"/>
            <w:tcBorders>
              <w:top w:val="nil"/>
              <w:left w:val="nil"/>
              <w:bottom w:val="single" w:sz="8" w:space="0" w:color="auto"/>
              <w:right w:val="single" w:sz="8" w:space="0" w:color="auto"/>
            </w:tcBorders>
            <w:shd w:val="clear" w:color="auto" w:fill="auto"/>
            <w:vAlign w:val="center"/>
            <w:hideMark/>
          </w:tcPr>
          <w:p w14:paraId="6A94F43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p w14:paraId="6F6ADC84" w14:textId="77777777" w:rsidR="00BB16E9" w:rsidRPr="00BB16E9" w:rsidRDefault="00BB16E9" w:rsidP="00BB16E9">
            <w:pPr>
              <w:spacing w:after="0" w:line="240" w:lineRule="auto"/>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54118 HERRAMIENTAS, REPUESTOS Y ACCESORIOS</w:t>
            </w:r>
          </w:p>
          <w:p w14:paraId="719AA6A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w:t>
            </w:r>
          </w:p>
        </w:tc>
      </w:tr>
      <w:tr w:rsidR="00BB16E9" w:rsidRPr="00BB16E9" w14:paraId="0712AB0E"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67A5F3E7"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w:t>
            </w:r>
          </w:p>
        </w:tc>
        <w:tc>
          <w:tcPr>
            <w:tcW w:w="935" w:type="dxa"/>
            <w:tcBorders>
              <w:top w:val="nil"/>
              <w:left w:val="nil"/>
              <w:bottom w:val="single" w:sz="8" w:space="0" w:color="auto"/>
              <w:right w:val="single" w:sz="8" w:space="0" w:color="auto"/>
            </w:tcBorders>
            <w:shd w:val="clear" w:color="auto" w:fill="auto"/>
            <w:noWrap/>
            <w:vAlign w:val="center"/>
            <w:hideMark/>
          </w:tcPr>
          <w:p w14:paraId="648AE5A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157" w:type="dxa"/>
            <w:tcBorders>
              <w:top w:val="nil"/>
              <w:left w:val="nil"/>
              <w:bottom w:val="single" w:sz="8" w:space="0" w:color="auto"/>
              <w:right w:val="single" w:sz="8" w:space="0" w:color="auto"/>
            </w:tcBorders>
            <w:shd w:val="clear" w:color="auto" w:fill="auto"/>
            <w:noWrap/>
            <w:vAlign w:val="center"/>
            <w:hideMark/>
          </w:tcPr>
          <w:p w14:paraId="3F98C70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3119" w:type="dxa"/>
            <w:tcBorders>
              <w:top w:val="nil"/>
              <w:left w:val="nil"/>
              <w:bottom w:val="single" w:sz="8" w:space="0" w:color="auto"/>
              <w:right w:val="single" w:sz="8" w:space="0" w:color="auto"/>
            </w:tcBorders>
            <w:shd w:val="clear" w:color="auto" w:fill="auto"/>
            <w:vAlign w:val="center"/>
            <w:hideMark/>
          </w:tcPr>
          <w:p w14:paraId="63183A7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SET CASQUETE BANCO</w:t>
            </w:r>
          </w:p>
        </w:tc>
        <w:tc>
          <w:tcPr>
            <w:tcW w:w="1842" w:type="dxa"/>
            <w:tcBorders>
              <w:top w:val="nil"/>
              <w:left w:val="nil"/>
              <w:bottom w:val="single" w:sz="8" w:space="0" w:color="auto"/>
              <w:right w:val="single" w:sz="8" w:space="0" w:color="auto"/>
            </w:tcBorders>
            <w:shd w:val="clear" w:color="auto" w:fill="auto"/>
            <w:noWrap/>
            <w:vAlign w:val="center"/>
            <w:hideMark/>
          </w:tcPr>
          <w:p w14:paraId="33871EA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164.62 </w:t>
            </w:r>
          </w:p>
        </w:tc>
        <w:tc>
          <w:tcPr>
            <w:tcW w:w="1843" w:type="dxa"/>
            <w:tcBorders>
              <w:top w:val="nil"/>
              <w:left w:val="nil"/>
              <w:bottom w:val="single" w:sz="8" w:space="0" w:color="auto"/>
              <w:right w:val="single" w:sz="8" w:space="0" w:color="auto"/>
            </w:tcBorders>
            <w:shd w:val="clear" w:color="auto" w:fill="auto"/>
            <w:noWrap/>
            <w:vAlign w:val="center"/>
            <w:hideMark/>
          </w:tcPr>
          <w:p w14:paraId="61AEB99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164.62 </w:t>
            </w:r>
          </w:p>
        </w:tc>
      </w:tr>
      <w:tr w:rsidR="00BB16E9" w:rsidRPr="00BB16E9" w14:paraId="43124EED"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7238D95A"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w:t>
            </w:r>
          </w:p>
        </w:tc>
        <w:tc>
          <w:tcPr>
            <w:tcW w:w="935" w:type="dxa"/>
            <w:tcBorders>
              <w:top w:val="nil"/>
              <w:left w:val="nil"/>
              <w:bottom w:val="single" w:sz="8" w:space="0" w:color="auto"/>
              <w:right w:val="single" w:sz="8" w:space="0" w:color="auto"/>
            </w:tcBorders>
            <w:shd w:val="clear" w:color="auto" w:fill="auto"/>
            <w:noWrap/>
            <w:vAlign w:val="center"/>
            <w:hideMark/>
          </w:tcPr>
          <w:p w14:paraId="09F7446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157" w:type="dxa"/>
            <w:tcBorders>
              <w:top w:val="nil"/>
              <w:left w:val="nil"/>
              <w:bottom w:val="single" w:sz="8" w:space="0" w:color="auto"/>
              <w:right w:val="single" w:sz="8" w:space="0" w:color="auto"/>
            </w:tcBorders>
            <w:shd w:val="clear" w:color="auto" w:fill="auto"/>
            <w:noWrap/>
            <w:vAlign w:val="center"/>
            <w:hideMark/>
          </w:tcPr>
          <w:p w14:paraId="6E084D9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3119" w:type="dxa"/>
            <w:tcBorders>
              <w:top w:val="nil"/>
              <w:left w:val="nil"/>
              <w:bottom w:val="single" w:sz="8" w:space="0" w:color="auto"/>
              <w:right w:val="single" w:sz="8" w:space="0" w:color="auto"/>
            </w:tcBorders>
            <w:shd w:val="clear" w:color="auto" w:fill="auto"/>
            <w:vAlign w:val="center"/>
            <w:hideMark/>
          </w:tcPr>
          <w:p w14:paraId="4F95140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SET ANILLOS POR PISTON</w:t>
            </w:r>
          </w:p>
        </w:tc>
        <w:tc>
          <w:tcPr>
            <w:tcW w:w="1842" w:type="dxa"/>
            <w:tcBorders>
              <w:top w:val="nil"/>
              <w:left w:val="nil"/>
              <w:bottom w:val="single" w:sz="8" w:space="0" w:color="auto"/>
              <w:right w:val="single" w:sz="8" w:space="0" w:color="auto"/>
            </w:tcBorders>
            <w:shd w:val="clear" w:color="auto" w:fill="auto"/>
            <w:noWrap/>
            <w:vAlign w:val="center"/>
            <w:hideMark/>
          </w:tcPr>
          <w:p w14:paraId="252D8AA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105.11 </w:t>
            </w:r>
          </w:p>
        </w:tc>
        <w:tc>
          <w:tcPr>
            <w:tcW w:w="1843" w:type="dxa"/>
            <w:tcBorders>
              <w:top w:val="nil"/>
              <w:left w:val="nil"/>
              <w:bottom w:val="single" w:sz="8" w:space="0" w:color="auto"/>
              <w:right w:val="single" w:sz="8" w:space="0" w:color="auto"/>
            </w:tcBorders>
            <w:shd w:val="clear" w:color="auto" w:fill="auto"/>
            <w:noWrap/>
            <w:vAlign w:val="center"/>
            <w:hideMark/>
          </w:tcPr>
          <w:p w14:paraId="5F2C56F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630.66 </w:t>
            </w:r>
          </w:p>
        </w:tc>
      </w:tr>
      <w:tr w:rsidR="00BB16E9" w:rsidRPr="00BB16E9" w14:paraId="784CBAD7"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306AAF38"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w:t>
            </w:r>
          </w:p>
        </w:tc>
        <w:tc>
          <w:tcPr>
            <w:tcW w:w="935" w:type="dxa"/>
            <w:tcBorders>
              <w:top w:val="nil"/>
              <w:left w:val="nil"/>
              <w:bottom w:val="single" w:sz="8" w:space="0" w:color="auto"/>
              <w:right w:val="single" w:sz="8" w:space="0" w:color="auto"/>
            </w:tcBorders>
            <w:shd w:val="clear" w:color="auto" w:fill="auto"/>
            <w:noWrap/>
            <w:vAlign w:val="center"/>
            <w:hideMark/>
          </w:tcPr>
          <w:p w14:paraId="07D0B80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157" w:type="dxa"/>
            <w:tcBorders>
              <w:top w:val="nil"/>
              <w:left w:val="nil"/>
              <w:bottom w:val="single" w:sz="8" w:space="0" w:color="auto"/>
              <w:right w:val="single" w:sz="8" w:space="0" w:color="auto"/>
            </w:tcBorders>
            <w:shd w:val="clear" w:color="auto" w:fill="auto"/>
            <w:noWrap/>
            <w:vAlign w:val="center"/>
            <w:hideMark/>
          </w:tcPr>
          <w:p w14:paraId="6D2FF53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3119" w:type="dxa"/>
            <w:tcBorders>
              <w:top w:val="nil"/>
              <w:left w:val="nil"/>
              <w:bottom w:val="single" w:sz="8" w:space="0" w:color="auto"/>
              <w:right w:val="single" w:sz="8" w:space="0" w:color="auto"/>
            </w:tcBorders>
            <w:shd w:val="clear" w:color="auto" w:fill="auto"/>
            <w:vAlign w:val="center"/>
            <w:hideMark/>
          </w:tcPr>
          <w:p w14:paraId="63DE828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BUJE DE BIELA</w:t>
            </w:r>
          </w:p>
        </w:tc>
        <w:tc>
          <w:tcPr>
            <w:tcW w:w="1842" w:type="dxa"/>
            <w:tcBorders>
              <w:top w:val="nil"/>
              <w:left w:val="nil"/>
              <w:bottom w:val="single" w:sz="8" w:space="0" w:color="auto"/>
              <w:right w:val="single" w:sz="8" w:space="0" w:color="auto"/>
            </w:tcBorders>
            <w:shd w:val="clear" w:color="auto" w:fill="auto"/>
            <w:noWrap/>
            <w:vAlign w:val="center"/>
            <w:hideMark/>
          </w:tcPr>
          <w:p w14:paraId="6A41C57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13.20 </w:t>
            </w:r>
          </w:p>
        </w:tc>
        <w:tc>
          <w:tcPr>
            <w:tcW w:w="1843" w:type="dxa"/>
            <w:tcBorders>
              <w:top w:val="nil"/>
              <w:left w:val="nil"/>
              <w:bottom w:val="single" w:sz="8" w:space="0" w:color="auto"/>
              <w:right w:val="single" w:sz="8" w:space="0" w:color="auto"/>
            </w:tcBorders>
            <w:shd w:val="clear" w:color="auto" w:fill="auto"/>
            <w:noWrap/>
            <w:vAlign w:val="center"/>
            <w:hideMark/>
          </w:tcPr>
          <w:p w14:paraId="784132F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79.20 </w:t>
            </w:r>
          </w:p>
        </w:tc>
      </w:tr>
      <w:tr w:rsidR="00BB16E9" w:rsidRPr="00BB16E9" w14:paraId="2D5F2C43"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32A8C237"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lastRenderedPageBreak/>
              <w:t>4</w:t>
            </w:r>
          </w:p>
        </w:tc>
        <w:tc>
          <w:tcPr>
            <w:tcW w:w="935" w:type="dxa"/>
            <w:tcBorders>
              <w:top w:val="nil"/>
              <w:left w:val="nil"/>
              <w:bottom w:val="single" w:sz="8" w:space="0" w:color="auto"/>
              <w:right w:val="single" w:sz="8" w:space="0" w:color="auto"/>
            </w:tcBorders>
            <w:shd w:val="clear" w:color="auto" w:fill="auto"/>
            <w:noWrap/>
            <w:vAlign w:val="center"/>
            <w:hideMark/>
          </w:tcPr>
          <w:p w14:paraId="0F2F986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12</w:t>
            </w:r>
          </w:p>
        </w:tc>
        <w:tc>
          <w:tcPr>
            <w:tcW w:w="1157" w:type="dxa"/>
            <w:tcBorders>
              <w:top w:val="nil"/>
              <w:left w:val="nil"/>
              <w:bottom w:val="single" w:sz="8" w:space="0" w:color="auto"/>
              <w:right w:val="single" w:sz="8" w:space="0" w:color="auto"/>
            </w:tcBorders>
            <w:shd w:val="clear" w:color="auto" w:fill="auto"/>
            <w:noWrap/>
            <w:vAlign w:val="center"/>
            <w:hideMark/>
          </w:tcPr>
          <w:p w14:paraId="2FF6EB9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3119" w:type="dxa"/>
            <w:tcBorders>
              <w:top w:val="nil"/>
              <w:left w:val="nil"/>
              <w:bottom w:val="single" w:sz="8" w:space="0" w:color="auto"/>
              <w:right w:val="single" w:sz="8" w:space="0" w:color="auto"/>
            </w:tcBorders>
            <w:shd w:val="clear" w:color="auto" w:fill="auto"/>
            <w:vAlign w:val="center"/>
            <w:hideMark/>
          </w:tcPr>
          <w:p w14:paraId="2EB87B2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CASQUETE DE BIELA-TEJA</w:t>
            </w:r>
          </w:p>
        </w:tc>
        <w:tc>
          <w:tcPr>
            <w:tcW w:w="1842" w:type="dxa"/>
            <w:tcBorders>
              <w:top w:val="nil"/>
              <w:left w:val="nil"/>
              <w:bottom w:val="single" w:sz="8" w:space="0" w:color="auto"/>
              <w:right w:val="single" w:sz="8" w:space="0" w:color="auto"/>
            </w:tcBorders>
            <w:shd w:val="clear" w:color="auto" w:fill="auto"/>
            <w:noWrap/>
            <w:vAlign w:val="center"/>
            <w:hideMark/>
          </w:tcPr>
          <w:p w14:paraId="7658B68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5.40 </w:t>
            </w:r>
          </w:p>
        </w:tc>
        <w:tc>
          <w:tcPr>
            <w:tcW w:w="1843" w:type="dxa"/>
            <w:tcBorders>
              <w:top w:val="nil"/>
              <w:left w:val="nil"/>
              <w:bottom w:val="single" w:sz="8" w:space="0" w:color="auto"/>
              <w:right w:val="single" w:sz="8" w:space="0" w:color="auto"/>
            </w:tcBorders>
            <w:shd w:val="clear" w:color="auto" w:fill="auto"/>
            <w:noWrap/>
            <w:vAlign w:val="center"/>
            <w:hideMark/>
          </w:tcPr>
          <w:p w14:paraId="445FE19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64.80 </w:t>
            </w:r>
          </w:p>
        </w:tc>
      </w:tr>
      <w:tr w:rsidR="00BB16E9" w:rsidRPr="00BB16E9" w14:paraId="08B77205"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3731D338"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w:t>
            </w:r>
          </w:p>
        </w:tc>
        <w:tc>
          <w:tcPr>
            <w:tcW w:w="935" w:type="dxa"/>
            <w:tcBorders>
              <w:top w:val="nil"/>
              <w:left w:val="nil"/>
              <w:bottom w:val="single" w:sz="8" w:space="0" w:color="auto"/>
              <w:right w:val="single" w:sz="8" w:space="0" w:color="auto"/>
            </w:tcBorders>
            <w:shd w:val="clear" w:color="auto" w:fill="auto"/>
            <w:noWrap/>
            <w:vAlign w:val="center"/>
            <w:hideMark/>
          </w:tcPr>
          <w:p w14:paraId="0D80CCC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157" w:type="dxa"/>
            <w:tcBorders>
              <w:top w:val="nil"/>
              <w:left w:val="nil"/>
              <w:bottom w:val="single" w:sz="8" w:space="0" w:color="auto"/>
              <w:right w:val="single" w:sz="8" w:space="0" w:color="auto"/>
            </w:tcBorders>
            <w:shd w:val="clear" w:color="auto" w:fill="auto"/>
            <w:noWrap/>
            <w:vAlign w:val="center"/>
            <w:hideMark/>
          </w:tcPr>
          <w:p w14:paraId="213BF7E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3119" w:type="dxa"/>
            <w:tcBorders>
              <w:top w:val="nil"/>
              <w:left w:val="nil"/>
              <w:bottom w:val="single" w:sz="8" w:space="0" w:color="auto"/>
              <w:right w:val="single" w:sz="8" w:space="0" w:color="auto"/>
            </w:tcBorders>
            <w:shd w:val="clear" w:color="auto" w:fill="auto"/>
            <w:vAlign w:val="center"/>
            <w:hideMark/>
          </w:tcPr>
          <w:p w14:paraId="14A2596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EMPAQUE DE CULATA</w:t>
            </w:r>
          </w:p>
        </w:tc>
        <w:tc>
          <w:tcPr>
            <w:tcW w:w="1842" w:type="dxa"/>
            <w:tcBorders>
              <w:top w:val="nil"/>
              <w:left w:val="nil"/>
              <w:bottom w:val="single" w:sz="8" w:space="0" w:color="auto"/>
              <w:right w:val="single" w:sz="8" w:space="0" w:color="auto"/>
            </w:tcBorders>
            <w:shd w:val="clear" w:color="auto" w:fill="auto"/>
            <w:noWrap/>
            <w:vAlign w:val="center"/>
            <w:hideMark/>
          </w:tcPr>
          <w:p w14:paraId="334D4B6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132.84 </w:t>
            </w:r>
          </w:p>
        </w:tc>
        <w:tc>
          <w:tcPr>
            <w:tcW w:w="1843" w:type="dxa"/>
            <w:tcBorders>
              <w:top w:val="nil"/>
              <w:left w:val="nil"/>
              <w:bottom w:val="single" w:sz="8" w:space="0" w:color="auto"/>
              <w:right w:val="single" w:sz="8" w:space="0" w:color="auto"/>
            </w:tcBorders>
            <w:shd w:val="clear" w:color="auto" w:fill="auto"/>
            <w:noWrap/>
            <w:vAlign w:val="center"/>
            <w:hideMark/>
          </w:tcPr>
          <w:p w14:paraId="375310C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132.84 </w:t>
            </w:r>
          </w:p>
        </w:tc>
      </w:tr>
      <w:tr w:rsidR="00BB16E9" w:rsidRPr="00BB16E9" w14:paraId="3067BBFD"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09DE77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tc>
        <w:tc>
          <w:tcPr>
            <w:tcW w:w="935" w:type="dxa"/>
            <w:tcBorders>
              <w:top w:val="nil"/>
              <w:left w:val="nil"/>
              <w:bottom w:val="single" w:sz="8" w:space="0" w:color="auto"/>
              <w:right w:val="single" w:sz="8" w:space="0" w:color="auto"/>
            </w:tcBorders>
            <w:shd w:val="clear" w:color="auto" w:fill="auto"/>
            <w:noWrap/>
            <w:vAlign w:val="center"/>
            <w:hideMark/>
          </w:tcPr>
          <w:p w14:paraId="44C6465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1157" w:type="dxa"/>
            <w:tcBorders>
              <w:top w:val="nil"/>
              <w:left w:val="nil"/>
              <w:bottom w:val="single" w:sz="8" w:space="0" w:color="auto"/>
              <w:right w:val="single" w:sz="8" w:space="0" w:color="auto"/>
            </w:tcBorders>
            <w:shd w:val="clear" w:color="auto" w:fill="auto"/>
            <w:noWrap/>
            <w:vAlign w:val="center"/>
            <w:hideMark/>
          </w:tcPr>
          <w:p w14:paraId="0584ECE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4961" w:type="dxa"/>
            <w:gridSpan w:val="2"/>
            <w:tcBorders>
              <w:top w:val="single" w:sz="8" w:space="0" w:color="auto"/>
              <w:left w:val="nil"/>
              <w:bottom w:val="single" w:sz="8" w:space="0" w:color="auto"/>
              <w:right w:val="single" w:sz="8" w:space="0" w:color="000000"/>
            </w:tcBorders>
            <w:shd w:val="clear" w:color="auto" w:fill="auto"/>
            <w:vAlign w:val="center"/>
            <w:hideMark/>
          </w:tcPr>
          <w:p w14:paraId="5780CD1B" w14:textId="77777777" w:rsidR="00BB16E9" w:rsidRPr="00BB16E9" w:rsidRDefault="00BB16E9" w:rsidP="00BB16E9">
            <w:pPr>
              <w:spacing w:after="0" w:line="240" w:lineRule="auto"/>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TOTAL </w:t>
            </w:r>
          </w:p>
        </w:tc>
        <w:tc>
          <w:tcPr>
            <w:tcW w:w="1843" w:type="dxa"/>
            <w:tcBorders>
              <w:top w:val="nil"/>
              <w:left w:val="nil"/>
              <w:bottom w:val="single" w:sz="8" w:space="0" w:color="auto"/>
              <w:right w:val="single" w:sz="8" w:space="0" w:color="auto"/>
            </w:tcBorders>
            <w:shd w:val="clear" w:color="auto" w:fill="auto"/>
            <w:noWrap/>
            <w:vAlign w:val="center"/>
            <w:hideMark/>
          </w:tcPr>
          <w:p w14:paraId="03495C54"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 $           1,072.12 </w:t>
            </w:r>
          </w:p>
        </w:tc>
      </w:tr>
    </w:tbl>
    <w:p w14:paraId="16A3989B" w14:textId="77777777" w:rsidR="00BB16E9" w:rsidRPr="00BB16E9" w:rsidRDefault="00BB16E9" w:rsidP="00BB16E9">
      <w:pPr>
        <w:spacing w:line="240" w:lineRule="auto"/>
        <w:ind w:hanging="426"/>
        <w:jc w:val="both"/>
        <w:rPr>
          <w:rFonts w:ascii="Times New Roman" w:eastAsia="Calibri" w:hAnsi="Times New Roman" w:cs="Times New Roman"/>
          <w:color w:val="000000"/>
          <w:sz w:val="28"/>
          <w:szCs w:val="28"/>
        </w:rPr>
      </w:pPr>
    </w:p>
    <w:tbl>
      <w:tblPr>
        <w:tblW w:w="8413" w:type="dxa"/>
        <w:jc w:val="center"/>
        <w:tblCellMar>
          <w:left w:w="70" w:type="dxa"/>
          <w:right w:w="70" w:type="dxa"/>
        </w:tblCellMar>
        <w:tblLook w:val="04A0" w:firstRow="1" w:lastRow="0" w:firstColumn="1" w:lastColumn="0" w:noHBand="0" w:noVBand="1"/>
      </w:tblPr>
      <w:tblGrid>
        <w:gridCol w:w="1235"/>
        <w:gridCol w:w="5985"/>
        <w:gridCol w:w="1193"/>
      </w:tblGrid>
      <w:tr w:rsidR="00BB16E9" w:rsidRPr="00BB16E9" w14:paraId="4207C214" w14:textId="77777777" w:rsidTr="00D92E0A">
        <w:trPr>
          <w:trHeight w:val="315"/>
          <w:jc w:val="center"/>
        </w:trPr>
        <w:tc>
          <w:tcPr>
            <w:tcW w:w="8413" w:type="dxa"/>
            <w:gridSpan w:val="3"/>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1D222590"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SERPROMAQ S.A. DE </w:t>
            </w:r>
            <w:proofErr w:type="gramStart"/>
            <w:r w:rsidRPr="00BB16E9">
              <w:rPr>
                <w:rFonts w:ascii="Times New Roman" w:eastAsia="Times New Roman" w:hAnsi="Times New Roman" w:cs="Times New Roman"/>
                <w:b/>
                <w:bCs/>
                <w:color w:val="000000"/>
                <w:sz w:val="20"/>
                <w:szCs w:val="20"/>
                <w:lang w:eastAsia="es-SV"/>
              </w:rPr>
              <w:t>C.V.( GONZALO</w:t>
            </w:r>
            <w:proofErr w:type="gramEnd"/>
            <w:r w:rsidRPr="00BB16E9">
              <w:rPr>
                <w:rFonts w:ascii="Times New Roman" w:eastAsia="Times New Roman" w:hAnsi="Times New Roman" w:cs="Times New Roman"/>
                <w:b/>
                <w:bCs/>
                <w:color w:val="000000"/>
                <w:sz w:val="20"/>
                <w:szCs w:val="20"/>
                <w:lang w:eastAsia="es-SV"/>
              </w:rPr>
              <w:t xml:space="preserve"> ARISTIDES CRUZ PORTILLO)</w:t>
            </w:r>
          </w:p>
        </w:tc>
      </w:tr>
      <w:tr w:rsidR="00BB16E9" w:rsidRPr="00BB16E9" w14:paraId="7BB7471F" w14:textId="77777777" w:rsidTr="00D92E0A">
        <w:trPr>
          <w:trHeight w:val="383"/>
          <w:jc w:val="center"/>
        </w:trPr>
        <w:tc>
          <w:tcPr>
            <w:tcW w:w="1235" w:type="dxa"/>
            <w:tcBorders>
              <w:top w:val="nil"/>
              <w:left w:val="single" w:sz="4" w:space="0" w:color="auto"/>
              <w:bottom w:val="single" w:sz="8" w:space="0" w:color="auto"/>
              <w:right w:val="single" w:sz="8" w:space="0" w:color="auto"/>
            </w:tcBorders>
            <w:shd w:val="clear" w:color="auto" w:fill="auto"/>
            <w:noWrap/>
            <w:vAlign w:val="center"/>
            <w:hideMark/>
          </w:tcPr>
          <w:p w14:paraId="3EAD5F0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CANTIDAD </w:t>
            </w:r>
          </w:p>
        </w:tc>
        <w:tc>
          <w:tcPr>
            <w:tcW w:w="5985" w:type="dxa"/>
            <w:tcBorders>
              <w:top w:val="nil"/>
              <w:left w:val="nil"/>
              <w:bottom w:val="single" w:sz="8" w:space="0" w:color="auto"/>
              <w:right w:val="single" w:sz="8" w:space="0" w:color="auto"/>
            </w:tcBorders>
            <w:shd w:val="clear" w:color="auto" w:fill="auto"/>
            <w:noWrap/>
            <w:vAlign w:val="center"/>
            <w:hideMark/>
          </w:tcPr>
          <w:p w14:paraId="1C230FE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p w14:paraId="082680B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54302 MANTENIMIENTO Y REPARACIONES DE VEHICULOS </w:t>
            </w:r>
          </w:p>
        </w:tc>
        <w:tc>
          <w:tcPr>
            <w:tcW w:w="1193" w:type="dxa"/>
            <w:tcBorders>
              <w:top w:val="nil"/>
              <w:left w:val="nil"/>
              <w:bottom w:val="single" w:sz="8" w:space="0" w:color="auto"/>
              <w:right w:val="single" w:sz="8" w:space="0" w:color="auto"/>
            </w:tcBorders>
            <w:shd w:val="clear" w:color="auto" w:fill="auto"/>
            <w:noWrap/>
            <w:vAlign w:val="center"/>
            <w:hideMark/>
          </w:tcPr>
          <w:p w14:paraId="4823C35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p w14:paraId="1F0AC86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TOTAL </w:t>
            </w:r>
          </w:p>
        </w:tc>
      </w:tr>
      <w:tr w:rsidR="00BB16E9" w:rsidRPr="00BB16E9" w14:paraId="2B713C7B" w14:textId="77777777" w:rsidTr="00D92E0A">
        <w:trPr>
          <w:trHeight w:val="1230"/>
          <w:jc w:val="center"/>
        </w:trPr>
        <w:tc>
          <w:tcPr>
            <w:tcW w:w="1235" w:type="dxa"/>
            <w:tcBorders>
              <w:top w:val="nil"/>
              <w:left w:val="single" w:sz="4" w:space="0" w:color="auto"/>
              <w:bottom w:val="single" w:sz="8" w:space="0" w:color="auto"/>
              <w:right w:val="single" w:sz="8" w:space="0" w:color="auto"/>
            </w:tcBorders>
            <w:shd w:val="clear" w:color="auto" w:fill="auto"/>
            <w:noWrap/>
            <w:vAlign w:val="center"/>
            <w:hideMark/>
          </w:tcPr>
          <w:p w14:paraId="41306E7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5985" w:type="dxa"/>
            <w:tcBorders>
              <w:top w:val="nil"/>
              <w:left w:val="nil"/>
              <w:bottom w:val="single" w:sz="8" w:space="0" w:color="auto"/>
              <w:right w:val="single" w:sz="8" w:space="0" w:color="auto"/>
            </w:tcBorders>
            <w:shd w:val="clear" w:color="auto" w:fill="auto"/>
            <w:noWrap/>
            <w:vAlign w:val="center"/>
            <w:hideMark/>
          </w:tcPr>
          <w:p w14:paraId="7A09BA6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
          <w:p w14:paraId="62408A4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MANO DE OBRA</w:t>
            </w:r>
          </w:p>
          <w:p w14:paraId="6104F09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DESMONTAR, REPARAR, INSTALAR Y HACER PRUEBAS Y AJUSTES A TRANSMISION DE MOTONIVELARORA KOMATSU GD530A</w:t>
            </w:r>
          </w:p>
        </w:tc>
        <w:tc>
          <w:tcPr>
            <w:tcW w:w="1193" w:type="dxa"/>
            <w:tcBorders>
              <w:top w:val="nil"/>
              <w:left w:val="nil"/>
              <w:bottom w:val="single" w:sz="8" w:space="0" w:color="auto"/>
              <w:right w:val="single" w:sz="8" w:space="0" w:color="auto"/>
            </w:tcBorders>
            <w:shd w:val="clear" w:color="auto" w:fill="auto"/>
            <w:noWrap/>
            <w:vAlign w:val="center"/>
            <w:hideMark/>
          </w:tcPr>
          <w:p w14:paraId="158F09A2"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    2,300.00 </w:t>
            </w:r>
          </w:p>
        </w:tc>
      </w:tr>
    </w:tbl>
    <w:p w14:paraId="322A101A" w14:textId="77777777" w:rsidR="00BB16E9" w:rsidRPr="00BB16E9" w:rsidRDefault="00BB16E9" w:rsidP="00BB16E9">
      <w:pPr>
        <w:spacing w:line="240" w:lineRule="auto"/>
        <w:jc w:val="both"/>
        <w:rPr>
          <w:rFonts w:ascii="Times New Roman" w:eastAsia="Calibri" w:hAnsi="Times New Roman" w:cs="Times New Roman"/>
          <w:sz w:val="28"/>
          <w:szCs w:val="28"/>
        </w:rPr>
      </w:pPr>
      <w:r w:rsidRPr="00BB16E9">
        <w:rPr>
          <w:rFonts w:ascii="Times New Roman" w:eastAsia="Calibri" w:hAnsi="Times New Roman" w:cs="Times New Roman"/>
          <w:color w:val="000000"/>
          <w:sz w:val="28"/>
          <w:szCs w:val="28"/>
        </w:rPr>
        <w:t>Después de haber analizado las ofertas, conjuntamente con la Unidad solicitante, la cual ha verificado cada una de las muestras, y en vista que los productos seleccionados cumplen con los requerimientos de esta Alcaldía Municipal, solicita Acuerdo Municipal.-</w:t>
      </w:r>
      <w:r w:rsidRPr="00BB16E9">
        <w:rPr>
          <w:rFonts w:ascii="Times New Roman" w:eastAsia="Calibri" w:hAnsi="Times New Roman" w:cs="Times New Roman"/>
          <w:sz w:val="28"/>
          <w:szCs w:val="28"/>
        </w:rPr>
        <w:t xml:space="preserve"> Se tiene Acuerdo Municipal antes referenciado, disponibilidad presupuestaria, correlativo comprasal, ofertas; y solicitud Requerimiento de Obra, Bien o Servicio.-</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sz w:val="28"/>
          <w:szCs w:val="28"/>
          <w:lang w:val="es-ES" w:eastAsia="es-ES"/>
        </w:rPr>
        <w:t xml:space="preserve">El señor Concejal Ing. Jesús Orlando </w:t>
      </w:r>
      <w:r w:rsidRPr="00BB16E9">
        <w:rPr>
          <w:rFonts w:ascii="Times New Roman" w:eastAsia="Calibri" w:hAnsi="Times New Roman" w:cs="Times New Roman"/>
          <w:sz w:val="28"/>
          <w:szCs w:val="28"/>
        </w:rPr>
        <w:t xml:space="preserve">González Hernández, manifiesta: He estado revisando y lo mismo de la vez pasada, tres presupuestos en uno solo, supuestamente es reparación de la caja de gasolina, y hay una serie de situaciones que no están relacionadas con el nombre de la licitación, como que hacemos de tres en uno, es una observación, en el sentido de la mezcla de los tres rubros.- Otra pregunta: Estas reparaciones las vienen a hacer aquí o trasladan los equipos.- El señor Alcalde Municipal Lic. Miguel Ángel Pereira Ayala, manifiesta: Lo que pasa es que un taller no tiene todos los repuestos por eso se le compra a diferentes.- </w:t>
      </w:r>
      <w:r w:rsidRPr="00BB16E9">
        <w:rPr>
          <w:rFonts w:ascii="Times New Roman" w:eastAsia="Times New Roman" w:hAnsi="Times New Roman" w:cs="Times New Roman"/>
          <w:sz w:val="28"/>
          <w:szCs w:val="28"/>
          <w:lang w:val="es-ES" w:eastAsia="es-ES"/>
        </w:rPr>
        <w:t xml:space="preserve">El señor Ing. Jesús Orlando </w:t>
      </w:r>
      <w:r w:rsidRPr="00BB16E9">
        <w:rPr>
          <w:rFonts w:ascii="Times New Roman" w:eastAsia="Calibri" w:hAnsi="Times New Roman" w:cs="Times New Roman"/>
          <w:sz w:val="28"/>
          <w:szCs w:val="28"/>
        </w:rPr>
        <w:t xml:space="preserve">González Hernández, manifiesta: Y este equipo es marca Komatsu, no era más creíble </w:t>
      </w:r>
      <w:proofErr w:type="spellStart"/>
      <w:r w:rsidRPr="00BB16E9">
        <w:rPr>
          <w:rFonts w:ascii="Times New Roman" w:eastAsia="Calibri" w:hAnsi="Times New Roman" w:cs="Times New Roman"/>
          <w:sz w:val="28"/>
          <w:szCs w:val="28"/>
        </w:rPr>
        <w:t>construmarket</w:t>
      </w:r>
      <w:proofErr w:type="spellEnd"/>
      <w:r w:rsidRPr="00BB16E9">
        <w:rPr>
          <w:rFonts w:ascii="Times New Roman" w:eastAsia="Calibri" w:hAnsi="Times New Roman" w:cs="Times New Roman"/>
          <w:sz w:val="28"/>
          <w:szCs w:val="28"/>
        </w:rPr>
        <w:t xml:space="preserve">, que es el que distribuye esa marca, es distribuidora y representante de la marca en el país, por la calidad de los repuestos, por la garantía.- En estos quince mil dólares no hay garantía de buena obra, si la Alcaldía pudiera hacer algún reclamo, y eso podría ser una observación técnica por la Corte de Cuentas.-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 xml:space="preserve">Dr. José Oswaldo Granados, Ing. Jesús Orlando González Hernández, Lic. Gilda María Mata, Cap. Mauricio Ernesto Campos Martínez, Lic. Mario Ernesto Portillo Arévalo; y señorita Denisse Yasira Sandoval Flores, Art. 45 del Código Municipal.- 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color w:val="000000"/>
          <w:sz w:val="28"/>
          <w:szCs w:val="28"/>
        </w:rPr>
        <w:t>1°)</w:t>
      </w:r>
      <w:r w:rsidRPr="00BB16E9">
        <w:rPr>
          <w:rFonts w:ascii="Times New Roman" w:eastAsia="Calibri" w:hAnsi="Times New Roman" w:cs="Times New Roman"/>
          <w:color w:val="000000"/>
          <w:sz w:val="28"/>
          <w:szCs w:val="28"/>
        </w:rPr>
        <w:t xml:space="preserve"> Adjudicar la compra de manera parcial a las Empresas SERPROMAQ S.A. DE C.V.(GONZALO ARISTIDES CRUZ PORTILLO); y LIC. IGNACIO MARCELINO SALINAS TUSELL, </w:t>
      </w:r>
      <w:r w:rsidRPr="00BB16E9">
        <w:rPr>
          <w:rFonts w:ascii="Times New Roman" w:eastAsia="Calibri" w:hAnsi="Times New Roman" w:cs="Times New Roman"/>
          <w:color w:val="000000"/>
          <w:sz w:val="28"/>
          <w:szCs w:val="28"/>
        </w:rPr>
        <w:lastRenderedPageBreak/>
        <w:t xml:space="preserve">mediante órdenes de compra por un monto de </w:t>
      </w:r>
      <w:r w:rsidRPr="00BB16E9">
        <w:rPr>
          <w:rFonts w:ascii="Times New Roman" w:eastAsia="Calibri" w:hAnsi="Times New Roman" w:cs="Times New Roman"/>
          <w:b/>
          <w:bCs/>
          <w:color w:val="000000"/>
          <w:sz w:val="28"/>
          <w:szCs w:val="28"/>
        </w:rPr>
        <w:t>$15,231.47</w:t>
      </w:r>
      <w:r w:rsidRPr="00BB16E9">
        <w:rPr>
          <w:rFonts w:ascii="Times New Roman" w:eastAsia="Calibri" w:hAnsi="Times New Roman" w:cs="Times New Roman"/>
          <w:color w:val="000000"/>
          <w:sz w:val="28"/>
          <w:szCs w:val="28"/>
        </w:rPr>
        <w:t xml:space="preserve"> de conformidad al detalle: </w:t>
      </w:r>
    </w:p>
    <w:tbl>
      <w:tblPr>
        <w:tblW w:w="9101" w:type="dxa"/>
        <w:jc w:val="center"/>
        <w:tblCellMar>
          <w:left w:w="70" w:type="dxa"/>
          <w:right w:w="70" w:type="dxa"/>
        </w:tblCellMar>
        <w:tblLook w:val="04A0" w:firstRow="1" w:lastRow="0" w:firstColumn="1" w:lastColumn="0" w:noHBand="0" w:noVBand="1"/>
      </w:tblPr>
      <w:tblGrid>
        <w:gridCol w:w="464"/>
        <w:gridCol w:w="746"/>
        <w:gridCol w:w="1490"/>
        <w:gridCol w:w="2570"/>
        <w:gridCol w:w="1945"/>
        <w:gridCol w:w="1886"/>
      </w:tblGrid>
      <w:tr w:rsidR="00BB16E9" w:rsidRPr="00BB16E9" w14:paraId="4DC53089" w14:textId="77777777" w:rsidTr="00D92E0A">
        <w:trPr>
          <w:trHeight w:val="300"/>
          <w:jc w:val="center"/>
        </w:trPr>
        <w:tc>
          <w:tcPr>
            <w:tcW w:w="910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91FC"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xml:space="preserve">SERPROMAQ S.A. DE </w:t>
            </w:r>
            <w:proofErr w:type="gramStart"/>
            <w:r w:rsidRPr="00BB16E9">
              <w:rPr>
                <w:rFonts w:ascii="Times New Roman" w:eastAsia="Times New Roman" w:hAnsi="Times New Roman" w:cs="Times New Roman"/>
                <w:color w:val="000000"/>
                <w:lang w:eastAsia="es-SV"/>
              </w:rPr>
              <w:t>C.V.( GONZALO</w:t>
            </w:r>
            <w:proofErr w:type="gramEnd"/>
            <w:r w:rsidRPr="00BB16E9">
              <w:rPr>
                <w:rFonts w:ascii="Times New Roman" w:eastAsia="Times New Roman" w:hAnsi="Times New Roman" w:cs="Times New Roman"/>
                <w:color w:val="000000"/>
                <w:lang w:eastAsia="es-SV"/>
              </w:rPr>
              <w:t xml:space="preserve"> ARISTIDES CRUZ PORTILLO)</w:t>
            </w:r>
          </w:p>
        </w:tc>
      </w:tr>
      <w:tr w:rsidR="00BB16E9" w:rsidRPr="00BB16E9" w14:paraId="5E009DD6" w14:textId="77777777" w:rsidTr="00D92E0A">
        <w:trPr>
          <w:trHeight w:val="52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0E3D64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xml:space="preserve">No. </w:t>
            </w:r>
          </w:p>
        </w:tc>
        <w:tc>
          <w:tcPr>
            <w:tcW w:w="746" w:type="dxa"/>
            <w:tcBorders>
              <w:top w:val="nil"/>
              <w:left w:val="nil"/>
              <w:bottom w:val="single" w:sz="8" w:space="0" w:color="auto"/>
              <w:right w:val="single" w:sz="8" w:space="0" w:color="auto"/>
            </w:tcBorders>
            <w:shd w:val="clear" w:color="auto" w:fill="auto"/>
            <w:noWrap/>
            <w:vAlign w:val="center"/>
            <w:hideMark/>
          </w:tcPr>
          <w:p w14:paraId="5F9F575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CANT.</w:t>
            </w:r>
          </w:p>
        </w:tc>
        <w:tc>
          <w:tcPr>
            <w:tcW w:w="1490" w:type="dxa"/>
            <w:tcBorders>
              <w:top w:val="nil"/>
              <w:left w:val="nil"/>
              <w:bottom w:val="single" w:sz="8" w:space="0" w:color="auto"/>
              <w:right w:val="single" w:sz="8" w:space="0" w:color="auto"/>
            </w:tcBorders>
            <w:shd w:val="clear" w:color="auto" w:fill="auto"/>
            <w:vAlign w:val="center"/>
            <w:hideMark/>
          </w:tcPr>
          <w:p w14:paraId="7EE5F19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UNIDAD DE MEDIDA</w:t>
            </w:r>
          </w:p>
        </w:tc>
        <w:tc>
          <w:tcPr>
            <w:tcW w:w="2623" w:type="dxa"/>
            <w:tcBorders>
              <w:top w:val="nil"/>
              <w:left w:val="nil"/>
              <w:bottom w:val="single" w:sz="8" w:space="0" w:color="auto"/>
              <w:right w:val="single" w:sz="8" w:space="0" w:color="auto"/>
            </w:tcBorders>
            <w:shd w:val="clear" w:color="auto" w:fill="auto"/>
            <w:vAlign w:val="center"/>
            <w:hideMark/>
          </w:tcPr>
          <w:p w14:paraId="5671A038"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BIEN, </w:t>
            </w:r>
            <w:proofErr w:type="gramStart"/>
            <w:r w:rsidRPr="00BB16E9">
              <w:rPr>
                <w:rFonts w:ascii="Times New Roman" w:eastAsia="Times New Roman" w:hAnsi="Times New Roman" w:cs="Times New Roman"/>
                <w:color w:val="000000"/>
                <w:sz w:val="20"/>
                <w:szCs w:val="20"/>
                <w:lang w:eastAsia="es-SV"/>
              </w:rPr>
              <w:t>OBRA  SERVICIO</w:t>
            </w:r>
            <w:proofErr w:type="gramEnd"/>
          </w:p>
        </w:tc>
        <w:tc>
          <w:tcPr>
            <w:tcW w:w="1945" w:type="dxa"/>
            <w:tcBorders>
              <w:top w:val="nil"/>
              <w:left w:val="nil"/>
              <w:bottom w:val="single" w:sz="8" w:space="0" w:color="auto"/>
              <w:right w:val="single" w:sz="8" w:space="0" w:color="auto"/>
            </w:tcBorders>
            <w:shd w:val="clear" w:color="auto" w:fill="auto"/>
            <w:vAlign w:val="center"/>
            <w:hideMark/>
          </w:tcPr>
          <w:p w14:paraId="601C5C1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PRECIO UNITARIO </w:t>
            </w:r>
          </w:p>
        </w:tc>
        <w:tc>
          <w:tcPr>
            <w:tcW w:w="1886" w:type="dxa"/>
            <w:tcBorders>
              <w:top w:val="nil"/>
              <w:left w:val="nil"/>
              <w:bottom w:val="single" w:sz="8" w:space="0" w:color="auto"/>
              <w:right w:val="single" w:sz="8" w:space="0" w:color="auto"/>
            </w:tcBorders>
            <w:shd w:val="clear" w:color="auto" w:fill="auto"/>
            <w:vAlign w:val="center"/>
            <w:hideMark/>
          </w:tcPr>
          <w:p w14:paraId="3B05865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PRECIO TOTAL </w:t>
            </w:r>
          </w:p>
        </w:tc>
      </w:tr>
      <w:tr w:rsidR="00BB16E9" w:rsidRPr="00BB16E9" w14:paraId="2E1EDC51" w14:textId="77777777" w:rsidTr="00D92E0A">
        <w:trPr>
          <w:trHeight w:val="780"/>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8B404D7"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tc>
        <w:tc>
          <w:tcPr>
            <w:tcW w:w="746" w:type="dxa"/>
            <w:tcBorders>
              <w:top w:val="nil"/>
              <w:left w:val="nil"/>
              <w:bottom w:val="single" w:sz="8" w:space="0" w:color="auto"/>
              <w:right w:val="single" w:sz="8" w:space="0" w:color="auto"/>
            </w:tcBorders>
            <w:shd w:val="clear" w:color="auto" w:fill="auto"/>
            <w:noWrap/>
            <w:vAlign w:val="center"/>
            <w:hideMark/>
          </w:tcPr>
          <w:p w14:paraId="0D2A8DB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1490" w:type="dxa"/>
            <w:tcBorders>
              <w:top w:val="nil"/>
              <w:left w:val="nil"/>
              <w:bottom w:val="single" w:sz="8" w:space="0" w:color="auto"/>
              <w:right w:val="single" w:sz="8" w:space="0" w:color="auto"/>
            </w:tcBorders>
            <w:shd w:val="clear" w:color="auto" w:fill="auto"/>
            <w:vAlign w:val="center"/>
            <w:hideMark/>
          </w:tcPr>
          <w:p w14:paraId="348C592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2623" w:type="dxa"/>
            <w:tcBorders>
              <w:top w:val="nil"/>
              <w:left w:val="nil"/>
              <w:bottom w:val="single" w:sz="8" w:space="0" w:color="auto"/>
              <w:right w:val="single" w:sz="8" w:space="0" w:color="auto"/>
            </w:tcBorders>
            <w:shd w:val="clear" w:color="auto" w:fill="auto"/>
            <w:vAlign w:val="center"/>
            <w:hideMark/>
          </w:tcPr>
          <w:p w14:paraId="07446684" w14:textId="77777777" w:rsidR="00BB16E9" w:rsidRPr="00BB16E9" w:rsidRDefault="00BB16E9" w:rsidP="00BB16E9">
            <w:pPr>
              <w:spacing w:after="0" w:line="240" w:lineRule="auto"/>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54118 HERRAMIENTAS, REPUESTOS Y ACCESORIOS</w:t>
            </w:r>
          </w:p>
        </w:tc>
        <w:tc>
          <w:tcPr>
            <w:tcW w:w="1945" w:type="dxa"/>
            <w:tcBorders>
              <w:top w:val="nil"/>
              <w:left w:val="nil"/>
              <w:bottom w:val="single" w:sz="8" w:space="0" w:color="auto"/>
              <w:right w:val="single" w:sz="8" w:space="0" w:color="auto"/>
            </w:tcBorders>
            <w:shd w:val="clear" w:color="auto" w:fill="auto"/>
            <w:vAlign w:val="center"/>
            <w:hideMark/>
          </w:tcPr>
          <w:p w14:paraId="661D7E6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1886" w:type="dxa"/>
            <w:tcBorders>
              <w:top w:val="nil"/>
              <w:left w:val="nil"/>
              <w:bottom w:val="single" w:sz="8" w:space="0" w:color="auto"/>
              <w:right w:val="single" w:sz="8" w:space="0" w:color="auto"/>
            </w:tcBorders>
            <w:shd w:val="clear" w:color="auto" w:fill="auto"/>
            <w:vAlign w:val="center"/>
            <w:hideMark/>
          </w:tcPr>
          <w:p w14:paraId="148785A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r>
      <w:tr w:rsidR="00BB16E9" w:rsidRPr="00BB16E9" w14:paraId="7527558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0F6CCF0"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w:t>
            </w:r>
          </w:p>
        </w:tc>
        <w:tc>
          <w:tcPr>
            <w:tcW w:w="746" w:type="dxa"/>
            <w:tcBorders>
              <w:top w:val="nil"/>
              <w:left w:val="nil"/>
              <w:bottom w:val="single" w:sz="8" w:space="0" w:color="auto"/>
              <w:right w:val="single" w:sz="8" w:space="0" w:color="auto"/>
            </w:tcBorders>
            <w:shd w:val="clear" w:color="auto" w:fill="auto"/>
            <w:noWrap/>
            <w:vAlign w:val="center"/>
            <w:hideMark/>
          </w:tcPr>
          <w:p w14:paraId="4721184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BAC8C9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59A7D4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 MANIFOLD</w:t>
            </w:r>
          </w:p>
        </w:tc>
        <w:tc>
          <w:tcPr>
            <w:tcW w:w="1945" w:type="dxa"/>
            <w:tcBorders>
              <w:top w:val="nil"/>
              <w:left w:val="nil"/>
              <w:bottom w:val="single" w:sz="8" w:space="0" w:color="auto"/>
              <w:right w:val="single" w:sz="8" w:space="0" w:color="auto"/>
            </w:tcBorders>
            <w:shd w:val="clear" w:color="auto" w:fill="auto"/>
            <w:noWrap/>
            <w:vAlign w:val="center"/>
            <w:hideMark/>
          </w:tcPr>
          <w:p w14:paraId="12C519B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26.89 </w:t>
            </w:r>
          </w:p>
        </w:tc>
        <w:tc>
          <w:tcPr>
            <w:tcW w:w="1886" w:type="dxa"/>
            <w:tcBorders>
              <w:top w:val="nil"/>
              <w:left w:val="nil"/>
              <w:bottom w:val="single" w:sz="8" w:space="0" w:color="auto"/>
              <w:right w:val="single" w:sz="8" w:space="0" w:color="auto"/>
            </w:tcBorders>
            <w:shd w:val="clear" w:color="auto" w:fill="auto"/>
            <w:noWrap/>
            <w:vAlign w:val="center"/>
            <w:hideMark/>
          </w:tcPr>
          <w:p w14:paraId="2E790E5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26.89 </w:t>
            </w:r>
          </w:p>
        </w:tc>
      </w:tr>
      <w:tr w:rsidR="00BB16E9" w:rsidRPr="00BB16E9" w14:paraId="08467AFC"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107F70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w:t>
            </w:r>
          </w:p>
        </w:tc>
        <w:tc>
          <w:tcPr>
            <w:tcW w:w="746" w:type="dxa"/>
            <w:tcBorders>
              <w:top w:val="nil"/>
              <w:left w:val="nil"/>
              <w:bottom w:val="single" w:sz="8" w:space="0" w:color="auto"/>
              <w:right w:val="single" w:sz="8" w:space="0" w:color="auto"/>
            </w:tcBorders>
            <w:shd w:val="clear" w:color="auto" w:fill="auto"/>
            <w:noWrap/>
            <w:vAlign w:val="center"/>
            <w:hideMark/>
          </w:tcPr>
          <w:p w14:paraId="299D88C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1B946EE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86FF6B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6A57A0C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3.80 </w:t>
            </w:r>
          </w:p>
        </w:tc>
        <w:tc>
          <w:tcPr>
            <w:tcW w:w="1886" w:type="dxa"/>
            <w:tcBorders>
              <w:top w:val="nil"/>
              <w:left w:val="nil"/>
              <w:bottom w:val="single" w:sz="8" w:space="0" w:color="auto"/>
              <w:right w:val="single" w:sz="8" w:space="0" w:color="auto"/>
            </w:tcBorders>
            <w:shd w:val="clear" w:color="auto" w:fill="auto"/>
            <w:noWrap/>
            <w:vAlign w:val="center"/>
            <w:hideMark/>
          </w:tcPr>
          <w:p w14:paraId="3EC0DF6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3.80 </w:t>
            </w:r>
          </w:p>
        </w:tc>
      </w:tr>
      <w:tr w:rsidR="00BB16E9" w:rsidRPr="00BB16E9" w14:paraId="4D4C2E98"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2E8DADC"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w:t>
            </w:r>
          </w:p>
        </w:tc>
        <w:tc>
          <w:tcPr>
            <w:tcW w:w="746" w:type="dxa"/>
            <w:tcBorders>
              <w:top w:val="nil"/>
              <w:left w:val="nil"/>
              <w:bottom w:val="single" w:sz="8" w:space="0" w:color="auto"/>
              <w:right w:val="single" w:sz="8" w:space="0" w:color="auto"/>
            </w:tcBorders>
            <w:shd w:val="clear" w:color="auto" w:fill="auto"/>
            <w:noWrap/>
            <w:vAlign w:val="center"/>
            <w:hideMark/>
          </w:tcPr>
          <w:p w14:paraId="0A20DE1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29F4429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1AAA68F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168A106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164.47 </w:t>
            </w:r>
          </w:p>
        </w:tc>
        <w:tc>
          <w:tcPr>
            <w:tcW w:w="1886" w:type="dxa"/>
            <w:tcBorders>
              <w:top w:val="nil"/>
              <w:left w:val="nil"/>
              <w:bottom w:val="single" w:sz="8" w:space="0" w:color="auto"/>
              <w:right w:val="single" w:sz="8" w:space="0" w:color="auto"/>
            </w:tcBorders>
            <w:shd w:val="clear" w:color="auto" w:fill="auto"/>
            <w:noWrap/>
            <w:vAlign w:val="center"/>
            <w:hideMark/>
          </w:tcPr>
          <w:p w14:paraId="49A4AB4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164.47 </w:t>
            </w:r>
          </w:p>
        </w:tc>
      </w:tr>
      <w:tr w:rsidR="00BB16E9" w:rsidRPr="00BB16E9" w14:paraId="7EAF0278"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EA44898"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w:t>
            </w:r>
          </w:p>
        </w:tc>
        <w:tc>
          <w:tcPr>
            <w:tcW w:w="746" w:type="dxa"/>
            <w:tcBorders>
              <w:top w:val="nil"/>
              <w:left w:val="nil"/>
              <w:bottom w:val="single" w:sz="8" w:space="0" w:color="auto"/>
              <w:right w:val="single" w:sz="8" w:space="0" w:color="auto"/>
            </w:tcBorders>
            <w:shd w:val="clear" w:color="auto" w:fill="auto"/>
            <w:noWrap/>
            <w:vAlign w:val="center"/>
            <w:hideMark/>
          </w:tcPr>
          <w:p w14:paraId="7F81E51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490" w:type="dxa"/>
            <w:tcBorders>
              <w:top w:val="nil"/>
              <w:left w:val="nil"/>
              <w:bottom w:val="single" w:sz="8" w:space="0" w:color="auto"/>
              <w:right w:val="single" w:sz="8" w:space="0" w:color="auto"/>
            </w:tcBorders>
            <w:shd w:val="clear" w:color="auto" w:fill="auto"/>
            <w:noWrap/>
            <w:vAlign w:val="center"/>
            <w:hideMark/>
          </w:tcPr>
          <w:p w14:paraId="353E25D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C3E0FB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SEAL</w:t>
            </w:r>
          </w:p>
        </w:tc>
        <w:tc>
          <w:tcPr>
            <w:tcW w:w="1945" w:type="dxa"/>
            <w:tcBorders>
              <w:top w:val="nil"/>
              <w:left w:val="nil"/>
              <w:bottom w:val="single" w:sz="8" w:space="0" w:color="auto"/>
              <w:right w:val="single" w:sz="8" w:space="0" w:color="auto"/>
            </w:tcBorders>
            <w:shd w:val="clear" w:color="auto" w:fill="auto"/>
            <w:noWrap/>
            <w:vAlign w:val="center"/>
            <w:hideMark/>
          </w:tcPr>
          <w:p w14:paraId="63ED567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15.68 </w:t>
            </w:r>
          </w:p>
        </w:tc>
        <w:tc>
          <w:tcPr>
            <w:tcW w:w="1886" w:type="dxa"/>
            <w:tcBorders>
              <w:top w:val="nil"/>
              <w:left w:val="nil"/>
              <w:bottom w:val="single" w:sz="8" w:space="0" w:color="auto"/>
              <w:right w:val="single" w:sz="8" w:space="0" w:color="auto"/>
            </w:tcBorders>
            <w:shd w:val="clear" w:color="auto" w:fill="auto"/>
            <w:noWrap/>
            <w:vAlign w:val="center"/>
            <w:hideMark/>
          </w:tcPr>
          <w:p w14:paraId="231BDB0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94.08 </w:t>
            </w:r>
          </w:p>
        </w:tc>
      </w:tr>
      <w:tr w:rsidR="00BB16E9" w:rsidRPr="00BB16E9" w14:paraId="5C31FD5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AFEAEC1"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w:t>
            </w:r>
          </w:p>
        </w:tc>
        <w:tc>
          <w:tcPr>
            <w:tcW w:w="746" w:type="dxa"/>
            <w:tcBorders>
              <w:top w:val="nil"/>
              <w:left w:val="nil"/>
              <w:bottom w:val="single" w:sz="8" w:space="0" w:color="auto"/>
              <w:right w:val="single" w:sz="8" w:space="0" w:color="auto"/>
            </w:tcBorders>
            <w:shd w:val="clear" w:color="auto" w:fill="auto"/>
            <w:noWrap/>
            <w:vAlign w:val="center"/>
            <w:hideMark/>
          </w:tcPr>
          <w:p w14:paraId="3782F10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490" w:type="dxa"/>
            <w:tcBorders>
              <w:top w:val="nil"/>
              <w:left w:val="nil"/>
              <w:bottom w:val="single" w:sz="8" w:space="0" w:color="auto"/>
              <w:right w:val="single" w:sz="8" w:space="0" w:color="auto"/>
            </w:tcBorders>
            <w:shd w:val="clear" w:color="auto" w:fill="auto"/>
            <w:noWrap/>
            <w:vAlign w:val="center"/>
            <w:hideMark/>
          </w:tcPr>
          <w:p w14:paraId="3564E43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A931F6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BACK UP</w:t>
            </w:r>
          </w:p>
        </w:tc>
        <w:tc>
          <w:tcPr>
            <w:tcW w:w="1945" w:type="dxa"/>
            <w:tcBorders>
              <w:top w:val="nil"/>
              <w:left w:val="nil"/>
              <w:bottom w:val="single" w:sz="8" w:space="0" w:color="auto"/>
              <w:right w:val="single" w:sz="8" w:space="0" w:color="auto"/>
            </w:tcBorders>
            <w:shd w:val="clear" w:color="auto" w:fill="auto"/>
            <w:noWrap/>
            <w:vAlign w:val="center"/>
            <w:hideMark/>
          </w:tcPr>
          <w:p w14:paraId="792909C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66.31 </w:t>
            </w:r>
          </w:p>
        </w:tc>
        <w:tc>
          <w:tcPr>
            <w:tcW w:w="1886" w:type="dxa"/>
            <w:tcBorders>
              <w:top w:val="nil"/>
              <w:left w:val="nil"/>
              <w:bottom w:val="single" w:sz="8" w:space="0" w:color="auto"/>
              <w:right w:val="single" w:sz="8" w:space="0" w:color="auto"/>
            </w:tcBorders>
            <w:shd w:val="clear" w:color="auto" w:fill="auto"/>
            <w:noWrap/>
            <w:vAlign w:val="center"/>
            <w:hideMark/>
          </w:tcPr>
          <w:p w14:paraId="3668592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397.86 </w:t>
            </w:r>
          </w:p>
        </w:tc>
      </w:tr>
      <w:tr w:rsidR="00BB16E9" w:rsidRPr="00BB16E9" w14:paraId="6F7459BB"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4D2002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6</w:t>
            </w:r>
          </w:p>
        </w:tc>
        <w:tc>
          <w:tcPr>
            <w:tcW w:w="746" w:type="dxa"/>
            <w:tcBorders>
              <w:top w:val="nil"/>
              <w:left w:val="nil"/>
              <w:bottom w:val="single" w:sz="8" w:space="0" w:color="auto"/>
              <w:right w:val="single" w:sz="8" w:space="0" w:color="auto"/>
            </w:tcBorders>
            <w:shd w:val="clear" w:color="auto" w:fill="auto"/>
            <w:noWrap/>
            <w:vAlign w:val="center"/>
            <w:hideMark/>
          </w:tcPr>
          <w:p w14:paraId="075D8FF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490" w:type="dxa"/>
            <w:tcBorders>
              <w:top w:val="nil"/>
              <w:left w:val="nil"/>
              <w:bottom w:val="single" w:sz="8" w:space="0" w:color="auto"/>
              <w:right w:val="single" w:sz="8" w:space="0" w:color="auto"/>
            </w:tcBorders>
            <w:shd w:val="clear" w:color="auto" w:fill="auto"/>
            <w:noWrap/>
            <w:vAlign w:val="center"/>
            <w:hideMark/>
          </w:tcPr>
          <w:p w14:paraId="2B68095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13AFA9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5EAC3E3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4.01 </w:t>
            </w:r>
          </w:p>
        </w:tc>
        <w:tc>
          <w:tcPr>
            <w:tcW w:w="1886" w:type="dxa"/>
            <w:tcBorders>
              <w:top w:val="nil"/>
              <w:left w:val="nil"/>
              <w:bottom w:val="single" w:sz="8" w:space="0" w:color="auto"/>
              <w:right w:val="single" w:sz="8" w:space="0" w:color="auto"/>
            </w:tcBorders>
            <w:shd w:val="clear" w:color="auto" w:fill="auto"/>
            <w:noWrap/>
            <w:vAlign w:val="center"/>
            <w:hideMark/>
          </w:tcPr>
          <w:p w14:paraId="10DC534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24.06 </w:t>
            </w:r>
          </w:p>
        </w:tc>
      </w:tr>
      <w:tr w:rsidR="00BB16E9" w:rsidRPr="00BB16E9" w14:paraId="68A092BD"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DA353F1"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7</w:t>
            </w:r>
          </w:p>
        </w:tc>
        <w:tc>
          <w:tcPr>
            <w:tcW w:w="746" w:type="dxa"/>
            <w:tcBorders>
              <w:top w:val="nil"/>
              <w:left w:val="nil"/>
              <w:bottom w:val="single" w:sz="8" w:space="0" w:color="auto"/>
              <w:right w:val="single" w:sz="8" w:space="0" w:color="auto"/>
            </w:tcBorders>
            <w:shd w:val="clear" w:color="auto" w:fill="auto"/>
            <w:noWrap/>
            <w:vAlign w:val="center"/>
            <w:hideMark/>
          </w:tcPr>
          <w:p w14:paraId="5DD82BE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60</w:t>
            </w:r>
          </w:p>
        </w:tc>
        <w:tc>
          <w:tcPr>
            <w:tcW w:w="1490" w:type="dxa"/>
            <w:tcBorders>
              <w:top w:val="nil"/>
              <w:left w:val="nil"/>
              <w:bottom w:val="single" w:sz="8" w:space="0" w:color="auto"/>
              <w:right w:val="single" w:sz="8" w:space="0" w:color="auto"/>
            </w:tcBorders>
            <w:shd w:val="clear" w:color="auto" w:fill="auto"/>
            <w:noWrap/>
            <w:vAlign w:val="center"/>
            <w:hideMark/>
          </w:tcPr>
          <w:p w14:paraId="49181CB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3D12B1B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PLATE CLUTCH</w:t>
            </w:r>
          </w:p>
        </w:tc>
        <w:tc>
          <w:tcPr>
            <w:tcW w:w="1945" w:type="dxa"/>
            <w:tcBorders>
              <w:top w:val="nil"/>
              <w:left w:val="nil"/>
              <w:bottom w:val="single" w:sz="8" w:space="0" w:color="auto"/>
              <w:right w:val="single" w:sz="8" w:space="0" w:color="auto"/>
            </w:tcBorders>
            <w:shd w:val="clear" w:color="auto" w:fill="auto"/>
            <w:noWrap/>
            <w:vAlign w:val="center"/>
            <w:hideMark/>
          </w:tcPr>
          <w:p w14:paraId="1138580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70.93 </w:t>
            </w:r>
          </w:p>
        </w:tc>
        <w:tc>
          <w:tcPr>
            <w:tcW w:w="1886" w:type="dxa"/>
            <w:tcBorders>
              <w:top w:val="nil"/>
              <w:left w:val="nil"/>
              <w:bottom w:val="single" w:sz="8" w:space="0" w:color="auto"/>
              <w:right w:val="single" w:sz="8" w:space="0" w:color="auto"/>
            </w:tcBorders>
            <w:shd w:val="clear" w:color="auto" w:fill="auto"/>
            <w:noWrap/>
            <w:vAlign w:val="center"/>
            <w:hideMark/>
          </w:tcPr>
          <w:p w14:paraId="3996C8C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4,255.80 </w:t>
            </w:r>
          </w:p>
        </w:tc>
      </w:tr>
      <w:tr w:rsidR="00BB16E9" w:rsidRPr="00BB16E9" w14:paraId="761827AA"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32A5BD0"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8</w:t>
            </w:r>
          </w:p>
        </w:tc>
        <w:tc>
          <w:tcPr>
            <w:tcW w:w="746" w:type="dxa"/>
            <w:tcBorders>
              <w:top w:val="nil"/>
              <w:left w:val="nil"/>
              <w:bottom w:val="single" w:sz="8" w:space="0" w:color="auto"/>
              <w:right w:val="single" w:sz="8" w:space="0" w:color="auto"/>
            </w:tcBorders>
            <w:shd w:val="clear" w:color="auto" w:fill="auto"/>
            <w:noWrap/>
            <w:vAlign w:val="center"/>
            <w:hideMark/>
          </w:tcPr>
          <w:p w14:paraId="3B111DC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3</w:t>
            </w:r>
          </w:p>
        </w:tc>
        <w:tc>
          <w:tcPr>
            <w:tcW w:w="1490" w:type="dxa"/>
            <w:tcBorders>
              <w:top w:val="nil"/>
              <w:left w:val="nil"/>
              <w:bottom w:val="single" w:sz="8" w:space="0" w:color="auto"/>
              <w:right w:val="single" w:sz="8" w:space="0" w:color="auto"/>
            </w:tcBorders>
            <w:shd w:val="clear" w:color="auto" w:fill="auto"/>
            <w:noWrap/>
            <w:vAlign w:val="center"/>
            <w:hideMark/>
          </w:tcPr>
          <w:p w14:paraId="1AAFD4E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6688511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RETAINER</w:t>
            </w:r>
          </w:p>
        </w:tc>
        <w:tc>
          <w:tcPr>
            <w:tcW w:w="1945" w:type="dxa"/>
            <w:tcBorders>
              <w:top w:val="nil"/>
              <w:left w:val="nil"/>
              <w:bottom w:val="single" w:sz="8" w:space="0" w:color="auto"/>
              <w:right w:val="single" w:sz="8" w:space="0" w:color="auto"/>
            </w:tcBorders>
            <w:shd w:val="clear" w:color="auto" w:fill="auto"/>
            <w:noWrap/>
            <w:vAlign w:val="center"/>
            <w:hideMark/>
          </w:tcPr>
          <w:p w14:paraId="169B42F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59.93 </w:t>
            </w:r>
          </w:p>
        </w:tc>
        <w:tc>
          <w:tcPr>
            <w:tcW w:w="1886" w:type="dxa"/>
            <w:tcBorders>
              <w:top w:val="nil"/>
              <w:left w:val="nil"/>
              <w:bottom w:val="single" w:sz="8" w:space="0" w:color="auto"/>
              <w:right w:val="single" w:sz="8" w:space="0" w:color="auto"/>
            </w:tcBorders>
            <w:shd w:val="clear" w:color="auto" w:fill="auto"/>
            <w:noWrap/>
            <w:vAlign w:val="center"/>
            <w:hideMark/>
          </w:tcPr>
          <w:p w14:paraId="5D6490E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179.79 </w:t>
            </w:r>
          </w:p>
        </w:tc>
      </w:tr>
      <w:tr w:rsidR="00BB16E9" w:rsidRPr="00BB16E9" w14:paraId="20FBFB99"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7B6899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9</w:t>
            </w:r>
          </w:p>
        </w:tc>
        <w:tc>
          <w:tcPr>
            <w:tcW w:w="746" w:type="dxa"/>
            <w:tcBorders>
              <w:top w:val="nil"/>
              <w:left w:val="nil"/>
              <w:bottom w:val="single" w:sz="8" w:space="0" w:color="auto"/>
              <w:right w:val="single" w:sz="8" w:space="0" w:color="auto"/>
            </w:tcBorders>
            <w:shd w:val="clear" w:color="auto" w:fill="auto"/>
            <w:noWrap/>
            <w:vAlign w:val="center"/>
            <w:hideMark/>
          </w:tcPr>
          <w:p w14:paraId="50CA126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733075A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51F1E2E"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RETAINER</w:t>
            </w:r>
          </w:p>
        </w:tc>
        <w:tc>
          <w:tcPr>
            <w:tcW w:w="1945" w:type="dxa"/>
            <w:tcBorders>
              <w:top w:val="nil"/>
              <w:left w:val="nil"/>
              <w:bottom w:val="single" w:sz="8" w:space="0" w:color="auto"/>
              <w:right w:val="single" w:sz="8" w:space="0" w:color="auto"/>
            </w:tcBorders>
            <w:shd w:val="clear" w:color="auto" w:fill="auto"/>
            <w:noWrap/>
            <w:vAlign w:val="center"/>
            <w:hideMark/>
          </w:tcPr>
          <w:p w14:paraId="35D5845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24.28 </w:t>
            </w:r>
          </w:p>
        </w:tc>
        <w:tc>
          <w:tcPr>
            <w:tcW w:w="1886" w:type="dxa"/>
            <w:tcBorders>
              <w:top w:val="nil"/>
              <w:left w:val="nil"/>
              <w:bottom w:val="single" w:sz="8" w:space="0" w:color="auto"/>
              <w:right w:val="single" w:sz="8" w:space="0" w:color="auto"/>
            </w:tcBorders>
            <w:shd w:val="clear" w:color="auto" w:fill="auto"/>
            <w:noWrap/>
            <w:vAlign w:val="center"/>
            <w:hideMark/>
          </w:tcPr>
          <w:p w14:paraId="5B427E8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48.56 </w:t>
            </w:r>
          </w:p>
        </w:tc>
      </w:tr>
      <w:tr w:rsidR="00BB16E9" w:rsidRPr="00BB16E9" w14:paraId="00AE18AC"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DEFE32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10</w:t>
            </w:r>
          </w:p>
        </w:tc>
        <w:tc>
          <w:tcPr>
            <w:tcW w:w="746" w:type="dxa"/>
            <w:tcBorders>
              <w:top w:val="nil"/>
              <w:left w:val="nil"/>
              <w:bottom w:val="single" w:sz="8" w:space="0" w:color="auto"/>
              <w:right w:val="single" w:sz="8" w:space="0" w:color="auto"/>
            </w:tcBorders>
            <w:shd w:val="clear" w:color="auto" w:fill="auto"/>
            <w:noWrap/>
            <w:vAlign w:val="center"/>
            <w:hideMark/>
          </w:tcPr>
          <w:p w14:paraId="76EAA02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9</w:t>
            </w:r>
          </w:p>
        </w:tc>
        <w:tc>
          <w:tcPr>
            <w:tcW w:w="1490" w:type="dxa"/>
            <w:tcBorders>
              <w:top w:val="nil"/>
              <w:left w:val="nil"/>
              <w:bottom w:val="single" w:sz="8" w:space="0" w:color="auto"/>
              <w:right w:val="single" w:sz="8" w:space="0" w:color="auto"/>
            </w:tcBorders>
            <w:shd w:val="clear" w:color="auto" w:fill="auto"/>
            <w:noWrap/>
            <w:vAlign w:val="center"/>
            <w:hideMark/>
          </w:tcPr>
          <w:p w14:paraId="220E75D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1FCBC78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SEAL</w:t>
            </w:r>
          </w:p>
        </w:tc>
        <w:tc>
          <w:tcPr>
            <w:tcW w:w="1945" w:type="dxa"/>
            <w:tcBorders>
              <w:top w:val="nil"/>
              <w:left w:val="nil"/>
              <w:bottom w:val="single" w:sz="8" w:space="0" w:color="auto"/>
              <w:right w:val="single" w:sz="8" w:space="0" w:color="auto"/>
            </w:tcBorders>
            <w:shd w:val="clear" w:color="auto" w:fill="auto"/>
            <w:noWrap/>
            <w:vAlign w:val="center"/>
            <w:hideMark/>
          </w:tcPr>
          <w:p w14:paraId="67B304C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28.63 </w:t>
            </w:r>
          </w:p>
        </w:tc>
        <w:tc>
          <w:tcPr>
            <w:tcW w:w="1886" w:type="dxa"/>
            <w:tcBorders>
              <w:top w:val="nil"/>
              <w:left w:val="nil"/>
              <w:bottom w:val="single" w:sz="8" w:space="0" w:color="auto"/>
              <w:right w:val="single" w:sz="8" w:space="0" w:color="auto"/>
            </w:tcBorders>
            <w:shd w:val="clear" w:color="auto" w:fill="auto"/>
            <w:noWrap/>
            <w:vAlign w:val="center"/>
            <w:hideMark/>
          </w:tcPr>
          <w:p w14:paraId="59CBF62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257.67 </w:t>
            </w:r>
          </w:p>
        </w:tc>
      </w:tr>
      <w:tr w:rsidR="00BB16E9" w:rsidRPr="00BB16E9" w14:paraId="226A469B"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1F5394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11</w:t>
            </w:r>
          </w:p>
        </w:tc>
        <w:tc>
          <w:tcPr>
            <w:tcW w:w="746" w:type="dxa"/>
            <w:tcBorders>
              <w:top w:val="nil"/>
              <w:left w:val="nil"/>
              <w:bottom w:val="single" w:sz="8" w:space="0" w:color="auto"/>
              <w:right w:val="single" w:sz="8" w:space="0" w:color="auto"/>
            </w:tcBorders>
            <w:shd w:val="clear" w:color="auto" w:fill="auto"/>
            <w:noWrap/>
            <w:vAlign w:val="center"/>
            <w:hideMark/>
          </w:tcPr>
          <w:p w14:paraId="27A42F5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40</w:t>
            </w:r>
          </w:p>
        </w:tc>
        <w:tc>
          <w:tcPr>
            <w:tcW w:w="1490" w:type="dxa"/>
            <w:tcBorders>
              <w:top w:val="nil"/>
              <w:left w:val="nil"/>
              <w:bottom w:val="single" w:sz="8" w:space="0" w:color="auto"/>
              <w:right w:val="single" w:sz="8" w:space="0" w:color="auto"/>
            </w:tcBorders>
            <w:shd w:val="clear" w:color="auto" w:fill="auto"/>
            <w:noWrap/>
            <w:vAlign w:val="center"/>
            <w:hideMark/>
          </w:tcPr>
          <w:p w14:paraId="60B9F9C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9B1556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PLATE SEPARATOR</w:t>
            </w:r>
          </w:p>
        </w:tc>
        <w:tc>
          <w:tcPr>
            <w:tcW w:w="1945" w:type="dxa"/>
            <w:tcBorders>
              <w:top w:val="nil"/>
              <w:left w:val="nil"/>
              <w:bottom w:val="single" w:sz="8" w:space="0" w:color="auto"/>
              <w:right w:val="single" w:sz="8" w:space="0" w:color="auto"/>
            </w:tcBorders>
            <w:shd w:val="clear" w:color="auto" w:fill="auto"/>
            <w:noWrap/>
            <w:vAlign w:val="center"/>
            <w:hideMark/>
          </w:tcPr>
          <w:p w14:paraId="032702E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28.86 </w:t>
            </w:r>
          </w:p>
        </w:tc>
        <w:tc>
          <w:tcPr>
            <w:tcW w:w="1886" w:type="dxa"/>
            <w:tcBorders>
              <w:top w:val="nil"/>
              <w:left w:val="nil"/>
              <w:bottom w:val="single" w:sz="8" w:space="0" w:color="auto"/>
              <w:right w:val="single" w:sz="8" w:space="0" w:color="auto"/>
            </w:tcBorders>
            <w:shd w:val="clear" w:color="auto" w:fill="auto"/>
            <w:noWrap/>
            <w:vAlign w:val="center"/>
            <w:hideMark/>
          </w:tcPr>
          <w:p w14:paraId="0AA621C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1,154.40 </w:t>
            </w:r>
          </w:p>
        </w:tc>
      </w:tr>
      <w:tr w:rsidR="00BB16E9" w:rsidRPr="00BB16E9" w14:paraId="78987D77"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2237014"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12</w:t>
            </w:r>
          </w:p>
        </w:tc>
        <w:tc>
          <w:tcPr>
            <w:tcW w:w="746" w:type="dxa"/>
            <w:tcBorders>
              <w:top w:val="nil"/>
              <w:left w:val="nil"/>
              <w:bottom w:val="single" w:sz="8" w:space="0" w:color="auto"/>
              <w:right w:val="single" w:sz="8" w:space="0" w:color="auto"/>
            </w:tcBorders>
            <w:shd w:val="clear" w:color="auto" w:fill="auto"/>
            <w:noWrap/>
            <w:vAlign w:val="center"/>
            <w:hideMark/>
          </w:tcPr>
          <w:p w14:paraId="048FA0A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1513A9C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E64C8C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ELEMENT</w:t>
            </w:r>
          </w:p>
        </w:tc>
        <w:tc>
          <w:tcPr>
            <w:tcW w:w="1945" w:type="dxa"/>
            <w:tcBorders>
              <w:top w:val="nil"/>
              <w:left w:val="nil"/>
              <w:bottom w:val="single" w:sz="8" w:space="0" w:color="auto"/>
              <w:right w:val="single" w:sz="8" w:space="0" w:color="auto"/>
            </w:tcBorders>
            <w:shd w:val="clear" w:color="auto" w:fill="auto"/>
            <w:noWrap/>
            <w:vAlign w:val="center"/>
            <w:hideMark/>
          </w:tcPr>
          <w:p w14:paraId="6B7653F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139.23 </w:t>
            </w:r>
          </w:p>
        </w:tc>
        <w:tc>
          <w:tcPr>
            <w:tcW w:w="1886" w:type="dxa"/>
            <w:tcBorders>
              <w:top w:val="nil"/>
              <w:left w:val="nil"/>
              <w:bottom w:val="single" w:sz="8" w:space="0" w:color="auto"/>
              <w:right w:val="single" w:sz="8" w:space="0" w:color="auto"/>
            </w:tcBorders>
            <w:shd w:val="clear" w:color="auto" w:fill="auto"/>
            <w:noWrap/>
            <w:vAlign w:val="center"/>
            <w:hideMark/>
          </w:tcPr>
          <w:p w14:paraId="357F883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278.46 </w:t>
            </w:r>
          </w:p>
        </w:tc>
      </w:tr>
      <w:tr w:rsidR="00BB16E9" w:rsidRPr="00BB16E9" w14:paraId="3DA4FA0D"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D122AE1"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13</w:t>
            </w:r>
          </w:p>
        </w:tc>
        <w:tc>
          <w:tcPr>
            <w:tcW w:w="746" w:type="dxa"/>
            <w:tcBorders>
              <w:top w:val="nil"/>
              <w:left w:val="nil"/>
              <w:bottom w:val="single" w:sz="8" w:space="0" w:color="auto"/>
              <w:right w:val="single" w:sz="8" w:space="0" w:color="auto"/>
            </w:tcBorders>
            <w:shd w:val="clear" w:color="auto" w:fill="auto"/>
            <w:noWrap/>
            <w:vAlign w:val="center"/>
            <w:hideMark/>
          </w:tcPr>
          <w:p w14:paraId="0D03BBE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4</w:t>
            </w:r>
          </w:p>
        </w:tc>
        <w:tc>
          <w:tcPr>
            <w:tcW w:w="1490" w:type="dxa"/>
            <w:tcBorders>
              <w:top w:val="nil"/>
              <w:left w:val="nil"/>
              <w:bottom w:val="single" w:sz="8" w:space="0" w:color="auto"/>
              <w:right w:val="single" w:sz="8" w:space="0" w:color="auto"/>
            </w:tcBorders>
            <w:shd w:val="clear" w:color="auto" w:fill="auto"/>
            <w:noWrap/>
            <w:vAlign w:val="center"/>
            <w:hideMark/>
          </w:tcPr>
          <w:p w14:paraId="634C4F4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18B3AA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5554FD6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6.15 </w:t>
            </w:r>
          </w:p>
        </w:tc>
        <w:tc>
          <w:tcPr>
            <w:tcW w:w="1886" w:type="dxa"/>
            <w:tcBorders>
              <w:top w:val="nil"/>
              <w:left w:val="nil"/>
              <w:bottom w:val="single" w:sz="8" w:space="0" w:color="auto"/>
              <w:right w:val="single" w:sz="8" w:space="0" w:color="auto"/>
            </w:tcBorders>
            <w:shd w:val="clear" w:color="auto" w:fill="auto"/>
            <w:noWrap/>
            <w:vAlign w:val="center"/>
            <w:hideMark/>
          </w:tcPr>
          <w:p w14:paraId="388ABDE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24.60 </w:t>
            </w:r>
          </w:p>
        </w:tc>
      </w:tr>
      <w:tr w:rsidR="00BB16E9" w:rsidRPr="00BB16E9" w14:paraId="55B677B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D198D1A"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14</w:t>
            </w:r>
          </w:p>
        </w:tc>
        <w:tc>
          <w:tcPr>
            <w:tcW w:w="746" w:type="dxa"/>
            <w:tcBorders>
              <w:top w:val="nil"/>
              <w:left w:val="nil"/>
              <w:bottom w:val="single" w:sz="8" w:space="0" w:color="auto"/>
              <w:right w:val="single" w:sz="8" w:space="0" w:color="auto"/>
            </w:tcBorders>
            <w:shd w:val="clear" w:color="auto" w:fill="auto"/>
            <w:noWrap/>
            <w:vAlign w:val="center"/>
            <w:hideMark/>
          </w:tcPr>
          <w:p w14:paraId="58470A1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385BFB7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3BCBB50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w:t>
            </w:r>
          </w:p>
        </w:tc>
        <w:tc>
          <w:tcPr>
            <w:tcW w:w="1945" w:type="dxa"/>
            <w:tcBorders>
              <w:top w:val="nil"/>
              <w:left w:val="nil"/>
              <w:bottom w:val="single" w:sz="8" w:space="0" w:color="auto"/>
              <w:right w:val="single" w:sz="8" w:space="0" w:color="auto"/>
            </w:tcBorders>
            <w:shd w:val="clear" w:color="auto" w:fill="auto"/>
            <w:noWrap/>
            <w:vAlign w:val="center"/>
            <w:hideMark/>
          </w:tcPr>
          <w:p w14:paraId="10ED172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38.27 </w:t>
            </w:r>
          </w:p>
        </w:tc>
        <w:tc>
          <w:tcPr>
            <w:tcW w:w="1886" w:type="dxa"/>
            <w:tcBorders>
              <w:top w:val="nil"/>
              <w:left w:val="nil"/>
              <w:bottom w:val="single" w:sz="8" w:space="0" w:color="auto"/>
              <w:right w:val="single" w:sz="8" w:space="0" w:color="auto"/>
            </w:tcBorders>
            <w:shd w:val="clear" w:color="auto" w:fill="auto"/>
            <w:noWrap/>
            <w:vAlign w:val="center"/>
            <w:hideMark/>
          </w:tcPr>
          <w:p w14:paraId="729EEB5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76.54 </w:t>
            </w:r>
          </w:p>
        </w:tc>
      </w:tr>
      <w:tr w:rsidR="00BB16E9" w:rsidRPr="00BB16E9" w14:paraId="79DCC07E"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41A7F1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15</w:t>
            </w:r>
          </w:p>
        </w:tc>
        <w:tc>
          <w:tcPr>
            <w:tcW w:w="746" w:type="dxa"/>
            <w:tcBorders>
              <w:top w:val="nil"/>
              <w:left w:val="nil"/>
              <w:bottom w:val="single" w:sz="8" w:space="0" w:color="auto"/>
              <w:right w:val="single" w:sz="8" w:space="0" w:color="auto"/>
            </w:tcBorders>
            <w:shd w:val="clear" w:color="auto" w:fill="auto"/>
            <w:noWrap/>
            <w:vAlign w:val="center"/>
            <w:hideMark/>
          </w:tcPr>
          <w:p w14:paraId="178B761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C3F3D0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115377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25FDCF1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31.53 </w:t>
            </w:r>
          </w:p>
        </w:tc>
        <w:tc>
          <w:tcPr>
            <w:tcW w:w="1886" w:type="dxa"/>
            <w:tcBorders>
              <w:top w:val="nil"/>
              <w:left w:val="nil"/>
              <w:bottom w:val="single" w:sz="8" w:space="0" w:color="auto"/>
              <w:right w:val="single" w:sz="8" w:space="0" w:color="auto"/>
            </w:tcBorders>
            <w:shd w:val="clear" w:color="auto" w:fill="auto"/>
            <w:noWrap/>
            <w:vAlign w:val="center"/>
            <w:hideMark/>
          </w:tcPr>
          <w:p w14:paraId="14FE465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31.53 </w:t>
            </w:r>
          </w:p>
        </w:tc>
      </w:tr>
      <w:tr w:rsidR="00BB16E9" w:rsidRPr="00BB16E9" w14:paraId="3CBF5D5C"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4D19E45"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16</w:t>
            </w:r>
          </w:p>
        </w:tc>
        <w:tc>
          <w:tcPr>
            <w:tcW w:w="746" w:type="dxa"/>
            <w:tcBorders>
              <w:top w:val="nil"/>
              <w:left w:val="nil"/>
              <w:bottom w:val="single" w:sz="8" w:space="0" w:color="auto"/>
              <w:right w:val="single" w:sz="8" w:space="0" w:color="auto"/>
            </w:tcBorders>
            <w:shd w:val="clear" w:color="auto" w:fill="auto"/>
            <w:noWrap/>
            <w:vAlign w:val="center"/>
            <w:hideMark/>
          </w:tcPr>
          <w:p w14:paraId="18B17BE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BEC428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61C0686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SPACER BEARING</w:t>
            </w:r>
          </w:p>
        </w:tc>
        <w:tc>
          <w:tcPr>
            <w:tcW w:w="1945" w:type="dxa"/>
            <w:tcBorders>
              <w:top w:val="nil"/>
              <w:left w:val="nil"/>
              <w:bottom w:val="single" w:sz="8" w:space="0" w:color="auto"/>
              <w:right w:val="single" w:sz="8" w:space="0" w:color="auto"/>
            </w:tcBorders>
            <w:shd w:val="clear" w:color="auto" w:fill="auto"/>
            <w:noWrap/>
            <w:vAlign w:val="center"/>
            <w:hideMark/>
          </w:tcPr>
          <w:p w14:paraId="2D71A53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397.31 </w:t>
            </w:r>
          </w:p>
        </w:tc>
        <w:tc>
          <w:tcPr>
            <w:tcW w:w="1886" w:type="dxa"/>
            <w:tcBorders>
              <w:top w:val="nil"/>
              <w:left w:val="nil"/>
              <w:bottom w:val="single" w:sz="8" w:space="0" w:color="auto"/>
              <w:right w:val="single" w:sz="8" w:space="0" w:color="auto"/>
            </w:tcBorders>
            <w:shd w:val="clear" w:color="auto" w:fill="auto"/>
            <w:noWrap/>
            <w:vAlign w:val="center"/>
            <w:hideMark/>
          </w:tcPr>
          <w:p w14:paraId="7BDBDD2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397.31 </w:t>
            </w:r>
          </w:p>
        </w:tc>
      </w:tr>
      <w:tr w:rsidR="00BB16E9" w:rsidRPr="00BB16E9" w14:paraId="7964EC83"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46D5D94"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17</w:t>
            </w:r>
          </w:p>
        </w:tc>
        <w:tc>
          <w:tcPr>
            <w:tcW w:w="746" w:type="dxa"/>
            <w:tcBorders>
              <w:top w:val="nil"/>
              <w:left w:val="nil"/>
              <w:bottom w:val="single" w:sz="8" w:space="0" w:color="auto"/>
              <w:right w:val="single" w:sz="8" w:space="0" w:color="auto"/>
            </w:tcBorders>
            <w:shd w:val="clear" w:color="auto" w:fill="auto"/>
            <w:noWrap/>
            <w:vAlign w:val="center"/>
            <w:hideMark/>
          </w:tcPr>
          <w:p w14:paraId="42ABB15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4FBFF1E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11B0492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BREATHER</w:t>
            </w:r>
          </w:p>
        </w:tc>
        <w:tc>
          <w:tcPr>
            <w:tcW w:w="1945" w:type="dxa"/>
            <w:tcBorders>
              <w:top w:val="nil"/>
              <w:left w:val="nil"/>
              <w:bottom w:val="single" w:sz="8" w:space="0" w:color="auto"/>
              <w:right w:val="single" w:sz="8" w:space="0" w:color="auto"/>
            </w:tcBorders>
            <w:shd w:val="clear" w:color="auto" w:fill="auto"/>
            <w:noWrap/>
            <w:vAlign w:val="center"/>
            <w:hideMark/>
          </w:tcPr>
          <w:p w14:paraId="32F3C21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166.41 </w:t>
            </w:r>
          </w:p>
        </w:tc>
        <w:tc>
          <w:tcPr>
            <w:tcW w:w="1886" w:type="dxa"/>
            <w:tcBorders>
              <w:top w:val="nil"/>
              <w:left w:val="nil"/>
              <w:bottom w:val="single" w:sz="8" w:space="0" w:color="auto"/>
              <w:right w:val="single" w:sz="8" w:space="0" w:color="auto"/>
            </w:tcBorders>
            <w:shd w:val="clear" w:color="auto" w:fill="auto"/>
            <w:noWrap/>
            <w:vAlign w:val="center"/>
            <w:hideMark/>
          </w:tcPr>
          <w:p w14:paraId="4C69295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166.41 </w:t>
            </w:r>
          </w:p>
        </w:tc>
      </w:tr>
      <w:tr w:rsidR="00BB16E9" w:rsidRPr="00BB16E9" w14:paraId="6FF03CE7"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FD256FA"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18</w:t>
            </w:r>
          </w:p>
        </w:tc>
        <w:tc>
          <w:tcPr>
            <w:tcW w:w="746" w:type="dxa"/>
            <w:tcBorders>
              <w:top w:val="nil"/>
              <w:left w:val="nil"/>
              <w:bottom w:val="single" w:sz="8" w:space="0" w:color="auto"/>
              <w:right w:val="single" w:sz="8" w:space="0" w:color="auto"/>
            </w:tcBorders>
            <w:shd w:val="clear" w:color="auto" w:fill="auto"/>
            <w:noWrap/>
            <w:vAlign w:val="center"/>
            <w:hideMark/>
          </w:tcPr>
          <w:p w14:paraId="335F723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FAC6C3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4C0261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SEAL OIL</w:t>
            </w:r>
          </w:p>
        </w:tc>
        <w:tc>
          <w:tcPr>
            <w:tcW w:w="1945" w:type="dxa"/>
            <w:tcBorders>
              <w:top w:val="nil"/>
              <w:left w:val="nil"/>
              <w:bottom w:val="single" w:sz="8" w:space="0" w:color="auto"/>
              <w:right w:val="single" w:sz="8" w:space="0" w:color="auto"/>
            </w:tcBorders>
            <w:shd w:val="clear" w:color="auto" w:fill="auto"/>
            <w:noWrap/>
            <w:vAlign w:val="center"/>
            <w:hideMark/>
          </w:tcPr>
          <w:p w14:paraId="1A82FFE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98.62 </w:t>
            </w:r>
          </w:p>
        </w:tc>
        <w:tc>
          <w:tcPr>
            <w:tcW w:w="1886" w:type="dxa"/>
            <w:tcBorders>
              <w:top w:val="nil"/>
              <w:left w:val="nil"/>
              <w:bottom w:val="single" w:sz="8" w:space="0" w:color="auto"/>
              <w:right w:val="single" w:sz="8" w:space="0" w:color="auto"/>
            </w:tcBorders>
            <w:shd w:val="clear" w:color="auto" w:fill="auto"/>
            <w:noWrap/>
            <w:vAlign w:val="center"/>
            <w:hideMark/>
          </w:tcPr>
          <w:p w14:paraId="2EA0F55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98.62 </w:t>
            </w:r>
          </w:p>
        </w:tc>
      </w:tr>
      <w:tr w:rsidR="00BB16E9" w:rsidRPr="00BB16E9" w14:paraId="54B515E1"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E5D5C4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19</w:t>
            </w:r>
          </w:p>
        </w:tc>
        <w:tc>
          <w:tcPr>
            <w:tcW w:w="746" w:type="dxa"/>
            <w:tcBorders>
              <w:top w:val="nil"/>
              <w:left w:val="nil"/>
              <w:bottom w:val="single" w:sz="8" w:space="0" w:color="auto"/>
              <w:right w:val="single" w:sz="8" w:space="0" w:color="auto"/>
            </w:tcBorders>
            <w:shd w:val="clear" w:color="auto" w:fill="auto"/>
            <w:noWrap/>
            <w:vAlign w:val="center"/>
            <w:hideMark/>
          </w:tcPr>
          <w:p w14:paraId="0EA9310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0BC9FC4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EDF4458"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w:t>
            </w:r>
          </w:p>
        </w:tc>
        <w:tc>
          <w:tcPr>
            <w:tcW w:w="1945" w:type="dxa"/>
            <w:tcBorders>
              <w:top w:val="nil"/>
              <w:left w:val="nil"/>
              <w:bottom w:val="single" w:sz="8" w:space="0" w:color="auto"/>
              <w:right w:val="single" w:sz="8" w:space="0" w:color="auto"/>
            </w:tcBorders>
            <w:shd w:val="clear" w:color="auto" w:fill="auto"/>
            <w:noWrap/>
            <w:vAlign w:val="center"/>
            <w:hideMark/>
          </w:tcPr>
          <w:p w14:paraId="364DD20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11.69 </w:t>
            </w:r>
          </w:p>
        </w:tc>
        <w:tc>
          <w:tcPr>
            <w:tcW w:w="1886" w:type="dxa"/>
            <w:tcBorders>
              <w:top w:val="nil"/>
              <w:left w:val="nil"/>
              <w:bottom w:val="single" w:sz="8" w:space="0" w:color="auto"/>
              <w:right w:val="single" w:sz="8" w:space="0" w:color="auto"/>
            </w:tcBorders>
            <w:shd w:val="clear" w:color="auto" w:fill="auto"/>
            <w:noWrap/>
            <w:vAlign w:val="center"/>
            <w:hideMark/>
          </w:tcPr>
          <w:p w14:paraId="627F9CF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11.69 </w:t>
            </w:r>
          </w:p>
        </w:tc>
      </w:tr>
      <w:tr w:rsidR="00BB16E9" w:rsidRPr="00BB16E9" w14:paraId="46BD931C"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2153F64"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20</w:t>
            </w:r>
          </w:p>
        </w:tc>
        <w:tc>
          <w:tcPr>
            <w:tcW w:w="746" w:type="dxa"/>
            <w:tcBorders>
              <w:top w:val="nil"/>
              <w:left w:val="nil"/>
              <w:bottom w:val="single" w:sz="8" w:space="0" w:color="auto"/>
              <w:right w:val="single" w:sz="8" w:space="0" w:color="auto"/>
            </w:tcBorders>
            <w:shd w:val="clear" w:color="auto" w:fill="auto"/>
            <w:noWrap/>
            <w:vAlign w:val="center"/>
            <w:hideMark/>
          </w:tcPr>
          <w:p w14:paraId="442DB35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2845426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4106B2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SEAL</w:t>
            </w:r>
          </w:p>
        </w:tc>
        <w:tc>
          <w:tcPr>
            <w:tcW w:w="1945" w:type="dxa"/>
            <w:tcBorders>
              <w:top w:val="nil"/>
              <w:left w:val="nil"/>
              <w:bottom w:val="single" w:sz="8" w:space="0" w:color="auto"/>
              <w:right w:val="single" w:sz="8" w:space="0" w:color="auto"/>
            </w:tcBorders>
            <w:shd w:val="clear" w:color="auto" w:fill="auto"/>
            <w:noWrap/>
            <w:vAlign w:val="center"/>
            <w:hideMark/>
          </w:tcPr>
          <w:p w14:paraId="04EC01A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29.82 </w:t>
            </w:r>
          </w:p>
        </w:tc>
        <w:tc>
          <w:tcPr>
            <w:tcW w:w="1886" w:type="dxa"/>
            <w:tcBorders>
              <w:top w:val="nil"/>
              <w:left w:val="nil"/>
              <w:bottom w:val="single" w:sz="8" w:space="0" w:color="auto"/>
              <w:right w:val="single" w:sz="8" w:space="0" w:color="auto"/>
            </w:tcBorders>
            <w:shd w:val="clear" w:color="auto" w:fill="auto"/>
            <w:noWrap/>
            <w:vAlign w:val="center"/>
            <w:hideMark/>
          </w:tcPr>
          <w:p w14:paraId="6D07290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29.82 </w:t>
            </w:r>
          </w:p>
        </w:tc>
      </w:tr>
      <w:tr w:rsidR="00BB16E9" w:rsidRPr="00BB16E9" w14:paraId="768A7FEE"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1C18165"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21</w:t>
            </w:r>
          </w:p>
        </w:tc>
        <w:tc>
          <w:tcPr>
            <w:tcW w:w="746" w:type="dxa"/>
            <w:tcBorders>
              <w:top w:val="nil"/>
              <w:left w:val="nil"/>
              <w:bottom w:val="single" w:sz="8" w:space="0" w:color="auto"/>
              <w:right w:val="single" w:sz="8" w:space="0" w:color="auto"/>
            </w:tcBorders>
            <w:shd w:val="clear" w:color="auto" w:fill="auto"/>
            <w:noWrap/>
            <w:vAlign w:val="center"/>
            <w:hideMark/>
          </w:tcPr>
          <w:p w14:paraId="278DF2E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0BAD7C6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1989B95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5397C3C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36.53 </w:t>
            </w:r>
          </w:p>
        </w:tc>
        <w:tc>
          <w:tcPr>
            <w:tcW w:w="1886" w:type="dxa"/>
            <w:tcBorders>
              <w:top w:val="nil"/>
              <w:left w:val="nil"/>
              <w:bottom w:val="single" w:sz="8" w:space="0" w:color="auto"/>
              <w:right w:val="single" w:sz="8" w:space="0" w:color="auto"/>
            </w:tcBorders>
            <w:shd w:val="clear" w:color="auto" w:fill="auto"/>
            <w:noWrap/>
            <w:vAlign w:val="center"/>
            <w:hideMark/>
          </w:tcPr>
          <w:p w14:paraId="003E713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36.53 </w:t>
            </w:r>
          </w:p>
        </w:tc>
      </w:tr>
      <w:tr w:rsidR="00BB16E9" w:rsidRPr="00BB16E9" w14:paraId="050FFB0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A5AC0B4"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22</w:t>
            </w:r>
          </w:p>
        </w:tc>
        <w:tc>
          <w:tcPr>
            <w:tcW w:w="746" w:type="dxa"/>
            <w:tcBorders>
              <w:top w:val="nil"/>
              <w:left w:val="nil"/>
              <w:bottom w:val="single" w:sz="8" w:space="0" w:color="auto"/>
              <w:right w:val="single" w:sz="8" w:space="0" w:color="auto"/>
            </w:tcBorders>
            <w:shd w:val="clear" w:color="auto" w:fill="auto"/>
            <w:noWrap/>
            <w:vAlign w:val="center"/>
            <w:hideMark/>
          </w:tcPr>
          <w:p w14:paraId="469F893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715EE16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FFB47D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460038A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8.34 </w:t>
            </w:r>
          </w:p>
        </w:tc>
        <w:tc>
          <w:tcPr>
            <w:tcW w:w="1886" w:type="dxa"/>
            <w:tcBorders>
              <w:top w:val="nil"/>
              <w:left w:val="nil"/>
              <w:bottom w:val="single" w:sz="8" w:space="0" w:color="auto"/>
              <w:right w:val="single" w:sz="8" w:space="0" w:color="auto"/>
            </w:tcBorders>
            <w:shd w:val="clear" w:color="auto" w:fill="auto"/>
            <w:noWrap/>
            <w:vAlign w:val="center"/>
            <w:hideMark/>
          </w:tcPr>
          <w:p w14:paraId="118A634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8.34 </w:t>
            </w:r>
          </w:p>
        </w:tc>
      </w:tr>
      <w:tr w:rsidR="00BB16E9" w:rsidRPr="00BB16E9" w14:paraId="500CA3B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11F1483"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23</w:t>
            </w:r>
          </w:p>
        </w:tc>
        <w:tc>
          <w:tcPr>
            <w:tcW w:w="746" w:type="dxa"/>
            <w:tcBorders>
              <w:top w:val="nil"/>
              <w:left w:val="nil"/>
              <w:bottom w:val="single" w:sz="8" w:space="0" w:color="auto"/>
              <w:right w:val="single" w:sz="8" w:space="0" w:color="auto"/>
            </w:tcBorders>
            <w:shd w:val="clear" w:color="auto" w:fill="auto"/>
            <w:noWrap/>
            <w:vAlign w:val="center"/>
            <w:hideMark/>
          </w:tcPr>
          <w:p w14:paraId="3062C9E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8E91E8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244F8F0"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SEAL</w:t>
            </w:r>
          </w:p>
        </w:tc>
        <w:tc>
          <w:tcPr>
            <w:tcW w:w="1945" w:type="dxa"/>
            <w:tcBorders>
              <w:top w:val="nil"/>
              <w:left w:val="nil"/>
              <w:bottom w:val="single" w:sz="8" w:space="0" w:color="auto"/>
              <w:right w:val="single" w:sz="8" w:space="0" w:color="auto"/>
            </w:tcBorders>
            <w:shd w:val="clear" w:color="auto" w:fill="auto"/>
            <w:noWrap/>
            <w:vAlign w:val="center"/>
            <w:hideMark/>
          </w:tcPr>
          <w:p w14:paraId="2B0EC52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65.16 </w:t>
            </w:r>
          </w:p>
        </w:tc>
        <w:tc>
          <w:tcPr>
            <w:tcW w:w="1886" w:type="dxa"/>
            <w:tcBorders>
              <w:top w:val="nil"/>
              <w:left w:val="nil"/>
              <w:bottom w:val="single" w:sz="8" w:space="0" w:color="auto"/>
              <w:right w:val="single" w:sz="8" w:space="0" w:color="auto"/>
            </w:tcBorders>
            <w:shd w:val="clear" w:color="auto" w:fill="auto"/>
            <w:noWrap/>
            <w:vAlign w:val="center"/>
            <w:hideMark/>
          </w:tcPr>
          <w:p w14:paraId="70ADA12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65.16 </w:t>
            </w:r>
          </w:p>
        </w:tc>
      </w:tr>
      <w:tr w:rsidR="00BB16E9" w:rsidRPr="00BB16E9" w14:paraId="50391D1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FF2A7F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24</w:t>
            </w:r>
          </w:p>
        </w:tc>
        <w:tc>
          <w:tcPr>
            <w:tcW w:w="746" w:type="dxa"/>
            <w:tcBorders>
              <w:top w:val="nil"/>
              <w:left w:val="nil"/>
              <w:bottom w:val="single" w:sz="8" w:space="0" w:color="auto"/>
              <w:right w:val="single" w:sz="8" w:space="0" w:color="auto"/>
            </w:tcBorders>
            <w:shd w:val="clear" w:color="auto" w:fill="auto"/>
            <w:noWrap/>
            <w:vAlign w:val="center"/>
            <w:hideMark/>
          </w:tcPr>
          <w:p w14:paraId="6B2340F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3</w:t>
            </w:r>
          </w:p>
        </w:tc>
        <w:tc>
          <w:tcPr>
            <w:tcW w:w="1490" w:type="dxa"/>
            <w:tcBorders>
              <w:top w:val="nil"/>
              <w:left w:val="nil"/>
              <w:bottom w:val="single" w:sz="8" w:space="0" w:color="auto"/>
              <w:right w:val="single" w:sz="8" w:space="0" w:color="auto"/>
            </w:tcBorders>
            <w:shd w:val="clear" w:color="auto" w:fill="auto"/>
            <w:noWrap/>
            <w:vAlign w:val="center"/>
            <w:hideMark/>
          </w:tcPr>
          <w:p w14:paraId="42803C7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C9B868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BEARING</w:t>
            </w:r>
          </w:p>
        </w:tc>
        <w:tc>
          <w:tcPr>
            <w:tcW w:w="1945" w:type="dxa"/>
            <w:tcBorders>
              <w:top w:val="nil"/>
              <w:left w:val="nil"/>
              <w:bottom w:val="single" w:sz="8" w:space="0" w:color="auto"/>
              <w:right w:val="single" w:sz="8" w:space="0" w:color="auto"/>
            </w:tcBorders>
            <w:shd w:val="clear" w:color="auto" w:fill="auto"/>
            <w:noWrap/>
            <w:vAlign w:val="center"/>
            <w:hideMark/>
          </w:tcPr>
          <w:p w14:paraId="0583D95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35.82 </w:t>
            </w:r>
          </w:p>
        </w:tc>
        <w:tc>
          <w:tcPr>
            <w:tcW w:w="1886" w:type="dxa"/>
            <w:tcBorders>
              <w:top w:val="nil"/>
              <w:left w:val="nil"/>
              <w:bottom w:val="single" w:sz="8" w:space="0" w:color="auto"/>
              <w:right w:val="single" w:sz="8" w:space="0" w:color="auto"/>
            </w:tcBorders>
            <w:shd w:val="clear" w:color="auto" w:fill="auto"/>
            <w:noWrap/>
            <w:vAlign w:val="center"/>
            <w:hideMark/>
          </w:tcPr>
          <w:p w14:paraId="2E355CE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107.46 </w:t>
            </w:r>
          </w:p>
        </w:tc>
      </w:tr>
      <w:tr w:rsidR="00BB16E9" w:rsidRPr="00BB16E9" w14:paraId="73A50752"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A1F11F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25</w:t>
            </w:r>
          </w:p>
        </w:tc>
        <w:tc>
          <w:tcPr>
            <w:tcW w:w="746" w:type="dxa"/>
            <w:tcBorders>
              <w:top w:val="nil"/>
              <w:left w:val="nil"/>
              <w:bottom w:val="single" w:sz="8" w:space="0" w:color="auto"/>
              <w:right w:val="single" w:sz="8" w:space="0" w:color="auto"/>
            </w:tcBorders>
            <w:shd w:val="clear" w:color="auto" w:fill="auto"/>
            <w:noWrap/>
            <w:vAlign w:val="center"/>
            <w:hideMark/>
          </w:tcPr>
          <w:p w14:paraId="55020E0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5</w:t>
            </w:r>
          </w:p>
        </w:tc>
        <w:tc>
          <w:tcPr>
            <w:tcW w:w="1490" w:type="dxa"/>
            <w:tcBorders>
              <w:top w:val="nil"/>
              <w:left w:val="nil"/>
              <w:bottom w:val="single" w:sz="8" w:space="0" w:color="auto"/>
              <w:right w:val="single" w:sz="8" w:space="0" w:color="auto"/>
            </w:tcBorders>
            <w:shd w:val="clear" w:color="auto" w:fill="auto"/>
            <w:noWrap/>
            <w:vAlign w:val="center"/>
            <w:hideMark/>
          </w:tcPr>
          <w:p w14:paraId="4AE1B4D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FE40EDF"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WASHER THRUST</w:t>
            </w:r>
          </w:p>
        </w:tc>
        <w:tc>
          <w:tcPr>
            <w:tcW w:w="1945" w:type="dxa"/>
            <w:tcBorders>
              <w:top w:val="nil"/>
              <w:left w:val="nil"/>
              <w:bottom w:val="single" w:sz="8" w:space="0" w:color="auto"/>
              <w:right w:val="single" w:sz="8" w:space="0" w:color="auto"/>
            </w:tcBorders>
            <w:shd w:val="clear" w:color="auto" w:fill="auto"/>
            <w:noWrap/>
            <w:vAlign w:val="center"/>
            <w:hideMark/>
          </w:tcPr>
          <w:p w14:paraId="7B1B6EA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131.24 </w:t>
            </w:r>
          </w:p>
        </w:tc>
        <w:tc>
          <w:tcPr>
            <w:tcW w:w="1886" w:type="dxa"/>
            <w:tcBorders>
              <w:top w:val="nil"/>
              <w:left w:val="nil"/>
              <w:bottom w:val="single" w:sz="8" w:space="0" w:color="auto"/>
              <w:right w:val="single" w:sz="8" w:space="0" w:color="auto"/>
            </w:tcBorders>
            <w:shd w:val="clear" w:color="auto" w:fill="auto"/>
            <w:noWrap/>
            <w:vAlign w:val="center"/>
            <w:hideMark/>
          </w:tcPr>
          <w:p w14:paraId="66700CB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656.20 </w:t>
            </w:r>
          </w:p>
        </w:tc>
      </w:tr>
      <w:tr w:rsidR="00BB16E9" w:rsidRPr="00BB16E9" w14:paraId="3EDFDE4A"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D16C72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26</w:t>
            </w:r>
          </w:p>
        </w:tc>
        <w:tc>
          <w:tcPr>
            <w:tcW w:w="746" w:type="dxa"/>
            <w:tcBorders>
              <w:top w:val="nil"/>
              <w:left w:val="nil"/>
              <w:bottom w:val="single" w:sz="8" w:space="0" w:color="auto"/>
              <w:right w:val="single" w:sz="8" w:space="0" w:color="auto"/>
            </w:tcBorders>
            <w:shd w:val="clear" w:color="auto" w:fill="auto"/>
            <w:noWrap/>
            <w:vAlign w:val="center"/>
            <w:hideMark/>
          </w:tcPr>
          <w:p w14:paraId="0DE21E0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36A6884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DC6B2D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SEAL OIL</w:t>
            </w:r>
          </w:p>
        </w:tc>
        <w:tc>
          <w:tcPr>
            <w:tcW w:w="1945" w:type="dxa"/>
            <w:tcBorders>
              <w:top w:val="nil"/>
              <w:left w:val="nil"/>
              <w:bottom w:val="single" w:sz="8" w:space="0" w:color="auto"/>
              <w:right w:val="single" w:sz="8" w:space="0" w:color="auto"/>
            </w:tcBorders>
            <w:shd w:val="clear" w:color="auto" w:fill="auto"/>
            <w:noWrap/>
            <w:vAlign w:val="center"/>
            <w:hideMark/>
          </w:tcPr>
          <w:p w14:paraId="3AC7613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56.04 </w:t>
            </w:r>
          </w:p>
        </w:tc>
        <w:tc>
          <w:tcPr>
            <w:tcW w:w="1886" w:type="dxa"/>
            <w:tcBorders>
              <w:top w:val="nil"/>
              <w:left w:val="nil"/>
              <w:bottom w:val="single" w:sz="8" w:space="0" w:color="auto"/>
              <w:right w:val="single" w:sz="8" w:space="0" w:color="auto"/>
            </w:tcBorders>
            <w:shd w:val="clear" w:color="auto" w:fill="auto"/>
            <w:noWrap/>
            <w:vAlign w:val="center"/>
            <w:hideMark/>
          </w:tcPr>
          <w:p w14:paraId="0DE9013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56.04 </w:t>
            </w:r>
          </w:p>
        </w:tc>
      </w:tr>
      <w:tr w:rsidR="00BB16E9" w:rsidRPr="00BB16E9" w14:paraId="4365661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D5F91C7"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27</w:t>
            </w:r>
          </w:p>
        </w:tc>
        <w:tc>
          <w:tcPr>
            <w:tcW w:w="746" w:type="dxa"/>
            <w:tcBorders>
              <w:top w:val="nil"/>
              <w:left w:val="nil"/>
              <w:bottom w:val="single" w:sz="8" w:space="0" w:color="auto"/>
              <w:right w:val="single" w:sz="8" w:space="0" w:color="auto"/>
            </w:tcBorders>
            <w:shd w:val="clear" w:color="auto" w:fill="auto"/>
            <w:noWrap/>
            <w:vAlign w:val="center"/>
            <w:hideMark/>
          </w:tcPr>
          <w:p w14:paraId="4668516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2B082C5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39A07D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772B446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21.37 </w:t>
            </w:r>
          </w:p>
        </w:tc>
        <w:tc>
          <w:tcPr>
            <w:tcW w:w="1886" w:type="dxa"/>
            <w:tcBorders>
              <w:top w:val="nil"/>
              <w:left w:val="nil"/>
              <w:bottom w:val="single" w:sz="8" w:space="0" w:color="auto"/>
              <w:right w:val="single" w:sz="8" w:space="0" w:color="auto"/>
            </w:tcBorders>
            <w:shd w:val="clear" w:color="auto" w:fill="auto"/>
            <w:noWrap/>
            <w:vAlign w:val="center"/>
            <w:hideMark/>
          </w:tcPr>
          <w:p w14:paraId="51EB1A8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21.37 </w:t>
            </w:r>
          </w:p>
        </w:tc>
      </w:tr>
      <w:tr w:rsidR="00BB16E9" w:rsidRPr="00BB16E9" w14:paraId="6C121FA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409566C"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28</w:t>
            </w:r>
          </w:p>
        </w:tc>
        <w:tc>
          <w:tcPr>
            <w:tcW w:w="746" w:type="dxa"/>
            <w:tcBorders>
              <w:top w:val="nil"/>
              <w:left w:val="nil"/>
              <w:bottom w:val="single" w:sz="8" w:space="0" w:color="auto"/>
              <w:right w:val="single" w:sz="8" w:space="0" w:color="auto"/>
            </w:tcBorders>
            <w:shd w:val="clear" w:color="auto" w:fill="auto"/>
            <w:noWrap/>
            <w:vAlign w:val="center"/>
            <w:hideMark/>
          </w:tcPr>
          <w:p w14:paraId="1545223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183E353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58BDF9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020D533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7.61 </w:t>
            </w:r>
          </w:p>
        </w:tc>
        <w:tc>
          <w:tcPr>
            <w:tcW w:w="1886" w:type="dxa"/>
            <w:tcBorders>
              <w:top w:val="nil"/>
              <w:left w:val="nil"/>
              <w:bottom w:val="single" w:sz="8" w:space="0" w:color="auto"/>
              <w:right w:val="single" w:sz="8" w:space="0" w:color="auto"/>
            </w:tcBorders>
            <w:shd w:val="clear" w:color="auto" w:fill="auto"/>
            <w:noWrap/>
            <w:vAlign w:val="center"/>
            <w:hideMark/>
          </w:tcPr>
          <w:p w14:paraId="543E10A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7.61 </w:t>
            </w:r>
          </w:p>
        </w:tc>
      </w:tr>
      <w:tr w:rsidR="00BB16E9" w:rsidRPr="00BB16E9" w14:paraId="2D8CF27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E54341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29</w:t>
            </w:r>
          </w:p>
        </w:tc>
        <w:tc>
          <w:tcPr>
            <w:tcW w:w="746" w:type="dxa"/>
            <w:tcBorders>
              <w:top w:val="nil"/>
              <w:left w:val="nil"/>
              <w:bottom w:val="single" w:sz="8" w:space="0" w:color="auto"/>
              <w:right w:val="single" w:sz="8" w:space="0" w:color="auto"/>
            </w:tcBorders>
            <w:shd w:val="clear" w:color="auto" w:fill="auto"/>
            <w:noWrap/>
            <w:vAlign w:val="center"/>
            <w:hideMark/>
          </w:tcPr>
          <w:p w14:paraId="4F60011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3116D74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44D854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SHIM</w:t>
            </w:r>
          </w:p>
        </w:tc>
        <w:tc>
          <w:tcPr>
            <w:tcW w:w="1945" w:type="dxa"/>
            <w:tcBorders>
              <w:top w:val="nil"/>
              <w:left w:val="nil"/>
              <w:bottom w:val="single" w:sz="8" w:space="0" w:color="auto"/>
              <w:right w:val="single" w:sz="8" w:space="0" w:color="auto"/>
            </w:tcBorders>
            <w:shd w:val="clear" w:color="auto" w:fill="auto"/>
            <w:noWrap/>
            <w:vAlign w:val="center"/>
            <w:hideMark/>
          </w:tcPr>
          <w:p w14:paraId="3CFFB1E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279.45 </w:t>
            </w:r>
          </w:p>
        </w:tc>
        <w:tc>
          <w:tcPr>
            <w:tcW w:w="1886" w:type="dxa"/>
            <w:tcBorders>
              <w:top w:val="nil"/>
              <w:left w:val="nil"/>
              <w:bottom w:val="single" w:sz="8" w:space="0" w:color="auto"/>
              <w:right w:val="single" w:sz="8" w:space="0" w:color="auto"/>
            </w:tcBorders>
            <w:shd w:val="clear" w:color="auto" w:fill="auto"/>
            <w:noWrap/>
            <w:vAlign w:val="center"/>
            <w:hideMark/>
          </w:tcPr>
          <w:p w14:paraId="3858464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279.45 </w:t>
            </w:r>
          </w:p>
        </w:tc>
      </w:tr>
      <w:tr w:rsidR="00BB16E9" w:rsidRPr="00BB16E9" w14:paraId="04C8F7B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33E0BC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30</w:t>
            </w:r>
          </w:p>
        </w:tc>
        <w:tc>
          <w:tcPr>
            <w:tcW w:w="746" w:type="dxa"/>
            <w:tcBorders>
              <w:top w:val="nil"/>
              <w:left w:val="nil"/>
              <w:bottom w:val="single" w:sz="8" w:space="0" w:color="auto"/>
              <w:right w:val="single" w:sz="8" w:space="0" w:color="auto"/>
            </w:tcBorders>
            <w:shd w:val="clear" w:color="auto" w:fill="auto"/>
            <w:noWrap/>
            <w:vAlign w:val="center"/>
            <w:hideMark/>
          </w:tcPr>
          <w:p w14:paraId="4E55CD1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4CAAE83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39B6A8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w:t>
            </w:r>
          </w:p>
        </w:tc>
        <w:tc>
          <w:tcPr>
            <w:tcW w:w="1945" w:type="dxa"/>
            <w:tcBorders>
              <w:top w:val="nil"/>
              <w:left w:val="nil"/>
              <w:bottom w:val="single" w:sz="8" w:space="0" w:color="auto"/>
              <w:right w:val="single" w:sz="8" w:space="0" w:color="auto"/>
            </w:tcBorders>
            <w:shd w:val="clear" w:color="auto" w:fill="auto"/>
            <w:noWrap/>
            <w:vAlign w:val="center"/>
            <w:hideMark/>
          </w:tcPr>
          <w:p w14:paraId="0C52DA7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217.21 </w:t>
            </w:r>
          </w:p>
        </w:tc>
        <w:tc>
          <w:tcPr>
            <w:tcW w:w="1886" w:type="dxa"/>
            <w:tcBorders>
              <w:top w:val="nil"/>
              <w:left w:val="nil"/>
              <w:bottom w:val="single" w:sz="8" w:space="0" w:color="auto"/>
              <w:right w:val="single" w:sz="8" w:space="0" w:color="auto"/>
            </w:tcBorders>
            <w:shd w:val="clear" w:color="auto" w:fill="auto"/>
            <w:noWrap/>
            <w:vAlign w:val="center"/>
            <w:hideMark/>
          </w:tcPr>
          <w:p w14:paraId="6193F91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217.21 </w:t>
            </w:r>
          </w:p>
        </w:tc>
      </w:tr>
      <w:tr w:rsidR="00BB16E9" w:rsidRPr="00BB16E9" w14:paraId="79F70FE3"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CD354E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31</w:t>
            </w:r>
          </w:p>
        </w:tc>
        <w:tc>
          <w:tcPr>
            <w:tcW w:w="746" w:type="dxa"/>
            <w:tcBorders>
              <w:top w:val="nil"/>
              <w:left w:val="nil"/>
              <w:bottom w:val="single" w:sz="8" w:space="0" w:color="auto"/>
              <w:right w:val="single" w:sz="8" w:space="0" w:color="auto"/>
            </w:tcBorders>
            <w:shd w:val="clear" w:color="auto" w:fill="auto"/>
            <w:noWrap/>
            <w:vAlign w:val="center"/>
            <w:hideMark/>
          </w:tcPr>
          <w:p w14:paraId="426D420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748B59D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1026FA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758194A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6.15 </w:t>
            </w:r>
          </w:p>
        </w:tc>
        <w:tc>
          <w:tcPr>
            <w:tcW w:w="1886" w:type="dxa"/>
            <w:tcBorders>
              <w:top w:val="nil"/>
              <w:left w:val="nil"/>
              <w:bottom w:val="single" w:sz="8" w:space="0" w:color="auto"/>
              <w:right w:val="single" w:sz="8" w:space="0" w:color="auto"/>
            </w:tcBorders>
            <w:shd w:val="clear" w:color="auto" w:fill="auto"/>
            <w:noWrap/>
            <w:vAlign w:val="center"/>
            <w:hideMark/>
          </w:tcPr>
          <w:p w14:paraId="0730E61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6.15 </w:t>
            </w:r>
          </w:p>
        </w:tc>
      </w:tr>
      <w:tr w:rsidR="00BB16E9" w:rsidRPr="00BB16E9" w14:paraId="5A133AF1"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6295F05"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lastRenderedPageBreak/>
              <w:t>32</w:t>
            </w:r>
          </w:p>
        </w:tc>
        <w:tc>
          <w:tcPr>
            <w:tcW w:w="746" w:type="dxa"/>
            <w:tcBorders>
              <w:top w:val="nil"/>
              <w:left w:val="nil"/>
              <w:bottom w:val="single" w:sz="8" w:space="0" w:color="auto"/>
              <w:right w:val="single" w:sz="8" w:space="0" w:color="auto"/>
            </w:tcBorders>
            <w:shd w:val="clear" w:color="auto" w:fill="auto"/>
            <w:noWrap/>
            <w:vAlign w:val="center"/>
            <w:hideMark/>
          </w:tcPr>
          <w:p w14:paraId="4C2EF77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40D96AD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6FE4EB02"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3C18A64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c>
          <w:tcPr>
            <w:tcW w:w="1886" w:type="dxa"/>
            <w:tcBorders>
              <w:top w:val="nil"/>
              <w:left w:val="nil"/>
              <w:bottom w:val="single" w:sz="8" w:space="0" w:color="auto"/>
              <w:right w:val="single" w:sz="8" w:space="0" w:color="auto"/>
            </w:tcBorders>
            <w:shd w:val="clear" w:color="auto" w:fill="auto"/>
            <w:noWrap/>
            <w:vAlign w:val="center"/>
            <w:hideMark/>
          </w:tcPr>
          <w:p w14:paraId="18B104D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r>
      <w:tr w:rsidR="00BB16E9" w:rsidRPr="00BB16E9" w14:paraId="01E10C0D"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EC9080B"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33</w:t>
            </w:r>
          </w:p>
        </w:tc>
        <w:tc>
          <w:tcPr>
            <w:tcW w:w="746" w:type="dxa"/>
            <w:tcBorders>
              <w:top w:val="nil"/>
              <w:left w:val="nil"/>
              <w:bottom w:val="single" w:sz="8" w:space="0" w:color="auto"/>
              <w:right w:val="single" w:sz="8" w:space="0" w:color="auto"/>
            </w:tcBorders>
            <w:shd w:val="clear" w:color="auto" w:fill="auto"/>
            <w:noWrap/>
            <w:vAlign w:val="center"/>
            <w:hideMark/>
          </w:tcPr>
          <w:p w14:paraId="7146555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490" w:type="dxa"/>
            <w:tcBorders>
              <w:top w:val="nil"/>
              <w:left w:val="nil"/>
              <w:bottom w:val="single" w:sz="8" w:space="0" w:color="auto"/>
              <w:right w:val="single" w:sz="8" w:space="0" w:color="auto"/>
            </w:tcBorders>
            <w:shd w:val="clear" w:color="auto" w:fill="auto"/>
            <w:noWrap/>
            <w:vAlign w:val="center"/>
            <w:hideMark/>
          </w:tcPr>
          <w:p w14:paraId="32444E5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17EE6F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7C6FF09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3.76 </w:t>
            </w:r>
          </w:p>
        </w:tc>
        <w:tc>
          <w:tcPr>
            <w:tcW w:w="1886" w:type="dxa"/>
            <w:tcBorders>
              <w:top w:val="nil"/>
              <w:left w:val="nil"/>
              <w:bottom w:val="single" w:sz="8" w:space="0" w:color="auto"/>
              <w:right w:val="single" w:sz="8" w:space="0" w:color="auto"/>
            </w:tcBorders>
            <w:shd w:val="clear" w:color="auto" w:fill="auto"/>
            <w:noWrap/>
            <w:vAlign w:val="center"/>
            <w:hideMark/>
          </w:tcPr>
          <w:p w14:paraId="6D6CCC2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22.56 </w:t>
            </w:r>
          </w:p>
        </w:tc>
      </w:tr>
      <w:tr w:rsidR="00BB16E9" w:rsidRPr="00BB16E9" w14:paraId="56E46E3A"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1980965"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34</w:t>
            </w:r>
          </w:p>
        </w:tc>
        <w:tc>
          <w:tcPr>
            <w:tcW w:w="746" w:type="dxa"/>
            <w:tcBorders>
              <w:top w:val="nil"/>
              <w:left w:val="nil"/>
              <w:bottom w:val="single" w:sz="8" w:space="0" w:color="auto"/>
              <w:right w:val="single" w:sz="8" w:space="0" w:color="auto"/>
            </w:tcBorders>
            <w:shd w:val="clear" w:color="auto" w:fill="auto"/>
            <w:noWrap/>
            <w:vAlign w:val="center"/>
            <w:hideMark/>
          </w:tcPr>
          <w:p w14:paraId="30AD23C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7D42BA6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3F6AA5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28F25F4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34.57 </w:t>
            </w:r>
          </w:p>
        </w:tc>
        <w:tc>
          <w:tcPr>
            <w:tcW w:w="1886" w:type="dxa"/>
            <w:tcBorders>
              <w:top w:val="nil"/>
              <w:left w:val="nil"/>
              <w:bottom w:val="single" w:sz="8" w:space="0" w:color="auto"/>
              <w:right w:val="single" w:sz="8" w:space="0" w:color="auto"/>
            </w:tcBorders>
            <w:shd w:val="clear" w:color="auto" w:fill="auto"/>
            <w:noWrap/>
            <w:vAlign w:val="center"/>
            <w:hideMark/>
          </w:tcPr>
          <w:p w14:paraId="753D975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34.57 </w:t>
            </w:r>
          </w:p>
        </w:tc>
      </w:tr>
      <w:tr w:rsidR="00BB16E9" w:rsidRPr="00BB16E9" w14:paraId="72AC3C71"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4657DC4"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35</w:t>
            </w:r>
          </w:p>
        </w:tc>
        <w:tc>
          <w:tcPr>
            <w:tcW w:w="746" w:type="dxa"/>
            <w:tcBorders>
              <w:top w:val="nil"/>
              <w:left w:val="nil"/>
              <w:bottom w:val="single" w:sz="8" w:space="0" w:color="auto"/>
              <w:right w:val="single" w:sz="8" w:space="0" w:color="auto"/>
            </w:tcBorders>
            <w:shd w:val="clear" w:color="auto" w:fill="auto"/>
            <w:noWrap/>
            <w:vAlign w:val="center"/>
            <w:hideMark/>
          </w:tcPr>
          <w:p w14:paraId="149681C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CFC696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A649FA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SHIM PACK</w:t>
            </w:r>
          </w:p>
        </w:tc>
        <w:tc>
          <w:tcPr>
            <w:tcW w:w="1945" w:type="dxa"/>
            <w:tcBorders>
              <w:top w:val="nil"/>
              <w:left w:val="nil"/>
              <w:bottom w:val="single" w:sz="8" w:space="0" w:color="auto"/>
              <w:right w:val="single" w:sz="8" w:space="0" w:color="auto"/>
            </w:tcBorders>
            <w:shd w:val="clear" w:color="auto" w:fill="auto"/>
            <w:noWrap/>
            <w:vAlign w:val="center"/>
            <w:hideMark/>
          </w:tcPr>
          <w:p w14:paraId="714CF69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279.45 </w:t>
            </w:r>
          </w:p>
        </w:tc>
        <w:tc>
          <w:tcPr>
            <w:tcW w:w="1886" w:type="dxa"/>
            <w:tcBorders>
              <w:top w:val="nil"/>
              <w:left w:val="nil"/>
              <w:bottom w:val="single" w:sz="8" w:space="0" w:color="auto"/>
              <w:right w:val="single" w:sz="8" w:space="0" w:color="auto"/>
            </w:tcBorders>
            <w:shd w:val="clear" w:color="auto" w:fill="auto"/>
            <w:noWrap/>
            <w:vAlign w:val="center"/>
            <w:hideMark/>
          </w:tcPr>
          <w:p w14:paraId="309C2E6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279.45 </w:t>
            </w:r>
          </w:p>
        </w:tc>
      </w:tr>
      <w:tr w:rsidR="00BB16E9" w:rsidRPr="00BB16E9" w14:paraId="117EC191"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497A8E5"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36</w:t>
            </w:r>
          </w:p>
        </w:tc>
        <w:tc>
          <w:tcPr>
            <w:tcW w:w="746" w:type="dxa"/>
            <w:tcBorders>
              <w:top w:val="nil"/>
              <w:left w:val="nil"/>
              <w:bottom w:val="single" w:sz="8" w:space="0" w:color="auto"/>
              <w:right w:val="single" w:sz="8" w:space="0" w:color="auto"/>
            </w:tcBorders>
            <w:shd w:val="clear" w:color="auto" w:fill="auto"/>
            <w:noWrap/>
            <w:vAlign w:val="center"/>
            <w:hideMark/>
          </w:tcPr>
          <w:p w14:paraId="59373E1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3756F87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1E85BDF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SCREEN SUCTION</w:t>
            </w:r>
          </w:p>
        </w:tc>
        <w:tc>
          <w:tcPr>
            <w:tcW w:w="1945" w:type="dxa"/>
            <w:tcBorders>
              <w:top w:val="nil"/>
              <w:left w:val="nil"/>
              <w:bottom w:val="single" w:sz="8" w:space="0" w:color="auto"/>
              <w:right w:val="single" w:sz="8" w:space="0" w:color="auto"/>
            </w:tcBorders>
            <w:shd w:val="clear" w:color="auto" w:fill="auto"/>
            <w:noWrap/>
            <w:vAlign w:val="center"/>
            <w:hideMark/>
          </w:tcPr>
          <w:p w14:paraId="0BD5D8C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307.32 </w:t>
            </w:r>
          </w:p>
        </w:tc>
        <w:tc>
          <w:tcPr>
            <w:tcW w:w="1886" w:type="dxa"/>
            <w:tcBorders>
              <w:top w:val="nil"/>
              <w:left w:val="nil"/>
              <w:bottom w:val="single" w:sz="8" w:space="0" w:color="auto"/>
              <w:right w:val="single" w:sz="8" w:space="0" w:color="auto"/>
            </w:tcBorders>
            <w:shd w:val="clear" w:color="auto" w:fill="auto"/>
            <w:noWrap/>
            <w:vAlign w:val="center"/>
            <w:hideMark/>
          </w:tcPr>
          <w:p w14:paraId="25E9B2D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307.32 </w:t>
            </w:r>
          </w:p>
        </w:tc>
      </w:tr>
      <w:tr w:rsidR="00BB16E9" w:rsidRPr="00BB16E9" w14:paraId="1DEFCF5D"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6D49AE3"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37</w:t>
            </w:r>
          </w:p>
        </w:tc>
        <w:tc>
          <w:tcPr>
            <w:tcW w:w="746" w:type="dxa"/>
            <w:tcBorders>
              <w:top w:val="nil"/>
              <w:left w:val="nil"/>
              <w:bottom w:val="single" w:sz="8" w:space="0" w:color="auto"/>
              <w:right w:val="single" w:sz="8" w:space="0" w:color="auto"/>
            </w:tcBorders>
            <w:shd w:val="clear" w:color="auto" w:fill="auto"/>
            <w:noWrap/>
            <w:vAlign w:val="center"/>
            <w:hideMark/>
          </w:tcPr>
          <w:p w14:paraId="6546CDA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84D768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EC935F0"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w:t>
            </w:r>
          </w:p>
        </w:tc>
        <w:tc>
          <w:tcPr>
            <w:tcW w:w="1945" w:type="dxa"/>
            <w:tcBorders>
              <w:top w:val="nil"/>
              <w:left w:val="nil"/>
              <w:bottom w:val="single" w:sz="8" w:space="0" w:color="auto"/>
              <w:right w:val="single" w:sz="8" w:space="0" w:color="auto"/>
            </w:tcBorders>
            <w:shd w:val="clear" w:color="auto" w:fill="auto"/>
            <w:noWrap/>
            <w:vAlign w:val="center"/>
            <w:hideMark/>
          </w:tcPr>
          <w:p w14:paraId="0827460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7.07 </w:t>
            </w:r>
          </w:p>
        </w:tc>
        <w:tc>
          <w:tcPr>
            <w:tcW w:w="1886" w:type="dxa"/>
            <w:tcBorders>
              <w:top w:val="nil"/>
              <w:left w:val="nil"/>
              <w:bottom w:val="single" w:sz="8" w:space="0" w:color="auto"/>
              <w:right w:val="single" w:sz="8" w:space="0" w:color="auto"/>
            </w:tcBorders>
            <w:shd w:val="clear" w:color="auto" w:fill="auto"/>
            <w:noWrap/>
            <w:vAlign w:val="center"/>
            <w:hideMark/>
          </w:tcPr>
          <w:p w14:paraId="65B64E8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7.07 </w:t>
            </w:r>
          </w:p>
        </w:tc>
      </w:tr>
      <w:tr w:rsidR="00BB16E9" w:rsidRPr="00BB16E9" w14:paraId="04AC81D5"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3F2E45A"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38</w:t>
            </w:r>
          </w:p>
        </w:tc>
        <w:tc>
          <w:tcPr>
            <w:tcW w:w="746" w:type="dxa"/>
            <w:tcBorders>
              <w:top w:val="nil"/>
              <w:left w:val="nil"/>
              <w:bottom w:val="single" w:sz="8" w:space="0" w:color="auto"/>
              <w:right w:val="single" w:sz="8" w:space="0" w:color="auto"/>
            </w:tcBorders>
            <w:shd w:val="clear" w:color="auto" w:fill="auto"/>
            <w:noWrap/>
            <w:vAlign w:val="center"/>
            <w:hideMark/>
          </w:tcPr>
          <w:p w14:paraId="682F01B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E6101E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1A93A908"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GASKET MAIN HOUSING</w:t>
            </w:r>
          </w:p>
        </w:tc>
        <w:tc>
          <w:tcPr>
            <w:tcW w:w="1945" w:type="dxa"/>
            <w:tcBorders>
              <w:top w:val="nil"/>
              <w:left w:val="nil"/>
              <w:bottom w:val="single" w:sz="8" w:space="0" w:color="auto"/>
              <w:right w:val="single" w:sz="8" w:space="0" w:color="auto"/>
            </w:tcBorders>
            <w:shd w:val="clear" w:color="auto" w:fill="auto"/>
            <w:noWrap/>
            <w:vAlign w:val="center"/>
            <w:hideMark/>
          </w:tcPr>
          <w:p w14:paraId="2DC859C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130.36 </w:t>
            </w:r>
          </w:p>
        </w:tc>
        <w:tc>
          <w:tcPr>
            <w:tcW w:w="1886" w:type="dxa"/>
            <w:tcBorders>
              <w:top w:val="nil"/>
              <w:left w:val="nil"/>
              <w:bottom w:val="single" w:sz="8" w:space="0" w:color="auto"/>
              <w:right w:val="single" w:sz="8" w:space="0" w:color="auto"/>
            </w:tcBorders>
            <w:shd w:val="clear" w:color="auto" w:fill="auto"/>
            <w:noWrap/>
            <w:vAlign w:val="center"/>
            <w:hideMark/>
          </w:tcPr>
          <w:p w14:paraId="7A28A77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130.36 </w:t>
            </w:r>
          </w:p>
        </w:tc>
      </w:tr>
      <w:tr w:rsidR="00BB16E9" w:rsidRPr="00BB16E9" w14:paraId="6E544ED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8FD6B85"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39</w:t>
            </w:r>
          </w:p>
        </w:tc>
        <w:tc>
          <w:tcPr>
            <w:tcW w:w="746" w:type="dxa"/>
            <w:tcBorders>
              <w:top w:val="nil"/>
              <w:left w:val="nil"/>
              <w:bottom w:val="single" w:sz="8" w:space="0" w:color="auto"/>
              <w:right w:val="single" w:sz="8" w:space="0" w:color="auto"/>
            </w:tcBorders>
            <w:shd w:val="clear" w:color="auto" w:fill="auto"/>
            <w:noWrap/>
            <w:vAlign w:val="center"/>
            <w:hideMark/>
          </w:tcPr>
          <w:p w14:paraId="5D12AE6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30BA4EA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66872A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2004230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13.49 </w:t>
            </w:r>
          </w:p>
        </w:tc>
        <w:tc>
          <w:tcPr>
            <w:tcW w:w="1886" w:type="dxa"/>
            <w:tcBorders>
              <w:top w:val="nil"/>
              <w:left w:val="nil"/>
              <w:bottom w:val="single" w:sz="8" w:space="0" w:color="auto"/>
              <w:right w:val="single" w:sz="8" w:space="0" w:color="auto"/>
            </w:tcBorders>
            <w:shd w:val="clear" w:color="auto" w:fill="auto"/>
            <w:noWrap/>
            <w:vAlign w:val="center"/>
            <w:hideMark/>
          </w:tcPr>
          <w:p w14:paraId="59C1793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13.49 </w:t>
            </w:r>
          </w:p>
        </w:tc>
      </w:tr>
      <w:tr w:rsidR="00BB16E9" w:rsidRPr="00BB16E9" w14:paraId="7B2264DD"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3611407"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40</w:t>
            </w:r>
          </w:p>
        </w:tc>
        <w:tc>
          <w:tcPr>
            <w:tcW w:w="746" w:type="dxa"/>
            <w:tcBorders>
              <w:top w:val="nil"/>
              <w:left w:val="nil"/>
              <w:bottom w:val="single" w:sz="8" w:space="0" w:color="auto"/>
              <w:right w:val="single" w:sz="8" w:space="0" w:color="auto"/>
            </w:tcBorders>
            <w:shd w:val="clear" w:color="auto" w:fill="auto"/>
            <w:noWrap/>
            <w:vAlign w:val="center"/>
            <w:hideMark/>
          </w:tcPr>
          <w:p w14:paraId="2E4A118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A8E6E3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7526DA1E"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6E8A9C3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15.22 </w:t>
            </w:r>
          </w:p>
        </w:tc>
        <w:tc>
          <w:tcPr>
            <w:tcW w:w="1886" w:type="dxa"/>
            <w:tcBorders>
              <w:top w:val="nil"/>
              <w:left w:val="nil"/>
              <w:bottom w:val="single" w:sz="8" w:space="0" w:color="auto"/>
              <w:right w:val="single" w:sz="8" w:space="0" w:color="auto"/>
            </w:tcBorders>
            <w:shd w:val="clear" w:color="auto" w:fill="auto"/>
            <w:noWrap/>
            <w:vAlign w:val="center"/>
            <w:hideMark/>
          </w:tcPr>
          <w:p w14:paraId="5697083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15.22 </w:t>
            </w:r>
          </w:p>
        </w:tc>
      </w:tr>
      <w:tr w:rsidR="00BB16E9" w:rsidRPr="00BB16E9" w14:paraId="46FE6C45"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1847867"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41</w:t>
            </w:r>
          </w:p>
        </w:tc>
        <w:tc>
          <w:tcPr>
            <w:tcW w:w="746" w:type="dxa"/>
            <w:tcBorders>
              <w:top w:val="nil"/>
              <w:left w:val="nil"/>
              <w:bottom w:val="single" w:sz="8" w:space="0" w:color="auto"/>
              <w:right w:val="single" w:sz="8" w:space="0" w:color="auto"/>
            </w:tcBorders>
            <w:shd w:val="clear" w:color="auto" w:fill="auto"/>
            <w:noWrap/>
            <w:vAlign w:val="center"/>
            <w:hideMark/>
          </w:tcPr>
          <w:p w14:paraId="020C0D0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235C273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15893B7"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5E27A93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16.19 </w:t>
            </w:r>
          </w:p>
        </w:tc>
        <w:tc>
          <w:tcPr>
            <w:tcW w:w="1886" w:type="dxa"/>
            <w:tcBorders>
              <w:top w:val="nil"/>
              <w:left w:val="nil"/>
              <w:bottom w:val="single" w:sz="8" w:space="0" w:color="auto"/>
              <w:right w:val="single" w:sz="8" w:space="0" w:color="auto"/>
            </w:tcBorders>
            <w:shd w:val="clear" w:color="auto" w:fill="auto"/>
            <w:noWrap/>
            <w:vAlign w:val="center"/>
            <w:hideMark/>
          </w:tcPr>
          <w:p w14:paraId="3292DB9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16.19 </w:t>
            </w:r>
          </w:p>
        </w:tc>
      </w:tr>
      <w:tr w:rsidR="00BB16E9" w:rsidRPr="00BB16E9" w14:paraId="3433B791"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98C730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42</w:t>
            </w:r>
          </w:p>
        </w:tc>
        <w:tc>
          <w:tcPr>
            <w:tcW w:w="746" w:type="dxa"/>
            <w:tcBorders>
              <w:top w:val="nil"/>
              <w:left w:val="nil"/>
              <w:bottom w:val="single" w:sz="8" w:space="0" w:color="auto"/>
              <w:right w:val="single" w:sz="8" w:space="0" w:color="auto"/>
            </w:tcBorders>
            <w:shd w:val="clear" w:color="auto" w:fill="auto"/>
            <w:noWrap/>
            <w:vAlign w:val="center"/>
            <w:hideMark/>
          </w:tcPr>
          <w:p w14:paraId="0C26875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3D23421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CAA4CC3"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SWITCH HIGH PRESSURE</w:t>
            </w:r>
          </w:p>
        </w:tc>
        <w:tc>
          <w:tcPr>
            <w:tcW w:w="1945" w:type="dxa"/>
            <w:tcBorders>
              <w:top w:val="nil"/>
              <w:left w:val="nil"/>
              <w:bottom w:val="single" w:sz="8" w:space="0" w:color="auto"/>
              <w:right w:val="single" w:sz="8" w:space="0" w:color="auto"/>
            </w:tcBorders>
            <w:shd w:val="clear" w:color="auto" w:fill="auto"/>
            <w:noWrap/>
            <w:vAlign w:val="center"/>
            <w:hideMark/>
          </w:tcPr>
          <w:p w14:paraId="7C4F8C5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602.29 </w:t>
            </w:r>
          </w:p>
        </w:tc>
        <w:tc>
          <w:tcPr>
            <w:tcW w:w="1886" w:type="dxa"/>
            <w:tcBorders>
              <w:top w:val="nil"/>
              <w:left w:val="nil"/>
              <w:bottom w:val="single" w:sz="8" w:space="0" w:color="auto"/>
              <w:right w:val="single" w:sz="8" w:space="0" w:color="auto"/>
            </w:tcBorders>
            <w:shd w:val="clear" w:color="auto" w:fill="auto"/>
            <w:noWrap/>
            <w:vAlign w:val="center"/>
            <w:hideMark/>
          </w:tcPr>
          <w:p w14:paraId="12C8961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602.29 </w:t>
            </w:r>
          </w:p>
        </w:tc>
      </w:tr>
      <w:tr w:rsidR="00BB16E9" w:rsidRPr="00BB16E9" w14:paraId="4B7C1DE6"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F16182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43</w:t>
            </w:r>
          </w:p>
        </w:tc>
        <w:tc>
          <w:tcPr>
            <w:tcW w:w="746" w:type="dxa"/>
            <w:tcBorders>
              <w:top w:val="nil"/>
              <w:left w:val="nil"/>
              <w:bottom w:val="single" w:sz="8" w:space="0" w:color="auto"/>
              <w:right w:val="single" w:sz="8" w:space="0" w:color="auto"/>
            </w:tcBorders>
            <w:shd w:val="clear" w:color="auto" w:fill="auto"/>
            <w:noWrap/>
            <w:vAlign w:val="center"/>
            <w:hideMark/>
          </w:tcPr>
          <w:p w14:paraId="4DA89DC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8B8C0F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2CEB07F"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0E55D4E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c>
          <w:tcPr>
            <w:tcW w:w="1886" w:type="dxa"/>
            <w:tcBorders>
              <w:top w:val="nil"/>
              <w:left w:val="nil"/>
              <w:bottom w:val="single" w:sz="8" w:space="0" w:color="auto"/>
              <w:right w:val="single" w:sz="8" w:space="0" w:color="auto"/>
            </w:tcBorders>
            <w:shd w:val="clear" w:color="auto" w:fill="auto"/>
            <w:noWrap/>
            <w:vAlign w:val="center"/>
            <w:hideMark/>
          </w:tcPr>
          <w:p w14:paraId="0DD5507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r>
      <w:tr w:rsidR="00BB16E9" w:rsidRPr="00BB16E9" w14:paraId="51AE2106"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393DD63"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44</w:t>
            </w:r>
          </w:p>
        </w:tc>
        <w:tc>
          <w:tcPr>
            <w:tcW w:w="746" w:type="dxa"/>
            <w:tcBorders>
              <w:top w:val="nil"/>
              <w:left w:val="nil"/>
              <w:bottom w:val="single" w:sz="8" w:space="0" w:color="auto"/>
              <w:right w:val="single" w:sz="8" w:space="0" w:color="auto"/>
            </w:tcBorders>
            <w:shd w:val="clear" w:color="auto" w:fill="auto"/>
            <w:noWrap/>
            <w:vAlign w:val="center"/>
            <w:hideMark/>
          </w:tcPr>
          <w:p w14:paraId="0AA1213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28322F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BE0AF6C"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55B6B8B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c>
          <w:tcPr>
            <w:tcW w:w="1886" w:type="dxa"/>
            <w:tcBorders>
              <w:top w:val="nil"/>
              <w:left w:val="nil"/>
              <w:bottom w:val="single" w:sz="8" w:space="0" w:color="auto"/>
              <w:right w:val="single" w:sz="8" w:space="0" w:color="auto"/>
            </w:tcBorders>
            <w:shd w:val="clear" w:color="auto" w:fill="auto"/>
            <w:noWrap/>
            <w:vAlign w:val="center"/>
            <w:hideMark/>
          </w:tcPr>
          <w:p w14:paraId="5DD8652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2.78 </w:t>
            </w:r>
          </w:p>
        </w:tc>
      </w:tr>
      <w:tr w:rsidR="00BB16E9" w:rsidRPr="00BB16E9" w14:paraId="74FFEF8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035CD6E"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45</w:t>
            </w:r>
          </w:p>
        </w:tc>
        <w:tc>
          <w:tcPr>
            <w:tcW w:w="746" w:type="dxa"/>
            <w:tcBorders>
              <w:top w:val="nil"/>
              <w:left w:val="nil"/>
              <w:bottom w:val="single" w:sz="8" w:space="0" w:color="auto"/>
              <w:right w:val="single" w:sz="8" w:space="0" w:color="auto"/>
            </w:tcBorders>
            <w:shd w:val="clear" w:color="auto" w:fill="auto"/>
            <w:noWrap/>
            <w:vAlign w:val="center"/>
            <w:hideMark/>
          </w:tcPr>
          <w:p w14:paraId="4B16BE2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4</w:t>
            </w:r>
          </w:p>
        </w:tc>
        <w:tc>
          <w:tcPr>
            <w:tcW w:w="1490" w:type="dxa"/>
            <w:tcBorders>
              <w:top w:val="nil"/>
              <w:left w:val="nil"/>
              <w:bottom w:val="single" w:sz="8" w:space="0" w:color="auto"/>
              <w:right w:val="single" w:sz="8" w:space="0" w:color="auto"/>
            </w:tcBorders>
            <w:shd w:val="clear" w:color="auto" w:fill="auto"/>
            <w:noWrap/>
            <w:vAlign w:val="center"/>
            <w:hideMark/>
          </w:tcPr>
          <w:p w14:paraId="428A3CD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4C4D711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BOLT</w:t>
            </w:r>
          </w:p>
        </w:tc>
        <w:tc>
          <w:tcPr>
            <w:tcW w:w="1945" w:type="dxa"/>
            <w:tcBorders>
              <w:top w:val="nil"/>
              <w:left w:val="nil"/>
              <w:bottom w:val="single" w:sz="8" w:space="0" w:color="auto"/>
              <w:right w:val="single" w:sz="8" w:space="0" w:color="auto"/>
            </w:tcBorders>
            <w:shd w:val="clear" w:color="auto" w:fill="auto"/>
            <w:noWrap/>
            <w:vAlign w:val="center"/>
            <w:hideMark/>
          </w:tcPr>
          <w:p w14:paraId="51F8E09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1.48 </w:t>
            </w:r>
          </w:p>
        </w:tc>
        <w:tc>
          <w:tcPr>
            <w:tcW w:w="1886" w:type="dxa"/>
            <w:tcBorders>
              <w:top w:val="nil"/>
              <w:left w:val="nil"/>
              <w:bottom w:val="single" w:sz="8" w:space="0" w:color="auto"/>
              <w:right w:val="single" w:sz="8" w:space="0" w:color="auto"/>
            </w:tcBorders>
            <w:shd w:val="clear" w:color="auto" w:fill="auto"/>
            <w:noWrap/>
            <w:vAlign w:val="center"/>
            <w:hideMark/>
          </w:tcPr>
          <w:p w14:paraId="53CCDB2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5.92 </w:t>
            </w:r>
          </w:p>
        </w:tc>
      </w:tr>
      <w:tr w:rsidR="00BB16E9" w:rsidRPr="00BB16E9" w14:paraId="59228DF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99627FA"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46</w:t>
            </w:r>
          </w:p>
        </w:tc>
        <w:tc>
          <w:tcPr>
            <w:tcW w:w="746" w:type="dxa"/>
            <w:tcBorders>
              <w:top w:val="nil"/>
              <w:left w:val="nil"/>
              <w:bottom w:val="single" w:sz="8" w:space="0" w:color="auto"/>
              <w:right w:val="single" w:sz="8" w:space="0" w:color="auto"/>
            </w:tcBorders>
            <w:shd w:val="clear" w:color="auto" w:fill="auto"/>
            <w:noWrap/>
            <w:vAlign w:val="center"/>
            <w:hideMark/>
          </w:tcPr>
          <w:p w14:paraId="3088725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490" w:type="dxa"/>
            <w:tcBorders>
              <w:top w:val="nil"/>
              <w:left w:val="nil"/>
              <w:bottom w:val="single" w:sz="8" w:space="0" w:color="auto"/>
              <w:right w:val="single" w:sz="8" w:space="0" w:color="auto"/>
            </w:tcBorders>
            <w:shd w:val="clear" w:color="auto" w:fill="auto"/>
            <w:noWrap/>
            <w:vAlign w:val="center"/>
            <w:hideMark/>
          </w:tcPr>
          <w:p w14:paraId="7D98641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A451F1F"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O RING</w:t>
            </w:r>
          </w:p>
        </w:tc>
        <w:tc>
          <w:tcPr>
            <w:tcW w:w="1945" w:type="dxa"/>
            <w:tcBorders>
              <w:top w:val="nil"/>
              <w:left w:val="nil"/>
              <w:bottom w:val="single" w:sz="8" w:space="0" w:color="auto"/>
              <w:right w:val="single" w:sz="8" w:space="0" w:color="auto"/>
            </w:tcBorders>
            <w:shd w:val="clear" w:color="auto" w:fill="auto"/>
            <w:noWrap/>
            <w:vAlign w:val="center"/>
            <w:hideMark/>
          </w:tcPr>
          <w:p w14:paraId="28C7D4D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4.01 </w:t>
            </w:r>
          </w:p>
        </w:tc>
        <w:tc>
          <w:tcPr>
            <w:tcW w:w="1886" w:type="dxa"/>
            <w:tcBorders>
              <w:top w:val="nil"/>
              <w:left w:val="nil"/>
              <w:bottom w:val="single" w:sz="8" w:space="0" w:color="auto"/>
              <w:right w:val="single" w:sz="8" w:space="0" w:color="auto"/>
            </w:tcBorders>
            <w:shd w:val="clear" w:color="auto" w:fill="auto"/>
            <w:noWrap/>
            <w:vAlign w:val="center"/>
            <w:hideMark/>
          </w:tcPr>
          <w:p w14:paraId="153CD0C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24.06 </w:t>
            </w:r>
          </w:p>
        </w:tc>
      </w:tr>
      <w:tr w:rsidR="00BB16E9" w:rsidRPr="00BB16E9" w14:paraId="6C2B3A39"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DACA8C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47</w:t>
            </w:r>
          </w:p>
        </w:tc>
        <w:tc>
          <w:tcPr>
            <w:tcW w:w="746" w:type="dxa"/>
            <w:tcBorders>
              <w:top w:val="nil"/>
              <w:left w:val="nil"/>
              <w:bottom w:val="single" w:sz="8" w:space="0" w:color="auto"/>
              <w:right w:val="single" w:sz="8" w:space="0" w:color="auto"/>
            </w:tcBorders>
            <w:shd w:val="clear" w:color="auto" w:fill="auto"/>
            <w:noWrap/>
            <w:vAlign w:val="center"/>
            <w:hideMark/>
          </w:tcPr>
          <w:p w14:paraId="03D48E2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0C5F15B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36CFC36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5B87FE5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24.15 </w:t>
            </w:r>
          </w:p>
        </w:tc>
        <w:tc>
          <w:tcPr>
            <w:tcW w:w="1886" w:type="dxa"/>
            <w:tcBorders>
              <w:top w:val="nil"/>
              <w:left w:val="nil"/>
              <w:bottom w:val="single" w:sz="8" w:space="0" w:color="auto"/>
              <w:right w:val="single" w:sz="8" w:space="0" w:color="auto"/>
            </w:tcBorders>
            <w:shd w:val="clear" w:color="auto" w:fill="auto"/>
            <w:noWrap/>
            <w:vAlign w:val="center"/>
            <w:hideMark/>
          </w:tcPr>
          <w:p w14:paraId="0B34303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48.30 </w:t>
            </w:r>
          </w:p>
        </w:tc>
      </w:tr>
      <w:tr w:rsidR="00BB16E9" w:rsidRPr="00BB16E9" w14:paraId="4D88B473"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165810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48</w:t>
            </w:r>
          </w:p>
        </w:tc>
        <w:tc>
          <w:tcPr>
            <w:tcW w:w="746" w:type="dxa"/>
            <w:tcBorders>
              <w:top w:val="nil"/>
              <w:left w:val="nil"/>
              <w:bottom w:val="single" w:sz="8" w:space="0" w:color="auto"/>
              <w:right w:val="single" w:sz="8" w:space="0" w:color="auto"/>
            </w:tcBorders>
            <w:shd w:val="clear" w:color="auto" w:fill="auto"/>
            <w:noWrap/>
            <w:vAlign w:val="center"/>
            <w:hideMark/>
          </w:tcPr>
          <w:p w14:paraId="3E14188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3</w:t>
            </w:r>
          </w:p>
        </w:tc>
        <w:tc>
          <w:tcPr>
            <w:tcW w:w="1490" w:type="dxa"/>
            <w:tcBorders>
              <w:top w:val="nil"/>
              <w:left w:val="nil"/>
              <w:bottom w:val="single" w:sz="8" w:space="0" w:color="auto"/>
              <w:right w:val="single" w:sz="8" w:space="0" w:color="auto"/>
            </w:tcBorders>
            <w:shd w:val="clear" w:color="auto" w:fill="auto"/>
            <w:noWrap/>
            <w:vAlign w:val="center"/>
            <w:hideMark/>
          </w:tcPr>
          <w:p w14:paraId="23FCC55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332C329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419E82D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24.03 </w:t>
            </w:r>
          </w:p>
        </w:tc>
        <w:tc>
          <w:tcPr>
            <w:tcW w:w="1886" w:type="dxa"/>
            <w:tcBorders>
              <w:top w:val="nil"/>
              <w:left w:val="nil"/>
              <w:bottom w:val="single" w:sz="8" w:space="0" w:color="auto"/>
              <w:right w:val="single" w:sz="8" w:space="0" w:color="auto"/>
            </w:tcBorders>
            <w:shd w:val="clear" w:color="auto" w:fill="auto"/>
            <w:noWrap/>
            <w:vAlign w:val="center"/>
            <w:hideMark/>
          </w:tcPr>
          <w:p w14:paraId="790EF2E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72.09 </w:t>
            </w:r>
          </w:p>
        </w:tc>
      </w:tr>
      <w:tr w:rsidR="00BB16E9" w:rsidRPr="00BB16E9" w14:paraId="53E82D7D"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107F6C6F"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49</w:t>
            </w:r>
          </w:p>
        </w:tc>
        <w:tc>
          <w:tcPr>
            <w:tcW w:w="746" w:type="dxa"/>
            <w:tcBorders>
              <w:top w:val="nil"/>
              <w:left w:val="nil"/>
              <w:bottom w:val="single" w:sz="8" w:space="0" w:color="auto"/>
              <w:right w:val="single" w:sz="8" w:space="0" w:color="auto"/>
            </w:tcBorders>
            <w:shd w:val="clear" w:color="auto" w:fill="auto"/>
            <w:noWrap/>
            <w:vAlign w:val="center"/>
            <w:hideMark/>
          </w:tcPr>
          <w:p w14:paraId="036F8AD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92DE32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070E800"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268119C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30.22 </w:t>
            </w:r>
          </w:p>
        </w:tc>
        <w:tc>
          <w:tcPr>
            <w:tcW w:w="1886" w:type="dxa"/>
            <w:tcBorders>
              <w:top w:val="nil"/>
              <w:left w:val="nil"/>
              <w:bottom w:val="single" w:sz="8" w:space="0" w:color="auto"/>
              <w:right w:val="single" w:sz="8" w:space="0" w:color="auto"/>
            </w:tcBorders>
            <w:shd w:val="clear" w:color="auto" w:fill="auto"/>
            <w:noWrap/>
            <w:vAlign w:val="center"/>
            <w:hideMark/>
          </w:tcPr>
          <w:p w14:paraId="41C594B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30.22 </w:t>
            </w:r>
          </w:p>
        </w:tc>
      </w:tr>
      <w:tr w:rsidR="00BB16E9" w:rsidRPr="00BB16E9" w14:paraId="3B063F5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D2606E7"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50</w:t>
            </w:r>
          </w:p>
        </w:tc>
        <w:tc>
          <w:tcPr>
            <w:tcW w:w="746" w:type="dxa"/>
            <w:tcBorders>
              <w:top w:val="nil"/>
              <w:left w:val="nil"/>
              <w:bottom w:val="single" w:sz="8" w:space="0" w:color="auto"/>
              <w:right w:val="single" w:sz="8" w:space="0" w:color="auto"/>
            </w:tcBorders>
            <w:shd w:val="clear" w:color="auto" w:fill="auto"/>
            <w:noWrap/>
            <w:vAlign w:val="center"/>
            <w:hideMark/>
          </w:tcPr>
          <w:p w14:paraId="06E3946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63BFF32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5DFF58F"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0BDC595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88.18 </w:t>
            </w:r>
          </w:p>
        </w:tc>
        <w:tc>
          <w:tcPr>
            <w:tcW w:w="1886" w:type="dxa"/>
            <w:tcBorders>
              <w:top w:val="nil"/>
              <w:left w:val="nil"/>
              <w:bottom w:val="single" w:sz="8" w:space="0" w:color="auto"/>
              <w:right w:val="single" w:sz="8" w:space="0" w:color="auto"/>
            </w:tcBorders>
            <w:shd w:val="clear" w:color="auto" w:fill="auto"/>
            <w:noWrap/>
            <w:vAlign w:val="center"/>
            <w:hideMark/>
          </w:tcPr>
          <w:p w14:paraId="1F5C827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176.36 </w:t>
            </w:r>
          </w:p>
        </w:tc>
      </w:tr>
      <w:tr w:rsidR="00BB16E9" w:rsidRPr="00BB16E9" w14:paraId="6AD3545F"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9B7B45B"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51</w:t>
            </w:r>
          </w:p>
        </w:tc>
        <w:tc>
          <w:tcPr>
            <w:tcW w:w="746" w:type="dxa"/>
            <w:tcBorders>
              <w:top w:val="nil"/>
              <w:left w:val="nil"/>
              <w:bottom w:val="single" w:sz="8" w:space="0" w:color="auto"/>
              <w:right w:val="single" w:sz="8" w:space="0" w:color="auto"/>
            </w:tcBorders>
            <w:shd w:val="clear" w:color="auto" w:fill="auto"/>
            <w:noWrap/>
            <w:vAlign w:val="center"/>
            <w:hideMark/>
          </w:tcPr>
          <w:p w14:paraId="178EEE2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6153725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5956261B"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WASHER THRUST</w:t>
            </w:r>
          </w:p>
        </w:tc>
        <w:tc>
          <w:tcPr>
            <w:tcW w:w="1945" w:type="dxa"/>
            <w:tcBorders>
              <w:top w:val="nil"/>
              <w:left w:val="nil"/>
              <w:bottom w:val="single" w:sz="8" w:space="0" w:color="auto"/>
              <w:right w:val="single" w:sz="8" w:space="0" w:color="auto"/>
            </w:tcBorders>
            <w:shd w:val="clear" w:color="auto" w:fill="auto"/>
            <w:noWrap/>
            <w:vAlign w:val="center"/>
            <w:hideMark/>
          </w:tcPr>
          <w:p w14:paraId="5900C3F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55.87 </w:t>
            </w:r>
          </w:p>
        </w:tc>
        <w:tc>
          <w:tcPr>
            <w:tcW w:w="1886" w:type="dxa"/>
            <w:tcBorders>
              <w:top w:val="nil"/>
              <w:left w:val="nil"/>
              <w:bottom w:val="single" w:sz="8" w:space="0" w:color="auto"/>
              <w:right w:val="single" w:sz="8" w:space="0" w:color="auto"/>
            </w:tcBorders>
            <w:shd w:val="clear" w:color="auto" w:fill="auto"/>
            <w:noWrap/>
            <w:vAlign w:val="center"/>
            <w:hideMark/>
          </w:tcPr>
          <w:p w14:paraId="0D6B5CC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55.87 </w:t>
            </w:r>
          </w:p>
        </w:tc>
      </w:tr>
      <w:tr w:rsidR="00BB16E9" w:rsidRPr="00BB16E9" w14:paraId="12BB4230"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4858BA0C"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52</w:t>
            </w:r>
          </w:p>
        </w:tc>
        <w:tc>
          <w:tcPr>
            <w:tcW w:w="746" w:type="dxa"/>
            <w:tcBorders>
              <w:top w:val="nil"/>
              <w:left w:val="nil"/>
              <w:bottom w:val="single" w:sz="8" w:space="0" w:color="auto"/>
              <w:right w:val="single" w:sz="8" w:space="0" w:color="auto"/>
            </w:tcBorders>
            <w:shd w:val="clear" w:color="auto" w:fill="auto"/>
            <w:noWrap/>
            <w:vAlign w:val="center"/>
            <w:hideMark/>
          </w:tcPr>
          <w:p w14:paraId="0EE629D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3</w:t>
            </w:r>
          </w:p>
        </w:tc>
        <w:tc>
          <w:tcPr>
            <w:tcW w:w="1490" w:type="dxa"/>
            <w:tcBorders>
              <w:top w:val="nil"/>
              <w:left w:val="nil"/>
              <w:bottom w:val="single" w:sz="8" w:space="0" w:color="auto"/>
              <w:right w:val="single" w:sz="8" w:space="0" w:color="auto"/>
            </w:tcBorders>
            <w:shd w:val="clear" w:color="auto" w:fill="auto"/>
            <w:noWrap/>
            <w:vAlign w:val="center"/>
            <w:hideMark/>
          </w:tcPr>
          <w:p w14:paraId="2EDEE70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3851E8E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396105A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24.03 </w:t>
            </w:r>
          </w:p>
        </w:tc>
        <w:tc>
          <w:tcPr>
            <w:tcW w:w="1886" w:type="dxa"/>
            <w:tcBorders>
              <w:top w:val="nil"/>
              <w:left w:val="nil"/>
              <w:bottom w:val="single" w:sz="8" w:space="0" w:color="auto"/>
              <w:right w:val="single" w:sz="8" w:space="0" w:color="auto"/>
            </w:tcBorders>
            <w:shd w:val="clear" w:color="auto" w:fill="auto"/>
            <w:noWrap/>
            <w:vAlign w:val="center"/>
            <w:hideMark/>
          </w:tcPr>
          <w:p w14:paraId="5A232E7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72.09 </w:t>
            </w:r>
          </w:p>
        </w:tc>
      </w:tr>
      <w:tr w:rsidR="00BB16E9" w:rsidRPr="00BB16E9" w14:paraId="71AA31E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4E6D792"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53</w:t>
            </w:r>
          </w:p>
        </w:tc>
        <w:tc>
          <w:tcPr>
            <w:tcW w:w="746" w:type="dxa"/>
            <w:tcBorders>
              <w:top w:val="nil"/>
              <w:left w:val="nil"/>
              <w:bottom w:val="single" w:sz="8" w:space="0" w:color="auto"/>
              <w:right w:val="single" w:sz="8" w:space="0" w:color="auto"/>
            </w:tcBorders>
            <w:shd w:val="clear" w:color="auto" w:fill="auto"/>
            <w:noWrap/>
            <w:vAlign w:val="center"/>
            <w:hideMark/>
          </w:tcPr>
          <w:p w14:paraId="16E8D55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7D4DCB5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2C7DB24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RING RETAINER</w:t>
            </w:r>
          </w:p>
        </w:tc>
        <w:tc>
          <w:tcPr>
            <w:tcW w:w="1945" w:type="dxa"/>
            <w:tcBorders>
              <w:top w:val="nil"/>
              <w:left w:val="nil"/>
              <w:bottom w:val="single" w:sz="8" w:space="0" w:color="auto"/>
              <w:right w:val="single" w:sz="8" w:space="0" w:color="auto"/>
            </w:tcBorders>
            <w:shd w:val="clear" w:color="auto" w:fill="auto"/>
            <w:noWrap/>
            <w:vAlign w:val="center"/>
            <w:hideMark/>
          </w:tcPr>
          <w:p w14:paraId="6D2DFFB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57.74 </w:t>
            </w:r>
          </w:p>
        </w:tc>
        <w:tc>
          <w:tcPr>
            <w:tcW w:w="1886" w:type="dxa"/>
            <w:tcBorders>
              <w:top w:val="nil"/>
              <w:left w:val="nil"/>
              <w:bottom w:val="single" w:sz="8" w:space="0" w:color="auto"/>
              <w:right w:val="single" w:sz="8" w:space="0" w:color="auto"/>
            </w:tcBorders>
            <w:shd w:val="clear" w:color="auto" w:fill="auto"/>
            <w:noWrap/>
            <w:vAlign w:val="center"/>
            <w:hideMark/>
          </w:tcPr>
          <w:p w14:paraId="18B84E8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57.74 </w:t>
            </w:r>
          </w:p>
        </w:tc>
      </w:tr>
      <w:tr w:rsidR="00BB16E9" w:rsidRPr="00BB16E9" w14:paraId="71D8E9EC"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948DA49"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54</w:t>
            </w:r>
          </w:p>
        </w:tc>
        <w:tc>
          <w:tcPr>
            <w:tcW w:w="746" w:type="dxa"/>
            <w:tcBorders>
              <w:top w:val="nil"/>
              <w:left w:val="nil"/>
              <w:bottom w:val="single" w:sz="8" w:space="0" w:color="auto"/>
              <w:right w:val="single" w:sz="8" w:space="0" w:color="auto"/>
            </w:tcBorders>
            <w:shd w:val="clear" w:color="auto" w:fill="auto"/>
            <w:noWrap/>
            <w:vAlign w:val="center"/>
            <w:hideMark/>
          </w:tcPr>
          <w:p w14:paraId="6AEAF011"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490" w:type="dxa"/>
            <w:tcBorders>
              <w:top w:val="nil"/>
              <w:left w:val="nil"/>
              <w:bottom w:val="single" w:sz="8" w:space="0" w:color="auto"/>
              <w:right w:val="single" w:sz="8" w:space="0" w:color="auto"/>
            </w:tcBorders>
            <w:shd w:val="clear" w:color="auto" w:fill="auto"/>
            <w:noWrap/>
            <w:vAlign w:val="center"/>
            <w:hideMark/>
          </w:tcPr>
          <w:p w14:paraId="5208BC4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342CC73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BEARING</w:t>
            </w:r>
          </w:p>
        </w:tc>
        <w:tc>
          <w:tcPr>
            <w:tcW w:w="1945" w:type="dxa"/>
            <w:tcBorders>
              <w:top w:val="nil"/>
              <w:left w:val="nil"/>
              <w:bottom w:val="single" w:sz="8" w:space="0" w:color="auto"/>
              <w:right w:val="single" w:sz="8" w:space="0" w:color="auto"/>
            </w:tcBorders>
            <w:shd w:val="clear" w:color="auto" w:fill="auto"/>
            <w:noWrap/>
            <w:vAlign w:val="center"/>
            <w:hideMark/>
          </w:tcPr>
          <w:p w14:paraId="34E267E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333.22 </w:t>
            </w:r>
          </w:p>
        </w:tc>
        <w:tc>
          <w:tcPr>
            <w:tcW w:w="1886" w:type="dxa"/>
            <w:tcBorders>
              <w:top w:val="nil"/>
              <w:left w:val="nil"/>
              <w:bottom w:val="single" w:sz="8" w:space="0" w:color="auto"/>
              <w:right w:val="single" w:sz="8" w:space="0" w:color="auto"/>
            </w:tcBorders>
            <w:shd w:val="clear" w:color="auto" w:fill="auto"/>
            <w:noWrap/>
            <w:vAlign w:val="center"/>
            <w:hideMark/>
          </w:tcPr>
          <w:p w14:paraId="6CB8351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333.22 </w:t>
            </w:r>
          </w:p>
        </w:tc>
      </w:tr>
      <w:tr w:rsidR="00BB16E9" w:rsidRPr="00BB16E9" w14:paraId="5054940C"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99302A3"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55</w:t>
            </w:r>
          </w:p>
        </w:tc>
        <w:tc>
          <w:tcPr>
            <w:tcW w:w="746" w:type="dxa"/>
            <w:tcBorders>
              <w:top w:val="nil"/>
              <w:left w:val="nil"/>
              <w:bottom w:val="single" w:sz="8" w:space="0" w:color="auto"/>
              <w:right w:val="single" w:sz="8" w:space="0" w:color="auto"/>
            </w:tcBorders>
            <w:shd w:val="clear" w:color="auto" w:fill="auto"/>
            <w:noWrap/>
            <w:vAlign w:val="center"/>
            <w:hideMark/>
          </w:tcPr>
          <w:p w14:paraId="07D9037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2</w:t>
            </w:r>
          </w:p>
        </w:tc>
        <w:tc>
          <w:tcPr>
            <w:tcW w:w="1490" w:type="dxa"/>
            <w:tcBorders>
              <w:top w:val="nil"/>
              <w:left w:val="nil"/>
              <w:bottom w:val="single" w:sz="8" w:space="0" w:color="auto"/>
              <w:right w:val="single" w:sz="8" w:space="0" w:color="auto"/>
            </w:tcBorders>
            <w:shd w:val="clear" w:color="auto" w:fill="auto"/>
            <w:noWrap/>
            <w:vAlign w:val="center"/>
            <w:hideMark/>
          </w:tcPr>
          <w:p w14:paraId="2B66439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2623" w:type="dxa"/>
            <w:tcBorders>
              <w:top w:val="nil"/>
              <w:left w:val="nil"/>
              <w:bottom w:val="single" w:sz="8" w:space="0" w:color="auto"/>
              <w:right w:val="single" w:sz="8" w:space="0" w:color="auto"/>
            </w:tcBorders>
            <w:shd w:val="clear" w:color="auto" w:fill="auto"/>
            <w:vAlign w:val="center"/>
            <w:hideMark/>
          </w:tcPr>
          <w:p w14:paraId="0D3CF35F"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BEARING</w:t>
            </w:r>
          </w:p>
        </w:tc>
        <w:tc>
          <w:tcPr>
            <w:tcW w:w="1945" w:type="dxa"/>
            <w:tcBorders>
              <w:top w:val="nil"/>
              <w:left w:val="nil"/>
              <w:bottom w:val="single" w:sz="8" w:space="0" w:color="auto"/>
              <w:right w:val="single" w:sz="8" w:space="0" w:color="auto"/>
            </w:tcBorders>
            <w:shd w:val="clear" w:color="auto" w:fill="auto"/>
            <w:noWrap/>
            <w:vAlign w:val="center"/>
            <w:hideMark/>
          </w:tcPr>
          <w:p w14:paraId="7651375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181.37 </w:t>
            </w:r>
          </w:p>
        </w:tc>
        <w:tc>
          <w:tcPr>
            <w:tcW w:w="1886" w:type="dxa"/>
            <w:tcBorders>
              <w:top w:val="nil"/>
              <w:left w:val="nil"/>
              <w:bottom w:val="single" w:sz="8" w:space="0" w:color="auto"/>
              <w:right w:val="single" w:sz="8" w:space="0" w:color="auto"/>
            </w:tcBorders>
            <w:shd w:val="clear" w:color="auto" w:fill="auto"/>
            <w:noWrap/>
            <w:vAlign w:val="center"/>
            <w:hideMark/>
          </w:tcPr>
          <w:p w14:paraId="24C5B8F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362.74 </w:t>
            </w:r>
          </w:p>
        </w:tc>
      </w:tr>
      <w:tr w:rsidR="00BB16E9" w:rsidRPr="00BB16E9" w14:paraId="1A661184" w14:textId="77777777" w:rsidTr="00D92E0A">
        <w:trPr>
          <w:trHeight w:val="315"/>
          <w:jc w:val="center"/>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7C0676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tc>
        <w:tc>
          <w:tcPr>
            <w:tcW w:w="746" w:type="dxa"/>
            <w:tcBorders>
              <w:top w:val="nil"/>
              <w:left w:val="nil"/>
              <w:bottom w:val="single" w:sz="8" w:space="0" w:color="auto"/>
              <w:right w:val="single" w:sz="8" w:space="0" w:color="auto"/>
            </w:tcBorders>
            <w:shd w:val="clear" w:color="auto" w:fill="auto"/>
            <w:noWrap/>
            <w:vAlign w:val="center"/>
            <w:hideMark/>
          </w:tcPr>
          <w:p w14:paraId="0B4C9CF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1490" w:type="dxa"/>
            <w:tcBorders>
              <w:top w:val="nil"/>
              <w:left w:val="nil"/>
              <w:bottom w:val="single" w:sz="8" w:space="0" w:color="auto"/>
              <w:right w:val="single" w:sz="8" w:space="0" w:color="auto"/>
            </w:tcBorders>
            <w:shd w:val="clear" w:color="auto" w:fill="auto"/>
            <w:noWrap/>
            <w:vAlign w:val="center"/>
            <w:hideMark/>
          </w:tcPr>
          <w:p w14:paraId="152F47F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2623" w:type="dxa"/>
            <w:tcBorders>
              <w:top w:val="nil"/>
              <w:left w:val="nil"/>
              <w:bottom w:val="single" w:sz="8" w:space="0" w:color="auto"/>
              <w:right w:val="single" w:sz="8" w:space="0" w:color="auto"/>
            </w:tcBorders>
            <w:shd w:val="clear" w:color="auto" w:fill="auto"/>
            <w:vAlign w:val="center"/>
            <w:hideMark/>
          </w:tcPr>
          <w:p w14:paraId="51E88F18" w14:textId="77777777" w:rsidR="00BB16E9" w:rsidRPr="00BB16E9" w:rsidRDefault="00BB16E9" w:rsidP="00BB16E9">
            <w:pPr>
              <w:spacing w:after="0" w:line="240" w:lineRule="auto"/>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SUB TOTAL</w:t>
            </w:r>
          </w:p>
        </w:tc>
        <w:tc>
          <w:tcPr>
            <w:tcW w:w="1945" w:type="dxa"/>
            <w:tcBorders>
              <w:top w:val="nil"/>
              <w:left w:val="nil"/>
              <w:bottom w:val="single" w:sz="8" w:space="0" w:color="auto"/>
              <w:right w:val="single" w:sz="8" w:space="0" w:color="auto"/>
            </w:tcBorders>
            <w:shd w:val="clear" w:color="auto" w:fill="auto"/>
            <w:noWrap/>
            <w:vAlign w:val="center"/>
            <w:hideMark/>
          </w:tcPr>
          <w:p w14:paraId="61C666AE"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w:t>
            </w:r>
          </w:p>
        </w:tc>
        <w:tc>
          <w:tcPr>
            <w:tcW w:w="1886" w:type="dxa"/>
            <w:tcBorders>
              <w:top w:val="nil"/>
              <w:left w:val="nil"/>
              <w:bottom w:val="single" w:sz="8" w:space="0" w:color="auto"/>
              <w:right w:val="single" w:sz="8" w:space="0" w:color="auto"/>
            </w:tcBorders>
            <w:shd w:val="clear" w:color="auto" w:fill="auto"/>
            <w:noWrap/>
            <w:vAlign w:val="center"/>
            <w:hideMark/>
          </w:tcPr>
          <w:p w14:paraId="135E0EAF"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 $         11,859.35 </w:t>
            </w:r>
          </w:p>
        </w:tc>
      </w:tr>
    </w:tbl>
    <w:p w14:paraId="58BAA26F" w14:textId="77777777" w:rsidR="00BB16E9" w:rsidRPr="00BB16E9" w:rsidRDefault="00BB16E9" w:rsidP="00BB16E9">
      <w:pPr>
        <w:spacing w:line="240" w:lineRule="auto"/>
        <w:ind w:hanging="426"/>
        <w:jc w:val="both"/>
        <w:rPr>
          <w:rFonts w:ascii="Times New Roman" w:eastAsia="Calibri" w:hAnsi="Times New Roman" w:cs="Times New Roman"/>
          <w:color w:val="000000"/>
          <w:sz w:val="28"/>
          <w:szCs w:val="28"/>
        </w:rPr>
      </w:pPr>
    </w:p>
    <w:tbl>
      <w:tblPr>
        <w:tblW w:w="9776" w:type="dxa"/>
        <w:jc w:val="center"/>
        <w:tblCellMar>
          <w:left w:w="70" w:type="dxa"/>
          <w:right w:w="70" w:type="dxa"/>
        </w:tblCellMar>
        <w:tblLook w:val="04A0" w:firstRow="1" w:lastRow="0" w:firstColumn="1" w:lastColumn="0" w:noHBand="0" w:noVBand="1"/>
      </w:tblPr>
      <w:tblGrid>
        <w:gridCol w:w="880"/>
        <w:gridCol w:w="935"/>
        <w:gridCol w:w="1157"/>
        <w:gridCol w:w="3119"/>
        <w:gridCol w:w="1842"/>
        <w:gridCol w:w="1843"/>
      </w:tblGrid>
      <w:tr w:rsidR="00BB16E9" w:rsidRPr="00BB16E9" w14:paraId="58396587" w14:textId="77777777" w:rsidTr="00D92E0A">
        <w:trPr>
          <w:trHeight w:val="274"/>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65FFB"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p w14:paraId="28CCE9FD"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LIC. IGNACIO MARCELINO SALINAS TUSELL</w:t>
            </w:r>
          </w:p>
        </w:tc>
      </w:tr>
      <w:tr w:rsidR="00BB16E9" w:rsidRPr="00BB16E9" w14:paraId="2DCDFC5B" w14:textId="77777777" w:rsidTr="00D92E0A">
        <w:trPr>
          <w:trHeight w:val="468"/>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CF8C4FC"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tc>
        <w:tc>
          <w:tcPr>
            <w:tcW w:w="935" w:type="dxa"/>
            <w:tcBorders>
              <w:top w:val="nil"/>
              <w:left w:val="nil"/>
              <w:bottom w:val="single" w:sz="8" w:space="0" w:color="auto"/>
              <w:right w:val="single" w:sz="8" w:space="0" w:color="auto"/>
            </w:tcBorders>
            <w:shd w:val="clear" w:color="auto" w:fill="auto"/>
            <w:vAlign w:val="center"/>
            <w:hideMark/>
          </w:tcPr>
          <w:p w14:paraId="5EA9C25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7961" w:type="dxa"/>
            <w:gridSpan w:val="4"/>
            <w:tcBorders>
              <w:top w:val="nil"/>
              <w:left w:val="nil"/>
              <w:bottom w:val="single" w:sz="8" w:space="0" w:color="auto"/>
              <w:right w:val="single" w:sz="8" w:space="0" w:color="auto"/>
            </w:tcBorders>
            <w:shd w:val="clear" w:color="auto" w:fill="auto"/>
            <w:vAlign w:val="center"/>
            <w:hideMark/>
          </w:tcPr>
          <w:p w14:paraId="3190CEA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p w14:paraId="1B53E695" w14:textId="77777777" w:rsidR="00BB16E9" w:rsidRPr="00BB16E9" w:rsidRDefault="00BB16E9" w:rsidP="00BB16E9">
            <w:pPr>
              <w:spacing w:after="0" w:line="240" w:lineRule="auto"/>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54118 HERRAMIENTAS, REPUESTOS Y ACCESORIOS</w:t>
            </w:r>
          </w:p>
          <w:p w14:paraId="7CC1B1C6"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w:t>
            </w:r>
          </w:p>
        </w:tc>
      </w:tr>
      <w:tr w:rsidR="00BB16E9" w:rsidRPr="00BB16E9" w14:paraId="3218412A"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5256F99D"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1</w:t>
            </w:r>
          </w:p>
        </w:tc>
        <w:tc>
          <w:tcPr>
            <w:tcW w:w="935" w:type="dxa"/>
            <w:tcBorders>
              <w:top w:val="nil"/>
              <w:left w:val="nil"/>
              <w:bottom w:val="single" w:sz="8" w:space="0" w:color="auto"/>
              <w:right w:val="single" w:sz="8" w:space="0" w:color="auto"/>
            </w:tcBorders>
            <w:shd w:val="clear" w:color="auto" w:fill="auto"/>
            <w:noWrap/>
            <w:vAlign w:val="center"/>
            <w:hideMark/>
          </w:tcPr>
          <w:p w14:paraId="6DB2CB9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157" w:type="dxa"/>
            <w:tcBorders>
              <w:top w:val="nil"/>
              <w:left w:val="nil"/>
              <w:bottom w:val="single" w:sz="8" w:space="0" w:color="auto"/>
              <w:right w:val="single" w:sz="8" w:space="0" w:color="auto"/>
            </w:tcBorders>
            <w:shd w:val="clear" w:color="auto" w:fill="auto"/>
            <w:noWrap/>
            <w:vAlign w:val="center"/>
            <w:hideMark/>
          </w:tcPr>
          <w:p w14:paraId="7F39F5C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3119" w:type="dxa"/>
            <w:tcBorders>
              <w:top w:val="nil"/>
              <w:left w:val="nil"/>
              <w:bottom w:val="single" w:sz="8" w:space="0" w:color="auto"/>
              <w:right w:val="single" w:sz="8" w:space="0" w:color="auto"/>
            </w:tcBorders>
            <w:shd w:val="clear" w:color="auto" w:fill="auto"/>
            <w:vAlign w:val="center"/>
            <w:hideMark/>
          </w:tcPr>
          <w:p w14:paraId="6D962EC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SET CASQUETE BANCO</w:t>
            </w:r>
          </w:p>
        </w:tc>
        <w:tc>
          <w:tcPr>
            <w:tcW w:w="1842" w:type="dxa"/>
            <w:tcBorders>
              <w:top w:val="nil"/>
              <w:left w:val="nil"/>
              <w:bottom w:val="single" w:sz="8" w:space="0" w:color="auto"/>
              <w:right w:val="single" w:sz="8" w:space="0" w:color="auto"/>
            </w:tcBorders>
            <w:shd w:val="clear" w:color="auto" w:fill="auto"/>
            <w:noWrap/>
            <w:vAlign w:val="center"/>
            <w:hideMark/>
          </w:tcPr>
          <w:p w14:paraId="358E5D2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164.62 </w:t>
            </w:r>
          </w:p>
        </w:tc>
        <w:tc>
          <w:tcPr>
            <w:tcW w:w="1843" w:type="dxa"/>
            <w:tcBorders>
              <w:top w:val="nil"/>
              <w:left w:val="nil"/>
              <w:bottom w:val="single" w:sz="8" w:space="0" w:color="auto"/>
              <w:right w:val="single" w:sz="8" w:space="0" w:color="auto"/>
            </w:tcBorders>
            <w:shd w:val="clear" w:color="auto" w:fill="auto"/>
            <w:noWrap/>
            <w:vAlign w:val="center"/>
            <w:hideMark/>
          </w:tcPr>
          <w:p w14:paraId="319812D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164.62 </w:t>
            </w:r>
          </w:p>
        </w:tc>
      </w:tr>
      <w:tr w:rsidR="00BB16E9" w:rsidRPr="00BB16E9" w14:paraId="1F3E03DB"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6788A76C"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2</w:t>
            </w:r>
          </w:p>
        </w:tc>
        <w:tc>
          <w:tcPr>
            <w:tcW w:w="935" w:type="dxa"/>
            <w:tcBorders>
              <w:top w:val="nil"/>
              <w:left w:val="nil"/>
              <w:bottom w:val="single" w:sz="8" w:space="0" w:color="auto"/>
              <w:right w:val="single" w:sz="8" w:space="0" w:color="auto"/>
            </w:tcBorders>
            <w:shd w:val="clear" w:color="auto" w:fill="auto"/>
            <w:noWrap/>
            <w:vAlign w:val="center"/>
            <w:hideMark/>
          </w:tcPr>
          <w:p w14:paraId="008BB8C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157" w:type="dxa"/>
            <w:tcBorders>
              <w:top w:val="nil"/>
              <w:left w:val="nil"/>
              <w:bottom w:val="single" w:sz="8" w:space="0" w:color="auto"/>
              <w:right w:val="single" w:sz="8" w:space="0" w:color="auto"/>
            </w:tcBorders>
            <w:shd w:val="clear" w:color="auto" w:fill="auto"/>
            <w:noWrap/>
            <w:vAlign w:val="center"/>
            <w:hideMark/>
          </w:tcPr>
          <w:p w14:paraId="0B3D266E"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3119" w:type="dxa"/>
            <w:tcBorders>
              <w:top w:val="nil"/>
              <w:left w:val="nil"/>
              <w:bottom w:val="single" w:sz="8" w:space="0" w:color="auto"/>
              <w:right w:val="single" w:sz="8" w:space="0" w:color="auto"/>
            </w:tcBorders>
            <w:shd w:val="clear" w:color="auto" w:fill="auto"/>
            <w:vAlign w:val="center"/>
            <w:hideMark/>
          </w:tcPr>
          <w:p w14:paraId="43F805E8"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SET ANILLOS POR PISTON</w:t>
            </w:r>
          </w:p>
        </w:tc>
        <w:tc>
          <w:tcPr>
            <w:tcW w:w="1842" w:type="dxa"/>
            <w:tcBorders>
              <w:top w:val="nil"/>
              <w:left w:val="nil"/>
              <w:bottom w:val="single" w:sz="8" w:space="0" w:color="auto"/>
              <w:right w:val="single" w:sz="8" w:space="0" w:color="auto"/>
            </w:tcBorders>
            <w:shd w:val="clear" w:color="auto" w:fill="auto"/>
            <w:noWrap/>
            <w:vAlign w:val="center"/>
            <w:hideMark/>
          </w:tcPr>
          <w:p w14:paraId="1D076040"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105.11 </w:t>
            </w:r>
          </w:p>
        </w:tc>
        <w:tc>
          <w:tcPr>
            <w:tcW w:w="1843" w:type="dxa"/>
            <w:tcBorders>
              <w:top w:val="nil"/>
              <w:left w:val="nil"/>
              <w:bottom w:val="single" w:sz="8" w:space="0" w:color="auto"/>
              <w:right w:val="single" w:sz="8" w:space="0" w:color="auto"/>
            </w:tcBorders>
            <w:shd w:val="clear" w:color="auto" w:fill="auto"/>
            <w:noWrap/>
            <w:vAlign w:val="center"/>
            <w:hideMark/>
          </w:tcPr>
          <w:p w14:paraId="3F0433A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630.66 </w:t>
            </w:r>
          </w:p>
        </w:tc>
      </w:tr>
      <w:tr w:rsidR="00BB16E9" w:rsidRPr="00BB16E9" w14:paraId="35D5CF3C"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2926A3E7"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3</w:t>
            </w:r>
          </w:p>
        </w:tc>
        <w:tc>
          <w:tcPr>
            <w:tcW w:w="935" w:type="dxa"/>
            <w:tcBorders>
              <w:top w:val="nil"/>
              <w:left w:val="nil"/>
              <w:bottom w:val="single" w:sz="8" w:space="0" w:color="auto"/>
              <w:right w:val="single" w:sz="8" w:space="0" w:color="auto"/>
            </w:tcBorders>
            <w:shd w:val="clear" w:color="auto" w:fill="auto"/>
            <w:noWrap/>
            <w:vAlign w:val="center"/>
            <w:hideMark/>
          </w:tcPr>
          <w:p w14:paraId="4A6AA95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6</w:t>
            </w:r>
          </w:p>
        </w:tc>
        <w:tc>
          <w:tcPr>
            <w:tcW w:w="1157" w:type="dxa"/>
            <w:tcBorders>
              <w:top w:val="nil"/>
              <w:left w:val="nil"/>
              <w:bottom w:val="single" w:sz="8" w:space="0" w:color="auto"/>
              <w:right w:val="single" w:sz="8" w:space="0" w:color="auto"/>
            </w:tcBorders>
            <w:shd w:val="clear" w:color="auto" w:fill="auto"/>
            <w:noWrap/>
            <w:vAlign w:val="center"/>
            <w:hideMark/>
          </w:tcPr>
          <w:p w14:paraId="78F0237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3119" w:type="dxa"/>
            <w:tcBorders>
              <w:top w:val="nil"/>
              <w:left w:val="nil"/>
              <w:bottom w:val="single" w:sz="8" w:space="0" w:color="auto"/>
              <w:right w:val="single" w:sz="8" w:space="0" w:color="auto"/>
            </w:tcBorders>
            <w:shd w:val="clear" w:color="auto" w:fill="auto"/>
            <w:vAlign w:val="center"/>
            <w:hideMark/>
          </w:tcPr>
          <w:p w14:paraId="2F8D351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BUJE DE BIELA</w:t>
            </w:r>
          </w:p>
        </w:tc>
        <w:tc>
          <w:tcPr>
            <w:tcW w:w="1842" w:type="dxa"/>
            <w:tcBorders>
              <w:top w:val="nil"/>
              <w:left w:val="nil"/>
              <w:bottom w:val="single" w:sz="8" w:space="0" w:color="auto"/>
              <w:right w:val="single" w:sz="8" w:space="0" w:color="auto"/>
            </w:tcBorders>
            <w:shd w:val="clear" w:color="auto" w:fill="auto"/>
            <w:noWrap/>
            <w:vAlign w:val="center"/>
            <w:hideMark/>
          </w:tcPr>
          <w:p w14:paraId="5739A6D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13.20 </w:t>
            </w:r>
          </w:p>
        </w:tc>
        <w:tc>
          <w:tcPr>
            <w:tcW w:w="1843" w:type="dxa"/>
            <w:tcBorders>
              <w:top w:val="nil"/>
              <w:left w:val="nil"/>
              <w:bottom w:val="single" w:sz="8" w:space="0" w:color="auto"/>
              <w:right w:val="single" w:sz="8" w:space="0" w:color="auto"/>
            </w:tcBorders>
            <w:shd w:val="clear" w:color="auto" w:fill="auto"/>
            <w:noWrap/>
            <w:vAlign w:val="center"/>
            <w:hideMark/>
          </w:tcPr>
          <w:p w14:paraId="59C35662"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79.20 </w:t>
            </w:r>
          </w:p>
        </w:tc>
      </w:tr>
      <w:tr w:rsidR="00BB16E9" w:rsidRPr="00BB16E9" w14:paraId="7B2A1291"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667BFE45"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4</w:t>
            </w:r>
          </w:p>
        </w:tc>
        <w:tc>
          <w:tcPr>
            <w:tcW w:w="935" w:type="dxa"/>
            <w:tcBorders>
              <w:top w:val="nil"/>
              <w:left w:val="nil"/>
              <w:bottom w:val="single" w:sz="8" w:space="0" w:color="auto"/>
              <w:right w:val="single" w:sz="8" w:space="0" w:color="auto"/>
            </w:tcBorders>
            <w:shd w:val="clear" w:color="auto" w:fill="auto"/>
            <w:noWrap/>
            <w:vAlign w:val="center"/>
            <w:hideMark/>
          </w:tcPr>
          <w:p w14:paraId="3DD6963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12</w:t>
            </w:r>
          </w:p>
        </w:tc>
        <w:tc>
          <w:tcPr>
            <w:tcW w:w="1157" w:type="dxa"/>
            <w:tcBorders>
              <w:top w:val="nil"/>
              <w:left w:val="nil"/>
              <w:bottom w:val="single" w:sz="8" w:space="0" w:color="auto"/>
              <w:right w:val="single" w:sz="8" w:space="0" w:color="auto"/>
            </w:tcBorders>
            <w:shd w:val="clear" w:color="auto" w:fill="auto"/>
            <w:noWrap/>
            <w:vAlign w:val="center"/>
            <w:hideMark/>
          </w:tcPr>
          <w:p w14:paraId="6C4DFDE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3119" w:type="dxa"/>
            <w:tcBorders>
              <w:top w:val="nil"/>
              <w:left w:val="nil"/>
              <w:bottom w:val="single" w:sz="8" w:space="0" w:color="auto"/>
              <w:right w:val="single" w:sz="8" w:space="0" w:color="auto"/>
            </w:tcBorders>
            <w:shd w:val="clear" w:color="auto" w:fill="auto"/>
            <w:vAlign w:val="center"/>
            <w:hideMark/>
          </w:tcPr>
          <w:p w14:paraId="07121755"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CASQUETE DE BIELA-TEJA</w:t>
            </w:r>
          </w:p>
        </w:tc>
        <w:tc>
          <w:tcPr>
            <w:tcW w:w="1842" w:type="dxa"/>
            <w:tcBorders>
              <w:top w:val="nil"/>
              <w:left w:val="nil"/>
              <w:bottom w:val="single" w:sz="8" w:space="0" w:color="auto"/>
              <w:right w:val="single" w:sz="8" w:space="0" w:color="auto"/>
            </w:tcBorders>
            <w:shd w:val="clear" w:color="auto" w:fill="auto"/>
            <w:noWrap/>
            <w:vAlign w:val="center"/>
            <w:hideMark/>
          </w:tcPr>
          <w:p w14:paraId="5C15C2F6"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5.40 </w:t>
            </w:r>
          </w:p>
        </w:tc>
        <w:tc>
          <w:tcPr>
            <w:tcW w:w="1843" w:type="dxa"/>
            <w:tcBorders>
              <w:top w:val="nil"/>
              <w:left w:val="nil"/>
              <w:bottom w:val="single" w:sz="8" w:space="0" w:color="auto"/>
              <w:right w:val="single" w:sz="8" w:space="0" w:color="auto"/>
            </w:tcBorders>
            <w:shd w:val="clear" w:color="auto" w:fill="auto"/>
            <w:noWrap/>
            <w:vAlign w:val="center"/>
            <w:hideMark/>
          </w:tcPr>
          <w:p w14:paraId="49E5423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64.80 </w:t>
            </w:r>
          </w:p>
        </w:tc>
      </w:tr>
      <w:tr w:rsidR="00BB16E9" w:rsidRPr="00BB16E9" w14:paraId="698032DC"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181735AC"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5</w:t>
            </w:r>
          </w:p>
        </w:tc>
        <w:tc>
          <w:tcPr>
            <w:tcW w:w="935" w:type="dxa"/>
            <w:tcBorders>
              <w:top w:val="nil"/>
              <w:left w:val="nil"/>
              <w:bottom w:val="single" w:sz="8" w:space="0" w:color="auto"/>
              <w:right w:val="single" w:sz="8" w:space="0" w:color="auto"/>
            </w:tcBorders>
            <w:shd w:val="clear" w:color="auto" w:fill="auto"/>
            <w:noWrap/>
            <w:vAlign w:val="center"/>
            <w:hideMark/>
          </w:tcPr>
          <w:p w14:paraId="4D72B7AA"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1157" w:type="dxa"/>
            <w:tcBorders>
              <w:top w:val="nil"/>
              <w:left w:val="nil"/>
              <w:bottom w:val="single" w:sz="8" w:space="0" w:color="auto"/>
              <w:right w:val="single" w:sz="8" w:space="0" w:color="auto"/>
            </w:tcBorders>
            <w:shd w:val="clear" w:color="auto" w:fill="auto"/>
            <w:noWrap/>
            <w:vAlign w:val="center"/>
            <w:hideMark/>
          </w:tcPr>
          <w:p w14:paraId="44FCC6BB"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UNITARIO</w:t>
            </w:r>
          </w:p>
        </w:tc>
        <w:tc>
          <w:tcPr>
            <w:tcW w:w="3119" w:type="dxa"/>
            <w:tcBorders>
              <w:top w:val="nil"/>
              <w:left w:val="nil"/>
              <w:bottom w:val="single" w:sz="8" w:space="0" w:color="auto"/>
              <w:right w:val="single" w:sz="8" w:space="0" w:color="auto"/>
            </w:tcBorders>
            <w:shd w:val="clear" w:color="auto" w:fill="auto"/>
            <w:vAlign w:val="center"/>
            <w:hideMark/>
          </w:tcPr>
          <w:p w14:paraId="3060C2D6"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EMPAQUE DE CULATA</w:t>
            </w:r>
          </w:p>
        </w:tc>
        <w:tc>
          <w:tcPr>
            <w:tcW w:w="1842" w:type="dxa"/>
            <w:tcBorders>
              <w:top w:val="nil"/>
              <w:left w:val="nil"/>
              <w:bottom w:val="single" w:sz="8" w:space="0" w:color="auto"/>
              <w:right w:val="single" w:sz="8" w:space="0" w:color="auto"/>
            </w:tcBorders>
            <w:shd w:val="clear" w:color="auto" w:fill="auto"/>
            <w:noWrap/>
            <w:vAlign w:val="center"/>
            <w:hideMark/>
          </w:tcPr>
          <w:p w14:paraId="0B1F497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132.84 </w:t>
            </w:r>
          </w:p>
        </w:tc>
        <w:tc>
          <w:tcPr>
            <w:tcW w:w="1843" w:type="dxa"/>
            <w:tcBorders>
              <w:top w:val="nil"/>
              <w:left w:val="nil"/>
              <w:bottom w:val="single" w:sz="8" w:space="0" w:color="auto"/>
              <w:right w:val="single" w:sz="8" w:space="0" w:color="auto"/>
            </w:tcBorders>
            <w:shd w:val="clear" w:color="auto" w:fill="auto"/>
            <w:noWrap/>
            <w:vAlign w:val="center"/>
            <w:hideMark/>
          </w:tcPr>
          <w:p w14:paraId="4A52E74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 $                 132.84 </w:t>
            </w:r>
          </w:p>
        </w:tc>
      </w:tr>
      <w:tr w:rsidR="00BB16E9" w:rsidRPr="00BB16E9" w14:paraId="1637C106" w14:textId="77777777" w:rsidTr="00D92E0A">
        <w:trPr>
          <w:trHeight w:val="315"/>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62C2378" w14:textId="77777777" w:rsidR="00BB16E9" w:rsidRPr="00BB16E9" w:rsidRDefault="00BB16E9" w:rsidP="00BB16E9">
            <w:pPr>
              <w:spacing w:after="0" w:line="240" w:lineRule="auto"/>
              <w:jc w:val="center"/>
              <w:rPr>
                <w:rFonts w:ascii="Times New Roman" w:eastAsia="Times New Roman" w:hAnsi="Times New Roman" w:cs="Times New Roman"/>
                <w:color w:val="000000"/>
                <w:lang w:eastAsia="es-SV"/>
              </w:rPr>
            </w:pPr>
            <w:r w:rsidRPr="00BB16E9">
              <w:rPr>
                <w:rFonts w:ascii="Times New Roman" w:eastAsia="Times New Roman" w:hAnsi="Times New Roman" w:cs="Times New Roman"/>
                <w:color w:val="000000"/>
                <w:lang w:eastAsia="es-SV"/>
              </w:rPr>
              <w:t> </w:t>
            </w:r>
          </w:p>
        </w:tc>
        <w:tc>
          <w:tcPr>
            <w:tcW w:w="935" w:type="dxa"/>
            <w:tcBorders>
              <w:top w:val="nil"/>
              <w:left w:val="nil"/>
              <w:bottom w:val="single" w:sz="8" w:space="0" w:color="auto"/>
              <w:right w:val="single" w:sz="8" w:space="0" w:color="auto"/>
            </w:tcBorders>
            <w:shd w:val="clear" w:color="auto" w:fill="auto"/>
            <w:noWrap/>
            <w:vAlign w:val="center"/>
            <w:hideMark/>
          </w:tcPr>
          <w:p w14:paraId="1659B4F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1157" w:type="dxa"/>
            <w:tcBorders>
              <w:top w:val="nil"/>
              <w:left w:val="nil"/>
              <w:bottom w:val="single" w:sz="8" w:space="0" w:color="auto"/>
              <w:right w:val="single" w:sz="8" w:space="0" w:color="auto"/>
            </w:tcBorders>
            <w:shd w:val="clear" w:color="auto" w:fill="auto"/>
            <w:noWrap/>
            <w:vAlign w:val="center"/>
            <w:hideMark/>
          </w:tcPr>
          <w:p w14:paraId="0A806A0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tc>
        <w:tc>
          <w:tcPr>
            <w:tcW w:w="4961" w:type="dxa"/>
            <w:gridSpan w:val="2"/>
            <w:tcBorders>
              <w:top w:val="single" w:sz="8" w:space="0" w:color="auto"/>
              <w:left w:val="nil"/>
              <w:bottom w:val="single" w:sz="8" w:space="0" w:color="auto"/>
              <w:right w:val="single" w:sz="8" w:space="0" w:color="000000"/>
            </w:tcBorders>
            <w:shd w:val="clear" w:color="auto" w:fill="auto"/>
            <w:vAlign w:val="center"/>
            <w:hideMark/>
          </w:tcPr>
          <w:p w14:paraId="7B7089DF" w14:textId="77777777" w:rsidR="00BB16E9" w:rsidRPr="00BB16E9" w:rsidRDefault="00BB16E9" w:rsidP="00BB16E9">
            <w:pPr>
              <w:spacing w:after="0" w:line="240" w:lineRule="auto"/>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TOTAL </w:t>
            </w:r>
          </w:p>
        </w:tc>
        <w:tc>
          <w:tcPr>
            <w:tcW w:w="1843" w:type="dxa"/>
            <w:tcBorders>
              <w:top w:val="nil"/>
              <w:left w:val="nil"/>
              <w:bottom w:val="single" w:sz="8" w:space="0" w:color="auto"/>
              <w:right w:val="single" w:sz="8" w:space="0" w:color="auto"/>
            </w:tcBorders>
            <w:shd w:val="clear" w:color="auto" w:fill="auto"/>
            <w:noWrap/>
            <w:vAlign w:val="center"/>
            <w:hideMark/>
          </w:tcPr>
          <w:p w14:paraId="27662F77"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 $           1,072.12 </w:t>
            </w:r>
          </w:p>
        </w:tc>
      </w:tr>
    </w:tbl>
    <w:p w14:paraId="73F4C005" w14:textId="77777777" w:rsidR="00BB16E9" w:rsidRPr="00BB16E9" w:rsidRDefault="00BB16E9" w:rsidP="00BB16E9">
      <w:pPr>
        <w:spacing w:line="240" w:lineRule="auto"/>
        <w:ind w:hanging="426"/>
        <w:jc w:val="both"/>
        <w:rPr>
          <w:rFonts w:ascii="Times New Roman" w:eastAsia="Calibri" w:hAnsi="Times New Roman" w:cs="Times New Roman"/>
          <w:color w:val="000000"/>
          <w:sz w:val="28"/>
          <w:szCs w:val="28"/>
        </w:rPr>
      </w:pPr>
    </w:p>
    <w:tbl>
      <w:tblPr>
        <w:tblW w:w="8413" w:type="dxa"/>
        <w:jc w:val="center"/>
        <w:tblCellMar>
          <w:left w:w="70" w:type="dxa"/>
          <w:right w:w="70" w:type="dxa"/>
        </w:tblCellMar>
        <w:tblLook w:val="04A0" w:firstRow="1" w:lastRow="0" w:firstColumn="1" w:lastColumn="0" w:noHBand="0" w:noVBand="1"/>
      </w:tblPr>
      <w:tblGrid>
        <w:gridCol w:w="1235"/>
        <w:gridCol w:w="5985"/>
        <w:gridCol w:w="1193"/>
      </w:tblGrid>
      <w:tr w:rsidR="00BB16E9" w:rsidRPr="00BB16E9" w14:paraId="738BB32F" w14:textId="77777777" w:rsidTr="00D92E0A">
        <w:trPr>
          <w:trHeight w:val="315"/>
          <w:jc w:val="center"/>
        </w:trPr>
        <w:tc>
          <w:tcPr>
            <w:tcW w:w="8413" w:type="dxa"/>
            <w:gridSpan w:val="3"/>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F776C8A"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SERPROMAQ S.A. DE </w:t>
            </w:r>
            <w:proofErr w:type="gramStart"/>
            <w:r w:rsidRPr="00BB16E9">
              <w:rPr>
                <w:rFonts w:ascii="Times New Roman" w:eastAsia="Times New Roman" w:hAnsi="Times New Roman" w:cs="Times New Roman"/>
                <w:b/>
                <w:bCs/>
                <w:color w:val="000000"/>
                <w:sz w:val="20"/>
                <w:szCs w:val="20"/>
                <w:lang w:eastAsia="es-SV"/>
              </w:rPr>
              <w:t>C.V.( GONZALO</w:t>
            </w:r>
            <w:proofErr w:type="gramEnd"/>
            <w:r w:rsidRPr="00BB16E9">
              <w:rPr>
                <w:rFonts w:ascii="Times New Roman" w:eastAsia="Times New Roman" w:hAnsi="Times New Roman" w:cs="Times New Roman"/>
                <w:b/>
                <w:bCs/>
                <w:color w:val="000000"/>
                <w:sz w:val="20"/>
                <w:szCs w:val="20"/>
                <w:lang w:eastAsia="es-SV"/>
              </w:rPr>
              <w:t xml:space="preserve"> ARISTIDES CRUZ PORTILLO)</w:t>
            </w:r>
          </w:p>
        </w:tc>
      </w:tr>
      <w:tr w:rsidR="00BB16E9" w:rsidRPr="00BB16E9" w14:paraId="1B2A07B4" w14:textId="77777777" w:rsidTr="00D92E0A">
        <w:trPr>
          <w:trHeight w:val="383"/>
          <w:jc w:val="center"/>
        </w:trPr>
        <w:tc>
          <w:tcPr>
            <w:tcW w:w="1235" w:type="dxa"/>
            <w:tcBorders>
              <w:top w:val="nil"/>
              <w:left w:val="single" w:sz="4" w:space="0" w:color="auto"/>
              <w:bottom w:val="single" w:sz="8" w:space="0" w:color="auto"/>
              <w:right w:val="single" w:sz="8" w:space="0" w:color="auto"/>
            </w:tcBorders>
            <w:shd w:val="clear" w:color="auto" w:fill="auto"/>
            <w:noWrap/>
            <w:vAlign w:val="center"/>
            <w:hideMark/>
          </w:tcPr>
          <w:p w14:paraId="51661619"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lastRenderedPageBreak/>
              <w:t>CANTIDAD </w:t>
            </w:r>
          </w:p>
        </w:tc>
        <w:tc>
          <w:tcPr>
            <w:tcW w:w="5985" w:type="dxa"/>
            <w:tcBorders>
              <w:top w:val="nil"/>
              <w:left w:val="nil"/>
              <w:bottom w:val="single" w:sz="8" w:space="0" w:color="auto"/>
              <w:right w:val="single" w:sz="8" w:space="0" w:color="auto"/>
            </w:tcBorders>
            <w:shd w:val="clear" w:color="auto" w:fill="auto"/>
            <w:noWrap/>
            <w:vAlign w:val="center"/>
            <w:hideMark/>
          </w:tcPr>
          <w:p w14:paraId="546A9905"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p w14:paraId="187D29C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xml:space="preserve">54302 MANTENIMIENTO Y REPARACIONES DE VEHICULOS </w:t>
            </w:r>
          </w:p>
        </w:tc>
        <w:tc>
          <w:tcPr>
            <w:tcW w:w="1193" w:type="dxa"/>
            <w:tcBorders>
              <w:top w:val="nil"/>
              <w:left w:val="nil"/>
              <w:bottom w:val="single" w:sz="8" w:space="0" w:color="auto"/>
              <w:right w:val="single" w:sz="8" w:space="0" w:color="auto"/>
            </w:tcBorders>
            <w:shd w:val="clear" w:color="auto" w:fill="auto"/>
            <w:noWrap/>
            <w:vAlign w:val="center"/>
            <w:hideMark/>
          </w:tcPr>
          <w:p w14:paraId="14B8DD1D"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 </w:t>
            </w:r>
          </w:p>
          <w:p w14:paraId="130753E4"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TOTAL </w:t>
            </w:r>
          </w:p>
        </w:tc>
      </w:tr>
      <w:tr w:rsidR="00BB16E9" w:rsidRPr="00BB16E9" w14:paraId="435AF1CE" w14:textId="77777777" w:rsidTr="00D92E0A">
        <w:trPr>
          <w:trHeight w:val="1230"/>
          <w:jc w:val="center"/>
        </w:trPr>
        <w:tc>
          <w:tcPr>
            <w:tcW w:w="1235" w:type="dxa"/>
            <w:tcBorders>
              <w:top w:val="nil"/>
              <w:left w:val="single" w:sz="4" w:space="0" w:color="auto"/>
              <w:bottom w:val="single" w:sz="8" w:space="0" w:color="auto"/>
              <w:right w:val="single" w:sz="8" w:space="0" w:color="auto"/>
            </w:tcBorders>
            <w:shd w:val="clear" w:color="auto" w:fill="auto"/>
            <w:noWrap/>
            <w:vAlign w:val="center"/>
            <w:hideMark/>
          </w:tcPr>
          <w:p w14:paraId="36764EDF"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w:t>
            </w:r>
          </w:p>
        </w:tc>
        <w:tc>
          <w:tcPr>
            <w:tcW w:w="5985" w:type="dxa"/>
            <w:tcBorders>
              <w:top w:val="nil"/>
              <w:left w:val="nil"/>
              <w:bottom w:val="single" w:sz="8" w:space="0" w:color="auto"/>
              <w:right w:val="single" w:sz="8" w:space="0" w:color="auto"/>
            </w:tcBorders>
            <w:shd w:val="clear" w:color="auto" w:fill="auto"/>
            <w:noWrap/>
            <w:vAlign w:val="center"/>
            <w:hideMark/>
          </w:tcPr>
          <w:p w14:paraId="73BC899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p>
          <w:p w14:paraId="22F84C9D"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MANO DE OBRA</w:t>
            </w:r>
          </w:p>
          <w:p w14:paraId="2A9FF130"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DESMONTAR, REPARAR, INSTALAR Y HACER PRUEBAS Y AJUSTES A TRANSMISION DE MOTONIVELARORA KOMATSU GD530A</w:t>
            </w:r>
          </w:p>
        </w:tc>
        <w:tc>
          <w:tcPr>
            <w:tcW w:w="1193" w:type="dxa"/>
            <w:tcBorders>
              <w:top w:val="nil"/>
              <w:left w:val="nil"/>
              <w:bottom w:val="single" w:sz="8" w:space="0" w:color="auto"/>
              <w:right w:val="single" w:sz="8" w:space="0" w:color="auto"/>
            </w:tcBorders>
            <w:shd w:val="clear" w:color="auto" w:fill="auto"/>
            <w:noWrap/>
            <w:vAlign w:val="center"/>
            <w:hideMark/>
          </w:tcPr>
          <w:p w14:paraId="54F48339" w14:textId="77777777" w:rsidR="00BB16E9" w:rsidRPr="00BB16E9" w:rsidRDefault="00BB16E9" w:rsidP="00BB16E9">
            <w:pPr>
              <w:spacing w:after="0" w:line="240" w:lineRule="auto"/>
              <w:jc w:val="center"/>
              <w:rPr>
                <w:rFonts w:ascii="Times New Roman" w:eastAsia="Times New Roman" w:hAnsi="Times New Roman" w:cs="Times New Roman"/>
                <w:b/>
                <w:bCs/>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    2,300.00 </w:t>
            </w:r>
          </w:p>
        </w:tc>
      </w:tr>
    </w:tbl>
    <w:p w14:paraId="12FB4C59" w14:textId="77777777" w:rsidR="00BB16E9" w:rsidRPr="00BB16E9" w:rsidRDefault="00BB16E9" w:rsidP="00BB16E9">
      <w:pPr>
        <w:spacing w:after="0" w:line="240" w:lineRule="auto"/>
        <w:jc w:val="both"/>
        <w:rPr>
          <w:rFonts w:ascii="Times New Roman" w:eastAsia="Calibri" w:hAnsi="Times New Roman" w:cs="Times New Roman"/>
          <w:sz w:val="20"/>
          <w:szCs w:val="20"/>
        </w:rPr>
      </w:pPr>
      <w:r w:rsidRPr="00BB16E9">
        <w:rPr>
          <w:rFonts w:ascii="Times New Roman" w:eastAsia="Calibri" w:hAnsi="Times New Roman" w:cs="Times New Roman"/>
          <w:b/>
          <w:bCs/>
          <w:sz w:val="20"/>
          <w:szCs w:val="20"/>
        </w:rPr>
        <w:t>DETALLE DE ADJUDICACION:</w:t>
      </w:r>
      <w:r w:rsidRPr="00BB16E9">
        <w:rPr>
          <w:rFonts w:ascii="Times New Roman" w:eastAsia="Calibri" w:hAnsi="Times New Roman" w:cs="Times New Roman"/>
          <w:sz w:val="20"/>
          <w:szCs w:val="20"/>
        </w:rPr>
        <w:t xml:space="preserve"> </w:t>
      </w:r>
    </w:p>
    <w:p w14:paraId="4DACA402" w14:textId="77777777" w:rsidR="00BB16E9" w:rsidRPr="00BB16E9" w:rsidRDefault="00BB16E9" w:rsidP="00BB16E9">
      <w:pPr>
        <w:spacing w:after="0" w:line="240" w:lineRule="auto"/>
        <w:jc w:val="both"/>
        <w:rPr>
          <w:rFonts w:ascii="Times New Roman" w:eastAsia="Calibri" w:hAnsi="Times New Roman" w:cs="Times New Roman"/>
          <w:sz w:val="20"/>
          <w:szCs w:val="20"/>
        </w:rPr>
      </w:pPr>
      <w:r w:rsidRPr="00BB16E9">
        <w:rPr>
          <w:rFonts w:ascii="Times New Roman" w:eastAsia="Calibri" w:hAnsi="Times New Roman" w:cs="Times New Roman"/>
          <w:sz w:val="20"/>
          <w:szCs w:val="20"/>
        </w:rPr>
        <w:t xml:space="preserve">SERPROMAQ S.A. DE </w:t>
      </w:r>
      <w:proofErr w:type="gramStart"/>
      <w:r w:rsidRPr="00BB16E9">
        <w:rPr>
          <w:rFonts w:ascii="Times New Roman" w:eastAsia="Calibri" w:hAnsi="Times New Roman" w:cs="Times New Roman"/>
          <w:sz w:val="20"/>
          <w:szCs w:val="20"/>
        </w:rPr>
        <w:t>C.V.(</w:t>
      </w:r>
      <w:proofErr w:type="gramEnd"/>
      <w:r w:rsidRPr="00BB16E9">
        <w:rPr>
          <w:rFonts w:ascii="Times New Roman" w:eastAsia="Calibri" w:hAnsi="Times New Roman" w:cs="Times New Roman"/>
          <w:sz w:val="20"/>
          <w:szCs w:val="20"/>
        </w:rPr>
        <w:t>GONZALO ARISTIDES CRUZ PORTILLO)……………..</w:t>
      </w:r>
      <w:r w:rsidRPr="00BB16E9">
        <w:rPr>
          <w:rFonts w:ascii="Times New Roman" w:eastAsia="Calibri" w:hAnsi="Times New Roman" w:cs="Times New Roman"/>
          <w:sz w:val="20"/>
          <w:szCs w:val="20"/>
        </w:rPr>
        <w:tab/>
        <w:t>14,159.35</w:t>
      </w:r>
    </w:p>
    <w:p w14:paraId="731CCAF9" w14:textId="77777777" w:rsidR="00BB16E9" w:rsidRPr="00BB16E9" w:rsidRDefault="00BB16E9" w:rsidP="00BB16E9">
      <w:pPr>
        <w:spacing w:after="0" w:line="240" w:lineRule="auto"/>
        <w:jc w:val="both"/>
        <w:rPr>
          <w:rFonts w:ascii="Times New Roman" w:eastAsia="Calibri" w:hAnsi="Times New Roman" w:cs="Times New Roman"/>
          <w:sz w:val="20"/>
          <w:szCs w:val="20"/>
        </w:rPr>
      </w:pPr>
      <w:r w:rsidRPr="00BB16E9">
        <w:rPr>
          <w:rFonts w:ascii="Times New Roman" w:eastAsia="Calibri" w:hAnsi="Times New Roman" w:cs="Times New Roman"/>
          <w:sz w:val="20"/>
          <w:szCs w:val="20"/>
        </w:rPr>
        <w:t xml:space="preserve">LIC. IGNACIO MARCELINO SALINAS TUSELL……………………………………… </w:t>
      </w:r>
      <w:r w:rsidRPr="00BB16E9">
        <w:rPr>
          <w:rFonts w:ascii="Times New Roman" w:eastAsia="Calibri" w:hAnsi="Times New Roman" w:cs="Times New Roman"/>
          <w:sz w:val="20"/>
          <w:szCs w:val="20"/>
        </w:rPr>
        <w:tab/>
        <w:t>$ 1,072.12</w:t>
      </w:r>
    </w:p>
    <w:p w14:paraId="32A3A207" w14:textId="77777777" w:rsidR="00BB16E9" w:rsidRPr="00BB16E9" w:rsidRDefault="00BB16E9" w:rsidP="00BB16E9">
      <w:pPr>
        <w:spacing w:after="0" w:line="240" w:lineRule="auto"/>
        <w:jc w:val="both"/>
        <w:rPr>
          <w:rFonts w:ascii="Times New Roman" w:eastAsia="Calibri" w:hAnsi="Times New Roman" w:cs="Times New Roman"/>
          <w:b/>
          <w:bCs/>
          <w:sz w:val="20"/>
          <w:szCs w:val="20"/>
        </w:rPr>
      </w:pPr>
      <w:r w:rsidRPr="00BB16E9">
        <w:rPr>
          <w:rFonts w:ascii="Times New Roman" w:eastAsia="Calibri" w:hAnsi="Times New Roman" w:cs="Times New Roman"/>
          <w:sz w:val="20"/>
          <w:szCs w:val="20"/>
        </w:rPr>
        <w:t>TOTAL………………………………………………………………………………</w:t>
      </w:r>
      <w:proofErr w:type="gramStart"/>
      <w:r w:rsidRPr="00BB16E9">
        <w:rPr>
          <w:rFonts w:ascii="Times New Roman" w:eastAsia="Calibri" w:hAnsi="Times New Roman" w:cs="Times New Roman"/>
          <w:sz w:val="20"/>
          <w:szCs w:val="20"/>
        </w:rPr>
        <w:t>…….</w:t>
      </w:r>
      <w:proofErr w:type="gramEnd"/>
      <w:r w:rsidRPr="00BB16E9">
        <w:rPr>
          <w:rFonts w:ascii="Times New Roman" w:eastAsia="Calibri" w:hAnsi="Times New Roman" w:cs="Times New Roman"/>
          <w:sz w:val="20"/>
          <w:szCs w:val="20"/>
        </w:rPr>
        <w:t>.</w:t>
      </w:r>
      <w:r w:rsidRPr="00BB16E9">
        <w:rPr>
          <w:rFonts w:ascii="Times New Roman" w:eastAsia="Calibri" w:hAnsi="Times New Roman" w:cs="Times New Roman"/>
          <w:sz w:val="20"/>
          <w:szCs w:val="20"/>
        </w:rPr>
        <w:tab/>
      </w:r>
      <w:r w:rsidRPr="00BB16E9">
        <w:rPr>
          <w:rFonts w:ascii="Times New Roman" w:eastAsia="Calibri" w:hAnsi="Times New Roman" w:cs="Times New Roman"/>
          <w:b/>
          <w:bCs/>
          <w:sz w:val="20"/>
          <w:szCs w:val="20"/>
        </w:rPr>
        <w:t>$ 15,231.47</w:t>
      </w:r>
    </w:p>
    <w:p w14:paraId="4A8BABDA"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Calibri" w:hAnsi="Times New Roman" w:cs="Times New Roman"/>
          <w:b/>
          <w:bCs/>
          <w:sz w:val="28"/>
          <w:szCs w:val="28"/>
        </w:rPr>
        <w:t xml:space="preserve">2°) </w:t>
      </w:r>
      <w:r w:rsidRPr="00BB16E9">
        <w:rPr>
          <w:rFonts w:ascii="Times New Roman" w:eastAsia="Calibri" w:hAnsi="Times New Roman" w:cs="Times New Roman"/>
          <w:sz w:val="28"/>
          <w:szCs w:val="28"/>
        </w:rPr>
        <w:t xml:space="preserve">Autorizar de fondos propios la erogación de </w:t>
      </w:r>
      <w:r w:rsidRPr="00BB16E9">
        <w:rPr>
          <w:rFonts w:ascii="Times New Roman" w:eastAsia="Calibri" w:hAnsi="Times New Roman" w:cs="Times New Roman"/>
          <w:b/>
          <w:bCs/>
          <w:sz w:val="28"/>
          <w:szCs w:val="28"/>
        </w:rPr>
        <w:t>$15,231.47</w:t>
      </w:r>
      <w:r w:rsidRPr="00BB16E9">
        <w:rPr>
          <w:rFonts w:ascii="Times New Roman" w:eastAsia="Calibri" w:hAnsi="Times New Roman" w:cs="Times New Roman"/>
          <w:sz w:val="28"/>
          <w:szCs w:val="28"/>
        </w:rPr>
        <w:t xml:space="preserve"> con aplicación a la cifra presupuestaria </w:t>
      </w:r>
      <w:r w:rsidRPr="00BB16E9">
        <w:rPr>
          <w:rFonts w:ascii="Times New Roman" w:eastAsia="Calibri" w:hAnsi="Times New Roman" w:cs="Times New Roman"/>
          <w:b/>
          <w:bCs/>
          <w:sz w:val="28"/>
          <w:szCs w:val="28"/>
        </w:rPr>
        <w:t>54118</w:t>
      </w:r>
      <w:r w:rsidRPr="00BB16E9">
        <w:rPr>
          <w:rFonts w:ascii="Times New Roman" w:eastAsia="Calibri" w:hAnsi="Times New Roman" w:cs="Times New Roman"/>
          <w:sz w:val="28"/>
          <w:szCs w:val="28"/>
        </w:rPr>
        <w:t xml:space="preserve"> Herramientas, repuestos y Accesorios </w:t>
      </w:r>
      <w:r w:rsidRPr="00BB16E9">
        <w:rPr>
          <w:rFonts w:ascii="Times New Roman" w:eastAsia="Calibri" w:hAnsi="Times New Roman" w:cs="Times New Roman"/>
          <w:b/>
          <w:bCs/>
          <w:sz w:val="28"/>
          <w:szCs w:val="28"/>
        </w:rPr>
        <w:t>($12,931.47)</w:t>
      </w:r>
      <w:r w:rsidRPr="00BB16E9">
        <w:rPr>
          <w:rFonts w:ascii="Times New Roman" w:eastAsia="Calibri" w:hAnsi="Times New Roman" w:cs="Times New Roman"/>
          <w:sz w:val="28"/>
          <w:szCs w:val="28"/>
        </w:rPr>
        <w:t xml:space="preserve">; y </w:t>
      </w:r>
      <w:r w:rsidRPr="00BB16E9">
        <w:rPr>
          <w:rFonts w:ascii="Times New Roman" w:eastAsia="Calibri" w:hAnsi="Times New Roman" w:cs="Times New Roman"/>
          <w:b/>
          <w:bCs/>
          <w:sz w:val="28"/>
          <w:szCs w:val="28"/>
        </w:rPr>
        <w:t xml:space="preserve">54302 </w:t>
      </w:r>
      <w:r w:rsidRPr="00BB16E9">
        <w:rPr>
          <w:rFonts w:ascii="Times New Roman" w:eastAsia="Calibri" w:hAnsi="Times New Roman" w:cs="Times New Roman"/>
          <w:sz w:val="28"/>
          <w:szCs w:val="28"/>
        </w:rPr>
        <w:t xml:space="preserve">Mantenimiento y Reparaciones de vehículos </w:t>
      </w:r>
      <w:r w:rsidRPr="00BB16E9">
        <w:rPr>
          <w:rFonts w:ascii="Times New Roman" w:eastAsia="Calibri" w:hAnsi="Times New Roman" w:cs="Times New Roman"/>
          <w:b/>
          <w:bCs/>
          <w:sz w:val="28"/>
          <w:szCs w:val="28"/>
        </w:rPr>
        <w:t>($2,300.00)</w:t>
      </w:r>
      <w:r w:rsidRPr="00BB16E9">
        <w:rPr>
          <w:rFonts w:ascii="Times New Roman" w:eastAsia="Calibri" w:hAnsi="Times New Roman" w:cs="Times New Roman"/>
          <w:sz w:val="28"/>
          <w:szCs w:val="28"/>
        </w:rPr>
        <w:t xml:space="preserve">, para pagar a las Empresas SERPROMAQ S.A. DE C.V.(GONZALO ARISTIDES CRUZ PORTILLO); y LIC. IGNACIO MARCELINO SALINAS TUSELL, de conformidad al proceso Código-LG-91-2020-AMSM “ADQUISICION DE REPUESTOS Y EL SERVICIO DE MANO DE OBRA PARA REPARACION DE TRANSMISION DE MOTONIVELADORA KOMATZU”.- </w:t>
      </w:r>
      <w:r w:rsidRPr="00BB16E9">
        <w:rPr>
          <w:rFonts w:ascii="Times New Roman" w:eastAsia="Calibri" w:hAnsi="Times New Roman" w:cs="Times New Roman"/>
          <w:b/>
          <w:bCs/>
          <w:sz w:val="28"/>
          <w:szCs w:val="28"/>
        </w:rPr>
        <w:t>3°)</w:t>
      </w:r>
      <w:r w:rsidRPr="00BB16E9">
        <w:rPr>
          <w:rFonts w:ascii="Times New Roman" w:eastAsia="Calibri" w:hAnsi="Times New Roman" w:cs="Times New Roman"/>
          <w:sz w:val="28"/>
          <w:szCs w:val="28"/>
        </w:rPr>
        <w:tab/>
        <w:t>Nombrar Administrador de las Órdenes de Compra al Ing. Juan Francisco Campos Guzmán, quien se desempeña como Jefe del Departamento de Taller Municipal de esta Municipalidad</w:t>
      </w:r>
      <w:r w:rsidRPr="00BB16E9">
        <w:rPr>
          <w:rFonts w:ascii="Times New Roman" w:eastAsia="Calibri" w:hAnsi="Times New Roman" w:cs="Times New Roman"/>
          <w:b/>
          <w:bCs/>
          <w:sz w:val="28"/>
          <w:szCs w:val="28"/>
          <w:lang w:val="es-ES" w:eastAsia="es-ES"/>
        </w:rPr>
        <w:t>.- CERTIFÍQUESE Y NOTIFIQUESE.-</w:t>
      </w:r>
      <w:bookmarkEnd w:id="9"/>
      <w:r w:rsidRPr="00BB16E9">
        <w:rPr>
          <w:rFonts w:ascii="Times New Roman" w:eastAsia="Calibri" w:hAnsi="Times New Roman" w:cs="Times New Roman"/>
          <w:b/>
          <w:bCs/>
          <w:sz w:val="28"/>
          <w:szCs w:val="28"/>
          <w:lang w:val="es-ES" w:eastAsia="es-ES"/>
        </w:rPr>
        <w:t xml:space="preserve"> ACUERDO NUMERO DIECIOCHO.-</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21 antes 19</w:t>
      </w:r>
      <w:r w:rsidRPr="00BB16E9">
        <w:rPr>
          <w:rFonts w:ascii="Times New Roman" w:eastAsia="Calibri" w:hAnsi="Times New Roman" w:cs="Times New Roman"/>
          <w:sz w:val="28"/>
          <w:szCs w:val="28"/>
        </w:rPr>
        <w:t xml:space="preserve"> de la agenda de esta sesión: </w:t>
      </w:r>
      <w:r w:rsidRPr="00BB16E9">
        <w:rPr>
          <w:rFonts w:ascii="Times New Roman" w:eastAsia="Calibri" w:hAnsi="Times New Roman" w:cs="Times New Roman"/>
          <w:sz w:val="28"/>
          <w:szCs w:val="28"/>
          <w:lang w:val="es-SV"/>
        </w:rPr>
        <w:t xml:space="preserve">Nota de fecha 04/12/2020 enviada por la Lic. Xenia </w:t>
      </w:r>
      <w:proofErr w:type="spellStart"/>
      <w:r w:rsidRPr="00BB16E9">
        <w:rPr>
          <w:rFonts w:ascii="Times New Roman" w:eastAsia="Calibri" w:hAnsi="Times New Roman" w:cs="Times New Roman"/>
          <w:sz w:val="28"/>
          <w:szCs w:val="28"/>
          <w:lang w:val="es-SV"/>
        </w:rPr>
        <w:t>Lisett</w:t>
      </w:r>
      <w:proofErr w:type="spellEnd"/>
      <w:r w:rsidRPr="00BB16E9">
        <w:rPr>
          <w:rFonts w:ascii="Times New Roman" w:eastAsia="Calibri" w:hAnsi="Times New Roman" w:cs="Times New Roman"/>
          <w:sz w:val="28"/>
          <w:szCs w:val="28"/>
          <w:lang w:val="es-SV"/>
        </w:rPr>
        <w:t xml:space="preserve"> Gaitán de Hernández Jefe de la UACI de esta Municipalidad:</w:t>
      </w:r>
      <w:r w:rsidRPr="00BB16E9">
        <w:rPr>
          <w:rFonts w:ascii="Times New Roman" w:eastAsia="Calibri" w:hAnsi="Times New Roman" w:cs="Times New Roman"/>
          <w:lang w:val="es-SV"/>
        </w:rPr>
        <w:t xml:space="preserve"> </w:t>
      </w:r>
      <w:r w:rsidRPr="00BB16E9">
        <w:rPr>
          <w:rFonts w:ascii="Times New Roman" w:eastAsia="Calibri" w:hAnsi="Times New Roman" w:cs="Times New Roman"/>
          <w:sz w:val="28"/>
          <w:szCs w:val="28"/>
          <w:lang w:val="es-SV"/>
        </w:rPr>
        <w:t>Se ha finalizado el proceso de evaluación de la LICITACIÓN PÚBLICA 14/2020AMSM “CORDÓN CUNETA, ADOQUINADO E INTRODUCCIÓN DE AGUAS NEGRAS Y POTABLE EN DIFERENTES CALLES; COLONIA QUEZADA Y COLONIA EL TESORO 1 DE LA CIUDAD DE SAN MIGUEL, AVENIDA LATINO DESDE CALLE LA PAZ HASTA CALLE ELIZABETH, COLONIA EL TESORO SAN MIGUEL”, para este proceso descargaron Bases del Sistema Comprasal www.comprasal.gob.sv las siguientes Empresas: INVERSIONES SANDOVAL, SOCIEDAD ANÓNIMA DE CAPITAL VARIABLE, OBRAS CIVILES Y PROYECTOS, S.A. DE C.V., TURCIOS HERNANDEZ CONSTRUCTORA SOCIEDAD ANÓNIMA DE CAPITAL VARIABLE, INVERSIONES UNIDAS LA NUEVA, SOCIEDAD ANÓNIMA DE CAPITAL VARIABLE, INVERSIONES Y CONSTRUCTORA PROYECT, SOCIEDAD ANÓNIMA DE CAPITAL VARIABLE; y DIOS PROVEE CONSTRUCTORA, SOCIEDAD ANÓNIMA DE CAPITAL VARIABLE.- Se recibió ofertas según detalle:</w:t>
      </w:r>
    </w:p>
    <w:tbl>
      <w:tblPr>
        <w:tblpPr w:leftFromText="141" w:rightFromText="141" w:vertAnchor="text" w:tblpXSpec="center" w:tblpY="1"/>
        <w:tblOverlap w:val="neve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0"/>
        <w:gridCol w:w="1985"/>
      </w:tblGrid>
      <w:tr w:rsidR="00BB16E9" w:rsidRPr="00BB16E9" w14:paraId="1A4CB609" w14:textId="77777777" w:rsidTr="00D92E0A">
        <w:trPr>
          <w:trHeight w:val="697"/>
        </w:trPr>
        <w:tc>
          <w:tcPr>
            <w:tcW w:w="8020" w:type="dxa"/>
            <w:shd w:val="clear" w:color="auto" w:fill="auto"/>
            <w:vAlign w:val="center"/>
          </w:tcPr>
          <w:p w14:paraId="6B4CA4B5" w14:textId="77777777" w:rsidR="00BB16E9" w:rsidRPr="00BB16E9" w:rsidRDefault="00BB16E9" w:rsidP="00BB16E9">
            <w:pPr>
              <w:spacing w:after="0" w:line="240" w:lineRule="auto"/>
              <w:jc w:val="center"/>
              <w:rPr>
                <w:rFonts w:ascii="Times New Roman" w:eastAsia="Calibri" w:hAnsi="Times New Roman" w:cs="Times New Roman"/>
                <w:b/>
                <w:lang w:val="de-DE"/>
              </w:rPr>
            </w:pPr>
            <w:bookmarkStart w:id="10" w:name="_Hlk54254918"/>
            <w:r w:rsidRPr="00BB16E9">
              <w:rPr>
                <w:rFonts w:ascii="Times New Roman" w:eastAsia="Calibri" w:hAnsi="Times New Roman" w:cs="Times New Roman"/>
                <w:b/>
                <w:lang w:val="de-DE"/>
              </w:rPr>
              <w:lastRenderedPageBreak/>
              <w:t xml:space="preserve"> OFERENTE</w:t>
            </w:r>
          </w:p>
        </w:tc>
        <w:tc>
          <w:tcPr>
            <w:tcW w:w="1985" w:type="dxa"/>
            <w:shd w:val="clear" w:color="auto" w:fill="auto"/>
            <w:vAlign w:val="center"/>
          </w:tcPr>
          <w:p w14:paraId="76579DC6" w14:textId="77777777" w:rsidR="00BB16E9" w:rsidRPr="00BB16E9" w:rsidRDefault="00BB16E9" w:rsidP="00BB16E9">
            <w:pPr>
              <w:spacing w:after="0" w:line="240" w:lineRule="auto"/>
              <w:jc w:val="center"/>
              <w:rPr>
                <w:rFonts w:ascii="Times New Roman" w:eastAsia="Calibri" w:hAnsi="Times New Roman" w:cs="Times New Roman"/>
                <w:b/>
                <w:lang w:val="de-DE"/>
              </w:rPr>
            </w:pPr>
            <w:r w:rsidRPr="00BB16E9">
              <w:rPr>
                <w:rFonts w:ascii="Times New Roman" w:eastAsia="Calibri" w:hAnsi="Times New Roman" w:cs="Times New Roman"/>
                <w:b/>
                <w:lang w:val="de-DE"/>
              </w:rPr>
              <w:t>Total de Oferta IVA incluido</w:t>
            </w:r>
          </w:p>
        </w:tc>
      </w:tr>
      <w:tr w:rsidR="00BB16E9" w:rsidRPr="00BB16E9" w14:paraId="400F8197" w14:textId="77777777" w:rsidTr="00D92E0A">
        <w:trPr>
          <w:trHeight w:val="978"/>
        </w:trPr>
        <w:tc>
          <w:tcPr>
            <w:tcW w:w="8020" w:type="dxa"/>
            <w:shd w:val="clear" w:color="auto" w:fill="auto"/>
            <w:vAlign w:val="center"/>
          </w:tcPr>
          <w:p w14:paraId="0BF0298D" w14:textId="77777777" w:rsidR="00BB16E9" w:rsidRPr="00BB16E9" w:rsidRDefault="00BB16E9" w:rsidP="00BB16E9">
            <w:pPr>
              <w:spacing w:after="0" w:line="240" w:lineRule="auto"/>
              <w:rPr>
                <w:rFonts w:ascii="Times New Roman" w:eastAsia="Calibri" w:hAnsi="Times New Roman" w:cs="Times New Roman"/>
                <w:lang w:val="de-DE"/>
              </w:rPr>
            </w:pPr>
            <w:r w:rsidRPr="00BB16E9">
              <w:rPr>
                <w:rFonts w:ascii="Times New Roman" w:eastAsia="Calibri" w:hAnsi="Times New Roman" w:cs="Times New Roman"/>
                <w:b/>
                <w:bCs/>
                <w:lang w:val="de-DE"/>
              </w:rPr>
              <w:t>INVERSIONES UNIDAS LA NUEVA, SOCIEDAD ANÓNIMA DE CAPITAL VARIABLE</w:t>
            </w:r>
            <w:r w:rsidRPr="00BB16E9">
              <w:rPr>
                <w:rFonts w:ascii="Times New Roman" w:eastAsia="Calibri" w:hAnsi="Times New Roman" w:cs="Times New Roman"/>
                <w:bCs/>
                <w:lang w:val="de-DE"/>
              </w:rPr>
              <w:t xml:space="preserve"> que se abrevia </w:t>
            </w:r>
            <w:r w:rsidRPr="00BB16E9">
              <w:rPr>
                <w:rFonts w:ascii="Times New Roman" w:eastAsia="Calibri" w:hAnsi="Times New Roman" w:cs="Times New Roman"/>
                <w:b/>
                <w:bCs/>
                <w:lang w:val="de-DE"/>
              </w:rPr>
              <w:t>INVERSIONES UNIDAS LA NUEVA, S.A. DE C.V.</w:t>
            </w:r>
            <w:r w:rsidRPr="00BB16E9">
              <w:rPr>
                <w:rFonts w:ascii="Times New Roman" w:eastAsia="Calibri" w:hAnsi="Times New Roman" w:cs="Times New Roman"/>
                <w:bCs/>
                <w:lang w:val="de-DE"/>
              </w:rPr>
              <w:t xml:space="preserve"> </w:t>
            </w:r>
            <w:r w:rsidRPr="00BB16E9">
              <w:rPr>
                <w:rFonts w:ascii="Times New Roman" w:eastAsia="Calibri" w:hAnsi="Times New Roman" w:cs="Times New Roman"/>
                <w:b/>
                <w:bCs/>
                <w:lang w:val="de-DE"/>
              </w:rPr>
              <w:t>(Sr. José Salvador Quinteros Díaz, Representante Legal)</w:t>
            </w:r>
          </w:p>
        </w:tc>
        <w:tc>
          <w:tcPr>
            <w:tcW w:w="1985" w:type="dxa"/>
            <w:shd w:val="clear" w:color="auto" w:fill="auto"/>
            <w:vAlign w:val="center"/>
          </w:tcPr>
          <w:p w14:paraId="1776B521" w14:textId="77777777" w:rsidR="00BB16E9" w:rsidRPr="00BB16E9" w:rsidRDefault="00BB16E9" w:rsidP="00BB16E9">
            <w:pPr>
              <w:spacing w:after="0" w:line="240" w:lineRule="auto"/>
              <w:jc w:val="center"/>
              <w:rPr>
                <w:rFonts w:ascii="Times New Roman" w:eastAsia="Calibri" w:hAnsi="Times New Roman" w:cs="Times New Roman"/>
                <w:b/>
                <w:lang w:val="es-ES" w:eastAsia="es-ES"/>
              </w:rPr>
            </w:pPr>
            <w:r w:rsidRPr="00BB16E9">
              <w:rPr>
                <w:rFonts w:ascii="Times New Roman" w:eastAsia="Calibri" w:hAnsi="Times New Roman" w:cs="Times New Roman"/>
                <w:b/>
                <w:lang w:val="es-ES" w:eastAsia="es-ES"/>
              </w:rPr>
              <w:t>$ 389,699.51</w:t>
            </w:r>
          </w:p>
        </w:tc>
      </w:tr>
      <w:tr w:rsidR="00BB16E9" w:rsidRPr="00BB16E9" w14:paraId="50859D53" w14:textId="77777777" w:rsidTr="00D92E0A">
        <w:trPr>
          <w:trHeight w:val="1031"/>
        </w:trPr>
        <w:tc>
          <w:tcPr>
            <w:tcW w:w="8020" w:type="dxa"/>
            <w:shd w:val="clear" w:color="auto" w:fill="auto"/>
            <w:vAlign w:val="center"/>
          </w:tcPr>
          <w:p w14:paraId="2DEB4616" w14:textId="77777777" w:rsidR="00BB16E9" w:rsidRPr="00BB16E9" w:rsidRDefault="00BB16E9" w:rsidP="00BB16E9">
            <w:pPr>
              <w:spacing w:after="0" w:line="240" w:lineRule="auto"/>
              <w:rPr>
                <w:rFonts w:ascii="Times New Roman" w:eastAsia="Calibri" w:hAnsi="Times New Roman" w:cs="Times New Roman"/>
                <w:bCs/>
                <w:lang w:val="de-DE"/>
              </w:rPr>
            </w:pPr>
            <w:r w:rsidRPr="00BB16E9">
              <w:rPr>
                <w:rFonts w:ascii="Times New Roman" w:eastAsia="Calibri" w:hAnsi="Times New Roman" w:cs="Times New Roman"/>
                <w:b/>
                <w:bCs/>
                <w:lang w:val="de-DE"/>
              </w:rPr>
              <w:t>DIOS PROVEE CONSTRUCTORA, SOCIEDAD ANÓNIMA DE CAPITAL VARIABLE</w:t>
            </w:r>
            <w:r w:rsidRPr="00BB16E9">
              <w:rPr>
                <w:rFonts w:ascii="Times New Roman" w:eastAsia="Calibri" w:hAnsi="Times New Roman" w:cs="Times New Roman"/>
                <w:bCs/>
                <w:lang w:val="de-DE"/>
              </w:rPr>
              <w:t xml:space="preserve"> que se abrevia </w:t>
            </w:r>
            <w:r w:rsidRPr="00BB16E9">
              <w:rPr>
                <w:rFonts w:ascii="Times New Roman" w:eastAsia="Calibri" w:hAnsi="Times New Roman" w:cs="Times New Roman"/>
                <w:b/>
                <w:bCs/>
                <w:lang w:val="de-DE"/>
              </w:rPr>
              <w:t>DIPROVE, S.A. DE C.V. (Sr. Víctor Gaspar Gutiérrez Campos, Representante Legal)</w:t>
            </w:r>
          </w:p>
        </w:tc>
        <w:tc>
          <w:tcPr>
            <w:tcW w:w="1985" w:type="dxa"/>
            <w:shd w:val="clear" w:color="auto" w:fill="auto"/>
            <w:vAlign w:val="center"/>
          </w:tcPr>
          <w:p w14:paraId="35EC97BA" w14:textId="77777777" w:rsidR="00BB16E9" w:rsidRPr="00BB16E9" w:rsidRDefault="00BB16E9" w:rsidP="00BB16E9">
            <w:pPr>
              <w:spacing w:after="0" w:line="240" w:lineRule="auto"/>
              <w:jc w:val="center"/>
              <w:rPr>
                <w:rFonts w:ascii="Times New Roman" w:eastAsia="Calibri" w:hAnsi="Times New Roman" w:cs="Times New Roman"/>
                <w:b/>
                <w:lang w:val="es-ES" w:eastAsia="es-ES"/>
              </w:rPr>
            </w:pPr>
            <w:r w:rsidRPr="00BB16E9">
              <w:rPr>
                <w:rFonts w:ascii="Times New Roman" w:eastAsia="Calibri" w:hAnsi="Times New Roman" w:cs="Times New Roman"/>
                <w:b/>
                <w:lang w:val="es-ES" w:eastAsia="es-ES"/>
              </w:rPr>
              <w:t>$ 404,458.30</w:t>
            </w:r>
          </w:p>
        </w:tc>
      </w:tr>
      <w:bookmarkEnd w:id="10"/>
    </w:tbl>
    <w:p w14:paraId="30F1626E" w14:textId="77777777" w:rsidR="00BB16E9" w:rsidRPr="00BB16E9" w:rsidRDefault="00BB16E9" w:rsidP="00BB16E9">
      <w:pPr>
        <w:spacing w:line="240" w:lineRule="auto"/>
        <w:contextualSpacing/>
        <w:jc w:val="both"/>
        <w:rPr>
          <w:rFonts w:ascii="Times New Roman" w:eastAsia="Arial Unicode MS" w:hAnsi="Times New Roman" w:cs="Times New Roman"/>
          <w:b/>
          <w:bCs/>
          <w:sz w:val="28"/>
          <w:szCs w:val="28"/>
          <w:lang w:val="es-SV"/>
        </w:rPr>
      </w:pPr>
    </w:p>
    <w:p w14:paraId="3759D14E" w14:textId="77777777" w:rsidR="00BB16E9" w:rsidRPr="00BB16E9" w:rsidRDefault="00BB16E9" w:rsidP="00BB16E9">
      <w:pPr>
        <w:spacing w:line="240" w:lineRule="auto"/>
        <w:contextualSpacing/>
        <w:jc w:val="both"/>
        <w:rPr>
          <w:rFonts w:ascii="Times New Roman" w:eastAsia="Arial Unicode MS" w:hAnsi="Times New Roman" w:cs="Times New Roman"/>
          <w:b/>
          <w:bCs/>
          <w:sz w:val="28"/>
          <w:szCs w:val="28"/>
          <w:lang w:val="es-SV"/>
        </w:rPr>
      </w:pPr>
      <w:r w:rsidRPr="00BB16E9">
        <w:rPr>
          <w:rFonts w:ascii="Times New Roman" w:eastAsia="Arial Unicode MS" w:hAnsi="Times New Roman" w:cs="Times New Roman"/>
          <w:b/>
          <w:bCs/>
          <w:sz w:val="28"/>
          <w:szCs w:val="28"/>
          <w:lang w:val="es-SV"/>
        </w:rPr>
        <w:t>PUNTAJES OBTENIDOS SEGÚN LA EVALUACIÓN:</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7"/>
        <w:gridCol w:w="2126"/>
        <w:gridCol w:w="1913"/>
        <w:gridCol w:w="1812"/>
        <w:gridCol w:w="1812"/>
      </w:tblGrid>
      <w:tr w:rsidR="00BB16E9" w:rsidRPr="00BB16E9" w14:paraId="158334A3" w14:textId="77777777" w:rsidTr="00D92E0A">
        <w:trPr>
          <w:trHeight w:val="933"/>
          <w:jc w:val="center"/>
        </w:trPr>
        <w:tc>
          <w:tcPr>
            <w:tcW w:w="3187" w:type="dxa"/>
            <w:shd w:val="clear" w:color="auto" w:fill="auto"/>
            <w:vAlign w:val="center"/>
          </w:tcPr>
          <w:p w14:paraId="0BBF71C9"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bookmarkStart w:id="11" w:name="_Hlk54266983"/>
            <w:r w:rsidRPr="00BB16E9">
              <w:rPr>
                <w:rFonts w:ascii="Times New Roman" w:eastAsia="Calibri" w:hAnsi="Times New Roman" w:cs="Times New Roman"/>
                <w:b/>
                <w:bCs/>
                <w:lang w:val="es-ES" w:eastAsia="es-ES"/>
              </w:rPr>
              <w:t>EMPRESA</w:t>
            </w:r>
          </w:p>
        </w:tc>
        <w:tc>
          <w:tcPr>
            <w:tcW w:w="2126" w:type="dxa"/>
            <w:shd w:val="clear" w:color="auto" w:fill="auto"/>
            <w:vAlign w:val="center"/>
          </w:tcPr>
          <w:p w14:paraId="4A7CD455"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CAPACIDAD FINANCIERA</w:t>
            </w:r>
          </w:p>
          <w:p w14:paraId="31EA9014"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(30 PUNTOS)</w:t>
            </w:r>
          </w:p>
        </w:tc>
        <w:tc>
          <w:tcPr>
            <w:tcW w:w="1913" w:type="dxa"/>
            <w:shd w:val="clear" w:color="auto" w:fill="auto"/>
            <w:vAlign w:val="center"/>
          </w:tcPr>
          <w:p w14:paraId="0EA628E2"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OFERTA TÉCNICA</w:t>
            </w:r>
          </w:p>
          <w:p w14:paraId="177B22DF"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(40 PUNTOS)</w:t>
            </w:r>
          </w:p>
        </w:tc>
        <w:tc>
          <w:tcPr>
            <w:tcW w:w="1812" w:type="dxa"/>
            <w:shd w:val="clear" w:color="auto" w:fill="auto"/>
            <w:vAlign w:val="center"/>
          </w:tcPr>
          <w:p w14:paraId="69F58466"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OFERTA ECONÓMICA (30 PUNTOS)</w:t>
            </w:r>
          </w:p>
        </w:tc>
        <w:tc>
          <w:tcPr>
            <w:tcW w:w="1812" w:type="dxa"/>
            <w:shd w:val="clear" w:color="auto" w:fill="auto"/>
            <w:vAlign w:val="center"/>
          </w:tcPr>
          <w:p w14:paraId="0AE53086"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PUNTAJE OBTENIDO</w:t>
            </w:r>
          </w:p>
        </w:tc>
      </w:tr>
      <w:tr w:rsidR="00BB16E9" w:rsidRPr="00BB16E9" w14:paraId="573CBCE4" w14:textId="77777777" w:rsidTr="00D92E0A">
        <w:trPr>
          <w:trHeight w:val="1408"/>
          <w:jc w:val="center"/>
        </w:trPr>
        <w:tc>
          <w:tcPr>
            <w:tcW w:w="3187" w:type="dxa"/>
            <w:shd w:val="clear" w:color="auto" w:fill="auto"/>
            <w:vAlign w:val="center"/>
          </w:tcPr>
          <w:p w14:paraId="65870E48" w14:textId="77777777" w:rsidR="00BB16E9" w:rsidRPr="00BB16E9" w:rsidRDefault="00BB16E9" w:rsidP="00BB16E9">
            <w:pPr>
              <w:spacing w:after="0" w:line="240" w:lineRule="auto"/>
              <w:jc w:val="both"/>
              <w:rPr>
                <w:rFonts w:ascii="Times New Roman" w:eastAsia="Calibri" w:hAnsi="Times New Roman" w:cs="Times New Roman"/>
                <w:lang w:val="de-DE"/>
              </w:rPr>
            </w:pPr>
            <w:r w:rsidRPr="00BB16E9">
              <w:rPr>
                <w:rFonts w:ascii="Times New Roman" w:eastAsia="Calibri" w:hAnsi="Times New Roman" w:cs="Times New Roman"/>
                <w:b/>
                <w:bCs/>
                <w:lang w:val="de-DE"/>
              </w:rPr>
              <w:t>INVERSIONES UNIDAS LA NUEVA, SOCIEDAD ANÓNIMA DE CAPITAL VARIABLE</w:t>
            </w:r>
            <w:r w:rsidRPr="00BB16E9">
              <w:rPr>
                <w:rFonts w:ascii="Times New Roman" w:eastAsia="Calibri" w:hAnsi="Times New Roman" w:cs="Times New Roman"/>
                <w:bCs/>
                <w:lang w:val="de-DE"/>
              </w:rPr>
              <w:t xml:space="preserve"> que se abrevia </w:t>
            </w:r>
            <w:r w:rsidRPr="00BB16E9">
              <w:rPr>
                <w:rFonts w:ascii="Times New Roman" w:eastAsia="Calibri" w:hAnsi="Times New Roman" w:cs="Times New Roman"/>
                <w:b/>
                <w:bCs/>
                <w:lang w:val="de-DE"/>
              </w:rPr>
              <w:t>INVERSIONES UNIDAS LA NUEVA, S.A. DE C.V.</w:t>
            </w:r>
            <w:r w:rsidRPr="00BB16E9">
              <w:rPr>
                <w:rFonts w:ascii="Times New Roman" w:eastAsia="Calibri" w:hAnsi="Times New Roman" w:cs="Times New Roman"/>
                <w:bCs/>
                <w:lang w:val="de-DE"/>
              </w:rPr>
              <w:t xml:space="preserve"> </w:t>
            </w:r>
            <w:r w:rsidRPr="00BB16E9">
              <w:rPr>
                <w:rFonts w:ascii="Times New Roman" w:eastAsia="Calibri" w:hAnsi="Times New Roman" w:cs="Times New Roman"/>
                <w:b/>
                <w:bCs/>
                <w:lang w:val="de-DE"/>
              </w:rPr>
              <w:t>(Sr. José Salvador Quinteros Díaz, Representante Legal)</w:t>
            </w:r>
          </w:p>
        </w:tc>
        <w:tc>
          <w:tcPr>
            <w:tcW w:w="2126" w:type="dxa"/>
            <w:shd w:val="clear" w:color="auto" w:fill="auto"/>
            <w:vAlign w:val="center"/>
          </w:tcPr>
          <w:p w14:paraId="093BBB6C" w14:textId="77777777" w:rsidR="00BB16E9" w:rsidRPr="00BB16E9" w:rsidRDefault="00BB16E9" w:rsidP="00BB16E9">
            <w:pPr>
              <w:spacing w:after="0" w:line="240" w:lineRule="auto"/>
              <w:jc w:val="center"/>
              <w:rPr>
                <w:rFonts w:ascii="Times New Roman" w:eastAsia="Calibri" w:hAnsi="Times New Roman" w:cs="Times New Roman"/>
                <w:lang w:val="de-DE" w:eastAsia="es-ES"/>
              </w:rPr>
            </w:pPr>
            <w:r w:rsidRPr="00BB16E9">
              <w:rPr>
                <w:rFonts w:ascii="Times New Roman" w:eastAsia="Calibri" w:hAnsi="Times New Roman" w:cs="Times New Roman"/>
                <w:lang w:val="de-DE" w:eastAsia="es-ES"/>
              </w:rPr>
              <w:t>30 PUNTOS</w:t>
            </w:r>
          </w:p>
        </w:tc>
        <w:tc>
          <w:tcPr>
            <w:tcW w:w="1913" w:type="dxa"/>
            <w:shd w:val="clear" w:color="auto" w:fill="auto"/>
            <w:vAlign w:val="center"/>
          </w:tcPr>
          <w:p w14:paraId="5391DADA" w14:textId="77777777" w:rsidR="00BB16E9" w:rsidRPr="00BB16E9" w:rsidRDefault="00BB16E9" w:rsidP="00BB16E9">
            <w:pPr>
              <w:spacing w:after="0" w:line="240" w:lineRule="auto"/>
              <w:jc w:val="center"/>
              <w:rPr>
                <w:rFonts w:ascii="Times New Roman" w:eastAsia="Calibri" w:hAnsi="Times New Roman" w:cs="Times New Roman"/>
                <w:lang w:val="es-ES" w:eastAsia="es-ES"/>
              </w:rPr>
            </w:pPr>
            <w:r w:rsidRPr="00BB16E9">
              <w:rPr>
                <w:rFonts w:ascii="Times New Roman" w:eastAsia="Calibri" w:hAnsi="Times New Roman" w:cs="Times New Roman"/>
                <w:lang w:val="es-ES" w:eastAsia="es-ES"/>
              </w:rPr>
              <w:t>36.5 PUNTOS</w:t>
            </w:r>
          </w:p>
        </w:tc>
        <w:tc>
          <w:tcPr>
            <w:tcW w:w="1812" w:type="dxa"/>
            <w:shd w:val="clear" w:color="auto" w:fill="auto"/>
            <w:vAlign w:val="center"/>
          </w:tcPr>
          <w:p w14:paraId="1D85B504" w14:textId="77777777" w:rsidR="00BB16E9" w:rsidRPr="00BB16E9" w:rsidRDefault="00BB16E9" w:rsidP="00BB16E9">
            <w:pPr>
              <w:spacing w:after="0" w:line="240" w:lineRule="auto"/>
              <w:jc w:val="center"/>
              <w:rPr>
                <w:rFonts w:ascii="Times New Roman" w:eastAsia="Calibri" w:hAnsi="Times New Roman" w:cs="Times New Roman"/>
                <w:lang w:val="es-ES" w:eastAsia="es-ES"/>
              </w:rPr>
            </w:pPr>
            <w:r w:rsidRPr="00BB16E9">
              <w:rPr>
                <w:rFonts w:ascii="Times New Roman" w:eastAsia="Calibri" w:hAnsi="Times New Roman" w:cs="Times New Roman"/>
                <w:lang w:val="es-ES" w:eastAsia="es-ES"/>
              </w:rPr>
              <w:t>30 PUNTOS</w:t>
            </w:r>
          </w:p>
        </w:tc>
        <w:tc>
          <w:tcPr>
            <w:tcW w:w="1812" w:type="dxa"/>
            <w:shd w:val="clear" w:color="auto" w:fill="auto"/>
            <w:vAlign w:val="center"/>
          </w:tcPr>
          <w:p w14:paraId="2D7E096F" w14:textId="77777777" w:rsidR="00BB16E9" w:rsidRPr="00BB16E9" w:rsidRDefault="00BB16E9" w:rsidP="00BB16E9">
            <w:pPr>
              <w:spacing w:after="0" w:line="240" w:lineRule="auto"/>
              <w:jc w:val="center"/>
              <w:rPr>
                <w:rFonts w:ascii="Times New Roman" w:eastAsia="Calibri" w:hAnsi="Times New Roman" w:cs="Times New Roman"/>
                <w:lang w:val="es-ES" w:eastAsia="es-ES"/>
              </w:rPr>
            </w:pPr>
            <w:r w:rsidRPr="00BB16E9">
              <w:rPr>
                <w:rFonts w:ascii="Times New Roman" w:eastAsia="Calibri" w:hAnsi="Times New Roman" w:cs="Times New Roman"/>
                <w:lang w:val="es-ES" w:eastAsia="es-ES"/>
              </w:rPr>
              <w:t>96.5 PUNTOS</w:t>
            </w:r>
          </w:p>
        </w:tc>
      </w:tr>
      <w:tr w:rsidR="00BB16E9" w:rsidRPr="00BB16E9" w14:paraId="78ECFC5B" w14:textId="77777777" w:rsidTr="00D92E0A">
        <w:trPr>
          <w:trHeight w:val="1403"/>
          <w:jc w:val="center"/>
        </w:trPr>
        <w:tc>
          <w:tcPr>
            <w:tcW w:w="3187" w:type="dxa"/>
            <w:shd w:val="clear" w:color="auto" w:fill="auto"/>
            <w:vAlign w:val="center"/>
          </w:tcPr>
          <w:p w14:paraId="5027614D" w14:textId="77777777" w:rsidR="00BB16E9" w:rsidRPr="00BB16E9" w:rsidRDefault="00BB16E9" w:rsidP="00BB16E9">
            <w:pPr>
              <w:spacing w:after="0" w:line="240" w:lineRule="auto"/>
              <w:jc w:val="both"/>
              <w:rPr>
                <w:rFonts w:ascii="Times New Roman" w:eastAsia="Calibri" w:hAnsi="Times New Roman" w:cs="Times New Roman"/>
                <w:bCs/>
                <w:lang w:val="de-DE"/>
              </w:rPr>
            </w:pPr>
            <w:r w:rsidRPr="00BB16E9">
              <w:rPr>
                <w:rFonts w:ascii="Times New Roman" w:eastAsia="Calibri" w:hAnsi="Times New Roman" w:cs="Times New Roman"/>
                <w:b/>
                <w:bCs/>
                <w:lang w:val="de-DE"/>
              </w:rPr>
              <w:t>DIOS PROVEE CONSTRUCTORA, SOCIEDAD ANÓNIMA DE CAPITAL VARIABLE</w:t>
            </w:r>
            <w:r w:rsidRPr="00BB16E9">
              <w:rPr>
                <w:rFonts w:ascii="Times New Roman" w:eastAsia="Calibri" w:hAnsi="Times New Roman" w:cs="Times New Roman"/>
                <w:bCs/>
                <w:lang w:val="de-DE"/>
              </w:rPr>
              <w:t xml:space="preserve"> que se abrevia </w:t>
            </w:r>
            <w:r w:rsidRPr="00BB16E9">
              <w:rPr>
                <w:rFonts w:ascii="Times New Roman" w:eastAsia="Calibri" w:hAnsi="Times New Roman" w:cs="Times New Roman"/>
                <w:b/>
                <w:bCs/>
                <w:lang w:val="de-DE"/>
              </w:rPr>
              <w:t>DIPROVE, S.A. DE C.V. (Sr. Víctor Gaspar Gutiérrez Campos, Representante Legal)</w:t>
            </w:r>
          </w:p>
        </w:tc>
        <w:tc>
          <w:tcPr>
            <w:tcW w:w="2126" w:type="dxa"/>
            <w:shd w:val="clear" w:color="auto" w:fill="auto"/>
            <w:vAlign w:val="center"/>
          </w:tcPr>
          <w:p w14:paraId="11CCA516" w14:textId="77777777" w:rsidR="00BB16E9" w:rsidRPr="00BB16E9" w:rsidRDefault="00BB16E9" w:rsidP="00BB16E9">
            <w:pPr>
              <w:spacing w:after="0" w:line="240" w:lineRule="auto"/>
              <w:jc w:val="center"/>
              <w:rPr>
                <w:rFonts w:ascii="Times New Roman" w:eastAsia="Calibri" w:hAnsi="Times New Roman" w:cs="Times New Roman"/>
                <w:lang w:val="de-DE" w:eastAsia="es-ES"/>
              </w:rPr>
            </w:pPr>
            <w:r w:rsidRPr="00BB16E9">
              <w:rPr>
                <w:rFonts w:ascii="Times New Roman" w:eastAsia="Calibri" w:hAnsi="Times New Roman" w:cs="Times New Roman"/>
                <w:lang w:val="de-DE" w:eastAsia="es-ES"/>
              </w:rPr>
              <w:t>15 PUNTOS</w:t>
            </w:r>
          </w:p>
        </w:tc>
        <w:tc>
          <w:tcPr>
            <w:tcW w:w="1913" w:type="dxa"/>
            <w:shd w:val="clear" w:color="auto" w:fill="auto"/>
            <w:vAlign w:val="center"/>
          </w:tcPr>
          <w:p w14:paraId="72E5F5DC" w14:textId="77777777" w:rsidR="00BB16E9" w:rsidRPr="00BB16E9" w:rsidRDefault="00BB16E9" w:rsidP="00BB16E9">
            <w:pPr>
              <w:spacing w:after="0" w:line="240" w:lineRule="auto"/>
              <w:jc w:val="center"/>
              <w:rPr>
                <w:rFonts w:ascii="Times New Roman" w:eastAsia="Calibri" w:hAnsi="Times New Roman" w:cs="Times New Roman"/>
                <w:lang w:val="es-ES" w:eastAsia="es-ES"/>
              </w:rPr>
            </w:pPr>
            <w:r w:rsidRPr="00BB16E9">
              <w:rPr>
                <w:rFonts w:ascii="Times New Roman" w:eastAsia="Calibri" w:hAnsi="Times New Roman" w:cs="Times New Roman"/>
                <w:lang w:val="es-ES" w:eastAsia="es-ES"/>
              </w:rPr>
              <w:t>31.5 PUNTOS</w:t>
            </w:r>
          </w:p>
        </w:tc>
        <w:tc>
          <w:tcPr>
            <w:tcW w:w="1812" w:type="dxa"/>
            <w:shd w:val="clear" w:color="auto" w:fill="auto"/>
            <w:vAlign w:val="center"/>
          </w:tcPr>
          <w:p w14:paraId="7B15F3F3" w14:textId="77777777" w:rsidR="00BB16E9" w:rsidRPr="00BB16E9" w:rsidRDefault="00BB16E9" w:rsidP="00BB16E9">
            <w:pPr>
              <w:spacing w:after="0" w:line="240" w:lineRule="auto"/>
              <w:jc w:val="center"/>
              <w:rPr>
                <w:rFonts w:ascii="Times New Roman" w:eastAsia="Calibri" w:hAnsi="Times New Roman" w:cs="Times New Roman"/>
                <w:lang w:val="de-DE"/>
              </w:rPr>
            </w:pPr>
            <w:r w:rsidRPr="00BB16E9">
              <w:rPr>
                <w:rFonts w:ascii="Times New Roman" w:eastAsia="Calibri" w:hAnsi="Times New Roman" w:cs="Times New Roman"/>
                <w:lang w:val="es-ES" w:eastAsia="es-ES"/>
              </w:rPr>
              <w:t>25 PUNTOS</w:t>
            </w:r>
          </w:p>
        </w:tc>
        <w:tc>
          <w:tcPr>
            <w:tcW w:w="1812" w:type="dxa"/>
            <w:shd w:val="clear" w:color="auto" w:fill="auto"/>
            <w:vAlign w:val="center"/>
          </w:tcPr>
          <w:p w14:paraId="143CBB60" w14:textId="77777777" w:rsidR="00BB16E9" w:rsidRPr="00BB16E9" w:rsidRDefault="00BB16E9" w:rsidP="00BB16E9">
            <w:pPr>
              <w:spacing w:after="0" w:line="240" w:lineRule="auto"/>
              <w:jc w:val="center"/>
              <w:rPr>
                <w:rFonts w:ascii="Times New Roman" w:eastAsia="Calibri" w:hAnsi="Times New Roman" w:cs="Times New Roman"/>
                <w:lang w:val="es-ES" w:eastAsia="es-ES"/>
              </w:rPr>
            </w:pPr>
            <w:r w:rsidRPr="00BB16E9">
              <w:rPr>
                <w:rFonts w:ascii="Times New Roman" w:eastAsia="Calibri" w:hAnsi="Times New Roman" w:cs="Times New Roman"/>
                <w:lang w:val="es-ES" w:eastAsia="es-ES"/>
              </w:rPr>
              <w:t>71.5 PUNTOS</w:t>
            </w:r>
          </w:p>
        </w:tc>
      </w:tr>
    </w:tbl>
    <w:bookmarkEnd w:id="11"/>
    <w:p w14:paraId="369A2EE3"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Arial Unicode MS" w:hAnsi="Times New Roman" w:cs="Times New Roman"/>
          <w:sz w:val="28"/>
          <w:szCs w:val="28"/>
          <w:lang w:val="es-ES"/>
        </w:rPr>
        <w:t xml:space="preserve">Se ha obtenido Informe de la Comisión de Evaluación de Ofertas, nombrada según Acuerdo Municipal N° 10 acta N° 44 de la Sesión Extraordinaria de fecha 31 de octubre del año dos mil veinte.- Después de haber realizado la respectiva Evaluación de Ofertas de los OFERENTES, y en base al Art. 63 de la ley LACAP, esta Comisión de Evaluación de Ofertas RECOMIENDA ADJUDICAR la LICITACIÓN PÚBLICA 14/2020AMSM “CORDÓN CUNETA, ADOQUINADO E INTRODUCCIÓN DE AGUAS NEGRAS Y POTABLE EN DIFERENTES CALLES; COLONIA QUEZADA Y COLONIA EL TESORO 1 DE LA CIUDAD DE SAN MIGUEL, AVENIDA LATINO DESDE CALLE LA PAZ HASTA CALLE ELIZABETH, COLONIA EL TESORO SAN MIGUEL”, a la Empresa: INVERSIONES UNIDAS LA NUEVA, SOCIEDAD ANÓNIMA DE CAPITAL VARIABLE, que se abrevia INVERSIONES UNIDAS LA NUEVA, S.A. DE C.V. (Sr. José Salvador Quinteros Díaz, Representante Legal) por un monto de </w:t>
      </w:r>
      <w:r w:rsidRPr="00BB16E9">
        <w:rPr>
          <w:rFonts w:ascii="Times New Roman" w:eastAsia="Arial Unicode MS" w:hAnsi="Times New Roman" w:cs="Times New Roman"/>
          <w:b/>
          <w:bCs/>
          <w:sz w:val="28"/>
          <w:szCs w:val="28"/>
          <w:lang w:val="es-ES"/>
        </w:rPr>
        <w:t>$389,699.51</w:t>
      </w:r>
      <w:r w:rsidRPr="00BB16E9">
        <w:rPr>
          <w:rFonts w:ascii="Times New Roman" w:eastAsia="Arial Unicode MS" w:hAnsi="Times New Roman" w:cs="Times New Roman"/>
          <w:sz w:val="28"/>
          <w:szCs w:val="28"/>
          <w:lang w:val="es-ES"/>
        </w:rPr>
        <w:t xml:space="preserve"> </w:t>
      </w:r>
      <w:r w:rsidRPr="00BB16E9">
        <w:rPr>
          <w:rFonts w:ascii="Times New Roman" w:eastAsia="Arial Unicode MS" w:hAnsi="Times New Roman" w:cs="Times New Roman"/>
          <w:sz w:val="28"/>
          <w:szCs w:val="28"/>
          <w:lang w:val="es-ES"/>
        </w:rPr>
        <w:lastRenderedPageBreak/>
        <w:t>IVA INCLUIDO, ya que cumple con todos los requisitos solicitados en las Bases de Licitación.- Por lo antes expuesto, tomando como referencia el Informe de Evaluación de Ofertas, solicita Acuerdo Municipal.- Se tiene Acuerdo Municipal antes referenciado, Informe de Evaluación de Ofertas, certificación de asignación presupuestaria para publicación, y cotización.-</w:t>
      </w:r>
      <w:r w:rsidRPr="00BB16E9">
        <w:rPr>
          <w:rFonts w:ascii="Times New Roman" w:eastAsia="Calibri" w:hAnsi="Times New Roman" w:cs="Times New Roman"/>
          <w:sz w:val="28"/>
          <w:szCs w:val="28"/>
          <w:lang w:val="es-SV"/>
        </w:rPr>
        <w:t xml:space="preserve"> </w:t>
      </w:r>
      <w:r w:rsidRPr="00BB16E9">
        <w:rPr>
          <w:rFonts w:ascii="Times New Roman" w:eastAsia="Calibri" w:hAnsi="Times New Roman" w:cs="Times New Roman"/>
          <w:color w:val="000000"/>
          <w:sz w:val="28"/>
          <w:szCs w:val="28"/>
          <w:lang w:val="es-SV"/>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 El señor Concejal Cap. Mauricio Ernesto C</w:t>
      </w:r>
      <w:r w:rsidRPr="00BB16E9">
        <w:rPr>
          <w:rFonts w:ascii="Times New Roman" w:eastAsia="Calibri" w:hAnsi="Times New Roman" w:cs="Times New Roman"/>
          <w:sz w:val="28"/>
          <w:szCs w:val="28"/>
        </w:rPr>
        <w:t xml:space="preserve">ampos Martínez, manifiesta: Me llama la atención en este punto, primero que es un proyecto que incluye introducción de aguas negras y potable en diferentes calles, señor Síndico y señor Argueta, quisiera saber dentro de la carpeta técnica que ya se ha elaborado, si se cuenta con los permisos de factibilidad de aguas negras y de agua potable por parte de ANDA, que ya deben  estar incluidos e impresos, firmados y sellados por ANDA, porque no se puede ejecutar una obra, sino se sabe dónde se va a conectar los niveles de drenajes, si se cuenta con los permisos, mañana llego a la UACI para poder verificar, porque como no tengo la carpeta o la pedimos ahorita.- El señor Alcalde Municipal Lic. Miguel Ángel Pereira Ayala, manifiesta: Si están los permisos, sino no se podría realizar la adjudicación.- El señor Concejal Ing. Jesús Orlando González Hernández, manifiesta: Fíjese que he estado revisando  los índices de endeudamiento y liquidez de ambas empresas y la empresa </w:t>
      </w:r>
      <w:r w:rsidRPr="00BB16E9">
        <w:rPr>
          <w:rFonts w:ascii="Times New Roman" w:eastAsia="Calibri" w:hAnsi="Times New Roman" w:cs="Times New Roman"/>
          <w:b/>
          <w:bCs/>
          <w:sz w:val="28"/>
          <w:szCs w:val="28"/>
        </w:rPr>
        <w:t>INVERSIONES UNIDAS LA NUEVA, S.A. DE C.V.</w:t>
      </w:r>
      <w:r w:rsidRPr="00BB16E9">
        <w:rPr>
          <w:rFonts w:ascii="Times New Roman" w:eastAsia="Calibri" w:hAnsi="Times New Roman" w:cs="Times New Roman"/>
          <w:bCs/>
          <w:sz w:val="28"/>
          <w:szCs w:val="28"/>
        </w:rPr>
        <w:t xml:space="preserve"> </w:t>
      </w:r>
      <w:r w:rsidRPr="00BB16E9">
        <w:rPr>
          <w:rFonts w:ascii="Times New Roman" w:eastAsia="Calibri" w:hAnsi="Times New Roman" w:cs="Times New Roman"/>
          <w:sz w:val="28"/>
          <w:szCs w:val="28"/>
        </w:rPr>
        <w:t xml:space="preserve">  anda bien bajo, no es nada comparado a la otra empresa </w:t>
      </w:r>
      <w:r w:rsidRPr="00BB16E9">
        <w:rPr>
          <w:rFonts w:ascii="Times New Roman" w:eastAsia="Calibri" w:hAnsi="Times New Roman" w:cs="Times New Roman"/>
          <w:b/>
          <w:bCs/>
          <w:sz w:val="28"/>
          <w:szCs w:val="28"/>
        </w:rPr>
        <w:t>DIOS PROVEE CONSTRUCTORA, SOCIEDAD ANÓNIMA DE CAPITAL VARIABLE</w:t>
      </w:r>
      <w:r w:rsidRPr="00BB16E9">
        <w:rPr>
          <w:rFonts w:ascii="Times New Roman" w:eastAsia="Calibri" w:hAnsi="Times New Roman" w:cs="Times New Roman"/>
          <w:sz w:val="28"/>
          <w:szCs w:val="28"/>
        </w:rPr>
        <w:t xml:space="preserve">, la empresa </w:t>
      </w:r>
      <w:r w:rsidRPr="00BB16E9">
        <w:rPr>
          <w:rFonts w:ascii="Times New Roman" w:eastAsia="Calibri" w:hAnsi="Times New Roman" w:cs="Times New Roman"/>
          <w:b/>
          <w:bCs/>
          <w:sz w:val="28"/>
          <w:szCs w:val="28"/>
        </w:rPr>
        <w:t>INVERSIONES UNIDAS LA NUEVA, S.A. DE C.V.</w:t>
      </w:r>
      <w:r w:rsidRPr="00BB16E9">
        <w:rPr>
          <w:rFonts w:ascii="Times New Roman" w:eastAsia="Calibri" w:hAnsi="Times New Roman" w:cs="Times New Roman"/>
          <w:bCs/>
          <w:sz w:val="28"/>
          <w:szCs w:val="28"/>
        </w:rPr>
        <w:t xml:space="preserve"> </w:t>
      </w:r>
      <w:r w:rsidRPr="00BB16E9">
        <w:rPr>
          <w:rFonts w:ascii="Times New Roman" w:eastAsia="Calibri" w:hAnsi="Times New Roman" w:cs="Times New Roman"/>
          <w:sz w:val="28"/>
          <w:szCs w:val="28"/>
        </w:rPr>
        <w:t xml:space="preserve">debe $13,000.00 y con $323, 000.00 de activo total, versus la otra empresa que tiene $28,000.00 de deuda y más de un millón de activo, me llama la atención que son bien disparados los niveles, incomparables, me extraña grandemente esta adjudicación y vamos a proceder a la UACI el día de mañana, para revisar todos los documentos y ver si cumple con todos los requerimientos de las bases de licitación.- Por lo tanto, quedamos pendientes y las observaciones pertinentes del día de mañana para hacerlas llegar al seno del Concejo las observaciones detectadas en esta adjudicación.-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Arial Unicode MS" w:hAnsi="Times New Roman" w:cs="Times New Roman"/>
          <w:b/>
          <w:bCs/>
          <w:sz w:val="28"/>
          <w:szCs w:val="28"/>
          <w:lang w:val="es-ES"/>
        </w:rPr>
        <w:t xml:space="preserve">1º) </w:t>
      </w:r>
      <w:r w:rsidRPr="00BB16E9">
        <w:rPr>
          <w:rFonts w:ascii="Times New Roman" w:eastAsia="Arial Unicode MS" w:hAnsi="Times New Roman" w:cs="Times New Roman"/>
          <w:sz w:val="28"/>
          <w:szCs w:val="28"/>
          <w:lang w:val="es-ES"/>
        </w:rPr>
        <w:t xml:space="preserve">ADJUDICAR la LICITACIÓN PÚBLICA 14/2020AMSM “CORDÓN CUNETA, ADOQUINADO E INTRODUCCIÓN DE AGUAS NEGRAS Y POTABLE EN DIFERENTES CALLES; COLONIA QUEZADA Y </w:t>
      </w:r>
      <w:r w:rsidRPr="00BB16E9">
        <w:rPr>
          <w:rFonts w:ascii="Times New Roman" w:eastAsia="Arial Unicode MS" w:hAnsi="Times New Roman" w:cs="Times New Roman"/>
          <w:sz w:val="28"/>
          <w:szCs w:val="28"/>
          <w:lang w:val="es-ES"/>
        </w:rPr>
        <w:lastRenderedPageBreak/>
        <w:t xml:space="preserve">COLONIA EL TESORO 1 DE LA CIUDAD DE SAN MIGUEL, AVENIDA LATINO DESDE CALLE LA PAZ HASTA CALLE ELIZABETH, COLONIA EL TESORO SAN MIGUEL”, a la Empresa INVERSIONES UNIDAS LA NUEVA, S.A. DE C.V. (Sr. José Salvador Quinteros Díaz, Representante Legal), por un monto de </w:t>
      </w:r>
      <w:r w:rsidRPr="00BB16E9">
        <w:rPr>
          <w:rFonts w:ascii="Times New Roman" w:eastAsia="Arial Unicode MS" w:hAnsi="Times New Roman" w:cs="Times New Roman"/>
          <w:b/>
          <w:bCs/>
          <w:sz w:val="28"/>
          <w:szCs w:val="28"/>
          <w:lang w:val="es-ES"/>
        </w:rPr>
        <w:t>$389,699.51</w:t>
      </w:r>
      <w:r w:rsidRPr="00BB16E9">
        <w:rPr>
          <w:rFonts w:ascii="Times New Roman" w:eastAsia="Arial Unicode MS" w:hAnsi="Times New Roman" w:cs="Times New Roman"/>
          <w:sz w:val="28"/>
          <w:szCs w:val="28"/>
          <w:lang w:val="es-ES"/>
        </w:rPr>
        <w:t xml:space="preserve"> IVA INCLUIDO.- </w:t>
      </w:r>
      <w:r w:rsidRPr="00BB16E9">
        <w:rPr>
          <w:rFonts w:ascii="Times New Roman" w:eastAsia="Arial Unicode MS" w:hAnsi="Times New Roman" w:cs="Times New Roman"/>
          <w:b/>
          <w:bCs/>
          <w:sz w:val="28"/>
          <w:szCs w:val="28"/>
          <w:lang w:val="es-ES"/>
        </w:rPr>
        <w:t>2º)</w:t>
      </w:r>
      <w:r w:rsidRPr="00BB16E9">
        <w:rPr>
          <w:rFonts w:ascii="Times New Roman" w:eastAsia="Arial Unicode MS" w:hAnsi="Times New Roman" w:cs="Times New Roman"/>
          <w:sz w:val="28"/>
          <w:szCs w:val="28"/>
          <w:lang w:val="es-ES"/>
        </w:rPr>
        <w:t xml:space="preserve"> Autorizar al Sr.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BB16E9">
        <w:rPr>
          <w:rFonts w:ascii="Times New Roman" w:eastAsia="Arial Unicode MS" w:hAnsi="Times New Roman" w:cs="Times New Roman"/>
          <w:b/>
          <w:bCs/>
          <w:sz w:val="28"/>
          <w:szCs w:val="28"/>
          <w:lang w:val="es-ES"/>
        </w:rPr>
        <w:t>3º)</w:t>
      </w:r>
      <w:r w:rsidRPr="00BB16E9">
        <w:rPr>
          <w:rFonts w:ascii="Times New Roman" w:eastAsia="Arial Unicode MS" w:hAnsi="Times New Roman" w:cs="Times New Roman"/>
          <w:sz w:val="28"/>
          <w:szCs w:val="28"/>
          <w:lang w:val="es-ES"/>
        </w:rPr>
        <w:t xml:space="preserve"> Nombrar Administradora de Contrato a la Arq. Tania Magaly Ventura Castro Técnico del Departamento Ingeniería de esta Municipalidad.- </w:t>
      </w:r>
      <w:r w:rsidRPr="00BB16E9">
        <w:rPr>
          <w:rFonts w:ascii="Times New Roman" w:eastAsia="Arial Unicode MS" w:hAnsi="Times New Roman" w:cs="Times New Roman"/>
          <w:b/>
          <w:bCs/>
          <w:sz w:val="28"/>
          <w:szCs w:val="28"/>
          <w:lang w:val="es-ES"/>
        </w:rPr>
        <w:t xml:space="preserve">4º) </w:t>
      </w:r>
      <w:r w:rsidRPr="00BB16E9">
        <w:rPr>
          <w:rFonts w:ascii="Times New Roman" w:eastAsia="Arial Unicode MS" w:hAnsi="Times New Roman" w:cs="Times New Roman"/>
          <w:sz w:val="28"/>
          <w:szCs w:val="28"/>
          <w:lang w:val="es-ES"/>
        </w:rPr>
        <w:t xml:space="preserve">Autorizar de fondos propios la erogación de </w:t>
      </w:r>
      <w:r w:rsidRPr="00BB16E9">
        <w:rPr>
          <w:rFonts w:ascii="Times New Roman" w:eastAsia="Arial Unicode MS" w:hAnsi="Times New Roman" w:cs="Times New Roman"/>
          <w:b/>
          <w:bCs/>
          <w:sz w:val="28"/>
          <w:szCs w:val="28"/>
          <w:lang w:val="es-ES"/>
        </w:rPr>
        <w:t xml:space="preserve">$156.15 </w:t>
      </w:r>
      <w:r w:rsidRPr="00BB16E9">
        <w:rPr>
          <w:rFonts w:ascii="Times New Roman" w:eastAsia="Arial Unicode MS" w:hAnsi="Times New Roman" w:cs="Times New Roman"/>
          <w:sz w:val="28"/>
          <w:szCs w:val="28"/>
          <w:lang w:val="es-ES"/>
        </w:rPr>
        <w:t xml:space="preserve">con aplicación a la cifra presupuestaria </w:t>
      </w:r>
      <w:r w:rsidRPr="00BB16E9">
        <w:rPr>
          <w:rFonts w:ascii="Times New Roman" w:eastAsia="Arial Unicode MS" w:hAnsi="Times New Roman" w:cs="Times New Roman"/>
          <w:b/>
          <w:bCs/>
          <w:sz w:val="28"/>
          <w:szCs w:val="28"/>
          <w:lang w:val="es-ES"/>
        </w:rPr>
        <w:t xml:space="preserve">54313 </w:t>
      </w:r>
      <w:r w:rsidRPr="00BB16E9">
        <w:rPr>
          <w:rFonts w:ascii="Times New Roman" w:eastAsia="Arial Unicode MS" w:hAnsi="Times New Roman" w:cs="Times New Roman"/>
          <w:sz w:val="28"/>
          <w:szCs w:val="28"/>
          <w:lang w:val="es-ES"/>
        </w:rPr>
        <w:t xml:space="preserve">- IMPRESIONES, PUBLICACIONES Y REPRODUCCIONES, para pagar a la Prensa Gráfica DUTRIZ HERMANOS S.A. DE C.V., la publicación de los resultados de la LICITACIÓN PÚBLICA 14/2020AMSM “CORDÓN CUNETA, ADOQUINADO E INTRODUCCIÓN DE AGUAS NEGRAS Y POTABLE EN DIFERENTES CALLES; COLONIA QUEZADA Y COLONIA EL TESORO 1 DE LA CIUDAD DE SAN MIGUEL, AVENIDA LATINO DESDE CALLE LA PAZ HASTA CALLE ELIZABETH, COLONIA EL TESORO SAN MIGUEL”, en medida de 3 columna x 4 pulgadas, una vez haya transcurrido el tiempo de Ley y la resolución haya quedado en firme.- </w:t>
      </w:r>
      <w:r w:rsidRPr="00BB16E9">
        <w:rPr>
          <w:rFonts w:ascii="Times New Roman" w:eastAsia="Arial Unicode MS" w:hAnsi="Times New Roman" w:cs="Times New Roman"/>
          <w:b/>
          <w:bCs/>
          <w:sz w:val="28"/>
          <w:szCs w:val="28"/>
          <w:lang w:val="es-ES"/>
        </w:rPr>
        <w:t>5º)</w:t>
      </w:r>
      <w:r w:rsidRPr="00BB16E9">
        <w:rPr>
          <w:rFonts w:ascii="Times New Roman" w:eastAsia="Arial Unicode MS" w:hAnsi="Times New Roman" w:cs="Times New Roman"/>
          <w:sz w:val="28"/>
          <w:szCs w:val="28"/>
          <w:lang w:val="es-ES"/>
        </w:rPr>
        <w:t xml:space="preserve"> Nombrar Administradora de la Orden de Compra de la publicación a la Empleada IDES ROSIBEL FERNANDEZ BERCIAN Secretaria Primera Clase en la UACI de esta Municipalidad</w:t>
      </w:r>
      <w:r w:rsidRPr="00BB16E9">
        <w:rPr>
          <w:rFonts w:ascii="Times New Roman" w:eastAsia="Calibri" w:hAnsi="Times New Roman" w:cs="Times New Roman"/>
          <w:b/>
          <w:bCs/>
          <w:sz w:val="28"/>
          <w:szCs w:val="28"/>
          <w:lang w:val="es-ES" w:eastAsia="es-ES"/>
        </w:rPr>
        <w:t xml:space="preserve">.- CERTIFÍQUESE Y NOTIFIQUESE.- </w:t>
      </w:r>
      <w:bookmarkStart w:id="12" w:name="_Hlk58831972"/>
      <w:r w:rsidRPr="00BB16E9">
        <w:rPr>
          <w:rFonts w:ascii="Times New Roman" w:eastAsia="Calibri" w:hAnsi="Times New Roman" w:cs="Times New Roman"/>
          <w:b/>
          <w:bCs/>
          <w:sz w:val="28"/>
          <w:szCs w:val="28"/>
          <w:lang w:val="es-ES" w:eastAsia="es-ES"/>
        </w:rPr>
        <w:t>ACUERDO NUMERO DIECINUEVE.-</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22 antes 20</w:t>
      </w:r>
      <w:r w:rsidRPr="00BB16E9">
        <w:rPr>
          <w:rFonts w:ascii="Times New Roman" w:eastAsia="Calibri" w:hAnsi="Times New Roman" w:cs="Times New Roman"/>
          <w:sz w:val="28"/>
          <w:szCs w:val="28"/>
        </w:rPr>
        <w:t xml:space="preserve"> de la agenda de esta sesión: </w:t>
      </w:r>
      <w:r w:rsidRPr="00BB16E9">
        <w:rPr>
          <w:rFonts w:ascii="Times New Roman" w:eastAsia="Calibri" w:hAnsi="Times New Roman" w:cs="Times New Roman"/>
          <w:sz w:val="28"/>
          <w:szCs w:val="28"/>
          <w:lang w:val="es-SV"/>
        </w:rPr>
        <w:t xml:space="preserve">Nota de fecha 04/12/2020 enviada por la Lic. Xenia </w:t>
      </w:r>
      <w:proofErr w:type="spellStart"/>
      <w:r w:rsidRPr="00BB16E9">
        <w:rPr>
          <w:rFonts w:ascii="Times New Roman" w:eastAsia="Calibri" w:hAnsi="Times New Roman" w:cs="Times New Roman"/>
          <w:sz w:val="28"/>
          <w:szCs w:val="28"/>
          <w:lang w:val="es-SV"/>
        </w:rPr>
        <w:t>Lisett</w:t>
      </w:r>
      <w:proofErr w:type="spellEnd"/>
      <w:r w:rsidRPr="00BB16E9">
        <w:rPr>
          <w:rFonts w:ascii="Times New Roman" w:eastAsia="Calibri" w:hAnsi="Times New Roman" w:cs="Times New Roman"/>
          <w:sz w:val="28"/>
          <w:szCs w:val="28"/>
          <w:lang w:val="es-SV"/>
        </w:rPr>
        <w:t xml:space="preserve"> Gaitán de Hernández Jefe de la UACI de esta Municipalidad:</w:t>
      </w:r>
      <w:r w:rsidRPr="00BB16E9">
        <w:rPr>
          <w:rFonts w:ascii="Times New Roman" w:eastAsia="Calibri" w:hAnsi="Times New Roman" w:cs="Times New Roman"/>
          <w:lang w:val="es-SV"/>
        </w:rPr>
        <w:t xml:space="preserve"> </w:t>
      </w:r>
      <w:r w:rsidRPr="00BB16E9">
        <w:rPr>
          <w:rFonts w:ascii="Times New Roman" w:eastAsia="Calibri" w:hAnsi="Times New Roman" w:cs="Times New Roman"/>
          <w:sz w:val="28"/>
          <w:szCs w:val="28"/>
          <w:lang w:val="es-SV"/>
        </w:rPr>
        <w:t>Se ha finalizado el proceso de evaluación de la LICITACIÓN PÚBLICA 12/2020AMSM “CONSTRUCCIÓN DE PASARELA EN CANTÓN MIRAFLORES CENTRO, MUNICIPIO Y DEPARTAMENTO DE SAN MIGUEL; A RAÍZ DE LOS DAÑOS CAUSADOS POR LA TORMENTA TROPICAL AMANDA Y CRISTÓBAL”, para este proceso descargaron Bases del Sistema Comprasal www.comprasal.gob.sv las siguientes Empresas: T H CONSTRUCTORA, S.A. DE C.V., INVERSIONES UNIDAS LA NUEVA,S.A. DE C.V.; PROYECTOS Y SERVICIOS DE CONSULTORIAS DE INGENIERIA CIVIL Y AMBIENTALES, S.A. DE C.V.- Se recibió ofertas según detalle:</w:t>
      </w:r>
    </w:p>
    <w:tbl>
      <w:tblPr>
        <w:tblpPr w:leftFromText="141" w:rightFromText="141" w:vertAnchor="text" w:tblpXSpec="center" w:tblpY="1"/>
        <w:tblOverlap w:val="neve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0"/>
        <w:gridCol w:w="1985"/>
      </w:tblGrid>
      <w:tr w:rsidR="00BB16E9" w:rsidRPr="00BB16E9" w14:paraId="4064C2AD" w14:textId="77777777" w:rsidTr="00D92E0A">
        <w:trPr>
          <w:trHeight w:val="697"/>
        </w:trPr>
        <w:tc>
          <w:tcPr>
            <w:tcW w:w="8020" w:type="dxa"/>
            <w:shd w:val="clear" w:color="auto" w:fill="auto"/>
            <w:vAlign w:val="center"/>
          </w:tcPr>
          <w:p w14:paraId="54058FCF" w14:textId="77777777" w:rsidR="00BB16E9" w:rsidRPr="00BB16E9" w:rsidRDefault="00BB16E9" w:rsidP="00BB16E9">
            <w:pPr>
              <w:spacing w:after="0" w:line="240" w:lineRule="auto"/>
              <w:jc w:val="center"/>
              <w:rPr>
                <w:rFonts w:ascii="Times New Roman" w:eastAsia="Calibri" w:hAnsi="Times New Roman" w:cs="Times New Roman"/>
                <w:b/>
                <w:lang w:val="de-DE"/>
              </w:rPr>
            </w:pPr>
            <w:r w:rsidRPr="00BB16E9">
              <w:rPr>
                <w:rFonts w:ascii="Times New Roman" w:eastAsia="Calibri" w:hAnsi="Times New Roman" w:cs="Times New Roman"/>
                <w:b/>
                <w:lang w:val="de-DE"/>
              </w:rPr>
              <w:lastRenderedPageBreak/>
              <w:t>OFERENTE</w:t>
            </w:r>
          </w:p>
        </w:tc>
        <w:tc>
          <w:tcPr>
            <w:tcW w:w="1985" w:type="dxa"/>
            <w:shd w:val="clear" w:color="auto" w:fill="auto"/>
            <w:vAlign w:val="center"/>
          </w:tcPr>
          <w:p w14:paraId="746ACDC4" w14:textId="77777777" w:rsidR="00BB16E9" w:rsidRPr="00BB16E9" w:rsidRDefault="00BB16E9" w:rsidP="00BB16E9">
            <w:pPr>
              <w:spacing w:after="0" w:line="240" w:lineRule="auto"/>
              <w:jc w:val="center"/>
              <w:rPr>
                <w:rFonts w:ascii="Times New Roman" w:eastAsia="Calibri" w:hAnsi="Times New Roman" w:cs="Times New Roman"/>
                <w:b/>
                <w:lang w:val="de-DE"/>
              </w:rPr>
            </w:pPr>
            <w:r w:rsidRPr="00BB16E9">
              <w:rPr>
                <w:rFonts w:ascii="Times New Roman" w:eastAsia="Calibri" w:hAnsi="Times New Roman" w:cs="Times New Roman"/>
                <w:b/>
                <w:lang w:val="de-DE"/>
              </w:rPr>
              <w:t>Total de Oferta IVA incluido</w:t>
            </w:r>
          </w:p>
        </w:tc>
      </w:tr>
      <w:tr w:rsidR="00BB16E9" w:rsidRPr="00BB16E9" w14:paraId="50C244B8" w14:textId="77777777" w:rsidTr="00D92E0A">
        <w:trPr>
          <w:trHeight w:val="978"/>
        </w:trPr>
        <w:tc>
          <w:tcPr>
            <w:tcW w:w="8020" w:type="dxa"/>
            <w:shd w:val="clear" w:color="auto" w:fill="auto"/>
            <w:vAlign w:val="center"/>
          </w:tcPr>
          <w:p w14:paraId="748D4508" w14:textId="77777777" w:rsidR="00BB16E9" w:rsidRPr="00BB16E9" w:rsidRDefault="00BB16E9" w:rsidP="00BB16E9">
            <w:pPr>
              <w:spacing w:after="0" w:line="240" w:lineRule="auto"/>
              <w:rPr>
                <w:rFonts w:ascii="Times New Roman" w:eastAsia="Calibri" w:hAnsi="Times New Roman" w:cs="Times New Roman"/>
                <w:lang w:val="de-DE"/>
              </w:rPr>
            </w:pPr>
            <w:r w:rsidRPr="00BB16E9">
              <w:rPr>
                <w:rFonts w:ascii="Times New Roman" w:eastAsia="Calibri" w:hAnsi="Times New Roman" w:cs="Times New Roman"/>
                <w:b/>
                <w:lang w:val="de-DE"/>
              </w:rPr>
              <w:t>TURCIOS HERNANDEZ CONSTRUCTORA, SOCIEDAD ANÓNIMA DE CAPITAL VARIABLE,</w:t>
            </w:r>
            <w:r w:rsidRPr="00BB16E9">
              <w:rPr>
                <w:rFonts w:ascii="Times New Roman" w:eastAsia="Calibri" w:hAnsi="Times New Roman" w:cs="Times New Roman"/>
                <w:lang w:val="de-DE"/>
              </w:rPr>
              <w:t xml:space="preserve"> que se abrevia </w:t>
            </w:r>
            <w:r w:rsidRPr="00BB16E9">
              <w:rPr>
                <w:rFonts w:ascii="Times New Roman" w:eastAsia="Calibri" w:hAnsi="Times New Roman" w:cs="Times New Roman"/>
                <w:b/>
                <w:lang w:val="de-DE"/>
              </w:rPr>
              <w:t>T H CONSTRUCTORA, S.A. DE C.V. (Ing. José Jorge Turcios Díaz, Representante Legal)</w:t>
            </w:r>
          </w:p>
        </w:tc>
        <w:tc>
          <w:tcPr>
            <w:tcW w:w="1985" w:type="dxa"/>
            <w:shd w:val="clear" w:color="auto" w:fill="auto"/>
            <w:vAlign w:val="center"/>
          </w:tcPr>
          <w:p w14:paraId="6A9E2A1B" w14:textId="77777777" w:rsidR="00BB16E9" w:rsidRPr="00BB16E9" w:rsidRDefault="00BB16E9" w:rsidP="00BB16E9">
            <w:pPr>
              <w:spacing w:after="0" w:line="240" w:lineRule="auto"/>
              <w:jc w:val="center"/>
              <w:rPr>
                <w:rFonts w:ascii="Times New Roman" w:eastAsia="Calibri" w:hAnsi="Times New Roman" w:cs="Times New Roman"/>
                <w:b/>
                <w:highlight w:val="yellow"/>
                <w:lang w:val="es-ES" w:eastAsia="es-ES"/>
              </w:rPr>
            </w:pPr>
            <w:r w:rsidRPr="00BB16E9">
              <w:rPr>
                <w:rFonts w:ascii="Times New Roman" w:eastAsia="Calibri" w:hAnsi="Times New Roman" w:cs="Times New Roman"/>
                <w:b/>
                <w:lang w:val="es-ES" w:eastAsia="es-ES"/>
              </w:rPr>
              <w:t>$ 137,063.99</w:t>
            </w:r>
          </w:p>
        </w:tc>
      </w:tr>
    </w:tbl>
    <w:p w14:paraId="47D32ACC"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Calibri" w:hAnsi="Times New Roman" w:cs="Times New Roman"/>
          <w:sz w:val="28"/>
          <w:szCs w:val="28"/>
          <w:lang w:val="es-SV"/>
        </w:rPr>
        <w:t>Se ha obtenido Informe de la Comisión de Evaluación de Ofertas, nombrada según Acuerdo Municipal N° 11 acta N° 44 de fecha 31 de octubre del año dos mil veinte, en la revisión de la oferta de la empresa, se determina que la Empresa TURCIOS HERNANDEZ CONSTRUCTORA, SOCIEDAD ANÓNIMA DE CAPITAL VARIABLE, que se abrevia T H CONSTRUCTORA, S.A. DE C.V. (Ing. José Jorge Turcios Díaz, Representante Legal), cumple con todos los requisitos solicitados en las Bases de Licitación.</w:t>
      </w:r>
    </w:p>
    <w:p w14:paraId="0B1DB9CA"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Calibri" w:hAnsi="Times New Roman" w:cs="Times New Roman"/>
          <w:sz w:val="28"/>
          <w:szCs w:val="28"/>
          <w:lang w:val="es-SV"/>
        </w:rPr>
        <w:t>PUNTAJES OBTENIDOS SEGÚN LA EVALUACIÓN:</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4"/>
        <w:gridCol w:w="2126"/>
        <w:gridCol w:w="1913"/>
        <w:gridCol w:w="1812"/>
      </w:tblGrid>
      <w:tr w:rsidR="00BB16E9" w:rsidRPr="00BB16E9" w14:paraId="243A2931" w14:textId="77777777" w:rsidTr="00D92E0A">
        <w:trPr>
          <w:trHeight w:val="933"/>
          <w:jc w:val="center"/>
        </w:trPr>
        <w:tc>
          <w:tcPr>
            <w:tcW w:w="4234" w:type="dxa"/>
            <w:shd w:val="clear" w:color="auto" w:fill="auto"/>
            <w:vAlign w:val="center"/>
          </w:tcPr>
          <w:p w14:paraId="0E6D4085"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EMPRESA</w:t>
            </w:r>
          </w:p>
        </w:tc>
        <w:tc>
          <w:tcPr>
            <w:tcW w:w="2126" w:type="dxa"/>
            <w:shd w:val="clear" w:color="auto" w:fill="auto"/>
            <w:vAlign w:val="center"/>
          </w:tcPr>
          <w:p w14:paraId="1050E265"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CAPACIDAD FINANCIERA</w:t>
            </w:r>
          </w:p>
          <w:p w14:paraId="0A09F963"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(30 PUNTOS)</w:t>
            </w:r>
          </w:p>
        </w:tc>
        <w:tc>
          <w:tcPr>
            <w:tcW w:w="1913" w:type="dxa"/>
            <w:shd w:val="clear" w:color="auto" w:fill="auto"/>
            <w:vAlign w:val="center"/>
          </w:tcPr>
          <w:p w14:paraId="3BB10363"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OFERTA TÉCNICA</w:t>
            </w:r>
          </w:p>
          <w:p w14:paraId="10DBBE31"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(40 PUNTOS)</w:t>
            </w:r>
          </w:p>
        </w:tc>
        <w:tc>
          <w:tcPr>
            <w:tcW w:w="1812" w:type="dxa"/>
            <w:shd w:val="clear" w:color="auto" w:fill="auto"/>
            <w:vAlign w:val="center"/>
          </w:tcPr>
          <w:p w14:paraId="591C0D61" w14:textId="77777777" w:rsidR="00BB16E9" w:rsidRPr="00BB16E9" w:rsidRDefault="00BB16E9" w:rsidP="00BB16E9">
            <w:pPr>
              <w:spacing w:after="0" w:line="240" w:lineRule="auto"/>
              <w:jc w:val="center"/>
              <w:rPr>
                <w:rFonts w:ascii="Times New Roman" w:eastAsia="Calibri" w:hAnsi="Times New Roman" w:cs="Times New Roman"/>
                <w:b/>
                <w:bCs/>
                <w:lang w:val="es-ES" w:eastAsia="es-ES"/>
              </w:rPr>
            </w:pPr>
            <w:r w:rsidRPr="00BB16E9">
              <w:rPr>
                <w:rFonts w:ascii="Times New Roman" w:eastAsia="Calibri" w:hAnsi="Times New Roman" w:cs="Times New Roman"/>
                <w:b/>
                <w:bCs/>
                <w:lang w:val="es-ES" w:eastAsia="es-ES"/>
              </w:rPr>
              <w:t>OFERTA ECONÓMICA (30 PUNTOS)</w:t>
            </w:r>
          </w:p>
        </w:tc>
      </w:tr>
      <w:tr w:rsidR="00BB16E9" w:rsidRPr="00BB16E9" w14:paraId="3B466026" w14:textId="77777777" w:rsidTr="00D92E0A">
        <w:trPr>
          <w:trHeight w:val="1408"/>
          <w:jc w:val="center"/>
        </w:trPr>
        <w:tc>
          <w:tcPr>
            <w:tcW w:w="4234" w:type="dxa"/>
            <w:shd w:val="clear" w:color="auto" w:fill="auto"/>
            <w:vAlign w:val="center"/>
          </w:tcPr>
          <w:p w14:paraId="664B064E" w14:textId="77777777" w:rsidR="00BB16E9" w:rsidRPr="00BB16E9" w:rsidRDefault="00BB16E9" w:rsidP="00BB16E9">
            <w:pPr>
              <w:spacing w:after="0" w:line="240" w:lineRule="auto"/>
              <w:jc w:val="both"/>
              <w:rPr>
                <w:rFonts w:ascii="Times New Roman" w:eastAsia="Calibri" w:hAnsi="Times New Roman" w:cs="Times New Roman"/>
                <w:lang w:val="de-DE"/>
              </w:rPr>
            </w:pPr>
            <w:r w:rsidRPr="00BB16E9">
              <w:rPr>
                <w:rFonts w:ascii="Times New Roman" w:eastAsia="Calibri" w:hAnsi="Times New Roman" w:cs="Times New Roman"/>
                <w:b/>
                <w:lang w:val="de-DE"/>
              </w:rPr>
              <w:t>TURCIOS HERNANDEZ CONSTRUCTORA, SOCIEDAD ANÓNIMA DE CAPITAL VARIABLE,</w:t>
            </w:r>
            <w:r w:rsidRPr="00BB16E9">
              <w:rPr>
                <w:rFonts w:ascii="Times New Roman" w:eastAsia="Calibri" w:hAnsi="Times New Roman" w:cs="Times New Roman"/>
                <w:lang w:val="de-DE"/>
              </w:rPr>
              <w:t xml:space="preserve"> que se abrevia </w:t>
            </w:r>
            <w:r w:rsidRPr="00BB16E9">
              <w:rPr>
                <w:rFonts w:ascii="Times New Roman" w:eastAsia="Calibri" w:hAnsi="Times New Roman" w:cs="Times New Roman"/>
                <w:b/>
                <w:lang w:val="de-DE"/>
              </w:rPr>
              <w:t>T H CONSTRUCTORA, S.A. DE C.V. (Ing. José Jorge Turcios Díaz, Representante Legal)</w:t>
            </w:r>
          </w:p>
        </w:tc>
        <w:tc>
          <w:tcPr>
            <w:tcW w:w="2126" w:type="dxa"/>
            <w:shd w:val="clear" w:color="auto" w:fill="auto"/>
            <w:vAlign w:val="center"/>
          </w:tcPr>
          <w:p w14:paraId="673DBF71" w14:textId="77777777" w:rsidR="00BB16E9" w:rsidRPr="00BB16E9" w:rsidRDefault="00BB16E9" w:rsidP="00BB16E9">
            <w:pPr>
              <w:spacing w:after="0" w:line="240" w:lineRule="auto"/>
              <w:jc w:val="center"/>
              <w:rPr>
                <w:rFonts w:ascii="Times New Roman" w:eastAsia="Calibri" w:hAnsi="Times New Roman" w:cs="Times New Roman"/>
                <w:lang w:val="de-DE" w:eastAsia="es-ES"/>
              </w:rPr>
            </w:pPr>
            <w:r w:rsidRPr="00BB16E9">
              <w:rPr>
                <w:rFonts w:ascii="Times New Roman" w:eastAsia="Calibri" w:hAnsi="Times New Roman" w:cs="Times New Roman"/>
                <w:lang w:val="de-DE" w:eastAsia="es-ES"/>
              </w:rPr>
              <w:t>30</w:t>
            </w:r>
          </w:p>
        </w:tc>
        <w:tc>
          <w:tcPr>
            <w:tcW w:w="1913" w:type="dxa"/>
            <w:shd w:val="clear" w:color="auto" w:fill="auto"/>
            <w:vAlign w:val="center"/>
          </w:tcPr>
          <w:p w14:paraId="46E63B7A" w14:textId="77777777" w:rsidR="00BB16E9" w:rsidRPr="00BB16E9" w:rsidRDefault="00BB16E9" w:rsidP="00BB16E9">
            <w:pPr>
              <w:spacing w:after="0" w:line="240" w:lineRule="auto"/>
              <w:jc w:val="center"/>
              <w:rPr>
                <w:rFonts w:ascii="Times New Roman" w:eastAsia="Calibri" w:hAnsi="Times New Roman" w:cs="Times New Roman"/>
                <w:lang w:val="es-ES" w:eastAsia="es-ES"/>
              </w:rPr>
            </w:pPr>
            <w:r w:rsidRPr="00BB16E9">
              <w:rPr>
                <w:rFonts w:ascii="Times New Roman" w:eastAsia="Calibri" w:hAnsi="Times New Roman" w:cs="Times New Roman"/>
                <w:lang w:val="es-ES" w:eastAsia="es-ES"/>
              </w:rPr>
              <w:t>28.75</w:t>
            </w:r>
          </w:p>
        </w:tc>
        <w:tc>
          <w:tcPr>
            <w:tcW w:w="1812" w:type="dxa"/>
            <w:shd w:val="clear" w:color="auto" w:fill="auto"/>
            <w:vAlign w:val="center"/>
          </w:tcPr>
          <w:p w14:paraId="0984809B" w14:textId="77777777" w:rsidR="00BB16E9" w:rsidRPr="00BB16E9" w:rsidRDefault="00BB16E9" w:rsidP="00BB16E9">
            <w:pPr>
              <w:spacing w:after="0" w:line="240" w:lineRule="auto"/>
              <w:jc w:val="center"/>
              <w:rPr>
                <w:rFonts w:ascii="Times New Roman" w:eastAsia="Calibri" w:hAnsi="Times New Roman" w:cs="Times New Roman"/>
                <w:lang w:val="es-ES" w:eastAsia="es-ES"/>
              </w:rPr>
            </w:pPr>
            <w:r w:rsidRPr="00BB16E9">
              <w:rPr>
                <w:rFonts w:ascii="Times New Roman" w:eastAsia="Calibri" w:hAnsi="Times New Roman" w:cs="Times New Roman"/>
                <w:lang w:val="es-ES" w:eastAsia="es-ES"/>
              </w:rPr>
              <w:t>30</w:t>
            </w:r>
          </w:p>
        </w:tc>
      </w:tr>
    </w:tbl>
    <w:p w14:paraId="15E3613B" w14:textId="77777777" w:rsidR="00BB16E9" w:rsidRPr="00BB16E9" w:rsidRDefault="00BB16E9" w:rsidP="00BB16E9">
      <w:pPr>
        <w:spacing w:line="240" w:lineRule="auto"/>
        <w:jc w:val="both"/>
        <w:rPr>
          <w:rFonts w:ascii="Times New Roman" w:eastAsia="Calibri" w:hAnsi="Times New Roman" w:cs="Times New Roman"/>
          <w:sz w:val="28"/>
          <w:szCs w:val="28"/>
        </w:rPr>
      </w:pPr>
      <w:r w:rsidRPr="00BB16E9">
        <w:rPr>
          <w:rFonts w:ascii="Times New Roman" w:eastAsia="Calibri" w:hAnsi="Times New Roman" w:cs="Times New Roman"/>
          <w:sz w:val="28"/>
          <w:szCs w:val="28"/>
          <w:lang w:val="es-SV"/>
        </w:rPr>
        <w:t xml:space="preserve">Después de haber realizado la respectiva Evaluación de Ofertas de los OFERENTES y en base al Art. 63 de la ley LACAP, esta Comisión de Evaluación de Ofertas RECOMIENDA ADJUDICAR la LICITACIÓN PÚBLICA 12/2020AMSM </w:t>
      </w:r>
      <w:proofErr w:type="spellStart"/>
      <w:r w:rsidRPr="00BB16E9">
        <w:rPr>
          <w:rFonts w:ascii="Times New Roman" w:eastAsia="Calibri" w:hAnsi="Times New Roman" w:cs="Times New Roman"/>
          <w:sz w:val="28"/>
          <w:szCs w:val="28"/>
          <w:lang w:val="es-SV"/>
        </w:rPr>
        <w:t>2020AMSM</w:t>
      </w:r>
      <w:proofErr w:type="spellEnd"/>
      <w:r w:rsidRPr="00BB16E9">
        <w:rPr>
          <w:rFonts w:ascii="Times New Roman" w:eastAsia="Calibri" w:hAnsi="Times New Roman" w:cs="Times New Roman"/>
          <w:sz w:val="28"/>
          <w:szCs w:val="28"/>
          <w:lang w:val="es-SV"/>
        </w:rPr>
        <w:t xml:space="preserve"> “CONSTRUCCIÓN DE PASARELA EN CANTÓN MIRAFLORES CENTRO, MUNICIPIO Y DEPARTAMENTO DE SAN MIGUEL; A RAÍZ DE LOS DAÑOS CAUSADOS POR LA TORMENTA TROPICAL AMANDA Y CRISTÓBAL”, a la Empresa TURCIOS HERNANDEZ CONSTRUCTORA, SOCIEDAD ANÓNIMA DE CAPITAL VARIABLE, que se abrevia T H CONSTRUCTORA, S.A. DE C.V. (Ing. José Jorge Turcios Díaz, Representante Legal) por un monto de </w:t>
      </w:r>
      <w:r w:rsidRPr="00BB16E9">
        <w:rPr>
          <w:rFonts w:ascii="Times New Roman" w:eastAsia="Calibri" w:hAnsi="Times New Roman" w:cs="Times New Roman"/>
          <w:b/>
          <w:bCs/>
          <w:sz w:val="28"/>
          <w:szCs w:val="28"/>
          <w:lang w:val="es-SV"/>
        </w:rPr>
        <w:t>$137,063.99</w:t>
      </w:r>
      <w:r w:rsidRPr="00BB16E9">
        <w:rPr>
          <w:rFonts w:ascii="Times New Roman" w:eastAsia="Calibri" w:hAnsi="Times New Roman" w:cs="Times New Roman"/>
          <w:sz w:val="28"/>
          <w:szCs w:val="28"/>
          <w:lang w:val="es-SV"/>
        </w:rPr>
        <w:t xml:space="preserve"> IVA INCLUIDO, ya que cumple con todos los requisitos solicitados en las Bases de Licitación.- Por lo antes expuesto, tomando como referencia el Informe de Evaluación de Ofertas, solicita Acuerdo Municipal.- Se tiene Acuerdo Municipal antes referenciado, Informe de Evaluación de Ofertas, certificación de asignación presupuestaria para publicación, y cotización.-</w:t>
      </w:r>
      <w:r w:rsidRPr="00BB16E9">
        <w:rPr>
          <w:rFonts w:ascii="Times New Roman" w:eastAsia="Calibri" w:hAnsi="Times New Roman" w:cs="Times New Roman"/>
          <w:color w:val="000000"/>
          <w:sz w:val="28"/>
          <w:szCs w:val="28"/>
          <w:lang w:val="es-SV"/>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w:t>
      </w:r>
      <w:r w:rsidRPr="00BB16E9">
        <w:rPr>
          <w:rFonts w:ascii="Times New Roman" w:eastAsia="Times New Roman" w:hAnsi="Times New Roman" w:cs="Times New Roman"/>
          <w:sz w:val="28"/>
          <w:szCs w:val="28"/>
          <w:lang w:val="es-ES" w:eastAsia="es-ES"/>
        </w:rPr>
        <w:lastRenderedPageBreak/>
        <w:t>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1º)</w:t>
      </w:r>
      <w:r w:rsidRPr="00BB16E9">
        <w:rPr>
          <w:rFonts w:ascii="Times New Roman" w:eastAsia="Calibri" w:hAnsi="Times New Roman" w:cs="Times New Roman"/>
          <w:sz w:val="28"/>
          <w:szCs w:val="28"/>
        </w:rPr>
        <w:t xml:space="preserve"> ADJUDICAR la LICITACIÓN PÚBLICA 12/2020AMSM </w:t>
      </w:r>
      <w:proofErr w:type="spellStart"/>
      <w:r w:rsidRPr="00BB16E9">
        <w:rPr>
          <w:rFonts w:ascii="Times New Roman" w:eastAsia="Calibri" w:hAnsi="Times New Roman" w:cs="Times New Roman"/>
          <w:sz w:val="28"/>
          <w:szCs w:val="28"/>
        </w:rPr>
        <w:t>2020AMSM</w:t>
      </w:r>
      <w:proofErr w:type="spellEnd"/>
      <w:r w:rsidRPr="00BB16E9">
        <w:rPr>
          <w:rFonts w:ascii="Times New Roman" w:eastAsia="Calibri" w:hAnsi="Times New Roman" w:cs="Times New Roman"/>
          <w:sz w:val="28"/>
          <w:szCs w:val="28"/>
        </w:rPr>
        <w:t xml:space="preserve"> “CONSTRUCCIÓN DE PASARELA EN CANTÓN MIRAFLORES CENTRO, MUNICIPIO Y DEPARTAMENTO DE SAN MIGUEL; A RAÍZ DE LOS DAÑOS CAUSADOS POR LA TORMENTA TROPICAL AMANDA Y CRISTÓBAL”, a la Empresa TURCIOS HERNANDEZ CONSTRUCTORA, SOCIEDAD ANÓNIMA DE CAPITAL VARIABLE, que se abrevia T H CONSTRUCTORA, S.A. DE C.V. (Ing. José Jorge Turcios Díaz, Representante Legal), por un monto de </w:t>
      </w:r>
      <w:r w:rsidRPr="00BB16E9">
        <w:rPr>
          <w:rFonts w:ascii="Times New Roman" w:eastAsia="Calibri" w:hAnsi="Times New Roman" w:cs="Times New Roman"/>
          <w:b/>
          <w:bCs/>
          <w:sz w:val="28"/>
          <w:szCs w:val="28"/>
        </w:rPr>
        <w:t>$137,063.99</w:t>
      </w:r>
      <w:r w:rsidRPr="00BB16E9">
        <w:rPr>
          <w:rFonts w:ascii="Times New Roman" w:eastAsia="Calibri" w:hAnsi="Times New Roman" w:cs="Times New Roman"/>
          <w:sz w:val="28"/>
          <w:szCs w:val="28"/>
        </w:rPr>
        <w:t xml:space="preserve"> IVA INCLUIDO.- </w:t>
      </w:r>
      <w:r w:rsidRPr="00BB16E9">
        <w:rPr>
          <w:rFonts w:ascii="Times New Roman" w:eastAsia="Calibri" w:hAnsi="Times New Roman" w:cs="Times New Roman"/>
          <w:b/>
          <w:bCs/>
          <w:sz w:val="28"/>
          <w:szCs w:val="28"/>
        </w:rPr>
        <w:t>2º)</w:t>
      </w:r>
      <w:r w:rsidRPr="00BB16E9">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BB16E9">
        <w:rPr>
          <w:rFonts w:ascii="Times New Roman" w:eastAsia="Calibri" w:hAnsi="Times New Roman" w:cs="Times New Roman"/>
          <w:b/>
          <w:bCs/>
          <w:sz w:val="28"/>
          <w:szCs w:val="28"/>
        </w:rPr>
        <w:t>3º)</w:t>
      </w:r>
      <w:r w:rsidRPr="00BB16E9">
        <w:rPr>
          <w:rFonts w:ascii="Times New Roman" w:eastAsia="Calibri" w:hAnsi="Times New Roman" w:cs="Times New Roman"/>
          <w:sz w:val="28"/>
          <w:szCs w:val="28"/>
        </w:rPr>
        <w:t xml:space="preserve"> Nombrar Administrador de Contrato al Arq. Moisés Fernando Girón Granados Técnico del Departamento Ingeniería de esta Municipalidad.- </w:t>
      </w:r>
      <w:r w:rsidRPr="00BB16E9">
        <w:rPr>
          <w:rFonts w:ascii="Times New Roman" w:eastAsia="Calibri" w:hAnsi="Times New Roman" w:cs="Times New Roman"/>
          <w:b/>
          <w:bCs/>
          <w:sz w:val="28"/>
          <w:szCs w:val="28"/>
        </w:rPr>
        <w:t xml:space="preserve">4º) </w:t>
      </w:r>
      <w:r w:rsidRPr="00BB16E9">
        <w:rPr>
          <w:rFonts w:ascii="Times New Roman" w:eastAsia="Calibri" w:hAnsi="Times New Roman" w:cs="Times New Roman"/>
          <w:sz w:val="28"/>
          <w:szCs w:val="28"/>
        </w:rPr>
        <w:t xml:space="preserve">Autorizar de fondos propios la erogación de </w:t>
      </w:r>
      <w:r w:rsidRPr="00BB16E9">
        <w:rPr>
          <w:rFonts w:ascii="Times New Roman" w:eastAsia="Calibri" w:hAnsi="Times New Roman" w:cs="Times New Roman"/>
          <w:b/>
          <w:bCs/>
          <w:sz w:val="28"/>
          <w:szCs w:val="28"/>
        </w:rPr>
        <w:t>$156.15</w:t>
      </w:r>
      <w:r w:rsidRPr="00BB16E9">
        <w:rPr>
          <w:rFonts w:ascii="Times New Roman" w:eastAsia="Calibri" w:hAnsi="Times New Roman" w:cs="Times New Roman"/>
          <w:sz w:val="28"/>
          <w:szCs w:val="28"/>
        </w:rPr>
        <w:t xml:space="preserve"> con aplicación a la cifra presupuestaria </w:t>
      </w:r>
      <w:r w:rsidRPr="00BB16E9">
        <w:rPr>
          <w:rFonts w:ascii="Times New Roman" w:eastAsia="Calibri" w:hAnsi="Times New Roman" w:cs="Times New Roman"/>
          <w:b/>
          <w:bCs/>
          <w:sz w:val="28"/>
          <w:szCs w:val="28"/>
        </w:rPr>
        <w:t xml:space="preserve">54313 </w:t>
      </w:r>
      <w:r w:rsidRPr="00BB16E9">
        <w:rPr>
          <w:rFonts w:ascii="Times New Roman" w:eastAsia="Calibri" w:hAnsi="Times New Roman" w:cs="Times New Roman"/>
          <w:sz w:val="28"/>
          <w:szCs w:val="28"/>
        </w:rPr>
        <w:t xml:space="preserve">- IMPRESIONES, PUBLICACIONES Y REPRODUCCIONES, para pagar a la Prensa Gráfica, DUTRIZ HERMANOS S.A. DE C.V., la publicación de los resultados de la LICITACIÓN PÚBLICA 12/2020AMSM “CONSTRUCCIÓN DE PASARELA EN CANTÓN MIRAFLORES CENTRO, MUNICIPIO Y DEPARTAMENTO DE SAN MIGUEL; A RAÍZ DE LOS DAÑOS CAUSADOS POR LA TORMENTA TROPICAL AMANDA Y CRISTÓBAL”, en medida de 3 Columna x 4 Pulgadas, una vez haya transcurrido el tiempo de Ley y la resolución haya quedado en firme.- </w:t>
      </w:r>
      <w:r w:rsidRPr="00BB16E9">
        <w:rPr>
          <w:rFonts w:ascii="Times New Roman" w:eastAsia="Calibri" w:hAnsi="Times New Roman" w:cs="Times New Roman"/>
          <w:b/>
          <w:bCs/>
          <w:sz w:val="28"/>
          <w:szCs w:val="28"/>
        </w:rPr>
        <w:t xml:space="preserve">5º) </w:t>
      </w:r>
      <w:r w:rsidRPr="00BB16E9">
        <w:rPr>
          <w:rFonts w:ascii="Times New Roman" w:eastAsia="Calibri" w:hAnsi="Times New Roman" w:cs="Times New Roman"/>
          <w:sz w:val="28"/>
          <w:szCs w:val="28"/>
        </w:rPr>
        <w:t>Nombrar Administradora de la Orden de Compra de la publicación a la Empleada IDES ROSIBEL FERNANDEZ BERCIAN Secretaria Primera Clase en la UACI de esta Municipalidad</w:t>
      </w:r>
      <w:r w:rsidRPr="00BB16E9">
        <w:rPr>
          <w:rFonts w:ascii="Times New Roman" w:eastAsia="Calibri" w:hAnsi="Times New Roman" w:cs="Times New Roman"/>
          <w:b/>
          <w:bCs/>
          <w:sz w:val="28"/>
          <w:szCs w:val="28"/>
          <w:lang w:val="es-ES" w:eastAsia="es-ES"/>
        </w:rPr>
        <w:t>.- CERTIFÍQUESE Y NOTIFIQUESE.-</w:t>
      </w:r>
      <w:bookmarkStart w:id="13" w:name="_Hlk58832238"/>
      <w:bookmarkEnd w:id="12"/>
      <w:r w:rsidRPr="00BB16E9">
        <w:rPr>
          <w:rFonts w:ascii="Times New Roman" w:eastAsia="Calibri" w:hAnsi="Times New Roman" w:cs="Times New Roman"/>
          <w:b/>
          <w:bCs/>
          <w:sz w:val="28"/>
          <w:szCs w:val="28"/>
          <w:lang w:val="es-ES" w:eastAsia="es-ES"/>
        </w:rPr>
        <w:t xml:space="preserve"> ACUERDO NUMERO VEINTE.-</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23 antes 21</w:t>
      </w:r>
      <w:r w:rsidRPr="00BB16E9">
        <w:rPr>
          <w:rFonts w:ascii="Times New Roman" w:eastAsia="Calibri" w:hAnsi="Times New Roman" w:cs="Times New Roman"/>
          <w:sz w:val="28"/>
          <w:szCs w:val="28"/>
        </w:rPr>
        <w:t xml:space="preserve"> de la agenda de esta sesión: Nota de fecha 04/12/2020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Atendiendo solicitud suscrita por el Sr. Oscar Mauricio Portillo Centeno Jefe de la Unidad de Protección Civil Municipal, con el aval del Sr. Gerente General Lic. Carlos Rene Luna Salazar, se encuentran consideradas las asignaciones para por libre gestión realizar el proceso denominado “ADQUISICION DE  10,000 UNIDADES DE MASCARILLAS KN 95,  Y 90,000 UNIDADES DE </w:t>
      </w:r>
      <w:r w:rsidRPr="00BB16E9">
        <w:rPr>
          <w:rFonts w:ascii="Times New Roman" w:eastAsia="Calibri" w:hAnsi="Times New Roman" w:cs="Times New Roman"/>
          <w:sz w:val="28"/>
          <w:szCs w:val="28"/>
        </w:rPr>
        <w:lastRenderedPageBreak/>
        <w:t>MASCARILLAS QUIRURGICAS, PARA CONTINUAR CON LAS MEDIDAS DE BIOSEGURIDAD, CON EL OBJETIVO DE PROTEGER LA SALUD DE LOS EMPLEADOS DE LA ALCALDIA MUNICIPAL DE SAN MIGUEL, ASI COMO TAMBIEN A LA POBLACION DE ESTE MUNICIPIO.- La adquisición de los productos antes mencionados, serán utilizados principalmente para aquellas personas que no cuentan con los recursos económicos para la adquisición de insumos sanitarios (atención a emergencia).- Para atender la solicitud realizada, se cuenta con fondos de la transferencia de fondos que el Gobierno realizó a los Municipios, para continuar atendiendo las necesidades en el marco de la pandemia COVID-19.- Es necesario la adquisición de estos insumos, para continuar con las medidas de bioseguridad, para evitar el contagio del COVID-19 en los Empleados Municipales, y en la población del Municipio de San Miguel.-  Por lo anterior solicita Acuerdo Municipal.- Se tiene copia de certificación de asignación presupuestaria; y solicitud de Requerimiento de Obra, Bien o Servicio.-</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El señor Concejal Ing. Jesús Orlando González Hernández, manifiesta: Dada la magnitud de la compra que se va a ejecutar y para hacer una buena compra, en las bases de licitación hay que incorporar que estos productos sean certificados por los encargados de certificar estos productos, para darles calidad a los empleados y a la gente de los Mercados, me imagino que va a tener que proporcionarles, pero deben estar avaladas por la FDA y que son las KN95 originales, es importante que los incorporen en los términos de referencia.- El señor Concejal Dr. Juan Antonio Bustillo Mendoza, manifiesta: Ahí difiero yo con el Ingeniero, porque no podemos tener una certificación de la FDA de Estados Unidos aquí en el país.- El señor Concejal Ing. Jesús Orlando González Hernández, manifiesta: ¿Porque no? Si ellos son los encargados de certificar, y ahora con la tecnología es fácil, usted entra a Google y ahí coloca todos los datos y le tira los códigos.- El señor Concejal Dr. Juan Antonio Bustillo Mendoza, manifiesta: Sinceramente difiero, le doy la razón, pero ahí si hay un poco de ignorancia, porque no necesariamente un producto que sea de calidad debe quedar en el punto de agenda que tenga certificación de la FDA, hay muchos productos de calidad, y muchas instituciones de certificación porque la FDA es solo para EEUU.-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sz w:val="28"/>
          <w:szCs w:val="28"/>
        </w:rPr>
        <w:t xml:space="preserve">Autorizar a la UACI de esta Municipalidad, ejecutar el proceso por Libre </w:t>
      </w:r>
      <w:r w:rsidRPr="00BB16E9">
        <w:rPr>
          <w:rFonts w:ascii="Times New Roman" w:eastAsia="Calibri" w:hAnsi="Times New Roman" w:cs="Times New Roman"/>
          <w:sz w:val="28"/>
          <w:szCs w:val="28"/>
        </w:rPr>
        <w:lastRenderedPageBreak/>
        <w:t>Gestión: Código- LG-106- 2020- AMSM denominado “ADQUISICION DE 10,000 UNIDADES DE MASCARILLAS KN 95, Y 90,000 UNIDADES DE MASCARILLAS QUIRURGICAS, PARA CONTINUAR CON LAS MEDIDAS DE BIOSEGURIDAD, CON EL OBJETIVO DE PROTEGER LA SALUD DE LOS EMPLEADOS DE LA ALCALDIA MUNICIPAL DE SAN MIGUEL, ASI COMO TAMBIEN A LA POBLACION DE ESTE MUNICIPIO, de conformidad al detalle:</w:t>
      </w:r>
    </w:p>
    <w:tbl>
      <w:tblPr>
        <w:tblW w:w="9498" w:type="dxa"/>
        <w:jc w:val="center"/>
        <w:tblCellMar>
          <w:left w:w="70" w:type="dxa"/>
          <w:right w:w="70" w:type="dxa"/>
        </w:tblCellMar>
        <w:tblLook w:val="04A0" w:firstRow="1" w:lastRow="0" w:firstColumn="1" w:lastColumn="0" w:noHBand="0" w:noVBand="1"/>
      </w:tblPr>
      <w:tblGrid>
        <w:gridCol w:w="1185"/>
        <w:gridCol w:w="2298"/>
        <w:gridCol w:w="6015"/>
      </w:tblGrid>
      <w:tr w:rsidR="00BB16E9" w:rsidRPr="00BB16E9" w14:paraId="2519A31E" w14:textId="77777777" w:rsidTr="00D92E0A">
        <w:trPr>
          <w:trHeight w:val="315"/>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5DC97"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CANTIDAD</w:t>
            </w:r>
          </w:p>
        </w:tc>
        <w:tc>
          <w:tcPr>
            <w:tcW w:w="2298" w:type="dxa"/>
            <w:tcBorders>
              <w:top w:val="single" w:sz="4" w:space="0" w:color="auto"/>
              <w:left w:val="nil"/>
              <w:bottom w:val="single" w:sz="4" w:space="0" w:color="auto"/>
              <w:right w:val="single" w:sz="4" w:space="0" w:color="auto"/>
            </w:tcBorders>
            <w:shd w:val="clear" w:color="auto" w:fill="auto"/>
            <w:vAlign w:val="bottom"/>
            <w:hideMark/>
          </w:tcPr>
          <w:p w14:paraId="14BC63A0"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UNIDAD DE MEDIDA</w:t>
            </w:r>
          </w:p>
        </w:tc>
        <w:tc>
          <w:tcPr>
            <w:tcW w:w="6015" w:type="dxa"/>
            <w:tcBorders>
              <w:top w:val="single" w:sz="4" w:space="0" w:color="auto"/>
              <w:left w:val="nil"/>
              <w:bottom w:val="single" w:sz="4" w:space="0" w:color="auto"/>
              <w:right w:val="single" w:sz="4" w:space="0" w:color="auto"/>
            </w:tcBorders>
          </w:tcPr>
          <w:p w14:paraId="1A46B1A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DESCRIPCION</w:t>
            </w:r>
          </w:p>
        </w:tc>
      </w:tr>
      <w:tr w:rsidR="00BB16E9" w:rsidRPr="00BB16E9" w14:paraId="51CD08A1" w14:textId="77777777" w:rsidTr="00D92E0A">
        <w:trPr>
          <w:trHeight w:val="315"/>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639374C3"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p>
        </w:tc>
        <w:tc>
          <w:tcPr>
            <w:tcW w:w="8313" w:type="dxa"/>
            <w:gridSpan w:val="2"/>
            <w:tcBorders>
              <w:top w:val="single" w:sz="4" w:space="0" w:color="auto"/>
              <w:left w:val="nil"/>
              <w:bottom w:val="single" w:sz="4" w:space="0" w:color="auto"/>
              <w:right w:val="single" w:sz="4" w:space="0" w:color="auto"/>
            </w:tcBorders>
            <w:shd w:val="clear" w:color="auto" w:fill="auto"/>
            <w:vAlign w:val="bottom"/>
          </w:tcPr>
          <w:p w14:paraId="2AF345E4"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b/>
                <w:bCs/>
                <w:color w:val="000000"/>
                <w:sz w:val="20"/>
                <w:szCs w:val="20"/>
                <w:lang w:eastAsia="es-SV"/>
              </w:rPr>
              <w:t xml:space="preserve">54113 </w:t>
            </w:r>
            <w:proofErr w:type="gramStart"/>
            <w:r w:rsidRPr="00BB16E9">
              <w:rPr>
                <w:rFonts w:ascii="Times New Roman" w:eastAsia="Times New Roman" w:hAnsi="Times New Roman" w:cs="Times New Roman"/>
                <w:b/>
                <w:bCs/>
                <w:color w:val="000000"/>
                <w:sz w:val="20"/>
                <w:szCs w:val="20"/>
                <w:lang w:eastAsia="es-SV"/>
              </w:rPr>
              <w:t>Materiales</w:t>
            </w:r>
            <w:proofErr w:type="gramEnd"/>
            <w:r w:rsidRPr="00BB16E9">
              <w:rPr>
                <w:rFonts w:ascii="Times New Roman" w:eastAsia="Times New Roman" w:hAnsi="Times New Roman" w:cs="Times New Roman"/>
                <w:b/>
                <w:bCs/>
                <w:color w:val="000000"/>
                <w:sz w:val="20"/>
                <w:szCs w:val="20"/>
                <w:lang w:eastAsia="es-SV"/>
              </w:rPr>
              <w:t xml:space="preserve"> e instrumental de laboratorio y uso medico</w:t>
            </w:r>
          </w:p>
        </w:tc>
      </w:tr>
      <w:tr w:rsidR="00BB16E9" w:rsidRPr="00BB16E9" w14:paraId="7E086A18" w14:textId="77777777" w:rsidTr="00D92E0A">
        <w:trPr>
          <w:trHeight w:val="315"/>
          <w:jc w:val="center"/>
        </w:trPr>
        <w:tc>
          <w:tcPr>
            <w:tcW w:w="1185" w:type="dxa"/>
            <w:tcBorders>
              <w:top w:val="nil"/>
              <w:left w:val="single" w:sz="4" w:space="0" w:color="auto"/>
              <w:bottom w:val="single" w:sz="4" w:space="0" w:color="auto"/>
              <w:right w:val="single" w:sz="4" w:space="0" w:color="auto"/>
            </w:tcBorders>
            <w:shd w:val="clear" w:color="auto" w:fill="auto"/>
            <w:vAlign w:val="bottom"/>
          </w:tcPr>
          <w:p w14:paraId="41D0E94C"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10,000</w:t>
            </w:r>
          </w:p>
        </w:tc>
        <w:tc>
          <w:tcPr>
            <w:tcW w:w="2298" w:type="dxa"/>
            <w:tcBorders>
              <w:top w:val="nil"/>
              <w:left w:val="nil"/>
              <w:bottom w:val="single" w:sz="4" w:space="0" w:color="auto"/>
              <w:right w:val="single" w:sz="4" w:space="0" w:color="auto"/>
            </w:tcBorders>
            <w:shd w:val="clear" w:color="auto" w:fill="auto"/>
            <w:vAlign w:val="bottom"/>
          </w:tcPr>
          <w:p w14:paraId="0692D62A"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UNIDADES</w:t>
            </w:r>
          </w:p>
        </w:tc>
        <w:tc>
          <w:tcPr>
            <w:tcW w:w="6015" w:type="dxa"/>
            <w:tcBorders>
              <w:top w:val="nil"/>
              <w:left w:val="nil"/>
              <w:bottom w:val="single" w:sz="4" w:space="0" w:color="auto"/>
              <w:right w:val="single" w:sz="4" w:space="0" w:color="auto"/>
            </w:tcBorders>
            <w:vAlign w:val="bottom"/>
          </w:tcPr>
          <w:p w14:paraId="4A2EBCA9"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MASCARILLAS KN 95- CERTIFICADAS POR LA FDA- CON ELASTICO</w:t>
            </w:r>
          </w:p>
        </w:tc>
      </w:tr>
      <w:tr w:rsidR="00BB16E9" w:rsidRPr="00BB16E9" w14:paraId="189C7C26" w14:textId="77777777" w:rsidTr="00D92E0A">
        <w:trPr>
          <w:trHeight w:val="23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14:paraId="23DB1E98" w14:textId="77777777" w:rsidR="00BB16E9" w:rsidRPr="00BB16E9" w:rsidRDefault="00BB16E9" w:rsidP="00BB16E9">
            <w:pPr>
              <w:spacing w:after="0" w:line="240" w:lineRule="auto"/>
              <w:jc w:val="center"/>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90,000</w:t>
            </w:r>
          </w:p>
        </w:tc>
        <w:tc>
          <w:tcPr>
            <w:tcW w:w="2298" w:type="dxa"/>
            <w:tcBorders>
              <w:top w:val="nil"/>
              <w:left w:val="nil"/>
              <w:bottom w:val="single" w:sz="4" w:space="0" w:color="auto"/>
              <w:right w:val="single" w:sz="4" w:space="0" w:color="auto"/>
            </w:tcBorders>
            <w:shd w:val="clear" w:color="auto" w:fill="auto"/>
          </w:tcPr>
          <w:p w14:paraId="28317B12" w14:textId="77777777" w:rsidR="00BB16E9" w:rsidRPr="00BB16E9" w:rsidRDefault="00BB16E9" w:rsidP="00BB16E9">
            <w:pPr>
              <w:spacing w:after="0" w:line="240" w:lineRule="auto"/>
              <w:rPr>
                <w:rFonts w:ascii="Times New Roman" w:eastAsia="Calibri" w:hAnsi="Times New Roman" w:cs="Times New Roman"/>
                <w:sz w:val="20"/>
                <w:szCs w:val="20"/>
              </w:rPr>
            </w:pPr>
            <w:r w:rsidRPr="00BB16E9">
              <w:rPr>
                <w:rFonts w:ascii="Times New Roman" w:eastAsia="Calibri" w:hAnsi="Times New Roman" w:cs="Times New Roman"/>
                <w:sz w:val="20"/>
                <w:szCs w:val="20"/>
              </w:rPr>
              <w:t>UNIDADES</w:t>
            </w:r>
          </w:p>
        </w:tc>
        <w:tc>
          <w:tcPr>
            <w:tcW w:w="6015" w:type="dxa"/>
            <w:tcBorders>
              <w:top w:val="nil"/>
              <w:left w:val="nil"/>
              <w:bottom w:val="single" w:sz="4" w:space="0" w:color="auto"/>
              <w:right w:val="single" w:sz="4" w:space="0" w:color="auto"/>
            </w:tcBorders>
            <w:vAlign w:val="bottom"/>
          </w:tcPr>
          <w:p w14:paraId="0D4B30D1" w14:textId="77777777" w:rsidR="00BB16E9" w:rsidRPr="00BB16E9" w:rsidRDefault="00BB16E9" w:rsidP="00BB16E9">
            <w:pPr>
              <w:spacing w:after="0" w:line="240" w:lineRule="auto"/>
              <w:rPr>
                <w:rFonts w:ascii="Times New Roman" w:eastAsia="Times New Roman" w:hAnsi="Times New Roman" w:cs="Times New Roman"/>
                <w:color w:val="000000"/>
                <w:sz w:val="20"/>
                <w:szCs w:val="20"/>
                <w:lang w:eastAsia="es-SV"/>
              </w:rPr>
            </w:pPr>
            <w:r w:rsidRPr="00BB16E9">
              <w:rPr>
                <w:rFonts w:ascii="Times New Roman" w:eastAsia="Times New Roman" w:hAnsi="Times New Roman" w:cs="Times New Roman"/>
                <w:color w:val="000000"/>
                <w:sz w:val="20"/>
                <w:szCs w:val="20"/>
                <w:lang w:eastAsia="es-SV"/>
              </w:rPr>
              <w:t>MASCARILLAS QUIRURGICAS.</w:t>
            </w:r>
          </w:p>
        </w:tc>
      </w:tr>
    </w:tbl>
    <w:p w14:paraId="46537673"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Calibri" w:hAnsi="Times New Roman" w:cs="Times New Roman"/>
          <w:sz w:val="28"/>
          <w:szCs w:val="28"/>
        </w:rPr>
        <w:t xml:space="preserve">Se cuenta con disponibilidad presupuestaria cifra </w:t>
      </w:r>
      <w:r w:rsidRPr="00BB16E9">
        <w:rPr>
          <w:rFonts w:ascii="Times New Roman" w:eastAsia="Calibri" w:hAnsi="Times New Roman" w:cs="Times New Roman"/>
          <w:b/>
          <w:bCs/>
          <w:sz w:val="28"/>
          <w:szCs w:val="28"/>
        </w:rPr>
        <w:t>54113</w:t>
      </w:r>
      <w:r w:rsidRPr="00BB16E9">
        <w:rPr>
          <w:rFonts w:ascii="Times New Roman" w:eastAsia="Calibri" w:hAnsi="Times New Roman" w:cs="Times New Roman"/>
          <w:sz w:val="28"/>
          <w:szCs w:val="28"/>
        </w:rPr>
        <w:t xml:space="preserve"> MATERIALES E INSTRUMENTAL DE LABORATORIO Y USO MEDICO, FONDO GENERAL/TRANSFERENCIA GOB., para dicha adquisición</w:t>
      </w:r>
      <w:r w:rsidRPr="00BB16E9">
        <w:rPr>
          <w:rFonts w:ascii="Times New Roman" w:eastAsia="Calibri" w:hAnsi="Times New Roman" w:cs="Times New Roman"/>
          <w:b/>
          <w:bCs/>
          <w:sz w:val="28"/>
          <w:szCs w:val="28"/>
          <w:lang w:val="es-ES" w:eastAsia="es-ES"/>
        </w:rPr>
        <w:t>.- CERTIFÍQUESE Y NOTIFIQUESE.-</w:t>
      </w:r>
      <w:bookmarkEnd w:id="13"/>
      <w:r w:rsidRPr="00BB16E9">
        <w:rPr>
          <w:rFonts w:ascii="Times New Roman" w:eastAsia="Calibri" w:hAnsi="Times New Roman" w:cs="Times New Roman"/>
          <w:b/>
          <w:bCs/>
          <w:sz w:val="28"/>
          <w:szCs w:val="28"/>
          <w:lang w:val="es-ES" w:eastAsia="es-ES"/>
        </w:rPr>
        <w:t xml:space="preserve"> </w:t>
      </w:r>
      <w:bookmarkStart w:id="14" w:name="_Hlk58832909"/>
      <w:r w:rsidRPr="00BB16E9">
        <w:rPr>
          <w:rFonts w:ascii="Times New Roman" w:eastAsia="Calibri" w:hAnsi="Times New Roman" w:cs="Times New Roman"/>
          <w:b/>
          <w:bCs/>
          <w:sz w:val="28"/>
          <w:szCs w:val="28"/>
          <w:lang w:val="es-ES" w:eastAsia="es-ES"/>
        </w:rPr>
        <w:t xml:space="preserve">ACUERDO NUMERO VEINTIUNO.-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24 antes 22</w:t>
      </w:r>
      <w:r w:rsidRPr="00BB16E9">
        <w:rPr>
          <w:rFonts w:ascii="Times New Roman" w:eastAsia="Calibri" w:hAnsi="Times New Roman" w:cs="Times New Roman"/>
          <w:sz w:val="28"/>
          <w:szCs w:val="28"/>
        </w:rPr>
        <w:t xml:space="preserve"> de la agenda de esta sesión: Nota de fecha 07/12/2020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Atendiendo solicitud suscrita por el Sr. Oscar Mauricio Portillo Centeno Jefe de la Unidad de Protección Civil Municipal, con la autorización del Sr. Gerente General Lic. Carlos Rene Luna Salazar, se encuentran consideradas las asignaciones para por libre gestión realizar el proceso denominado  “ADQUISICIÓN DE INSUMOS SANITARIOS:  PRODUCTOS QUÍMICOS, MATERIAL PARA USO MEDICO, MATERIALES ELÉCTRICOS Y ARTÍCULOS DE LIMPIEZA PARA ATENDER MEDIDAS DE BIOSEGURIDAD Y PROTEGER LA SALUD DE LOS EMPLEADOS DE LA ALCALDÍA MUNICIPAL DE SAN MIGUEL, DEBIDO A LA PANDEMIA DEL COVID-19".- La adquisición de los productos será para los Empleados de la Alcaldía Municipal de San Miguel, así como también para la población del Municipio de San Miguel, principalmente aquellas personas que no cuenten con recursos económicos para la adquisición de insumos sanitarios en atención a emergencia por COVID-19.- Para atender la solicitud realizada, se cuenta con fondos de la transferencia de fondos que el Gobierno realizó a los Municipios, para continuar atendiendo las necesidades en el marco de la pandemia COVID-19.- Es necesario la adquisición de estos insumos para continuar con las medidas de bioseguridad, para evitar el contagio del COVID-19 en los Empleados Municipales, y en la población del Municipio de San Miguel.- Por lo anterior solicita Acuerdo Municipal.- Se tiene solicitud de Requerimiento de Obra, bien o Servicio; y </w:t>
      </w:r>
      <w:r w:rsidRPr="00BB16E9">
        <w:rPr>
          <w:rFonts w:ascii="Times New Roman" w:eastAsia="Calibri" w:hAnsi="Times New Roman" w:cs="Times New Roman"/>
          <w:sz w:val="28"/>
          <w:szCs w:val="28"/>
        </w:rPr>
        <w:lastRenderedPageBreak/>
        <w:t xml:space="preserve">certificación de asignación presupuestaria.- </w:t>
      </w:r>
      <w:r w:rsidRPr="00BB16E9">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sz w:val="28"/>
          <w:szCs w:val="28"/>
          <w:lang w:val="es-SV"/>
        </w:rPr>
        <w:t>Autorizar a la UACI de esta Municipalidad, ejecutar el proceso por Libre Gestión: LG-109/2020AMSM “ADQUISICIÓN DE INSUMOS SANITARIOS: PRODUCTOS QUÍMICOS, MATERIAL PARA USO MEDICO, MATERIALES ELÉCTRICOS Y ARTÍCULOS DE LIMPIEZA PARA ATENDER MEDIDAS DE BIOSEGURIDAD Y PROTEGER LA SALUD DE LOS EMPLEADOS DE LA ALCALDÍA MUNICIPAL DE SAN MIGUEL, DEBIDO A LA PANDEMIA DEL COVID-19", de conformidad al detalle:</w:t>
      </w:r>
    </w:p>
    <w:tbl>
      <w:tblPr>
        <w:tblStyle w:val="Tablaconcuadrcula251"/>
        <w:tblW w:w="0" w:type="auto"/>
        <w:jc w:val="center"/>
        <w:tblLook w:val="04A0" w:firstRow="1" w:lastRow="0" w:firstColumn="1" w:lastColumn="0" w:noHBand="0" w:noVBand="1"/>
      </w:tblPr>
      <w:tblGrid>
        <w:gridCol w:w="952"/>
        <w:gridCol w:w="1005"/>
        <w:gridCol w:w="6871"/>
      </w:tblGrid>
      <w:tr w:rsidR="00BB16E9" w:rsidRPr="00BB16E9" w14:paraId="7361CEF0" w14:textId="77777777" w:rsidTr="00D92E0A">
        <w:trPr>
          <w:jc w:val="center"/>
        </w:trPr>
        <w:tc>
          <w:tcPr>
            <w:tcW w:w="988" w:type="dxa"/>
          </w:tcPr>
          <w:p w14:paraId="0AF3FFE8"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Ítem</w:t>
            </w:r>
          </w:p>
        </w:tc>
        <w:tc>
          <w:tcPr>
            <w:tcW w:w="1011" w:type="dxa"/>
          </w:tcPr>
          <w:p w14:paraId="4DAD30DC"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Cantidad</w:t>
            </w:r>
          </w:p>
        </w:tc>
        <w:tc>
          <w:tcPr>
            <w:tcW w:w="7352" w:type="dxa"/>
          </w:tcPr>
          <w:p w14:paraId="08385000"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Descripción</w:t>
            </w:r>
          </w:p>
        </w:tc>
      </w:tr>
      <w:tr w:rsidR="00BB16E9" w:rsidRPr="00BB16E9" w14:paraId="29721CA6" w14:textId="77777777" w:rsidTr="00D92E0A">
        <w:trPr>
          <w:jc w:val="center"/>
        </w:trPr>
        <w:tc>
          <w:tcPr>
            <w:tcW w:w="988" w:type="dxa"/>
          </w:tcPr>
          <w:p w14:paraId="0A4CBD35"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1-</w:t>
            </w:r>
          </w:p>
        </w:tc>
        <w:tc>
          <w:tcPr>
            <w:tcW w:w="1011" w:type="dxa"/>
          </w:tcPr>
          <w:p w14:paraId="3D036303"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825-</w:t>
            </w:r>
          </w:p>
        </w:tc>
        <w:tc>
          <w:tcPr>
            <w:tcW w:w="7352" w:type="dxa"/>
          </w:tcPr>
          <w:p w14:paraId="45FA2BE0"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GALONES DE ALCOHOL 90- LIQUIDO</w:t>
            </w:r>
          </w:p>
        </w:tc>
      </w:tr>
      <w:tr w:rsidR="00BB16E9" w:rsidRPr="00BB16E9" w14:paraId="4179BB60" w14:textId="77777777" w:rsidTr="00D92E0A">
        <w:trPr>
          <w:jc w:val="center"/>
        </w:trPr>
        <w:tc>
          <w:tcPr>
            <w:tcW w:w="988" w:type="dxa"/>
          </w:tcPr>
          <w:p w14:paraId="19C1D1D7"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2-</w:t>
            </w:r>
          </w:p>
        </w:tc>
        <w:tc>
          <w:tcPr>
            <w:tcW w:w="1011" w:type="dxa"/>
          </w:tcPr>
          <w:p w14:paraId="3B9BEE29"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825-</w:t>
            </w:r>
          </w:p>
        </w:tc>
        <w:tc>
          <w:tcPr>
            <w:tcW w:w="7352" w:type="dxa"/>
          </w:tcPr>
          <w:p w14:paraId="680C788E"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GALONES DE ALCOHOL GEL</w:t>
            </w:r>
          </w:p>
        </w:tc>
      </w:tr>
      <w:tr w:rsidR="00BB16E9" w:rsidRPr="00BB16E9" w14:paraId="56C84B26" w14:textId="77777777" w:rsidTr="00D92E0A">
        <w:trPr>
          <w:jc w:val="center"/>
        </w:trPr>
        <w:tc>
          <w:tcPr>
            <w:tcW w:w="988" w:type="dxa"/>
          </w:tcPr>
          <w:p w14:paraId="761618E7"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3-</w:t>
            </w:r>
          </w:p>
        </w:tc>
        <w:tc>
          <w:tcPr>
            <w:tcW w:w="1011" w:type="dxa"/>
          </w:tcPr>
          <w:p w14:paraId="48C65D9D"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700-</w:t>
            </w:r>
          </w:p>
        </w:tc>
        <w:tc>
          <w:tcPr>
            <w:tcW w:w="7352" w:type="dxa"/>
          </w:tcPr>
          <w:p w14:paraId="7D022813"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LITROS DE AMONIO CUATERNARIO</w:t>
            </w:r>
          </w:p>
        </w:tc>
      </w:tr>
      <w:tr w:rsidR="00BB16E9" w:rsidRPr="00BB16E9" w14:paraId="425F9408" w14:textId="77777777" w:rsidTr="00D92E0A">
        <w:trPr>
          <w:jc w:val="center"/>
        </w:trPr>
        <w:tc>
          <w:tcPr>
            <w:tcW w:w="988" w:type="dxa"/>
          </w:tcPr>
          <w:p w14:paraId="5CF7E085"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4-</w:t>
            </w:r>
          </w:p>
        </w:tc>
        <w:tc>
          <w:tcPr>
            <w:tcW w:w="1011" w:type="dxa"/>
          </w:tcPr>
          <w:p w14:paraId="2C6D47DA"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700-</w:t>
            </w:r>
          </w:p>
        </w:tc>
        <w:tc>
          <w:tcPr>
            <w:tcW w:w="7352" w:type="dxa"/>
          </w:tcPr>
          <w:p w14:paraId="776A417F"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 xml:space="preserve">GALONES DE LEJÍA </w:t>
            </w:r>
          </w:p>
        </w:tc>
      </w:tr>
      <w:tr w:rsidR="00BB16E9" w:rsidRPr="00BB16E9" w14:paraId="4F2DF57D" w14:textId="77777777" w:rsidTr="00D92E0A">
        <w:trPr>
          <w:jc w:val="center"/>
        </w:trPr>
        <w:tc>
          <w:tcPr>
            <w:tcW w:w="988" w:type="dxa"/>
          </w:tcPr>
          <w:p w14:paraId="67BECA26"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5-</w:t>
            </w:r>
          </w:p>
        </w:tc>
        <w:tc>
          <w:tcPr>
            <w:tcW w:w="1011" w:type="dxa"/>
          </w:tcPr>
          <w:p w14:paraId="1D5E0C71"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650-</w:t>
            </w:r>
          </w:p>
        </w:tc>
        <w:tc>
          <w:tcPr>
            <w:tcW w:w="7352" w:type="dxa"/>
          </w:tcPr>
          <w:p w14:paraId="3C100F76"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BOLSAS DE DETERGENTE EN POLVO</w:t>
            </w:r>
          </w:p>
        </w:tc>
      </w:tr>
      <w:tr w:rsidR="00BB16E9" w:rsidRPr="00BB16E9" w14:paraId="681ECCD7" w14:textId="77777777" w:rsidTr="00D92E0A">
        <w:trPr>
          <w:jc w:val="center"/>
        </w:trPr>
        <w:tc>
          <w:tcPr>
            <w:tcW w:w="988" w:type="dxa"/>
          </w:tcPr>
          <w:p w14:paraId="312F8B29"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6-</w:t>
            </w:r>
          </w:p>
        </w:tc>
        <w:tc>
          <w:tcPr>
            <w:tcW w:w="1011" w:type="dxa"/>
          </w:tcPr>
          <w:p w14:paraId="07FA7A11"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35-</w:t>
            </w:r>
          </w:p>
        </w:tc>
        <w:tc>
          <w:tcPr>
            <w:tcW w:w="7352" w:type="dxa"/>
          </w:tcPr>
          <w:p w14:paraId="2F298D4F"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UNIDADES DE ATOMIZADORES DE USO PERSONAL</w:t>
            </w:r>
          </w:p>
        </w:tc>
      </w:tr>
      <w:tr w:rsidR="00BB16E9" w:rsidRPr="00BB16E9" w14:paraId="0D255381" w14:textId="77777777" w:rsidTr="00D92E0A">
        <w:trPr>
          <w:jc w:val="center"/>
        </w:trPr>
        <w:tc>
          <w:tcPr>
            <w:tcW w:w="988" w:type="dxa"/>
          </w:tcPr>
          <w:p w14:paraId="00A53657"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7-</w:t>
            </w:r>
          </w:p>
        </w:tc>
        <w:tc>
          <w:tcPr>
            <w:tcW w:w="1011" w:type="dxa"/>
          </w:tcPr>
          <w:p w14:paraId="5D22601A"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03-</w:t>
            </w:r>
          </w:p>
        </w:tc>
        <w:tc>
          <w:tcPr>
            <w:tcW w:w="7352" w:type="dxa"/>
          </w:tcPr>
          <w:p w14:paraId="0ACD9DA4"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TERMÓMETROS INFRARROJO ELECTRÓNICO DIGITAL AUTOMATIZADO</w:t>
            </w:r>
          </w:p>
        </w:tc>
      </w:tr>
      <w:tr w:rsidR="00BB16E9" w:rsidRPr="00BB16E9" w14:paraId="68A9DEF8" w14:textId="77777777" w:rsidTr="00D92E0A">
        <w:trPr>
          <w:jc w:val="center"/>
        </w:trPr>
        <w:tc>
          <w:tcPr>
            <w:tcW w:w="988" w:type="dxa"/>
          </w:tcPr>
          <w:p w14:paraId="6C0134CE"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8-</w:t>
            </w:r>
          </w:p>
        </w:tc>
        <w:tc>
          <w:tcPr>
            <w:tcW w:w="1011" w:type="dxa"/>
          </w:tcPr>
          <w:p w14:paraId="0553C4D7"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08-</w:t>
            </w:r>
          </w:p>
        </w:tc>
        <w:tc>
          <w:tcPr>
            <w:tcW w:w="7352" w:type="dxa"/>
          </w:tcPr>
          <w:p w14:paraId="79B32546"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BATERÍAS PARA TERMÓMETRO, INFRARROJO ELECTRÓNICO DIGITAL AUTOMATIZADO</w:t>
            </w:r>
          </w:p>
        </w:tc>
      </w:tr>
      <w:tr w:rsidR="00BB16E9" w:rsidRPr="00BB16E9" w14:paraId="649C1B3D" w14:textId="77777777" w:rsidTr="00D92E0A">
        <w:trPr>
          <w:jc w:val="center"/>
        </w:trPr>
        <w:tc>
          <w:tcPr>
            <w:tcW w:w="988" w:type="dxa"/>
          </w:tcPr>
          <w:p w14:paraId="57DBC9B4"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9-</w:t>
            </w:r>
          </w:p>
        </w:tc>
        <w:tc>
          <w:tcPr>
            <w:tcW w:w="1011" w:type="dxa"/>
          </w:tcPr>
          <w:p w14:paraId="25D5D0AA"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18-</w:t>
            </w:r>
          </w:p>
        </w:tc>
        <w:tc>
          <w:tcPr>
            <w:tcW w:w="7352" w:type="dxa"/>
          </w:tcPr>
          <w:p w14:paraId="16B2CE2C"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DISPENSADOR DE ALCOHOL GEL O JABÓN LIQUIDO</w:t>
            </w:r>
          </w:p>
        </w:tc>
      </w:tr>
      <w:tr w:rsidR="00BB16E9" w:rsidRPr="00BB16E9" w14:paraId="68DC4668" w14:textId="77777777" w:rsidTr="00D92E0A">
        <w:trPr>
          <w:jc w:val="center"/>
        </w:trPr>
        <w:tc>
          <w:tcPr>
            <w:tcW w:w="988" w:type="dxa"/>
          </w:tcPr>
          <w:p w14:paraId="53CDE846"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10-</w:t>
            </w:r>
          </w:p>
        </w:tc>
        <w:tc>
          <w:tcPr>
            <w:tcW w:w="1011" w:type="dxa"/>
          </w:tcPr>
          <w:p w14:paraId="1D549B9A" w14:textId="77777777" w:rsidR="00BB16E9" w:rsidRPr="00BB16E9" w:rsidRDefault="00BB16E9" w:rsidP="00BB16E9">
            <w:pPr>
              <w:jc w:val="center"/>
              <w:rPr>
                <w:rFonts w:ascii="Times New Roman" w:hAnsi="Times New Roman"/>
                <w:sz w:val="20"/>
                <w:szCs w:val="20"/>
              </w:rPr>
            </w:pPr>
            <w:r w:rsidRPr="00BB16E9">
              <w:rPr>
                <w:rFonts w:ascii="Times New Roman" w:hAnsi="Times New Roman"/>
                <w:sz w:val="20"/>
                <w:szCs w:val="20"/>
              </w:rPr>
              <w:t>160-</w:t>
            </w:r>
          </w:p>
        </w:tc>
        <w:tc>
          <w:tcPr>
            <w:tcW w:w="7352" w:type="dxa"/>
          </w:tcPr>
          <w:p w14:paraId="51E21213"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BATERÍAS AA</w:t>
            </w:r>
          </w:p>
        </w:tc>
      </w:tr>
    </w:tbl>
    <w:p w14:paraId="6585E603"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Calibri" w:hAnsi="Times New Roman" w:cs="Times New Roman"/>
          <w:b/>
          <w:bCs/>
          <w:sz w:val="28"/>
          <w:szCs w:val="28"/>
          <w:lang w:val="es-ES" w:eastAsia="es-ES"/>
        </w:rPr>
        <w:t>CERTIFÍQUESE Y NOTIFIQUESE.-</w:t>
      </w:r>
      <w:bookmarkEnd w:id="14"/>
      <w:r w:rsidRPr="00BB16E9">
        <w:rPr>
          <w:rFonts w:ascii="Times New Roman" w:eastAsia="Calibri" w:hAnsi="Times New Roman" w:cs="Times New Roman"/>
          <w:b/>
          <w:bCs/>
          <w:sz w:val="28"/>
          <w:szCs w:val="28"/>
          <w:lang w:val="es-ES" w:eastAsia="es-ES"/>
        </w:rPr>
        <w:t xml:space="preserve"> </w:t>
      </w:r>
      <w:bookmarkStart w:id="15" w:name="_Hlk58833133"/>
      <w:r w:rsidRPr="00BB16E9">
        <w:rPr>
          <w:rFonts w:ascii="Times New Roman" w:eastAsia="Calibri" w:hAnsi="Times New Roman" w:cs="Times New Roman"/>
          <w:b/>
          <w:bCs/>
          <w:sz w:val="28"/>
          <w:szCs w:val="28"/>
          <w:lang w:val="es-ES" w:eastAsia="es-ES"/>
        </w:rPr>
        <w:t>ACUERDO NUMERO VEINTIDOS.-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25 antes 23</w:t>
      </w:r>
      <w:r w:rsidRPr="00BB16E9">
        <w:rPr>
          <w:rFonts w:ascii="Times New Roman" w:eastAsia="Calibri" w:hAnsi="Times New Roman" w:cs="Times New Roman"/>
          <w:sz w:val="28"/>
          <w:szCs w:val="28"/>
        </w:rPr>
        <w:t xml:space="preserve"> de la agenda de esta sesión: Nota de fecha 04/12/2020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Vista la solicitud suscrita por el Lic. Carlos Rene Luna Salazar Gerente General de esta Municipalidad, se encuentran consideradas las asignaciones presupuestarias para realizar el proceso “ADQUISICION DE 20 FIGURAS ALUSIVAS AL NACIMIENTO DE BELEN, ELABORADAS EN PVC DE 6 MM, CON VINILO ADHESIVO FULL COLLOR, PARA SER INSTALADOS EN EL PARQUE “ JOAQUIN EUFRASIO GUZMAN”,  Y A UN COSTADO DE LA IGLESIA “MEDALLA MILAGROSA” DE LA CIUDAD DE SAN MIGUEL”, por lo cual solicita Acuerdo Municipal.-</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Se tiene certificación de asignación presupuestaria; y solicitud Requerimiento de Obra, Bien o Servicio.-</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w:t>
      </w:r>
      <w:r w:rsidRPr="00BB16E9">
        <w:rPr>
          <w:rFonts w:ascii="Times New Roman" w:eastAsia="Calibri" w:hAnsi="Times New Roman" w:cs="Times New Roman"/>
          <w:color w:val="000000"/>
          <w:sz w:val="28"/>
          <w:szCs w:val="28"/>
        </w:rPr>
        <w:lastRenderedPageBreak/>
        <w:t>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El señor </w:t>
      </w:r>
      <w:r w:rsidRPr="00BB16E9">
        <w:rPr>
          <w:rFonts w:ascii="Times New Roman" w:eastAsia="Calibri" w:hAnsi="Times New Roman" w:cs="Times New Roman"/>
          <w:sz w:val="28"/>
          <w:szCs w:val="28"/>
        </w:rPr>
        <w:t xml:space="preserve">Alcalde Municipal Lic. Miguel Ángel Pereira Ayala, manifiesta: Hay que agregar ahí: Que sea el mismo </w:t>
      </w:r>
      <w:r w:rsidRPr="00BB16E9">
        <w:rPr>
          <w:rFonts w:ascii="Times New Roman" w:eastAsia="Calibri" w:hAnsi="Times New Roman" w:cs="Times New Roman"/>
          <w:sz w:val="28"/>
          <w:szCs w:val="28"/>
          <w:lang w:val="es-SV"/>
        </w:rPr>
        <w:t xml:space="preserve">Sr. Fredy Antonio Chapetón Salmerón </w:t>
      </w:r>
      <w:r w:rsidRPr="00BB16E9">
        <w:rPr>
          <w:rFonts w:ascii="Times New Roman" w:eastAsia="Calibri" w:hAnsi="Times New Roman" w:cs="Times New Roman"/>
          <w:sz w:val="28"/>
          <w:szCs w:val="28"/>
        </w:rPr>
        <w:t>que las resguarde para el próximo año las figuras alusivas al nacimiento de Belén.-</w:t>
      </w:r>
      <w:r w:rsidRPr="00BB16E9">
        <w:rPr>
          <w:rFonts w:ascii="Times New Roman" w:eastAsia="Times New Roman" w:hAnsi="Times New Roman" w:cs="Times New Roman"/>
          <w:sz w:val="28"/>
          <w:szCs w:val="28"/>
          <w:lang w:val="es-ES" w:eastAsia="es-ES"/>
        </w:rPr>
        <w:t xml:space="preserve"> 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lang w:val="es-SV"/>
        </w:rPr>
        <w:t xml:space="preserve">1°) </w:t>
      </w:r>
      <w:r w:rsidRPr="00BB16E9">
        <w:rPr>
          <w:rFonts w:ascii="Times New Roman" w:eastAsia="Calibri" w:hAnsi="Times New Roman" w:cs="Times New Roman"/>
          <w:sz w:val="28"/>
          <w:szCs w:val="28"/>
          <w:lang w:val="es-SV"/>
        </w:rPr>
        <w:t xml:space="preserve">Autorizar ejecutar el proceso por Libre Gestión: LG-107–2020-AMSM “ADQUISICION DE 20 FIGURAS ALUSIVAS AL NACIMIENTO DE BELEN, ELABORADAS EN PVC DE 6 MM, CON VINILO ADHESIVO FULL COLLOR, PARA SER INSTALADOS EN EL PARQUE “ JOAQUIN EUFRASIO GUZMAN”,  Y A UN COSTADO DE LA IGLESIA “MEDALLA MILAGROSA” DE LA CIUDAD DE SAN MIGUEL”, de conformidad al detalle:  </w:t>
      </w:r>
    </w:p>
    <w:tbl>
      <w:tblPr>
        <w:tblStyle w:val="Tablaconcuadrcula261"/>
        <w:tblW w:w="9776" w:type="dxa"/>
        <w:tblLook w:val="04A0" w:firstRow="1" w:lastRow="0" w:firstColumn="1" w:lastColumn="0" w:noHBand="0" w:noVBand="1"/>
      </w:tblPr>
      <w:tblGrid>
        <w:gridCol w:w="845"/>
        <w:gridCol w:w="1261"/>
        <w:gridCol w:w="6537"/>
        <w:gridCol w:w="1133"/>
      </w:tblGrid>
      <w:tr w:rsidR="00BB16E9" w:rsidRPr="00BB16E9" w14:paraId="56DA2ACD" w14:textId="77777777" w:rsidTr="00D92E0A">
        <w:tc>
          <w:tcPr>
            <w:tcW w:w="845" w:type="dxa"/>
            <w:shd w:val="clear" w:color="auto" w:fill="auto"/>
          </w:tcPr>
          <w:p w14:paraId="5CD5DFF3"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CANT.</w:t>
            </w:r>
          </w:p>
        </w:tc>
        <w:tc>
          <w:tcPr>
            <w:tcW w:w="1261" w:type="dxa"/>
            <w:shd w:val="clear" w:color="auto" w:fill="auto"/>
          </w:tcPr>
          <w:p w14:paraId="13FD4579"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UNIDAD DE MEDIDA</w:t>
            </w:r>
          </w:p>
        </w:tc>
        <w:tc>
          <w:tcPr>
            <w:tcW w:w="6537" w:type="dxa"/>
            <w:shd w:val="clear" w:color="auto" w:fill="auto"/>
          </w:tcPr>
          <w:p w14:paraId="765EDE6A"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DESCRIPCION</w:t>
            </w:r>
          </w:p>
        </w:tc>
        <w:tc>
          <w:tcPr>
            <w:tcW w:w="1133" w:type="dxa"/>
            <w:shd w:val="clear" w:color="auto" w:fill="auto"/>
          </w:tcPr>
          <w:p w14:paraId="30876FD6" w14:textId="77777777" w:rsidR="00BB16E9" w:rsidRPr="00BB16E9" w:rsidRDefault="00BB16E9" w:rsidP="00BB16E9">
            <w:pPr>
              <w:jc w:val="both"/>
              <w:rPr>
                <w:rFonts w:ascii="Times New Roman" w:hAnsi="Times New Roman"/>
                <w:sz w:val="20"/>
                <w:szCs w:val="20"/>
              </w:rPr>
            </w:pPr>
            <w:r w:rsidRPr="00BB16E9">
              <w:rPr>
                <w:rFonts w:ascii="Times New Roman" w:hAnsi="Times New Roman"/>
                <w:sz w:val="20"/>
                <w:szCs w:val="20"/>
              </w:rPr>
              <w:t>TOTAL</w:t>
            </w:r>
          </w:p>
        </w:tc>
      </w:tr>
      <w:tr w:rsidR="00BB16E9" w:rsidRPr="00BB16E9" w14:paraId="402E51A5" w14:textId="77777777" w:rsidTr="00D92E0A">
        <w:tc>
          <w:tcPr>
            <w:tcW w:w="845" w:type="dxa"/>
            <w:shd w:val="clear" w:color="auto" w:fill="auto"/>
          </w:tcPr>
          <w:p w14:paraId="0AA8CDF2" w14:textId="77777777" w:rsidR="00BB16E9" w:rsidRPr="00BB16E9" w:rsidRDefault="00BB16E9" w:rsidP="00BB16E9">
            <w:pPr>
              <w:jc w:val="both"/>
              <w:rPr>
                <w:rFonts w:ascii="Times New Roman" w:hAnsi="Times New Roman"/>
                <w:sz w:val="18"/>
                <w:szCs w:val="18"/>
              </w:rPr>
            </w:pPr>
          </w:p>
        </w:tc>
        <w:tc>
          <w:tcPr>
            <w:tcW w:w="1261" w:type="dxa"/>
            <w:shd w:val="clear" w:color="auto" w:fill="auto"/>
          </w:tcPr>
          <w:p w14:paraId="08F17DBB" w14:textId="77777777" w:rsidR="00BB16E9" w:rsidRPr="00BB16E9" w:rsidRDefault="00BB16E9" w:rsidP="00BB16E9">
            <w:pPr>
              <w:jc w:val="both"/>
              <w:rPr>
                <w:rFonts w:ascii="Times New Roman" w:hAnsi="Times New Roman"/>
                <w:sz w:val="18"/>
                <w:szCs w:val="18"/>
              </w:rPr>
            </w:pPr>
          </w:p>
        </w:tc>
        <w:tc>
          <w:tcPr>
            <w:tcW w:w="6537" w:type="dxa"/>
            <w:shd w:val="clear" w:color="auto" w:fill="auto"/>
          </w:tcPr>
          <w:p w14:paraId="337126FB" w14:textId="77777777" w:rsidR="00BB16E9" w:rsidRPr="00BB16E9" w:rsidRDefault="00BB16E9" w:rsidP="00BB16E9">
            <w:pPr>
              <w:contextualSpacing/>
              <w:jc w:val="both"/>
              <w:rPr>
                <w:rFonts w:ascii="Times New Roman" w:hAnsi="Times New Roman"/>
                <w:b/>
                <w:bCs/>
                <w:color w:val="000000"/>
                <w:sz w:val="18"/>
                <w:szCs w:val="18"/>
              </w:rPr>
            </w:pPr>
            <w:r w:rsidRPr="00BB16E9">
              <w:rPr>
                <w:rFonts w:ascii="Times New Roman" w:hAnsi="Times New Roman"/>
                <w:b/>
                <w:bCs/>
                <w:color w:val="000000"/>
                <w:sz w:val="18"/>
                <w:szCs w:val="18"/>
              </w:rPr>
              <w:t>55799 GASTOS DIVERSOS</w:t>
            </w:r>
          </w:p>
        </w:tc>
        <w:tc>
          <w:tcPr>
            <w:tcW w:w="1133" w:type="dxa"/>
            <w:shd w:val="clear" w:color="auto" w:fill="auto"/>
          </w:tcPr>
          <w:p w14:paraId="16F13FEE" w14:textId="77777777" w:rsidR="00BB16E9" w:rsidRPr="00BB16E9" w:rsidRDefault="00BB16E9" w:rsidP="00BB16E9">
            <w:pPr>
              <w:jc w:val="both"/>
              <w:rPr>
                <w:rFonts w:ascii="Times New Roman" w:hAnsi="Times New Roman"/>
                <w:sz w:val="18"/>
                <w:szCs w:val="18"/>
              </w:rPr>
            </w:pPr>
          </w:p>
        </w:tc>
      </w:tr>
      <w:tr w:rsidR="00BB16E9" w:rsidRPr="00BB16E9" w14:paraId="1C8EB22C" w14:textId="77777777" w:rsidTr="00D92E0A">
        <w:tc>
          <w:tcPr>
            <w:tcW w:w="845" w:type="dxa"/>
            <w:shd w:val="clear" w:color="auto" w:fill="auto"/>
          </w:tcPr>
          <w:p w14:paraId="4BFF0C05" w14:textId="77777777" w:rsidR="00BB16E9" w:rsidRPr="00BB16E9" w:rsidRDefault="00BB16E9" w:rsidP="00BB16E9">
            <w:pPr>
              <w:jc w:val="center"/>
              <w:rPr>
                <w:rFonts w:ascii="Times New Roman" w:hAnsi="Times New Roman"/>
                <w:b/>
                <w:bCs/>
                <w:sz w:val="20"/>
                <w:szCs w:val="20"/>
              </w:rPr>
            </w:pPr>
            <w:r w:rsidRPr="00BB16E9">
              <w:rPr>
                <w:rFonts w:ascii="Times New Roman" w:hAnsi="Times New Roman"/>
                <w:b/>
                <w:bCs/>
                <w:sz w:val="20"/>
                <w:szCs w:val="20"/>
              </w:rPr>
              <w:t xml:space="preserve">20 </w:t>
            </w:r>
          </w:p>
        </w:tc>
        <w:tc>
          <w:tcPr>
            <w:tcW w:w="1261" w:type="dxa"/>
            <w:shd w:val="clear" w:color="auto" w:fill="auto"/>
          </w:tcPr>
          <w:p w14:paraId="127CF6EF" w14:textId="77777777" w:rsidR="00BB16E9" w:rsidRPr="00BB16E9" w:rsidRDefault="00BB16E9" w:rsidP="00BB16E9">
            <w:pPr>
              <w:jc w:val="both"/>
              <w:rPr>
                <w:rFonts w:ascii="Times New Roman" w:hAnsi="Times New Roman"/>
                <w:b/>
                <w:bCs/>
                <w:sz w:val="20"/>
                <w:szCs w:val="20"/>
              </w:rPr>
            </w:pPr>
            <w:r w:rsidRPr="00BB16E9">
              <w:rPr>
                <w:rFonts w:ascii="Times New Roman" w:hAnsi="Times New Roman"/>
                <w:b/>
                <w:bCs/>
                <w:sz w:val="20"/>
                <w:szCs w:val="20"/>
              </w:rPr>
              <w:t>UNIDADES</w:t>
            </w:r>
          </w:p>
        </w:tc>
        <w:tc>
          <w:tcPr>
            <w:tcW w:w="6537" w:type="dxa"/>
            <w:shd w:val="clear" w:color="auto" w:fill="auto"/>
          </w:tcPr>
          <w:p w14:paraId="5F19DD81" w14:textId="77777777" w:rsidR="00BB16E9" w:rsidRPr="00BB16E9" w:rsidRDefault="00BB16E9" w:rsidP="00BB16E9">
            <w:pPr>
              <w:contextualSpacing/>
              <w:jc w:val="both"/>
              <w:rPr>
                <w:rFonts w:ascii="Times New Roman" w:hAnsi="Times New Roman"/>
                <w:b/>
                <w:bCs/>
                <w:color w:val="000000"/>
                <w:sz w:val="20"/>
                <w:szCs w:val="20"/>
              </w:rPr>
            </w:pPr>
            <w:r w:rsidRPr="00BB16E9">
              <w:rPr>
                <w:rFonts w:ascii="Times New Roman" w:hAnsi="Times New Roman"/>
              </w:rPr>
              <w:t>FIGURAS ALUSIVAS AL NACIMIENTO DE BELEN, ELABORADAS EN PVC DE 6 MM, CON VINILO ADHESIVO FULL COLLOR, PARA SER INSTALADOS EN EL PARQUE “JOAQUIN EUFRASIO GUZMAN”, Y A UN COSTADO DE LA IGLESIA “MEDALLA MILAGROSA” DE LA CIUDAD DE SAN MIGUEL”.</w:t>
            </w:r>
          </w:p>
        </w:tc>
        <w:tc>
          <w:tcPr>
            <w:tcW w:w="1133" w:type="dxa"/>
            <w:shd w:val="clear" w:color="auto" w:fill="auto"/>
          </w:tcPr>
          <w:p w14:paraId="7E537DEB" w14:textId="77777777" w:rsidR="00BB16E9" w:rsidRPr="00BB16E9" w:rsidRDefault="00BB16E9" w:rsidP="00BB16E9">
            <w:pPr>
              <w:contextualSpacing/>
              <w:jc w:val="both"/>
              <w:rPr>
                <w:rFonts w:ascii="Times New Roman" w:hAnsi="Times New Roman"/>
                <w:b/>
                <w:bCs/>
                <w:color w:val="000000"/>
                <w:sz w:val="20"/>
                <w:szCs w:val="20"/>
              </w:rPr>
            </w:pPr>
          </w:p>
          <w:p w14:paraId="64129B54" w14:textId="77777777" w:rsidR="00BB16E9" w:rsidRPr="00BB16E9" w:rsidRDefault="00BB16E9" w:rsidP="00BB16E9">
            <w:pPr>
              <w:contextualSpacing/>
              <w:jc w:val="both"/>
              <w:rPr>
                <w:rFonts w:ascii="Times New Roman" w:hAnsi="Times New Roman"/>
                <w:b/>
                <w:bCs/>
                <w:color w:val="000000"/>
                <w:sz w:val="20"/>
                <w:szCs w:val="20"/>
              </w:rPr>
            </w:pPr>
          </w:p>
          <w:p w14:paraId="38DDC234" w14:textId="77777777" w:rsidR="00BB16E9" w:rsidRPr="00BB16E9" w:rsidRDefault="00BB16E9" w:rsidP="00BB16E9">
            <w:pPr>
              <w:contextualSpacing/>
              <w:jc w:val="both"/>
              <w:rPr>
                <w:rFonts w:ascii="Times New Roman" w:hAnsi="Times New Roman"/>
                <w:b/>
                <w:bCs/>
                <w:color w:val="000000"/>
                <w:sz w:val="20"/>
                <w:szCs w:val="20"/>
              </w:rPr>
            </w:pPr>
            <w:r w:rsidRPr="00BB16E9">
              <w:rPr>
                <w:rFonts w:ascii="Times New Roman" w:hAnsi="Times New Roman"/>
                <w:b/>
                <w:bCs/>
                <w:color w:val="000000"/>
                <w:sz w:val="20"/>
                <w:szCs w:val="20"/>
              </w:rPr>
              <w:t>$ 1,200.00</w:t>
            </w:r>
          </w:p>
          <w:p w14:paraId="2E7012D1" w14:textId="77777777" w:rsidR="00BB16E9" w:rsidRPr="00BB16E9" w:rsidRDefault="00BB16E9" w:rsidP="00BB16E9">
            <w:pPr>
              <w:contextualSpacing/>
              <w:jc w:val="both"/>
              <w:rPr>
                <w:rFonts w:ascii="Times New Roman" w:hAnsi="Times New Roman"/>
                <w:b/>
                <w:bCs/>
                <w:color w:val="000000"/>
                <w:sz w:val="20"/>
                <w:szCs w:val="20"/>
              </w:rPr>
            </w:pPr>
          </w:p>
        </w:tc>
      </w:tr>
      <w:tr w:rsidR="00BB16E9" w:rsidRPr="00BB16E9" w14:paraId="57019FF3" w14:textId="77777777" w:rsidTr="00D92E0A">
        <w:tc>
          <w:tcPr>
            <w:tcW w:w="845" w:type="dxa"/>
            <w:shd w:val="clear" w:color="auto" w:fill="auto"/>
          </w:tcPr>
          <w:p w14:paraId="2955F816" w14:textId="77777777" w:rsidR="00BB16E9" w:rsidRPr="00BB16E9" w:rsidRDefault="00BB16E9" w:rsidP="00BB16E9">
            <w:pPr>
              <w:jc w:val="both"/>
              <w:rPr>
                <w:rFonts w:ascii="Times New Roman" w:hAnsi="Times New Roman"/>
                <w:sz w:val="20"/>
                <w:szCs w:val="20"/>
              </w:rPr>
            </w:pPr>
          </w:p>
        </w:tc>
        <w:tc>
          <w:tcPr>
            <w:tcW w:w="1261" w:type="dxa"/>
            <w:shd w:val="clear" w:color="auto" w:fill="auto"/>
          </w:tcPr>
          <w:p w14:paraId="621B1D03" w14:textId="77777777" w:rsidR="00BB16E9" w:rsidRPr="00BB16E9" w:rsidRDefault="00BB16E9" w:rsidP="00BB16E9">
            <w:pPr>
              <w:jc w:val="both"/>
              <w:rPr>
                <w:rFonts w:ascii="Times New Roman" w:hAnsi="Times New Roman"/>
                <w:sz w:val="20"/>
                <w:szCs w:val="20"/>
              </w:rPr>
            </w:pPr>
          </w:p>
        </w:tc>
        <w:tc>
          <w:tcPr>
            <w:tcW w:w="6537" w:type="dxa"/>
            <w:shd w:val="clear" w:color="auto" w:fill="auto"/>
          </w:tcPr>
          <w:p w14:paraId="4534DEB2" w14:textId="77777777" w:rsidR="00BB16E9" w:rsidRPr="00BB16E9" w:rsidRDefault="00BB16E9" w:rsidP="00BB16E9">
            <w:pPr>
              <w:jc w:val="both"/>
              <w:rPr>
                <w:rFonts w:ascii="Times New Roman" w:hAnsi="Times New Roman"/>
                <w:b/>
                <w:bCs/>
                <w:sz w:val="20"/>
                <w:szCs w:val="20"/>
              </w:rPr>
            </w:pPr>
            <w:r w:rsidRPr="00BB16E9">
              <w:rPr>
                <w:rFonts w:ascii="Times New Roman" w:hAnsi="Times New Roman"/>
                <w:b/>
                <w:bCs/>
                <w:sz w:val="20"/>
                <w:szCs w:val="20"/>
              </w:rPr>
              <w:t>TOTAL</w:t>
            </w:r>
          </w:p>
        </w:tc>
        <w:tc>
          <w:tcPr>
            <w:tcW w:w="1133" w:type="dxa"/>
            <w:shd w:val="clear" w:color="auto" w:fill="auto"/>
          </w:tcPr>
          <w:p w14:paraId="18502E01" w14:textId="77777777" w:rsidR="00BB16E9" w:rsidRPr="00BB16E9" w:rsidRDefault="00BB16E9" w:rsidP="00BB16E9">
            <w:pPr>
              <w:jc w:val="both"/>
              <w:rPr>
                <w:rFonts w:ascii="Times New Roman" w:hAnsi="Times New Roman"/>
                <w:b/>
                <w:bCs/>
                <w:sz w:val="20"/>
                <w:szCs w:val="20"/>
              </w:rPr>
            </w:pPr>
            <w:r w:rsidRPr="00BB16E9">
              <w:rPr>
                <w:rFonts w:ascii="Times New Roman" w:hAnsi="Times New Roman"/>
                <w:b/>
                <w:bCs/>
                <w:sz w:val="20"/>
                <w:szCs w:val="20"/>
              </w:rPr>
              <w:t>$ 1,200.00</w:t>
            </w:r>
          </w:p>
        </w:tc>
      </w:tr>
    </w:tbl>
    <w:p w14:paraId="746200F8" w14:textId="77777777" w:rsidR="00BB16E9" w:rsidRPr="00BB16E9" w:rsidRDefault="00BB16E9" w:rsidP="00BB16E9">
      <w:pPr>
        <w:spacing w:after="120" w:line="240" w:lineRule="auto"/>
        <w:jc w:val="both"/>
        <w:rPr>
          <w:rFonts w:ascii="Times New Roman" w:eastAsia="Calibri" w:hAnsi="Times New Roman" w:cs="Times New Roman"/>
          <w:sz w:val="28"/>
          <w:szCs w:val="28"/>
          <w:lang w:val="es-SV"/>
        </w:rPr>
      </w:pPr>
      <w:r w:rsidRPr="00BB16E9">
        <w:rPr>
          <w:rFonts w:ascii="Times New Roman" w:eastAsia="Calibri" w:hAnsi="Times New Roman" w:cs="Times New Roman"/>
          <w:b/>
          <w:bCs/>
          <w:sz w:val="28"/>
          <w:szCs w:val="28"/>
          <w:lang w:val="es-SV"/>
        </w:rPr>
        <w:t xml:space="preserve">2°) </w:t>
      </w:r>
      <w:r w:rsidRPr="00BB16E9">
        <w:rPr>
          <w:rFonts w:ascii="Times New Roman" w:eastAsia="Calibri" w:hAnsi="Times New Roman" w:cs="Times New Roman"/>
          <w:sz w:val="28"/>
          <w:szCs w:val="28"/>
          <w:lang w:val="es-SV"/>
        </w:rPr>
        <w:t xml:space="preserve">Autorizar a la UACI de esta Municipalidad, realice los procesos respectivos de adquisición por libre gestión.- </w:t>
      </w:r>
      <w:r w:rsidRPr="00BB16E9">
        <w:rPr>
          <w:rFonts w:ascii="Times New Roman" w:eastAsia="Calibri" w:hAnsi="Times New Roman" w:cs="Times New Roman"/>
          <w:b/>
          <w:bCs/>
          <w:sz w:val="28"/>
          <w:szCs w:val="28"/>
          <w:lang w:val="es-SV"/>
        </w:rPr>
        <w:t xml:space="preserve">3°) </w:t>
      </w:r>
      <w:r w:rsidRPr="00BB16E9">
        <w:rPr>
          <w:rFonts w:ascii="Times New Roman" w:eastAsia="Calibri" w:hAnsi="Times New Roman" w:cs="Times New Roman"/>
          <w:sz w:val="28"/>
          <w:szCs w:val="28"/>
          <w:lang w:val="es-SV"/>
        </w:rPr>
        <w:t xml:space="preserve">Autorizar de fondos propios la erogación hasta por un techo máximo de </w:t>
      </w:r>
      <w:r w:rsidRPr="00BB16E9">
        <w:rPr>
          <w:rFonts w:ascii="Times New Roman" w:eastAsia="Calibri" w:hAnsi="Times New Roman" w:cs="Times New Roman"/>
          <w:b/>
          <w:bCs/>
          <w:sz w:val="28"/>
          <w:szCs w:val="28"/>
          <w:lang w:val="es-SV"/>
        </w:rPr>
        <w:t>$1,200.00</w:t>
      </w:r>
      <w:r w:rsidRPr="00BB16E9">
        <w:rPr>
          <w:rFonts w:ascii="Times New Roman" w:eastAsia="Calibri" w:hAnsi="Times New Roman" w:cs="Times New Roman"/>
          <w:sz w:val="28"/>
          <w:szCs w:val="28"/>
          <w:lang w:val="es-SV"/>
        </w:rPr>
        <w:t xml:space="preserve"> con aplicación a la cifra presupuestaria </w:t>
      </w:r>
      <w:r w:rsidRPr="00BB16E9">
        <w:rPr>
          <w:rFonts w:ascii="Times New Roman" w:eastAsia="Calibri" w:hAnsi="Times New Roman" w:cs="Times New Roman"/>
          <w:b/>
          <w:bCs/>
          <w:sz w:val="28"/>
          <w:szCs w:val="28"/>
          <w:lang w:val="es-SV"/>
        </w:rPr>
        <w:t xml:space="preserve">55799 </w:t>
      </w:r>
      <w:r w:rsidRPr="00BB16E9">
        <w:rPr>
          <w:rFonts w:ascii="Times New Roman" w:eastAsia="Calibri" w:hAnsi="Times New Roman" w:cs="Times New Roman"/>
          <w:sz w:val="28"/>
          <w:szCs w:val="28"/>
          <w:lang w:val="es-SV"/>
        </w:rPr>
        <w:t xml:space="preserve">GASTOS DIVERSOS.- </w:t>
      </w:r>
      <w:r w:rsidRPr="00BB16E9">
        <w:rPr>
          <w:rFonts w:ascii="Times New Roman" w:eastAsia="Calibri" w:hAnsi="Times New Roman" w:cs="Times New Roman"/>
          <w:b/>
          <w:bCs/>
          <w:sz w:val="28"/>
          <w:szCs w:val="28"/>
          <w:lang w:val="es-SV"/>
        </w:rPr>
        <w:t>4°)</w:t>
      </w:r>
      <w:r w:rsidRPr="00BB16E9">
        <w:rPr>
          <w:rFonts w:ascii="Times New Roman" w:eastAsia="Calibri" w:hAnsi="Times New Roman" w:cs="Times New Roman"/>
          <w:sz w:val="28"/>
          <w:szCs w:val="28"/>
          <w:lang w:val="es-SV"/>
        </w:rPr>
        <w:t xml:space="preserve"> Designar a la Lic. Patricia Lissette Villafuerte Reyes Asistente de la Gerencia General de esta Municipalidad, adjudique las adquisiciones dentro del proceso, según el Art. 18 de la LACAP.- </w:t>
      </w:r>
      <w:r w:rsidRPr="00BB16E9">
        <w:rPr>
          <w:rFonts w:ascii="Times New Roman" w:eastAsia="Calibri" w:hAnsi="Times New Roman" w:cs="Times New Roman"/>
          <w:b/>
          <w:bCs/>
          <w:sz w:val="28"/>
          <w:szCs w:val="28"/>
          <w:lang w:val="es-SV"/>
        </w:rPr>
        <w:t>5°)</w:t>
      </w:r>
      <w:r w:rsidRPr="00BB16E9">
        <w:rPr>
          <w:rFonts w:ascii="Times New Roman" w:eastAsia="Calibri" w:hAnsi="Times New Roman" w:cs="Times New Roman"/>
          <w:sz w:val="28"/>
          <w:szCs w:val="28"/>
          <w:lang w:val="es-SV"/>
        </w:rPr>
        <w:t xml:space="preserve"> Nombrar Administrador de las órdenes de compra al Sr. Fredy Antonio Chapetón Salmerón, quien se desempeña como Supervisor del Departamento de Aseo/ Sección Barrido de Calles y Avenidas de esta Municipalidad</w:t>
      </w:r>
      <w:r w:rsidRPr="00BB16E9">
        <w:rPr>
          <w:rFonts w:ascii="Times New Roman" w:eastAsia="Calibri" w:hAnsi="Times New Roman" w:cs="Times New Roman"/>
          <w:b/>
          <w:bCs/>
          <w:sz w:val="28"/>
          <w:szCs w:val="28"/>
          <w:lang w:val="es-ES" w:eastAsia="es-ES"/>
        </w:rPr>
        <w:t xml:space="preserve">.- 6°) </w:t>
      </w:r>
      <w:r w:rsidRPr="00BB16E9">
        <w:rPr>
          <w:rFonts w:ascii="Times New Roman" w:eastAsia="Calibri" w:hAnsi="Times New Roman" w:cs="Times New Roman"/>
          <w:sz w:val="28"/>
          <w:szCs w:val="28"/>
          <w:lang w:val="es-ES" w:eastAsia="es-ES"/>
        </w:rPr>
        <w:t>Que el</w:t>
      </w:r>
      <w:r w:rsidRPr="00BB16E9">
        <w:rPr>
          <w:rFonts w:ascii="Times New Roman" w:eastAsia="Calibri" w:hAnsi="Times New Roman" w:cs="Times New Roman"/>
          <w:b/>
          <w:bCs/>
          <w:sz w:val="28"/>
          <w:szCs w:val="28"/>
          <w:lang w:val="es-ES" w:eastAsia="es-ES"/>
        </w:rPr>
        <w:t xml:space="preserve"> </w:t>
      </w:r>
      <w:r w:rsidRPr="00BB16E9">
        <w:rPr>
          <w:rFonts w:ascii="Times New Roman" w:eastAsia="Calibri" w:hAnsi="Times New Roman" w:cs="Times New Roman"/>
          <w:sz w:val="28"/>
          <w:szCs w:val="28"/>
          <w:lang w:val="es-SV"/>
        </w:rPr>
        <w:t xml:space="preserve">Sr. Fredy Antonio Chapetón Salmerón, resguarde las figuras alusivas al nacimiento de Belén, para el próximo año.- </w:t>
      </w:r>
      <w:r w:rsidRPr="00BB16E9">
        <w:rPr>
          <w:rFonts w:ascii="Times New Roman" w:eastAsia="Calibri" w:hAnsi="Times New Roman" w:cs="Times New Roman"/>
          <w:b/>
          <w:bCs/>
          <w:sz w:val="28"/>
          <w:szCs w:val="28"/>
          <w:lang w:val="es-ES" w:eastAsia="es-ES"/>
        </w:rPr>
        <w:t>CERTIFÍQUESE Y NOTIFIQUESE.-</w:t>
      </w:r>
      <w:bookmarkEnd w:id="15"/>
      <w:r w:rsidRPr="00BB16E9">
        <w:rPr>
          <w:rFonts w:ascii="Times New Roman" w:eastAsia="Calibri" w:hAnsi="Times New Roman" w:cs="Times New Roman"/>
          <w:b/>
          <w:bCs/>
          <w:sz w:val="28"/>
          <w:szCs w:val="28"/>
          <w:lang w:val="es-ES" w:eastAsia="es-ES"/>
        </w:rPr>
        <w:t xml:space="preserve"> </w:t>
      </w:r>
      <w:bookmarkStart w:id="16" w:name="_Hlk58508647"/>
      <w:r w:rsidRPr="00BB16E9">
        <w:rPr>
          <w:rFonts w:ascii="Times New Roman" w:eastAsia="Calibri" w:hAnsi="Times New Roman" w:cs="Times New Roman"/>
          <w:b/>
          <w:bCs/>
          <w:sz w:val="28"/>
          <w:szCs w:val="28"/>
          <w:lang w:val="es-ES" w:eastAsia="es-ES"/>
        </w:rPr>
        <w:t>ACUERDO NUMERO VEINTITRES.-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26 antes 24</w:t>
      </w:r>
      <w:r w:rsidRPr="00BB16E9">
        <w:rPr>
          <w:rFonts w:ascii="Times New Roman" w:eastAsia="Calibri" w:hAnsi="Times New Roman" w:cs="Times New Roman"/>
          <w:sz w:val="28"/>
          <w:szCs w:val="28"/>
        </w:rPr>
        <w:t xml:space="preserve"> de la agenda de esta sesión: </w:t>
      </w:r>
      <w:r w:rsidRPr="00BB16E9">
        <w:rPr>
          <w:rFonts w:ascii="Times New Roman" w:eastAsia="Calibri" w:hAnsi="Times New Roman" w:cs="Times New Roman"/>
          <w:sz w:val="28"/>
          <w:szCs w:val="28"/>
          <w:lang w:val="es-SV"/>
        </w:rPr>
        <w:t xml:space="preserve">Nota de fecha 07/12/2020 enviada por la Lic. Xenia </w:t>
      </w:r>
      <w:proofErr w:type="spellStart"/>
      <w:r w:rsidRPr="00BB16E9">
        <w:rPr>
          <w:rFonts w:ascii="Times New Roman" w:eastAsia="Calibri" w:hAnsi="Times New Roman" w:cs="Times New Roman"/>
          <w:sz w:val="28"/>
          <w:szCs w:val="28"/>
          <w:lang w:val="es-SV"/>
        </w:rPr>
        <w:t>Lisett</w:t>
      </w:r>
      <w:proofErr w:type="spellEnd"/>
      <w:r w:rsidRPr="00BB16E9">
        <w:rPr>
          <w:rFonts w:ascii="Times New Roman" w:eastAsia="Calibri" w:hAnsi="Times New Roman" w:cs="Times New Roman"/>
          <w:sz w:val="28"/>
          <w:szCs w:val="28"/>
          <w:lang w:val="es-SV"/>
        </w:rPr>
        <w:t xml:space="preserve"> Gaitán de Hernández Jefe de la UACI de esta Municipalidad: Se ha finalizado el proceso de la LICITACIÓN PÚBLICA 15/2020AMSM "ADQUISICIÓN DE JUGUETES PARA NIÑOS Y NIÑAS DEL MUNICIPIO </w:t>
      </w:r>
      <w:r w:rsidRPr="00BB16E9">
        <w:rPr>
          <w:rFonts w:ascii="Times New Roman" w:eastAsia="Calibri" w:hAnsi="Times New Roman" w:cs="Times New Roman"/>
          <w:sz w:val="28"/>
          <w:szCs w:val="28"/>
          <w:lang w:val="es-SV"/>
        </w:rPr>
        <w:lastRenderedPageBreak/>
        <w:t xml:space="preserve">DE SAN MIGUEL”, EN EL MARCO DE LA EJECUCIÓN DEL PROYECTO: "FOMENTO DE LA RECREACIÓN Y ESPARCIMIENTO DE NIÑOS Y NIÑAS, PARA LA PREVENCIÓN DE LA VIOLENCIA EN EL MUNICIPIO DE SAN MIGUEL".-Descargaron Bases del Sistema Comprasal las Empresas: INTEGRALITE, S.A. DE C.V., NOE ALBERTO GUILLEN; e INVERSIONES UNIDAS LA NUEVA, SOCIEDAD ANÓNIMA DE CAPITAL VARIABLE.- Se ha obtenido el Informe de Evaluación de Ofertas según criterios establecidos en las Bases de Licitación, por parte de la Comisión de Evaluación de Ofertas nombrada según Acuerdo Municipal N° 08 acta N° 48 de fecha 14 de noviembre de 2020, y Acuerdo Municipal N° 16 acta N° 49 de fecha 26 noviembre de 2020, estando presente los Señores: Licda. Xenia </w:t>
      </w:r>
      <w:proofErr w:type="spellStart"/>
      <w:r w:rsidRPr="00BB16E9">
        <w:rPr>
          <w:rFonts w:ascii="Times New Roman" w:eastAsia="Calibri" w:hAnsi="Times New Roman" w:cs="Times New Roman"/>
          <w:sz w:val="28"/>
          <w:szCs w:val="28"/>
          <w:lang w:val="es-SV"/>
        </w:rPr>
        <w:t>Lisett</w:t>
      </w:r>
      <w:proofErr w:type="spellEnd"/>
      <w:r w:rsidRPr="00BB16E9">
        <w:rPr>
          <w:rFonts w:ascii="Times New Roman" w:eastAsia="Calibri" w:hAnsi="Times New Roman" w:cs="Times New Roman"/>
          <w:sz w:val="28"/>
          <w:szCs w:val="28"/>
          <w:lang w:val="es-SV"/>
        </w:rPr>
        <w:t xml:space="preserve"> Gaitán de Hernández Jefe de la UACI, Licda. Sucely Marcela Argueta Molina Analista Financiero, Licda. Emma Antonia Gómez Castellón Asesor Legal; y Sr. Rafael Humberto Blanco solicitante y conocedor de la materia, en dicho informe la Comisión Evaluadora de Ofertas, recomienda adjudicar de acuerdo al Artículo 63 de la Ley LACAP, la LICITACIÓN PÚBLICA 15/2020AMSM  "ADQUISICIÓN DE JUGUETES PARA NIÑOS Y NIÑAS DEL MUNICIPIO DE SAN MIGUEL”, EN EL MARCO DE LA EJECUCIÓN DEL PROYECTO: "FOMENTO DE LA RECREACIÓN Y ESPARCIMIENTO DE NIÑOS Y NIÑAS, PARA LA PREVENCIÓN DE LA VIOLENCIA EN EL MUNICIPIO DE SAN MIGUEL", a la Empresa INVERSIONES UNIDAS LA NUEVA, SOCIEDAD ANÓNIMA DE CAPITAL VARIABLE, que puede abreviarse INVERSIONES UNIDAS LA NUEVA, S. A. DE C. V. (Sr. José Salvador Díaz Quinteros, Representante Legal y Administrador Único), por cumplir con todos los requisitos solicitados en las Bases de Licitación documentación legal, precio y calidad del producto.- Por lo antes expuesto y para poder continuar con el proceso de contratación solicita Acuerdo Municipal.- Se tiene Informe de Evaluación de Ofertas, Acuerdos Municipales antes referenciados, oferta, certificación de asignación presupuestaria para publicación, y contratación del proceso.-</w:t>
      </w:r>
      <w:r w:rsidRPr="00BB16E9">
        <w:rPr>
          <w:rFonts w:ascii="Times New Roman" w:eastAsia="Calibri" w:hAnsi="Times New Roman" w:cs="Times New Roman"/>
          <w:color w:val="000000"/>
          <w:sz w:val="28"/>
          <w:szCs w:val="28"/>
          <w:lang w:val="es-SV"/>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El señor Concejal Cap. Mauricio Ernesto Campos Martínez, manifiesta: En relación a este punto, me llama la atención dos cosas, primero: Por tres años consecutivos viene y dan este tipo de licitación a una empresa constructora, en la cual el año pasado, se hizo un proceso un poco rápido cuando se salió de los rangos de la disponibilidad presupuestaria, ofertó a un precio un poco alto, y en la siguiente convocatoria el mismo juguete a un precio más bajo, y me llama la atención, que siempre es la misma empresa que aparte de adjudicarle juguetes, se le adjudican proyectos, quisiera saber si esta empresa es importadora de este tipo de artículos; otra de las cosas que me llama </w:t>
      </w:r>
      <w:r w:rsidRPr="00BB16E9">
        <w:rPr>
          <w:rFonts w:ascii="Times New Roman" w:eastAsia="Calibri" w:hAnsi="Times New Roman" w:cs="Times New Roman"/>
          <w:sz w:val="28"/>
          <w:szCs w:val="28"/>
        </w:rPr>
        <w:lastRenderedPageBreak/>
        <w:t xml:space="preserve">la atención en este proceso, que descargaron del sistema comprasal, Inversiones Unidas La Nueva y la empresa INTEGRALITE, S.A. DE C.V.,  y lo curioso es que: Según la tecnología y los registros que aparecen, aparecen como una empresa consultora, entonces cómo es posible que venga también una empresa consultora a participar en un proceso de licitación de compra de juguetes, tenemos por acá, dice así: Institución Ministerio de Salud, objeto: Servicio de Consultoría para Diagnostico Microscópico de la Malaria, nombre de la contraparte  INTEGRALITE, S.A. DE C.V.- Y así hay varias Consultorías, que hace incluso la Universidad Evangélica y es la misma empresa, según datos no se si serán oficiales o no, pero se supone o se presume que esta empresa que descargo bases, es una empresa de Consultoría.- Dentro del proceso de licitación, en los últimos 3 años hay muchas empresas que se dedican a la importación, me puede prestar la evaluación señor Secretario.- Llama la atención, o es que no están interesados, porque de estas empresas hay muchas.- Hay empresas que descargan y no participan y al verificar, espero que estas empresas dentro de la tarjeta del IVA en el registro de Hacienda, tenga ese rubro por lo menos importación de productos plásticos, juguetes o como se le llame; a esa área comercial que lleva el Ministerio de Hacienda.- La otra situación que quiero pedir, es no a mí, sino a este Concejo, se le haga llegar una muestra de los juguetes que se van a adquirir, y estar presentes el día de la recepción de dichos juguetes, espero que nos convoquen con anticipación, no como la vez que se recibió la semilla y el abono, todavía estoy esperando la invitación.- Y así para poder ver el juguete de calidad, que vino a tiempo, solicito que se hagan ver esas muestras para ver qué tipo de juguetes se adquirió, porque llama la atención, a esta empresa se le adjudicó una calle en San Antonio Silva, y después se le adjudicaron los juguetes; ahora se le adjudica un nuevo proyecto y también los juguetes, entonces cual es el verdadero rubro de dicha empresa, se dedica a la construcción o a la importación de juguetes, entonces ahí están esas dudas en cuanto a la adjudicación de estos procesos, y llama la atención el costo por unidad de cada juguete, así es que espero las bases y de acuerdo a precios de mercado, que el valor sea real y no presumir que es un monto inflado el que aparece en estas ofertas.-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lang w:val="es-SV"/>
        </w:rPr>
        <w:t>1°)</w:t>
      </w:r>
      <w:r w:rsidRPr="00BB16E9">
        <w:rPr>
          <w:rFonts w:ascii="Times New Roman" w:eastAsia="Calibri" w:hAnsi="Times New Roman" w:cs="Times New Roman"/>
          <w:sz w:val="28"/>
          <w:szCs w:val="28"/>
          <w:lang w:val="es-SV"/>
        </w:rPr>
        <w:t xml:space="preserve"> ADJUDICAR la "ADQUISICIÓN DE JUGUETES PARA NIÑOS Y NIÑAS DEL MUNICIPIO DE SAN MIGUEL”, EN EL MARCO DE LA EJECUCIÓN DEL PROYECTO: "FOMENTO DE LA RECREACIÓN Y </w:t>
      </w:r>
      <w:r w:rsidRPr="00BB16E9">
        <w:rPr>
          <w:rFonts w:ascii="Times New Roman" w:eastAsia="Calibri" w:hAnsi="Times New Roman" w:cs="Times New Roman"/>
          <w:sz w:val="28"/>
          <w:szCs w:val="28"/>
          <w:lang w:val="es-SV"/>
        </w:rPr>
        <w:lastRenderedPageBreak/>
        <w:t>ESPARCIMIENTO DE NIÑOS Y NIÑAS, PARA LA PREVENCIÓN DE LA VIOLENCIA EN EL MUNICIPIO DE SAN MIGUEL", a la Empresa INVERSIONES UNIDAS LA NUEVA, SOCIEDAD ANONIMA DE CAPITAL VARIABLE, que puede abreviarse INVERSIONES UNIDAS LA NUEVA, S. A. DE C. V. (Sr. José Salvador Díaz Quinteros, Representante Legal y Administrador Único), por un valor de $64,500.00 IVA incluido, según detalle:</w:t>
      </w:r>
    </w:p>
    <w:tbl>
      <w:tblPr>
        <w:tblW w:w="79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12"/>
        <w:gridCol w:w="869"/>
        <w:gridCol w:w="3785"/>
        <w:gridCol w:w="1167"/>
        <w:gridCol w:w="1382"/>
      </w:tblGrid>
      <w:tr w:rsidR="00BB16E9" w:rsidRPr="00BB16E9" w14:paraId="606ADDB6" w14:textId="77777777" w:rsidTr="00D92E0A">
        <w:trPr>
          <w:jc w:val="center"/>
        </w:trPr>
        <w:tc>
          <w:tcPr>
            <w:tcW w:w="712" w:type="dxa"/>
          </w:tcPr>
          <w:p w14:paraId="6ECC262C" w14:textId="77777777" w:rsidR="00BB16E9" w:rsidRPr="00BB16E9" w:rsidRDefault="00BB16E9" w:rsidP="00BB16E9">
            <w:pPr>
              <w:spacing w:line="240" w:lineRule="auto"/>
              <w:jc w:val="center"/>
              <w:rPr>
                <w:rFonts w:ascii="Times New Roman" w:eastAsia="Arial Unicode MS" w:hAnsi="Times New Roman" w:cs="Times New Roman"/>
                <w:b/>
                <w:lang w:val="es-SV" w:eastAsia="es-MX"/>
              </w:rPr>
            </w:pPr>
            <w:r w:rsidRPr="00BB16E9">
              <w:rPr>
                <w:rFonts w:ascii="Times New Roman" w:eastAsia="Arial Unicode MS" w:hAnsi="Times New Roman" w:cs="Times New Roman"/>
                <w:b/>
                <w:lang w:val="es-SV" w:eastAsia="es-MX"/>
              </w:rPr>
              <w:t>ITEM</w:t>
            </w:r>
          </w:p>
        </w:tc>
        <w:tc>
          <w:tcPr>
            <w:tcW w:w="869" w:type="dxa"/>
          </w:tcPr>
          <w:p w14:paraId="28E15E65" w14:textId="77777777" w:rsidR="00BB16E9" w:rsidRPr="00BB16E9" w:rsidRDefault="00BB16E9" w:rsidP="00BB16E9">
            <w:pPr>
              <w:spacing w:line="240" w:lineRule="auto"/>
              <w:jc w:val="center"/>
              <w:rPr>
                <w:rFonts w:ascii="Times New Roman" w:eastAsia="Arial Unicode MS" w:hAnsi="Times New Roman" w:cs="Times New Roman"/>
                <w:b/>
                <w:lang w:val="es-SV" w:eastAsia="es-MX"/>
              </w:rPr>
            </w:pPr>
            <w:r w:rsidRPr="00BB16E9">
              <w:rPr>
                <w:rFonts w:ascii="Times New Roman" w:eastAsia="Arial Unicode MS" w:hAnsi="Times New Roman" w:cs="Times New Roman"/>
                <w:b/>
                <w:lang w:val="es-SV" w:eastAsia="es-MX"/>
              </w:rPr>
              <w:t>CANT.</w:t>
            </w:r>
          </w:p>
        </w:tc>
        <w:tc>
          <w:tcPr>
            <w:tcW w:w="3785" w:type="dxa"/>
          </w:tcPr>
          <w:p w14:paraId="68EF1EA2" w14:textId="77777777" w:rsidR="00BB16E9" w:rsidRPr="00BB16E9" w:rsidRDefault="00BB16E9" w:rsidP="00BB16E9">
            <w:pPr>
              <w:spacing w:line="240" w:lineRule="auto"/>
              <w:jc w:val="center"/>
              <w:rPr>
                <w:rFonts w:ascii="Times New Roman" w:eastAsia="Arial Unicode MS" w:hAnsi="Times New Roman" w:cs="Times New Roman"/>
                <w:b/>
                <w:lang w:val="es-SV" w:eastAsia="es-MX"/>
              </w:rPr>
            </w:pPr>
            <w:r w:rsidRPr="00BB16E9">
              <w:rPr>
                <w:rFonts w:ascii="Times New Roman" w:eastAsia="Arial Unicode MS" w:hAnsi="Times New Roman" w:cs="Times New Roman"/>
                <w:b/>
                <w:lang w:val="es-SV" w:eastAsia="es-MX"/>
              </w:rPr>
              <w:t>DESCRIPCION</w:t>
            </w:r>
          </w:p>
        </w:tc>
        <w:tc>
          <w:tcPr>
            <w:tcW w:w="1167" w:type="dxa"/>
          </w:tcPr>
          <w:p w14:paraId="387713CE" w14:textId="77777777" w:rsidR="00BB16E9" w:rsidRPr="00BB16E9" w:rsidRDefault="00BB16E9" w:rsidP="00BB16E9">
            <w:pPr>
              <w:spacing w:line="240" w:lineRule="auto"/>
              <w:jc w:val="center"/>
              <w:rPr>
                <w:rFonts w:ascii="Times New Roman" w:eastAsia="Arial Unicode MS" w:hAnsi="Times New Roman" w:cs="Times New Roman"/>
                <w:b/>
                <w:lang w:val="es-SV" w:eastAsia="es-MX"/>
              </w:rPr>
            </w:pPr>
            <w:r w:rsidRPr="00BB16E9">
              <w:rPr>
                <w:rFonts w:ascii="Times New Roman" w:eastAsia="Arial Unicode MS" w:hAnsi="Times New Roman" w:cs="Times New Roman"/>
                <w:b/>
                <w:lang w:val="es-SV" w:eastAsia="es-MX"/>
              </w:rPr>
              <w:t>PRECIO UNITARIO</w:t>
            </w:r>
          </w:p>
        </w:tc>
        <w:tc>
          <w:tcPr>
            <w:tcW w:w="1382" w:type="dxa"/>
          </w:tcPr>
          <w:p w14:paraId="4B3F8F57" w14:textId="77777777" w:rsidR="00BB16E9" w:rsidRPr="00BB16E9" w:rsidRDefault="00BB16E9" w:rsidP="00BB16E9">
            <w:pPr>
              <w:spacing w:line="240" w:lineRule="auto"/>
              <w:jc w:val="center"/>
              <w:rPr>
                <w:rFonts w:ascii="Times New Roman" w:eastAsia="Arial Unicode MS" w:hAnsi="Times New Roman" w:cs="Times New Roman"/>
                <w:b/>
                <w:lang w:val="es-SV" w:eastAsia="es-MX"/>
              </w:rPr>
            </w:pPr>
            <w:r w:rsidRPr="00BB16E9">
              <w:rPr>
                <w:rFonts w:ascii="Times New Roman" w:eastAsia="Arial Unicode MS" w:hAnsi="Times New Roman" w:cs="Times New Roman"/>
                <w:b/>
                <w:lang w:val="es-SV" w:eastAsia="es-MX"/>
              </w:rPr>
              <w:t>COSTO TOTAL</w:t>
            </w:r>
          </w:p>
        </w:tc>
      </w:tr>
      <w:tr w:rsidR="00BB16E9" w:rsidRPr="00BB16E9" w14:paraId="646E41B0" w14:textId="77777777" w:rsidTr="00D92E0A">
        <w:trPr>
          <w:jc w:val="center"/>
        </w:trPr>
        <w:tc>
          <w:tcPr>
            <w:tcW w:w="712" w:type="dxa"/>
          </w:tcPr>
          <w:p w14:paraId="7EC8788A" w14:textId="77777777" w:rsidR="00BB16E9" w:rsidRPr="00BB16E9" w:rsidRDefault="00BB16E9" w:rsidP="00BB16E9">
            <w:pPr>
              <w:spacing w:line="240" w:lineRule="auto"/>
              <w:jc w:val="center"/>
              <w:rPr>
                <w:rFonts w:ascii="Times New Roman" w:eastAsia="Arial Unicode MS" w:hAnsi="Times New Roman" w:cs="Times New Roman"/>
                <w:lang w:val="es-SV"/>
              </w:rPr>
            </w:pPr>
          </w:p>
          <w:p w14:paraId="6BC535C6" w14:textId="77777777" w:rsidR="00BB16E9" w:rsidRPr="00BB16E9" w:rsidRDefault="00BB16E9" w:rsidP="00BB16E9">
            <w:pPr>
              <w:spacing w:line="240" w:lineRule="auto"/>
              <w:jc w:val="center"/>
              <w:rPr>
                <w:rFonts w:ascii="Times New Roman" w:eastAsia="Arial Unicode MS" w:hAnsi="Times New Roman" w:cs="Times New Roman"/>
                <w:lang w:val="es-SV"/>
              </w:rPr>
            </w:pPr>
            <w:r w:rsidRPr="00BB16E9">
              <w:rPr>
                <w:rFonts w:ascii="Times New Roman" w:eastAsia="Arial Unicode MS" w:hAnsi="Times New Roman" w:cs="Times New Roman"/>
                <w:lang w:val="es-SV"/>
              </w:rPr>
              <w:t>1</w:t>
            </w:r>
          </w:p>
        </w:tc>
        <w:tc>
          <w:tcPr>
            <w:tcW w:w="869" w:type="dxa"/>
            <w:vAlign w:val="center"/>
          </w:tcPr>
          <w:p w14:paraId="07ACDFA6" w14:textId="77777777" w:rsidR="00BB16E9" w:rsidRPr="00BB16E9" w:rsidRDefault="00BB16E9" w:rsidP="00BB16E9">
            <w:pPr>
              <w:spacing w:line="240" w:lineRule="auto"/>
              <w:jc w:val="center"/>
              <w:rPr>
                <w:rFonts w:ascii="Times New Roman" w:eastAsia="Arial Unicode MS" w:hAnsi="Times New Roman" w:cs="Times New Roman"/>
                <w:lang w:val="es-SV"/>
              </w:rPr>
            </w:pPr>
          </w:p>
          <w:p w14:paraId="0E0C9A61" w14:textId="77777777" w:rsidR="00BB16E9" w:rsidRPr="00BB16E9" w:rsidRDefault="00BB16E9" w:rsidP="00BB16E9">
            <w:pPr>
              <w:spacing w:line="240" w:lineRule="auto"/>
              <w:jc w:val="center"/>
              <w:rPr>
                <w:rFonts w:ascii="Times New Roman" w:eastAsia="Arial Unicode MS" w:hAnsi="Times New Roman" w:cs="Times New Roman"/>
                <w:lang w:val="es-SV"/>
              </w:rPr>
            </w:pPr>
            <w:r w:rsidRPr="00BB16E9">
              <w:rPr>
                <w:rFonts w:ascii="Times New Roman" w:eastAsia="Arial Unicode MS" w:hAnsi="Times New Roman" w:cs="Times New Roman"/>
                <w:lang w:val="es-SV"/>
              </w:rPr>
              <w:t>24,000</w:t>
            </w:r>
          </w:p>
        </w:tc>
        <w:tc>
          <w:tcPr>
            <w:tcW w:w="3785" w:type="dxa"/>
            <w:vAlign w:val="center"/>
          </w:tcPr>
          <w:p w14:paraId="148B4220" w14:textId="77777777" w:rsidR="00BB16E9" w:rsidRPr="00BB16E9" w:rsidRDefault="00BB16E9" w:rsidP="00BB16E9">
            <w:pPr>
              <w:autoSpaceDE w:val="0"/>
              <w:autoSpaceDN w:val="0"/>
              <w:adjustRightInd w:val="0"/>
              <w:spacing w:line="240" w:lineRule="auto"/>
              <w:ind w:left="-108" w:firstLine="108"/>
              <w:rPr>
                <w:rFonts w:ascii="Times New Roman" w:eastAsia="Arial Unicode MS" w:hAnsi="Times New Roman" w:cs="Times New Roman"/>
                <w:lang w:val="es-SV"/>
              </w:rPr>
            </w:pPr>
            <w:r w:rsidRPr="00BB16E9">
              <w:rPr>
                <w:rFonts w:ascii="Times New Roman" w:eastAsia="Arial Unicode MS" w:hAnsi="Times New Roman" w:cs="Times New Roman"/>
                <w:lang w:val="es-SV"/>
              </w:rPr>
              <w:t xml:space="preserve">JUGUETES PARA NIÑA </w:t>
            </w:r>
          </w:p>
        </w:tc>
        <w:tc>
          <w:tcPr>
            <w:tcW w:w="1167" w:type="dxa"/>
          </w:tcPr>
          <w:p w14:paraId="3D7472A8" w14:textId="77777777" w:rsidR="00BB16E9" w:rsidRPr="00BB16E9" w:rsidRDefault="00BB16E9" w:rsidP="00BB16E9">
            <w:pPr>
              <w:spacing w:line="240" w:lineRule="auto"/>
              <w:rPr>
                <w:rFonts w:ascii="Times New Roman" w:eastAsia="Arial Unicode MS" w:hAnsi="Times New Roman" w:cs="Times New Roman"/>
                <w:lang w:val="es-SV" w:eastAsia="es-MX"/>
              </w:rPr>
            </w:pPr>
            <w:r w:rsidRPr="00BB16E9">
              <w:rPr>
                <w:rFonts w:ascii="Times New Roman" w:eastAsia="Arial Unicode MS" w:hAnsi="Times New Roman" w:cs="Times New Roman"/>
                <w:lang w:val="es-SV" w:eastAsia="es-MX"/>
              </w:rPr>
              <w:t>$ 1.29</w:t>
            </w:r>
          </w:p>
        </w:tc>
        <w:tc>
          <w:tcPr>
            <w:tcW w:w="1382" w:type="dxa"/>
          </w:tcPr>
          <w:p w14:paraId="375F773D" w14:textId="77777777" w:rsidR="00BB16E9" w:rsidRPr="00BB16E9" w:rsidRDefault="00BB16E9" w:rsidP="00BB16E9">
            <w:pPr>
              <w:spacing w:line="240" w:lineRule="auto"/>
              <w:rPr>
                <w:rFonts w:ascii="Times New Roman" w:eastAsia="Arial Unicode MS" w:hAnsi="Times New Roman" w:cs="Times New Roman"/>
                <w:lang w:val="es-SV" w:eastAsia="es-MX"/>
              </w:rPr>
            </w:pPr>
            <w:r w:rsidRPr="00BB16E9">
              <w:rPr>
                <w:rFonts w:ascii="Times New Roman" w:eastAsia="Arial Unicode MS" w:hAnsi="Times New Roman" w:cs="Times New Roman"/>
                <w:lang w:val="es-SV" w:eastAsia="es-MX"/>
              </w:rPr>
              <w:t>$ 30,960.00</w:t>
            </w:r>
          </w:p>
        </w:tc>
      </w:tr>
      <w:tr w:rsidR="00BB16E9" w:rsidRPr="00BB16E9" w14:paraId="6E99FB5D" w14:textId="77777777" w:rsidTr="00D92E0A">
        <w:trPr>
          <w:jc w:val="center"/>
        </w:trPr>
        <w:tc>
          <w:tcPr>
            <w:tcW w:w="712" w:type="dxa"/>
          </w:tcPr>
          <w:p w14:paraId="74DAF7AB" w14:textId="77777777" w:rsidR="00BB16E9" w:rsidRPr="00BB16E9" w:rsidRDefault="00BB16E9" w:rsidP="00BB16E9">
            <w:pPr>
              <w:spacing w:line="240" w:lineRule="auto"/>
              <w:jc w:val="center"/>
              <w:rPr>
                <w:rFonts w:ascii="Times New Roman" w:eastAsia="Arial Unicode MS" w:hAnsi="Times New Roman" w:cs="Times New Roman"/>
                <w:lang w:val="es-SV"/>
              </w:rPr>
            </w:pPr>
            <w:r w:rsidRPr="00BB16E9">
              <w:rPr>
                <w:rFonts w:ascii="Times New Roman" w:eastAsia="Arial Unicode MS" w:hAnsi="Times New Roman" w:cs="Times New Roman"/>
                <w:lang w:val="es-SV"/>
              </w:rPr>
              <w:t>2</w:t>
            </w:r>
          </w:p>
        </w:tc>
        <w:tc>
          <w:tcPr>
            <w:tcW w:w="869" w:type="dxa"/>
            <w:vAlign w:val="center"/>
          </w:tcPr>
          <w:p w14:paraId="0F5C4932" w14:textId="77777777" w:rsidR="00BB16E9" w:rsidRPr="00BB16E9" w:rsidRDefault="00BB16E9" w:rsidP="00BB16E9">
            <w:pPr>
              <w:spacing w:line="240" w:lineRule="auto"/>
              <w:jc w:val="center"/>
              <w:rPr>
                <w:rFonts w:ascii="Times New Roman" w:eastAsia="Arial Unicode MS" w:hAnsi="Times New Roman" w:cs="Times New Roman"/>
                <w:lang w:val="es-SV"/>
              </w:rPr>
            </w:pPr>
            <w:r w:rsidRPr="00BB16E9">
              <w:rPr>
                <w:rFonts w:ascii="Times New Roman" w:eastAsia="Arial Unicode MS" w:hAnsi="Times New Roman" w:cs="Times New Roman"/>
                <w:lang w:val="es-SV"/>
              </w:rPr>
              <w:t>26,000</w:t>
            </w:r>
          </w:p>
        </w:tc>
        <w:tc>
          <w:tcPr>
            <w:tcW w:w="3785" w:type="dxa"/>
            <w:vAlign w:val="center"/>
          </w:tcPr>
          <w:p w14:paraId="6270B032" w14:textId="77777777" w:rsidR="00BB16E9" w:rsidRPr="00BB16E9" w:rsidRDefault="00BB16E9" w:rsidP="00BB16E9">
            <w:pPr>
              <w:autoSpaceDE w:val="0"/>
              <w:autoSpaceDN w:val="0"/>
              <w:adjustRightInd w:val="0"/>
              <w:spacing w:line="240" w:lineRule="auto"/>
              <w:ind w:left="-108" w:firstLine="108"/>
              <w:rPr>
                <w:rFonts w:ascii="Times New Roman" w:eastAsia="Arial Unicode MS" w:hAnsi="Times New Roman" w:cs="Times New Roman"/>
                <w:lang w:val="es-SV"/>
              </w:rPr>
            </w:pPr>
            <w:r w:rsidRPr="00BB16E9">
              <w:rPr>
                <w:rFonts w:ascii="Times New Roman" w:eastAsia="Arial Unicode MS" w:hAnsi="Times New Roman" w:cs="Times New Roman"/>
                <w:lang w:val="es-SV"/>
              </w:rPr>
              <w:t>JUGUETES PARA NIÑO</w:t>
            </w:r>
          </w:p>
        </w:tc>
        <w:tc>
          <w:tcPr>
            <w:tcW w:w="1167" w:type="dxa"/>
          </w:tcPr>
          <w:p w14:paraId="18244E60" w14:textId="77777777" w:rsidR="00BB16E9" w:rsidRPr="00BB16E9" w:rsidRDefault="00BB16E9" w:rsidP="00BB16E9">
            <w:pPr>
              <w:spacing w:line="240" w:lineRule="auto"/>
              <w:rPr>
                <w:rFonts w:ascii="Times New Roman" w:eastAsia="Arial Unicode MS" w:hAnsi="Times New Roman" w:cs="Times New Roman"/>
                <w:lang w:val="es-SV" w:eastAsia="es-MX"/>
              </w:rPr>
            </w:pPr>
            <w:r w:rsidRPr="00BB16E9">
              <w:rPr>
                <w:rFonts w:ascii="Times New Roman" w:eastAsia="Arial Unicode MS" w:hAnsi="Times New Roman" w:cs="Times New Roman"/>
                <w:lang w:val="es-SV" w:eastAsia="es-MX"/>
              </w:rPr>
              <w:t>$ 1.29</w:t>
            </w:r>
          </w:p>
        </w:tc>
        <w:tc>
          <w:tcPr>
            <w:tcW w:w="1382" w:type="dxa"/>
          </w:tcPr>
          <w:p w14:paraId="43DF750B" w14:textId="77777777" w:rsidR="00BB16E9" w:rsidRPr="00BB16E9" w:rsidRDefault="00BB16E9" w:rsidP="00BB16E9">
            <w:pPr>
              <w:spacing w:line="240" w:lineRule="auto"/>
              <w:rPr>
                <w:rFonts w:ascii="Times New Roman" w:eastAsia="Arial Unicode MS" w:hAnsi="Times New Roman" w:cs="Times New Roman"/>
                <w:lang w:val="es-SV" w:eastAsia="es-MX"/>
              </w:rPr>
            </w:pPr>
            <w:r w:rsidRPr="00BB16E9">
              <w:rPr>
                <w:rFonts w:ascii="Times New Roman" w:eastAsia="Arial Unicode MS" w:hAnsi="Times New Roman" w:cs="Times New Roman"/>
                <w:lang w:val="es-SV" w:eastAsia="es-MX"/>
              </w:rPr>
              <w:t>$ 33,540.00</w:t>
            </w:r>
          </w:p>
        </w:tc>
      </w:tr>
      <w:tr w:rsidR="00BB16E9" w:rsidRPr="00BB16E9" w14:paraId="177870DA" w14:textId="77777777" w:rsidTr="00D92E0A">
        <w:trPr>
          <w:jc w:val="center"/>
        </w:trPr>
        <w:tc>
          <w:tcPr>
            <w:tcW w:w="6533" w:type="dxa"/>
            <w:gridSpan w:val="4"/>
          </w:tcPr>
          <w:p w14:paraId="244D0CDB" w14:textId="77777777" w:rsidR="00BB16E9" w:rsidRPr="00BB16E9" w:rsidRDefault="00BB16E9" w:rsidP="00BB16E9">
            <w:pPr>
              <w:spacing w:line="240" w:lineRule="auto"/>
              <w:rPr>
                <w:rFonts w:ascii="Times New Roman" w:eastAsia="Arial Unicode MS" w:hAnsi="Times New Roman" w:cs="Times New Roman"/>
                <w:lang w:val="es-SV" w:eastAsia="es-MX"/>
              </w:rPr>
            </w:pPr>
            <w:proofErr w:type="gramStart"/>
            <w:r w:rsidRPr="00BB16E9">
              <w:rPr>
                <w:rFonts w:ascii="Times New Roman" w:eastAsia="Arial Unicode MS" w:hAnsi="Times New Roman" w:cs="Times New Roman"/>
                <w:lang w:val="es-SV" w:eastAsia="es-MX"/>
              </w:rPr>
              <w:t>TOTAL</w:t>
            </w:r>
            <w:proofErr w:type="gramEnd"/>
            <w:r w:rsidRPr="00BB16E9">
              <w:rPr>
                <w:rFonts w:ascii="Times New Roman" w:eastAsia="Arial Unicode MS" w:hAnsi="Times New Roman" w:cs="Times New Roman"/>
                <w:lang w:val="es-SV" w:eastAsia="es-MX"/>
              </w:rPr>
              <w:t xml:space="preserve"> IVA INCLUIDO</w:t>
            </w:r>
          </w:p>
        </w:tc>
        <w:tc>
          <w:tcPr>
            <w:tcW w:w="1382" w:type="dxa"/>
          </w:tcPr>
          <w:p w14:paraId="3AF300F4" w14:textId="77777777" w:rsidR="00BB16E9" w:rsidRPr="00BB16E9" w:rsidRDefault="00BB16E9" w:rsidP="00BB16E9">
            <w:pPr>
              <w:spacing w:line="240" w:lineRule="auto"/>
              <w:rPr>
                <w:rFonts w:ascii="Times New Roman" w:eastAsia="Arial Unicode MS" w:hAnsi="Times New Roman" w:cs="Times New Roman"/>
                <w:lang w:val="es-SV" w:eastAsia="es-MX"/>
              </w:rPr>
            </w:pPr>
            <w:r w:rsidRPr="00BB16E9">
              <w:rPr>
                <w:rFonts w:ascii="Times New Roman" w:eastAsia="Arial Unicode MS" w:hAnsi="Times New Roman" w:cs="Times New Roman"/>
                <w:lang w:val="es-SV" w:eastAsia="es-MX"/>
              </w:rPr>
              <w:t>$64,500.00</w:t>
            </w:r>
          </w:p>
        </w:tc>
      </w:tr>
    </w:tbl>
    <w:p w14:paraId="028E175E"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Calibri" w:hAnsi="Times New Roman" w:cs="Times New Roman"/>
          <w:b/>
          <w:bCs/>
          <w:sz w:val="28"/>
          <w:szCs w:val="28"/>
          <w:lang w:val="es-SV"/>
        </w:rPr>
        <w:t>2°)</w:t>
      </w:r>
      <w:r w:rsidRPr="00BB16E9">
        <w:rPr>
          <w:rFonts w:ascii="Times New Roman" w:eastAsia="Calibri" w:hAnsi="Times New Roman" w:cs="Times New Roman"/>
          <w:sz w:val="28"/>
          <w:szCs w:val="28"/>
          <w:lang w:val="es-SV"/>
        </w:rPr>
        <w:t xml:space="preserve"> Autorizar de fondos propios la erogación de </w:t>
      </w:r>
      <w:r w:rsidRPr="00BB16E9">
        <w:rPr>
          <w:rFonts w:ascii="Times New Roman" w:eastAsia="Calibri" w:hAnsi="Times New Roman" w:cs="Times New Roman"/>
          <w:b/>
          <w:bCs/>
          <w:sz w:val="28"/>
          <w:szCs w:val="28"/>
          <w:lang w:val="es-SV"/>
        </w:rPr>
        <w:t>$64,500.00</w:t>
      </w:r>
      <w:r w:rsidRPr="00BB16E9">
        <w:rPr>
          <w:rFonts w:ascii="Times New Roman" w:eastAsia="Calibri" w:hAnsi="Times New Roman" w:cs="Times New Roman"/>
          <w:sz w:val="28"/>
          <w:szCs w:val="28"/>
          <w:lang w:val="es-SV"/>
        </w:rPr>
        <w:t xml:space="preserve"> IVA incluido con aplicación a la cifra presupuestaria </w:t>
      </w:r>
      <w:r w:rsidRPr="00BB16E9">
        <w:rPr>
          <w:rFonts w:ascii="Times New Roman" w:eastAsia="Calibri" w:hAnsi="Times New Roman" w:cs="Times New Roman"/>
          <w:b/>
          <w:bCs/>
          <w:sz w:val="28"/>
          <w:szCs w:val="28"/>
          <w:lang w:val="es-SV"/>
        </w:rPr>
        <w:t>61603</w:t>
      </w:r>
      <w:r w:rsidRPr="00BB16E9">
        <w:rPr>
          <w:rFonts w:ascii="Times New Roman" w:eastAsia="Calibri" w:hAnsi="Times New Roman" w:cs="Times New Roman"/>
          <w:sz w:val="28"/>
          <w:szCs w:val="28"/>
          <w:lang w:val="es-SV"/>
        </w:rPr>
        <w:t xml:space="preserve">-DE EDUCACIÓN Y RECREACIÓN, para pagar las obligaciones que emane el contrato.- </w:t>
      </w:r>
      <w:r w:rsidRPr="00BB16E9">
        <w:rPr>
          <w:rFonts w:ascii="Times New Roman" w:eastAsia="Calibri" w:hAnsi="Times New Roman" w:cs="Times New Roman"/>
          <w:b/>
          <w:bCs/>
          <w:sz w:val="28"/>
          <w:szCs w:val="28"/>
          <w:lang w:val="es-SV"/>
        </w:rPr>
        <w:t>3°)</w:t>
      </w:r>
      <w:r w:rsidRPr="00BB16E9">
        <w:rPr>
          <w:rFonts w:ascii="Times New Roman" w:eastAsia="Calibri" w:hAnsi="Times New Roman" w:cs="Times New Roman"/>
          <w:sz w:val="28"/>
          <w:szCs w:val="28"/>
          <w:lang w:val="es-SV"/>
        </w:rPr>
        <w:t xml:space="preserve"> Autorizar al Señor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BB16E9">
        <w:rPr>
          <w:rFonts w:ascii="Times New Roman" w:eastAsia="Calibri" w:hAnsi="Times New Roman" w:cs="Times New Roman"/>
          <w:b/>
          <w:bCs/>
          <w:sz w:val="28"/>
          <w:szCs w:val="28"/>
          <w:lang w:val="es-SV"/>
        </w:rPr>
        <w:t>4°)</w:t>
      </w:r>
      <w:r w:rsidRPr="00BB16E9">
        <w:rPr>
          <w:rFonts w:ascii="Times New Roman" w:eastAsia="Calibri" w:hAnsi="Times New Roman" w:cs="Times New Roman"/>
          <w:sz w:val="28"/>
          <w:szCs w:val="28"/>
          <w:lang w:val="es-SV"/>
        </w:rPr>
        <w:t xml:space="preserve"> Nombrar Administrador de Contrato al Sr. Rafael Humberto Blanco Posada Jefe Departamento Desarrollo Comunal de esta Municipalidad.- </w:t>
      </w:r>
      <w:r w:rsidRPr="00BB16E9">
        <w:rPr>
          <w:rFonts w:ascii="Times New Roman" w:eastAsia="Calibri" w:hAnsi="Times New Roman" w:cs="Times New Roman"/>
          <w:b/>
          <w:bCs/>
          <w:sz w:val="28"/>
          <w:szCs w:val="28"/>
          <w:lang w:val="es-SV"/>
        </w:rPr>
        <w:t>5°)</w:t>
      </w:r>
      <w:r w:rsidRPr="00BB16E9">
        <w:rPr>
          <w:rFonts w:ascii="Times New Roman" w:eastAsia="Calibri" w:hAnsi="Times New Roman" w:cs="Times New Roman"/>
          <w:sz w:val="28"/>
          <w:szCs w:val="28"/>
          <w:lang w:val="es-SV"/>
        </w:rPr>
        <w:t xml:space="preserve"> Autorizar de fondos propios la erogación de </w:t>
      </w:r>
      <w:r w:rsidRPr="00BB16E9">
        <w:rPr>
          <w:rFonts w:ascii="Times New Roman" w:eastAsia="Calibri" w:hAnsi="Times New Roman" w:cs="Times New Roman"/>
          <w:b/>
          <w:bCs/>
          <w:sz w:val="28"/>
          <w:szCs w:val="28"/>
          <w:lang w:val="es-SV"/>
        </w:rPr>
        <w:t>$156.15</w:t>
      </w:r>
      <w:r w:rsidRPr="00BB16E9">
        <w:rPr>
          <w:rFonts w:ascii="Times New Roman" w:eastAsia="Calibri" w:hAnsi="Times New Roman" w:cs="Times New Roman"/>
          <w:sz w:val="28"/>
          <w:szCs w:val="28"/>
          <w:lang w:val="es-SV"/>
        </w:rPr>
        <w:t xml:space="preserve"> con aplicación a la cifra presupuestaria </w:t>
      </w:r>
      <w:r w:rsidRPr="00BB16E9">
        <w:rPr>
          <w:rFonts w:ascii="Times New Roman" w:eastAsia="Calibri" w:hAnsi="Times New Roman" w:cs="Times New Roman"/>
          <w:b/>
          <w:bCs/>
          <w:sz w:val="28"/>
          <w:szCs w:val="28"/>
          <w:lang w:val="es-SV"/>
        </w:rPr>
        <w:t>54313-</w:t>
      </w:r>
      <w:r w:rsidRPr="00BB16E9">
        <w:rPr>
          <w:rFonts w:ascii="Times New Roman" w:eastAsia="Calibri" w:hAnsi="Times New Roman" w:cs="Times New Roman"/>
          <w:sz w:val="28"/>
          <w:szCs w:val="28"/>
          <w:lang w:val="es-SV"/>
        </w:rPr>
        <w:t xml:space="preserve"> IMPRESIONES, PUBLICACIONES Y REPRODUCCIONES, para pagar a LA PRENSA GRAFICA, DUTRIZ HERMANOS, S. A. DE C. V., la publicación de los resultados de la LICITACIÓN PÚBLICA 15/2020AMSM  “ADQUISICIÓN DE JUGUETES PARA NIÑOS Y NIÑAS DEL MUNICIPIO DE SAN MIGUEL”, EN EL MARCO DE LA EJECUCIÓN DEL PROYECTO: "FOMENTO DE LA RECREACIÓN Y ESPARCIMIENTO DE NIÑOS Y NIÑAS, PARA LA PREVENCIÓN DE LA VIOLENCIA EN EL MUNICIPIO DE SAN MIGUEL", en medida de 3 columna x 4 pulgadas, una vez haya transcurrido el tiempo de Ley y la resolución quede en firme.- </w:t>
      </w:r>
      <w:r w:rsidRPr="00BB16E9">
        <w:rPr>
          <w:rFonts w:ascii="Times New Roman" w:eastAsia="Calibri" w:hAnsi="Times New Roman" w:cs="Times New Roman"/>
          <w:b/>
          <w:bCs/>
          <w:sz w:val="28"/>
          <w:szCs w:val="28"/>
          <w:lang w:val="es-SV"/>
        </w:rPr>
        <w:t>6°)</w:t>
      </w:r>
      <w:r w:rsidRPr="00BB16E9">
        <w:rPr>
          <w:rFonts w:ascii="Times New Roman" w:eastAsia="Calibri" w:hAnsi="Times New Roman" w:cs="Times New Roman"/>
          <w:sz w:val="28"/>
          <w:szCs w:val="28"/>
          <w:lang w:val="es-SV"/>
        </w:rPr>
        <w:t xml:space="preserve"> Nombrar Administradora de la Orden de Compra de la publicación a la Empleada IDES ROSIBEL FERNANDEZ BERCIAN Secretaria Primera Clase en la UACI de esta Municipalidad</w:t>
      </w:r>
      <w:r w:rsidRPr="00BB16E9">
        <w:rPr>
          <w:rFonts w:ascii="Times New Roman" w:eastAsia="Calibri" w:hAnsi="Times New Roman" w:cs="Times New Roman"/>
          <w:b/>
          <w:bCs/>
          <w:sz w:val="28"/>
          <w:szCs w:val="28"/>
          <w:lang w:val="es-ES" w:eastAsia="es-ES"/>
        </w:rPr>
        <w:t>.- CERTIFÍQUESE Y NOTIFIQUESE.-</w:t>
      </w:r>
      <w:bookmarkEnd w:id="16"/>
      <w:r w:rsidRPr="00BB16E9">
        <w:rPr>
          <w:rFonts w:ascii="Times New Roman" w:eastAsia="Calibri" w:hAnsi="Times New Roman" w:cs="Times New Roman"/>
          <w:b/>
          <w:bCs/>
          <w:sz w:val="28"/>
          <w:szCs w:val="28"/>
          <w:lang w:val="es-ES" w:eastAsia="es-ES"/>
        </w:rPr>
        <w:t xml:space="preserve"> </w:t>
      </w:r>
      <w:bookmarkStart w:id="17" w:name="_Hlk58833431"/>
      <w:r w:rsidRPr="00BB16E9">
        <w:rPr>
          <w:rFonts w:ascii="Times New Roman" w:eastAsia="Calibri" w:hAnsi="Times New Roman" w:cs="Times New Roman"/>
          <w:b/>
          <w:bCs/>
          <w:sz w:val="28"/>
          <w:szCs w:val="28"/>
          <w:lang w:val="es-ES" w:eastAsia="es-ES"/>
        </w:rPr>
        <w:t>ACUERDO NUMERO VEINTICUATRO.-</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 xml:space="preserve">27 antes 25 </w:t>
      </w:r>
      <w:r w:rsidRPr="00BB16E9">
        <w:rPr>
          <w:rFonts w:ascii="Times New Roman" w:eastAsia="Calibri" w:hAnsi="Times New Roman" w:cs="Times New Roman"/>
          <w:sz w:val="28"/>
          <w:szCs w:val="28"/>
        </w:rPr>
        <w:t xml:space="preserve">de la </w:t>
      </w:r>
      <w:r w:rsidRPr="00BB16E9">
        <w:rPr>
          <w:rFonts w:ascii="Times New Roman" w:eastAsia="Calibri" w:hAnsi="Times New Roman" w:cs="Times New Roman"/>
          <w:sz w:val="28"/>
          <w:szCs w:val="28"/>
        </w:rPr>
        <w:lastRenderedPageBreak/>
        <w:t xml:space="preserve">agenda de esta sesión: Nota de fecha 07/12/2020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Según Acuerdo Municipal N° 11 acta N° 44 de la Sesión Extraordinaria del 31 de octubre de 2020, el Concejo Municipal acordó: Aprobar Carpeta Técnica del Proyecto Municipal de San Miguel, “CONSTRUCCIÓN DE PASARELA EN CANTÓN MIRAFLORES CENTRO, MUNICIPIO Y DEPARTAMENTO DE SAN MIGUEL; A RAÍZ DE LOS DAÑOS CAUSADOS POR LA TORMENTA TROPICAL AMANDA Y CRISTÓBAL.”,  además en el mismo Acuerdo se aprobaron las Bases de la Licitación Pública 12/2020AMSM “CONSTRUCCIÓN DE PASARELA EN CANTÓN MIRAFLORES CENTRO, MUNICIPIO Y DEPARTAMENTO DE SAN MIGUEL; A RAÍZ DE LOS DAÑOS CAUSADOS POR LA TORMENTA TROPICAL AMANDA Y CRISTÓBAL”.- Se ha recibido solicitud de la Arquitecta Alcira Jeannette Alemán de Iglesias Jefa del Departamento Ingeniería de esta Municipalidad, donde solicita la contratación de la supervisión externa para la ejecución del proyecto.- Para lo cual solicito Acuerdo Municipal.-</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Se tiene certificación de asignación presupuestaria, Acuerdo Municipal antes referenciado; y Términos de Referencia.- </w:t>
      </w:r>
      <w:r w:rsidRPr="00BB16E9">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El señor Concejal Cap. Mauricio Ernesto </w:t>
      </w:r>
      <w:r w:rsidRPr="00BB16E9">
        <w:rPr>
          <w:rFonts w:ascii="Times New Roman" w:eastAsia="Calibri" w:hAnsi="Times New Roman" w:cs="Times New Roman"/>
          <w:sz w:val="28"/>
          <w:szCs w:val="28"/>
        </w:rPr>
        <w:t>Campos Martínez, manifiesta: señor Secretario: Solicito copia de la carpeta técnica, términos de referencia; y disponibilidad presupuestaria.-</w:t>
      </w:r>
      <w:r w:rsidRPr="00BB16E9">
        <w:rPr>
          <w:rFonts w:ascii="Times New Roman" w:eastAsia="Times New Roman" w:hAnsi="Times New Roman" w:cs="Times New Roman"/>
          <w:sz w:val="28"/>
          <w:szCs w:val="28"/>
          <w:lang w:val="es-ES" w:eastAsia="es-ES"/>
        </w:rPr>
        <w:t xml:space="preserve"> 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 xml:space="preserve">1°) </w:t>
      </w:r>
      <w:r w:rsidRPr="00BB16E9">
        <w:rPr>
          <w:rFonts w:ascii="Times New Roman" w:eastAsia="Calibri" w:hAnsi="Times New Roman" w:cs="Times New Roman"/>
          <w:sz w:val="28"/>
          <w:szCs w:val="28"/>
        </w:rPr>
        <w:t xml:space="preserve">Aprobar los Términos de Referencia para el proceso de contratación de la SUPERVISIÓN EXTERNA DEL PROYECTO DE “CONSTRUCCIÓN DE PASARELA EN CANTÓN MIRAFLORES CENTRO, MUNICIPIO Y DEPARTAMENTO DE SAN MIGUEL; A RAÍZ DE LOS DAÑOS CAUSADOS POR LA TORMENTA TROPICAL AMANDA Y CRISTÓBAL”.- </w:t>
      </w:r>
      <w:r w:rsidRPr="00BB16E9">
        <w:rPr>
          <w:rFonts w:ascii="Times New Roman" w:eastAsia="Calibri" w:hAnsi="Times New Roman" w:cs="Times New Roman"/>
          <w:b/>
          <w:bCs/>
          <w:sz w:val="28"/>
          <w:szCs w:val="28"/>
        </w:rPr>
        <w:t>2°)</w:t>
      </w:r>
      <w:r w:rsidRPr="00BB16E9">
        <w:rPr>
          <w:rFonts w:ascii="Times New Roman" w:eastAsia="Calibri" w:hAnsi="Times New Roman" w:cs="Times New Roman"/>
          <w:sz w:val="28"/>
          <w:szCs w:val="28"/>
        </w:rPr>
        <w:t xml:space="preserve"> Autorizar a la UACI de esta Municipalidad, realice el proceso de Contratación según LG-85/2020AMSM SUPERVISIÓN EXTERNA PARA EL PROYECTO “CONSTRUCCIÓN DE PASARELA EN CANTÓN MIRAFLORES CENTRO, MUNICIPIO Y DEPARTAMENTO DE SAN MIGUEL; A RAÍZ DE LOS DAÑOS CAUSADOS POR LA TORMENTA TROPICAL AMANDA Y CRISTÓBAL.”,  para lo cual se tiene certificación de asignación presupuestaria cifra </w:t>
      </w:r>
      <w:r w:rsidRPr="00BB16E9">
        <w:rPr>
          <w:rFonts w:ascii="Times New Roman" w:eastAsia="Calibri" w:hAnsi="Times New Roman" w:cs="Times New Roman"/>
          <w:b/>
          <w:bCs/>
          <w:sz w:val="28"/>
          <w:szCs w:val="28"/>
        </w:rPr>
        <w:t>61608-</w:t>
      </w:r>
      <w:r w:rsidRPr="00BB16E9">
        <w:rPr>
          <w:rFonts w:ascii="Times New Roman" w:eastAsia="Calibri" w:hAnsi="Times New Roman" w:cs="Times New Roman"/>
          <w:sz w:val="28"/>
          <w:szCs w:val="28"/>
        </w:rPr>
        <w:t xml:space="preserve"> SUPERVISIÓN DE INFRAESTRUCTURAS, FONDOS PROPIOS, para el proceso</w:t>
      </w:r>
      <w:r w:rsidRPr="00BB16E9">
        <w:rPr>
          <w:rFonts w:ascii="Times New Roman" w:eastAsia="Calibri" w:hAnsi="Times New Roman" w:cs="Times New Roman"/>
          <w:b/>
          <w:bCs/>
          <w:sz w:val="28"/>
          <w:szCs w:val="28"/>
          <w:lang w:val="es-ES" w:eastAsia="es-ES"/>
        </w:rPr>
        <w:t xml:space="preserve">.- </w:t>
      </w:r>
      <w:r w:rsidRPr="00BB16E9">
        <w:rPr>
          <w:rFonts w:ascii="Times New Roman" w:eastAsia="Calibri" w:hAnsi="Times New Roman" w:cs="Times New Roman"/>
          <w:b/>
          <w:bCs/>
          <w:sz w:val="28"/>
          <w:szCs w:val="28"/>
          <w:lang w:val="es-ES" w:eastAsia="es-ES"/>
        </w:rPr>
        <w:lastRenderedPageBreak/>
        <w:t>CERTIFÍQUESE Y NOTIFIQUESE.-</w:t>
      </w:r>
      <w:bookmarkEnd w:id="17"/>
      <w:r w:rsidRPr="00BB16E9">
        <w:rPr>
          <w:rFonts w:ascii="Times New Roman" w:eastAsia="Calibri" w:hAnsi="Times New Roman" w:cs="Times New Roman"/>
          <w:b/>
          <w:bCs/>
          <w:sz w:val="28"/>
          <w:szCs w:val="28"/>
          <w:lang w:val="es-ES" w:eastAsia="es-ES"/>
        </w:rPr>
        <w:t xml:space="preserve"> </w:t>
      </w:r>
      <w:bookmarkStart w:id="18" w:name="_Hlk58833669"/>
      <w:r w:rsidRPr="00BB16E9">
        <w:rPr>
          <w:rFonts w:ascii="Times New Roman" w:eastAsia="Calibri" w:hAnsi="Times New Roman" w:cs="Times New Roman"/>
          <w:b/>
          <w:bCs/>
          <w:sz w:val="28"/>
          <w:szCs w:val="28"/>
          <w:lang w:val="es-ES" w:eastAsia="es-ES"/>
        </w:rPr>
        <w:t>ACUERDO NUMERO VEINTICINCO.-</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28 antes 26</w:t>
      </w:r>
      <w:r w:rsidRPr="00BB16E9">
        <w:rPr>
          <w:rFonts w:ascii="Times New Roman" w:eastAsia="Calibri" w:hAnsi="Times New Roman" w:cs="Times New Roman"/>
          <w:sz w:val="28"/>
          <w:szCs w:val="28"/>
        </w:rPr>
        <w:t xml:space="preserve"> de la agenda de esta sesión: Nota de fecha 07/12/2020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El Departamento de Ingeniería de esta Municipalidad, ha remitido a la UACI el documento de Carpeta Técnica del proyecto: “CORDÓN CUNETA, CANALETA, PAVIMENTO ASFÁLTICO Y CONCRETO HIDRÁULICO EN AVENIDA SAN VICENTE, COL. BRISAS DEL RIO II; CALLE LA CONFIANZA, COL. LA CONFIANZA; CALLE HACIA CANCHA EL INTER, CANTÓN EL NIÑO; CALLE HACIA CASERÍO LAS CUESTAS, CANTÓN LAS LOMITAS, MUNICIPIO DE SAN MIGUEL”, formulada por personal del Departamento de Ingeniería de esta Municipalidad.- Dicha carpeta cumple técnicamente con lo requerido por lo que tiene visto bueno por parte de la Arquitecta Alcira Jeannette Alemán de Iglesias Jefa del Departamento Ingeniería de esta Municipalidad.- Con base a lo anterior y tomando como base los componentes del proyecto, la UACI ha formulado Bases de Licitación Pública 16/2020AMSM “CORDÓN CUNETA, CANALETA, PAVIMENTO ASFÁLTICO Y CONCRETO HIDRÁULICO EN AVENIDA SAN VICENTE, COL. BRISAS DEL RIO II; CALLE LA CONFIANZA, COL. LA CONFIANZA; CALLE HACIA CANCHA EL INTER, CANTÓN EL NIÑO; CALLE HACIA CASERÍO LAS CUESTAS, CANTÓN LAS LOMITAS, MUNICIPIO DE SAN MIGUEL”, para la contratación de ejecución del proyecto.- Este proyecto se pretende desarrollar con el objeto de beneficiar a la población en general que transita en la zona.- En base a lo anterior solicita Acuerdo Municipal.- Se tiene Carpeta Técnica, Bases de Licitación, certificación de asignación de presupuestaria para la realización del proceso, y publicación del mismo.-</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w:t>
      </w:r>
      <w:r w:rsidRPr="00BB16E9">
        <w:rPr>
          <w:rFonts w:ascii="Times New Roman" w:eastAsia="Calibri" w:hAnsi="Times New Roman" w:cs="Times New Roman"/>
          <w:sz w:val="28"/>
          <w:szCs w:val="28"/>
          <w:lang w:val="es-SV"/>
        </w:rPr>
        <w:t xml:space="preserve">El señor Concejal Cap. Mauricio Ernesto </w:t>
      </w:r>
      <w:r w:rsidRPr="00BB16E9">
        <w:rPr>
          <w:rFonts w:ascii="Times New Roman" w:eastAsia="Calibri" w:hAnsi="Times New Roman" w:cs="Times New Roman"/>
          <w:sz w:val="28"/>
          <w:szCs w:val="28"/>
        </w:rPr>
        <w:t>Campos Martínez, manifiesta: Solicito copia de los términos de referencia, carpeta técnica, y disponibilidad presupuestaria.-</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1°)</w:t>
      </w:r>
      <w:r w:rsidRPr="00BB16E9">
        <w:rPr>
          <w:rFonts w:ascii="Times New Roman" w:eastAsia="Calibri" w:hAnsi="Times New Roman" w:cs="Times New Roman"/>
          <w:sz w:val="28"/>
          <w:szCs w:val="28"/>
        </w:rPr>
        <w:t xml:space="preserve"> Aprobar Carpeta Técnica del proyecto “CORDÓN CUNETA, CANALETA, PAVIMENTO ASFÁLTICO Y CONCRETO HIDRÁULICO EN AVENIDA SAN VICENTE, COL. BRISAS DEL RIO II; CALLE LA CONFIANZA, COL. LA CONFIANZA; CALLE HACIA CANCHA EL INTER, CANTÓN EL NIÑO; </w:t>
      </w:r>
      <w:r w:rsidRPr="00BB16E9">
        <w:rPr>
          <w:rFonts w:ascii="Times New Roman" w:eastAsia="Calibri" w:hAnsi="Times New Roman" w:cs="Times New Roman"/>
          <w:sz w:val="28"/>
          <w:szCs w:val="28"/>
        </w:rPr>
        <w:lastRenderedPageBreak/>
        <w:t xml:space="preserve">CALLE HACIA CASERÍO LAS CUESTAS, CANTÓN LAS LOMITAS, MUNICIPIO DE SAN MIGUEL”, y autorizar su ejecución.- </w:t>
      </w:r>
      <w:r w:rsidRPr="00BB16E9">
        <w:rPr>
          <w:rFonts w:ascii="Times New Roman" w:eastAsia="Calibri" w:hAnsi="Times New Roman" w:cs="Times New Roman"/>
          <w:b/>
          <w:bCs/>
          <w:sz w:val="28"/>
          <w:szCs w:val="28"/>
        </w:rPr>
        <w:t>2°)</w:t>
      </w:r>
      <w:r w:rsidRPr="00BB16E9">
        <w:rPr>
          <w:rFonts w:ascii="Times New Roman" w:eastAsia="Calibri" w:hAnsi="Times New Roman" w:cs="Times New Roman"/>
          <w:sz w:val="28"/>
          <w:szCs w:val="28"/>
        </w:rPr>
        <w:t xml:space="preserve"> Aprobar las Bases de la Licitación Pública 16/2020AMSM “CORDÓN CUNETA, CANALETA, PAVIMENTO ASFÁLTICO Y CONCRETO HIDRÁULICO EN AVENIDA SAN VICENTE, COL. BRISAS DEL RIO II; CALLE LA CONFIANZA, COL. LA CONFIANZA; CALLE HACIA CANCHA EL INTER, CANTÓN EL NIÑO; CALLE HACIA CASERÍO LAS CUESTAS, CANTÓN LAS LOMITAS, MUNICIPIO DE SAN MIGUEL”.- </w:t>
      </w:r>
      <w:r w:rsidRPr="00BB16E9">
        <w:rPr>
          <w:rFonts w:ascii="Times New Roman" w:eastAsia="Calibri" w:hAnsi="Times New Roman" w:cs="Times New Roman"/>
          <w:b/>
          <w:bCs/>
          <w:sz w:val="28"/>
          <w:szCs w:val="28"/>
        </w:rPr>
        <w:t>3°)</w:t>
      </w:r>
      <w:r w:rsidRPr="00BB16E9">
        <w:rPr>
          <w:rFonts w:ascii="Times New Roman" w:eastAsia="Calibri" w:hAnsi="Times New Roman" w:cs="Times New Roman"/>
          <w:sz w:val="28"/>
          <w:szCs w:val="28"/>
        </w:rPr>
        <w:t xml:space="preserve"> Autorizar a la UACI de esta Municipalidad, realice el proceso de Ley respectivo, para lo cual se tiene asignación presupuestaria cifras </w:t>
      </w:r>
      <w:r w:rsidRPr="00BB16E9">
        <w:rPr>
          <w:rFonts w:ascii="Times New Roman" w:eastAsia="Calibri" w:hAnsi="Times New Roman" w:cs="Times New Roman"/>
          <w:b/>
          <w:bCs/>
          <w:sz w:val="28"/>
          <w:szCs w:val="28"/>
        </w:rPr>
        <w:t xml:space="preserve">61601 </w:t>
      </w:r>
      <w:r w:rsidRPr="00BB16E9">
        <w:rPr>
          <w:rFonts w:ascii="Times New Roman" w:eastAsia="Calibri" w:hAnsi="Times New Roman" w:cs="Times New Roman"/>
          <w:sz w:val="28"/>
          <w:szCs w:val="28"/>
        </w:rPr>
        <w:t xml:space="preserve">VIALES, FONDOS PROPIOS.- </w:t>
      </w:r>
      <w:r w:rsidRPr="00BB16E9">
        <w:rPr>
          <w:rFonts w:ascii="Times New Roman" w:eastAsia="Calibri" w:hAnsi="Times New Roman" w:cs="Times New Roman"/>
          <w:b/>
          <w:bCs/>
          <w:sz w:val="28"/>
          <w:szCs w:val="28"/>
        </w:rPr>
        <w:t>4°)</w:t>
      </w:r>
      <w:r w:rsidRPr="00BB16E9">
        <w:rPr>
          <w:rFonts w:ascii="Times New Roman" w:eastAsia="Calibri" w:hAnsi="Times New Roman" w:cs="Times New Roman"/>
          <w:sz w:val="28"/>
          <w:szCs w:val="28"/>
        </w:rPr>
        <w:t xml:space="preserve"> Autorizar publicar en ¼ página la convocatoria de la Licitación; y erogación de fondos propios de </w:t>
      </w:r>
      <w:r w:rsidRPr="00BB16E9">
        <w:rPr>
          <w:rFonts w:ascii="Times New Roman" w:eastAsia="Calibri" w:hAnsi="Times New Roman" w:cs="Times New Roman"/>
          <w:b/>
          <w:bCs/>
          <w:sz w:val="28"/>
          <w:szCs w:val="28"/>
        </w:rPr>
        <w:t>$253.75</w:t>
      </w:r>
      <w:r w:rsidRPr="00BB16E9">
        <w:rPr>
          <w:rFonts w:ascii="Times New Roman" w:eastAsia="Calibri" w:hAnsi="Times New Roman" w:cs="Times New Roman"/>
          <w:sz w:val="28"/>
          <w:szCs w:val="28"/>
        </w:rPr>
        <w:t xml:space="preserve"> con aplicación a la cifra presupuestaria </w:t>
      </w:r>
      <w:r w:rsidRPr="00BB16E9">
        <w:rPr>
          <w:rFonts w:ascii="Times New Roman" w:eastAsia="Calibri" w:hAnsi="Times New Roman" w:cs="Times New Roman"/>
          <w:b/>
          <w:bCs/>
          <w:sz w:val="28"/>
          <w:szCs w:val="28"/>
        </w:rPr>
        <w:t>54313</w:t>
      </w:r>
      <w:r w:rsidRPr="00BB16E9">
        <w:rPr>
          <w:rFonts w:ascii="Times New Roman" w:eastAsia="Calibri" w:hAnsi="Times New Roman" w:cs="Times New Roman"/>
          <w:sz w:val="28"/>
          <w:szCs w:val="28"/>
        </w:rPr>
        <w:t xml:space="preserve">-IMPRESIONES, PUBLICACIONES Y REPRODUCCIONES, para pagar a LA PRENSA GRAFICA, DUTRIZ HERMANOS, S. A. de C. V., el servicio de publicidad.- </w:t>
      </w:r>
      <w:r w:rsidRPr="00BB16E9">
        <w:rPr>
          <w:rFonts w:ascii="Times New Roman" w:eastAsia="Calibri" w:hAnsi="Times New Roman" w:cs="Times New Roman"/>
          <w:b/>
          <w:bCs/>
          <w:sz w:val="28"/>
          <w:szCs w:val="28"/>
        </w:rPr>
        <w:t>5°)</w:t>
      </w:r>
      <w:r w:rsidRPr="00BB16E9">
        <w:rPr>
          <w:rFonts w:ascii="Times New Roman" w:eastAsia="Calibri" w:hAnsi="Times New Roman" w:cs="Times New Roman"/>
          <w:sz w:val="28"/>
          <w:szCs w:val="28"/>
        </w:rPr>
        <w:t xml:space="preserve"> Nombrar Administradora de la Orden de Compra de la publicación a la Empleada IDES ROSIBEL FERNANDEZ BERCIAN Secretaria Primera Clase en la UACI de esta Municipalidad.- </w:t>
      </w:r>
      <w:r w:rsidRPr="00BB16E9">
        <w:rPr>
          <w:rFonts w:ascii="Times New Roman" w:eastAsia="Calibri" w:hAnsi="Times New Roman" w:cs="Times New Roman"/>
          <w:b/>
          <w:bCs/>
          <w:sz w:val="28"/>
          <w:szCs w:val="28"/>
        </w:rPr>
        <w:t>6°)</w:t>
      </w:r>
      <w:r w:rsidRPr="00BB16E9">
        <w:rPr>
          <w:rFonts w:ascii="Times New Roman" w:eastAsia="Calibri" w:hAnsi="Times New Roman" w:cs="Times New Roman"/>
          <w:sz w:val="28"/>
          <w:szCs w:val="28"/>
        </w:rPr>
        <w:tab/>
        <w:t xml:space="preserve">Nombrar la Comisión de Evaluación de Ofertas para la Licitación Pública 16/2020AMSM “CORDÓN CUNETA, CANALETA, PAVIMENTO ASFÁLTICO Y CONCRETO HIDRÁULICO EN AVENIDA SAN VICENTE, COL. BRISAS DEL RIO II; CALLE LA CONFIANZA, COL. LA CONFIANZA; CALLE HACIA CANCHA EL INTER, CANTÓN EL NIÑO; CALLE HACIA CASERÍO LAS CUESTAS, CANTÓN LAS LOMITAS, MUNICIPIO DE SAN MIGUEL”, a los señores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Jefa UACI, Lic. Sucely Marcela Argueta Molina Analista Financiero, Lic. Emma Antonia Gómez Castellón Asesor Legal; y Arq. Alcira Jeannette Alemán de Iglesias solicitante y conocedor de la materia</w:t>
      </w:r>
      <w:r w:rsidRPr="00BB16E9">
        <w:rPr>
          <w:rFonts w:ascii="Times New Roman" w:eastAsia="Calibri" w:hAnsi="Times New Roman" w:cs="Times New Roman"/>
          <w:b/>
          <w:bCs/>
          <w:sz w:val="28"/>
          <w:szCs w:val="28"/>
          <w:lang w:val="es-ES" w:eastAsia="es-ES"/>
        </w:rPr>
        <w:t>.- CERTIFÍQUESE Y NOTIFIQUESE.-</w:t>
      </w:r>
      <w:bookmarkEnd w:id="18"/>
      <w:r w:rsidRPr="00BB16E9">
        <w:rPr>
          <w:rFonts w:ascii="Times New Roman" w:eastAsia="Calibri" w:hAnsi="Times New Roman" w:cs="Times New Roman"/>
          <w:b/>
          <w:bCs/>
          <w:sz w:val="28"/>
          <w:szCs w:val="28"/>
          <w:lang w:val="es-ES" w:eastAsia="es-ES"/>
        </w:rPr>
        <w:t xml:space="preserve"> </w:t>
      </w:r>
      <w:bookmarkStart w:id="19" w:name="_Hlk58833917"/>
      <w:r w:rsidRPr="00BB16E9">
        <w:rPr>
          <w:rFonts w:ascii="Times New Roman" w:eastAsia="Calibri" w:hAnsi="Times New Roman" w:cs="Times New Roman"/>
          <w:b/>
          <w:bCs/>
          <w:sz w:val="28"/>
          <w:szCs w:val="28"/>
          <w:lang w:val="es-ES" w:eastAsia="es-ES"/>
        </w:rPr>
        <w:t>ACUERDO NUMERO VEINTISEIS.-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29 antes 27</w:t>
      </w:r>
      <w:r w:rsidRPr="00BB16E9">
        <w:rPr>
          <w:rFonts w:ascii="Times New Roman" w:eastAsia="Calibri" w:hAnsi="Times New Roman" w:cs="Times New Roman"/>
          <w:sz w:val="28"/>
          <w:szCs w:val="28"/>
        </w:rPr>
        <w:t xml:space="preserve"> de la agenda de esta sesión: Nota de fecha 04/12/2020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El Departamento de Ingeniería de esta Municipalidad, ha remitido a la UACI el documento de Carpeta Técnica del proyecto “SUMINISTRO DE MEZCLA ASFÁLTICA PARA BACHEO GENERAL DE LAS DIFERENTES CALLES Y AVENIDAS DE LA CIUDAD DE SAN MIGUEL”, formulada por la Ingeniera Ana Hilda Hernández Moreira Encargada de proyectos del Departamento Ingeniería de esta Municipalidad.- Dicha carpeta cumple técnicamente con lo requerido tiene visto bueno de la Arquitecta Alcira Jeannette Alemán de Iglesias Jefa del Departamento Ingeniería de esta Municipalidad.- Con base a lo anterior, la </w:t>
      </w:r>
      <w:r w:rsidRPr="00BB16E9">
        <w:rPr>
          <w:rFonts w:ascii="Times New Roman" w:eastAsia="Calibri" w:hAnsi="Times New Roman" w:cs="Times New Roman"/>
          <w:sz w:val="28"/>
          <w:szCs w:val="28"/>
        </w:rPr>
        <w:lastRenderedPageBreak/>
        <w:t xml:space="preserve">UACI ha formulado Bases de Licitación para realizar el proceso de contratación para el “SUMINISTRO DE MEZCLA ASFÁLTICA PARA BACHEO GENERAL DE LAS DIFERENTES CALLES Y AVENIDAS DE LA CIUDAD DE SAN MIGUEL”, con el objeto de dar mantenimiento a diferentes calles y avenidas de la Ciudad de San Miguel.- Por lo anterior, solicita Acuerdo Municipal.- Se tiene Carpeta Técnica, Bases de Licitación, certificación de asignación de presupuestaria para la realización del proceso, y publicación del mismo.- </w:t>
      </w:r>
      <w:r w:rsidRPr="00BB16E9">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 xml:space="preserve">Dr. José Oswaldo Granados, Ing. Jesús Orlando González Hernández, Lic. Gilda María Mata, Cap. Mauricio Ernesto Campos Martínez, Lic. Mario Ernesto Portillo Arévalo; y señorita Denisse Yasira Sandoval Flores, Art. 45 del Código Municipal.- </w:t>
      </w:r>
      <w:r w:rsidRPr="00BB16E9">
        <w:rPr>
          <w:rFonts w:ascii="Times New Roman" w:eastAsia="Calibri" w:hAnsi="Times New Roman" w:cs="Times New Roman"/>
          <w:sz w:val="28"/>
          <w:szCs w:val="28"/>
          <w:lang w:val="es-SV"/>
        </w:rPr>
        <w:t xml:space="preserve">El señor Concejal Cap. Mauricio Ernesto </w:t>
      </w:r>
      <w:r w:rsidRPr="00BB16E9">
        <w:rPr>
          <w:rFonts w:ascii="Times New Roman" w:eastAsia="Calibri" w:hAnsi="Times New Roman" w:cs="Times New Roman"/>
          <w:sz w:val="28"/>
          <w:szCs w:val="28"/>
        </w:rPr>
        <w:t>Campos Martínez, manifiesta: Solicito copia de los términos de referencia, carpeta técnica, y disponibilidad presupuestaria.-</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 xml:space="preserve">1°) </w:t>
      </w:r>
      <w:r w:rsidRPr="00BB16E9">
        <w:rPr>
          <w:rFonts w:ascii="Times New Roman" w:eastAsia="Calibri" w:hAnsi="Times New Roman" w:cs="Times New Roman"/>
          <w:sz w:val="28"/>
          <w:szCs w:val="28"/>
        </w:rPr>
        <w:t xml:space="preserve">Aprobar Carpeta Técnica del proyecto “SUMINISTRO DE MEZCLA ASFÁLTICA PARA BACHEO GENERAL DE LAS DIFERENTES CALLES Y AVENIDAS DE LA CIUDAD DE SAN MIGUEL”, y autorizar su ejecución.- </w:t>
      </w:r>
      <w:r w:rsidRPr="00BB16E9">
        <w:rPr>
          <w:rFonts w:ascii="Times New Roman" w:eastAsia="Calibri" w:hAnsi="Times New Roman" w:cs="Times New Roman"/>
          <w:b/>
          <w:bCs/>
          <w:sz w:val="28"/>
          <w:szCs w:val="28"/>
        </w:rPr>
        <w:t xml:space="preserve">2°) </w:t>
      </w:r>
      <w:r w:rsidRPr="00BB16E9">
        <w:rPr>
          <w:rFonts w:ascii="Times New Roman" w:eastAsia="Calibri" w:hAnsi="Times New Roman" w:cs="Times New Roman"/>
          <w:sz w:val="28"/>
          <w:szCs w:val="28"/>
        </w:rPr>
        <w:t xml:space="preserve">Aprobar las Bases de la Licitación Pública 17/2020AMSM “SUMINISTRO DE MEZCLA ASFÁLTICA PARA BACHEO GENERAL DE LAS DIFERENTES CALLES Y AVENIDAS DE LA CIUDAD DE SAN MIGUEL”.- </w:t>
      </w:r>
      <w:r w:rsidRPr="00BB16E9">
        <w:rPr>
          <w:rFonts w:ascii="Times New Roman" w:eastAsia="Calibri" w:hAnsi="Times New Roman" w:cs="Times New Roman"/>
          <w:b/>
          <w:bCs/>
          <w:sz w:val="28"/>
          <w:szCs w:val="28"/>
        </w:rPr>
        <w:t>3°)</w:t>
      </w:r>
      <w:r w:rsidRPr="00BB16E9">
        <w:rPr>
          <w:rFonts w:ascii="Times New Roman" w:eastAsia="Calibri" w:hAnsi="Times New Roman" w:cs="Times New Roman"/>
          <w:sz w:val="28"/>
          <w:szCs w:val="28"/>
        </w:rPr>
        <w:t xml:space="preserve"> Autorizar a la UACI de esta Municipalidad, realice el proceso de Ley respectivo, para lo cual se tiene asignación presupuestaria cifras </w:t>
      </w:r>
      <w:r w:rsidRPr="00BB16E9">
        <w:rPr>
          <w:rFonts w:ascii="Times New Roman" w:eastAsia="Calibri" w:hAnsi="Times New Roman" w:cs="Times New Roman"/>
          <w:b/>
          <w:bCs/>
          <w:sz w:val="28"/>
          <w:szCs w:val="28"/>
        </w:rPr>
        <w:t>61601</w:t>
      </w:r>
      <w:r w:rsidRPr="00BB16E9">
        <w:rPr>
          <w:rFonts w:ascii="Times New Roman" w:eastAsia="Calibri" w:hAnsi="Times New Roman" w:cs="Times New Roman"/>
          <w:sz w:val="28"/>
          <w:szCs w:val="28"/>
        </w:rPr>
        <w:t xml:space="preserve"> VIALES.- </w:t>
      </w:r>
      <w:r w:rsidRPr="00BB16E9">
        <w:rPr>
          <w:rFonts w:ascii="Times New Roman" w:eastAsia="Calibri" w:hAnsi="Times New Roman" w:cs="Times New Roman"/>
          <w:b/>
          <w:bCs/>
          <w:sz w:val="28"/>
          <w:szCs w:val="28"/>
        </w:rPr>
        <w:t>4°)</w:t>
      </w:r>
      <w:r w:rsidRPr="00BB16E9">
        <w:rPr>
          <w:rFonts w:ascii="Times New Roman" w:eastAsia="Calibri" w:hAnsi="Times New Roman" w:cs="Times New Roman"/>
          <w:sz w:val="28"/>
          <w:szCs w:val="28"/>
        </w:rPr>
        <w:t xml:space="preserve"> Autorizar publicar en ¼ página la convocatoria de la Licitación, y erogación de fondos propios de </w:t>
      </w:r>
      <w:r w:rsidRPr="00BB16E9">
        <w:rPr>
          <w:rFonts w:ascii="Times New Roman" w:eastAsia="Calibri" w:hAnsi="Times New Roman" w:cs="Times New Roman"/>
          <w:b/>
          <w:bCs/>
          <w:sz w:val="28"/>
          <w:szCs w:val="28"/>
        </w:rPr>
        <w:t>$253.75</w:t>
      </w:r>
      <w:r w:rsidRPr="00BB16E9">
        <w:rPr>
          <w:rFonts w:ascii="Times New Roman" w:eastAsia="Calibri" w:hAnsi="Times New Roman" w:cs="Times New Roman"/>
          <w:sz w:val="28"/>
          <w:szCs w:val="28"/>
        </w:rPr>
        <w:t xml:space="preserve"> con aplicación a la cifra presupuestaria </w:t>
      </w:r>
      <w:r w:rsidRPr="00BB16E9">
        <w:rPr>
          <w:rFonts w:ascii="Times New Roman" w:eastAsia="Calibri" w:hAnsi="Times New Roman" w:cs="Times New Roman"/>
          <w:b/>
          <w:bCs/>
          <w:sz w:val="28"/>
          <w:szCs w:val="28"/>
        </w:rPr>
        <w:t>54313-</w:t>
      </w:r>
      <w:r w:rsidRPr="00BB16E9">
        <w:rPr>
          <w:rFonts w:ascii="Times New Roman" w:eastAsia="Calibri" w:hAnsi="Times New Roman" w:cs="Times New Roman"/>
          <w:sz w:val="28"/>
          <w:szCs w:val="28"/>
        </w:rPr>
        <w:t xml:space="preserve">IMPRESIONES, PUBLICACIONES Y REPRODUCCIONES, para pagar a LA PRENSA GRAFICA, DUTRIZ HERMANOS, S. A. de C. V., el servicio de publicidad.- </w:t>
      </w:r>
      <w:r w:rsidRPr="00BB16E9">
        <w:rPr>
          <w:rFonts w:ascii="Times New Roman" w:eastAsia="Calibri" w:hAnsi="Times New Roman" w:cs="Times New Roman"/>
          <w:b/>
          <w:bCs/>
          <w:sz w:val="28"/>
          <w:szCs w:val="28"/>
        </w:rPr>
        <w:t>5°)</w:t>
      </w:r>
      <w:r w:rsidRPr="00BB16E9">
        <w:rPr>
          <w:rFonts w:ascii="Times New Roman" w:eastAsia="Calibri" w:hAnsi="Times New Roman" w:cs="Times New Roman"/>
          <w:sz w:val="28"/>
          <w:szCs w:val="28"/>
        </w:rPr>
        <w:t xml:space="preserve"> Nombrar Administradora de la Orden de Compra de la publicación a la Empleada IDES ROSIBEL FERNANDEZ BERCIAN, Secretaria Primera Clase en la UACI de esta Municipalidad.- </w:t>
      </w:r>
      <w:r w:rsidRPr="00BB16E9">
        <w:rPr>
          <w:rFonts w:ascii="Times New Roman" w:eastAsia="Calibri" w:hAnsi="Times New Roman" w:cs="Times New Roman"/>
          <w:b/>
          <w:bCs/>
          <w:sz w:val="28"/>
          <w:szCs w:val="28"/>
        </w:rPr>
        <w:t xml:space="preserve">6°) </w:t>
      </w:r>
      <w:r w:rsidRPr="00BB16E9">
        <w:rPr>
          <w:rFonts w:ascii="Times New Roman" w:eastAsia="Calibri" w:hAnsi="Times New Roman" w:cs="Times New Roman"/>
          <w:sz w:val="28"/>
          <w:szCs w:val="28"/>
        </w:rPr>
        <w:t xml:space="preserve">Nombrar la Comisión de Evaluación de Ofertas para la Licitación Pública 17/2020AMSM “SUMINISTRO DE MEZCLA ASFÁLTICA PARA BACHEO GENERAL DE LAS DIFERENTES CALLES Y AVENIDAS DE LA CIUDAD DE SAN MIGUEL”, a los señores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Jefa UACI, Lic. Sucely Marcela Argueta Molina Analista Financiero, Lic. Emma Antonia Gómez Castellón Asesor Legal; y Arq. Alcira Jeannette Alemán de Iglesias solicitante y conocedor de la materia</w:t>
      </w:r>
      <w:r w:rsidRPr="00BB16E9">
        <w:rPr>
          <w:rFonts w:ascii="Times New Roman" w:eastAsia="Calibri" w:hAnsi="Times New Roman" w:cs="Times New Roman"/>
          <w:b/>
          <w:bCs/>
          <w:sz w:val="28"/>
          <w:szCs w:val="28"/>
          <w:lang w:val="es-ES" w:eastAsia="es-ES"/>
        </w:rPr>
        <w:t>.- CERTIFÍQUESE Y NOTIFIQUESE.-</w:t>
      </w:r>
      <w:bookmarkEnd w:id="19"/>
      <w:r w:rsidRPr="00BB16E9">
        <w:rPr>
          <w:rFonts w:ascii="Times New Roman" w:eastAsia="Calibri" w:hAnsi="Times New Roman" w:cs="Times New Roman"/>
          <w:b/>
          <w:bCs/>
          <w:sz w:val="28"/>
          <w:szCs w:val="28"/>
          <w:lang w:val="es-ES" w:eastAsia="es-ES"/>
        </w:rPr>
        <w:t xml:space="preserve"> </w:t>
      </w:r>
      <w:bookmarkStart w:id="20" w:name="_Hlk58834377"/>
      <w:r w:rsidRPr="00BB16E9">
        <w:rPr>
          <w:rFonts w:ascii="Times New Roman" w:eastAsia="Calibri" w:hAnsi="Times New Roman" w:cs="Times New Roman"/>
          <w:b/>
          <w:bCs/>
          <w:sz w:val="28"/>
          <w:szCs w:val="28"/>
          <w:lang w:val="es-ES" w:eastAsia="es-ES"/>
        </w:rPr>
        <w:t>ACUERDO NUMERO VEINTISIETE.-</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lastRenderedPageBreak/>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30 antes 28</w:t>
      </w:r>
      <w:r w:rsidRPr="00BB16E9">
        <w:rPr>
          <w:rFonts w:ascii="Times New Roman" w:eastAsia="Calibri" w:hAnsi="Times New Roman" w:cs="Times New Roman"/>
          <w:sz w:val="28"/>
          <w:szCs w:val="28"/>
        </w:rPr>
        <w:t xml:space="preserve"> de la agenda de esta sesión: Nota de fecha 07/12/2020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Según Acuerdo Municipal N° 03 acta N° 46 de la Sesión Extraordinaria del 09 de noviembre de 2020, el Concejo Municipal acordó:  Aprobar Carpeta Técnica del Proyecto, “CORDÓN CUNETA, ADOQUINADO E INTRODUCCIÓN DE AGUAS NEGRAS Y POTABLE EN DIFERENTES CALLES; COLONIA QUEZADA Y COLONIA EL TESORO 1 DE LA CIUDAD DE SAN MIGUEL, AVENIDA LATINO DESDE CALLE LA PAZ HASTA CALLE ELIZABETH, COLONIA EL TESORO SAN MIGUEL”,  además en el mismo Acuerdo Municipal se aprobaron las Bases de la Licitación Pública 14/2020AMSM “CORDÓN CUNETA, ADOQUINADO E INTRODUCCIÓN DE AGUAS NEGRAS Y POTABLE EN DIFERENTES CALLES; COLONIA QUEZADA Y COLONIA EL TESORO 1 DE LA CIUDAD DE SAN MIGUEL, AVENIDA LATINO DESDE CALLE LA PAZ HASTA CALLE ELIZABETH, COLONIA EL TESORO SAN MIGUEL”.- Se ha recibido solicitud de la Arquitecta Alcira Jeannette Alemán de Iglesias Jefa del Departamento Ingeniería de esta Municipalidad, donde solicita la contratación de la supervisión externa para la ejecución del proyecto, para lo cual solicita Acuerdo Municipal.- Se tiene certificación de asignación presupuestaria, Acuerdo Municipal antes referenciado; y Términos de Referencia.-</w:t>
      </w:r>
      <w:r w:rsidRPr="00BB16E9">
        <w:rPr>
          <w:rFonts w:ascii="Times New Roman" w:eastAsia="Calibri" w:hAnsi="Times New Roman" w:cs="Times New Roman"/>
          <w:color w:val="000000"/>
          <w:sz w:val="28"/>
          <w:szCs w:val="28"/>
        </w:rPr>
        <w:t xml:space="preserv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 xml:space="preserve">Dr. José Oswaldo Granados, Ing. Jesús Orlando González Hernández, Lic. Gilda María Mata, Cap. Mauricio Ernesto Campos Martínez, Lic. Mario Ernesto Portillo Arévalo; y señorita Denisse Yasira Sandoval Flores, Art. 45 del Código Municipal.- </w:t>
      </w:r>
      <w:r w:rsidRPr="00BB16E9">
        <w:rPr>
          <w:rFonts w:ascii="Times New Roman" w:eastAsia="Calibri" w:hAnsi="Times New Roman" w:cs="Times New Roman"/>
          <w:sz w:val="28"/>
          <w:szCs w:val="28"/>
          <w:lang w:val="es-SV"/>
        </w:rPr>
        <w:t xml:space="preserve">El señor Concejal Cap. Mauricio Ernesto </w:t>
      </w:r>
      <w:r w:rsidRPr="00BB16E9">
        <w:rPr>
          <w:rFonts w:ascii="Times New Roman" w:eastAsia="Calibri" w:hAnsi="Times New Roman" w:cs="Times New Roman"/>
          <w:sz w:val="28"/>
          <w:szCs w:val="28"/>
        </w:rPr>
        <w:t>Campos Martínez, manifiesta: Solicito copia de los términos de referencia, carpeta técnica, y disponibilidad presupuestaria.-</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 xml:space="preserve">1°) </w:t>
      </w:r>
      <w:r w:rsidRPr="00BB16E9">
        <w:rPr>
          <w:rFonts w:ascii="Times New Roman" w:eastAsia="Calibri" w:hAnsi="Times New Roman" w:cs="Times New Roman"/>
          <w:sz w:val="28"/>
          <w:szCs w:val="28"/>
        </w:rPr>
        <w:t xml:space="preserve">Aprobar los Términos de Referencia para el proceso de contratación de la SUPERVISIÓN EXTERNA DEL PROYECTO DE “CORDÓN CUNETA, ADOQUINADO E INTRODUCCIÓN DE AGUAS NEGRAS Y POTABLE EN DIFERENTES CALLES; COLONIA QUEZADA Y COLONIA EL TESORO 1 DE LA CIUDAD DE SAN MIGUEL, AVENIDA LATINO DESDE CALLE LA PAZ HASTA CALLE ELIZABETH, COLONIA EL TESORO SAN MIGUEL”.- </w:t>
      </w:r>
      <w:r w:rsidRPr="00BB16E9">
        <w:rPr>
          <w:rFonts w:ascii="Times New Roman" w:eastAsia="Calibri" w:hAnsi="Times New Roman" w:cs="Times New Roman"/>
          <w:b/>
          <w:bCs/>
          <w:sz w:val="28"/>
          <w:szCs w:val="28"/>
        </w:rPr>
        <w:t>2°)</w:t>
      </w:r>
      <w:r w:rsidRPr="00BB16E9">
        <w:rPr>
          <w:rFonts w:ascii="Times New Roman" w:eastAsia="Calibri" w:hAnsi="Times New Roman" w:cs="Times New Roman"/>
          <w:sz w:val="28"/>
          <w:szCs w:val="28"/>
        </w:rPr>
        <w:t xml:space="preserve"> Autorizar a la UACI de esta Municipalidad, para que realice el proceso de Contratación según LG-105/2020AMSM SUPERVISIÓN EXTERNA PARA EL PROYECTO “CORDÓN CUNETA, ADOQUINADO E INTRODUCCIÓN DE AGUAS </w:t>
      </w:r>
      <w:r w:rsidRPr="00BB16E9">
        <w:rPr>
          <w:rFonts w:ascii="Times New Roman" w:eastAsia="Calibri" w:hAnsi="Times New Roman" w:cs="Times New Roman"/>
          <w:sz w:val="28"/>
          <w:szCs w:val="28"/>
        </w:rPr>
        <w:lastRenderedPageBreak/>
        <w:t xml:space="preserve">NEGRAS Y POTABLE EN DIFERENTES CALLES; COLONIA QUEZADA Y COLONIA EL TESORO 1 DE LA CIUDAD DE SAN MIGUEL, AVENIDA LATINO DESDE CALLE LA PAZ HASTA CALLE ELIZABETH, COLONIA EL TESORO SAN MIGUEL”, para lo cual se tiene certificación de asignación presupuestaria cifra </w:t>
      </w:r>
      <w:r w:rsidRPr="00BB16E9">
        <w:rPr>
          <w:rFonts w:ascii="Times New Roman" w:eastAsia="Calibri" w:hAnsi="Times New Roman" w:cs="Times New Roman"/>
          <w:b/>
          <w:bCs/>
          <w:sz w:val="28"/>
          <w:szCs w:val="28"/>
        </w:rPr>
        <w:t>61608-</w:t>
      </w:r>
      <w:r w:rsidRPr="00BB16E9">
        <w:rPr>
          <w:rFonts w:ascii="Times New Roman" w:eastAsia="Calibri" w:hAnsi="Times New Roman" w:cs="Times New Roman"/>
          <w:sz w:val="28"/>
          <w:szCs w:val="28"/>
        </w:rPr>
        <w:t xml:space="preserve"> SUPERVISIÓN DE INFRAESTRUCTURAS, FONDOS PROPIOS, para el proceso</w:t>
      </w:r>
      <w:r w:rsidRPr="00BB16E9">
        <w:rPr>
          <w:rFonts w:ascii="Times New Roman" w:eastAsia="Calibri" w:hAnsi="Times New Roman" w:cs="Times New Roman"/>
          <w:b/>
          <w:bCs/>
          <w:sz w:val="28"/>
          <w:szCs w:val="28"/>
          <w:lang w:val="es-ES" w:eastAsia="es-ES"/>
        </w:rPr>
        <w:t>.- CERTIFÍQUESE Y NOTIFIQUESE.-</w:t>
      </w:r>
      <w:bookmarkEnd w:id="20"/>
      <w:r w:rsidRPr="00BB16E9">
        <w:rPr>
          <w:rFonts w:ascii="Times New Roman" w:eastAsia="Calibri" w:hAnsi="Times New Roman" w:cs="Times New Roman"/>
          <w:b/>
          <w:bCs/>
          <w:sz w:val="28"/>
          <w:szCs w:val="28"/>
          <w:lang w:val="es-ES" w:eastAsia="es-ES"/>
        </w:rPr>
        <w:t xml:space="preserve"> </w:t>
      </w:r>
      <w:bookmarkStart w:id="21" w:name="_Hlk58834272"/>
      <w:r w:rsidRPr="00BB16E9">
        <w:rPr>
          <w:rFonts w:ascii="Times New Roman" w:eastAsia="Calibri" w:hAnsi="Times New Roman" w:cs="Times New Roman"/>
          <w:b/>
          <w:bCs/>
          <w:sz w:val="28"/>
          <w:szCs w:val="28"/>
          <w:lang w:val="es-ES" w:eastAsia="es-ES"/>
        </w:rPr>
        <w:t>ACUERDO NUMERO VEINTIOCHO.-</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31 antes 29</w:t>
      </w:r>
      <w:r w:rsidRPr="00BB16E9">
        <w:rPr>
          <w:rFonts w:ascii="Times New Roman" w:eastAsia="Calibri" w:hAnsi="Times New Roman" w:cs="Times New Roman"/>
          <w:sz w:val="28"/>
          <w:szCs w:val="28"/>
        </w:rPr>
        <w:t xml:space="preserve"> de la agenda de esta sesión: Nota de fecha 07/12/2020 enviada por la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Jefe de la UACI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El Departamento Ingeniería de esta Municipalidad, ha remitido a esta la UACI el documento de carpeta Técnica del proyecto “MEJORAMIENTO Y EQUIPAMIENTO DE ZONA VERDE DE URBANIZACIÓN PRADOS, MUNICIPIO DE SAN MIGUEL, DEPARTAMENTO SAN MIGUEL”, formulada por INVERSIONES QUINTANILLA ROBLES, S.A. DE C.V.; dicha carpeta cumple técnicamente con lo requerido, por lo que tiene visto bueno por parte de la Arquitecta Alcira Jeannette Alemán de Iglesias Jefa del Departamento Ingeniería de esta Municipalidad.- Con base a lo anterior tomando como base los componentes del proyecto, la UACI ha formulado Bases de Licitación Pública 13/2020AMSM “MEJORAMIENTO Y EQUIPAMIENTO DE ZONA VERDE DE URBANIZACIÓN PRADOS, MUNICIPIO DE SAN MIGUEL, DEPARTAMENTO SAN MIGUEL”, para la contratación de ejecución del proyecto.- Este proyecto se pretende desarrollar con el objeto de generar un espacio recreativo para que los niños, jóvenes y adultos puedan realizar actividades sociales, deportivas y de convivencia familiar, que cuente con las condiciones necesarias para que se desarrollen dichas actividades con total normalidad.- En base a lo anterior solicita Acuerdo Municipal.- Se tiene Carpeta Técnica, Bases de Licitación, certificación de asignación de presupuestaria para la realización del proceso, y publicación del mismo.- </w:t>
      </w:r>
      <w:r w:rsidRPr="00BB16E9">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El señor Concejal Ing. Jesús Orlando González Hernández, manifiesta: ¿Cuánto es el monto de ese proyecto?.- El señor Alcalde Municipal Lic. Miguel Ángel Pereira Ayala, manifiesta: Veamos ahí la disponibilidad.- El señor Concejal Ing. Jesús Orlando González Hernández, manifiesta: Esta noche fue vetado el Decreto Legislativo de los fondos FODES, esos fondos de los que están disponiendo van a llegar hasta después de las elecciones, o sea que se están haciendo esos proyectos sin disponibilidad y esperando los fondos FODES, hay muchas obligaciones presupuestadas que no se han cumplido, estamos presupuestando proyectos con fondos que no se tienen, dinero no hay.- </w:t>
      </w:r>
      <w:r w:rsidRPr="00BB16E9">
        <w:rPr>
          <w:rFonts w:ascii="Times New Roman" w:eastAsia="Calibri" w:hAnsi="Times New Roman" w:cs="Times New Roman"/>
          <w:sz w:val="28"/>
          <w:szCs w:val="28"/>
        </w:rPr>
        <w:lastRenderedPageBreak/>
        <w:t xml:space="preserve">Para mi entender hay que cumplir primero los compromisos y posteriormente pasar a ejecutar proyectos, siento que estamos empujando la carreta con los bueyes atrás y hay un montón de compromisos que no se han cumplido, sería irresponsable seguir aprobando proyectos sin tener dinero disponible.- El señor Síndico Municipal Lic. José Ebanan Quintanilla Gómez, manifiesta: Solo una cosa Ing. González, el Secretario leyó mal ahí, dice fondos propios no fondos FODES.-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cinco</w:t>
      </w:r>
      <w:r w:rsidRPr="00BB16E9">
        <w:rPr>
          <w:rFonts w:ascii="Times New Roman" w:eastAsia="Calibri" w:hAnsi="Times New Roman" w:cs="Times New Roman"/>
          <w:sz w:val="28"/>
          <w:szCs w:val="28"/>
          <w:lang w:val="es-SV"/>
        </w:rPr>
        <w:t xml:space="preserve"> Miembros del Concejo Municipal</w:t>
      </w:r>
      <w:r w:rsidRPr="00BB16E9">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w:t>
      </w:r>
      <w:r w:rsidRPr="00BB16E9">
        <w:rPr>
          <w:rFonts w:ascii="Times New Roman" w:eastAsia="Calibri" w:hAnsi="Times New Roman" w:cs="Times New Roman"/>
          <w:sz w:val="28"/>
          <w:szCs w:val="28"/>
          <w:lang w:val="es-SV"/>
        </w:rPr>
        <w:t xml:space="preserve">El señor Concejal Cap. Mauricio Ernesto </w:t>
      </w:r>
      <w:r w:rsidRPr="00BB16E9">
        <w:rPr>
          <w:rFonts w:ascii="Times New Roman" w:eastAsia="Calibri" w:hAnsi="Times New Roman" w:cs="Times New Roman"/>
          <w:sz w:val="28"/>
          <w:szCs w:val="28"/>
        </w:rPr>
        <w:t>Campos Martínez, manifiesta: Solicito copia de carpeta técnica, bases de licitación, y disponibilidad presupuestaria.-</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nueve</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1°)</w:t>
      </w:r>
      <w:r w:rsidRPr="00BB16E9">
        <w:rPr>
          <w:rFonts w:ascii="Times New Roman" w:eastAsia="Calibri" w:hAnsi="Times New Roman" w:cs="Times New Roman"/>
          <w:sz w:val="28"/>
          <w:szCs w:val="28"/>
        </w:rPr>
        <w:t xml:space="preserve"> Aprobar Carpeta Técnica del proyecto “MEJORAMIENTO Y EQUIPAMIENTO DE ZONA VERDE DE URBANIZACIÓN PRADOS, MUNICIPIO DE SAN MIGUEL, DEPARTAMENTO SAN MIGUEL”.- </w:t>
      </w:r>
      <w:r w:rsidRPr="00BB16E9">
        <w:rPr>
          <w:rFonts w:ascii="Times New Roman" w:eastAsia="Calibri" w:hAnsi="Times New Roman" w:cs="Times New Roman"/>
          <w:b/>
          <w:bCs/>
          <w:sz w:val="28"/>
          <w:szCs w:val="28"/>
        </w:rPr>
        <w:t xml:space="preserve">2°) </w:t>
      </w:r>
      <w:r w:rsidRPr="00BB16E9">
        <w:rPr>
          <w:rFonts w:ascii="Times New Roman" w:eastAsia="Calibri" w:hAnsi="Times New Roman" w:cs="Times New Roman"/>
          <w:sz w:val="28"/>
          <w:szCs w:val="28"/>
        </w:rPr>
        <w:t xml:space="preserve">Aprobar las Bases de la Licitación Pública 13/2020AMSM “MEJORAMIENTO Y EQUIPAMIENTO DE ZONA VERDE DE URBANIZACIÓN PRADOS, MUNICIPIO DE SAN MIGUEL, DEPARTAMENTO SAN MIGUEL”.- </w:t>
      </w:r>
      <w:r w:rsidRPr="00BB16E9">
        <w:rPr>
          <w:rFonts w:ascii="Times New Roman" w:eastAsia="Calibri" w:hAnsi="Times New Roman" w:cs="Times New Roman"/>
          <w:b/>
          <w:bCs/>
          <w:sz w:val="28"/>
          <w:szCs w:val="28"/>
        </w:rPr>
        <w:t xml:space="preserve">3°) </w:t>
      </w:r>
      <w:r w:rsidRPr="00BB16E9">
        <w:rPr>
          <w:rFonts w:ascii="Times New Roman" w:eastAsia="Calibri" w:hAnsi="Times New Roman" w:cs="Times New Roman"/>
          <w:sz w:val="28"/>
          <w:szCs w:val="28"/>
        </w:rPr>
        <w:t xml:space="preserve">Autorizar a la UACI de esta Municipalidad, realice el proceso de Ley respectivo, para lo cual se tiene asignación presupuestaria cifras </w:t>
      </w:r>
      <w:r w:rsidRPr="00BB16E9">
        <w:rPr>
          <w:rFonts w:ascii="Times New Roman" w:eastAsia="Calibri" w:hAnsi="Times New Roman" w:cs="Times New Roman"/>
          <w:b/>
          <w:bCs/>
          <w:sz w:val="28"/>
          <w:szCs w:val="28"/>
        </w:rPr>
        <w:t>61603</w:t>
      </w:r>
      <w:r w:rsidRPr="00BB16E9">
        <w:rPr>
          <w:rFonts w:ascii="Times New Roman" w:eastAsia="Calibri" w:hAnsi="Times New Roman" w:cs="Times New Roman"/>
          <w:sz w:val="28"/>
          <w:szCs w:val="28"/>
        </w:rPr>
        <w:t xml:space="preserve"> DE EDUCACION Y RECREACION, FONDOS PROPIOS.- </w:t>
      </w:r>
      <w:r w:rsidRPr="00BB16E9">
        <w:rPr>
          <w:rFonts w:ascii="Times New Roman" w:eastAsia="Calibri" w:hAnsi="Times New Roman" w:cs="Times New Roman"/>
          <w:b/>
          <w:bCs/>
          <w:sz w:val="28"/>
          <w:szCs w:val="28"/>
        </w:rPr>
        <w:t>4°)</w:t>
      </w:r>
      <w:r w:rsidRPr="00BB16E9">
        <w:rPr>
          <w:rFonts w:ascii="Times New Roman" w:eastAsia="Calibri" w:hAnsi="Times New Roman" w:cs="Times New Roman"/>
          <w:sz w:val="28"/>
          <w:szCs w:val="28"/>
        </w:rPr>
        <w:t xml:space="preserve"> Autorizar publicar en ¼ página la convocatoria de la Licitación, y erogación de fondos propios de </w:t>
      </w:r>
      <w:r w:rsidRPr="00BB16E9">
        <w:rPr>
          <w:rFonts w:ascii="Times New Roman" w:eastAsia="Calibri" w:hAnsi="Times New Roman" w:cs="Times New Roman"/>
          <w:b/>
          <w:bCs/>
          <w:sz w:val="28"/>
          <w:szCs w:val="28"/>
        </w:rPr>
        <w:t>$253.75</w:t>
      </w:r>
      <w:r w:rsidRPr="00BB16E9">
        <w:rPr>
          <w:rFonts w:ascii="Times New Roman" w:eastAsia="Calibri" w:hAnsi="Times New Roman" w:cs="Times New Roman"/>
          <w:sz w:val="28"/>
          <w:szCs w:val="28"/>
        </w:rPr>
        <w:t xml:space="preserve"> con aplicación a la cifra presupuestaria </w:t>
      </w:r>
      <w:r w:rsidRPr="00BB16E9">
        <w:rPr>
          <w:rFonts w:ascii="Times New Roman" w:eastAsia="Calibri" w:hAnsi="Times New Roman" w:cs="Times New Roman"/>
          <w:b/>
          <w:bCs/>
          <w:sz w:val="28"/>
          <w:szCs w:val="28"/>
        </w:rPr>
        <w:t>54313-</w:t>
      </w:r>
      <w:r w:rsidRPr="00BB16E9">
        <w:rPr>
          <w:rFonts w:ascii="Times New Roman" w:eastAsia="Calibri" w:hAnsi="Times New Roman" w:cs="Times New Roman"/>
          <w:sz w:val="28"/>
          <w:szCs w:val="28"/>
        </w:rPr>
        <w:t xml:space="preserve"> IMPRESIONES, PUBLICACIONES Y REPRODUCCIONES, para pagar a LA PRENSA GRAFICA, DUTRIZ HERMANOS, S. A. de C. V.. el servicio de publicidad.- </w:t>
      </w:r>
      <w:r w:rsidRPr="00BB16E9">
        <w:rPr>
          <w:rFonts w:ascii="Times New Roman" w:eastAsia="Calibri" w:hAnsi="Times New Roman" w:cs="Times New Roman"/>
          <w:b/>
          <w:bCs/>
          <w:sz w:val="28"/>
          <w:szCs w:val="28"/>
        </w:rPr>
        <w:t xml:space="preserve">5°) </w:t>
      </w:r>
      <w:r w:rsidRPr="00BB16E9">
        <w:rPr>
          <w:rFonts w:ascii="Times New Roman" w:eastAsia="Calibri" w:hAnsi="Times New Roman" w:cs="Times New Roman"/>
          <w:sz w:val="28"/>
          <w:szCs w:val="28"/>
        </w:rPr>
        <w:t xml:space="preserve">Nombrar Administradora de la Orden de Compra de la publicación a la Empleada IDES ROSIBEL FERNANDEZ BERCIAN Secretaria Primera Clase en la UACI de esta Municipalidad.- </w:t>
      </w:r>
      <w:r w:rsidRPr="00BB16E9">
        <w:rPr>
          <w:rFonts w:ascii="Times New Roman" w:eastAsia="Calibri" w:hAnsi="Times New Roman" w:cs="Times New Roman"/>
          <w:b/>
          <w:bCs/>
          <w:sz w:val="28"/>
          <w:szCs w:val="28"/>
        </w:rPr>
        <w:t>6°)</w:t>
      </w:r>
      <w:r w:rsidRPr="00BB16E9">
        <w:rPr>
          <w:rFonts w:ascii="Times New Roman" w:eastAsia="Calibri" w:hAnsi="Times New Roman" w:cs="Times New Roman"/>
          <w:sz w:val="28"/>
          <w:szCs w:val="28"/>
        </w:rPr>
        <w:t xml:space="preserve"> Nombrar la Comisión de Evaluación de Ofertas para la Licitación Pública 13/2020AMSM “MEJORAMIENTO Y EQUIPAMIENTO DE ZONA VERDE DE URBANIZACIÓN PRADOS, MUNICIPIO DE SAN MIGUEL, DEPARTAMENTO SAN MIGUEL”, a los señores Lic. Xenia </w:t>
      </w:r>
      <w:proofErr w:type="spellStart"/>
      <w:r w:rsidRPr="00BB16E9">
        <w:rPr>
          <w:rFonts w:ascii="Times New Roman" w:eastAsia="Calibri" w:hAnsi="Times New Roman" w:cs="Times New Roman"/>
          <w:sz w:val="28"/>
          <w:szCs w:val="28"/>
        </w:rPr>
        <w:t>Lisett</w:t>
      </w:r>
      <w:proofErr w:type="spellEnd"/>
      <w:r w:rsidRPr="00BB16E9">
        <w:rPr>
          <w:rFonts w:ascii="Times New Roman" w:eastAsia="Calibri" w:hAnsi="Times New Roman" w:cs="Times New Roman"/>
          <w:sz w:val="28"/>
          <w:szCs w:val="28"/>
        </w:rPr>
        <w:t xml:space="preserve"> Gaitán de Hernández Jefa de UACI, Lic. Sucely Marcela Argueta Molina Analista Financiero, Lic. Emma Antonia Gómez Castellón Asesor Legal; y Arq. Alcira Jeannette Alemán de Iglesias solicitante y conocedor de la materia</w:t>
      </w:r>
      <w:r w:rsidRPr="00BB16E9">
        <w:rPr>
          <w:rFonts w:ascii="Times New Roman" w:eastAsia="Calibri" w:hAnsi="Times New Roman" w:cs="Times New Roman"/>
          <w:b/>
          <w:bCs/>
          <w:sz w:val="28"/>
          <w:szCs w:val="28"/>
          <w:lang w:val="es-ES" w:eastAsia="es-ES"/>
        </w:rPr>
        <w:t>.- CERTIFÍQUESE Y NOTIFIQUESE.-</w:t>
      </w:r>
      <w:bookmarkEnd w:id="21"/>
      <w:r w:rsidRPr="00BB16E9">
        <w:rPr>
          <w:rFonts w:ascii="Times New Roman" w:eastAsia="Calibri" w:hAnsi="Times New Roman" w:cs="Times New Roman"/>
          <w:b/>
          <w:bCs/>
          <w:sz w:val="28"/>
          <w:szCs w:val="28"/>
          <w:lang w:val="es-ES" w:eastAsia="es-ES"/>
        </w:rPr>
        <w:t xml:space="preserve"> </w:t>
      </w:r>
      <w:bookmarkStart w:id="22" w:name="_Hlk58483160"/>
      <w:r w:rsidRPr="00BB16E9">
        <w:rPr>
          <w:rFonts w:ascii="Times New Roman" w:eastAsia="Calibri" w:hAnsi="Times New Roman" w:cs="Times New Roman"/>
          <w:b/>
          <w:bCs/>
          <w:sz w:val="28"/>
          <w:szCs w:val="28"/>
          <w:lang w:val="es-ES" w:eastAsia="es-ES"/>
        </w:rPr>
        <w:t>ACUERDO NUMERO VEINTINUEVE.-</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Visto y deliberado el punto del numeral </w:t>
      </w:r>
      <w:r w:rsidRPr="00BB16E9">
        <w:rPr>
          <w:rFonts w:ascii="Times New Roman" w:eastAsia="Calibri" w:hAnsi="Times New Roman" w:cs="Times New Roman"/>
          <w:b/>
          <w:bCs/>
          <w:sz w:val="28"/>
          <w:szCs w:val="28"/>
        </w:rPr>
        <w:t>32 antes 30</w:t>
      </w:r>
      <w:r w:rsidRPr="00BB16E9">
        <w:rPr>
          <w:rFonts w:ascii="Times New Roman" w:eastAsia="Calibri" w:hAnsi="Times New Roman" w:cs="Times New Roman"/>
          <w:sz w:val="28"/>
          <w:szCs w:val="28"/>
        </w:rPr>
        <w:t xml:space="preserve"> de la agenda de esta sesión: Memorándum de fecha 07/12/2020 enviado </w:t>
      </w:r>
      <w:r w:rsidRPr="00BB16E9">
        <w:rPr>
          <w:rFonts w:ascii="Times New Roman" w:eastAsia="Calibri" w:hAnsi="Times New Roman" w:cs="Times New Roman"/>
          <w:color w:val="000000"/>
          <w:sz w:val="28"/>
          <w:szCs w:val="28"/>
        </w:rPr>
        <w:t xml:space="preserve">por la Lic. </w:t>
      </w:r>
      <w:r w:rsidRPr="00BB16E9">
        <w:rPr>
          <w:rFonts w:ascii="Times New Roman" w:eastAsia="Calibri" w:hAnsi="Times New Roman" w:cs="Times New Roman"/>
          <w:color w:val="000000"/>
          <w:sz w:val="28"/>
          <w:szCs w:val="28"/>
        </w:rPr>
        <w:lastRenderedPageBreak/>
        <w:t>Emma Antonia Gómez Castellón Jefe de Departamento de Asesoría Legal de esta Municipalidad:</w:t>
      </w:r>
      <w:r w:rsidRPr="00BB16E9">
        <w:rPr>
          <w:rFonts w:ascii="Times New Roman" w:eastAsia="Calibri" w:hAnsi="Times New Roman" w:cs="Times New Roman"/>
        </w:rPr>
        <w:t xml:space="preserve"> </w:t>
      </w:r>
      <w:r w:rsidRPr="00BB16E9">
        <w:rPr>
          <w:rFonts w:ascii="Times New Roman" w:eastAsia="Calibri" w:hAnsi="Times New Roman" w:cs="Times New Roman"/>
          <w:color w:val="000000"/>
          <w:sz w:val="28"/>
          <w:szCs w:val="28"/>
        </w:rPr>
        <w:t xml:space="preserve">Remite Recurso de Apelación presentado por el Licenciado Samuel David Pineda Yanes, quien actúa como Representante de la Sociedad Servicios Médicos San Francisco, S.A. de C.V., en contra de la Determinación Tributaria emitida por el Departamento Administración Tributaria Municipal; dicho recurso fue presentado, y admitido por la Lic. Marta del Carmen Chávez de Henríquez Jefa de Administración Tributaria Municipal de esta Alcaldía Municipal, y notificado a la Sociedad Servicios Médicos San Francisco, S.A. de C.V., el día cuatro de diciembre del 2020; recurso que fue remitido por la Lic. Henríquez al Concejo Municipal para conocimiento del mismo.- De acuerdo a lo antes mencionado, y lo que establece el Artículo 123 de la Ley General Tributaria Municipal, “(… Interpuesto el recurso, el funcionario resolutor lo admitirá en ambos efectos, emplazará al recurrente para que, en el término de tres días, comparezca ante el Concejo Municipal a hacer uso de sus derechos, a quien remitirá las diligencias originales…), de acuerdo a lo antes mencionado el Lic. Pineda Yanes el día cuatro de diciembre del 2020, presentó el escrito ante el Concejo Municipal donde se mostraba parte del proceso, con base a lo antes mencionado, es procedente que el Concejo Municipal conozca del recurso presentado por el Lic. Pineda Yanes Representante Legal de Sociedad Servicios Médicos San Francisco, S.A. de C.V., y delegar a la Unidad correspondiente, para la sustanciación del mismo.- Escrito de fecha 04/12/2020 firmado por el Lic. SAMUEL DAVID PINEDA YANES Apoderado General Judicial con Cláusula Especial de la sociedad SERVICIOS MEDICOS SAN FRANCISCO, SOCIEDAD ANONIMA  DE  CAPITAL  VARIABLE  que  se  abrevia  SERVICIOS  MEDICOS SAN FRANCISCO, S.A. DE C. V., que se </w:t>
      </w:r>
      <w:r w:rsidRPr="00BB16E9">
        <w:rPr>
          <w:rFonts w:ascii="Times New Roman" w:eastAsia="Calibri" w:hAnsi="Times New Roman" w:cs="Times New Roman"/>
          <w:b/>
          <w:bCs/>
          <w:color w:val="000000"/>
          <w:sz w:val="28"/>
          <w:szCs w:val="28"/>
        </w:rPr>
        <w:t>TRANSCRIBE:</w:t>
      </w:r>
      <w:r w:rsidRPr="00BB16E9">
        <w:rPr>
          <w:rFonts w:ascii="Times New Roman" w:eastAsia="Calibri" w:hAnsi="Times New Roman" w:cs="Times New Roman"/>
        </w:rPr>
        <w:t xml:space="preserve"> </w:t>
      </w:r>
      <w:r w:rsidRPr="00BB16E9">
        <w:rPr>
          <w:rFonts w:ascii="Times New Roman" w:eastAsia="Calibri" w:hAnsi="Times New Roman" w:cs="Times New Roman"/>
          <w:sz w:val="28"/>
          <w:szCs w:val="28"/>
        </w:rPr>
        <w:t xml:space="preserve">MOSTRANDOME PARTE ANTE ESE HONORABLE CONCEJO MUNICIPAL.- HONORABLE CONCEJO MUNICIPAL DE LA CIUDAD DE SAN MIGUEL: </w:t>
      </w:r>
      <w:r w:rsidRPr="00BB16E9">
        <w:rPr>
          <w:rFonts w:ascii="Times New Roman" w:eastAsia="Calibri" w:hAnsi="Times New Roman" w:cs="Times New Roman"/>
          <w:color w:val="000000"/>
          <w:sz w:val="28"/>
          <w:szCs w:val="28"/>
        </w:rPr>
        <w:t>SAMUEL DAVID PINEDA YANES, de generales conocidas en el INCIDENTE DE APELACION iniciado a raíz de la alzada interpuesta en contra de la Determinación de la Obligación Tributaria realizada por el Departamento de Administración Tributaria Municipal respecto a la sociedad SERVICIOS MEDICOS SAN FRANCISCO, SOCIEDAD ANONIMA  DE  CAPITAL  VARIABLE  que  se  abrevia  SERVICIOS MEDICOS SAN</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FRANCISCO, S.A. DE C. V., antes Vos. con todo respeto comparezco para EXPONERLES:</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b/>
          <w:bCs/>
          <w:color w:val="000000"/>
          <w:sz w:val="28"/>
          <w:szCs w:val="28"/>
          <w:u w:val="single"/>
        </w:rPr>
        <w:t>1. DEL EMPLAZAMIENTO</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 xml:space="preserve">Que este día fui notificado de la resolución de las ocho horas y diecisiete minutos del día cuatro de diciembre de dos mil veinte, proveída por el Departamento de Administración Tributaria Municipal, por medio de la cual se admite el recurso de apelación impetrado en contra de la Determinación de la Obligación Tributaria realizada por el citado Departamento con relación a la sociedad </w:t>
      </w:r>
      <w:r w:rsidRPr="00BB16E9">
        <w:rPr>
          <w:rFonts w:ascii="Times New Roman" w:eastAsia="Calibri" w:hAnsi="Times New Roman" w:cs="Times New Roman"/>
          <w:color w:val="000000"/>
          <w:sz w:val="28"/>
          <w:szCs w:val="28"/>
        </w:rPr>
        <w:lastRenderedPageBreak/>
        <w:t>SERVICIOS MEDICOS SAN FRANCISCO, SOCIEDAD ANONIMA DE CAPITAL VARIABLE que se abrevia SERVICIOS MEDICOS SAN</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FRANCISCO, S.A. DE C.V., y se emplaza a dicha sociedad para que dentro del plazo de</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tres días comparezca ante ese honorable Concejo a hacer uso de sus derechos.</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b/>
          <w:bCs/>
          <w:color w:val="000000"/>
          <w:sz w:val="28"/>
          <w:szCs w:val="28"/>
          <w:u w:val="single"/>
        </w:rPr>
        <w:t>2. DEL PERSONAMIENTO</w:t>
      </w:r>
      <w:r w:rsidRPr="00BB16E9">
        <w:rPr>
          <w:rFonts w:ascii="Times New Roman" w:eastAsia="Calibri" w:hAnsi="Times New Roman" w:cs="Times New Roman"/>
          <w:color w:val="000000"/>
          <w:sz w:val="28"/>
          <w:szCs w:val="28"/>
        </w:rPr>
        <w:t>.- En virtud del llamamiento que -mediante el emplazamiento- se le ha hecho a la sociedad</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SERVICIOS MEDICOS SAN FRANCISCO, SOCIEDAD ANONIMA DE CAPITAL VARIABLE</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que se abrevia SERVICIOS MEDICOS SAN FRANCISCO, S.A. DE C.V. a efecto de que comparezca ante ese honorable Concejo a ejercer sus derechos, con instrucciones precisas de mi poderdante y encontrándome dentro del término que la ley señala, vengo</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-en mi calidad de apoderado general judicial con cláusula especial de la sociedad antes referida- a personarme ante ese honorable Concejo a efecto de ejercer los derechos de mi representada.-</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b/>
          <w:bCs/>
          <w:color w:val="000000"/>
          <w:sz w:val="28"/>
          <w:szCs w:val="28"/>
          <w:u w:val="single"/>
        </w:rPr>
        <w:t xml:space="preserve">3. </w:t>
      </w:r>
      <w:proofErr w:type="gramStart"/>
      <w:r w:rsidRPr="00BB16E9">
        <w:rPr>
          <w:rFonts w:ascii="Times New Roman" w:eastAsia="Calibri" w:hAnsi="Times New Roman" w:cs="Times New Roman"/>
          <w:b/>
          <w:bCs/>
          <w:color w:val="000000"/>
          <w:sz w:val="28"/>
          <w:szCs w:val="28"/>
          <w:u w:val="single"/>
        </w:rPr>
        <w:t>PETITORIO</w:t>
      </w:r>
      <w:r w:rsidRPr="00BB16E9">
        <w:rPr>
          <w:rFonts w:ascii="Times New Roman" w:eastAsia="Calibri" w:hAnsi="Times New Roman" w:cs="Times New Roman"/>
          <w:b/>
          <w:bCs/>
          <w:color w:val="000000"/>
          <w:sz w:val="28"/>
          <w:szCs w:val="28"/>
        </w:rPr>
        <w:t>.-</w:t>
      </w:r>
      <w:proofErr w:type="gramEnd"/>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En virtud de lo antes expuesto, a Vos. con el debido respeto PIDO:</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a) Me admitáis el presente escrito.</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b) Tengáis por parte ante ese honorable Concejo a la sociedad SERVICIOS MEDICOS SAN FRANCISCO, SOCIEDAD ANONIMA DE CAPITAL VARIABLE que se abrevia SERVICIOS MEDICOS SAN FRANCISCO, S.A. DE C.V.</w:t>
      </w:r>
      <w:r w:rsidRPr="00BB16E9">
        <w:rPr>
          <w:rFonts w:ascii="Times New Roman" w:eastAsia="Calibri" w:hAnsi="Times New Roman" w:cs="Times New Roman"/>
          <w:b/>
          <w:bCs/>
          <w:color w:val="000000"/>
          <w:sz w:val="28"/>
          <w:szCs w:val="28"/>
        </w:rPr>
        <w:t xml:space="preserve">- </w:t>
      </w:r>
      <w:r w:rsidRPr="00BB16E9">
        <w:rPr>
          <w:rFonts w:ascii="Times New Roman" w:eastAsia="Calibri" w:hAnsi="Times New Roman" w:cs="Times New Roman"/>
          <w:color w:val="000000"/>
          <w:sz w:val="28"/>
          <w:szCs w:val="28"/>
        </w:rPr>
        <w:t xml:space="preserve">c) Habiendo comparecido en tiempo ante ese honorable Concejo, de conformidad a lo regulado en el art. 123 inciso 6° de la Ley General Tributaria Municipal, me corráis traslado para expresar agravios, presente la prueba de descargo que estime pertinente e idónea y ofrezca cualquier otro medio de prueba.- </w:t>
      </w:r>
      <w:r w:rsidRPr="00BB16E9">
        <w:rPr>
          <w:rFonts w:ascii="Times New Roman" w:eastAsia="Calibri" w:hAnsi="Times New Roman" w:cs="Times New Roman"/>
          <w:b/>
          <w:bCs/>
          <w:color w:val="000000"/>
          <w:sz w:val="28"/>
          <w:szCs w:val="28"/>
          <w:u w:val="single"/>
        </w:rPr>
        <w:t xml:space="preserve">4. LUGAR PARA RECIBIR </w:t>
      </w:r>
      <w:proofErr w:type="gramStart"/>
      <w:r w:rsidRPr="00BB16E9">
        <w:rPr>
          <w:rFonts w:ascii="Times New Roman" w:eastAsia="Calibri" w:hAnsi="Times New Roman" w:cs="Times New Roman"/>
          <w:b/>
          <w:bCs/>
          <w:color w:val="000000"/>
          <w:sz w:val="28"/>
          <w:szCs w:val="28"/>
          <w:u w:val="single"/>
        </w:rPr>
        <w:t>NOTIFICACIONES</w:t>
      </w:r>
      <w:r w:rsidRPr="00BB16E9">
        <w:rPr>
          <w:rFonts w:ascii="Times New Roman" w:eastAsia="Calibri" w:hAnsi="Times New Roman" w:cs="Times New Roman"/>
          <w:color w:val="000000"/>
          <w:sz w:val="28"/>
          <w:szCs w:val="28"/>
        </w:rPr>
        <w:t>.-</w:t>
      </w:r>
      <w:proofErr w:type="gramEnd"/>
      <w:r w:rsidRPr="00BB16E9">
        <w:rPr>
          <w:rFonts w:ascii="Times New Roman" w:eastAsia="Calibri" w:hAnsi="Times New Roman" w:cs="Times New Roman"/>
          <w:color w:val="000000"/>
          <w:sz w:val="28"/>
          <w:szCs w:val="28"/>
        </w:rPr>
        <w:t xml:space="preserve"> Señalo para recibir  notificaciones mi oficina situada sobre la Avenida Gerardo Barrios, número 503, en la ciudad de San Miguel.- </w:t>
      </w:r>
      <w:r w:rsidRPr="00BB16E9">
        <w:rPr>
          <w:rFonts w:ascii="Times New Roman" w:eastAsia="Calibri" w:hAnsi="Times New Roman" w:cs="Times New Roman"/>
          <w:b/>
          <w:bCs/>
          <w:color w:val="000000"/>
          <w:sz w:val="28"/>
          <w:szCs w:val="28"/>
          <w:u w:val="single"/>
        </w:rPr>
        <w:t>5. AUTORIZACION PARA RECIBIR DOCUMENTOS Y NOTIFICACIONES</w:t>
      </w:r>
      <w:r w:rsidRPr="00BB16E9">
        <w:rPr>
          <w:rFonts w:ascii="Times New Roman" w:eastAsia="Calibri" w:hAnsi="Times New Roman" w:cs="Times New Roman"/>
          <w:color w:val="000000"/>
          <w:sz w:val="28"/>
          <w:szCs w:val="28"/>
        </w:rPr>
        <w:t>.- Autorizo al Bachiller SAMUEL DAVID PINEDA AVELAR, mayor de edad, estudiante, del domicilio de la ciudad de San Miguel, Departamento de San Miguel, para que pueda recibir cualquier documento respecto al presente incidente de apelación, así como para que se pueda dar por notificado de cualquier resolución que se emita en el citado incidente.- San Miguel, cuatro de diciembre de dos mil veinte.- LIC. SAMUEL DAVID PINEDA YANES ABOGADO.- Se tiene memorándum antes mencionado; y expediente.- 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color w:val="000000"/>
          <w:sz w:val="28"/>
          <w:szCs w:val="28"/>
          <w:lang w:val="es-SV"/>
        </w:rPr>
        <w:t xml:space="preserve">Sometido a votación votan aprobando este punto </w:t>
      </w:r>
      <w:r w:rsidRPr="00BB16E9">
        <w:rPr>
          <w:rFonts w:ascii="Times New Roman" w:eastAsia="Times New Roman" w:hAnsi="Times New Roman" w:cs="Times New Roman"/>
          <w:b/>
          <w:bCs/>
          <w:sz w:val="28"/>
          <w:szCs w:val="28"/>
          <w:lang w:val="es-ES" w:eastAsia="es-ES"/>
        </w:rPr>
        <w:t>diez</w:t>
      </w:r>
      <w:r w:rsidRPr="00BB16E9">
        <w:rPr>
          <w:rFonts w:ascii="Times New Roman" w:eastAsia="Times New Roman" w:hAnsi="Times New Roman" w:cs="Times New Roman"/>
          <w:sz w:val="28"/>
          <w:szCs w:val="28"/>
          <w:lang w:val="es-ES" w:eastAsia="es-ES"/>
        </w:rPr>
        <w:t xml:space="preserve"> Miembros del Concejo Municipal</w:t>
      </w:r>
      <w:r w:rsidRPr="00BB16E9">
        <w:rPr>
          <w:rFonts w:ascii="Times New Roman" w:eastAsia="Calibri" w:hAnsi="Times New Roman" w:cs="Times New Roman"/>
          <w:color w:val="000000"/>
          <w:sz w:val="28"/>
          <w:szCs w:val="28"/>
          <w:lang w:val="es-SV"/>
        </w:rPr>
        <w:t>;</w:t>
      </w:r>
      <w:r w:rsidRPr="00BB16E9">
        <w:rPr>
          <w:rFonts w:ascii="Times New Roman" w:eastAsia="Times New Roman" w:hAnsi="Times New Roman" w:cs="Times New Roman"/>
          <w:sz w:val="28"/>
          <w:szCs w:val="28"/>
          <w:lang w:val="es-ES" w:eastAsia="es-ES"/>
        </w:rPr>
        <w:t xml:space="preserve"> y salvan su voto </w:t>
      </w:r>
      <w:r w:rsidRPr="00BB16E9">
        <w:rPr>
          <w:rFonts w:ascii="Times New Roman" w:eastAsia="Times New Roman" w:hAnsi="Times New Roman" w:cs="Times New Roman"/>
          <w:b/>
          <w:bCs/>
          <w:sz w:val="28"/>
          <w:szCs w:val="28"/>
          <w:lang w:val="es-ES" w:eastAsia="es-ES"/>
        </w:rPr>
        <w:t xml:space="preserve">cuatro </w:t>
      </w:r>
      <w:r w:rsidRPr="00BB16E9">
        <w:rPr>
          <w:rFonts w:ascii="Times New Roman" w:eastAsia="Times New Roman" w:hAnsi="Times New Roman" w:cs="Times New Roman"/>
          <w:sz w:val="28"/>
          <w:szCs w:val="28"/>
          <w:lang w:val="es-ES" w:eastAsia="es-ES"/>
        </w:rPr>
        <w:t>Miembros del Concejo Municipal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ES"/>
        </w:rPr>
        <w:t>.-</w:t>
      </w:r>
      <w:r w:rsidRPr="00BB16E9">
        <w:rPr>
          <w:rFonts w:ascii="Times New Roman" w:eastAsia="Times New Roman" w:hAnsi="Times New Roman" w:cs="Times New Roman"/>
          <w:sz w:val="28"/>
          <w:szCs w:val="28"/>
          <w:lang w:val="es-ES" w:eastAsia="es-ES"/>
        </w:rPr>
        <w:t xml:space="preserve"> Por </w:t>
      </w:r>
      <w:r w:rsidRPr="00BB16E9">
        <w:rPr>
          <w:rFonts w:ascii="Times New Roman" w:eastAsia="Times New Roman" w:hAnsi="Times New Roman" w:cs="Times New Roman"/>
          <w:b/>
          <w:bCs/>
          <w:sz w:val="28"/>
          <w:szCs w:val="28"/>
          <w:lang w:val="es-ES" w:eastAsia="es-ES"/>
        </w:rPr>
        <w:t>diez</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sz w:val="28"/>
          <w:szCs w:val="28"/>
        </w:rPr>
        <w:t xml:space="preserve">Instruir a la Jefe del Departamento de Asesoría Legal de esta Alcaldía Municipal para la sustanciación del escrito de </w:t>
      </w:r>
      <w:r w:rsidRPr="00BB16E9">
        <w:rPr>
          <w:rFonts w:ascii="Times New Roman" w:eastAsia="Calibri" w:hAnsi="Times New Roman" w:cs="Times New Roman"/>
          <w:sz w:val="28"/>
          <w:szCs w:val="28"/>
        </w:rPr>
        <w:lastRenderedPageBreak/>
        <w:t>fecha cuatro de diciembre de dos mil veinte, firmado por el Lic. SAMUEL DAVID PINEDA YANES Apoderado General Judicial con Cláusula Especial de la sociedad SERVICIOS MEDICOS SAN FRANCISCO, SOCIEDAD ANONIMA DE CAPITAL VARIABLE que se abrevia SERVICIOS MEDICOS SAN FRANCISCO, S.A. DE C.V., recibido en la Secretaría Municipal a las diez horas cincuenta y uno minutos del siete de diciembre de dos mil veinte, mediante memorándum de fecha siete de diciembre de dos mil veinte, enviado por la Lic. Emma Antonia Gómez Castellón Jefe de Departamento de Asesoría Legal de esta Municipalidad</w:t>
      </w:r>
      <w:r w:rsidRPr="00BB16E9">
        <w:rPr>
          <w:rFonts w:ascii="Times New Roman" w:eastAsia="Calibri" w:hAnsi="Times New Roman" w:cs="Times New Roman"/>
          <w:b/>
          <w:bCs/>
          <w:sz w:val="28"/>
          <w:szCs w:val="28"/>
          <w:lang w:val="es-ES" w:eastAsia="es-ES"/>
        </w:rPr>
        <w:t>.- CERTIFÍQUESE Y NOTIFIQUESE.-</w:t>
      </w:r>
      <w:bookmarkEnd w:id="22"/>
      <w:r w:rsidRPr="00BB16E9">
        <w:rPr>
          <w:rFonts w:ascii="Times New Roman" w:eastAsia="Calibri" w:hAnsi="Times New Roman" w:cs="Times New Roman"/>
          <w:b/>
          <w:bCs/>
          <w:sz w:val="28"/>
          <w:szCs w:val="28"/>
          <w:lang w:val="es-ES" w:eastAsia="es-ES"/>
        </w:rPr>
        <w:t xml:space="preserve">  ACUERDO NUMERO TREINTA.-</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rPr>
        <w:t xml:space="preserve">Que el señor Alcalde Municipal Lic. Miguel Ángel Pereira Ayala, solicita modificación de la agenda de esta sesión, para dejar sin efecto el Acuerdo Municipal número cuatro punto 7 antes 5 de la presente acta, que tomamos donde se declaró desierto el Acuerdo de Supervisión, porque el documento existe; modificación de la agenda bajo el numeral </w:t>
      </w:r>
      <w:r w:rsidRPr="00BB16E9">
        <w:rPr>
          <w:rFonts w:ascii="Times New Roman" w:eastAsia="Calibri" w:hAnsi="Times New Roman" w:cs="Times New Roman"/>
          <w:b/>
          <w:bCs/>
          <w:sz w:val="28"/>
          <w:szCs w:val="28"/>
        </w:rPr>
        <w:t>33,</w:t>
      </w:r>
      <w:r w:rsidRPr="00BB16E9">
        <w:rPr>
          <w:rFonts w:ascii="Times New Roman" w:eastAsia="Calibri" w:hAnsi="Times New Roman" w:cs="Times New Roman"/>
          <w:sz w:val="28"/>
          <w:szCs w:val="28"/>
        </w:rPr>
        <w:t xml:space="preserve"> para incluir bajo el numeral </w:t>
      </w:r>
      <w:r w:rsidRPr="00BB16E9">
        <w:rPr>
          <w:rFonts w:ascii="Times New Roman" w:eastAsia="Calibri" w:hAnsi="Times New Roman" w:cs="Times New Roman"/>
          <w:b/>
          <w:bCs/>
          <w:sz w:val="28"/>
          <w:szCs w:val="28"/>
        </w:rPr>
        <w:t>34</w:t>
      </w:r>
      <w:r w:rsidRPr="00BB16E9">
        <w:rPr>
          <w:rFonts w:ascii="Times New Roman" w:eastAsia="Calibri" w:hAnsi="Times New Roman" w:cs="Times New Roman"/>
          <w:sz w:val="28"/>
          <w:szCs w:val="28"/>
        </w:rPr>
        <w:t xml:space="preserve"> el punto de la contratación </w:t>
      </w:r>
      <w:r w:rsidRPr="00BB16E9">
        <w:rPr>
          <w:rFonts w:ascii="Times New Roman" w:eastAsia="Calibri" w:hAnsi="Times New Roman" w:cs="Times New Roman"/>
          <w:sz w:val="28"/>
          <w:szCs w:val="28"/>
          <w:lang w:val="es-SV"/>
        </w:rPr>
        <w:t xml:space="preserve">de la “SUPERVISIÓN EXTERNA PARA EL PROYECTO “CORDÓN CUNETA, ADOQUINADO, PAVIMENTO ASFALTICO E INTRODUCCIÓN DE AGUAS NEGRAS Y POTABLE EN DIFERENTES CALLES DE COLONIAS DE LA ZONA NOR ORIENTE DE LA CIUDAD DE SAN MIGUEL” </w:t>
      </w:r>
      <w:r w:rsidRPr="00BB16E9">
        <w:rPr>
          <w:rFonts w:ascii="Times New Roman" w:eastAsia="Calibri" w:hAnsi="Times New Roman" w:cs="Times New Roman"/>
          <w:sz w:val="28"/>
          <w:szCs w:val="28"/>
        </w:rPr>
        <w:t xml:space="preserve">que se detallará en el siguiente Acuerdo.- </w:t>
      </w:r>
      <w:r w:rsidRPr="00BB16E9">
        <w:rPr>
          <w:rFonts w:ascii="Times New Roman" w:eastAsia="Calibri" w:hAnsi="Times New Roman" w:cs="Times New Roman"/>
          <w:sz w:val="28"/>
          <w:szCs w:val="28"/>
          <w:lang w:val="es-SV"/>
        </w:rPr>
        <w:t xml:space="preserve">El señor Concejal Cap. Mauricio Ernesto </w:t>
      </w:r>
      <w:r w:rsidRPr="00BB16E9">
        <w:rPr>
          <w:rFonts w:ascii="Times New Roman" w:eastAsia="Calibri" w:hAnsi="Times New Roman" w:cs="Times New Roman"/>
          <w:sz w:val="28"/>
          <w:szCs w:val="28"/>
        </w:rPr>
        <w:t xml:space="preserve">Campos Martínez, manifiesta: Salvo mi voto y razono: En cumplimiento al Art. 40 del Código Municipal.- El señor Concejal Lic. Mario Ernesto Portillo Arévalo, manifiesta: Secundo lo expresado por el señor Concejal Cap. Campos, quede en acta y pido acuerdo certificado.- </w:t>
      </w:r>
      <w:r w:rsidRPr="00BB16E9">
        <w:rPr>
          <w:rFonts w:ascii="Times New Roman" w:eastAsia="Calibri" w:hAnsi="Times New Roman" w:cs="Times New Roman"/>
          <w:sz w:val="28"/>
          <w:szCs w:val="28"/>
          <w:lang w:val="es-ES"/>
        </w:rPr>
        <w:t>S</w:t>
      </w:r>
      <w:proofErr w:type="spellStart"/>
      <w:r w:rsidRPr="00BB16E9">
        <w:rPr>
          <w:rFonts w:ascii="Times New Roman" w:eastAsia="Calibri" w:hAnsi="Times New Roman" w:cs="Times New Roman"/>
          <w:sz w:val="28"/>
          <w:szCs w:val="28"/>
          <w:lang w:val="es-SV"/>
        </w:rPr>
        <w:t>ometido</w:t>
      </w:r>
      <w:proofErr w:type="spellEnd"/>
      <w:r w:rsidRPr="00BB16E9">
        <w:rPr>
          <w:rFonts w:ascii="Times New Roman" w:eastAsia="Calibri" w:hAnsi="Times New Roman" w:cs="Times New Roman"/>
          <w:sz w:val="28"/>
          <w:szCs w:val="28"/>
          <w:lang w:val="es-SV"/>
        </w:rPr>
        <w:t xml:space="preserve"> a votación </w:t>
      </w:r>
      <w:r w:rsidRPr="00BB16E9">
        <w:rPr>
          <w:rFonts w:ascii="Times New Roman" w:eastAsia="Times New Roman" w:hAnsi="Times New Roman" w:cs="Times New Roman"/>
          <w:sz w:val="28"/>
          <w:szCs w:val="28"/>
          <w:lang w:val="es-ES" w:eastAsia="es-ES"/>
        </w:rPr>
        <w:t xml:space="preserve">votan aprobando este punto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sz w:val="28"/>
          <w:szCs w:val="28"/>
        </w:rPr>
        <w:t xml:space="preserve">Modificar la agenda de esta sesión y se deja sin efecto el Acuerdo Municipal número cuatro  de la presente acta, mediante el cual se tomó y se declaró desierto el acuerdo de Supervisión, porque el documento existe; modificación de la agenda bajo el numeral </w:t>
      </w:r>
      <w:r w:rsidRPr="00BB16E9">
        <w:rPr>
          <w:rFonts w:ascii="Times New Roman" w:eastAsia="Calibri" w:hAnsi="Times New Roman" w:cs="Times New Roman"/>
          <w:b/>
          <w:bCs/>
          <w:sz w:val="28"/>
          <w:szCs w:val="28"/>
        </w:rPr>
        <w:t>33,</w:t>
      </w:r>
      <w:r w:rsidRPr="00BB16E9">
        <w:rPr>
          <w:rFonts w:ascii="Times New Roman" w:eastAsia="Calibri" w:hAnsi="Times New Roman" w:cs="Times New Roman"/>
          <w:sz w:val="28"/>
          <w:szCs w:val="28"/>
        </w:rPr>
        <w:t xml:space="preserve"> para incluir bajo el numeral </w:t>
      </w:r>
      <w:r w:rsidRPr="00BB16E9">
        <w:rPr>
          <w:rFonts w:ascii="Times New Roman" w:eastAsia="Calibri" w:hAnsi="Times New Roman" w:cs="Times New Roman"/>
          <w:b/>
          <w:bCs/>
          <w:sz w:val="28"/>
          <w:szCs w:val="28"/>
        </w:rPr>
        <w:t>34</w:t>
      </w:r>
      <w:r w:rsidRPr="00BB16E9">
        <w:rPr>
          <w:rFonts w:ascii="Times New Roman" w:eastAsia="Calibri" w:hAnsi="Times New Roman" w:cs="Times New Roman"/>
          <w:sz w:val="28"/>
          <w:szCs w:val="28"/>
        </w:rPr>
        <w:t xml:space="preserve"> el punto: Incluir bajo el numeral </w:t>
      </w:r>
      <w:r w:rsidRPr="00BB16E9">
        <w:rPr>
          <w:rFonts w:ascii="Times New Roman" w:eastAsia="Calibri" w:hAnsi="Times New Roman" w:cs="Times New Roman"/>
          <w:b/>
          <w:bCs/>
          <w:sz w:val="28"/>
          <w:szCs w:val="28"/>
        </w:rPr>
        <w:t>34</w:t>
      </w:r>
      <w:r w:rsidRPr="00BB16E9">
        <w:rPr>
          <w:rFonts w:ascii="Times New Roman" w:eastAsia="Calibri" w:hAnsi="Times New Roman" w:cs="Times New Roman"/>
          <w:sz w:val="28"/>
          <w:szCs w:val="28"/>
        </w:rPr>
        <w:t xml:space="preserve"> el punto de la contratación </w:t>
      </w:r>
      <w:r w:rsidRPr="00BB16E9">
        <w:rPr>
          <w:rFonts w:ascii="Times New Roman" w:eastAsia="Calibri" w:hAnsi="Times New Roman" w:cs="Times New Roman"/>
          <w:sz w:val="28"/>
          <w:szCs w:val="28"/>
          <w:lang w:val="es-SV"/>
        </w:rPr>
        <w:t xml:space="preserve">de la “SUPERVISIÓN EXTERNA PARA EL PROYECTO “CORDÓN CUNETA, ADOQUINADO, PAVIMENTO ASFALTICO E INTRODUCCIÓN DE AGUAS NEGRAS Y POTABLE EN DIFERENTES CALLES DE COLONIAS DE LA ZONA NOR ORIENTE DE LA CIUDAD DE SAN MIGUEL” </w:t>
      </w:r>
      <w:r w:rsidRPr="00BB16E9">
        <w:rPr>
          <w:rFonts w:ascii="Times New Roman" w:eastAsia="Calibri" w:hAnsi="Times New Roman" w:cs="Times New Roman"/>
          <w:sz w:val="28"/>
          <w:szCs w:val="28"/>
        </w:rPr>
        <w:t>que se detallará en el siguiente Acuerdo.-</w:t>
      </w:r>
      <w:r w:rsidRPr="00BB16E9">
        <w:rPr>
          <w:rFonts w:ascii="Times New Roman" w:eastAsia="Calibri" w:hAnsi="Times New Roman" w:cs="Times New Roman"/>
          <w:b/>
          <w:bCs/>
          <w:sz w:val="28"/>
          <w:szCs w:val="28"/>
          <w:lang w:val="es-ES" w:eastAsia="es-ES"/>
        </w:rPr>
        <w:t xml:space="preserve"> </w:t>
      </w:r>
      <w:r w:rsidRPr="00BB16E9">
        <w:rPr>
          <w:rFonts w:ascii="Times New Roman" w:eastAsia="Calibri" w:hAnsi="Times New Roman" w:cs="Times New Roman"/>
          <w:b/>
          <w:bCs/>
          <w:sz w:val="28"/>
          <w:szCs w:val="28"/>
          <w:lang w:val="es-ES" w:eastAsia="es-ES"/>
        </w:rPr>
        <w:lastRenderedPageBreak/>
        <w:t>CERTIFÍQUESE Y NOTIFIQUESE.-  ACUERDO NUMERO TREINTA Y UNO.-</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sz w:val="28"/>
          <w:szCs w:val="28"/>
          <w:lang w:val="es-ES" w:eastAsia="es-ES"/>
        </w:rPr>
        <w:t xml:space="preserve">El Concejo Municipal, </w:t>
      </w:r>
      <w:r w:rsidRPr="00BB16E9">
        <w:rPr>
          <w:rFonts w:ascii="Times New Roman" w:eastAsia="Calibri" w:hAnsi="Times New Roman" w:cs="Times New Roman"/>
          <w:b/>
          <w:bCs/>
          <w:sz w:val="28"/>
          <w:szCs w:val="28"/>
          <w:lang w:val="es-ES" w:eastAsia="es-ES"/>
        </w:rPr>
        <w:t xml:space="preserve">CONSIDERANDO: </w:t>
      </w:r>
      <w:r w:rsidRPr="00BB16E9">
        <w:rPr>
          <w:rFonts w:ascii="Times New Roman" w:eastAsia="Calibri" w:hAnsi="Times New Roman" w:cs="Times New Roman"/>
          <w:sz w:val="28"/>
          <w:szCs w:val="28"/>
          <w:lang w:val="es-ES" w:eastAsia="es-ES"/>
        </w:rPr>
        <w:t xml:space="preserve">Que en Acuerdo Municipal número treinta que antecede de la presente acta, está aprobado bajo el numeral </w:t>
      </w:r>
      <w:r w:rsidRPr="00BB16E9">
        <w:rPr>
          <w:rFonts w:ascii="Times New Roman" w:eastAsia="Calibri" w:hAnsi="Times New Roman" w:cs="Times New Roman"/>
          <w:b/>
          <w:bCs/>
          <w:sz w:val="28"/>
          <w:szCs w:val="28"/>
          <w:lang w:val="es-ES" w:eastAsia="es-ES"/>
        </w:rPr>
        <w:t>34</w:t>
      </w:r>
      <w:r w:rsidRPr="00BB16E9">
        <w:rPr>
          <w:rFonts w:ascii="Times New Roman" w:eastAsia="Calibri" w:hAnsi="Times New Roman" w:cs="Times New Roman"/>
          <w:sz w:val="28"/>
          <w:szCs w:val="28"/>
        </w:rPr>
        <w:t xml:space="preserve">: Incluir el punto de la contratación </w:t>
      </w:r>
      <w:r w:rsidRPr="00BB16E9">
        <w:rPr>
          <w:rFonts w:ascii="Times New Roman" w:eastAsia="Calibri" w:hAnsi="Times New Roman" w:cs="Times New Roman"/>
          <w:sz w:val="28"/>
          <w:szCs w:val="28"/>
          <w:lang w:val="es-SV"/>
        </w:rPr>
        <w:t xml:space="preserve">de la “SUPERVISIÓN EXTERNA PARA EL PROYECTO “CORDÓN CUNETA, ADOQUINADO, PAVIMENTO ASFALTICO E INTRODUCCIÓN DE AGUAS NEGRAS Y POTABLE EN DIFERENTES CALLES DE COLONIAS DE LA ZONA NOR ORIENTE DE LA CIUDAD DE SAN MIGUEL” </w:t>
      </w:r>
      <w:r w:rsidRPr="00BB16E9">
        <w:rPr>
          <w:rFonts w:ascii="Times New Roman" w:eastAsia="Calibri" w:hAnsi="Times New Roman" w:cs="Times New Roman"/>
          <w:sz w:val="28"/>
          <w:szCs w:val="28"/>
        </w:rPr>
        <w:t xml:space="preserve">que se detalla: </w:t>
      </w:r>
      <w:r w:rsidRPr="00BB16E9">
        <w:rPr>
          <w:rFonts w:ascii="Times New Roman" w:eastAsia="Calibri" w:hAnsi="Times New Roman" w:cs="Times New Roman"/>
          <w:sz w:val="28"/>
          <w:szCs w:val="28"/>
          <w:lang w:val="es-SV"/>
        </w:rPr>
        <w:t xml:space="preserve">Nota de fecha 07/12/2020 enviada por la Lic. Xenia </w:t>
      </w:r>
      <w:proofErr w:type="spellStart"/>
      <w:r w:rsidRPr="00BB16E9">
        <w:rPr>
          <w:rFonts w:ascii="Times New Roman" w:eastAsia="Calibri" w:hAnsi="Times New Roman" w:cs="Times New Roman"/>
          <w:sz w:val="28"/>
          <w:szCs w:val="28"/>
          <w:lang w:val="es-SV"/>
        </w:rPr>
        <w:t>Lisett</w:t>
      </w:r>
      <w:proofErr w:type="spellEnd"/>
      <w:r w:rsidRPr="00BB16E9">
        <w:rPr>
          <w:rFonts w:ascii="Times New Roman" w:eastAsia="Calibri" w:hAnsi="Times New Roman" w:cs="Times New Roman"/>
          <w:sz w:val="28"/>
          <w:szCs w:val="28"/>
          <w:lang w:val="es-SV"/>
        </w:rPr>
        <w:t xml:space="preserve"> Gaitán de Hernández Jefe de la UACI de esta Municipalidad: Según Acuerdo Municipal No. 4 acta No. 47 de la sesión extraordinaria de fecha 12 de noviembre de 2020, el Concejo Municipal acordó aprobar los Términos de Referencia para la contratación de la “SUPERVISIÓN EXTERNA PARA EL PROYECTO “CORDÓN CUNETA, ADOQUINADO, PAVIMENTO ASFALTICO E INTRODUCCIÓN DE AGUAS NEGRAS Y POTABLE EN DIFERENTES CALLES DE COLONIAS DE LA ZONA NOR ORIENTE DE LA CIUDAD DE SAN MIGUEL”, y autorizó a la UACI de esta Municipalidad realice el proceso de ley respectivo por Libre Gestión según proceso CÓDIGO LG-84/2020AMSM.- Los Términos de Referencia se publicaron en el Sistema de comprasal www.comprasal.gob.sv correlativo 20200091.- Para este proceso se invitaron a los siguientes concursantes: </w:t>
      </w:r>
      <w:r w:rsidRPr="00BB16E9">
        <w:rPr>
          <w:rFonts w:ascii="Times New Roman" w:eastAsia="Calibri" w:hAnsi="Times New Roman" w:cs="Times New Roman"/>
          <w:b/>
          <w:bCs/>
          <w:sz w:val="28"/>
          <w:szCs w:val="28"/>
          <w:lang w:val="es-SV"/>
        </w:rPr>
        <w:t>1)</w:t>
      </w:r>
      <w:r w:rsidRPr="00BB16E9">
        <w:rPr>
          <w:rFonts w:ascii="Times New Roman" w:eastAsia="Calibri" w:hAnsi="Times New Roman" w:cs="Times New Roman"/>
          <w:sz w:val="28"/>
          <w:szCs w:val="28"/>
          <w:lang w:val="es-SV"/>
        </w:rPr>
        <w:t xml:space="preserve"> ING. METZI IVONNE CASTRO GUEVARA, </w:t>
      </w:r>
      <w:r w:rsidRPr="00BB16E9">
        <w:rPr>
          <w:rFonts w:ascii="Times New Roman" w:eastAsia="Calibri" w:hAnsi="Times New Roman" w:cs="Times New Roman"/>
          <w:b/>
          <w:bCs/>
          <w:sz w:val="28"/>
          <w:szCs w:val="28"/>
          <w:lang w:val="es-SV"/>
        </w:rPr>
        <w:t>2)</w:t>
      </w:r>
      <w:r w:rsidRPr="00BB16E9">
        <w:rPr>
          <w:rFonts w:ascii="Times New Roman" w:eastAsia="Calibri" w:hAnsi="Times New Roman" w:cs="Times New Roman"/>
          <w:sz w:val="28"/>
          <w:szCs w:val="28"/>
          <w:lang w:val="es-SV"/>
        </w:rPr>
        <w:t xml:space="preserve"> ING. MOISÉS JOEL MERLOS BONILLA; y </w:t>
      </w:r>
      <w:r w:rsidRPr="00BB16E9">
        <w:rPr>
          <w:rFonts w:ascii="Times New Roman" w:eastAsia="Calibri" w:hAnsi="Times New Roman" w:cs="Times New Roman"/>
          <w:b/>
          <w:bCs/>
          <w:sz w:val="28"/>
          <w:szCs w:val="28"/>
          <w:lang w:val="es-SV"/>
        </w:rPr>
        <w:t>3)</w:t>
      </w:r>
      <w:r w:rsidRPr="00BB16E9">
        <w:rPr>
          <w:rFonts w:ascii="Times New Roman" w:eastAsia="Calibri" w:hAnsi="Times New Roman" w:cs="Times New Roman"/>
          <w:sz w:val="28"/>
          <w:szCs w:val="28"/>
          <w:lang w:val="es-SV"/>
        </w:rPr>
        <w:t xml:space="preserve"> ING. NENCY YESMIN GARCÍA MALTES.- El día veinte de noviembre de dos mil veinte, presentaron ofertas, según detalle:</w:t>
      </w:r>
    </w:p>
    <w:tbl>
      <w:tblPr>
        <w:tblpPr w:leftFromText="141" w:rightFromText="141" w:vertAnchor="text" w:tblpXSpec="center"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394"/>
      </w:tblGrid>
      <w:tr w:rsidR="00BB16E9" w:rsidRPr="00BB16E9" w14:paraId="04C2537D" w14:textId="77777777" w:rsidTr="00D92E0A">
        <w:tc>
          <w:tcPr>
            <w:tcW w:w="4361" w:type="dxa"/>
            <w:shd w:val="clear" w:color="auto" w:fill="auto"/>
            <w:vAlign w:val="center"/>
          </w:tcPr>
          <w:p w14:paraId="20231F28" w14:textId="77777777" w:rsidR="00BB16E9" w:rsidRPr="00BB16E9" w:rsidRDefault="00BB16E9" w:rsidP="00BB16E9">
            <w:pPr>
              <w:spacing w:after="0" w:line="240" w:lineRule="auto"/>
              <w:jc w:val="center"/>
              <w:rPr>
                <w:rFonts w:ascii="Times New Roman" w:eastAsia="Calibri" w:hAnsi="Times New Roman" w:cs="Times New Roman"/>
                <w:b/>
                <w:bCs/>
                <w:sz w:val="24"/>
                <w:szCs w:val="24"/>
                <w:lang w:val="es-ES" w:eastAsia="es-ES"/>
              </w:rPr>
            </w:pPr>
            <w:r w:rsidRPr="00BB16E9">
              <w:rPr>
                <w:rFonts w:ascii="Times New Roman" w:eastAsia="Calibri" w:hAnsi="Times New Roman" w:cs="Times New Roman"/>
                <w:b/>
                <w:bCs/>
                <w:sz w:val="24"/>
                <w:szCs w:val="24"/>
                <w:lang w:val="es-ES" w:eastAsia="es-ES"/>
              </w:rPr>
              <w:t>OFERTANTE</w:t>
            </w:r>
          </w:p>
        </w:tc>
        <w:tc>
          <w:tcPr>
            <w:tcW w:w="4394" w:type="dxa"/>
            <w:shd w:val="clear" w:color="auto" w:fill="auto"/>
            <w:vAlign w:val="center"/>
          </w:tcPr>
          <w:p w14:paraId="7E6F093D" w14:textId="77777777" w:rsidR="00BB16E9" w:rsidRPr="00BB16E9" w:rsidRDefault="00BB16E9" w:rsidP="00BB16E9">
            <w:pPr>
              <w:spacing w:after="0" w:line="240" w:lineRule="auto"/>
              <w:jc w:val="center"/>
              <w:rPr>
                <w:rFonts w:ascii="Times New Roman" w:eastAsia="Calibri" w:hAnsi="Times New Roman" w:cs="Times New Roman"/>
                <w:b/>
                <w:bCs/>
                <w:sz w:val="24"/>
                <w:szCs w:val="24"/>
                <w:lang w:val="es-ES" w:eastAsia="es-ES"/>
              </w:rPr>
            </w:pPr>
            <w:r w:rsidRPr="00BB16E9">
              <w:rPr>
                <w:rFonts w:ascii="Times New Roman" w:eastAsia="Calibri" w:hAnsi="Times New Roman" w:cs="Times New Roman"/>
                <w:b/>
                <w:bCs/>
                <w:sz w:val="24"/>
                <w:szCs w:val="24"/>
                <w:lang w:val="es-ES" w:eastAsia="es-ES"/>
              </w:rPr>
              <w:t>MONTO OFERTADO CON IVA INCLUIDO</w:t>
            </w:r>
          </w:p>
        </w:tc>
      </w:tr>
      <w:tr w:rsidR="00BB16E9" w:rsidRPr="00BB16E9" w14:paraId="2F2BE11A" w14:textId="77777777" w:rsidTr="00D92E0A">
        <w:trPr>
          <w:trHeight w:val="470"/>
        </w:trPr>
        <w:tc>
          <w:tcPr>
            <w:tcW w:w="4361" w:type="dxa"/>
            <w:shd w:val="clear" w:color="auto" w:fill="auto"/>
            <w:vAlign w:val="center"/>
          </w:tcPr>
          <w:p w14:paraId="2E098C4C" w14:textId="77777777" w:rsidR="00BB16E9" w:rsidRPr="00BB16E9" w:rsidRDefault="00BB16E9" w:rsidP="00BB16E9">
            <w:pPr>
              <w:spacing w:after="0" w:line="240" w:lineRule="auto"/>
              <w:rPr>
                <w:rFonts w:ascii="Times New Roman" w:eastAsia="Calibri" w:hAnsi="Times New Roman" w:cs="Times New Roman"/>
                <w:sz w:val="24"/>
                <w:szCs w:val="24"/>
                <w:lang w:val="en-US"/>
              </w:rPr>
            </w:pPr>
            <w:r w:rsidRPr="00BB16E9">
              <w:rPr>
                <w:rFonts w:ascii="Times New Roman" w:eastAsia="Calibri" w:hAnsi="Times New Roman" w:cs="Times New Roman"/>
                <w:sz w:val="24"/>
                <w:szCs w:val="24"/>
                <w:lang w:val="en-US"/>
              </w:rPr>
              <w:t>ING. NENCY YESMIN GARCÍA MALTES.</w:t>
            </w:r>
          </w:p>
        </w:tc>
        <w:tc>
          <w:tcPr>
            <w:tcW w:w="4394" w:type="dxa"/>
            <w:shd w:val="clear" w:color="auto" w:fill="auto"/>
            <w:vAlign w:val="center"/>
          </w:tcPr>
          <w:p w14:paraId="3F5807B1" w14:textId="77777777" w:rsidR="00BB16E9" w:rsidRPr="00BB16E9" w:rsidRDefault="00BB16E9" w:rsidP="00BB16E9">
            <w:pPr>
              <w:spacing w:after="0" w:line="240" w:lineRule="auto"/>
              <w:jc w:val="center"/>
              <w:rPr>
                <w:rFonts w:ascii="Times New Roman" w:eastAsia="Calibri" w:hAnsi="Times New Roman" w:cs="Times New Roman"/>
                <w:sz w:val="24"/>
                <w:szCs w:val="24"/>
                <w:lang w:val="de-DE" w:eastAsia="es-ES"/>
              </w:rPr>
            </w:pPr>
            <w:r w:rsidRPr="00BB16E9">
              <w:rPr>
                <w:rFonts w:ascii="Times New Roman" w:eastAsia="Calibri" w:hAnsi="Times New Roman" w:cs="Times New Roman"/>
                <w:sz w:val="24"/>
                <w:szCs w:val="24"/>
                <w:lang w:val="de-DE" w:eastAsia="es-ES"/>
              </w:rPr>
              <w:t>$41,000.01</w:t>
            </w:r>
          </w:p>
        </w:tc>
      </w:tr>
      <w:tr w:rsidR="00BB16E9" w:rsidRPr="00BB16E9" w14:paraId="5676F822" w14:textId="77777777" w:rsidTr="00D92E0A">
        <w:trPr>
          <w:trHeight w:val="406"/>
        </w:trPr>
        <w:tc>
          <w:tcPr>
            <w:tcW w:w="4361" w:type="dxa"/>
            <w:shd w:val="clear" w:color="auto" w:fill="auto"/>
            <w:vAlign w:val="center"/>
          </w:tcPr>
          <w:p w14:paraId="41676714" w14:textId="77777777" w:rsidR="00BB16E9" w:rsidRPr="00BB16E9" w:rsidRDefault="00BB16E9" w:rsidP="00BB16E9">
            <w:pPr>
              <w:spacing w:after="0" w:line="240" w:lineRule="auto"/>
              <w:rPr>
                <w:rFonts w:ascii="Times New Roman" w:eastAsia="Calibri" w:hAnsi="Times New Roman" w:cs="Times New Roman"/>
                <w:sz w:val="24"/>
                <w:szCs w:val="24"/>
                <w:lang w:val="de-DE"/>
              </w:rPr>
            </w:pPr>
            <w:r w:rsidRPr="00BB16E9">
              <w:rPr>
                <w:rFonts w:ascii="Times New Roman" w:eastAsia="Calibri" w:hAnsi="Times New Roman" w:cs="Times New Roman"/>
                <w:sz w:val="24"/>
                <w:szCs w:val="24"/>
                <w:lang w:val="de-DE"/>
              </w:rPr>
              <w:t>ING. MOISÉS JOEL MERLOS BONILLA.</w:t>
            </w:r>
          </w:p>
        </w:tc>
        <w:tc>
          <w:tcPr>
            <w:tcW w:w="4394" w:type="dxa"/>
            <w:shd w:val="clear" w:color="auto" w:fill="auto"/>
            <w:vAlign w:val="center"/>
          </w:tcPr>
          <w:p w14:paraId="36EA52CB" w14:textId="77777777" w:rsidR="00BB16E9" w:rsidRPr="00BB16E9" w:rsidRDefault="00BB16E9" w:rsidP="00BB16E9">
            <w:pPr>
              <w:spacing w:after="0" w:line="240" w:lineRule="auto"/>
              <w:jc w:val="center"/>
              <w:rPr>
                <w:rFonts w:ascii="Times New Roman" w:eastAsia="Calibri" w:hAnsi="Times New Roman" w:cs="Times New Roman"/>
                <w:sz w:val="24"/>
                <w:szCs w:val="24"/>
                <w:lang w:val="de-DE" w:eastAsia="es-ES"/>
              </w:rPr>
            </w:pPr>
            <w:r w:rsidRPr="00BB16E9">
              <w:rPr>
                <w:rFonts w:ascii="Times New Roman" w:eastAsia="Calibri" w:hAnsi="Times New Roman" w:cs="Times New Roman"/>
                <w:sz w:val="24"/>
                <w:szCs w:val="24"/>
                <w:lang w:val="de-DE" w:eastAsia="es-ES"/>
              </w:rPr>
              <w:t>$43,414.03</w:t>
            </w:r>
          </w:p>
        </w:tc>
      </w:tr>
    </w:tbl>
    <w:p w14:paraId="2D1A07A5" w14:textId="77777777" w:rsidR="00BB16E9" w:rsidRPr="00BB16E9" w:rsidRDefault="00BB16E9" w:rsidP="00BB16E9">
      <w:pPr>
        <w:spacing w:line="240" w:lineRule="auto"/>
        <w:jc w:val="both"/>
        <w:rPr>
          <w:rFonts w:ascii="Times New Roman" w:eastAsia="Calibri" w:hAnsi="Times New Roman" w:cs="Times New Roman"/>
          <w:sz w:val="28"/>
          <w:szCs w:val="28"/>
          <w:lang w:val="es-SV"/>
        </w:rPr>
      </w:pPr>
      <w:r w:rsidRPr="00BB16E9">
        <w:rPr>
          <w:rFonts w:ascii="Times New Roman" w:eastAsia="Calibri" w:hAnsi="Times New Roman" w:cs="Times New Roman"/>
          <w:sz w:val="28"/>
          <w:szCs w:val="28"/>
          <w:lang w:val="es-SV"/>
        </w:rPr>
        <w:t xml:space="preserve">Al evaluar la documentación de cada una de las ofertas presentadas se concluye que el OFERENTE ING. MOISÉS JOEL MERLOS BONILLA, no alcanzó la ponderación mínima que establecen los Términos de Referencia de 75 puntos en la evaluación Técnica y Económica, obteniendo solamente 08 PUNTOS, por lo que se considera no elegible para continuar en el proceso de evaluación.- Después de evaluar la oferta presentada por el OFERENTE ING. NENCY YESMIN GARCÍA MALTES, se concluye que es la oferta mejor evaluada, y cumple con todos los requisitos establecidos en los Términos de Referencia, como se hace constar en el informe respectivo anexo.- Por lo antes expuesto solicita Acuerdo Municipal.- Se tiene Informe de Evaluación de Ofertas, copia </w:t>
      </w:r>
      <w:r w:rsidRPr="00BB16E9">
        <w:rPr>
          <w:rFonts w:ascii="Times New Roman" w:eastAsia="Calibri" w:hAnsi="Times New Roman" w:cs="Times New Roman"/>
          <w:sz w:val="28"/>
          <w:szCs w:val="28"/>
          <w:lang w:val="es-SV"/>
        </w:rPr>
        <w:lastRenderedPageBreak/>
        <w:t xml:space="preserve">de Acuerdo Municipal antes referenciado, certificación de asignación presupuestaria, publicación en comprasal; y ofertas.- También se tiene nota de fecha diecinueve de noviembre del año dos mil veinte del Instituto Salvadoreño del Seguro Social, donde se hace constar que: NENCY YESMIN GARCIA  MALTES, NO SE ENCUENTRA INSCRITO(A) COMO PATRONO AL INSTITUTO SALVADOREÑO DEL SEGURO SOCIAL, según registro del Sistema de Afiliados a la fecha de la nota.- </w:t>
      </w:r>
      <w:r w:rsidRPr="00BB16E9">
        <w:rPr>
          <w:rFonts w:ascii="Times New Roman" w:eastAsia="Calibri" w:hAnsi="Times New Roman" w:cs="Times New Roman"/>
          <w:color w:val="000000"/>
          <w:sz w:val="28"/>
          <w:szCs w:val="28"/>
          <w:lang w:val="es-SV"/>
        </w:rPr>
        <w:t>Con el aval de los señores Síndico Municipal Lic. José Ebanan Quintanilla Gómez; y Concejal Sr. Rafael Antonio Argueta.-</w:t>
      </w:r>
      <w:r w:rsidRPr="00BB16E9">
        <w:rPr>
          <w:rFonts w:ascii="Times New Roman" w:eastAsia="Calibri" w:hAnsi="Times New Roman" w:cs="Times New Roman"/>
          <w:sz w:val="28"/>
          <w:szCs w:val="28"/>
        </w:rPr>
        <w:t xml:space="preserve"> El señor Alcalde Municipal Lic. Miguel Ángel Pereira Ayala, manifiesta: Ahora procedemos a la votación para la adjudicación del punto; y</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votan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Miembros del Concejo Municipal, que aprueban la adjudicación del proyecto; y</w:t>
      </w:r>
      <w:r w:rsidRPr="00BB16E9">
        <w:rPr>
          <w:rFonts w:ascii="Times New Roman" w:eastAsia="Calibri" w:hAnsi="Times New Roman" w:cs="Times New Roman"/>
          <w:sz w:val="28"/>
          <w:szCs w:val="28"/>
          <w:lang w:val="es-SV"/>
        </w:rPr>
        <w:t xml:space="preserve"> salvan su voto </w:t>
      </w:r>
      <w:r w:rsidRPr="00BB16E9">
        <w:rPr>
          <w:rFonts w:ascii="Times New Roman" w:eastAsia="Calibri" w:hAnsi="Times New Roman" w:cs="Times New Roman"/>
          <w:b/>
          <w:sz w:val="28"/>
          <w:szCs w:val="28"/>
          <w:lang w:val="es-SV"/>
        </w:rPr>
        <w:t>seis</w:t>
      </w:r>
      <w:r w:rsidRPr="00BB16E9">
        <w:rPr>
          <w:rFonts w:ascii="Times New Roman" w:eastAsia="Calibri" w:hAnsi="Times New Roman" w:cs="Times New Roman"/>
          <w:sz w:val="28"/>
          <w:szCs w:val="28"/>
          <w:lang w:val="es-SV"/>
        </w:rPr>
        <w:t xml:space="preserve"> Miembros del Concejo Municipal </w:t>
      </w:r>
      <w:r w:rsidRPr="00BB16E9">
        <w:rPr>
          <w:rFonts w:ascii="Times New Roman" w:eastAsia="Times New Roman" w:hAnsi="Times New Roman" w:cs="Times New Roman"/>
          <w:sz w:val="28"/>
          <w:szCs w:val="28"/>
          <w:lang w:val="es-ES" w:eastAsia="es-ES"/>
        </w:rPr>
        <w:t>Dr. José Oswaldo Granados, Ing. Jesús Orlando González Hernández, Lic. Gilda María Mata, Cap. Mauricio Ernesto Campos Martínez, Lic. Mario Ernesto Portillo Arévalo; y señorita Denisse Yasira Sandoval Flores, Art. 45 del Código Municipal.-</w:t>
      </w:r>
      <w:r w:rsidRPr="00BB16E9">
        <w:rPr>
          <w:rFonts w:ascii="Times New Roman" w:eastAsia="Calibri" w:hAnsi="Times New Roman" w:cs="Times New Roman"/>
          <w:sz w:val="28"/>
          <w:szCs w:val="28"/>
          <w:lang w:val="es-SV"/>
        </w:rPr>
        <w:t xml:space="preserve"> </w:t>
      </w:r>
      <w:r w:rsidRPr="00BB16E9">
        <w:rPr>
          <w:rFonts w:ascii="Times New Roman" w:eastAsia="Times New Roman" w:hAnsi="Times New Roman" w:cs="Times New Roman"/>
          <w:sz w:val="28"/>
          <w:szCs w:val="28"/>
          <w:lang w:val="es-ES" w:eastAsia="es-ES"/>
        </w:rPr>
        <w:t xml:space="preserve">Por </w:t>
      </w:r>
      <w:r w:rsidRPr="00BB16E9">
        <w:rPr>
          <w:rFonts w:ascii="Times New Roman" w:eastAsia="Times New Roman" w:hAnsi="Times New Roman" w:cs="Times New Roman"/>
          <w:b/>
          <w:bCs/>
          <w:sz w:val="28"/>
          <w:szCs w:val="28"/>
          <w:lang w:val="es-ES" w:eastAsia="es-ES"/>
        </w:rPr>
        <w:t>ocho</w:t>
      </w:r>
      <w:r w:rsidRPr="00BB16E9">
        <w:rPr>
          <w:rFonts w:ascii="Times New Roman" w:eastAsia="Times New Roman" w:hAnsi="Times New Roman" w:cs="Times New Roman"/>
          <w:sz w:val="28"/>
          <w:szCs w:val="28"/>
          <w:lang w:val="es-ES" w:eastAsia="es-ES"/>
        </w:rPr>
        <w:t xml:space="preserve"> votos,</w:t>
      </w:r>
      <w:r w:rsidRPr="00BB16E9">
        <w:rPr>
          <w:rFonts w:ascii="Times New Roman" w:eastAsia="Calibri" w:hAnsi="Times New Roman" w:cs="Times New Roman"/>
          <w:sz w:val="28"/>
          <w:szCs w:val="28"/>
        </w:rPr>
        <w:t xml:space="preserve"> </w:t>
      </w:r>
      <w:r w:rsidRPr="00BB16E9">
        <w:rPr>
          <w:rFonts w:ascii="Times New Roman" w:eastAsia="Calibri" w:hAnsi="Times New Roman" w:cs="Times New Roman"/>
          <w:b/>
          <w:bCs/>
          <w:sz w:val="28"/>
          <w:szCs w:val="28"/>
          <w:lang w:val="es-ES" w:eastAsia="es-ES"/>
        </w:rPr>
        <w:t xml:space="preserve">ACUERDA:  </w:t>
      </w:r>
      <w:r w:rsidRPr="00BB16E9">
        <w:rPr>
          <w:rFonts w:ascii="Times New Roman" w:eastAsia="Calibri" w:hAnsi="Times New Roman" w:cs="Times New Roman"/>
          <w:b/>
          <w:bCs/>
          <w:sz w:val="28"/>
          <w:szCs w:val="28"/>
        </w:rPr>
        <w:t>1°)</w:t>
      </w:r>
      <w:r w:rsidRPr="00BB16E9">
        <w:rPr>
          <w:rFonts w:ascii="Times New Roman" w:eastAsia="Calibri" w:hAnsi="Times New Roman" w:cs="Times New Roman"/>
          <w:sz w:val="28"/>
          <w:szCs w:val="28"/>
        </w:rPr>
        <w:t xml:space="preserve"> Adjudicar la contratación de la “SUPERVISIÓN EXTERNA PARA EL PROYECTO “CORDÓN CUNETA, ADOQUINADO, PAVIMENTO ASFALTICO E INTRODUCCIÓN DE AGUAS NEGRAS Y POTABLE EN DIFERENTES CALLES DE COLONIAS DE LA ZONA NOR ORIENTE DE LA CIUDAD DE SAN MIGUEL”, al OFERENTE ING. NENCY YESMIN GARCÍA MALTES, por un valor de </w:t>
      </w:r>
      <w:r w:rsidRPr="00BB16E9">
        <w:rPr>
          <w:rFonts w:ascii="Times New Roman" w:eastAsia="Calibri" w:hAnsi="Times New Roman" w:cs="Times New Roman"/>
          <w:b/>
          <w:bCs/>
          <w:sz w:val="28"/>
          <w:szCs w:val="28"/>
        </w:rPr>
        <w:t>$41,000.01</w:t>
      </w:r>
      <w:r w:rsidRPr="00BB16E9">
        <w:rPr>
          <w:rFonts w:ascii="Times New Roman" w:eastAsia="Calibri" w:hAnsi="Times New Roman" w:cs="Times New Roman"/>
          <w:sz w:val="28"/>
          <w:szCs w:val="28"/>
        </w:rPr>
        <w:t xml:space="preserve"> IVA incluido.- </w:t>
      </w:r>
      <w:r w:rsidRPr="00BB16E9">
        <w:rPr>
          <w:rFonts w:ascii="Times New Roman" w:eastAsia="Calibri" w:hAnsi="Times New Roman" w:cs="Times New Roman"/>
          <w:b/>
          <w:bCs/>
          <w:sz w:val="28"/>
          <w:szCs w:val="28"/>
        </w:rPr>
        <w:t xml:space="preserve">2°) </w:t>
      </w:r>
      <w:r w:rsidRPr="00BB16E9">
        <w:rPr>
          <w:rFonts w:ascii="Times New Roman" w:eastAsia="Calibri" w:hAnsi="Times New Roman" w:cs="Times New Roman"/>
          <w:sz w:val="28"/>
          <w:szCs w:val="28"/>
        </w:rPr>
        <w:t xml:space="preserve">Autorizar al Sr. Síndico Municipal Lic. José Ebanan Quintanilla Gómez, firme el Contrato respectivo, el cual deberá ser elaborado y autenticado por el Departamento de Asesoría Legal de esta Municipalidad.- </w:t>
      </w:r>
      <w:r w:rsidRPr="00BB16E9">
        <w:rPr>
          <w:rFonts w:ascii="Times New Roman" w:eastAsia="Calibri" w:hAnsi="Times New Roman" w:cs="Times New Roman"/>
          <w:b/>
          <w:bCs/>
          <w:sz w:val="28"/>
          <w:szCs w:val="28"/>
        </w:rPr>
        <w:t>3°)</w:t>
      </w:r>
      <w:r w:rsidRPr="00BB16E9">
        <w:rPr>
          <w:rFonts w:ascii="Times New Roman" w:eastAsia="Calibri" w:hAnsi="Times New Roman" w:cs="Times New Roman"/>
          <w:sz w:val="28"/>
          <w:szCs w:val="28"/>
        </w:rPr>
        <w:t xml:space="preserve"> Autorizar de FONDO FODES 75% la erogación de </w:t>
      </w:r>
      <w:r w:rsidRPr="00BB16E9">
        <w:rPr>
          <w:rFonts w:ascii="Times New Roman" w:eastAsia="Calibri" w:hAnsi="Times New Roman" w:cs="Times New Roman"/>
          <w:b/>
          <w:bCs/>
          <w:sz w:val="28"/>
          <w:szCs w:val="28"/>
        </w:rPr>
        <w:t>$41,000.01</w:t>
      </w:r>
      <w:r w:rsidRPr="00BB16E9">
        <w:rPr>
          <w:rFonts w:ascii="Times New Roman" w:eastAsia="Calibri" w:hAnsi="Times New Roman" w:cs="Times New Roman"/>
          <w:sz w:val="28"/>
          <w:szCs w:val="28"/>
        </w:rPr>
        <w:t xml:space="preserve"> IVA incluido con aplicación a la cifra presupuestaria </w:t>
      </w:r>
      <w:r w:rsidRPr="00BB16E9">
        <w:rPr>
          <w:rFonts w:ascii="Times New Roman" w:eastAsia="Calibri" w:hAnsi="Times New Roman" w:cs="Times New Roman"/>
          <w:b/>
          <w:bCs/>
          <w:sz w:val="28"/>
          <w:szCs w:val="28"/>
        </w:rPr>
        <w:t>61608 -</w:t>
      </w:r>
      <w:r w:rsidRPr="00BB16E9">
        <w:rPr>
          <w:rFonts w:ascii="Times New Roman" w:eastAsia="Calibri" w:hAnsi="Times New Roman" w:cs="Times New Roman"/>
          <w:sz w:val="28"/>
          <w:szCs w:val="28"/>
        </w:rPr>
        <w:t xml:space="preserve"> SUPERVISIÓN DE INFRAESTRUCTURAS, para pagar las obligaciones que emane el contrato.- </w:t>
      </w:r>
      <w:r w:rsidRPr="00BB16E9">
        <w:rPr>
          <w:rFonts w:ascii="Times New Roman" w:eastAsia="Calibri" w:hAnsi="Times New Roman" w:cs="Times New Roman"/>
          <w:b/>
          <w:bCs/>
          <w:sz w:val="28"/>
          <w:szCs w:val="28"/>
        </w:rPr>
        <w:t>4°)</w:t>
      </w:r>
      <w:r w:rsidRPr="00BB16E9">
        <w:rPr>
          <w:rFonts w:ascii="Times New Roman" w:eastAsia="Calibri" w:hAnsi="Times New Roman" w:cs="Times New Roman"/>
          <w:sz w:val="28"/>
          <w:szCs w:val="28"/>
        </w:rPr>
        <w:t xml:space="preserve"> Nombrar Administradora de Contrato a la Ing. Ana Hilda Hernández Moreira Encargada de proyectos del Departamento Ingeniería de esta Municipalidad.- Agréguese el Acuerdo Municipal número treinta de la presente acta a la certificación de este Acuerdo.-</w:t>
      </w:r>
      <w:r w:rsidRPr="00BB16E9">
        <w:rPr>
          <w:rFonts w:ascii="Times New Roman" w:eastAsia="Calibri" w:hAnsi="Times New Roman" w:cs="Times New Roman"/>
          <w:b/>
          <w:bCs/>
          <w:sz w:val="28"/>
          <w:szCs w:val="28"/>
          <w:lang w:val="es-ES" w:eastAsia="es-ES"/>
        </w:rPr>
        <w:t xml:space="preserve"> CERTIFÍQUESE Y NOTIFIQUESE.-  </w:t>
      </w:r>
      <w:r w:rsidRPr="00BB16E9">
        <w:rPr>
          <w:rFonts w:ascii="Times New Roman" w:eastAsia="Calibri" w:hAnsi="Times New Roman" w:cs="Times New Roman"/>
          <w:b/>
          <w:bCs/>
          <w:sz w:val="28"/>
          <w:szCs w:val="28"/>
          <w:lang w:val="es-ES"/>
        </w:rPr>
        <w:t>35 antes 31. SE PRESENTA A CONSIDERACIÓN INFORME:</w:t>
      </w:r>
      <w:r w:rsidRPr="00BB16E9">
        <w:rPr>
          <w:rFonts w:ascii="Times New Roman" w:eastAsia="Calibri" w:hAnsi="Times New Roman" w:cs="Times New Roman"/>
          <w:sz w:val="28"/>
          <w:szCs w:val="28"/>
          <w:lang w:val="es-ES"/>
        </w:rPr>
        <w:t xml:space="preserve"> Esquela de notificación; y Resolución Ref. 05-2019-MC-Amb (2) de la Cámara Ambiental de Segunda Instancia, Santa Tecla, de las ocho horas cuarenta y cinco minutos del día once de noviembre de dos mil veinte respectivamente, remitido a la Secretaria Municipal por el señor Mario Quiteño de COMURES mediante correo electrónico del 02/12/2020.- </w:t>
      </w:r>
      <w:r w:rsidRPr="00BB16E9">
        <w:rPr>
          <w:rFonts w:ascii="Times New Roman" w:eastAsia="Times New Roman" w:hAnsi="Times New Roman" w:cs="Times New Roman"/>
          <w:color w:val="000000"/>
          <w:sz w:val="28"/>
          <w:szCs w:val="28"/>
          <w:lang w:val="es-ES" w:eastAsia="es-ES"/>
        </w:rPr>
        <w:t>Con el aval de los señores Síndico Municipal Lic. José Ebanan Quintanilla Gómez; y Sr. Rafael Antonio Argueta</w:t>
      </w:r>
      <w:r w:rsidRPr="00BB16E9">
        <w:rPr>
          <w:rFonts w:ascii="Times New Roman" w:eastAsia="Calibri" w:hAnsi="Times New Roman" w:cs="Times New Roman"/>
          <w:sz w:val="28"/>
          <w:szCs w:val="28"/>
          <w:lang w:val="es-ES"/>
        </w:rPr>
        <w:t xml:space="preserve">, pase como informe al Concejo Municipal.- Anexo a la agenda de la presente sesión, se entrega copia de la esquela de notificación; y </w:t>
      </w:r>
      <w:r w:rsidRPr="00BB16E9">
        <w:rPr>
          <w:rFonts w:ascii="Times New Roman" w:eastAsia="Calibri" w:hAnsi="Times New Roman" w:cs="Times New Roman"/>
          <w:sz w:val="28"/>
          <w:szCs w:val="28"/>
          <w:lang w:val="es-ES"/>
        </w:rPr>
        <w:lastRenderedPageBreak/>
        <w:t>Resolución Ref. 05-2019-MC-Amb (2) a los miembros del Concejo Municipal, para los efectos legales consiguientes</w:t>
      </w:r>
      <w:r w:rsidRPr="00BB16E9">
        <w:rPr>
          <w:rFonts w:ascii="Times New Roman" w:eastAsia="Calibri" w:hAnsi="Times New Roman" w:cs="Times New Roman"/>
          <w:sz w:val="28"/>
          <w:szCs w:val="28"/>
        </w:rPr>
        <w:t>.-</w:t>
      </w:r>
      <w:r w:rsidRPr="00BB16E9">
        <w:rPr>
          <w:rFonts w:ascii="Times New Roman" w:eastAsia="Calibri" w:hAnsi="Times New Roman" w:cs="Times New Roman"/>
          <w:sz w:val="28"/>
          <w:szCs w:val="28"/>
          <w:lang w:val="es-ES"/>
        </w:rPr>
        <w:t xml:space="preserve"> La señora Concejal Lic. Enma Alicia Pineda Mayorga de Castro, solicita certificación de los Acuerdos Municipales del acta de la presente sesión.- El señor Concejal Cap. Mauricio Ernesto Campos Martínez, solicita certificación de los Acuerdos Municipales del acta de la presente sesión.- El señor Concejal Lic. Mario Ernesto Portillo Arévalo, solicita certificación de los Acuerdos Municipales del acta de la presente sesión.- La</w:t>
      </w:r>
      <w:r w:rsidRPr="00BB16E9">
        <w:rPr>
          <w:rFonts w:ascii="Times New Roman" w:eastAsia="Calibri" w:hAnsi="Times New Roman" w:cs="Times New Roman"/>
          <w:color w:val="000000"/>
          <w:sz w:val="28"/>
          <w:szCs w:val="28"/>
          <w:lang w:val="es-ES"/>
        </w:rPr>
        <w:t xml:space="preserve"> señorita Concejal Denisse Yasira Sandoval Flores</w:t>
      </w:r>
      <w:r w:rsidRPr="00BB16E9">
        <w:rPr>
          <w:rFonts w:ascii="Times New Roman" w:eastAsia="Calibri" w:hAnsi="Times New Roman" w:cs="Times New Roman"/>
          <w:sz w:val="28"/>
          <w:szCs w:val="28"/>
          <w:lang w:val="es-ES"/>
        </w:rPr>
        <w:t xml:space="preserve">, solicita certificación de los Acuerdos Municipales de la acta de la presente sesión.- El señor Concejal Lic. </w:t>
      </w:r>
      <w:r w:rsidRPr="00BB16E9">
        <w:rPr>
          <w:rFonts w:ascii="Times New Roman" w:eastAsia="Calibri" w:hAnsi="Times New Roman" w:cs="Times New Roman"/>
          <w:color w:val="000000"/>
          <w:sz w:val="28"/>
          <w:szCs w:val="28"/>
          <w:lang w:val="es-ES"/>
        </w:rPr>
        <w:t>Orlando Antonio Ulloa Molina</w:t>
      </w:r>
      <w:r w:rsidRPr="00BB16E9">
        <w:rPr>
          <w:rFonts w:ascii="Times New Roman" w:eastAsia="Calibri" w:hAnsi="Times New Roman" w:cs="Times New Roman"/>
          <w:sz w:val="28"/>
          <w:szCs w:val="28"/>
          <w:lang w:val="es-ES"/>
        </w:rPr>
        <w:t>, solicita certificación de los Acuerdos Municipales del acta de la presente sesión.- La señora Concejal Erika Lisseth Reyes Gómez, solicita certificación de los Acuerdos Municipales del acta de la presente sesión.- Y no habiendo más que hacer constar, se cierra la presente sesión y acta a las una horas dieciocho minutos del día jueves diez de diciembre del corriente, que firmamos.-</w:t>
      </w:r>
    </w:p>
    <w:p w14:paraId="5AA40FDE" w14:textId="77777777" w:rsidR="00BB16E9" w:rsidRPr="00BB16E9" w:rsidRDefault="00BB16E9" w:rsidP="00BB16E9">
      <w:pPr>
        <w:spacing w:after="0" w:line="240" w:lineRule="auto"/>
        <w:ind w:right="-235" w:hanging="426"/>
        <w:jc w:val="both"/>
        <w:rPr>
          <w:rFonts w:ascii="Times New Roman" w:eastAsia="Times New Roman" w:hAnsi="Times New Roman" w:cs="Times New Roman"/>
          <w:sz w:val="28"/>
          <w:szCs w:val="28"/>
          <w:lang w:val="es-SV" w:eastAsia="es-ES"/>
        </w:rPr>
      </w:pPr>
      <w:r w:rsidRPr="00BB16E9">
        <w:rPr>
          <w:rFonts w:ascii="Times New Roman" w:eastAsia="Times New Roman" w:hAnsi="Times New Roman" w:cs="Times New Roman"/>
          <w:color w:val="000000"/>
          <w:sz w:val="28"/>
          <w:szCs w:val="28"/>
          <w:lang w:val="es-ES" w:eastAsia="es-ES"/>
        </w:rPr>
        <w:t xml:space="preserve">  </w:t>
      </w:r>
      <w:r w:rsidRPr="00BB16E9">
        <w:rPr>
          <w:rFonts w:ascii="Times New Roman" w:eastAsia="Times New Roman" w:hAnsi="Times New Roman" w:cs="Times New Roman"/>
          <w:b/>
          <w:bCs/>
          <w:color w:val="000000"/>
          <w:sz w:val="28"/>
          <w:szCs w:val="28"/>
          <w:lang w:val="es-ES" w:eastAsia="es-ES"/>
        </w:rPr>
        <w:t xml:space="preserve">  </w:t>
      </w:r>
      <w:r w:rsidRPr="00BB16E9">
        <w:rPr>
          <w:rFonts w:ascii="Times New Roman" w:eastAsia="Times New Roman" w:hAnsi="Times New Roman" w:cs="Times New Roman"/>
          <w:color w:val="000000"/>
          <w:sz w:val="28"/>
          <w:szCs w:val="28"/>
          <w:lang w:val="es-ES" w:eastAsia="es-ES"/>
        </w:rPr>
        <w:t xml:space="preserve">                    </w:t>
      </w:r>
      <w:r w:rsidRPr="00BB16E9">
        <w:rPr>
          <w:rFonts w:ascii="Times New Roman" w:eastAsia="Times New Roman" w:hAnsi="Times New Roman" w:cs="Times New Roman"/>
          <w:b/>
          <w:bCs/>
          <w:color w:val="000000"/>
          <w:sz w:val="28"/>
          <w:szCs w:val="28"/>
          <w:lang w:val="es-ES" w:eastAsia="es-ES"/>
        </w:rPr>
        <w:t xml:space="preserve"> </w:t>
      </w:r>
      <w:r w:rsidRPr="00BB16E9">
        <w:rPr>
          <w:rFonts w:ascii="Times New Roman" w:eastAsia="Times New Roman" w:hAnsi="Times New Roman" w:cs="Times New Roman"/>
          <w:sz w:val="28"/>
          <w:szCs w:val="28"/>
          <w:lang w:val="es-SV" w:eastAsia="es-ES"/>
        </w:rPr>
        <w:tab/>
      </w:r>
      <w:r w:rsidRPr="00BB16E9">
        <w:rPr>
          <w:rFonts w:ascii="Times New Roman" w:eastAsia="Times New Roman" w:hAnsi="Times New Roman" w:cs="Times New Roman"/>
          <w:sz w:val="28"/>
          <w:szCs w:val="28"/>
          <w:lang w:val="es-SV" w:eastAsia="es-ES"/>
        </w:rPr>
        <w:tab/>
      </w:r>
    </w:p>
    <w:p w14:paraId="6301AA10" w14:textId="77777777" w:rsidR="00BB16E9" w:rsidRPr="00BB16E9" w:rsidRDefault="00BB16E9" w:rsidP="00BB16E9">
      <w:pPr>
        <w:spacing w:after="0" w:line="240" w:lineRule="auto"/>
        <w:ind w:right="-235" w:hanging="426"/>
        <w:jc w:val="both"/>
        <w:rPr>
          <w:rFonts w:ascii="Times New Roman" w:eastAsia="Times New Roman" w:hAnsi="Times New Roman" w:cs="Times New Roman"/>
          <w:sz w:val="28"/>
          <w:szCs w:val="28"/>
          <w:lang w:val="es-SV" w:eastAsia="es-ES"/>
        </w:rPr>
      </w:pPr>
    </w:p>
    <w:p w14:paraId="51E60FAA" w14:textId="77777777" w:rsidR="00BB16E9" w:rsidRPr="00BB16E9" w:rsidRDefault="00BB16E9" w:rsidP="00BB16E9">
      <w:pPr>
        <w:spacing w:after="0" w:line="240" w:lineRule="auto"/>
        <w:ind w:right="-235" w:hanging="426"/>
        <w:jc w:val="both"/>
        <w:rPr>
          <w:rFonts w:ascii="Times New Roman" w:eastAsia="Times New Roman" w:hAnsi="Times New Roman" w:cs="Times New Roman"/>
          <w:sz w:val="28"/>
          <w:szCs w:val="28"/>
          <w:lang w:val="es-SV" w:eastAsia="es-ES"/>
        </w:rPr>
      </w:pPr>
    </w:p>
    <w:p w14:paraId="01F3BD29" w14:textId="77777777" w:rsidR="00BB16E9" w:rsidRPr="00BB16E9" w:rsidRDefault="00BB16E9" w:rsidP="00BB16E9">
      <w:pPr>
        <w:tabs>
          <w:tab w:val="left" w:pos="5865"/>
        </w:tabs>
        <w:spacing w:after="0" w:line="240" w:lineRule="auto"/>
        <w:jc w:val="both"/>
        <w:rPr>
          <w:rFonts w:ascii="Times New Roman" w:eastAsia="Times New Roman" w:hAnsi="Times New Roman" w:cs="Times New Roman"/>
          <w:color w:val="000000"/>
          <w:sz w:val="24"/>
          <w:szCs w:val="24"/>
          <w:lang w:val="es-SV" w:eastAsia="es-ES"/>
        </w:rPr>
      </w:pPr>
    </w:p>
    <w:p w14:paraId="7EAC7D8C" w14:textId="77777777" w:rsidR="00BB16E9" w:rsidRPr="00BB16E9" w:rsidRDefault="00BB16E9" w:rsidP="00BB16E9">
      <w:pPr>
        <w:tabs>
          <w:tab w:val="left" w:pos="5865"/>
        </w:tabs>
        <w:spacing w:after="0" w:line="240" w:lineRule="auto"/>
        <w:jc w:val="both"/>
        <w:rPr>
          <w:rFonts w:ascii="Times New Roman" w:eastAsia="Times New Roman" w:hAnsi="Times New Roman" w:cs="Times New Roman"/>
          <w:color w:val="000000"/>
          <w:sz w:val="24"/>
          <w:szCs w:val="24"/>
          <w:lang w:val="es-SV" w:eastAsia="es-ES"/>
        </w:rPr>
      </w:pPr>
    </w:p>
    <w:p w14:paraId="3A5951C8" w14:textId="77777777" w:rsidR="00BB16E9" w:rsidRPr="00BB16E9" w:rsidRDefault="00BB16E9" w:rsidP="00BB16E9">
      <w:pPr>
        <w:tabs>
          <w:tab w:val="left" w:pos="5865"/>
        </w:tabs>
        <w:spacing w:after="0" w:line="240" w:lineRule="auto"/>
        <w:jc w:val="both"/>
        <w:rPr>
          <w:rFonts w:ascii="Times New Roman" w:eastAsia="Times New Roman" w:hAnsi="Times New Roman" w:cs="Times New Roman"/>
          <w:color w:val="000000"/>
          <w:sz w:val="24"/>
          <w:szCs w:val="24"/>
          <w:lang w:val="es-SV" w:eastAsia="es-ES"/>
        </w:rPr>
      </w:pPr>
    </w:p>
    <w:p w14:paraId="0FA3420C" w14:textId="64EB7458" w:rsidR="00BB16E9" w:rsidRPr="00BB16E9" w:rsidRDefault="00BB16E9" w:rsidP="00BB16E9">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color w:val="000000"/>
          <w:sz w:val="24"/>
          <w:szCs w:val="24"/>
          <w:lang w:val="es-ES" w:eastAsia="es-ES"/>
        </w:rPr>
        <w:t>Lic. Miguel Ángel Pereira Ayala                                        Lic. José Ebanan Quintanilla Gómez</w:t>
      </w:r>
    </w:p>
    <w:p w14:paraId="0529786A" w14:textId="3E77C8D0" w:rsidR="00BB16E9" w:rsidRPr="00BB16E9" w:rsidRDefault="00BB16E9" w:rsidP="00BB16E9">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bCs/>
          <w:color w:val="000000"/>
          <w:sz w:val="24"/>
          <w:szCs w:val="24"/>
          <w:lang w:val="es-ES" w:eastAsia="es-ES"/>
        </w:rPr>
        <w:t xml:space="preserve">         Alcalde Municipal                                                                Síndico Municipal</w:t>
      </w:r>
    </w:p>
    <w:p w14:paraId="22FD3AE0"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67C857F9"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0BE3D8EE" w14:textId="77777777" w:rsidR="00BB16E9" w:rsidRPr="00BB16E9" w:rsidRDefault="00BB16E9" w:rsidP="00BB16E9">
      <w:pPr>
        <w:spacing w:after="0" w:line="240" w:lineRule="auto"/>
        <w:jc w:val="both"/>
        <w:rPr>
          <w:rFonts w:ascii="Times New Roman" w:eastAsia="Times New Roman" w:hAnsi="Times New Roman" w:cs="Times New Roman"/>
          <w:bCs/>
          <w:iCs/>
          <w:sz w:val="24"/>
          <w:szCs w:val="24"/>
          <w:lang w:val="es-ES_tradnl" w:eastAsia="es-ES"/>
        </w:rPr>
      </w:pPr>
    </w:p>
    <w:p w14:paraId="3F05E466" w14:textId="77777777" w:rsidR="00BB16E9" w:rsidRPr="00BB16E9" w:rsidRDefault="00BB16E9" w:rsidP="00BB16E9">
      <w:pPr>
        <w:spacing w:after="0" w:line="240" w:lineRule="auto"/>
        <w:jc w:val="both"/>
        <w:rPr>
          <w:rFonts w:ascii="Times New Roman" w:eastAsia="Times New Roman" w:hAnsi="Times New Roman" w:cs="Times New Roman"/>
          <w:bCs/>
          <w:iCs/>
          <w:sz w:val="24"/>
          <w:szCs w:val="24"/>
          <w:lang w:val="es-ES_tradnl" w:eastAsia="es-ES"/>
        </w:rPr>
      </w:pPr>
    </w:p>
    <w:p w14:paraId="6017F0E6" w14:textId="77777777" w:rsidR="00BB16E9" w:rsidRPr="00BB16E9" w:rsidRDefault="00BB16E9" w:rsidP="00BB16E9">
      <w:pPr>
        <w:spacing w:after="0" w:line="240" w:lineRule="auto"/>
        <w:jc w:val="both"/>
        <w:rPr>
          <w:rFonts w:ascii="Times New Roman" w:eastAsia="Times New Roman" w:hAnsi="Times New Roman" w:cs="Times New Roman"/>
          <w:bCs/>
          <w:iCs/>
          <w:sz w:val="24"/>
          <w:szCs w:val="24"/>
          <w:lang w:val="es-ES_tradnl" w:eastAsia="es-ES"/>
        </w:rPr>
      </w:pPr>
    </w:p>
    <w:p w14:paraId="11818B36" w14:textId="77777777" w:rsidR="00BB16E9" w:rsidRPr="00BB16E9" w:rsidRDefault="00BB16E9" w:rsidP="00BB16E9">
      <w:pPr>
        <w:spacing w:after="0" w:line="240" w:lineRule="auto"/>
        <w:jc w:val="both"/>
        <w:rPr>
          <w:rFonts w:ascii="Times New Roman" w:eastAsia="Times New Roman" w:hAnsi="Times New Roman" w:cs="Times New Roman"/>
          <w:bCs/>
          <w:iCs/>
          <w:sz w:val="24"/>
          <w:szCs w:val="24"/>
          <w:lang w:val="es-ES_tradnl" w:eastAsia="es-ES"/>
        </w:rPr>
      </w:pPr>
    </w:p>
    <w:p w14:paraId="31C6606C" w14:textId="77777777" w:rsidR="00BB16E9" w:rsidRPr="00BB16E9" w:rsidRDefault="00BB16E9" w:rsidP="00BB16E9">
      <w:pPr>
        <w:spacing w:after="0" w:line="240" w:lineRule="auto"/>
        <w:jc w:val="both"/>
        <w:rPr>
          <w:rFonts w:ascii="Times New Roman" w:eastAsia="Times New Roman" w:hAnsi="Times New Roman" w:cs="Times New Roman"/>
          <w:bCs/>
          <w:iCs/>
          <w:sz w:val="24"/>
          <w:szCs w:val="24"/>
          <w:lang w:val="es-ES_tradnl" w:eastAsia="es-ES"/>
        </w:rPr>
      </w:pPr>
    </w:p>
    <w:p w14:paraId="226DE5DB" w14:textId="3D185EE3"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bCs/>
          <w:iCs/>
          <w:sz w:val="24"/>
          <w:szCs w:val="24"/>
          <w:lang w:val="es-ES_tradnl" w:eastAsia="es-ES"/>
        </w:rPr>
        <w:t>Lic. Enma Alicia Pineda Mayorga de Castro</w:t>
      </w:r>
      <w:r w:rsidRPr="00BB16E9">
        <w:rPr>
          <w:rFonts w:ascii="Times New Roman" w:eastAsia="Times New Roman" w:hAnsi="Times New Roman" w:cs="Times New Roman"/>
          <w:color w:val="000000"/>
          <w:sz w:val="24"/>
          <w:szCs w:val="24"/>
          <w:lang w:val="es-SV" w:eastAsia="es-ES"/>
        </w:rPr>
        <w:t xml:space="preserve">                         </w:t>
      </w:r>
      <w:r>
        <w:rPr>
          <w:rFonts w:ascii="Times New Roman" w:eastAsia="Times New Roman" w:hAnsi="Times New Roman" w:cs="Times New Roman"/>
          <w:color w:val="000000"/>
          <w:sz w:val="24"/>
          <w:szCs w:val="24"/>
          <w:lang w:val="es-SV" w:eastAsia="es-ES"/>
        </w:rPr>
        <w:t xml:space="preserve"> </w:t>
      </w:r>
      <w:r w:rsidRPr="00BB16E9">
        <w:rPr>
          <w:rFonts w:ascii="Times New Roman" w:eastAsia="Times New Roman" w:hAnsi="Times New Roman" w:cs="Times New Roman"/>
          <w:color w:val="000000"/>
          <w:sz w:val="24"/>
          <w:szCs w:val="24"/>
          <w:lang w:val="es-SV" w:eastAsia="es-ES"/>
        </w:rPr>
        <w:t xml:space="preserve">     Dr. José Oswaldo Granados                                                   </w:t>
      </w:r>
    </w:p>
    <w:p w14:paraId="6D17B522" w14:textId="74EB7F41"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r w:rsidRPr="00BB16E9">
        <w:rPr>
          <w:rFonts w:ascii="Times New Roman" w:eastAsia="Times New Roman" w:hAnsi="Times New Roman" w:cs="Times New Roman"/>
          <w:bCs/>
          <w:color w:val="000000"/>
          <w:sz w:val="24"/>
          <w:szCs w:val="24"/>
          <w:lang w:val="es-ES" w:eastAsia="es-ES"/>
        </w:rPr>
        <w:t xml:space="preserve">        Primera Regidora Propietaria                     </w:t>
      </w:r>
      <w:r w:rsidRPr="00BB16E9">
        <w:rPr>
          <w:rFonts w:ascii="Times New Roman" w:eastAsia="Times New Roman" w:hAnsi="Times New Roman" w:cs="Times New Roman"/>
          <w:bCs/>
          <w:color w:val="000000"/>
          <w:sz w:val="24"/>
          <w:szCs w:val="24"/>
          <w:lang w:val="es-ES" w:eastAsia="es-ES"/>
        </w:rPr>
        <w:tab/>
        <w:t xml:space="preserve">                  Segundo Regidor Propietario                </w:t>
      </w:r>
    </w:p>
    <w:p w14:paraId="418CCA7E"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51412867" w14:textId="77777777" w:rsidR="00BB16E9" w:rsidRPr="00BB16E9" w:rsidRDefault="00BB16E9" w:rsidP="00BB16E9">
      <w:pPr>
        <w:spacing w:after="0" w:line="240" w:lineRule="auto"/>
        <w:jc w:val="center"/>
        <w:rPr>
          <w:rFonts w:ascii="Times New Roman" w:eastAsia="Times New Roman" w:hAnsi="Times New Roman" w:cs="Times New Roman"/>
          <w:color w:val="000000"/>
          <w:sz w:val="24"/>
          <w:szCs w:val="24"/>
          <w:lang w:val="es-ES" w:eastAsia="es-ES"/>
        </w:rPr>
      </w:pPr>
    </w:p>
    <w:p w14:paraId="4BB7CF15" w14:textId="77777777" w:rsidR="00BB16E9" w:rsidRPr="00BB16E9" w:rsidRDefault="00BB16E9" w:rsidP="00BB16E9">
      <w:pPr>
        <w:spacing w:after="0" w:line="240" w:lineRule="auto"/>
        <w:jc w:val="center"/>
        <w:rPr>
          <w:rFonts w:ascii="Times New Roman" w:eastAsia="Times New Roman" w:hAnsi="Times New Roman" w:cs="Times New Roman"/>
          <w:color w:val="000000"/>
          <w:sz w:val="24"/>
          <w:szCs w:val="24"/>
          <w:lang w:val="es-ES" w:eastAsia="es-ES"/>
        </w:rPr>
      </w:pPr>
    </w:p>
    <w:p w14:paraId="65904666"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6AE994DD"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1E00CC03"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1F9F4DF5"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3D7E72B1" w14:textId="11644AB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SV" w:eastAsia="es-ES"/>
        </w:rPr>
      </w:pPr>
      <w:r w:rsidRPr="00BB16E9">
        <w:rPr>
          <w:rFonts w:ascii="Times New Roman" w:eastAsia="Times New Roman" w:hAnsi="Times New Roman" w:cs="Times New Roman"/>
          <w:color w:val="000000"/>
          <w:sz w:val="24"/>
          <w:szCs w:val="24"/>
          <w:lang w:val="es-ES" w:eastAsia="es-ES"/>
        </w:rPr>
        <w:t xml:space="preserve">Ing. Jesús Orlando González Hernández                  </w:t>
      </w:r>
      <w:r>
        <w:rPr>
          <w:rFonts w:ascii="Times New Roman" w:eastAsia="Times New Roman" w:hAnsi="Times New Roman" w:cs="Times New Roman"/>
          <w:color w:val="000000"/>
          <w:sz w:val="24"/>
          <w:szCs w:val="24"/>
          <w:lang w:val="es-ES" w:eastAsia="es-ES"/>
        </w:rPr>
        <w:t xml:space="preserve"> </w:t>
      </w:r>
      <w:r w:rsidRPr="00BB16E9">
        <w:rPr>
          <w:rFonts w:ascii="Times New Roman" w:eastAsia="Times New Roman" w:hAnsi="Times New Roman" w:cs="Times New Roman"/>
          <w:color w:val="000000"/>
          <w:sz w:val="24"/>
          <w:szCs w:val="24"/>
          <w:lang w:val="es-ES" w:eastAsia="es-ES"/>
        </w:rPr>
        <w:t xml:space="preserve">      Lic. José Lázaro Flores Hernández</w:t>
      </w:r>
      <w:r w:rsidRPr="00BB16E9">
        <w:rPr>
          <w:rFonts w:ascii="Times New Roman" w:eastAsia="Times New Roman" w:hAnsi="Times New Roman" w:cs="Times New Roman"/>
          <w:bCs/>
          <w:iCs/>
          <w:sz w:val="24"/>
          <w:szCs w:val="24"/>
          <w:lang w:val="es-ES_tradnl" w:eastAsia="es-ES"/>
        </w:rPr>
        <w:t xml:space="preserve">           </w:t>
      </w:r>
      <w:r w:rsidRPr="00BB16E9">
        <w:rPr>
          <w:rFonts w:ascii="Times New Roman" w:eastAsia="Times New Roman" w:hAnsi="Times New Roman" w:cs="Times New Roman"/>
          <w:color w:val="000000"/>
          <w:sz w:val="24"/>
          <w:szCs w:val="24"/>
          <w:lang w:val="es-SV" w:eastAsia="es-ES"/>
        </w:rPr>
        <w:t xml:space="preserve">                                   </w:t>
      </w:r>
    </w:p>
    <w:p w14:paraId="3702BD1A" w14:textId="3632AB98"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SV" w:eastAsia="es-ES"/>
        </w:rPr>
      </w:pPr>
      <w:r w:rsidRPr="00BB16E9">
        <w:rPr>
          <w:rFonts w:ascii="Times New Roman" w:eastAsia="Times New Roman" w:hAnsi="Times New Roman" w:cs="Times New Roman"/>
          <w:bCs/>
          <w:color w:val="000000"/>
          <w:sz w:val="24"/>
          <w:szCs w:val="24"/>
          <w:lang w:val="es-ES" w:eastAsia="es-ES"/>
        </w:rPr>
        <w:t xml:space="preserve">          Tercer Regidor Propietario                                     Cuarto Regidor Propietario Designado                                       </w:t>
      </w:r>
    </w:p>
    <w:p w14:paraId="7F1D6F40" w14:textId="2EEC398A" w:rsidR="00BB16E9" w:rsidRDefault="00BB16E9" w:rsidP="00BB16E9">
      <w:pPr>
        <w:spacing w:after="0" w:line="240" w:lineRule="auto"/>
        <w:jc w:val="both"/>
        <w:rPr>
          <w:rFonts w:ascii="Times New Roman" w:eastAsia="Times New Roman" w:hAnsi="Times New Roman" w:cs="Times New Roman"/>
          <w:sz w:val="20"/>
          <w:szCs w:val="20"/>
          <w:lang w:val="es-SV" w:eastAsia="es-ES"/>
        </w:rPr>
      </w:pPr>
    </w:p>
    <w:p w14:paraId="37683315" w14:textId="77777777" w:rsidR="00BB16E9" w:rsidRPr="00BB16E9" w:rsidRDefault="00BB16E9" w:rsidP="00BB16E9">
      <w:pPr>
        <w:spacing w:after="0" w:line="240" w:lineRule="auto"/>
        <w:jc w:val="both"/>
        <w:rPr>
          <w:rFonts w:ascii="Times New Roman" w:eastAsia="Times New Roman" w:hAnsi="Times New Roman" w:cs="Times New Roman"/>
          <w:sz w:val="20"/>
          <w:szCs w:val="20"/>
          <w:lang w:val="es-SV" w:eastAsia="es-ES"/>
        </w:rPr>
      </w:pPr>
    </w:p>
    <w:p w14:paraId="24F4CB19" w14:textId="4F9309F9" w:rsidR="00BB16E9" w:rsidRDefault="00BB16E9" w:rsidP="00BB16E9">
      <w:pPr>
        <w:spacing w:after="0" w:line="240" w:lineRule="auto"/>
        <w:jc w:val="center"/>
        <w:rPr>
          <w:rFonts w:ascii="Times New Roman" w:eastAsia="Times New Roman" w:hAnsi="Times New Roman" w:cs="Times New Roman"/>
          <w:sz w:val="20"/>
          <w:szCs w:val="20"/>
          <w:lang w:val="es-ES" w:eastAsia="es-ES"/>
        </w:rPr>
      </w:pPr>
      <w:r w:rsidRPr="00BB16E9">
        <w:rPr>
          <w:rFonts w:ascii="Times New Roman" w:eastAsia="Times New Roman" w:hAnsi="Times New Roman" w:cs="Times New Roman"/>
          <w:sz w:val="20"/>
          <w:szCs w:val="20"/>
          <w:lang w:val="es-ES" w:eastAsia="es-ES"/>
        </w:rPr>
        <w:t>Pasan las firmas de la Acta Nº 52</w:t>
      </w:r>
    </w:p>
    <w:p w14:paraId="5E204FC1" w14:textId="77777777" w:rsidR="00BB16E9" w:rsidRPr="00BB16E9" w:rsidRDefault="00BB16E9" w:rsidP="00BB16E9">
      <w:pPr>
        <w:spacing w:after="0" w:line="240" w:lineRule="auto"/>
        <w:jc w:val="center"/>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sz w:val="20"/>
          <w:szCs w:val="20"/>
          <w:lang w:val="es-ES" w:eastAsia="es-ES"/>
        </w:rPr>
        <w:lastRenderedPageBreak/>
        <w:t>Vienen las firmas de la Acta Nº 52</w:t>
      </w:r>
    </w:p>
    <w:p w14:paraId="18A07881"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5F3BBB16"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11852D1C"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3D205726"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1CBC2DB0" w14:textId="6D558380"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color w:val="000000"/>
          <w:sz w:val="24"/>
          <w:szCs w:val="24"/>
          <w:lang w:val="es-ES" w:eastAsia="es-ES"/>
        </w:rPr>
        <w:t xml:space="preserve">Sr. Rafael Antonio Argueta                           </w:t>
      </w:r>
      <w:r w:rsidRPr="00BB16E9">
        <w:rPr>
          <w:rFonts w:ascii="Times New Roman" w:eastAsia="Times New Roman" w:hAnsi="Times New Roman" w:cs="Times New Roman"/>
          <w:color w:val="000000"/>
          <w:sz w:val="24"/>
          <w:szCs w:val="24"/>
          <w:lang w:val="es-ES" w:eastAsia="es-ES"/>
        </w:rPr>
        <w:tab/>
        <w:t xml:space="preserve">        Dr. Juan Antonio Bustillo Mendoza</w:t>
      </w:r>
    </w:p>
    <w:p w14:paraId="7A318D74" w14:textId="36F468E5"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bCs/>
          <w:color w:val="000000"/>
          <w:sz w:val="24"/>
          <w:szCs w:val="24"/>
          <w:lang w:val="es-ES" w:eastAsia="es-ES"/>
        </w:rPr>
        <w:t>Quinto Regidor Propietario</w:t>
      </w:r>
      <w:r w:rsidRPr="00BB16E9">
        <w:rPr>
          <w:rFonts w:ascii="Times New Roman" w:eastAsia="Times New Roman" w:hAnsi="Times New Roman" w:cs="Times New Roman"/>
          <w:bCs/>
          <w:color w:val="000000"/>
          <w:sz w:val="24"/>
          <w:szCs w:val="24"/>
          <w:lang w:val="es-ES" w:eastAsia="es-ES"/>
        </w:rPr>
        <w:tab/>
      </w:r>
      <w:r w:rsidRPr="00BB16E9">
        <w:rPr>
          <w:rFonts w:ascii="Times New Roman" w:eastAsia="Times New Roman" w:hAnsi="Times New Roman" w:cs="Times New Roman"/>
          <w:bCs/>
          <w:color w:val="000000"/>
          <w:sz w:val="24"/>
          <w:szCs w:val="24"/>
          <w:lang w:val="es-ES" w:eastAsia="es-ES"/>
        </w:rPr>
        <w:tab/>
      </w:r>
      <w:r w:rsidRPr="00BB16E9">
        <w:rPr>
          <w:rFonts w:ascii="Times New Roman" w:eastAsia="Times New Roman" w:hAnsi="Times New Roman" w:cs="Times New Roman"/>
          <w:bCs/>
          <w:color w:val="000000"/>
          <w:sz w:val="24"/>
          <w:szCs w:val="24"/>
          <w:lang w:val="es-ES" w:eastAsia="es-ES"/>
        </w:rPr>
        <w:tab/>
      </w:r>
      <w:r w:rsidRPr="00BB16E9">
        <w:rPr>
          <w:rFonts w:ascii="Times New Roman" w:eastAsia="Times New Roman" w:hAnsi="Times New Roman" w:cs="Times New Roman"/>
          <w:bCs/>
          <w:color w:val="000000"/>
          <w:sz w:val="24"/>
          <w:szCs w:val="24"/>
          <w:lang w:val="es-ES" w:eastAsia="es-ES"/>
        </w:rPr>
        <w:tab/>
        <w:t xml:space="preserve">              Sexto Regidor Propietario</w:t>
      </w:r>
    </w:p>
    <w:p w14:paraId="5A0C9725" w14:textId="77777777" w:rsidR="00BB16E9" w:rsidRPr="00BB16E9" w:rsidRDefault="00BB16E9" w:rsidP="00BB16E9">
      <w:pPr>
        <w:spacing w:after="0" w:line="240" w:lineRule="auto"/>
        <w:jc w:val="center"/>
        <w:rPr>
          <w:rFonts w:ascii="Times New Roman" w:eastAsia="Times New Roman" w:hAnsi="Times New Roman" w:cs="Times New Roman"/>
          <w:sz w:val="24"/>
          <w:szCs w:val="24"/>
          <w:lang w:val="es-ES" w:eastAsia="es-ES"/>
        </w:rPr>
      </w:pPr>
    </w:p>
    <w:p w14:paraId="300F57F6"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57AE32F6"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50E5E2DB"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1E3CBD15"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r w:rsidRPr="00BB16E9">
        <w:rPr>
          <w:rFonts w:ascii="Times New Roman" w:eastAsia="Times New Roman" w:hAnsi="Times New Roman" w:cs="Times New Roman"/>
          <w:color w:val="000000"/>
          <w:sz w:val="24"/>
          <w:szCs w:val="24"/>
          <w:lang w:val="es-ES" w:eastAsia="es-ES"/>
        </w:rPr>
        <w:t xml:space="preserve">      </w:t>
      </w:r>
    </w:p>
    <w:p w14:paraId="1B2E9A16" w14:textId="05CD0255"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r w:rsidRPr="00BB16E9">
        <w:rPr>
          <w:rFonts w:ascii="Times New Roman" w:eastAsia="Times New Roman" w:hAnsi="Times New Roman" w:cs="Times New Roman"/>
          <w:sz w:val="24"/>
          <w:szCs w:val="24"/>
          <w:lang w:val="es-ES" w:eastAsia="es-ES"/>
        </w:rPr>
        <w:t xml:space="preserve">     Lic. Gilda María Mata                                             Cap. Mauricio Ernesto Campos Martínez</w:t>
      </w:r>
    </w:p>
    <w:p w14:paraId="65D9EE18" w14:textId="1E8A048F"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color w:val="000000"/>
          <w:sz w:val="24"/>
          <w:szCs w:val="24"/>
          <w:lang w:val="es-ES" w:eastAsia="es-ES"/>
        </w:rPr>
        <w:t>Séptima Regidora Propietaria                                             Octavo Regidor Propietario</w:t>
      </w:r>
    </w:p>
    <w:p w14:paraId="74900015"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53601F03"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299299D2"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color w:val="000000"/>
          <w:sz w:val="24"/>
          <w:szCs w:val="24"/>
          <w:lang w:val="es-ES" w:eastAsia="es-ES"/>
        </w:rPr>
        <w:t xml:space="preserve">     </w:t>
      </w:r>
    </w:p>
    <w:p w14:paraId="7823DE0F"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130ADE50"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22FF5617"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38967E95" w14:textId="50F57862"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color w:val="000000"/>
          <w:sz w:val="24"/>
          <w:szCs w:val="24"/>
          <w:lang w:val="es-ES" w:eastAsia="es-ES"/>
        </w:rPr>
        <w:t>Lic. Mario Ernesto Portillo Arévalo                                 Srita. Denisse Yasira Sandoval Flores</w:t>
      </w:r>
    </w:p>
    <w:p w14:paraId="0082E5E3" w14:textId="3F24F4E4" w:rsidR="00BB16E9" w:rsidRPr="00BB16E9" w:rsidRDefault="00BB16E9" w:rsidP="00BB16E9">
      <w:pPr>
        <w:spacing w:after="0" w:line="240" w:lineRule="auto"/>
        <w:jc w:val="both"/>
        <w:rPr>
          <w:rFonts w:ascii="Times New Roman" w:eastAsia="Times New Roman" w:hAnsi="Times New Roman" w:cs="Times New Roman"/>
          <w:bCs/>
          <w:color w:val="000000"/>
          <w:sz w:val="24"/>
          <w:szCs w:val="24"/>
          <w:lang w:val="es-ES" w:eastAsia="es-ES"/>
        </w:rPr>
      </w:pPr>
      <w:r w:rsidRPr="00BB16E9">
        <w:rPr>
          <w:rFonts w:ascii="Times New Roman" w:eastAsia="Times New Roman" w:hAnsi="Times New Roman" w:cs="Times New Roman"/>
          <w:color w:val="000000"/>
          <w:sz w:val="24"/>
          <w:szCs w:val="24"/>
          <w:lang w:val="es-ES" w:eastAsia="es-ES"/>
        </w:rPr>
        <w:t xml:space="preserve">      Noveno Regidor Propietario                             </w:t>
      </w:r>
      <w:r>
        <w:rPr>
          <w:rFonts w:ascii="Times New Roman" w:eastAsia="Times New Roman" w:hAnsi="Times New Roman" w:cs="Times New Roman"/>
          <w:color w:val="000000"/>
          <w:sz w:val="24"/>
          <w:szCs w:val="24"/>
          <w:lang w:val="es-ES" w:eastAsia="es-ES"/>
        </w:rPr>
        <w:t xml:space="preserve"> </w:t>
      </w:r>
      <w:r w:rsidRPr="00BB16E9">
        <w:rPr>
          <w:rFonts w:ascii="Times New Roman" w:eastAsia="Times New Roman" w:hAnsi="Times New Roman" w:cs="Times New Roman"/>
          <w:color w:val="000000"/>
          <w:sz w:val="24"/>
          <w:szCs w:val="24"/>
          <w:lang w:val="es-ES" w:eastAsia="es-ES"/>
        </w:rPr>
        <w:t xml:space="preserve">            Décima</w:t>
      </w:r>
      <w:r w:rsidRPr="00BB16E9">
        <w:rPr>
          <w:rFonts w:ascii="Times New Roman" w:eastAsia="Times New Roman" w:hAnsi="Times New Roman" w:cs="Times New Roman"/>
          <w:bCs/>
          <w:color w:val="000000"/>
          <w:sz w:val="24"/>
          <w:szCs w:val="24"/>
          <w:lang w:val="es-ES" w:eastAsia="es-ES"/>
        </w:rPr>
        <w:t xml:space="preserve"> Regidora Propietaria</w:t>
      </w:r>
    </w:p>
    <w:p w14:paraId="38B9DB14"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sz w:val="24"/>
          <w:szCs w:val="24"/>
          <w:lang w:val="es-ES" w:eastAsia="es-ES"/>
        </w:rPr>
        <w:t xml:space="preserve">  </w:t>
      </w:r>
    </w:p>
    <w:p w14:paraId="4D166F26"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70B2E4C9" w14:textId="77777777" w:rsidR="00BB16E9" w:rsidRPr="00BB16E9" w:rsidRDefault="00BB16E9" w:rsidP="00BB16E9">
      <w:pPr>
        <w:spacing w:after="0" w:line="240" w:lineRule="auto"/>
        <w:jc w:val="center"/>
        <w:rPr>
          <w:rFonts w:ascii="Times New Roman" w:eastAsia="Times New Roman" w:hAnsi="Times New Roman" w:cs="Times New Roman"/>
          <w:sz w:val="20"/>
          <w:szCs w:val="20"/>
          <w:lang w:val="es-ES" w:eastAsia="es-ES"/>
        </w:rPr>
      </w:pPr>
    </w:p>
    <w:p w14:paraId="19FFE703" w14:textId="77777777" w:rsidR="00BB16E9" w:rsidRPr="00BB16E9" w:rsidRDefault="00BB16E9" w:rsidP="00BB16E9">
      <w:pPr>
        <w:spacing w:after="0" w:line="240" w:lineRule="auto"/>
        <w:jc w:val="center"/>
        <w:rPr>
          <w:rFonts w:ascii="Times New Roman" w:eastAsia="Times New Roman" w:hAnsi="Times New Roman" w:cs="Times New Roman"/>
          <w:sz w:val="20"/>
          <w:szCs w:val="20"/>
          <w:lang w:val="es-ES" w:eastAsia="es-ES"/>
        </w:rPr>
      </w:pPr>
    </w:p>
    <w:p w14:paraId="094E1876" w14:textId="77777777" w:rsidR="00BB16E9" w:rsidRPr="00BB16E9" w:rsidRDefault="00BB16E9" w:rsidP="00BB16E9">
      <w:pPr>
        <w:spacing w:after="0" w:line="240" w:lineRule="auto"/>
        <w:jc w:val="center"/>
        <w:rPr>
          <w:rFonts w:ascii="Times New Roman" w:eastAsia="Times New Roman" w:hAnsi="Times New Roman" w:cs="Times New Roman"/>
          <w:sz w:val="20"/>
          <w:szCs w:val="20"/>
          <w:lang w:val="es-ES" w:eastAsia="es-ES"/>
        </w:rPr>
      </w:pPr>
    </w:p>
    <w:p w14:paraId="140D2D74" w14:textId="77777777" w:rsidR="00BB16E9" w:rsidRPr="00BB16E9" w:rsidRDefault="00BB16E9" w:rsidP="00BB16E9">
      <w:pPr>
        <w:spacing w:after="0" w:line="240" w:lineRule="auto"/>
        <w:jc w:val="center"/>
        <w:rPr>
          <w:rFonts w:ascii="Times New Roman" w:eastAsia="Times New Roman" w:hAnsi="Times New Roman" w:cs="Times New Roman"/>
          <w:sz w:val="20"/>
          <w:szCs w:val="20"/>
          <w:lang w:val="es-ES" w:eastAsia="es-ES"/>
        </w:rPr>
      </w:pPr>
    </w:p>
    <w:p w14:paraId="589572A9" w14:textId="3B9FEA44"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color w:val="000000"/>
          <w:sz w:val="24"/>
          <w:szCs w:val="24"/>
          <w:lang w:val="es-ES" w:eastAsia="es-ES"/>
        </w:rPr>
        <w:t xml:space="preserve">Lic. Orlando Antonio Ulloa Molina                                 Dr. José Javier Renderos Vásquez                                                 </w:t>
      </w:r>
    </w:p>
    <w:p w14:paraId="785CAE15" w14:textId="18906C6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r w:rsidRPr="00BB16E9">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168F6307"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15D6BFB7"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r w:rsidRPr="00BB16E9">
        <w:rPr>
          <w:rFonts w:ascii="Times New Roman" w:eastAsia="Times New Roman" w:hAnsi="Times New Roman" w:cs="Times New Roman"/>
          <w:sz w:val="24"/>
          <w:szCs w:val="24"/>
          <w:lang w:val="es-ES" w:eastAsia="es-ES"/>
        </w:rPr>
        <w:t xml:space="preserve"> </w:t>
      </w:r>
    </w:p>
    <w:p w14:paraId="6A857D7C"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1E2BEC1E"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160E0E39"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SV" w:eastAsia="es-ES"/>
        </w:rPr>
      </w:pPr>
      <w:r w:rsidRPr="00BB16E9">
        <w:rPr>
          <w:rFonts w:ascii="Times New Roman" w:eastAsia="Times New Roman" w:hAnsi="Times New Roman" w:cs="Times New Roman"/>
          <w:sz w:val="24"/>
          <w:szCs w:val="24"/>
          <w:lang w:val="es-SV" w:eastAsia="es-ES"/>
        </w:rPr>
        <w:t xml:space="preserve">  </w:t>
      </w:r>
    </w:p>
    <w:p w14:paraId="34445396" w14:textId="4EBD3D6A"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SV" w:eastAsia="es-ES"/>
        </w:rPr>
      </w:pPr>
      <w:r w:rsidRPr="00BB16E9">
        <w:rPr>
          <w:rFonts w:ascii="Times New Roman" w:eastAsia="Times New Roman" w:hAnsi="Times New Roman" w:cs="Times New Roman"/>
          <w:sz w:val="24"/>
          <w:szCs w:val="24"/>
          <w:lang w:val="es-SV" w:eastAsia="es-ES"/>
        </w:rPr>
        <w:t xml:space="preserve">Lic. Eneida Vanessa Ramírez                                              </w:t>
      </w:r>
      <w:r w:rsidRPr="00BB16E9">
        <w:rPr>
          <w:rFonts w:ascii="Times New Roman" w:eastAsia="Times New Roman" w:hAnsi="Times New Roman" w:cs="Times New Roman"/>
          <w:bCs/>
          <w:iCs/>
          <w:sz w:val="24"/>
          <w:szCs w:val="24"/>
          <w:lang w:val="es-SV" w:eastAsia="es-ES"/>
        </w:rPr>
        <w:t xml:space="preserve">    </w:t>
      </w:r>
      <w:r w:rsidRPr="00BB16E9">
        <w:rPr>
          <w:rFonts w:ascii="Times New Roman" w:eastAsia="Times New Roman" w:hAnsi="Times New Roman" w:cs="Times New Roman"/>
          <w:color w:val="000000"/>
          <w:sz w:val="24"/>
          <w:szCs w:val="24"/>
          <w:lang w:val="es-SV" w:eastAsia="es-ES"/>
        </w:rPr>
        <w:t xml:space="preserve">Sra. Erika Lisseth Reyes Gómez      </w:t>
      </w:r>
    </w:p>
    <w:p w14:paraId="3C4761C8" w14:textId="2FE8DADC" w:rsidR="00BB16E9" w:rsidRPr="00BB16E9" w:rsidRDefault="00BB16E9" w:rsidP="00BB16E9">
      <w:pPr>
        <w:spacing w:after="0" w:line="240" w:lineRule="auto"/>
        <w:jc w:val="both"/>
        <w:rPr>
          <w:rFonts w:ascii="Times New Roman" w:eastAsia="Times New Roman" w:hAnsi="Times New Roman" w:cs="Times New Roman"/>
          <w:bCs/>
          <w:color w:val="000000"/>
          <w:sz w:val="24"/>
          <w:szCs w:val="24"/>
          <w:lang w:val="es-ES" w:eastAsia="es-ES"/>
        </w:rPr>
      </w:pPr>
      <w:r w:rsidRPr="00BB16E9">
        <w:rPr>
          <w:rFonts w:ascii="Times New Roman" w:eastAsia="Times New Roman" w:hAnsi="Times New Roman" w:cs="Times New Roman"/>
          <w:sz w:val="24"/>
          <w:szCs w:val="24"/>
          <w:lang w:val="es-SV" w:eastAsia="es-ES"/>
        </w:rPr>
        <w:t xml:space="preserve">  Primera Regidora Suplente        </w:t>
      </w:r>
      <w:r w:rsidRPr="00BB16E9">
        <w:rPr>
          <w:rFonts w:ascii="Times New Roman" w:eastAsia="Times New Roman" w:hAnsi="Times New Roman" w:cs="Times New Roman"/>
          <w:bCs/>
          <w:color w:val="000000"/>
          <w:sz w:val="24"/>
          <w:szCs w:val="24"/>
          <w:lang w:val="es-SV" w:eastAsia="es-ES"/>
        </w:rPr>
        <w:t xml:space="preserve">                                             </w:t>
      </w:r>
      <w:r w:rsidRPr="00BB16E9">
        <w:rPr>
          <w:rFonts w:ascii="Times New Roman" w:eastAsia="Times New Roman" w:hAnsi="Times New Roman" w:cs="Times New Roman"/>
          <w:bCs/>
          <w:color w:val="000000"/>
          <w:sz w:val="24"/>
          <w:szCs w:val="24"/>
          <w:lang w:val="es-ES" w:eastAsia="es-ES"/>
        </w:rPr>
        <w:t>Segunda</w:t>
      </w:r>
      <w:r w:rsidRPr="00BB16E9">
        <w:rPr>
          <w:rFonts w:ascii="Times New Roman" w:eastAsia="Times New Roman" w:hAnsi="Times New Roman" w:cs="Times New Roman"/>
          <w:sz w:val="24"/>
          <w:szCs w:val="24"/>
          <w:lang w:val="es-ES" w:eastAsia="es-ES"/>
        </w:rPr>
        <w:t xml:space="preserve"> Regidora Suplente</w:t>
      </w:r>
    </w:p>
    <w:p w14:paraId="197F09A7"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ES" w:eastAsia="es-ES"/>
        </w:rPr>
      </w:pPr>
    </w:p>
    <w:p w14:paraId="39A216E6" w14:textId="77777777" w:rsidR="00BB16E9" w:rsidRPr="00BB16E9" w:rsidRDefault="00BB16E9" w:rsidP="00BB16E9">
      <w:pPr>
        <w:spacing w:after="0" w:line="240" w:lineRule="auto"/>
        <w:jc w:val="both"/>
        <w:rPr>
          <w:rFonts w:ascii="Times New Roman" w:eastAsia="Times New Roman" w:hAnsi="Times New Roman" w:cs="Times New Roman"/>
          <w:color w:val="000000"/>
          <w:sz w:val="24"/>
          <w:szCs w:val="24"/>
          <w:lang w:val="es-SV" w:eastAsia="es-ES"/>
        </w:rPr>
      </w:pPr>
    </w:p>
    <w:p w14:paraId="1A55371F"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52305144"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22AA6F9A"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7F882EDF"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267B2F9A" w14:textId="77777777"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p>
    <w:p w14:paraId="5EDDF3E5" w14:textId="3C88340E" w:rsidR="00BB16E9" w:rsidRPr="00BB16E9" w:rsidRDefault="00BB16E9" w:rsidP="00BB16E9">
      <w:pPr>
        <w:spacing w:after="0" w:line="240" w:lineRule="auto"/>
        <w:jc w:val="both"/>
        <w:rPr>
          <w:rFonts w:ascii="Times New Roman" w:eastAsia="Times New Roman" w:hAnsi="Times New Roman" w:cs="Times New Roman"/>
          <w:sz w:val="24"/>
          <w:szCs w:val="24"/>
          <w:lang w:val="es-ES" w:eastAsia="es-ES"/>
        </w:rPr>
      </w:pPr>
      <w:r w:rsidRPr="00BB16E9">
        <w:rPr>
          <w:rFonts w:ascii="Times New Roman" w:eastAsia="Times New Roman" w:hAnsi="Times New Roman" w:cs="Times New Roman"/>
          <w:sz w:val="24"/>
          <w:szCs w:val="24"/>
          <w:lang w:val="es-ES" w:eastAsia="es-ES"/>
        </w:rPr>
        <w:t xml:space="preserve">Sr. Juan Ricardo Vásquez Guzmán                                    </w:t>
      </w:r>
      <w:r>
        <w:rPr>
          <w:rFonts w:ascii="Times New Roman" w:eastAsia="Times New Roman" w:hAnsi="Times New Roman" w:cs="Times New Roman"/>
          <w:sz w:val="24"/>
          <w:szCs w:val="24"/>
          <w:lang w:val="es-ES" w:eastAsia="es-ES"/>
        </w:rPr>
        <w:t xml:space="preserve"> </w:t>
      </w:r>
      <w:r w:rsidRPr="00BB16E9">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  </w:t>
      </w:r>
      <w:r w:rsidRPr="00BB16E9">
        <w:rPr>
          <w:rFonts w:ascii="Times New Roman" w:eastAsia="Times New Roman" w:hAnsi="Times New Roman" w:cs="Times New Roman"/>
          <w:sz w:val="24"/>
          <w:szCs w:val="24"/>
          <w:lang w:val="es-ES" w:eastAsia="es-ES"/>
        </w:rPr>
        <w:t xml:space="preserve">    </w:t>
      </w:r>
      <w:r w:rsidRPr="00BB16E9">
        <w:rPr>
          <w:rFonts w:ascii="Times New Roman" w:eastAsia="Times New Roman" w:hAnsi="Times New Roman" w:cs="Times New Roman"/>
          <w:sz w:val="20"/>
          <w:szCs w:val="20"/>
          <w:lang w:val="es-ES" w:eastAsia="es-ES"/>
        </w:rPr>
        <w:t>Las firmas anteriores son del acta</w:t>
      </w:r>
      <w:r w:rsidRPr="00BB16E9">
        <w:rPr>
          <w:rFonts w:ascii="Times New Roman" w:eastAsia="Times New Roman" w:hAnsi="Times New Roman" w:cs="Times New Roman"/>
          <w:color w:val="000000"/>
          <w:sz w:val="24"/>
          <w:szCs w:val="24"/>
          <w:lang w:val="es-ES" w:eastAsia="es-ES"/>
        </w:rPr>
        <w:t xml:space="preserve"> </w:t>
      </w:r>
      <w:r w:rsidRPr="00BB16E9">
        <w:rPr>
          <w:rFonts w:ascii="Times New Roman" w:eastAsia="Times New Roman" w:hAnsi="Times New Roman" w:cs="Times New Roman"/>
          <w:sz w:val="24"/>
          <w:szCs w:val="24"/>
          <w:lang w:val="es-ES" w:eastAsia="es-ES"/>
        </w:rPr>
        <w:t xml:space="preserve">                            </w:t>
      </w:r>
    </w:p>
    <w:p w14:paraId="102E7DC9" w14:textId="4E1BD161" w:rsidR="00B67119" w:rsidRDefault="00BB16E9" w:rsidP="00BB16E9">
      <w:pPr>
        <w:spacing w:after="0" w:line="240" w:lineRule="auto"/>
        <w:jc w:val="both"/>
        <w:rPr>
          <w:rFonts w:ascii="Times New Roman" w:eastAsia="Times New Roman" w:hAnsi="Times New Roman" w:cs="Times New Roman"/>
          <w:b/>
          <w:bCs/>
          <w:sz w:val="28"/>
          <w:szCs w:val="28"/>
          <w:lang w:val="es-ES" w:eastAsia="es-ES"/>
        </w:rPr>
      </w:pPr>
      <w:r w:rsidRPr="00BB16E9">
        <w:rPr>
          <w:rFonts w:ascii="Times New Roman" w:eastAsia="Times New Roman" w:hAnsi="Times New Roman" w:cs="Times New Roman"/>
          <w:sz w:val="24"/>
          <w:szCs w:val="24"/>
          <w:lang w:val="es-ES" w:eastAsia="es-ES"/>
        </w:rPr>
        <w:t xml:space="preserve">         Secretario Municipal                                                   </w:t>
      </w:r>
      <w:r>
        <w:rPr>
          <w:rFonts w:ascii="Times New Roman" w:eastAsia="Times New Roman" w:hAnsi="Times New Roman" w:cs="Times New Roman"/>
          <w:sz w:val="24"/>
          <w:szCs w:val="24"/>
          <w:lang w:val="es-ES" w:eastAsia="es-ES"/>
        </w:rPr>
        <w:t xml:space="preserve">  </w:t>
      </w:r>
      <w:r w:rsidRPr="00BB16E9">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 </w:t>
      </w:r>
      <w:r w:rsidRPr="00BB16E9">
        <w:rPr>
          <w:rFonts w:ascii="Times New Roman" w:eastAsia="Times New Roman" w:hAnsi="Times New Roman" w:cs="Times New Roman"/>
          <w:sz w:val="24"/>
          <w:szCs w:val="24"/>
          <w:lang w:val="es-ES" w:eastAsia="es-ES"/>
        </w:rPr>
        <w:t xml:space="preserve">   </w:t>
      </w:r>
      <w:r w:rsidRPr="00BB16E9">
        <w:rPr>
          <w:rFonts w:ascii="Times New Roman" w:eastAsia="Times New Roman" w:hAnsi="Times New Roman" w:cs="Times New Roman"/>
          <w:sz w:val="20"/>
          <w:szCs w:val="20"/>
          <w:lang w:val="es-ES" w:eastAsia="es-ES"/>
        </w:rPr>
        <w:t>N° 52 sesión del Concejo Municipal</w:t>
      </w:r>
      <w:r w:rsidRPr="00BB16E9">
        <w:rPr>
          <w:rFonts w:ascii="Times New Roman" w:eastAsia="Times New Roman" w:hAnsi="Times New Roman" w:cs="Times New Roman"/>
          <w:sz w:val="24"/>
          <w:szCs w:val="24"/>
          <w:lang w:val="es-ES" w:eastAsia="es-ES"/>
        </w:rPr>
        <w:t xml:space="preserve">               </w:t>
      </w:r>
      <w:r w:rsidRPr="00BB16E9">
        <w:rPr>
          <w:rFonts w:ascii="Times New Roman" w:eastAsia="Times New Roman" w:hAnsi="Times New Roman" w:cs="Times New Roman"/>
          <w:color w:val="000000"/>
          <w:sz w:val="24"/>
          <w:szCs w:val="24"/>
          <w:lang w:val="es-ES" w:eastAsia="es-ES"/>
        </w:rPr>
        <w:t xml:space="preserve">                 </w:t>
      </w:r>
      <w:r w:rsidRPr="00BB16E9">
        <w:rPr>
          <w:rFonts w:ascii="Times New Roman" w:eastAsia="Times New Roman" w:hAnsi="Times New Roman" w:cs="Times New Roman"/>
          <w:sz w:val="24"/>
          <w:szCs w:val="24"/>
          <w:lang w:val="es-ES" w:eastAsia="es-ES"/>
        </w:rPr>
        <w:tab/>
        <w:t xml:space="preserve">                                                                                     </w:t>
      </w:r>
      <w:r>
        <w:rPr>
          <w:rFonts w:ascii="Times New Roman" w:eastAsia="Times New Roman" w:hAnsi="Times New Roman" w:cs="Times New Roman"/>
          <w:sz w:val="24"/>
          <w:szCs w:val="24"/>
          <w:lang w:val="es-ES" w:eastAsia="es-ES"/>
        </w:rPr>
        <w:t xml:space="preserve"> </w:t>
      </w:r>
      <w:bookmarkStart w:id="23" w:name="_GoBack"/>
      <w:bookmarkEnd w:id="23"/>
      <w:r w:rsidRPr="00BB16E9">
        <w:rPr>
          <w:rFonts w:ascii="Times New Roman" w:eastAsia="Times New Roman" w:hAnsi="Times New Roman" w:cs="Times New Roman"/>
          <w:sz w:val="24"/>
          <w:szCs w:val="24"/>
          <w:lang w:val="es-ES" w:eastAsia="es-ES"/>
        </w:rPr>
        <w:t xml:space="preserve">  </w:t>
      </w:r>
      <w:r w:rsidRPr="00BB16E9">
        <w:rPr>
          <w:rFonts w:ascii="Times New Roman" w:eastAsia="Times New Roman" w:hAnsi="Times New Roman" w:cs="Times New Roman"/>
          <w:sz w:val="20"/>
          <w:szCs w:val="20"/>
          <w:lang w:val="es-ES" w:eastAsia="es-ES"/>
        </w:rPr>
        <w:t>de fecha 09/12/2020.</w:t>
      </w:r>
      <w:bookmarkEnd w:id="0"/>
      <w:bookmarkEnd w:id="1"/>
    </w:p>
    <w:sectPr w:rsidR="00B671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3"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5"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41"/>
  </w:num>
  <w:num w:numId="3">
    <w:abstractNumId w:val="9"/>
  </w:num>
  <w:num w:numId="4">
    <w:abstractNumId w:val="33"/>
  </w:num>
  <w:num w:numId="5">
    <w:abstractNumId w:val="24"/>
  </w:num>
  <w:num w:numId="6">
    <w:abstractNumId w:val="18"/>
  </w:num>
  <w:num w:numId="7">
    <w:abstractNumId w:val="31"/>
  </w:num>
  <w:num w:numId="8">
    <w:abstractNumId w:val="21"/>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34"/>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4"/>
  </w:num>
  <w:num w:numId="17">
    <w:abstractNumId w:val="12"/>
  </w:num>
  <w:num w:numId="18">
    <w:abstractNumId w:val="1"/>
  </w:num>
  <w:num w:numId="19">
    <w:abstractNumId w:val="15"/>
  </w:num>
  <w:num w:numId="20">
    <w:abstractNumId w:val="0"/>
  </w:num>
  <w:num w:numId="21">
    <w:abstractNumId w:val="13"/>
  </w:num>
  <w:num w:numId="22">
    <w:abstractNumId w:val="30"/>
  </w:num>
  <w:num w:numId="23">
    <w:abstractNumId w:val="29"/>
  </w:num>
  <w:num w:numId="24">
    <w:abstractNumId w:val="32"/>
  </w:num>
  <w:num w:numId="25">
    <w:abstractNumId w:val="19"/>
  </w:num>
  <w:num w:numId="26">
    <w:abstractNumId w:val="36"/>
  </w:num>
  <w:num w:numId="27">
    <w:abstractNumId w:val="16"/>
  </w:num>
  <w:num w:numId="28">
    <w:abstractNumId w:val="35"/>
  </w:num>
  <w:num w:numId="29">
    <w:abstractNumId w:val="22"/>
  </w:num>
  <w:num w:numId="30">
    <w:abstractNumId w:val="17"/>
  </w:num>
  <w:num w:numId="31">
    <w:abstractNumId w:val="37"/>
  </w:num>
  <w:num w:numId="32">
    <w:abstractNumId w:val="23"/>
  </w:num>
  <w:num w:numId="33">
    <w:abstractNumId w:val="26"/>
  </w:num>
  <w:num w:numId="34">
    <w:abstractNumId w:val="14"/>
  </w:num>
  <w:num w:numId="35">
    <w:abstractNumId w:val="7"/>
  </w:num>
  <w:num w:numId="36">
    <w:abstractNumId w:val="40"/>
  </w:num>
  <w:num w:numId="37">
    <w:abstractNumId w:val="3"/>
  </w:num>
  <w:num w:numId="38">
    <w:abstractNumId w:val="6"/>
  </w:num>
  <w:num w:numId="39">
    <w:abstractNumId w:val="38"/>
  </w:num>
  <w:num w:numId="40">
    <w:abstractNumId w:val="28"/>
  </w:num>
  <w:num w:numId="41">
    <w:abstractNumId w:val="8"/>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4E07"/>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tabs>
        <w:tab w:val="clear" w:pos="926"/>
      </w:tabs>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pPr>
      <w:numPr>
        <w:numId w:val="1"/>
      </w:numPr>
    </w:pPr>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pPr>
      <w:numPr>
        <w:numId w:val="1"/>
      </w:numPr>
    </w:pPr>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pPr>
      <w:numPr>
        <w:numId w:val="1"/>
      </w:numPr>
    </w:pPr>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pPr>
      <w:numPr>
        <w:numId w:val="1"/>
      </w:numPr>
    </w:pPr>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prasal.go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B7240-88EE-4D27-8C9C-8BC1A003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23190</Words>
  <Characters>127548</Characters>
  <Application>Microsoft Office Word</Application>
  <DocSecurity>0</DocSecurity>
  <Lines>1062</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2020-12-22T17:52:00Z</dcterms:created>
  <dcterms:modified xsi:type="dcterms:W3CDTF">2020-12-22T17:52:00Z</dcterms:modified>
</cp:coreProperties>
</file>