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C6B2E" w14:textId="2ECFCBA9" w:rsid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nueve </w:t>
      </w:r>
      <w:r w:rsidR="00D96411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F14C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DC482C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veinte</w:t>
      </w:r>
      <w:r w:rsidR="00F14CD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A16D05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30BC2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>i</w:t>
      </w:r>
      <w:r w:rsidR="004E5A73">
        <w:rPr>
          <w:rFonts w:ascii="Century Gothic" w:eastAsia="Calibri" w:hAnsi="Century Gothic" w:cs="Times New Roman"/>
          <w:b/>
          <w:sz w:val="22"/>
          <w:szCs w:val="22"/>
          <w:lang w:val="es-SV"/>
        </w:rPr>
        <w:t>c</w:t>
      </w:r>
      <w:r w:rsidR="00DC482C">
        <w:rPr>
          <w:rFonts w:ascii="Century Gothic" w:eastAsia="Calibri" w:hAnsi="Century Gothic" w:cs="Times New Roman"/>
          <w:b/>
          <w:sz w:val="22"/>
          <w:szCs w:val="22"/>
          <w:lang w:val="es-SV"/>
        </w:rPr>
        <w:t>inco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4E5A73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1D20BF63" w14:textId="77777777" w:rsidR="00E80020" w:rsidRPr="00F370EF" w:rsidRDefault="00E80020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F6F8EF5" w14:textId="0BF6A574" w:rsidR="00A16D05" w:rsidRDefault="00F370EF" w:rsidP="00A16D05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DC482C">
        <w:rPr>
          <w:rFonts w:ascii="Century Gothic" w:eastAsia="Calibri" w:hAnsi="Century Gothic" w:cs="Times New Roman"/>
          <w:b/>
          <w:sz w:val="22"/>
          <w:szCs w:val="22"/>
          <w:lang w:val="es-SV"/>
        </w:rPr>
        <w:t>49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1</w:t>
      </w:r>
      <w:r w:rsidR="00DC482C">
        <w:rPr>
          <w:rFonts w:ascii="Century Gothic" w:eastAsia="Calibri" w:hAnsi="Century Gothic" w:cs="Times New Roman"/>
          <w:bCs/>
          <w:sz w:val="22"/>
          <w:szCs w:val="22"/>
          <w:lang w:val="es-SV"/>
        </w:rPr>
        <w:t>4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>septiembre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5E71C75E" w14:textId="77777777" w:rsidR="00DC482C" w:rsidRPr="00DC482C" w:rsidRDefault="00DC482C" w:rsidP="00DC482C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C482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 Copia simple de contrato de servicio telefónico institucional de los teléfonos de línea fija y celular del año 2018 y 2019.</w:t>
      </w:r>
    </w:p>
    <w:p w14:paraId="4DFA4EFE" w14:textId="77777777" w:rsidR="00DC482C" w:rsidRPr="00DC482C" w:rsidRDefault="00DC482C" w:rsidP="00DC482C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C482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Información financiera de fiestas patronales realizadas por su municipalidad en el 2018 y 2019 que incluya: fecha de realización, monto destinado para compra de pólvora y factura que compruebe dicho costo, además cualquier detalle de todos los costos que conllevó dicha celebración.</w:t>
      </w:r>
    </w:p>
    <w:p w14:paraId="16B54B0E" w14:textId="77777777" w:rsidR="00DC482C" w:rsidRPr="00DC482C" w:rsidRDefault="00DC482C" w:rsidP="00DC482C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C482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3. Copia simple de bitácora de uso de todos los vehículos institucionales del 19 de diciembre al 31 de diciembre del 2019.</w:t>
      </w:r>
    </w:p>
    <w:p w14:paraId="440D1753" w14:textId="77777777" w:rsidR="00DC482C" w:rsidRPr="00DC482C" w:rsidRDefault="00DC482C" w:rsidP="00DC482C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C482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4. Copia simple del acuerdo de nombramiento de la persona encargada de la gestión documental y archivos, si no tienen, favor indicármelo. Aclaro que hago referencia al oficial de gestión documental y archivos. Asimismo, solicito el acuerdo de nombramiento del Oficial de Información vigente.</w:t>
      </w:r>
    </w:p>
    <w:p w14:paraId="50B9BFA6" w14:textId="77777777" w:rsidR="00881364" w:rsidRDefault="00881364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6A1C3B7F" w14:textId="7641ADE9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1EFF55A9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</w:t>
      </w:r>
      <w:r w:rsidR="00D96411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generar la información solicitada por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116F0867" w14:textId="77777777" w:rsidR="00F14CDB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777D74" w14:textId="09EA854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>Se recibió de parte de la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4E5A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se aclara que, respecto </w:t>
      </w:r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al contrato de línea fija la gerencia general informa que no hay contratos del 2018 y </w:t>
      </w:r>
      <w:proofErr w:type="gramStart"/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>2019 ,ya</w:t>
      </w:r>
      <w:proofErr w:type="gramEnd"/>
      <w:r w:rsidR="00DC482C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que estos son renovados automáticamente , desde hace muchos años ,esto por clausulas acordadas entre las partes.</w:t>
      </w:r>
    </w:p>
    <w:p w14:paraId="46545927" w14:textId="77777777" w:rsidR="00F14CDB" w:rsidRPr="00E20B26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9B7CC3" w14:textId="4F95E7E1" w:rsidR="00F370EF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 ciudadana peticionaria.</w:t>
      </w:r>
    </w:p>
    <w:p w14:paraId="44ED845F" w14:textId="77777777" w:rsidR="00DC482C" w:rsidRDefault="00DC482C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BACE62E" w14:textId="77777777" w:rsidR="00C30BC2" w:rsidRPr="00C83573" w:rsidRDefault="00C30BC2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F2B3C10" w14:textId="44DF515D" w:rsidR="00746C19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46412C36" w14:textId="77777777" w:rsidR="00F14CDB" w:rsidRPr="00F370EF" w:rsidRDefault="00F14CDB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458C32C9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0ABC95D6" w14:textId="0E0C9E24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solicitante por el medio dejado para tal efecto.</w:t>
      </w:r>
    </w:p>
    <w:p w14:paraId="2B949D96" w14:textId="483F2103" w:rsidR="00C30BC2" w:rsidRDefault="00C30BC2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8E2558B" w14:textId="5DF88D16" w:rsidR="00DC482C" w:rsidRDefault="00DC482C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23496BCC" w14:textId="52B92CAD" w:rsidR="00DC482C" w:rsidRDefault="00DC482C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24F3D233" w14:textId="77777777" w:rsidR="00DC482C" w:rsidRDefault="00DC482C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CE315" w14:textId="77777777" w:rsidR="00DE05C6" w:rsidRDefault="00DE05C6" w:rsidP="0053261A">
      <w:pPr>
        <w:spacing w:after="0" w:line="240" w:lineRule="auto"/>
      </w:pPr>
      <w:r>
        <w:separator/>
      </w:r>
    </w:p>
  </w:endnote>
  <w:endnote w:type="continuationSeparator" w:id="0">
    <w:p w14:paraId="5B58724E" w14:textId="77777777" w:rsidR="00DE05C6" w:rsidRDefault="00DE05C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E05C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EBAD1" w14:textId="77777777" w:rsidR="00DE05C6" w:rsidRDefault="00DE05C6" w:rsidP="0053261A">
      <w:pPr>
        <w:spacing w:after="0" w:line="240" w:lineRule="auto"/>
      </w:pPr>
      <w:r>
        <w:separator/>
      </w:r>
    </w:p>
  </w:footnote>
  <w:footnote w:type="continuationSeparator" w:id="0">
    <w:p w14:paraId="6C55F6D7" w14:textId="77777777" w:rsidR="00DE05C6" w:rsidRDefault="00DE05C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E05AC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95BDE"/>
    <w:rsid w:val="008E4BE2"/>
    <w:rsid w:val="008F54A7"/>
    <w:rsid w:val="008F71C0"/>
    <w:rsid w:val="00944CE7"/>
    <w:rsid w:val="00966207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30BC2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F1E16"/>
    <w:rsid w:val="00F05FFA"/>
    <w:rsid w:val="00F1388D"/>
    <w:rsid w:val="00F14CDB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91</cp:revision>
  <cp:lastPrinted>2020-09-25T15:32:00Z</cp:lastPrinted>
  <dcterms:created xsi:type="dcterms:W3CDTF">2019-02-18T19:32:00Z</dcterms:created>
  <dcterms:modified xsi:type="dcterms:W3CDTF">2020-09-25T15:33:00Z</dcterms:modified>
</cp:coreProperties>
</file>