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619A6514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544213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del día </w:t>
      </w:r>
      <w:r w:rsidR="00544213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dieciocho</w:t>
      </w:r>
      <w:r w:rsidR="009F417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44213">
        <w:rPr>
          <w:rFonts w:ascii="Century Gothic" w:eastAsia="Calibri" w:hAnsi="Century Gothic" w:cs="Times New Roman"/>
          <w:b/>
          <w:sz w:val="22"/>
          <w:szCs w:val="22"/>
          <w:lang w:val="es-SV"/>
        </w:rPr>
        <w:t>agosto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5BE944D6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 w:rsidR="00544213">
        <w:rPr>
          <w:rFonts w:ascii="Century Gothic" w:eastAsia="Calibri" w:hAnsi="Century Gothic" w:cs="Times New Roman"/>
          <w:b/>
          <w:sz w:val="22"/>
          <w:szCs w:val="22"/>
          <w:lang w:val="es-SV"/>
        </w:rPr>
        <w:t>4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544213">
        <w:rPr>
          <w:rFonts w:ascii="Century Gothic" w:eastAsia="Calibri" w:hAnsi="Century Gothic" w:cs="Times New Roman"/>
          <w:sz w:val="22"/>
          <w:szCs w:val="22"/>
          <w:lang w:val="es-SV"/>
        </w:rPr>
        <w:t>17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02F27ECF" w14:textId="77777777" w:rsidR="00544213" w:rsidRPr="00544213" w:rsidRDefault="00544213" w:rsidP="0054421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54421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-Cuanto es el monto total del presupuesto destinado a publicidad para el año 2019 y 2020, de la municipalidad de San Miguel.</w:t>
      </w:r>
    </w:p>
    <w:p w14:paraId="194EF694" w14:textId="77777777" w:rsidR="00544213" w:rsidRPr="00544213" w:rsidRDefault="00544213" w:rsidP="00544213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</w:rPr>
      </w:pPr>
      <w:r w:rsidRPr="00544213">
        <w:rPr>
          <w:rFonts w:ascii="Century Gothic" w:eastAsia="Calibri" w:hAnsi="Century Gothic" w:cs="Times New Roman"/>
          <w:b/>
          <w:sz w:val="22"/>
          <w:szCs w:val="22"/>
        </w:rPr>
        <w:t>-Cuanto fue el ingreso en concepto de tasas o impuestos para el año 2019 de parte de las empresas Tigo, Movistar, Digicel, Claro y EEO, y cuanto adeudan hasta esta fecha cada una de ellas.</w:t>
      </w:r>
    </w:p>
    <w:p w14:paraId="75A573A8" w14:textId="77777777" w:rsidR="00544213" w:rsidRPr="00544213" w:rsidRDefault="00544213" w:rsidP="0054421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4421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-Nomina o listado de empleados del comité de festejos de la municipalidad de San Miguel para el presente año, detallando el nombre y sus respectivos salarios</w:t>
      </w:r>
    </w:p>
    <w:p w14:paraId="524559B1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98EC37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057AC26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CE695EE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-Quedan a salvo los derechos del ciudadano peticionario establecidos en la Ley de Acceso a la Información Pública.</w:t>
      </w:r>
    </w:p>
    <w:p w14:paraId="39E55B9B" w14:textId="5181DABD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7DB16A42" w14:textId="77777777" w:rsidR="00544213" w:rsidRPr="009E07E2" w:rsidRDefault="00544213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9BF3D" w14:textId="77777777" w:rsidR="00A868E0" w:rsidRDefault="00A868E0" w:rsidP="0053261A">
      <w:pPr>
        <w:spacing w:after="0" w:line="240" w:lineRule="auto"/>
      </w:pPr>
      <w:r>
        <w:separator/>
      </w:r>
    </w:p>
  </w:endnote>
  <w:endnote w:type="continuationSeparator" w:id="0">
    <w:p w14:paraId="41927EB1" w14:textId="77777777" w:rsidR="00A868E0" w:rsidRDefault="00A868E0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A868E0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18CD1" w14:textId="77777777" w:rsidR="00A868E0" w:rsidRDefault="00A868E0" w:rsidP="0053261A">
      <w:pPr>
        <w:spacing w:after="0" w:line="240" w:lineRule="auto"/>
      </w:pPr>
      <w:r>
        <w:separator/>
      </w:r>
    </w:p>
  </w:footnote>
  <w:footnote w:type="continuationSeparator" w:id="0">
    <w:p w14:paraId="793D5106" w14:textId="77777777" w:rsidR="00A868E0" w:rsidRDefault="00A868E0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549F"/>
    <w:rsid w:val="00510A24"/>
    <w:rsid w:val="0053261A"/>
    <w:rsid w:val="00544213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69</cp:revision>
  <cp:lastPrinted>2020-08-18T15:53:00Z</cp:lastPrinted>
  <dcterms:created xsi:type="dcterms:W3CDTF">2019-02-18T19:32:00Z</dcterms:created>
  <dcterms:modified xsi:type="dcterms:W3CDTF">2020-08-18T15:54:00Z</dcterms:modified>
</cp:coreProperties>
</file>