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74F9F32A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9F417A">
        <w:rPr>
          <w:rFonts w:ascii="Century Gothic" w:eastAsia="Calibri" w:hAnsi="Century Gothic" w:cs="Times New Roman"/>
          <w:b/>
          <w:sz w:val="22"/>
          <w:szCs w:val="22"/>
          <w:lang w:val="es-SV"/>
        </w:rPr>
        <w:t>once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 del día </w:t>
      </w:r>
      <w:r w:rsidR="009F417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treinta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ju</w:t>
      </w:r>
      <w:r w:rsidR="009F417A">
        <w:rPr>
          <w:rFonts w:ascii="Century Gothic" w:eastAsia="Calibri" w:hAnsi="Century Gothic" w:cs="Times New Roman"/>
          <w:b/>
          <w:sz w:val="22"/>
          <w:szCs w:val="22"/>
          <w:lang w:val="es-SV"/>
        </w:rPr>
        <w:t>l</w:t>
      </w:r>
      <w:r>
        <w:rPr>
          <w:rFonts w:ascii="Century Gothic" w:eastAsia="Calibri" w:hAnsi="Century Gothic" w:cs="Times New Roman"/>
          <w:b/>
          <w:sz w:val="22"/>
          <w:szCs w:val="22"/>
          <w:lang w:val="es-SV"/>
        </w:rPr>
        <w:t>io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0CBC25FD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 w:rsidR="009F417A">
        <w:rPr>
          <w:rFonts w:ascii="Century Gothic" w:eastAsia="Calibri" w:hAnsi="Century Gothic" w:cs="Times New Roman"/>
          <w:b/>
          <w:sz w:val="22"/>
          <w:szCs w:val="22"/>
          <w:lang w:val="es-SV"/>
        </w:rPr>
        <w:t>3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9F417A">
        <w:rPr>
          <w:rFonts w:ascii="Century Gothic" w:eastAsia="Calibri" w:hAnsi="Century Gothic" w:cs="Times New Roman"/>
          <w:sz w:val="22"/>
          <w:szCs w:val="22"/>
          <w:lang w:val="es-SV"/>
        </w:rPr>
        <w:t>30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mes y año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4F55E83E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A65ED63" w14:textId="39DB69F4" w:rsidR="009F417A" w:rsidRPr="009F417A" w:rsidRDefault="009F417A" w:rsidP="009F417A">
      <w:pPr>
        <w:numPr>
          <w:ilvl w:val="0"/>
          <w:numId w:val="15"/>
        </w:num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9F417A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Solicita informe sobre si el inmueble de naturaleza urbana ubicado en Cantón </w:t>
      </w:r>
      <w:proofErr w:type="spellStart"/>
      <w:r w:rsidRPr="009F417A">
        <w:rPr>
          <w:rFonts w:ascii="Century Gothic" w:eastAsia="Calibri" w:hAnsi="Century Gothic" w:cs="Times New Roman"/>
          <w:b/>
          <w:bCs/>
          <w:sz w:val="22"/>
          <w:szCs w:val="22"/>
        </w:rPr>
        <w:t>Zamoran</w:t>
      </w:r>
      <w:proofErr w:type="spellEnd"/>
      <w:r w:rsidRPr="009F417A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, de esta ciudad y Departamento, marcado como </w:t>
      </w:r>
      <w:proofErr w:type="spellStart"/>
      <w:r>
        <w:rPr>
          <w:rFonts w:ascii="Century Gothic" w:eastAsia="Calibri" w:hAnsi="Century Gothic" w:cs="Times New Roman"/>
          <w:b/>
          <w:bCs/>
          <w:sz w:val="22"/>
          <w:szCs w:val="22"/>
        </w:rPr>
        <w:t>xxxxxxxxxxxxxxxxxxxxxxx</w:t>
      </w:r>
      <w:proofErr w:type="spellEnd"/>
      <w:r w:rsidRPr="009F417A">
        <w:rPr>
          <w:rFonts w:ascii="Century Gothic" w:eastAsia="Calibri" w:hAnsi="Century Gothic" w:cs="Times New Roman"/>
          <w:b/>
          <w:bCs/>
          <w:sz w:val="22"/>
          <w:szCs w:val="22"/>
        </w:rPr>
        <w:t>, esta solvente o no del pago de impuestos municipales que recaen sobre el inmueble antes mencionado.</w:t>
      </w:r>
    </w:p>
    <w:p w14:paraId="6131E5AF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24559B1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98EC37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3616BC08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1385C9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A44027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6E1F564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CE695EE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-Quedan a salvo los derechos del ciudadano peticionario establecidos en la Ley de Acceso a la Información Pública.</w:t>
      </w:r>
    </w:p>
    <w:p w14:paraId="39E55B9B" w14:textId="0CE3CEE2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CA866" w14:textId="77777777" w:rsidR="00DD518C" w:rsidRDefault="00DD518C" w:rsidP="0053261A">
      <w:pPr>
        <w:spacing w:after="0" w:line="240" w:lineRule="auto"/>
      </w:pPr>
      <w:r>
        <w:separator/>
      </w:r>
    </w:p>
  </w:endnote>
  <w:endnote w:type="continuationSeparator" w:id="0">
    <w:p w14:paraId="2A5D733D" w14:textId="77777777" w:rsidR="00DD518C" w:rsidRDefault="00DD518C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DD518C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E9400" w14:textId="77777777" w:rsidR="00DD518C" w:rsidRDefault="00DD518C" w:rsidP="0053261A">
      <w:pPr>
        <w:spacing w:after="0" w:line="240" w:lineRule="auto"/>
      </w:pPr>
      <w:r>
        <w:separator/>
      </w:r>
    </w:p>
  </w:footnote>
  <w:footnote w:type="continuationSeparator" w:id="0">
    <w:p w14:paraId="55DE5309" w14:textId="77777777" w:rsidR="00DD518C" w:rsidRDefault="00DD518C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549F"/>
    <w:rsid w:val="00510A24"/>
    <w:rsid w:val="0053261A"/>
    <w:rsid w:val="00576A0A"/>
    <w:rsid w:val="005C0E5A"/>
    <w:rsid w:val="005D45E9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65</cp:revision>
  <cp:lastPrinted>2020-07-31T17:59:00Z</cp:lastPrinted>
  <dcterms:created xsi:type="dcterms:W3CDTF">2019-02-18T19:32:00Z</dcterms:created>
  <dcterms:modified xsi:type="dcterms:W3CDTF">2020-07-31T18:00:00Z</dcterms:modified>
</cp:coreProperties>
</file>