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4A5A6" w14:textId="37DC7C62" w:rsidR="00380E3C" w:rsidRDefault="00380E3C" w:rsidP="00632931">
      <w:pPr>
        <w:spacing w:after="0"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632931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632931">
        <w:rPr>
          <w:rFonts w:ascii="Century Gothic" w:hAnsi="Century Gothic" w:cs="Courier New"/>
          <w:b/>
          <w:sz w:val="20"/>
          <w:szCs w:val="20"/>
        </w:rPr>
        <w:t>dad de San</w:t>
      </w:r>
      <w:r w:rsidR="00681C6E">
        <w:rPr>
          <w:rFonts w:ascii="Century Gothic" w:hAnsi="Century Gothic" w:cs="Courier New"/>
          <w:b/>
          <w:sz w:val="20"/>
          <w:szCs w:val="20"/>
        </w:rPr>
        <w:t xml:space="preserve"> Miguel, a las </w:t>
      </w:r>
      <w:r w:rsidR="003A51E5">
        <w:rPr>
          <w:rFonts w:ascii="Century Gothic" w:hAnsi="Century Gothic" w:cs="Courier New"/>
          <w:b/>
          <w:sz w:val="20"/>
          <w:szCs w:val="20"/>
        </w:rPr>
        <w:t>diez</w:t>
      </w:r>
      <w:r w:rsidR="00E36FCF">
        <w:rPr>
          <w:rFonts w:ascii="Century Gothic" w:hAnsi="Century Gothic" w:cs="Courier New"/>
          <w:b/>
          <w:sz w:val="20"/>
          <w:szCs w:val="20"/>
        </w:rPr>
        <w:t xml:space="preserve"> horas</w:t>
      </w:r>
      <w:r w:rsidR="00F5582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681C6E">
        <w:rPr>
          <w:rFonts w:ascii="Century Gothic" w:hAnsi="Century Gothic" w:cs="Courier New"/>
          <w:b/>
          <w:sz w:val="20"/>
          <w:szCs w:val="20"/>
        </w:rPr>
        <w:t xml:space="preserve">del día </w:t>
      </w:r>
      <w:r w:rsidR="00951FA2">
        <w:rPr>
          <w:rFonts w:ascii="Century Gothic" w:hAnsi="Century Gothic" w:cs="Courier New"/>
          <w:b/>
          <w:sz w:val="20"/>
          <w:szCs w:val="20"/>
        </w:rPr>
        <w:t>veinticinco</w:t>
      </w:r>
      <w:r w:rsidR="005F01EB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681C6E">
        <w:rPr>
          <w:rFonts w:ascii="Century Gothic" w:hAnsi="Century Gothic" w:cs="Courier New"/>
          <w:b/>
          <w:sz w:val="20"/>
          <w:szCs w:val="20"/>
        </w:rPr>
        <w:t>de</w:t>
      </w:r>
      <w:r w:rsidR="00941F02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951FA2">
        <w:rPr>
          <w:rFonts w:ascii="Century Gothic" w:hAnsi="Century Gothic" w:cs="Courier New"/>
          <w:b/>
          <w:sz w:val="20"/>
          <w:szCs w:val="20"/>
        </w:rPr>
        <w:t>junio</w:t>
      </w:r>
      <w:r w:rsidR="000E0AB2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B80800" w:rsidRPr="00632931">
        <w:rPr>
          <w:rFonts w:ascii="Century Gothic" w:hAnsi="Century Gothic" w:cs="Courier New"/>
          <w:b/>
          <w:sz w:val="20"/>
          <w:szCs w:val="20"/>
        </w:rPr>
        <w:t xml:space="preserve">del año </w:t>
      </w:r>
      <w:r w:rsidR="000E0AB2">
        <w:rPr>
          <w:rFonts w:ascii="Century Gothic" w:hAnsi="Century Gothic" w:cs="Courier New"/>
          <w:b/>
          <w:sz w:val="20"/>
          <w:szCs w:val="20"/>
        </w:rPr>
        <w:t xml:space="preserve">dos mil </w:t>
      </w:r>
      <w:r w:rsidR="00951FA2">
        <w:rPr>
          <w:rFonts w:ascii="Century Gothic" w:hAnsi="Century Gothic" w:cs="Courier New"/>
          <w:b/>
          <w:sz w:val="20"/>
          <w:szCs w:val="20"/>
        </w:rPr>
        <w:t>veinte</w:t>
      </w:r>
      <w:r w:rsidRPr="00632931">
        <w:rPr>
          <w:rFonts w:ascii="Century Gothic" w:hAnsi="Century Gothic" w:cs="Courier New"/>
          <w:b/>
          <w:sz w:val="20"/>
          <w:szCs w:val="20"/>
        </w:rPr>
        <w:t>.</w:t>
      </w:r>
    </w:p>
    <w:p w14:paraId="61B3B2EF" w14:textId="77777777" w:rsidR="0081623E" w:rsidRPr="00632931" w:rsidRDefault="0081623E" w:rsidP="00632931">
      <w:pPr>
        <w:spacing w:after="0"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45E46EAA" w14:textId="6BFE6D3D" w:rsidR="001A50A9" w:rsidRDefault="00380E3C" w:rsidP="006329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632931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632931">
        <w:rPr>
          <w:rFonts w:ascii="Century Gothic" w:hAnsi="Century Gothic" w:cs="Calibri"/>
          <w:sz w:val="20"/>
          <w:szCs w:val="20"/>
        </w:rPr>
        <w:t>a informació</w:t>
      </w:r>
      <w:r w:rsidR="005471D3" w:rsidRPr="00632931">
        <w:rPr>
          <w:rFonts w:ascii="Century Gothic" w:hAnsi="Century Gothic" w:cs="Calibri"/>
          <w:sz w:val="20"/>
          <w:szCs w:val="20"/>
        </w:rPr>
        <w:t>n in</w:t>
      </w:r>
      <w:r w:rsidR="00A27230">
        <w:rPr>
          <w:rFonts w:ascii="Century Gothic" w:hAnsi="Century Gothic" w:cs="Calibri"/>
          <w:sz w:val="20"/>
          <w:szCs w:val="20"/>
        </w:rPr>
        <w:t xml:space="preserve">gresada </w:t>
      </w:r>
      <w:r w:rsidR="00276B6A">
        <w:rPr>
          <w:rFonts w:ascii="Century Gothic" w:hAnsi="Century Gothic" w:cs="Calibri"/>
          <w:sz w:val="20"/>
          <w:szCs w:val="20"/>
        </w:rPr>
        <w:t xml:space="preserve">a través del </w:t>
      </w:r>
      <w:r w:rsidR="005F01EB">
        <w:rPr>
          <w:rFonts w:ascii="Century Gothic" w:hAnsi="Century Gothic" w:cs="Calibri"/>
          <w:sz w:val="20"/>
          <w:szCs w:val="20"/>
        </w:rPr>
        <w:t>sistema de gestión de solicitudes</w:t>
      </w:r>
      <w:r w:rsidR="00276B6A">
        <w:rPr>
          <w:rFonts w:ascii="Century Gothic" w:hAnsi="Century Gothic" w:cs="Calibri"/>
          <w:sz w:val="20"/>
          <w:szCs w:val="20"/>
        </w:rPr>
        <w:t xml:space="preserve">, </w:t>
      </w:r>
      <w:r w:rsidR="00E36FCF">
        <w:rPr>
          <w:rFonts w:ascii="Century Gothic" w:hAnsi="Century Gothic" w:cs="Calibri"/>
          <w:sz w:val="20"/>
          <w:szCs w:val="20"/>
        </w:rPr>
        <w:t>a</w:t>
      </w:r>
      <w:r w:rsidR="00941F02">
        <w:rPr>
          <w:rFonts w:ascii="Century Gothic" w:hAnsi="Century Gothic" w:cs="Calibri"/>
          <w:sz w:val="20"/>
          <w:szCs w:val="20"/>
        </w:rPr>
        <w:t xml:space="preserve"> la cual se le asigno</w:t>
      </w:r>
      <w:r w:rsidR="001A50A9">
        <w:rPr>
          <w:rFonts w:ascii="Century Gothic" w:hAnsi="Century Gothic" w:cs="Calibri"/>
          <w:sz w:val="20"/>
          <w:szCs w:val="20"/>
        </w:rPr>
        <w:t xml:space="preserve"> </w:t>
      </w:r>
      <w:r w:rsidR="00DD217E" w:rsidRPr="00632931">
        <w:rPr>
          <w:rFonts w:ascii="Century Gothic" w:hAnsi="Century Gothic" w:cs="Calibri"/>
          <w:sz w:val="20"/>
          <w:szCs w:val="20"/>
        </w:rPr>
        <w:t>el correlativo</w:t>
      </w:r>
      <w:r w:rsidR="001A50A9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 </w:t>
      </w:r>
      <w:r w:rsidR="00681C6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ALC SM-20</w:t>
      </w:r>
      <w:r w:rsidR="00B30B64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20</w:t>
      </w:r>
      <w:r w:rsidR="00681C6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-</w:t>
      </w:r>
      <w:r w:rsidR="00276B6A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0</w:t>
      </w:r>
      <w:r w:rsidR="00B30B64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36 D</w:t>
      </w:r>
      <w:r w:rsidR="00AE5144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,</w:t>
      </w:r>
      <w:r w:rsidR="00A61BD8" w:rsidRPr="00632931">
        <w:rPr>
          <w:rFonts w:ascii="Century Gothic" w:hAnsi="Century Gothic" w:cs="Calibri"/>
          <w:sz w:val="20"/>
          <w:szCs w:val="20"/>
        </w:rPr>
        <w:t xml:space="preserve"> </w:t>
      </w:r>
      <w:r w:rsidR="00941F02">
        <w:rPr>
          <w:rFonts w:ascii="Century Gothic" w:hAnsi="Century Gothic" w:cs="Calibri"/>
          <w:sz w:val="20"/>
          <w:szCs w:val="20"/>
        </w:rPr>
        <w:t>recibida</w:t>
      </w:r>
      <w:r w:rsidR="00A61BD8" w:rsidRPr="00632931">
        <w:rPr>
          <w:rFonts w:ascii="Century Gothic" w:hAnsi="Century Gothic" w:cs="Calibri"/>
          <w:sz w:val="20"/>
          <w:szCs w:val="20"/>
        </w:rPr>
        <w:t xml:space="preserve"> el pasado día </w:t>
      </w:r>
      <w:r w:rsidR="00951FA2">
        <w:rPr>
          <w:rFonts w:ascii="Century Gothic" w:hAnsi="Century Gothic" w:cs="Calibri"/>
          <w:sz w:val="20"/>
          <w:szCs w:val="20"/>
        </w:rPr>
        <w:t>14</w:t>
      </w:r>
      <w:r w:rsidR="00890ECE">
        <w:rPr>
          <w:rFonts w:ascii="Century Gothic" w:hAnsi="Century Gothic" w:cs="Calibri"/>
          <w:sz w:val="20"/>
          <w:szCs w:val="20"/>
        </w:rPr>
        <w:t xml:space="preserve"> de </w:t>
      </w:r>
      <w:r w:rsidR="00951FA2">
        <w:rPr>
          <w:rFonts w:ascii="Century Gothic" w:hAnsi="Century Gothic" w:cs="Calibri"/>
          <w:sz w:val="20"/>
          <w:szCs w:val="20"/>
        </w:rPr>
        <w:t>abril y tramitada hasta el día 11 de junio</w:t>
      </w:r>
      <w:r w:rsidR="00232B83" w:rsidRPr="00632931">
        <w:rPr>
          <w:rFonts w:ascii="Century Gothic" w:hAnsi="Century Gothic" w:cs="Calibri"/>
          <w:sz w:val="20"/>
          <w:szCs w:val="20"/>
        </w:rPr>
        <w:t xml:space="preserve"> del</w:t>
      </w:r>
      <w:r w:rsidR="00DD217E" w:rsidRPr="00632931">
        <w:rPr>
          <w:rFonts w:ascii="Century Gothic" w:hAnsi="Century Gothic" w:cs="Calibri"/>
          <w:sz w:val="20"/>
          <w:szCs w:val="20"/>
        </w:rPr>
        <w:t xml:space="preserve"> corriente año</w:t>
      </w:r>
      <w:r w:rsidRPr="00632931">
        <w:rPr>
          <w:rFonts w:ascii="Century Gothic" w:hAnsi="Century Gothic" w:cs="Calibri"/>
          <w:sz w:val="20"/>
          <w:szCs w:val="20"/>
        </w:rPr>
        <w:t xml:space="preserve">, </w:t>
      </w:r>
      <w:r w:rsidR="00B30B64">
        <w:rPr>
          <w:rFonts w:ascii="Century Gothic" w:hAnsi="Century Gothic" w:cs="Calibri"/>
          <w:sz w:val="20"/>
          <w:szCs w:val="20"/>
        </w:rPr>
        <w:t xml:space="preserve">en </w:t>
      </w:r>
      <w:r w:rsidR="00572857">
        <w:rPr>
          <w:rFonts w:ascii="Century Gothic" w:hAnsi="Century Gothic" w:cs="Calibri"/>
          <w:sz w:val="20"/>
          <w:szCs w:val="20"/>
        </w:rPr>
        <w:t>razón</w:t>
      </w:r>
      <w:r w:rsidR="00951FA2">
        <w:rPr>
          <w:rFonts w:ascii="Century Gothic" w:hAnsi="Century Gothic" w:cs="Calibri"/>
          <w:sz w:val="20"/>
          <w:szCs w:val="20"/>
        </w:rPr>
        <w:t xml:space="preserve"> de la suspensión de plazos que se decretó de emergencia por la pandemia covid19 en legal forma, y </w:t>
      </w:r>
      <w:r w:rsidRPr="00632931">
        <w:rPr>
          <w:rFonts w:ascii="Century Gothic" w:hAnsi="Century Gothic" w:cs="Calibri"/>
          <w:sz w:val="20"/>
          <w:szCs w:val="20"/>
        </w:rPr>
        <w:t>en la cual requiere:</w:t>
      </w:r>
    </w:p>
    <w:p w14:paraId="21594A00" w14:textId="31E28832" w:rsidR="00951FA2" w:rsidRPr="00951FA2" w:rsidRDefault="00A73DD4" w:rsidP="00951FA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>-</w:t>
      </w:r>
      <w:r w:rsidR="00951FA2" w:rsidRPr="00951FA2">
        <w:rPr>
          <w:rFonts w:ascii="Century Gothic" w:hAnsi="Century Gothic" w:cs="Calibri"/>
          <w:b/>
          <w:bCs/>
          <w:sz w:val="20"/>
          <w:szCs w:val="20"/>
        </w:rPr>
        <w:t>Presupuesto asignado y aprobado para atender la emergencia del covid-19 en la municipalidad.</w:t>
      </w:r>
    </w:p>
    <w:p w14:paraId="7978B3D2" w14:textId="77777777" w:rsidR="00951FA2" w:rsidRPr="00951FA2" w:rsidRDefault="00951FA2" w:rsidP="00951FA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951FA2">
        <w:rPr>
          <w:rFonts w:ascii="Century Gothic" w:hAnsi="Century Gothic" w:cs="Calibri"/>
          <w:b/>
          <w:bCs/>
          <w:sz w:val="20"/>
          <w:szCs w:val="20"/>
        </w:rPr>
        <w:t>- Informe sobre los gastos efectuados para atender la emergencia del covid-19 en la municipalidad en el mes de marzo y lo que va del mes abril de 2020.</w:t>
      </w:r>
    </w:p>
    <w:p w14:paraId="2697669E" w14:textId="77777777" w:rsidR="00951FA2" w:rsidRPr="00951FA2" w:rsidRDefault="00951FA2" w:rsidP="00951FA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77D27837" w14:textId="77777777" w:rsidR="000D4BD9" w:rsidRPr="00E36FCF" w:rsidRDefault="000D4BD9" w:rsidP="00E36FCF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605ADAC0" w14:textId="77777777" w:rsidR="006005DC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14:paraId="1886F2DC" w14:textId="62C6E583" w:rsidR="001F1063" w:rsidRDefault="000E0AB2" w:rsidP="00951FA2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30B64">
        <w:rPr>
          <w:rFonts w:ascii="Century Gothic" w:hAnsi="Century Gothic"/>
          <w:b/>
          <w:bCs/>
          <w:sz w:val="20"/>
          <w:szCs w:val="20"/>
        </w:rPr>
        <w:t>a</w:t>
      </w:r>
      <w:r w:rsidR="00232B83" w:rsidRPr="00B30B64">
        <w:rPr>
          <w:rFonts w:ascii="Century Gothic" w:hAnsi="Century Gothic"/>
          <w:b/>
          <w:bCs/>
          <w:sz w:val="20"/>
          <w:szCs w:val="20"/>
        </w:rPr>
        <w:t>)</w:t>
      </w:r>
      <w:r w:rsidR="00681C6E">
        <w:rPr>
          <w:rFonts w:ascii="Century Gothic" w:hAnsi="Century Gothic"/>
          <w:sz w:val="20"/>
          <w:szCs w:val="20"/>
        </w:rPr>
        <w:t xml:space="preserve"> Se han realizado </w:t>
      </w:r>
      <w:r w:rsidR="00941F02">
        <w:rPr>
          <w:rFonts w:ascii="Century Gothic" w:hAnsi="Century Gothic"/>
          <w:sz w:val="20"/>
          <w:szCs w:val="20"/>
        </w:rPr>
        <w:t xml:space="preserve">las gestiones pertinentes y necesarias para localizar la información con </w:t>
      </w:r>
      <w:r w:rsidR="00B30B64">
        <w:rPr>
          <w:rFonts w:ascii="Century Gothic" w:hAnsi="Century Gothic"/>
          <w:sz w:val="20"/>
          <w:szCs w:val="20"/>
        </w:rPr>
        <w:t>la unidad correspondiente</w:t>
      </w:r>
      <w:r w:rsidR="00941F02">
        <w:rPr>
          <w:rFonts w:ascii="Century Gothic" w:hAnsi="Century Gothic"/>
          <w:sz w:val="20"/>
          <w:szCs w:val="20"/>
        </w:rPr>
        <w:t xml:space="preserve"> de esta municipalidad</w:t>
      </w:r>
      <w:r w:rsidR="001F1063">
        <w:rPr>
          <w:rFonts w:ascii="Century Gothic" w:hAnsi="Century Gothic"/>
          <w:sz w:val="20"/>
          <w:szCs w:val="20"/>
        </w:rPr>
        <w:t>.</w:t>
      </w:r>
    </w:p>
    <w:p w14:paraId="0C1FA61C" w14:textId="1919A90C" w:rsidR="000E0AB2" w:rsidRDefault="001F1063" w:rsidP="00951FA2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30B64">
        <w:rPr>
          <w:rFonts w:ascii="Century Gothic" w:hAnsi="Century Gothic"/>
          <w:b/>
          <w:bCs/>
          <w:sz w:val="20"/>
          <w:szCs w:val="20"/>
        </w:rPr>
        <w:t>b)</w:t>
      </w:r>
      <w:r w:rsidR="00232B83">
        <w:rPr>
          <w:rFonts w:ascii="Century Gothic" w:hAnsi="Century Gothic"/>
          <w:sz w:val="20"/>
          <w:szCs w:val="20"/>
        </w:rPr>
        <w:t xml:space="preserve"> Que el plazo ordinario de 10</w:t>
      </w:r>
      <w:r w:rsidR="000E0AB2">
        <w:rPr>
          <w:rFonts w:ascii="Century Gothic" w:hAnsi="Century Gothic"/>
          <w:sz w:val="20"/>
          <w:szCs w:val="20"/>
        </w:rPr>
        <w:t xml:space="preserve"> días hábiles</w:t>
      </w:r>
      <w:r w:rsidR="00A73DD4">
        <w:rPr>
          <w:rFonts w:ascii="Century Gothic" w:hAnsi="Century Gothic"/>
          <w:sz w:val="20"/>
          <w:szCs w:val="20"/>
        </w:rPr>
        <w:t xml:space="preserve"> de respuesta</w:t>
      </w:r>
      <w:r w:rsidR="000E0AB2">
        <w:rPr>
          <w:rFonts w:ascii="Century Gothic" w:hAnsi="Century Gothic"/>
          <w:sz w:val="20"/>
          <w:szCs w:val="20"/>
        </w:rPr>
        <w:t>, vence este día,</w:t>
      </w:r>
      <w:r w:rsidR="00660EF3">
        <w:rPr>
          <w:rFonts w:ascii="Century Gothic" w:hAnsi="Century Gothic"/>
          <w:sz w:val="20"/>
          <w:szCs w:val="20"/>
        </w:rPr>
        <w:t xml:space="preserve"> </w:t>
      </w:r>
      <w:r w:rsidR="00232B83">
        <w:rPr>
          <w:rFonts w:ascii="Century Gothic" w:hAnsi="Century Gothic"/>
          <w:sz w:val="20"/>
          <w:szCs w:val="20"/>
        </w:rPr>
        <w:t>salvo excepciones</w:t>
      </w:r>
      <w:r w:rsidR="00E205FE">
        <w:rPr>
          <w:rFonts w:ascii="Century Gothic" w:hAnsi="Century Gothic"/>
          <w:sz w:val="20"/>
          <w:szCs w:val="20"/>
        </w:rPr>
        <w:t xml:space="preserve"> notificadas mediante resolución motivada al ciudadano en el plazo correspondiente</w:t>
      </w:r>
      <w:r w:rsidR="000E0AB2">
        <w:rPr>
          <w:rFonts w:ascii="Century Gothic" w:hAnsi="Century Gothic"/>
          <w:sz w:val="20"/>
          <w:szCs w:val="20"/>
        </w:rPr>
        <w:t>.</w:t>
      </w:r>
    </w:p>
    <w:p w14:paraId="35343EE3" w14:textId="785EC2AE" w:rsidR="00232B83" w:rsidRPr="004621BD" w:rsidRDefault="001F1063" w:rsidP="00951FA2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30B64">
        <w:rPr>
          <w:rFonts w:ascii="Century Gothic" w:hAnsi="Century Gothic"/>
          <w:b/>
          <w:bCs/>
          <w:sz w:val="20"/>
          <w:szCs w:val="20"/>
        </w:rPr>
        <w:t>c</w:t>
      </w:r>
      <w:r w:rsidR="000E0AB2" w:rsidRPr="00B30B64">
        <w:rPr>
          <w:rFonts w:ascii="Century Gothic" w:hAnsi="Century Gothic"/>
          <w:b/>
          <w:bCs/>
          <w:sz w:val="20"/>
          <w:szCs w:val="20"/>
        </w:rPr>
        <w:t>)</w:t>
      </w:r>
      <w:r w:rsidR="000E0AB2">
        <w:rPr>
          <w:rFonts w:ascii="Century Gothic" w:hAnsi="Century Gothic"/>
          <w:sz w:val="20"/>
          <w:szCs w:val="20"/>
        </w:rPr>
        <w:t xml:space="preserve"> </w:t>
      </w:r>
      <w:r w:rsidR="00F55825">
        <w:rPr>
          <w:rFonts w:ascii="Century Gothic" w:hAnsi="Century Gothic"/>
          <w:sz w:val="20"/>
          <w:szCs w:val="20"/>
        </w:rPr>
        <w:t xml:space="preserve">Que </w:t>
      </w:r>
      <w:r w:rsidR="00B30B64">
        <w:rPr>
          <w:rFonts w:ascii="Century Gothic" w:hAnsi="Century Gothic"/>
          <w:sz w:val="20"/>
          <w:szCs w:val="20"/>
        </w:rPr>
        <w:t xml:space="preserve">a consecuencia de </w:t>
      </w:r>
      <w:r w:rsidR="00951FA2">
        <w:rPr>
          <w:rFonts w:ascii="Century Gothic" w:hAnsi="Century Gothic"/>
          <w:sz w:val="20"/>
          <w:szCs w:val="20"/>
        </w:rPr>
        <w:t>la complejidad acarreada por la emergencia covid19 la unidad administrativa solicita una prórroga</w:t>
      </w:r>
      <w:r w:rsidR="00B30B64">
        <w:rPr>
          <w:rFonts w:ascii="Century Gothic" w:hAnsi="Century Gothic"/>
          <w:sz w:val="20"/>
          <w:szCs w:val="20"/>
        </w:rPr>
        <w:t xml:space="preserve"> para responder los requerimientos realizados,</w:t>
      </w:r>
      <w:r w:rsidR="00951FA2">
        <w:rPr>
          <w:rFonts w:ascii="Century Gothic" w:hAnsi="Century Gothic"/>
          <w:sz w:val="20"/>
          <w:szCs w:val="20"/>
        </w:rPr>
        <w:t xml:space="preserve"> ya que según manifiesta  los registros presupuestarios y contables no están actualizados ya que se está laborando con personal </w:t>
      </w:r>
      <w:r w:rsidR="00B30B64">
        <w:rPr>
          <w:rFonts w:ascii="Century Gothic" w:hAnsi="Century Gothic"/>
          <w:sz w:val="20"/>
          <w:szCs w:val="20"/>
        </w:rPr>
        <w:t xml:space="preserve">de forma </w:t>
      </w:r>
      <w:r w:rsidR="00951FA2">
        <w:rPr>
          <w:rFonts w:ascii="Century Gothic" w:hAnsi="Century Gothic"/>
          <w:sz w:val="20"/>
          <w:szCs w:val="20"/>
        </w:rPr>
        <w:t>escalonado</w:t>
      </w:r>
      <w:r w:rsidR="00B30B64">
        <w:rPr>
          <w:rFonts w:ascii="Century Gothic" w:hAnsi="Century Gothic"/>
          <w:sz w:val="20"/>
          <w:szCs w:val="20"/>
        </w:rPr>
        <w:t>,</w:t>
      </w:r>
      <w:r w:rsidR="00951FA2">
        <w:rPr>
          <w:rFonts w:ascii="Century Gothic" w:hAnsi="Century Gothic"/>
          <w:sz w:val="20"/>
          <w:szCs w:val="20"/>
        </w:rPr>
        <w:t xml:space="preserve"> de forma irregular</w:t>
      </w:r>
      <w:r w:rsidR="00E36FCF">
        <w:rPr>
          <w:rFonts w:ascii="Century Gothic" w:hAnsi="Century Gothic"/>
          <w:sz w:val="20"/>
          <w:szCs w:val="20"/>
        </w:rPr>
        <w:t xml:space="preserve">, </w:t>
      </w:r>
      <w:r w:rsidR="00B30B64">
        <w:rPr>
          <w:rFonts w:ascii="Century Gothic" w:hAnsi="Century Gothic"/>
          <w:sz w:val="20"/>
          <w:szCs w:val="20"/>
        </w:rPr>
        <w:t xml:space="preserve">ya que existen </w:t>
      </w:r>
      <w:proofErr w:type="gramStart"/>
      <w:r w:rsidR="00A73DD4">
        <w:rPr>
          <w:rFonts w:ascii="Century Gothic" w:hAnsi="Century Gothic"/>
          <w:sz w:val="20"/>
          <w:szCs w:val="20"/>
        </w:rPr>
        <w:t>limitantes ,por</w:t>
      </w:r>
      <w:proofErr w:type="gramEnd"/>
      <w:r w:rsidR="00A73DD4">
        <w:rPr>
          <w:rFonts w:ascii="Century Gothic" w:hAnsi="Century Gothic"/>
          <w:sz w:val="20"/>
          <w:szCs w:val="20"/>
        </w:rPr>
        <w:t xml:space="preserve"> lo que  la</w:t>
      </w:r>
      <w:r w:rsidR="00E36FCF">
        <w:rPr>
          <w:rFonts w:ascii="Century Gothic" w:hAnsi="Century Gothic"/>
          <w:sz w:val="20"/>
          <w:szCs w:val="20"/>
        </w:rPr>
        <w:t xml:space="preserve"> unidad generadora ha solicitado conforme a la ley</w:t>
      </w:r>
      <w:r w:rsidR="00941F02">
        <w:rPr>
          <w:rFonts w:ascii="Century Gothic" w:hAnsi="Century Gothic"/>
          <w:sz w:val="20"/>
          <w:szCs w:val="20"/>
        </w:rPr>
        <w:t xml:space="preserve"> </w:t>
      </w:r>
      <w:r w:rsidR="00E36FCF">
        <w:rPr>
          <w:rFonts w:ascii="Century Gothic" w:hAnsi="Century Gothic"/>
          <w:sz w:val="20"/>
          <w:szCs w:val="20"/>
        </w:rPr>
        <w:t>más</w:t>
      </w:r>
      <w:r w:rsidR="00941F02">
        <w:rPr>
          <w:rFonts w:ascii="Century Gothic" w:hAnsi="Century Gothic"/>
          <w:sz w:val="20"/>
          <w:szCs w:val="20"/>
        </w:rPr>
        <w:t xml:space="preserve"> tiempo </w:t>
      </w:r>
      <w:r w:rsidR="00E36FCF">
        <w:rPr>
          <w:rFonts w:ascii="Century Gothic" w:hAnsi="Century Gothic"/>
          <w:sz w:val="20"/>
          <w:szCs w:val="20"/>
        </w:rPr>
        <w:t xml:space="preserve">para </w:t>
      </w:r>
      <w:r w:rsidR="00951FA2">
        <w:rPr>
          <w:rFonts w:ascii="Century Gothic" w:hAnsi="Century Gothic"/>
          <w:sz w:val="20"/>
          <w:szCs w:val="20"/>
        </w:rPr>
        <w:t>recopilar</w:t>
      </w:r>
      <w:r w:rsidR="00941F02">
        <w:rPr>
          <w:rFonts w:ascii="Century Gothic" w:hAnsi="Century Gothic"/>
          <w:sz w:val="20"/>
          <w:szCs w:val="20"/>
        </w:rPr>
        <w:t xml:space="preserve"> lo </w:t>
      </w:r>
      <w:r w:rsidR="00E36FCF">
        <w:rPr>
          <w:rFonts w:ascii="Century Gothic" w:hAnsi="Century Gothic"/>
          <w:sz w:val="20"/>
          <w:szCs w:val="20"/>
        </w:rPr>
        <w:t>solicitado</w:t>
      </w:r>
      <w:r w:rsidR="00941F02">
        <w:rPr>
          <w:rFonts w:ascii="Century Gothic" w:hAnsi="Century Gothic"/>
          <w:sz w:val="20"/>
          <w:szCs w:val="20"/>
        </w:rPr>
        <w:t>, por  tanto</w:t>
      </w:r>
      <w:r w:rsidR="00E36FCF">
        <w:rPr>
          <w:rFonts w:ascii="Century Gothic" w:hAnsi="Century Gothic"/>
          <w:sz w:val="20"/>
          <w:szCs w:val="20"/>
        </w:rPr>
        <w:t xml:space="preserve"> y</w:t>
      </w:r>
      <w:r w:rsidR="000E0AB2" w:rsidRPr="000E0AB2">
        <w:rPr>
          <w:rFonts w:ascii="Century Gothic" w:hAnsi="Century Gothic"/>
          <w:sz w:val="20"/>
          <w:szCs w:val="20"/>
        </w:rPr>
        <w:t xml:space="preserve"> de acuerdo a</w:t>
      </w:r>
      <w:r w:rsidR="000E0AB2">
        <w:rPr>
          <w:rFonts w:ascii="Century Gothic" w:hAnsi="Century Gothic"/>
          <w:sz w:val="20"/>
          <w:szCs w:val="20"/>
        </w:rPr>
        <w:t xml:space="preserve"> </w:t>
      </w:r>
      <w:r w:rsidR="000E0AB2" w:rsidRPr="000E0AB2">
        <w:rPr>
          <w:rFonts w:ascii="Century Gothic" w:hAnsi="Century Gothic"/>
          <w:sz w:val="20"/>
          <w:szCs w:val="20"/>
        </w:rPr>
        <w:t>la norma establecida</w:t>
      </w:r>
      <w:r w:rsidR="00941F02">
        <w:rPr>
          <w:rFonts w:ascii="Century Gothic" w:hAnsi="Century Gothic"/>
          <w:sz w:val="20"/>
          <w:szCs w:val="20"/>
        </w:rPr>
        <w:t xml:space="preserve"> es pertinente</w:t>
      </w:r>
      <w:r w:rsidR="000E0AB2" w:rsidRPr="000E0AB2">
        <w:rPr>
          <w:rFonts w:ascii="Century Gothic" w:hAnsi="Century Gothic"/>
          <w:sz w:val="20"/>
          <w:szCs w:val="20"/>
        </w:rPr>
        <w:t xml:space="preserve"> ampliar el plazo de respuesta a 5 días hábiles más</w:t>
      </w:r>
      <w:r w:rsidR="000E0AB2">
        <w:rPr>
          <w:rFonts w:ascii="Century Gothic" w:hAnsi="Century Gothic"/>
          <w:sz w:val="20"/>
          <w:szCs w:val="20"/>
        </w:rPr>
        <w:t>.</w:t>
      </w:r>
    </w:p>
    <w:p w14:paraId="7114EC41" w14:textId="665C6467" w:rsidR="00133E7E" w:rsidRPr="004621BD" w:rsidRDefault="001F1063" w:rsidP="00951FA2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30B64">
        <w:rPr>
          <w:rFonts w:ascii="Century Gothic" w:hAnsi="Century Gothic"/>
          <w:b/>
          <w:bCs/>
          <w:sz w:val="20"/>
          <w:szCs w:val="20"/>
        </w:rPr>
        <w:t>d</w:t>
      </w:r>
      <w:r w:rsidR="00825F35" w:rsidRPr="00B30B64">
        <w:rPr>
          <w:rFonts w:ascii="Century Gothic" w:hAnsi="Century Gothic"/>
          <w:b/>
          <w:bCs/>
          <w:sz w:val="20"/>
          <w:szCs w:val="20"/>
        </w:rPr>
        <w:t>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5F01EB">
        <w:rPr>
          <w:rFonts w:ascii="Century Gothic" w:hAnsi="Century Gothic"/>
          <w:sz w:val="20"/>
          <w:szCs w:val="20"/>
        </w:rPr>
        <w:t>Según lo</w:t>
      </w:r>
      <w:r w:rsidR="00331023">
        <w:rPr>
          <w:rFonts w:ascii="Century Gothic" w:hAnsi="Century Gothic"/>
          <w:sz w:val="20"/>
          <w:szCs w:val="20"/>
        </w:rPr>
        <w:t xml:space="preserve"> </w:t>
      </w:r>
      <w:r w:rsidR="00F55825">
        <w:rPr>
          <w:rFonts w:ascii="Century Gothic" w:hAnsi="Century Gothic"/>
          <w:sz w:val="20"/>
          <w:szCs w:val="20"/>
        </w:rPr>
        <w:t>pregonado</w:t>
      </w:r>
      <w:r w:rsidR="00331023">
        <w:rPr>
          <w:rFonts w:ascii="Century Gothic" w:hAnsi="Century Gothic"/>
          <w:sz w:val="20"/>
          <w:szCs w:val="20"/>
        </w:rPr>
        <w:t xml:space="preserve"> </w:t>
      </w:r>
      <w:r w:rsidR="00AC64F0">
        <w:rPr>
          <w:rFonts w:ascii="Century Gothic" w:hAnsi="Century Gothic"/>
          <w:sz w:val="20"/>
          <w:szCs w:val="20"/>
        </w:rPr>
        <w:t xml:space="preserve">en el </w:t>
      </w:r>
      <w:r w:rsidR="00232B83">
        <w:rPr>
          <w:rFonts w:ascii="Century Gothic" w:hAnsi="Century Gothic"/>
          <w:sz w:val="20"/>
          <w:szCs w:val="20"/>
        </w:rPr>
        <w:t>artículo</w:t>
      </w:r>
      <w:r w:rsidR="00AC64F0">
        <w:rPr>
          <w:rFonts w:ascii="Century Gothic" w:hAnsi="Century Gothic"/>
          <w:sz w:val="20"/>
          <w:szCs w:val="20"/>
        </w:rPr>
        <w:t xml:space="preserve"> 71 inciso segundo</w:t>
      </w:r>
      <w:r w:rsidR="00331023">
        <w:rPr>
          <w:rFonts w:ascii="Century Gothic" w:hAnsi="Century Gothic"/>
          <w:sz w:val="20"/>
          <w:szCs w:val="20"/>
        </w:rPr>
        <w:t xml:space="preserve"> de la Ley de Acceso a la Información Publica donde es</w:t>
      </w:r>
      <w:r w:rsidR="00AC64F0">
        <w:rPr>
          <w:rFonts w:ascii="Century Gothic" w:hAnsi="Century Gothic"/>
          <w:sz w:val="20"/>
          <w:szCs w:val="20"/>
        </w:rPr>
        <w:t>tablece que en caso de que no pueda entregarse en tiempo la información solicitada por la complejidad de la misma se podrá disponer de un plazo adicional de 05</w:t>
      </w:r>
      <w:r w:rsidR="00331023">
        <w:rPr>
          <w:rFonts w:ascii="Century Gothic" w:hAnsi="Century Gothic"/>
          <w:sz w:val="20"/>
          <w:szCs w:val="20"/>
        </w:rPr>
        <w:t xml:space="preserve"> días hábiles </w:t>
      </w:r>
      <w:r w:rsidR="00232B83">
        <w:rPr>
          <w:rFonts w:ascii="Century Gothic" w:hAnsi="Century Gothic"/>
          <w:sz w:val="20"/>
          <w:szCs w:val="20"/>
        </w:rPr>
        <w:t>más</w:t>
      </w:r>
      <w:r w:rsidR="00331023">
        <w:rPr>
          <w:rFonts w:ascii="Century Gothic" w:hAnsi="Century Gothic"/>
          <w:sz w:val="20"/>
          <w:szCs w:val="20"/>
        </w:rPr>
        <w:t xml:space="preserve"> para responder a lo </w:t>
      </w:r>
      <w:r w:rsidR="005F01EB">
        <w:rPr>
          <w:rFonts w:ascii="Century Gothic" w:hAnsi="Century Gothic"/>
          <w:sz w:val="20"/>
          <w:szCs w:val="20"/>
        </w:rPr>
        <w:t>solicitado, por</w:t>
      </w:r>
      <w:r w:rsidR="00F55825">
        <w:rPr>
          <w:rFonts w:ascii="Century Gothic" w:hAnsi="Century Gothic"/>
          <w:sz w:val="20"/>
          <w:szCs w:val="20"/>
        </w:rPr>
        <w:t xml:space="preserve"> lo </w:t>
      </w:r>
      <w:r w:rsidR="005F01EB">
        <w:rPr>
          <w:rFonts w:ascii="Century Gothic" w:hAnsi="Century Gothic"/>
          <w:sz w:val="20"/>
          <w:szCs w:val="20"/>
        </w:rPr>
        <w:t>tanto,</w:t>
      </w:r>
      <w:r w:rsidR="00F55825">
        <w:rPr>
          <w:rFonts w:ascii="Century Gothic" w:hAnsi="Century Gothic"/>
          <w:sz w:val="20"/>
          <w:szCs w:val="20"/>
        </w:rPr>
        <w:t xml:space="preserve"> es procedente otorgarlo</w:t>
      </w:r>
      <w:r w:rsidR="00331023">
        <w:rPr>
          <w:rFonts w:ascii="Century Gothic" w:hAnsi="Century Gothic"/>
          <w:sz w:val="20"/>
          <w:szCs w:val="20"/>
        </w:rPr>
        <w:t>.</w:t>
      </w:r>
    </w:p>
    <w:p w14:paraId="4AB87492" w14:textId="77777777" w:rsidR="00331023" w:rsidRDefault="009D415E" w:rsidP="00660EF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632931">
        <w:rPr>
          <w:rFonts w:ascii="Century Gothic" w:hAnsi="Century Gothic" w:cs="Calibri"/>
          <w:b/>
          <w:sz w:val="20"/>
          <w:szCs w:val="20"/>
        </w:rPr>
        <w:t>POR TANTO</w:t>
      </w:r>
      <w:r w:rsidRPr="00632931">
        <w:rPr>
          <w:rFonts w:ascii="Century Gothic" w:hAnsi="Century Gothic" w:cs="Calibri"/>
          <w:sz w:val="20"/>
          <w:szCs w:val="20"/>
        </w:rPr>
        <w:t xml:space="preserve">, de conformidad a los artículos 2,6 </w:t>
      </w:r>
      <w:proofErr w:type="spellStart"/>
      <w:r w:rsidRPr="00632931">
        <w:rPr>
          <w:rFonts w:ascii="Century Gothic" w:hAnsi="Century Gothic" w:cs="Calibri"/>
          <w:sz w:val="20"/>
          <w:szCs w:val="20"/>
        </w:rPr>
        <w:t>lit.</w:t>
      </w:r>
      <w:proofErr w:type="spellEnd"/>
      <w:r w:rsidRPr="00632931">
        <w:rPr>
          <w:rFonts w:ascii="Century Gothic" w:hAnsi="Century Gothic" w:cs="Calibri"/>
          <w:sz w:val="20"/>
          <w:szCs w:val="20"/>
        </w:rPr>
        <w:t xml:space="preserve"> C ,30</w:t>
      </w:r>
      <w:r w:rsidR="00DD17FE" w:rsidRPr="00632931">
        <w:rPr>
          <w:rFonts w:ascii="Century Gothic" w:hAnsi="Century Gothic" w:cs="Calibri"/>
          <w:sz w:val="20"/>
          <w:szCs w:val="20"/>
        </w:rPr>
        <w:t xml:space="preserve"> </w:t>
      </w:r>
      <w:r w:rsidRPr="00632931">
        <w:rPr>
          <w:rFonts w:ascii="Century Gothic" w:hAnsi="Century Gothic" w:cs="Calibri"/>
          <w:sz w:val="20"/>
          <w:szCs w:val="20"/>
        </w:rPr>
        <w:t xml:space="preserve">,50 </w:t>
      </w:r>
      <w:proofErr w:type="spellStart"/>
      <w:r w:rsidRPr="00632931">
        <w:rPr>
          <w:rFonts w:ascii="Century Gothic" w:hAnsi="Century Gothic" w:cs="Calibri"/>
          <w:sz w:val="20"/>
          <w:szCs w:val="20"/>
        </w:rPr>
        <w:t>lits</w:t>
      </w:r>
      <w:proofErr w:type="spellEnd"/>
      <w:r w:rsidRPr="00632931">
        <w:rPr>
          <w:rFonts w:ascii="Century Gothic" w:hAnsi="Century Gothic" w:cs="Calibri"/>
          <w:sz w:val="20"/>
          <w:szCs w:val="20"/>
        </w:rPr>
        <w:t xml:space="preserve">. d, </w:t>
      </w:r>
      <w:r w:rsidR="00232B83" w:rsidRPr="00632931">
        <w:rPr>
          <w:rFonts w:ascii="Century Gothic" w:hAnsi="Century Gothic" w:cs="Calibri"/>
          <w:sz w:val="20"/>
          <w:szCs w:val="20"/>
        </w:rPr>
        <w:t>g, h</w:t>
      </w:r>
      <w:r w:rsidRPr="00632931">
        <w:rPr>
          <w:rFonts w:ascii="Century Gothic" w:hAnsi="Century Gothic" w:cs="Calibri"/>
          <w:sz w:val="20"/>
          <w:szCs w:val="20"/>
        </w:rPr>
        <w:t>,</w:t>
      </w:r>
      <w:r w:rsidR="00232B83" w:rsidRPr="00632931">
        <w:rPr>
          <w:rFonts w:ascii="Century Gothic" w:hAnsi="Century Gothic" w:cs="Calibri"/>
          <w:sz w:val="20"/>
          <w:szCs w:val="20"/>
        </w:rPr>
        <w:t xml:space="preserve"> i, k, 65, 66, 69, 70, 71, 72,</w:t>
      </w:r>
      <w:r w:rsidR="00B10756" w:rsidRPr="00632931">
        <w:rPr>
          <w:rFonts w:ascii="Century Gothic" w:hAnsi="Century Gothic" w:cs="Calibri"/>
          <w:sz w:val="20"/>
          <w:szCs w:val="20"/>
        </w:rPr>
        <w:t>73</w:t>
      </w:r>
      <w:r w:rsidRPr="00632931">
        <w:rPr>
          <w:rFonts w:ascii="Century Gothic" w:hAnsi="Century Gothic" w:cs="Calibri"/>
          <w:sz w:val="20"/>
          <w:szCs w:val="20"/>
        </w:rPr>
        <w:t xml:space="preserve"> </w:t>
      </w:r>
      <w:r w:rsidR="00232B83" w:rsidRPr="00632931">
        <w:rPr>
          <w:rFonts w:ascii="Century Gothic" w:hAnsi="Century Gothic" w:cs="Calibri"/>
          <w:sz w:val="20"/>
          <w:szCs w:val="20"/>
        </w:rPr>
        <w:t>y de</w:t>
      </w:r>
      <w:r w:rsidRPr="00632931">
        <w:rPr>
          <w:rFonts w:ascii="Century Gothic" w:hAnsi="Century Gothic" w:cs="Calibri"/>
          <w:sz w:val="20"/>
          <w:szCs w:val="20"/>
        </w:rPr>
        <w:t xml:space="preserve"> la Ley de Acceso a la Información Pública, el suscrito Oficial de Información </w:t>
      </w:r>
      <w:r w:rsidRPr="00632931">
        <w:rPr>
          <w:rFonts w:ascii="Century Gothic" w:hAnsi="Century Gothic" w:cs="Calibri"/>
          <w:b/>
          <w:sz w:val="20"/>
          <w:szCs w:val="20"/>
        </w:rPr>
        <w:t>RESUELVE</w:t>
      </w:r>
      <w:r w:rsidRPr="00632931">
        <w:rPr>
          <w:rFonts w:ascii="Century Gothic" w:hAnsi="Century Gothic" w:cs="Calibri"/>
          <w:sz w:val="20"/>
          <w:szCs w:val="20"/>
        </w:rPr>
        <w:t>:</w:t>
      </w:r>
    </w:p>
    <w:p w14:paraId="215CE1BA" w14:textId="77777777" w:rsidR="000D4BD9" w:rsidRPr="00632931" w:rsidRDefault="000D4BD9" w:rsidP="00660EF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34C6A80" w14:textId="77777777" w:rsidR="00825F35" w:rsidRPr="00632931" w:rsidRDefault="009D415E" w:rsidP="00951FA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2931">
        <w:rPr>
          <w:rFonts w:ascii="Century Gothic" w:hAnsi="Century Gothic"/>
          <w:b/>
          <w:sz w:val="20"/>
          <w:szCs w:val="20"/>
        </w:rPr>
        <w:t>-</w:t>
      </w:r>
      <w:r w:rsidR="002E78B8" w:rsidRPr="00632931">
        <w:rPr>
          <w:rFonts w:ascii="Century Gothic" w:hAnsi="Century Gothic"/>
          <w:sz w:val="20"/>
          <w:szCs w:val="20"/>
        </w:rPr>
        <w:t>Concédase</w:t>
      </w:r>
      <w:r w:rsidR="00AC64F0" w:rsidRPr="00632931">
        <w:rPr>
          <w:rFonts w:ascii="Century Gothic" w:hAnsi="Century Gothic"/>
          <w:sz w:val="20"/>
          <w:szCs w:val="20"/>
        </w:rPr>
        <w:t xml:space="preserve"> un plazo </w:t>
      </w:r>
      <w:r w:rsidR="003A51E5" w:rsidRPr="00632931">
        <w:rPr>
          <w:rFonts w:ascii="Century Gothic" w:hAnsi="Century Gothic"/>
          <w:sz w:val="20"/>
          <w:szCs w:val="20"/>
        </w:rPr>
        <w:t>adicional</w:t>
      </w:r>
      <w:r w:rsidR="003A51E5">
        <w:rPr>
          <w:rFonts w:ascii="Century Gothic" w:hAnsi="Century Gothic"/>
          <w:sz w:val="20"/>
          <w:szCs w:val="20"/>
        </w:rPr>
        <w:t xml:space="preserve"> a</w:t>
      </w:r>
      <w:r w:rsidR="00276B6A">
        <w:rPr>
          <w:rFonts w:ascii="Century Gothic" w:hAnsi="Century Gothic"/>
          <w:sz w:val="20"/>
          <w:szCs w:val="20"/>
        </w:rPr>
        <w:t xml:space="preserve"> la unidad administrativa</w:t>
      </w:r>
      <w:r w:rsidR="005F01EB">
        <w:rPr>
          <w:rFonts w:ascii="Century Gothic" w:hAnsi="Century Gothic"/>
          <w:sz w:val="20"/>
          <w:szCs w:val="20"/>
        </w:rPr>
        <w:t xml:space="preserve"> correspondiente, conforme a la norma pertinente </w:t>
      </w:r>
      <w:r w:rsidR="00AC64F0" w:rsidRPr="00632931">
        <w:rPr>
          <w:rFonts w:ascii="Century Gothic" w:hAnsi="Century Gothic"/>
          <w:sz w:val="20"/>
          <w:szCs w:val="20"/>
        </w:rPr>
        <w:t>de 05</w:t>
      </w:r>
      <w:r w:rsidR="00331023" w:rsidRPr="00632931">
        <w:rPr>
          <w:rFonts w:ascii="Century Gothic" w:hAnsi="Century Gothic"/>
          <w:sz w:val="20"/>
          <w:szCs w:val="20"/>
        </w:rPr>
        <w:t xml:space="preserve"> días hábiles </w:t>
      </w:r>
      <w:r w:rsidR="000E0AB2">
        <w:rPr>
          <w:rFonts w:ascii="Century Gothic" w:hAnsi="Century Gothic"/>
          <w:sz w:val="20"/>
          <w:szCs w:val="20"/>
        </w:rPr>
        <w:t xml:space="preserve">más </w:t>
      </w:r>
      <w:r w:rsidR="00331023" w:rsidRPr="00632931">
        <w:rPr>
          <w:rFonts w:ascii="Century Gothic" w:hAnsi="Century Gothic"/>
          <w:sz w:val="20"/>
          <w:szCs w:val="20"/>
        </w:rPr>
        <w:t xml:space="preserve">para responder a lo </w:t>
      </w:r>
      <w:r w:rsidR="00632931" w:rsidRPr="00632931">
        <w:rPr>
          <w:rFonts w:ascii="Century Gothic" w:hAnsi="Century Gothic"/>
          <w:sz w:val="20"/>
          <w:szCs w:val="20"/>
        </w:rPr>
        <w:t>solicitado</w:t>
      </w:r>
      <w:r w:rsidR="00224D3B" w:rsidRPr="00632931">
        <w:rPr>
          <w:rFonts w:ascii="Century Gothic" w:hAnsi="Century Gothic"/>
          <w:sz w:val="20"/>
          <w:szCs w:val="20"/>
        </w:rPr>
        <w:t>.</w:t>
      </w:r>
    </w:p>
    <w:p w14:paraId="259E6062" w14:textId="77777777" w:rsidR="00AC64F0" w:rsidRPr="00632931" w:rsidRDefault="00AC64F0" w:rsidP="00951FA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2931">
        <w:rPr>
          <w:rFonts w:ascii="Century Gothic" w:hAnsi="Century Gothic"/>
          <w:sz w:val="20"/>
          <w:szCs w:val="20"/>
        </w:rPr>
        <w:t>-</w:t>
      </w:r>
      <w:r w:rsidR="00232B83" w:rsidRPr="00632931">
        <w:rPr>
          <w:rFonts w:ascii="Century Gothic" w:hAnsi="Century Gothic"/>
          <w:sz w:val="20"/>
          <w:szCs w:val="20"/>
        </w:rPr>
        <w:t>Quedan a</w:t>
      </w:r>
      <w:r w:rsidRPr="00632931">
        <w:rPr>
          <w:rFonts w:ascii="Century Gothic" w:hAnsi="Century Gothic"/>
          <w:sz w:val="20"/>
          <w:szCs w:val="20"/>
        </w:rPr>
        <w:t xml:space="preserve"> salvo los derechos del ciudadano peticionario que le concede la Ley de Acceso a la Información </w:t>
      </w:r>
      <w:r w:rsidR="003E4F70" w:rsidRPr="00632931">
        <w:rPr>
          <w:rFonts w:ascii="Century Gothic" w:hAnsi="Century Gothic"/>
          <w:sz w:val="20"/>
          <w:szCs w:val="20"/>
        </w:rPr>
        <w:t>Pública</w:t>
      </w:r>
      <w:r w:rsidRPr="00632931">
        <w:rPr>
          <w:rFonts w:ascii="Century Gothic" w:hAnsi="Century Gothic"/>
          <w:sz w:val="20"/>
          <w:szCs w:val="20"/>
        </w:rPr>
        <w:t>.</w:t>
      </w:r>
    </w:p>
    <w:p w14:paraId="47E445B4" w14:textId="01849F5C" w:rsidR="004F3CF9" w:rsidRDefault="00DD17FE" w:rsidP="00951FA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2931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14:paraId="57E23B07" w14:textId="77777777" w:rsidR="00951FA2" w:rsidRDefault="00951FA2" w:rsidP="00951FA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1662A9B" w14:textId="77777777" w:rsidR="00681C6E" w:rsidRDefault="00681C6E" w:rsidP="000E0AB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177D36C1" w14:textId="77777777" w:rsidR="00E36FCF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632931">
        <w:rPr>
          <w:rFonts w:ascii="Century Gothic" w:hAnsi="Century Gothic"/>
          <w:b/>
          <w:sz w:val="20"/>
          <w:szCs w:val="20"/>
        </w:rPr>
        <w:t>Lic. Miguel Zelaya</w:t>
      </w:r>
      <w:r w:rsidR="00660EF3" w:rsidRPr="00632931">
        <w:rPr>
          <w:rFonts w:ascii="Century Gothic" w:hAnsi="Century Gothic"/>
          <w:b/>
          <w:sz w:val="20"/>
          <w:szCs w:val="20"/>
        </w:rPr>
        <w:t xml:space="preserve"> </w:t>
      </w:r>
    </w:p>
    <w:p w14:paraId="39AA57AA" w14:textId="77777777" w:rsidR="00485DA0" w:rsidRPr="00632931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632931">
        <w:rPr>
          <w:rFonts w:ascii="Century Gothic" w:hAnsi="Century Gothic"/>
          <w:b/>
          <w:sz w:val="20"/>
          <w:szCs w:val="20"/>
        </w:rPr>
        <w:t>Oficial de Información</w:t>
      </w:r>
    </w:p>
    <w:sectPr w:rsidR="00485DA0" w:rsidRPr="0063293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A3107" w14:textId="77777777" w:rsidR="00F27DEB" w:rsidRDefault="00F27DEB" w:rsidP="00AE625E">
      <w:pPr>
        <w:spacing w:after="0" w:line="240" w:lineRule="auto"/>
      </w:pPr>
      <w:r>
        <w:separator/>
      </w:r>
    </w:p>
  </w:endnote>
  <w:endnote w:type="continuationSeparator" w:id="0">
    <w:p w14:paraId="44D9C283" w14:textId="77777777" w:rsidR="00F27DEB" w:rsidRDefault="00F27DE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FB5B6" w14:textId="77777777" w:rsidR="00F27DEB" w:rsidRDefault="00F27DEB" w:rsidP="00AE625E">
      <w:pPr>
        <w:spacing w:after="0" w:line="240" w:lineRule="auto"/>
      </w:pPr>
      <w:r>
        <w:separator/>
      </w:r>
    </w:p>
  </w:footnote>
  <w:footnote w:type="continuationSeparator" w:id="0">
    <w:p w14:paraId="69A49DF5" w14:textId="77777777" w:rsidR="00F27DEB" w:rsidRDefault="00F27DE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704DA" w14:textId="77777777"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65C28925" wp14:editId="73143F7B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50AB2"/>
    <w:multiLevelType w:val="multilevel"/>
    <w:tmpl w:val="17AA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61D1D"/>
    <w:multiLevelType w:val="hybridMultilevel"/>
    <w:tmpl w:val="51FA54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D1E8E"/>
    <w:multiLevelType w:val="multilevel"/>
    <w:tmpl w:val="B43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0E9F"/>
    <w:rsid w:val="00005BC9"/>
    <w:rsid w:val="000217A6"/>
    <w:rsid w:val="00026148"/>
    <w:rsid w:val="000300FE"/>
    <w:rsid w:val="00035024"/>
    <w:rsid w:val="000449AB"/>
    <w:rsid w:val="0005719F"/>
    <w:rsid w:val="000606E2"/>
    <w:rsid w:val="00073EC4"/>
    <w:rsid w:val="0007599D"/>
    <w:rsid w:val="0007629D"/>
    <w:rsid w:val="000768A2"/>
    <w:rsid w:val="000875E4"/>
    <w:rsid w:val="00091BB4"/>
    <w:rsid w:val="00093A5C"/>
    <w:rsid w:val="00096CD4"/>
    <w:rsid w:val="0009763B"/>
    <w:rsid w:val="000C0C2D"/>
    <w:rsid w:val="000C1719"/>
    <w:rsid w:val="000D1258"/>
    <w:rsid w:val="000D4BD9"/>
    <w:rsid w:val="000E0AB2"/>
    <w:rsid w:val="000F56D1"/>
    <w:rsid w:val="000F7C49"/>
    <w:rsid w:val="00101470"/>
    <w:rsid w:val="00115117"/>
    <w:rsid w:val="001158E2"/>
    <w:rsid w:val="00122DA6"/>
    <w:rsid w:val="00130D0A"/>
    <w:rsid w:val="00133E7E"/>
    <w:rsid w:val="00144282"/>
    <w:rsid w:val="0014516C"/>
    <w:rsid w:val="001451F0"/>
    <w:rsid w:val="00150EF1"/>
    <w:rsid w:val="0016618A"/>
    <w:rsid w:val="001717B9"/>
    <w:rsid w:val="001755D5"/>
    <w:rsid w:val="001A2009"/>
    <w:rsid w:val="001A2FDA"/>
    <w:rsid w:val="001A50A9"/>
    <w:rsid w:val="001A7935"/>
    <w:rsid w:val="001B72A4"/>
    <w:rsid w:val="001D4FB1"/>
    <w:rsid w:val="001E1D25"/>
    <w:rsid w:val="001E7527"/>
    <w:rsid w:val="001F01C9"/>
    <w:rsid w:val="001F1063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32B83"/>
    <w:rsid w:val="002410A3"/>
    <w:rsid w:val="00244016"/>
    <w:rsid w:val="00246F71"/>
    <w:rsid w:val="002552F4"/>
    <w:rsid w:val="00262552"/>
    <w:rsid w:val="00262F0C"/>
    <w:rsid w:val="00276B6A"/>
    <w:rsid w:val="002830A3"/>
    <w:rsid w:val="00287983"/>
    <w:rsid w:val="002C3A5B"/>
    <w:rsid w:val="002D38A4"/>
    <w:rsid w:val="002E78B8"/>
    <w:rsid w:val="003104CF"/>
    <w:rsid w:val="00320A55"/>
    <w:rsid w:val="00326112"/>
    <w:rsid w:val="00331023"/>
    <w:rsid w:val="00331F59"/>
    <w:rsid w:val="00360C46"/>
    <w:rsid w:val="00372246"/>
    <w:rsid w:val="00373762"/>
    <w:rsid w:val="003767B8"/>
    <w:rsid w:val="00380E3C"/>
    <w:rsid w:val="0038131D"/>
    <w:rsid w:val="003A51E5"/>
    <w:rsid w:val="003C3487"/>
    <w:rsid w:val="003E4F70"/>
    <w:rsid w:val="003F346D"/>
    <w:rsid w:val="00420AE3"/>
    <w:rsid w:val="00426AEA"/>
    <w:rsid w:val="00433330"/>
    <w:rsid w:val="004345B7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C66A3"/>
    <w:rsid w:val="004E1927"/>
    <w:rsid w:val="004E40BA"/>
    <w:rsid w:val="004E4C40"/>
    <w:rsid w:val="004F022E"/>
    <w:rsid w:val="004F19CE"/>
    <w:rsid w:val="004F3CF9"/>
    <w:rsid w:val="004F72EA"/>
    <w:rsid w:val="00500929"/>
    <w:rsid w:val="00502644"/>
    <w:rsid w:val="005222DD"/>
    <w:rsid w:val="005337E1"/>
    <w:rsid w:val="005447D0"/>
    <w:rsid w:val="005471D3"/>
    <w:rsid w:val="0055416B"/>
    <w:rsid w:val="00572857"/>
    <w:rsid w:val="005D5A92"/>
    <w:rsid w:val="005F01EB"/>
    <w:rsid w:val="006005DC"/>
    <w:rsid w:val="00626121"/>
    <w:rsid w:val="00632931"/>
    <w:rsid w:val="00642192"/>
    <w:rsid w:val="00642A8B"/>
    <w:rsid w:val="00643D1F"/>
    <w:rsid w:val="006443F3"/>
    <w:rsid w:val="0064759C"/>
    <w:rsid w:val="006547DA"/>
    <w:rsid w:val="00660EF3"/>
    <w:rsid w:val="00681C6E"/>
    <w:rsid w:val="00692A37"/>
    <w:rsid w:val="00692F76"/>
    <w:rsid w:val="0069301F"/>
    <w:rsid w:val="00696140"/>
    <w:rsid w:val="006B56FD"/>
    <w:rsid w:val="006B701E"/>
    <w:rsid w:val="006D0A9E"/>
    <w:rsid w:val="006D0CC9"/>
    <w:rsid w:val="006D2971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84B1B"/>
    <w:rsid w:val="00793BEE"/>
    <w:rsid w:val="007B7C3E"/>
    <w:rsid w:val="007C0FAE"/>
    <w:rsid w:val="007C1FED"/>
    <w:rsid w:val="007C53B1"/>
    <w:rsid w:val="007D51D0"/>
    <w:rsid w:val="007D687F"/>
    <w:rsid w:val="007E36CE"/>
    <w:rsid w:val="007E69EE"/>
    <w:rsid w:val="007F3386"/>
    <w:rsid w:val="00802A2A"/>
    <w:rsid w:val="0081623E"/>
    <w:rsid w:val="00822D31"/>
    <w:rsid w:val="00823122"/>
    <w:rsid w:val="00825F35"/>
    <w:rsid w:val="00835193"/>
    <w:rsid w:val="00843334"/>
    <w:rsid w:val="008666BF"/>
    <w:rsid w:val="008676E3"/>
    <w:rsid w:val="008719B7"/>
    <w:rsid w:val="0087695A"/>
    <w:rsid w:val="008772D5"/>
    <w:rsid w:val="0088127A"/>
    <w:rsid w:val="00890ECE"/>
    <w:rsid w:val="008919CA"/>
    <w:rsid w:val="0089204B"/>
    <w:rsid w:val="00895F52"/>
    <w:rsid w:val="00897C9B"/>
    <w:rsid w:val="008A6B80"/>
    <w:rsid w:val="008B0B2B"/>
    <w:rsid w:val="008B6443"/>
    <w:rsid w:val="008C3016"/>
    <w:rsid w:val="008C6945"/>
    <w:rsid w:val="008F452C"/>
    <w:rsid w:val="008F5078"/>
    <w:rsid w:val="009034D1"/>
    <w:rsid w:val="00914599"/>
    <w:rsid w:val="00932656"/>
    <w:rsid w:val="0093276C"/>
    <w:rsid w:val="009355CA"/>
    <w:rsid w:val="00941F02"/>
    <w:rsid w:val="00951FA2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238CA"/>
    <w:rsid w:val="00A27230"/>
    <w:rsid w:val="00A31124"/>
    <w:rsid w:val="00A34688"/>
    <w:rsid w:val="00A61BD8"/>
    <w:rsid w:val="00A62C1E"/>
    <w:rsid w:val="00A65562"/>
    <w:rsid w:val="00A7124F"/>
    <w:rsid w:val="00A73482"/>
    <w:rsid w:val="00A73DD4"/>
    <w:rsid w:val="00A77891"/>
    <w:rsid w:val="00A945DC"/>
    <w:rsid w:val="00AA4BE9"/>
    <w:rsid w:val="00AB5391"/>
    <w:rsid w:val="00AC64F0"/>
    <w:rsid w:val="00AD3EB4"/>
    <w:rsid w:val="00AE1832"/>
    <w:rsid w:val="00AE5144"/>
    <w:rsid w:val="00AE5A36"/>
    <w:rsid w:val="00AE625E"/>
    <w:rsid w:val="00AF1277"/>
    <w:rsid w:val="00AF1DDD"/>
    <w:rsid w:val="00AF67CB"/>
    <w:rsid w:val="00B00D85"/>
    <w:rsid w:val="00B019DC"/>
    <w:rsid w:val="00B10756"/>
    <w:rsid w:val="00B17AD3"/>
    <w:rsid w:val="00B30B64"/>
    <w:rsid w:val="00B40934"/>
    <w:rsid w:val="00B4726D"/>
    <w:rsid w:val="00B7005A"/>
    <w:rsid w:val="00B80800"/>
    <w:rsid w:val="00BA100B"/>
    <w:rsid w:val="00BA1791"/>
    <w:rsid w:val="00BA2569"/>
    <w:rsid w:val="00BA5CF1"/>
    <w:rsid w:val="00BC188E"/>
    <w:rsid w:val="00BC7E65"/>
    <w:rsid w:val="00BD2CB8"/>
    <w:rsid w:val="00BE4A70"/>
    <w:rsid w:val="00C0079D"/>
    <w:rsid w:val="00C2738D"/>
    <w:rsid w:val="00C36EFC"/>
    <w:rsid w:val="00C5268C"/>
    <w:rsid w:val="00C703C3"/>
    <w:rsid w:val="00C76295"/>
    <w:rsid w:val="00C907A9"/>
    <w:rsid w:val="00CA384E"/>
    <w:rsid w:val="00CA591D"/>
    <w:rsid w:val="00CB66D5"/>
    <w:rsid w:val="00CD7F15"/>
    <w:rsid w:val="00CF3CC6"/>
    <w:rsid w:val="00D024F9"/>
    <w:rsid w:val="00D04AA2"/>
    <w:rsid w:val="00D05C7E"/>
    <w:rsid w:val="00D25F7E"/>
    <w:rsid w:val="00D32197"/>
    <w:rsid w:val="00D47EF2"/>
    <w:rsid w:val="00D54FCA"/>
    <w:rsid w:val="00D6628F"/>
    <w:rsid w:val="00D7348A"/>
    <w:rsid w:val="00D84B0C"/>
    <w:rsid w:val="00D8562D"/>
    <w:rsid w:val="00D95C81"/>
    <w:rsid w:val="00DA0EDA"/>
    <w:rsid w:val="00DA2A42"/>
    <w:rsid w:val="00DC2A9E"/>
    <w:rsid w:val="00DD17FE"/>
    <w:rsid w:val="00DD217E"/>
    <w:rsid w:val="00DF0C8C"/>
    <w:rsid w:val="00DF2000"/>
    <w:rsid w:val="00DF47A6"/>
    <w:rsid w:val="00E07C8A"/>
    <w:rsid w:val="00E173BD"/>
    <w:rsid w:val="00E205FE"/>
    <w:rsid w:val="00E22128"/>
    <w:rsid w:val="00E36FCF"/>
    <w:rsid w:val="00E37A85"/>
    <w:rsid w:val="00E419A2"/>
    <w:rsid w:val="00E61147"/>
    <w:rsid w:val="00E71517"/>
    <w:rsid w:val="00E749C4"/>
    <w:rsid w:val="00E84123"/>
    <w:rsid w:val="00E867B6"/>
    <w:rsid w:val="00E94D99"/>
    <w:rsid w:val="00EB66E7"/>
    <w:rsid w:val="00EC36AE"/>
    <w:rsid w:val="00ED5C04"/>
    <w:rsid w:val="00EE350A"/>
    <w:rsid w:val="00F01F6F"/>
    <w:rsid w:val="00F06286"/>
    <w:rsid w:val="00F27DEB"/>
    <w:rsid w:val="00F46A77"/>
    <w:rsid w:val="00F55825"/>
    <w:rsid w:val="00F6231F"/>
    <w:rsid w:val="00F62387"/>
    <w:rsid w:val="00F76A49"/>
    <w:rsid w:val="00F81340"/>
    <w:rsid w:val="00F959A9"/>
    <w:rsid w:val="00FB5BDB"/>
    <w:rsid w:val="00FC5D03"/>
    <w:rsid w:val="00FC660F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6FF689"/>
  <w15:docId w15:val="{D08EA6E6-BE5E-4DAD-94A0-EC372022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94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E41A-F1C0-48B8-8AB8-E0B4C1B8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</cp:revision>
  <cp:lastPrinted>2019-11-13T15:44:00Z</cp:lastPrinted>
  <dcterms:created xsi:type="dcterms:W3CDTF">2020-06-24T21:24:00Z</dcterms:created>
  <dcterms:modified xsi:type="dcterms:W3CDTF">2020-06-24T21:24:00Z</dcterms:modified>
</cp:coreProperties>
</file>