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8744CE" w14:textId="6B501913" w:rsidR="006724DB" w:rsidRPr="006724DB" w:rsidRDefault="006724DB" w:rsidP="006724DB">
      <w:pPr>
        <w:autoSpaceDE w:val="0"/>
        <w:autoSpaceDN w:val="0"/>
        <w:adjustRightInd w:val="0"/>
        <w:spacing w:after="0" w:line="240" w:lineRule="auto"/>
        <w:rPr>
          <w:rFonts w:ascii="Century Gothic" w:eastAsia="Calibri" w:hAnsi="Century Gothic" w:cs="Arial"/>
          <w:sz w:val="24"/>
          <w:szCs w:val="24"/>
          <w:lang w:val="es-SV"/>
        </w:rPr>
      </w:pPr>
      <w:r w:rsidRPr="006724DB">
        <w:rPr>
          <w:rFonts w:ascii="Arial" w:eastAsia="Calibri" w:hAnsi="Arial" w:cs="Arial"/>
          <w:sz w:val="24"/>
          <w:szCs w:val="24"/>
          <w:lang w:val="es-SV"/>
        </w:rPr>
        <w:t xml:space="preserve">                                                                        </w:t>
      </w:r>
      <w:r w:rsidRPr="006724DB">
        <w:rPr>
          <w:rFonts w:ascii="Century Gothic" w:eastAsia="Calibri" w:hAnsi="Century Gothic" w:cs="Arial"/>
          <w:sz w:val="24"/>
          <w:szCs w:val="24"/>
          <w:lang w:val="es-SV"/>
        </w:rPr>
        <w:t xml:space="preserve">San Miguel, </w:t>
      </w:r>
      <w:r w:rsidR="00CE1207">
        <w:rPr>
          <w:rFonts w:ascii="Century Gothic" w:eastAsia="Calibri" w:hAnsi="Century Gothic" w:cs="ArialMT"/>
          <w:sz w:val="24"/>
          <w:szCs w:val="24"/>
          <w:lang w:val="es-SV"/>
        </w:rPr>
        <w:t>27</w:t>
      </w:r>
      <w:r w:rsidRPr="006724DB">
        <w:rPr>
          <w:rFonts w:ascii="Century Gothic" w:eastAsia="Calibri" w:hAnsi="Century Gothic" w:cs="ArialMT"/>
          <w:sz w:val="24"/>
          <w:szCs w:val="24"/>
          <w:lang w:val="es-SV"/>
        </w:rPr>
        <w:t xml:space="preserve"> de </w:t>
      </w:r>
      <w:r w:rsidR="00CE1207">
        <w:rPr>
          <w:rFonts w:ascii="Century Gothic" w:eastAsia="Calibri" w:hAnsi="Century Gothic" w:cs="ArialMT"/>
          <w:sz w:val="24"/>
          <w:szCs w:val="24"/>
          <w:lang w:val="es-SV"/>
        </w:rPr>
        <w:t>abril</w:t>
      </w:r>
      <w:r w:rsidRPr="006724DB">
        <w:rPr>
          <w:rFonts w:ascii="Century Gothic" w:eastAsia="Calibri" w:hAnsi="Century Gothic" w:cs="ArialMT"/>
          <w:sz w:val="24"/>
          <w:szCs w:val="24"/>
          <w:lang w:val="es-SV"/>
        </w:rPr>
        <w:t xml:space="preserve"> de</w:t>
      </w:r>
      <w:r w:rsidRPr="006724DB">
        <w:rPr>
          <w:rFonts w:ascii="Century Gothic" w:eastAsia="Calibri" w:hAnsi="Century Gothic" w:cs="Arial"/>
          <w:sz w:val="24"/>
          <w:szCs w:val="24"/>
          <w:lang w:val="es-SV"/>
        </w:rPr>
        <w:t xml:space="preserve"> 20</w:t>
      </w:r>
      <w:r>
        <w:rPr>
          <w:rFonts w:ascii="Century Gothic" w:eastAsia="Calibri" w:hAnsi="Century Gothic" w:cs="Arial"/>
          <w:sz w:val="24"/>
          <w:szCs w:val="24"/>
          <w:lang w:val="es-SV"/>
        </w:rPr>
        <w:t>20</w:t>
      </w:r>
    </w:p>
    <w:p w14:paraId="57676BB3" w14:textId="77777777" w:rsidR="006724DB" w:rsidRPr="006724DB" w:rsidRDefault="006724DB" w:rsidP="006724DB">
      <w:pPr>
        <w:autoSpaceDE w:val="0"/>
        <w:autoSpaceDN w:val="0"/>
        <w:adjustRightInd w:val="0"/>
        <w:spacing w:after="0" w:line="240" w:lineRule="auto"/>
        <w:rPr>
          <w:rFonts w:ascii="Century Gothic" w:eastAsia="Calibri" w:hAnsi="Century Gothic" w:cs="Arial"/>
          <w:sz w:val="24"/>
          <w:szCs w:val="24"/>
          <w:lang w:val="es-SV"/>
        </w:rPr>
      </w:pPr>
      <w:r w:rsidRPr="006724DB">
        <w:rPr>
          <w:rFonts w:ascii="Century Gothic" w:eastAsia="Calibri" w:hAnsi="Century Gothic" w:cs="Arial"/>
          <w:sz w:val="24"/>
          <w:szCs w:val="24"/>
          <w:lang w:val="es-SV"/>
        </w:rPr>
        <w:t>Público en General.</w:t>
      </w:r>
    </w:p>
    <w:p w14:paraId="359B9C34" w14:textId="77777777" w:rsidR="006724DB" w:rsidRPr="006724DB" w:rsidRDefault="006724DB" w:rsidP="006724DB">
      <w:pPr>
        <w:autoSpaceDE w:val="0"/>
        <w:autoSpaceDN w:val="0"/>
        <w:adjustRightInd w:val="0"/>
        <w:spacing w:after="0" w:line="240" w:lineRule="auto"/>
        <w:rPr>
          <w:rFonts w:ascii="Century Gothic" w:eastAsia="Calibri" w:hAnsi="Century Gothic" w:cs="Arial"/>
          <w:sz w:val="24"/>
          <w:szCs w:val="24"/>
          <w:lang w:val="es-SV"/>
        </w:rPr>
      </w:pPr>
      <w:r w:rsidRPr="006724DB">
        <w:rPr>
          <w:rFonts w:ascii="Century Gothic" w:eastAsia="Calibri" w:hAnsi="Century Gothic" w:cs="Arial"/>
          <w:sz w:val="24"/>
          <w:szCs w:val="24"/>
          <w:lang w:val="es-SV"/>
        </w:rPr>
        <w:t>Presente.</w:t>
      </w:r>
    </w:p>
    <w:p w14:paraId="2DC43921" w14:textId="77777777" w:rsidR="006724DB" w:rsidRPr="006724DB" w:rsidRDefault="006724DB" w:rsidP="006724DB">
      <w:pPr>
        <w:autoSpaceDE w:val="0"/>
        <w:autoSpaceDN w:val="0"/>
        <w:adjustRightInd w:val="0"/>
        <w:spacing w:after="0" w:line="240" w:lineRule="auto"/>
        <w:rPr>
          <w:rFonts w:ascii="Century Gothic" w:eastAsia="Calibri" w:hAnsi="Century Gothic" w:cs="Arial"/>
          <w:sz w:val="24"/>
          <w:szCs w:val="24"/>
          <w:lang w:val="es-SV"/>
        </w:rPr>
      </w:pPr>
    </w:p>
    <w:p w14:paraId="5BD07057" w14:textId="77777777" w:rsidR="006724DB" w:rsidRPr="006724DB" w:rsidRDefault="006724DB" w:rsidP="006724DB">
      <w:pPr>
        <w:autoSpaceDE w:val="0"/>
        <w:autoSpaceDN w:val="0"/>
        <w:adjustRightInd w:val="0"/>
        <w:spacing w:after="0" w:line="240" w:lineRule="auto"/>
        <w:rPr>
          <w:rFonts w:ascii="Century Gothic" w:eastAsia="Calibri" w:hAnsi="Century Gothic" w:cs="Arial"/>
          <w:sz w:val="24"/>
          <w:szCs w:val="24"/>
          <w:lang w:val="es-SV"/>
        </w:rPr>
      </w:pPr>
    </w:p>
    <w:p w14:paraId="6672B323" w14:textId="77777777" w:rsidR="006724DB" w:rsidRPr="006724DB" w:rsidRDefault="006724DB" w:rsidP="006724DB">
      <w:pPr>
        <w:autoSpaceDE w:val="0"/>
        <w:autoSpaceDN w:val="0"/>
        <w:adjustRightInd w:val="0"/>
        <w:spacing w:after="0" w:line="240" w:lineRule="auto"/>
        <w:rPr>
          <w:rFonts w:ascii="Century Gothic" w:eastAsia="Calibri" w:hAnsi="Century Gothic" w:cs="Arial"/>
          <w:sz w:val="24"/>
          <w:szCs w:val="24"/>
          <w:lang w:val="es-SV"/>
        </w:rPr>
      </w:pPr>
    </w:p>
    <w:p w14:paraId="594F3761" w14:textId="3F359057" w:rsidR="006724DB" w:rsidRPr="006724DB" w:rsidRDefault="006724DB" w:rsidP="006724DB">
      <w:pPr>
        <w:autoSpaceDE w:val="0"/>
        <w:autoSpaceDN w:val="0"/>
        <w:adjustRightInd w:val="0"/>
        <w:spacing w:after="0" w:line="480" w:lineRule="auto"/>
        <w:jc w:val="both"/>
        <w:rPr>
          <w:rFonts w:ascii="Century Gothic" w:eastAsia="Calibri" w:hAnsi="Century Gothic" w:cs="Arial"/>
          <w:sz w:val="24"/>
          <w:szCs w:val="24"/>
          <w:lang w:val="es-SV"/>
        </w:rPr>
      </w:pPr>
      <w:r w:rsidRPr="006724DB">
        <w:rPr>
          <w:rFonts w:ascii="Century Gothic" w:eastAsia="Calibri" w:hAnsi="Century Gothic" w:cs="Arial"/>
          <w:sz w:val="24"/>
          <w:szCs w:val="24"/>
          <w:lang w:val="es-SV"/>
        </w:rPr>
        <w:t>Por este medio, la Alcaldía Municipal de la Ciudad de San Miguel, hace del conocimiento general en cumplimiento del artículo 10 numeral 21 ,de la Ley de Acceso a la Información Pública, específicamente en la parte a la que se refiere sobre “Rendición de Cuentas”</w:t>
      </w:r>
      <w:r>
        <w:rPr>
          <w:rFonts w:ascii="Century Gothic" w:eastAsia="Calibri" w:hAnsi="Century Gothic" w:cs="Arial"/>
          <w:sz w:val="24"/>
          <w:szCs w:val="24"/>
          <w:lang w:val="es-SV"/>
        </w:rPr>
        <w:t xml:space="preserve"> correspondiente al año 2019</w:t>
      </w:r>
      <w:r w:rsidRPr="006724DB">
        <w:rPr>
          <w:rFonts w:ascii="Century Gothic" w:eastAsia="Calibri" w:hAnsi="Century Gothic" w:cs="Arial"/>
          <w:sz w:val="24"/>
          <w:szCs w:val="24"/>
          <w:lang w:val="es-SV"/>
        </w:rPr>
        <w:t xml:space="preserve">, </w:t>
      </w:r>
      <w:r>
        <w:rPr>
          <w:rFonts w:ascii="Century Gothic" w:eastAsia="Calibri" w:hAnsi="Century Gothic" w:cs="Arial"/>
          <w:sz w:val="24"/>
          <w:szCs w:val="24"/>
          <w:lang w:val="es-SV"/>
        </w:rPr>
        <w:t xml:space="preserve">no está disponible </w:t>
      </w:r>
      <w:r w:rsidRPr="006724DB">
        <w:rPr>
          <w:rFonts w:ascii="Century Gothic" w:eastAsia="Calibri" w:hAnsi="Century Gothic" w:cs="Arial"/>
          <w:sz w:val="24"/>
          <w:szCs w:val="24"/>
          <w:lang w:val="es-SV"/>
        </w:rPr>
        <w:t xml:space="preserve">ya que </w:t>
      </w:r>
      <w:r w:rsidR="00CE1207">
        <w:rPr>
          <w:rFonts w:ascii="Century Gothic" w:eastAsia="Calibri" w:hAnsi="Century Gothic" w:cs="Arial"/>
          <w:sz w:val="24"/>
          <w:szCs w:val="24"/>
          <w:lang w:val="es-SV"/>
        </w:rPr>
        <w:t>por la situación de emergencia por covid19 no se ha podido realizar</w:t>
      </w:r>
      <w:r w:rsidRPr="006724DB">
        <w:rPr>
          <w:rFonts w:ascii="Century Gothic" w:eastAsia="Calibri" w:hAnsi="Century Gothic" w:cs="Arial"/>
          <w:sz w:val="24"/>
          <w:szCs w:val="24"/>
          <w:lang w:val="es-SV"/>
        </w:rPr>
        <w:t xml:space="preserve"> </w:t>
      </w:r>
      <w:r w:rsidR="00CE1207">
        <w:rPr>
          <w:rFonts w:ascii="Century Gothic" w:eastAsia="Calibri" w:hAnsi="Century Gothic" w:cs="Arial"/>
          <w:sz w:val="24"/>
          <w:szCs w:val="24"/>
          <w:lang w:val="es-SV"/>
        </w:rPr>
        <w:t>el</w:t>
      </w:r>
      <w:r w:rsidRPr="006724DB">
        <w:rPr>
          <w:rFonts w:ascii="Century Gothic" w:eastAsia="Calibri" w:hAnsi="Century Gothic" w:cs="Arial"/>
          <w:sz w:val="24"/>
          <w:szCs w:val="24"/>
          <w:lang w:val="es-SV"/>
        </w:rPr>
        <w:t xml:space="preserve"> </w:t>
      </w:r>
      <w:r>
        <w:rPr>
          <w:rFonts w:ascii="Century Gothic" w:eastAsia="Calibri" w:hAnsi="Century Gothic" w:cs="Arial"/>
          <w:sz w:val="24"/>
          <w:szCs w:val="24"/>
          <w:lang w:val="es-SV"/>
        </w:rPr>
        <w:t>presente año</w:t>
      </w:r>
      <w:r w:rsidRPr="006724DB">
        <w:rPr>
          <w:rFonts w:ascii="Century Gothic" w:eastAsia="Calibri" w:hAnsi="Century Gothic" w:cs="Arial"/>
          <w:sz w:val="24"/>
          <w:szCs w:val="24"/>
          <w:lang w:val="es-SV"/>
        </w:rPr>
        <w:t xml:space="preserve">, por lo tanto </w:t>
      </w:r>
      <w:r w:rsidR="00CE1207">
        <w:rPr>
          <w:rFonts w:ascii="Century Gothic" w:eastAsia="Calibri" w:hAnsi="Century Gothic" w:cs="Arial"/>
          <w:sz w:val="24"/>
          <w:szCs w:val="24"/>
          <w:lang w:val="es-SV"/>
        </w:rPr>
        <w:t>hasta esta fecha</w:t>
      </w:r>
      <w:r w:rsidRPr="006724DB">
        <w:rPr>
          <w:rFonts w:ascii="Century Gothic" w:eastAsia="Calibri" w:hAnsi="Century Gothic" w:cs="Arial"/>
          <w:sz w:val="24"/>
          <w:szCs w:val="24"/>
          <w:lang w:val="es-SV"/>
        </w:rPr>
        <w:t xml:space="preserve"> no puede ser publicada y para los efectos pertinentes se extiende la presente</w:t>
      </w:r>
      <w:r>
        <w:rPr>
          <w:rFonts w:ascii="Century Gothic" w:eastAsia="Calibri" w:hAnsi="Century Gothic" w:cs="Arial"/>
          <w:sz w:val="24"/>
          <w:szCs w:val="24"/>
          <w:lang w:val="es-SV"/>
        </w:rPr>
        <w:t xml:space="preserve"> Nota Aclaratoria</w:t>
      </w:r>
      <w:r w:rsidRPr="006724DB">
        <w:rPr>
          <w:rFonts w:ascii="Century Gothic" w:eastAsia="Calibri" w:hAnsi="Century Gothic" w:cs="Arial"/>
          <w:sz w:val="24"/>
          <w:szCs w:val="24"/>
          <w:lang w:val="es-SV"/>
        </w:rPr>
        <w:t>.</w:t>
      </w:r>
    </w:p>
    <w:p w14:paraId="4F0C7322" w14:textId="77777777" w:rsidR="006724DB" w:rsidRPr="006724DB" w:rsidRDefault="006724DB" w:rsidP="006724DB">
      <w:pPr>
        <w:autoSpaceDE w:val="0"/>
        <w:autoSpaceDN w:val="0"/>
        <w:adjustRightInd w:val="0"/>
        <w:spacing w:after="0" w:line="480" w:lineRule="auto"/>
        <w:jc w:val="both"/>
        <w:rPr>
          <w:rFonts w:ascii="Century Gothic" w:eastAsia="Calibri" w:hAnsi="Century Gothic" w:cs="Arial"/>
          <w:sz w:val="24"/>
          <w:szCs w:val="24"/>
          <w:lang w:val="es-SV"/>
        </w:rPr>
      </w:pPr>
    </w:p>
    <w:p w14:paraId="2BA9B299" w14:textId="77777777" w:rsidR="006724DB" w:rsidRPr="006724DB" w:rsidRDefault="006724DB" w:rsidP="006724DB">
      <w:pPr>
        <w:autoSpaceDE w:val="0"/>
        <w:autoSpaceDN w:val="0"/>
        <w:adjustRightInd w:val="0"/>
        <w:spacing w:after="0" w:line="480" w:lineRule="auto"/>
        <w:jc w:val="both"/>
        <w:rPr>
          <w:rFonts w:ascii="Century Gothic" w:eastAsia="Calibri" w:hAnsi="Century Gothic" w:cs="Arial"/>
          <w:sz w:val="24"/>
          <w:szCs w:val="24"/>
          <w:lang w:val="es-SV"/>
        </w:rPr>
      </w:pPr>
    </w:p>
    <w:p w14:paraId="283569DB" w14:textId="77777777" w:rsidR="006724DB" w:rsidRPr="006724DB" w:rsidRDefault="006724DB" w:rsidP="006724DB">
      <w:pPr>
        <w:autoSpaceDE w:val="0"/>
        <w:autoSpaceDN w:val="0"/>
        <w:adjustRightInd w:val="0"/>
        <w:spacing w:after="0" w:line="480" w:lineRule="auto"/>
        <w:jc w:val="both"/>
        <w:rPr>
          <w:rFonts w:ascii="Century Gothic" w:eastAsia="Calibri" w:hAnsi="Century Gothic" w:cs="Arial"/>
          <w:sz w:val="24"/>
          <w:szCs w:val="24"/>
          <w:lang w:val="es-SV"/>
        </w:rPr>
      </w:pPr>
    </w:p>
    <w:p w14:paraId="242ABAF8" w14:textId="77777777" w:rsidR="006724DB" w:rsidRPr="006724DB" w:rsidRDefault="006724DB" w:rsidP="006724DB">
      <w:pPr>
        <w:autoSpaceDE w:val="0"/>
        <w:autoSpaceDN w:val="0"/>
        <w:adjustRightInd w:val="0"/>
        <w:spacing w:after="0" w:line="480" w:lineRule="auto"/>
        <w:jc w:val="both"/>
        <w:rPr>
          <w:rFonts w:ascii="Century Gothic" w:eastAsia="Calibri" w:hAnsi="Century Gothic" w:cs="Arial"/>
          <w:sz w:val="24"/>
          <w:szCs w:val="24"/>
          <w:lang w:val="es-SV"/>
        </w:rPr>
      </w:pPr>
    </w:p>
    <w:p w14:paraId="16538FB7" w14:textId="77777777" w:rsidR="006724DB" w:rsidRPr="006724DB" w:rsidRDefault="006724DB" w:rsidP="006724DB">
      <w:pPr>
        <w:autoSpaceDE w:val="0"/>
        <w:autoSpaceDN w:val="0"/>
        <w:adjustRightInd w:val="0"/>
        <w:spacing w:after="0" w:line="240" w:lineRule="auto"/>
        <w:rPr>
          <w:rFonts w:ascii="Century Gothic" w:eastAsia="Calibri" w:hAnsi="Century Gothic" w:cs="Calibri"/>
          <w:sz w:val="24"/>
          <w:szCs w:val="24"/>
          <w:lang w:val="es-SV"/>
        </w:rPr>
      </w:pPr>
      <w:r w:rsidRPr="006724DB">
        <w:rPr>
          <w:rFonts w:ascii="Century Gothic" w:eastAsia="Calibri" w:hAnsi="Century Gothic" w:cs="Calibri"/>
          <w:sz w:val="24"/>
          <w:szCs w:val="24"/>
          <w:lang w:val="es-SV"/>
        </w:rPr>
        <w:t>Lic. Miguel Zelaya</w:t>
      </w:r>
    </w:p>
    <w:p w14:paraId="1EBD2E3C" w14:textId="77777777" w:rsidR="006724DB" w:rsidRPr="006724DB" w:rsidRDefault="006724DB" w:rsidP="006724DB">
      <w:pPr>
        <w:autoSpaceDE w:val="0"/>
        <w:autoSpaceDN w:val="0"/>
        <w:adjustRightInd w:val="0"/>
        <w:spacing w:after="0" w:line="240" w:lineRule="auto"/>
        <w:rPr>
          <w:rFonts w:ascii="Century Gothic" w:eastAsia="Calibri" w:hAnsi="Century Gothic" w:cs="Calibri"/>
          <w:sz w:val="24"/>
          <w:szCs w:val="24"/>
          <w:lang w:val="es-SV"/>
        </w:rPr>
      </w:pPr>
      <w:r w:rsidRPr="006724DB">
        <w:rPr>
          <w:rFonts w:ascii="Century Gothic" w:eastAsia="Calibri" w:hAnsi="Century Gothic" w:cs="Calibri"/>
          <w:sz w:val="24"/>
          <w:szCs w:val="24"/>
          <w:lang w:val="es-SV"/>
        </w:rPr>
        <w:t>Oficial de Información</w:t>
      </w:r>
    </w:p>
    <w:p w14:paraId="5AA3639A" w14:textId="77777777" w:rsidR="00C74545" w:rsidRPr="003A0194" w:rsidRDefault="00C74545" w:rsidP="00774501">
      <w:pPr>
        <w:spacing w:line="360" w:lineRule="auto"/>
        <w:jc w:val="both"/>
        <w:rPr>
          <w:rFonts w:ascii="Century Gothic" w:hAnsi="Century Gothic"/>
          <w:sz w:val="22"/>
          <w:szCs w:val="22"/>
        </w:rPr>
      </w:pPr>
    </w:p>
    <w:sectPr w:rsidR="00C74545" w:rsidRPr="003A0194" w:rsidSect="001B4902">
      <w:headerReference w:type="default" r:id="rId7"/>
      <w:footerReference w:type="default" r:id="rId8"/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0E4C82" w14:textId="77777777" w:rsidR="00D751C7" w:rsidRDefault="00D751C7" w:rsidP="0053261A">
      <w:pPr>
        <w:spacing w:after="0" w:line="240" w:lineRule="auto"/>
      </w:pPr>
      <w:r>
        <w:separator/>
      </w:r>
    </w:p>
  </w:endnote>
  <w:endnote w:type="continuationSeparator" w:id="0">
    <w:p w14:paraId="3DC7AA97" w14:textId="77777777" w:rsidR="00D751C7" w:rsidRDefault="00D751C7" w:rsidP="00532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Roboto">
    <w:altName w:val="Times New Roman"/>
    <w:charset w:val="00"/>
    <w:family w:val="auto"/>
    <w:pitch w:val="variable"/>
    <w:sig w:usb0="E00002EF" w:usb1="5000205B" w:usb2="0000002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9BD8F0" w14:textId="77777777" w:rsidR="0053261A" w:rsidRPr="007C694E" w:rsidRDefault="0053261A" w:rsidP="0053261A">
    <w:pPr>
      <w:pStyle w:val="Piedepgina"/>
      <w:jc w:val="center"/>
      <w:rPr>
        <w:rFonts w:ascii="Roboto" w:hAnsi="Roboto"/>
        <w:b/>
        <w:sz w:val="22"/>
        <w:szCs w:val="22"/>
      </w:rPr>
    </w:pPr>
    <w:r w:rsidRPr="007C694E">
      <w:rPr>
        <w:rFonts w:ascii="Roboto" w:hAnsi="Roboto"/>
        <w:b/>
        <w:sz w:val="22"/>
        <w:szCs w:val="22"/>
      </w:rPr>
      <w:t>GOBERNANDO EN GRANDE</w:t>
    </w:r>
  </w:p>
  <w:p w14:paraId="38DE23CA" w14:textId="77777777" w:rsidR="007C694E" w:rsidRPr="007C694E" w:rsidRDefault="00D751C7" w:rsidP="007C694E">
    <w:pPr>
      <w:pStyle w:val="Piedepgina"/>
      <w:jc w:val="center"/>
      <w:rPr>
        <w:rFonts w:ascii="Roboto" w:hAnsi="Roboto"/>
        <w:b/>
        <w:sz w:val="20"/>
        <w:szCs w:val="20"/>
      </w:rPr>
    </w:pPr>
    <w:hyperlink r:id="rId1" w:history="1">
      <w:r w:rsidR="007C694E" w:rsidRPr="007C694E">
        <w:rPr>
          <w:rStyle w:val="Hipervnculo"/>
          <w:rFonts w:ascii="Roboto" w:hAnsi="Roboto"/>
          <w:b/>
          <w:sz w:val="20"/>
          <w:szCs w:val="20"/>
        </w:rPr>
        <w:t>www.sanmiguel.gob.sv</w:t>
      </w:r>
    </w:hyperlink>
    <w:r w:rsidR="007C694E" w:rsidRPr="007C694E">
      <w:rPr>
        <w:rFonts w:ascii="Roboto" w:hAnsi="Roboto"/>
        <w:b/>
        <w:sz w:val="20"/>
        <w:szCs w:val="20"/>
      </w:rPr>
      <w:t xml:space="preserve">  </w:t>
    </w:r>
  </w:p>
  <w:p w14:paraId="3D0FC37E" w14:textId="77777777" w:rsidR="005D45E9" w:rsidRPr="007C694E" w:rsidRDefault="007C694E" w:rsidP="007C694E">
    <w:pPr>
      <w:pStyle w:val="Piedepgina"/>
      <w:jc w:val="center"/>
      <w:rPr>
        <w:rFonts w:ascii="Roboto" w:hAnsi="Roboto"/>
        <w:b/>
        <w:sz w:val="20"/>
        <w:szCs w:val="20"/>
      </w:rPr>
    </w:pPr>
    <w:r w:rsidRPr="007C694E">
      <w:rPr>
        <w:rFonts w:ascii="Roboto" w:hAnsi="Roboto"/>
        <w:b/>
        <w:sz w:val="20"/>
        <w:szCs w:val="20"/>
      </w:rPr>
      <w:t>Contacto: 266</w:t>
    </w:r>
    <w:r w:rsidR="00042726">
      <w:rPr>
        <w:rFonts w:ascii="Roboto" w:hAnsi="Roboto"/>
        <w:b/>
        <w:sz w:val="20"/>
        <w:szCs w:val="20"/>
      </w:rPr>
      <w:t>5-4541</w:t>
    </w:r>
  </w:p>
  <w:p w14:paraId="20CB7AB6" w14:textId="77777777" w:rsidR="0053261A" w:rsidRPr="007C694E" w:rsidRDefault="0053261A" w:rsidP="0053261A">
    <w:pPr>
      <w:pStyle w:val="Piedepgina"/>
      <w:jc w:val="center"/>
      <w:rPr>
        <w:rFonts w:ascii="Roboto" w:hAnsi="Roboto"/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D03C4F" w14:textId="77777777" w:rsidR="00D751C7" w:rsidRDefault="00D751C7" w:rsidP="0053261A">
      <w:pPr>
        <w:spacing w:after="0" w:line="240" w:lineRule="auto"/>
      </w:pPr>
      <w:r>
        <w:separator/>
      </w:r>
    </w:p>
  </w:footnote>
  <w:footnote w:type="continuationSeparator" w:id="0">
    <w:p w14:paraId="5976AD15" w14:textId="77777777" w:rsidR="00D751C7" w:rsidRDefault="00D751C7" w:rsidP="005326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0F7177" w14:textId="77777777" w:rsidR="0053261A" w:rsidRDefault="005D45E9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1C00CFFD" wp14:editId="6637CD3D">
          <wp:simplePos x="0" y="0"/>
          <wp:positionH relativeFrom="margin">
            <wp:align>center</wp:align>
          </wp:positionH>
          <wp:positionV relativeFrom="margin">
            <wp:posOffset>-1382724</wp:posOffset>
          </wp:positionV>
          <wp:extent cx="1516256" cy="72707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RMATO EDITABLE  LOGO ALCALD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6256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A80CF66" w14:textId="77777777" w:rsidR="0053261A" w:rsidRDefault="0053261A">
    <w:pPr>
      <w:pStyle w:val="Encabezado"/>
    </w:pPr>
  </w:p>
  <w:p w14:paraId="3AA16ED8" w14:textId="77777777" w:rsidR="005D45E9" w:rsidRDefault="005D45E9">
    <w:pPr>
      <w:pStyle w:val="Encabezado"/>
    </w:pPr>
  </w:p>
  <w:p w14:paraId="5E2638CC" w14:textId="77777777" w:rsidR="007C694E" w:rsidRDefault="007C694E" w:rsidP="005D45E9">
    <w:pPr>
      <w:pStyle w:val="Encabezado"/>
      <w:jc w:val="center"/>
      <w:rPr>
        <w:rFonts w:ascii="Roboto" w:hAnsi="Roboto"/>
        <w:b/>
      </w:rPr>
    </w:pPr>
  </w:p>
  <w:p w14:paraId="7B5DCC43" w14:textId="77777777" w:rsidR="007C694E" w:rsidRPr="00C51F61" w:rsidRDefault="007C694E" w:rsidP="00C51F61">
    <w:pPr>
      <w:pStyle w:val="Encabezado"/>
      <w:jc w:val="center"/>
      <w:rPr>
        <w:rFonts w:ascii="Bookman Old Style" w:hAnsi="Bookman Old Style"/>
        <w:b/>
        <w:sz w:val="32"/>
        <w:szCs w:val="32"/>
      </w:rPr>
    </w:pPr>
    <w:r w:rsidRPr="00C51F61">
      <w:rPr>
        <w:rFonts w:ascii="Bookman Old Style" w:hAnsi="Bookman Old Style"/>
        <w:b/>
        <w:sz w:val="32"/>
        <w:szCs w:val="32"/>
      </w:rPr>
      <w:t xml:space="preserve">ALCALDIA </w:t>
    </w:r>
    <w:r w:rsidRPr="00025A8C">
      <w:rPr>
        <w:rFonts w:ascii="Bookman Old Style" w:hAnsi="Bookman Old Style"/>
        <w:b/>
        <w:sz w:val="32"/>
        <w:szCs w:val="32"/>
      </w:rPr>
      <w:t>MUNICIPAL</w:t>
    </w:r>
    <w:r w:rsidRPr="00C51F61">
      <w:rPr>
        <w:rFonts w:ascii="Bookman Old Style" w:hAnsi="Bookman Old Style"/>
        <w:b/>
        <w:sz w:val="32"/>
        <w:szCs w:val="32"/>
      </w:rPr>
      <w:t xml:space="preserve"> DE SAN MIGUEL</w:t>
    </w:r>
  </w:p>
  <w:p w14:paraId="58722498" w14:textId="77777777" w:rsidR="007C694E" w:rsidRPr="00025A8C" w:rsidRDefault="002749F1" w:rsidP="00C51F61">
    <w:pPr>
      <w:pStyle w:val="Encabezado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Unidad de Acceso a la Información Publica</w:t>
    </w:r>
  </w:p>
  <w:p w14:paraId="2DF2B79B" w14:textId="77777777" w:rsidR="005D45E9" w:rsidRPr="00025A8C" w:rsidRDefault="005D45E9">
    <w:pPr>
      <w:pStyle w:val="Encabezado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E3FFE"/>
    <w:multiLevelType w:val="hybridMultilevel"/>
    <w:tmpl w:val="BD480EEC"/>
    <w:lvl w:ilvl="0" w:tplc="96FAA494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5596E12"/>
    <w:multiLevelType w:val="hybridMultilevel"/>
    <w:tmpl w:val="D5FA9706"/>
    <w:lvl w:ilvl="0" w:tplc="96FAA494">
      <w:numFmt w:val="bullet"/>
      <w:lvlText w:val="-"/>
      <w:lvlJc w:val="left"/>
      <w:pPr>
        <w:ind w:left="1776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2" w15:restartNumberingAfterBreak="0">
    <w:nsid w:val="2ED43DA6"/>
    <w:multiLevelType w:val="hybridMultilevel"/>
    <w:tmpl w:val="91561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F720E5"/>
    <w:multiLevelType w:val="hybridMultilevel"/>
    <w:tmpl w:val="3DC0819E"/>
    <w:lvl w:ilvl="0" w:tplc="96FAA494">
      <w:numFmt w:val="bullet"/>
      <w:lvlText w:val="-"/>
      <w:lvlJc w:val="left"/>
      <w:pPr>
        <w:ind w:left="3204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4" w15:restartNumberingAfterBreak="0">
    <w:nsid w:val="33B61DA2"/>
    <w:multiLevelType w:val="hybridMultilevel"/>
    <w:tmpl w:val="25DA8B0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5C5C09"/>
    <w:multiLevelType w:val="hybridMultilevel"/>
    <w:tmpl w:val="E968B9D6"/>
    <w:lvl w:ilvl="0" w:tplc="96FAA494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4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B2A571D"/>
    <w:multiLevelType w:val="hybridMultilevel"/>
    <w:tmpl w:val="DF80D74C"/>
    <w:lvl w:ilvl="0" w:tplc="A9325DB2">
      <w:numFmt w:val="bullet"/>
      <w:lvlText w:val=""/>
      <w:lvlJc w:val="left"/>
      <w:pPr>
        <w:ind w:left="928" w:hanging="360"/>
      </w:pPr>
      <w:rPr>
        <w:rFonts w:ascii="Symbol" w:eastAsiaTheme="minorEastAsia" w:hAnsi="Symbol" w:cs="Helvetica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B943DBA"/>
    <w:multiLevelType w:val="hybridMultilevel"/>
    <w:tmpl w:val="7C82100C"/>
    <w:lvl w:ilvl="0" w:tplc="96FAA494">
      <w:numFmt w:val="bullet"/>
      <w:lvlText w:val="-"/>
      <w:lvlJc w:val="left"/>
      <w:pPr>
        <w:ind w:left="180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A512B31"/>
    <w:multiLevelType w:val="hybridMultilevel"/>
    <w:tmpl w:val="1884EBE4"/>
    <w:lvl w:ilvl="0" w:tplc="35DEE404"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591834"/>
    <w:multiLevelType w:val="hybridMultilevel"/>
    <w:tmpl w:val="6D40939E"/>
    <w:lvl w:ilvl="0" w:tplc="96FAA494"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9"/>
  </w:num>
  <w:num w:numId="8">
    <w:abstractNumId w:val="7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1A"/>
    <w:rsid w:val="00025A8C"/>
    <w:rsid w:val="00030862"/>
    <w:rsid w:val="00042726"/>
    <w:rsid w:val="000658B7"/>
    <w:rsid w:val="00087C78"/>
    <w:rsid w:val="000A0E20"/>
    <w:rsid w:val="00152CFC"/>
    <w:rsid w:val="001A3125"/>
    <w:rsid w:val="001B0E2A"/>
    <w:rsid w:val="001B4902"/>
    <w:rsid w:val="002638E2"/>
    <w:rsid w:val="002749F1"/>
    <w:rsid w:val="00365060"/>
    <w:rsid w:val="00397EF8"/>
    <w:rsid w:val="003A0194"/>
    <w:rsid w:val="003F4066"/>
    <w:rsid w:val="004B416B"/>
    <w:rsid w:val="004C653C"/>
    <w:rsid w:val="0053261A"/>
    <w:rsid w:val="005D45E9"/>
    <w:rsid w:val="006724DB"/>
    <w:rsid w:val="006931BD"/>
    <w:rsid w:val="0076314A"/>
    <w:rsid w:val="00774501"/>
    <w:rsid w:val="00774F32"/>
    <w:rsid w:val="007C694E"/>
    <w:rsid w:val="00860341"/>
    <w:rsid w:val="00882D66"/>
    <w:rsid w:val="008D1D07"/>
    <w:rsid w:val="008F71C0"/>
    <w:rsid w:val="00931447"/>
    <w:rsid w:val="00995881"/>
    <w:rsid w:val="009E0CAB"/>
    <w:rsid w:val="00A300CC"/>
    <w:rsid w:val="00A335A5"/>
    <w:rsid w:val="00A65A8B"/>
    <w:rsid w:val="00A87A2D"/>
    <w:rsid w:val="00AB059C"/>
    <w:rsid w:val="00B02F5E"/>
    <w:rsid w:val="00B73B37"/>
    <w:rsid w:val="00C107B7"/>
    <w:rsid w:val="00C51F61"/>
    <w:rsid w:val="00C74545"/>
    <w:rsid w:val="00C85C33"/>
    <w:rsid w:val="00CE1207"/>
    <w:rsid w:val="00D751C7"/>
    <w:rsid w:val="00D87D37"/>
    <w:rsid w:val="00E03C24"/>
    <w:rsid w:val="00E75012"/>
    <w:rsid w:val="00ED0C3C"/>
    <w:rsid w:val="00F1388D"/>
    <w:rsid w:val="00FC7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DCFE233"/>
  <w15:chartTrackingRefBased/>
  <w15:docId w15:val="{2408DDBF-D1E8-49E2-ACAC-FB7E42B4B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1"/>
        <w:szCs w:val="21"/>
        <w:lang w:val="es-MX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A2D"/>
  </w:style>
  <w:style w:type="paragraph" w:styleId="Ttulo1">
    <w:name w:val="heading 1"/>
    <w:basedOn w:val="Normal"/>
    <w:next w:val="Normal"/>
    <w:link w:val="Ttulo1Car"/>
    <w:uiPriority w:val="9"/>
    <w:qFormat/>
    <w:rsid w:val="00A87A2D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87A2D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87A2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87A2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87A2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87A2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87A2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87A2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87A2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326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261A"/>
  </w:style>
  <w:style w:type="paragraph" w:styleId="Piedepgina">
    <w:name w:val="footer"/>
    <w:basedOn w:val="Normal"/>
    <w:link w:val="PiedepginaCar"/>
    <w:uiPriority w:val="99"/>
    <w:unhideWhenUsed/>
    <w:rsid w:val="005326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261A"/>
  </w:style>
  <w:style w:type="character" w:styleId="Hipervnculo">
    <w:name w:val="Hyperlink"/>
    <w:basedOn w:val="Fuentedeprrafopredeter"/>
    <w:uiPriority w:val="99"/>
    <w:unhideWhenUsed/>
    <w:rsid w:val="007C694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C694E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A87A2D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87A2D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87A2D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87A2D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87A2D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87A2D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87A2D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87A2D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87A2D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A87A2D"/>
    <w:pPr>
      <w:spacing w:line="240" w:lineRule="auto"/>
    </w:pPr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ar"/>
    <w:uiPriority w:val="10"/>
    <w:qFormat/>
    <w:rsid w:val="00A87A2D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ar">
    <w:name w:val="Título Car"/>
    <w:basedOn w:val="Fuentedeprrafopredeter"/>
    <w:link w:val="Ttulo"/>
    <w:uiPriority w:val="10"/>
    <w:rsid w:val="00A87A2D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ar"/>
    <w:uiPriority w:val="11"/>
    <w:qFormat/>
    <w:rsid w:val="00A87A2D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ar">
    <w:name w:val="Subtítulo Car"/>
    <w:basedOn w:val="Fuentedeprrafopredeter"/>
    <w:link w:val="Subttulo"/>
    <w:uiPriority w:val="11"/>
    <w:rsid w:val="00A87A2D"/>
    <w:rPr>
      <w:rFonts w:asciiTheme="majorHAnsi" w:eastAsiaTheme="majorEastAsia" w:hAnsiTheme="majorHAnsi" w:cstheme="majorBidi"/>
      <w:sz w:val="30"/>
      <w:szCs w:val="30"/>
    </w:rPr>
  </w:style>
  <w:style w:type="character" w:styleId="Textoennegrita">
    <w:name w:val="Strong"/>
    <w:basedOn w:val="Fuentedeprrafopredeter"/>
    <w:uiPriority w:val="22"/>
    <w:qFormat/>
    <w:rsid w:val="00A87A2D"/>
    <w:rPr>
      <w:b/>
      <w:bCs/>
    </w:rPr>
  </w:style>
  <w:style w:type="character" w:styleId="nfasis">
    <w:name w:val="Emphasis"/>
    <w:basedOn w:val="Fuentedeprrafopredeter"/>
    <w:uiPriority w:val="20"/>
    <w:qFormat/>
    <w:rsid w:val="00A87A2D"/>
    <w:rPr>
      <w:i/>
      <w:iCs/>
      <w:color w:val="70AD47" w:themeColor="accent6"/>
    </w:rPr>
  </w:style>
  <w:style w:type="paragraph" w:styleId="Sinespaciado">
    <w:name w:val="No Spacing"/>
    <w:uiPriority w:val="1"/>
    <w:qFormat/>
    <w:rsid w:val="00A87A2D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A87A2D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Car">
    <w:name w:val="Cita Car"/>
    <w:basedOn w:val="Fuentedeprrafopredeter"/>
    <w:link w:val="Cita"/>
    <w:uiPriority w:val="29"/>
    <w:rsid w:val="00A87A2D"/>
    <w:rPr>
      <w:i/>
      <w:iCs/>
      <w:color w:val="262626" w:themeColor="text1" w:themeTint="D9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87A2D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87A2D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A87A2D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A87A2D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A87A2D"/>
    <w:rPr>
      <w:smallCaps/>
      <w:color w:val="595959" w:themeColor="text1" w:themeTint="A6"/>
    </w:rPr>
  </w:style>
  <w:style w:type="character" w:styleId="Referenciaintensa">
    <w:name w:val="Intense Reference"/>
    <w:basedOn w:val="Fuentedeprrafopredeter"/>
    <w:uiPriority w:val="32"/>
    <w:qFormat/>
    <w:rsid w:val="00A87A2D"/>
    <w:rPr>
      <w:b/>
      <w:bCs/>
      <w:smallCaps/>
      <w:color w:val="70AD47" w:themeColor="accent6"/>
    </w:rPr>
  </w:style>
  <w:style w:type="character" w:styleId="Ttulodellibro">
    <w:name w:val="Book Title"/>
    <w:basedOn w:val="Fuentedeprrafopredeter"/>
    <w:uiPriority w:val="33"/>
    <w:qFormat/>
    <w:rsid w:val="00A87A2D"/>
    <w:rPr>
      <w:b/>
      <w:bCs/>
      <w:caps w:val="0"/>
      <w:smallCaps/>
      <w:spacing w:val="7"/>
      <w:sz w:val="21"/>
      <w:szCs w:val="21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A87A2D"/>
    <w:pPr>
      <w:outlineLvl w:val="9"/>
    </w:pPr>
  </w:style>
  <w:style w:type="paragraph" w:styleId="Prrafodelista">
    <w:name w:val="List Paragraph"/>
    <w:basedOn w:val="Normal"/>
    <w:uiPriority w:val="34"/>
    <w:qFormat/>
    <w:rsid w:val="00C51F61"/>
    <w:pPr>
      <w:ind w:left="720"/>
      <w:contextualSpacing/>
    </w:pPr>
  </w:style>
  <w:style w:type="table" w:styleId="Tablaconcuadrcula">
    <w:name w:val="Table Grid"/>
    <w:basedOn w:val="Tablanormal"/>
    <w:uiPriority w:val="39"/>
    <w:rsid w:val="00A33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95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nmiguel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109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</dc:creator>
  <cp:keywords/>
  <dc:description/>
  <cp:lastModifiedBy>PC4</cp:lastModifiedBy>
  <cp:revision>21</cp:revision>
  <cp:lastPrinted>2020-02-21T20:36:00Z</cp:lastPrinted>
  <dcterms:created xsi:type="dcterms:W3CDTF">2019-02-18T19:32:00Z</dcterms:created>
  <dcterms:modified xsi:type="dcterms:W3CDTF">2020-06-10T15:33:00Z</dcterms:modified>
</cp:coreProperties>
</file>