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FCB" w:rsidRDefault="00EA66B2" w:rsidP="009F3FCB">
      <w:pPr>
        <w:spacing w:after="0"/>
        <w:jc w:val="both"/>
        <w:rPr>
          <w:rFonts w:ascii="Century Gothic" w:hAnsi="Century Gothic" w:cs="Courier New"/>
          <w:b/>
          <w:sz w:val="20"/>
          <w:szCs w:val="20"/>
        </w:rPr>
      </w:pPr>
      <w:r w:rsidRPr="00084608">
        <w:rPr>
          <w:rFonts w:ascii="Century Gothic" w:hAnsi="Century Gothic" w:cs="Courier New"/>
          <w:b/>
          <w:sz w:val="20"/>
          <w:szCs w:val="20"/>
        </w:rPr>
        <w:t xml:space="preserve">Alcaldía Municipal de San Miguel, Unidad de Acceso a la Información Pública/OIR: En la ciudad de San Miguel, </w:t>
      </w:r>
      <w:r w:rsidR="009F3FCB" w:rsidRPr="009F3FCB">
        <w:rPr>
          <w:rFonts w:ascii="Century Gothic" w:hAnsi="Century Gothic" w:cs="Courier New"/>
          <w:b/>
          <w:sz w:val="20"/>
          <w:szCs w:val="20"/>
        </w:rPr>
        <w:t xml:space="preserve">a las </w:t>
      </w:r>
      <w:r w:rsidR="00D31887">
        <w:rPr>
          <w:rFonts w:ascii="Century Gothic" w:hAnsi="Century Gothic" w:cs="Courier New"/>
          <w:b/>
          <w:sz w:val="20"/>
          <w:szCs w:val="20"/>
        </w:rPr>
        <w:t>quince</w:t>
      </w:r>
      <w:r w:rsidR="00E2477C">
        <w:rPr>
          <w:rFonts w:ascii="Century Gothic" w:hAnsi="Century Gothic" w:cs="Courier New"/>
          <w:b/>
          <w:sz w:val="20"/>
          <w:szCs w:val="20"/>
        </w:rPr>
        <w:t xml:space="preserve"> </w:t>
      </w:r>
      <w:r w:rsidR="00E2477C" w:rsidRPr="009F3FCB">
        <w:rPr>
          <w:rFonts w:ascii="Century Gothic" w:hAnsi="Century Gothic" w:cs="Courier New"/>
          <w:b/>
          <w:sz w:val="20"/>
          <w:szCs w:val="20"/>
        </w:rPr>
        <w:t>horas</w:t>
      </w:r>
      <w:r w:rsidR="009F3FCB" w:rsidRPr="009F3FCB">
        <w:rPr>
          <w:rFonts w:ascii="Century Gothic" w:hAnsi="Century Gothic" w:cs="Courier New"/>
          <w:b/>
          <w:sz w:val="20"/>
          <w:szCs w:val="20"/>
        </w:rPr>
        <w:t xml:space="preserve"> del día</w:t>
      </w:r>
      <w:r w:rsidR="003432A5">
        <w:rPr>
          <w:rFonts w:ascii="Century Gothic" w:hAnsi="Century Gothic" w:cs="Courier New"/>
          <w:b/>
          <w:sz w:val="20"/>
          <w:szCs w:val="20"/>
        </w:rPr>
        <w:t xml:space="preserve"> </w:t>
      </w:r>
      <w:r w:rsidR="0083372C">
        <w:rPr>
          <w:rFonts w:ascii="Century Gothic" w:hAnsi="Century Gothic" w:cs="Courier New"/>
          <w:b/>
          <w:sz w:val="20"/>
          <w:szCs w:val="20"/>
        </w:rPr>
        <w:t>doce</w:t>
      </w:r>
      <w:r w:rsidR="009F3FCB" w:rsidRPr="009F3FCB">
        <w:rPr>
          <w:rFonts w:ascii="Century Gothic" w:hAnsi="Century Gothic" w:cs="Courier New"/>
          <w:b/>
          <w:sz w:val="20"/>
          <w:szCs w:val="20"/>
        </w:rPr>
        <w:t xml:space="preserve"> de </w:t>
      </w:r>
      <w:r w:rsidR="00D31887">
        <w:rPr>
          <w:rFonts w:ascii="Century Gothic" w:hAnsi="Century Gothic" w:cs="Courier New"/>
          <w:b/>
          <w:sz w:val="20"/>
          <w:szCs w:val="20"/>
        </w:rPr>
        <w:t>febrero</w:t>
      </w:r>
      <w:r w:rsidR="009F3FCB" w:rsidRPr="009F3FCB">
        <w:rPr>
          <w:rFonts w:ascii="Century Gothic" w:hAnsi="Century Gothic" w:cs="Courier New"/>
          <w:b/>
          <w:sz w:val="20"/>
          <w:szCs w:val="20"/>
        </w:rPr>
        <w:t xml:space="preserve"> del año dos mil </w:t>
      </w:r>
      <w:r w:rsidR="00457D80">
        <w:rPr>
          <w:rFonts w:ascii="Century Gothic" w:hAnsi="Century Gothic" w:cs="Courier New"/>
          <w:b/>
          <w:sz w:val="20"/>
          <w:szCs w:val="20"/>
        </w:rPr>
        <w:t>veinte</w:t>
      </w:r>
      <w:r w:rsidR="009F3FCB" w:rsidRPr="009F3FCB">
        <w:rPr>
          <w:rFonts w:ascii="Century Gothic" w:hAnsi="Century Gothic" w:cs="Courier New"/>
          <w:b/>
          <w:sz w:val="20"/>
          <w:szCs w:val="20"/>
        </w:rPr>
        <w:t>.</w:t>
      </w:r>
      <w:bookmarkStart w:id="0" w:name="_GoBack"/>
      <w:bookmarkEnd w:id="0"/>
    </w:p>
    <w:p w:rsidR="005A5BB8" w:rsidRPr="009F3FCB" w:rsidRDefault="005A5BB8" w:rsidP="009F3FCB">
      <w:pPr>
        <w:spacing w:after="0"/>
        <w:jc w:val="both"/>
        <w:rPr>
          <w:rFonts w:ascii="Century Gothic" w:hAnsi="Century Gothic" w:cs="Courier New"/>
          <w:b/>
          <w:sz w:val="20"/>
          <w:szCs w:val="20"/>
        </w:rPr>
      </w:pPr>
    </w:p>
    <w:p w:rsidR="00E2477C" w:rsidRDefault="009F3FCB" w:rsidP="0083372C">
      <w:pPr>
        <w:autoSpaceDE w:val="0"/>
        <w:autoSpaceDN w:val="0"/>
        <w:adjustRightInd w:val="0"/>
        <w:spacing w:after="0"/>
        <w:jc w:val="both"/>
        <w:rPr>
          <w:rFonts w:ascii="Century Gothic" w:hAnsi="Century Gothic" w:cs="Courier New"/>
          <w:bCs/>
          <w:sz w:val="20"/>
          <w:szCs w:val="20"/>
        </w:rPr>
      </w:pPr>
      <w:r w:rsidRPr="009F3FCB">
        <w:rPr>
          <w:rFonts w:ascii="Century Gothic" w:hAnsi="Century Gothic" w:cs="Courier New"/>
          <w:bCs/>
          <w:sz w:val="20"/>
          <w:szCs w:val="20"/>
        </w:rPr>
        <w:t>Con vista de la solicitud de acceso a la información</w:t>
      </w:r>
      <w:r w:rsidR="0040106F">
        <w:rPr>
          <w:rFonts w:ascii="Century Gothic" w:hAnsi="Century Gothic" w:cs="Courier New"/>
          <w:bCs/>
          <w:sz w:val="20"/>
          <w:szCs w:val="20"/>
        </w:rPr>
        <w:t xml:space="preserve"> pública</w:t>
      </w:r>
      <w:r w:rsidRPr="009F3FCB">
        <w:rPr>
          <w:rFonts w:ascii="Century Gothic" w:hAnsi="Century Gothic" w:cs="Courier New"/>
          <w:bCs/>
          <w:sz w:val="20"/>
          <w:szCs w:val="20"/>
        </w:rPr>
        <w:t xml:space="preserve"> ingresada a través</w:t>
      </w:r>
      <w:r w:rsidR="004414A6" w:rsidRPr="004414A6">
        <w:rPr>
          <w:rFonts w:ascii="Century Gothic" w:hAnsi="Century Gothic" w:cs="Calibri"/>
          <w:sz w:val="20"/>
          <w:szCs w:val="20"/>
        </w:rPr>
        <w:t xml:space="preserve"> </w:t>
      </w:r>
      <w:r w:rsidR="004414A6" w:rsidRPr="004414A6">
        <w:rPr>
          <w:rFonts w:ascii="Century Gothic" w:hAnsi="Century Gothic" w:cs="Courier New"/>
          <w:bCs/>
          <w:sz w:val="20"/>
          <w:szCs w:val="20"/>
        </w:rPr>
        <w:t xml:space="preserve">del </w:t>
      </w:r>
      <w:r w:rsidR="00CA4EA9">
        <w:rPr>
          <w:rFonts w:ascii="Century Gothic" w:hAnsi="Century Gothic" w:cs="Courier New"/>
          <w:bCs/>
          <w:sz w:val="20"/>
          <w:szCs w:val="20"/>
        </w:rPr>
        <w:t>correo electrónico directo de esta unidad oir@sanmiguel.gob.sv</w:t>
      </w:r>
      <w:r w:rsidR="004414A6">
        <w:rPr>
          <w:rFonts w:ascii="Century Gothic" w:hAnsi="Century Gothic" w:cs="Courier New"/>
          <w:bCs/>
          <w:sz w:val="20"/>
          <w:szCs w:val="20"/>
        </w:rPr>
        <w:t>,</w:t>
      </w:r>
      <w:r w:rsidRPr="009F3FCB">
        <w:rPr>
          <w:rFonts w:ascii="Century Gothic" w:hAnsi="Century Gothic" w:cs="Courier New"/>
          <w:bCs/>
          <w:sz w:val="20"/>
          <w:szCs w:val="20"/>
        </w:rPr>
        <w:t xml:space="preserve"> a la cual se le</w:t>
      </w:r>
      <w:r w:rsidR="00D31887">
        <w:rPr>
          <w:rFonts w:ascii="Century Gothic" w:hAnsi="Century Gothic" w:cs="Courier New"/>
          <w:bCs/>
          <w:sz w:val="20"/>
          <w:szCs w:val="20"/>
        </w:rPr>
        <w:t>s</w:t>
      </w:r>
      <w:r w:rsidRPr="009F3FCB">
        <w:rPr>
          <w:rFonts w:ascii="Century Gothic" w:hAnsi="Century Gothic" w:cs="Courier New"/>
          <w:bCs/>
          <w:sz w:val="20"/>
          <w:szCs w:val="20"/>
        </w:rPr>
        <w:t xml:space="preserve"> asigno </w:t>
      </w:r>
      <w:r w:rsidR="00D31887">
        <w:rPr>
          <w:rFonts w:ascii="Century Gothic" w:hAnsi="Century Gothic" w:cs="Courier New"/>
          <w:bCs/>
          <w:sz w:val="20"/>
          <w:szCs w:val="20"/>
        </w:rPr>
        <w:t>los</w:t>
      </w:r>
      <w:r w:rsidRPr="009F3FCB">
        <w:rPr>
          <w:rFonts w:ascii="Century Gothic" w:hAnsi="Century Gothic" w:cs="Courier New"/>
          <w:bCs/>
          <w:sz w:val="20"/>
          <w:szCs w:val="20"/>
        </w:rPr>
        <w:t xml:space="preserve"> correlativo</w:t>
      </w:r>
      <w:r w:rsidR="0083372C">
        <w:rPr>
          <w:rFonts w:ascii="Century Gothic" w:hAnsi="Century Gothic" w:cs="Courier New"/>
          <w:bCs/>
          <w:sz w:val="20"/>
          <w:szCs w:val="20"/>
        </w:rPr>
        <w:t xml:space="preserve"> ALC SM 2020-026 D;</w:t>
      </w:r>
      <w:r w:rsidRPr="009F3FCB">
        <w:rPr>
          <w:rFonts w:ascii="Century Gothic" w:hAnsi="Century Gothic" w:cs="Courier New"/>
          <w:bCs/>
          <w:sz w:val="20"/>
          <w:szCs w:val="20"/>
        </w:rPr>
        <w:t xml:space="preserve"> presentada</w:t>
      </w:r>
      <w:r w:rsidR="00D31887">
        <w:rPr>
          <w:rFonts w:ascii="Century Gothic" w:hAnsi="Century Gothic" w:cs="Courier New"/>
          <w:bCs/>
          <w:sz w:val="20"/>
          <w:szCs w:val="20"/>
        </w:rPr>
        <w:t>s</w:t>
      </w:r>
      <w:r w:rsidRPr="009F3FCB">
        <w:rPr>
          <w:rFonts w:ascii="Century Gothic" w:hAnsi="Century Gothic" w:cs="Courier New"/>
          <w:bCs/>
          <w:sz w:val="20"/>
          <w:szCs w:val="20"/>
        </w:rPr>
        <w:t xml:space="preserve"> el día </w:t>
      </w:r>
      <w:r w:rsidR="0083372C">
        <w:rPr>
          <w:rFonts w:ascii="Century Gothic" w:hAnsi="Century Gothic" w:cs="Courier New"/>
          <w:bCs/>
          <w:sz w:val="20"/>
          <w:szCs w:val="20"/>
        </w:rPr>
        <w:t>03</w:t>
      </w:r>
      <w:r w:rsidR="00A32D71" w:rsidRPr="009F3FCB">
        <w:rPr>
          <w:rFonts w:ascii="Century Gothic" w:hAnsi="Century Gothic" w:cs="Courier New"/>
          <w:bCs/>
          <w:sz w:val="20"/>
          <w:szCs w:val="20"/>
        </w:rPr>
        <w:t xml:space="preserve"> </w:t>
      </w:r>
      <w:r w:rsidR="00A32D71">
        <w:rPr>
          <w:rFonts w:ascii="Century Gothic" w:hAnsi="Century Gothic" w:cs="Courier New"/>
          <w:bCs/>
          <w:sz w:val="20"/>
          <w:szCs w:val="20"/>
        </w:rPr>
        <w:t>de</w:t>
      </w:r>
      <w:r w:rsidR="00D31887">
        <w:rPr>
          <w:rFonts w:ascii="Century Gothic" w:hAnsi="Century Gothic" w:cs="Courier New"/>
          <w:bCs/>
          <w:sz w:val="20"/>
          <w:szCs w:val="20"/>
        </w:rPr>
        <w:t xml:space="preserve"> </w:t>
      </w:r>
      <w:r w:rsidR="0083372C">
        <w:rPr>
          <w:rFonts w:ascii="Century Gothic" w:hAnsi="Century Gothic" w:cs="Courier New"/>
          <w:bCs/>
          <w:sz w:val="20"/>
          <w:szCs w:val="20"/>
        </w:rPr>
        <w:t>febrero</w:t>
      </w:r>
      <w:r w:rsidR="00D31887">
        <w:rPr>
          <w:rFonts w:ascii="Century Gothic" w:hAnsi="Century Gothic" w:cs="Courier New"/>
          <w:bCs/>
          <w:sz w:val="20"/>
          <w:szCs w:val="20"/>
        </w:rPr>
        <w:t xml:space="preserve"> del corriente</w:t>
      </w:r>
      <w:r w:rsidR="00C75D6E">
        <w:rPr>
          <w:rFonts w:ascii="Century Gothic" w:hAnsi="Century Gothic" w:cs="Courier New"/>
          <w:bCs/>
          <w:sz w:val="20"/>
          <w:szCs w:val="20"/>
        </w:rPr>
        <w:t xml:space="preserve"> </w:t>
      </w:r>
      <w:r w:rsidR="00C75D6E" w:rsidRPr="009F3FCB">
        <w:rPr>
          <w:rFonts w:ascii="Century Gothic" w:hAnsi="Century Gothic" w:cs="Courier New"/>
          <w:bCs/>
          <w:sz w:val="20"/>
          <w:szCs w:val="20"/>
        </w:rPr>
        <w:t>año</w:t>
      </w:r>
      <w:r w:rsidR="00D31887">
        <w:rPr>
          <w:rFonts w:ascii="Century Gothic" w:hAnsi="Century Gothic" w:cs="Courier New"/>
          <w:bCs/>
          <w:sz w:val="20"/>
          <w:szCs w:val="20"/>
        </w:rPr>
        <w:t xml:space="preserve"> por un mismo peticionario y con el mismo requerimiento en todas</w:t>
      </w:r>
      <w:r w:rsidRPr="009F3FCB">
        <w:rPr>
          <w:rFonts w:ascii="Century Gothic" w:hAnsi="Century Gothic" w:cs="Courier New"/>
          <w:bCs/>
          <w:sz w:val="20"/>
          <w:szCs w:val="20"/>
        </w:rPr>
        <w:t>, en la cual requiere:</w:t>
      </w:r>
    </w:p>
    <w:p w:rsidR="0083372C" w:rsidRPr="0083372C" w:rsidRDefault="0083372C" w:rsidP="0083372C">
      <w:pPr>
        <w:autoSpaceDE w:val="0"/>
        <w:autoSpaceDN w:val="0"/>
        <w:adjustRightInd w:val="0"/>
        <w:spacing w:after="0"/>
        <w:jc w:val="both"/>
        <w:rPr>
          <w:rFonts w:ascii="Century Gothic" w:hAnsi="Century Gothic" w:cs="Calibri"/>
          <w:b/>
          <w:bCs/>
          <w:lang w:val="es-MX"/>
        </w:rPr>
      </w:pPr>
    </w:p>
    <w:p w:rsidR="0083372C" w:rsidRPr="0083372C" w:rsidRDefault="00D31887" w:rsidP="0083372C">
      <w:pPr>
        <w:numPr>
          <w:ilvl w:val="0"/>
          <w:numId w:val="10"/>
        </w:numPr>
        <w:autoSpaceDE w:val="0"/>
        <w:autoSpaceDN w:val="0"/>
        <w:adjustRightInd w:val="0"/>
        <w:spacing w:after="0"/>
        <w:jc w:val="both"/>
        <w:rPr>
          <w:rFonts w:ascii="Helvetica" w:hAnsi="Helvetica" w:cs="Helvetica"/>
          <w:b/>
          <w:bCs/>
          <w:color w:val="333333"/>
          <w:shd w:val="clear" w:color="auto" w:fill="FFFFFF"/>
          <w:lang w:val="es-MX"/>
        </w:rPr>
      </w:pPr>
      <w:r>
        <w:rPr>
          <w:rFonts w:ascii="Helvetica" w:hAnsi="Helvetica" w:cs="Helvetica"/>
          <w:bCs/>
          <w:color w:val="333333"/>
          <w:shd w:val="clear" w:color="auto" w:fill="FFFFFF"/>
          <w:lang w:val="es-419"/>
        </w:rPr>
        <w:t>.</w:t>
      </w:r>
      <w:r w:rsidR="0083372C" w:rsidRPr="0083372C">
        <w:rPr>
          <w:rFonts w:ascii="Century Gothic" w:eastAsia="Times New Roman" w:hAnsi="Century Gothic"/>
          <w:b/>
          <w:bCs/>
          <w:color w:val="323E4F"/>
          <w:sz w:val="21"/>
          <w:szCs w:val="21"/>
          <w:lang w:val="es-MX"/>
        </w:rPr>
        <w:t xml:space="preserve"> </w:t>
      </w:r>
      <w:r w:rsidR="0083372C" w:rsidRPr="0083372C">
        <w:rPr>
          <w:rFonts w:ascii="Helvetica" w:hAnsi="Helvetica" w:cs="Helvetica"/>
          <w:b/>
          <w:bCs/>
          <w:color w:val="333333"/>
          <w:shd w:val="clear" w:color="auto" w:fill="FFFFFF"/>
          <w:lang w:val="es-MX"/>
        </w:rPr>
        <w:t xml:space="preserve">Perfil técnico para la ejecución del proyecto Revitalización de Edificios del Centro Histórico de la ciudad de San Miguel y términos de referencia LG-148-AMSM contratación Mano de Obra para revitalización de Edificios del Centro Histórico de la ciudad de San Miguel que se aprobó en la sesión extraordinaria del 12 de diciembre de 2019, acuerdo municipal </w:t>
      </w:r>
      <w:proofErr w:type="spellStart"/>
      <w:r w:rsidR="0083372C" w:rsidRPr="0083372C">
        <w:rPr>
          <w:rFonts w:ascii="Helvetica" w:hAnsi="Helvetica" w:cs="Helvetica"/>
          <w:b/>
          <w:bCs/>
          <w:color w:val="333333"/>
          <w:shd w:val="clear" w:color="auto" w:fill="FFFFFF"/>
          <w:lang w:val="es-MX"/>
        </w:rPr>
        <w:t>n°</w:t>
      </w:r>
      <w:proofErr w:type="spellEnd"/>
      <w:r w:rsidR="0083372C" w:rsidRPr="0083372C">
        <w:rPr>
          <w:rFonts w:ascii="Helvetica" w:hAnsi="Helvetica" w:cs="Helvetica"/>
          <w:b/>
          <w:bCs/>
          <w:color w:val="333333"/>
          <w:shd w:val="clear" w:color="auto" w:fill="FFFFFF"/>
          <w:lang w:val="es-MX"/>
        </w:rPr>
        <w:t xml:space="preserve"> 6, acta </w:t>
      </w:r>
      <w:proofErr w:type="spellStart"/>
      <w:r w:rsidR="0083372C" w:rsidRPr="0083372C">
        <w:rPr>
          <w:rFonts w:ascii="Helvetica" w:hAnsi="Helvetica" w:cs="Helvetica"/>
          <w:b/>
          <w:bCs/>
          <w:color w:val="333333"/>
          <w:shd w:val="clear" w:color="auto" w:fill="FFFFFF"/>
          <w:lang w:val="es-MX"/>
        </w:rPr>
        <w:t>n°</w:t>
      </w:r>
      <w:proofErr w:type="spellEnd"/>
      <w:r w:rsidR="0083372C" w:rsidRPr="0083372C">
        <w:rPr>
          <w:rFonts w:ascii="Helvetica" w:hAnsi="Helvetica" w:cs="Helvetica"/>
          <w:b/>
          <w:bCs/>
          <w:color w:val="333333"/>
          <w:shd w:val="clear" w:color="auto" w:fill="FFFFFF"/>
          <w:lang w:val="es-MX"/>
        </w:rPr>
        <w:t xml:space="preserve"> 49.</w:t>
      </w:r>
    </w:p>
    <w:p w:rsidR="0083372C" w:rsidRPr="0083372C" w:rsidRDefault="0083372C" w:rsidP="0083372C">
      <w:pPr>
        <w:autoSpaceDE w:val="0"/>
        <w:autoSpaceDN w:val="0"/>
        <w:adjustRightInd w:val="0"/>
        <w:spacing w:after="0"/>
        <w:ind w:left="360"/>
        <w:jc w:val="both"/>
        <w:rPr>
          <w:rFonts w:ascii="Helvetica" w:hAnsi="Helvetica" w:cs="Helvetica"/>
          <w:b/>
          <w:bCs/>
          <w:color w:val="333333"/>
          <w:shd w:val="clear" w:color="auto" w:fill="FFFFFF"/>
          <w:lang w:val="es-MX"/>
        </w:rPr>
      </w:pPr>
    </w:p>
    <w:p w:rsidR="0083372C" w:rsidRPr="0083372C" w:rsidRDefault="0083372C" w:rsidP="0083372C">
      <w:pPr>
        <w:autoSpaceDE w:val="0"/>
        <w:autoSpaceDN w:val="0"/>
        <w:adjustRightInd w:val="0"/>
        <w:spacing w:after="0"/>
        <w:ind w:left="360"/>
        <w:jc w:val="both"/>
        <w:rPr>
          <w:rFonts w:ascii="Helvetica" w:hAnsi="Helvetica" w:cs="Helvetica"/>
          <w:b/>
          <w:bCs/>
          <w:color w:val="333333"/>
          <w:shd w:val="clear" w:color="auto" w:fill="FFFFFF"/>
          <w:lang w:val="es-MX"/>
        </w:rPr>
      </w:pPr>
      <w:r w:rsidRPr="0083372C">
        <w:rPr>
          <w:rFonts w:ascii="Helvetica" w:hAnsi="Helvetica" w:cs="Helvetica"/>
          <w:b/>
          <w:bCs/>
          <w:color w:val="333333"/>
          <w:shd w:val="clear" w:color="auto" w:fill="FFFFFF"/>
          <w:lang w:val="es-MX"/>
        </w:rPr>
        <w:t xml:space="preserve">       2. Presentación de los términos de referencia de la Consultoría Plan Estratégico para       la Revitalización del Centro Histórico de la ciudad de San Miguel presentado por el Proyecto de USAID, Gobernabilidad Municipal en sesión de concejo municipal, el día 28 de enero de 2020.</w:t>
      </w:r>
    </w:p>
    <w:p w:rsidR="00D31887" w:rsidRPr="006B2397" w:rsidRDefault="00D31887" w:rsidP="00D31887">
      <w:pPr>
        <w:autoSpaceDE w:val="0"/>
        <w:autoSpaceDN w:val="0"/>
        <w:adjustRightInd w:val="0"/>
        <w:spacing w:after="0"/>
        <w:ind w:left="360"/>
        <w:jc w:val="both"/>
        <w:rPr>
          <w:rFonts w:ascii="Helvetica" w:hAnsi="Helvetica" w:cs="Helvetica"/>
          <w:bCs/>
          <w:color w:val="333333"/>
          <w:shd w:val="clear" w:color="auto" w:fill="FFFFFF"/>
        </w:rPr>
      </w:pPr>
    </w:p>
    <w:p w:rsidR="00206E6E" w:rsidRPr="00206E6E" w:rsidRDefault="00206E6E" w:rsidP="00E2477C">
      <w:pPr>
        <w:spacing w:after="0"/>
        <w:jc w:val="both"/>
        <w:rPr>
          <w:rFonts w:ascii="Century Gothic" w:hAnsi="Century Gothic" w:cs="Courier New"/>
          <w:b/>
          <w:sz w:val="20"/>
          <w:szCs w:val="20"/>
        </w:rPr>
      </w:pPr>
    </w:p>
    <w:p w:rsidR="009F3FCB" w:rsidRPr="009F3FCB" w:rsidRDefault="009F3FCB" w:rsidP="00206E6E">
      <w:pPr>
        <w:spacing w:after="0"/>
        <w:ind w:left="360"/>
        <w:jc w:val="both"/>
        <w:rPr>
          <w:rFonts w:ascii="Century Gothic" w:hAnsi="Century Gothic" w:cs="Courier New"/>
          <w:b/>
          <w:sz w:val="20"/>
          <w:szCs w:val="20"/>
        </w:rPr>
      </w:pPr>
      <w:r w:rsidRPr="009F3FCB">
        <w:rPr>
          <w:rFonts w:ascii="Century Gothic" w:hAnsi="Century Gothic" w:cs="Courier New"/>
          <w:b/>
          <w:sz w:val="20"/>
          <w:szCs w:val="20"/>
        </w:rPr>
        <w:t xml:space="preserve">Considerando: </w:t>
      </w:r>
    </w:p>
    <w:p w:rsidR="00591A25" w:rsidRPr="009F3FCB" w:rsidRDefault="009F3FCB" w:rsidP="009F3FCB">
      <w:pPr>
        <w:spacing w:after="0"/>
        <w:jc w:val="both"/>
        <w:rPr>
          <w:rFonts w:ascii="Century Gothic" w:hAnsi="Century Gothic" w:cs="Courier New"/>
          <w:bCs/>
          <w:sz w:val="20"/>
          <w:szCs w:val="20"/>
        </w:rPr>
      </w:pPr>
      <w:r w:rsidRPr="009F3FCB">
        <w:rPr>
          <w:rFonts w:ascii="Century Gothic" w:hAnsi="Century Gothic" w:cs="Courier New"/>
          <w:bCs/>
          <w:sz w:val="20"/>
          <w:szCs w:val="20"/>
        </w:rPr>
        <w:t>- Fue realizado requerimiento</w:t>
      </w:r>
      <w:r w:rsidR="00B07A6A">
        <w:rPr>
          <w:rFonts w:ascii="Century Gothic" w:hAnsi="Century Gothic" w:cs="Courier New"/>
          <w:bCs/>
          <w:sz w:val="20"/>
          <w:szCs w:val="20"/>
        </w:rPr>
        <w:t xml:space="preserve"> a</w:t>
      </w:r>
      <w:r w:rsidR="003432A5">
        <w:rPr>
          <w:rFonts w:ascii="Century Gothic" w:hAnsi="Century Gothic" w:cs="Courier New"/>
          <w:bCs/>
          <w:sz w:val="20"/>
          <w:szCs w:val="20"/>
        </w:rPr>
        <w:t xml:space="preserve"> la</w:t>
      </w:r>
      <w:r w:rsidR="00D31887">
        <w:rPr>
          <w:rFonts w:ascii="Century Gothic" w:hAnsi="Century Gothic" w:cs="Courier New"/>
          <w:bCs/>
          <w:sz w:val="20"/>
          <w:szCs w:val="20"/>
        </w:rPr>
        <w:t>s</w:t>
      </w:r>
      <w:r w:rsidRPr="009F3FCB">
        <w:rPr>
          <w:rFonts w:ascii="Century Gothic" w:hAnsi="Century Gothic" w:cs="Courier New"/>
          <w:bCs/>
          <w:sz w:val="20"/>
          <w:szCs w:val="20"/>
        </w:rPr>
        <w:t xml:space="preserve"> unidad</w:t>
      </w:r>
      <w:r w:rsidR="00D31887">
        <w:rPr>
          <w:rFonts w:ascii="Century Gothic" w:hAnsi="Century Gothic" w:cs="Courier New"/>
          <w:bCs/>
          <w:sz w:val="20"/>
          <w:szCs w:val="20"/>
        </w:rPr>
        <w:t>es</w:t>
      </w:r>
      <w:r w:rsidRPr="009F3FCB">
        <w:rPr>
          <w:rFonts w:ascii="Century Gothic" w:hAnsi="Century Gothic" w:cs="Courier New"/>
          <w:bCs/>
          <w:sz w:val="20"/>
          <w:szCs w:val="20"/>
        </w:rPr>
        <w:t xml:space="preserve"> administrativa</w:t>
      </w:r>
      <w:r w:rsidR="00D31887">
        <w:rPr>
          <w:rFonts w:ascii="Century Gothic" w:hAnsi="Century Gothic" w:cs="Courier New"/>
          <w:bCs/>
          <w:sz w:val="20"/>
          <w:szCs w:val="20"/>
        </w:rPr>
        <w:t>s</w:t>
      </w:r>
      <w:r w:rsidRPr="009F3FCB">
        <w:rPr>
          <w:rFonts w:ascii="Century Gothic" w:hAnsi="Century Gothic" w:cs="Courier New"/>
          <w:bCs/>
          <w:sz w:val="20"/>
          <w:szCs w:val="20"/>
        </w:rPr>
        <w:t xml:space="preserve"> correspondiente</w:t>
      </w:r>
      <w:r w:rsidR="00D31887">
        <w:rPr>
          <w:rFonts w:ascii="Century Gothic" w:hAnsi="Century Gothic" w:cs="Courier New"/>
          <w:bCs/>
          <w:sz w:val="20"/>
          <w:szCs w:val="20"/>
        </w:rPr>
        <w:t>s</w:t>
      </w:r>
      <w:r w:rsidRPr="009F3FCB">
        <w:rPr>
          <w:rFonts w:ascii="Century Gothic" w:hAnsi="Century Gothic" w:cs="Courier New"/>
          <w:bCs/>
          <w:sz w:val="20"/>
          <w:szCs w:val="20"/>
        </w:rPr>
        <w:t xml:space="preserve"> de la municipalidad </w:t>
      </w:r>
      <w:r w:rsidR="00B07A6A">
        <w:rPr>
          <w:rFonts w:ascii="Century Gothic" w:hAnsi="Century Gothic" w:cs="Courier New"/>
          <w:bCs/>
          <w:sz w:val="20"/>
          <w:szCs w:val="20"/>
        </w:rPr>
        <w:t xml:space="preserve">encargada </w:t>
      </w:r>
      <w:r w:rsidRPr="009F3FCB">
        <w:rPr>
          <w:rFonts w:ascii="Century Gothic" w:hAnsi="Century Gothic" w:cs="Courier New"/>
          <w:bCs/>
          <w:sz w:val="20"/>
          <w:szCs w:val="20"/>
        </w:rPr>
        <w:t>de</w:t>
      </w:r>
      <w:r w:rsidR="003432A5">
        <w:rPr>
          <w:rFonts w:ascii="Century Gothic" w:hAnsi="Century Gothic" w:cs="Courier New"/>
          <w:bCs/>
          <w:sz w:val="20"/>
          <w:szCs w:val="20"/>
        </w:rPr>
        <w:t xml:space="preserve"> generar la información </w:t>
      </w:r>
      <w:r w:rsidR="00591A25">
        <w:rPr>
          <w:rFonts w:ascii="Century Gothic" w:hAnsi="Century Gothic" w:cs="Courier New"/>
          <w:bCs/>
          <w:sz w:val="20"/>
          <w:szCs w:val="20"/>
        </w:rPr>
        <w:t>solicitada por el ciudadano peticionario.</w:t>
      </w:r>
    </w:p>
    <w:p w:rsidR="00457D80" w:rsidRDefault="009F3FCB" w:rsidP="009F3FCB">
      <w:pPr>
        <w:spacing w:after="0"/>
        <w:jc w:val="both"/>
        <w:rPr>
          <w:rFonts w:ascii="Century Gothic" w:hAnsi="Century Gothic" w:cs="Courier New"/>
          <w:bCs/>
          <w:sz w:val="20"/>
          <w:szCs w:val="20"/>
        </w:rPr>
      </w:pPr>
      <w:r w:rsidRPr="009F3FCB">
        <w:rPr>
          <w:rFonts w:ascii="Century Gothic" w:hAnsi="Century Gothic" w:cs="Courier New"/>
          <w:bCs/>
          <w:sz w:val="20"/>
          <w:szCs w:val="20"/>
        </w:rPr>
        <w:t xml:space="preserve">- Se recibió memorándum de respuesta de parte de la unidad administrativa </w:t>
      </w:r>
      <w:r w:rsidR="00457D80">
        <w:rPr>
          <w:rFonts w:ascii="Century Gothic" w:hAnsi="Century Gothic" w:cs="Courier New"/>
          <w:bCs/>
          <w:sz w:val="20"/>
          <w:szCs w:val="20"/>
        </w:rPr>
        <w:t>en el plazo legal establecido para ello</w:t>
      </w:r>
      <w:r w:rsidR="005A5BB8">
        <w:rPr>
          <w:rFonts w:ascii="Century Gothic" w:hAnsi="Century Gothic" w:cs="Courier New"/>
          <w:bCs/>
          <w:sz w:val="20"/>
          <w:szCs w:val="20"/>
        </w:rPr>
        <w:t>, con la respuesta pertinente</w:t>
      </w:r>
    </w:p>
    <w:p w:rsidR="009F3FCB" w:rsidRDefault="009F3FCB" w:rsidP="009F3FCB">
      <w:pPr>
        <w:spacing w:after="0"/>
        <w:jc w:val="both"/>
        <w:rPr>
          <w:rFonts w:ascii="Century Gothic" w:hAnsi="Century Gothic" w:cs="Courier New"/>
          <w:bCs/>
          <w:sz w:val="20"/>
          <w:szCs w:val="20"/>
        </w:rPr>
      </w:pPr>
      <w:r w:rsidRPr="009F3FCB">
        <w:rPr>
          <w:rFonts w:ascii="Century Gothic" w:hAnsi="Century Gothic" w:cs="Courier New"/>
          <w:bCs/>
          <w:sz w:val="20"/>
          <w:szCs w:val="20"/>
        </w:rPr>
        <w:t xml:space="preserve">- </w:t>
      </w:r>
      <w:r w:rsidR="00B07A6A">
        <w:rPr>
          <w:rFonts w:ascii="Century Gothic" w:hAnsi="Century Gothic" w:cs="Courier New"/>
          <w:bCs/>
          <w:sz w:val="20"/>
          <w:szCs w:val="20"/>
        </w:rPr>
        <w:t>Se</w:t>
      </w:r>
      <w:r w:rsidR="00457D80">
        <w:rPr>
          <w:rFonts w:ascii="Century Gothic" w:hAnsi="Century Gothic" w:cs="Courier New"/>
          <w:bCs/>
          <w:sz w:val="20"/>
          <w:szCs w:val="20"/>
        </w:rPr>
        <w:t xml:space="preserve"> envía mediante correo electrónico la presente resolución, </w:t>
      </w:r>
      <w:r w:rsidR="00D31887">
        <w:rPr>
          <w:rFonts w:ascii="Century Gothic" w:hAnsi="Century Gothic" w:cs="Courier New"/>
          <w:bCs/>
          <w:sz w:val="20"/>
          <w:szCs w:val="20"/>
        </w:rPr>
        <w:t>y la información recopilada</w:t>
      </w:r>
      <w:r w:rsidR="0083372C">
        <w:rPr>
          <w:rFonts w:ascii="Century Gothic" w:hAnsi="Century Gothic" w:cs="Courier New"/>
          <w:bCs/>
          <w:sz w:val="20"/>
          <w:szCs w:val="20"/>
        </w:rPr>
        <w:t xml:space="preserve"> para dar respuesta a su petición</w:t>
      </w:r>
      <w:r w:rsidR="00CA4EA9">
        <w:rPr>
          <w:rFonts w:ascii="Century Gothic" w:hAnsi="Century Gothic" w:cs="Courier New"/>
          <w:bCs/>
          <w:sz w:val="20"/>
          <w:szCs w:val="20"/>
        </w:rPr>
        <w:t>.</w:t>
      </w:r>
    </w:p>
    <w:p w:rsidR="004414A6" w:rsidRPr="009F3FCB" w:rsidRDefault="004414A6" w:rsidP="009F3FCB">
      <w:pPr>
        <w:spacing w:after="0"/>
        <w:jc w:val="both"/>
        <w:rPr>
          <w:rFonts w:ascii="Century Gothic" w:hAnsi="Century Gothic" w:cs="Courier New"/>
          <w:b/>
          <w:sz w:val="20"/>
          <w:szCs w:val="20"/>
        </w:rPr>
      </w:pPr>
    </w:p>
    <w:p w:rsidR="004414A6" w:rsidRDefault="009F3FCB" w:rsidP="009F3FCB">
      <w:pPr>
        <w:spacing w:after="0"/>
        <w:jc w:val="both"/>
        <w:rPr>
          <w:rFonts w:ascii="Century Gothic" w:hAnsi="Century Gothic" w:cs="Courier New"/>
          <w:bCs/>
          <w:sz w:val="20"/>
          <w:szCs w:val="20"/>
        </w:rPr>
      </w:pPr>
      <w:r w:rsidRPr="009F3FCB">
        <w:rPr>
          <w:rFonts w:ascii="Century Gothic" w:hAnsi="Century Gothic" w:cs="Courier New"/>
          <w:b/>
          <w:sz w:val="20"/>
          <w:szCs w:val="20"/>
        </w:rPr>
        <w:t xml:space="preserve"> POR TANTO</w:t>
      </w:r>
      <w:r w:rsidRPr="009F3FCB">
        <w:rPr>
          <w:rFonts w:ascii="Century Gothic" w:hAnsi="Century Gothic" w:cs="Courier New"/>
          <w:bCs/>
          <w:sz w:val="20"/>
          <w:szCs w:val="20"/>
        </w:rPr>
        <w:t xml:space="preserve">, de conformidad a los artículos </w:t>
      </w:r>
      <w:r w:rsidR="004414A6">
        <w:rPr>
          <w:rFonts w:ascii="Century Gothic" w:hAnsi="Century Gothic" w:cs="Courier New"/>
          <w:bCs/>
          <w:sz w:val="20"/>
          <w:szCs w:val="20"/>
        </w:rPr>
        <w:t xml:space="preserve">2, 3, 4, 6, </w:t>
      </w:r>
      <w:r w:rsidRPr="009F3FCB">
        <w:rPr>
          <w:rFonts w:ascii="Century Gothic" w:hAnsi="Century Gothic" w:cs="Courier New"/>
          <w:bCs/>
          <w:sz w:val="20"/>
          <w:szCs w:val="20"/>
        </w:rPr>
        <w:t xml:space="preserve">65, 66, 69, 70, 71, 72 de la Ley de Acceso a la Información Pública, el suscrito Oficial de Información </w:t>
      </w:r>
      <w:r w:rsidRPr="00F87BA4">
        <w:rPr>
          <w:rFonts w:ascii="Century Gothic" w:hAnsi="Century Gothic" w:cs="Courier New"/>
          <w:b/>
          <w:sz w:val="20"/>
          <w:szCs w:val="20"/>
        </w:rPr>
        <w:t>RESUELVE</w:t>
      </w:r>
      <w:r w:rsidRPr="009F3FCB">
        <w:rPr>
          <w:rFonts w:ascii="Century Gothic" w:hAnsi="Century Gothic" w:cs="Courier New"/>
          <w:bCs/>
          <w:sz w:val="20"/>
          <w:szCs w:val="20"/>
        </w:rPr>
        <w:t>:</w:t>
      </w:r>
    </w:p>
    <w:p w:rsidR="0040106F" w:rsidRPr="00F87BA4" w:rsidRDefault="0040106F" w:rsidP="009F3FCB">
      <w:pPr>
        <w:spacing w:after="0"/>
        <w:jc w:val="both"/>
        <w:rPr>
          <w:rFonts w:ascii="Century Gothic" w:hAnsi="Century Gothic" w:cs="Courier New"/>
          <w:bCs/>
          <w:sz w:val="20"/>
          <w:szCs w:val="20"/>
        </w:rPr>
      </w:pPr>
    </w:p>
    <w:p w:rsidR="00457D80" w:rsidRPr="00457D80" w:rsidRDefault="00457D80" w:rsidP="0083372C">
      <w:pPr>
        <w:spacing w:after="0" w:line="360" w:lineRule="auto"/>
        <w:jc w:val="both"/>
        <w:rPr>
          <w:rFonts w:ascii="Century Gothic" w:hAnsi="Century Gothic" w:cs="Courier New"/>
          <w:bCs/>
          <w:sz w:val="20"/>
          <w:szCs w:val="20"/>
        </w:rPr>
      </w:pPr>
      <w:r w:rsidRPr="00457D80">
        <w:rPr>
          <w:rFonts w:ascii="Century Gothic" w:hAnsi="Century Gothic" w:cs="Courier New"/>
          <w:bCs/>
          <w:sz w:val="20"/>
          <w:szCs w:val="20"/>
        </w:rPr>
        <w:t xml:space="preserve">-Concédase y entréguese la información </w:t>
      </w:r>
      <w:r w:rsidR="005A5BB8" w:rsidRPr="00457D80">
        <w:rPr>
          <w:rFonts w:ascii="Century Gothic" w:hAnsi="Century Gothic" w:cs="Courier New"/>
          <w:bCs/>
          <w:sz w:val="20"/>
          <w:szCs w:val="20"/>
        </w:rPr>
        <w:t>solicitada</w:t>
      </w:r>
      <w:r w:rsidR="005A5BB8">
        <w:rPr>
          <w:rFonts w:ascii="Century Gothic" w:hAnsi="Century Gothic" w:cs="Courier New"/>
          <w:bCs/>
          <w:sz w:val="20"/>
          <w:szCs w:val="20"/>
        </w:rPr>
        <w:t>, por no ser reservada ni confidencial.</w:t>
      </w:r>
    </w:p>
    <w:p w:rsidR="00457D80" w:rsidRPr="00457D80" w:rsidRDefault="00457D80" w:rsidP="0083372C">
      <w:pPr>
        <w:spacing w:after="0" w:line="360" w:lineRule="auto"/>
        <w:jc w:val="both"/>
        <w:rPr>
          <w:rFonts w:ascii="Century Gothic" w:hAnsi="Century Gothic" w:cs="Courier New"/>
          <w:bCs/>
          <w:sz w:val="20"/>
          <w:szCs w:val="20"/>
        </w:rPr>
      </w:pPr>
      <w:r w:rsidRPr="00457D80">
        <w:rPr>
          <w:rFonts w:ascii="Century Gothic" w:hAnsi="Century Gothic" w:cs="Courier New"/>
          <w:bCs/>
          <w:sz w:val="20"/>
          <w:szCs w:val="20"/>
        </w:rPr>
        <w:t>-Quedan a salvo los derechos del ciudadano establecidos en la Ley de Acceso a la Información Pública.</w:t>
      </w:r>
    </w:p>
    <w:p w:rsidR="00457D80" w:rsidRDefault="00457D80" w:rsidP="0083372C">
      <w:pPr>
        <w:spacing w:after="0" w:line="360" w:lineRule="auto"/>
        <w:jc w:val="both"/>
        <w:rPr>
          <w:rFonts w:ascii="Century Gothic" w:hAnsi="Century Gothic" w:cs="Courier New"/>
          <w:bCs/>
          <w:sz w:val="20"/>
          <w:szCs w:val="20"/>
        </w:rPr>
      </w:pPr>
      <w:r w:rsidRPr="00457D80">
        <w:rPr>
          <w:rFonts w:ascii="Century Gothic" w:hAnsi="Century Gothic" w:cs="Courier New"/>
          <w:bCs/>
          <w:sz w:val="20"/>
          <w:szCs w:val="20"/>
        </w:rPr>
        <w:t>-Notifíquese</w:t>
      </w:r>
      <w:r w:rsidR="005A5BB8">
        <w:rPr>
          <w:rFonts w:ascii="Century Gothic" w:hAnsi="Century Gothic" w:cs="Courier New"/>
          <w:bCs/>
          <w:sz w:val="20"/>
          <w:szCs w:val="20"/>
        </w:rPr>
        <w:t xml:space="preserve"> en legal forma</w:t>
      </w:r>
      <w:r w:rsidRPr="00457D80">
        <w:rPr>
          <w:rFonts w:ascii="Century Gothic" w:hAnsi="Century Gothic" w:cs="Courier New"/>
          <w:bCs/>
          <w:sz w:val="20"/>
          <w:szCs w:val="20"/>
        </w:rPr>
        <w:t xml:space="preserve"> al solicitante por el medio dejado para tal efecto.</w:t>
      </w:r>
    </w:p>
    <w:p w:rsidR="00D31887" w:rsidRDefault="00D31887" w:rsidP="0083372C">
      <w:pPr>
        <w:spacing w:after="0" w:line="360" w:lineRule="auto"/>
        <w:jc w:val="both"/>
        <w:rPr>
          <w:rFonts w:ascii="Century Gothic" w:hAnsi="Century Gothic" w:cs="Courier New"/>
          <w:bCs/>
          <w:sz w:val="20"/>
          <w:szCs w:val="20"/>
        </w:rPr>
      </w:pPr>
    </w:p>
    <w:p w:rsidR="00457D80" w:rsidRPr="00457D80" w:rsidRDefault="00457D80" w:rsidP="00457D80">
      <w:pPr>
        <w:spacing w:after="0"/>
        <w:jc w:val="both"/>
        <w:rPr>
          <w:rFonts w:ascii="Century Gothic" w:hAnsi="Century Gothic" w:cs="Courier New"/>
          <w:b/>
          <w:sz w:val="20"/>
          <w:szCs w:val="20"/>
        </w:rPr>
      </w:pPr>
    </w:p>
    <w:p w:rsidR="00F87BA4" w:rsidRPr="00F87BA4" w:rsidRDefault="00F87BA4" w:rsidP="00F87BA4">
      <w:pPr>
        <w:spacing w:after="0"/>
        <w:jc w:val="both"/>
        <w:rPr>
          <w:rFonts w:ascii="Century Gothic" w:hAnsi="Century Gothic" w:cs="Courier New"/>
          <w:bCs/>
          <w:sz w:val="20"/>
          <w:szCs w:val="20"/>
        </w:rPr>
      </w:pPr>
    </w:p>
    <w:p w:rsidR="0007629D" w:rsidRPr="00457D80" w:rsidRDefault="00A73482" w:rsidP="003478D1">
      <w:pPr>
        <w:autoSpaceDE w:val="0"/>
        <w:autoSpaceDN w:val="0"/>
        <w:adjustRightInd w:val="0"/>
        <w:spacing w:after="0"/>
        <w:jc w:val="both"/>
        <w:rPr>
          <w:rFonts w:ascii="Century Gothic" w:hAnsi="Century Gothic"/>
          <w:b/>
          <w:bCs/>
          <w:sz w:val="20"/>
          <w:szCs w:val="20"/>
        </w:rPr>
      </w:pPr>
      <w:r w:rsidRPr="00457D80">
        <w:rPr>
          <w:rFonts w:ascii="Century Gothic" w:hAnsi="Century Gothic"/>
          <w:b/>
          <w:bCs/>
          <w:sz w:val="20"/>
          <w:szCs w:val="20"/>
        </w:rPr>
        <w:t>Lic. Miguel Zelaya</w:t>
      </w:r>
    </w:p>
    <w:p w:rsidR="00485DA0" w:rsidRPr="00457D80" w:rsidRDefault="00A73482" w:rsidP="003478D1">
      <w:pPr>
        <w:autoSpaceDE w:val="0"/>
        <w:autoSpaceDN w:val="0"/>
        <w:adjustRightInd w:val="0"/>
        <w:spacing w:after="0"/>
        <w:jc w:val="both"/>
        <w:rPr>
          <w:rFonts w:ascii="Century Gothic" w:hAnsi="Century Gothic"/>
          <w:b/>
          <w:bCs/>
          <w:sz w:val="20"/>
          <w:szCs w:val="20"/>
        </w:rPr>
      </w:pPr>
      <w:r w:rsidRPr="00457D80">
        <w:rPr>
          <w:rFonts w:ascii="Century Gothic" w:hAnsi="Century Gothic"/>
          <w:b/>
          <w:bCs/>
          <w:sz w:val="20"/>
          <w:szCs w:val="20"/>
        </w:rPr>
        <w:t>Oficial de Información</w:t>
      </w:r>
    </w:p>
    <w:sectPr w:rsidR="00485DA0" w:rsidRPr="00457D80" w:rsidSect="00793BE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4AA" w:rsidRDefault="006A14AA" w:rsidP="00AE625E">
      <w:pPr>
        <w:spacing w:after="0" w:line="240" w:lineRule="auto"/>
      </w:pPr>
      <w:r>
        <w:separator/>
      </w:r>
    </w:p>
  </w:endnote>
  <w:endnote w:type="continuationSeparator" w:id="0">
    <w:p w:rsidR="006A14AA" w:rsidRDefault="006A14AA" w:rsidP="00AE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4AA" w:rsidRDefault="006A14AA" w:rsidP="00AE625E">
      <w:pPr>
        <w:spacing w:after="0" w:line="240" w:lineRule="auto"/>
      </w:pPr>
      <w:r>
        <w:separator/>
      </w:r>
    </w:p>
  </w:footnote>
  <w:footnote w:type="continuationSeparator" w:id="0">
    <w:p w:rsidR="006A14AA" w:rsidRDefault="006A14AA" w:rsidP="00AE6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25E" w:rsidRDefault="009916C7">
    <w:pPr>
      <w:pStyle w:val="Encabezado"/>
    </w:pPr>
    <w:r>
      <w:rPr>
        <w:noProof/>
        <w:lang w:eastAsia="es-SV"/>
      </w:rPr>
      <w:drawing>
        <wp:anchor distT="0" distB="0" distL="114300" distR="114300" simplePos="0" relativeHeight="251658240" behindDoc="0" locked="0" layoutInCell="1" allowOverlap="1">
          <wp:simplePos x="0" y="0"/>
          <wp:positionH relativeFrom="column">
            <wp:posOffset>2255520</wp:posOffset>
          </wp:positionH>
          <wp:positionV relativeFrom="paragraph">
            <wp:posOffset>-172085</wp:posOffset>
          </wp:positionV>
          <wp:extent cx="1057910" cy="510540"/>
          <wp:effectExtent l="19050" t="0" r="8890" b="0"/>
          <wp:wrapSquare wrapText="bothSides"/>
          <wp:docPr id="2" name="1 Imagen" descr="IMG-20151127-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1127-WA0021.jpg"/>
                  <pic:cNvPicPr/>
                </pic:nvPicPr>
                <pic:blipFill>
                  <a:blip r:embed="rId1"/>
                  <a:stretch>
                    <a:fillRect/>
                  </a:stretch>
                </pic:blipFill>
                <pic:spPr>
                  <a:xfrm>
                    <a:off x="0" y="0"/>
                    <a:ext cx="1057910" cy="510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EF2"/>
    <w:multiLevelType w:val="hybridMultilevel"/>
    <w:tmpl w:val="1018B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525622E"/>
    <w:multiLevelType w:val="hybridMultilevel"/>
    <w:tmpl w:val="39F268AA"/>
    <w:lvl w:ilvl="0" w:tplc="9EF830C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234E2D47"/>
    <w:multiLevelType w:val="hybridMultilevel"/>
    <w:tmpl w:val="E9DA06C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9B95EB1"/>
    <w:multiLevelType w:val="hybridMultilevel"/>
    <w:tmpl w:val="65980A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9C216A3"/>
    <w:multiLevelType w:val="multilevel"/>
    <w:tmpl w:val="62FC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3346AE"/>
    <w:multiLevelType w:val="hybridMultilevel"/>
    <w:tmpl w:val="1020FFE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BEE0EEF"/>
    <w:multiLevelType w:val="hybridMultilevel"/>
    <w:tmpl w:val="CFB86B08"/>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61400CA2"/>
    <w:multiLevelType w:val="multilevel"/>
    <w:tmpl w:val="BCEAE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7437C6"/>
    <w:multiLevelType w:val="multilevel"/>
    <w:tmpl w:val="AC4E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245CDA"/>
    <w:multiLevelType w:val="multilevel"/>
    <w:tmpl w:val="A5CE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6"/>
  </w:num>
  <w:num w:numId="4">
    <w:abstractNumId w:val="3"/>
  </w:num>
  <w:num w:numId="5">
    <w:abstractNumId w:val="1"/>
  </w:num>
  <w:num w:numId="6">
    <w:abstractNumId w:val="8"/>
  </w:num>
  <w:num w:numId="7">
    <w:abstractNumId w:val="7"/>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625E"/>
    <w:rsid w:val="000217A6"/>
    <w:rsid w:val="00022DB0"/>
    <w:rsid w:val="00026148"/>
    <w:rsid w:val="00035024"/>
    <w:rsid w:val="000449AB"/>
    <w:rsid w:val="00052A67"/>
    <w:rsid w:val="0005719F"/>
    <w:rsid w:val="000606E2"/>
    <w:rsid w:val="000719F2"/>
    <w:rsid w:val="00073EC4"/>
    <w:rsid w:val="0007599D"/>
    <w:rsid w:val="0007629D"/>
    <w:rsid w:val="00081342"/>
    <w:rsid w:val="00084608"/>
    <w:rsid w:val="00096CD4"/>
    <w:rsid w:val="000D1258"/>
    <w:rsid w:val="000F56D1"/>
    <w:rsid w:val="000F7C49"/>
    <w:rsid w:val="00101470"/>
    <w:rsid w:val="001158E2"/>
    <w:rsid w:val="00122DA6"/>
    <w:rsid w:val="00130D0A"/>
    <w:rsid w:val="001451F0"/>
    <w:rsid w:val="0016618A"/>
    <w:rsid w:val="001717B9"/>
    <w:rsid w:val="001755D5"/>
    <w:rsid w:val="001A2009"/>
    <w:rsid w:val="001A2FDA"/>
    <w:rsid w:val="001A7935"/>
    <w:rsid w:val="001B19BF"/>
    <w:rsid w:val="001B72A4"/>
    <w:rsid w:val="001E1D25"/>
    <w:rsid w:val="001E7527"/>
    <w:rsid w:val="001F01C9"/>
    <w:rsid w:val="00201E26"/>
    <w:rsid w:val="00202543"/>
    <w:rsid w:val="00206E6E"/>
    <w:rsid w:val="00221B7D"/>
    <w:rsid w:val="00226A14"/>
    <w:rsid w:val="00232562"/>
    <w:rsid w:val="00244016"/>
    <w:rsid w:val="00246F71"/>
    <w:rsid w:val="002552F4"/>
    <w:rsid w:val="00262F0C"/>
    <w:rsid w:val="002830A3"/>
    <w:rsid w:val="00287983"/>
    <w:rsid w:val="002C3A5B"/>
    <w:rsid w:val="002D1C62"/>
    <w:rsid w:val="002D38A4"/>
    <w:rsid w:val="002E78B8"/>
    <w:rsid w:val="003104CF"/>
    <w:rsid w:val="003208EB"/>
    <w:rsid w:val="00331F59"/>
    <w:rsid w:val="00332065"/>
    <w:rsid w:val="003432A5"/>
    <w:rsid w:val="003478D1"/>
    <w:rsid w:val="003515EA"/>
    <w:rsid w:val="00360C46"/>
    <w:rsid w:val="00373762"/>
    <w:rsid w:val="00380E3C"/>
    <w:rsid w:val="0038131D"/>
    <w:rsid w:val="003B5C1B"/>
    <w:rsid w:val="003C3487"/>
    <w:rsid w:val="003F04E6"/>
    <w:rsid w:val="0040106F"/>
    <w:rsid w:val="00420AE3"/>
    <w:rsid w:val="0042683F"/>
    <w:rsid w:val="00426AEA"/>
    <w:rsid w:val="004324B0"/>
    <w:rsid w:val="00433330"/>
    <w:rsid w:val="00436513"/>
    <w:rsid w:val="004411BC"/>
    <w:rsid w:val="004414A6"/>
    <w:rsid w:val="004467F3"/>
    <w:rsid w:val="0045624F"/>
    <w:rsid w:val="00457D80"/>
    <w:rsid w:val="004617E9"/>
    <w:rsid w:val="00485DA0"/>
    <w:rsid w:val="00497C5B"/>
    <w:rsid w:val="004B0121"/>
    <w:rsid w:val="004B14C6"/>
    <w:rsid w:val="004B6D8C"/>
    <w:rsid w:val="004D0AC6"/>
    <w:rsid w:val="004E1927"/>
    <w:rsid w:val="004E40BA"/>
    <w:rsid w:val="004E4C40"/>
    <w:rsid w:val="004E5BE2"/>
    <w:rsid w:val="004F022E"/>
    <w:rsid w:val="004F19CE"/>
    <w:rsid w:val="004F3CF9"/>
    <w:rsid w:val="004F54FC"/>
    <w:rsid w:val="004F72EA"/>
    <w:rsid w:val="00502644"/>
    <w:rsid w:val="005337E1"/>
    <w:rsid w:val="00533895"/>
    <w:rsid w:val="00543C4A"/>
    <w:rsid w:val="00547267"/>
    <w:rsid w:val="0055416B"/>
    <w:rsid w:val="00591A25"/>
    <w:rsid w:val="005A5BB8"/>
    <w:rsid w:val="006005DC"/>
    <w:rsid w:val="00642192"/>
    <w:rsid w:val="00642A8B"/>
    <w:rsid w:val="00643D1F"/>
    <w:rsid w:val="006443F3"/>
    <w:rsid w:val="0064759C"/>
    <w:rsid w:val="006547DA"/>
    <w:rsid w:val="00692A37"/>
    <w:rsid w:val="00692F76"/>
    <w:rsid w:val="0069301F"/>
    <w:rsid w:val="006A14AA"/>
    <w:rsid w:val="006B6ADD"/>
    <w:rsid w:val="006B701E"/>
    <w:rsid w:val="006D0CC9"/>
    <w:rsid w:val="006D2CEE"/>
    <w:rsid w:val="006D6EE0"/>
    <w:rsid w:val="006F4E6C"/>
    <w:rsid w:val="00716C7E"/>
    <w:rsid w:val="007176AD"/>
    <w:rsid w:val="007239EF"/>
    <w:rsid w:val="00731F11"/>
    <w:rsid w:val="0073296F"/>
    <w:rsid w:val="00741EAE"/>
    <w:rsid w:val="007442AE"/>
    <w:rsid w:val="00760BE0"/>
    <w:rsid w:val="00793BEE"/>
    <w:rsid w:val="007A709B"/>
    <w:rsid w:val="007B7C3E"/>
    <w:rsid w:val="007C0FAE"/>
    <w:rsid w:val="007C1FED"/>
    <w:rsid w:val="007D0A54"/>
    <w:rsid w:val="007D51D0"/>
    <w:rsid w:val="007D687F"/>
    <w:rsid w:val="007E45FA"/>
    <w:rsid w:val="007E69EE"/>
    <w:rsid w:val="00802A2A"/>
    <w:rsid w:val="008037A7"/>
    <w:rsid w:val="00822D31"/>
    <w:rsid w:val="0083372C"/>
    <w:rsid w:val="00835193"/>
    <w:rsid w:val="00843334"/>
    <w:rsid w:val="00847AA6"/>
    <w:rsid w:val="008666BF"/>
    <w:rsid w:val="008676E3"/>
    <w:rsid w:val="00867D38"/>
    <w:rsid w:val="008719B7"/>
    <w:rsid w:val="0087695A"/>
    <w:rsid w:val="008772D5"/>
    <w:rsid w:val="0088127A"/>
    <w:rsid w:val="00887C19"/>
    <w:rsid w:val="0089204B"/>
    <w:rsid w:val="00895F52"/>
    <w:rsid w:val="00897C9B"/>
    <w:rsid w:val="008A6B80"/>
    <w:rsid w:val="008B6443"/>
    <w:rsid w:val="008C08DE"/>
    <w:rsid w:val="008C6945"/>
    <w:rsid w:val="008F452C"/>
    <w:rsid w:val="008F5078"/>
    <w:rsid w:val="00914599"/>
    <w:rsid w:val="00932656"/>
    <w:rsid w:val="00970C1B"/>
    <w:rsid w:val="00991147"/>
    <w:rsid w:val="009916C7"/>
    <w:rsid w:val="009968EF"/>
    <w:rsid w:val="009B331F"/>
    <w:rsid w:val="009B747C"/>
    <w:rsid w:val="009C796F"/>
    <w:rsid w:val="009D415E"/>
    <w:rsid w:val="009E2261"/>
    <w:rsid w:val="009F3FCB"/>
    <w:rsid w:val="00A01FD4"/>
    <w:rsid w:val="00A03DE0"/>
    <w:rsid w:val="00A31124"/>
    <w:rsid w:val="00A32D71"/>
    <w:rsid w:val="00A34688"/>
    <w:rsid w:val="00A53555"/>
    <w:rsid w:val="00A61BD8"/>
    <w:rsid w:val="00A65562"/>
    <w:rsid w:val="00A7124F"/>
    <w:rsid w:val="00A73482"/>
    <w:rsid w:val="00A77891"/>
    <w:rsid w:val="00A945DC"/>
    <w:rsid w:val="00AB5391"/>
    <w:rsid w:val="00AC63BA"/>
    <w:rsid w:val="00AE1832"/>
    <w:rsid w:val="00AE5A36"/>
    <w:rsid w:val="00AE625E"/>
    <w:rsid w:val="00AF1277"/>
    <w:rsid w:val="00B019DC"/>
    <w:rsid w:val="00B07A6A"/>
    <w:rsid w:val="00B17AD3"/>
    <w:rsid w:val="00B27582"/>
    <w:rsid w:val="00B40934"/>
    <w:rsid w:val="00B56D11"/>
    <w:rsid w:val="00B571A9"/>
    <w:rsid w:val="00B7005A"/>
    <w:rsid w:val="00B767CD"/>
    <w:rsid w:val="00B80800"/>
    <w:rsid w:val="00BA100B"/>
    <w:rsid w:val="00BA1791"/>
    <w:rsid w:val="00BA5CF1"/>
    <w:rsid w:val="00BC7E65"/>
    <w:rsid w:val="00BD2CB8"/>
    <w:rsid w:val="00BE4A70"/>
    <w:rsid w:val="00C0079D"/>
    <w:rsid w:val="00C2738D"/>
    <w:rsid w:val="00C36EFC"/>
    <w:rsid w:val="00C703C3"/>
    <w:rsid w:val="00C75D6E"/>
    <w:rsid w:val="00C907A9"/>
    <w:rsid w:val="00CA384E"/>
    <w:rsid w:val="00CA4EA9"/>
    <w:rsid w:val="00CB66D5"/>
    <w:rsid w:val="00CF3CC6"/>
    <w:rsid w:val="00CF50E8"/>
    <w:rsid w:val="00D115C0"/>
    <w:rsid w:val="00D25F7E"/>
    <w:rsid w:val="00D30737"/>
    <w:rsid w:val="00D31887"/>
    <w:rsid w:val="00D32197"/>
    <w:rsid w:val="00D43372"/>
    <w:rsid w:val="00D464B3"/>
    <w:rsid w:val="00D47EF2"/>
    <w:rsid w:val="00D54FCA"/>
    <w:rsid w:val="00D7348A"/>
    <w:rsid w:val="00D76012"/>
    <w:rsid w:val="00D84B0C"/>
    <w:rsid w:val="00D95C81"/>
    <w:rsid w:val="00DA2A42"/>
    <w:rsid w:val="00DB6DA5"/>
    <w:rsid w:val="00DC2A9E"/>
    <w:rsid w:val="00DD17FE"/>
    <w:rsid w:val="00DD217E"/>
    <w:rsid w:val="00DF0C8C"/>
    <w:rsid w:val="00DF2000"/>
    <w:rsid w:val="00E07C8A"/>
    <w:rsid w:val="00E22128"/>
    <w:rsid w:val="00E2477C"/>
    <w:rsid w:val="00E304B5"/>
    <w:rsid w:val="00E37A85"/>
    <w:rsid w:val="00E419A2"/>
    <w:rsid w:val="00E45948"/>
    <w:rsid w:val="00E749C4"/>
    <w:rsid w:val="00E84123"/>
    <w:rsid w:val="00E867B6"/>
    <w:rsid w:val="00E94D99"/>
    <w:rsid w:val="00E97EF8"/>
    <w:rsid w:val="00EA66B2"/>
    <w:rsid w:val="00EB66E7"/>
    <w:rsid w:val="00EC36AE"/>
    <w:rsid w:val="00ED5C04"/>
    <w:rsid w:val="00F01F6F"/>
    <w:rsid w:val="00F46A77"/>
    <w:rsid w:val="00F6231F"/>
    <w:rsid w:val="00F62387"/>
    <w:rsid w:val="00F71E4F"/>
    <w:rsid w:val="00F81340"/>
    <w:rsid w:val="00F874CF"/>
    <w:rsid w:val="00F87BA4"/>
    <w:rsid w:val="00F94CE1"/>
    <w:rsid w:val="00F959A9"/>
    <w:rsid w:val="00FA3DB1"/>
    <w:rsid w:val="00FB2ED1"/>
    <w:rsid w:val="00FC5D03"/>
    <w:rsid w:val="00FD7D2E"/>
    <w:rsid w:val="00FF7D7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6409B"/>
  <w15:docId w15:val="{47DDDB16-898D-4887-875C-E2720D95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E3C"/>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25E"/>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AE625E"/>
    <w:rPr>
      <w:rFonts w:ascii="Tahoma" w:hAnsi="Tahoma" w:cs="Tahoma"/>
      <w:sz w:val="16"/>
      <w:szCs w:val="16"/>
    </w:rPr>
  </w:style>
  <w:style w:type="paragraph" w:styleId="Encabezado">
    <w:name w:val="header"/>
    <w:basedOn w:val="Normal"/>
    <w:link w:val="Encabezado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AE625E"/>
  </w:style>
  <w:style w:type="paragraph" w:styleId="Piedepgina">
    <w:name w:val="footer"/>
    <w:basedOn w:val="Normal"/>
    <w:link w:val="Piedepgina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AE625E"/>
  </w:style>
  <w:style w:type="paragraph" w:styleId="Prrafodelista">
    <w:name w:val="List Paragraph"/>
    <w:basedOn w:val="Normal"/>
    <w:uiPriority w:val="34"/>
    <w:qFormat/>
    <w:rsid w:val="0089204B"/>
    <w:pPr>
      <w:ind w:left="720"/>
      <w:contextualSpacing/>
    </w:pPr>
    <w:rPr>
      <w:rFonts w:asciiTheme="minorHAnsi" w:eastAsiaTheme="minorHAnsi" w:hAnsiTheme="minorHAnsi" w:cstheme="minorBidi"/>
    </w:rPr>
  </w:style>
  <w:style w:type="character" w:styleId="Hipervnculo">
    <w:name w:val="Hyperlink"/>
    <w:basedOn w:val="Fuentedeprrafopredeter"/>
    <w:uiPriority w:val="99"/>
    <w:unhideWhenUsed/>
    <w:rsid w:val="008F452C"/>
    <w:rPr>
      <w:color w:val="0000FF" w:themeColor="hyperlink"/>
      <w:u w:val="single"/>
    </w:rPr>
  </w:style>
  <w:style w:type="character" w:customStyle="1" w:styleId="apple-converted-space">
    <w:name w:val="apple-converted-space"/>
    <w:basedOn w:val="Fuentedeprrafopredeter"/>
    <w:rsid w:val="00380E3C"/>
  </w:style>
  <w:style w:type="paragraph" w:styleId="NormalWeb">
    <w:name w:val="Normal (Web)"/>
    <w:basedOn w:val="Normal"/>
    <w:uiPriority w:val="99"/>
    <w:unhideWhenUsed/>
    <w:rsid w:val="00BA100B"/>
    <w:pPr>
      <w:spacing w:before="100" w:beforeAutospacing="1" w:after="100" w:afterAutospacing="1" w:line="240" w:lineRule="auto"/>
    </w:pPr>
    <w:rPr>
      <w:rFonts w:ascii="Times New Roman" w:eastAsia="Times New Roman" w:hAnsi="Times New Roman"/>
      <w:sz w:val="24"/>
      <w:szCs w:val="24"/>
      <w:lang w:eastAsia="es-SV"/>
    </w:rPr>
  </w:style>
  <w:style w:type="character" w:styleId="Mencinsinresolver">
    <w:name w:val="Unresolved Mention"/>
    <w:basedOn w:val="Fuentedeprrafopredeter"/>
    <w:uiPriority w:val="99"/>
    <w:semiHidden/>
    <w:unhideWhenUsed/>
    <w:rsid w:val="00F71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5059">
      <w:bodyDiv w:val="1"/>
      <w:marLeft w:val="0"/>
      <w:marRight w:val="0"/>
      <w:marTop w:val="0"/>
      <w:marBottom w:val="0"/>
      <w:divBdr>
        <w:top w:val="none" w:sz="0" w:space="0" w:color="auto"/>
        <w:left w:val="none" w:sz="0" w:space="0" w:color="auto"/>
        <w:bottom w:val="none" w:sz="0" w:space="0" w:color="auto"/>
        <w:right w:val="none" w:sz="0" w:space="0" w:color="auto"/>
      </w:divBdr>
    </w:div>
    <w:div w:id="561333073">
      <w:bodyDiv w:val="1"/>
      <w:marLeft w:val="0"/>
      <w:marRight w:val="0"/>
      <w:marTop w:val="0"/>
      <w:marBottom w:val="0"/>
      <w:divBdr>
        <w:top w:val="none" w:sz="0" w:space="0" w:color="auto"/>
        <w:left w:val="none" w:sz="0" w:space="0" w:color="auto"/>
        <w:bottom w:val="none" w:sz="0" w:space="0" w:color="auto"/>
        <w:right w:val="none" w:sz="0" w:space="0" w:color="auto"/>
      </w:divBdr>
    </w:div>
    <w:div w:id="624694747">
      <w:bodyDiv w:val="1"/>
      <w:marLeft w:val="0"/>
      <w:marRight w:val="0"/>
      <w:marTop w:val="0"/>
      <w:marBottom w:val="0"/>
      <w:divBdr>
        <w:top w:val="none" w:sz="0" w:space="0" w:color="auto"/>
        <w:left w:val="none" w:sz="0" w:space="0" w:color="auto"/>
        <w:bottom w:val="none" w:sz="0" w:space="0" w:color="auto"/>
        <w:right w:val="none" w:sz="0" w:space="0" w:color="auto"/>
      </w:divBdr>
    </w:div>
    <w:div w:id="700670025">
      <w:bodyDiv w:val="1"/>
      <w:marLeft w:val="0"/>
      <w:marRight w:val="0"/>
      <w:marTop w:val="0"/>
      <w:marBottom w:val="0"/>
      <w:divBdr>
        <w:top w:val="none" w:sz="0" w:space="0" w:color="auto"/>
        <w:left w:val="none" w:sz="0" w:space="0" w:color="auto"/>
        <w:bottom w:val="none" w:sz="0" w:space="0" w:color="auto"/>
        <w:right w:val="none" w:sz="0" w:space="0" w:color="auto"/>
      </w:divBdr>
    </w:div>
    <w:div w:id="720445948">
      <w:bodyDiv w:val="1"/>
      <w:marLeft w:val="0"/>
      <w:marRight w:val="0"/>
      <w:marTop w:val="0"/>
      <w:marBottom w:val="0"/>
      <w:divBdr>
        <w:top w:val="none" w:sz="0" w:space="0" w:color="auto"/>
        <w:left w:val="none" w:sz="0" w:space="0" w:color="auto"/>
        <w:bottom w:val="none" w:sz="0" w:space="0" w:color="auto"/>
        <w:right w:val="none" w:sz="0" w:space="0" w:color="auto"/>
      </w:divBdr>
    </w:div>
    <w:div w:id="747461088">
      <w:bodyDiv w:val="1"/>
      <w:marLeft w:val="0"/>
      <w:marRight w:val="0"/>
      <w:marTop w:val="0"/>
      <w:marBottom w:val="0"/>
      <w:divBdr>
        <w:top w:val="none" w:sz="0" w:space="0" w:color="auto"/>
        <w:left w:val="none" w:sz="0" w:space="0" w:color="auto"/>
        <w:bottom w:val="none" w:sz="0" w:space="0" w:color="auto"/>
        <w:right w:val="none" w:sz="0" w:space="0" w:color="auto"/>
      </w:divBdr>
    </w:div>
    <w:div w:id="756368614">
      <w:bodyDiv w:val="1"/>
      <w:marLeft w:val="0"/>
      <w:marRight w:val="0"/>
      <w:marTop w:val="0"/>
      <w:marBottom w:val="0"/>
      <w:divBdr>
        <w:top w:val="none" w:sz="0" w:space="0" w:color="auto"/>
        <w:left w:val="none" w:sz="0" w:space="0" w:color="auto"/>
        <w:bottom w:val="none" w:sz="0" w:space="0" w:color="auto"/>
        <w:right w:val="none" w:sz="0" w:space="0" w:color="auto"/>
      </w:divBdr>
    </w:div>
    <w:div w:id="852575864">
      <w:bodyDiv w:val="1"/>
      <w:marLeft w:val="0"/>
      <w:marRight w:val="0"/>
      <w:marTop w:val="0"/>
      <w:marBottom w:val="0"/>
      <w:divBdr>
        <w:top w:val="none" w:sz="0" w:space="0" w:color="auto"/>
        <w:left w:val="none" w:sz="0" w:space="0" w:color="auto"/>
        <w:bottom w:val="none" w:sz="0" w:space="0" w:color="auto"/>
        <w:right w:val="none" w:sz="0" w:space="0" w:color="auto"/>
      </w:divBdr>
    </w:div>
    <w:div w:id="869682037">
      <w:bodyDiv w:val="1"/>
      <w:marLeft w:val="0"/>
      <w:marRight w:val="0"/>
      <w:marTop w:val="0"/>
      <w:marBottom w:val="0"/>
      <w:divBdr>
        <w:top w:val="none" w:sz="0" w:space="0" w:color="auto"/>
        <w:left w:val="none" w:sz="0" w:space="0" w:color="auto"/>
        <w:bottom w:val="none" w:sz="0" w:space="0" w:color="auto"/>
        <w:right w:val="none" w:sz="0" w:space="0" w:color="auto"/>
      </w:divBdr>
    </w:div>
    <w:div w:id="976029099">
      <w:bodyDiv w:val="1"/>
      <w:marLeft w:val="0"/>
      <w:marRight w:val="0"/>
      <w:marTop w:val="0"/>
      <w:marBottom w:val="0"/>
      <w:divBdr>
        <w:top w:val="none" w:sz="0" w:space="0" w:color="auto"/>
        <w:left w:val="none" w:sz="0" w:space="0" w:color="auto"/>
        <w:bottom w:val="none" w:sz="0" w:space="0" w:color="auto"/>
        <w:right w:val="none" w:sz="0" w:space="0" w:color="auto"/>
      </w:divBdr>
      <w:divsChild>
        <w:div w:id="1437481332">
          <w:marLeft w:val="0"/>
          <w:marRight w:val="0"/>
          <w:marTop w:val="0"/>
          <w:marBottom w:val="0"/>
          <w:divBdr>
            <w:top w:val="none" w:sz="0" w:space="0" w:color="auto"/>
            <w:left w:val="none" w:sz="0" w:space="0" w:color="auto"/>
            <w:bottom w:val="none" w:sz="0" w:space="0" w:color="auto"/>
            <w:right w:val="none" w:sz="0" w:space="0" w:color="auto"/>
          </w:divBdr>
        </w:div>
        <w:div w:id="986906729">
          <w:marLeft w:val="0"/>
          <w:marRight w:val="0"/>
          <w:marTop w:val="0"/>
          <w:marBottom w:val="0"/>
          <w:divBdr>
            <w:top w:val="none" w:sz="0" w:space="0" w:color="auto"/>
            <w:left w:val="none" w:sz="0" w:space="0" w:color="auto"/>
            <w:bottom w:val="none" w:sz="0" w:space="0" w:color="auto"/>
            <w:right w:val="none" w:sz="0" w:space="0" w:color="auto"/>
          </w:divBdr>
        </w:div>
        <w:div w:id="1168057151">
          <w:marLeft w:val="0"/>
          <w:marRight w:val="0"/>
          <w:marTop w:val="0"/>
          <w:marBottom w:val="0"/>
          <w:divBdr>
            <w:top w:val="none" w:sz="0" w:space="0" w:color="auto"/>
            <w:left w:val="none" w:sz="0" w:space="0" w:color="auto"/>
            <w:bottom w:val="none" w:sz="0" w:space="0" w:color="auto"/>
            <w:right w:val="none" w:sz="0" w:space="0" w:color="auto"/>
          </w:divBdr>
        </w:div>
      </w:divsChild>
    </w:div>
    <w:div w:id="999699800">
      <w:bodyDiv w:val="1"/>
      <w:marLeft w:val="0"/>
      <w:marRight w:val="0"/>
      <w:marTop w:val="0"/>
      <w:marBottom w:val="0"/>
      <w:divBdr>
        <w:top w:val="none" w:sz="0" w:space="0" w:color="auto"/>
        <w:left w:val="none" w:sz="0" w:space="0" w:color="auto"/>
        <w:bottom w:val="none" w:sz="0" w:space="0" w:color="auto"/>
        <w:right w:val="none" w:sz="0" w:space="0" w:color="auto"/>
      </w:divBdr>
    </w:div>
    <w:div w:id="1018702826">
      <w:bodyDiv w:val="1"/>
      <w:marLeft w:val="0"/>
      <w:marRight w:val="0"/>
      <w:marTop w:val="0"/>
      <w:marBottom w:val="0"/>
      <w:divBdr>
        <w:top w:val="none" w:sz="0" w:space="0" w:color="auto"/>
        <w:left w:val="none" w:sz="0" w:space="0" w:color="auto"/>
        <w:bottom w:val="none" w:sz="0" w:space="0" w:color="auto"/>
        <w:right w:val="none" w:sz="0" w:space="0" w:color="auto"/>
      </w:divBdr>
      <w:divsChild>
        <w:div w:id="2115395958">
          <w:marLeft w:val="0"/>
          <w:marRight w:val="0"/>
          <w:marTop w:val="0"/>
          <w:marBottom w:val="0"/>
          <w:divBdr>
            <w:top w:val="none" w:sz="0" w:space="0" w:color="auto"/>
            <w:left w:val="none" w:sz="0" w:space="0" w:color="auto"/>
            <w:bottom w:val="none" w:sz="0" w:space="0" w:color="auto"/>
            <w:right w:val="none" w:sz="0" w:space="0" w:color="auto"/>
          </w:divBdr>
        </w:div>
        <w:div w:id="401146119">
          <w:marLeft w:val="0"/>
          <w:marRight w:val="0"/>
          <w:marTop w:val="0"/>
          <w:marBottom w:val="0"/>
          <w:divBdr>
            <w:top w:val="none" w:sz="0" w:space="0" w:color="auto"/>
            <w:left w:val="none" w:sz="0" w:space="0" w:color="auto"/>
            <w:bottom w:val="none" w:sz="0" w:space="0" w:color="auto"/>
            <w:right w:val="none" w:sz="0" w:space="0" w:color="auto"/>
          </w:divBdr>
        </w:div>
        <w:div w:id="874653470">
          <w:marLeft w:val="0"/>
          <w:marRight w:val="0"/>
          <w:marTop w:val="0"/>
          <w:marBottom w:val="0"/>
          <w:divBdr>
            <w:top w:val="none" w:sz="0" w:space="0" w:color="auto"/>
            <w:left w:val="none" w:sz="0" w:space="0" w:color="auto"/>
            <w:bottom w:val="none" w:sz="0" w:space="0" w:color="auto"/>
            <w:right w:val="none" w:sz="0" w:space="0" w:color="auto"/>
          </w:divBdr>
        </w:div>
      </w:divsChild>
    </w:div>
    <w:div w:id="1788699342">
      <w:bodyDiv w:val="1"/>
      <w:marLeft w:val="0"/>
      <w:marRight w:val="0"/>
      <w:marTop w:val="0"/>
      <w:marBottom w:val="0"/>
      <w:divBdr>
        <w:top w:val="none" w:sz="0" w:space="0" w:color="auto"/>
        <w:left w:val="none" w:sz="0" w:space="0" w:color="auto"/>
        <w:bottom w:val="none" w:sz="0" w:space="0" w:color="auto"/>
        <w:right w:val="none" w:sz="0" w:space="0" w:color="auto"/>
      </w:divBdr>
    </w:div>
    <w:div w:id="196341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C5414-894D-4989-A7AC-9DE85636B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1</Pages>
  <Words>328</Words>
  <Characters>1805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STPP</dc:creator>
  <cp:lastModifiedBy>PC4</cp:lastModifiedBy>
  <cp:revision>81</cp:revision>
  <cp:lastPrinted>2020-02-12T21:06:00Z</cp:lastPrinted>
  <dcterms:created xsi:type="dcterms:W3CDTF">2016-03-09T17:16:00Z</dcterms:created>
  <dcterms:modified xsi:type="dcterms:W3CDTF">2020-02-12T21:11:00Z</dcterms:modified>
</cp:coreProperties>
</file>