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B0161" w14:textId="5D7120E5" w:rsidR="008C543F" w:rsidRPr="008C543F" w:rsidRDefault="00BB309D" w:rsidP="00BB309D">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b/>
          <w:sz w:val="24"/>
          <w:szCs w:val="24"/>
          <w:lang w:val="es-ES" w:eastAsia="es-ES"/>
        </w:rPr>
      </w:pPr>
      <w:r>
        <w:rPr>
          <w:rFonts w:ascii="Times New Roman" w:eastAsia="MS Mincho" w:hAnsi="Times New Roman" w:cs="Times New Roman"/>
          <w:noProof/>
          <w:sz w:val="24"/>
          <w:szCs w:val="24"/>
          <w:lang w:val="es-ES" w:eastAsia="es-ES"/>
        </w:rPr>
        <w:t xml:space="preserve"> </w:t>
      </w:r>
      <w:r>
        <w:rPr>
          <w:rFonts w:ascii="Times New Roman" w:hAnsi="Times New Roman" w:cs="Times New Roman"/>
          <w:sz w:val="24"/>
          <w:szCs w:val="24"/>
          <w:lang w:val="es-ES"/>
        </w:rPr>
        <w:t xml:space="preserve"> </w:t>
      </w:r>
      <w:r>
        <w:rPr>
          <w:rFonts w:ascii="Times New Roman" w:eastAsia="MS Mincho" w:hAnsi="Times New Roman" w:cs="Times New Roman"/>
          <w:b/>
          <w:sz w:val="18"/>
          <w:szCs w:val="18"/>
          <w:lang w:val="es-ES" w:eastAsia="es-ES"/>
        </w:rPr>
        <w:t xml:space="preserve"> </w:t>
      </w:r>
    </w:p>
    <w:p w14:paraId="6FCA995A" w14:textId="0DD2C2E8" w:rsidR="00F113D0" w:rsidRPr="008C543F" w:rsidRDefault="00324D36" w:rsidP="00F113D0">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sz w:val="24"/>
          <w:szCs w:val="24"/>
          <w:lang w:val="es-ES" w:eastAsia="es-ES"/>
        </w:rPr>
      </w:pPr>
      <w:r w:rsidRPr="008C543F">
        <w:rPr>
          <w:rFonts w:ascii="Times New Roman" w:eastAsia="MS Mincho" w:hAnsi="Times New Roman" w:cs="Times New Roman"/>
          <w:noProof/>
          <w:sz w:val="24"/>
          <w:szCs w:val="24"/>
          <w:lang w:val="es-ES" w:eastAsia="es-ES"/>
        </w:rPr>
        <w:drawing>
          <wp:anchor distT="0" distB="0" distL="114300" distR="114300" simplePos="0" relativeHeight="251675648" behindDoc="0" locked="0" layoutInCell="1" allowOverlap="1" wp14:anchorId="1FDB23D5" wp14:editId="47A8E3E0">
            <wp:simplePos x="0" y="0"/>
            <wp:positionH relativeFrom="margin">
              <wp:align>center</wp:align>
            </wp:positionH>
            <wp:positionV relativeFrom="topMargin">
              <wp:posOffset>304849</wp:posOffset>
            </wp:positionV>
            <wp:extent cx="1514475" cy="647700"/>
            <wp:effectExtent l="0" t="0" r="0" b="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p w14:paraId="4B05F42C" w14:textId="77777777" w:rsidR="005D08C2" w:rsidRPr="008C543F" w:rsidRDefault="005D08C2" w:rsidP="005D08C2">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r w:rsidRPr="008C543F">
        <w:rPr>
          <w:rFonts w:ascii="Times New Roman" w:eastAsia="MS Mincho" w:hAnsi="Times New Roman" w:cs="Times New Roman"/>
          <w:b/>
          <w:sz w:val="24"/>
          <w:szCs w:val="24"/>
          <w:lang w:val="es-ES" w:eastAsia="es-ES"/>
        </w:rPr>
        <w:t>ALCALDIA MUNICIPAL DE SAN MIGUEL</w:t>
      </w:r>
    </w:p>
    <w:p w14:paraId="3E75087D" w14:textId="77777777" w:rsidR="005D08C2" w:rsidRPr="008C543F" w:rsidRDefault="005D08C2" w:rsidP="005D08C2">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sz w:val="24"/>
          <w:szCs w:val="24"/>
          <w:lang w:val="es-ES" w:eastAsia="es-ES"/>
        </w:rPr>
      </w:pPr>
      <w:r w:rsidRPr="008C543F">
        <w:rPr>
          <w:rFonts w:ascii="Times New Roman" w:eastAsia="MS Mincho" w:hAnsi="Times New Roman" w:cs="Times New Roman"/>
          <w:sz w:val="24"/>
          <w:szCs w:val="24"/>
          <w:lang w:val="es-ES" w:eastAsia="es-ES"/>
        </w:rPr>
        <w:t xml:space="preserve"> Secretaría Municipal</w:t>
      </w:r>
    </w:p>
    <w:p w14:paraId="2AD36859" w14:textId="77777777" w:rsidR="005D08C2" w:rsidRPr="008C543F" w:rsidRDefault="005D08C2" w:rsidP="005D08C2">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8C543F">
        <w:rPr>
          <w:rFonts w:ascii="Times New Roman" w:eastAsia="MS Mincho" w:hAnsi="Times New Roman" w:cs="Times New Roman"/>
          <w:b/>
          <w:bCs/>
          <w:iCs/>
          <w:sz w:val="24"/>
          <w:szCs w:val="24"/>
          <w:lang w:val="es-ES" w:eastAsia="es-ES"/>
        </w:rPr>
        <w:tab/>
      </w:r>
    </w:p>
    <w:p w14:paraId="0B56D602" w14:textId="77777777" w:rsidR="005D08C2" w:rsidRPr="008C543F" w:rsidRDefault="005D08C2" w:rsidP="005D08C2">
      <w:pPr>
        <w:widowControl w:val="0"/>
        <w:autoSpaceDE w:val="0"/>
        <w:autoSpaceDN w:val="0"/>
        <w:adjustRightInd w:val="0"/>
        <w:spacing w:after="0" w:line="240" w:lineRule="auto"/>
        <w:ind w:firstLine="720"/>
        <w:jc w:val="both"/>
        <w:rPr>
          <w:rFonts w:ascii="Times New Roman" w:eastAsia="MS Mincho" w:hAnsi="Times New Roman" w:cs="Times New Roman"/>
          <w:iCs/>
          <w:sz w:val="24"/>
          <w:szCs w:val="24"/>
          <w:lang w:val="es-ES" w:eastAsia="es-ES"/>
        </w:rPr>
      </w:pPr>
      <w:r w:rsidRPr="008C543F">
        <w:rPr>
          <w:rFonts w:ascii="Times New Roman" w:eastAsia="MS Mincho" w:hAnsi="Times New Roman" w:cs="Times New Roman"/>
          <w:iCs/>
          <w:sz w:val="24"/>
          <w:szCs w:val="24"/>
          <w:lang w:val="es-ES" w:eastAsia="es-ES"/>
        </w:rPr>
        <w:t xml:space="preserve">El Infrascrito Sr. Síndico Municipal, de conformidad al Acuerdo </w:t>
      </w:r>
      <w:proofErr w:type="spellStart"/>
      <w:r w:rsidRPr="008C543F">
        <w:rPr>
          <w:rFonts w:ascii="Times New Roman" w:eastAsia="MS Mincho" w:hAnsi="Times New Roman" w:cs="Times New Roman"/>
          <w:iCs/>
          <w:sz w:val="24"/>
          <w:szCs w:val="24"/>
          <w:lang w:val="es-ES" w:eastAsia="es-ES"/>
        </w:rPr>
        <w:t>Nº</w:t>
      </w:r>
      <w:proofErr w:type="spellEnd"/>
      <w:r w:rsidRPr="008C543F">
        <w:rPr>
          <w:rFonts w:ascii="Times New Roman" w:eastAsia="MS Mincho" w:hAnsi="Times New Roman" w:cs="Times New Roman"/>
          <w:iCs/>
          <w:sz w:val="24"/>
          <w:szCs w:val="24"/>
          <w:lang w:val="es-ES" w:eastAsia="es-ES"/>
        </w:rPr>
        <w:t xml:space="preserve">. 14 </w:t>
      </w:r>
      <w:proofErr w:type="gramStart"/>
      <w:r w:rsidRPr="008C543F">
        <w:rPr>
          <w:rFonts w:ascii="Times New Roman" w:eastAsia="MS Mincho" w:hAnsi="Times New Roman" w:cs="Times New Roman"/>
          <w:iCs/>
          <w:sz w:val="24"/>
          <w:szCs w:val="24"/>
          <w:lang w:val="es-ES" w:eastAsia="es-ES"/>
        </w:rPr>
        <w:t>Acta</w:t>
      </w:r>
      <w:proofErr w:type="gramEnd"/>
      <w:r w:rsidRPr="008C543F">
        <w:rPr>
          <w:rFonts w:ascii="Times New Roman" w:eastAsia="MS Mincho" w:hAnsi="Times New Roman" w:cs="Times New Roman"/>
          <w:iCs/>
          <w:sz w:val="24"/>
          <w:szCs w:val="24"/>
          <w:lang w:val="es-ES" w:eastAsia="es-ES"/>
        </w:rPr>
        <w:t xml:space="preserve"> </w:t>
      </w:r>
      <w:proofErr w:type="spellStart"/>
      <w:r w:rsidRPr="008C543F">
        <w:rPr>
          <w:rFonts w:ascii="Times New Roman" w:eastAsia="MS Mincho" w:hAnsi="Times New Roman" w:cs="Times New Roman"/>
          <w:iCs/>
          <w:sz w:val="24"/>
          <w:szCs w:val="24"/>
          <w:lang w:val="es-ES" w:eastAsia="es-ES"/>
        </w:rPr>
        <w:t>Nº</w:t>
      </w:r>
      <w:proofErr w:type="spellEnd"/>
      <w:r w:rsidRPr="008C543F">
        <w:rPr>
          <w:rFonts w:ascii="Times New Roman" w:eastAsia="MS Mincho" w:hAnsi="Times New Roman" w:cs="Times New Roman"/>
          <w:iCs/>
          <w:sz w:val="24"/>
          <w:szCs w:val="24"/>
          <w:lang w:val="es-ES" w:eastAsia="es-ES"/>
        </w:rPr>
        <w:t xml:space="preserve"> 01 del 04/05/18, certifica el </w:t>
      </w:r>
      <w:r w:rsidRPr="008C543F">
        <w:rPr>
          <w:rFonts w:ascii="Times New Roman" w:eastAsia="MS Mincho" w:hAnsi="Times New Roman" w:cs="Times New Roman"/>
          <w:b/>
          <w:iCs/>
          <w:sz w:val="24"/>
          <w:szCs w:val="24"/>
          <w:lang w:val="es-ES" w:eastAsia="es-ES"/>
        </w:rPr>
        <w:t xml:space="preserve">Acuerdo Municipal </w:t>
      </w:r>
      <w:proofErr w:type="spellStart"/>
      <w:r w:rsidRPr="008C543F">
        <w:rPr>
          <w:rFonts w:ascii="Times New Roman" w:eastAsia="MS Mincho" w:hAnsi="Times New Roman" w:cs="Times New Roman"/>
          <w:b/>
          <w:iCs/>
          <w:sz w:val="24"/>
          <w:szCs w:val="24"/>
          <w:lang w:val="es-ES" w:eastAsia="es-ES"/>
        </w:rPr>
        <w:t>Nº</w:t>
      </w:r>
      <w:proofErr w:type="spellEnd"/>
      <w:r w:rsidRPr="008C543F">
        <w:rPr>
          <w:rFonts w:ascii="Times New Roman" w:eastAsia="MS Mincho" w:hAnsi="Times New Roman" w:cs="Times New Roman"/>
          <w:b/>
          <w:iCs/>
          <w:sz w:val="24"/>
          <w:szCs w:val="24"/>
          <w:lang w:val="es-ES" w:eastAsia="es-ES"/>
        </w:rPr>
        <w:t xml:space="preserve"> 12 Acta </w:t>
      </w:r>
      <w:proofErr w:type="spellStart"/>
      <w:r w:rsidRPr="008C543F">
        <w:rPr>
          <w:rFonts w:ascii="Times New Roman" w:eastAsia="MS Mincho" w:hAnsi="Times New Roman" w:cs="Times New Roman"/>
          <w:b/>
          <w:iCs/>
          <w:sz w:val="24"/>
          <w:szCs w:val="24"/>
          <w:lang w:val="es-ES" w:eastAsia="es-ES"/>
        </w:rPr>
        <w:t>Nº</w:t>
      </w:r>
      <w:proofErr w:type="spellEnd"/>
      <w:r w:rsidRPr="008C543F">
        <w:rPr>
          <w:rFonts w:ascii="Times New Roman" w:eastAsia="MS Mincho" w:hAnsi="Times New Roman" w:cs="Times New Roman"/>
          <w:b/>
          <w:iCs/>
          <w:sz w:val="24"/>
          <w:szCs w:val="24"/>
          <w:lang w:val="es-ES" w:eastAsia="es-ES"/>
        </w:rPr>
        <w:t xml:space="preserve"> 17 </w:t>
      </w:r>
      <w:r w:rsidRPr="008C543F">
        <w:rPr>
          <w:rFonts w:ascii="Times New Roman" w:eastAsia="MS Mincho" w:hAnsi="Times New Roman" w:cs="Times New Roman"/>
          <w:iCs/>
          <w:sz w:val="24"/>
          <w:szCs w:val="24"/>
          <w:lang w:val="es-ES" w:eastAsia="es-ES"/>
        </w:rPr>
        <w:t>de la sesión Ordinaria del</w:t>
      </w:r>
      <w:r w:rsidRPr="008C543F">
        <w:rPr>
          <w:rFonts w:ascii="Times New Roman" w:eastAsia="MS Mincho" w:hAnsi="Times New Roman" w:cs="Times New Roman"/>
          <w:b/>
          <w:bCs/>
          <w:iCs/>
          <w:sz w:val="24"/>
          <w:szCs w:val="24"/>
          <w:lang w:val="es-ES" w:eastAsia="es-ES"/>
        </w:rPr>
        <w:t xml:space="preserve"> 20/04/2020</w:t>
      </w:r>
      <w:r w:rsidRPr="008C543F">
        <w:rPr>
          <w:rFonts w:ascii="Times New Roman" w:eastAsia="MS Mincho" w:hAnsi="Times New Roman" w:cs="Times New Roman"/>
          <w:iCs/>
          <w:sz w:val="24"/>
          <w:szCs w:val="24"/>
          <w:lang w:val="es-ES" w:eastAsia="es-ES"/>
        </w:rPr>
        <w:t>, que en su parte conducente, dice:</w:t>
      </w:r>
    </w:p>
    <w:p w14:paraId="1D5CBCA2" w14:textId="77777777" w:rsidR="005D08C2" w:rsidRPr="008C543F" w:rsidRDefault="005D08C2" w:rsidP="005D08C2">
      <w:pPr>
        <w:rPr>
          <w:rFonts w:ascii="Times New Roman" w:hAnsi="Times New Roman" w:cs="Times New Roman"/>
          <w:sz w:val="24"/>
          <w:szCs w:val="24"/>
          <w:lang w:val="es-ES"/>
        </w:rPr>
      </w:pPr>
    </w:p>
    <w:p w14:paraId="09BD4548" w14:textId="77777777" w:rsidR="005D08C2" w:rsidRPr="008366B8" w:rsidRDefault="005D08C2" w:rsidP="005D08C2">
      <w:pPr>
        <w:jc w:val="both"/>
        <w:rPr>
          <w:rFonts w:ascii="Times New Roman" w:hAnsi="Times New Roman" w:cs="Times New Roman"/>
          <w:sz w:val="24"/>
          <w:szCs w:val="24"/>
          <w:lang w:val="es-ES"/>
        </w:rPr>
      </w:pPr>
      <w:r w:rsidRPr="008366B8">
        <w:rPr>
          <w:rFonts w:ascii="Times New Roman" w:hAnsi="Times New Roman" w:cs="Times New Roman"/>
          <w:b/>
          <w:bCs/>
          <w:sz w:val="24"/>
          <w:szCs w:val="24"/>
          <w:lang w:val="es-ES"/>
        </w:rPr>
        <w:t>ACUERDO NÚMERO DOCE.-</w:t>
      </w:r>
      <w:r w:rsidRPr="008366B8">
        <w:rPr>
          <w:rFonts w:ascii="Times New Roman" w:hAnsi="Times New Roman" w:cs="Times New Roman"/>
          <w:sz w:val="24"/>
          <w:szCs w:val="24"/>
          <w:lang w:val="es-ES"/>
        </w:rPr>
        <w:t xml:space="preserve"> </w:t>
      </w:r>
      <w:bookmarkStart w:id="0" w:name="_Hlk38377471"/>
      <w:r w:rsidRPr="008366B8">
        <w:rPr>
          <w:rFonts w:ascii="Times New Roman" w:hAnsi="Times New Roman" w:cs="Times New Roman"/>
          <w:bCs/>
          <w:color w:val="000000"/>
          <w:sz w:val="24"/>
          <w:szCs w:val="24"/>
          <w:lang w:val="es-ES"/>
        </w:rPr>
        <w:t>El</w:t>
      </w:r>
      <w:r w:rsidRPr="008366B8">
        <w:rPr>
          <w:rFonts w:ascii="Times New Roman" w:eastAsia="MS Mincho" w:hAnsi="Times New Roman" w:cs="Times New Roman"/>
          <w:iCs/>
          <w:sz w:val="24"/>
          <w:szCs w:val="24"/>
          <w:lang w:val="es-ES"/>
        </w:rPr>
        <w:t xml:space="preserve"> Concejo Municipal, </w:t>
      </w:r>
      <w:r w:rsidRPr="008366B8">
        <w:rPr>
          <w:rFonts w:ascii="Times New Roman" w:eastAsia="MS Mincho" w:hAnsi="Times New Roman" w:cs="Times New Roman"/>
          <w:b/>
          <w:bCs/>
          <w:iCs/>
          <w:sz w:val="24"/>
          <w:szCs w:val="24"/>
          <w:lang w:val="es-ES"/>
        </w:rPr>
        <w:t>CONSIDERANDO:</w:t>
      </w:r>
      <w:r w:rsidRPr="008366B8">
        <w:rPr>
          <w:rFonts w:ascii="Times New Roman" w:eastAsia="MS Mincho" w:hAnsi="Times New Roman" w:cs="Times New Roman"/>
          <w:iCs/>
          <w:sz w:val="24"/>
          <w:szCs w:val="24"/>
          <w:lang w:val="es-ES"/>
        </w:rPr>
        <w:t xml:space="preserve"> Que en Acuerdo Municipal </w:t>
      </w:r>
      <w:proofErr w:type="spellStart"/>
      <w:r w:rsidRPr="008366B8">
        <w:rPr>
          <w:rFonts w:ascii="Times New Roman" w:eastAsia="MS Mincho" w:hAnsi="Times New Roman" w:cs="Times New Roman"/>
          <w:iCs/>
          <w:sz w:val="24"/>
          <w:szCs w:val="24"/>
          <w:lang w:val="es-ES"/>
        </w:rPr>
        <w:t>N°</w:t>
      </w:r>
      <w:proofErr w:type="spellEnd"/>
      <w:r w:rsidRPr="008366B8">
        <w:rPr>
          <w:rFonts w:ascii="Times New Roman" w:eastAsia="MS Mincho" w:hAnsi="Times New Roman" w:cs="Times New Roman"/>
          <w:iCs/>
          <w:sz w:val="24"/>
          <w:szCs w:val="24"/>
          <w:lang w:val="es-ES"/>
        </w:rPr>
        <w:t xml:space="preserve"> 11 que antecede de la presente acta y bajo el numeral 16, está incorporado el punto: </w:t>
      </w:r>
      <w:r w:rsidRPr="008366B8">
        <w:rPr>
          <w:rFonts w:ascii="Times New Roman" w:eastAsia="Calibri" w:hAnsi="Times New Roman" w:cs="Times New Roman"/>
          <w:sz w:val="24"/>
          <w:szCs w:val="24"/>
          <w:lang w:val="es-ES"/>
        </w:rPr>
        <w:t>Tomar un Acuerdo Municipal en donde se faculta también a este servidor (Alcalde Municipal), para poder convocar, ya sea reuniones presenciales o reuniones que podamos hacer en teleconferencias: Debido a la pandemia COVID-19, celebrar la sesión de manera virtual durante la emergencia del Decreto Legislativo 593 de la Asamblea Legislativa y presencial en caso de que sea necesario</w:t>
      </w:r>
      <w:r w:rsidRPr="008366B8">
        <w:rPr>
          <w:rFonts w:ascii="Times New Roman" w:eastAsia="MS Mincho" w:hAnsi="Times New Roman" w:cs="Times New Roman"/>
          <w:iCs/>
          <w:sz w:val="24"/>
          <w:szCs w:val="24"/>
          <w:lang w:val="es-ES"/>
        </w:rPr>
        <w:t xml:space="preserve">; sometido a votación votan aprobando este punto </w:t>
      </w:r>
      <w:r w:rsidRPr="008366B8">
        <w:rPr>
          <w:rFonts w:ascii="Times New Roman" w:eastAsia="MS Mincho" w:hAnsi="Times New Roman" w:cs="Times New Roman"/>
          <w:b/>
          <w:bCs/>
          <w:iCs/>
          <w:sz w:val="24"/>
          <w:szCs w:val="24"/>
          <w:lang w:val="es-ES"/>
        </w:rPr>
        <w:t xml:space="preserve">catorce </w:t>
      </w:r>
      <w:r w:rsidRPr="008366B8">
        <w:rPr>
          <w:rFonts w:ascii="Times New Roman" w:eastAsia="MS Mincho" w:hAnsi="Times New Roman" w:cs="Times New Roman"/>
          <w:iCs/>
          <w:sz w:val="24"/>
          <w:szCs w:val="24"/>
          <w:lang w:val="es-ES"/>
        </w:rPr>
        <w:t>Miembros del Concejo Municipal</w:t>
      </w:r>
      <w:r w:rsidRPr="008366B8">
        <w:rPr>
          <w:rFonts w:ascii="Times New Roman" w:eastAsia="Calibri" w:hAnsi="Times New Roman" w:cs="Times New Roman"/>
          <w:sz w:val="24"/>
          <w:szCs w:val="24"/>
          <w:lang w:val="es-ES"/>
        </w:rPr>
        <w:t xml:space="preserve">. </w:t>
      </w:r>
      <w:r w:rsidRPr="008366B8">
        <w:rPr>
          <w:rFonts w:ascii="Times New Roman" w:eastAsia="MS Mincho" w:hAnsi="Times New Roman" w:cs="Times New Roman"/>
          <w:iCs/>
          <w:sz w:val="24"/>
          <w:szCs w:val="24"/>
          <w:lang w:val="es-ES"/>
        </w:rPr>
        <w:t xml:space="preserve"> Por </w:t>
      </w:r>
      <w:r w:rsidRPr="008366B8">
        <w:rPr>
          <w:rFonts w:ascii="Times New Roman" w:eastAsia="MS Mincho" w:hAnsi="Times New Roman" w:cs="Times New Roman"/>
          <w:b/>
          <w:bCs/>
          <w:iCs/>
          <w:sz w:val="24"/>
          <w:szCs w:val="24"/>
          <w:lang w:val="es-ES"/>
        </w:rPr>
        <w:t xml:space="preserve">catorce </w:t>
      </w:r>
      <w:r w:rsidRPr="008366B8">
        <w:rPr>
          <w:rFonts w:ascii="Times New Roman" w:eastAsia="MS Mincho" w:hAnsi="Times New Roman" w:cs="Times New Roman"/>
          <w:iCs/>
          <w:sz w:val="24"/>
          <w:szCs w:val="24"/>
          <w:lang w:val="es-ES"/>
        </w:rPr>
        <w:t xml:space="preserve">votos, </w:t>
      </w:r>
      <w:r w:rsidRPr="008366B8">
        <w:rPr>
          <w:rFonts w:ascii="Times New Roman" w:eastAsia="MS Mincho" w:hAnsi="Times New Roman" w:cs="Times New Roman"/>
          <w:b/>
          <w:bCs/>
          <w:iCs/>
          <w:sz w:val="24"/>
          <w:szCs w:val="24"/>
          <w:lang w:val="es-ES"/>
        </w:rPr>
        <w:t>ACUERDA:</w:t>
      </w:r>
      <w:r w:rsidRPr="008366B8">
        <w:rPr>
          <w:rFonts w:ascii="Times New Roman" w:hAnsi="Times New Roman" w:cs="Times New Roman"/>
          <w:sz w:val="24"/>
          <w:szCs w:val="24"/>
        </w:rPr>
        <w:t xml:space="preserve"> </w:t>
      </w:r>
      <w:r w:rsidRPr="008366B8">
        <w:rPr>
          <w:rFonts w:ascii="Times New Roman" w:eastAsia="Calibri" w:hAnsi="Times New Roman" w:cs="Times New Roman"/>
          <w:b/>
          <w:bCs/>
          <w:sz w:val="24"/>
          <w:szCs w:val="24"/>
          <w:lang w:val="es-ES"/>
        </w:rPr>
        <w:t>1°.</w:t>
      </w:r>
      <w:r w:rsidRPr="008366B8">
        <w:rPr>
          <w:rFonts w:ascii="Times New Roman" w:eastAsia="Calibri" w:hAnsi="Times New Roman" w:cs="Times New Roman"/>
          <w:sz w:val="24"/>
          <w:szCs w:val="24"/>
          <w:lang w:val="es-ES"/>
        </w:rPr>
        <w:t xml:space="preserve"> Autorizar celebrar sesiones de Concejo Municipal de manera virtual de conformidad al Decreto Legislativo 600, Ley de Regulación del Teletrabajo en su Art.</w:t>
      </w:r>
      <w:r w:rsidRPr="008366B8">
        <w:rPr>
          <w:rFonts w:ascii="Times New Roman" w:eastAsia="Calibri" w:hAnsi="Times New Roman" w:cs="Times New Roman"/>
          <w:sz w:val="24"/>
          <w:szCs w:val="24"/>
          <w:lang w:val="es-SV"/>
        </w:rPr>
        <w:t xml:space="preserve"> 3.- Para efectos de la presente ley se entenderá por teletrabajo una forma de desempeñar la relación de trabajo de carácter no presencial, total o parcialmente, por tiempo determinado o de manera indefinida, fuera del centro de trabajo y utilizando como soporte las tecnologías de la información y la comunicación; </w:t>
      </w:r>
      <w:r w:rsidRPr="008366B8">
        <w:rPr>
          <w:rFonts w:ascii="Times New Roman" w:eastAsia="Calibri" w:hAnsi="Times New Roman" w:cs="Times New Roman"/>
          <w:sz w:val="24"/>
          <w:szCs w:val="24"/>
          <w:lang w:val="es-ES"/>
        </w:rPr>
        <w:t xml:space="preserve">y delegar al Jefe del Departamento de Informática de esta Municipalidad Ing. Edward Granados Cruz, realice las instalaciones de la aplicación que permita realizar la videoconferencia durante la emergencia del Decreto Legislativo 593 de la Asamblea Legislativa. </w:t>
      </w:r>
      <w:r w:rsidRPr="008366B8">
        <w:rPr>
          <w:rFonts w:ascii="Times New Roman" w:eastAsia="Calibri" w:hAnsi="Times New Roman" w:cs="Times New Roman"/>
          <w:b/>
          <w:bCs/>
          <w:sz w:val="24"/>
          <w:szCs w:val="24"/>
          <w:lang w:val="es-ES"/>
        </w:rPr>
        <w:t>2°.</w:t>
      </w:r>
      <w:r w:rsidRPr="008366B8">
        <w:rPr>
          <w:rFonts w:ascii="Times New Roman" w:eastAsia="Calibri" w:hAnsi="Times New Roman" w:cs="Times New Roman"/>
          <w:sz w:val="24"/>
          <w:szCs w:val="24"/>
          <w:lang w:val="es-ES"/>
        </w:rPr>
        <w:t xml:space="preserve"> Celebrar las sesiones de Concejo Municipal de manera presencial en caso que sea necesario durante la emergencia por la pandemia COVID-19.</w:t>
      </w:r>
      <w:r w:rsidRPr="008366B8">
        <w:rPr>
          <w:rFonts w:ascii="Times New Roman" w:eastAsia="Calibri" w:hAnsi="Times New Roman" w:cs="Times New Roman"/>
          <w:sz w:val="24"/>
          <w:szCs w:val="24"/>
          <w:lang w:val="es-SV"/>
        </w:rPr>
        <w:t xml:space="preserve">- </w:t>
      </w:r>
      <w:r w:rsidRPr="008366B8">
        <w:rPr>
          <w:rFonts w:ascii="Times New Roman" w:eastAsia="Calibri" w:hAnsi="Times New Roman" w:cs="Times New Roman"/>
          <w:b/>
          <w:bCs/>
          <w:sz w:val="24"/>
          <w:szCs w:val="24"/>
          <w:lang w:val="es-ES"/>
        </w:rPr>
        <w:t xml:space="preserve">CERTIFÍQUESE Y </w:t>
      </w:r>
      <w:proofErr w:type="gramStart"/>
      <w:r w:rsidRPr="008366B8">
        <w:rPr>
          <w:rFonts w:ascii="Times New Roman" w:eastAsia="Calibri" w:hAnsi="Times New Roman" w:cs="Times New Roman"/>
          <w:b/>
          <w:bCs/>
          <w:sz w:val="24"/>
          <w:szCs w:val="24"/>
          <w:lang w:val="es-ES"/>
        </w:rPr>
        <w:t>NOTIFIQUESE.-</w:t>
      </w:r>
      <w:proofErr w:type="gramEnd"/>
      <w:r w:rsidRPr="008366B8">
        <w:rPr>
          <w:rFonts w:ascii="Times New Roman" w:eastAsia="MS Mincho" w:hAnsi="Times New Roman" w:cs="Times New Roman"/>
          <w:b/>
          <w:bCs/>
          <w:iCs/>
          <w:sz w:val="24"/>
          <w:szCs w:val="24"/>
          <w:lang w:val="es-ES"/>
        </w:rPr>
        <w:t xml:space="preserve"> </w:t>
      </w:r>
      <w:bookmarkEnd w:id="0"/>
      <w:r w:rsidRPr="008366B8">
        <w:rPr>
          <w:rFonts w:ascii="Times New Roman" w:hAnsi="Times New Roman" w:cs="Times New Roman"/>
          <w:bCs/>
          <w:color w:val="000000"/>
          <w:sz w:val="24"/>
          <w:szCs w:val="24"/>
          <w:lang w:val="es-ES"/>
        </w:rPr>
        <w:t xml:space="preserve"> </w:t>
      </w:r>
    </w:p>
    <w:p w14:paraId="3D179800" w14:textId="77777777" w:rsidR="005D08C2" w:rsidRPr="008C543F" w:rsidRDefault="005D08C2" w:rsidP="005D08C2">
      <w:pPr>
        <w:widowControl w:val="0"/>
        <w:autoSpaceDE w:val="0"/>
        <w:autoSpaceDN w:val="0"/>
        <w:adjustRightInd w:val="0"/>
        <w:spacing w:after="0" w:line="240" w:lineRule="auto"/>
        <w:ind w:firstLine="720"/>
        <w:jc w:val="both"/>
        <w:rPr>
          <w:rFonts w:ascii="Times New Roman" w:eastAsia="MS Mincho" w:hAnsi="Times New Roman" w:cs="Times New Roman"/>
          <w:iCs/>
          <w:sz w:val="24"/>
          <w:szCs w:val="24"/>
          <w:lang w:val="es-ES_tradnl" w:eastAsia="es-ES"/>
        </w:rPr>
      </w:pPr>
      <w:r w:rsidRPr="008C543F">
        <w:rPr>
          <w:rFonts w:ascii="Times New Roman" w:eastAsia="MS Mincho" w:hAnsi="Times New Roman" w:cs="Times New Roman"/>
          <w:iCs/>
          <w:sz w:val="24"/>
          <w:szCs w:val="24"/>
          <w:lang w:val="es-ES" w:eastAsia="es-ES"/>
        </w:rPr>
        <w:t>Es conforme con su original que se guarda en la Secretaría Municipal.</w:t>
      </w:r>
    </w:p>
    <w:p w14:paraId="4D2EFE5B" w14:textId="77777777" w:rsidR="005D08C2" w:rsidRPr="008C543F" w:rsidRDefault="005D08C2" w:rsidP="005D08C2">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1EE0D868" w14:textId="77777777" w:rsidR="005D08C2" w:rsidRPr="008C543F" w:rsidRDefault="005D08C2" w:rsidP="005D08C2">
      <w:pPr>
        <w:widowControl w:val="0"/>
        <w:autoSpaceDE w:val="0"/>
        <w:autoSpaceDN w:val="0"/>
        <w:adjustRightInd w:val="0"/>
        <w:spacing w:after="0" w:line="240" w:lineRule="auto"/>
        <w:jc w:val="both"/>
        <w:rPr>
          <w:rFonts w:ascii="Times New Roman" w:eastAsia="MS Mincho" w:hAnsi="Times New Roman" w:cs="Times New Roman"/>
          <w:b/>
          <w:iCs/>
          <w:sz w:val="24"/>
          <w:szCs w:val="24"/>
          <w:lang w:val="es-ES_tradnl" w:eastAsia="es-ES"/>
        </w:rPr>
      </w:pPr>
    </w:p>
    <w:p w14:paraId="32DABE1C" w14:textId="77777777" w:rsidR="005D08C2" w:rsidRPr="008C543F" w:rsidRDefault="005D08C2" w:rsidP="005D08C2">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8C543F">
        <w:rPr>
          <w:rFonts w:ascii="Times New Roman" w:eastAsia="MS Mincho" w:hAnsi="Times New Roman" w:cs="Times New Roman"/>
          <w:b/>
          <w:iCs/>
          <w:sz w:val="24"/>
          <w:szCs w:val="24"/>
          <w:lang w:val="es-ES" w:eastAsia="es-ES"/>
        </w:rPr>
        <w:t xml:space="preserve">Lic. José </w:t>
      </w:r>
      <w:proofErr w:type="spellStart"/>
      <w:r w:rsidRPr="008C543F">
        <w:rPr>
          <w:rFonts w:ascii="Times New Roman" w:eastAsia="MS Mincho" w:hAnsi="Times New Roman" w:cs="Times New Roman"/>
          <w:b/>
          <w:iCs/>
          <w:sz w:val="24"/>
          <w:szCs w:val="24"/>
          <w:lang w:val="es-ES" w:eastAsia="es-ES"/>
        </w:rPr>
        <w:t>Ebanan</w:t>
      </w:r>
      <w:proofErr w:type="spellEnd"/>
      <w:r w:rsidRPr="008C543F">
        <w:rPr>
          <w:rFonts w:ascii="Times New Roman" w:eastAsia="MS Mincho" w:hAnsi="Times New Roman" w:cs="Times New Roman"/>
          <w:b/>
          <w:iCs/>
          <w:sz w:val="24"/>
          <w:szCs w:val="24"/>
          <w:lang w:val="es-ES" w:eastAsia="es-ES"/>
        </w:rPr>
        <w:t xml:space="preserve"> Quintanilla Gómez.</w:t>
      </w:r>
      <w:r w:rsidRPr="008C543F">
        <w:rPr>
          <w:rFonts w:ascii="Times New Roman" w:eastAsia="MS Mincho" w:hAnsi="Times New Roman" w:cs="Times New Roman"/>
          <w:b/>
          <w:bCs/>
          <w:iCs/>
          <w:sz w:val="24"/>
          <w:szCs w:val="24"/>
          <w:lang w:val="es-ES" w:eastAsia="es-ES"/>
        </w:rPr>
        <w:t xml:space="preserve">                       Sr. Juan Ricardo Vásquez Guzmán. </w:t>
      </w:r>
    </w:p>
    <w:p w14:paraId="0CBC1815" w14:textId="77777777" w:rsidR="005D08C2" w:rsidRPr="008C543F" w:rsidRDefault="005D08C2" w:rsidP="005D08C2">
      <w:pPr>
        <w:widowControl w:val="0"/>
        <w:autoSpaceDE w:val="0"/>
        <w:autoSpaceDN w:val="0"/>
        <w:adjustRightInd w:val="0"/>
        <w:spacing w:after="0" w:line="240" w:lineRule="auto"/>
        <w:jc w:val="both"/>
        <w:rPr>
          <w:rFonts w:ascii="Times New Roman" w:eastAsia="MS Mincho" w:hAnsi="Times New Roman" w:cs="Times New Roman"/>
          <w:b/>
          <w:bCs/>
          <w:iCs/>
          <w:sz w:val="24"/>
          <w:szCs w:val="24"/>
          <w:lang w:val="es-ES" w:eastAsia="es-ES"/>
        </w:rPr>
      </w:pPr>
      <w:r w:rsidRPr="008C543F">
        <w:rPr>
          <w:rFonts w:ascii="Times New Roman" w:eastAsia="MS Mincho" w:hAnsi="Times New Roman" w:cs="Times New Roman"/>
          <w:b/>
          <w:bCs/>
          <w:iCs/>
          <w:sz w:val="24"/>
          <w:szCs w:val="24"/>
          <w:lang w:val="es-ES" w:eastAsia="es-ES"/>
        </w:rPr>
        <w:t xml:space="preserve">                Síndico Municipal.                                                Secretario Municipal.</w:t>
      </w:r>
    </w:p>
    <w:p w14:paraId="26F4A44A" w14:textId="77777777" w:rsidR="005D08C2" w:rsidRPr="008C543F" w:rsidRDefault="005D08C2" w:rsidP="005D08C2">
      <w:pPr>
        <w:widowControl w:val="0"/>
        <w:suppressAutoHyphens/>
        <w:autoSpaceDE w:val="0"/>
        <w:autoSpaceDN w:val="0"/>
        <w:adjustRightInd w:val="0"/>
        <w:spacing w:after="0" w:line="240" w:lineRule="auto"/>
        <w:jc w:val="both"/>
        <w:rPr>
          <w:rFonts w:ascii="Times New Roman" w:eastAsia="MS Mincho" w:hAnsi="Times New Roman" w:cs="Times New Roman"/>
          <w:iCs/>
          <w:sz w:val="24"/>
          <w:szCs w:val="24"/>
          <w:lang w:val="es-ES" w:eastAsia="es-ES"/>
        </w:rPr>
      </w:pPr>
    </w:p>
    <w:p w14:paraId="124F6960" w14:textId="77777777" w:rsidR="005D08C2" w:rsidRDefault="005D08C2" w:rsidP="005D08C2">
      <w:pPr>
        <w:suppressAutoHyphens/>
        <w:spacing w:after="0"/>
        <w:jc w:val="both"/>
        <w:rPr>
          <w:rFonts w:ascii="Times New Roman" w:eastAsia="MS Mincho" w:hAnsi="Times New Roman" w:cs="Times New Roman"/>
          <w:iCs/>
          <w:sz w:val="24"/>
          <w:szCs w:val="24"/>
          <w:lang w:val="es-ES" w:eastAsia="es-ES"/>
        </w:rPr>
      </w:pPr>
    </w:p>
    <w:p w14:paraId="0B8A4E16" w14:textId="77777777" w:rsidR="005D08C2" w:rsidRDefault="005D08C2" w:rsidP="005D08C2">
      <w:pPr>
        <w:suppressAutoHyphens/>
        <w:spacing w:after="0"/>
        <w:jc w:val="both"/>
        <w:rPr>
          <w:rFonts w:ascii="Times New Roman" w:eastAsia="MS Mincho" w:hAnsi="Times New Roman" w:cs="Times New Roman"/>
          <w:iCs/>
          <w:sz w:val="24"/>
          <w:szCs w:val="24"/>
          <w:lang w:val="es-ES" w:eastAsia="es-ES"/>
        </w:rPr>
      </w:pPr>
    </w:p>
    <w:p w14:paraId="53E25D09" w14:textId="77777777" w:rsidR="005D08C2" w:rsidRPr="007C0E9D" w:rsidRDefault="005D08C2" w:rsidP="005D08C2">
      <w:pPr>
        <w:suppressAutoHyphens/>
        <w:spacing w:after="0"/>
        <w:jc w:val="both"/>
        <w:rPr>
          <w:rFonts w:ascii="Times New Roman" w:eastAsia="MS Mincho" w:hAnsi="Times New Roman" w:cs="Times New Roman"/>
          <w:iCs/>
          <w:sz w:val="18"/>
          <w:szCs w:val="18"/>
          <w:lang w:val="es-ES" w:eastAsia="es-ES"/>
        </w:rPr>
      </w:pPr>
      <w:r w:rsidRPr="007C0E9D">
        <w:rPr>
          <w:rFonts w:ascii="Times New Roman" w:eastAsia="MS Mincho" w:hAnsi="Times New Roman" w:cs="Times New Roman"/>
          <w:iCs/>
          <w:lang w:val="es-ES" w:eastAsia="es-ES"/>
        </w:rPr>
        <w:t xml:space="preserve"> </w:t>
      </w:r>
      <w:r w:rsidRPr="007C0E9D">
        <w:rPr>
          <w:rFonts w:ascii="Times New Roman" w:eastAsia="MS Mincho" w:hAnsi="Times New Roman" w:cs="Times New Roman"/>
          <w:iCs/>
          <w:sz w:val="18"/>
          <w:szCs w:val="18"/>
          <w:lang w:val="es-ES" w:eastAsia="es-ES"/>
        </w:rPr>
        <w:t>Gerencia Gral.</w:t>
      </w:r>
      <w:r w:rsidRPr="007C0E9D">
        <w:rPr>
          <w:rFonts w:ascii="Times New Roman" w:eastAsia="MS Mincho" w:hAnsi="Times New Roman" w:cs="Times New Roman"/>
          <w:iCs/>
          <w:sz w:val="18"/>
          <w:szCs w:val="18"/>
          <w:lang w:val="es-ES" w:eastAsia="es-ES"/>
        </w:rPr>
        <w:tab/>
        <w:t xml:space="preserve">      Tesorería </w:t>
      </w:r>
      <w:r w:rsidRPr="007C0E9D">
        <w:rPr>
          <w:rFonts w:ascii="Times New Roman" w:eastAsia="MS Mincho" w:hAnsi="Times New Roman" w:cs="Times New Roman"/>
          <w:iCs/>
          <w:sz w:val="18"/>
          <w:szCs w:val="18"/>
          <w:lang w:val="es-ES" w:eastAsia="es-ES"/>
        </w:rPr>
        <w:tab/>
        <w:t xml:space="preserve">    Ases. Legal           </w:t>
      </w:r>
      <w:proofErr w:type="gramStart"/>
      <w:r w:rsidRPr="007C0E9D">
        <w:rPr>
          <w:rFonts w:ascii="Times New Roman" w:eastAsia="MS Mincho" w:hAnsi="Times New Roman" w:cs="Times New Roman"/>
          <w:iCs/>
          <w:sz w:val="18"/>
          <w:szCs w:val="18"/>
          <w:lang w:val="es-ES" w:eastAsia="es-ES"/>
        </w:rPr>
        <w:t>Jefe</w:t>
      </w:r>
      <w:proofErr w:type="gramEnd"/>
      <w:r w:rsidRPr="007C0E9D">
        <w:rPr>
          <w:rFonts w:ascii="Times New Roman" w:eastAsia="MS Mincho" w:hAnsi="Times New Roman" w:cs="Times New Roman"/>
          <w:iCs/>
          <w:sz w:val="18"/>
          <w:szCs w:val="18"/>
          <w:lang w:val="es-ES" w:eastAsia="es-ES"/>
        </w:rPr>
        <w:t xml:space="preserve"> </w:t>
      </w:r>
      <w:proofErr w:type="spellStart"/>
      <w:r w:rsidRPr="007C0E9D">
        <w:rPr>
          <w:rFonts w:ascii="Times New Roman" w:eastAsia="MS Mincho" w:hAnsi="Times New Roman" w:cs="Times New Roman"/>
          <w:iCs/>
          <w:sz w:val="18"/>
          <w:szCs w:val="18"/>
          <w:lang w:val="es-ES" w:eastAsia="es-ES"/>
        </w:rPr>
        <w:t>Desp</w:t>
      </w:r>
      <w:proofErr w:type="spellEnd"/>
      <w:r w:rsidRPr="007C0E9D">
        <w:rPr>
          <w:rFonts w:ascii="Times New Roman" w:eastAsia="MS Mincho" w:hAnsi="Times New Roman" w:cs="Times New Roman"/>
          <w:iCs/>
          <w:sz w:val="18"/>
          <w:szCs w:val="18"/>
          <w:lang w:val="es-ES" w:eastAsia="es-ES"/>
        </w:rPr>
        <w:t>.</w:t>
      </w:r>
      <w:r w:rsidRPr="007C0E9D">
        <w:rPr>
          <w:rFonts w:ascii="Times New Roman" w:eastAsia="MS Mincho" w:hAnsi="Times New Roman" w:cs="Times New Roman"/>
          <w:iCs/>
          <w:sz w:val="18"/>
          <w:szCs w:val="18"/>
          <w:lang w:val="es-ES" w:eastAsia="es-ES"/>
        </w:rPr>
        <w:tab/>
        <w:t xml:space="preserve">               Informática     Archivo.</w:t>
      </w:r>
    </w:p>
    <w:p w14:paraId="2E180135" w14:textId="77777777" w:rsidR="005D08C2" w:rsidRPr="007C0E9D" w:rsidRDefault="005D08C2" w:rsidP="005D08C2">
      <w:pPr>
        <w:widowControl w:val="0"/>
        <w:autoSpaceDE w:val="0"/>
        <w:autoSpaceDN w:val="0"/>
        <w:adjustRightInd w:val="0"/>
        <w:spacing w:after="0" w:line="240" w:lineRule="auto"/>
        <w:jc w:val="both"/>
        <w:rPr>
          <w:rFonts w:ascii="Times New Roman" w:eastAsia="MS Mincho" w:hAnsi="Times New Roman" w:cs="Times New Roman"/>
          <w:iCs/>
          <w:sz w:val="18"/>
          <w:szCs w:val="18"/>
          <w:lang w:val="es-ES" w:eastAsia="es-ES"/>
        </w:rPr>
      </w:pPr>
      <w:proofErr w:type="spellStart"/>
      <w:r w:rsidRPr="007C0E9D">
        <w:rPr>
          <w:rFonts w:ascii="Times New Roman" w:eastAsia="MS Mincho" w:hAnsi="Times New Roman" w:cs="Times New Roman"/>
          <w:iCs/>
          <w:sz w:val="18"/>
          <w:szCs w:val="18"/>
          <w:lang w:val="es-ES" w:eastAsia="es-ES"/>
        </w:rPr>
        <w:t>Auditoria</w:t>
      </w:r>
      <w:proofErr w:type="spellEnd"/>
      <w:r w:rsidRPr="007C0E9D">
        <w:rPr>
          <w:rFonts w:ascii="Times New Roman" w:eastAsia="MS Mincho" w:hAnsi="Times New Roman" w:cs="Times New Roman"/>
          <w:iCs/>
          <w:sz w:val="18"/>
          <w:szCs w:val="18"/>
          <w:lang w:val="es-ES" w:eastAsia="es-ES"/>
        </w:rPr>
        <w:t xml:space="preserve"> Interna</w:t>
      </w:r>
      <w:r w:rsidRPr="007C0E9D">
        <w:rPr>
          <w:rFonts w:ascii="Times New Roman" w:eastAsia="MS Mincho" w:hAnsi="Times New Roman" w:cs="Times New Roman"/>
          <w:iCs/>
          <w:sz w:val="18"/>
          <w:szCs w:val="18"/>
          <w:lang w:val="es-ES" w:eastAsia="es-ES"/>
        </w:rPr>
        <w:tab/>
        <w:t xml:space="preserve">      Contabilidad </w:t>
      </w:r>
      <w:r w:rsidRPr="007C0E9D">
        <w:rPr>
          <w:rFonts w:ascii="Times New Roman" w:eastAsia="MS Mincho" w:hAnsi="Times New Roman" w:cs="Times New Roman"/>
          <w:iCs/>
          <w:sz w:val="18"/>
          <w:szCs w:val="18"/>
          <w:lang w:val="es-ES" w:eastAsia="es-ES"/>
        </w:rPr>
        <w:tab/>
        <w:t xml:space="preserve">    UACI</w:t>
      </w:r>
      <w:r w:rsidRPr="007C0E9D">
        <w:rPr>
          <w:rFonts w:ascii="Times New Roman" w:eastAsia="MS Mincho" w:hAnsi="Times New Roman" w:cs="Times New Roman"/>
          <w:iCs/>
          <w:sz w:val="18"/>
          <w:szCs w:val="18"/>
          <w:lang w:val="es-ES" w:eastAsia="es-ES"/>
        </w:rPr>
        <w:tab/>
        <w:t xml:space="preserve">                Sindicatura.         </w:t>
      </w:r>
    </w:p>
    <w:p w14:paraId="69F3070C" w14:textId="77777777" w:rsidR="005D08C2" w:rsidRPr="008C543F" w:rsidRDefault="005D08C2" w:rsidP="005D08C2">
      <w:pPr>
        <w:widowControl w:val="0"/>
        <w:suppressAutoHyphens/>
        <w:autoSpaceDE w:val="0"/>
        <w:autoSpaceDN w:val="0"/>
        <w:adjustRightInd w:val="0"/>
        <w:spacing w:after="0" w:line="240" w:lineRule="auto"/>
        <w:jc w:val="both"/>
        <w:rPr>
          <w:rFonts w:ascii="Times New Roman" w:eastAsia="MS Mincho" w:hAnsi="Times New Roman" w:cs="Times New Roman"/>
          <w:iCs/>
          <w:sz w:val="24"/>
          <w:szCs w:val="24"/>
          <w:lang w:val="es-ES" w:eastAsia="es-ES"/>
        </w:rPr>
      </w:pPr>
    </w:p>
    <w:p w14:paraId="2B624B6D" w14:textId="77777777" w:rsidR="005D08C2" w:rsidRDefault="005D08C2" w:rsidP="005D08C2">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b/>
          <w:sz w:val="24"/>
          <w:szCs w:val="24"/>
          <w:lang w:val="es-ES" w:eastAsia="es-ES"/>
        </w:rPr>
      </w:pPr>
    </w:p>
    <w:p w14:paraId="5C919AA6" w14:textId="77777777" w:rsidR="005D08C2" w:rsidRPr="008C543F" w:rsidRDefault="005D08C2" w:rsidP="005D08C2">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b/>
          <w:sz w:val="24"/>
          <w:szCs w:val="24"/>
          <w:lang w:val="es-ES" w:eastAsia="es-ES"/>
        </w:rPr>
      </w:pPr>
    </w:p>
    <w:p w14:paraId="58E6B0A3" w14:textId="77777777" w:rsidR="005D08C2" w:rsidRPr="008C543F" w:rsidRDefault="005D08C2" w:rsidP="005D08C2">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r w:rsidRPr="008C543F">
        <w:rPr>
          <w:rFonts w:ascii="Times New Roman" w:eastAsia="MS Mincho" w:hAnsi="Times New Roman" w:cs="Times New Roman"/>
          <w:b/>
          <w:sz w:val="24"/>
          <w:szCs w:val="24"/>
          <w:lang w:val="es-ES" w:eastAsia="es-ES"/>
        </w:rPr>
        <w:t>GOBERNANDO EN GRANDE</w:t>
      </w:r>
    </w:p>
    <w:p w14:paraId="2513515B" w14:textId="77777777" w:rsidR="005D08C2" w:rsidRPr="008C543F" w:rsidRDefault="005D08C2" w:rsidP="005D08C2">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hyperlink r:id="rId6" w:history="1">
        <w:r w:rsidRPr="008C543F">
          <w:rPr>
            <w:rFonts w:ascii="Times New Roman" w:eastAsia="MS Mincho" w:hAnsi="Times New Roman" w:cs="Times New Roman"/>
            <w:b/>
            <w:color w:val="0000FF"/>
            <w:sz w:val="24"/>
            <w:szCs w:val="24"/>
            <w:u w:val="single"/>
            <w:lang w:val="es-ES" w:eastAsia="es-ES"/>
          </w:rPr>
          <w:t>www.sanmiguel.gob.sv</w:t>
        </w:r>
      </w:hyperlink>
      <w:r w:rsidRPr="008C543F">
        <w:rPr>
          <w:rFonts w:ascii="Times New Roman" w:eastAsia="MS Mincho" w:hAnsi="Times New Roman" w:cs="Times New Roman"/>
          <w:b/>
          <w:sz w:val="24"/>
          <w:szCs w:val="24"/>
          <w:lang w:val="es-ES" w:eastAsia="es-ES"/>
        </w:rPr>
        <w:t xml:space="preserve">  </w:t>
      </w:r>
    </w:p>
    <w:p w14:paraId="45EFC276" w14:textId="2D8D4C7D" w:rsidR="00E3703C" w:rsidRPr="005D08C2" w:rsidRDefault="005D08C2" w:rsidP="005D08C2">
      <w:pPr>
        <w:widowControl w:val="0"/>
        <w:tabs>
          <w:tab w:val="center" w:pos="4252"/>
          <w:tab w:val="right" w:pos="8504"/>
        </w:tabs>
        <w:autoSpaceDE w:val="0"/>
        <w:autoSpaceDN w:val="0"/>
        <w:adjustRightInd w:val="0"/>
        <w:spacing w:after="0" w:line="240" w:lineRule="auto"/>
        <w:jc w:val="center"/>
        <w:rPr>
          <w:rFonts w:ascii="Times New Roman" w:eastAsia="MS Mincho" w:hAnsi="Times New Roman" w:cs="Times New Roman"/>
          <w:b/>
          <w:sz w:val="24"/>
          <w:szCs w:val="24"/>
          <w:lang w:val="es-ES" w:eastAsia="es-ES"/>
        </w:rPr>
      </w:pPr>
      <w:r w:rsidRPr="008C543F">
        <w:rPr>
          <w:rFonts w:ascii="Times New Roman" w:eastAsia="MS Mincho" w:hAnsi="Times New Roman" w:cs="Times New Roman"/>
          <w:b/>
          <w:sz w:val="24"/>
          <w:szCs w:val="24"/>
          <w:lang w:val="es-ES" w:eastAsia="es-ES"/>
        </w:rPr>
        <w:t>Contacto: 2661-0515, 2665-4567</w:t>
      </w:r>
      <w:r w:rsidR="00E3703C">
        <w:rPr>
          <w:rFonts w:ascii="Times New Roman" w:eastAsia="MS Mincho" w:hAnsi="Times New Roman" w:cs="Times New Roman"/>
          <w:sz w:val="24"/>
          <w:szCs w:val="24"/>
          <w:lang w:val="es-ES" w:eastAsia="es-ES"/>
        </w:rPr>
        <w:br w:type="page"/>
      </w:r>
    </w:p>
    <w:p w14:paraId="799977A5" w14:textId="144812F4" w:rsidR="00F113D0" w:rsidRPr="008C543F" w:rsidRDefault="00E3703C" w:rsidP="00F113D0">
      <w:pPr>
        <w:widowControl w:val="0"/>
        <w:tabs>
          <w:tab w:val="center" w:pos="4252"/>
          <w:tab w:val="right" w:pos="8504"/>
        </w:tabs>
        <w:autoSpaceDE w:val="0"/>
        <w:autoSpaceDN w:val="0"/>
        <w:adjustRightInd w:val="0"/>
        <w:spacing w:after="0" w:line="240" w:lineRule="auto"/>
        <w:rPr>
          <w:rFonts w:ascii="Times New Roman" w:eastAsia="MS Mincho" w:hAnsi="Times New Roman" w:cs="Times New Roman"/>
          <w:sz w:val="24"/>
          <w:szCs w:val="24"/>
          <w:lang w:val="es-ES" w:eastAsia="es-ES"/>
        </w:rPr>
      </w:pPr>
      <w:r w:rsidRPr="008C543F">
        <w:rPr>
          <w:rFonts w:ascii="Times New Roman" w:eastAsia="MS Mincho" w:hAnsi="Times New Roman" w:cs="Times New Roman"/>
          <w:noProof/>
          <w:sz w:val="24"/>
          <w:szCs w:val="24"/>
          <w:lang w:val="es-ES" w:eastAsia="es-ES"/>
        </w:rPr>
        <w:lastRenderedPageBreak/>
        <w:drawing>
          <wp:anchor distT="0" distB="0" distL="114300" distR="114300" simplePos="0" relativeHeight="251670528" behindDoc="0" locked="0" layoutInCell="1" allowOverlap="1" wp14:anchorId="2BCF22F4" wp14:editId="2C0BD3BD">
            <wp:simplePos x="0" y="0"/>
            <wp:positionH relativeFrom="margin">
              <wp:align>center</wp:align>
            </wp:positionH>
            <wp:positionV relativeFrom="topMargin">
              <wp:align>bottom</wp:align>
            </wp:positionV>
            <wp:extent cx="1514475" cy="647700"/>
            <wp:effectExtent l="0" t="0" r="0" b="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MATO EDITABLE  LOGO ALCALDI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14475" cy="647700"/>
                    </a:xfrm>
                    <a:prstGeom prst="rect">
                      <a:avLst/>
                    </a:prstGeom>
                  </pic:spPr>
                </pic:pic>
              </a:graphicData>
            </a:graphic>
            <wp14:sizeRelV relativeFrom="margin">
              <wp14:pctHeight>0</wp14:pctHeight>
            </wp14:sizeRelV>
          </wp:anchor>
        </w:drawing>
      </w:r>
    </w:p>
    <w:sectPr w:rsidR="00F113D0" w:rsidRPr="008C543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E48"/>
    <w:rsid w:val="000168E6"/>
    <w:rsid w:val="002C5585"/>
    <w:rsid w:val="00313C6B"/>
    <w:rsid w:val="00324D36"/>
    <w:rsid w:val="005D08C2"/>
    <w:rsid w:val="00624223"/>
    <w:rsid w:val="007C0E9D"/>
    <w:rsid w:val="008366B8"/>
    <w:rsid w:val="008B2CBD"/>
    <w:rsid w:val="008C543F"/>
    <w:rsid w:val="009B5AF5"/>
    <w:rsid w:val="00BB309D"/>
    <w:rsid w:val="00E10620"/>
    <w:rsid w:val="00E3703C"/>
    <w:rsid w:val="00F113D0"/>
    <w:rsid w:val="00FA7E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D589C"/>
  <w15:chartTrackingRefBased/>
  <w15:docId w15:val="{8AC7ECED-8CF9-4B36-8E36-0681ABD7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3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56">
    <w:name w:val="Tabla con cuadrícula56"/>
    <w:basedOn w:val="Tablanormal"/>
    <w:next w:val="Tablaconcuadrcula"/>
    <w:uiPriority w:val="59"/>
    <w:rsid w:val="00F113D0"/>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F11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24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24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nmiguel.gob.s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376</Words>
  <Characters>2074</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PC4</cp:lastModifiedBy>
  <cp:revision>8</cp:revision>
  <cp:lastPrinted>2020-04-22T15:06:00Z</cp:lastPrinted>
  <dcterms:created xsi:type="dcterms:W3CDTF">2020-04-21T21:45:00Z</dcterms:created>
  <dcterms:modified xsi:type="dcterms:W3CDTF">2020-05-11T15:26:00Z</dcterms:modified>
</cp:coreProperties>
</file>