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54" w:rsidRPr="008A4854" w:rsidRDefault="008A4854" w:rsidP="008A4854">
      <w:pPr>
        <w:widowControl/>
        <w:suppressAutoHyphens/>
        <w:autoSpaceDE/>
        <w:adjustRightInd/>
        <w:ind w:right="21"/>
        <w:jc w:val="both"/>
        <w:textAlignment w:val="baseline"/>
        <w:rPr>
          <w:rFonts w:ascii="Times New Roman" w:eastAsia="Arial Unicode MS" w:hAnsi="Times New Roman"/>
          <w:kern w:val="3"/>
          <w:sz w:val="28"/>
          <w:szCs w:val="28"/>
          <w:lang w:val="es-SV" w:eastAsia="zh-CN" w:bidi="hi-IN"/>
        </w:rPr>
      </w:pPr>
      <w:bookmarkStart w:id="0" w:name="_GoBack"/>
      <w:bookmarkEnd w:id="0"/>
      <w:r w:rsidRPr="008A4854">
        <w:rPr>
          <w:rFonts w:ascii="Times New Roman" w:eastAsia="Times New Roman" w:hAnsi="Times New Roman"/>
          <w:b/>
          <w:kern w:val="3"/>
          <w:sz w:val="28"/>
          <w:szCs w:val="28"/>
          <w:lang w:val="es-MX" w:eastAsia="zh-CN" w:bidi="hi-IN"/>
        </w:rPr>
        <w:t xml:space="preserve">ACTA NÚMERO CUARENTA Y DOS.- </w:t>
      </w:r>
      <w:r w:rsidRPr="008A4854">
        <w:rPr>
          <w:rFonts w:ascii="Times New Roman" w:eastAsia="Times New Roman" w:hAnsi="Times New Roman"/>
          <w:kern w:val="3"/>
          <w:sz w:val="28"/>
          <w:szCs w:val="28"/>
          <w:lang w:val="es-MX" w:eastAsia="zh-CN" w:bidi="hi-IN"/>
        </w:rPr>
        <w:t>Sesión Extraordinaria del Concejo Municipal del Municipio de San Miguel, Departamento de San Miguel, convocada por el señor Alcalde Municipal Lic. Miguel Ángel Pereira Ayala, para las dieciocho horas del día jueves veinticuatro de octubre del año dos mil diecinueve, en la sala de sesiones de esta Alcaldía Municipal.- Presidida por el señor Alcalde Municipal Lic. Miguel Ángel Pereira Ayala, se inicia a las dieciocho horas cincuenta y seis minutos, debido al establecimiento del quórum</w:t>
      </w:r>
      <w:r w:rsidRPr="008A4854">
        <w:rPr>
          <w:rFonts w:ascii="Times New Roman" w:eastAsia="Times New Roman" w:hAnsi="Times New Roman"/>
          <w:bCs/>
          <w:iCs/>
          <w:kern w:val="3"/>
          <w:sz w:val="28"/>
          <w:szCs w:val="28"/>
          <w:lang w:val="es-ES_tradnl" w:eastAsia="zh-CN" w:bidi="hi-IN"/>
        </w:rPr>
        <w:t>.- Se verifica la asistencia del Concejo Municipal y están presentes señor Síndico Municipal Lic. José Ebanan Quintanilla Gómez, Primera Regidora Propietaria Licda. Enma Alicia Pineda Mayorga de Castro, Segundo Regidor Propietario Dr. José Oswaldo Granados, Quinto Regidor Propietario señor Rafael Antonio Argueta, Sexto Regidor Propietario Dr. Juan Antonio Bustillo Mendoza, Séptima Regidora Propietaria Licda. Gilda María Mata,</w:t>
      </w:r>
      <w:r w:rsidRPr="008A4854">
        <w:rPr>
          <w:rFonts w:ascii="Times New Roman" w:eastAsia="Times New Roman" w:hAnsi="Times New Roman"/>
          <w:bCs/>
          <w:iCs/>
          <w:kern w:val="3"/>
          <w:sz w:val="28"/>
          <w:szCs w:val="28"/>
          <w:lang w:val="es-MX" w:eastAsia="zh-CN" w:bidi="hi-IN"/>
        </w:rPr>
        <w:t xml:space="preserve"> Octavo Regidor Propietario Cap. Mauricio Ernesto Campos Martínez, Noveno Regidor Propietario Lic. Mario Ernesto Portillo Arévalo, Decima Regidora Propietaria </w:t>
      </w:r>
      <w:r w:rsidRPr="008A4854">
        <w:rPr>
          <w:rFonts w:ascii="Times New Roman" w:eastAsia="Times New Roman" w:hAnsi="Times New Roman"/>
          <w:kern w:val="3"/>
          <w:sz w:val="28"/>
          <w:szCs w:val="28"/>
          <w:lang w:val="es-MX" w:eastAsia="zh-CN" w:bidi="hi-IN"/>
        </w:rPr>
        <w:t>Señorita Denisse Yasira Sandoval Flores,</w:t>
      </w:r>
      <w:r w:rsidRPr="008A4854">
        <w:rPr>
          <w:rFonts w:ascii="Times New Roman" w:eastAsia="Times New Roman" w:hAnsi="Times New Roman"/>
          <w:bCs/>
          <w:iCs/>
          <w:kern w:val="3"/>
          <w:sz w:val="28"/>
          <w:szCs w:val="28"/>
          <w:lang w:val="es-ES_tradnl" w:eastAsia="zh-CN" w:bidi="hi-IN"/>
        </w:rPr>
        <w:t xml:space="preserve"> Décimo Primer Regidor Propietario Lic. Orlando Antonio Ulloa Molina, </w:t>
      </w:r>
      <w:r w:rsidRPr="008A4854">
        <w:rPr>
          <w:rFonts w:ascii="Times New Roman" w:eastAsia="Times New Roman" w:hAnsi="Times New Roman"/>
          <w:bCs/>
          <w:iCs/>
          <w:kern w:val="3"/>
          <w:sz w:val="28"/>
          <w:szCs w:val="28"/>
          <w:lang w:val="es-MX" w:eastAsia="zh-CN" w:bidi="hi-IN"/>
        </w:rPr>
        <w:t>Décimo Segundo Regidor Propietario Dr. José Javier Renderos Vásquez,</w:t>
      </w:r>
      <w:r w:rsidRPr="008A4854">
        <w:rPr>
          <w:rFonts w:ascii="Times New Roman" w:eastAsia="Times New Roman" w:hAnsi="Times New Roman"/>
          <w:bCs/>
          <w:iCs/>
          <w:kern w:val="3"/>
          <w:sz w:val="28"/>
          <w:szCs w:val="28"/>
          <w:lang w:val="es-ES_tradnl" w:eastAsia="zh-CN" w:bidi="hi-IN"/>
        </w:rPr>
        <w:t xml:space="preserve"> Segunda Regidora Suplente señora Erika Lisseth Reyes Gómez</w:t>
      </w:r>
      <w:r w:rsidRPr="008A4854">
        <w:rPr>
          <w:rFonts w:ascii="Times New Roman" w:eastAsia="Times New Roman" w:hAnsi="Times New Roman"/>
          <w:kern w:val="3"/>
          <w:sz w:val="28"/>
          <w:szCs w:val="28"/>
          <w:lang w:val="es-MX" w:eastAsia="zh-CN" w:bidi="hi-IN"/>
        </w:rPr>
        <w:t>,</w:t>
      </w:r>
      <w:r w:rsidRPr="008A4854">
        <w:rPr>
          <w:rFonts w:ascii="Times New Roman" w:eastAsia="Times New Roman" w:hAnsi="Times New Roman"/>
          <w:bCs/>
          <w:iCs/>
          <w:kern w:val="3"/>
          <w:sz w:val="28"/>
          <w:szCs w:val="28"/>
          <w:lang w:val="es-ES_tradnl" w:eastAsia="zh-CN" w:bidi="hi-IN"/>
        </w:rPr>
        <w:t xml:space="preserve"> </w:t>
      </w:r>
      <w:r w:rsidRPr="008A4854">
        <w:rPr>
          <w:rFonts w:ascii="Times New Roman" w:eastAsia="Times New Roman" w:hAnsi="Times New Roman"/>
          <w:bCs/>
          <w:iCs/>
          <w:kern w:val="3"/>
          <w:sz w:val="28"/>
          <w:szCs w:val="28"/>
          <w:lang w:val="es-MX" w:eastAsia="zh-CN" w:bidi="hi-IN"/>
        </w:rPr>
        <w:t>Cuarta Regidora Suplente Sra. María Josefina Palacios de Reyes;</w:t>
      </w:r>
      <w:r w:rsidRPr="008A4854">
        <w:rPr>
          <w:rFonts w:ascii="Times New Roman" w:eastAsia="Times New Roman" w:hAnsi="Times New Roman"/>
          <w:bCs/>
          <w:iCs/>
          <w:kern w:val="3"/>
          <w:sz w:val="28"/>
          <w:szCs w:val="28"/>
          <w:lang w:val="es-ES_tradnl" w:eastAsia="zh-CN" w:bidi="hi-IN"/>
        </w:rPr>
        <w:t xml:space="preserve"> y Secretario Municipal Sr. Juan Ricardo Vásquez Guzmán.- Se comprueba el quórum con la asistencia de los señores Alcalde Municipal, Síndico Municipal, </w:t>
      </w:r>
      <w:r w:rsidRPr="008A4854">
        <w:rPr>
          <w:rFonts w:ascii="Times New Roman" w:eastAsia="Times New Roman" w:hAnsi="Times New Roman"/>
          <w:b/>
          <w:iCs/>
          <w:kern w:val="3"/>
          <w:sz w:val="28"/>
          <w:szCs w:val="28"/>
          <w:lang w:val="es-ES_tradnl" w:eastAsia="zh-CN" w:bidi="hi-IN"/>
        </w:rPr>
        <w:t>diez</w:t>
      </w:r>
      <w:r w:rsidRPr="008A4854">
        <w:rPr>
          <w:rFonts w:ascii="Times New Roman" w:eastAsia="Times New Roman" w:hAnsi="Times New Roman"/>
          <w:bCs/>
          <w:iCs/>
          <w:kern w:val="3"/>
          <w:sz w:val="28"/>
          <w:szCs w:val="28"/>
          <w:lang w:val="es-ES_tradnl" w:eastAsia="zh-CN" w:bidi="hi-IN"/>
        </w:rPr>
        <w:t xml:space="preserve"> Regidores Propietarios; y </w:t>
      </w:r>
      <w:r w:rsidRPr="008A4854">
        <w:rPr>
          <w:rFonts w:ascii="Times New Roman" w:eastAsia="Times New Roman" w:hAnsi="Times New Roman"/>
          <w:b/>
          <w:iCs/>
          <w:kern w:val="3"/>
          <w:sz w:val="28"/>
          <w:szCs w:val="28"/>
          <w:lang w:val="es-ES_tradnl" w:eastAsia="zh-CN" w:bidi="hi-IN"/>
        </w:rPr>
        <w:t xml:space="preserve">dos </w:t>
      </w:r>
      <w:r w:rsidRPr="008A4854">
        <w:rPr>
          <w:rFonts w:ascii="Times New Roman" w:eastAsia="Times New Roman" w:hAnsi="Times New Roman"/>
          <w:bCs/>
          <w:iCs/>
          <w:kern w:val="3"/>
          <w:sz w:val="28"/>
          <w:szCs w:val="28"/>
          <w:lang w:val="es-ES_tradnl" w:eastAsia="zh-CN" w:bidi="hi-IN"/>
        </w:rPr>
        <w:t xml:space="preserve">Regidores Suplentes.- </w:t>
      </w:r>
      <w:r w:rsidRPr="008A4854">
        <w:rPr>
          <w:rFonts w:ascii="Times New Roman" w:eastAsia="Times New Roman" w:hAnsi="Times New Roman"/>
          <w:kern w:val="3"/>
          <w:sz w:val="28"/>
          <w:szCs w:val="28"/>
          <w:lang w:val="es-MX" w:eastAsia="zh-CN" w:bidi="hi-IN"/>
        </w:rPr>
        <w:t>La agenda se aprueba con</w:t>
      </w:r>
      <w:r w:rsidRPr="008A4854">
        <w:rPr>
          <w:rFonts w:ascii="Times New Roman" w:eastAsia="Times New Roman" w:hAnsi="Times New Roman"/>
          <w:b/>
          <w:bCs/>
          <w:kern w:val="3"/>
          <w:sz w:val="28"/>
          <w:szCs w:val="28"/>
          <w:lang w:val="es-MX" w:eastAsia="zh-CN" w:bidi="hi-IN"/>
        </w:rPr>
        <w:t xml:space="preserve"> doce</w:t>
      </w:r>
      <w:r w:rsidRPr="008A4854">
        <w:rPr>
          <w:rFonts w:ascii="Times New Roman" w:eastAsia="Times New Roman" w:hAnsi="Times New Roman"/>
          <w:b/>
          <w:kern w:val="3"/>
          <w:sz w:val="28"/>
          <w:szCs w:val="28"/>
          <w:lang w:val="es-MX" w:eastAsia="zh-CN" w:bidi="hi-IN"/>
        </w:rPr>
        <w:t xml:space="preserve"> votos.- </w:t>
      </w:r>
      <w:r w:rsidRPr="008A4854">
        <w:rPr>
          <w:rFonts w:ascii="Times New Roman" w:eastAsia="Times New Roman" w:hAnsi="Times New Roman"/>
          <w:kern w:val="3"/>
          <w:sz w:val="28"/>
          <w:szCs w:val="28"/>
          <w:lang w:val="es-MX" w:eastAsia="zh-CN" w:bidi="hi-IN"/>
        </w:rPr>
        <w:t xml:space="preserve">El señor Alcalde Municipal Lic. Miguel Ángel Pereira Ayala, manifiesta:  </w:t>
      </w:r>
      <w:r w:rsidRPr="008A4854">
        <w:rPr>
          <w:rFonts w:ascii="Times New Roman" w:eastAsia="Times New Roman" w:hAnsi="Times New Roman"/>
          <w:b/>
          <w:kern w:val="3"/>
          <w:sz w:val="28"/>
          <w:szCs w:val="28"/>
          <w:lang w:val="es-MX" w:eastAsia="zh-CN" w:bidi="hi-IN"/>
        </w:rPr>
        <w:t xml:space="preserve">   </w:t>
      </w:r>
      <w:r w:rsidRPr="008A4854">
        <w:rPr>
          <w:rFonts w:ascii="Times New Roman" w:eastAsia="Times New Roman" w:hAnsi="Times New Roman"/>
          <w:kern w:val="3"/>
          <w:sz w:val="28"/>
          <w:szCs w:val="28"/>
          <w:lang w:val="es-MX" w:eastAsia="zh-CN" w:bidi="hi-IN"/>
        </w:rPr>
        <w:t xml:space="preserve">Señor Secretario proceda con el numeral tres de la agenda de esta sesión lectura de la acta Nº 41 del 17/10/19.- Durante la lectura de la acta Nº 41 del 17/10/19, se presentan cuatro señores miembros del Concejo Municipal: A las diecinueve horas cuatro minutos se presenta la </w:t>
      </w:r>
      <w:r w:rsidRPr="008A4854">
        <w:rPr>
          <w:rFonts w:ascii="Times New Roman" w:eastAsia="Times New Roman" w:hAnsi="Times New Roman"/>
          <w:bCs/>
          <w:iCs/>
          <w:kern w:val="3"/>
          <w:sz w:val="28"/>
          <w:szCs w:val="28"/>
          <w:lang w:val="es-ES_tradnl" w:eastAsia="zh-CN" w:bidi="hi-IN"/>
        </w:rPr>
        <w:t>Primera Regidora Suplente Licda. Eneida Vanessa Ramírez, a las diecinueve horas ocho minutos se presenta el</w:t>
      </w:r>
      <w:r w:rsidRPr="008A4854">
        <w:rPr>
          <w:rFonts w:ascii="Times New Roman" w:eastAsia="Times New Roman" w:hAnsi="Times New Roman"/>
          <w:kern w:val="3"/>
          <w:sz w:val="28"/>
          <w:szCs w:val="28"/>
          <w:lang w:val="es-MX" w:eastAsia="zh-CN" w:bidi="hi-IN"/>
        </w:rPr>
        <w:t xml:space="preserve"> </w:t>
      </w:r>
      <w:r w:rsidRPr="008A4854">
        <w:rPr>
          <w:rFonts w:ascii="Times New Roman" w:eastAsia="Times New Roman" w:hAnsi="Times New Roman"/>
          <w:bCs/>
          <w:iCs/>
          <w:kern w:val="3"/>
          <w:sz w:val="28"/>
          <w:szCs w:val="28"/>
          <w:lang w:val="es-ES_tradnl" w:eastAsia="zh-CN" w:bidi="hi-IN"/>
        </w:rPr>
        <w:t>Tercer Regidor Suplente Lic. José Lázaro Flores Hernández,</w:t>
      </w:r>
      <w:r w:rsidRPr="008A4854">
        <w:rPr>
          <w:rFonts w:ascii="Times New Roman" w:eastAsia="Times New Roman" w:hAnsi="Times New Roman"/>
          <w:kern w:val="3"/>
          <w:sz w:val="28"/>
          <w:szCs w:val="28"/>
          <w:lang w:val="es-MX" w:eastAsia="zh-CN" w:bidi="hi-IN"/>
        </w:rPr>
        <w:t xml:space="preserve"> a las diecinueve horas dieciocho minutos se presenta el</w:t>
      </w:r>
      <w:r w:rsidRPr="008A4854">
        <w:rPr>
          <w:rFonts w:ascii="Times New Roman" w:eastAsia="Times New Roman" w:hAnsi="Times New Roman"/>
          <w:bCs/>
          <w:iCs/>
          <w:kern w:val="3"/>
          <w:sz w:val="28"/>
          <w:szCs w:val="28"/>
          <w:lang w:val="es-ES_tradnl" w:eastAsia="zh-CN" w:bidi="hi-IN"/>
        </w:rPr>
        <w:t xml:space="preserve"> Tercer Regidor Propietario Ing. Jesús Orlando González Hernández; y a las diecinueve horas treinta y tres minutos se presenta la Cuarta Regidora Propietaria Licda. María Egdomilia Monterrosa Cruz.- El Secretario termina de leer la acta Nª 41 del 17/10/19 a las veinte horas cincuenta minutos.-</w:t>
      </w:r>
      <w:r w:rsidRPr="008A4854">
        <w:rPr>
          <w:rFonts w:ascii="Times New Roman" w:eastAsia="Times New Roman" w:hAnsi="Times New Roman"/>
          <w:b/>
          <w:kern w:val="3"/>
          <w:sz w:val="28"/>
          <w:szCs w:val="28"/>
          <w:lang w:val="es-MX" w:eastAsia="zh-CN" w:bidi="hi-IN"/>
        </w:rPr>
        <w:t xml:space="preserve"> </w:t>
      </w:r>
      <w:r w:rsidRPr="008A4854">
        <w:rPr>
          <w:rFonts w:ascii="Times New Roman" w:eastAsia="Times New Roman" w:hAnsi="Times New Roman"/>
          <w:kern w:val="3"/>
          <w:sz w:val="28"/>
          <w:szCs w:val="28"/>
          <w:lang w:val="es-MX" w:eastAsia="zh-CN" w:bidi="hi-IN"/>
        </w:rPr>
        <w:t xml:space="preserve">Leída la acta Nº 41 del 17/10/19, sometida a votación se aprueba con </w:t>
      </w:r>
      <w:r w:rsidRPr="008A4854">
        <w:rPr>
          <w:rFonts w:ascii="Times New Roman" w:eastAsia="Times New Roman" w:hAnsi="Times New Roman"/>
          <w:b/>
          <w:kern w:val="3"/>
          <w:sz w:val="28"/>
          <w:szCs w:val="28"/>
          <w:lang w:val="es-MX" w:eastAsia="zh-CN" w:bidi="hi-IN"/>
        </w:rPr>
        <w:t>doce votos</w:t>
      </w:r>
      <w:r w:rsidRPr="008A4854">
        <w:rPr>
          <w:rFonts w:ascii="Times New Roman" w:eastAsia="Times New Roman" w:hAnsi="Times New Roman"/>
          <w:kern w:val="3"/>
          <w:sz w:val="28"/>
          <w:szCs w:val="28"/>
          <w:lang w:val="es-MX" w:eastAsia="zh-CN" w:bidi="hi-IN"/>
        </w:rPr>
        <w:t xml:space="preserve">, salvan su voto los señores Concejales  </w:t>
      </w:r>
      <w:r w:rsidRPr="008A4854">
        <w:rPr>
          <w:rFonts w:ascii="Times New Roman" w:eastAsia="Times New Roman" w:hAnsi="Times New Roman"/>
          <w:bCs/>
          <w:iCs/>
          <w:kern w:val="3"/>
          <w:sz w:val="28"/>
          <w:szCs w:val="28"/>
          <w:lang w:val="es-ES_tradnl" w:eastAsia="zh-CN" w:bidi="hi-IN"/>
        </w:rPr>
        <w:t>Segundo Regidor Propietario Dr. José Oswaldo Granados; y</w:t>
      </w:r>
      <w:r w:rsidRPr="008A4854">
        <w:rPr>
          <w:rFonts w:ascii="Times New Roman" w:eastAsia="Times New Roman" w:hAnsi="Times New Roman"/>
          <w:kern w:val="3"/>
          <w:sz w:val="28"/>
          <w:szCs w:val="28"/>
          <w:lang w:val="es-MX" w:eastAsia="zh-CN" w:bidi="hi-IN"/>
        </w:rPr>
        <w:t xml:space="preserve"> </w:t>
      </w:r>
      <w:r w:rsidRPr="008A4854">
        <w:rPr>
          <w:rFonts w:ascii="Times New Roman" w:eastAsia="Times New Roman" w:hAnsi="Times New Roman"/>
          <w:bCs/>
          <w:iCs/>
          <w:kern w:val="3"/>
          <w:sz w:val="28"/>
          <w:szCs w:val="28"/>
          <w:lang w:val="es-ES_tradnl" w:eastAsia="zh-CN" w:bidi="hi-IN"/>
        </w:rPr>
        <w:t>Cuarta Regidora Propietaria Licda. María Egdomilia Monterrosa Cruz; quienes manifiestan que se abstienen de votar, porque no estuvieron presentes en la sesión de la acta que se ha leído</w:t>
      </w:r>
      <w:r w:rsidRPr="008A4854">
        <w:rPr>
          <w:rFonts w:ascii="Times New Roman" w:eastAsia="Times New Roman" w:hAnsi="Times New Roman"/>
          <w:kern w:val="3"/>
          <w:sz w:val="28"/>
          <w:szCs w:val="28"/>
          <w:lang w:val="es-MX" w:eastAsia="zh-CN" w:bidi="hi-IN"/>
        </w:rPr>
        <w:t xml:space="preserve">.-  </w:t>
      </w:r>
      <w:r w:rsidRPr="008A4854">
        <w:rPr>
          <w:rFonts w:ascii="Times New Roman" w:eastAsia="Times New Roman" w:hAnsi="Times New Roman"/>
          <w:b/>
          <w:kern w:val="3"/>
          <w:sz w:val="28"/>
          <w:szCs w:val="28"/>
          <w:shd w:val="clear" w:color="auto" w:fill="FFFFFF" w:themeFill="background1"/>
          <w:lang w:val="es-MX" w:eastAsia="zh-CN" w:bidi="hi-IN"/>
        </w:rPr>
        <w:t>A</w:t>
      </w:r>
      <w:r w:rsidRPr="008A4854">
        <w:rPr>
          <w:rFonts w:ascii="Times New Roman" w:eastAsia="Times New Roman" w:hAnsi="Times New Roman"/>
          <w:b/>
          <w:kern w:val="3"/>
          <w:sz w:val="28"/>
          <w:szCs w:val="28"/>
          <w:shd w:val="clear" w:color="auto" w:fill="FFFFFF" w:themeFill="background1"/>
          <w:lang w:val="es-SV" w:eastAsia="zh-CN" w:bidi="hi-IN"/>
        </w:rPr>
        <w:t xml:space="preserve">CUERDO NÚMERO UNO.- </w:t>
      </w:r>
      <w:r w:rsidRPr="008A4854">
        <w:rPr>
          <w:rFonts w:ascii="Times New Roman" w:eastAsia="Times New Roman" w:hAnsi="Times New Roman"/>
          <w:kern w:val="3"/>
          <w:sz w:val="28"/>
          <w:szCs w:val="28"/>
          <w:lang w:val="es-SV" w:eastAsia="zh-CN" w:bidi="hi-IN"/>
        </w:rPr>
        <w:t>El Concejo Municipal,</w:t>
      </w:r>
      <w:r w:rsidRPr="008A4854">
        <w:rPr>
          <w:rFonts w:ascii="Times New Roman" w:eastAsia="Times New Roman" w:hAnsi="Times New Roman"/>
          <w:b/>
          <w:kern w:val="3"/>
          <w:sz w:val="28"/>
          <w:szCs w:val="28"/>
          <w:lang w:val="es-SV" w:eastAsia="zh-CN" w:bidi="hi-IN"/>
        </w:rPr>
        <w:t xml:space="preserve"> CONSIDERANDO: </w:t>
      </w:r>
      <w:r w:rsidRPr="008A4854">
        <w:rPr>
          <w:rFonts w:ascii="Times New Roman" w:eastAsia="Times New Roman" w:hAnsi="Times New Roman"/>
          <w:kern w:val="3"/>
          <w:sz w:val="28"/>
          <w:szCs w:val="28"/>
          <w:lang w:val="es-MX" w:eastAsia="zh-CN" w:bidi="hi-IN"/>
        </w:rPr>
        <w:t xml:space="preserve">Visto y deliberado el punto del numeral </w:t>
      </w:r>
      <w:r w:rsidRPr="008A4854">
        <w:rPr>
          <w:rFonts w:ascii="Times New Roman" w:eastAsia="Times New Roman" w:hAnsi="Times New Roman"/>
          <w:b/>
          <w:kern w:val="3"/>
          <w:sz w:val="28"/>
          <w:szCs w:val="28"/>
          <w:lang w:val="es-MX" w:eastAsia="zh-CN" w:bidi="hi-IN"/>
        </w:rPr>
        <w:t xml:space="preserve">4 </w:t>
      </w:r>
      <w:r w:rsidRPr="008A4854">
        <w:rPr>
          <w:rFonts w:ascii="Times New Roman" w:eastAsia="Times New Roman" w:hAnsi="Times New Roman"/>
          <w:kern w:val="3"/>
          <w:sz w:val="28"/>
          <w:szCs w:val="28"/>
          <w:lang w:val="es-MX" w:eastAsia="zh-CN" w:bidi="hi-IN"/>
        </w:rPr>
        <w:t xml:space="preserve">de la agenda: </w:t>
      </w:r>
      <w:r w:rsidRPr="008A4854">
        <w:rPr>
          <w:rFonts w:ascii="Times New Roman" w:eastAsia="Calibri" w:hAnsi="Times New Roman"/>
          <w:kern w:val="3"/>
          <w:sz w:val="28"/>
          <w:szCs w:val="28"/>
          <w:lang w:val="es-SV" w:eastAsia="zh-CN" w:bidi="hi-IN"/>
        </w:rPr>
        <w:t xml:space="preserve">Memorándum de fecha 17/10/19 enviado por la señora Rosa Adelaida Rivera Sosa Encargada de Fondo </w:t>
      </w:r>
      <w:r w:rsidRPr="008A4854">
        <w:rPr>
          <w:rFonts w:ascii="Times New Roman" w:eastAsia="Calibri" w:hAnsi="Times New Roman"/>
          <w:kern w:val="3"/>
          <w:sz w:val="28"/>
          <w:szCs w:val="28"/>
          <w:lang w:val="es-SV" w:eastAsia="zh-CN" w:bidi="hi-IN"/>
        </w:rPr>
        <w:lastRenderedPageBreak/>
        <w:t>Circulante y de Monto Fijo de esta Municipalidad:</w:t>
      </w:r>
      <w:r w:rsidRPr="008A4854">
        <w:rPr>
          <w:rFonts w:ascii="Times New Roman" w:eastAsia="Arial Unicode MS" w:hAnsi="Times New Roman"/>
          <w:kern w:val="3"/>
          <w:sz w:val="28"/>
          <w:szCs w:val="28"/>
          <w:lang w:val="es-SV" w:eastAsia="zh-CN" w:bidi="hi-IN"/>
        </w:rPr>
        <w:t xml:space="preserve"> Solicita reintegro de Fondo Circulante No. 11 por </w:t>
      </w:r>
      <w:r w:rsidRPr="008A4854">
        <w:rPr>
          <w:rFonts w:ascii="Times New Roman" w:eastAsia="Arial Unicode MS" w:hAnsi="Times New Roman"/>
          <w:b/>
          <w:bCs/>
          <w:kern w:val="3"/>
          <w:sz w:val="28"/>
          <w:szCs w:val="28"/>
          <w:lang w:val="es-SV" w:eastAsia="zh-CN" w:bidi="hi-IN"/>
        </w:rPr>
        <w:t>$3,680.13</w:t>
      </w:r>
      <w:r w:rsidRPr="008A4854">
        <w:rPr>
          <w:rFonts w:ascii="Times New Roman" w:eastAsia="Arial Unicode MS" w:hAnsi="Times New Roman"/>
          <w:kern w:val="3"/>
          <w:sz w:val="28"/>
          <w:szCs w:val="28"/>
          <w:lang w:val="es-SV" w:eastAsia="zh-CN" w:bidi="hi-IN"/>
        </w:rPr>
        <w:t>. Se tiene detalle del reintegro del fondo. Con el aval del señor Concejal Rafael Antonio Argueta</w:t>
      </w:r>
      <w:r w:rsidRPr="008A4854">
        <w:rPr>
          <w:rFonts w:ascii="Times New Roman" w:eastAsia="Calibri" w:hAnsi="Times New Roman"/>
          <w:bCs/>
          <w:kern w:val="3"/>
          <w:sz w:val="28"/>
          <w:szCs w:val="28"/>
          <w:lang w:val="es-SV" w:eastAsia="zh-CN" w:bidi="hi-IN"/>
        </w:rPr>
        <w:t>;</w:t>
      </w:r>
      <w:r w:rsidRPr="008A4854">
        <w:rPr>
          <w:rFonts w:ascii="Times New Roman" w:eastAsia="Times New Roman" w:hAnsi="Times New Roman"/>
          <w:bCs/>
          <w:iCs/>
          <w:kern w:val="3"/>
          <w:sz w:val="28"/>
          <w:szCs w:val="28"/>
          <w:lang w:val="es-MX" w:eastAsia="zh-CN" w:bidi="hi-IN"/>
        </w:rPr>
        <w:t xml:space="preserve"> </w:t>
      </w:r>
      <w:r w:rsidRPr="008A4854">
        <w:rPr>
          <w:rFonts w:ascii="Times New Roman" w:eastAsia="Times New Roman" w:hAnsi="Times New Roman"/>
          <w:kern w:val="3"/>
          <w:sz w:val="28"/>
          <w:szCs w:val="28"/>
          <w:lang w:val="es-MX" w:eastAsia="zh-CN" w:bidi="hi-IN"/>
        </w:rPr>
        <w:t xml:space="preserve">sometido a votación votan aprobando este punto </w:t>
      </w:r>
      <w:r w:rsidRPr="008A4854">
        <w:rPr>
          <w:rFonts w:ascii="Times New Roman" w:eastAsia="Times New Roman" w:hAnsi="Times New Roman"/>
          <w:b/>
          <w:kern w:val="3"/>
          <w:sz w:val="28"/>
          <w:szCs w:val="28"/>
          <w:lang w:val="es-MX" w:eastAsia="zh-CN" w:bidi="hi-IN"/>
        </w:rPr>
        <w:t>diez</w:t>
      </w:r>
      <w:r w:rsidRPr="008A4854">
        <w:rPr>
          <w:rFonts w:ascii="Times New Roman" w:eastAsia="Times New Roman" w:hAnsi="Times New Roman"/>
          <w:kern w:val="3"/>
          <w:sz w:val="28"/>
          <w:szCs w:val="28"/>
          <w:lang w:val="es-MX" w:eastAsia="zh-CN" w:bidi="hi-IN"/>
        </w:rPr>
        <w:t xml:space="preserve"> miembros del Concejo Municipal y salvan su voto</w:t>
      </w:r>
      <w:r w:rsidRPr="008A4854">
        <w:rPr>
          <w:rFonts w:ascii="Times New Roman" w:eastAsia="Times New Roman" w:hAnsi="Times New Roman"/>
          <w:b/>
          <w:kern w:val="3"/>
          <w:sz w:val="28"/>
          <w:szCs w:val="28"/>
          <w:lang w:val="es-MX" w:eastAsia="zh-CN" w:bidi="hi-IN"/>
        </w:rPr>
        <w:t xml:space="preserve"> cuatro</w:t>
      </w:r>
      <w:r w:rsidRPr="008A4854">
        <w:rPr>
          <w:rFonts w:ascii="Times New Roman" w:eastAsia="Times New Roman" w:hAnsi="Times New Roman"/>
          <w:kern w:val="3"/>
          <w:sz w:val="28"/>
          <w:szCs w:val="28"/>
          <w:lang w:val="es-MX" w:eastAsia="zh-CN" w:bidi="hi-IN"/>
        </w:rPr>
        <w:t xml:space="preserve"> señores Concejales </w:t>
      </w:r>
      <w:r w:rsidRPr="008A4854">
        <w:rPr>
          <w:rFonts w:ascii="Times New Roman" w:eastAsia="Times New Roman" w:hAnsi="Times New Roman"/>
          <w:bCs/>
          <w:iCs/>
          <w:kern w:val="3"/>
          <w:sz w:val="28"/>
          <w:szCs w:val="28"/>
          <w:lang w:val="es-ES_tradnl" w:eastAsia="zh-CN" w:bidi="hi-IN"/>
        </w:rPr>
        <w:t xml:space="preserve">Licda. Gilda María Mata, </w:t>
      </w:r>
      <w:r w:rsidRPr="008A4854">
        <w:rPr>
          <w:rFonts w:ascii="Times New Roman" w:eastAsia="Times New Roman" w:hAnsi="Times New Roman"/>
          <w:kern w:val="3"/>
          <w:sz w:val="28"/>
          <w:szCs w:val="28"/>
          <w:lang w:val="es-MX" w:eastAsia="zh-CN" w:bidi="hi-IN"/>
        </w:rPr>
        <w:t xml:space="preserve">Cap. Mauricio Ernesto Campos Martínez, Lic. Mario Ernesto Portillo Arévalo; y señorita Denisse Yasira Sandoval Flores,  artículo 45 del Código Municipal.- El señor Concejal Cap. Mauricio Ernesto Campos Martínez, manifiesta: </w:t>
      </w:r>
      <w:r w:rsidRPr="008A4854">
        <w:rPr>
          <w:rFonts w:ascii="Times New Roman" w:eastAsia="Calibri" w:hAnsi="Times New Roman"/>
          <w:kern w:val="3"/>
          <w:sz w:val="28"/>
          <w:szCs w:val="28"/>
          <w:lang w:val="es-SV" w:eastAsia="zh-CN" w:bidi="hi-IN"/>
        </w:rPr>
        <w:t>Salvo mi voto y razono: Que se omitió la lectura del cuadro del punto.</w:t>
      </w:r>
      <w:r w:rsidRPr="008A4854">
        <w:rPr>
          <w:rFonts w:ascii="Times New Roman" w:eastAsia="Times New Roman" w:hAnsi="Times New Roman"/>
          <w:kern w:val="3"/>
          <w:sz w:val="28"/>
          <w:szCs w:val="28"/>
          <w:lang w:val="es-MX" w:eastAsia="zh-CN" w:bidi="hi-IN"/>
        </w:rPr>
        <w:t xml:space="preserve">- </w:t>
      </w:r>
      <w:r w:rsidRPr="008A4854">
        <w:rPr>
          <w:rFonts w:ascii="Times New Roman" w:eastAsia="Times New Roman" w:hAnsi="Times New Roman"/>
          <w:kern w:val="3"/>
          <w:sz w:val="28"/>
          <w:szCs w:val="28"/>
          <w:lang w:val="es-SV" w:eastAsia="zh-CN" w:bidi="hi-IN"/>
        </w:rPr>
        <w:t>P</w:t>
      </w:r>
      <w:r w:rsidRPr="008A4854">
        <w:rPr>
          <w:rFonts w:ascii="Times New Roman" w:eastAsia="Times New Roman" w:hAnsi="Times New Roman"/>
          <w:kern w:val="3"/>
          <w:sz w:val="28"/>
          <w:szCs w:val="28"/>
          <w:lang w:val="es-MX" w:eastAsia="zh-CN" w:bidi="hi-IN"/>
        </w:rPr>
        <w:t xml:space="preserve">or </w:t>
      </w:r>
      <w:r w:rsidRPr="008A4854">
        <w:rPr>
          <w:rFonts w:ascii="Times New Roman" w:eastAsia="Times New Roman" w:hAnsi="Times New Roman"/>
          <w:b/>
          <w:kern w:val="3"/>
          <w:sz w:val="28"/>
          <w:szCs w:val="28"/>
          <w:lang w:val="es-MX" w:eastAsia="zh-CN" w:bidi="hi-IN"/>
        </w:rPr>
        <w:t xml:space="preserve">diez votos, </w:t>
      </w:r>
      <w:r w:rsidRPr="008A4854">
        <w:rPr>
          <w:rFonts w:ascii="Times New Roman" w:eastAsia="Times New Roman" w:hAnsi="Times New Roman"/>
          <w:b/>
          <w:kern w:val="3"/>
          <w:sz w:val="28"/>
          <w:szCs w:val="28"/>
          <w:lang w:val="es-SV" w:eastAsia="zh-CN" w:bidi="hi-IN"/>
        </w:rPr>
        <w:t xml:space="preserve">ACUERDA: </w:t>
      </w:r>
      <w:r w:rsidRPr="008A4854">
        <w:rPr>
          <w:rFonts w:ascii="Times New Roman" w:eastAsia="Calibri" w:hAnsi="Times New Roman" w:cs="Mangal"/>
          <w:kern w:val="3"/>
          <w:sz w:val="28"/>
          <w:szCs w:val="28"/>
          <w:lang w:val="es-SV" w:eastAsia="zh-CN" w:bidi="hi-IN"/>
        </w:rPr>
        <w:t xml:space="preserve">Aprobar el reintegro del Fondo Circulante de la Liquidación No. 11 en recibo de fecha 23/09/19 por </w:t>
      </w:r>
      <w:r w:rsidRPr="008A4854">
        <w:rPr>
          <w:rFonts w:ascii="Times New Roman" w:eastAsia="Calibri" w:hAnsi="Times New Roman" w:cs="Mangal"/>
          <w:b/>
          <w:bCs/>
          <w:kern w:val="3"/>
          <w:sz w:val="28"/>
          <w:szCs w:val="28"/>
          <w:lang w:val="es-SV" w:eastAsia="zh-CN" w:bidi="hi-IN"/>
        </w:rPr>
        <w:t>$3,680.13</w:t>
      </w:r>
      <w:r w:rsidRPr="008A4854">
        <w:rPr>
          <w:rFonts w:ascii="Times New Roman" w:eastAsia="Calibri" w:hAnsi="Times New Roman" w:cs="Mangal"/>
          <w:kern w:val="3"/>
          <w:sz w:val="28"/>
          <w:szCs w:val="28"/>
          <w:lang w:val="es-SV" w:eastAsia="zh-CN" w:bidi="hi-IN"/>
        </w:rPr>
        <w:t>, correspondiente a los comprobantes que se detallan en el documento de liquidación, que justifican las inversiones de dicho Fondo de conformidad al Artículo 18 de las Disposiciones del Presupuesto Municipal; y Artículo 93 del Código Municipal, que se detalla:</w:t>
      </w:r>
    </w:p>
    <w:tbl>
      <w:tblPr>
        <w:tblW w:w="9640" w:type="dxa"/>
        <w:jc w:val="center"/>
        <w:tblCellMar>
          <w:left w:w="70" w:type="dxa"/>
          <w:right w:w="70" w:type="dxa"/>
        </w:tblCellMar>
        <w:tblLook w:val="04A0" w:firstRow="1" w:lastRow="0" w:firstColumn="1" w:lastColumn="0" w:noHBand="0" w:noVBand="1"/>
      </w:tblPr>
      <w:tblGrid>
        <w:gridCol w:w="2960"/>
        <w:gridCol w:w="4260"/>
        <w:gridCol w:w="1120"/>
        <w:gridCol w:w="1300"/>
      </w:tblGrid>
      <w:tr w:rsidR="008A4854" w:rsidRPr="008A4854" w:rsidTr="000A05F6">
        <w:trPr>
          <w:trHeight w:val="458"/>
          <w:jc w:val="center"/>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TOTALES</w:t>
            </w:r>
          </w:p>
        </w:tc>
      </w:tr>
      <w:tr w:rsidR="008A4854" w:rsidRPr="008A4854" w:rsidTr="000A05F6">
        <w:trPr>
          <w:trHeight w:val="45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p>
        </w:tc>
        <w:tc>
          <w:tcPr>
            <w:tcW w:w="4260" w:type="dxa"/>
            <w:vMerge/>
            <w:tcBorders>
              <w:top w:val="single" w:sz="4" w:space="0" w:color="auto"/>
              <w:left w:val="single" w:sz="4" w:space="0" w:color="auto"/>
              <w:bottom w:val="single" w:sz="4" w:space="0" w:color="auto"/>
              <w:right w:val="single" w:sz="4" w:space="0" w:color="auto"/>
            </w:tcBorders>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p>
        </w:tc>
      </w:tr>
      <w:tr w:rsidR="008A4854" w:rsidRPr="008A4854" w:rsidTr="000A05F6">
        <w:trPr>
          <w:trHeight w:val="360"/>
          <w:jc w:val="center"/>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54104 PRODUCTOS TEXTILES Y VESTUARIOS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$190.00</w:t>
            </w:r>
          </w:p>
        </w:tc>
      </w:tr>
      <w:tr w:rsidR="008A4854" w:rsidRPr="008A4854" w:rsidTr="000A05F6">
        <w:trPr>
          <w:trHeight w:val="885"/>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CENTRO DE TELAS, S.A. DE C.V.</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 BANDERA PARA SER COLOCADA EN TERRAZA DEL PALACIO MUNICIPAL, SOLICITADA POR LA GERENCIA GENERAL, COMPRADA EL DIA 04/09/19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5492</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$190.00</w:t>
            </w:r>
          </w:p>
        </w:tc>
      </w:tr>
      <w:tr w:rsidR="008A4854" w:rsidRPr="008A4854" w:rsidTr="000A05F6">
        <w:trPr>
          <w:trHeight w:val="150"/>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360"/>
          <w:jc w:val="center"/>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54114 MATERIALES DE OFICINA</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$149.16</w:t>
            </w:r>
          </w:p>
        </w:tc>
      </w:tr>
      <w:tr w:rsidR="008A4854" w:rsidRPr="008A4854" w:rsidTr="000A05F6">
        <w:trPr>
          <w:trHeight w:val="885"/>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MARINA GUADALUPE APARICIO ARGUETA DE CARBALLO</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20 TALONARIOS DE ORDENES DE TRABAJOS Y 2 SELLOS DE AREA DE TRANSPORTE, SOLICITADOS POR EL DEPTO. DE ASEO, ORNATO Y MANTENIMIENTO DE CALLES Y CAMINOS, CANCELADOS EL DIA 29/08/19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245</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$149.16</w:t>
            </w:r>
          </w:p>
        </w:tc>
      </w:tr>
      <w:tr w:rsidR="008A4854" w:rsidRPr="008A4854" w:rsidTr="000A05F6">
        <w:trPr>
          <w:trHeight w:val="135"/>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nil"/>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02"/>
          <w:jc w:val="center"/>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54115 MATERIALES INFORMATICOS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$57.25</w:t>
            </w:r>
          </w:p>
        </w:tc>
      </w:tr>
      <w:tr w:rsidR="008A4854" w:rsidRPr="008A4854" w:rsidTr="000A05F6">
        <w:trPr>
          <w:trHeight w:val="945"/>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NEGOCIOS DE ORIENTE, S.A DE C.V.</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 TINTAS SOLICITADAS PARA IMPRESOR EPSON L395 UBICADO EN EL DESPACHO, SOLICITADAS POR EL DESPACHO DEL SR. ALCALDE, COMPRADAS EL DIA 17/09/19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18499</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$57.25</w:t>
            </w:r>
          </w:p>
        </w:tc>
      </w:tr>
      <w:tr w:rsidR="008A4854" w:rsidRPr="008A4854" w:rsidTr="000A05F6">
        <w:trPr>
          <w:trHeight w:val="135"/>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02"/>
          <w:jc w:val="center"/>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54119 MATERIALES INFORMATICOS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$99.63</w:t>
            </w:r>
          </w:p>
        </w:tc>
      </w:tr>
      <w:tr w:rsidR="008A4854" w:rsidRPr="008A4854" w:rsidTr="000A05F6">
        <w:trPr>
          <w:trHeight w:val="855"/>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FREUND, S.A. DE C.V.</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MATERIALES Y ACCESORIOS PARA INSTALACION DE REDES Y BATERIAS PARA TESTER DEL DPTO. DE INFORMATICA, COMPRADAS EL DIA 16/09/19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956127</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$99.63</w:t>
            </w:r>
          </w:p>
        </w:tc>
      </w:tr>
      <w:tr w:rsidR="008A4854" w:rsidRPr="008A4854" w:rsidTr="000A05F6">
        <w:trPr>
          <w:trHeight w:val="330"/>
          <w:jc w:val="center"/>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02"/>
          <w:jc w:val="center"/>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54199 BIENES DE USO Y CONSUMO DIVERSOS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$299.70</w:t>
            </w:r>
          </w:p>
        </w:tc>
      </w:tr>
      <w:tr w:rsidR="008A4854" w:rsidRPr="008A4854" w:rsidTr="000A05F6">
        <w:trPr>
          <w:trHeight w:val="85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30 ROLLOS DE CINTA BARRERA CON LEYENDA DE PRECAUCION PARA SER UTILIZADOS EN DIFERENTES ACTIVIDADES REALIZADAS POR EL CUERPO DE AGENTES MUNICIPALES, EL DIA 27/08/19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760079</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$239.70</w:t>
            </w:r>
          </w:p>
        </w:tc>
      </w:tr>
      <w:tr w:rsidR="008A4854" w:rsidRPr="008A4854" w:rsidTr="000A05F6">
        <w:trPr>
          <w:trHeight w:val="144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lastRenderedPageBreak/>
              <w:t>INVERSIONES EL AGUILA, S.A. DE C.V.</w:t>
            </w:r>
          </w:p>
        </w:tc>
        <w:tc>
          <w:tcPr>
            <w:tcW w:w="4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10 CAJAS DE GUANTES NIPRO QUE SERAN UTILIZADOS POR PERSONAL Y PERSONAS VOLUNTARIAS QUE PARTICIPAN EN LA CAMPAÑA CASA LIMPIA CIUDAD LIMPIA, LOS DIAS 31 DE AGOSTO Y 01 DE SEPTIEMBRE DE 2019, SOLICITADOS POR LA GERENCIA GENERAL, COMPRADOS EL DIA 30/08/19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79205</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$60.00</w:t>
            </w:r>
          </w:p>
        </w:tc>
      </w:tr>
      <w:tr w:rsidR="008A4854" w:rsidRPr="008A4854" w:rsidTr="000A05F6">
        <w:trPr>
          <w:trHeight w:val="402"/>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39"/>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54303 MANTENIMIENTOS Y REPARACIONES DE BIENES INMUEBLES</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$100.00</w:t>
            </w:r>
          </w:p>
        </w:tc>
      </w:tr>
      <w:tr w:rsidR="008A4854" w:rsidRPr="008A4854" w:rsidTr="000A05F6">
        <w:trPr>
          <w:trHeight w:val="94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MIGUEL ANGEL MARTINEZ GONZALEZ</w:t>
            </w:r>
          </w:p>
        </w:tc>
        <w:tc>
          <w:tcPr>
            <w:tcW w:w="4260" w:type="dxa"/>
            <w:tcBorders>
              <w:top w:val="nil"/>
              <w:left w:val="nil"/>
              <w:bottom w:val="single" w:sz="4" w:space="0" w:color="auto"/>
              <w:right w:val="nil"/>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HUECO EN PUERTA DE PARED TABLAROCA EN EL AREA DE EXTENSION DE CARNET DE MINORIDAD, SOLICITADO POR EL REGISTRO DEL ESTADO FAMILIAR, EL DIA 27/08/19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17</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$100.00</w:t>
            </w:r>
          </w:p>
        </w:tc>
      </w:tr>
      <w:tr w:rsidR="008A4854" w:rsidRPr="008A4854" w:rsidTr="000A05F6">
        <w:trPr>
          <w:trHeight w:val="439"/>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54310 SERVICIOS DE ALIMENTACION</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$156.56</w:t>
            </w:r>
          </w:p>
        </w:tc>
      </w:tr>
      <w:tr w:rsidR="008A4854" w:rsidRPr="008A4854" w:rsidTr="000A05F6">
        <w:trPr>
          <w:trHeight w:val="12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CALLEJA, S.A. DE C.V.</w:t>
            </w:r>
          </w:p>
        </w:tc>
        <w:tc>
          <w:tcPr>
            <w:tcW w:w="4260" w:type="dxa"/>
            <w:tcBorders>
              <w:top w:val="nil"/>
              <w:left w:val="nil"/>
              <w:bottom w:val="single" w:sz="4" w:space="0" w:color="auto"/>
              <w:right w:val="nil"/>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INSUMOS VARIOS PARA PREPARACION DE REFRIGERIOS, QUE SERAN CONSUMIDOS POR PERSONAL Y PERSONAS VOLUNTARIAS EN CAMPAÑA DE LIMPIEZA CASA LIMPIA, CIUDAD LIMPIA, SOLICITADOS POR LA SECRETARIA MUNICIPAL DE LA FAMILIA, COMPRADOS EL DIA 30/08/19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265782</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$156.56</w:t>
            </w:r>
          </w:p>
        </w:tc>
      </w:tr>
      <w:tr w:rsidR="008A4854" w:rsidRPr="008A4854" w:rsidTr="000A05F6">
        <w:trPr>
          <w:trHeight w:val="3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nil"/>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39"/>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$698.58</w:t>
            </w:r>
          </w:p>
        </w:tc>
      </w:tr>
      <w:tr w:rsidR="008A4854" w:rsidRPr="008A4854" w:rsidTr="000A05F6">
        <w:trPr>
          <w:trHeight w:val="93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FONDOS DE ACTIVIDADES ESPECIALES MINISTERIO DE GOBERNACION Y DESARROLLO TERRITORIAL</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xml:space="preserve">PUBLICACION DEL DECRETO No. 10 DE FECHA 04/09/19 REFORMAS AL PRESUPUESTO MUNICIPAL, SOLICITADO POR LA SECRETARIA MUNICIPAL, CANCELADO EL DIA 06/09/19 </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22455</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$79.80</w:t>
            </w:r>
          </w:p>
        </w:tc>
      </w:tr>
      <w:tr w:rsidR="008A4854" w:rsidRPr="008A4854" w:rsidTr="000A05F6">
        <w:trPr>
          <w:trHeight w:val="9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FONDOS DE ACTIVIDADES ESPECIALES MINISTERIO DE GOBERNACION Y DESARROLLO TERRITORIAL</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xml:space="preserve">PUBLICACION DEL DECRETO No. 09 DE FECHA 04/09/19 ORDENANZA DE EXENCION TRANSITORIA DE INTERESES Y MULTAS, SOLICITADO POR LA SECRETARIA MUNICIPAL, CANCELADO EL DIA 06/09/19 </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22457</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$59.85</w:t>
            </w:r>
          </w:p>
        </w:tc>
      </w:tr>
      <w:tr w:rsidR="008A4854" w:rsidRPr="008A4854" w:rsidTr="000A05F6">
        <w:trPr>
          <w:trHeight w:val="12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DUTRIZ HERMANOS, S.A. DE C.V.</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 ESQUELA DE CONDOLENCIAS PARA MANIFESTAR EL SENTIDO PESAME A LA FAMILIA DEL LIC. ERNESTO ZELAYANDIA, EX MINISTRO DE GOBERNACION, SOLICITADA POR LA UNIDAD DE COMUNICACIONES Y PRENSA, CANCELADA EL DIA 18/09/19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135166</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$300.00</w:t>
            </w:r>
          </w:p>
        </w:tc>
      </w:tr>
      <w:tr w:rsidR="008A4854" w:rsidRPr="008A4854" w:rsidTr="000A05F6">
        <w:trPr>
          <w:trHeight w:val="91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PBS EL SALVADOR, S.A. DE C.V.</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PAGO POR EXCEDENTE DE COPIAS EN EQUIPOS ARRENDADOS, CORRESPONDIENTE AL MES DE MAYO SOLICITADO POR EL DPTO. DE INFORMATICA, CANCELADO EL DIA 15/08/19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9680</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$258.93</w:t>
            </w:r>
          </w:p>
        </w:tc>
      </w:tr>
      <w:tr w:rsidR="008A4854" w:rsidRPr="008A4854" w:rsidTr="000A05F6">
        <w:trPr>
          <w:trHeight w:val="3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39"/>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54314 ATENCIONES OFICIALES</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$60.00</w:t>
            </w:r>
          </w:p>
        </w:tc>
      </w:tr>
      <w:tr w:rsidR="008A4854" w:rsidRPr="008A4854" w:rsidTr="000A05F6">
        <w:trPr>
          <w:trHeight w:val="11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MILAGRO DEL ROSARIO PADILLA VENTURA DE GUEVARA</w:t>
            </w:r>
          </w:p>
        </w:tc>
        <w:tc>
          <w:tcPr>
            <w:tcW w:w="4260" w:type="dxa"/>
            <w:tcBorders>
              <w:top w:val="nil"/>
              <w:left w:val="nil"/>
              <w:bottom w:val="single" w:sz="4" w:space="0" w:color="auto"/>
              <w:right w:val="nil"/>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CORONA FLORAL PARA LLEVAR AL FUNERAL DEL SR. RICARDO ZELAYANDIA, EL DIA 04 DE AGOSTO EL PRESENTE AÑO, SOLICITADO POR EL DESPACHO DEL SR. ALCALDE MUNICIPAL, CANCELADO EL DIA 14/08/19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$60.00</w:t>
            </w:r>
          </w:p>
        </w:tc>
      </w:tr>
      <w:tr w:rsidR="008A4854" w:rsidRPr="008A4854" w:rsidTr="000A05F6">
        <w:trPr>
          <w:trHeight w:val="402"/>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39"/>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54401 PASAJES AL INTERIOR</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$10.51</w:t>
            </w:r>
          </w:p>
        </w:tc>
      </w:tr>
      <w:tr w:rsidR="008A4854" w:rsidRPr="008A4854" w:rsidTr="000A05F6">
        <w:trPr>
          <w:trHeight w:val="11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lastRenderedPageBreak/>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20/08/19 EN LA DIRECCION GENERAL DE CONTABILIDAD GUBERNAMENTAL DEL MINISTERIO DE HACIENDA A ENTREGAR NOTAS EXPLICATIVAS A JUNIO 2019, SOLICITADO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$10.51</w:t>
            </w:r>
          </w:p>
        </w:tc>
      </w:tr>
      <w:tr w:rsidR="008A4854" w:rsidRPr="008A4854" w:rsidTr="000A05F6">
        <w:trPr>
          <w:trHeight w:val="3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39"/>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$246.00</w:t>
            </w:r>
          </w:p>
        </w:tc>
      </w:tr>
      <w:tr w:rsidR="008A4854" w:rsidRPr="008A4854" w:rsidTr="000A05F6">
        <w:trPr>
          <w:trHeight w:val="11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FREDY ALEXANDER CACERES QUINTANILA</w:t>
            </w:r>
          </w:p>
        </w:tc>
        <w:tc>
          <w:tcPr>
            <w:tcW w:w="4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xml:space="preserve">MISION REALIZADA EL DIA 13/07/19 EN EL TALLER DE LA COMPAÑIA GENERAL DE EQUIPOS, S.A. DE C.V. DPTO. DE SERVICIOS A RETIRAR PIEZAS DEL TRACTOR D6T, SOLICITADOS POR EL DEPTO. DE ASEO, ORNATO Y MANTENIMIENTO DE CALLES Y CAMINOS. </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1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TEODORO REINA</w:t>
            </w:r>
          </w:p>
        </w:tc>
        <w:tc>
          <w:tcPr>
            <w:tcW w:w="4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12/07/19 EN EL TALLER DE LA COMPAÑIA GENERAL DE EQUIPOS, S.A. DE C.V. DEPTO. DE SERVICIOS A RETIRAR EL TRACTOR D6T, SOLICITADOS POR EL DPTO. DE ASEO, ORNATO Y MANTENIMIENTO DE CALLES Y CAMINOS.</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4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DORA ALICIA ESCOBAR DE FUENTES</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26/08/19 EN LAS INSTALACIONES DEL AUDITORIUM DR. ARTURO ZELEDON CASTRILLO DE LA CORTE DE CUENTAS DE LA REPUBLICA, A CAPACITACION SOBRE LEY DE LA CORTE DE CUENTAS DE LA REPUBLICA, SOLICITADOS POR EL DPTO.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4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GLENDA MARISOL MARTINEZ CONTRERAS</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26/08/19 EN LAS INSTALACIONES DEL AUDITORIUM DR. ARTURO ZELEDON CASTRILLO DE LA CORTE DE CUENTAS DE LA REPUBLICA, A CAPACITACION SOBRE LEY DE LA CORTE DE CUENTAS DE LA REPUBLICA, SOLICITADOS POR EL DPTO.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4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YANIRA LISSEHT PEREIRA</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26/08/19 EN LAS INSTALACIONES DEL AUDITORIUM DR. ARTURO ZELEDON CASTRILLO DE LA CORTE DE CUENTAS DE LA REPUBLICA, A CAPACITACION SOBRE LEY DE LA CORTE DE CUENTAS DE LA REPUBLICA, SOLICITADOS POR EL DPTO.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4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PAULA MARINA NAVARRO DE HERRERA</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26/08/19 EN LAS INSTALACIONES DEL AUDITORIUM DR. ARTURO ZELEDON CASTRILLO DE LA CORTE DE CUENTAS DE LA REPUBLICA, A CAPACITACION SOBRE LEY DE LA CORTE DE CUENTAS DE LA REPUBLICA, SOLICITADOS POR EL DPTO.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$18.00</w:t>
            </w:r>
          </w:p>
        </w:tc>
      </w:tr>
      <w:tr w:rsidR="008A4854" w:rsidRPr="008A4854" w:rsidTr="000A05F6">
        <w:trPr>
          <w:trHeight w:val="138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ERNESTO JOEL DIAZ DIAZ</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24/06/19, EN LAS INSTALACIONES DEL MINISTERIO DE OBRAS PUBLICAS, A CAPACITACION SOBRE EL SISTEMA DE TRATAMIENTO INDIVIDUAL DE AGUAS NEGRAS, GRISES Y EXCRETAS, IMPARTIDA POR EL MINISTERIO DE VIVIENDA, SOLICITADOS POR EL DPTO. DE INGENIERIA</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1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ROSA ADELAIDA RIVERA SOSA</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03/09/19, EN LAS OFICINAS DEL MINISTERIO DE HACIENDA A SOLICITAR SALDOS DE LOS MESES DE JULIO Y AGOSTO, R&amp;C A DEJAR NOTIFICACION DEL DPTO. DE ATM, SOLICITADOS POR LA TESORERIA MUNICIPAL</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44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lastRenderedPageBreak/>
              <w:t>ROSA ADELAIDA RIVERA SOSA</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17/09/19 EN LAS OFICINAS DE LA PRESIDENCIA DE ANDA A DEJAR CORRESPONDENCIA, CONTINENTAL TOWERS Y TELECOM BUSINESS A RETIRAR CHEQUE Y OTRAS INSTITUCIONES A REALIZAR TRAMITES DEL DPTO. DE TESORERIA Y DE LA MUNICIPALIDAD, SOLICITADOS POR EL DPTO. DE TESORERIA</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4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CRISTOBAL ANTONIO SERPAS|</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03/09/19, EN LAS OFICINAS DEL MINISTERIO DE HACIENDA A SOLICITAR SALDOS DE LOS MESES DE JULIO Y AGOSTO, R&amp;C A DEJAR NOTIFICACION DEL DPTO. DE ATM, EN CALIDAD DE MOTORISTA, SOLICITADOS POR EL DPTO. DE ADMINISTRACION TRIBUTARIA</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17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WILLIAN NOE CLAROS VIGIL</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26/08/19 EN LAS INSTALACIONES DEL AUDITORIUM DR. ARTURO ZELEDON CASTRILLO DE LA CORTE DE CUENTAS DE LA REPUBLICA, A CAPACITACION SOBRE LEY DE LA CORTE DE CUENTAS DE LA REPUBLICA, SOLICITADOS POR LA UACI</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$18.00</w:t>
            </w:r>
          </w:p>
        </w:tc>
      </w:tr>
      <w:tr w:rsidR="008A4854" w:rsidRPr="008A4854" w:rsidTr="000A05F6">
        <w:trPr>
          <w:trHeight w:val="11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20/08/19 EN LA DIRECCION GENERAL DE CONTABILIDAD GUBERNAMENTAL DEL MINISTERIO DE HACIENDA A ENTREGAR NOTAS EXPLICATIVAS A JUNIO 2019, SOLICITADO POR EL DPTO. DE 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8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BERTILIO ANTONIO ORELLANA SEGOVIA</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29/08/19 EN EL AEROPUERTO INTERNACIONAL, BRINDANDO TRANSPORTE A LA DRA. MARIA JOSE PACHECO MEZA, SOLICITADOS POR EL C.A.M.</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4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JHONYS ANTONIO GONZALEZ ARIAS</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17/09/19 EN CARÁCTER DE MOTORISTA DEL LIC. MIGUEL ANGEL ZELAYA CLAROS, OFICIAL ACCESO A LA INFORMACION PUBLICA, QUIEN ASISTIO A TALLER IMPARTIDO POR USAID, EN LAS INSTALACIONES DEL HOTEL SHERATON PRESIDENTE, SOLICITADOS POR LA GERENCIA GENERAL</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11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CARLOS ANTONIO MONTOYA RUBIO</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17/09/19 EN EL EDIFICIO D CORA A TRAER EQUIPO DONADO POR EL PROYECTO USAID PARA LA UNIDAD DE UGDA/ARCHIVO MUNICIPAL, SOLICITADOS POR EL ENCARGADO DE ARCHIVO MUNICIPAL</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109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CARLOS ERNESTO MOREIRA SANCHEZ</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MISION REALIZADA EL DIA 17/07/19 EN CALIDAD DE MOTORISTA, EN EL EDIFICIO D CORA A TRAER EQUIPO DONADO POR EL PROYECTO USAID PARA LA UNIDAD DE UGDA/ARCHIVO MUNICIPAL, SOLICITADO POR EL DPTO. DE ALUMBRADO PUBLICO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$15.00</w:t>
            </w:r>
          </w:p>
        </w:tc>
      </w:tr>
      <w:tr w:rsidR="008A4854" w:rsidRPr="008A4854" w:rsidTr="000A05F6">
        <w:trPr>
          <w:trHeight w:val="402"/>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55603 COMISIONES Y GASTOS BANCARIOS</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$359.97</w:t>
            </w:r>
          </w:p>
        </w:tc>
      </w:tr>
      <w:tr w:rsidR="008A4854" w:rsidRPr="008A4854" w:rsidTr="000A05F6">
        <w:trPr>
          <w:trHeight w:val="93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BANCO DE AMERICA CENTRAL, S.A.</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COMPRA DE 1 CHEQUERA VOUCHER DE 300 DE LA CTA. CTE. 200537512 PARA SER UTILIZADA EN COMPRAS Y PAGOS REALIZADOS POR LA TESORERIA, EL DIA 11/09/19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82993</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$119.99</w:t>
            </w:r>
          </w:p>
        </w:tc>
      </w:tr>
      <w:tr w:rsidR="008A4854" w:rsidRPr="008A4854" w:rsidTr="000A05F6">
        <w:trPr>
          <w:trHeight w:val="885"/>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BANCO DE AMERICA CENTRAL, S.A.</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COMPRA DE 2 CHEQUERAS VOUCHERS DE 300 DE LA CTA. CTE. 200712883 PARA SER UTILIZADA EN COMPRAS Y PAGOS REALIZADOS POR LA TESORERIA, EL DIA 11/09/19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82992</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$239.98</w:t>
            </w:r>
          </w:p>
        </w:tc>
      </w:tr>
      <w:tr w:rsidR="008A4854" w:rsidRPr="008A4854" w:rsidTr="000A05F6">
        <w:trPr>
          <w:trHeight w:val="300"/>
          <w:jc w:val="center"/>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36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lastRenderedPageBreak/>
              <w:t>56303 A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$877.78</w:t>
            </w:r>
          </w:p>
        </w:tc>
      </w:tr>
      <w:tr w:rsidR="008A4854" w:rsidRPr="008A4854" w:rsidTr="000A05F6">
        <w:trPr>
          <w:trHeight w:val="82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RUDIS ALEXANDER ESCOBAR RIVERA</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TRANSPORTE AUTORIZADO POR EL SR. ALCALDE MUNICIPAL, A LA ASOCIACION JOVENES POR EL SALVADOR A VISITA DE CAMPO QUE REALIZARON EN LA ASAMBLEA LEGISLATIVA EL DIA 30/07/2019</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$300.00</w:t>
            </w:r>
          </w:p>
        </w:tc>
      </w:tr>
      <w:tr w:rsidR="008A4854" w:rsidRPr="008A4854" w:rsidTr="000A05F6">
        <w:trPr>
          <w:trHeight w:val="88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ALVARO JAVIER TURCIOS VELASQUEZ</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TRANSPORTE AUTORIZADO POR EL SR. ALCALDE MUNICIPAL, A LA BARRA DEL CLUB DEPORTIVO AGUILA LBC A LA CIUDAD DE SAN SALVADOR, EL DIA 28/08/19</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$277.78</w:t>
            </w:r>
          </w:p>
        </w:tc>
      </w:tr>
      <w:tr w:rsidR="008A4854" w:rsidRPr="008A4854" w:rsidTr="000A05F6">
        <w:trPr>
          <w:trHeight w:val="14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HAROLD HUGO HERNANDEZ GOMEZ</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150 REFRIGERIOS PARA AYUDAR A ALUMNOS DE LA UNIVERSIDAD NACIONAL DE EL SALVADOR DE LA FACULTAD DE INGENIERIA AGRONOMICA EN SEMINARIO TALLER DENOMINADO HIDROPONIA Y ENERGIA RENOVABLE EL DIA 23/08/19, SOLICITADOS POR EL DESPACHO DEL SR. ALCALDE, CANCELADOS EL DIA 16/09/19</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$300.00</w:t>
            </w:r>
          </w:p>
        </w:tc>
      </w:tr>
      <w:tr w:rsidR="008A4854" w:rsidRPr="008A4854" w:rsidTr="000A05F6">
        <w:trPr>
          <w:trHeight w:val="16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02"/>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$220.00</w:t>
            </w:r>
          </w:p>
        </w:tc>
      </w:tr>
      <w:tr w:rsidR="008A4854" w:rsidRPr="008A4854" w:rsidTr="000A05F6">
        <w:trPr>
          <w:trHeight w:val="9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ISRAEL ANTONIO CRUZ RAMOS</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 SILLAS PARA CAJEROS UBICADOS EN CENTRO DE GOBIERNO MUNICIPAL, SOLICITADAS POR EL DPTO. DE CUENTAS CORRIENTES, COMPRADAS EL DIA 16/09/19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1193</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$220.00</w:t>
            </w:r>
          </w:p>
        </w:tc>
      </w:tr>
      <w:tr w:rsidR="008A4854" w:rsidRPr="008A4854" w:rsidTr="000A05F6">
        <w:trPr>
          <w:trHeight w:val="402"/>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360"/>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xml:space="preserve">61102 MAQUINARIAS Y EQUIPOS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$59.99</w:t>
            </w:r>
          </w:p>
        </w:tc>
      </w:tr>
      <w:tr w:rsidR="008A4854" w:rsidRPr="008A4854" w:rsidTr="000A05F6">
        <w:trPr>
          <w:trHeight w:val="66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UNICOMER, S.A. DE C.V.</w:t>
            </w:r>
          </w:p>
        </w:tc>
        <w:tc>
          <w:tcPr>
            <w:tcW w:w="4260" w:type="dxa"/>
            <w:tcBorders>
              <w:top w:val="nil"/>
              <w:left w:val="nil"/>
              <w:bottom w:val="single" w:sz="4" w:space="0" w:color="auto"/>
              <w:right w:val="single" w:sz="4" w:space="0" w:color="auto"/>
            </w:tcBorders>
            <w:shd w:val="clear" w:color="000000" w:fill="FFFFFF"/>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COMPRA DE 1 TELEFONO INALAMBRICO, SOLICITADO POR EL REGISTRO DEL ESTADO FAMILIAR, EL DIA 11/09/19</w:t>
            </w:r>
          </w:p>
        </w:tc>
        <w:tc>
          <w:tcPr>
            <w:tcW w:w="112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302</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$59.99</w:t>
            </w:r>
          </w:p>
        </w:tc>
      </w:tr>
      <w:tr w:rsidR="008A4854" w:rsidRPr="008A4854" w:rsidTr="000A05F6">
        <w:trPr>
          <w:trHeight w:val="439"/>
          <w:jc w:val="center"/>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61104 EQUIPOS INFORMATICOS</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$95.00</w:t>
            </w:r>
          </w:p>
        </w:tc>
      </w:tr>
      <w:tr w:rsidR="008A4854" w:rsidRPr="008A4854" w:rsidTr="000A05F6">
        <w:trPr>
          <w:trHeight w:val="855"/>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 DISCO DURO DE 1TB PARA REEMPLAZAR EN LAPTO TOSHIBA, SOLICITADA POR EL DPTO. DE INFORMATICA, COMPRADO EL DIA 26/08/19</w:t>
            </w:r>
          </w:p>
        </w:tc>
        <w:tc>
          <w:tcPr>
            <w:tcW w:w="112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$95.00</w:t>
            </w:r>
          </w:p>
        </w:tc>
      </w:tr>
      <w:tr w:rsidR="008A4854" w:rsidRPr="008A4854" w:rsidTr="000A05F6">
        <w:trPr>
          <w:trHeight w:val="330"/>
          <w:jc w:val="center"/>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center"/>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$3,680.13</w:t>
            </w:r>
          </w:p>
        </w:tc>
      </w:tr>
    </w:tbl>
    <w:p w:rsidR="008A4854" w:rsidRPr="008A4854" w:rsidRDefault="008A4854" w:rsidP="008A4854">
      <w:pPr>
        <w:widowControl/>
        <w:autoSpaceDE/>
        <w:autoSpaceDN/>
        <w:adjustRightInd/>
        <w:jc w:val="both"/>
        <w:rPr>
          <w:rFonts w:ascii="Times New Roman" w:eastAsia="Arial Unicode MS" w:hAnsi="Times New Roman"/>
          <w:sz w:val="28"/>
          <w:szCs w:val="28"/>
          <w:lang w:val="es-MX"/>
        </w:rPr>
      </w:pPr>
      <w:r w:rsidRPr="008A4854">
        <w:rPr>
          <w:rFonts w:ascii="Times New Roman" w:eastAsia="Times New Roman" w:hAnsi="Times New Roman"/>
          <w:b/>
          <w:sz w:val="28"/>
          <w:szCs w:val="28"/>
          <w:lang w:val="es-MX"/>
        </w:rPr>
        <w:t xml:space="preserve">CERTIFÍQUESE Y NOTIFIQUESE.-  </w:t>
      </w:r>
      <w:r w:rsidRPr="008A4854">
        <w:rPr>
          <w:rFonts w:ascii="Times New Roman" w:eastAsia="Times New Roman" w:hAnsi="Times New Roman"/>
          <w:b/>
          <w:sz w:val="28"/>
          <w:szCs w:val="28"/>
          <w:shd w:val="clear" w:color="auto" w:fill="FFFFFF" w:themeFill="background1"/>
          <w:lang w:val="es-MX"/>
        </w:rPr>
        <w:t>A</w:t>
      </w:r>
      <w:r w:rsidRPr="008A4854">
        <w:rPr>
          <w:rFonts w:ascii="Times New Roman" w:eastAsia="Times New Roman" w:hAnsi="Times New Roman"/>
          <w:b/>
          <w:sz w:val="28"/>
          <w:szCs w:val="28"/>
          <w:shd w:val="clear" w:color="auto" w:fill="FFFFFF" w:themeFill="background1"/>
          <w:lang w:val="es-SV"/>
        </w:rPr>
        <w:t xml:space="preserve">CUERDO NÚMERO DOS.- </w:t>
      </w:r>
      <w:r w:rsidRPr="008A4854">
        <w:rPr>
          <w:rFonts w:ascii="Times New Roman" w:eastAsia="Times New Roman" w:hAnsi="Times New Roman"/>
          <w:sz w:val="28"/>
          <w:szCs w:val="28"/>
          <w:lang w:val="es-SV"/>
        </w:rPr>
        <w:t>El Concejo Municipal,</w:t>
      </w:r>
      <w:r w:rsidRPr="008A4854">
        <w:rPr>
          <w:rFonts w:ascii="Times New Roman" w:eastAsia="Times New Roman" w:hAnsi="Times New Roman"/>
          <w:b/>
          <w:sz w:val="28"/>
          <w:szCs w:val="28"/>
          <w:lang w:val="es-SV"/>
        </w:rPr>
        <w:t xml:space="preserve"> CONSIDERANDO: </w:t>
      </w:r>
      <w:r w:rsidRPr="008A4854">
        <w:rPr>
          <w:rFonts w:ascii="Times New Roman" w:eastAsia="Times New Roman" w:hAnsi="Times New Roman"/>
          <w:sz w:val="28"/>
          <w:szCs w:val="28"/>
          <w:lang w:val="es-MX"/>
        </w:rPr>
        <w:t xml:space="preserve">Visto y deliberado el punto del numeral </w:t>
      </w:r>
      <w:r w:rsidRPr="008A4854">
        <w:rPr>
          <w:rFonts w:ascii="Times New Roman" w:eastAsia="Times New Roman" w:hAnsi="Times New Roman"/>
          <w:b/>
          <w:sz w:val="28"/>
          <w:szCs w:val="28"/>
          <w:lang w:val="es-MX"/>
        </w:rPr>
        <w:t xml:space="preserve">5 </w:t>
      </w:r>
      <w:r w:rsidRPr="008A4854">
        <w:rPr>
          <w:rFonts w:ascii="Times New Roman" w:eastAsia="Times New Roman" w:hAnsi="Times New Roman"/>
          <w:sz w:val="28"/>
          <w:szCs w:val="28"/>
          <w:lang w:val="es-MX"/>
        </w:rPr>
        <w:t>de la agenda: Memorándum de fecha 17/10/19 enviado por la señora Rosa Adelaida Rivera Sosa Encargada de Fondo Circulante y de Monto Fijo de esta Municipalidad:</w:t>
      </w:r>
      <w:r w:rsidRPr="008A4854">
        <w:rPr>
          <w:rFonts w:ascii="Times New Roman" w:eastAsia="Arial Unicode MS" w:hAnsi="Times New Roman"/>
          <w:sz w:val="28"/>
          <w:szCs w:val="28"/>
          <w:lang w:val="es-MX"/>
        </w:rPr>
        <w:t xml:space="preserve"> Solicita reintegro de Fondo de Monto Fijo No. 04 por </w:t>
      </w:r>
      <w:r w:rsidRPr="008A4854">
        <w:rPr>
          <w:rFonts w:ascii="Times New Roman" w:eastAsia="Arial Unicode MS" w:hAnsi="Times New Roman"/>
          <w:b/>
          <w:bCs/>
          <w:sz w:val="28"/>
          <w:szCs w:val="28"/>
          <w:lang w:val="es-MX"/>
        </w:rPr>
        <w:t>$513.07</w:t>
      </w:r>
      <w:r w:rsidRPr="008A4854">
        <w:rPr>
          <w:rFonts w:ascii="Times New Roman" w:eastAsia="Arial Unicode MS" w:hAnsi="Times New Roman"/>
          <w:sz w:val="28"/>
          <w:szCs w:val="28"/>
          <w:lang w:val="es-MX"/>
        </w:rPr>
        <w:t>. Se tiene detalle del reintegro del fondo. Con el aval del señor Concejal Rafael Antonio Argueta;</w:t>
      </w:r>
      <w:r w:rsidRPr="008A4854">
        <w:rPr>
          <w:rFonts w:ascii="Times New Roman" w:eastAsia="Times New Roman" w:hAnsi="Times New Roman"/>
          <w:sz w:val="28"/>
          <w:szCs w:val="28"/>
          <w:lang w:val="es-MX"/>
        </w:rPr>
        <w:t xml:space="preserve"> sometido a votación votan aprobando este punto </w:t>
      </w:r>
      <w:r w:rsidRPr="008A4854">
        <w:rPr>
          <w:rFonts w:ascii="Times New Roman" w:eastAsia="Times New Roman" w:hAnsi="Times New Roman"/>
          <w:b/>
          <w:sz w:val="28"/>
          <w:szCs w:val="28"/>
          <w:lang w:val="es-MX"/>
        </w:rPr>
        <w:t>diez</w:t>
      </w:r>
      <w:r w:rsidRPr="008A4854">
        <w:rPr>
          <w:rFonts w:ascii="Times New Roman" w:eastAsia="Times New Roman" w:hAnsi="Times New Roman"/>
          <w:sz w:val="28"/>
          <w:szCs w:val="28"/>
          <w:lang w:val="es-MX"/>
        </w:rPr>
        <w:t xml:space="preserve"> miembros del Concejo Municipal y salvan su voto</w:t>
      </w:r>
      <w:r w:rsidRPr="008A4854">
        <w:rPr>
          <w:rFonts w:ascii="Times New Roman" w:eastAsia="Times New Roman" w:hAnsi="Times New Roman"/>
          <w:b/>
          <w:sz w:val="28"/>
          <w:szCs w:val="28"/>
          <w:lang w:val="es-MX"/>
        </w:rPr>
        <w:t xml:space="preserve"> cuatro</w:t>
      </w:r>
      <w:r w:rsidRPr="008A4854">
        <w:rPr>
          <w:rFonts w:ascii="Times New Roman" w:eastAsia="Times New Roman" w:hAnsi="Times New Roman"/>
          <w:sz w:val="28"/>
          <w:szCs w:val="28"/>
          <w:lang w:val="es-MX"/>
        </w:rPr>
        <w:t xml:space="preserve"> señores Concejales </w:t>
      </w:r>
      <w:r w:rsidRPr="008A4854">
        <w:rPr>
          <w:rFonts w:ascii="Times New Roman" w:eastAsia="Times New Roman" w:hAnsi="Times New Roman"/>
          <w:bCs/>
          <w:iCs/>
          <w:sz w:val="28"/>
          <w:szCs w:val="28"/>
          <w:lang w:val="es-ES_tradnl"/>
        </w:rPr>
        <w:t xml:space="preserve">Licda. Gilda María Mata, </w:t>
      </w:r>
      <w:r w:rsidRPr="008A4854">
        <w:rPr>
          <w:rFonts w:ascii="Times New Roman" w:eastAsia="Times New Roman" w:hAnsi="Times New Roman"/>
          <w:sz w:val="28"/>
          <w:szCs w:val="28"/>
          <w:lang w:val="es-MX"/>
        </w:rPr>
        <w:t xml:space="preserve">Cap. Mauricio Ernesto Campos Martínez, Lic. Mario Ernesto Portillo Arévalo; y señorita Denisse Yasira Sandoval Flores, artículo 45 del Código Municipal.- </w:t>
      </w:r>
      <w:r w:rsidRPr="008A4854">
        <w:rPr>
          <w:rFonts w:ascii="Times New Roman" w:eastAsia="Times New Roman" w:hAnsi="Times New Roman"/>
          <w:sz w:val="28"/>
          <w:szCs w:val="28"/>
          <w:lang w:val="es-SV"/>
        </w:rPr>
        <w:t>P</w:t>
      </w:r>
      <w:r w:rsidRPr="008A4854">
        <w:rPr>
          <w:rFonts w:ascii="Times New Roman" w:eastAsia="Times New Roman" w:hAnsi="Times New Roman"/>
          <w:sz w:val="28"/>
          <w:szCs w:val="28"/>
          <w:lang w:val="es-MX"/>
        </w:rPr>
        <w:t xml:space="preserve">or </w:t>
      </w:r>
      <w:r w:rsidRPr="008A4854">
        <w:rPr>
          <w:rFonts w:ascii="Times New Roman" w:eastAsia="Times New Roman" w:hAnsi="Times New Roman"/>
          <w:b/>
          <w:sz w:val="28"/>
          <w:szCs w:val="28"/>
          <w:lang w:val="es-MX"/>
        </w:rPr>
        <w:t>diez votos,</w:t>
      </w:r>
      <w:r w:rsidRPr="008A4854">
        <w:rPr>
          <w:rFonts w:ascii="Times New Roman" w:eastAsia="Times New Roman" w:hAnsi="Times New Roman"/>
          <w:sz w:val="28"/>
          <w:szCs w:val="28"/>
          <w:lang w:val="es-MX"/>
        </w:rPr>
        <w:t xml:space="preserve"> </w:t>
      </w:r>
      <w:r w:rsidRPr="008A4854">
        <w:rPr>
          <w:rFonts w:ascii="Times New Roman" w:eastAsia="Times New Roman" w:hAnsi="Times New Roman"/>
          <w:b/>
          <w:sz w:val="28"/>
          <w:szCs w:val="28"/>
          <w:lang w:val="es-MX"/>
        </w:rPr>
        <w:t xml:space="preserve">ACUERDA: </w:t>
      </w:r>
      <w:r w:rsidRPr="008A4854">
        <w:rPr>
          <w:rFonts w:ascii="Times New Roman" w:eastAsia="Arial Unicode MS" w:hAnsi="Times New Roman"/>
          <w:sz w:val="28"/>
          <w:szCs w:val="28"/>
          <w:lang w:val="es-MX"/>
        </w:rPr>
        <w:t xml:space="preserve">Aprobar el reintegro de Fondo de Monto Fijo de la Liquidación No. 04 en recibo de fecha 23/09/19 por </w:t>
      </w:r>
      <w:r w:rsidRPr="008A4854">
        <w:rPr>
          <w:rFonts w:ascii="Times New Roman" w:eastAsia="Arial Unicode MS" w:hAnsi="Times New Roman"/>
          <w:b/>
          <w:bCs/>
          <w:sz w:val="28"/>
          <w:szCs w:val="28"/>
          <w:lang w:val="es-MX"/>
        </w:rPr>
        <w:t>$513.07</w:t>
      </w:r>
      <w:r w:rsidRPr="008A4854">
        <w:rPr>
          <w:rFonts w:ascii="Times New Roman" w:eastAsia="Arial Unicode MS" w:hAnsi="Times New Roman"/>
          <w:sz w:val="28"/>
          <w:szCs w:val="28"/>
          <w:lang w:val="es-MX"/>
        </w:rPr>
        <w:t xml:space="preserve">, correspondiente a los comprobantes que se detallan en el documento de liquidación, que justifican las inversiones de dicho Fondo de </w:t>
      </w:r>
      <w:r w:rsidRPr="008A4854">
        <w:rPr>
          <w:rFonts w:ascii="Times New Roman" w:eastAsia="Arial Unicode MS" w:hAnsi="Times New Roman"/>
          <w:sz w:val="28"/>
          <w:szCs w:val="28"/>
          <w:lang w:val="es-MX"/>
        </w:rPr>
        <w:lastRenderedPageBreak/>
        <w:t>conformidad al Artículo 18 de las Disposiciones del Presupuesto Municipal; y Artículo 93 del Código Municipal, que se detalla:</w:t>
      </w:r>
    </w:p>
    <w:tbl>
      <w:tblPr>
        <w:tblW w:w="9920" w:type="dxa"/>
        <w:jc w:val="center"/>
        <w:tblCellMar>
          <w:left w:w="70" w:type="dxa"/>
          <w:right w:w="70" w:type="dxa"/>
        </w:tblCellMar>
        <w:tblLook w:val="04A0" w:firstRow="1" w:lastRow="0" w:firstColumn="1" w:lastColumn="0" w:noHBand="0" w:noVBand="1"/>
      </w:tblPr>
      <w:tblGrid>
        <w:gridCol w:w="3380"/>
        <w:gridCol w:w="3260"/>
        <w:gridCol w:w="1200"/>
        <w:gridCol w:w="2080"/>
      </w:tblGrid>
      <w:tr w:rsidR="008A4854" w:rsidRPr="008A4854" w:rsidTr="000A05F6">
        <w:trPr>
          <w:trHeight w:val="458"/>
          <w:jc w:val="center"/>
        </w:trPr>
        <w:tc>
          <w:tcPr>
            <w:tcW w:w="33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CONCEPTO</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DETALLE DE LA SOLIITUD</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No. FACTURA</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TOTALES</w:t>
            </w:r>
          </w:p>
        </w:tc>
      </w:tr>
      <w:tr w:rsidR="008A4854" w:rsidRPr="008A4854" w:rsidTr="000A05F6">
        <w:trPr>
          <w:trHeight w:val="458"/>
          <w:jc w:val="center"/>
        </w:trPr>
        <w:tc>
          <w:tcPr>
            <w:tcW w:w="3380" w:type="dxa"/>
            <w:vMerge/>
            <w:tcBorders>
              <w:top w:val="single" w:sz="4" w:space="0" w:color="auto"/>
              <w:left w:val="single" w:sz="4" w:space="0" w:color="auto"/>
              <w:bottom w:val="single" w:sz="4" w:space="0" w:color="auto"/>
              <w:right w:val="single" w:sz="4" w:space="0" w:color="auto"/>
            </w:tcBorders>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p>
        </w:tc>
      </w:tr>
      <w:tr w:rsidR="008A4854" w:rsidRPr="008A4854" w:rsidTr="000A05F6">
        <w:trPr>
          <w:trHeight w:val="390"/>
          <w:jc w:val="center"/>
        </w:trPr>
        <w:tc>
          <w:tcPr>
            <w:tcW w:w="7840" w:type="dxa"/>
            <w:gridSpan w:val="3"/>
            <w:tcBorders>
              <w:top w:val="single" w:sz="4" w:space="0" w:color="auto"/>
              <w:left w:val="single" w:sz="4" w:space="0" w:color="auto"/>
              <w:bottom w:val="single" w:sz="4" w:space="0" w:color="auto"/>
              <w:right w:val="nil"/>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54107 PRODUCTOS QUIMICOS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$36.02</w:t>
            </w:r>
          </w:p>
        </w:tc>
      </w:tr>
      <w:tr w:rsidR="008A4854" w:rsidRPr="008A4854" w:rsidTr="000A05F6">
        <w:trPr>
          <w:trHeight w:val="96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INFRA DE EL SALVADOR, S.A. DE C.V.</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CARGA DE 2 EXTINTORES DE LA SECRETARIA MUNICIPAL DE LA FAMILIA SECCION NIÑEZ, CANCELADOS EL DIA 09/07/19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22488</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$24.68</w:t>
            </w:r>
          </w:p>
        </w:tc>
      </w:tr>
      <w:tr w:rsidR="008A4854" w:rsidRPr="008A4854" w:rsidTr="000A05F6">
        <w:trPr>
          <w:trHeight w:val="123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ZAMORANO GROUP, S.A. DE C.V.</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25 SACOS Y 6 YARDAS DE PLASTICO PARA RESGUARDAR RECIBOS DE INGRESOS, SOLICITADO POR EL DPTO. DE CONTABILIDAD, COMPRADO EL DIA 13/06/19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97010</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$11.34</w:t>
            </w:r>
          </w:p>
        </w:tc>
      </w:tr>
      <w:tr w:rsidR="008A4854" w:rsidRPr="008A4854" w:rsidTr="000A05F6">
        <w:trPr>
          <w:trHeight w:val="16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315"/>
          <w:jc w:val="center"/>
        </w:trPr>
        <w:tc>
          <w:tcPr>
            <w:tcW w:w="78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54114 MATERIALES DE OFICINA</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$49.68</w:t>
            </w:r>
          </w:p>
        </w:tc>
      </w:tr>
      <w:tr w:rsidR="008A4854" w:rsidRPr="008A4854" w:rsidTr="000A05F6">
        <w:trPr>
          <w:trHeight w:val="100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EVELYN JEANNETTE MEZA DE RUIZ</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 SELLO DE JEFATURA DEL DEPARTAMENTO DE CULTURA Y DEPORTES, CANCELADO EL DIA 07/06/19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173</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$13.56</w:t>
            </w:r>
          </w:p>
        </w:tc>
      </w:tr>
      <w:tr w:rsidR="008A4854" w:rsidRPr="008A4854" w:rsidTr="000A05F6">
        <w:trPr>
          <w:trHeight w:val="111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MARINA GUADALUPE APARICIO ARGUETA DE CARBALLO</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 HULES PARA SELLOS DE FORMATO DE COPIAS CERTIFICADAS DEL REGISTRO DEL ESTADO FAMILIAR, COMPRADOS EL DIA 13/06/19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219</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$27.12</w:t>
            </w:r>
          </w:p>
        </w:tc>
      </w:tr>
      <w:tr w:rsidR="008A4854" w:rsidRPr="008A4854" w:rsidTr="000A05F6">
        <w:trPr>
          <w:trHeight w:val="96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NEGOCIOS DE ORIENTE, S.A. DE C.V.</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6 CAJAS DE GRAPAS INDUSTRIALES, QUE SERAN UTILIZADAS EN LA SECRETARIA MUNICIPAL, COMPRADAS EL DIA 14/08/19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5026</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$9.00</w:t>
            </w:r>
          </w:p>
        </w:tc>
      </w:tr>
      <w:tr w:rsidR="008A4854" w:rsidRPr="008A4854" w:rsidTr="000A05F6">
        <w:trPr>
          <w:trHeight w:val="13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3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54115 MATERIALES INFORMATICOS</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$63.60</w:t>
            </w:r>
          </w:p>
        </w:tc>
      </w:tr>
      <w:tr w:rsidR="008A4854" w:rsidRPr="008A4854" w:rsidTr="000A05F6">
        <w:trPr>
          <w:trHeight w:val="70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ACOSA, S.A. DE C.V.</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 MOUSE SOLICITADOS POR EL REGISTRO DEL ESTADO FAMILIAR, COMPRADOS EL DIA 18/07/19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1320</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$16.60</w:t>
            </w:r>
          </w:p>
        </w:tc>
      </w:tr>
      <w:tr w:rsidR="008A4854" w:rsidRPr="008A4854" w:rsidTr="000A05F6">
        <w:trPr>
          <w:trHeight w:val="88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A &amp; H INVERSIONES PC MILLENNIUM, S.A. DE C.V.</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 TINTAS CANON SOLICITADAS PARA IMPRESOR DEL DPTO. DE AGRICULTURA Y SEGURIDAD ALIMENTARIA, COMPRADAS EL DIA 19/06/19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1140</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$47.00</w:t>
            </w:r>
          </w:p>
        </w:tc>
      </w:tr>
      <w:tr w:rsidR="008A4854" w:rsidRPr="008A4854" w:rsidTr="000A05F6">
        <w:trPr>
          <w:trHeight w:val="12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c>
          <w:tcPr>
            <w:tcW w:w="326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c>
          <w:tcPr>
            <w:tcW w:w="120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c>
          <w:tcPr>
            <w:tcW w:w="208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r>
      <w:tr w:rsidR="008A4854" w:rsidRPr="008A4854" w:rsidTr="000A05F6">
        <w:trPr>
          <w:trHeight w:val="330"/>
          <w:jc w:val="center"/>
        </w:trPr>
        <w:tc>
          <w:tcPr>
            <w:tcW w:w="7840" w:type="dxa"/>
            <w:gridSpan w:val="3"/>
            <w:tcBorders>
              <w:top w:val="single" w:sz="4" w:space="0" w:color="auto"/>
              <w:left w:val="single" w:sz="4" w:space="0" w:color="auto"/>
              <w:bottom w:val="single" w:sz="4" w:space="0" w:color="auto"/>
              <w:right w:val="nil"/>
            </w:tcBorders>
            <w:shd w:val="clear" w:color="auto" w:fill="auto"/>
            <w:noWrap/>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54119 MATERIALES ELECTRICOS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$4.95</w:t>
            </w:r>
          </w:p>
        </w:tc>
      </w:tr>
      <w:tr w:rsidR="008A4854" w:rsidRPr="008A4854" w:rsidTr="000A05F6">
        <w:trPr>
          <w:trHeight w:val="88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FREUND, S.A. DE C.V.</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 EXTENSION ELECTRICA DE 15 PIE PARA SER UTILIZADA EN EL DPTO. DE ADMINISTRACION TRIBUTARIA, EL DIA 10/06/19</w:t>
            </w:r>
          </w:p>
        </w:tc>
        <w:tc>
          <w:tcPr>
            <w:tcW w:w="120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396228</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$4.95</w:t>
            </w:r>
          </w:p>
        </w:tc>
      </w:tr>
      <w:tr w:rsidR="008A4854" w:rsidRPr="008A4854" w:rsidTr="000A05F6">
        <w:trPr>
          <w:trHeight w:val="21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375"/>
          <w:jc w:val="center"/>
        </w:trPr>
        <w:tc>
          <w:tcPr>
            <w:tcW w:w="7840" w:type="dxa"/>
            <w:gridSpan w:val="3"/>
            <w:tcBorders>
              <w:top w:val="single" w:sz="4" w:space="0" w:color="auto"/>
              <w:left w:val="single" w:sz="4" w:space="0" w:color="auto"/>
              <w:bottom w:val="single" w:sz="4" w:space="0" w:color="auto"/>
              <w:right w:val="nil"/>
            </w:tcBorders>
            <w:shd w:val="clear" w:color="auto" w:fill="auto"/>
            <w:noWrap/>
            <w:vAlign w:val="center"/>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54202 SERVICIOS DE AGUA</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$6.51</w:t>
            </w:r>
          </w:p>
        </w:tc>
      </w:tr>
      <w:tr w:rsidR="008A4854" w:rsidRPr="008A4854" w:rsidTr="000A05F6">
        <w:trPr>
          <w:trHeight w:val="112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lastRenderedPageBreak/>
              <w:t>CONSORCIO DEL PACIFICO, S.A. DE C.V.</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PAGO DE SUMINISTRO DE AGUA POTABLE EN PARQUE RECREATIVO DE LA COLONIA CIUDAD PACIFICA, CORRESPONDIENTE AL MES DE JULIO, CANCELADO EL DIA 31/08/19</w:t>
            </w:r>
          </w:p>
        </w:tc>
        <w:tc>
          <w:tcPr>
            <w:tcW w:w="120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505522</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$6.51</w:t>
            </w:r>
          </w:p>
        </w:tc>
      </w:tr>
      <w:tr w:rsidR="008A4854" w:rsidRPr="008A4854" w:rsidTr="000A05F6">
        <w:trPr>
          <w:trHeight w:val="405"/>
          <w:jc w:val="center"/>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54301 MANTENIMIENTOS Y REPARACIONES DE BIENES MUEBLES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$93.20</w:t>
            </w:r>
          </w:p>
        </w:tc>
      </w:tr>
      <w:tr w:rsidR="008A4854" w:rsidRPr="008A4854" w:rsidTr="000A05F6">
        <w:trPr>
          <w:trHeight w:val="885"/>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JUAN ANTONIO MONDRAGON</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REPARACION DE MAQUINA DE ESCRIBIR MANUAL QUE SE UTILIZA EN EL DPTO. DE TESORERIA, EL DIA 06/06/19</w:t>
            </w:r>
          </w:p>
        </w:tc>
        <w:tc>
          <w:tcPr>
            <w:tcW w:w="120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105</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$43.00</w:t>
            </w:r>
          </w:p>
        </w:tc>
      </w:tr>
      <w:tr w:rsidR="008A4854" w:rsidRPr="008A4854" w:rsidTr="000A05F6">
        <w:trPr>
          <w:trHeight w:val="120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FREUND, S.A. DE C.V.</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ACCESORIOS DE LIMPIEZA PARA EL MANTENIMIENTO DE SERVICIOS SANITARIOS DEL PALACIO MUNICIPAL, SOLICITADO POR LA GERENCIA GENERAL, 12/07/19</w:t>
            </w:r>
          </w:p>
        </w:tc>
        <w:tc>
          <w:tcPr>
            <w:tcW w:w="120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506357</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$29.55</w:t>
            </w:r>
          </w:p>
        </w:tc>
      </w:tr>
      <w:tr w:rsidR="008A4854" w:rsidRPr="008A4854" w:rsidTr="000A05F6">
        <w:trPr>
          <w:trHeight w:val="855"/>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FREUND, S.A. DE C.V.</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 LOSETA DE FIBRA PARA CAMBIAR EN TECHO DE OFICINA DE AUDITORIA INTERNA, SOLICITADA POR EL DPTO. DE AUDITORIA INTERNA, EL DIA 15/07/19</w:t>
            </w:r>
          </w:p>
        </w:tc>
        <w:tc>
          <w:tcPr>
            <w:tcW w:w="120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506864</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$20.65</w:t>
            </w:r>
          </w:p>
        </w:tc>
      </w:tr>
      <w:tr w:rsidR="008A4854" w:rsidRPr="008A4854" w:rsidTr="000A05F6">
        <w:trPr>
          <w:trHeight w:val="135"/>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315"/>
          <w:jc w:val="center"/>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54303 MANTENIMIENTOS Y REPARACIONES DE BIENES INMUEBLES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$23.95</w:t>
            </w:r>
          </w:p>
        </w:tc>
      </w:tr>
      <w:tr w:rsidR="008A4854" w:rsidRPr="008A4854" w:rsidTr="000A05F6">
        <w:trPr>
          <w:trHeight w:val="123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FREUND, S.A. DE C.V.</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 CERRADURA IZQUIERDA PARA CAMBIO EN PUERTA PRINCIPAL DEL PALACIO MUNICIPAL, SOLICITADA POR LA GERENCIA GENERAL, COMPRADA EL DIA 09/09/19</w:t>
            </w:r>
          </w:p>
        </w:tc>
        <w:tc>
          <w:tcPr>
            <w:tcW w:w="120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953898</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$23.95</w:t>
            </w:r>
          </w:p>
        </w:tc>
      </w:tr>
      <w:tr w:rsidR="008A4854" w:rsidRPr="008A4854" w:rsidTr="000A05F6">
        <w:trPr>
          <w:trHeight w:val="135"/>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c>
          <w:tcPr>
            <w:tcW w:w="326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c>
          <w:tcPr>
            <w:tcW w:w="120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c>
          <w:tcPr>
            <w:tcW w:w="208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r>
      <w:tr w:rsidR="008A4854" w:rsidRPr="008A4854" w:rsidTr="000A05F6">
        <w:trPr>
          <w:trHeight w:val="420"/>
          <w:jc w:val="center"/>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54304 TRANSPORTES, FLETES Y ALMACENAMIENTOS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$19.25</w:t>
            </w:r>
          </w:p>
        </w:tc>
      </w:tr>
      <w:tr w:rsidR="008A4854" w:rsidRPr="008A4854" w:rsidTr="000A05F6">
        <w:trPr>
          <w:trHeight w:val="198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FONDO DE ACTIVIDADES ESPECIALES DEL MINISTERIO DE GOBERNACION Y DESARROLLO TERRITORIAL</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ENVIO DE 77 OFICIOS INSTITUCIONALES EN CUMPLIMIENTO AL ART.40 DE LA LEY TRANSITORIA DE REGISTRO DEL REGISTRO DEL ESTADO FAMILIAR Y DE LOS REGIMENES PATRIMONIALES DEL MATRIMONIO, SOLICITADO POR EL REGISTRO DEL ESTADO FAMILIAR, EL DIA 18/07/19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338508</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$19.25</w:t>
            </w:r>
          </w:p>
        </w:tc>
      </w:tr>
      <w:tr w:rsidR="008A4854" w:rsidRPr="008A4854" w:rsidTr="000A05F6">
        <w:trPr>
          <w:trHeight w:val="15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390"/>
          <w:jc w:val="center"/>
        </w:trPr>
        <w:tc>
          <w:tcPr>
            <w:tcW w:w="78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54305 SERVICIOS DE PUBLICIDAD</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$43.47</w:t>
            </w:r>
          </w:p>
        </w:tc>
      </w:tr>
      <w:tr w:rsidR="008A4854" w:rsidRPr="008A4854" w:rsidTr="000A05F6">
        <w:trPr>
          <w:trHeight w:val="99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BANNER, S.A. DE C.V.</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12 ROTULOS DE VINYL PARA IDENTIFICAR LAS DIFERENTES AREAS DEL DEPTO. DE INGENIERIA, COMPRADAS EL DIA 29/08/19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2644</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$43.47</w:t>
            </w:r>
          </w:p>
        </w:tc>
      </w:tr>
      <w:tr w:rsidR="008A4854" w:rsidRPr="008A4854" w:rsidTr="000A05F6">
        <w:trPr>
          <w:trHeight w:val="15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single" w:sz="4" w:space="0" w:color="auto"/>
            </w:tcBorders>
            <w:shd w:val="clear" w:color="auto" w:fill="auto"/>
            <w:vAlign w:val="center"/>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auto" w:fill="auto"/>
            <w:noWrap/>
            <w:vAlign w:val="center"/>
            <w:hideMark/>
          </w:tcPr>
          <w:p w:rsidR="008A4854" w:rsidRPr="008A4854" w:rsidRDefault="008A4854" w:rsidP="008A4854">
            <w:pPr>
              <w:widowControl/>
              <w:autoSpaceDE/>
              <w:autoSpaceDN/>
              <w:adjustRightInd/>
              <w:jc w:val="center"/>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r>
      <w:tr w:rsidR="008A4854" w:rsidRPr="008A4854" w:rsidTr="000A05F6">
        <w:trPr>
          <w:trHeight w:val="450"/>
          <w:jc w:val="center"/>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54313 IMPRESIONES, PUBLICACIONES Y REPRODUCCIONES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$35.03</w:t>
            </w:r>
          </w:p>
        </w:tc>
      </w:tr>
      <w:tr w:rsidR="008A4854" w:rsidRPr="008A4854" w:rsidTr="000A05F6">
        <w:trPr>
          <w:trHeight w:val="96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MARINA GUADALUPE APARICIO ARGUETA DE CARBALLO</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 EMPASTADOS DE LIBROS DE ACTAS Y ACUERDOS MUNICIPALES, SOLICITADO POR LA SECRETARIA MUNICIPAL, EL DIA 25/07/19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233</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$35.03</w:t>
            </w:r>
          </w:p>
        </w:tc>
      </w:tr>
      <w:tr w:rsidR="008A4854" w:rsidRPr="008A4854" w:rsidTr="000A05F6">
        <w:trPr>
          <w:trHeight w:val="135"/>
          <w:jc w:val="center"/>
        </w:trPr>
        <w:tc>
          <w:tcPr>
            <w:tcW w:w="3380" w:type="dxa"/>
            <w:tcBorders>
              <w:top w:val="nil"/>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nil"/>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r>
      <w:tr w:rsidR="008A4854" w:rsidRPr="008A4854" w:rsidTr="000A05F6">
        <w:trPr>
          <w:trHeight w:val="315"/>
          <w:jc w:val="center"/>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55508 DERECHOS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$13.56</w:t>
            </w:r>
          </w:p>
        </w:tc>
      </w:tr>
      <w:tr w:rsidR="008A4854" w:rsidRPr="008A4854" w:rsidTr="000A05F6">
        <w:trPr>
          <w:trHeight w:val="1455"/>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lastRenderedPageBreak/>
              <w:t>ADMINISTRACION DE ACUEDUCTOS Y ALCANTARILLADOS (ANDA)</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TRAMITE DE FACTIBILIDAD PARA LA EJECUCION DEL PROYECTO CENTRO INTEGRAL DE CONVIVENCIA CIUDADANA, COMPLEJO CHARLAIX, SOLICITADO POR EL DPTO DE INGENIERIA, CANCELADO EL DIA 20/06/19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3779575</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$13.56</w:t>
            </w:r>
          </w:p>
        </w:tc>
      </w:tr>
      <w:tr w:rsidR="008A4854" w:rsidRPr="008A4854" w:rsidTr="000A05F6">
        <w:trPr>
          <w:trHeight w:val="270"/>
          <w:jc w:val="center"/>
        </w:trPr>
        <w:tc>
          <w:tcPr>
            <w:tcW w:w="3380" w:type="dxa"/>
            <w:tcBorders>
              <w:top w:val="nil"/>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nil"/>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nil"/>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405"/>
          <w:jc w:val="center"/>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55603 COMISIONES Y GASTOS BANCARIOS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$22.75</w:t>
            </w:r>
          </w:p>
        </w:tc>
      </w:tr>
      <w:tr w:rsidR="008A4854" w:rsidRPr="008A4854" w:rsidTr="000A05F6">
        <w:trPr>
          <w:trHeight w:val="114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BANCO DE AMERICA CENTRAL, S.A.</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 CHEQUERAS DE 50 HOJAS DE LA CTA. CTE. 201019502 PARA REALIZAR PAGOS Y COMPRAS, SOLICITADAS POR EL DPTO. DE TESORERIA, EL DIA 10/06/19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82934</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$16.00</w:t>
            </w:r>
          </w:p>
        </w:tc>
      </w:tr>
      <w:tr w:rsidR="008A4854" w:rsidRPr="008A4854" w:rsidTr="000A05F6">
        <w:trPr>
          <w:trHeight w:val="1215"/>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BANCO G &amp; T CONTINENTAL DE EL SALVADOR, S.A.</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 CHEQUERAS DE 25 HOJAS DE LA CTA. CTE. 8-100-2203398 PARA REALIZAR PAGOS Y COMPRAS, SOLICITADAS POR EL DPTO. DE TESORERIA, EL DIA 12/06/19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38480</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$6.75</w:t>
            </w:r>
          </w:p>
        </w:tc>
      </w:tr>
      <w:tr w:rsidR="008A4854" w:rsidRPr="008A4854" w:rsidTr="000A05F6">
        <w:trPr>
          <w:trHeight w:val="30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375"/>
          <w:jc w:val="center"/>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56303 A ORGANISMOS SIN FINES DE LUCRO</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$69.60</w:t>
            </w:r>
          </w:p>
        </w:tc>
      </w:tr>
      <w:tr w:rsidR="008A4854" w:rsidRPr="008A4854" w:rsidTr="000A05F6">
        <w:trPr>
          <w:trHeight w:val="1545"/>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MARIO EDWIN PALACIOS RIVERA</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 CAJAS DE SODA ENLATADA DE 8 ONZAS, PARA AYUDAR A LA CELEBRACION DEL DIA DE LA MADRE EN EL CENTRO ESCOLAR CANTON LA PUERTA SAN MIGUEL, AUTORIZADO POR EL SR. ALCALDE, EL DIA 13/05/18</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529</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$24.60</w:t>
            </w:r>
          </w:p>
        </w:tc>
      </w:tr>
      <w:tr w:rsidR="008A4854" w:rsidRPr="008A4854" w:rsidTr="000A05F6">
        <w:trPr>
          <w:trHeight w:val="171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MANUEL EDUARDO PACHECO OSORIO</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 DOCENAS DE COHETES PARA APOYAR EN LA CELEBRACION DE FIESTAS PATRONALES EN HONOR A LA VIRGEN DE FATIMA EN LA COMUNIDAD CATOLICA CANTON MIRAFLORES, EL DIA 07/06/19, AUTORIZADA POR EL SR. ALCALDE</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207</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$45.00</w:t>
            </w:r>
          </w:p>
        </w:tc>
      </w:tr>
      <w:tr w:rsidR="008A4854" w:rsidRPr="008A4854" w:rsidTr="000A05F6">
        <w:trPr>
          <w:trHeight w:val="300"/>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r>
      <w:tr w:rsidR="008A4854" w:rsidRPr="008A4854" w:rsidTr="000A05F6">
        <w:trPr>
          <w:trHeight w:val="315"/>
          <w:jc w:val="center"/>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61104 EQUIPOS INFORMATICOS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$31.50</w:t>
            </w:r>
          </w:p>
        </w:tc>
      </w:tr>
      <w:tr w:rsidR="008A4854" w:rsidRPr="008A4854" w:rsidTr="000A05F6">
        <w:trPr>
          <w:trHeight w:val="855"/>
          <w:jc w:val="center"/>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NEGOCIOS DE ORIENTE, S. A. DE C.V.</w:t>
            </w:r>
          </w:p>
        </w:tc>
        <w:tc>
          <w:tcPr>
            <w:tcW w:w="3260" w:type="dxa"/>
            <w:tcBorders>
              <w:top w:val="nil"/>
              <w:left w:val="nil"/>
              <w:bottom w:val="single" w:sz="4" w:space="0" w:color="auto"/>
              <w:right w:val="single" w:sz="4" w:space="0" w:color="auto"/>
            </w:tcBorders>
            <w:shd w:val="clear" w:color="auto" w:fill="auto"/>
            <w:vAlign w:val="bottom"/>
            <w:hideMark/>
          </w:tcPr>
          <w:p w:rsidR="008A4854" w:rsidRPr="008A4854" w:rsidRDefault="008A4854" w:rsidP="008A4854">
            <w:pPr>
              <w:widowControl/>
              <w:autoSpaceDE/>
              <w:autoSpaceDN/>
              <w:adjustRightInd/>
              <w:jc w:val="both"/>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1 UPS FORZA PARA EQUIPO INFORMATICO DE LA SECRETARIA MUNICIPAL, COMPRADO EL DIA 14/08/19</w:t>
            </w:r>
          </w:p>
        </w:tc>
        <w:tc>
          <w:tcPr>
            <w:tcW w:w="120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5035</w:t>
            </w:r>
          </w:p>
        </w:tc>
        <w:tc>
          <w:tcPr>
            <w:tcW w:w="2080" w:type="dxa"/>
            <w:tcBorders>
              <w:top w:val="nil"/>
              <w:left w:val="nil"/>
              <w:bottom w:val="single" w:sz="4" w:space="0" w:color="auto"/>
              <w:right w:val="single" w:sz="4" w:space="0" w:color="auto"/>
            </w:tcBorders>
            <w:shd w:val="clear" w:color="000000" w:fill="FFFFFF"/>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$31.50</w:t>
            </w:r>
          </w:p>
        </w:tc>
      </w:tr>
      <w:tr w:rsidR="008A4854" w:rsidRPr="008A4854" w:rsidTr="000A05F6">
        <w:trPr>
          <w:trHeight w:val="345"/>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TOTALES</w:t>
            </w:r>
          </w:p>
        </w:tc>
        <w:tc>
          <w:tcPr>
            <w:tcW w:w="326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sz w:val="16"/>
                <w:szCs w:val="16"/>
                <w:lang w:val="es-SV" w:eastAsia="es-SV"/>
              </w:rPr>
            </w:pPr>
            <w:r w:rsidRPr="008A4854">
              <w:rPr>
                <w:rFonts w:ascii="Times New Roman" w:eastAsia="Times New Roman" w:hAnsi="Times New Roman"/>
                <w:sz w:val="16"/>
                <w:szCs w:val="16"/>
                <w:lang w:val="es-SV" w:eastAsia="es-SV"/>
              </w:rPr>
              <w:t> </w:t>
            </w:r>
          </w:p>
        </w:tc>
        <w:tc>
          <w:tcPr>
            <w:tcW w:w="2080" w:type="dxa"/>
            <w:tcBorders>
              <w:top w:val="nil"/>
              <w:left w:val="nil"/>
              <w:bottom w:val="single" w:sz="4" w:space="0" w:color="auto"/>
              <w:right w:val="single" w:sz="4" w:space="0" w:color="auto"/>
            </w:tcBorders>
            <w:shd w:val="clear" w:color="auto" w:fill="auto"/>
            <w:noWrap/>
            <w:vAlign w:val="bottom"/>
            <w:hideMark/>
          </w:tcPr>
          <w:p w:rsidR="008A4854" w:rsidRPr="008A4854" w:rsidRDefault="008A4854" w:rsidP="008A4854">
            <w:pPr>
              <w:widowControl/>
              <w:autoSpaceDE/>
              <w:autoSpaceDN/>
              <w:adjustRightInd/>
              <w:jc w:val="right"/>
              <w:rPr>
                <w:rFonts w:ascii="Times New Roman" w:eastAsia="Times New Roman" w:hAnsi="Times New Roman"/>
                <w:b/>
                <w:bCs/>
                <w:sz w:val="16"/>
                <w:szCs w:val="16"/>
                <w:lang w:val="es-SV" w:eastAsia="es-SV"/>
              </w:rPr>
            </w:pPr>
            <w:r w:rsidRPr="008A4854">
              <w:rPr>
                <w:rFonts w:ascii="Times New Roman" w:eastAsia="Times New Roman" w:hAnsi="Times New Roman"/>
                <w:b/>
                <w:bCs/>
                <w:sz w:val="16"/>
                <w:szCs w:val="16"/>
                <w:lang w:val="es-SV" w:eastAsia="es-SV"/>
              </w:rPr>
              <w:t>$513.07</w:t>
            </w:r>
          </w:p>
        </w:tc>
      </w:tr>
    </w:tbl>
    <w:p w:rsidR="008A4854" w:rsidRPr="008A4854" w:rsidRDefault="008A4854" w:rsidP="008A4854">
      <w:pPr>
        <w:widowControl/>
        <w:autoSpaceDE/>
        <w:autoSpaceDN/>
        <w:adjustRightInd/>
        <w:jc w:val="both"/>
        <w:rPr>
          <w:rFonts w:ascii="Times New Roman" w:eastAsia="Times New Roman" w:hAnsi="Times New Roman"/>
          <w:sz w:val="28"/>
          <w:szCs w:val="28"/>
          <w:lang w:val="es-MX"/>
        </w:rPr>
      </w:pPr>
      <w:r w:rsidRPr="008A4854">
        <w:rPr>
          <w:rFonts w:ascii="Times New Roman" w:eastAsia="Arial Unicode MS" w:hAnsi="Times New Roman"/>
          <w:sz w:val="28"/>
          <w:szCs w:val="28"/>
          <w:lang w:val="es-MX"/>
        </w:rPr>
        <w:t xml:space="preserve">El señor Concejal Cap. Mauricio Ernesto </w:t>
      </w:r>
      <w:r w:rsidRPr="008A4854">
        <w:rPr>
          <w:rFonts w:ascii="Times New Roman" w:eastAsia="Times New Roman" w:hAnsi="Times New Roman"/>
          <w:sz w:val="28"/>
          <w:szCs w:val="28"/>
          <w:lang w:val="es-MX"/>
        </w:rPr>
        <w:t xml:space="preserve">Campos Martínez, manifiesta: Salvo mi voto y razono en el sentido que se omitió la lectura del cuadro o detalle del punto, lo cual no se da a conocer a la población migueleña, en que se invierten los fondos públicos.- El señor Concejal Lic. Mario Ernesto Portillo Arévalo, manifiesta: Secundo lo expresado por el señor Concejal Cap. Mauricio Ernesto Campos Martínez.- El señor Alcalde Municipal Lic. Miguel Ángel Pereira Ayala, manifiesta: Que bueno que la población ahora se da cuenta en que se invierten los fondos, ya que </w:t>
      </w:r>
      <w:r w:rsidRPr="008A4854">
        <w:rPr>
          <w:rFonts w:ascii="Times New Roman" w:eastAsia="Times New Roman" w:hAnsi="Times New Roman"/>
          <w:sz w:val="28"/>
          <w:szCs w:val="28"/>
          <w:lang w:val="es-MX"/>
        </w:rPr>
        <w:lastRenderedPageBreak/>
        <w:t xml:space="preserve">durante la administración Salgado, eso fue un total oscurantismo.- El señor Concejal Cap. Mauricio Ernesto Campos Martínez, manifiesta: Velar por la transparencia de los fondos públicos, es por eso que se pide que se de lectura a los puntos, haciendo referencia al Art. 31 Numeral 4 del Código Municipal.- El señor Alcalde Municipal Lic. Miguel Ángel Pereira Ayala, manifiesta: Con base al mismo Artículo N° 31 Numeral 4, que dice: 4. REALIZAR LA ADMINISTRACIÓN MUNICIPAL CON TRANSPARENCIA, AUSTERIDAD, EFICIENCIA Y EFICACIA; podría sustentar lo que dice el señor Concejal Cap. Mauricio Ernesto Campos Martínez, la etapa del oscurantismo de los 15 años de la administración del señor Will Salgado.- El señor Concejal Cap. Mauricio Ernesto Campos Martínez, manifiesta: Me comprometo para la próxima reunión, traer revistas donde se expresa en que se invirtió el dinero.- El señor Concejal Cap. Mauricio Ernesto Campos Martínez, manifiesta: Aclarar que mi cargo es de Concejal, refiérase por mi función y por mi nombre, usted quiere personalizar las cosas, no personalice, mi cargo es de Octavo Regidor Propietario de este Concejo Municipal.- El señor Alcalde Municipal Lic. Miguel Ángel Pereira Ayala, manifiesta: Gracias; y reitero lo manifestado anteriormente.- Secretario procedamos al siguiente punto.- </w:t>
      </w:r>
      <w:r w:rsidRPr="008A4854">
        <w:rPr>
          <w:rFonts w:ascii="Times New Roman" w:eastAsia="Times New Roman" w:hAnsi="Times New Roman"/>
          <w:b/>
          <w:sz w:val="28"/>
          <w:szCs w:val="28"/>
          <w:lang w:val="es-MX"/>
        </w:rPr>
        <w:t xml:space="preserve">CERTIFÍQUESE Y NOTIFIQUESE.-  </w:t>
      </w:r>
      <w:r w:rsidRPr="008A4854">
        <w:rPr>
          <w:rFonts w:ascii="Times New Roman" w:eastAsia="Times New Roman" w:hAnsi="Times New Roman"/>
          <w:b/>
          <w:sz w:val="28"/>
          <w:szCs w:val="28"/>
          <w:shd w:val="clear" w:color="auto" w:fill="FFFFFF" w:themeFill="background1"/>
          <w:lang w:val="es-MX"/>
        </w:rPr>
        <w:t>A</w:t>
      </w:r>
      <w:r w:rsidRPr="008A4854">
        <w:rPr>
          <w:rFonts w:ascii="Times New Roman" w:eastAsia="Times New Roman" w:hAnsi="Times New Roman"/>
          <w:b/>
          <w:sz w:val="28"/>
          <w:szCs w:val="28"/>
          <w:shd w:val="clear" w:color="auto" w:fill="FFFFFF" w:themeFill="background1"/>
          <w:lang w:val="es-SV"/>
        </w:rPr>
        <w:t>CUERDO NÚMERO TRES.-</w:t>
      </w:r>
      <w:r w:rsidRPr="008A4854">
        <w:rPr>
          <w:rFonts w:ascii="Times New Roman" w:eastAsia="Times New Roman" w:hAnsi="Times New Roman"/>
          <w:sz w:val="28"/>
          <w:szCs w:val="28"/>
          <w:lang w:val="es-SV"/>
        </w:rPr>
        <w:t xml:space="preserve"> El Concejo Municipal, </w:t>
      </w:r>
      <w:r w:rsidRPr="008A4854">
        <w:rPr>
          <w:rFonts w:ascii="Times New Roman" w:eastAsia="Times New Roman" w:hAnsi="Times New Roman"/>
          <w:b/>
          <w:sz w:val="28"/>
          <w:szCs w:val="28"/>
          <w:lang w:val="es-SV"/>
        </w:rPr>
        <w:t xml:space="preserve">CONSIDERANDO: </w:t>
      </w:r>
      <w:r w:rsidRPr="008A4854">
        <w:rPr>
          <w:rFonts w:ascii="Times New Roman" w:eastAsia="Times New Roman" w:hAnsi="Times New Roman"/>
          <w:sz w:val="28"/>
          <w:szCs w:val="28"/>
          <w:lang w:val="es-MX"/>
        </w:rPr>
        <w:t xml:space="preserve">Visto y deliberado el punto del numeral </w:t>
      </w:r>
      <w:r w:rsidRPr="008A4854">
        <w:rPr>
          <w:rFonts w:ascii="Times New Roman" w:eastAsia="Times New Roman" w:hAnsi="Times New Roman"/>
          <w:b/>
          <w:sz w:val="28"/>
          <w:szCs w:val="28"/>
          <w:lang w:val="es-MX"/>
        </w:rPr>
        <w:t xml:space="preserve">6 </w:t>
      </w:r>
      <w:r w:rsidRPr="008A4854">
        <w:rPr>
          <w:rFonts w:ascii="Times New Roman" w:eastAsia="Times New Roman" w:hAnsi="Times New Roman"/>
          <w:sz w:val="28"/>
          <w:szCs w:val="28"/>
          <w:lang w:val="es-MX"/>
        </w:rPr>
        <w:t xml:space="preserve">de la agenda: Nota de fecha 18/10/19 enviada por el Ing. Wiliam Noé Claros Vigil Jefe de la UACI de esta Municipalidad: Según Acuerdo Municipal No. 05 acta No. 31 de fecha 08/08/2019, el Concejo Municipal, acordó ADJUDICAR parcialmente la Licitación Pública </w:t>
      </w:r>
      <w:r w:rsidRPr="008A4854">
        <w:rPr>
          <w:rFonts w:ascii="Times New Roman" w:eastAsia="Times New Roman" w:hAnsi="Times New Roman"/>
          <w:b/>
          <w:bCs/>
          <w:sz w:val="28"/>
          <w:szCs w:val="28"/>
          <w:lang w:val="es-MX"/>
        </w:rPr>
        <w:t>12/2019AMSM “ADQUISICION DE LUMINARIAS Y MATERIALES ELECTRICOS PARA LA REPARACION Y AMPLIACION DEL SISTEMA DE ALUMBRADO PÚBLICO DE LA CIUDAD DE SAN MIGUEL”,</w:t>
      </w:r>
      <w:r w:rsidRPr="008A4854">
        <w:rPr>
          <w:rFonts w:ascii="Times New Roman" w:eastAsia="Times New Roman" w:hAnsi="Times New Roman"/>
          <w:sz w:val="28"/>
          <w:szCs w:val="28"/>
          <w:lang w:val="es-MX"/>
        </w:rPr>
        <w:t xml:space="preserve"> y autorizó a la UACI de esta Municipalidad, realizar una nueva convocatoria, para los ítems declarados desiertos.- Considerando lo anterior y con el fin de adquirir las luminarias para cumplir con la demanda y las necesidades de la población, esta Unidad ha formulado las Bases de Licitación para el proceso. Solicita Acuerdo Municipal. Se tiene copia de Acuerdo Municipal referenciado, nota explicativa de la certificación de asignación presupuestaria para la realización del proceso y publicación del mismo; y bases de licitación. </w:t>
      </w:r>
      <w:r w:rsidRPr="008A4854">
        <w:rPr>
          <w:rFonts w:ascii="Times New Roman" w:eastAsia="Arial Unicode MS" w:hAnsi="Times New Roman"/>
          <w:sz w:val="28"/>
          <w:szCs w:val="28"/>
          <w:lang w:val="es-MX"/>
        </w:rPr>
        <w:t>Con el aval del señor Concejal Rafael Antonio Argueta</w:t>
      </w:r>
      <w:r w:rsidRPr="008A4854">
        <w:rPr>
          <w:rFonts w:ascii="Times New Roman" w:eastAsia="Times New Roman" w:hAnsi="Times New Roman"/>
          <w:sz w:val="28"/>
          <w:szCs w:val="28"/>
          <w:lang w:val="es-MX"/>
        </w:rPr>
        <w:t xml:space="preserve">; sometido a votación votan aprobando este punto </w:t>
      </w:r>
      <w:r w:rsidRPr="008A4854">
        <w:rPr>
          <w:rFonts w:ascii="Times New Roman" w:eastAsia="Times New Roman" w:hAnsi="Times New Roman"/>
          <w:b/>
          <w:sz w:val="28"/>
          <w:szCs w:val="28"/>
          <w:lang w:val="es-MX"/>
        </w:rPr>
        <w:t>diez</w:t>
      </w:r>
      <w:r w:rsidRPr="008A4854">
        <w:rPr>
          <w:rFonts w:ascii="Times New Roman" w:eastAsia="Times New Roman" w:hAnsi="Times New Roman"/>
          <w:sz w:val="28"/>
          <w:szCs w:val="28"/>
          <w:lang w:val="es-MX"/>
        </w:rPr>
        <w:t xml:space="preserve"> miembros del Concejo Municipal y salvan su voto</w:t>
      </w:r>
      <w:r w:rsidRPr="008A4854">
        <w:rPr>
          <w:rFonts w:ascii="Times New Roman" w:eastAsia="Times New Roman" w:hAnsi="Times New Roman"/>
          <w:b/>
          <w:sz w:val="28"/>
          <w:szCs w:val="28"/>
          <w:lang w:val="es-MX"/>
        </w:rPr>
        <w:t xml:space="preserve"> cuatro</w:t>
      </w:r>
      <w:r w:rsidRPr="008A4854">
        <w:rPr>
          <w:rFonts w:ascii="Times New Roman" w:eastAsia="Times New Roman" w:hAnsi="Times New Roman"/>
          <w:sz w:val="28"/>
          <w:szCs w:val="28"/>
          <w:lang w:val="es-MX"/>
        </w:rPr>
        <w:t xml:space="preserve"> señores Concejales </w:t>
      </w:r>
      <w:r w:rsidRPr="008A4854">
        <w:rPr>
          <w:rFonts w:ascii="Times New Roman" w:eastAsia="Times New Roman" w:hAnsi="Times New Roman"/>
          <w:bCs/>
          <w:iCs/>
          <w:sz w:val="28"/>
          <w:szCs w:val="28"/>
          <w:lang w:val="es-ES_tradnl"/>
        </w:rPr>
        <w:t xml:space="preserve">Licda. Gilda María Mata, </w:t>
      </w:r>
      <w:r w:rsidRPr="008A4854">
        <w:rPr>
          <w:rFonts w:ascii="Times New Roman" w:eastAsia="Times New Roman" w:hAnsi="Times New Roman"/>
          <w:sz w:val="28"/>
          <w:szCs w:val="28"/>
          <w:lang w:val="es-MX"/>
        </w:rPr>
        <w:t xml:space="preserve">Cap. Mauricio Ernesto Campos Martínez, Lic. Mario Ernesto Portillo Arévalo; y señorita Denisse Yasira Sandoval Flores,  artículo 45 del Código Municipal.- </w:t>
      </w:r>
      <w:r w:rsidRPr="008A4854">
        <w:rPr>
          <w:rFonts w:ascii="Times New Roman" w:eastAsia="Times New Roman" w:hAnsi="Times New Roman"/>
          <w:sz w:val="28"/>
          <w:szCs w:val="28"/>
          <w:lang w:val="es-SV"/>
        </w:rPr>
        <w:t>P</w:t>
      </w:r>
      <w:r w:rsidRPr="008A4854">
        <w:rPr>
          <w:rFonts w:ascii="Times New Roman" w:eastAsia="Times New Roman" w:hAnsi="Times New Roman"/>
          <w:sz w:val="28"/>
          <w:szCs w:val="28"/>
          <w:lang w:val="es-MX"/>
        </w:rPr>
        <w:t xml:space="preserve">or </w:t>
      </w:r>
      <w:r w:rsidRPr="008A4854">
        <w:rPr>
          <w:rFonts w:ascii="Times New Roman" w:eastAsia="Times New Roman" w:hAnsi="Times New Roman"/>
          <w:b/>
          <w:sz w:val="28"/>
          <w:szCs w:val="28"/>
          <w:lang w:val="es-MX"/>
        </w:rPr>
        <w:t xml:space="preserve">diez votos, </w:t>
      </w:r>
      <w:r w:rsidRPr="008A4854">
        <w:rPr>
          <w:rFonts w:ascii="Times New Roman" w:eastAsia="Times New Roman" w:hAnsi="Times New Roman"/>
          <w:b/>
          <w:sz w:val="28"/>
          <w:szCs w:val="28"/>
          <w:lang w:val="es-SV"/>
        </w:rPr>
        <w:t xml:space="preserve">ACUERDA: </w:t>
      </w:r>
      <w:r w:rsidRPr="008A4854">
        <w:rPr>
          <w:rFonts w:ascii="Times New Roman" w:eastAsia="Times New Roman" w:hAnsi="Times New Roman"/>
          <w:b/>
          <w:bCs/>
          <w:sz w:val="28"/>
          <w:szCs w:val="28"/>
          <w:lang w:val="es-MX"/>
        </w:rPr>
        <w:t>1°.</w:t>
      </w:r>
      <w:r w:rsidRPr="008A4854">
        <w:rPr>
          <w:rFonts w:ascii="Times New Roman" w:eastAsia="Times New Roman" w:hAnsi="Times New Roman"/>
          <w:sz w:val="28"/>
          <w:szCs w:val="28"/>
          <w:lang w:val="es-MX"/>
        </w:rPr>
        <w:t xml:space="preserve"> Aprobar las bases de la Licitación Pública </w:t>
      </w:r>
      <w:r w:rsidRPr="008A4854">
        <w:rPr>
          <w:rFonts w:ascii="Times New Roman" w:eastAsia="Times New Roman" w:hAnsi="Times New Roman"/>
          <w:b/>
          <w:bCs/>
          <w:sz w:val="28"/>
          <w:szCs w:val="28"/>
          <w:lang w:val="es-MX"/>
        </w:rPr>
        <w:t xml:space="preserve">24/2019AMSM “ADQUISICION DE LUMINARIAS Y MATERIALES ELECTRICOS PARA LA REPARACION Y AMPLIACION DEL SISTEMA DE ALUMBRADO PÚBLICO DE LA </w:t>
      </w:r>
      <w:r w:rsidRPr="008A4854">
        <w:rPr>
          <w:rFonts w:ascii="Times New Roman" w:eastAsia="Times New Roman" w:hAnsi="Times New Roman"/>
          <w:b/>
          <w:bCs/>
          <w:sz w:val="28"/>
          <w:szCs w:val="28"/>
          <w:lang w:val="es-MX"/>
        </w:rPr>
        <w:lastRenderedPageBreak/>
        <w:t>CIUDAD DE SAN MIGUEL” SEGUNDA CONVOCATORIA</w:t>
      </w:r>
      <w:r w:rsidRPr="008A4854">
        <w:rPr>
          <w:rFonts w:ascii="Times New Roman" w:eastAsia="Times New Roman" w:hAnsi="Times New Roman"/>
          <w:sz w:val="28"/>
          <w:szCs w:val="28"/>
          <w:lang w:val="es-MX"/>
        </w:rPr>
        <w:t xml:space="preserve">. </w:t>
      </w:r>
      <w:r w:rsidRPr="008A4854">
        <w:rPr>
          <w:rFonts w:ascii="Times New Roman" w:eastAsia="Times New Roman" w:hAnsi="Times New Roman"/>
          <w:b/>
          <w:bCs/>
          <w:sz w:val="28"/>
          <w:szCs w:val="28"/>
          <w:lang w:val="es-MX"/>
        </w:rPr>
        <w:t>2°.</w:t>
      </w:r>
      <w:r w:rsidRPr="008A4854">
        <w:rPr>
          <w:rFonts w:ascii="Times New Roman" w:eastAsia="Times New Roman" w:hAnsi="Times New Roman"/>
          <w:sz w:val="28"/>
          <w:szCs w:val="28"/>
          <w:lang w:val="es-MX"/>
        </w:rPr>
        <w:t xml:space="preserve"> Autorizar publicar en ¼ página la convocatoria de la licitación y erogar de FONDOS PROPIOS </w:t>
      </w:r>
      <w:r w:rsidRPr="008A4854">
        <w:rPr>
          <w:rFonts w:ascii="Times New Roman" w:eastAsia="Times New Roman" w:hAnsi="Times New Roman"/>
          <w:b/>
          <w:bCs/>
          <w:sz w:val="28"/>
          <w:szCs w:val="28"/>
          <w:lang w:val="es-MX"/>
        </w:rPr>
        <w:t>$264.42</w:t>
      </w:r>
      <w:r w:rsidRPr="008A4854">
        <w:rPr>
          <w:rFonts w:ascii="Times New Roman" w:eastAsia="Times New Roman" w:hAnsi="Times New Roman"/>
          <w:sz w:val="28"/>
          <w:szCs w:val="28"/>
          <w:lang w:val="es-MX"/>
        </w:rPr>
        <w:t xml:space="preserve"> con aplicación a la CIFRA PRESUPUESTARIA 54313 - IMPRESIONES, PUBLICACIONES Y REPRODUCCIONES, para pagar a El Diario de Hoy Editorial Altamirano Madriz S.A. de C. V., el servicio de publicidad. </w:t>
      </w:r>
      <w:r w:rsidRPr="008A4854">
        <w:rPr>
          <w:rFonts w:ascii="Times New Roman" w:eastAsia="Times New Roman" w:hAnsi="Times New Roman"/>
          <w:b/>
          <w:bCs/>
          <w:sz w:val="28"/>
          <w:szCs w:val="28"/>
          <w:lang w:val="es-MX"/>
        </w:rPr>
        <w:t xml:space="preserve">3°. </w:t>
      </w:r>
      <w:r w:rsidRPr="008A4854">
        <w:rPr>
          <w:rFonts w:ascii="Times New Roman" w:eastAsia="Times New Roman" w:hAnsi="Times New Roman"/>
          <w:sz w:val="28"/>
          <w:szCs w:val="28"/>
          <w:lang w:val="es-MX"/>
        </w:rPr>
        <w:t xml:space="preserve">Nombrar Administradora de la orden de compra de la publicación a la Empleada IDES ROSIBEL FERNANDEZ BERCIAN Secretaria Primera Clase en la UACI de esta Municipalidad. </w:t>
      </w:r>
      <w:r w:rsidRPr="008A4854">
        <w:rPr>
          <w:rFonts w:ascii="Times New Roman" w:eastAsia="Times New Roman" w:hAnsi="Times New Roman"/>
          <w:b/>
          <w:bCs/>
          <w:sz w:val="28"/>
          <w:szCs w:val="28"/>
          <w:lang w:val="es-MX"/>
        </w:rPr>
        <w:t>4°.</w:t>
      </w:r>
      <w:r w:rsidRPr="008A4854">
        <w:rPr>
          <w:rFonts w:ascii="Times New Roman" w:eastAsia="Times New Roman" w:hAnsi="Times New Roman"/>
          <w:sz w:val="28"/>
          <w:szCs w:val="28"/>
          <w:lang w:val="es-MX"/>
        </w:rPr>
        <w:t xml:space="preserve"> Nombrar la Comisión de Evaluación de Ofertas para la Licitación Pública </w:t>
      </w:r>
      <w:r w:rsidRPr="008A4854">
        <w:rPr>
          <w:rFonts w:ascii="Times New Roman" w:eastAsia="Times New Roman" w:hAnsi="Times New Roman"/>
          <w:b/>
          <w:bCs/>
          <w:sz w:val="28"/>
          <w:szCs w:val="28"/>
          <w:lang w:val="es-MX"/>
        </w:rPr>
        <w:t>24/2019AMSM “ADQUISICION DE LUMINARIAS Y MATERIALES ELECTRICOS PARA LA REPARACION Y AMPLIACION DEL SISTEMA DE ALUMBRADO PÚBLICO DE LA CIUDAD DE SAN MIGUEL” SEGUNDA CONVOCATORIA</w:t>
      </w:r>
      <w:r w:rsidRPr="008A4854">
        <w:rPr>
          <w:rFonts w:ascii="Times New Roman" w:eastAsia="Times New Roman" w:hAnsi="Times New Roman"/>
          <w:sz w:val="28"/>
          <w:szCs w:val="28"/>
          <w:lang w:val="es-MX"/>
        </w:rPr>
        <w:t xml:space="preserve">, a los señores Ing. Wiliam Noé Claros Vigil Jefe de la UACI, Licda. Sucely Marcela Argueta Molina Analista Financiero, Licdo. Javier Ernesto Rodríguez Chicas Asesor Legal; y señor Oscar Mauricio Hernández solicitante y conocedor de la materia.- </w:t>
      </w:r>
      <w:r w:rsidRPr="008A4854">
        <w:rPr>
          <w:rFonts w:ascii="Times New Roman" w:eastAsia="Times New Roman" w:hAnsi="Times New Roman"/>
          <w:b/>
          <w:sz w:val="28"/>
          <w:szCs w:val="28"/>
          <w:lang w:val="es-MX"/>
        </w:rPr>
        <w:t xml:space="preserve">CERTIFÍQUESE Y NOTIFIQUESE.- </w:t>
      </w:r>
      <w:r w:rsidRPr="008A4854">
        <w:rPr>
          <w:rFonts w:ascii="Times New Roman" w:eastAsia="Times New Roman" w:hAnsi="Times New Roman"/>
          <w:b/>
          <w:sz w:val="28"/>
          <w:szCs w:val="28"/>
          <w:shd w:val="clear" w:color="auto" w:fill="FFFFFF" w:themeFill="background1"/>
          <w:lang w:val="es-MX"/>
        </w:rPr>
        <w:t>A</w:t>
      </w:r>
      <w:r w:rsidRPr="008A4854">
        <w:rPr>
          <w:rFonts w:ascii="Times New Roman" w:eastAsia="Times New Roman" w:hAnsi="Times New Roman"/>
          <w:b/>
          <w:sz w:val="28"/>
          <w:szCs w:val="28"/>
          <w:shd w:val="clear" w:color="auto" w:fill="FFFFFF" w:themeFill="background1"/>
          <w:lang w:val="es-SV"/>
        </w:rPr>
        <w:t>CUERDO NÚMERO CUATRO.-</w:t>
      </w:r>
      <w:r w:rsidRPr="008A4854">
        <w:rPr>
          <w:rFonts w:ascii="Times New Roman" w:eastAsia="Times New Roman" w:hAnsi="Times New Roman"/>
          <w:sz w:val="28"/>
          <w:szCs w:val="28"/>
          <w:lang w:val="es-SV"/>
        </w:rPr>
        <w:t xml:space="preserve"> El Concejo Municipal, </w:t>
      </w:r>
      <w:r w:rsidRPr="008A4854">
        <w:rPr>
          <w:rFonts w:ascii="Times New Roman" w:eastAsia="Times New Roman" w:hAnsi="Times New Roman"/>
          <w:b/>
          <w:sz w:val="28"/>
          <w:szCs w:val="28"/>
          <w:lang w:val="es-SV"/>
        </w:rPr>
        <w:t xml:space="preserve">CONSIDERANDO: </w:t>
      </w:r>
      <w:r w:rsidRPr="008A4854">
        <w:rPr>
          <w:rFonts w:ascii="Times New Roman" w:eastAsia="Times New Roman" w:hAnsi="Times New Roman"/>
          <w:sz w:val="28"/>
          <w:szCs w:val="28"/>
          <w:lang w:val="es-MX"/>
        </w:rPr>
        <w:t xml:space="preserve">Visto y deliberado el punto del numeral </w:t>
      </w:r>
      <w:r w:rsidRPr="008A4854">
        <w:rPr>
          <w:rFonts w:ascii="Times New Roman" w:eastAsia="Times New Roman" w:hAnsi="Times New Roman"/>
          <w:b/>
          <w:sz w:val="28"/>
          <w:szCs w:val="28"/>
          <w:lang w:val="es-MX"/>
        </w:rPr>
        <w:t xml:space="preserve">7 </w:t>
      </w:r>
      <w:r w:rsidRPr="008A4854">
        <w:rPr>
          <w:rFonts w:ascii="Times New Roman" w:eastAsia="Times New Roman" w:hAnsi="Times New Roman"/>
          <w:sz w:val="28"/>
          <w:szCs w:val="28"/>
          <w:lang w:val="es-MX"/>
        </w:rPr>
        <w:t>de la agenda: Nota de fecha 10/10</w:t>
      </w:r>
      <w:r w:rsidRPr="008A4854">
        <w:rPr>
          <w:rFonts w:ascii="Times New Roman" w:eastAsia="Calibri" w:hAnsi="Times New Roman"/>
          <w:sz w:val="28"/>
          <w:szCs w:val="28"/>
          <w:lang w:val="es-MX"/>
        </w:rPr>
        <w:t>/19 enviada</w:t>
      </w:r>
      <w:r w:rsidRPr="008A4854">
        <w:rPr>
          <w:rFonts w:ascii="Times New Roman" w:eastAsia="Times New Roman" w:hAnsi="Times New Roman"/>
          <w:color w:val="000000"/>
          <w:sz w:val="28"/>
          <w:szCs w:val="28"/>
          <w:lang w:val="es-MX"/>
        </w:rPr>
        <w:t xml:space="preserve"> por el señor Gerente General Carlos René Luna Salazar de esta Municipalidad: </w:t>
      </w:r>
      <w:r w:rsidRPr="008A4854">
        <w:rPr>
          <w:rFonts w:ascii="Times New Roman" w:eastAsia="Times New Roman" w:hAnsi="Times New Roman"/>
          <w:sz w:val="28"/>
          <w:szCs w:val="28"/>
          <w:lang w:val="es-MX"/>
        </w:rPr>
        <w:t xml:space="preserve">Solicita autorizar </w:t>
      </w:r>
      <w:r w:rsidRPr="008A4854">
        <w:rPr>
          <w:rFonts w:ascii="Times New Roman" w:eastAsia="Times New Roman" w:hAnsi="Times New Roman"/>
          <w:sz w:val="28"/>
          <w:szCs w:val="28"/>
          <w:lang w:val="es-SV"/>
        </w:rPr>
        <w:t xml:space="preserve">pago a la COMPAÑÍA DE TELECOMUNICACIONES DE EL SALVADOR, S. A. de C.V. (CTE, S.A. DE C.V.), por </w:t>
      </w:r>
      <w:r w:rsidRPr="008A4854">
        <w:rPr>
          <w:rFonts w:ascii="Times New Roman" w:eastAsia="Times New Roman" w:hAnsi="Times New Roman"/>
          <w:b/>
          <w:sz w:val="28"/>
          <w:szCs w:val="28"/>
          <w:lang w:val="es-SV"/>
        </w:rPr>
        <w:t xml:space="preserve">$1,275.26 </w:t>
      </w:r>
      <w:r w:rsidRPr="008A4854">
        <w:rPr>
          <w:rFonts w:ascii="Times New Roman" w:eastAsia="Times New Roman" w:hAnsi="Times New Roman"/>
          <w:sz w:val="28"/>
          <w:szCs w:val="28"/>
          <w:lang w:val="es-SV"/>
        </w:rPr>
        <w:t>en concepto de consumo de 35 líneas de telefonía fija correspondiente al mes de septiembre de 2019. De</w:t>
      </w:r>
      <w:r w:rsidRPr="008A4854">
        <w:rPr>
          <w:rFonts w:ascii="Times New Roman" w:eastAsia="Times New Roman" w:hAnsi="Times New Roman"/>
          <w:sz w:val="28"/>
          <w:szCs w:val="28"/>
          <w:lang w:val="es-MX"/>
        </w:rPr>
        <w:t xml:space="preserve"> igual manera se propone como Administradora de este proceso a la Licda. Patricia Lissette Villafuerte Reyes Asistente en la Gerencia General de esta Municipalidad. Se tiene certificación de asignación presupuestaria; y detalle de las 35 líneas, montos; y Dependencia de cada una. Con el aval del señor Concejal Rafael Antonio Argueta; sometido a votación votan aprobando este punto </w:t>
      </w:r>
      <w:r w:rsidRPr="008A4854">
        <w:rPr>
          <w:rFonts w:ascii="Times New Roman" w:eastAsia="Times New Roman" w:hAnsi="Times New Roman"/>
          <w:b/>
          <w:sz w:val="28"/>
          <w:szCs w:val="28"/>
          <w:lang w:val="es-MX"/>
        </w:rPr>
        <w:t xml:space="preserve">diez </w:t>
      </w:r>
      <w:r w:rsidRPr="008A4854">
        <w:rPr>
          <w:rFonts w:ascii="Times New Roman" w:eastAsia="Times New Roman" w:hAnsi="Times New Roman"/>
          <w:sz w:val="28"/>
          <w:szCs w:val="28"/>
          <w:lang w:val="es-MX"/>
        </w:rPr>
        <w:t>miembros del Concejo Municipal y salvan su voto</w:t>
      </w:r>
      <w:r w:rsidRPr="008A4854">
        <w:rPr>
          <w:rFonts w:ascii="Times New Roman" w:eastAsia="Times New Roman" w:hAnsi="Times New Roman"/>
          <w:b/>
          <w:sz w:val="28"/>
          <w:szCs w:val="28"/>
          <w:lang w:val="es-MX"/>
        </w:rPr>
        <w:t xml:space="preserve"> cuatro</w:t>
      </w:r>
      <w:r w:rsidRPr="008A4854">
        <w:rPr>
          <w:rFonts w:ascii="Times New Roman" w:eastAsia="Times New Roman" w:hAnsi="Times New Roman"/>
          <w:sz w:val="28"/>
          <w:szCs w:val="28"/>
          <w:lang w:val="es-MX"/>
        </w:rPr>
        <w:t xml:space="preserve"> señores Concejales </w:t>
      </w:r>
      <w:r w:rsidRPr="008A4854">
        <w:rPr>
          <w:rFonts w:ascii="Times New Roman" w:eastAsia="Times New Roman" w:hAnsi="Times New Roman"/>
          <w:bCs/>
          <w:iCs/>
          <w:sz w:val="28"/>
          <w:szCs w:val="28"/>
          <w:lang w:val="es-ES_tradnl"/>
        </w:rPr>
        <w:t xml:space="preserve">Licda. Gilda María Mata, </w:t>
      </w:r>
      <w:r w:rsidRPr="008A4854">
        <w:rPr>
          <w:rFonts w:ascii="Times New Roman" w:eastAsia="Times New Roman" w:hAnsi="Times New Roman"/>
          <w:sz w:val="28"/>
          <w:szCs w:val="28"/>
          <w:lang w:val="es-MX"/>
        </w:rPr>
        <w:t xml:space="preserve">Cap. Mauricio Ernesto Campos Martínez, Lic. Mario Ernesto Portillo Arévalo; y señorita Denisse Yasira Sandoval Flores, artículo 45 del Código Municipal.- </w:t>
      </w:r>
      <w:r w:rsidRPr="008A4854">
        <w:rPr>
          <w:rFonts w:ascii="Times New Roman" w:eastAsia="Times New Roman" w:hAnsi="Times New Roman"/>
          <w:sz w:val="28"/>
          <w:szCs w:val="28"/>
          <w:lang w:val="es-SV"/>
        </w:rPr>
        <w:t>P</w:t>
      </w:r>
      <w:r w:rsidRPr="008A4854">
        <w:rPr>
          <w:rFonts w:ascii="Times New Roman" w:eastAsia="Times New Roman" w:hAnsi="Times New Roman"/>
          <w:sz w:val="28"/>
          <w:szCs w:val="28"/>
          <w:lang w:val="es-MX"/>
        </w:rPr>
        <w:t xml:space="preserve">or </w:t>
      </w:r>
      <w:r w:rsidRPr="008A4854">
        <w:rPr>
          <w:rFonts w:ascii="Times New Roman" w:eastAsia="Times New Roman" w:hAnsi="Times New Roman"/>
          <w:b/>
          <w:sz w:val="28"/>
          <w:szCs w:val="28"/>
          <w:lang w:val="es-MX"/>
        </w:rPr>
        <w:t xml:space="preserve">diez votos, </w:t>
      </w:r>
      <w:r w:rsidRPr="008A4854">
        <w:rPr>
          <w:rFonts w:ascii="Times New Roman" w:eastAsia="Times New Roman" w:hAnsi="Times New Roman"/>
          <w:b/>
          <w:sz w:val="28"/>
          <w:szCs w:val="28"/>
          <w:lang w:val="es-SV"/>
        </w:rPr>
        <w:t xml:space="preserve">ACUERDA: </w:t>
      </w:r>
      <w:r w:rsidRPr="008A4854">
        <w:rPr>
          <w:rFonts w:ascii="Times New Roman" w:eastAsia="Times New Roman" w:hAnsi="Times New Roman"/>
          <w:b/>
          <w:sz w:val="28"/>
          <w:szCs w:val="28"/>
          <w:lang w:val="es-MX"/>
        </w:rPr>
        <w:t xml:space="preserve">1) </w:t>
      </w:r>
      <w:r w:rsidRPr="008A4854">
        <w:rPr>
          <w:rFonts w:ascii="Times New Roman" w:eastAsia="Times New Roman" w:hAnsi="Times New Roman"/>
          <w:sz w:val="28"/>
          <w:szCs w:val="28"/>
          <w:lang w:val="es-MX"/>
        </w:rPr>
        <w:t xml:space="preserve">Autorizar de fondos propios la erogación de </w:t>
      </w:r>
      <w:r w:rsidRPr="008A4854">
        <w:rPr>
          <w:rFonts w:ascii="Times New Roman" w:eastAsia="Times New Roman" w:hAnsi="Times New Roman"/>
          <w:b/>
          <w:sz w:val="28"/>
          <w:szCs w:val="28"/>
          <w:lang w:val="es-SV"/>
        </w:rPr>
        <w:t xml:space="preserve">$1,275.26, </w:t>
      </w:r>
      <w:r w:rsidRPr="008A4854">
        <w:rPr>
          <w:rFonts w:ascii="Times New Roman" w:eastAsia="Times New Roman" w:hAnsi="Times New Roman"/>
          <w:bCs/>
          <w:sz w:val="28"/>
          <w:szCs w:val="28"/>
          <w:lang w:val="es-SV"/>
        </w:rPr>
        <w:t>para</w:t>
      </w:r>
      <w:r w:rsidRPr="008A4854">
        <w:rPr>
          <w:rFonts w:ascii="Times New Roman" w:eastAsia="Times New Roman" w:hAnsi="Times New Roman"/>
          <w:sz w:val="28"/>
          <w:szCs w:val="28"/>
          <w:lang w:val="es-SV"/>
        </w:rPr>
        <w:t xml:space="preserve"> pagar</w:t>
      </w:r>
      <w:r w:rsidRPr="008A4854">
        <w:rPr>
          <w:rFonts w:ascii="Times New Roman" w:eastAsia="Times New Roman" w:hAnsi="Times New Roman"/>
          <w:b/>
          <w:sz w:val="28"/>
          <w:szCs w:val="28"/>
          <w:lang w:val="es-SV"/>
        </w:rPr>
        <w:t xml:space="preserve"> </w:t>
      </w:r>
      <w:r w:rsidRPr="008A4854">
        <w:rPr>
          <w:rFonts w:ascii="Times New Roman" w:eastAsia="Times New Roman" w:hAnsi="Times New Roman"/>
          <w:sz w:val="28"/>
          <w:szCs w:val="28"/>
          <w:lang w:val="es-SV"/>
        </w:rPr>
        <w:t xml:space="preserve">a la COMPAÑÍA DE TELECOMUNICACIONES DE EL SALVADOR S. A. de C.V. (CTE, S.A. DE C.V.), por consumo de 35 líneas de telefonía fija del mes de septiembre de 2019 con aplicación a la cifra presupuestaria 54203- SERVICIOS DE TELECOMUNICACIONES. </w:t>
      </w:r>
      <w:r w:rsidRPr="008A4854">
        <w:rPr>
          <w:rFonts w:ascii="Times New Roman" w:eastAsia="Times New Roman" w:hAnsi="Times New Roman"/>
          <w:b/>
          <w:sz w:val="28"/>
          <w:szCs w:val="28"/>
          <w:lang w:val="es-SV"/>
        </w:rPr>
        <w:t>2)</w:t>
      </w:r>
      <w:r w:rsidRPr="008A4854">
        <w:rPr>
          <w:rFonts w:ascii="Times New Roman" w:eastAsia="Times New Roman" w:hAnsi="Times New Roman"/>
          <w:sz w:val="28"/>
          <w:szCs w:val="28"/>
          <w:lang w:val="es-MX"/>
        </w:rPr>
        <w:t xml:space="preserve"> Nombrar Administradora de este proceso</w:t>
      </w:r>
      <w:r w:rsidRPr="008A4854">
        <w:rPr>
          <w:rFonts w:ascii="Times New Roman" w:eastAsia="Times New Roman" w:hAnsi="Times New Roman"/>
          <w:sz w:val="28"/>
          <w:szCs w:val="28"/>
          <w:lang w:val="es-SV"/>
        </w:rPr>
        <w:t xml:space="preserve"> a</w:t>
      </w:r>
      <w:r w:rsidRPr="008A4854">
        <w:rPr>
          <w:rFonts w:ascii="Times New Roman" w:eastAsia="Times New Roman" w:hAnsi="Times New Roman"/>
          <w:sz w:val="28"/>
          <w:szCs w:val="28"/>
          <w:lang w:val="es-MX"/>
        </w:rPr>
        <w:t xml:space="preserve"> la Licda. Patricia Lissette Villafuerte Reyes Asistente en la Gerencia General de esta Municipalidad.- </w:t>
      </w:r>
      <w:r w:rsidRPr="008A4854">
        <w:rPr>
          <w:rFonts w:ascii="Times New Roman" w:eastAsia="Times New Roman" w:hAnsi="Times New Roman"/>
          <w:b/>
          <w:sz w:val="28"/>
          <w:szCs w:val="28"/>
          <w:lang w:val="es-MX"/>
        </w:rPr>
        <w:t xml:space="preserve">CERTIFÍQUESE Y NOTIFIQUESE.-  </w:t>
      </w:r>
      <w:r w:rsidRPr="008A4854">
        <w:rPr>
          <w:rFonts w:ascii="Times New Roman" w:eastAsia="Times New Roman" w:hAnsi="Times New Roman"/>
          <w:b/>
          <w:sz w:val="28"/>
          <w:szCs w:val="28"/>
          <w:shd w:val="clear" w:color="auto" w:fill="FFFFFF" w:themeFill="background1"/>
          <w:lang w:val="es-MX"/>
        </w:rPr>
        <w:t>A</w:t>
      </w:r>
      <w:r w:rsidRPr="008A4854">
        <w:rPr>
          <w:rFonts w:ascii="Times New Roman" w:eastAsia="Times New Roman" w:hAnsi="Times New Roman"/>
          <w:b/>
          <w:sz w:val="28"/>
          <w:szCs w:val="28"/>
          <w:shd w:val="clear" w:color="auto" w:fill="FFFFFF" w:themeFill="background1"/>
          <w:lang w:val="es-SV"/>
        </w:rPr>
        <w:t>CUERDO NÚMERO CINCO.-</w:t>
      </w:r>
      <w:r w:rsidRPr="008A4854">
        <w:rPr>
          <w:rFonts w:ascii="Times New Roman" w:eastAsia="Times New Roman" w:hAnsi="Times New Roman"/>
          <w:sz w:val="28"/>
          <w:szCs w:val="28"/>
          <w:lang w:val="es-SV"/>
        </w:rPr>
        <w:t xml:space="preserve"> El Concejo Municipal, </w:t>
      </w:r>
      <w:r w:rsidRPr="008A4854">
        <w:rPr>
          <w:rFonts w:ascii="Times New Roman" w:eastAsia="Times New Roman" w:hAnsi="Times New Roman"/>
          <w:b/>
          <w:sz w:val="28"/>
          <w:szCs w:val="28"/>
          <w:lang w:val="es-SV"/>
        </w:rPr>
        <w:t xml:space="preserve">CONSIDERANDO: </w:t>
      </w:r>
      <w:r w:rsidRPr="008A4854">
        <w:rPr>
          <w:rFonts w:ascii="Times New Roman" w:eastAsia="Times New Roman" w:hAnsi="Times New Roman"/>
          <w:sz w:val="28"/>
          <w:szCs w:val="28"/>
          <w:lang w:val="es-MX"/>
        </w:rPr>
        <w:t xml:space="preserve">Visto y deliberado el punto del numeral </w:t>
      </w:r>
      <w:r w:rsidRPr="008A4854">
        <w:rPr>
          <w:rFonts w:ascii="Times New Roman" w:eastAsia="Times New Roman" w:hAnsi="Times New Roman"/>
          <w:b/>
          <w:sz w:val="28"/>
          <w:szCs w:val="28"/>
          <w:lang w:val="es-MX"/>
        </w:rPr>
        <w:t xml:space="preserve">8 </w:t>
      </w:r>
      <w:r w:rsidRPr="008A4854">
        <w:rPr>
          <w:rFonts w:ascii="Times New Roman" w:eastAsia="Times New Roman" w:hAnsi="Times New Roman"/>
          <w:sz w:val="28"/>
          <w:szCs w:val="28"/>
          <w:lang w:val="es-MX"/>
        </w:rPr>
        <w:t xml:space="preserve">de la agenda: Nota de fecha </w:t>
      </w:r>
      <w:r w:rsidRPr="008A4854">
        <w:rPr>
          <w:rFonts w:ascii="Times New Roman" w:eastAsia="Calibri" w:hAnsi="Times New Roman"/>
          <w:sz w:val="28"/>
          <w:szCs w:val="28"/>
          <w:lang w:val="es-MX"/>
        </w:rPr>
        <w:t>18/10/19 enviada</w:t>
      </w:r>
      <w:r w:rsidRPr="008A4854">
        <w:rPr>
          <w:rFonts w:ascii="Times New Roman" w:eastAsia="Times New Roman" w:hAnsi="Times New Roman"/>
          <w:sz w:val="28"/>
          <w:szCs w:val="28"/>
          <w:lang w:val="es-MX"/>
        </w:rPr>
        <w:t xml:space="preserve"> por la Licda. Delmy </w:t>
      </w:r>
      <w:r w:rsidRPr="008A4854">
        <w:rPr>
          <w:rFonts w:ascii="Times New Roman" w:eastAsia="Times New Roman" w:hAnsi="Times New Roman"/>
          <w:sz w:val="28"/>
          <w:szCs w:val="28"/>
          <w:lang w:val="es-MX"/>
        </w:rPr>
        <w:lastRenderedPageBreak/>
        <w:t xml:space="preserve">Lissette Hernández de Guzmán Tesorera Jefe Municipal de esta Alcaldía Municipal: Se refiere a cheques emitidos en los años 2014, 2015, 2016, 2017; y 2018, en diferentes conceptos, los cuales por razones ajenas, a esta fecha no han sido retirados por los consignatarios, así como cheques ya entregados, pero que aparecen en las conciliaciones bancarias, lo que demuestra que no han sido cobrados en bancos, por lo que se ha identificado, que estos cheques ya fueron prescritos después de su emisión, lo que conlleva a la anulación de ellos; para lo cual se reintegraran al fondo Municipal, como ingreso diversos, a la cuenta especifico presupuestario 15799, por el monto total de </w:t>
      </w:r>
      <w:r w:rsidRPr="008A4854">
        <w:rPr>
          <w:rFonts w:ascii="Times New Roman" w:eastAsia="Times New Roman" w:hAnsi="Times New Roman"/>
          <w:b/>
          <w:bCs/>
          <w:sz w:val="28"/>
          <w:szCs w:val="28"/>
          <w:lang w:val="es-MX"/>
        </w:rPr>
        <w:t>$1,321.12</w:t>
      </w:r>
      <w:r w:rsidRPr="008A4854">
        <w:rPr>
          <w:rFonts w:ascii="Times New Roman" w:eastAsia="Times New Roman" w:hAnsi="Times New Roman"/>
          <w:bCs/>
          <w:sz w:val="28"/>
          <w:szCs w:val="28"/>
          <w:lang w:val="es-MX"/>
        </w:rPr>
        <w:t>. Con el aval del señor Concejal Rafael Antonio Argueta.- El señor Concejal Cap. Mauricio Ernesto Campos Martínez, manifiesta: Se omitió la lectura del cuadro o detalle de los cheques pendientes de entregar.- El señor Alcalde Municipal, solicita modificar este punto de la agenda en el sentido, que en el numeral 33 del detalle de los cheques, se registró: 33 Henry Ulises Solórzano Munguía 17/07/2018 28668 PAGO DE TRANSPORTE $ 50.64, y total $1,321.12, siendo lo correcto 33 Henry Ulises Solórzano Munguía 17/07/2018 28668 PAGO DE TRANSPORTE $ 50.04, y total $1,320.52</w:t>
      </w:r>
      <w:r w:rsidRPr="008A4854">
        <w:rPr>
          <w:rFonts w:ascii="Times New Roman" w:eastAsia="Times New Roman" w:hAnsi="Times New Roman"/>
          <w:sz w:val="28"/>
          <w:szCs w:val="28"/>
          <w:lang w:val="es-MX"/>
        </w:rPr>
        <w:t xml:space="preserve">; sometido a votación votan aprobando este punto </w:t>
      </w:r>
      <w:r w:rsidRPr="008A4854">
        <w:rPr>
          <w:rFonts w:ascii="Times New Roman" w:eastAsia="Times New Roman" w:hAnsi="Times New Roman"/>
          <w:b/>
          <w:sz w:val="28"/>
          <w:szCs w:val="28"/>
          <w:lang w:val="es-MX"/>
        </w:rPr>
        <w:t>diez</w:t>
      </w:r>
      <w:r w:rsidRPr="008A4854">
        <w:rPr>
          <w:rFonts w:ascii="Times New Roman" w:eastAsia="Times New Roman" w:hAnsi="Times New Roman"/>
          <w:sz w:val="28"/>
          <w:szCs w:val="28"/>
          <w:lang w:val="es-MX"/>
        </w:rPr>
        <w:t xml:space="preserve"> miembros del Concejo Municipal y salvan su voto</w:t>
      </w:r>
      <w:r w:rsidRPr="008A4854">
        <w:rPr>
          <w:rFonts w:ascii="Times New Roman" w:eastAsia="Times New Roman" w:hAnsi="Times New Roman"/>
          <w:b/>
          <w:sz w:val="28"/>
          <w:szCs w:val="28"/>
          <w:lang w:val="es-MX"/>
        </w:rPr>
        <w:t xml:space="preserve"> cuatro</w:t>
      </w:r>
      <w:r w:rsidRPr="008A4854">
        <w:rPr>
          <w:rFonts w:ascii="Times New Roman" w:eastAsia="Times New Roman" w:hAnsi="Times New Roman"/>
          <w:sz w:val="28"/>
          <w:szCs w:val="28"/>
          <w:lang w:val="es-MX"/>
        </w:rPr>
        <w:t xml:space="preserve"> señores Concejales </w:t>
      </w:r>
      <w:r w:rsidRPr="008A4854">
        <w:rPr>
          <w:rFonts w:ascii="Times New Roman" w:eastAsia="Times New Roman" w:hAnsi="Times New Roman"/>
          <w:bCs/>
          <w:iCs/>
          <w:sz w:val="28"/>
          <w:szCs w:val="28"/>
          <w:lang w:val="es-ES_tradnl"/>
        </w:rPr>
        <w:t xml:space="preserve">Licda. Gilda María Mata, </w:t>
      </w:r>
      <w:r w:rsidRPr="008A4854">
        <w:rPr>
          <w:rFonts w:ascii="Times New Roman" w:eastAsia="Times New Roman" w:hAnsi="Times New Roman"/>
          <w:sz w:val="28"/>
          <w:szCs w:val="28"/>
          <w:lang w:val="es-MX"/>
        </w:rPr>
        <w:t xml:space="preserve">Cap. Mauricio Ernesto Campos Martínez, Lic. Mario Ernesto Portillo Arévalo; y señorita Denisse Yasira Sandoval Flores, artículo 45 del Código Municipal.- </w:t>
      </w:r>
      <w:r w:rsidRPr="008A4854">
        <w:rPr>
          <w:rFonts w:ascii="Times New Roman" w:eastAsia="Times New Roman" w:hAnsi="Times New Roman"/>
          <w:sz w:val="28"/>
          <w:szCs w:val="28"/>
          <w:lang w:val="es-SV"/>
        </w:rPr>
        <w:t>P</w:t>
      </w:r>
      <w:r w:rsidRPr="008A4854">
        <w:rPr>
          <w:rFonts w:ascii="Times New Roman" w:eastAsia="Times New Roman" w:hAnsi="Times New Roman"/>
          <w:sz w:val="28"/>
          <w:szCs w:val="28"/>
          <w:lang w:val="es-MX"/>
        </w:rPr>
        <w:t xml:space="preserve">or </w:t>
      </w:r>
      <w:r w:rsidRPr="008A4854">
        <w:rPr>
          <w:rFonts w:ascii="Times New Roman" w:eastAsia="Times New Roman" w:hAnsi="Times New Roman"/>
          <w:b/>
          <w:sz w:val="28"/>
          <w:szCs w:val="28"/>
          <w:lang w:val="es-MX"/>
        </w:rPr>
        <w:t xml:space="preserve">diez votos, </w:t>
      </w:r>
      <w:r w:rsidRPr="008A4854">
        <w:rPr>
          <w:rFonts w:ascii="Times New Roman" w:eastAsia="Times New Roman" w:hAnsi="Times New Roman"/>
          <w:b/>
          <w:sz w:val="28"/>
          <w:szCs w:val="28"/>
          <w:lang w:val="es-SV"/>
        </w:rPr>
        <w:t xml:space="preserve">ACUERDA: </w:t>
      </w:r>
      <w:r w:rsidRPr="008A4854">
        <w:rPr>
          <w:rFonts w:ascii="Times New Roman" w:eastAsia="Times New Roman" w:hAnsi="Times New Roman"/>
          <w:sz w:val="28"/>
          <w:szCs w:val="28"/>
          <w:lang w:val="es-MX"/>
        </w:rPr>
        <w:t>Dar ingreso al Fondo Municipal como ingresos diversos,</w:t>
      </w:r>
      <w:r w:rsidRPr="008A4854">
        <w:rPr>
          <w:rFonts w:ascii="Times New Roman" w:eastAsia="Times New Roman" w:hAnsi="Times New Roman"/>
          <w:b/>
          <w:sz w:val="28"/>
          <w:szCs w:val="28"/>
          <w:lang w:val="es-MX"/>
        </w:rPr>
        <w:t xml:space="preserve"> </w:t>
      </w:r>
      <w:r w:rsidRPr="008A4854">
        <w:rPr>
          <w:rFonts w:ascii="Times New Roman" w:eastAsia="Times New Roman" w:hAnsi="Times New Roman"/>
          <w:sz w:val="28"/>
          <w:szCs w:val="28"/>
          <w:lang w:val="es-MX"/>
        </w:rPr>
        <w:t xml:space="preserve">a la cuenta específico presupuestario 15799, en concepto de cheques prescritos por el monto de </w:t>
      </w:r>
      <w:r w:rsidRPr="008A4854">
        <w:rPr>
          <w:rFonts w:ascii="Times New Roman" w:eastAsia="Times New Roman" w:hAnsi="Times New Roman"/>
          <w:b/>
          <w:bCs/>
          <w:sz w:val="28"/>
          <w:szCs w:val="28"/>
          <w:lang w:val="es-MX"/>
        </w:rPr>
        <w:t>$1,320.52</w:t>
      </w:r>
      <w:r w:rsidRPr="008A4854">
        <w:rPr>
          <w:rFonts w:ascii="Times New Roman" w:eastAsia="Times New Roman" w:hAnsi="Times New Roman"/>
          <w:sz w:val="28"/>
          <w:szCs w:val="28"/>
          <w:lang w:val="es-MX"/>
        </w:rPr>
        <w:t>, según detalle:</w:t>
      </w:r>
    </w:p>
    <w:tbl>
      <w:tblPr>
        <w:tblStyle w:val="Tablaconcuadrcula"/>
        <w:tblW w:w="9737" w:type="dxa"/>
        <w:jc w:val="center"/>
        <w:tblLook w:val="04A0" w:firstRow="1" w:lastRow="0" w:firstColumn="1" w:lastColumn="0" w:noHBand="0" w:noVBand="1"/>
      </w:tblPr>
      <w:tblGrid>
        <w:gridCol w:w="540"/>
        <w:gridCol w:w="3112"/>
        <w:gridCol w:w="1276"/>
        <w:gridCol w:w="1276"/>
        <w:gridCol w:w="1976"/>
        <w:gridCol w:w="1557"/>
      </w:tblGrid>
      <w:tr w:rsidR="008A4854" w:rsidRPr="008A4854" w:rsidTr="000A05F6">
        <w:trPr>
          <w:trHeight w:val="330"/>
          <w:jc w:val="center"/>
        </w:trPr>
        <w:tc>
          <w:tcPr>
            <w:tcW w:w="9737" w:type="dxa"/>
            <w:gridSpan w:val="6"/>
            <w:noWrap/>
            <w:hideMark/>
          </w:tcPr>
          <w:p w:rsidR="008A4854" w:rsidRPr="008A4854" w:rsidRDefault="008A4854" w:rsidP="008A4854">
            <w:pPr>
              <w:jc w:val="both"/>
              <w:rPr>
                <w:rFonts w:ascii="Times New Roman" w:hAnsi="Times New Roman"/>
                <w:b/>
                <w:bCs/>
                <w:sz w:val="20"/>
                <w:szCs w:val="20"/>
                <w:lang w:val="es-MX"/>
              </w:rPr>
            </w:pPr>
            <w:r w:rsidRPr="008A4854">
              <w:rPr>
                <w:rFonts w:ascii="Times New Roman" w:hAnsi="Times New Roman"/>
                <w:b/>
                <w:bCs/>
                <w:sz w:val="20"/>
                <w:szCs w:val="20"/>
                <w:lang w:val="es-MX"/>
              </w:rPr>
              <w:t>CHEQUES PENDIENTES DE ENTREGAR DE LOS AÑOS 2014 AL 2018</w:t>
            </w:r>
          </w:p>
          <w:p w:rsidR="008A4854" w:rsidRPr="008A4854" w:rsidRDefault="008A4854" w:rsidP="008A4854">
            <w:pPr>
              <w:jc w:val="both"/>
              <w:rPr>
                <w:rFonts w:ascii="Times New Roman" w:hAnsi="Times New Roman"/>
                <w:b/>
                <w:bCs/>
                <w:sz w:val="20"/>
                <w:szCs w:val="20"/>
                <w:lang w:val="es-MX"/>
              </w:rPr>
            </w:pPr>
            <w:r w:rsidRPr="008A4854">
              <w:rPr>
                <w:rFonts w:ascii="Times New Roman" w:hAnsi="Times New Roman"/>
                <w:b/>
                <w:bCs/>
                <w:sz w:val="20"/>
                <w:szCs w:val="20"/>
                <w:lang w:val="es-MX"/>
              </w:rPr>
              <w:t>BANCO AMERICA CENTRAL CUENTA N° 200712883</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bCs/>
                <w:sz w:val="20"/>
                <w:szCs w:val="20"/>
                <w:lang w:val="es-MX"/>
              </w:rPr>
            </w:pPr>
          </w:p>
        </w:tc>
        <w:tc>
          <w:tcPr>
            <w:tcW w:w="3112" w:type="dxa"/>
            <w:noWrap/>
            <w:hideMark/>
          </w:tcPr>
          <w:p w:rsidR="008A4854" w:rsidRPr="008A4854" w:rsidRDefault="008A4854" w:rsidP="008A4854">
            <w:pPr>
              <w:jc w:val="both"/>
              <w:rPr>
                <w:rFonts w:ascii="Times New Roman" w:hAnsi="Times New Roman"/>
                <w:b/>
                <w:sz w:val="20"/>
                <w:szCs w:val="20"/>
                <w:lang w:val="es-MX"/>
              </w:rPr>
            </w:pPr>
          </w:p>
        </w:tc>
        <w:tc>
          <w:tcPr>
            <w:tcW w:w="1276" w:type="dxa"/>
            <w:noWrap/>
            <w:hideMark/>
          </w:tcPr>
          <w:p w:rsidR="008A4854" w:rsidRPr="008A4854" w:rsidRDefault="008A4854" w:rsidP="008A4854">
            <w:pPr>
              <w:jc w:val="both"/>
              <w:rPr>
                <w:rFonts w:ascii="Times New Roman" w:hAnsi="Times New Roman"/>
                <w:b/>
                <w:sz w:val="20"/>
                <w:szCs w:val="20"/>
                <w:lang w:val="es-MX"/>
              </w:rPr>
            </w:pPr>
          </w:p>
        </w:tc>
        <w:tc>
          <w:tcPr>
            <w:tcW w:w="1276" w:type="dxa"/>
            <w:noWrap/>
            <w:hideMark/>
          </w:tcPr>
          <w:p w:rsidR="008A4854" w:rsidRPr="008A4854" w:rsidRDefault="008A4854" w:rsidP="008A4854">
            <w:pPr>
              <w:jc w:val="both"/>
              <w:rPr>
                <w:rFonts w:ascii="Times New Roman" w:hAnsi="Times New Roman"/>
                <w:b/>
                <w:sz w:val="20"/>
                <w:szCs w:val="20"/>
                <w:lang w:val="es-MX"/>
              </w:rPr>
            </w:pPr>
          </w:p>
        </w:tc>
        <w:tc>
          <w:tcPr>
            <w:tcW w:w="1976" w:type="dxa"/>
            <w:noWrap/>
            <w:hideMark/>
          </w:tcPr>
          <w:p w:rsidR="008A4854" w:rsidRPr="008A4854" w:rsidRDefault="008A4854" w:rsidP="008A4854">
            <w:pPr>
              <w:jc w:val="both"/>
              <w:rPr>
                <w:rFonts w:ascii="Times New Roman" w:hAnsi="Times New Roman"/>
                <w:b/>
                <w:sz w:val="20"/>
                <w:szCs w:val="20"/>
                <w:lang w:val="es-MX"/>
              </w:rPr>
            </w:pPr>
          </w:p>
        </w:tc>
        <w:tc>
          <w:tcPr>
            <w:tcW w:w="1557" w:type="dxa"/>
            <w:noWrap/>
            <w:hideMark/>
          </w:tcPr>
          <w:p w:rsidR="008A4854" w:rsidRPr="008A4854" w:rsidRDefault="008A4854" w:rsidP="008A4854">
            <w:pPr>
              <w:jc w:val="both"/>
              <w:rPr>
                <w:rFonts w:ascii="Times New Roman" w:hAnsi="Times New Roman"/>
                <w:b/>
                <w:sz w:val="20"/>
                <w:szCs w:val="20"/>
                <w:lang w:val="es-MX"/>
              </w:rPr>
            </w:pP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b/>
                <w:bCs/>
                <w:sz w:val="20"/>
                <w:szCs w:val="20"/>
                <w:lang w:val="es-MX"/>
              </w:rPr>
            </w:pPr>
            <w:r w:rsidRPr="008A4854">
              <w:rPr>
                <w:rFonts w:ascii="Times New Roman" w:hAnsi="Times New Roman"/>
                <w:b/>
                <w:bCs/>
                <w:sz w:val="20"/>
                <w:szCs w:val="20"/>
                <w:lang w:val="es-MX"/>
              </w:rPr>
              <w:t>No.</w:t>
            </w:r>
          </w:p>
        </w:tc>
        <w:tc>
          <w:tcPr>
            <w:tcW w:w="3112" w:type="dxa"/>
            <w:noWrap/>
            <w:hideMark/>
          </w:tcPr>
          <w:p w:rsidR="008A4854" w:rsidRPr="008A4854" w:rsidRDefault="008A4854" w:rsidP="008A4854">
            <w:pPr>
              <w:jc w:val="both"/>
              <w:rPr>
                <w:rFonts w:ascii="Times New Roman" w:hAnsi="Times New Roman"/>
                <w:b/>
                <w:sz w:val="20"/>
                <w:szCs w:val="20"/>
                <w:lang w:val="es-MX"/>
              </w:rPr>
            </w:pPr>
            <w:r w:rsidRPr="008A4854">
              <w:rPr>
                <w:rFonts w:ascii="Times New Roman" w:hAnsi="Times New Roman"/>
                <w:b/>
                <w:sz w:val="20"/>
                <w:szCs w:val="20"/>
                <w:lang w:val="es-MX"/>
              </w:rPr>
              <w:t>BENEFICIARIO</w:t>
            </w:r>
          </w:p>
        </w:tc>
        <w:tc>
          <w:tcPr>
            <w:tcW w:w="1276" w:type="dxa"/>
            <w:noWrap/>
            <w:hideMark/>
          </w:tcPr>
          <w:p w:rsidR="008A4854" w:rsidRPr="008A4854" w:rsidRDefault="008A4854" w:rsidP="008A4854">
            <w:pPr>
              <w:jc w:val="both"/>
              <w:rPr>
                <w:rFonts w:ascii="Times New Roman" w:hAnsi="Times New Roman"/>
                <w:b/>
                <w:sz w:val="20"/>
                <w:szCs w:val="20"/>
                <w:lang w:val="es-MX"/>
              </w:rPr>
            </w:pPr>
            <w:r w:rsidRPr="008A4854">
              <w:rPr>
                <w:rFonts w:ascii="Times New Roman" w:hAnsi="Times New Roman"/>
                <w:b/>
                <w:sz w:val="20"/>
                <w:szCs w:val="20"/>
                <w:lang w:val="es-MX"/>
              </w:rPr>
              <w:t>FECHA</w:t>
            </w:r>
          </w:p>
        </w:tc>
        <w:tc>
          <w:tcPr>
            <w:tcW w:w="1276" w:type="dxa"/>
            <w:hideMark/>
          </w:tcPr>
          <w:p w:rsidR="008A4854" w:rsidRPr="008A4854" w:rsidRDefault="008A4854" w:rsidP="008A4854">
            <w:pPr>
              <w:jc w:val="both"/>
              <w:rPr>
                <w:rFonts w:ascii="Times New Roman" w:hAnsi="Times New Roman"/>
                <w:b/>
                <w:sz w:val="20"/>
                <w:szCs w:val="20"/>
                <w:lang w:val="es-MX"/>
              </w:rPr>
            </w:pPr>
            <w:r w:rsidRPr="008A4854">
              <w:rPr>
                <w:rFonts w:ascii="Times New Roman" w:hAnsi="Times New Roman"/>
                <w:b/>
                <w:sz w:val="20"/>
                <w:szCs w:val="20"/>
                <w:lang w:val="es-MX"/>
              </w:rPr>
              <w:t>No. CHEQUE</w:t>
            </w:r>
          </w:p>
        </w:tc>
        <w:tc>
          <w:tcPr>
            <w:tcW w:w="1976" w:type="dxa"/>
            <w:hideMark/>
          </w:tcPr>
          <w:p w:rsidR="008A4854" w:rsidRPr="008A4854" w:rsidRDefault="008A4854" w:rsidP="008A4854">
            <w:pPr>
              <w:jc w:val="both"/>
              <w:rPr>
                <w:rFonts w:ascii="Times New Roman" w:hAnsi="Times New Roman"/>
                <w:b/>
                <w:sz w:val="20"/>
                <w:szCs w:val="20"/>
                <w:lang w:val="es-MX"/>
              </w:rPr>
            </w:pPr>
            <w:r w:rsidRPr="008A4854">
              <w:rPr>
                <w:rFonts w:ascii="Times New Roman" w:hAnsi="Times New Roman"/>
                <w:b/>
                <w:sz w:val="20"/>
                <w:szCs w:val="20"/>
                <w:lang w:val="es-MX"/>
              </w:rPr>
              <w:t>CONCEPTO</w:t>
            </w:r>
          </w:p>
        </w:tc>
        <w:tc>
          <w:tcPr>
            <w:tcW w:w="1557" w:type="dxa"/>
            <w:noWrap/>
            <w:hideMark/>
          </w:tcPr>
          <w:p w:rsidR="008A4854" w:rsidRPr="008A4854" w:rsidRDefault="008A4854" w:rsidP="008A4854">
            <w:pPr>
              <w:jc w:val="both"/>
              <w:rPr>
                <w:rFonts w:ascii="Times New Roman" w:hAnsi="Times New Roman"/>
                <w:b/>
                <w:sz w:val="20"/>
                <w:szCs w:val="20"/>
                <w:lang w:val="es-MX"/>
              </w:rPr>
            </w:pPr>
            <w:r w:rsidRPr="008A4854">
              <w:rPr>
                <w:rFonts w:ascii="Times New Roman" w:hAnsi="Times New Roman"/>
                <w:b/>
                <w:sz w:val="20"/>
                <w:szCs w:val="20"/>
                <w:lang w:val="es-MX"/>
              </w:rPr>
              <w:t>VALOR</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Sandra Yanira Benítez de Sánchez</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30/04/2014</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14881</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$ 7.47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Oscar Armando Hernández Vilche</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18/09/2014</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16166</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$ 28.05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Oscar Armando Márquez Sánchez</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17/10/2014</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16606</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$ 2.54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4</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Yessica Yesenia Guevara Sorto</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22/10/2014</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16653</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$ 1.57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5</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José Moisés Hernández Bolaños</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28/10/2014</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16801</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BECA ENERO/JUNIO 2014</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$ 240.00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6</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Luz Elena Ramos</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31/10/2014</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16920</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$ 2.41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7</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José Rudy Romero Benítez</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14/11/2014</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17038</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REPUESTOS PARA VEHICULOS</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$ 88.34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8</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Sonia Marilú Gómez Argueta</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28/11/2014</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17254</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$ 2.17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9</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Kenia Yesenia Ortez Najarro</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30/09/2015</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19927</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$ 3.45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10</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Eric Alirio Camacho Márquez</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30/10/2015</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20134</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$ 4.82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11</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José Luis Rodríguez Alvarado</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08/12/2015</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20360</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$ 10.24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12</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José Baltazar Polío Rivera</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17/12/2015</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20462</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$ 10.58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lastRenderedPageBreak/>
              <w:t>13</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José Luis Cubías Lara</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23/12/2015</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20662</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$ 2.04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14</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Carlos Ernesto Flores</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24/02/2016</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20999</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$ 8.57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15</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Jorge Arnulfo Cruz Fernández</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15/03/2016</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21116</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$5.66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16</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Kevin Asael Urquilla Vásquez</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15/03/2016</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21143</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$ 13.23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17</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José Francisco Alfaro Rodríguez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26/10/2017</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26501</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5.30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18</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Roberto José Rodríguez Díaz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25/09/2017</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26025</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$ 11.90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19</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Norman Agustín Martínez Guevara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31/10/2017</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26598</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$ 5.47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20</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Alonso Sorto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30/11/2017</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26865</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$ 7.96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21</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Deisy Saraí Reyes Granados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24/07/2017</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25566</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$5.47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22</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Wilber Alexis Franco Villalta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22/08/2017</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25796</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$ 2.64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23</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Denny Cristian Granados Gómez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20/12/2017</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27156</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SUELDO</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$ 11.76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24</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Denny Cristian Granados Gómez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30/11/2017</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26864</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$ 7.86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25</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José Simeón González Ventura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23/06/2017</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25300</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SERVICIOS ARTISTICOS </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$ 540.00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26</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Ismael Arquímedes Moreira Lemus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08/07/2016</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21993</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SERVICIO DE TRANSPORTE </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$ 25.20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27</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José Arquímedes Villegas Chávez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06/07/2016</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21969</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SERVICIO DE TRANSPORTE </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$ 40.50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28</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José Antonio Portillo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24/08/2016</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22355</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$ 90.42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29</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Manuel Antonio Villegas Avilés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18/11/2016</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23201</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$ 17.62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30</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Oscar Armando Pereira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13/10/2016</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22759</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PLANILLA PROYECTO C. PACIFICA </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$50.40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31</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Kelvin Alexi Calix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04/04/2018</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27821</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$11.59 </w:t>
            </w:r>
          </w:p>
        </w:tc>
      </w:tr>
      <w:tr w:rsidR="008A4854" w:rsidRPr="008A4854" w:rsidTr="000A05F6">
        <w:trPr>
          <w:trHeight w:val="330"/>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32</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Milton Oswaldo Campos Campos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12/02/2018</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27512</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INCAPACIDAD</w:t>
            </w:r>
          </w:p>
        </w:tc>
        <w:tc>
          <w:tcPr>
            <w:tcW w:w="1557"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$ 5.25 </w:t>
            </w:r>
          </w:p>
        </w:tc>
      </w:tr>
      <w:tr w:rsidR="008A4854" w:rsidRPr="008A4854" w:rsidTr="000A05F6">
        <w:trPr>
          <w:trHeight w:val="315"/>
          <w:jc w:val="center"/>
        </w:trPr>
        <w:tc>
          <w:tcPr>
            <w:tcW w:w="540"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33</w:t>
            </w:r>
          </w:p>
        </w:tc>
        <w:tc>
          <w:tcPr>
            <w:tcW w:w="3112"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Henry Ulises Solórzano Munguía </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17/07/2018</w:t>
            </w:r>
          </w:p>
        </w:tc>
        <w:tc>
          <w:tcPr>
            <w:tcW w:w="12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28668</w:t>
            </w:r>
          </w:p>
        </w:tc>
        <w:tc>
          <w:tcPr>
            <w:tcW w:w="1976" w:type="dxa"/>
            <w:noWrap/>
            <w:hideMark/>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PAGO DE TRANSPORTE </w:t>
            </w:r>
          </w:p>
        </w:tc>
        <w:tc>
          <w:tcPr>
            <w:tcW w:w="1557" w:type="dxa"/>
            <w:noWrap/>
            <w:hideMark/>
          </w:tcPr>
          <w:p w:rsidR="008A4854" w:rsidRPr="008A4854" w:rsidRDefault="008A4854" w:rsidP="008A4854">
            <w:pPr>
              <w:jc w:val="both"/>
              <w:rPr>
                <w:rFonts w:ascii="Times New Roman" w:hAnsi="Times New Roman"/>
                <w:bCs/>
                <w:sz w:val="20"/>
                <w:szCs w:val="20"/>
                <w:lang w:val="es-MX"/>
              </w:rPr>
            </w:pPr>
            <w:r w:rsidRPr="008A4854">
              <w:rPr>
                <w:rFonts w:ascii="Times New Roman" w:hAnsi="Times New Roman"/>
                <w:b/>
                <w:bCs/>
                <w:sz w:val="20"/>
                <w:szCs w:val="20"/>
                <w:lang w:val="es-MX"/>
              </w:rPr>
              <w:t xml:space="preserve"> </w:t>
            </w:r>
            <w:r w:rsidRPr="008A4854">
              <w:rPr>
                <w:rFonts w:ascii="Times New Roman" w:hAnsi="Times New Roman"/>
                <w:bCs/>
                <w:sz w:val="20"/>
                <w:szCs w:val="20"/>
                <w:lang w:val="es-MX"/>
              </w:rPr>
              <w:t>$ 50.04</w:t>
            </w:r>
          </w:p>
        </w:tc>
      </w:tr>
      <w:tr w:rsidR="008A4854" w:rsidRPr="008A4854" w:rsidTr="000A05F6">
        <w:trPr>
          <w:trHeight w:val="315"/>
          <w:jc w:val="center"/>
        </w:trPr>
        <w:tc>
          <w:tcPr>
            <w:tcW w:w="540" w:type="dxa"/>
            <w:noWrap/>
          </w:tcPr>
          <w:p w:rsidR="008A4854" w:rsidRPr="008A4854" w:rsidRDefault="008A4854" w:rsidP="008A4854">
            <w:pPr>
              <w:jc w:val="both"/>
              <w:rPr>
                <w:rFonts w:ascii="Times New Roman" w:hAnsi="Times New Roman"/>
                <w:sz w:val="20"/>
                <w:szCs w:val="20"/>
                <w:lang w:val="es-MX"/>
              </w:rPr>
            </w:pPr>
          </w:p>
        </w:tc>
        <w:tc>
          <w:tcPr>
            <w:tcW w:w="3112" w:type="dxa"/>
            <w:noWrap/>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xml:space="preserve"> TOTAL </w:t>
            </w:r>
          </w:p>
        </w:tc>
        <w:tc>
          <w:tcPr>
            <w:tcW w:w="1276" w:type="dxa"/>
            <w:noWrap/>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w:t>
            </w:r>
          </w:p>
        </w:tc>
        <w:tc>
          <w:tcPr>
            <w:tcW w:w="1276" w:type="dxa"/>
            <w:noWrap/>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w:t>
            </w:r>
          </w:p>
        </w:tc>
        <w:tc>
          <w:tcPr>
            <w:tcW w:w="1976" w:type="dxa"/>
            <w:noWrap/>
          </w:tcPr>
          <w:p w:rsidR="008A4854" w:rsidRPr="008A4854" w:rsidRDefault="008A4854" w:rsidP="008A4854">
            <w:pPr>
              <w:jc w:val="both"/>
              <w:rPr>
                <w:rFonts w:ascii="Times New Roman" w:hAnsi="Times New Roman"/>
                <w:sz w:val="20"/>
                <w:szCs w:val="20"/>
                <w:lang w:val="es-MX"/>
              </w:rPr>
            </w:pPr>
            <w:r w:rsidRPr="008A4854">
              <w:rPr>
                <w:rFonts w:ascii="Times New Roman" w:hAnsi="Times New Roman"/>
                <w:sz w:val="20"/>
                <w:szCs w:val="20"/>
                <w:lang w:val="es-MX"/>
              </w:rPr>
              <w:t> </w:t>
            </w:r>
          </w:p>
        </w:tc>
        <w:tc>
          <w:tcPr>
            <w:tcW w:w="1557" w:type="dxa"/>
            <w:noWrap/>
          </w:tcPr>
          <w:p w:rsidR="008A4854" w:rsidRPr="008A4854" w:rsidRDefault="008A4854" w:rsidP="008A4854">
            <w:pPr>
              <w:jc w:val="both"/>
              <w:rPr>
                <w:rFonts w:ascii="Times New Roman" w:hAnsi="Times New Roman"/>
                <w:b/>
                <w:bCs/>
                <w:sz w:val="20"/>
                <w:szCs w:val="20"/>
                <w:lang w:val="es-MX"/>
              </w:rPr>
            </w:pPr>
            <w:r w:rsidRPr="008A4854">
              <w:rPr>
                <w:rFonts w:ascii="Times New Roman" w:hAnsi="Times New Roman"/>
                <w:b/>
                <w:bCs/>
                <w:sz w:val="20"/>
                <w:szCs w:val="20"/>
                <w:lang w:val="es-MX"/>
              </w:rPr>
              <w:t xml:space="preserve"> $ 1,320.52</w:t>
            </w:r>
          </w:p>
        </w:tc>
      </w:tr>
    </w:tbl>
    <w:p w:rsidR="008A4854" w:rsidRPr="008A4854" w:rsidRDefault="008A4854" w:rsidP="008A4854">
      <w:pPr>
        <w:widowControl/>
        <w:autoSpaceDE/>
        <w:autoSpaceDN/>
        <w:adjustRightInd/>
        <w:jc w:val="both"/>
        <w:rPr>
          <w:rFonts w:ascii="Times New Roman" w:eastAsia="Times New Roman" w:hAnsi="Times New Roman"/>
          <w:sz w:val="28"/>
          <w:szCs w:val="28"/>
          <w:lang w:val="es-SV"/>
        </w:rPr>
      </w:pPr>
      <w:r w:rsidRPr="008A4854">
        <w:rPr>
          <w:rFonts w:ascii="Times New Roman" w:eastAsia="Times New Roman" w:hAnsi="Times New Roman"/>
          <w:b/>
          <w:sz w:val="28"/>
          <w:szCs w:val="28"/>
          <w:lang w:val="es-MX"/>
        </w:rPr>
        <w:t>CERTIFÍQUESE Y NOTIFIQUESE.-</w:t>
      </w:r>
      <w:r w:rsidRPr="008A4854">
        <w:rPr>
          <w:rFonts w:ascii="Times New Roman" w:eastAsia="Times New Roman" w:hAnsi="Times New Roman"/>
          <w:b/>
          <w:sz w:val="28"/>
          <w:szCs w:val="28"/>
          <w:shd w:val="clear" w:color="auto" w:fill="FFFFFF" w:themeFill="background1"/>
          <w:lang w:val="es-MX"/>
        </w:rPr>
        <w:t xml:space="preserve">  A</w:t>
      </w:r>
      <w:r w:rsidRPr="008A4854">
        <w:rPr>
          <w:rFonts w:ascii="Times New Roman" w:eastAsia="Times New Roman" w:hAnsi="Times New Roman"/>
          <w:b/>
          <w:sz w:val="28"/>
          <w:szCs w:val="28"/>
          <w:shd w:val="clear" w:color="auto" w:fill="FFFFFF" w:themeFill="background1"/>
          <w:lang w:val="es-SV"/>
        </w:rPr>
        <w:t>CUERDO NÚMERO SEIS.-</w:t>
      </w:r>
      <w:r w:rsidRPr="008A4854">
        <w:rPr>
          <w:rFonts w:ascii="Times New Roman" w:eastAsia="Times New Roman" w:hAnsi="Times New Roman"/>
          <w:sz w:val="28"/>
          <w:szCs w:val="28"/>
          <w:lang w:val="es-SV"/>
        </w:rPr>
        <w:t xml:space="preserve"> El Concejo Municipal, </w:t>
      </w:r>
      <w:r w:rsidRPr="008A4854">
        <w:rPr>
          <w:rFonts w:ascii="Times New Roman" w:eastAsia="Times New Roman" w:hAnsi="Times New Roman"/>
          <w:b/>
          <w:sz w:val="28"/>
          <w:szCs w:val="28"/>
          <w:lang w:val="es-SV"/>
        </w:rPr>
        <w:t xml:space="preserve">CONSIDERANDO: </w:t>
      </w:r>
      <w:r w:rsidRPr="008A4854">
        <w:rPr>
          <w:rFonts w:ascii="Times New Roman" w:eastAsia="Times New Roman" w:hAnsi="Times New Roman"/>
          <w:sz w:val="28"/>
          <w:szCs w:val="28"/>
          <w:lang w:val="es-MX"/>
        </w:rPr>
        <w:t xml:space="preserve">Visto y deliberado el punto del numeral </w:t>
      </w:r>
      <w:r w:rsidRPr="008A4854">
        <w:rPr>
          <w:rFonts w:ascii="Times New Roman" w:eastAsia="Times New Roman" w:hAnsi="Times New Roman"/>
          <w:b/>
          <w:sz w:val="28"/>
          <w:szCs w:val="28"/>
          <w:lang w:val="es-MX"/>
        </w:rPr>
        <w:t xml:space="preserve">9 </w:t>
      </w:r>
      <w:r w:rsidRPr="008A4854">
        <w:rPr>
          <w:rFonts w:ascii="Times New Roman" w:eastAsia="Times New Roman" w:hAnsi="Times New Roman"/>
          <w:sz w:val="28"/>
          <w:szCs w:val="28"/>
          <w:lang w:val="es-MX"/>
        </w:rPr>
        <w:t>de la agenda: Nota de fecha</w:t>
      </w:r>
      <w:r w:rsidRPr="008A4854">
        <w:rPr>
          <w:rFonts w:ascii="Times New Roman" w:eastAsia="Calibri" w:hAnsi="Times New Roman"/>
          <w:sz w:val="28"/>
          <w:szCs w:val="28"/>
          <w:lang w:val="es-MX"/>
        </w:rPr>
        <w:t xml:space="preserve"> 21/10/19 enviada</w:t>
      </w:r>
      <w:r w:rsidRPr="008A4854">
        <w:rPr>
          <w:rFonts w:ascii="Times New Roman" w:eastAsia="Times New Roman" w:hAnsi="Times New Roman"/>
          <w:sz w:val="28"/>
          <w:szCs w:val="28"/>
          <w:lang w:val="es-MX"/>
        </w:rPr>
        <w:t xml:space="preserve"> por la Licda. Delmy Lissette Hernández de Guzmán Tesorera Jefe Municipal de esta Alcaldía Municipal: Con base al Acuerdo Municipal N° 11 acta N° 38 de fecha 17/12/2018, se autorizó la apertura de cuenta bancaria en el Banco América Central para la ejecución del proyecto Ampliación de Nichos en Cementerio General de San Miguel, denominada: ALCALDIA DE SAN MIGUEL/AMPLIACION DE NICHOS EN CEMENTERIO GENERAL DE SAN MIGUEL. La cual fue aperturada en fecha 20 de diciembre de 2018 para tales efectos, y considerando que el proyecto ya ha finalizado en su totalidad, quedando la cuenta a cero, es necesario proceder al cierre de la cuenta bancaria, por efectos legales consiguientes. Se tiene copia de Acuerdo Municipal referenciado, copia de contrato de la cuenta bancaria; y estado de cuenta bancaria a cero. Con el aval del señor </w:t>
      </w:r>
      <w:r w:rsidRPr="008A4854">
        <w:rPr>
          <w:rFonts w:ascii="Times New Roman" w:eastAsia="Times New Roman" w:hAnsi="Times New Roman"/>
          <w:sz w:val="28"/>
          <w:szCs w:val="28"/>
          <w:lang w:val="es-MX"/>
        </w:rPr>
        <w:lastRenderedPageBreak/>
        <w:t xml:space="preserve">Concejal Rafael Antonio Argueta; sometido a votación votan aprobando este punto </w:t>
      </w:r>
      <w:r w:rsidRPr="008A4854">
        <w:rPr>
          <w:rFonts w:ascii="Times New Roman" w:eastAsia="Times New Roman" w:hAnsi="Times New Roman"/>
          <w:b/>
          <w:sz w:val="28"/>
          <w:szCs w:val="28"/>
          <w:lang w:val="es-MX"/>
        </w:rPr>
        <w:t>diez</w:t>
      </w:r>
      <w:r w:rsidRPr="008A4854">
        <w:rPr>
          <w:rFonts w:ascii="Times New Roman" w:eastAsia="Times New Roman" w:hAnsi="Times New Roman"/>
          <w:sz w:val="28"/>
          <w:szCs w:val="28"/>
          <w:lang w:val="es-MX"/>
        </w:rPr>
        <w:t xml:space="preserve"> miembros del Concejo Municipal y salvan su voto</w:t>
      </w:r>
      <w:r w:rsidRPr="008A4854">
        <w:rPr>
          <w:rFonts w:ascii="Times New Roman" w:eastAsia="Times New Roman" w:hAnsi="Times New Roman"/>
          <w:b/>
          <w:sz w:val="28"/>
          <w:szCs w:val="28"/>
          <w:lang w:val="es-MX"/>
        </w:rPr>
        <w:t xml:space="preserve"> cuatro</w:t>
      </w:r>
      <w:r w:rsidRPr="008A4854">
        <w:rPr>
          <w:rFonts w:ascii="Times New Roman" w:eastAsia="Times New Roman" w:hAnsi="Times New Roman"/>
          <w:sz w:val="28"/>
          <w:szCs w:val="28"/>
          <w:lang w:val="es-MX"/>
        </w:rPr>
        <w:t xml:space="preserve"> señores Concejales </w:t>
      </w:r>
      <w:r w:rsidRPr="008A4854">
        <w:rPr>
          <w:rFonts w:ascii="Times New Roman" w:eastAsia="Times New Roman" w:hAnsi="Times New Roman"/>
          <w:bCs/>
          <w:iCs/>
          <w:sz w:val="28"/>
          <w:szCs w:val="28"/>
          <w:lang w:val="es-ES_tradnl"/>
        </w:rPr>
        <w:t xml:space="preserve">Licda. Gilda María Mata, </w:t>
      </w:r>
      <w:r w:rsidRPr="008A4854">
        <w:rPr>
          <w:rFonts w:ascii="Times New Roman" w:eastAsia="Times New Roman" w:hAnsi="Times New Roman"/>
          <w:sz w:val="28"/>
          <w:szCs w:val="28"/>
          <w:lang w:val="es-MX"/>
        </w:rPr>
        <w:t xml:space="preserve">Cap. Mauricio Ernesto Campos Martínez, Lic. Mario Ernesto Portillo Arévalo, señorita Denisse Yasira Sandoval Flores, artículo 45 del Código Municipal.- </w:t>
      </w:r>
      <w:r w:rsidRPr="008A4854">
        <w:rPr>
          <w:rFonts w:ascii="Times New Roman" w:eastAsia="Times New Roman" w:hAnsi="Times New Roman"/>
          <w:sz w:val="28"/>
          <w:szCs w:val="28"/>
          <w:lang w:val="es-SV"/>
        </w:rPr>
        <w:t>P</w:t>
      </w:r>
      <w:r w:rsidRPr="008A4854">
        <w:rPr>
          <w:rFonts w:ascii="Times New Roman" w:eastAsia="Times New Roman" w:hAnsi="Times New Roman"/>
          <w:sz w:val="28"/>
          <w:szCs w:val="28"/>
          <w:lang w:val="es-MX"/>
        </w:rPr>
        <w:t xml:space="preserve">or </w:t>
      </w:r>
      <w:r w:rsidRPr="008A4854">
        <w:rPr>
          <w:rFonts w:ascii="Times New Roman" w:eastAsia="Times New Roman" w:hAnsi="Times New Roman"/>
          <w:b/>
          <w:sz w:val="28"/>
          <w:szCs w:val="28"/>
          <w:lang w:val="es-MX"/>
        </w:rPr>
        <w:t xml:space="preserve">diez votos, </w:t>
      </w:r>
      <w:r w:rsidRPr="008A4854">
        <w:rPr>
          <w:rFonts w:ascii="Times New Roman" w:eastAsia="Times New Roman" w:hAnsi="Times New Roman"/>
          <w:b/>
          <w:sz w:val="28"/>
          <w:szCs w:val="28"/>
          <w:lang w:val="es-SV"/>
        </w:rPr>
        <w:t xml:space="preserve">ACUERDA: </w:t>
      </w:r>
      <w:r w:rsidRPr="008A4854">
        <w:rPr>
          <w:rFonts w:ascii="Times New Roman" w:eastAsia="Times New Roman" w:hAnsi="Times New Roman"/>
          <w:sz w:val="28"/>
          <w:szCs w:val="28"/>
          <w:lang w:val="es-MX"/>
        </w:rPr>
        <w:t xml:space="preserve">Autorizar cierre de cuenta bancaria número 201019510 DEL BANCO AMERICA CENTRAL denominada: ALCALDIA DE SAN MIGUEL/AMPLIACION DE NICHOS EN CEMENTERIO GENERAL DE SAN MIGUEL.- </w:t>
      </w:r>
      <w:r w:rsidRPr="008A4854">
        <w:rPr>
          <w:rFonts w:ascii="Times New Roman" w:eastAsia="Times New Roman" w:hAnsi="Times New Roman"/>
          <w:b/>
          <w:sz w:val="28"/>
          <w:szCs w:val="28"/>
          <w:lang w:val="es-MX"/>
        </w:rPr>
        <w:t xml:space="preserve">CERTIFÍQUESE Y NOTIFIQUESE.- </w:t>
      </w:r>
      <w:r w:rsidRPr="008A4854">
        <w:rPr>
          <w:rFonts w:ascii="Times New Roman" w:eastAsia="Times New Roman" w:hAnsi="Times New Roman"/>
          <w:b/>
          <w:sz w:val="28"/>
          <w:szCs w:val="28"/>
          <w:shd w:val="clear" w:color="auto" w:fill="FFFFFF" w:themeFill="background1"/>
          <w:lang w:val="es-MX"/>
        </w:rPr>
        <w:t>A</w:t>
      </w:r>
      <w:r w:rsidRPr="008A4854">
        <w:rPr>
          <w:rFonts w:ascii="Times New Roman" w:eastAsia="Times New Roman" w:hAnsi="Times New Roman"/>
          <w:b/>
          <w:sz w:val="28"/>
          <w:szCs w:val="28"/>
          <w:shd w:val="clear" w:color="auto" w:fill="FFFFFF" w:themeFill="background1"/>
          <w:lang w:val="es-SV"/>
        </w:rPr>
        <w:t>CUERDO NÚMERO SIETE.-</w:t>
      </w:r>
      <w:r w:rsidRPr="008A4854">
        <w:rPr>
          <w:rFonts w:ascii="Times New Roman" w:eastAsia="Times New Roman" w:hAnsi="Times New Roman"/>
          <w:sz w:val="28"/>
          <w:szCs w:val="28"/>
          <w:lang w:val="es-SV"/>
        </w:rPr>
        <w:t xml:space="preserve"> El Concejo Municipal, </w:t>
      </w:r>
      <w:r w:rsidRPr="008A4854">
        <w:rPr>
          <w:rFonts w:ascii="Times New Roman" w:eastAsia="Times New Roman" w:hAnsi="Times New Roman"/>
          <w:b/>
          <w:sz w:val="28"/>
          <w:szCs w:val="28"/>
          <w:lang w:val="es-SV"/>
        </w:rPr>
        <w:t xml:space="preserve">CONSIDERANDO: </w:t>
      </w:r>
      <w:r w:rsidRPr="008A4854">
        <w:rPr>
          <w:rFonts w:ascii="Times New Roman" w:eastAsia="Times New Roman" w:hAnsi="Times New Roman"/>
          <w:sz w:val="28"/>
          <w:szCs w:val="28"/>
          <w:lang w:val="es-MX"/>
        </w:rPr>
        <w:t xml:space="preserve">Visto y deliberado el punto del numeral </w:t>
      </w:r>
      <w:r w:rsidRPr="008A4854">
        <w:rPr>
          <w:rFonts w:ascii="Times New Roman" w:eastAsia="Times New Roman" w:hAnsi="Times New Roman"/>
          <w:b/>
          <w:sz w:val="28"/>
          <w:szCs w:val="28"/>
          <w:lang w:val="es-MX"/>
        </w:rPr>
        <w:t xml:space="preserve">10 </w:t>
      </w:r>
      <w:r w:rsidRPr="008A4854">
        <w:rPr>
          <w:rFonts w:ascii="Times New Roman" w:eastAsia="Times New Roman" w:hAnsi="Times New Roman"/>
          <w:sz w:val="28"/>
          <w:szCs w:val="28"/>
          <w:lang w:val="es-MX"/>
        </w:rPr>
        <w:t xml:space="preserve">de la agenda: Nota de fecha 22/10/19 enviada por el Ing. Wiliam Noé Claros Vigil Jefe de la UACI de esta Municipalidad: Atendiendo solicitud del señor Fredy Napoleón Meléndez Sifonte Jefe del Departamento Cementerios de esta Municipalidad, con el aval del señor Gerente General Carlos René Luna Salazar, se encuentran consideradas las asignaciones para por libre gestión, realizar el proceso </w:t>
      </w:r>
      <w:r w:rsidRPr="008A4854">
        <w:rPr>
          <w:rFonts w:ascii="Times New Roman" w:eastAsia="Times New Roman" w:hAnsi="Times New Roman"/>
          <w:b/>
          <w:bCs/>
          <w:sz w:val="28"/>
          <w:szCs w:val="28"/>
          <w:lang w:val="es-SV"/>
        </w:rPr>
        <w:t>LG-135- 2019- AMSM</w:t>
      </w:r>
      <w:r w:rsidRPr="008A4854">
        <w:rPr>
          <w:rFonts w:ascii="Times New Roman" w:eastAsia="Times New Roman" w:hAnsi="Times New Roman"/>
          <w:sz w:val="28"/>
          <w:szCs w:val="28"/>
          <w:lang w:val="es-MX"/>
        </w:rPr>
        <w:t xml:space="preserve">, que más adelante se detalla. Solicita Acuerdo Municipal. </w:t>
      </w:r>
      <w:r w:rsidRPr="008A4854">
        <w:rPr>
          <w:rFonts w:ascii="Times New Roman" w:eastAsia="Times New Roman" w:hAnsi="Times New Roman"/>
          <w:color w:val="000000"/>
          <w:sz w:val="28"/>
          <w:szCs w:val="28"/>
          <w:lang w:val="es-SV"/>
        </w:rPr>
        <w:t xml:space="preserve">Se tiene certificación de asignación presupuestaria; y solicitud o Requerimiento de Obra, Bien o Servicio. Con el aval de los señores Alcalde Municipal Licdo. Miguel Ángel Pereira Ayala, y Concejal señor Rafael Antonio Argueta.- El señor Concejal Ing. Jesús Orlando </w:t>
      </w:r>
      <w:r w:rsidRPr="008A4854">
        <w:rPr>
          <w:rFonts w:ascii="Times New Roman" w:eastAsia="Times New Roman" w:hAnsi="Times New Roman"/>
          <w:sz w:val="28"/>
          <w:szCs w:val="28"/>
          <w:lang w:val="es-MX"/>
        </w:rPr>
        <w:t xml:space="preserve">González Hernández, manifiesta: Una consulta: Entiendo que la tala del árbol y la poda, la van ir haciendo con la grúa hidráulica de diecinueve toneladas, creo que no se ocupa tanto tonelaje, se puede hacer sin ocupar una grúa de diecinueve toneladas, me hubiera gustado que el señor Oscar Hernández, fuera a inspeccionar para ampliar este punto de la agenda.- El señor Concejal Cap. Mauricio Ernesto Campos Martínez, manifiesta: Quiero saber si se cuenta con los permisos ambientales, para botar el árbol, me exonero de cualquier demanda, ya que en esta sesión no han presentado ningún tipo de permiso.- La Ley no exonera si el árbol esta seco o esta verde.- El señor Alcalde Municipal Lic. Miguel Ángel Pereira Ayala, manifiesta: Ya hay un informe ambiental, este árbol está seco, es un peligro que cause daño a la ciudadanía; y los nichos que se acaban de construir; sometido a votación votan aprobando este punto </w:t>
      </w:r>
      <w:r w:rsidRPr="008A4854">
        <w:rPr>
          <w:rFonts w:ascii="Times New Roman" w:eastAsia="Times New Roman" w:hAnsi="Times New Roman"/>
          <w:b/>
          <w:sz w:val="28"/>
          <w:szCs w:val="28"/>
          <w:lang w:val="es-MX"/>
        </w:rPr>
        <w:t>nueve</w:t>
      </w:r>
      <w:r w:rsidRPr="008A4854">
        <w:rPr>
          <w:rFonts w:ascii="Times New Roman" w:eastAsia="Times New Roman" w:hAnsi="Times New Roman"/>
          <w:sz w:val="28"/>
          <w:szCs w:val="28"/>
          <w:lang w:val="es-MX"/>
        </w:rPr>
        <w:t xml:space="preserve"> miembros del Concejo Municipal y salvan su voto</w:t>
      </w:r>
      <w:r w:rsidRPr="008A4854">
        <w:rPr>
          <w:rFonts w:ascii="Times New Roman" w:eastAsia="Times New Roman" w:hAnsi="Times New Roman"/>
          <w:b/>
          <w:sz w:val="28"/>
          <w:szCs w:val="28"/>
          <w:lang w:val="es-MX"/>
        </w:rPr>
        <w:t xml:space="preserve"> cinco</w:t>
      </w:r>
      <w:r w:rsidRPr="008A4854">
        <w:rPr>
          <w:rFonts w:ascii="Times New Roman" w:eastAsia="Times New Roman" w:hAnsi="Times New Roman"/>
          <w:sz w:val="28"/>
          <w:szCs w:val="28"/>
          <w:lang w:val="es-MX"/>
        </w:rPr>
        <w:t xml:space="preserve"> señores Concejales </w:t>
      </w:r>
      <w:r w:rsidRPr="008A4854">
        <w:rPr>
          <w:rFonts w:ascii="Times New Roman" w:eastAsia="Times New Roman" w:hAnsi="Times New Roman"/>
          <w:bCs/>
          <w:iCs/>
          <w:sz w:val="28"/>
          <w:szCs w:val="28"/>
          <w:lang w:val="es-ES_tradnl"/>
        </w:rPr>
        <w:t xml:space="preserve">Licda. Gilda María Mata, </w:t>
      </w:r>
      <w:r w:rsidRPr="008A4854">
        <w:rPr>
          <w:rFonts w:ascii="Times New Roman" w:eastAsia="Times New Roman" w:hAnsi="Times New Roman"/>
          <w:sz w:val="28"/>
          <w:szCs w:val="28"/>
          <w:lang w:val="es-MX"/>
        </w:rPr>
        <w:t xml:space="preserve">Cap. Mauricio Ernesto Campos Martínez, Lic. Mario Ernesto Portillo Arévalo, señorita Denisse Yasira Sandoval Flores; y Dr. José Javier Renderos Vásquez,  artículo 45 del Código Municipal.- </w:t>
      </w:r>
      <w:r w:rsidRPr="008A4854">
        <w:rPr>
          <w:rFonts w:ascii="Times New Roman" w:eastAsia="Times New Roman" w:hAnsi="Times New Roman"/>
          <w:sz w:val="28"/>
          <w:szCs w:val="28"/>
          <w:lang w:val="es-SV"/>
        </w:rPr>
        <w:t>P</w:t>
      </w:r>
      <w:r w:rsidRPr="008A4854">
        <w:rPr>
          <w:rFonts w:ascii="Times New Roman" w:eastAsia="Times New Roman" w:hAnsi="Times New Roman"/>
          <w:sz w:val="28"/>
          <w:szCs w:val="28"/>
          <w:lang w:val="es-MX"/>
        </w:rPr>
        <w:t xml:space="preserve">or </w:t>
      </w:r>
      <w:r w:rsidRPr="008A4854">
        <w:rPr>
          <w:rFonts w:ascii="Times New Roman" w:eastAsia="Times New Roman" w:hAnsi="Times New Roman"/>
          <w:b/>
          <w:sz w:val="28"/>
          <w:szCs w:val="28"/>
          <w:lang w:val="es-MX"/>
        </w:rPr>
        <w:t xml:space="preserve">nueve votos, </w:t>
      </w:r>
      <w:r w:rsidRPr="008A4854">
        <w:rPr>
          <w:rFonts w:ascii="Times New Roman" w:eastAsia="Times New Roman" w:hAnsi="Times New Roman"/>
          <w:b/>
          <w:sz w:val="28"/>
          <w:szCs w:val="28"/>
          <w:lang w:val="es-SV"/>
        </w:rPr>
        <w:t xml:space="preserve">ACUERDA: </w:t>
      </w:r>
      <w:r w:rsidRPr="008A4854">
        <w:rPr>
          <w:rFonts w:ascii="Times New Roman" w:eastAsia="Times New Roman" w:hAnsi="Times New Roman"/>
          <w:b/>
          <w:bCs/>
          <w:color w:val="000000" w:themeColor="text1"/>
          <w:sz w:val="28"/>
          <w:szCs w:val="28"/>
          <w:lang w:val="es-SV"/>
        </w:rPr>
        <w:t>1)</w:t>
      </w:r>
      <w:r w:rsidRPr="008A4854">
        <w:rPr>
          <w:rFonts w:ascii="Times New Roman" w:eastAsia="Times New Roman" w:hAnsi="Times New Roman"/>
          <w:color w:val="000000" w:themeColor="text1"/>
          <w:sz w:val="28"/>
          <w:szCs w:val="28"/>
          <w:lang w:val="es-SV"/>
        </w:rPr>
        <w:t xml:space="preserve"> </w:t>
      </w:r>
      <w:r w:rsidRPr="008A4854">
        <w:rPr>
          <w:rFonts w:ascii="Times New Roman" w:eastAsia="Times New Roman" w:hAnsi="Times New Roman"/>
          <w:sz w:val="28"/>
          <w:szCs w:val="28"/>
          <w:lang w:val="es-SV"/>
        </w:rPr>
        <w:t>Autorizar ejecutar el proceso</w:t>
      </w:r>
      <w:r w:rsidRPr="008A4854">
        <w:rPr>
          <w:rFonts w:ascii="Times New Roman" w:eastAsia="Times New Roman" w:hAnsi="Times New Roman"/>
          <w:b/>
          <w:color w:val="000000" w:themeColor="text1"/>
          <w:sz w:val="28"/>
          <w:szCs w:val="28"/>
          <w:lang w:val="es-SV"/>
        </w:rPr>
        <w:t xml:space="preserve"> </w:t>
      </w:r>
      <w:r w:rsidRPr="008A4854">
        <w:rPr>
          <w:rFonts w:ascii="Times New Roman" w:eastAsia="Times New Roman" w:hAnsi="Times New Roman"/>
          <w:sz w:val="28"/>
          <w:szCs w:val="28"/>
          <w:lang w:val="es-SV"/>
        </w:rPr>
        <w:t>LG-135- 2019- AMSM, que se detalla:</w:t>
      </w:r>
    </w:p>
    <w:tbl>
      <w:tblPr>
        <w:tblStyle w:val="Tablaconcuadrcula"/>
        <w:tblW w:w="0" w:type="auto"/>
        <w:jc w:val="center"/>
        <w:tblLook w:val="04A0" w:firstRow="1" w:lastRow="0" w:firstColumn="1" w:lastColumn="0" w:noHBand="0" w:noVBand="1"/>
      </w:tblPr>
      <w:tblGrid>
        <w:gridCol w:w="1097"/>
        <w:gridCol w:w="7120"/>
        <w:gridCol w:w="1271"/>
      </w:tblGrid>
      <w:tr w:rsidR="008A4854" w:rsidRPr="008A4854" w:rsidTr="000A05F6">
        <w:trPr>
          <w:jc w:val="center"/>
        </w:trPr>
        <w:tc>
          <w:tcPr>
            <w:tcW w:w="1097" w:type="dxa"/>
          </w:tcPr>
          <w:p w:rsidR="008A4854" w:rsidRPr="008A4854" w:rsidRDefault="008A4854" w:rsidP="008A4854">
            <w:pPr>
              <w:jc w:val="both"/>
              <w:rPr>
                <w:rFonts w:ascii="Times New Roman" w:hAnsi="Times New Roman"/>
                <w:b/>
                <w:color w:val="000000" w:themeColor="text1"/>
                <w:sz w:val="18"/>
                <w:szCs w:val="18"/>
                <w:lang w:val="es-SV"/>
              </w:rPr>
            </w:pPr>
            <w:r w:rsidRPr="008A4854">
              <w:rPr>
                <w:rFonts w:ascii="Times New Roman" w:hAnsi="Times New Roman"/>
                <w:b/>
                <w:color w:val="000000" w:themeColor="text1"/>
                <w:sz w:val="18"/>
                <w:szCs w:val="18"/>
                <w:lang w:val="es-SV"/>
              </w:rPr>
              <w:t>Cantidad</w:t>
            </w:r>
          </w:p>
        </w:tc>
        <w:tc>
          <w:tcPr>
            <w:tcW w:w="7120" w:type="dxa"/>
          </w:tcPr>
          <w:p w:rsidR="008A4854" w:rsidRPr="008A4854" w:rsidRDefault="008A4854" w:rsidP="008A4854">
            <w:pPr>
              <w:jc w:val="both"/>
              <w:rPr>
                <w:rFonts w:ascii="Times New Roman" w:hAnsi="Times New Roman"/>
                <w:b/>
                <w:color w:val="000000" w:themeColor="text1"/>
                <w:sz w:val="18"/>
                <w:szCs w:val="18"/>
                <w:lang w:val="es-SV"/>
              </w:rPr>
            </w:pPr>
            <w:r w:rsidRPr="008A4854">
              <w:rPr>
                <w:rFonts w:ascii="Times New Roman" w:hAnsi="Times New Roman"/>
                <w:b/>
                <w:color w:val="000000" w:themeColor="text1"/>
                <w:sz w:val="18"/>
                <w:szCs w:val="18"/>
                <w:lang w:val="es-SV"/>
              </w:rPr>
              <w:t>Descripción</w:t>
            </w:r>
          </w:p>
        </w:tc>
        <w:tc>
          <w:tcPr>
            <w:tcW w:w="1271" w:type="dxa"/>
          </w:tcPr>
          <w:p w:rsidR="008A4854" w:rsidRPr="008A4854" w:rsidRDefault="008A4854" w:rsidP="008A4854">
            <w:pPr>
              <w:jc w:val="both"/>
              <w:rPr>
                <w:rFonts w:ascii="Times New Roman" w:hAnsi="Times New Roman"/>
                <w:b/>
                <w:color w:val="000000" w:themeColor="text1"/>
                <w:sz w:val="18"/>
                <w:szCs w:val="18"/>
                <w:lang w:val="es-SV"/>
              </w:rPr>
            </w:pPr>
            <w:r w:rsidRPr="008A4854">
              <w:rPr>
                <w:rFonts w:ascii="Times New Roman" w:hAnsi="Times New Roman"/>
                <w:b/>
                <w:color w:val="000000" w:themeColor="text1"/>
                <w:sz w:val="18"/>
                <w:szCs w:val="18"/>
                <w:lang w:val="es-SV"/>
              </w:rPr>
              <w:t>VALOR ESTIMADO</w:t>
            </w:r>
          </w:p>
        </w:tc>
      </w:tr>
      <w:tr w:rsidR="008A4854" w:rsidRPr="008A4854" w:rsidTr="000A05F6">
        <w:trPr>
          <w:jc w:val="center"/>
        </w:trPr>
        <w:tc>
          <w:tcPr>
            <w:tcW w:w="1097" w:type="dxa"/>
          </w:tcPr>
          <w:p w:rsidR="008A4854" w:rsidRPr="008A4854" w:rsidRDefault="008A4854" w:rsidP="008A4854">
            <w:pPr>
              <w:jc w:val="both"/>
              <w:rPr>
                <w:rFonts w:ascii="Times New Roman" w:hAnsi="Times New Roman"/>
                <w:b/>
                <w:color w:val="000000" w:themeColor="text1"/>
                <w:sz w:val="18"/>
                <w:szCs w:val="18"/>
                <w:lang w:val="es-SV"/>
              </w:rPr>
            </w:pPr>
          </w:p>
        </w:tc>
        <w:tc>
          <w:tcPr>
            <w:tcW w:w="7120" w:type="dxa"/>
          </w:tcPr>
          <w:p w:rsidR="008A4854" w:rsidRPr="008A4854" w:rsidRDefault="008A4854" w:rsidP="008A4854">
            <w:pPr>
              <w:jc w:val="both"/>
              <w:rPr>
                <w:rFonts w:ascii="Times New Roman" w:hAnsi="Times New Roman"/>
                <w:b/>
                <w:color w:val="000000" w:themeColor="text1"/>
                <w:sz w:val="18"/>
                <w:szCs w:val="18"/>
                <w:lang w:val="es-SV"/>
              </w:rPr>
            </w:pPr>
            <w:r w:rsidRPr="008A4854">
              <w:rPr>
                <w:rFonts w:ascii="Times New Roman" w:hAnsi="Times New Roman"/>
                <w:b/>
                <w:color w:val="000000" w:themeColor="text1"/>
                <w:sz w:val="18"/>
                <w:szCs w:val="18"/>
                <w:lang w:val="es-SV"/>
              </w:rPr>
              <w:t>54316- Arrendamiento de bienes muebles</w:t>
            </w:r>
          </w:p>
        </w:tc>
        <w:tc>
          <w:tcPr>
            <w:tcW w:w="1271" w:type="dxa"/>
            <w:vMerge w:val="restart"/>
          </w:tcPr>
          <w:p w:rsidR="008A4854" w:rsidRPr="008A4854" w:rsidRDefault="008A4854" w:rsidP="008A4854">
            <w:pPr>
              <w:jc w:val="both"/>
              <w:rPr>
                <w:rFonts w:ascii="Times New Roman" w:hAnsi="Times New Roman"/>
                <w:b/>
                <w:color w:val="000000" w:themeColor="text1"/>
                <w:sz w:val="18"/>
                <w:szCs w:val="18"/>
                <w:lang w:val="es-SV"/>
              </w:rPr>
            </w:pPr>
          </w:p>
          <w:p w:rsidR="008A4854" w:rsidRPr="008A4854" w:rsidRDefault="008A4854" w:rsidP="008A4854">
            <w:pPr>
              <w:jc w:val="both"/>
              <w:rPr>
                <w:rFonts w:ascii="Times New Roman" w:hAnsi="Times New Roman"/>
                <w:b/>
                <w:color w:val="000000" w:themeColor="text1"/>
                <w:sz w:val="18"/>
                <w:szCs w:val="18"/>
                <w:lang w:val="es-SV"/>
              </w:rPr>
            </w:pPr>
          </w:p>
          <w:p w:rsidR="008A4854" w:rsidRPr="008A4854" w:rsidRDefault="008A4854" w:rsidP="008A4854">
            <w:pPr>
              <w:jc w:val="center"/>
              <w:rPr>
                <w:rFonts w:ascii="Times New Roman" w:hAnsi="Times New Roman"/>
                <w:b/>
                <w:color w:val="000000" w:themeColor="text1"/>
                <w:sz w:val="18"/>
                <w:szCs w:val="18"/>
                <w:lang w:val="es-SV"/>
              </w:rPr>
            </w:pPr>
            <w:r w:rsidRPr="008A4854">
              <w:rPr>
                <w:rFonts w:ascii="Times New Roman" w:hAnsi="Times New Roman"/>
                <w:b/>
                <w:color w:val="000000" w:themeColor="text1"/>
                <w:sz w:val="18"/>
                <w:szCs w:val="18"/>
                <w:lang w:val="es-SV"/>
              </w:rPr>
              <w:t>$ 1,650.00</w:t>
            </w:r>
          </w:p>
          <w:p w:rsidR="008A4854" w:rsidRPr="008A4854" w:rsidRDefault="008A4854" w:rsidP="008A4854">
            <w:pPr>
              <w:jc w:val="center"/>
              <w:rPr>
                <w:rFonts w:ascii="Times New Roman" w:hAnsi="Times New Roman"/>
                <w:b/>
                <w:color w:val="000000" w:themeColor="text1"/>
                <w:sz w:val="18"/>
                <w:szCs w:val="18"/>
                <w:lang w:val="es-SV"/>
              </w:rPr>
            </w:pPr>
          </w:p>
          <w:p w:rsidR="008A4854" w:rsidRPr="008A4854" w:rsidRDefault="008A4854" w:rsidP="008A4854">
            <w:pPr>
              <w:jc w:val="center"/>
              <w:rPr>
                <w:rFonts w:ascii="Times New Roman" w:hAnsi="Times New Roman"/>
                <w:b/>
                <w:color w:val="000000" w:themeColor="text1"/>
                <w:sz w:val="18"/>
                <w:szCs w:val="18"/>
                <w:lang w:val="es-SV"/>
              </w:rPr>
            </w:pPr>
          </w:p>
        </w:tc>
      </w:tr>
      <w:tr w:rsidR="008A4854" w:rsidRPr="008A4854" w:rsidTr="000A05F6">
        <w:trPr>
          <w:jc w:val="center"/>
        </w:trPr>
        <w:tc>
          <w:tcPr>
            <w:tcW w:w="1097" w:type="dxa"/>
          </w:tcPr>
          <w:p w:rsidR="008A4854" w:rsidRPr="008A4854" w:rsidRDefault="008A4854" w:rsidP="008A4854">
            <w:pPr>
              <w:jc w:val="center"/>
              <w:rPr>
                <w:rFonts w:ascii="Times New Roman" w:hAnsi="Times New Roman"/>
                <w:b/>
                <w:color w:val="000000" w:themeColor="text1"/>
                <w:sz w:val="18"/>
                <w:szCs w:val="18"/>
                <w:lang w:val="es-SV"/>
              </w:rPr>
            </w:pPr>
            <w:r w:rsidRPr="008A4854">
              <w:rPr>
                <w:rFonts w:ascii="Times New Roman" w:hAnsi="Times New Roman"/>
                <w:b/>
                <w:color w:val="000000" w:themeColor="text1"/>
                <w:sz w:val="18"/>
                <w:szCs w:val="18"/>
                <w:lang w:val="es-SV"/>
              </w:rPr>
              <w:t>1</w:t>
            </w:r>
          </w:p>
        </w:tc>
        <w:tc>
          <w:tcPr>
            <w:tcW w:w="7120" w:type="dxa"/>
          </w:tcPr>
          <w:p w:rsidR="008A4854" w:rsidRPr="008A4854" w:rsidRDefault="008A4854" w:rsidP="008A4854">
            <w:pPr>
              <w:jc w:val="both"/>
              <w:rPr>
                <w:rFonts w:ascii="Times New Roman" w:hAnsi="Times New Roman"/>
                <w:b/>
                <w:color w:val="000000" w:themeColor="text1"/>
                <w:sz w:val="18"/>
                <w:szCs w:val="18"/>
                <w:lang w:val="es-SV"/>
              </w:rPr>
            </w:pPr>
            <w:r w:rsidRPr="008A4854">
              <w:rPr>
                <w:rFonts w:ascii="Times New Roman" w:hAnsi="Times New Roman"/>
                <w:b/>
                <w:sz w:val="18"/>
                <w:szCs w:val="18"/>
                <w:lang w:val="es-SV"/>
              </w:rPr>
              <w:t>CONTRATACION D</w:t>
            </w:r>
            <w:r w:rsidRPr="008A4854">
              <w:rPr>
                <w:rFonts w:ascii="Times New Roman" w:hAnsi="Times New Roman"/>
                <w:b/>
                <w:sz w:val="18"/>
                <w:szCs w:val="18"/>
                <w:lang w:val="es-MX"/>
              </w:rPr>
              <w:t xml:space="preserve">EL SERVICIO DE ARRENDAMIENTO DE UNA GRUA HIDRAULICA DE 19 TONELADAS, DURANTE TRES DIAS CONSECUTIVOS, PARA REALIZAR TALA DE UN ARBOL DE CONACASTE BLANCO (SECO), QUE SE ENCUENTRA EN EL INTERIOR DEL CEMENTERIO GENERAL DE ESTA CIUDAD, </w:t>
            </w:r>
            <w:r w:rsidRPr="008A4854">
              <w:rPr>
                <w:rFonts w:ascii="Times New Roman" w:hAnsi="Times New Roman"/>
                <w:b/>
                <w:sz w:val="18"/>
                <w:szCs w:val="18"/>
                <w:lang w:val="es-MX"/>
              </w:rPr>
              <w:lastRenderedPageBreak/>
              <w:t>EL CUAL REPRESENTA UN GRAVE PELIGRO PARA LA POBLACION QUE SE HACE PRESENTE A DICHAS INSTALACIONES, Y PROTEGER EL PATRIMONIO CULTURAL.</w:t>
            </w:r>
          </w:p>
        </w:tc>
        <w:tc>
          <w:tcPr>
            <w:tcW w:w="1271" w:type="dxa"/>
            <w:vMerge/>
          </w:tcPr>
          <w:p w:rsidR="008A4854" w:rsidRPr="008A4854" w:rsidRDefault="008A4854" w:rsidP="008A4854">
            <w:pPr>
              <w:jc w:val="both"/>
              <w:rPr>
                <w:rFonts w:ascii="Times New Roman" w:hAnsi="Times New Roman"/>
                <w:b/>
                <w:color w:val="000000" w:themeColor="text1"/>
                <w:sz w:val="18"/>
                <w:szCs w:val="18"/>
                <w:lang w:val="es-SV"/>
              </w:rPr>
            </w:pPr>
          </w:p>
        </w:tc>
      </w:tr>
    </w:tbl>
    <w:p w:rsidR="008A4854" w:rsidRPr="008A4854" w:rsidRDefault="008A4854" w:rsidP="008A4854">
      <w:pPr>
        <w:widowControl/>
        <w:autoSpaceDE/>
        <w:autoSpaceDN/>
        <w:adjustRightInd/>
        <w:ind w:right="21"/>
        <w:jc w:val="both"/>
        <w:rPr>
          <w:rFonts w:ascii="Times New Roman" w:eastAsia="Times New Roman" w:hAnsi="Times New Roman"/>
          <w:sz w:val="28"/>
          <w:szCs w:val="28"/>
        </w:rPr>
      </w:pPr>
      <w:r w:rsidRPr="008A4854">
        <w:rPr>
          <w:rFonts w:ascii="Times New Roman" w:eastAsia="Times New Roman" w:hAnsi="Times New Roman"/>
          <w:b/>
          <w:bCs/>
          <w:color w:val="000000" w:themeColor="text1"/>
          <w:sz w:val="28"/>
          <w:szCs w:val="28"/>
          <w:lang w:val="es-SV"/>
        </w:rPr>
        <w:lastRenderedPageBreak/>
        <w:t xml:space="preserve">2) </w:t>
      </w:r>
      <w:r w:rsidRPr="008A4854">
        <w:rPr>
          <w:rFonts w:ascii="Times New Roman" w:eastAsia="Times New Roman" w:hAnsi="Times New Roman"/>
          <w:color w:val="000000" w:themeColor="text1"/>
          <w:sz w:val="28"/>
          <w:szCs w:val="28"/>
          <w:lang w:val="es-SV"/>
        </w:rPr>
        <w:t xml:space="preserve">Autorizar a la UACI de esta Municipalidad, realice los procesos respectivos de adquisición por libre gestión. </w:t>
      </w:r>
      <w:r w:rsidRPr="008A4854">
        <w:rPr>
          <w:rFonts w:ascii="Times New Roman" w:eastAsia="Times New Roman" w:hAnsi="Times New Roman"/>
          <w:b/>
          <w:bCs/>
          <w:color w:val="000000" w:themeColor="text1"/>
          <w:sz w:val="28"/>
          <w:szCs w:val="28"/>
          <w:lang w:val="es-SV"/>
        </w:rPr>
        <w:t xml:space="preserve">3) </w:t>
      </w:r>
      <w:r w:rsidRPr="008A4854">
        <w:rPr>
          <w:rFonts w:ascii="Times New Roman" w:eastAsia="Times New Roman" w:hAnsi="Times New Roman"/>
          <w:sz w:val="28"/>
          <w:szCs w:val="28"/>
          <w:lang w:val="es-SV"/>
        </w:rPr>
        <w:t xml:space="preserve">Designar a la Licda. Patricia Lissette Villafuerte Reyes Asistente de la Gerencia General de esta Municipalidad, adjudique las adquisiciones dentro del proceso, según Art. 18 de la LACAP. </w:t>
      </w:r>
      <w:r w:rsidRPr="008A4854">
        <w:rPr>
          <w:rFonts w:ascii="Times New Roman" w:eastAsia="Times New Roman" w:hAnsi="Times New Roman"/>
          <w:b/>
          <w:bCs/>
          <w:sz w:val="28"/>
          <w:szCs w:val="28"/>
          <w:lang w:val="es-SV"/>
        </w:rPr>
        <w:t xml:space="preserve">4) </w:t>
      </w:r>
      <w:r w:rsidRPr="008A4854">
        <w:rPr>
          <w:rFonts w:ascii="Times New Roman" w:eastAsia="Times New Roman" w:hAnsi="Times New Roman"/>
          <w:color w:val="000000" w:themeColor="text1"/>
          <w:sz w:val="28"/>
          <w:szCs w:val="28"/>
          <w:lang w:val="es-SV"/>
        </w:rPr>
        <w:t xml:space="preserve">Nombrar Administrador de las Órdenes de Compra al señor Oscar Hernández Márquez, quien se desempeña como Colaborador del Departamento de Parques y Jardines de esta Municipalidad. </w:t>
      </w:r>
      <w:r w:rsidRPr="008A4854">
        <w:rPr>
          <w:rFonts w:ascii="Times New Roman" w:eastAsia="Times New Roman" w:hAnsi="Times New Roman"/>
          <w:b/>
          <w:bCs/>
          <w:color w:val="000000" w:themeColor="text1"/>
          <w:sz w:val="28"/>
          <w:szCs w:val="28"/>
          <w:lang w:val="es-SV"/>
        </w:rPr>
        <w:t xml:space="preserve">5) </w:t>
      </w:r>
      <w:r w:rsidRPr="008A4854">
        <w:rPr>
          <w:rFonts w:ascii="Times New Roman" w:eastAsia="Times New Roman" w:hAnsi="Times New Roman"/>
          <w:color w:val="000000" w:themeColor="text1"/>
          <w:sz w:val="28"/>
          <w:szCs w:val="28"/>
          <w:lang w:val="es-SV"/>
        </w:rPr>
        <w:t xml:space="preserve">Autorizar de fondos propios la erogación hasta por un techo máximo de </w:t>
      </w:r>
      <w:r w:rsidRPr="008A4854">
        <w:rPr>
          <w:rFonts w:ascii="Times New Roman" w:eastAsia="Times New Roman" w:hAnsi="Times New Roman"/>
          <w:b/>
          <w:bCs/>
          <w:color w:val="000000" w:themeColor="text1"/>
          <w:sz w:val="28"/>
          <w:szCs w:val="28"/>
          <w:lang w:val="es-SV"/>
        </w:rPr>
        <w:t>$1,650.00</w:t>
      </w:r>
      <w:r w:rsidRPr="008A4854">
        <w:rPr>
          <w:rFonts w:ascii="Times New Roman" w:eastAsia="Times New Roman" w:hAnsi="Times New Roman"/>
          <w:color w:val="000000" w:themeColor="text1"/>
          <w:sz w:val="28"/>
          <w:szCs w:val="28"/>
          <w:lang w:val="es-SV"/>
        </w:rPr>
        <w:t xml:space="preserve"> con aplicación a la cifra presupuestaria 54316 Arrendamiento de Bienes Muebles</w:t>
      </w:r>
      <w:r w:rsidRPr="008A4854">
        <w:rPr>
          <w:rFonts w:ascii="Times New Roman" w:eastAsia="Times New Roman" w:hAnsi="Times New Roman"/>
          <w:sz w:val="28"/>
          <w:szCs w:val="28"/>
        </w:rPr>
        <w:t>.</w:t>
      </w:r>
      <w:r w:rsidRPr="008A4854">
        <w:rPr>
          <w:rFonts w:ascii="Times New Roman" w:eastAsia="Times New Roman" w:hAnsi="Times New Roman"/>
        </w:rPr>
        <w:t xml:space="preserve">- </w:t>
      </w:r>
      <w:r w:rsidRPr="008A4854">
        <w:rPr>
          <w:rFonts w:ascii="Times New Roman" w:eastAsia="Times New Roman" w:hAnsi="Times New Roman"/>
          <w:sz w:val="28"/>
          <w:szCs w:val="28"/>
        </w:rPr>
        <w:t>El señor Concejal Lic. Mario Ernesto Portillo Arévalo, manifiesta: Salvo mi voto y razono: Por no tener los permisos de medio ambiente, para la tala de este árbol, en el desarrollo de esta sesión.- Salvo mi voto.- El señor Concejal Dr. Juan Antonio Bustillo Mendoza, manifiesta: Según la Ley Forestal en el artículo15, da la facultad para la regulación de la siembra, poda; y tala de árboles en zonas urbanas, es competencia exclusiva de la Municipalidad.-</w:t>
      </w:r>
      <w:r w:rsidRPr="008A4854">
        <w:rPr>
          <w:rFonts w:ascii="Times New Roman" w:eastAsia="Times New Roman" w:hAnsi="Times New Roman"/>
        </w:rPr>
        <w:t xml:space="preserve"> </w:t>
      </w:r>
      <w:r w:rsidRPr="008A4854">
        <w:rPr>
          <w:rFonts w:ascii="Times New Roman" w:eastAsia="Times New Roman" w:hAnsi="Times New Roman"/>
          <w:b/>
          <w:sz w:val="28"/>
          <w:szCs w:val="28"/>
          <w:lang w:val="es-MX"/>
        </w:rPr>
        <w:t xml:space="preserve">CERTIFÍQUESE Y NOTIFIQUESE.-  </w:t>
      </w:r>
      <w:r w:rsidRPr="008A4854">
        <w:rPr>
          <w:rFonts w:ascii="Times New Roman" w:eastAsia="Times New Roman" w:hAnsi="Times New Roman"/>
          <w:b/>
          <w:sz w:val="28"/>
          <w:szCs w:val="28"/>
          <w:shd w:val="clear" w:color="auto" w:fill="FFFFFF" w:themeFill="background1"/>
          <w:lang w:val="es-MX"/>
        </w:rPr>
        <w:t>A</w:t>
      </w:r>
      <w:r w:rsidRPr="008A4854">
        <w:rPr>
          <w:rFonts w:ascii="Times New Roman" w:eastAsia="Times New Roman" w:hAnsi="Times New Roman"/>
          <w:b/>
          <w:sz w:val="28"/>
          <w:szCs w:val="28"/>
          <w:shd w:val="clear" w:color="auto" w:fill="FFFFFF" w:themeFill="background1"/>
          <w:lang w:val="es-SV"/>
        </w:rPr>
        <w:t>CUERDO NÚMERO OCHO.-</w:t>
      </w:r>
      <w:r w:rsidRPr="008A4854">
        <w:rPr>
          <w:rFonts w:ascii="Times New Roman" w:eastAsia="Times New Roman" w:hAnsi="Times New Roman"/>
          <w:sz w:val="28"/>
          <w:szCs w:val="28"/>
          <w:lang w:val="es-SV"/>
        </w:rPr>
        <w:t xml:space="preserve"> El Concejo Municipal, </w:t>
      </w:r>
      <w:r w:rsidRPr="008A4854">
        <w:rPr>
          <w:rFonts w:ascii="Times New Roman" w:eastAsia="Times New Roman" w:hAnsi="Times New Roman"/>
          <w:b/>
          <w:sz w:val="28"/>
          <w:szCs w:val="28"/>
          <w:lang w:val="es-SV"/>
        </w:rPr>
        <w:t xml:space="preserve">CONSIDERANDO: </w:t>
      </w:r>
      <w:r w:rsidRPr="008A4854">
        <w:rPr>
          <w:rFonts w:ascii="Times New Roman" w:eastAsia="Times New Roman" w:hAnsi="Times New Roman"/>
          <w:sz w:val="28"/>
          <w:szCs w:val="28"/>
          <w:lang w:val="es-MX"/>
        </w:rPr>
        <w:t xml:space="preserve">Visto y deliberado el punto del numeral </w:t>
      </w:r>
      <w:r w:rsidRPr="008A4854">
        <w:rPr>
          <w:rFonts w:ascii="Times New Roman" w:eastAsia="Times New Roman" w:hAnsi="Times New Roman"/>
          <w:b/>
          <w:sz w:val="28"/>
          <w:szCs w:val="28"/>
          <w:lang w:val="es-MX"/>
        </w:rPr>
        <w:t xml:space="preserve">11 </w:t>
      </w:r>
      <w:r w:rsidRPr="008A4854">
        <w:rPr>
          <w:rFonts w:ascii="Times New Roman" w:eastAsia="Times New Roman" w:hAnsi="Times New Roman"/>
          <w:sz w:val="28"/>
          <w:szCs w:val="28"/>
          <w:lang w:val="es-MX"/>
        </w:rPr>
        <w:t xml:space="preserve">de la agenda: </w:t>
      </w:r>
      <w:r w:rsidRPr="008A4854">
        <w:rPr>
          <w:rFonts w:ascii="Times New Roman" w:eastAsia="Times New Roman" w:hAnsi="Times New Roman"/>
          <w:sz w:val="28"/>
          <w:szCs w:val="28"/>
        </w:rPr>
        <w:t>Nota de fecha 21/10</w:t>
      </w:r>
      <w:r w:rsidRPr="008A4854">
        <w:rPr>
          <w:rFonts w:ascii="Times New Roman" w:eastAsia="Calibri" w:hAnsi="Times New Roman"/>
          <w:sz w:val="28"/>
          <w:szCs w:val="28"/>
        </w:rPr>
        <w:t>/19 enviada</w:t>
      </w:r>
      <w:r w:rsidRPr="008A4854">
        <w:rPr>
          <w:rFonts w:ascii="Times New Roman" w:eastAsia="Times New Roman" w:hAnsi="Times New Roman"/>
          <w:color w:val="000000"/>
          <w:sz w:val="28"/>
          <w:szCs w:val="28"/>
        </w:rPr>
        <w:t xml:space="preserve"> por el señor Gerente General Carlos René Luna Salazar de esta Municipalidad:</w:t>
      </w:r>
      <w:r w:rsidRPr="008A4854">
        <w:rPr>
          <w:rFonts w:ascii="Times New Roman" w:eastAsia="Times New Roman" w:hAnsi="Times New Roman"/>
          <w:sz w:val="28"/>
          <w:szCs w:val="28"/>
        </w:rPr>
        <w:t xml:space="preserve"> De conformidad al Convenio de Ejecución de la fase dos de la intervención del programa  Emprendimiento Solidario,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 Adjunta listado de los 55 participantes que serán beneficiados en este programa. Solicita Acuerdo Municipal. Se tiene copia de convenio de ejecución para la intervención del PES-CONVIVIR, borrador de convenio de corresponsabilidad CONVIVIR-PES II-AMSM-07; y borrador de convenio de corresponsabilidad CONVIVIR-PES II-AMSM-08. Con el aval de los señores Concejales Dr. José Oswaldo Granados; y señor Rafael Antonio Argueta</w:t>
      </w:r>
      <w:r w:rsidRPr="008A4854">
        <w:rPr>
          <w:rFonts w:ascii="Times New Roman" w:eastAsia="Times New Roman" w:hAnsi="Times New Roman"/>
          <w:sz w:val="28"/>
          <w:szCs w:val="28"/>
          <w:lang w:val="es-MX"/>
        </w:rPr>
        <w:t xml:space="preserve">; sometido a votación votan aprobando este punto </w:t>
      </w:r>
      <w:r w:rsidRPr="008A4854">
        <w:rPr>
          <w:rFonts w:ascii="Times New Roman" w:eastAsia="Times New Roman" w:hAnsi="Times New Roman"/>
          <w:b/>
          <w:sz w:val="28"/>
          <w:szCs w:val="28"/>
          <w:lang w:val="es-MX"/>
        </w:rPr>
        <w:t>nueve</w:t>
      </w:r>
      <w:r w:rsidRPr="008A4854">
        <w:rPr>
          <w:rFonts w:ascii="Times New Roman" w:eastAsia="Times New Roman" w:hAnsi="Times New Roman"/>
          <w:sz w:val="28"/>
          <w:szCs w:val="28"/>
          <w:lang w:val="es-MX"/>
        </w:rPr>
        <w:t xml:space="preserve"> miembros del Concejo Municipal y salvan su voto</w:t>
      </w:r>
      <w:r w:rsidRPr="008A4854">
        <w:rPr>
          <w:rFonts w:ascii="Times New Roman" w:eastAsia="Times New Roman" w:hAnsi="Times New Roman"/>
          <w:b/>
          <w:sz w:val="28"/>
          <w:szCs w:val="28"/>
          <w:lang w:val="es-MX"/>
        </w:rPr>
        <w:t xml:space="preserve"> cinco</w:t>
      </w:r>
      <w:r w:rsidRPr="008A4854">
        <w:rPr>
          <w:rFonts w:ascii="Times New Roman" w:eastAsia="Times New Roman" w:hAnsi="Times New Roman"/>
          <w:sz w:val="28"/>
          <w:szCs w:val="28"/>
          <w:lang w:val="es-MX"/>
        </w:rPr>
        <w:t xml:space="preserve"> señores Concejales </w:t>
      </w:r>
      <w:r w:rsidRPr="008A4854">
        <w:rPr>
          <w:rFonts w:ascii="Times New Roman" w:eastAsia="Times New Roman" w:hAnsi="Times New Roman"/>
          <w:bCs/>
          <w:iCs/>
          <w:sz w:val="28"/>
          <w:szCs w:val="28"/>
          <w:lang w:val="es-ES_tradnl"/>
        </w:rPr>
        <w:t xml:space="preserve">Licda. Gilda María Mata, </w:t>
      </w:r>
      <w:r w:rsidRPr="008A4854">
        <w:rPr>
          <w:rFonts w:ascii="Times New Roman" w:eastAsia="Times New Roman" w:hAnsi="Times New Roman"/>
          <w:sz w:val="28"/>
          <w:szCs w:val="28"/>
          <w:lang w:val="es-MX"/>
        </w:rPr>
        <w:t xml:space="preserve">Cap. Mauricio Ernesto Campos Martínez, Lic. Mario Ernesto Portillo Arévalo, señorita Denisse Yasira Sandoval Flores; y Dr. José Javier Renderos Vásquez  artículo 45 del Código Municipal.- </w:t>
      </w:r>
      <w:r w:rsidRPr="008A4854">
        <w:rPr>
          <w:rFonts w:ascii="Times New Roman" w:eastAsia="Times New Roman" w:hAnsi="Times New Roman"/>
          <w:sz w:val="28"/>
          <w:szCs w:val="28"/>
          <w:lang w:val="es-SV"/>
        </w:rPr>
        <w:t>P</w:t>
      </w:r>
      <w:r w:rsidRPr="008A4854">
        <w:rPr>
          <w:rFonts w:ascii="Times New Roman" w:eastAsia="Times New Roman" w:hAnsi="Times New Roman"/>
          <w:sz w:val="28"/>
          <w:szCs w:val="28"/>
          <w:lang w:val="es-MX"/>
        </w:rPr>
        <w:t xml:space="preserve">or </w:t>
      </w:r>
      <w:r w:rsidRPr="008A4854">
        <w:rPr>
          <w:rFonts w:ascii="Times New Roman" w:eastAsia="Times New Roman" w:hAnsi="Times New Roman"/>
          <w:b/>
          <w:sz w:val="28"/>
          <w:szCs w:val="28"/>
          <w:lang w:val="es-MX"/>
        </w:rPr>
        <w:t xml:space="preserve">nueve votos, </w:t>
      </w:r>
      <w:r w:rsidRPr="008A4854">
        <w:rPr>
          <w:rFonts w:ascii="Times New Roman" w:eastAsia="Times New Roman" w:hAnsi="Times New Roman"/>
          <w:b/>
          <w:sz w:val="28"/>
          <w:szCs w:val="28"/>
          <w:lang w:val="es-SV"/>
        </w:rPr>
        <w:t xml:space="preserve">ACUERDA: </w:t>
      </w:r>
      <w:r w:rsidRPr="008A4854">
        <w:rPr>
          <w:rFonts w:ascii="Times New Roman" w:eastAsia="Times New Roman" w:hAnsi="Times New Roman"/>
          <w:b/>
          <w:bCs/>
          <w:sz w:val="28"/>
          <w:szCs w:val="28"/>
        </w:rPr>
        <w:t xml:space="preserve">1) </w:t>
      </w:r>
      <w:r w:rsidRPr="008A4854">
        <w:rPr>
          <w:rFonts w:ascii="Times New Roman" w:eastAsia="Times New Roman" w:hAnsi="Times New Roman"/>
          <w:sz w:val="28"/>
          <w:szCs w:val="28"/>
        </w:rPr>
        <w:t xml:space="preserve">Validar listado de 55 participantes que conforman 20 iniciativas productivas del PROGRAMA EMPRENDIMIENTO SOLIDARIO FASE II ENTRE EL FONDO DE INVERSION SOCIAL PARA EL DESARROLLO </w:t>
      </w:r>
      <w:r w:rsidRPr="008A4854">
        <w:rPr>
          <w:rFonts w:ascii="Times New Roman" w:eastAsia="Times New Roman" w:hAnsi="Times New Roman"/>
          <w:sz w:val="28"/>
          <w:szCs w:val="28"/>
        </w:rPr>
        <w:lastRenderedPageBreak/>
        <w:t>LOCAL DE EL SALVADOR Y EL GOBIERNO MUNICIPAL DE SAN MIGUEL DEPARTAMENTO DE SAN MIGUEL, que se detallan:</w:t>
      </w:r>
    </w:p>
    <w:p w:rsidR="008A4854" w:rsidRPr="008A4854" w:rsidRDefault="008A4854" w:rsidP="008A4854">
      <w:pPr>
        <w:widowControl/>
        <w:autoSpaceDE/>
        <w:autoSpaceDN/>
        <w:adjustRightInd/>
        <w:jc w:val="center"/>
        <w:rPr>
          <w:rFonts w:ascii="Times New Roman" w:eastAsia="Times New Roman" w:hAnsi="Times New Roman"/>
          <w:b/>
          <w:bCs/>
          <w:sz w:val="28"/>
          <w:szCs w:val="28"/>
          <w:lang w:val="es-MX"/>
        </w:rPr>
      </w:pPr>
      <w:r w:rsidRPr="008A4854">
        <w:rPr>
          <w:rFonts w:ascii="Times New Roman" w:eastAsia="Times New Roman" w:hAnsi="Times New Roman"/>
          <w:b/>
          <w:bCs/>
          <w:sz w:val="28"/>
          <w:szCs w:val="28"/>
          <w:lang w:val="es-MX"/>
        </w:rPr>
        <w:t>Listado de Participantes</w:t>
      </w:r>
    </w:p>
    <w:tbl>
      <w:tblPr>
        <w:tblStyle w:val="Tablaconcuadrcula"/>
        <w:tblW w:w="9196" w:type="dxa"/>
        <w:jc w:val="center"/>
        <w:tblLook w:val="04A0" w:firstRow="1" w:lastRow="0" w:firstColumn="1" w:lastColumn="0" w:noHBand="0" w:noVBand="1"/>
      </w:tblPr>
      <w:tblGrid>
        <w:gridCol w:w="992"/>
        <w:gridCol w:w="1280"/>
        <w:gridCol w:w="2267"/>
        <w:gridCol w:w="2550"/>
        <w:gridCol w:w="657"/>
        <w:gridCol w:w="1450"/>
      </w:tblGrid>
      <w:tr w:rsidR="008A4854" w:rsidRPr="008A4854" w:rsidTr="000A05F6">
        <w:trPr>
          <w:trHeight w:val="414"/>
          <w:tblHeader/>
          <w:jc w:val="center"/>
        </w:trPr>
        <w:tc>
          <w:tcPr>
            <w:tcW w:w="988" w:type="dxa"/>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N.º de Iniciativa.</w:t>
            </w:r>
          </w:p>
        </w:tc>
        <w:tc>
          <w:tcPr>
            <w:tcW w:w="1281" w:type="dxa"/>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Sector priorizado.</w:t>
            </w:r>
          </w:p>
        </w:tc>
        <w:tc>
          <w:tcPr>
            <w:tcW w:w="2268" w:type="dxa"/>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Nombre de la Iniciativa.</w:t>
            </w:r>
          </w:p>
        </w:tc>
        <w:tc>
          <w:tcPr>
            <w:tcW w:w="2552" w:type="dxa"/>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Nombre de participantes.</w:t>
            </w:r>
          </w:p>
        </w:tc>
        <w:tc>
          <w:tcPr>
            <w:tcW w:w="657" w:type="dxa"/>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Edad en años.</w:t>
            </w:r>
          </w:p>
        </w:tc>
        <w:tc>
          <w:tcPr>
            <w:tcW w:w="1450" w:type="dxa"/>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Número de DUI o Carnet de Minoridad.</w:t>
            </w:r>
          </w:p>
        </w:tc>
      </w:tr>
      <w:tr w:rsidR="008A4854" w:rsidRPr="008A4854" w:rsidTr="000A05F6">
        <w:trPr>
          <w:jc w:val="center"/>
        </w:trPr>
        <w:tc>
          <w:tcPr>
            <w:tcW w:w="988" w:type="dxa"/>
            <w:vMerge w:val="restart"/>
            <w:shd w:val="clear" w:color="auto" w:fill="auto"/>
          </w:tcPr>
          <w:p w:rsidR="008A4854" w:rsidRPr="008A4854" w:rsidRDefault="008A4854" w:rsidP="008A4854">
            <w:pPr>
              <w:spacing w:line="276" w:lineRule="auto"/>
              <w:jc w:val="center"/>
              <w:rPr>
                <w:rFonts w:ascii="Times New Roman" w:hAnsi="Times New Roman"/>
                <w:bCs/>
                <w:sz w:val="20"/>
                <w:szCs w:val="20"/>
              </w:rPr>
            </w:pPr>
            <w:r w:rsidRPr="008A4854">
              <w:rPr>
                <w:rFonts w:ascii="Times New Roman" w:hAnsi="Times New Roman"/>
                <w:sz w:val="20"/>
                <w:szCs w:val="20"/>
              </w:rPr>
              <w:t>1</w:t>
            </w:r>
          </w:p>
        </w:tc>
        <w:tc>
          <w:tcPr>
            <w:tcW w:w="1281"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Colonia Ciudad Pacífica.</w:t>
            </w:r>
          </w:p>
        </w:tc>
        <w:tc>
          <w:tcPr>
            <w:tcW w:w="2268" w:type="dxa"/>
            <w:vMerge w:val="restart"/>
            <w:shd w:val="clear" w:color="auto" w:fill="auto"/>
          </w:tcPr>
          <w:p w:rsidR="008A4854" w:rsidRPr="008A4854" w:rsidRDefault="008A4854" w:rsidP="008A4854">
            <w:pPr>
              <w:spacing w:line="276" w:lineRule="auto"/>
              <w:jc w:val="center"/>
              <w:rPr>
                <w:rFonts w:ascii="Times New Roman" w:hAnsi="Times New Roman"/>
                <w:b/>
                <w:sz w:val="20"/>
                <w:szCs w:val="20"/>
              </w:rPr>
            </w:pPr>
            <w:r w:rsidRPr="008A4854">
              <w:rPr>
                <w:rFonts w:ascii="Times New Roman" w:hAnsi="Times New Roman"/>
                <w:b/>
                <w:sz w:val="20"/>
                <w:szCs w:val="20"/>
              </w:rPr>
              <w:t>Preparación de eventos “Génesis Deco Eventos.”</w:t>
            </w: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Bryan Josué Paiz Cruz</w:t>
            </w:r>
          </w:p>
        </w:tc>
        <w:tc>
          <w:tcPr>
            <w:tcW w:w="657" w:type="dxa"/>
            <w:shd w:val="clear" w:color="auto" w:fill="auto"/>
            <w:vAlign w:val="center"/>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18</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06137891-1</w:t>
            </w:r>
          </w:p>
        </w:tc>
      </w:tr>
      <w:tr w:rsidR="008A4854" w:rsidRPr="008A4854" w:rsidTr="000A05F6">
        <w:trPr>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Daysi Stefany Paiz Cruz</w:t>
            </w:r>
          </w:p>
        </w:tc>
        <w:tc>
          <w:tcPr>
            <w:tcW w:w="657" w:type="dxa"/>
            <w:shd w:val="clear" w:color="auto" w:fill="auto"/>
            <w:vAlign w:val="center"/>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22</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05596943-7</w:t>
            </w:r>
          </w:p>
        </w:tc>
      </w:tr>
      <w:tr w:rsidR="008A4854" w:rsidRPr="008A4854" w:rsidTr="000A05F6">
        <w:trPr>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Elías José Paiz Cruz</w:t>
            </w:r>
          </w:p>
        </w:tc>
        <w:tc>
          <w:tcPr>
            <w:tcW w:w="657" w:type="dxa"/>
            <w:shd w:val="clear" w:color="auto" w:fill="auto"/>
            <w:vAlign w:val="center"/>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23</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05339852-5</w:t>
            </w:r>
          </w:p>
        </w:tc>
      </w:tr>
      <w:tr w:rsidR="008A4854" w:rsidRPr="008A4854" w:rsidTr="000A05F6">
        <w:trPr>
          <w:jc w:val="center"/>
        </w:trPr>
        <w:tc>
          <w:tcPr>
            <w:tcW w:w="988" w:type="dxa"/>
            <w:vMerge w:val="restart"/>
            <w:shd w:val="clear" w:color="auto" w:fill="auto"/>
          </w:tcPr>
          <w:p w:rsidR="008A4854" w:rsidRPr="008A4854" w:rsidRDefault="008A4854" w:rsidP="008A4854">
            <w:pPr>
              <w:spacing w:line="276" w:lineRule="auto"/>
              <w:jc w:val="center"/>
              <w:rPr>
                <w:rFonts w:ascii="Times New Roman" w:hAnsi="Times New Roman"/>
                <w:b/>
                <w:bCs/>
                <w:sz w:val="20"/>
                <w:szCs w:val="20"/>
              </w:rPr>
            </w:pPr>
          </w:p>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2</w:t>
            </w:r>
          </w:p>
        </w:tc>
        <w:tc>
          <w:tcPr>
            <w:tcW w:w="1281"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Cantón Hato Nuevo.</w:t>
            </w:r>
          </w:p>
        </w:tc>
        <w:tc>
          <w:tcPr>
            <w:tcW w:w="2268" w:type="dxa"/>
            <w:vMerge w:val="restart"/>
            <w:shd w:val="clear" w:color="auto" w:fill="auto"/>
          </w:tcPr>
          <w:p w:rsidR="008A4854" w:rsidRPr="008A4854" w:rsidRDefault="008A4854" w:rsidP="008A4854">
            <w:pPr>
              <w:spacing w:line="276" w:lineRule="auto"/>
              <w:jc w:val="center"/>
              <w:rPr>
                <w:rFonts w:ascii="Times New Roman" w:hAnsi="Times New Roman"/>
                <w:b/>
                <w:sz w:val="20"/>
                <w:szCs w:val="20"/>
              </w:rPr>
            </w:pPr>
            <w:r w:rsidRPr="008A4854">
              <w:rPr>
                <w:rFonts w:ascii="Times New Roman" w:hAnsi="Times New Roman"/>
                <w:b/>
                <w:sz w:val="20"/>
                <w:szCs w:val="20"/>
              </w:rPr>
              <w:t>Granja de Pollos “MANA”.</w:t>
            </w: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Saul Eduardo Quintanilla Chicas</w:t>
            </w:r>
          </w:p>
        </w:tc>
        <w:tc>
          <w:tcPr>
            <w:tcW w:w="657" w:type="dxa"/>
            <w:shd w:val="clear" w:color="auto" w:fill="auto"/>
            <w:vAlign w:val="center"/>
          </w:tcPr>
          <w:p w:rsidR="008A4854" w:rsidRPr="008A4854" w:rsidRDefault="008A4854" w:rsidP="008A4854">
            <w:pPr>
              <w:jc w:val="center"/>
              <w:rPr>
                <w:rFonts w:ascii="Times New Roman" w:hAnsi="Times New Roman"/>
                <w:sz w:val="20"/>
                <w:szCs w:val="20"/>
                <w:highlight w:val="yellow"/>
              </w:rPr>
            </w:pPr>
            <w:r w:rsidRPr="008A4854">
              <w:rPr>
                <w:rFonts w:ascii="Times New Roman" w:hAnsi="Times New Roman"/>
                <w:sz w:val="20"/>
                <w:szCs w:val="20"/>
              </w:rPr>
              <w:t>16</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0038719</w:t>
            </w:r>
          </w:p>
        </w:tc>
      </w:tr>
      <w:tr w:rsidR="008A4854" w:rsidRPr="008A4854" w:rsidTr="000A05F6">
        <w:trPr>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Elmer Antonio Quintanilla González</w:t>
            </w:r>
          </w:p>
        </w:tc>
        <w:tc>
          <w:tcPr>
            <w:tcW w:w="657" w:type="dxa"/>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43</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01211276-6</w:t>
            </w:r>
          </w:p>
        </w:tc>
      </w:tr>
      <w:tr w:rsidR="008A4854" w:rsidRPr="008A4854" w:rsidTr="000A05F6">
        <w:trPr>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Erick Samuel García Medrano</w:t>
            </w:r>
          </w:p>
        </w:tc>
        <w:tc>
          <w:tcPr>
            <w:tcW w:w="657" w:type="dxa"/>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16</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125889</w:t>
            </w:r>
          </w:p>
        </w:tc>
      </w:tr>
      <w:tr w:rsidR="008A4854" w:rsidRPr="008A4854" w:rsidTr="000A05F6">
        <w:trPr>
          <w:jc w:val="center"/>
        </w:trPr>
        <w:tc>
          <w:tcPr>
            <w:tcW w:w="988"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bCs/>
                <w:sz w:val="20"/>
                <w:szCs w:val="20"/>
              </w:rPr>
              <w:t>3</w:t>
            </w:r>
          </w:p>
        </w:tc>
        <w:tc>
          <w:tcPr>
            <w:tcW w:w="1281"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Cantón El Niño.</w:t>
            </w:r>
          </w:p>
        </w:tc>
        <w:tc>
          <w:tcPr>
            <w:tcW w:w="2268" w:type="dxa"/>
            <w:vMerge w:val="restart"/>
            <w:shd w:val="clear" w:color="auto" w:fill="auto"/>
          </w:tcPr>
          <w:p w:rsidR="008A4854" w:rsidRPr="008A4854" w:rsidRDefault="008A4854" w:rsidP="008A4854">
            <w:pPr>
              <w:spacing w:line="276" w:lineRule="auto"/>
              <w:jc w:val="center"/>
              <w:rPr>
                <w:rFonts w:ascii="Times New Roman" w:hAnsi="Times New Roman"/>
                <w:b/>
                <w:sz w:val="20"/>
                <w:szCs w:val="20"/>
              </w:rPr>
            </w:pPr>
            <w:r w:rsidRPr="008A4854">
              <w:rPr>
                <w:rFonts w:ascii="Times New Roman" w:hAnsi="Times New Roman"/>
                <w:b/>
                <w:sz w:val="20"/>
                <w:szCs w:val="20"/>
              </w:rPr>
              <w:t>Panadería “La Bendición”.</w:t>
            </w: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María del Carmen González Flores</w:t>
            </w:r>
          </w:p>
        </w:tc>
        <w:tc>
          <w:tcPr>
            <w:tcW w:w="657" w:type="dxa"/>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39</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03020172-5</w:t>
            </w:r>
          </w:p>
        </w:tc>
      </w:tr>
      <w:tr w:rsidR="008A4854" w:rsidRPr="008A4854" w:rsidTr="000A05F6">
        <w:trPr>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Marleny Rosibel Quintero González</w:t>
            </w:r>
          </w:p>
        </w:tc>
        <w:tc>
          <w:tcPr>
            <w:tcW w:w="657" w:type="dxa"/>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19</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06082359-9</w:t>
            </w:r>
          </w:p>
        </w:tc>
      </w:tr>
      <w:tr w:rsidR="008A4854" w:rsidRPr="008A4854" w:rsidTr="000A05F6">
        <w:trPr>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Rudy Edenilson Magaña Flores</w:t>
            </w:r>
          </w:p>
        </w:tc>
        <w:tc>
          <w:tcPr>
            <w:tcW w:w="657" w:type="dxa"/>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15</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0083328</w:t>
            </w:r>
          </w:p>
        </w:tc>
      </w:tr>
      <w:tr w:rsidR="008A4854" w:rsidRPr="008A4854" w:rsidTr="000A05F6">
        <w:trPr>
          <w:trHeight w:val="323"/>
          <w:jc w:val="center"/>
        </w:trPr>
        <w:tc>
          <w:tcPr>
            <w:tcW w:w="988" w:type="dxa"/>
            <w:vMerge w:val="restart"/>
            <w:shd w:val="clear" w:color="auto" w:fill="auto"/>
          </w:tcPr>
          <w:p w:rsidR="008A4854" w:rsidRPr="008A4854" w:rsidRDefault="008A4854" w:rsidP="008A4854">
            <w:pPr>
              <w:spacing w:line="276" w:lineRule="auto"/>
              <w:jc w:val="center"/>
              <w:rPr>
                <w:rFonts w:ascii="Times New Roman" w:hAnsi="Times New Roman"/>
                <w:bCs/>
                <w:sz w:val="20"/>
                <w:szCs w:val="20"/>
              </w:rPr>
            </w:pPr>
            <w:r w:rsidRPr="008A4854">
              <w:rPr>
                <w:rFonts w:ascii="Times New Roman" w:hAnsi="Times New Roman"/>
                <w:bCs/>
                <w:sz w:val="20"/>
                <w:szCs w:val="20"/>
              </w:rPr>
              <w:t>4</w:t>
            </w:r>
          </w:p>
        </w:tc>
        <w:tc>
          <w:tcPr>
            <w:tcW w:w="1281"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Cantón Miraflores.</w:t>
            </w:r>
          </w:p>
        </w:tc>
        <w:tc>
          <w:tcPr>
            <w:tcW w:w="2268" w:type="dxa"/>
            <w:vMerge w:val="restart"/>
            <w:shd w:val="clear" w:color="auto" w:fill="auto"/>
          </w:tcPr>
          <w:p w:rsidR="008A4854" w:rsidRPr="008A4854" w:rsidRDefault="008A4854" w:rsidP="008A4854">
            <w:pPr>
              <w:spacing w:line="276" w:lineRule="auto"/>
              <w:jc w:val="center"/>
              <w:rPr>
                <w:rFonts w:ascii="Times New Roman" w:hAnsi="Times New Roman"/>
                <w:b/>
                <w:sz w:val="20"/>
                <w:szCs w:val="20"/>
              </w:rPr>
            </w:pPr>
            <w:r w:rsidRPr="008A4854">
              <w:rPr>
                <w:rFonts w:ascii="Times New Roman" w:hAnsi="Times New Roman"/>
                <w:b/>
                <w:sz w:val="20"/>
                <w:szCs w:val="20"/>
              </w:rPr>
              <w:t>Granja de Cerdos Josué.</w:t>
            </w: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Yeraldi Guadalupe Granados Trejos</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27</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04679046-5</w:t>
            </w:r>
          </w:p>
        </w:tc>
      </w:tr>
      <w:tr w:rsidR="008A4854" w:rsidRPr="008A4854" w:rsidTr="000A05F6">
        <w:trPr>
          <w:trHeight w:val="400"/>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Mirella Margarita Rivas Trejo</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21</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05641047-3</w:t>
            </w:r>
          </w:p>
        </w:tc>
      </w:tr>
      <w:tr w:rsidR="008A4854" w:rsidRPr="008A4854" w:rsidTr="000A05F6">
        <w:trPr>
          <w:trHeight w:val="445"/>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Josué Reynerio de la O Reyes</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23</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05408836-9</w:t>
            </w:r>
          </w:p>
        </w:tc>
      </w:tr>
      <w:tr w:rsidR="008A4854" w:rsidRPr="008A4854" w:rsidTr="000A05F6">
        <w:trPr>
          <w:trHeight w:val="332"/>
          <w:jc w:val="center"/>
        </w:trPr>
        <w:tc>
          <w:tcPr>
            <w:tcW w:w="988" w:type="dxa"/>
            <w:vMerge w:val="restart"/>
            <w:shd w:val="clear" w:color="auto" w:fill="auto"/>
          </w:tcPr>
          <w:p w:rsidR="008A4854" w:rsidRPr="008A4854" w:rsidRDefault="008A4854" w:rsidP="008A4854">
            <w:pPr>
              <w:spacing w:line="276" w:lineRule="auto"/>
              <w:jc w:val="center"/>
              <w:rPr>
                <w:rFonts w:ascii="Times New Roman" w:hAnsi="Times New Roman"/>
                <w:bCs/>
                <w:sz w:val="20"/>
                <w:szCs w:val="20"/>
              </w:rPr>
            </w:pPr>
            <w:r w:rsidRPr="008A4854">
              <w:rPr>
                <w:rFonts w:ascii="Times New Roman" w:hAnsi="Times New Roman"/>
                <w:bCs/>
                <w:sz w:val="20"/>
                <w:szCs w:val="20"/>
              </w:rPr>
              <w:t>5</w:t>
            </w:r>
          </w:p>
        </w:tc>
        <w:tc>
          <w:tcPr>
            <w:tcW w:w="1281"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Cantón El Niño.</w:t>
            </w:r>
          </w:p>
        </w:tc>
        <w:tc>
          <w:tcPr>
            <w:tcW w:w="2268" w:type="dxa"/>
            <w:vMerge w:val="restart"/>
            <w:shd w:val="clear" w:color="auto" w:fill="auto"/>
          </w:tcPr>
          <w:p w:rsidR="008A4854" w:rsidRPr="008A4854" w:rsidRDefault="008A4854" w:rsidP="008A4854">
            <w:pPr>
              <w:spacing w:line="276" w:lineRule="auto"/>
              <w:jc w:val="center"/>
              <w:rPr>
                <w:rFonts w:ascii="Times New Roman" w:hAnsi="Times New Roman"/>
                <w:b/>
                <w:sz w:val="20"/>
                <w:szCs w:val="20"/>
                <w:lang w:val="en-US"/>
              </w:rPr>
            </w:pPr>
            <w:r w:rsidRPr="008A4854">
              <w:rPr>
                <w:rFonts w:ascii="Times New Roman" w:hAnsi="Times New Roman"/>
                <w:b/>
                <w:sz w:val="20"/>
                <w:szCs w:val="20"/>
                <w:lang w:val="en-US"/>
              </w:rPr>
              <w:t>Floristería y Manualidades “Funes”.</w:t>
            </w: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Sandra Elizabeth Garay de Funes</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45</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02919101-4</w:t>
            </w:r>
          </w:p>
        </w:tc>
      </w:tr>
      <w:tr w:rsidR="008A4854" w:rsidRPr="008A4854" w:rsidTr="000A05F6">
        <w:trPr>
          <w:trHeight w:val="243"/>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Idalia Stefany Iglesias Funes</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20</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05847384-1</w:t>
            </w:r>
          </w:p>
        </w:tc>
      </w:tr>
      <w:tr w:rsidR="008A4854" w:rsidRPr="008A4854" w:rsidTr="000A05F6">
        <w:trPr>
          <w:trHeight w:val="243"/>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Carlos Antonio Ortiz Hernández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18</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06273808-3</w:t>
            </w:r>
          </w:p>
        </w:tc>
      </w:tr>
      <w:tr w:rsidR="008A4854" w:rsidRPr="008A4854" w:rsidTr="000A05F6">
        <w:trPr>
          <w:trHeight w:val="243"/>
          <w:jc w:val="center"/>
        </w:trPr>
        <w:tc>
          <w:tcPr>
            <w:tcW w:w="988"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6</w:t>
            </w:r>
          </w:p>
        </w:tc>
        <w:tc>
          <w:tcPr>
            <w:tcW w:w="1281"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Colonia Milagro de la Paz.</w:t>
            </w:r>
          </w:p>
        </w:tc>
        <w:tc>
          <w:tcPr>
            <w:tcW w:w="2268" w:type="dxa"/>
            <w:vMerge w:val="restart"/>
            <w:shd w:val="clear" w:color="auto" w:fill="auto"/>
          </w:tcPr>
          <w:p w:rsidR="008A4854" w:rsidRPr="008A4854" w:rsidRDefault="008A4854" w:rsidP="008A4854">
            <w:pPr>
              <w:spacing w:line="276" w:lineRule="auto"/>
              <w:jc w:val="center"/>
              <w:rPr>
                <w:rFonts w:ascii="Times New Roman" w:hAnsi="Times New Roman"/>
                <w:b/>
                <w:sz w:val="20"/>
                <w:szCs w:val="20"/>
              </w:rPr>
            </w:pPr>
            <w:r w:rsidRPr="008A4854">
              <w:rPr>
                <w:rFonts w:ascii="Times New Roman" w:hAnsi="Times New Roman"/>
                <w:b/>
                <w:sz w:val="20"/>
                <w:szCs w:val="20"/>
              </w:rPr>
              <w:t>Antojitos y comida Mexicana “Alonsito”</w:t>
            </w: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María del Carmen Cuadra Aranda</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20</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05961685-8</w:t>
            </w:r>
          </w:p>
        </w:tc>
      </w:tr>
      <w:tr w:rsidR="008A4854" w:rsidRPr="008A4854" w:rsidTr="000A05F6">
        <w:trPr>
          <w:trHeight w:val="243"/>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Yuri Tatiana Cuadra Aranda</w:t>
            </w:r>
          </w:p>
        </w:tc>
        <w:tc>
          <w:tcPr>
            <w:tcW w:w="657" w:type="dxa"/>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23</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05304211-6</w:t>
            </w:r>
          </w:p>
        </w:tc>
      </w:tr>
      <w:tr w:rsidR="008A4854" w:rsidRPr="008A4854" w:rsidTr="000A05F6">
        <w:trPr>
          <w:trHeight w:val="243"/>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Yesenia Yamileth Regalado Cuadra</w:t>
            </w:r>
          </w:p>
        </w:tc>
        <w:tc>
          <w:tcPr>
            <w:tcW w:w="657" w:type="dxa"/>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16</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0082033</w:t>
            </w:r>
          </w:p>
        </w:tc>
      </w:tr>
      <w:tr w:rsidR="008A4854" w:rsidRPr="008A4854" w:rsidTr="000A05F6">
        <w:trPr>
          <w:trHeight w:val="243"/>
          <w:jc w:val="center"/>
        </w:trPr>
        <w:tc>
          <w:tcPr>
            <w:tcW w:w="988"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7</w:t>
            </w:r>
          </w:p>
        </w:tc>
        <w:tc>
          <w:tcPr>
            <w:tcW w:w="1281" w:type="dxa"/>
            <w:vMerge w:val="restart"/>
            <w:shd w:val="clear" w:color="auto" w:fill="auto"/>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Colonia Ciudad Pacífica.</w:t>
            </w:r>
          </w:p>
        </w:tc>
        <w:tc>
          <w:tcPr>
            <w:tcW w:w="2268" w:type="dxa"/>
            <w:vMerge w:val="restart"/>
            <w:shd w:val="clear" w:color="auto" w:fill="auto"/>
          </w:tcPr>
          <w:p w:rsidR="008A4854" w:rsidRPr="008A4854" w:rsidRDefault="008A4854" w:rsidP="008A4854">
            <w:pPr>
              <w:spacing w:line="276" w:lineRule="auto"/>
              <w:jc w:val="center"/>
              <w:rPr>
                <w:rFonts w:ascii="Times New Roman" w:hAnsi="Times New Roman"/>
                <w:b/>
                <w:sz w:val="20"/>
                <w:szCs w:val="20"/>
              </w:rPr>
            </w:pPr>
            <w:r w:rsidRPr="008A4854">
              <w:rPr>
                <w:rFonts w:ascii="Times New Roman" w:hAnsi="Times New Roman"/>
                <w:b/>
                <w:sz w:val="20"/>
                <w:szCs w:val="20"/>
              </w:rPr>
              <w:t>Sala de belleza “Dama’s Salón Caballeros Barber Shop”.</w:t>
            </w: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Gloria Stefany Caballero Caballero</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28</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04316655-2</w:t>
            </w:r>
          </w:p>
        </w:tc>
      </w:tr>
      <w:tr w:rsidR="008A4854" w:rsidRPr="008A4854" w:rsidTr="000A05F6">
        <w:trPr>
          <w:trHeight w:val="243"/>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Katherine Vanessa Águila Zelaya.</w:t>
            </w:r>
          </w:p>
        </w:tc>
        <w:tc>
          <w:tcPr>
            <w:tcW w:w="657" w:type="dxa"/>
            <w:shd w:val="clear" w:color="auto" w:fill="auto"/>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25</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05017813-8</w:t>
            </w:r>
          </w:p>
        </w:tc>
      </w:tr>
      <w:tr w:rsidR="008A4854" w:rsidRPr="008A4854" w:rsidTr="000A05F6">
        <w:trPr>
          <w:trHeight w:val="243"/>
          <w:jc w:val="center"/>
        </w:trPr>
        <w:tc>
          <w:tcPr>
            <w:tcW w:w="988"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1281" w:type="dxa"/>
            <w:vMerge/>
            <w:shd w:val="clear" w:color="auto" w:fill="auto"/>
          </w:tcPr>
          <w:p w:rsidR="008A4854" w:rsidRPr="008A4854" w:rsidRDefault="008A4854" w:rsidP="008A4854">
            <w:pPr>
              <w:spacing w:line="276" w:lineRule="auto"/>
              <w:jc w:val="center"/>
              <w:rPr>
                <w:rFonts w:ascii="Times New Roman" w:hAnsi="Times New Roman"/>
                <w:sz w:val="20"/>
                <w:szCs w:val="20"/>
              </w:rPr>
            </w:pPr>
          </w:p>
        </w:tc>
        <w:tc>
          <w:tcPr>
            <w:tcW w:w="2268" w:type="dxa"/>
            <w:vMerge/>
            <w:shd w:val="clear" w:color="auto" w:fill="auto"/>
          </w:tcPr>
          <w:p w:rsidR="008A4854" w:rsidRPr="008A4854" w:rsidRDefault="008A4854" w:rsidP="008A4854">
            <w:pPr>
              <w:spacing w:line="276" w:lineRule="auto"/>
              <w:jc w:val="center"/>
              <w:rPr>
                <w:rFonts w:ascii="Times New Roman" w:hAnsi="Times New Roman"/>
                <w:b/>
                <w:sz w:val="20"/>
                <w:szCs w:val="20"/>
              </w:rPr>
            </w:pPr>
          </w:p>
        </w:tc>
        <w:tc>
          <w:tcPr>
            <w:tcW w:w="2552"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Karla Verónica Calix Águila.</w:t>
            </w:r>
          </w:p>
        </w:tc>
        <w:tc>
          <w:tcPr>
            <w:tcW w:w="657" w:type="dxa"/>
            <w:shd w:val="clear" w:color="auto" w:fill="auto"/>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22</w:t>
            </w:r>
          </w:p>
        </w:tc>
        <w:tc>
          <w:tcPr>
            <w:tcW w:w="1450"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05527885-2</w:t>
            </w:r>
          </w:p>
        </w:tc>
      </w:tr>
    </w:tbl>
    <w:p w:rsidR="008A4854" w:rsidRPr="008A4854" w:rsidRDefault="008A4854" w:rsidP="008A4854">
      <w:pPr>
        <w:widowControl/>
        <w:autoSpaceDE/>
        <w:autoSpaceDN/>
        <w:adjustRightInd/>
        <w:jc w:val="center"/>
        <w:rPr>
          <w:rFonts w:ascii="Times New Roman" w:eastAsia="Times New Roman" w:hAnsi="Times New Roman"/>
          <w:lang w:val="es-MX"/>
        </w:rPr>
      </w:pPr>
    </w:p>
    <w:tbl>
      <w:tblPr>
        <w:tblStyle w:val="Tablaconcuadrcula"/>
        <w:tblpPr w:leftFromText="141" w:rightFromText="141" w:vertAnchor="text" w:horzAnchor="margin" w:tblpXSpec="center" w:tblpY="204"/>
        <w:tblW w:w="9502" w:type="dxa"/>
        <w:tblLook w:val="04A0" w:firstRow="1" w:lastRow="0" w:firstColumn="1" w:lastColumn="0" w:noHBand="0" w:noVBand="1"/>
      </w:tblPr>
      <w:tblGrid>
        <w:gridCol w:w="1037"/>
        <w:gridCol w:w="1219"/>
        <w:gridCol w:w="2281"/>
        <w:gridCol w:w="2693"/>
        <w:gridCol w:w="657"/>
        <w:gridCol w:w="1615"/>
      </w:tblGrid>
      <w:tr w:rsidR="008A4854" w:rsidRPr="008A4854" w:rsidTr="000A05F6">
        <w:trPr>
          <w:trHeight w:val="414"/>
        </w:trPr>
        <w:tc>
          <w:tcPr>
            <w:tcW w:w="1037"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N.º de Iniciativa.</w:t>
            </w:r>
          </w:p>
        </w:tc>
        <w:tc>
          <w:tcPr>
            <w:tcW w:w="1219"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Sector Priorizado.</w:t>
            </w:r>
          </w:p>
        </w:tc>
        <w:tc>
          <w:tcPr>
            <w:tcW w:w="2281"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Nombre de la Iniciativa.</w:t>
            </w:r>
          </w:p>
        </w:tc>
        <w:tc>
          <w:tcPr>
            <w:tcW w:w="2693"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Nombre de participantes.</w:t>
            </w:r>
          </w:p>
        </w:tc>
        <w:tc>
          <w:tcPr>
            <w:tcW w:w="657"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Edad en años.</w:t>
            </w:r>
          </w:p>
        </w:tc>
        <w:tc>
          <w:tcPr>
            <w:tcW w:w="1615"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Número de DUI o Carnet de Minoridad.</w:t>
            </w:r>
          </w:p>
        </w:tc>
      </w:tr>
      <w:tr w:rsidR="008A4854" w:rsidRPr="008A4854" w:rsidTr="000A05F6">
        <w:trPr>
          <w:trHeight w:val="364"/>
        </w:trPr>
        <w:tc>
          <w:tcPr>
            <w:tcW w:w="1037"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1219"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2281"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2693"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657"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1615"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r>
      <w:tr w:rsidR="008A4854" w:rsidRPr="008A4854" w:rsidTr="000A05F6">
        <w:tc>
          <w:tcPr>
            <w:tcW w:w="1037" w:type="dxa"/>
            <w:vMerge w:val="restart"/>
            <w:shd w:val="clear" w:color="auto" w:fill="auto"/>
            <w:vAlign w:val="center"/>
          </w:tcPr>
          <w:p w:rsidR="008A4854" w:rsidRPr="008A4854" w:rsidRDefault="008A4854" w:rsidP="008A4854">
            <w:pPr>
              <w:jc w:val="center"/>
              <w:rPr>
                <w:rFonts w:ascii="Times New Roman" w:hAnsi="Times New Roman"/>
                <w:bCs/>
                <w:sz w:val="20"/>
                <w:szCs w:val="20"/>
              </w:rPr>
            </w:pPr>
            <w:r w:rsidRPr="008A4854">
              <w:rPr>
                <w:rFonts w:ascii="Times New Roman" w:hAnsi="Times New Roman"/>
                <w:sz w:val="20"/>
                <w:szCs w:val="20"/>
              </w:rPr>
              <w:lastRenderedPageBreak/>
              <w:t>8</w:t>
            </w:r>
          </w:p>
        </w:tc>
        <w:tc>
          <w:tcPr>
            <w:tcW w:w="1219"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Cantón Hato Nuevo.</w:t>
            </w:r>
          </w:p>
        </w:tc>
        <w:tc>
          <w:tcPr>
            <w:tcW w:w="2281"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Antojitos Helados y Comida Mexicana “Molina”.</w:t>
            </w: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Fernando José Molina Méndez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15</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0083430</w:t>
            </w:r>
          </w:p>
        </w:tc>
      </w:tr>
      <w:tr w:rsidR="008A4854" w:rsidRPr="008A4854" w:rsidTr="000A05F6">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Karla María Molina Méndez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p>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39</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02037604-9</w:t>
            </w:r>
          </w:p>
        </w:tc>
      </w:tr>
      <w:tr w:rsidR="008A4854" w:rsidRPr="008A4854" w:rsidTr="000A05F6">
        <w:tc>
          <w:tcPr>
            <w:tcW w:w="1037" w:type="dxa"/>
            <w:vMerge w:val="restart"/>
            <w:shd w:val="clear" w:color="auto" w:fill="auto"/>
            <w:vAlign w:val="center"/>
          </w:tcPr>
          <w:p w:rsidR="008A4854" w:rsidRPr="008A4854" w:rsidRDefault="008A4854" w:rsidP="008A4854">
            <w:pPr>
              <w:jc w:val="center"/>
              <w:rPr>
                <w:rFonts w:ascii="Times New Roman" w:hAnsi="Times New Roman"/>
                <w:b/>
                <w:bCs/>
                <w:sz w:val="20"/>
                <w:szCs w:val="20"/>
              </w:rPr>
            </w:pPr>
          </w:p>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9</w:t>
            </w:r>
          </w:p>
        </w:tc>
        <w:tc>
          <w:tcPr>
            <w:tcW w:w="1219"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Cantón El Niño.</w:t>
            </w:r>
          </w:p>
        </w:tc>
        <w:tc>
          <w:tcPr>
            <w:tcW w:w="2281"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Floristería Chávez Martínez.</w:t>
            </w: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Yusara Yasmin Segovia Chávez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16</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0083397</w:t>
            </w:r>
          </w:p>
        </w:tc>
      </w:tr>
      <w:tr w:rsidR="008A4854" w:rsidRPr="008A4854" w:rsidTr="000A05F6">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Yolanda Esmeralda Chávez de Martínez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35</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02962775-6</w:t>
            </w:r>
          </w:p>
        </w:tc>
      </w:tr>
      <w:tr w:rsidR="008A4854" w:rsidRPr="008A4854" w:rsidTr="000A05F6">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Wilman Orlando Díaz Díaz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20</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05910093-8</w:t>
            </w:r>
          </w:p>
        </w:tc>
      </w:tr>
      <w:tr w:rsidR="008A4854" w:rsidRPr="008A4854" w:rsidTr="000A05F6">
        <w:tc>
          <w:tcPr>
            <w:tcW w:w="1037"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bCs/>
                <w:sz w:val="20"/>
                <w:szCs w:val="20"/>
              </w:rPr>
              <w:t>10</w:t>
            </w:r>
          </w:p>
        </w:tc>
        <w:tc>
          <w:tcPr>
            <w:tcW w:w="1219"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Colonia Ciudad Pacífica.</w:t>
            </w:r>
          </w:p>
        </w:tc>
        <w:tc>
          <w:tcPr>
            <w:tcW w:w="2281"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Comida Típica Salvadoreña y Mexicana DOÑA Daysi.</w:t>
            </w: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Israel Enrique Quiñonez Portillo</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18</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06232933-9</w:t>
            </w:r>
          </w:p>
        </w:tc>
      </w:tr>
      <w:tr w:rsidR="008A4854" w:rsidRPr="008A4854" w:rsidTr="000A05F6">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Daysi Argentina Portillo</w:t>
            </w:r>
          </w:p>
        </w:tc>
        <w:tc>
          <w:tcPr>
            <w:tcW w:w="657" w:type="dxa"/>
            <w:shd w:val="clear" w:color="auto" w:fill="auto"/>
            <w:vAlign w:val="center"/>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40</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03780254-8</w:t>
            </w:r>
          </w:p>
        </w:tc>
      </w:tr>
      <w:tr w:rsidR="008A4854" w:rsidRPr="008A4854" w:rsidTr="000A05F6">
        <w:trPr>
          <w:trHeight w:val="400"/>
        </w:trPr>
        <w:tc>
          <w:tcPr>
            <w:tcW w:w="1037" w:type="dxa"/>
            <w:vMerge w:val="restart"/>
            <w:shd w:val="clear" w:color="auto" w:fill="auto"/>
            <w:vAlign w:val="center"/>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11</w:t>
            </w:r>
          </w:p>
        </w:tc>
        <w:tc>
          <w:tcPr>
            <w:tcW w:w="1219" w:type="dxa"/>
            <w:vMerge w:val="restart"/>
            <w:shd w:val="clear" w:color="auto" w:fill="auto"/>
            <w:vAlign w:val="center"/>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Cantón Hato Nuevo.</w:t>
            </w:r>
          </w:p>
        </w:tc>
        <w:tc>
          <w:tcPr>
            <w:tcW w:w="2281" w:type="dxa"/>
            <w:vMerge w:val="restart"/>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r w:rsidRPr="008A4854">
              <w:rPr>
                <w:rFonts w:ascii="Times New Roman" w:hAnsi="Times New Roman"/>
                <w:b/>
                <w:sz w:val="20"/>
                <w:szCs w:val="20"/>
              </w:rPr>
              <w:t>Granja de pollos Blanquita.</w:t>
            </w: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Heidi Mariela Mejía Flores</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30</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04185082-0</w:t>
            </w:r>
          </w:p>
        </w:tc>
      </w:tr>
      <w:tr w:rsidR="008A4854" w:rsidRPr="008A4854" w:rsidTr="000A05F6">
        <w:trPr>
          <w:trHeight w:val="445"/>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Avilio Enríque Hernández Ventura</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05744469-5</w:t>
            </w:r>
          </w:p>
        </w:tc>
      </w:tr>
      <w:tr w:rsidR="008A4854" w:rsidRPr="008A4854" w:rsidTr="000A05F6">
        <w:trPr>
          <w:trHeight w:val="332"/>
        </w:trPr>
        <w:tc>
          <w:tcPr>
            <w:tcW w:w="1037" w:type="dxa"/>
            <w:vMerge w:val="restart"/>
            <w:shd w:val="clear" w:color="auto" w:fill="auto"/>
            <w:vAlign w:val="center"/>
          </w:tcPr>
          <w:p w:rsidR="008A4854" w:rsidRPr="008A4854" w:rsidRDefault="008A4854" w:rsidP="008A4854">
            <w:pPr>
              <w:jc w:val="center"/>
              <w:rPr>
                <w:rFonts w:ascii="Times New Roman" w:hAnsi="Times New Roman"/>
                <w:bCs/>
                <w:sz w:val="20"/>
                <w:szCs w:val="20"/>
              </w:rPr>
            </w:pPr>
            <w:r w:rsidRPr="008A4854">
              <w:rPr>
                <w:rFonts w:ascii="Times New Roman" w:hAnsi="Times New Roman"/>
                <w:bCs/>
                <w:sz w:val="20"/>
                <w:szCs w:val="20"/>
              </w:rPr>
              <w:t>12</w:t>
            </w:r>
          </w:p>
        </w:tc>
        <w:tc>
          <w:tcPr>
            <w:tcW w:w="1219"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Cantón El Niño.</w:t>
            </w:r>
          </w:p>
        </w:tc>
        <w:tc>
          <w:tcPr>
            <w:tcW w:w="2281"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Taller Automotriz “Portillo”.</w:t>
            </w: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Perla de Jesús Torres Ortiz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16</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0015358</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Jorge Alberto Díaz Reyes</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21</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05618549-2</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Junior Antonio Portillo Segovia</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22</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05610585-8</w:t>
            </w:r>
          </w:p>
        </w:tc>
      </w:tr>
      <w:tr w:rsidR="008A4854" w:rsidRPr="008A4854" w:rsidTr="000A05F6">
        <w:trPr>
          <w:trHeight w:val="539"/>
        </w:trPr>
        <w:tc>
          <w:tcPr>
            <w:tcW w:w="1037"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13</w:t>
            </w:r>
          </w:p>
        </w:tc>
        <w:tc>
          <w:tcPr>
            <w:tcW w:w="1219"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Cantón Las Pampas.</w:t>
            </w:r>
          </w:p>
        </w:tc>
        <w:tc>
          <w:tcPr>
            <w:tcW w:w="2281"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Carpintería “Lemus.”</w:t>
            </w:r>
          </w:p>
          <w:p w:rsidR="008A4854" w:rsidRPr="008A4854" w:rsidRDefault="008A4854" w:rsidP="008A4854">
            <w:pPr>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Víctor Manuel Lemus Pérez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20</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05833710-0</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Vladimir de Jesús Lemus Pérez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17</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0083462</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Ingrid Sunaly Lemus Pérez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16</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0083458</w:t>
            </w:r>
          </w:p>
        </w:tc>
      </w:tr>
      <w:tr w:rsidR="008A4854" w:rsidRPr="008A4854" w:rsidTr="000A05F6">
        <w:trPr>
          <w:trHeight w:val="243"/>
        </w:trPr>
        <w:tc>
          <w:tcPr>
            <w:tcW w:w="1037"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14</w:t>
            </w:r>
          </w:p>
        </w:tc>
        <w:tc>
          <w:tcPr>
            <w:tcW w:w="1219"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Colonia Presita.</w:t>
            </w:r>
          </w:p>
        </w:tc>
        <w:tc>
          <w:tcPr>
            <w:tcW w:w="2281"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Sala de belleza “Dayana Salón”.</w:t>
            </w: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Norma Dallana Requeno</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38</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02068842-0</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Jasson Adony Chavarría Requeno</w:t>
            </w:r>
          </w:p>
        </w:tc>
        <w:tc>
          <w:tcPr>
            <w:tcW w:w="657" w:type="dxa"/>
            <w:shd w:val="clear" w:color="auto" w:fill="auto"/>
            <w:vAlign w:val="center"/>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17</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0083429</w:t>
            </w:r>
          </w:p>
        </w:tc>
      </w:tr>
      <w:tr w:rsidR="008A4854" w:rsidRPr="008A4854" w:rsidTr="000A05F6">
        <w:trPr>
          <w:trHeight w:val="243"/>
        </w:trPr>
        <w:tc>
          <w:tcPr>
            <w:tcW w:w="1037" w:type="dxa"/>
            <w:vMerge w:val="restart"/>
            <w:shd w:val="clear" w:color="auto" w:fill="auto"/>
            <w:vAlign w:val="center"/>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15</w:t>
            </w:r>
          </w:p>
        </w:tc>
        <w:tc>
          <w:tcPr>
            <w:tcW w:w="1219"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Colonia Ciudad Pacífica.</w:t>
            </w:r>
          </w:p>
        </w:tc>
        <w:tc>
          <w:tcPr>
            <w:tcW w:w="2281"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Preparación de eventos “Live Your Dreams”.</w:t>
            </w: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Antonio de Jesús Hernández del Cid.</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22</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05503941-0</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Reina del Carmen Hernández de Ayala</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42</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01167109-2</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Mauricio Reynerio Zelaya Treminio</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28</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04486134-1</w:t>
            </w:r>
          </w:p>
        </w:tc>
      </w:tr>
      <w:tr w:rsidR="008A4854" w:rsidRPr="008A4854" w:rsidTr="000A05F6">
        <w:trPr>
          <w:trHeight w:val="243"/>
        </w:trPr>
        <w:tc>
          <w:tcPr>
            <w:tcW w:w="1037" w:type="dxa"/>
            <w:vMerge w:val="restart"/>
            <w:shd w:val="clear" w:color="auto" w:fill="auto"/>
            <w:vAlign w:val="center"/>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16</w:t>
            </w:r>
          </w:p>
        </w:tc>
        <w:tc>
          <w:tcPr>
            <w:tcW w:w="1219"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Colonia Prados.</w:t>
            </w:r>
          </w:p>
        </w:tc>
        <w:tc>
          <w:tcPr>
            <w:tcW w:w="2281"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Típicos Monserrat.</w:t>
            </w:r>
          </w:p>
          <w:p w:rsidR="008A4854" w:rsidRPr="008A4854" w:rsidRDefault="008A4854" w:rsidP="008A4854">
            <w:pPr>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Kimberly Jeannette Maldonado Díaz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18</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06251611-4</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Teresa Jeannette Díaz de Maldonado</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48</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00884770-7</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Anderson Neftalí Maldonado Díaz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15</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0062304</w:t>
            </w:r>
          </w:p>
        </w:tc>
      </w:tr>
      <w:tr w:rsidR="008A4854" w:rsidRPr="008A4854" w:rsidTr="000A05F6">
        <w:trPr>
          <w:trHeight w:val="243"/>
        </w:trPr>
        <w:tc>
          <w:tcPr>
            <w:tcW w:w="1037" w:type="dxa"/>
            <w:vMerge w:val="restart"/>
            <w:shd w:val="clear" w:color="auto" w:fill="auto"/>
            <w:vAlign w:val="center"/>
          </w:tcPr>
          <w:p w:rsidR="008A4854" w:rsidRPr="008A4854" w:rsidRDefault="008A4854" w:rsidP="008A4854">
            <w:pPr>
              <w:spacing w:line="276" w:lineRule="auto"/>
              <w:jc w:val="center"/>
              <w:rPr>
                <w:rFonts w:ascii="Times New Roman" w:hAnsi="Times New Roman"/>
                <w:sz w:val="20"/>
                <w:szCs w:val="20"/>
              </w:rPr>
            </w:pPr>
            <w:r w:rsidRPr="008A4854">
              <w:rPr>
                <w:rFonts w:ascii="Times New Roman" w:hAnsi="Times New Roman"/>
                <w:sz w:val="20"/>
                <w:szCs w:val="20"/>
              </w:rPr>
              <w:t>17</w:t>
            </w:r>
          </w:p>
        </w:tc>
        <w:tc>
          <w:tcPr>
            <w:tcW w:w="1219"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Colonia Prados.</w:t>
            </w:r>
          </w:p>
        </w:tc>
        <w:tc>
          <w:tcPr>
            <w:tcW w:w="2281"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Pastelería y Panadería “Noé”.</w:t>
            </w: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Karla Nohemy Sosa Velásquez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20</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05877075-6</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Kathya Stephanya Ramos Velásquez</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17</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0083273</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Nohemy del Carmen Velásquez de Ramos</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39</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01675385-7</w:t>
            </w:r>
          </w:p>
        </w:tc>
      </w:tr>
      <w:tr w:rsidR="008A4854" w:rsidRPr="008A4854" w:rsidTr="000A05F6">
        <w:trPr>
          <w:trHeight w:val="243"/>
        </w:trPr>
        <w:tc>
          <w:tcPr>
            <w:tcW w:w="1037"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219" w:type="dxa"/>
            <w:vMerge/>
            <w:shd w:val="clear" w:color="auto" w:fill="auto"/>
            <w:vAlign w:val="center"/>
          </w:tcPr>
          <w:p w:rsidR="008A4854" w:rsidRPr="008A4854" w:rsidRDefault="008A4854" w:rsidP="008A4854">
            <w:pPr>
              <w:jc w:val="center"/>
              <w:rPr>
                <w:rFonts w:ascii="Times New Roman" w:hAnsi="Times New Roman"/>
                <w:sz w:val="20"/>
                <w:szCs w:val="20"/>
              </w:rPr>
            </w:pPr>
          </w:p>
        </w:tc>
        <w:tc>
          <w:tcPr>
            <w:tcW w:w="2281" w:type="dxa"/>
            <w:vMerge/>
            <w:shd w:val="clear" w:color="auto" w:fill="auto"/>
            <w:vAlign w:val="center"/>
          </w:tcPr>
          <w:p w:rsidR="008A4854" w:rsidRPr="008A4854" w:rsidRDefault="008A4854" w:rsidP="008A4854">
            <w:pPr>
              <w:jc w:val="center"/>
              <w:rPr>
                <w:rFonts w:ascii="Times New Roman" w:hAnsi="Times New Roman"/>
                <w:b/>
                <w:sz w:val="20"/>
                <w:szCs w:val="20"/>
              </w:rPr>
            </w:pPr>
          </w:p>
        </w:tc>
        <w:tc>
          <w:tcPr>
            <w:tcW w:w="269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Kenia Yaneth de la O Funes</w:t>
            </w:r>
          </w:p>
        </w:tc>
        <w:tc>
          <w:tcPr>
            <w:tcW w:w="657"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18</w:t>
            </w:r>
          </w:p>
        </w:tc>
        <w:tc>
          <w:tcPr>
            <w:tcW w:w="1615"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06172052-4</w:t>
            </w:r>
          </w:p>
        </w:tc>
      </w:tr>
    </w:tbl>
    <w:p w:rsidR="008A4854" w:rsidRPr="008A4854" w:rsidRDefault="008A4854" w:rsidP="008A4854">
      <w:pPr>
        <w:widowControl/>
        <w:autoSpaceDE/>
        <w:autoSpaceDN/>
        <w:adjustRightInd/>
        <w:jc w:val="center"/>
        <w:rPr>
          <w:rFonts w:ascii="Times New Roman" w:eastAsia="Times New Roman" w:hAnsi="Times New Roman"/>
          <w:lang w:val="es-MX"/>
        </w:rPr>
      </w:pPr>
    </w:p>
    <w:tbl>
      <w:tblPr>
        <w:tblStyle w:val="Tablaconcuadrcula"/>
        <w:tblpPr w:leftFromText="141" w:rightFromText="141" w:vertAnchor="text" w:horzAnchor="margin" w:tblpY="121"/>
        <w:tblW w:w="9494" w:type="dxa"/>
        <w:tblLook w:val="04A0" w:firstRow="1" w:lastRow="0" w:firstColumn="1" w:lastColumn="0" w:noHBand="0" w:noVBand="1"/>
      </w:tblPr>
      <w:tblGrid>
        <w:gridCol w:w="1434"/>
        <w:gridCol w:w="1488"/>
        <w:gridCol w:w="2113"/>
        <w:gridCol w:w="2273"/>
        <w:gridCol w:w="648"/>
        <w:gridCol w:w="1538"/>
      </w:tblGrid>
      <w:tr w:rsidR="008A4854" w:rsidRPr="008A4854" w:rsidTr="000A05F6">
        <w:trPr>
          <w:trHeight w:val="416"/>
        </w:trPr>
        <w:tc>
          <w:tcPr>
            <w:tcW w:w="1434"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N.º de Iniciativa.</w:t>
            </w:r>
          </w:p>
        </w:tc>
        <w:tc>
          <w:tcPr>
            <w:tcW w:w="1488"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Sector priorizado.</w:t>
            </w:r>
          </w:p>
        </w:tc>
        <w:tc>
          <w:tcPr>
            <w:tcW w:w="2113"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Nombre de la Iniciativa.</w:t>
            </w:r>
          </w:p>
        </w:tc>
        <w:tc>
          <w:tcPr>
            <w:tcW w:w="2273"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Nombre de participantes.</w:t>
            </w:r>
          </w:p>
        </w:tc>
        <w:tc>
          <w:tcPr>
            <w:tcW w:w="648"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p>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Edad en años.</w:t>
            </w:r>
          </w:p>
        </w:tc>
        <w:tc>
          <w:tcPr>
            <w:tcW w:w="1538" w:type="dxa"/>
            <w:vMerge w:val="restart"/>
            <w:shd w:val="clear" w:color="auto" w:fill="auto"/>
          </w:tcPr>
          <w:p w:rsidR="008A4854" w:rsidRPr="008A4854" w:rsidRDefault="008A4854" w:rsidP="008A4854">
            <w:pPr>
              <w:spacing w:line="276" w:lineRule="auto"/>
              <w:jc w:val="center"/>
              <w:rPr>
                <w:rFonts w:ascii="Times New Roman" w:hAnsi="Times New Roman"/>
                <w:b/>
                <w:bCs/>
                <w:sz w:val="18"/>
                <w:szCs w:val="18"/>
              </w:rPr>
            </w:pPr>
            <w:r w:rsidRPr="008A4854">
              <w:rPr>
                <w:rFonts w:ascii="Times New Roman" w:hAnsi="Times New Roman"/>
                <w:b/>
                <w:bCs/>
                <w:sz w:val="18"/>
                <w:szCs w:val="18"/>
              </w:rPr>
              <w:t>Número de DUI o Carnet de Minoridad.</w:t>
            </w:r>
          </w:p>
        </w:tc>
      </w:tr>
      <w:tr w:rsidR="008A4854" w:rsidRPr="008A4854" w:rsidTr="000A05F6">
        <w:trPr>
          <w:trHeight w:val="366"/>
        </w:trPr>
        <w:tc>
          <w:tcPr>
            <w:tcW w:w="1434"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1488"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2113"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2273"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648"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c>
          <w:tcPr>
            <w:tcW w:w="1538" w:type="dxa"/>
            <w:vMerge/>
            <w:shd w:val="clear" w:color="auto" w:fill="auto"/>
          </w:tcPr>
          <w:p w:rsidR="008A4854" w:rsidRPr="008A4854" w:rsidRDefault="008A4854" w:rsidP="008A4854">
            <w:pPr>
              <w:spacing w:line="276" w:lineRule="auto"/>
              <w:jc w:val="center"/>
              <w:rPr>
                <w:rFonts w:ascii="Times New Roman" w:hAnsi="Times New Roman"/>
                <w:b/>
                <w:bCs/>
                <w:sz w:val="18"/>
                <w:szCs w:val="18"/>
              </w:rPr>
            </w:pPr>
          </w:p>
        </w:tc>
      </w:tr>
      <w:tr w:rsidR="008A4854" w:rsidRPr="008A4854" w:rsidTr="000A05F6">
        <w:trPr>
          <w:trHeight w:val="463"/>
        </w:trPr>
        <w:tc>
          <w:tcPr>
            <w:tcW w:w="1434"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bCs/>
                <w:sz w:val="20"/>
                <w:szCs w:val="20"/>
              </w:rPr>
              <w:lastRenderedPageBreak/>
              <w:t>18</w:t>
            </w:r>
          </w:p>
        </w:tc>
        <w:tc>
          <w:tcPr>
            <w:tcW w:w="1488"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Colonia</w:t>
            </w:r>
          </w:p>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Las Pampas.</w:t>
            </w:r>
          </w:p>
        </w:tc>
        <w:tc>
          <w:tcPr>
            <w:tcW w:w="2113"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Sastrería Yaneth.</w:t>
            </w:r>
          </w:p>
          <w:p w:rsidR="008A4854" w:rsidRPr="008A4854" w:rsidRDefault="008A4854" w:rsidP="008A4854">
            <w:pPr>
              <w:jc w:val="center"/>
              <w:rPr>
                <w:rFonts w:ascii="Times New Roman" w:hAnsi="Times New Roman"/>
                <w:b/>
                <w:sz w:val="20"/>
                <w:szCs w:val="20"/>
              </w:rPr>
            </w:pPr>
          </w:p>
        </w:tc>
        <w:tc>
          <w:tcPr>
            <w:tcW w:w="227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Marvin Yanet Barahona de Mejía.</w:t>
            </w:r>
          </w:p>
        </w:tc>
        <w:tc>
          <w:tcPr>
            <w:tcW w:w="648"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32</w:t>
            </w:r>
          </w:p>
        </w:tc>
        <w:tc>
          <w:tcPr>
            <w:tcW w:w="1538"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03962214-8</w:t>
            </w:r>
          </w:p>
        </w:tc>
      </w:tr>
      <w:tr w:rsidR="008A4854" w:rsidRPr="008A4854" w:rsidTr="000A05F6">
        <w:trPr>
          <w:trHeight w:val="145"/>
        </w:trPr>
        <w:tc>
          <w:tcPr>
            <w:tcW w:w="1434"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488"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113"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27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Leydi Maryori Díaz de Calderón</w:t>
            </w:r>
          </w:p>
        </w:tc>
        <w:tc>
          <w:tcPr>
            <w:tcW w:w="648"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18</w:t>
            </w:r>
          </w:p>
        </w:tc>
        <w:tc>
          <w:tcPr>
            <w:tcW w:w="1538"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06131288-4</w:t>
            </w:r>
          </w:p>
        </w:tc>
      </w:tr>
      <w:tr w:rsidR="008A4854" w:rsidRPr="008A4854" w:rsidTr="000A05F6">
        <w:trPr>
          <w:trHeight w:val="463"/>
        </w:trPr>
        <w:tc>
          <w:tcPr>
            <w:tcW w:w="1434" w:type="dxa"/>
            <w:vMerge w:val="restart"/>
            <w:shd w:val="clear" w:color="auto" w:fill="auto"/>
            <w:vAlign w:val="center"/>
          </w:tcPr>
          <w:p w:rsidR="008A4854" w:rsidRPr="008A4854" w:rsidRDefault="008A4854" w:rsidP="008A4854">
            <w:pPr>
              <w:jc w:val="center"/>
              <w:rPr>
                <w:rFonts w:ascii="Times New Roman" w:hAnsi="Times New Roman"/>
                <w:bCs/>
                <w:sz w:val="20"/>
                <w:szCs w:val="20"/>
              </w:rPr>
            </w:pPr>
            <w:r w:rsidRPr="008A4854">
              <w:rPr>
                <w:rFonts w:ascii="Times New Roman" w:hAnsi="Times New Roman"/>
                <w:bCs/>
                <w:sz w:val="20"/>
                <w:szCs w:val="20"/>
              </w:rPr>
              <w:t>19</w:t>
            </w:r>
          </w:p>
          <w:p w:rsidR="008A4854" w:rsidRPr="008A4854" w:rsidRDefault="008A4854" w:rsidP="008A4854">
            <w:pPr>
              <w:jc w:val="center"/>
              <w:rPr>
                <w:rFonts w:ascii="Times New Roman" w:hAnsi="Times New Roman"/>
                <w:bCs/>
                <w:sz w:val="20"/>
                <w:szCs w:val="20"/>
              </w:rPr>
            </w:pPr>
          </w:p>
        </w:tc>
        <w:tc>
          <w:tcPr>
            <w:tcW w:w="1488"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Cantón El Niño.</w:t>
            </w:r>
          </w:p>
          <w:p w:rsidR="008A4854" w:rsidRPr="008A4854" w:rsidRDefault="008A4854" w:rsidP="008A4854">
            <w:pPr>
              <w:jc w:val="center"/>
              <w:rPr>
                <w:rFonts w:ascii="Times New Roman" w:hAnsi="Times New Roman"/>
                <w:sz w:val="20"/>
                <w:szCs w:val="20"/>
              </w:rPr>
            </w:pPr>
          </w:p>
        </w:tc>
        <w:tc>
          <w:tcPr>
            <w:tcW w:w="2113" w:type="dxa"/>
            <w:vMerge w:val="restart"/>
            <w:shd w:val="clear" w:color="auto" w:fill="auto"/>
            <w:vAlign w:val="center"/>
          </w:tcPr>
          <w:p w:rsidR="008A4854" w:rsidRPr="008A4854" w:rsidRDefault="008A4854" w:rsidP="008A4854">
            <w:pPr>
              <w:jc w:val="center"/>
              <w:rPr>
                <w:rFonts w:ascii="Times New Roman" w:hAnsi="Times New Roman"/>
                <w:b/>
                <w:sz w:val="20"/>
                <w:szCs w:val="20"/>
                <w:lang w:val="es-MX"/>
              </w:rPr>
            </w:pPr>
            <w:r w:rsidRPr="008A4854">
              <w:rPr>
                <w:rFonts w:ascii="Times New Roman" w:hAnsi="Times New Roman"/>
                <w:b/>
                <w:sz w:val="20"/>
                <w:szCs w:val="20"/>
                <w:lang w:val="es-MX"/>
              </w:rPr>
              <w:t xml:space="preserve">Salón de Belleza y Barbería </w:t>
            </w:r>
            <w:r w:rsidRPr="008A4854">
              <w:rPr>
                <w:rFonts w:ascii="Times New Roman" w:hAnsi="Times New Roman"/>
                <w:b/>
                <w:sz w:val="20"/>
                <w:szCs w:val="20"/>
                <w:lang w:val="es-MX"/>
              </w:rPr>
              <w:br/>
              <w:t>Unisex Cris Barber.</w:t>
            </w:r>
          </w:p>
          <w:p w:rsidR="008A4854" w:rsidRPr="008A4854" w:rsidRDefault="008A4854" w:rsidP="008A4854">
            <w:pPr>
              <w:jc w:val="center"/>
              <w:rPr>
                <w:rFonts w:ascii="Times New Roman" w:hAnsi="Times New Roman"/>
                <w:b/>
                <w:sz w:val="20"/>
                <w:szCs w:val="20"/>
                <w:lang w:val="es-MX"/>
              </w:rPr>
            </w:pPr>
          </w:p>
        </w:tc>
        <w:tc>
          <w:tcPr>
            <w:tcW w:w="227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Cristian Alfredo Gómez Martínez</w:t>
            </w:r>
          </w:p>
        </w:tc>
        <w:tc>
          <w:tcPr>
            <w:tcW w:w="648" w:type="dxa"/>
            <w:shd w:val="clear" w:color="auto" w:fill="auto"/>
          </w:tcPr>
          <w:p w:rsidR="008A4854" w:rsidRPr="008A4854" w:rsidRDefault="008A4854" w:rsidP="008A4854">
            <w:pPr>
              <w:jc w:val="center"/>
              <w:rPr>
                <w:rFonts w:ascii="Times New Roman" w:hAnsi="Times New Roman"/>
                <w:sz w:val="20"/>
                <w:szCs w:val="20"/>
                <w:lang w:val="es-MX"/>
              </w:rPr>
            </w:pPr>
          </w:p>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28</w:t>
            </w:r>
          </w:p>
        </w:tc>
        <w:tc>
          <w:tcPr>
            <w:tcW w:w="1538"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04401815-0</w:t>
            </w:r>
          </w:p>
        </w:tc>
      </w:tr>
      <w:tr w:rsidR="008A4854" w:rsidRPr="008A4854" w:rsidTr="000A05F6">
        <w:trPr>
          <w:trHeight w:val="145"/>
        </w:trPr>
        <w:tc>
          <w:tcPr>
            <w:tcW w:w="1434"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488"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113"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27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Azucena de Jesús Cuadra de Gómez</w:t>
            </w:r>
          </w:p>
        </w:tc>
        <w:tc>
          <w:tcPr>
            <w:tcW w:w="648"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25</w:t>
            </w:r>
          </w:p>
        </w:tc>
        <w:tc>
          <w:tcPr>
            <w:tcW w:w="1538"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05056258-1</w:t>
            </w:r>
          </w:p>
        </w:tc>
      </w:tr>
      <w:tr w:rsidR="008A4854" w:rsidRPr="008A4854" w:rsidTr="000A05F6">
        <w:trPr>
          <w:trHeight w:val="463"/>
        </w:trPr>
        <w:tc>
          <w:tcPr>
            <w:tcW w:w="1434" w:type="dxa"/>
            <w:vMerge w:val="restart"/>
            <w:shd w:val="clear" w:color="auto" w:fill="auto"/>
            <w:vAlign w:val="center"/>
          </w:tcPr>
          <w:p w:rsidR="008A4854" w:rsidRPr="008A4854" w:rsidRDefault="008A4854" w:rsidP="008A4854">
            <w:pPr>
              <w:jc w:val="center"/>
              <w:rPr>
                <w:rFonts w:ascii="Times New Roman" w:hAnsi="Times New Roman"/>
                <w:bCs/>
                <w:sz w:val="20"/>
                <w:szCs w:val="20"/>
              </w:rPr>
            </w:pPr>
            <w:r w:rsidRPr="008A4854">
              <w:rPr>
                <w:rFonts w:ascii="Times New Roman" w:hAnsi="Times New Roman"/>
                <w:bCs/>
                <w:sz w:val="20"/>
                <w:szCs w:val="20"/>
              </w:rPr>
              <w:t>20</w:t>
            </w:r>
          </w:p>
        </w:tc>
        <w:tc>
          <w:tcPr>
            <w:tcW w:w="1488" w:type="dxa"/>
            <w:vMerge w:val="restart"/>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Cantón El Tecomatal.</w:t>
            </w:r>
          </w:p>
        </w:tc>
        <w:tc>
          <w:tcPr>
            <w:tcW w:w="2113" w:type="dxa"/>
            <w:vMerge w:val="restart"/>
            <w:shd w:val="clear" w:color="auto" w:fill="auto"/>
            <w:vAlign w:val="center"/>
          </w:tcPr>
          <w:p w:rsidR="008A4854" w:rsidRPr="008A4854" w:rsidRDefault="008A4854" w:rsidP="008A4854">
            <w:pPr>
              <w:jc w:val="center"/>
              <w:rPr>
                <w:rFonts w:ascii="Times New Roman" w:hAnsi="Times New Roman"/>
                <w:b/>
                <w:sz w:val="20"/>
                <w:szCs w:val="20"/>
              </w:rPr>
            </w:pPr>
            <w:r w:rsidRPr="008A4854">
              <w:rPr>
                <w:rFonts w:ascii="Times New Roman" w:hAnsi="Times New Roman"/>
                <w:b/>
                <w:sz w:val="20"/>
                <w:szCs w:val="20"/>
              </w:rPr>
              <w:t>Procesamiento de Lácteos “Karlita”.</w:t>
            </w:r>
          </w:p>
        </w:tc>
        <w:tc>
          <w:tcPr>
            <w:tcW w:w="227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Rosa Clelis Orellana Sorto</w:t>
            </w:r>
          </w:p>
        </w:tc>
        <w:tc>
          <w:tcPr>
            <w:tcW w:w="648"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22</w:t>
            </w:r>
          </w:p>
        </w:tc>
        <w:tc>
          <w:tcPr>
            <w:tcW w:w="1538"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05589208-8</w:t>
            </w:r>
          </w:p>
        </w:tc>
      </w:tr>
      <w:tr w:rsidR="008A4854" w:rsidRPr="008A4854" w:rsidTr="000A05F6">
        <w:trPr>
          <w:trHeight w:val="145"/>
        </w:trPr>
        <w:tc>
          <w:tcPr>
            <w:tcW w:w="1434"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488"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113"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27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María Digna Orellana Sorto</w:t>
            </w:r>
          </w:p>
        </w:tc>
        <w:tc>
          <w:tcPr>
            <w:tcW w:w="648"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24</w:t>
            </w:r>
          </w:p>
        </w:tc>
        <w:tc>
          <w:tcPr>
            <w:tcW w:w="1538"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05217847-7</w:t>
            </w:r>
          </w:p>
        </w:tc>
      </w:tr>
      <w:tr w:rsidR="008A4854" w:rsidRPr="008A4854" w:rsidTr="000A05F6">
        <w:trPr>
          <w:trHeight w:val="402"/>
        </w:trPr>
        <w:tc>
          <w:tcPr>
            <w:tcW w:w="1434"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1488" w:type="dxa"/>
            <w:vMerge/>
            <w:shd w:val="clear" w:color="auto" w:fill="auto"/>
            <w:vAlign w:val="center"/>
          </w:tcPr>
          <w:p w:rsidR="008A4854" w:rsidRPr="008A4854" w:rsidRDefault="008A4854" w:rsidP="008A4854">
            <w:pPr>
              <w:spacing w:line="276" w:lineRule="auto"/>
              <w:jc w:val="center"/>
              <w:rPr>
                <w:rFonts w:ascii="Times New Roman" w:hAnsi="Times New Roman"/>
                <w:sz w:val="20"/>
                <w:szCs w:val="20"/>
              </w:rPr>
            </w:pPr>
          </w:p>
        </w:tc>
        <w:tc>
          <w:tcPr>
            <w:tcW w:w="2113" w:type="dxa"/>
            <w:vMerge/>
            <w:shd w:val="clear" w:color="auto" w:fill="auto"/>
            <w:vAlign w:val="center"/>
          </w:tcPr>
          <w:p w:rsidR="008A4854" w:rsidRPr="008A4854" w:rsidRDefault="008A4854" w:rsidP="008A4854">
            <w:pPr>
              <w:spacing w:line="276" w:lineRule="auto"/>
              <w:jc w:val="center"/>
              <w:rPr>
                <w:rFonts w:ascii="Times New Roman" w:hAnsi="Times New Roman"/>
                <w:b/>
                <w:sz w:val="20"/>
                <w:szCs w:val="20"/>
              </w:rPr>
            </w:pPr>
          </w:p>
        </w:tc>
        <w:tc>
          <w:tcPr>
            <w:tcW w:w="2273"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Xiomara Beralice Orellana Sorto</w:t>
            </w:r>
          </w:p>
        </w:tc>
        <w:tc>
          <w:tcPr>
            <w:tcW w:w="648" w:type="dxa"/>
            <w:shd w:val="clear" w:color="auto" w:fill="auto"/>
          </w:tcPr>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19</w:t>
            </w:r>
          </w:p>
        </w:tc>
        <w:tc>
          <w:tcPr>
            <w:tcW w:w="1538" w:type="dxa"/>
            <w:shd w:val="clear" w:color="auto" w:fill="auto"/>
          </w:tcPr>
          <w:p w:rsidR="008A4854" w:rsidRPr="008A4854" w:rsidRDefault="008A4854" w:rsidP="008A4854">
            <w:pPr>
              <w:spacing w:line="276" w:lineRule="auto"/>
              <w:jc w:val="center"/>
              <w:rPr>
                <w:rFonts w:ascii="Times New Roman" w:hAnsi="Times New Roman"/>
                <w:sz w:val="20"/>
                <w:szCs w:val="20"/>
                <w:lang w:val="es-MX"/>
              </w:rPr>
            </w:pPr>
            <w:r w:rsidRPr="008A4854">
              <w:rPr>
                <w:rFonts w:ascii="Times New Roman" w:hAnsi="Times New Roman"/>
                <w:sz w:val="20"/>
                <w:szCs w:val="20"/>
                <w:lang w:val="es-MX"/>
              </w:rPr>
              <w:t>06172816-6</w:t>
            </w:r>
          </w:p>
        </w:tc>
      </w:tr>
      <w:tr w:rsidR="008A4854" w:rsidRPr="008A4854" w:rsidTr="000A05F6">
        <w:trPr>
          <w:trHeight w:val="620"/>
        </w:trPr>
        <w:tc>
          <w:tcPr>
            <w:tcW w:w="1434" w:type="dxa"/>
            <w:shd w:val="clear" w:color="auto" w:fill="auto"/>
            <w:vAlign w:val="center"/>
          </w:tcPr>
          <w:p w:rsidR="008A4854" w:rsidRPr="008A4854" w:rsidRDefault="008A4854" w:rsidP="008A4854">
            <w:pPr>
              <w:jc w:val="center"/>
              <w:rPr>
                <w:rFonts w:ascii="Times New Roman" w:hAnsi="Times New Roman"/>
                <w:bCs/>
                <w:sz w:val="20"/>
                <w:szCs w:val="20"/>
              </w:rPr>
            </w:pPr>
          </w:p>
          <w:p w:rsidR="008A4854" w:rsidRPr="008A4854" w:rsidRDefault="008A4854" w:rsidP="008A4854">
            <w:pPr>
              <w:jc w:val="center"/>
              <w:rPr>
                <w:rFonts w:ascii="Times New Roman" w:hAnsi="Times New Roman"/>
                <w:bCs/>
                <w:sz w:val="20"/>
                <w:szCs w:val="20"/>
              </w:rPr>
            </w:pPr>
            <w:r w:rsidRPr="008A4854">
              <w:rPr>
                <w:rFonts w:ascii="Times New Roman" w:hAnsi="Times New Roman"/>
                <w:bCs/>
                <w:sz w:val="20"/>
                <w:szCs w:val="20"/>
              </w:rPr>
              <w:t>Total, Iniciativas.</w:t>
            </w:r>
          </w:p>
          <w:p w:rsidR="008A4854" w:rsidRPr="008A4854" w:rsidRDefault="008A4854" w:rsidP="008A4854">
            <w:pPr>
              <w:jc w:val="center"/>
              <w:rPr>
                <w:rFonts w:ascii="Times New Roman" w:hAnsi="Times New Roman"/>
                <w:sz w:val="20"/>
                <w:szCs w:val="20"/>
              </w:rPr>
            </w:pPr>
          </w:p>
        </w:tc>
        <w:tc>
          <w:tcPr>
            <w:tcW w:w="1488" w:type="dxa"/>
            <w:shd w:val="clear" w:color="auto" w:fill="auto"/>
            <w:vAlign w:val="center"/>
          </w:tcPr>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20</w:t>
            </w:r>
          </w:p>
        </w:tc>
        <w:tc>
          <w:tcPr>
            <w:tcW w:w="2113" w:type="dxa"/>
            <w:shd w:val="clear" w:color="auto" w:fill="auto"/>
            <w:vAlign w:val="center"/>
          </w:tcPr>
          <w:p w:rsidR="008A4854" w:rsidRPr="008A4854" w:rsidRDefault="008A4854" w:rsidP="008A4854">
            <w:pPr>
              <w:jc w:val="center"/>
              <w:rPr>
                <w:rFonts w:ascii="Times New Roman" w:hAnsi="Times New Roman"/>
                <w:sz w:val="20"/>
                <w:szCs w:val="20"/>
              </w:rPr>
            </w:pPr>
          </w:p>
          <w:p w:rsidR="008A4854" w:rsidRPr="008A4854" w:rsidRDefault="008A4854" w:rsidP="008A4854">
            <w:pPr>
              <w:jc w:val="center"/>
              <w:rPr>
                <w:rFonts w:ascii="Times New Roman" w:hAnsi="Times New Roman"/>
                <w:sz w:val="20"/>
                <w:szCs w:val="20"/>
              </w:rPr>
            </w:pPr>
            <w:r w:rsidRPr="008A4854">
              <w:rPr>
                <w:rFonts w:ascii="Times New Roman" w:hAnsi="Times New Roman"/>
                <w:sz w:val="20"/>
                <w:szCs w:val="20"/>
              </w:rPr>
              <w:t>Total, de participantes.</w:t>
            </w:r>
          </w:p>
        </w:tc>
        <w:tc>
          <w:tcPr>
            <w:tcW w:w="2273" w:type="dxa"/>
            <w:shd w:val="clear" w:color="auto" w:fill="auto"/>
            <w:vAlign w:val="center"/>
          </w:tcPr>
          <w:p w:rsidR="008A4854" w:rsidRPr="008A4854" w:rsidRDefault="008A4854" w:rsidP="008A4854">
            <w:pPr>
              <w:jc w:val="center"/>
              <w:rPr>
                <w:rFonts w:ascii="Times New Roman" w:hAnsi="Times New Roman"/>
                <w:sz w:val="20"/>
                <w:szCs w:val="20"/>
                <w:lang w:val="es-MX"/>
              </w:rPr>
            </w:pPr>
          </w:p>
          <w:p w:rsidR="008A4854" w:rsidRPr="008A4854" w:rsidRDefault="008A4854" w:rsidP="008A4854">
            <w:pPr>
              <w:jc w:val="center"/>
              <w:rPr>
                <w:rFonts w:ascii="Times New Roman" w:hAnsi="Times New Roman"/>
                <w:sz w:val="20"/>
                <w:szCs w:val="20"/>
                <w:lang w:val="es-MX"/>
              </w:rPr>
            </w:pPr>
            <w:r w:rsidRPr="008A4854">
              <w:rPr>
                <w:rFonts w:ascii="Times New Roman" w:hAnsi="Times New Roman"/>
                <w:sz w:val="20"/>
                <w:szCs w:val="20"/>
                <w:lang w:val="es-MX"/>
              </w:rPr>
              <w:t>55</w:t>
            </w:r>
          </w:p>
          <w:p w:rsidR="008A4854" w:rsidRPr="008A4854" w:rsidRDefault="008A4854" w:rsidP="008A4854">
            <w:pPr>
              <w:jc w:val="center"/>
              <w:rPr>
                <w:rFonts w:ascii="Times New Roman" w:hAnsi="Times New Roman"/>
                <w:sz w:val="20"/>
                <w:szCs w:val="20"/>
              </w:rPr>
            </w:pPr>
          </w:p>
        </w:tc>
        <w:tc>
          <w:tcPr>
            <w:tcW w:w="648" w:type="dxa"/>
            <w:shd w:val="clear" w:color="auto" w:fill="auto"/>
            <w:vAlign w:val="center"/>
          </w:tcPr>
          <w:p w:rsidR="008A4854" w:rsidRPr="008A4854" w:rsidRDefault="008A4854" w:rsidP="008A4854">
            <w:pPr>
              <w:jc w:val="center"/>
              <w:rPr>
                <w:rFonts w:ascii="Times New Roman" w:hAnsi="Times New Roman"/>
                <w:sz w:val="20"/>
                <w:szCs w:val="20"/>
                <w:lang w:val="es-MX"/>
              </w:rPr>
            </w:pPr>
          </w:p>
          <w:p w:rsidR="008A4854" w:rsidRPr="008A4854" w:rsidRDefault="008A4854" w:rsidP="008A4854">
            <w:pPr>
              <w:jc w:val="center"/>
              <w:rPr>
                <w:rFonts w:ascii="Times New Roman" w:hAnsi="Times New Roman"/>
                <w:sz w:val="20"/>
                <w:szCs w:val="20"/>
              </w:rPr>
            </w:pPr>
          </w:p>
        </w:tc>
        <w:tc>
          <w:tcPr>
            <w:tcW w:w="1538" w:type="dxa"/>
            <w:shd w:val="clear" w:color="auto" w:fill="auto"/>
          </w:tcPr>
          <w:p w:rsidR="008A4854" w:rsidRPr="008A4854" w:rsidRDefault="008A4854" w:rsidP="008A4854">
            <w:pPr>
              <w:jc w:val="center"/>
              <w:rPr>
                <w:rFonts w:ascii="Times New Roman" w:hAnsi="Times New Roman"/>
                <w:sz w:val="20"/>
                <w:szCs w:val="20"/>
              </w:rPr>
            </w:pPr>
          </w:p>
        </w:tc>
      </w:tr>
    </w:tbl>
    <w:p w:rsidR="008A4854" w:rsidRPr="008A4854" w:rsidRDefault="008A4854" w:rsidP="008A4854">
      <w:pPr>
        <w:widowControl/>
        <w:autoSpaceDE/>
        <w:autoSpaceDN/>
        <w:adjustRightInd/>
        <w:ind w:right="21"/>
        <w:jc w:val="both"/>
        <w:rPr>
          <w:rFonts w:ascii="Times New Roman" w:eastAsia="Times New Roman" w:hAnsi="Times New Roman"/>
          <w:color w:val="000000"/>
          <w:sz w:val="28"/>
          <w:szCs w:val="28"/>
          <w:lang w:val="es-MX"/>
        </w:rPr>
      </w:pPr>
      <w:r w:rsidRPr="008A4854">
        <w:rPr>
          <w:rFonts w:ascii="Times New Roman" w:eastAsia="Times New Roman" w:hAnsi="Times New Roman"/>
          <w:b/>
          <w:bCs/>
          <w:sz w:val="28"/>
          <w:szCs w:val="28"/>
          <w:lang w:val="es-MX"/>
        </w:rPr>
        <w:t xml:space="preserve">2) </w:t>
      </w:r>
      <w:r w:rsidRPr="008A4854">
        <w:rPr>
          <w:rFonts w:ascii="Times New Roman" w:eastAsia="Times New Roman" w:hAnsi="Times New Roman"/>
          <w:sz w:val="28"/>
          <w:szCs w:val="28"/>
          <w:lang w:val="es-MX"/>
        </w:rPr>
        <w:t xml:space="preserve">Autorizar al señor Alcalde Municipal Lic. Miguel Ángel Pereira Ayala, firme los convenios de corresponsabilidad con los beneficiarios del PROGRAMA EMPRENDIMIENTO SOLIDARIO FASE II, según listado de los 55 participantes antes detallados. </w:t>
      </w:r>
      <w:r w:rsidRPr="008A4854">
        <w:rPr>
          <w:rFonts w:ascii="Times New Roman" w:eastAsia="Times New Roman" w:hAnsi="Times New Roman"/>
          <w:b/>
          <w:bCs/>
          <w:sz w:val="28"/>
          <w:szCs w:val="28"/>
          <w:lang w:val="es-MX"/>
        </w:rPr>
        <w:t xml:space="preserve">3) </w:t>
      </w:r>
      <w:r w:rsidRPr="008A4854">
        <w:rPr>
          <w:rFonts w:ascii="Times New Roman" w:eastAsia="Times New Roman" w:hAnsi="Times New Roman"/>
          <w:sz w:val="28"/>
          <w:szCs w:val="28"/>
          <w:lang w:val="es-MX"/>
        </w:rPr>
        <w:t xml:space="preserve">Instruir al Jefe del Departamento de Asesoría Legal de esta Municipalidad, elabore y legalice los convenios de los participantes y/o a su Representante.- El señor Concejal Cap. Mauricio Ernesto Campos Martínez, manifiesta: salvo mi voto y razono en el sentido que se omitió la lectura del detalle del numeral once de la agenda.- El señor Concejal Lic. Mario Ernesto Portillo Arévalo, manifiesta: Secundo lo expresado por el señor Concejal Capitán Mauricio Ernesto Campos Martínez, en el sentido que continúa el oscurantismo, que en la transmisión, no se le da a conocer a la ciudadanía la información completa, agradezco al Secretario, por escuchar mi razonamiento.- </w:t>
      </w:r>
      <w:r w:rsidRPr="008A4854">
        <w:rPr>
          <w:rFonts w:ascii="Times New Roman" w:eastAsia="Times New Roman" w:hAnsi="Times New Roman"/>
          <w:b/>
          <w:sz w:val="28"/>
          <w:szCs w:val="28"/>
          <w:lang w:val="es-MX"/>
        </w:rPr>
        <w:t xml:space="preserve">CERTIFÍQUESE Y NOTIFIQUESE.-  </w:t>
      </w:r>
      <w:r w:rsidRPr="008A4854">
        <w:rPr>
          <w:rFonts w:ascii="Times New Roman" w:eastAsia="Times New Roman" w:hAnsi="Times New Roman"/>
          <w:b/>
          <w:sz w:val="28"/>
          <w:szCs w:val="28"/>
          <w:shd w:val="clear" w:color="auto" w:fill="FFFFFF" w:themeFill="background1"/>
          <w:lang w:val="es-MX"/>
        </w:rPr>
        <w:t>A</w:t>
      </w:r>
      <w:r w:rsidRPr="008A4854">
        <w:rPr>
          <w:rFonts w:ascii="Times New Roman" w:eastAsia="Times New Roman" w:hAnsi="Times New Roman"/>
          <w:b/>
          <w:sz w:val="28"/>
          <w:szCs w:val="28"/>
          <w:shd w:val="clear" w:color="auto" w:fill="FFFFFF" w:themeFill="background1"/>
          <w:lang w:val="es-SV"/>
        </w:rPr>
        <w:t>CUERDO NÚMERO NUEVE.-</w:t>
      </w:r>
      <w:r w:rsidRPr="008A4854">
        <w:rPr>
          <w:rFonts w:ascii="Times New Roman" w:eastAsia="Times New Roman" w:hAnsi="Times New Roman"/>
          <w:sz w:val="28"/>
          <w:szCs w:val="28"/>
          <w:lang w:val="es-SV"/>
        </w:rPr>
        <w:t xml:space="preserve"> El Concejo Municipal, </w:t>
      </w:r>
      <w:r w:rsidRPr="008A4854">
        <w:rPr>
          <w:rFonts w:ascii="Times New Roman" w:eastAsia="Times New Roman" w:hAnsi="Times New Roman"/>
          <w:b/>
          <w:sz w:val="28"/>
          <w:szCs w:val="28"/>
          <w:lang w:val="es-SV"/>
        </w:rPr>
        <w:t xml:space="preserve">CONSIDERANDO: </w:t>
      </w:r>
      <w:r w:rsidRPr="008A4854">
        <w:rPr>
          <w:rFonts w:ascii="Times New Roman" w:eastAsia="Times New Roman" w:hAnsi="Times New Roman"/>
          <w:sz w:val="28"/>
          <w:szCs w:val="28"/>
          <w:lang w:val="es-MX"/>
        </w:rPr>
        <w:t xml:space="preserve">Visto y deliberado el punto del numeral </w:t>
      </w:r>
      <w:r w:rsidRPr="008A4854">
        <w:rPr>
          <w:rFonts w:ascii="Times New Roman" w:eastAsia="Times New Roman" w:hAnsi="Times New Roman"/>
          <w:b/>
          <w:sz w:val="28"/>
          <w:szCs w:val="28"/>
          <w:lang w:val="es-MX"/>
        </w:rPr>
        <w:t xml:space="preserve">12 </w:t>
      </w:r>
      <w:r w:rsidRPr="008A4854">
        <w:rPr>
          <w:rFonts w:ascii="Times New Roman" w:eastAsia="Times New Roman" w:hAnsi="Times New Roman"/>
          <w:sz w:val="28"/>
          <w:szCs w:val="28"/>
          <w:lang w:val="es-MX"/>
        </w:rPr>
        <w:t>de la agenda: Nota de fecha 22/10</w:t>
      </w:r>
      <w:r w:rsidRPr="008A4854">
        <w:rPr>
          <w:rFonts w:ascii="Times New Roman" w:eastAsia="Calibri" w:hAnsi="Times New Roman"/>
          <w:sz w:val="28"/>
          <w:szCs w:val="28"/>
          <w:lang w:val="es-MX"/>
        </w:rPr>
        <w:t>/19 enviada</w:t>
      </w:r>
      <w:r w:rsidRPr="008A4854">
        <w:rPr>
          <w:rFonts w:ascii="Times New Roman" w:eastAsia="Times New Roman" w:hAnsi="Times New Roman"/>
          <w:color w:val="000000"/>
          <w:sz w:val="28"/>
          <w:szCs w:val="28"/>
          <w:lang w:val="es-MX"/>
        </w:rPr>
        <w:t xml:space="preserve"> por el señor Gerente General Carlos René Luna Salazar de esta Municipalidad:</w:t>
      </w:r>
      <w:r w:rsidRPr="008A4854">
        <w:rPr>
          <w:rFonts w:ascii="Times New Roman" w:eastAsia="Times New Roman" w:hAnsi="Times New Roman"/>
          <w:lang w:val="es-MX"/>
        </w:rPr>
        <w:t xml:space="preserve"> </w:t>
      </w:r>
      <w:r w:rsidRPr="008A4854">
        <w:rPr>
          <w:rFonts w:ascii="Times New Roman" w:eastAsia="Times New Roman" w:hAnsi="Times New Roman"/>
          <w:color w:val="000000"/>
          <w:sz w:val="28"/>
          <w:szCs w:val="28"/>
          <w:lang w:val="es-MX"/>
        </w:rPr>
        <w:t xml:space="preserve">En cumplimiento al seguimiento de la ejecución del Programa Emprendimiento Solidario, manifiesta: Que de conformidad al Convenio de Ejecución del componente suscrito en fecha 07-12-2017, del Programa Emprendimiento Solidario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 hace referencia: </w:t>
      </w:r>
      <w:r w:rsidRPr="008A4854">
        <w:rPr>
          <w:rFonts w:ascii="Times New Roman" w:eastAsia="Times New Roman" w:hAnsi="Times New Roman"/>
          <w:b/>
          <w:bCs/>
          <w:color w:val="000000"/>
          <w:sz w:val="28"/>
          <w:szCs w:val="28"/>
          <w:lang w:val="es-MX"/>
        </w:rPr>
        <w:t xml:space="preserve">1) </w:t>
      </w:r>
      <w:r w:rsidRPr="008A4854">
        <w:rPr>
          <w:rFonts w:ascii="Times New Roman" w:eastAsia="Times New Roman" w:hAnsi="Times New Roman"/>
          <w:color w:val="000000"/>
          <w:sz w:val="28"/>
          <w:szCs w:val="28"/>
          <w:lang w:val="es-MX"/>
        </w:rPr>
        <w:t xml:space="preserve">En Acuerdo Municipal N° 11, acta N° 02 de la sesión ordinaria celebrada el día diecisiete de enero de dos mil diecinueve, se acordó: 1) Validar el listado de los 55 participantes que </w:t>
      </w:r>
      <w:r w:rsidRPr="008A4854">
        <w:rPr>
          <w:rFonts w:ascii="Times New Roman" w:eastAsia="Times New Roman" w:hAnsi="Times New Roman"/>
          <w:color w:val="000000"/>
          <w:sz w:val="28"/>
          <w:szCs w:val="28"/>
          <w:lang w:val="es-MX"/>
        </w:rPr>
        <w:lastRenderedPageBreak/>
        <w:t xml:space="preserve">serán beneficiados con el programa Emprendimiento Solidario, entre el Fondo de Inversión Social para El Desarrollo Local de EL Salvador (FISDL) y El Gobierno Municipal de San Miguel, Departamento de San Miguel, quienes representan 18 Iniciativas Productivas de beneficiarios. </w:t>
      </w:r>
      <w:r w:rsidRPr="008A4854">
        <w:rPr>
          <w:rFonts w:ascii="Times New Roman" w:eastAsia="Times New Roman" w:hAnsi="Times New Roman"/>
          <w:b/>
          <w:bCs/>
          <w:color w:val="000000"/>
          <w:sz w:val="28"/>
          <w:szCs w:val="28"/>
          <w:lang w:val="es-MX"/>
        </w:rPr>
        <w:t xml:space="preserve">2) </w:t>
      </w:r>
      <w:r w:rsidRPr="008A4854">
        <w:rPr>
          <w:rFonts w:ascii="Times New Roman" w:eastAsia="Times New Roman" w:hAnsi="Times New Roman"/>
          <w:color w:val="000000"/>
          <w:sz w:val="28"/>
          <w:szCs w:val="28"/>
          <w:lang w:val="es-MX"/>
        </w:rPr>
        <w:t xml:space="preserve">Según la guía operativa del programa Emprendimiento Solidario en la Fase de ejecución número tres: Sostenibilidad, establece que se realicen Vinculaciones Institucionales Locales Públicas o Privadas, como mínimo con tres entidades. Con el objetivo de brindar a las Iniciativas Productivas Asesoría y Asistencia Técnica, para evidenciar las vinculaciones con las Instituciones, se firmarán cartas de entendimiento, las cuales proporcionarán el detalle del apoyo que se le brindará a cada una de las Iniciativas Productivas. Se tiene certificación del Acuerdo Municipal referenciado, borrador de Carta de Entendimiento; y tres documentos de renuncia de cuatro participantes. </w:t>
      </w:r>
      <w:r w:rsidRPr="008A4854">
        <w:rPr>
          <w:rFonts w:ascii="Times New Roman" w:eastAsia="Times New Roman" w:hAnsi="Times New Roman"/>
          <w:sz w:val="28"/>
          <w:szCs w:val="28"/>
          <w:lang w:val="es-MX"/>
        </w:rPr>
        <w:t xml:space="preserve">Con el aval de los señores Concejales Dr. José Oswaldo Granados; y señor Rafael Antonio Argueta.- El señor Concejal Dr. José Oswaldo Granados, manifiesta: Este listado ya ha venido anteriormente al seno de este Concejo Municipal, se ha entregado listado de las dieciocho iniciativas; sometido a votación votan aprobando este punto, </w:t>
      </w:r>
      <w:r w:rsidRPr="008A4854">
        <w:rPr>
          <w:rFonts w:ascii="Times New Roman" w:eastAsia="Times New Roman" w:hAnsi="Times New Roman"/>
          <w:b/>
          <w:sz w:val="28"/>
          <w:szCs w:val="28"/>
          <w:lang w:val="es-MX"/>
        </w:rPr>
        <w:t>diez</w:t>
      </w:r>
      <w:r w:rsidRPr="008A4854">
        <w:rPr>
          <w:rFonts w:ascii="Times New Roman" w:eastAsia="Times New Roman" w:hAnsi="Times New Roman"/>
          <w:sz w:val="28"/>
          <w:szCs w:val="28"/>
          <w:lang w:val="es-MX"/>
        </w:rPr>
        <w:t xml:space="preserve"> miembros del Concejo Municipal; y salvan su voto</w:t>
      </w:r>
      <w:r w:rsidRPr="008A4854">
        <w:rPr>
          <w:rFonts w:ascii="Times New Roman" w:eastAsia="Times New Roman" w:hAnsi="Times New Roman"/>
          <w:b/>
          <w:sz w:val="28"/>
          <w:szCs w:val="28"/>
          <w:lang w:val="es-MX"/>
        </w:rPr>
        <w:t xml:space="preserve"> cuatro</w:t>
      </w:r>
      <w:r w:rsidRPr="008A4854">
        <w:rPr>
          <w:rFonts w:ascii="Times New Roman" w:eastAsia="Times New Roman" w:hAnsi="Times New Roman"/>
          <w:sz w:val="28"/>
          <w:szCs w:val="28"/>
          <w:lang w:val="es-MX"/>
        </w:rPr>
        <w:t xml:space="preserve"> señores Concejales </w:t>
      </w:r>
      <w:r w:rsidRPr="008A4854">
        <w:rPr>
          <w:rFonts w:ascii="Times New Roman" w:eastAsia="Times New Roman" w:hAnsi="Times New Roman"/>
          <w:bCs/>
          <w:iCs/>
          <w:sz w:val="28"/>
          <w:szCs w:val="28"/>
          <w:lang w:val="es-ES_tradnl"/>
        </w:rPr>
        <w:t xml:space="preserve">Licda. Gilda María Mata, </w:t>
      </w:r>
      <w:r w:rsidRPr="008A4854">
        <w:rPr>
          <w:rFonts w:ascii="Times New Roman" w:eastAsia="Times New Roman" w:hAnsi="Times New Roman"/>
          <w:sz w:val="28"/>
          <w:szCs w:val="28"/>
          <w:lang w:val="es-MX"/>
        </w:rPr>
        <w:t xml:space="preserve">Cap. Mauricio Ernesto Campos Martínez, Lic. Mario Ernesto Portillo Arévalo; y  señorita Denisse Yasira Sandoval Flores, artículo 45 del Código Municipal.- </w:t>
      </w:r>
      <w:r w:rsidRPr="008A4854">
        <w:rPr>
          <w:rFonts w:ascii="Times New Roman" w:eastAsia="Times New Roman" w:hAnsi="Times New Roman"/>
          <w:sz w:val="28"/>
          <w:szCs w:val="28"/>
          <w:lang w:val="es-SV"/>
        </w:rPr>
        <w:t>P</w:t>
      </w:r>
      <w:r w:rsidRPr="008A4854">
        <w:rPr>
          <w:rFonts w:ascii="Times New Roman" w:eastAsia="Times New Roman" w:hAnsi="Times New Roman"/>
          <w:sz w:val="28"/>
          <w:szCs w:val="28"/>
          <w:lang w:val="es-MX"/>
        </w:rPr>
        <w:t xml:space="preserve">or </w:t>
      </w:r>
      <w:r w:rsidRPr="008A4854">
        <w:rPr>
          <w:rFonts w:ascii="Times New Roman" w:eastAsia="Times New Roman" w:hAnsi="Times New Roman"/>
          <w:b/>
          <w:sz w:val="28"/>
          <w:szCs w:val="28"/>
          <w:lang w:val="es-MX"/>
        </w:rPr>
        <w:t xml:space="preserve">diez votos, </w:t>
      </w:r>
      <w:r w:rsidRPr="008A4854">
        <w:rPr>
          <w:rFonts w:ascii="Times New Roman" w:eastAsia="Times New Roman" w:hAnsi="Times New Roman"/>
          <w:b/>
          <w:sz w:val="28"/>
          <w:szCs w:val="28"/>
          <w:lang w:val="es-SV"/>
        </w:rPr>
        <w:t xml:space="preserve">ACUERDA: </w:t>
      </w:r>
      <w:r w:rsidRPr="008A4854">
        <w:rPr>
          <w:rFonts w:ascii="Times New Roman" w:eastAsia="Times New Roman" w:hAnsi="Times New Roman"/>
          <w:b/>
          <w:bCs/>
          <w:sz w:val="28"/>
          <w:szCs w:val="28"/>
          <w:lang w:val="es-MX"/>
        </w:rPr>
        <w:t>1)</w:t>
      </w:r>
      <w:r w:rsidRPr="008A4854">
        <w:rPr>
          <w:rFonts w:ascii="Times New Roman" w:eastAsia="Times New Roman" w:hAnsi="Times New Roman"/>
          <w:color w:val="000000"/>
          <w:sz w:val="28"/>
          <w:szCs w:val="28"/>
          <w:lang w:val="es-MX"/>
        </w:rPr>
        <w:t xml:space="preserve"> Autorizar al señor Alcalde Municipal Lic. Miguel Ángel Pereira Ayala, firme las Cartas de Entendimiento con las Instituciones de orden Público o Privado que brinden Asesoría y Asistencia Técnica a las Iniciativas Productivas del Programa, que deberán ser elaboradas en coordinación con el Departamento de Asesoría Legal de esta Municipalidad, según detalle:</w:t>
      </w:r>
    </w:p>
    <w:tbl>
      <w:tblPr>
        <w:tblStyle w:val="Tablaconcuadrcula21"/>
        <w:tblpPr w:leftFromText="141" w:rightFromText="141" w:vertAnchor="text" w:horzAnchor="margin" w:tblpXSpec="center" w:tblpY="182"/>
        <w:tblW w:w="11482" w:type="dxa"/>
        <w:tblLayout w:type="fixed"/>
        <w:tblLook w:val="04A0" w:firstRow="1" w:lastRow="0" w:firstColumn="1" w:lastColumn="0" w:noHBand="0" w:noVBand="1"/>
      </w:tblPr>
      <w:tblGrid>
        <w:gridCol w:w="1418"/>
        <w:gridCol w:w="1843"/>
        <w:gridCol w:w="3607"/>
        <w:gridCol w:w="1921"/>
        <w:gridCol w:w="2693"/>
      </w:tblGrid>
      <w:tr w:rsidR="008A4854" w:rsidRPr="008A4854" w:rsidTr="000A05F6">
        <w:trPr>
          <w:trHeight w:val="871"/>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N°</w:t>
            </w:r>
          </w:p>
          <w:p w:rsidR="008A4854" w:rsidRPr="008A4854" w:rsidRDefault="008A4854" w:rsidP="008A4854">
            <w:pPr>
              <w:widowControl/>
              <w:autoSpaceDE/>
              <w:autoSpaceDN/>
              <w:adjustRightInd/>
              <w:ind w:left="-140" w:firstLine="140"/>
              <w:jc w:val="center"/>
              <w:rPr>
                <w:rFonts w:ascii="Times New Roman" w:hAnsi="Times New Roman" w:cs="Calibri"/>
                <w:b/>
                <w:bCs/>
                <w:sz w:val="20"/>
                <w:szCs w:val="20"/>
              </w:rPr>
            </w:pPr>
            <w:r w:rsidRPr="008A4854">
              <w:rPr>
                <w:rFonts w:ascii="Times New Roman" w:hAnsi="Times New Roman" w:cs="Calibri"/>
                <w:b/>
                <w:bCs/>
                <w:sz w:val="20"/>
                <w:szCs w:val="20"/>
              </w:rPr>
              <w:t>INICIATIVA</w:t>
            </w:r>
          </w:p>
        </w:tc>
        <w:tc>
          <w:tcPr>
            <w:tcW w:w="1843"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SECTOR PRIORIZADO.</w:t>
            </w:r>
          </w:p>
        </w:tc>
        <w:tc>
          <w:tcPr>
            <w:tcW w:w="3607"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lang w:val="es-MX"/>
              </w:rPr>
            </w:pPr>
            <w:r w:rsidRPr="008A4854">
              <w:rPr>
                <w:rFonts w:ascii="Times New Roman" w:hAnsi="Times New Roman" w:cs="Calibri"/>
                <w:b/>
                <w:bCs/>
                <w:sz w:val="20"/>
                <w:szCs w:val="20"/>
                <w:lang w:val="es-MX"/>
              </w:rPr>
              <w:t>NOMBRE DE INICIATIVA.</w:t>
            </w:r>
          </w:p>
        </w:tc>
        <w:tc>
          <w:tcPr>
            <w:tcW w:w="1921"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 xml:space="preserve">NÚMERO DE PARTICIPANTES.  </w:t>
            </w:r>
          </w:p>
        </w:tc>
        <w:tc>
          <w:tcPr>
            <w:tcW w:w="2693"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 xml:space="preserve">OBSERVACION. </w:t>
            </w:r>
          </w:p>
        </w:tc>
      </w:tr>
      <w:tr w:rsidR="008A4854" w:rsidRPr="008A4854" w:rsidTr="000A05F6">
        <w:trPr>
          <w:trHeight w:val="97"/>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w:t>
            </w:r>
          </w:p>
        </w:tc>
        <w:tc>
          <w:tcPr>
            <w:tcW w:w="1843" w:type="dxa"/>
            <w:vMerge w:val="restart"/>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COLONIA PRADOS DE SAN MIGUEL.</w:t>
            </w:r>
          </w:p>
          <w:p w:rsidR="008A4854" w:rsidRPr="008A4854" w:rsidRDefault="008A4854" w:rsidP="008A4854">
            <w:pPr>
              <w:widowControl/>
              <w:autoSpaceDE/>
              <w:autoSpaceDN/>
              <w:adjustRightInd/>
              <w:jc w:val="center"/>
              <w:rPr>
                <w:rFonts w:ascii="Times New Roman" w:hAnsi="Times New Roman" w:cs="Calibri"/>
                <w:b/>
                <w:sz w:val="20"/>
                <w:szCs w:val="20"/>
              </w:rPr>
            </w:pPr>
          </w:p>
          <w:p w:rsidR="008A4854" w:rsidRPr="008A4854" w:rsidRDefault="008A4854" w:rsidP="008A4854">
            <w:pPr>
              <w:widowControl/>
              <w:autoSpaceDE/>
              <w:autoSpaceDN/>
              <w:adjustRightInd/>
              <w:jc w:val="center"/>
              <w:rPr>
                <w:rFonts w:ascii="Times New Roman" w:hAnsi="Times New Roman" w:cs="Calibri"/>
                <w:b/>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El Punto del Pan.</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3</w:t>
            </w:r>
          </w:p>
        </w:tc>
        <w:tc>
          <w:tcPr>
            <w:tcW w:w="2693"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r>
      <w:tr w:rsidR="008A4854" w:rsidRPr="008A4854" w:rsidTr="000A05F6">
        <w:trPr>
          <w:trHeight w:val="97"/>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2</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lang w:val="es-MX"/>
              </w:rPr>
            </w:pPr>
            <w:r w:rsidRPr="008A4854">
              <w:rPr>
                <w:rFonts w:ascii="Times New Roman" w:hAnsi="Times New Roman" w:cs="Calibri"/>
                <w:b/>
                <w:sz w:val="20"/>
                <w:szCs w:val="20"/>
                <w:lang w:val="es-MX"/>
              </w:rPr>
              <w:t>Sulamitas Teñidos en Añil y más.</w:t>
            </w:r>
          </w:p>
          <w:p w:rsidR="008A4854" w:rsidRPr="008A4854" w:rsidRDefault="008A4854" w:rsidP="008A4854">
            <w:pPr>
              <w:widowControl/>
              <w:autoSpaceDE/>
              <w:autoSpaceDN/>
              <w:adjustRightInd/>
              <w:rPr>
                <w:rFonts w:ascii="Times New Roman" w:hAnsi="Times New Roman" w:cs="Calibri"/>
                <w:b/>
                <w:sz w:val="20"/>
                <w:szCs w:val="20"/>
                <w:lang w:val="es-MX"/>
              </w:rPr>
            </w:pPr>
          </w:p>
        </w:tc>
        <w:tc>
          <w:tcPr>
            <w:tcW w:w="1921"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3</w:t>
            </w:r>
          </w:p>
        </w:tc>
        <w:tc>
          <w:tcPr>
            <w:tcW w:w="2693"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r>
      <w:tr w:rsidR="008A4854" w:rsidRPr="008A4854" w:rsidTr="000A05F6">
        <w:trPr>
          <w:trHeight w:val="97"/>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3</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 xml:space="preserve">Carpintería Torres. </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4</w:t>
            </w:r>
          </w:p>
        </w:tc>
        <w:tc>
          <w:tcPr>
            <w:tcW w:w="2693"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r>
      <w:tr w:rsidR="008A4854" w:rsidRPr="008A4854" w:rsidTr="000A05F6">
        <w:trPr>
          <w:trHeight w:val="443"/>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4</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 xml:space="preserve">Típicos Escobar.  </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2</w:t>
            </w:r>
          </w:p>
        </w:tc>
        <w:tc>
          <w:tcPr>
            <w:tcW w:w="2693"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r>
      <w:tr w:rsidR="008A4854" w:rsidRPr="008A4854" w:rsidTr="000A05F6">
        <w:trPr>
          <w:trHeight w:val="509"/>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rPr>
            </w:pPr>
            <w:r w:rsidRPr="008A4854">
              <w:rPr>
                <w:rFonts w:ascii="Times New Roman" w:hAnsi="Times New Roman" w:cs="Calibri"/>
                <w:b/>
                <w:bCs/>
                <w:sz w:val="20"/>
                <w:szCs w:val="20"/>
              </w:rPr>
              <w:t>5</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lang w:val="es-MX"/>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Sala de Belleza Jeremay.</w:t>
            </w:r>
          </w:p>
          <w:p w:rsidR="008A4854" w:rsidRPr="008A4854" w:rsidRDefault="008A4854" w:rsidP="008A4854">
            <w:pPr>
              <w:widowControl/>
              <w:autoSpaceDE/>
              <w:autoSpaceDN/>
              <w:adjustRightInd/>
              <w:rPr>
                <w:rFonts w:ascii="Times New Roman" w:hAnsi="Times New Roman" w:cs="Calibri"/>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2</w:t>
            </w:r>
          </w:p>
        </w:tc>
        <w:tc>
          <w:tcPr>
            <w:tcW w:w="2693"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r>
      <w:tr w:rsidR="008A4854" w:rsidRPr="008A4854" w:rsidTr="000A05F6">
        <w:trPr>
          <w:trHeight w:val="416"/>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6</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 xml:space="preserve">Comedor Iris. </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2</w:t>
            </w:r>
          </w:p>
        </w:tc>
        <w:tc>
          <w:tcPr>
            <w:tcW w:w="2693"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r>
      <w:tr w:rsidR="008A4854" w:rsidRPr="008A4854" w:rsidTr="000A05F6">
        <w:trPr>
          <w:trHeight w:val="394"/>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7</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 xml:space="preserve">Asados Elena. </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2</w:t>
            </w:r>
          </w:p>
        </w:tc>
        <w:tc>
          <w:tcPr>
            <w:tcW w:w="2693"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r>
      <w:tr w:rsidR="008A4854" w:rsidRPr="008A4854" w:rsidTr="000A05F6">
        <w:trPr>
          <w:trHeight w:val="514"/>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8</w:t>
            </w:r>
          </w:p>
        </w:tc>
        <w:tc>
          <w:tcPr>
            <w:tcW w:w="1843"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COLONIA LA PRESITA I.</w:t>
            </w: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 xml:space="preserve">Peluquería Bernal. </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2</w:t>
            </w:r>
          </w:p>
        </w:tc>
        <w:tc>
          <w:tcPr>
            <w:tcW w:w="2693"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p>
        </w:tc>
      </w:tr>
      <w:tr w:rsidR="008A4854" w:rsidRPr="008A4854" w:rsidTr="000A05F6">
        <w:trPr>
          <w:trHeight w:val="408"/>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lastRenderedPageBreak/>
              <w:t>9</w:t>
            </w:r>
          </w:p>
        </w:tc>
        <w:tc>
          <w:tcPr>
            <w:tcW w:w="1843" w:type="dxa"/>
            <w:vMerge w:val="restart"/>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 xml:space="preserve">COLONIA CIUDAD PACIFICA. </w:t>
            </w: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Licuados y Pupusería Yaneth.</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3</w:t>
            </w:r>
          </w:p>
        </w:tc>
        <w:tc>
          <w:tcPr>
            <w:tcW w:w="2693"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p>
        </w:tc>
      </w:tr>
      <w:tr w:rsidR="008A4854" w:rsidRPr="008A4854" w:rsidTr="000A05F6">
        <w:trPr>
          <w:trHeight w:val="385"/>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10</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lang w:val="es-MX"/>
              </w:rPr>
            </w:pPr>
            <w:r w:rsidRPr="008A4854">
              <w:rPr>
                <w:rFonts w:ascii="Times New Roman" w:hAnsi="Times New Roman" w:cs="Calibri"/>
                <w:b/>
                <w:sz w:val="20"/>
                <w:szCs w:val="20"/>
                <w:lang w:val="es-MX"/>
              </w:rPr>
              <w:t>Taller de Enderezado y pintura Luna.</w:t>
            </w:r>
          </w:p>
          <w:p w:rsidR="008A4854" w:rsidRPr="008A4854" w:rsidRDefault="008A4854" w:rsidP="008A4854">
            <w:pPr>
              <w:widowControl/>
              <w:autoSpaceDE/>
              <w:autoSpaceDN/>
              <w:adjustRightInd/>
              <w:rPr>
                <w:rFonts w:ascii="Times New Roman" w:hAnsi="Times New Roman" w:cs="Calibri"/>
                <w:b/>
                <w:sz w:val="20"/>
                <w:szCs w:val="20"/>
                <w:lang w:val="es-MX"/>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5</w:t>
            </w:r>
          </w:p>
        </w:tc>
        <w:tc>
          <w:tcPr>
            <w:tcW w:w="2693"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p>
        </w:tc>
      </w:tr>
      <w:tr w:rsidR="008A4854" w:rsidRPr="008A4854" w:rsidTr="000A05F6">
        <w:trPr>
          <w:trHeight w:val="491"/>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11</w:t>
            </w:r>
          </w:p>
        </w:tc>
        <w:tc>
          <w:tcPr>
            <w:tcW w:w="1843" w:type="dxa"/>
            <w:vMerge w:val="restart"/>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CANTON HATO NUEVO.</w:t>
            </w: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lang w:val="es-MX"/>
              </w:rPr>
            </w:pPr>
            <w:r w:rsidRPr="008A4854">
              <w:rPr>
                <w:rFonts w:ascii="Times New Roman" w:hAnsi="Times New Roman" w:cs="Calibri"/>
                <w:b/>
                <w:sz w:val="20"/>
                <w:szCs w:val="20"/>
                <w:lang w:val="es-MX"/>
              </w:rPr>
              <w:t>Granja de gallina ponedora Orellana.</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3</w:t>
            </w:r>
          </w:p>
        </w:tc>
        <w:tc>
          <w:tcPr>
            <w:tcW w:w="2693"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p>
        </w:tc>
      </w:tr>
      <w:tr w:rsidR="008A4854" w:rsidRPr="008A4854" w:rsidTr="000A05F6">
        <w:trPr>
          <w:trHeight w:val="428"/>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12</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Granja de Cerdos Pacheco.</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4</w:t>
            </w:r>
          </w:p>
        </w:tc>
        <w:tc>
          <w:tcPr>
            <w:tcW w:w="2693"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p>
        </w:tc>
      </w:tr>
      <w:tr w:rsidR="008A4854" w:rsidRPr="008A4854" w:rsidTr="000A05F6">
        <w:trPr>
          <w:trHeight w:val="392"/>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13</w:t>
            </w:r>
          </w:p>
        </w:tc>
        <w:tc>
          <w:tcPr>
            <w:tcW w:w="1843" w:type="dxa"/>
            <w:vMerge w:val="restart"/>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lang w:val="es-MX"/>
              </w:rPr>
            </w:pPr>
            <w:r w:rsidRPr="008A4854">
              <w:rPr>
                <w:rFonts w:ascii="Times New Roman" w:hAnsi="Times New Roman" w:cs="Calibri"/>
                <w:b/>
                <w:sz w:val="20"/>
                <w:szCs w:val="20"/>
                <w:lang w:val="es-MX"/>
              </w:rPr>
              <w:t xml:space="preserve"> CANTON EL TECOMATAL,</w:t>
            </w:r>
          </w:p>
          <w:p w:rsidR="008A4854" w:rsidRPr="008A4854" w:rsidRDefault="008A4854" w:rsidP="008A4854">
            <w:pPr>
              <w:widowControl/>
              <w:autoSpaceDE/>
              <w:autoSpaceDN/>
              <w:adjustRightInd/>
              <w:jc w:val="center"/>
              <w:rPr>
                <w:rFonts w:ascii="Times New Roman" w:hAnsi="Times New Roman" w:cs="Calibri"/>
                <w:b/>
                <w:sz w:val="20"/>
                <w:szCs w:val="20"/>
                <w:lang w:val="es-MX"/>
              </w:rPr>
            </w:pPr>
            <w:r w:rsidRPr="008A4854">
              <w:rPr>
                <w:rFonts w:ascii="Times New Roman" w:hAnsi="Times New Roman" w:cs="Calibri"/>
                <w:b/>
                <w:sz w:val="20"/>
                <w:szCs w:val="20"/>
                <w:lang w:val="es-MX"/>
              </w:rPr>
              <w:t xml:space="preserve">CASERIO LA FINQUITA </w:t>
            </w: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 xml:space="preserve">Hortalizas Urquilla. </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3</w:t>
            </w:r>
          </w:p>
        </w:tc>
        <w:tc>
          <w:tcPr>
            <w:tcW w:w="2693" w:type="dxa"/>
            <w:shd w:val="clear" w:color="auto" w:fill="auto"/>
          </w:tcPr>
          <w:p w:rsidR="008A4854" w:rsidRPr="008A4854" w:rsidRDefault="008A4854" w:rsidP="008A4854">
            <w:pPr>
              <w:widowControl/>
              <w:autoSpaceDE/>
              <w:autoSpaceDN/>
              <w:adjustRightInd/>
              <w:jc w:val="both"/>
              <w:rPr>
                <w:rFonts w:ascii="Times New Roman" w:eastAsia="Times New Roman" w:hAnsi="Times New Roman" w:cs="Calibri"/>
                <w:b/>
                <w:sz w:val="20"/>
                <w:szCs w:val="20"/>
                <w:lang w:val="es-MX"/>
              </w:rPr>
            </w:pPr>
            <w:r w:rsidRPr="008A4854">
              <w:rPr>
                <w:rFonts w:ascii="Times New Roman" w:eastAsia="Times New Roman" w:hAnsi="Times New Roman" w:cs="Calibri"/>
                <w:b/>
                <w:sz w:val="20"/>
                <w:szCs w:val="20"/>
                <w:lang w:val="es-MX"/>
              </w:rPr>
              <w:t>Renuncia de 2 participantes de la Iniciativa Productiva.</w:t>
            </w:r>
          </w:p>
        </w:tc>
      </w:tr>
      <w:tr w:rsidR="008A4854" w:rsidRPr="008A4854" w:rsidTr="000A05F6">
        <w:trPr>
          <w:trHeight w:val="120"/>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14</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Hortalizas Superación y Progreso.</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4</w:t>
            </w:r>
          </w:p>
        </w:tc>
        <w:tc>
          <w:tcPr>
            <w:tcW w:w="2693"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p>
        </w:tc>
      </w:tr>
      <w:tr w:rsidR="008A4854" w:rsidRPr="008A4854" w:rsidTr="000A05F6">
        <w:trPr>
          <w:trHeight w:val="433"/>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15</w:t>
            </w:r>
          </w:p>
        </w:tc>
        <w:tc>
          <w:tcPr>
            <w:tcW w:w="1843"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LOTIFICACION LAS PAMPAS</w:t>
            </w: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Taller de Bicicletas JP.</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3</w:t>
            </w:r>
          </w:p>
        </w:tc>
        <w:tc>
          <w:tcPr>
            <w:tcW w:w="2693"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p>
        </w:tc>
      </w:tr>
      <w:tr w:rsidR="008A4854" w:rsidRPr="008A4854" w:rsidTr="000A05F6">
        <w:trPr>
          <w:trHeight w:val="355"/>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16</w:t>
            </w:r>
          </w:p>
        </w:tc>
        <w:tc>
          <w:tcPr>
            <w:tcW w:w="1843" w:type="dxa"/>
            <w:vMerge w:val="restart"/>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lang w:val="es-MX"/>
              </w:rPr>
            </w:pPr>
            <w:r w:rsidRPr="008A4854">
              <w:rPr>
                <w:rFonts w:ascii="Times New Roman" w:hAnsi="Times New Roman" w:cs="Calibri"/>
                <w:b/>
                <w:sz w:val="20"/>
                <w:szCs w:val="20"/>
                <w:lang w:val="es-MX"/>
              </w:rPr>
              <w:t xml:space="preserve">COLONIA MILAGRO DE LA PAZ. </w:t>
            </w: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 xml:space="preserve">Sala de Belleza Fabiola. </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0</w:t>
            </w:r>
          </w:p>
        </w:tc>
        <w:tc>
          <w:tcPr>
            <w:tcW w:w="2693" w:type="dxa"/>
            <w:shd w:val="clear" w:color="auto" w:fill="auto"/>
          </w:tcPr>
          <w:p w:rsidR="008A4854" w:rsidRPr="008A4854" w:rsidRDefault="008A4854" w:rsidP="008A4854">
            <w:pPr>
              <w:widowControl/>
              <w:autoSpaceDE/>
              <w:autoSpaceDN/>
              <w:adjustRightInd/>
              <w:jc w:val="both"/>
              <w:rPr>
                <w:rFonts w:ascii="Times New Roman" w:eastAsia="Times New Roman" w:hAnsi="Times New Roman" w:cs="Calibri"/>
                <w:b/>
                <w:sz w:val="20"/>
                <w:szCs w:val="20"/>
                <w:lang w:val="es-MX"/>
              </w:rPr>
            </w:pPr>
            <w:r w:rsidRPr="008A4854">
              <w:rPr>
                <w:rFonts w:ascii="Times New Roman" w:eastAsia="Times New Roman" w:hAnsi="Times New Roman" w:cs="Calibri"/>
                <w:b/>
                <w:sz w:val="20"/>
                <w:szCs w:val="20"/>
                <w:lang w:val="es-MX"/>
              </w:rPr>
              <w:t xml:space="preserve">Renuncia de la Iniciativa Productiva al Programa, se adjunta carta de renuncia. </w:t>
            </w:r>
          </w:p>
        </w:tc>
      </w:tr>
      <w:tr w:rsidR="008A4854" w:rsidRPr="008A4854" w:rsidTr="000A05F6">
        <w:trPr>
          <w:trHeight w:val="434"/>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17</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 xml:space="preserve">La Estación del Sabor. </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2</w:t>
            </w:r>
          </w:p>
        </w:tc>
        <w:tc>
          <w:tcPr>
            <w:tcW w:w="2693"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p>
        </w:tc>
      </w:tr>
      <w:tr w:rsidR="008A4854" w:rsidRPr="008A4854" w:rsidTr="000A05F6">
        <w:trPr>
          <w:trHeight w:val="497"/>
        </w:trPr>
        <w:tc>
          <w:tcPr>
            <w:tcW w:w="1418"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18</w:t>
            </w:r>
          </w:p>
        </w:tc>
        <w:tc>
          <w:tcPr>
            <w:tcW w:w="1843" w:type="dxa"/>
            <w:vMerge/>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c>
          <w:tcPr>
            <w:tcW w:w="3607" w:type="dxa"/>
            <w:shd w:val="clear" w:color="auto" w:fill="auto"/>
          </w:tcPr>
          <w:p w:rsidR="008A4854" w:rsidRPr="008A4854" w:rsidRDefault="008A4854" w:rsidP="008A4854">
            <w:pPr>
              <w:widowControl/>
              <w:autoSpaceDE/>
              <w:autoSpaceDN/>
              <w:adjustRightInd/>
              <w:rPr>
                <w:rFonts w:ascii="Times New Roman" w:hAnsi="Times New Roman" w:cs="Calibri"/>
                <w:b/>
                <w:sz w:val="20"/>
                <w:szCs w:val="20"/>
              </w:rPr>
            </w:pPr>
            <w:r w:rsidRPr="008A4854">
              <w:rPr>
                <w:rFonts w:ascii="Times New Roman" w:hAnsi="Times New Roman" w:cs="Calibri"/>
                <w:b/>
                <w:sz w:val="20"/>
                <w:szCs w:val="20"/>
              </w:rPr>
              <w:t xml:space="preserve">Creaciones Ezequiel. </w:t>
            </w:r>
          </w:p>
          <w:p w:rsidR="008A4854" w:rsidRPr="008A4854" w:rsidRDefault="008A4854" w:rsidP="008A4854">
            <w:pPr>
              <w:widowControl/>
              <w:autoSpaceDE/>
              <w:autoSpaceDN/>
              <w:adjustRightInd/>
              <w:rPr>
                <w:rFonts w:ascii="Times New Roman" w:hAnsi="Times New Roman" w:cs="Calibri"/>
                <w:b/>
                <w:sz w:val="20"/>
                <w:szCs w:val="20"/>
              </w:rPr>
            </w:pPr>
          </w:p>
        </w:tc>
        <w:tc>
          <w:tcPr>
            <w:tcW w:w="1921"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r w:rsidRPr="008A4854">
              <w:rPr>
                <w:rFonts w:ascii="Times New Roman" w:eastAsia="Times New Roman" w:hAnsi="Times New Roman" w:cs="Calibri"/>
                <w:b/>
                <w:sz w:val="20"/>
                <w:szCs w:val="20"/>
              </w:rPr>
              <w:t>4</w:t>
            </w:r>
          </w:p>
        </w:tc>
        <w:tc>
          <w:tcPr>
            <w:tcW w:w="2693" w:type="dxa"/>
            <w:shd w:val="clear" w:color="auto" w:fill="auto"/>
          </w:tcPr>
          <w:p w:rsidR="008A4854" w:rsidRPr="008A4854" w:rsidRDefault="008A4854" w:rsidP="008A4854">
            <w:pPr>
              <w:widowControl/>
              <w:autoSpaceDE/>
              <w:autoSpaceDN/>
              <w:adjustRightInd/>
              <w:jc w:val="center"/>
              <w:rPr>
                <w:rFonts w:ascii="Times New Roman" w:eastAsia="Times New Roman" w:hAnsi="Times New Roman" w:cs="Calibri"/>
                <w:b/>
                <w:sz w:val="20"/>
                <w:szCs w:val="20"/>
              </w:rPr>
            </w:pPr>
          </w:p>
        </w:tc>
      </w:tr>
      <w:tr w:rsidR="008A4854" w:rsidRPr="008A4854" w:rsidTr="000A05F6">
        <w:trPr>
          <w:trHeight w:val="377"/>
        </w:trPr>
        <w:tc>
          <w:tcPr>
            <w:tcW w:w="3261" w:type="dxa"/>
            <w:gridSpan w:val="2"/>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TOTAL</w:t>
            </w:r>
          </w:p>
        </w:tc>
        <w:tc>
          <w:tcPr>
            <w:tcW w:w="3607" w:type="dxa"/>
            <w:shd w:val="clear" w:color="auto" w:fill="auto"/>
          </w:tcPr>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18</w:t>
            </w:r>
          </w:p>
          <w:p w:rsidR="008A4854" w:rsidRPr="008A4854" w:rsidRDefault="008A4854" w:rsidP="008A4854">
            <w:pPr>
              <w:widowControl/>
              <w:autoSpaceDE/>
              <w:autoSpaceDN/>
              <w:adjustRightInd/>
              <w:jc w:val="center"/>
              <w:rPr>
                <w:rFonts w:ascii="Times New Roman" w:hAnsi="Times New Roman" w:cs="Calibri"/>
                <w:b/>
                <w:bCs/>
                <w:sz w:val="20"/>
                <w:szCs w:val="20"/>
              </w:rPr>
            </w:pPr>
            <w:r w:rsidRPr="008A4854">
              <w:rPr>
                <w:rFonts w:ascii="Times New Roman" w:hAnsi="Times New Roman" w:cs="Calibri"/>
                <w:b/>
                <w:bCs/>
                <w:sz w:val="20"/>
                <w:szCs w:val="20"/>
              </w:rPr>
              <w:t>Iniciativas.</w:t>
            </w:r>
          </w:p>
        </w:tc>
        <w:tc>
          <w:tcPr>
            <w:tcW w:w="1921"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r w:rsidRPr="008A4854">
              <w:rPr>
                <w:rFonts w:ascii="Times New Roman" w:hAnsi="Times New Roman" w:cs="Calibri"/>
                <w:b/>
                <w:sz w:val="20"/>
                <w:szCs w:val="20"/>
              </w:rPr>
              <w:t>51</w:t>
            </w:r>
          </w:p>
        </w:tc>
        <w:tc>
          <w:tcPr>
            <w:tcW w:w="2693" w:type="dxa"/>
            <w:shd w:val="clear" w:color="auto" w:fill="auto"/>
          </w:tcPr>
          <w:p w:rsidR="008A4854" w:rsidRPr="008A4854" w:rsidRDefault="008A4854" w:rsidP="008A4854">
            <w:pPr>
              <w:widowControl/>
              <w:autoSpaceDE/>
              <w:autoSpaceDN/>
              <w:adjustRightInd/>
              <w:jc w:val="center"/>
              <w:rPr>
                <w:rFonts w:ascii="Times New Roman" w:hAnsi="Times New Roman" w:cs="Calibri"/>
                <w:b/>
                <w:sz w:val="20"/>
                <w:szCs w:val="20"/>
              </w:rPr>
            </w:pPr>
          </w:p>
        </w:tc>
      </w:tr>
    </w:tbl>
    <w:p w:rsidR="008A4854" w:rsidRPr="008A4854" w:rsidRDefault="008A4854" w:rsidP="008A4854">
      <w:pPr>
        <w:widowControl/>
        <w:autoSpaceDE/>
        <w:autoSpaceDN/>
        <w:adjustRightInd/>
        <w:ind w:right="21"/>
        <w:jc w:val="both"/>
        <w:rPr>
          <w:rFonts w:ascii="Times New Roman" w:eastAsia="Times New Roman" w:hAnsi="Times New Roman"/>
          <w:sz w:val="26"/>
          <w:szCs w:val="26"/>
          <w:lang w:val="es-MX"/>
        </w:rPr>
      </w:pPr>
      <w:r w:rsidRPr="008A4854">
        <w:rPr>
          <w:rFonts w:ascii="Times New Roman" w:eastAsia="Times New Roman" w:hAnsi="Times New Roman"/>
          <w:b/>
          <w:sz w:val="28"/>
          <w:szCs w:val="28"/>
          <w:lang w:val="es-MX"/>
        </w:rPr>
        <w:t xml:space="preserve">CERTIFÍQUESE Y NOTIFIQUESE.- 13. SE PRESENTA A CONSIDERACIÓN INFORME: </w:t>
      </w:r>
      <w:r w:rsidRPr="008A4854">
        <w:rPr>
          <w:rFonts w:ascii="Times New Roman" w:eastAsia="Times New Roman" w:hAnsi="Times New Roman"/>
          <w:sz w:val="28"/>
          <w:szCs w:val="28"/>
          <w:lang w:val="es-MX"/>
        </w:rPr>
        <w:t xml:space="preserve">Nota de fecha </w:t>
      </w:r>
      <w:r w:rsidRPr="008A4854">
        <w:rPr>
          <w:rFonts w:ascii="Times New Roman" w:eastAsia="Calibri" w:hAnsi="Times New Roman"/>
          <w:sz w:val="28"/>
          <w:szCs w:val="28"/>
          <w:lang w:val="es-MX"/>
        </w:rPr>
        <w:t>16/10/19 enviada</w:t>
      </w:r>
      <w:r w:rsidRPr="008A4854">
        <w:rPr>
          <w:rFonts w:ascii="Times New Roman" w:eastAsia="Times New Roman" w:hAnsi="Times New Roman"/>
          <w:sz w:val="28"/>
          <w:szCs w:val="28"/>
          <w:lang w:val="es-MX"/>
        </w:rPr>
        <w:t xml:space="preserve"> por la Licda. Paula Marina Navarro de Herrera Auditor Interno de esta Municipalidad: </w:t>
      </w:r>
      <w:r w:rsidRPr="008A4854">
        <w:rPr>
          <w:rFonts w:ascii="Times New Roman" w:eastAsia="Times New Roman" w:hAnsi="Times New Roman"/>
          <w:sz w:val="28"/>
          <w:szCs w:val="28"/>
          <w:lang w:val="es-SV"/>
        </w:rPr>
        <w:t xml:space="preserve">Remite </w:t>
      </w:r>
      <w:r w:rsidRPr="008A4854">
        <w:rPr>
          <w:rFonts w:ascii="Times New Roman" w:eastAsia="Times New Roman" w:hAnsi="Times New Roman"/>
          <w:b/>
          <w:sz w:val="28"/>
          <w:szCs w:val="28"/>
          <w:lang w:val="es-SV"/>
        </w:rPr>
        <w:t>INFORME FINAL</w:t>
      </w:r>
      <w:r w:rsidRPr="008A4854">
        <w:rPr>
          <w:rFonts w:ascii="Times New Roman" w:eastAsia="Times New Roman" w:hAnsi="Times New Roman"/>
          <w:sz w:val="28"/>
          <w:szCs w:val="28"/>
          <w:lang w:val="es-SV"/>
        </w:rPr>
        <w:t xml:space="preserve"> del Examen Especial a los ingresos y egresos del Comité Organizador de las Fiestas Patronales de San Miguel, correspondiente a los meses de mayo a julio de 2019, conforme a orden de trabajo N° REF-UAI-AMSM 014/2019 EE de fecha 16/10/19.- Dentro de todo el contenido del informe final, se transcribe lo siguiente: </w:t>
      </w:r>
      <w:r w:rsidRPr="008A4854">
        <w:rPr>
          <w:rFonts w:ascii="Times New Roman" w:eastAsia="Times New Roman" w:hAnsi="Times New Roman"/>
          <w:b/>
          <w:bCs/>
          <w:sz w:val="28"/>
          <w:szCs w:val="28"/>
          <w:lang w:val="es-SV"/>
        </w:rPr>
        <w:t>E-RESULTADOS OBTENIDOS.</w:t>
      </w:r>
      <w:r w:rsidRPr="008A4854">
        <w:rPr>
          <w:rFonts w:ascii="Times New Roman" w:eastAsia="Times New Roman" w:hAnsi="Times New Roman"/>
          <w:sz w:val="28"/>
          <w:szCs w:val="28"/>
          <w:lang w:val="es-SV"/>
        </w:rPr>
        <w:t xml:space="preserve"> Al efectuar la revisión respectiva y de conformidad a los procedimientos utilizados, no encontramos condiciones que reportar. </w:t>
      </w:r>
      <w:r w:rsidRPr="008A4854">
        <w:rPr>
          <w:rFonts w:ascii="Times New Roman" w:eastAsia="Times New Roman" w:hAnsi="Times New Roman"/>
          <w:b/>
          <w:bCs/>
          <w:sz w:val="28"/>
          <w:szCs w:val="28"/>
          <w:lang w:val="es-SV"/>
        </w:rPr>
        <w:t>F-SEGUIMIENTO A RECOMENDACIONES DE AUDITORIAS ANTERIORES.</w:t>
      </w:r>
      <w:r w:rsidRPr="008A4854">
        <w:rPr>
          <w:rFonts w:ascii="Times New Roman" w:eastAsia="Times New Roman" w:hAnsi="Times New Roman"/>
          <w:sz w:val="28"/>
          <w:szCs w:val="28"/>
          <w:lang w:val="es-SV"/>
        </w:rPr>
        <w:t xml:space="preserve"> No se efectuó seguimiento a recomendaciones de auditorías practicadas por esta Unidad u otro ente fiscalizador externo, en razón que no existen recomendaciones de auditorías anteriores. </w:t>
      </w:r>
      <w:r w:rsidRPr="008A4854">
        <w:rPr>
          <w:rFonts w:ascii="Times New Roman" w:eastAsia="Times New Roman" w:hAnsi="Times New Roman"/>
          <w:b/>
          <w:bCs/>
          <w:sz w:val="28"/>
          <w:szCs w:val="28"/>
          <w:lang w:val="es-SV"/>
        </w:rPr>
        <w:t>G-RECOMENDACIONES DE AUDITORIA.</w:t>
      </w:r>
      <w:r w:rsidRPr="008A4854">
        <w:rPr>
          <w:rFonts w:ascii="Times New Roman" w:eastAsia="Times New Roman" w:hAnsi="Times New Roman"/>
          <w:sz w:val="28"/>
          <w:szCs w:val="28"/>
          <w:lang w:val="es-SV"/>
        </w:rPr>
        <w:t xml:space="preserve"> A los miembros de la Junta Directiva del Comité Organizador de las Fiestas Patronales de San Miguel: Le recomendamos que por las contrataciones realizadas para la prestación de servicios de grupos musicales y/o solistas extranjeros, se exijan las garantías necesarias para asegurar el cumplimiento de las obligaciones estipuladas en el contrato, de tal forma que se asegure la protección de los fondos municipales; debiendo quedar plasmados dichos documentos en el respectivo contrato. </w:t>
      </w:r>
      <w:r w:rsidRPr="008A4854">
        <w:rPr>
          <w:rFonts w:ascii="Times New Roman" w:eastAsia="Times New Roman" w:hAnsi="Times New Roman"/>
          <w:b/>
          <w:bCs/>
          <w:sz w:val="26"/>
          <w:szCs w:val="26"/>
          <w:lang w:val="es-SV"/>
        </w:rPr>
        <w:t>H-CONCLUSION.</w:t>
      </w:r>
      <w:r w:rsidRPr="008A4854">
        <w:rPr>
          <w:rFonts w:ascii="Times New Roman" w:eastAsia="Times New Roman" w:hAnsi="Times New Roman"/>
          <w:sz w:val="26"/>
          <w:szCs w:val="26"/>
          <w:lang w:val="es-SV"/>
        </w:rPr>
        <w:t xml:space="preserve"> Con base a los resultados del Examen Especial a los ingresos y egresos del Comité Organizador de las Fiestas Patronales de San Miguel, correspondiente a los meses de mayo a julio 2019 y en relación a los objetivos del examen, concluimos: Que los ingresos y egresos efectuados por el Comité Organizador de las Fiestas Patronales de San </w:t>
      </w:r>
      <w:r w:rsidRPr="008A4854">
        <w:rPr>
          <w:rFonts w:ascii="Times New Roman" w:eastAsia="Times New Roman" w:hAnsi="Times New Roman"/>
          <w:sz w:val="26"/>
          <w:szCs w:val="26"/>
          <w:lang w:val="es-SV"/>
        </w:rPr>
        <w:lastRenderedPageBreak/>
        <w:t xml:space="preserve">Miguel, cuentan con la respectiva documentación de respaldo. Que los ingresos percibidos en concepto de patrocinios durante el periodo sujeto a revisión, fueron transferidos a las cuentas bancarias del Comité Organizador de las Fiestas Patronales de San Miguel. La documentación que soporta los egresos, se encuentra legalizada.  </w:t>
      </w:r>
      <w:r w:rsidRPr="008A4854">
        <w:rPr>
          <w:rFonts w:ascii="Times New Roman" w:eastAsia="Times New Roman" w:hAnsi="Times New Roman"/>
          <w:sz w:val="26"/>
          <w:szCs w:val="26"/>
          <w:lang w:val="es-MX"/>
        </w:rPr>
        <w:t xml:space="preserve">Con el aval del señor Concejal Rafael Antonio Argueta, </w:t>
      </w:r>
      <w:r w:rsidRPr="008A4854">
        <w:rPr>
          <w:rFonts w:ascii="Times New Roman" w:eastAsia="Times New Roman" w:hAnsi="Times New Roman"/>
          <w:sz w:val="26"/>
          <w:szCs w:val="26"/>
          <w:lang w:val="es-SV"/>
        </w:rPr>
        <w:t>pase como informe al Concejo Municipal. Anexo a la agenda de la presente sesión, se entrega copia del documento a los señores del Concejo Municipal, para los efectos legales consiguientes.</w:t>
      </w:r>
      <w:r w:rsidRPr="008A4854">
        <w:rPr>
          <w:rFonts w:ascii="Times New Roman" w:eastAsia="Times New Roman" w:hAnsi="Times New Roman"/>
          <w:sz w:val="26"/>
          <w:szCs w:val="26"/>
          <w:lang w:val="es-MX"/>
        </w:rPr>
        <w:softHyphen/>
      </w:r>
      <w:r w:rsidRPr="008A4854">
        <w:rPr>
          <w:rFonts w:ascii="Times New Roman" w:eastAsia="Times New Roman" w:hAnsi="Times New Roman"/>
          <w:sz w:val="26"/>
          <w:szCs w:val="26"/>
          <w:lang w:val="es-MX"/>
        </w:rPr>
        <w:softHyphen/>
      </w:r>
      <w:r w:rsidRPr="008A4854">
        <w:rPr>
          <w:rFonts w:ascii="Times New Roman" w:eastAsia="Times New Roman" w:hAnsi="Times New Roman"/>
          <w:sz w:val="26"/>
          <w:szCs w:val="26"/>
          <w:lang w:val="es-MX"/>
        </w:rPr>
        <w:softHyphen/>
      </w:r>
      <w:r w:rsidRPr="008A4854">
        <w:rPr>
          <w:rFonts w:ascii="Times New Roman" w:eastAsia="Times New Roman" w:hAnsi="Times New Roman"/>
          <w:sz w:val="26"/>
          <w:szCs w:val="26"/>
          <w:lang w:val="es-SV"/>
        </w:rPr>
        <w:t>- El señor Concejal Cap. Mauricio Ernesto Campos Martínez, manifiesta: No se dio lectura al punto del numeral trece de la agenda de esta sesión.-</w:t>
      </w:r>
      <w:r w:rsidRPr="008A4854">
        <w:rPr>
          <w:rFonts w:ascii="Times New Roman" w:eastAsia="Times New Roman" w:hAnsi="Times New Roman"/>
          <w:sz w:val="26"/>
          <w:szCs w:val="26"/>
          <w:lang w:val="es-MX"/>
        </w:rPr>
        <w:t xml:space="preserve"> </w:t>
      </w:r>
      <w:r w:rsidRPr="008A4854">
        <w:rPr>
          <w:rFonts w:ascii="Times New Roman" w:eastAsia="Times New Roman" w:hAnsi="Times New Roman"/>
          <w:sz w:val="26"/>
          <w:szCs w:val="26"/>
          <w:lang w:val="es-MX"/>
        </w:rPr>
        <w:softHyphen/>
      </w:r>
      <w:r w:rsidRPr="008A4854">
        <w:rPr>
          <w:rFonts w:ascii="Times New Roman" w:eastAsia="Times New Roman" w:hAnsi="Times New Roman"/>
          <w:sz w:val="26"/>
          <w:szCs w:val="26"/>
          <w:lang w:val="es-MX"/>
        </w:rPr>
        <w:softHyphen/>
        <w:t>La</w:t>
      </w:r>
      <w:r w:rsidRPr="008A4854">
        <w:rPr>
          <w:rFonts w:ascii="Times New Roman" w:eastAsia="Times New Roman" w:hAnsi="Times New Roman"/>
          <w:color w:val="000000"/>
          <w:sz w:val="26"/>
          <w:szCs w:val="26"/>
          <w:lang w:val="es-MX"/>
        </w:rPr>
        <w:t xml:space="preserve"> señora Concejal Licda. Enma Alicia Pineda Mayorga de Castro</w:t>
      </w:r>
      <w:r w:rsidRPr="008A4854">
        <w:rPr>
          <w:rFonts w:ascii="Times New Roman" w:eastAsia="Times New Roman" w:hAnsi="Times New Roman"/>
          <w:sz w:val="26"/>
          <w:szCs w:val="26"/>
          <w:lang w:val="es-MX"/>
        </w:rPr>
        <w:t xml:space="preserve">, solicita certificación de los acuerdos de la acta de la presente sesión.- El </w:t>
      </w:r>
      <w:r w:rsidRPr="008A4854">
        <w:rPr>
          <w:rFonts w:ascii="Times New Roman" w:eastAsia="Times New Roman" w:hAnsi="Times New Roman"/>
          <w:color w:val="000000"/>
          <w:sz w:val="26"/>
          <w:szCs w:val="26"/>
          <w:lang w:val="es-MX"/>
        </w:rPr>
        <w:t>señor Concejal Cap. Mauricio Ernesto Campos Martínez</w:t>
      </w:r>
      <w:r w:rsidRPr="008A4854">
        <w:rPr>
          <w:rFonts w:ascii="Times New Roman" w:eastAsia="Times New Roman" w:hAnsi="Times New Roman"/>
          <w:sz w:val="26"/>
          <w:szCs w:val="26"/>
          <w:lang w:val="es-MX"/>
        </w:rPr>
        <w:t>, solicita certificación de los acuerdos de la acta de la presente sesión.- La</w:t>
      </w:r>
      <w:r w:rsidRPr="008A4854">
        <w:rPr>
          <w:rFonts w:ascii="Times New Roman" w:eastAsia="Times New Roman" w:hAnsi="Times New Roman"/>
          <w:color w:val="000000"/>
          <w:sz w:val="26"/>
          <w:szCs w:val="26"/>
          <w:lang w:val="es-MX"/>
        </w:rPr>
        <w:t xml:space="preserve"> señorita Concejal Denisse Yasira Sandoval Flores</w:t>
      </w:r>
      <w:r w:rsidRPr="008A4854">
        <w:rPr>
          <w:rFonts w:ascii="Times New Roman" w:eastAsia="Times New Roman" w:hAnsi="Times New Roman"/>
          <w:sz w:val="26"/>
          <w:szCs w:val="26"/>
          <w:lang w:val="es-MX"/>
        </w:rPr>
        <w:t xml:space="preserve">, solicita certificación de los acuerdos de la acta de la presente sesión.- El señor Concejal Lic. </w:t>
      </w:r>
      <w:r w:rsidRPr="008A4854">
        <w:rPr>
          <w:rFonts w:ascii="Times New Roman" w:eastAsia="Times New Roman" w:hAnsi="Times New Roman"/>
          <w:color w:val="000000"/>
          <w:sz w:val="26"/>
          <w:szCs w:val="26"/>
          <w:lang w:val="es-MX"/>
        </w:rPr>
        <w:t>Orlando Antonio Ulloa Molina</w:t>
      </w:r>
      <w:r w:rsidRPr="008A4854">
        <w:rPr>
          <w:rFonts w:ascii="Times New Roman" w:eastAsia="Times New Roman" w:hAnsi="Times New Roman"/>
          <w:sz w:val="26"/>
          <w:szCs w:val="26"/>
          <w:lang w:val="es-MX"/>
        </w:rPr>
        <w:t>, solicita certificación de los acuerdos de la acta de la presente sesión.- Y no habiendo más que hacer constar, se cierra la presente sesión y acta a las veintiuna horas veintiocho minutos del día veinticuatro de octubre corriente, que firmamos.-</w:t>
      </w:r>
    </w:p>
    <w:p w:rsidR="008A4854" w:rsidRPr="008A4854" w:rsidRDefault="008A4854" w:rsidP="008A4854">
      <w:pPr>
        <w:widowControl/>
        <w:tabs>
          <w:tab w:val="left" w:pos="5865"/>
        </w:tabs>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 xml:space="preserve">        </w:t>
      </w:r>
    </w:p>
    <w:p w:rsidR="008A4854" w:rsidRPr="008A4854" w:rsidRDefault="008A4854" w:rsidP="008A4854">
      <w:pPr>
        <w:widowControl/>
        <w:tabs>
          <w:tab w:val="left" w:pos="5865"/>
        </w:tabs>
        <w:autoSpaceDE/>
        <w:autoSpaceDN/>
        <w:adjustRightInd/>
        <w:rPr>
          <w:rFonts w:ascii="Times New Roman" w:eastAsia="Times New Roman" w:hAnsi="Times New Roman"/>
          <w:color w:val="000000"/>
          <w:lang w:val="es-MX"/>
        </w:rPr>
      </w:pPr>
    </w:p>
    <w:p w:rsidR="008A4854" w:rsidRPr="008A4854" w:rsidRDefault="008A4854" w:rsidP="008A4854">
      <w:pPr>
        <w:widowControl/>
        <w:tabs>
          <w:tab w:val="left" w:pos="5865"/>
        </w:tabs>
        <w:autoSpaceDE/>
        <w:autoSpaceDN/>
        <w:adjustRightInd/>
        <w:rPr>
          <w:rFonts w:ascii="Times New Roman" w:eastAsia="Times New Roman" w:hAnsi="Times New Roman"/>
          <w:color w:val="000000"/>
          <w:lang w:val="es-MX"/>
        </w:rPr>
      </w:pPr>
    </w:p>
    <w:p w:rsidR="008A4854" w:rsidRPr="008A4854" w:rsidRDefault="008A4854" w:rsidP="008A4854">
      <w:pPr>
        <w:widowControl/>
        <w:tabs>
          <w:tab w:val="left" w:pos="5865"/>
        </w:tabs>
        <w:autoSpaceDE/>
        <w:autoSpaceDN/>
        <w:adjustRightInd/>
        <w:rPr>
          <w:rFonts w:ascii="Times New Roman" w:eastAsia="Times New Roman" w:hAnsi="Times New Roman"/>
          <w:color w:val="000000"/>
          <w:lang w:val="es-MX"/>
        </w:rPr>
      </w:pPr>
    </w:p>
    <w:p w:rsidR="008A4854" w:rsidRPr="008A4854" w:rsidRDefault="008A4854" w:rsidP="008A4854">
      <w:pPr>
        <w:widowControl/>
        <w:tabs>
          <w:tab w:val="left" w:pos="5865"/>
        </w:tabs>
        <w:autoSpaceDE/>
        <w:autoSpaceDN/>
        <w:adjustRightInd/>
        <w:rPr>
          <w:rFonts w:ascii="Times New Roman" w:eastAsia="Times New Roman" w:hAnsi="Times New Roman"/>
          <w:color w:val="000000"/>
          <w:lang w:val="es-MX"/>
        </w:rPr>
      </w:pPr>
    </w:p>
    <w:p w:rsidR="008A4854" w:rsidRPr="008A4854" w:rsidRDefault="008A4854" w:rsidP="008A4854">
      <w:pPr>
        <w:widowControl/>
        <w:tabs>
          <w:tab w:val="left" w:pos="5865"/>
        </w:tabs>
        <w:autoSpaceDE/>
        <w:autoSpaceDN/>
        <w:adjustRightInd/>
        <w:rPr>
          <w:rFonts w:ascii="Times New Roman" w:eastAsia="Times New Roman" w:hAnsi="Times New Roman"/>
          <w:color w:val="000000"/>
          <w:lang w:val="es-MX"/>
        </w:rPr>
      </w:pPr>
    </w:p>
    <w:p w:rsidR="008A4854" w:rsidRPr="008A4854" w:rsidRDefault="008A4854" w:rsidP="008A4854">
      <w:pPr>
        <w:widowControl/>
        <w:tabs>
          <w:tab w:val="left" w:pos="5865"/>
        </w:tabs>
        <w:autoSpaceDE/>
        <w:autoSpaceDN/>
        <w:adjustRightInd/>
        <w:rPr>
          <w:rFonts w:ascii="Times New Roman" w:eastAsia="Times New Roman" w:hAnsi="Times New Roman"/>
          <w:color w:val="000000"/>
          <w:lang w:val="es-MX"/>
        </w:rPr>
      </w:pPr>
    </w:p>
    <w:p w:rsidR="008A4854" w:rsidRPr="008A4854" w:rsidRDefault="008A4854" w:rsidP="008A4854">
      <w:pPr>
        <w:widowControl/>
        <w:tabs>
          <w:tab w:val="left" w:pos="5865"/>
        </w:tabs>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Lic. Miguel Ángel Pereira Ayala                                               Lic. José Ebanan Quintanilla Gómez</w:t>
      </w:r>
    </w:p>
    <w:p w:rsidR="008A4854" w:rsidRPr="008A4854" w:rsidRDefault="008A4854" w:rsidP="008A4854">
      <w:pPr>
        <w:widowControl/>
        <w:tabs>
          <w:tab w:val="left" w:pos="5865"/>
        </w:tabs>
        <w:autoSpaceDE/>
        <w:autoSpaceDN/>
        <w:adjustRightInd/>
        <w:rPr>
          <w:rFonts w:ascii="Times New Roman" w:eastAsia="Times New Roman" w:hAnsi="Times New Roman"/>
          <w:color w:val="000000"/>
          <w:lang w:val="es-MX"/>
        </w:rPr>
      </w:pPr>
      <w:r w:rsidRPr="008A4854">
        <w:rPr>
          <w:rFonts w:ascii="Times New Roman" w:eastAsia="Times New Roman" w:hAnsi="Times New Roman"/>
          <w:bCs/>
          <w:color w:val="000000"/>
          <w:lang w:val="es-MX"/>
        </w:rPr>
        <w:t xml:space="preserve">         Alcalde Municipal                                                                           Síndico Municipal</w:t>
      </w: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Licda. Enma Alicia Pineda Mayorga de Castro                              Dr</w:t>
      </w:r>
      <w:r w:rsidRPr="008A4854">
        <w:rPr>
          <w:rFonts w:ascii="Times New Roman" w:eastAsia="Times New Roman" w:hAnsi="Times New Roman"/>
          <w:bCs/>
          <w:iCs/>
          <w:lang w:val="es-ES_tradnl"/>
        </w:rPr>
        <w:t>. José Oswaldo Granados</w:t>
      </w:r>
      <w:r w:rsidRPr="008A4854">
        <w:rPr>
          <w:rFonts w:ascii="Times New Roman" w:eastAsia="Times New Roman" w:hAnsi="Times New Roman"/>
          <w:color w:val="000000"/>
          <w:lang w:val="es-MX"/>
        </w:rPr>
        <w:t xml:space="preserve">         </w:t>
      </w:r>
    </w:p>
    <w:p w:rsidR="008A4854" w:rsidRPr="008A4854" w:rsidRDefault="008A4854" w:rsidP="008A4854">
      <w:pPr>
        <w:widowControl/>
        <w:autoSpaceDE/>
        <w:autoSpaceDN/>
        <w:adjustRightInd/>
        <w:rPr>
          <w:rFonts w:ascii="Times New Roman" w:eastAsia="Times New Roman" w:hAnsi="Times New Roman"/>
          <w:sz w:val="18"/>
          <w:szCs w:val="18"/>
          <w:lang w:val="es-MX"/>
        </w:rPr>
      </w:pPr>
      <w:r w:rsidRPr="008A4854">
        <w:rPr>
          <w:rFonts w:ascii="Times New Roman" w:eastAsia="Times New Roman" w:hAnsi="Times New Roman"/>
          <w:bCs/>
          <w:color w:val="000000"/>
          <w:lang w:val="es-MX"/>
        </w:rPr>
        <w:t xml:space="preserve">            Primera Regidora Propietaria</w:t>
      </w:r>
      <w:r w:rsidRPr="008A4854">
        <w:rPr>
          <w:rFonts w:ascii="Times New Roman" w:eastAsia="Times New Roman" w:hAnsi="Times New Roman"/>
          <w:bCs/>
          <w:color w:val="000000"/>
          <w:lang w:val="es-MX"/>
        </w:rPr>
        <w:tab/>
      </w:r>
      <w:r w:rsidRPr="008A4854">
        <w:rPr>
          <w:rFonts w:ascii="Times New Roman" w:eastAsia="Times New Roman" w:hAnsi="Times New Roman"/>
          <w:bCs/>
          <w:color w:val="000000"/>
          <w:lang w:val="es-MX"/>
        </w:rPr>
        <w:tab/>
        <w:t xml:space="preserve">                                Segundo Regidor Propietario</w:t>
      </w: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 xml:space="preserve">Ing. Jesús Orlando González Hernández </w:t>
      </w:r>
      <w:r w:rsidRPr="008A4854">
        <w:rPr>
          <w:rFonts w:ascii="Times New Roman" w:eastAsia="Times New Roman" w:hAnsi="Times New Roman"/>
          <w:color w:val="000000"/>
          <w:lang w:val="es-MX"/>
        </w:rPr>
        <w:tab/>
        <w:t xml:space="preserve">                    Licda. María Egdomilia Monterrosa Cruz                       </w:t>
      </w:r>
    </w:p>
    <w:p w:rsidR="008A4854" w:rsidRPr="008A4854" w:rsidRDefault="008A4854" w:rsidP="008A4854">
      <w:pPr>
        <w:widowControl/>
        <w:autoSpaceDE/>
        <w:autoSpaceDN/>
        <w:adjustRightInd/>
        <w:rPr>
          <w:rFonts w:ascii="Times New Roman" w:eastAsia="Times New Roman" w:hAnsi="Times New Roman"/>
          <w:sz w:val="18"/>
          <w:szCs w:val="18"/>
          <w:lang w:val="es-MX"/>
        </w:rPr>
      </w:pPr>
      <w:r w:rsidRPr="008A4854">
        <w:rPr>
          <w:rFonts w:ascii="Times New Roman" w:eastAsia="Times New Roman" w:hAnsi="Times New Roman"/>
          <w:color w:val="000000"/>
          <w:lang w:val="es-MX"/>
        </w:rPr>
        <w:t xml:space="preserve">            Tercer Regidor Propietario                                              </w:t>
      </w:r>
      <w:r w:rsidRPr="008A4854">
        <w:rPr>
          <w:rFonts w:ascii="Times New Roman" w:eastAsia="Times New Roman" w:hAnsi="Times New Roman"/>
          <w:bCs/>
          <w:color w:val="000000"/>
          <w:lang w:val="es-MX"/>
        </w:rPr>
        <w:t>Cuarta Regidora Propietaria</w:t>
      </w: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r w:rsidRPr="008A4854">
        <w:rPr>
          <w:rFonts w:ascii="Times New Roman" w:eastAsia="Times New Roman" w:hAnsi="Times New Roman"/>
          <w:sz w:val="18"/>
          <w:szCs w:val="18"/>
          <w:lang w:val="es-MX"/>
        </w:rPr>
        <w:t>Pasan las firmas de la Acta Nº 42</w:t>
      </w: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r w:rsidRPr="008A4854">
        <w:rPr>
          <w:rFonts w:ascii="Times New Roman" w:eastAsia="Times New Roman" w:hAnsi="Times New Roman"/>
          <w:sz w:val="18"/>
          <w:szCs w:val="18"/>
          <w:lang w:val="es-MX"/>
        </w:rPr>
        <w:t>Vienen las firmas de la Acta Nº 42</w:t>
      </w: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rPr>
          <w:rFonts w:ascii="Times New Roman" w:eastAsia="Times New Roman" w:hAnsi="Times New Roman"/>
          <w:bCs/>
          <w:color w:val="000000"/>
          <w:lang w:val="es-MX"/>
        </w:rPr>
      </w:pPr>
      <w:r w:rsidRPr="008A4854">
        <w:rPr>
          <w:rFonts w:ascii="Times New Roman" w:eastAsia="Times New Roman" w:hAnsi="Times New Roman"/>
          <w:color w:val="000000"/>
          <w:lang w:val="es-MX"/>
        </w:rPr>
        <w:t xml:space="preserve">Sr. Rafael Antonio Argueta  </w:t>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t xml:space="preserve">                                         Dr. Juan Antonio Bustillo Mendoza  </w:t>
      </w:r>
    </w:p>
    <w:p w:rsidR="008A4854" w:rsidRPr="008A4854" w:rsidRDefault="008A4854" w:rsidP="008A4854">
      <w:pPr>
        <w:widowControl/>
        <w:autoSpaceDE/>
        <w:autoSpaceDN/>
        <w:adjustRightInd/>
        <w:rPr>
          <w:rFonts w:ascii="Times New Roman" w:eastAsia="Times New Roman" w:hAnsi="Times New Roman"/>
          <w:lang w:val="es-MX"/>
        </w:rPr>
      </w:pPr>
      <w:r w:rsidRPr="008A4854">
        <w:rPr>
          <w:rFonts w:ascii="Times New Roman" w:eastAsia="Times New Roman" w:hAnsi="Times New Roman"/>
          <w:bCs/>
          <w:color w:val="000000"/>
          <w:lang w:val="es-MX"/>
        </w:rPr>
        <w:t xml:space="preserve">Quinto Regidor Propietario </w:t>
      </w:r>
      <w:r w:rsidRPr="008A4854">
        <w:rPr>
          <w:rFonts w:ascii="Times New Roman" w:eastAsia="Times New Roman" w:hAnsi="Times New Roman"/>
          <w:bCs/>
          <w:color w:val="000000"/>
          <w:lang w:val="es-MX"/>
        </w:rPr>
        <w:tab/>
        <w:t xml:space="preserve">                                                            Sexto Regidor Propietario</w:t>
      </w: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bCs/>
          <w:color w:val="000000"/>
          <w:lang w:val="es-MX"/>
        </w:rPr>
      </w:pPr>
      <w:r w:rsidRPr="008A4854">
        <w:rPr>
          <w:rFonts w:ascii="Times New Roman" w:eastAsia="Times New Roman" w:hAnsi="Times New Roman"/>
          <w:color w:val="000000"/>
          <w:lang w:val="es-MX"/>
        </w:rPr>
        <w:t xml:space="preserve">   Licda. Gilda María Mata                                                  Cap. Mauricio Ernesto Campos Martínez</w:t>
      </w:r>
    </w:p>
    <w:p w:rsidR="008A4854" w:rsidRPr="008A4854" w:rsidRDefault="008A4854" w:rsidP="008A4854">
      <w:pPr>
        <w:widowControl/>
        <w:autoSpaceDE/>
        <w:autoSpaceDN/>
        <w:adjustRightInd/>
        <w:rPr>
          <w:rFonts w:ascii="Times New Roman" w:eastAsia="Times New Roman" w:hAnsi="Times New Roman"/>
          <w:lang w:val="es-MX"/>
        </w:rPr>
      </w:pPr>
      <w:r w:rsidRPr="008A4854">
        <w:rPr>
          <w:rFonts w:ascii="Times New Roman" w:eastAsia="Times New Roman" w:hAnsi="Times New Roman"/>
          <w:bCs/>
          <w:color w:val="000000"/>
          <w:lang w:val="es-MX"/>
        </w:rPr>
        <w:t xml:space="preserve">Séptima Regidora Propietaria                                                        </w:t>
      </w:r>
      <w:r w:rsidRPr="008A4854">
        <w:rPr>
          <w:rFonts w:ascii="Times New Roman" w:eastAsia="Times New Roman" w:hAnsi="Times New Roman"/>
          <w:color w:val="000000"/>
          <w:lang w:val="es-MX"/>
        </w:rPr>
        <w:t>Octavo Regidor Propietario</w:t>
      </w: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Lic. Mario Ernesto Portillo Arévalo                                        Srita. Denisse Yasira Sandoval Flores</w:t>
      </w: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 xml:space="preserve">     Noveno</w:t>
      </w:r>
      <w:r w:rsidRPr="008A4854">
        <w:rPr>
          <w:rFonts w:ascii="Times New Roman" w:eastAsia="Times New Roman" w:hAnsi="Times New Roman"/>
          <w:bCs/>
          <w:color w:val="000000"/>
          <w:lang w:val="es-MX"/>
        </w:rPr>
        <w:t xml:space="preserve"> Regidor Propietario</w:t>
      </w:r>
      <w:r w:rsidRPr="008A4854">
        <w:rPr>
          <w:rFonts w:ascii="Times New Roman" w:eastAsia="Times New Roman" w:hAnsi="Times New Roman"/>
          <w:color w:val="000000"/>
          <w:lang w:val="es-MX"/>
        </w:rPr>
        <w:t xml:space="preserve">                                                    </w:t>
      </w:r>
      <w:r w:rsidRPr="008A4854">
        <w:rPr>
          <w:rFonts w:ascii="Times New Roman" w:eastAsia="Times New Roman" w:hAnsi="Times New Roman"/>
          <w:bCs/>
          <w:color w:val="000000"/>
          <w:lang w:val="es-MX"/>
        </w:rPr>
        <w:t>Décima Regidora Propietaria</w:t>
      </w:r>
      <w:r w:rsidRPr="008A4854">
        <w:rPr>
          <w:rFonts w:ascii="Times New Roman" w:eastAsia="Times New Roman" w:hAnsi="Times New Roman"/>
          <w:color w:val="000000"/>
          <w:lang w:val="es-MX"/>
        </w:rPr>
        <w:t xml:space="preserve">    </w:t>
      </w: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jc w:val="center"/>
        <w:rPr>
          <w:rFonts w:ascii="Times New Roman" w:eastAsia="Times New Roman" w:hAnsi="Times New Roman"/>
          <w:sz w:val="18"/>
          <w:szCs w:val="18"/>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Lic. Orlando Antonio Ulloa Molina                                            Dr. José Javier Renderos Vásquez</w:t>
      </w: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bCs/>
          <w:color w:val="000000"/>
          <w:lang w:val="es-MX"/>
        </w:rPr>
        <w:t>Décimo Primer Regidor Propietario</w:t>
      </w:r>
      <w:r w:rsidRPr="008A4854">
        <w:rPr>
          <w:rFonts w:ascii="Times New Roman" w:eastAsia="Times New Roman" w:hAnsi="Times New Roman"/>
          <w:bCs/>
          <w:color w:val="000000"/>
          <w:lang w:val="es-MX"/>
        </w:rPr>
        <w:tab/>
      </w:r>
      <w:r w:rsidRPr="008A4854">
        <w:rPr>
          <w:rFonts w:ascii="Times New Roman" w:eastAsia="Times New Roman" w:hAnsi="Times New Roman"/>
          <w:bCs/>
          <w:color w:val="000000"/>
          <w:lang w:val="es-MX"/>
        </w:rPr>
        <w:tab/>
      </w:r>
      <w:r w:rsidRPr="008A4854">
        <w:rPr>
          <w:rFonts w:ascii="Times New Roman" w:eastAsia="Times New Roman" w:hAnsi="Times New Roman"/>
          <w:bCs/>
          <w:color w:val="000000"/>
          <w:lang w:val="es-MX"/>
        </w:rPr>
        <w:tab/>
      </w:r>
      <w:r w:rsidRPr="008A4854">
        <w:rPr>
          <w:rFonts w:ascii="Times New Roman" w:eastAsia="Times New Roman" w:hAnsi="Times New Roman"/>
          <w:bCs/>
          <w:color w:val="000000"/>
          <w:lang w:val="es-MX"/>
        </w:rPr>
        <w:tab/>
        <w:t xml:space="preserve">  Décimo Segundo Regidor Propietario</w:t>
      </w: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 xml:space="preserve">Licda. Eneida Vanessa Ramírez                                                 Sra. Erika Lisseth Reyes Gómez                                                  </w:t>
      </w:r>
    </w:p>
    <w:p w:rsidR="008A4854" w:rsidRPr="008A4854" w:rsidRDefault="008A4854" w:rsidP="008A4854">
      <w:pPr>
        <w:widowControl/>
        <w:autoSpaceDE/>
        <w:autoSpaceDN/>
        <w:adjustRightInd/>
        <w:rPr>
          <w:rFonts w:ascii="Times New Roman" w:eastAsia="Times New Roman" w:hAnsi="Times New Roman"/>
          <w:color w:val="000000"/>
          <w:u w:val="single"/>
          <w:lang w:val="es-MX"/>
        </w:rPr>
      </w:pPr>
      <w:r w:rsidRPr="008A4854">
        <w:rPr>
          <w:rFonts w:ascii="Times New Roman" w:eastAsia="Times New Roman" w:hAnsi="Times New Roman"/>
          <w:color w:val="000000"/>
          <w:lang w:val="es-MX"/>
        </w:rPr>
        <w:t xml:space="preserve">   Primera Regidora Suplente</w:t>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t xml:space="preserve">        Segunda Regidora Suplente</w:t>
      </w: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p>
    <w:p w:rsidR="008A4854" w:rsidRPr="008A4854" w:rsidRDefault="008A4854" w:rsidP="008A4854">
      <w:pPr>
        <w:widowControl/>
        <w:autoSpaceDE/>
        <w:autoSpaceDN/>
        <w:adjustRightInd/>
        <w:rPr>
          <w:rFonts w:ascii="Times New Roman" w:eastAsia="Times New Roman" w:hAnsi="Times New Roman"/>
          <w:bCs/>
          <w:iCs/>
          <w:lang w:val="es-ES_tradnl"/>
        </w:rPr>
      </w:pPr>
    </w:p>
    <w:p w:rsidR="008A4854" w:rsidRPr="008A4854" w:rsidRDefault="008A4854" w:rsidP="008A4854">
      <w:pPr>
        <w:widowControl/>
        <w:autoSpaceDE/>
        <w:autoSpaceDN/>
        <w:adjustRightInd/>
        <w:rPr>
          <w:rFonts w:ascii="Times New Roman" w:eastAsia="Times New Roman" w:hAnsi="Times New Roman"/>
          <w:bCs/>
          <w:iCs/>
          <w:lang w:val="es-ES_tradnl"/>
        </w:rPr>
      </w:pPr>
    </w:p>
    <w:p w:rsidR="008A4854" w:rsidRPr="008A4854" w:rsidRDefault="008A4854" w:rsidP="008A4854">
      <w:pPr>
        <w:widowControl/>
        <w:autoSpaceDE/>
        <w:autoSpaceDN/>
        <w:adjustRightInd/>
        <w:rPr>
          <w:rFonts w:ascii="Times New Roman" w:eastAsia="Times New Roman" w:hAnsi="Times New Roman"/>
          <w:bCs/>
          <w:iCs/>
          <w:lang w:val="es-ES_tradnl"/>
        </w:rPr>
      </w:pP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bCs/>
          <w:iCs/>
          <w:lang w:val="es-ES_tradnl"/>
        </w:rPr>
        <w:t>Lic. José Lázaro Flores Hernández</w:t>
      </w:r>
      <w:r w:rsidRPr="008A4854">
        <w:rPr>
          <w:rFonts w:ascii="Times New Roman" w:eastAsia="Times New Roman" w:hAnsi="Times New Roman"/>
          <w:bCs/>
          <w:iCs/>
          <w:lang w:val="es-ES_tradnl"/>
        </w:rPr>
        <w:tab/>
      </w:r>
      <w:r w:rsidRPr="008A4854">
        <w:rPr>
          <w:rFonts w:ascii="Times New Roman" w:eastAsia="Times New Roman" w:hAnsi="Times New Roman"/>
          <w:bCs/>
          <w:iCs/>
          <w:lang w:val="es-ES_tradnl"/>
        </w:rPr>
        <w:tab/>
      </w:r>
      <w:r w:rsidRPr="008A4854">
        <w:rPr>
          <w:rFonts w:ascii="Times New Roman" w:eastAsia="Times New Roman" w:hAnsi="Times New Roman"/>
          <w:bCs/>
          <w:iCs/>
          <w:lang w:val="es-ES_tradnl"/>
        </w:rPr>
        <w:tab/>
      </w:r>
      <w:r w:rsidRPr="008A4854">
        <w:rPr>
          <w:rFonts w:ascii="Times New Roman" w:eastAsia="Times New Roman" w:hAnsi="Times New Roman"/>
          <w:bCs/>
          <w:iCs/>
          <w:lang w:val="es-ES_tradnl"/>
        </w:rPr>
        <w:tab/>
        <w:t xml:space="preserve"> </w:t>
      </w:r>
      <w:r w:rsidRPr="008A4854">
        <w:rPr>
          <w:rFonts w:ascii="Times New Roman" w:eastAsia="Times New Roman" w:hAnsi="Times New Roman"/>
          <w:lang w:val="es-MX"/>
        </w:rPr>
        <w:t>Sra. María Josefina Palacios de Reyes</w:t>
      </w: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 xml:space="preserve">      Tercer Regidor Suplente                                                            </w:t>
      </w:r>
      <w:r w:rsidRPr="008A4854">
        <w:rPr>
          <w:rFonts w:ascii="Times New Roman" w:eastAsia="Times New Roman" w:hAnsi="Times New Roman"/>
          <w:bCs/>
          <w:color w:val="000000"/>
          <w:lang w:val="es-MX"/>
        </w:rPr>
        <w:t>Cuarta</w:t>
      </w:r>
      <w:r w:rsidRPr="008A4854">
        <w:rPr>
          <w:rFonts w:ascii="Times New Roman" w:eastAsia="Times New Roman" w:hAnsi="Times New Roman"/>
          <w:color w:val="000000"/>
          <w:lang w:val="es-MX"/>
        </w:rPr>
        <w:t xml:space="preserve"> Regidora Suplente </w:t>
      </w:r>
    </w:p>
    <w:p w:rsidR="008A4854" w:rsidRPr="008A4854" w:rsidRDefault="008A4854" w:rsidP="008A4854">
      <w:pPr>
        <w:widowControl/>
        <w:autoSpaceDE/>
        <w:autoSpaceDN/>
        <w:adjustRightInd/>
        <w:rPr>
          <w:rFonts w:ascii="Times New Roman" w:eastAsia="Times New Roman" w:hAnsi="Times New Roman"/>
          <w:lang w:val="es-MX"/>
        </w:rPr>
      </w:pPr>
    </w:p>
    <w:p w:rsidR="008A4854" w:rsidRPr="008A4854" w:rsidRDefault="008A4854" w:rsidP="008A4854">
      <w:pPr>
        <w:widowControl/>
        <w:autoSpaceDE/>
        <w:autoSpaceDN/>
        <w:adjustRightInd/>
        <w:rPr>
          <w:rFonts w:ascii="Times New Roman" w:eastAsia="Times New Roman" w:hAnsi="Times New Roman"/>
          <w:lang w:val="es-MX"/>
        </w:rPr>
      </w:pPr>
    </w:p>
    <w:p w:rsidR="008A4854" w:rsidRPr="008A4854" w:rsidRDefault="008A4854" w:rsidP="008A4854">
      <w:pPr>
        <w:widowControl/>
        <w:autoSpaceDE/>
        <w:autoSpaceDN/>
        <w:adjustRightInd/>
        <w:rPr>
          <w:rFonts w:ascii="Times New Roman" w:eastAsia="Times New Roman" w:hAnsi="Times New Roman"/>
          <w:lang w:val="es-MX"/>
        </w:rPr>
      </w:pPr>
    </w:p>
    <w:p w:rsidR="008A4854" w:rsidRPr="008A4854" w:rsidRDefault="008A4854" w:rsidP="008A4854">
      <w:pPr>
        <w:widowControl/>
        <w:autoSpaceDE/>
        <w:autoSpaceDN/>
        <w:adjustRightInd/>
        <w:rPr>
          <w:rFonts w:ascii="Times New Roman" w:eastAsia="Times New Roman" w:hAnsi="Times New Roman"/>
          <w:lang w:val="es-MX"/>
        </w:rPr>
      </w:pP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lang w:val="es-MX"/>
        </w:rPr>
        <w:t>Sr. Juan Ricardo Vásquez Guzmán</w:t>
      </w:r>
      <w:r w:rsidRPr="008A4854">
        <w:rPr>
          <w:rFonts w:ascii="Times New Roman" w:eastAsia="Times New Roman" w:hAnsi="Times New Roman"/>
          <w:lang w:val="es-MX"/>
        </w:rPr>
        <w:tab/>
      </w:r>
      <w:r w:rsidRPr="008A4854">
        <w:rPr>
          <w:rFonts w:ascii="Times New Roman" w:eastAsia="Times New Roman" w:hAnsi="Times New Roman"/>
          <w:lang w:val="es-MX"/>
        </w:rPr>
        <w:tab/>
      </w:r>
      <w:r w:rsidRPr="008A4854">
        <w:rPr>
          <w:rFonts w:ascii="Times New Roman" w:eastAsia="Times New Roman" w:hAnsi="Times New Roman"/>
          <w:lang w:val="es-MX"/>
        </w:rPr>
        <w:tab/>
      </w:r>
      <w:r w:rsidRPr="008A4854">
        <w:rPr>
          <w:rFonts w:ascii="Times New Roman" w:eastAsia="Times New Roman" w:hAnsi="Times New Roman"/>
          <w:lang w:val="es-MX"/>
        </w:rPr>
        <w:tab/>
      </w:r>
      <w:r w:rsidRPr="008A4854">
        <w:rPr>
          <w:rFonts w:ascii="Times New Roman" w:eastAsia="Times New Roman" w:hAnsi="Times New Roman"/>
          <w:lang w:val="es-MX"/>
        </w:rPr>
        <w:tab/>
      </w:r>
      <w:r w:rsidRPr="008A4854">
        <w:rPr>
          <w:rFonts w:ascii="Times New Roman" w:eastAsia="Times New Roman" w:hAnsi="Times New Roman"/>
          <w:sz w:val="18"/>
          <w:szCs w:val="18"/>
          <w:lang w:val="es-MX"/>
        </w:rPr>
        <w:t>Las firmas anteriores corresponden</w:t>
      </w:r>
    </w:p>
    <w:p w:rsidR="008A4854" w:rsidRPr="008A4854" w:rsidRDefault="008A4854" w:rsidP="008A4854">
      <w:pPr>
        <w:widowControl/>
        <w:autoSpaceDE/>
        <w:autoSpaceDN/>
        <w:adjustRightInd/>
        <w:rPr>
          <w:rFonts w:ascii="Times New Roman" w:eastAsia="Times New Roman" w:hAnsi="Times New Roman"/>
          <w:color w:val="000000"/>
          <w:lang w:val="es-MX"/>
        </w:rPr>
      </w:pPr>
      <w:r w:rsidRPr="008A4854">
        <w:rPr>
          <w:rFonts w:ascii="Times New Roman" w:eastAsia="Times New Roman" w:hAnsi="Times New Roman"/>
          <w:color w:val="000000"/>
          <w:lang w:val="es-MX"/>
        </w:rPr>
        <w:t xml:space="preserve">          Secre</w:t>
      </w:r>
      <w:r w:rsidRPr="008A4854">
        <w:rPr>
          <w:rFonts w:ascii="Times New Roman" w:eastAsia="Times New Roman" w:hAnsi="Times New Roman"/>
          <w:lang w:val="es-MX"/>
        </w:rPr>
        <w:t>tario</w:t>
      </w:r>
      <w:r w:rsidRPr="008A4854">
        <w:rPr>
          <w:rFonts w:ascii="Times New Roman" w:eastAsia="Times New Roman" w:hAnsi="Times New Roman"/>
          <w:color w:val="000000"/>
          <w:lang w:val="es-MX"/>
        </w:rPr>
        <w:t xml:space="preserve"> Municipal</w:t>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r>
      <w:r w:rsidRPr="008A4854">
        <w:rPr>
          <w:rFonts w:ascii="Times New Roman" w:eastAsia="Times New Roman" w:hAnsi="Times New Roman"/>
          <w:color w:val="000000"/>
          <w:lang w:val="es-MX"/>
        </w:rPr>
        <w:tab/>
      </w:r>
      <w:r w:rsidRPr="008A4854">
        <w:rPr>
          <w:rFonts w:ascii="Times New Roman" w:eastAsia="Times New Roman" w:hAnsi="Times New Roman"/>
          <w:color w:val="000000"/>
          <w:sz w:val="18"/>
          <w:szCs w:val="18"/>
          <w:lang w:val="es-MX"/>
        </w:rPr>
        <w:t>a</w:t>
      </w:r>
      <w:r w:rsidRPr="008A4854">
        <w:rPr>
          <w:rFonts w:ascii="Times New Roman" w:eastAsia="Times New Roman" w:hAnsi="Times New Roman"/>
          <w:sz w:val="18"/>
          <w:szCs w:val="18"/>
          <w:lang w:val="es-MX"/>
        </w:rPr>
        <w:t xml:space="preserve"> la acta 42 sesión del 24/10/19 del</w:t>
      </w:r>
    </w:p>
    <w:p w:rsidR="008A4854" w:rsidRDefault="008A4854" w:rsidP="008A4854">
      <w:pPr>
        <w:pStyle w:val="Standard"/>
        <w:ind w:right="21"/>
        <w:jc w:val="both"/>
        <w:rPr>
          <w:rFonts w:ascii="Times New Roman" w:eastAsia="Times New Roman" w:hAnsi="Times New Roman"/>
          <w:b/>
          <w:sz w:val="28"/>
          <w:szCs w:val="28"/>
          <w:lang w:val="es-MX"/>
        </w:rPr>
      </w:pPr>
      <w:r w:rsidRPr="008A4854">
        <w:rPr>
          <w:rFonts w:ascii="Times New Roman" w:eastAsia="Times New Roman" w:hAnsi="Times New Roman"/>
          <w:kern w:val="0"/>
          <w:sz w:val="18"/>
          <w:szCs w:val="18"/>
          <w:lang w:val="es-MX" w:eastAsia="es-ES" w:bidi="ar-SA"/>
        </w:rPr>
        <w:t xml:space="preserve">                                                                 </w:t>
      </w:r>
      <w:r>
        <w:rPr>
          <w:rFonts w:ascii="Times New Roman" w:eastAsia="Times New Roman" w:hAnsi="Times New Roman"/>
          <w:kern w:val="0"/>
          <w:sz w:val="18"/>
          <w:szCs w:val="18"/>
          <w:lang w:val="es-MX" w:eastAsia="es-ES" w:bidi="ar-SA"/>
        </w:rPr>
        <w:tab/>
      </w:r>
      <w:r>
        <w:rPr>
          <w:rFonts w:ascii="Times New Roman" w:eastAsia="Times New Roman" w:hAnsi="Times New Roman"/>
          <w:kern w:val="0"/>
          <w:sz w:val="18"/>
          <w:szCs w:val="18"/>
          <w:lang w:val="es-MX" w:eastAsia="es-ES" w:bidi="ar-SA"/>
        </w:rPr>
        <w:tab/>
      </w:r>
      <w:r>
        <w:rPr>
          <w:rFonts w:ascii="Times New Roman" w:eastAsia="Times New Roman" w:hAnsi="Times New Roman"/>
          <w:kern w:val="0"/>
          <w:sz w:val="18"/>
          <w:szCs w:val="18"/>
          <w:lang w:val="es-MX" w:eastAsia="es-ES" w:bidi="ar-SA"/>
        </w:rPr>
        <w:tab/>
      </w:r>
      <w:r>
        <w:rPr>
          <w:rFonts w:ascii="Times New Roman" w:eastAsia="Times New Roman" w:hAnsi="Times New Roman"/>
          <w:kern w:val="0"/>
          <w:sz w:val="18"/>
          <w:szCs w:val="18"/>
          <w:lang w:val="es-MX" w:eastAsia="es-ES" w:bidi="ar-SA"/>
        </w:rPr>
        <w:tab/>
      </w:r>
      <w:r>
        <w:rPr>
          <w:rFonts w:ascii="Times New Roman" w:eastAsia="Times New Roman" w:hAnsi="Times New Roman"/>
          <w:kern w:val="0"/>
          <w:sz w:val="18"/>
          <w:szCs w:val="18"/>
          <w:lang w:val="es-MX" w:eastAsia="es-ES" w:bidi="ar-SA"/>
        </w:rPr>
        <w:tab/>
      </w:r>
      <w:r w:rsidRPr="008A4854">
        <w:rPr>
          <w:rFonts w:ascii="Times New Roman" w:eastAsia="Times New Roman" w:hAnsi="Times New Roman"/>
          <w:kern w:val="0"/>
          <w:sz w:val="18"/>
          <w:szCs w:val="18"/>
          <w:lang w:val="es-MX" w:eastAsia="es-ES" w:bidi="ar-SA"/>
        </w:rPr>
        <w:t>Concejo Municipal.-</w:t>
      </w:r>
    </w:p>
    <w:p w:rsidR="008A4854" w:rsidRDefault="008A4854" w:rsidP="00245619">
      <w:pPr>
        <w:pStyle w:val="Standard"/>
        <w:ind w:right="21"/>
        <w:jc w:val="both"/>
        <w:rPr>
          <w:rFonts w:ascii="Times New Roman" w:eastAsia="Times New Roman" w:hAnsi="Times New Roman"/>
          <w:b/>
          <w:sz w:val="28"/>
          <w:szCs w:val="28"/>
          <w:lang w:val="es-MX"/>
        </w:rPr>
      </w:pPr>
    </w:p>
    <w:p w:rsidR="003E67C4" w:rsidRDefault="003E67C4" w:rsidP="00A1163C">
      <w:pPr>
        <w:widowControl/>
        <w:autoSpaceDE/>
        <w:autoSpaceDN/>
        <w:adjustRightInd/>
        <w:ind w:left="3450"/>
        <w:rPr>
          <w:rFonts w:ascii="Times New Roman" w:eastAsia="Times New Roman" w:hAnsi="Times New Roman"/>
          <w:b/>
          <w:sz w:val="23"/>
          <w:szCs w:val="23"/>
          <w:lang w:val="es-MX"/>
        </w:rPr>
      </w:pPr>
    </w:p>
    <w:sectPr w:rsidR="003E67C4" w:rsidSect="0084221C">
      <w:headerReference w:type="default" r:id="rId8"/>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2E4" w:rsidRDefault="00BF02E4">
      <w:pPr>
        <w:spacing w:line="20" w:lineRule="exact"/>
        <w:rPr>
          <w:sz w:val="20"/>
        </w:rPr>
      </w:pPr>
    </w:p>
  </w:endnote>
  <w:endnote w:type="continuationSeparator" w:id="0">
    <w:p w:rsidR="00BF02E4" w:rsidRDefault="00BF02E4"/>
  </w:endnote>
  <w:endnote w:type="continuationNotice" w:id="1">
    <w:p w:rsidR="00BF02E4" w:rsidRDefault="00BF0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altName w:val="Arial Narrow"/>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2E4" w:rsidRDefault="00BF02E4">
      <w:r>
        <w:rPr>
          <w:sz w:val="20"/>
        </w:rPr>
        <w:separator/>
      </w:r>
    </w:p>
  </w:footnote>
  <w:footnote w:type="continuationSeparator" w:id="0">
    <w:p w:rsidR="00BF02E4" w:rsidRDefault="00BF02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5F3" w:rsidRPr="00EA7647" w:rsidRDefault="001765F3">
    <w:pPr>
      <w:pStyle w:val="Encabezado"/>
      <w:jc w:val="center"/>
      <w:rPr>
        <w:b/>
        <w:sz w:val="52"/>
      </w:rPr>
    </w:pPr>
  </w:p>
  <w:p w:rsidR="001765F3" w:rsidRDefault="001765F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A21"/>
    <w:rsid w:val="00010B14"/>
    <w:rsid w:val="00010B25"/>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21F"/>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630"/>
    <w:rsid w:val="000258BC"/>
    <w:rsid w:val="000258CB"/>
    <w:rsid w:val="00025955"/>
    <w:rsid w:val="00025B88"/>
    <w:rsid w:val="00025C61"/>
    <w:rsid w:val="00025D06"/>
    <w:rsid w:val="00025EC8"/>
    <w:rsid w:val="00026181"/>
    <w:rsid w:val="000264CB"/>
    <w:rsid w:val="00026929"/>
    <w:rsid w:val="000269E5"/>
    <w:rsid w:val="00026B89"/>
    <w:rsid w:val="00026ED0"/>
    <w:rsid w:val="0002701B"/>
    <w:rsid w:val="0002712E"/>
    <w:rsid w:val="000273FA"/>
    <w:rsid w:val="00027721"/>
    <w:rsid w:val="0002785F"/>
    <w:rsid w:val="0002789E"/>
    <w:rsid w:val="000279D4"/>
    <w:rsid w:val="00027C10"/>
    <w:rsid w:val="00027CC5"/>
    <w:rsid w:val="00027E88"/>
    <w:rsid w:val="00030126"/>
    <w:rsid w:val="000302AC"/>
    <w:rsid w:val="0003030F"/>
    <w:rsid w:val="000303A7"/>
    <w:rsid w:val="00030571"/>
    <w:rsid w:val="000305C7"/>
    <w:rsid w:val="0003094B"/>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C93"/>
    <w:rsid w:val="00034DCD"/>
    <w:rsid w:val="00034E4F"/>
    <w:rsid w:val="000350DC"/>
    <w:rsid w:val="00035197"/>
    <w:rsid w:val="000352F0"/>
    <w:rsid w:val="000353A1"/>
    <w:rsid w:val="00035820"/>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CA2"/>
    <w:rsid w:val="00043CF7"/>
    <w:rsid w:val="0004413F"/>
    <w:rsid w:val="0004435B"/>
    <w:rsid w:val="0004494D"/>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63C"/>
    <w:rsid w:val="0005183E"/>
    <w:rsid w:val="00051BBE"/>
    <w:rsid w:val="00051CBF"/>
    <w:rsid w:val="00051F97"/>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045"/>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703B"/>
    <w:rsid w:val="00077130"/>
    <w:rsid w:val="000775A0"/>
    <w:rsid w:val="00077629"/>
    <w:rsid w:val="0007767A"/>
    <w:rsid w:val="00077777"/>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8D5"/>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A62"/>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87E2E"/>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AA7"/>
    <w:rsid w:val="00093D09"/>
    <w:rsid w:val="00093D75"/>
    <w:rsid w:val="00093F80"/>
    <w:rsid w:val="000940DC"/>
    <w:rsid w:val="000940ED"/>
    <w:rsid w:val="000941C6"/>
    <w:rsid w:val="00094594"/>
    <w:rsid w:val="00094D8C"/>
    <w:rsid w:val="0009523A"/>
    <w:rsid w:val="0009562B"/>
    <w:rsid w:val="0009562F"/>
    <w:rsid w:val="00095B91"/>
    <w:rsid w:val="00095D48"/>
    <w:rsid w:val="00095DA6"/>
    <w:rsid w:val="00095DB6"/>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4D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E0"/>
    <w:rsid w:val="000B112E"/>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1EA"/>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116"/>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99E"/>
    <w:rsid w:val="000C4DB9"/>
    <w:rsid w:val="000C5183"/>
    <w:rsid w:val="000C5322"/>
    <w:rsid w:val="000C54B3"/>
    <w:rsid w:val="000C55FA"/>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A41"/>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23"/>
    <w:rsid w:val="000E21A6"/>
    <w:rsid w:val="000E21C8"/>
    <w:rsid w:val="000E235E"/>
    <w:rsid w:val="000E2775"/>
    <w:rsid w:val="000E2953"/>
    <w:rsid w:val="000E2C7F"/>
    <w:rsid w:val="000E3124"/>
    <w:rsid w:val="000E3156"/>
    <w:rsid w:val="000E3227"/>
    <w:rsid w:val="000E3550"/>
    <w:rsid w:val="000E3639"/>
    <w:rsid w:val="000E365D"/>
    <w:rsid w:val="000E38FB"/>
    <w:rsid w:val="000E3B18"/>
    <w:rsid w:val="000E3B7D"/>
    <w:rsid w:val="000E3CBF"/>
    <w:rsid w:val="000E3D67"/>
    <w:rsid w:val="000E3D87"/>
    <w:rsid w:val="000E3F04"/>
    <w:rsid w:val="000E40C4"/>
    <w:rsid w:val="000E426E"/>
    <w:rsid w:val="000E44DE"/>
    <w:rsid w:val="000E461C"/>
    <w:rsid w:val="000E46FA"/>
    <w:rsid w:val="000E4799"/>
    <w:rsid w:val="000E48D7"/>
    <w:rsid w:val="000E4D75"/>
    <w:rsid w:val="000E5214"/>
    <w:rsid w:val="000E5305"/>
    <w:rsid w:val="000E5375"/>
    <w:rsid w:val="000E53B6"/>
    <w:rsid w:val="000E55F1"/>
    <w:rsid w:val="000E5FC1"/>
    <w:rsid w:val="000E5FC8"/>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B0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5E53"/>
    <w:rsid w:val="000F60D9"/>
    <w:rsid w:val="000F60FF"/>
    <w:rsid w:val="000F62E8"/>
    <w:rsid w:val="000F63E5"/>
    <w:rsid w:val="000F65E9"/>
    <w:rsid w:val="000F6729"/>
    <w:rsid w:val="000F675E"/>
    <w:rsid w:val="000F679A"/>
    <w:rsid w:val="000F679F"/>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B3F"/>
    <w:rsid w:val="00102C97"/>
    <w:rsid w:val="00102CDF"/>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520"/>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60C"/>
    <w:rsid w:val="00106721"/>
    <w:rsid w:val="00106909"/>
    <w:rsid w:val="00106942"/>
    <w:rsid w:val="00106BB0"/>
    <w:rsid w:val="00106CBA"/>
    <w:rsid w:val="0010705A"/>
    <w:rsid w:val="001070BD"/>
    <w:rsid w:val="001071C1"/>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1F45"/>
    <w:rsid w:val="00112066"/>
    <w:rsid w:val="0011251D"/>
    <w:rsid w:val="001125E4"/>
    <w:rsid w:val="001126DF"/>
    <w:rsid w:val="00112955"/>
    <w:rsid w:val="00112A37"/>
    <w:rsid w:val="00112A67"/>
    <w:rsid w:val="00112B1A"/>
    <w:rsid w:val="00112E77"/>
    <w:rsid w:val="00112EDE"/>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375"/>
    <w:rsid w:val="00115454"/>
    <w:rsid w:val="00115658"/>
    <w:rsid w:val="0011574D"/>
    <w:rsid w:val="00115A63"/>
    <w:rsid w:val="00115C1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019"/>
    <w:rsid w:val="00120506"/>
    <w:rsid w:val="001205B7"/>
    <w:rsid w:val="001207C2"/>
    <w:rsid w:val="00120966"/>
    <w:rsid w:val="00120D15"/>
    <w:rsid w:val="00120D34"/>
    <w:rsid w:val="00120EA7"/>
    <w:rsid w:val="00120F81"/>
    <w:rsid w:val="00121033"/>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27EA4"/>
    <w:rsid w:val="001300A5"/>
    <w:rsid w:val="00130133"/>
    <w:rsid w:val="00130250"/>
    <w:rsid w:val="00130567"/>
    <w:rsid w:val="001306FB"/>
    <w:rsid w:val="0013086B"/>
    <w:rsid w:val="001309BB"/>
    <w:rsid w:val="00130BE8"/>
    <w:rsid w:val="00130D1F"/>
    <w:rsid w:val="00131042"/>
    <w:rsid w:val="00131164"/>
    <w:rsid w:val="001311DA"/>
    <w:rsid w:val="001312A0"/>
    <w:rsid w:val="001313AA"/>
    <w:rsid w:val="0013146A"/>
    <w:rsid w:val="001316BF"/>
    <w:rsid w:val="00131886"/>
    <w:rsid w:val="001318FB"/>
    <w:rsid w:val="001319E5"/>
    <w:rsid w:val="00131A00"/>
    <w:rsid w:val="00131AC8"/>
    <w:rsid w:val="00131C18"/>
    <w:rsid w:val="00132171"/>
    <w:rsid w:val="00132258"/>
    <w:rsid w:val="0013226E"/>
    <w:rsid w:val="0013236B"/>
    <w:rsid w:val="00132523"/>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4BE6"/>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582"/>
    <w:rsid w:val="001426BE"/>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624"/>
    <w:rsid w:val="001537E0"/>
    <w:rsid w:val="00153887"/>
    <w:rsid w:val="001538B6"/>
    <w:rsid w:val="00153ACB"/>
    <w:rsid w:val="00153B13"/>
    <w:rsid w:val="00153B27"/>
    <w:rsid w:val="00153C48"/>
    <w:rsid w:val="00153C5D"/>
    <w:rsid w:val="00154105"/>
    <w:rsid w:val="00154134"/>
    <w:rsid w:val="0015418C"/>
    <w:rsid w:val="00154235"/>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679"/>
    <w:rsid w:val="00161881"/>
    <w:rsid w:val="00161A45"/>
    <w:rsid w:val="00161D25"/>
    <w:rsid w:val="00161E19"/>
    <w:rsid w:val="00162410"/>
    <w:rsid w:val="00162428"/>
    <w:rsid w:val="0016279B"/>
    <w:rsid w:val="001627DA"/>
    <w:rsid w:val="0016280F"/>
    <w:rsid w:val="0016291F"/>
    <w:rsid w:val="00162A2D"/>
    <w:rsid w:val="00162B77"/>
    <w:rsid w:val="00162C11"/>
    <w:rsid w:val="001632B6"/>
    <w:rsid w:val="00163343"/>
    <w:rsid w:val="00163360"/>
    <w:rsid w:val="001637E5"/>
    <w:rsid w:val="00163888"/>
    <w:rsid w:val="001639AB"/>
    <w:rsid w:val="00163A2B"/>
    <w:rsid w:val="00163CE9"/>
    <w:rsid w:val="00164084"/>
    <w:rsid w:val="00164208"/>
    <w:rsid w:val="00164410"/>
    <w:rsid w:val="00164452"/>
    <w:rsid w:val="0016468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1BA"/>
    <w:rsid w:val="0017033F"/>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5F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44E"/>
    <w:rsid w:val="001836D5"/>
    <w:rsid w:val="0018375D"/>
    <w:rsid w:val="001838A7"/>
    <w:rsid w:val="00183945"/>
    <w:rsid w:val="00183D18"/>
    <w:rsid w:val="00184002"/>
    <w:rsid w:val="0018400F"/>
    <w:rsid w:val="001840D2"/>
    <w:rsid w:val="00184385"/>
    <w:rsid w:val="00184CD8"/>
    <w:rsid w:val="00184FD9"/>
    <w:rsid w:val="0018563A"/>
    <w:rsid w:val="001856B8"/>
    <w:rsid w:val="001856C8"/>
    <w:rsid w:val="00185B01"/>
    <w:rsid w:val="00185B04"/>
    <w:rsid w:val="00185C70"/>
    <w:rsid w:val="0018637E"/>
    <w:rsid w:val="001863F2"/>
    <w:rsid w:val="00186423"/>
    <w:rsid w:val="00186500"/>
    <w:rsid w:val="0018678F"/>
    <w:rsid w:val="001867CA"/>
    <w:rsid w:val="00186911"/>
    <w:rsid w:val="00186A6C"/>
    <w:rsid w:val="00186C34"/>
    <w:rsid w:val="00186F2A"/>
    <w:rsid w:val="0018715F"/>
    <w:rsid w:val="00187207"/>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15B"/>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15"/>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BB"/>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0D31"/>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98"/>
    <w:rsid w:val="001B26B8"/>
    <w:rsid w:val="001B2C6A"/>
    <w:rsid w:val="001B2E32"/>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0D"/>
    <w:rsid w:val="001B789B"/>
    <w:rsid w:val="001B7AA1"/>
    <w:rsid w:val="001B7AD0"/>
    <w:rsid w:val="001B7DE9"/>
    <w:rsid w:val="001B7EDB"/>
    <w:rsid w:val="001B7FDF"/>
    <w:rsid w:val="001C0105"/>
    <w:rsid w:val="001C0201"/>
    <w:rsid w:val="001C0214"/>
    <w:rsid w:val="001C0729"/>
    <w:rsid w:val="001C0A55"/>
    <w:rsid w:val="001C1702"/>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8E1"/>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7FC"/>
    <w:rsid w:val="001C699C"/>
    <w:rsid w:val="001C6A60"/>
    <w:rsid w:val="001C6A85"/>
    <w:rsid w:val="001C6ADC"/>
    <w:rsid w:val="001C6B41"/>
    <w:rsid w:val="001C6C77"/>
    <w:rsid w:val="001C6F92"/>
    <w:rsid w:val="001C6FA5"/>
    <w:rsid w:val="001C72C0"/>
    <w:rsid w:val="001C738E"/>
    <w:rsid w:val="001C7470"/>
    <w:rsid w:val="001C74CE"/>
    <w:rsid w:val="001C77B7"/>
    <w:rsid w:val="001C7BDF"/>
    <w:rsid w:val="001C7BEE"/>
    <w:rsid w:val="001C7DF5"/>
    <w:rsid w:val="001C7E57"/>
    <w:rsid w:val="001D0153"/>
    <w:rsid w:val="001D067B"/>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236"/>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6F"/>
    <w:rsid w:val="001E0CE3"/>
    <w:rsid w:val="001E102D"/>
    <w:rsid w:val="001E11D9"/>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48"/>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9A8"/>
    <w:rsid w:val="001E4BA1"/>
    <w:rsid w:val="001E4D43"/>
    <w:rsid w:val="001E4DEE"/>
    <w:rsid w:val="001E4EB3"/>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D41"/>
    <w:rsid w:val="001F30FC"/>
    <w:rsid w:val="001F32C6"/>
    <w:rsid w:val="001F3897"/>
    <w:rsid w:val="001F3B0B"/>
    <w:rsid w:val="001F3B6E"/>
    <w:rsid w:val="001F3BA7"/>
    <w:rsid w:val="001F3BCC"/>
    <w:rsid w:val="001F4187"/>
    <w:rsid w:val="001F4464"/>
    <w:rsid w:val="001F474F"/>
    <w:rsid w:val="001F498F"/>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810"/>
    <w:rsid w:val="00207C0A"/>
    <w:rsid w:val="00207CEE"/>
    <w:rsid w:val="00207DCC"/>
    <w:rsid w:val="00207EDD"/>
    <w:rsid w:val="00207EF5"/>
    <w:rsid w:val="00207FD8"/>
    <w:rsid w:val="00210177"/>
    <w:rsid w:val="002102BC"/>
    <w:rsid w:val="00210585"/>
    <w:rsid w:val="0021069B"/>
    <w:rsid w:val="0021074F"/>
    <w:rsid w:val="002108C7"/>
    <w:rsid w:val="00210CC7"/>
    <w:rsid w:val="00210E33"/>
    <w:rsid w:val="00210E9B"/>
    <w:rsid w:val="002110AF"/>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12A"/>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47B"/>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8E7"/>
    <w:rsid w:val="00227A2A"/>
    <w:rsid w:val="00227B81"/>
    <w:rsid w:val="00227D15"/>
    <w:rsid w:val="00227DBB"/>
    <w:rsid w:val="00227F1F"/>
    <w:rsid w:val="00230158"/>
    <w:rsid w:val="002306ED"/>
    <w:rsid w:val="002308BD"/>
    <w:rsid w:val="00230C28"/>
    <w:rsid w:val="00230E41"/>
    <w:rsid w:val="00230F28"/>
    <w:rsid w:val="002311D4"/>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4867"/>
    <w:rsid w:val="00235063"/>
    <w:rsid w:val="002354C1"/>
    <w:rsid w:val="002355C8"/>
    <w:rsid w:val="00235661"/>
    <w:rsid w:val="0023566A"/>
    <w:rsid w:val="00235AA7"/>
    <w:rsid w:val="00235C5E"/>
    <w:rsid w:val="00235CEC"/>
    <w:rsid w:val="00235D04"/>
    <w:rsid w:val="00236618"/>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783"/>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997"/>
    <w:rsid w:val="00244BBD"/>
    <w:rsid w:val="00244C12"/>
    <w:rsid w:val="00244C6A"/>
    <w:rsid w:val="00244E35"/>
    <w:rsid w:val="00244E38"/>
    <w:rsid w:val="00244F09"/>
    <w:rsid w:val="00244F28"/>
    <w:rsid w:val="00245052"/>
    <w:rsid w:val="0024506A"/>
    <w:rsid w:val="0024512B"/>
    <w:rsid w:val="0024517E"/>
    <w:rsid w:val="002452D7"/>
    <w:rsid w:val="00245619"/>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8AD"/>
    <w:rsid w:val="00250BCB"/>
    <w:rsid w:val="00250D4C"/>
    <w:rsid w:val="0025120B"/>
    <w:rsid w:val="00251226"/>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75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89"/>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27A"/>
    <w:rsid w:val="00280650"/>
    <w:rsid w:val="002806D0"/>
    <w:rsid w:val="00280855"/>
    <w:rsid w:val="00280AEB"/>
    <w:rsid w:val="00280BCB"/>
    <w:rsid w:val="00280BE1"/>
    <w:rsid w:val="00280C42"/>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3F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39"/>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05C"/>
    <w:rsid w:val="002B1135"/>
    <w:rsid w:val="002B1678"/>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BF5"/>
    <w:rsid w:val="002B3C10"/>
    <w:rsid w:val="002B3E31"/>
    <w:rsid w:val="002B3EEC"/>
    <w:rsid w:val="002B4025"/>
    <w:rsid w:val="002B4262"/>
    <w:rsid w:val="002B43F0"/>
    <w:rsid w:val="002B450B"/>
    <w:rsid w:val="002B45DA"/>
    <w:rsid w:val="002B46F4"/>
    <w:rsid w:val="002B49BA"/>
    <w:rsid w:val="002B53C2"/>
    <w:rsid w:val="002B54C6"/>
    <w:rsid w:val="002B575D"/>
    <w:rsid w:val="002B578D"/>
    <w:rsid w:val="002B5881"/>
    <w:rsid w:val="002B5DE5"/>
    <w:rsid w:val="002B5DE9"/>
    <w:rsid w:val="002B5FFF"/>
    <w:rsid w:val="002B62C2"/>
    <w:rsid w:val="002B649C"/>
    <w:rsid w:val="002B684E"/>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8F"/>
    <w:rsid w:val="002B7ABE"/>
    <w:rsid w:val="002B7E5E"/>
    <w:rsid w:val="002B7FBD"/>
    <w:rsid w:val="002C0334"/>
    <w:rsid w:val="002C0404"/>
    <w:rsid w:val="002C0A18"/>
    <w:rsid w:val="002C0A1C"/>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03"/>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23"/>
    <w:rsid w:val="002D11FD"/>
    <w:rsid w:val="002D1294"/>
    <w:rsid w:val="002D15EE"/>
    <w:rsid w:val="002D1615"/>
    <w:rsid w:val="002D166D"/>
    <w:rsid w:val="002D16D7"/>
    <w:rsid w:val="002D1803"/>
    <w:rsid w:val="002D1A21"/>
    <w:rsid w:val="002D1ADE"/>
    <w:rsid w:val="002D1B4E"/>
    <w:rsid w:val="002D1EA9"/>
    <w:rsid w:val="002D20B3"/>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84E"/>
    <w:rsid w:val="002D6AF9"/>
    <w:rsid w:val="002D6C94"/>
    <w:rsid w:val="002D6EB5"/>
    <w:rsid w:val="002D6FAC"/>
    <w:rsid w:val="002D70EA"/>
    <w:rsid w:val="002D728A"/>
    <w:rsid w:val="002D73FA"/>
    <w:rsid w:val="002D7418"/>
    <w:rsid w:val="002D75FE"/>
    <w:rsid w:val="002D7912"/>
    <w:rsid w:val="002D792D"/>
    <w:rsid w:val="002D7B17"/>
    <w:rsid w:val="002E016B"/>
    <w:rsid w:val="002E01FE"/>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CAB"/>
    <w:rsid w:val="002E1D29"/>
    <w:rsid w:val="002E210E"/>
    <w:rsid w:val="002E247B"/>
    <w:rsid w:val="002E24EF"/>
    <w:rsid w:val="002E2748"/>
    <w:rsid w:val="002E2839"/>
    <w:rsid w:val="002E2A60"/>
    <w:rsid w:val="002E2E29"/>
    <w:rsid w:val="002E2F43"/>
    <w:rsid w:val="002E3045"/>
    <w:rsid w:val="002E30EC"/>
    <w:rsid w:val="002E30FA"/>
    <w:rsid w:val="002E3356"/>
    <w:rsid w:val="002E34E6"/>
    <w:rsid w:val="002E3503"/>
    <w:rsid w:val="002E3541"/>
    <w:rsid w:val="002E3CE3"/>
    <w:rsid w:val="002E448A"/>
    <w:rsid w:val="002E44B9"/>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CD2"/>
    <w:rsid w:val="002E6D12"/>
    <w:rsid w:val="002E6E50"/>
    <w:rsid w:val="002E7086"/>
    <w:rsid w:val="002E714F"/>
    <w:rsid w:val="002E71ED"/>
    <w:rsid w:val="002E72DA"/>
    <w:rsid w:val="002E72E0"/>
    <w:rsid w:val="002E734A"/>
    <w:rsid w:val="002E7503"/>
    <w:rsid w:val="002E759B"/>
    <w:rsid w:val="002E75F0"/>
    <w:rsid w:val="002E78C2"/>
    <w:rsid w:val="002E7AC2"/>
    <w:rsid w:val="002E7E00"/>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A9A"/>
    <w:rsid w:val="002F1D5F"/>
    <w:rsid w:val="002F1E15"/>
    <w:rsid w:val="002F2132"/>
    <w:rsid w:val="002F2146"/>
    <w:rsid w:val="002F2A1C"/>
    <w:rsid w:val="002F2A35"/>
    <w:rsid w:val="002F2B72"/>
    <w:rsid w:val="002F2B88"/>
    <w:rsid w:val="002F2C02"/>
    <w:rsid w:val="002F2C1F"/>
    <w:rsid w:val="002F2D79"/>
    <w:rsid w:val="002F2DEF"/>
    <w:rsid w:val="002F356A"/>
    <w:rsid w:val="002F373D"/>
    <w:rsid w:val="002F3B38"/>
    <w:rsid w:val="002F3FCC"/>
    <w:rsid w:val="002F41D6"/>
    <w:rsid w:val="002F42D4"/>
    <w:rsid w:val="002F463F"/>
    <w:rsid w:val="002F49B4"/>
    <w:rsid w:val="002F4C9D"/>
    <w:rsid w:val="002F4F78"/>
    <w:rsid w:val="002F4FF3"/>
    <w:rsid w:val="002F5003"/>
    <w:rsid w:val="002F50D1"/>
    <w:rsid w:val="002F5174"/>
    <w:rsid w:val="002F51BF"/>
    <w:rsid w:val="002F56B9"/>
    <w:rsid w:val="002F5749"/>
    <w:rsid w:val="002F5865"/>
    <w:rsid w:val="002F59B2"/>
    <w:rsid w:val="002F5AC3"/>
    <w:rsid w:val="002F5AE7"/>
    <w:rsid w:val="002F5B03"/>
    <w:rsid w:val="002F5DD0"/>
    <w:rsid w:val="002F6489"/>
    <w:rsid w:val="002F64D9"/>
    <w:rsid w:val="002F6B79"/>
    <w:rsid w:val="002F6B86"/>
    <w:rsid w:val="002F6EBA"/>
    <w:rsid w:val="002F6F1F"/>
    <w:rsid w:val="002F705C"/>
    <w:rsid w:val="002F7380"/>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67F"/>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55C"/>
    <w:rsid w:val="0030565A"/>
    <w:rsid w:val="00305B38"/>
    <w:rsid w:val="00305B77"/>
    <w:rsid w:val="00305ED2"/>
    <w:rsid w:val="0030602C"/>
    <w:rsid w:val="0030612D"/>
    <w:rsid w:val="003061B7"/>
    <w:rsid w:val="003061F5"/>
    <w:rsid w:val="003061F7"/>
    <w:rsid w:val="0030625F"/>
    <w:rsid w:val="003065CE"/>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191"/>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0"/>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78E"/>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820"/>
    <w:rsid w:val="00320940"/>
    <w:rsid w:val="00320B59"/>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7E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3B"/>
    <w:rsid w:val="003332AB"/>
    <w:rsid w:val="00333328"/>
    <w:rsid w:val="003333DF"/>
    <w:rsid w:val="00333429"/>
    <w:rsid w:val="00333438"/>
    <w:rsid w:val="003334B9"/>
    <w:rsid w:val="00333546"/>
    <w:rsid w:val="00333564"/>
    <w:rsid w:val="00333866"/>
    <w:rsid w:val="0033395E"/>
    <w:rsid w:val="003344B1"/>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75A"/>
    <w:rsid w:val="00335C4F"/>
    <w:rsid w:val="00335E6C"/>
    <w:rsid w:val="00335EB8"/>
    <w:rsid w:val="00336261"/>
    <w:rsid w:val="00336315"/>
    <w:rsid w:val="0033637B"/>
    <w:rsid w:val="003363E2"/>
    <w:rsid w:val="00336467"/>
    <w:rsid w:val="0033650E"/>
    <w:rsid w:val="00336524"/>
    <w:rsid w:val="0033679B"/>
    <w:rsid w:val="003367C0"/>
    <w:rsid w:val="00336851"/>
    <w:rsid w:val="00336B78"/>
    <w:rsid w:val="00336BF0"/>
    <w:rsid w:val="00336E7B"/>
    <w:rsid w:val="00336EFC"/>
    <w:rsid w:val="00336F68"/>
    <w:rsid w:val="00337183"/>
    <w:rsid w:val="00337268"/>
    <w:rsid w:val="0033740E"/>
    <w:rsid w:val="0033748D"/>
    <w:rsid w:val="003374C7"/>
    <w:rsid w:val="003375CE"/>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A58"/>
    <w:rsid w:val="00341B4B"/>
    <w:rsid w:val="00341C2A"/>
    <w:rsid w:val="00341C3D"/>
    <w:rsid w:val="00341CAC"/>
    <w:rsid w:val="00341D76"/>
    <w:rsid w:val="00341DDA"/>
    <w:rsid w:val="00341E35"/>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6E7"/>
    <w:rsid w:val="003478D2"/>
    <w:rsid w:val="00347BBB"/>
    <w:rsid w:val="00347E07"/>
    <w:rsid w:val="0035010E"/>
    <w:rsid w:val="00350897"/>
    <w:rsid w:val="00350B77"/>
    <w:rsid w:val="00350BD2"/>
    <w:rsid w:val="00350C03"/>
    <w:rsid w:val="00350D8F"/>
    <w:rsid w:val="00350EFE"/>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55"/>
    <w:rsid w:val="003533D8"/>
    <w:rsid w:val="00353400"/>
    <w:rsid w:val="0035341A"/>
    <w:rsid w:val="00353634"/>
    <w:rsid w:val="00353669"/>
    <w:rsid w:val="00353DF6"/>
    <w:rsid w:val="00353EB9"/>
    <w:rsid w:val="003540C6"/>
    <w:rsid w:val="003540E3"/>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148"/>
    <w:rsid w:val="00357316"/>
    <w:rsid w:val="0035751F"/>
    <w:rsid w:val="00357895"/>
    <w:rsid w:val="0035798C"/>
    <w:rsid w:val="00357B2B"/>
    <w:rsid w:val="00357DE9"/>
    <w:rsid w:val="00357EC3"/>
    <w:rsid w:val="0036014E"/>
    <w:rsid w:val="00360247"/>
    <w:rsid w:val="00360BC0"/>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56"/>
    <w:rsid w:val="003629F2"/>
    <w:rsid w:val="00362C66"/>
    <w:rsid w:val="00362F0D"/>
    <w:rsid w:val="00363053"/>
    <w:rsid w:val="003630FA"/>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52B"/>
    <w:rsid w:val="0036655D"/>
    <w:rsid w:val="00366566"/>
    <w:rsid w:val="00366759"/>
    <w:rsid w:val="00366814"/>
    <w:rsid w:val="00366A26"/>
    <w:rsid w:val="00366A4E"/>
    <w:rsid w:val="00366B4E"/>
    <w:rsid w:val="00366BB6"/>
    <w:rsid w:val="00366DF5"/>
    <w:rsid w:val="00366E03"/>
    <w:rsid w:val="00366E5C"/>
    <w:rsid w:val="00367280"/>
    <w:rsid w:val="00367388"/>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2F7E"/>
    <w:rsid w:val="00373278"/>
    <w:rsid w:val="003735F4"/>
    <w:rsid w:val="00373756"/>
    <w:rsid w:val="00373808"/>
    <w:rsid w:val="00373C0D"/>
    <w:rsid w:val="00373C88"/>
    <w:rsid w:val="00373D99"/>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91"/>
    <w:rsid w:val="00375BB7"/>
    <w:rsid w:val="00375ECB"/>
    <w:rsid w:val="0037615F"/>
    <w:rsid w:val="0037621F"/>
    <w:rsid w:val="0037656A"/>
    <w:rsid w:val="0037657A"/>
    <w:rsid w:val="003767F0"/>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B2D"/>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5F"/>
    <w:rsid w:val="003861E0"/>
    <w:rsid w:val="00386257"/>
    <w:rsid w:val="003865F5"/>
    <w:rsid w:val="0038681C"/>
    <w:rsid w:val="0038687A"/>
    <w:rsid w:val="00386A3A"/>
    <w:rsid w:val="00386B2F"/>
    <w:rsid w:val="00386CFC"/>
    <w:rsid w:val="0038712B"/>
    <w:rsid w:val="00387402"/>
    <w:rsid w:val="003876F2"/>
    <w:rsid w:val="003878D1"/>
    <w:rsid w:val="00387941"/>
    <w:rsid w:val="0039024D"/>
    <w:rsid w:val="0039029E"/>
    <w:rsid w:val="0039042A"/>
    <w:rsid w:val="00390713"/>
    <w:rsid w:val="00390838"/>
    <w:rsid w:val="00390956"/>
    <w:rsid w:val="003909AE"/>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3A4"/>
    <w:rsid w:val="003A062E"/>
    <w:rsid w:val="003A068A"/>
    <w:rsid w:val="003A06B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7E1"/>
    <w:rsid w:val="003A6917"/>
    <w:rsid w:val="003A6C51"/>
    <w:rsid w:val="003A6C8E"/>
    <w:rsid w:val="003A6D27"/>
    <w:rsid w:val="003A6E5D"/>
    <w:rsid w:val="003A72BE"/>
    <w:rsid w:val="003A733B"/>
    <w:rsid w:val="003A7497"/>
    <w:rsid w:val="003A7CAA"/>
    <w:rsid w:val="003A7EB5"/>
    <w:rsid w:val="003A7EFE"/>
    <w:rsid w:val="003B0365"/>
    <w:rsid w:val="003B0387"/>
    <w:rsid w:val="003B0421"/>
    <w:rsid w:val="003B043F"/>
    <w:rsid w:val="003B0574"/>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2B90"/>
    <w:rsid w:val="003B32DC"/>
    <w:rsid w:val="003B3343"/>
    <w:rsid w:val="003B34FF"/>
    <w:rsid w:val="003B358D"/>
    <w:rsid w:val="003B361C"/>
    <w:rsid w:val="003B39BA"/>
    <w:rsid w:val="003B3B7D"/>
    <w:rsid w:val="003B3C05"/>
    <w:rsid w:val="003B3C89"/>
    <w:rsid w:val="003B3D10"/>
    <w:rsid w:val="003B3D21"/>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8B4"/>
    <w:rsid w:val="003B591E"/>
    <w:rsid w:val="003B5BAE"/>
    <w:rsid w:val="003B5ED4"/>
    <w:rsid w:val="003B61E7"/>
    <w:rsid w:val="003B67B6"/>
    <w:rsid w:val="003B6852"/>
    <w:rsid w:val="003B687E"/>
    <w:rsid w:val="003B6BB3"/>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3E80"/>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598"/>
    <w:rsid w:val="003D07FB"/>
    <w:rsid w:val="003D081D"/>
    <w:rsid w:val="003D0AEC"/>
    <w:rsid w:val="003D0C17"/>
    <w:rsid w:val="003D0CB0"/>
    <w:rsid w:val="003D0D8B"/>
    <w:rsid w:val="003D0F0F"/>
    <w:rsid w:val="003D103D"/>
    <w:rsid w:val="003D128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AE1"/>
    <w:rsid w:val="003D3EA7"/>
    <w:rsid w:val="003D4689"/>
    <w:rsid w:val="003D47A7"/>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D7FE8"/>
    <w:rsid w:val="003E069F"/>
    <w:rsid w:val="003E06FC"/>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2C"/>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DB1"/>
    <w:rsid w:val="003F2E32"/>
    <w:rsid w:val="003F3267"/>
    <w:rsid w:val="003F34FF"/>
    <w:rsid w:val="003F3656"/>
    <w:rsid w:val="003F3950"/>
    <w:rsid w:val="003F414D"/>
    <w:rsid w:val="003F444A"/>
    <w:rsid w:val="003F45D0"/>
    <w:rsid w:val="003F463C"/>
    <w:rsid w:val="003F4904"/>
    <w:rsid w:val="003F4934"/>
    <w:rsid w:val="003F49CA"/>
    <w:rsid w:val="003F4BB1"/>
    <w:rsid w:val="003F4CF7"/>
    <w:rsid w:val="003F4D51"/>
    <w:rsid w:val="003F4E4C"/>
    <w:rsid w:val="003F4FDB"/>
    <w:rsid w:val="003F518E"/>
    <w:rsid w:val="003F52DA"/>
    <w:rsid w:val="003F53E4"/>
    <w:rsid w:val="003F55AE"/>
    <w:rsid w:val="003F56A6"/>
    <w:rsid w:val="003F5CAF"/>
    <w:rsid w:val="003F5E9E"/>
    <w:rsid w:val="003F6033"/>
    <w:rsid w:val="003F6130"/>
    <w:rsid w:val="003F63A6"/>
    <w:rsid w:val="003F67DE"/>
    <w:rsid w:val="003F6D31"/>
    <w:rsid w:val="003F6F5E"/>
    <w:rsid w:val="003F726C"/>
    <w:rsid w:val="003F750D"/>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C0B"/>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15C"/>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E35"/>
    <w:rsid w:val="00406F71"/>
    <w:rsid w:val="004070FC"/>
    <w:rsid w:val="0040719A"/>
    <w:rsid w:val="004076AF"/>
    <w:rsid w:val="0040796C"/>
    <w:rsid w:val="00407980"/>
    <w:rsid w:val="004079C9"/>
    <w:rsid w:val="00407D69"/>
    <w:rsid w:val="004105FC"/>
    <w:rsid w:val="004107EE"/>
    <w:rsid w:val="004108F7"/>
    <w:rsid w:val="00410D65"/>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5D04"/>
    <w:rsid w:val="00416060"/>
    <w:rsid w:val="0041649C"/>
    <w:rsid w:val="004164D5"/>
    <w:rsid w:val="004168EF"/>
    <w:rsid w:val="00416A9D"/>
    <w:rsid w:val="00416DC3"/>
    <w:rsid w:val="00416DF0"/>
    <w:rsid w:val="00416E3F"/>
    <w:rsid w:val="00416FB6"/>
    <w:rsid w:val="0041712F"/>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0E7"/>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53A"/>
    <w:rsid w:val="0042688C"/>
    <w:rsid w:val="00426890"/>
    <w:rsid w:val="004269D6"/>
    <w:rsid w:val="00426ADD"/>
    <w:rsid w:val="00426AE5"/>
    <w:rsid w:val="00426B07"/>
    <w:rsid w:val="00426B3A"/>
    <w:rsid w:val="00426C24"/>
    <w:rsid w:val="00427151"/>
    <w:rsid w:val="00427374"/>
    <w:rsid w:val="00427534"/>
    <w:rsid w:val="004275EF"/>
    <w:rsid w:val="00427638"/>
    <w:rsid w:val="004276DB"/>
    <w:rsid w:val="004278E5"/>
    <w:rsid w:val="0042791B"/>
    <w:rsid w:val="00427A77"/>
    <w:rsid w:val="00427C89"/>
    <w:rsid w:val="00427E8B"/>
    <w:rsid w:val="00430065"/>
    <w:rsid w:val="00430127"/>
    <w:rsid w:val="00430336"/>
    <w:rsid w:val="00430532"/>
    <w:rsid w:val="004306B3"/>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C9A"/>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B49"/>
    <w:rsid w:val="00443D1A"/>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EEA"/>
    <w:rsid w:val="00445F5A"/>
    <w:rsid w:val="00446069"/>
    <w:rsid w:val="00446083"/>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C41"/>
    <w:rsid w:val="00451D7D"/>
    <w:rsid w:val="00451E92"/>
    <w:rsid w:val="004520C0"/>
    <w:rsid w:val="004520F9"/>
    <w:rsid w:val="00452316"/>
    <w:rsid w:val="004523A5"/>
    <w:rsid w:val="00452429"/>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C8C"/>
    <w:rsid w:val="00456D62"/>
    <w:rsid w:val="00456DCF"/>
    <w:rsid w:val="00457078"/>
    <w:rsid w:val="004575F9"/>
    <w:rsid w:val="00457739"/>
    <w:rsid w:val="00457A22"/>
    <w:rsid w:val="00457A5C"/>
    <w:rsid w:val="00457F41"/>
    <w:rsid w:val="00460046"/>
    <w:rsid w:val="004602B0"/>
    <w:rsid w:val="004604E9"/>
    <w:rsid w:val="004605AE"/>
    <w:rsid w:val="004607A3"/>
    <w:rsid w:val="00460869"/>
    <w:rsid w:val="004608CE"/>
    <w:rsid w:val="004612AC"/>
    <w:rsid w:val="00461602"/>
    <w:rsid w:val="00461741"/>
    <w:rsid w:val="00461914"/>
    <w:rsid w:val="00461B29"/>
    <w:rsid w:val="00461BE2"/>
    <w:rsid w:val="00461C4D"/>
    <w:rsid w:val="00462592"/>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888"/>
    <w:rsid w:val="00466921"/>
    <w:rsid w:val="00466ACC"/>
    <w:rsid w:val="00466CD3"/>
    <w:rsid w:val="00466FCD"/>
    <w:rsid w:val="00467036"/>
    <w:rsid w:val="004672B2"/>
    <w:rsid w:val="00467322"/>
    <w:rsid w:val="004673B2"/>
    <w:rsid w:val="00467430"/>
    <w:rsid w:val="00467486"/>
    <w:rsid w:val="004674FF"/>
    <w:rsid w:val="004677D9"/>
    <w:rsid w:val="00467832"/>
    <w:rsid w:val="00467875"/>
    <w:rsid w:val="00467A9C"/>
    <w:rsid w:val="00467D38"/>
    <w:rsid w:val="0047089B"/>
    <w:rsid w:val="00470D23"/>
    <w:rsid w:val="00470D7C"/>
    <w:rsid w:val="00470DE6"/>
    <w:rsid w:val="00470F43"/>
    <w:rsid w:val="00471114"/>
    <w:rsid w:val="00471339"/>
    <w:rsid w:val="00471877"/>
    <w:rsid w:val="004719DE"/>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864"/>
    <w:rsid w:val="00475A26"/>
    <w:rsid w:val="00475BEB"/>
    <w:rsid w:val="00475D32"/>
    <w:rsid w:val="00475E97"/>
    <w:rsid w:val="004760E0"/>
    <w:rsid w:val="0047638E"/>
    <w:rsid w:val="00476536"/>
    <w:rsid w:val="0047657E"/>
    <w:rsid w:val="00476662"/>
    <w:rsid w:val="004768D5"/>
    <w:rsid w:val="00476CAE"/>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3A"/>
    <w:rsid w:val="004826B6"/>
    <w:rsid w:val="004827BC"/>
    <w:rsid w:val="00482916"/>
    <w:rsid w:val="00482B29"/>
    <w:rsid w:val="00482B34"/>
    <w:rsid w:val="00482C2C"/>
    <w:rsid w:val="00482C91"/>
    <w:rsid w:val="00483050"/>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249"/>
    <w:rsid w:val="0049142E"/>
    <w:rsid w:val="00491A3D"/>
    <w:rsid w:val="00491C0B"/>
    <w:rsid w:val="00491F9D"/>
    <w:rsid w:val="004921DE"/>
    <w:rsid w:val="00492554"/>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E87"/>
    <w:rsid w:val="00494F70"/>
    <w:rsid w:val="0049503D"/>
    <w:rsid w:val="00495102"/>
    <w:rsid w:val="0049512F"/>
    <w:rsid w:val="0049588C"/>
    <w:rsid w:val="00496196"/>
    <w:rsid w:val="004963B3"/>
    <w:rsid w:val="004964B5"/>
    <w:rsid w:val="00496B99"/>
    <w:rsid w:val="00496BD0"/>
    <w:rsid w:val="00496CF3"/>
    <w:rsid w:val="00496E8A"/>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25"/>
    <w:rsid w:val="004A6155"/>
    <w:rsid w:val="004A6398"/>
    <w:rsid w:val="004A6400"/>
    <w:rsid w:val="004A6781"/>
    <w:rsid w:val="004A686E"/>
    <w:rsid w:val="004A68D8"/>
    <w:rsid w:val="004A697B"/>
    <w:rsid w:val="004A6BE6"/>
    <w:rsid w:val="004A7093"/>
    <w:rsid w:val="004A70E0"/>
    <w:rsid w:val="004A744F"/>
    <w:rsid w:val="004A7510"/>
    <w:rsid w:val="004A758F"/>
    <w:rsid w:val="004A75F1"/>
    <w:rsid w:val="004A79AD"/>
    <w:rsid w:val="004A79CD"/>
    <w:rsid w:val="004A7C4E"/>
    <w:rsid w:val="004A7EA8"/>
    <w:rsid w:val="004B035C"/>
    <w:rsid w:val="004B0534"/>
    <w:rsid w:val="004B0D2F"/>
    <w:rsid w:val="004B0DAB"/>
    <w:rsid w:val="004B0DC8"/>
    <w:rsid w:val="004B0E60"/>
    <w:rsid w:val="004B10D4"/>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B7A"/>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97B"/>
    <w:rsid w:val="004C2D6F"/>
    <w:rsid w:val="004C2E0F"/>
    <w:rsid w:val="004C2F4A"/>
    <w:rsid w:val="004C315A"/>
    <w:rsid w:val="004C3285"/>
    <w:rsid w:val="004C3467"/>
    <w:rsid w:val="004C35DD"/>
    <w:rsid w:val="004C368D"/>
    <w:rsid w:val="004C3852"/>
    <w:rsid w:val="004C3C9A"/>
    <w:rsid w:val="004C3CDD"/>
    <w:rsid w:val="004C3DB6"/>
    <w:rsid w:val="004C3E8A"/>
    <w:rsid w:val="004C3EC4"/>
    <w:rsid w:val="004C405C"/>
    <w:rsid w:val="004C41F3"/>
    <w:rsid w:val="004C44A9"/>
    <w:rsid w:val="004C45F9"/>
    <w:rsid w:val="004C4705"/>
    <w:rsid w:val="004C4791"/>
    <w:rsid w:val="004C49A3"/>
    <w:rsid w:val="004C4E65"/>
    <w:rsid w:val="004C4F03"/>
    <w:rsid w:val="004C4FE6"/>
    <w:rsid w:val="004C5170"/>
    <w:rsid w:val="004C52E9"/>
    <w:rsid w:val="004C5314"/>
    <w:rsid w:val="004C5387"/>
    <w:rsid w:val="004C53DD"/>
    <w:rsid w:val="004C5520"/>
    <w:rsid w:val="004C56FC"/>
    <w:rsid w:val="004C59FE"/>
    <w:rsid w:val="004C5E10"/>
    <w:rsid w:val="004C5E45"/>
    <w:rsid w:val="004C60E2"/>
    <w:rsid w:val="004C6473"/>
    <w:rsid w:val="004C650B"/>
    <w:rsid w:val="004C6514"/>
    <w:rsid w:val="004C6884"/>
    <w:rsid w:val="004C699E"/>
    <w:rsid w:val="004C6BC9"/>
    <w:rsid w:val="004C6C16"/>
    <w:rsid w:val="004C6C30"/>
    <w:rsid w:val="004C6E9E"/>
    <w:rsid w:val="004C709C"/>
    <w:rsid w:val="004C748D"/>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00"/>
    <w:rsid w:val="004D16A2"/>
    <w:rsid w:val="004D1B9E"/>
    <w:rsid w:val="004D1B9F"/>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19"/>
    <w:rsid w:val="004D4BC4"/>
    <w:rsid w:val="004D4BE8"/>
    <w:rsid w:val="004D4BEF"/>
    <w:rsid w:val="004D4CA8"/>
    <w:rsid w:val="004D4F2D"/>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73"/>
    <w:rsid w:val="004D6413"/>
    <w:rsid w:val="004D650E"/>
    <w:rsid w:val="004D6655"/>
    <w:rsid w:val="004D66F6"/>
    <w:rsid w:val="004D673F"/>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8DE"/>
    <w:rsid w:val="004E59CE"/>
    <w:rsid w:val="004E5B85"/>
    <w:rsid w:val="004E5C06"/>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19"/>
    <w:rsid w:val="004F1934"/>
    <w:rsid w:val="004F1BB8"/>
    <w:rsid w:val="004F1BD2"/>
    <w:rsid w:val="004F1F86"/>
    <w:rsid w:val="004F208E"/>
    <w:rsid w:val="004F2316"/>
    <w:rsid w:val="004F2429"/>
    <w:rsid w:val="004F244D"/>
    <w:rsid w:val="004F27D0"/>
    <w:rsid w:val="004F27D4"/>
    <w:rsid w:val="004F2BD3"/>
    <w:rsid w:val="004F2BF5"/>
    <w:rsid w:val="004F2DC9"/>
    <w:rsid w:val="004F3333"/>
    <w:rsid w:val="004F3634"/>
    <w:rsid w:val="004F3638"/>
    <w:rsid w:val="004F3836"/>
    <w:rsid w:val="004F3A79"/>
    <w:rsid w:val="004F3B3C"/>
    <w:rsid w:val="004F3BCB"/>
    <w:rsid w:val="004F4CE4"/>
    <w:rsid w:val="004F508A"/>
    <w:rsid w:val="004F5533"/>
    <w:rsid w:val="004F55EF"/>
    <w:rsid w:val="004F56B4"/>
    <w:rsid w:val="004F5CFC"/>
    <w:rsid w:val="004F6343"/>
    <w:rsid w:val="004F6601"/>
    <w:rsid w:val="004F6619"/>
    <w:rsid w:val="004F663B"/>
    <w:rsid w:val="004F686A"/>
    <w:rsid w:val="004F68F6"/>
    <w:rsid w:val="004F6A54"/>
    <w:rsid w:val="004F6BC0"/>
    <w:rsid w:val="004F6BDC"/>
    <w:rsid w:val="004F6D63"/>
    <w:rsid w:val="004F6D8F"/>
    <w:rsid w:val="004F6E3C"/>
    <w:rsid w:val="004F6F53"/>
    <w:rsid w:val="004F700D"/>
    <w:rsid w:val="004F70F3"/>
    <w:rsid w:val="004F71CB"/>
    <w:rsid w:val="004F7384"/>
    <w:rsid w:val="004F7445"/>
    <w:rsid w:val="004F7475"/>
    <w:rsid w:val="004F78DB"/>
    <w:rsid w:val="004F7A09"/>
    <w:rsid w:val="004F7C38"/>
    <w:rsid w:val="004F7D1C"/>
    <w:rsid w:val="0050000B"/>
    <w:rsid w:val="00500016"/>
    <w:rsid w:val="00500023"/>
    <w:rsid w:val="005004A3"/>
    <w:rsid w:val="005004B4"/>
    <w:rsid w:val="00500B4A"/>
    <w:rsid w:val="00500BCF"/>
    <w:rsid w:val="00500F29"/>
    <w:rsid w:val="005014DE"/>
    <w:rsid w:val="005014FC"/>
    <w:rsid w:val="00501BEA"/>
    <w:rsid w:val="00501C6C"/>
    <w:rsid w:val="00501DA7"/>
    <w:rsid w:val="00501F4B"/>
    <w:rsid w:val="0050231B"/>
    <w:rsid w:val="00502407"/>
    <w:rsid w:val="0050263F"/>
    <w:rsid w:val="00502783"/>
    <w:rsid w:val="005027CC"/>
    <w:rsid w:val="005027DA"/>
    <w:rsid w:val="0050282D"/>
    <w:rsid w:val="00502A3B"/>
    <w:rsid w:val="00502F09"/>
    <w:rsid w:val="00503371"/>
    <w:rsid w:val="00503606"/>
    <w:rsid w:val="0050361C"/>
    <w:rsid w:val="00503643"/>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49"/>
    <w:rsid w:val="0050736A"/>
    <w:rsid w:val="005075F0"/>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862"/>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090"/>
    <w:rsid w:val="00526179"/>
    <w:rsid w:val="00526303"/>
    <w:rsid w:val="00526743"/>
    <w:rsid w:val="00526AA2"/>
    <w:rsid w:val="00526B5F"/>
    <w:rsid w:val="00526C69"/>
    <w:rsid w:val="00527097"/>
    <w:rsid w:val="005270C1"/>
    <w:rsid w:val="0052710E"/>
    <w:rsid w:val="00527123"/>
    <w:rsid w:val="005271FE"/>
    <w:rsid w:val="005275A0"/>
    <w:rsid w:val="0052786A"/>
    <w:rsid w:val="00527CA8"/>
    <w:rsid w:val="00527EAC"/>
    <w:rsid w:val="00527F17"/>
    <w:rsid w:val="005300E3"/>
    <w:rsid w:val="00530202"/>
    <w:rsid w:val="00530668"/>
    <w:rsid w:val="005306CC"/>
    <w:rsid w:val="0053076E"/>
    <w:rsid w:val="0053077A"/>
    <w:rsid w:val="00530958"/>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195"/>
    <w:rsid w:val="00534219"/>
    <w:rsid w:val="00534529"/>
    <w:rsid w:val="005346B8"/>
    <w:rsid w:val="00534942"/>
    <w:rsid w:val="00534AA9"/>
    <w:rsid w:val="00534B51"/>
    <w:rsid w:val="00535385"/>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2E48"/>
    <w:rsid w:val="00553070"/>
    <w:rsid w:val="005530FE"/>
    <w:rsid w:val="0055326D"/>
    <w:rsid w:val="005532C6"/>
    <w:rsid w:val="005533E8"/>
    <w:rsid w:val="0055391C"/>
    <w:rsid w:val="00553ACF"/>
    <w:rsid w:val="00553E9D"/>
    <w:rsid w:val="00553EA8"/>
    <w:rsid w:val="0055401E"/>
    <w:rsid w:val="0055408C"/>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66"/>
    <w:rsid w:val="005640E5"/>
    <w:rsid w:val="0056433C"/>
    <w:rsid w:val="005644A5"/>
    <w:rsid w:val="005644E4"/>
    <w:rsid w:val="005647B6"/>
    <w:rsid w:val="00564BA3"/>
    <w:rsid w:val="00564C63"/>
    <w:rsid w:val="00564C95"/>
    <w:rsid w:val="00564F8E"/>
    <w:rsid w:val="00564FB9"/>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BD6"/>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357"/>
    <w:rsid w:val="0058169C"/>
    <w:rsid w:val="00581942"/>
    <w:rsid w:val="00581B28"/>
    <w:rsid w:val="00581CF3"/>
    <w:rsid w:val="00581F64"/>
    <w:rsid w:val="0058223C"/>
    <w:rsid w:val="00582522"/>
    <w:rsid w:val="0058286B"/>
    <w:rsid w:val="00582EF5"/>
    <w:rsid w:val="0058315B"/>
    <w:rsid w:val="00583163"/>
    <w:rsid w:val="00583270"/>
    <w:rsid w:val="005838DC"/>
    <w:rsid w:val="0058391D"/>
    <w:rsid w:val="00583964"/>
    <w:rsid w:val="005839A9"/>
    <w:rsid w:val="005839EA"/>
    <w:rsid w:val="00583EB6"/>
    <w:rsid w:val="00583F2C"/>
    <w:rsid w:val="0058418D"/>
    <w:rsid w:val="005841A2"/>
    <w:rsid w:val="00584255"/>
    <w:rsid w:val="005843E3"/>
    <w:rsid w:val="005847AB"/>
    <w:rsid w:val="00584988"/>
    <w:rsid w:val="00584C11"/>
    <w:rsid w:val="00584D8D"/>
    <w:rsid w:val="00584E4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CC1"/>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C70"/>
    <w:rsid w:val="00591D06"/>
    <w:rsid w:val="00591EEE"/>
    <w:rsid w:val="00591FEC"/>
    <w:rsid w:val="00592098"/>
    <w:rsid w:val="0059260D"/>
    <w:rsid w:val="005927C4"/>
    <w:rsid w:val="0059280E"/>
    <w:rsid w:val="00592B62"/>
    <w:rsid w:val="00592B80"/>
    <w:rsid w:val="00592BCF"/>
    <w:rsid w:val="00592CE2"/>
    <w:rsid w:val="00592CF5"/>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E13"/>
    <w:rsid w:val="005941BC"/>
    <w:rsid w:val="00594433"/>
    <w:rsid w:val="00594B1A"/>
    <w:rsid w:val="00594BAA"/>
    <w:rsid w:val="00594C7B"/>
    <w:rsid w:val="00595360"/>
    <w:rsid w:val="005954D9"/>
    <w:rsid w:val="00595748"/>
    <w:rsid w:val="00595AA7"/>
    <w:rsid w:val="00595AA9"/>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0B"/>
    <w:rsid w:val="005A1C78"/>
    <w:rsid w:val="005A2153"/>
    <w:rsid w:val="005A2427"/>
    <w:rsid w:val="005A245D"/>
    <w:rsid w:val="005A273D"/>
    <w:rsid w:val="005A279D"/>
    <w:rsid w:val="005A2950"/>
    <w:rsid w:val="005A29CC"/>
    <w:rsid w:val="005A2C47"/>
    <w:rsid w:val="005A2E93"/>
    <w:rsid w:val="005A2FE9"/>
    <w:rsid w:val="005A306A"/>
    <w:rsid w:val="005A316C"/>
    <w:rsid w:val="005A3239"/>
    <w:rsid w:val="005A3267"/>
    <w:rsid w:val="005A3293"/>
    <w:rsid w:val="005A377A"/>
    <w:rsid w:val="005A3791"/>
    <w:rsid w:val="005A380E"/>
    <w:rsid w:val="005A382B"/>
    <w:rsid w:val="005A39BE"/>
    <w:rsid w:val="005A3AAA"/>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52F"/>
    <w:rsid w:val="005A77A4"/>
    <w:rsid w:val="005A78C4"/>
    <w:rsid w:val="005A79D0"/>
    <w:rsid w:val="005A7BE6"/>
    <w:rsid w:val="005B00C0"/>
    <w:rsid w:val="005B00FC"/>
    <w:rsid w:val="005B018B"/>
    <w:rsid w:val="005B03C3"/>
    <w:rsid w:val="005B040F"/>
    <w:rsid w:val="005B0511"/>
    <w:rsid w:val="005B0574"/>
    <w:rsid w:val="005B06CC"/>
    <w:rsid w:val="005B07EE"/>
    <w:rsid w:val="005B08AD"/>
    <w:rsid w:val="005B0913"/>
    <w:rsid w:val="005B0920"/>
    <w:rsid w:val="005B0A70"/>
    <w:rsid w:val="005B0ACF"/>
    <w:rsid w:val="005B0D07"/>
    <w:rsid w:val="005B0DD4"/>
    <w:rsid w:val="005B0E14"/>
    <w:rsid w:val="005B12FE"/>
    <w:rsid w:val="005B146D"/>
    <w:rsid w:val="005B1568"/>
    <w:rsid w:val="005B1669"/>
    <w:rsid w:val="005B1715"/>
    <w:rsid w:val="005B1716"/>
    <w:rsid w:val="005B17AA"/>
    <w:rsid w:val="005B1C84"/>
    <w:rsid w:val="005B1C96"/>
    <w:rsid w:val="005B1FFB"/>
    <w:rsid w:val="005B2122"/>
    <w:rsid w:val="005B218B"/>
    <w:rsid w:val="005B23D5"/>
    <w:rsid w:val="005B23F4"/>
    <w:rsid w:val="005B276C"/>
    <w:rsid w:val="005B27B3"/>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67"/>
    <w:rsid w:val="005B5BDE"/>
    <w:rsid w:val="005B605C"/>
    <w:rsid w:val="005B626E"/>
    <w:rsid w:val="005B6537"/>
    <w:rsid w:val="005B66FE"/>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CCD"/>
    <w:rsid w:val="005C0F71"/>
    <w:rsid w:val="005C122E"/>
    <w:rsid w:val="005C1246"/>
    <w:rsid w:val="005C12C8"/>
    <w:rsid w:val="005C12CA"/>
    <w:rsid w:val="005C14BC"/>
    <w:rsid w:val="005C1735"/>
    <w:rsid w:val="005C1793"/>
    <w:rsid w:val="005C1821"/>
    <w:rsid w:val="005C1B5A"/>
    <w:rsid w:val="005C1BA2"/>
    <w:rsid w:val="005C1BB7"/>
    <w:rsid w:val="005C20D5"/>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5F9D"/>
    <w:rsid w:val="005C623E"/>
    <w:rsid w:val="005C6541"/>
    <w:rsid w:val="005C6A2E"/>
    <w:rsid w:val="005C6BBD"/>
    <w:rsid w:val="005C6C67"/>
    <w:rsid w:val="005C6DB7"/>
    <w:rsid w:val="005C6EC5"/>
    <w:rsid w:val="005C73E9"/>
    <w:rsid w:val="005C76C0"/>
    <w:rsid w:val="005C7A8D"/>
    <w:rsid w:val="005C7DFB"/>
    <w:rsid w:val="005C7EB5"/>
    <w:rsid w:val="005D0089"/>
    <w:rsid w:val="005D00B2"/>
    <w:rsid w:val="005D04D0"/>
    <w:rsid w:val="005D05BE"/>
    <w:rsid w:val="005D08BC"/>
    <w:rsid w:val="005D09FC"/>
    <w:rsid w:val="005D0CB0"/>
    <w:rsid w:val="005D0CEF"/>
    <w:rsid w:val="005D0E7A"/>
    <w:rsid w:val="005D122F"/>
    <w:rsid w:val="005D1282"/>
    <w:rsid w:val="005D1595"/>
    <w:rsid w:val="005D15DD"/>
    <w:rsid w:val="005D173B"/>
    <w:rsid w:val="005D183B"/>
    <w:rsid w:val="005D1FA5"/>
    <w:rsid w:val="005D226B"/>
    <w:rsid w:val="005D2305"/>
    <w:rsid w:val="005D2492"/>
    <w:rsid w:val="005D2495"/>
    <w:rsid w:val="005D287C"/>
    <w:rsid w:val="005D29A5"/>
    <w:rsid w:val="005D2B0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C67"/>
    <w:rsid w:val="005E5E29"/>
    <w:rsid w:val="005E5EE6"/>
    <w:rsid w:val="005E6391"/>
    <w:rsid w:val="005E63CA"/>
    <w:rsid w:val="005E6542"/>
    <w:rsid w:val="005E6725"/>
    <w:rsid w:val="005E68A8"/>
    <w:rsid w:val="005E69EB"/>
    <w:rsid w:val="005E6A5C"/>
    <w:rsid w:val="005E6C43"/>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6B"/>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0EF"/>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D51"/>
    <w:rsid w:val="00602DFB"/>
    <w:rsid w:val="00602E50"/>
    <w:rsid w:val="006031BE"/>
    <w:rsid w:val="006032DE"/>
    <w:rsid w:val="0060381D"/>
    <w:rsid w:val="00603913"/>
    <w:rsid w:val="00603915"/>
    <w:rsid w:val="00603D24"/>
    <w:rsid w:val="00603D50"/>
    <w:rsid w:val="00603DA2"/>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B01"/>
    <w:rsid w:val="00607BB3"/>
    <w:rsid w:val="00607EF0"/>
    <w:rsid w:val="00607F73"/>
    <w:rsid w:val="00607FCC"/>
    <w:rsid w:val="0061007D"/>
    <w:rsid w:val="006101AB"/>
    <w:rsid w:val="006106E6"/>
    <w:rsid w:val="006107CA"/>
    <w:rsid w:val="00610857"/>
    <w:rsid w:val="006109C8"/>
    <w:rsid w:val="00610AFE"/>
    <w:rsid w:val="00610B07"/>
    <w:rsid w:val="00610CE8"/>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54F"/>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D10"/>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6CD"/>
    <w:rsid w:val="00623981"/>
    <w:rsid w:val="00623C4B"/>
    <w:rsid w:val="00623CB5"/>
    <w:rsid w:val="00623CC3"/>
    <w:rsid w:val="00624013"/>
    <w:rsid w:val="006241C6"/>
    <w:rsid w:val="00624324"/>
    <w:rsid w:val="0062442D"/>
    <w:rsid w:val="00624459"/>
    <w:rsid w:val="00624488"/>
    <w:rsid w:val="006244D0"/>
    <w:rsid w:val="00624536"/>
    <w:rsid w:val="0062453E"/>
    <w:rsid w:val="00624570"/>
    <w:rsid w:val="00624B6B"/>
    <w:rsid w:val="00624BE6"/>
    <w:rsid w:val="00624C15"/>
    <w:rsid w:val="00624E29"/>
    <w:rsid w:val="00625449"/>
    <w:rsid w:val="006256BF"/>
    <w:rsid w:val="006257BF"/>
    <w:rsid w:val="00625872"/>
    <w:rsid w:val="00625926"/>
    <w:rsid w:val="00625A0E"/>
    <w:rsid w:val="00625A2B"/>
    <w:rsid w:val="00625C34"/>
    <w:rsid w:val="00625E5D"/>
    <w:rsid w:val="00626031"/>
    <w:rsid w:val="00626525"/>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EE8"/>
    <w:rsid w:val="00630F11"/>
    <w:rsid w:val="00631524"/>
    <w:rsid w:val="006315A0"/>
    <w:rsid w:val="006315DC"/>
    <w:rsid w:val="006319E0"/>
    <w:rsid w:val="00631A6D"/>
    <w:rsid w:val="00631AB3"/>
    <w:rsid w:val="00631B0D"/>
    <w:rsid w:val="00631B88"/>
    <w:rsid w:val="0063229A"/>
    <w:rsid w:val="0063232C"/>
    <w:rsid w:val="006324BB"/>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DCE"/>
    <w:rsid w:val="006360DB"/>
    <w:rsid w:val="006361C8"/>
    <w:rsid w:val="00636273"/>
    <w:rsid w:val="00636365"/>
    <w:rsid w:val="006364A1"/>
    <w:rsid w:val="0063666E"/>
    <w:rsid w:val="00636B86"/>
    <w:rsid w:val="00636C45"/>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2C9A"/>
    <w:rsid w:val="006432DB"/>
    <w:rsid w:val="0064344F"/>
    <w:rsid w:val="00643450"/>
    <w:rsid w:val="006436DC"/>
    <w:rsid w:val="006438AC"/>
    <w:rsid w:val="006438C6"/>
    <w:rsid w:val="00643BBD"/>
    <w:rsid w:val="00643C0C"/>
    <w:rsid w:val="00643E8F"/>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D0E"/>
    <w:rsid w:val="00655E6F"/>
    <w:rsid w:val="00655F09"/>
    <w:rsid w:val="006560BC"/>
    <w:rsid w:val="0065618E"/>
    <w:rsid w:val="006562CC"/>
    <w:rsid w:val="006563C4"/>
    <w:rsid w:val="006564CF"/>
    <w:rsid w:val="006566AA"/>
    <w:rsid w:val="0065678C"/>
    <w:rsid w:val="006567AB"/>
    <w:rsid w:val="006567C8"/>
    <w:rsid w:val="00656A46"/>
    <w:rsid w:val="00656F1B"/>
    <w:rsid w:val="0065701C"/>
    <w:rsid w:val="0065710D"/>
    <w:rsid w:val="0065737C"/>
    <w:rsid w:val="0065789F"/>
    <w:rsid w:val="00657A60"/>
    <w:rsid w:val="00657C4A"/>
    <w:rsid w:val="00657CB8"/>
    <w:rsid w:val="00657E6C"/>
    <w:rsid w:val="00660043"/>
    <w:rsid w:val="00660614"/>
    <w:rsid w:val="00660A8F"/>
    <w:rsid w:val="00660BD4"/>
    <w:rsid w:val="00660EB8"/>
    <w:rsid w:val="00661415"/>
    <w:rsid w:val="00661553"/>
    <w:rsid w:val="0066164E"/>
    <w:rsid w:val="0066186C"/>
    <w:rsid w:val="006618A6"/>
    <w:rsid w:val="00661ECF"/>
    <w:rsid w:val="00662108"/>
    <w:rsid w:val="006621BC"/>
    <w:rsid w:val="00662527"/>
    <w:rsid w:val="00662841"/>
    <w:rsid w:val="0066284A"/>
    <w:rsid w:val="00662A45"/>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ED6"/>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4D"/>
    <w:rsid w:val="00673DE4"/>
    <w:rsid w:val="00674332"/>
    <w:rsid w:val="00674549"/>
    <w:rsid w:val="0067462E"/>
    <w:rsid w:val="00674AEB"/>
    <w:rsid w:val="00674C01"/>
    <w:rsid w:val="00674CF8"/>
    <w:rsid w:val="006755EC"/>
    <w:rsid w:val="006756AC"/>
    <w:rsid w:val="00675AAB"/>
    <w:rsid w:val="00675B51"/>
    <w:rsid w:val="00675F3F"/>
    <w:rsid w:val="00676099"/>
    <w:rsid w:val="006760C5"/>
    <w:rsid w:val="00676188"/>
    <w:rsid w:val="006761CA"/>
    <w:rsid w:val="006761F1"/>
    <w:rsid w:val="006764A9"/>
    <w:rsid w:val="006765D6"/>
    <w:rsid w:val="00676778"/>
    <w:rsid w:val="006768FA"/>
    <w:rsid w:val="00676A0A"/>
    <w:rsid w:val="00676C70"/>
    <w:rsid w:val="00676F0C"/>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50E2"/>
    <w:rsid w:val="006852D5"/>
    <w:rsid w:val="006854CE"/>
    <w:rsid w:val="006855F4"/>
    <w:rsid w:val="00685659"/>
    <w:rsid w:val="006857AD"/>
    <w:rsid w:val="00685C3F"/>
    <w:rsid w:val="00685EBA"/>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E3"/>
    <w:rsid w:val="00687637"/>
    <w:rsid w:val="0068775D"/>
    <w:rsid w:val="0068776F"/>
    <w:rsid w:val="006877DA"/>
    <w:rsid w:val="00687943"/>
    <w:rsid w:val="00687A3F"/>
    <w:rsid w:val="00687AFF"/>
    <w:rsid w:val="00687C18"/>
    <w:rsid w:val="00687C9A"/>
    <w:rsid w:val="0069058E"/>
    <w:rsid w:val="006905A5"/>
    <w:rsid w:val="006905A8"/>
    <w:rsid w:val="006905AA"/>
    <w:rsid w:val="006905CA"/>
    <w:rsid w:val="00690618"/>
    <w:rsid w:val="00690629"/>
    <w:rsid w:val="00690694"/>
    <w:rsid w:val="006906AA"/>
    <w:rsid w:val="006907C9"/>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EBF"/>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2AB"/>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07"/>
    <w:rsid w:val="00697654"/>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1E"/>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39"/>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A55"/>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3FD4"/>
    <w:rsid w:val="006B40DF"/>
    <w:rsid w:val="006B4113"/>
    <w:rsid w:val="006B41C3"/>
    <w:rsid w:val="006B436E"/>
    <w:rsid w:val="006B46D6"/>
    <w:rsid w:val="006B48C1"/>
    <w:rsid w:val="006B4B7B"/>
    <w:rsid w:val="006B4E46"/>
    <w:rsid w:val="006B4EA8"/>
    <w:rsid w:val="006B5260"/>
    <w:rsid w:val="006B5266"/>
    <w:rsid w:val="006B55AD"/>
    <w:rsid w:val="006B588E"/>
    <w:rsid w:val="006B58D2"/>
    <w:rsid w:val="006B5971"/>
    <w:rsid w:val="006B5D99"/>
    <w:rsid w:val="006B5F51"/>
    <w:rsid w:val="006B5FF2"/>
    <w:rsid w:val="006B6039"/>
    <w:rsid w:val="006B6058"/>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554"/>
    <w:rsid w:val="006C4853"/>
    <w:rsid w:val="006C49F6"/>
    <w:rsid w:val="006C4D06"/>
    <w:rsid w:val="006C4F4C"/>
    <w:rsid w:val="006C506D"/>
    <w:rsid w:val="006C5247"/>
    <w:rsid w:val="006C57F0"/>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72F"/>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C67"/>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2E"/>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A33"/>
    <w:rsid w:val="006E6B06"/>
    <w:rsid w:val="006E6B0D"/>
    <w:rsid w:val="006E6BDB"/>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A74"/>
    <w:rsid w:val="006F4E73"/>
    <w:rsid w:val="006F4EB1"/>
    <w:rsid w:val="006F4F94"/>
    <w:rsid w:val="006F5082"/>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5B5"/>
    <w:rsid w:val="00700615"/>
    <w:rsid w:val="007009F2"/>
    <w:rsid w:val="00700B1E"/>
    <w:rsid w:val="00701241"/>
    <w:rsid w:val="00701262"/>
    <w:rsid w:val="007012ED"/>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0A8"/>
    <w:rsid w:val="007045AD"/>
    <w:rsid w:val="007046C6"/>
    <w:rsid w:val="007046FC"/>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529"/>
    <w:rsid w:val="00710691"/>
    <w:rsid w:val="00710869"/>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2A4"/>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3FB"/>
    <w:rsid w:val="0072048B"/>
    <w:rsid w:val="0072048D"/>
    <w:rsid w:val="0072099E"/>
    <w:rsid w:val="007209E8"/>
    <w:rsid w:val="00720AD5"/>
    <w:rsid w:val="00720B58"/>
    <w:rsid w:val="00720B81"/>
    <w:rsid w:val="00720F24"/>
    <w:rsid w:val="007211C2"/>
    <w:rsid w:val="007216E5"/>
    <w:rsid w:val="007218AD"/>
    <w:rsid w:val="00721FF1"/>
    <w:rsid w:val="0072203C"/>
    <w:rsid w:val="007221D6"/>
    <w:rsid w:val="00722241"/>
    <w:rsid w:val="00722305"/>
    <w:rsid w:val="0072253D"/>
    <w:rsid w:val="0072255E"/>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BA"/>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8CB"/>
    <w:rsid w:val="00731946"/>
    <w:rsid w:val="00731AC9"/>
    <w:rsid w:val="00731C4A"/>
    <w:rsid w:val="00731DCB"/>
    <w:rsid w:val="00731E81"/>
    <w:rsid w:val="00731F1B"/>
    <w:rsid w:val="00732011"/>
    <w:rsid w:val="007320C3"/>
    <w:rsid w:val="007321CD"/>
    <w:rsid w:val="00732314"/>
    <w:rsid w:val="00732422"/>
    <w:rsid w:val="00732509"/>
    <w:rsid w:val="0073288C"/>
    <w:rsid w:val="00732BA4"/>
    <w:rsid w:val="00732D04"/>
    <w:rsid w:val="00732D67"/>
    <w:rsid w:val="00733033"/>
    <w:rsid w:val="007331E3"/>
    <w:rsid w:val="00733486"/>
    <w:rsid w:val="00733638"/>
    <w:rsid w:val="00733688"/>
    <w:rsid w:val="007337E6"/>
    <w:rsid w:val="00733A78"/>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867"/>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3A9"/>
    <w:rsid w:val="00740658"/>
    <w:rsid w:val="007406A1"/>
    <w:rsid w:val="00740E3B"/>
    <w:rsid w:val="00741348"/>
    <w:rsid w:val="007416C6"/>
    <w:rsid w:val="00741831"/>
    <w:rsid w:val="00741A84"/>
    <w:rsid w:val="00741AA7"/>
    <w:rsid w:val="00741AB2"/>
    <w:rsid w:val="00741B30"/>
    <w:rsid w:val="00741B6C"/>
    <w:rsid w:val="00741C95"/>
    <w:rsid w:val="00741F59"/>
    <w:rsid w:val="0074270A"/>
    <w:rsid w:val="0074270D"/>
    <w:rsid w:val="007427BC"/>
    <w:rsid w:val="00742D86"/>
    <w:rsid w:val="00742DB7"/>
    <w:rsid w:val="00743352"/>
    <w:rsid w:val="00743363"/>
    <w:rsid w:val="00743373"/>
    <w:rsid w:val="007433F6"/>
    <w:rsid w:val="007433FC"/>
    <w:rsid w:val="007434DA"/>
    <w:rsid w:val="007435DB"/>
    <w:rsid w:val="007437B6"/>
    <w:rsid w:val="00743894"/>
    <w:rsid w:val="007438F8"/>
    <w:rsid w:val="00743B15"/>
    <w:rsid w:val="00743BA7"/>
    <w:rsid w:val="00743BF7"/>
    <w:rsid w:val="00743D40"/>
    <w:rsid w:val="00743D79"/>
    <w:rsid w:val="00743F9D"/>
    <w:rsid w:val="007442BE"/>
    <w:rsid w:val="00744300"/>
    <w:rsid w:val="00744324"/>
    <w:rsid w:val="007445FB"/>
    <w:rsid w:val="0074465C"/>
    <w:rsid w:val="00744823"/>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174"/>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38D"/>
    <w:rsid w:val="007614A0"/>
    <w:rsid w:val="00761BC9"/>
    <w:rsid w:val="00761C9A"/>
    <w:rsid w:val="00761D5B"/>
    <w:rsid w:val="00761EBE"/>
    <w:rsid w:val="00762234"/>
    <w:rsid w:val="0076242B"/>
    <w:rsid w:val="0076243A"/>
    <w:rsid w:val="00762448"/>
    <w:rsid w:val="007628C8"/>
    <w:rsid w:val="007628F5"/>
    <w:rsid w:val="00762975"/>
    <w:rsid w:val="00762B32"/>
    <w:rsid w:val="00762D0C"/>
    <w:rsid w:val="00762D8F"/>
    <w:rsid w:val="00762F80"/>
    <w:rsid w:val="00762F90"/>
    <w:rsid w:val="00763544"/>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7E6"/>
    <w:rsid w:val="007708D4"/>
    <w:rsid w:val="00770B74"/>
    <w:rsid w:val="00770C05"/>
    <w:rsid w:val="00770C47"/>
    <w:rsid w:val="0077107F"/>
    <w:rsid w:val="00771652"/>
    <w:rsid w:val="0077166D"/>
    <w:rsid w:val="007716A4"/>
    <w:rsid w:val="00771863"/>
    <w:rsid w:val="007719CD"/>
    <w:rsid w:val="00771E55"/>
    <w:rsid w:val="00771E5B"/>
    <w:rsid w:val="00771F2F"/>
    <w:rsid w:val="0077228E"/>
    <w:rsid w:val="007722B2"/>
    <w:rsid w:val="007724AF"/>
    <w:rsid w:val="00772D4F"/>
    <w:rsid w:val="00772FA9"/>
    <w:rsid w:val="00773050"/>
    <w:rsid w:val="00773112"/>
    <w:rsid w:val="007731D7"/>
    <w:rsid w:val="00773273"/>
    <w:rsid w:val="007733AD"/>
    <w:rsid w:val="00773BC1"/>
    <w:rsid w:val="00773ECA"/>
    <w:rsid w:val="00774084"/>
    <w:rsid w:val="007742D9"/>
    <w:rsid w:val="007745DA"/>
    <w:rsid w:val="00774716"/>
    <w:rsid w:val="007748B4"/>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7B5"/>
    <w:rsid w:val="00785A6E"/>
    <w:rsid w:val="00785B2D"/>
    <w:rsid w:val="00785C86"/>
    <w:rsid w:val="007860CD"/>
    <w:rsid w:val="0078627B"/>
    <w:rsid w:val="00786705"/>
    <w:rsid w:val="007867B0"/>
    <w:rsid w:val="00786830"/>
    <w:rsid w:val="00786BA4"/>
    <w:rsid w:val="00786CBD"/>
    <w:rsid w:val="007870C5"/>
    <w:rsid w:val="007876C6"/>
    <w:rsid w:val="00787948"/>
    <w:rsid w:val="00787983"/>
    <w:rsid w:val="00787C5C"/>
    <w:rsid w:val="00790079"/>
    <w:rsid w:val="007900CE"/>
    <w:rsid w:val="00790503"/>
    <w:rsid w:val="007905B0"/>
    <w:rsid w:val="007906E4"/>
    <w:rsid w:val="00790750"/>
    <w:rsid w:val="00790AA5"/>
    <w:rsid w:val="00790B4A"/>
    <w:rsid w:val="00790CF4"/>
    <w:rsid w:val="00790D07"/>
    <w:rsid w:val="00790D72"/>
    <w:rsid w:val="00790F03"/>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3ADA"/>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45"/>
    <w:rsid w:val="007A4D7A"/>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CCC"/>
    <w:rsid w:val="007A6D4B"/>
    <w:rsid w:val="007A6E96"/>
    <w:rsid w:val="007A6F5A"/>
    <w:rsid w:val="007A7116"/>
    <w:rsid w:val="007A72B3"/>
    <w:rsid w:val="007A752A"/>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AA7"/>
    <w:rsid w:val="007B4B77"/>
    <w:rsid w:val="007B4C95"/>
    <w:rsid w:val="007B4CAD"/>
    <w:rsid w:val="007B4DFB"/>
    <w:rsid w:val="007B5402"/>
    <w:rsid w:val="007B552C"/>
    <w:rsid w:val="007B5711"/>
    <w:rsid w:val="007B57AD"/>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E3"/>
    <w:rsid w:val="007C12F2"/>
    <w:rsid w:val="007C14A7"/>
    <w:rsid w:val="007C1576"/>
    <w:rsid w:val="007C15BD"/>
    <w:rsid w:val="007C17F1"/>
    <w:rsid w:val="007C1A10"/>
    <w:rsid w:val="007C203F"/>
    <w:rsid w:val="007C2133"/>
    <w:rsid w:val="007C218D"/>
    <w:rsid w:val="007C2649"/>
    <w:rsid w:val="007C29D2"/>
    <w:rsid w:val="007C2B9C"/>
    <w:rsid w:val="007C2D60"/>
    <w:rsid w:val="007C2E0E"/>
    <w:rsid w:val="007C3016"/>
    <w:rsid w:val="007C341A"/>
    <w:rsid w:val="007C3828"/>
    <w:rsid w:val="007C3947"/>
    <w:rsid w:val="007C3B4F"/>
    <w:rsid w:val="007C3B7F"/>
    <w:rsid w:val="007C3E13"/>
    <w:rsid w:val="007C4087"/>
    <w:rsid w:val="007C43BA"/>
    <w:rsid w:val="007C43D6"/>
    <w:rsid w:val="007C4467"/>
    <w:rsid w:val="007C45CF"/>
    <w:rsid w:val="007C473B"/>
    <w:rsid w:val="007C4F05"/>
    <w:rsid w:val="007C4F3A"/>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31"/>
    <w:rsid w:val="007C7174"/>
    <w:rsid w:val="007C7271"/>
    <w:rsid w:val="007C74C1"/>
    <w:rsid w:val="007C77C0"/>
    <w:rsid w:val="007C786C"/>
    <w:rsid w:val="007C7A1A"/>
    <w:rsid w:val="007C7ACA"/>
    <w:rsid w:val="007C7F45"/>
    <w:rsid w:val="007C7F5D"/>
    <w:rsid w:val="007D01D5"/>
    <w:rsid w:val="007D04A2"/>
    <w:rsid w:val="007D053D"/>
    <w:rsid w:val="007D0639"/>
    <w:rsid w:val="007D0701"/>
    <w:rsid w:val="007D070F"/>
    <w:rsid w:val="007D0835"/>
    <w:rsid w:val="007D0913"/>
    <w:rsid w:val="007D0924"/>
    <w:rsid w:val="007D0D62"/>
    <w:rsid w:val="007D0EAF"/>
    <w:rsid w:val="007D1199"/>
    <w:rsid w:val="007D1303"/>
    <w:rsid w:val="007D13DF"/>
    <w:rsid w:val="007D1652"/>
    <w:rsid w:val="007D16B4"/>
    <w:rsid w:val="007D19F1"/>
    <w:rsid w:val="007D1B5B"/>
    <w:rsid w:val="007D1D2B"/>
    <w:rsid w:val="007D1DF2"/>
    <w:rsid w:val="007D1E5E"/>
    <w:rsid w:val="007D2009"/>
    <w:rsid w:val="007D2102"/>
    <w:rsid w:val="007D2397"/>
    <w:rsid w:val="007D245F"/>
    <w:rsid w:val="007D2475"/>
    <w:rsid w:val="007D289F"/>
    <w:rsid w:val="007D2932"/>
    <w:rsid w:val="007D2957"/>
    <w:rsid w:val="007D29AB"/>
    <w:rsid w:val="007D2AD1"/>
    <w:rsid w:val="007D2AEA"/>
    <w:rsid w:val="007D2B95"/>
    <w:rsid w:val="007D2E8C"/>
    <w:rsid w:val="007D2EA2"/>
    <w:rsid w:val="007D3031"/>
    <w:rsid w:val="007D30A5"/>
    <w:rsid w:val="007D3143"/>
    <w:rsid w:val="007D327C"/>
    <w:rsid w:val="007D3307"/>
    <w:rsid w:val="007D33AF"/>
    <w:rsid w:val="007D345E"/>
    <w:rsid w:val="007D3C34"/>
    <w:rsid w:val="007D3E53"/>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2F"/>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555"/>
    <w:rsid w:val="007E376B"/>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1C2"/>
    <w:rsid w:val="007E6222"/>
    <w:rsid w:val="007E6536"/>
    <w:rsid w:val="007E672B"/>
    <w:rsid w:val="007E69DA"/>
    <w:rsid w:val="007E6A6C"/>
    <w:rsid w:val="007E6B4C"/>
    <w:rsid w:val="007E6CD8"/>
    <w:rsid w:val="007E7160"/>
    <w:rsid w:val="007E7170"/>
    <w:rsid w:val="007E7238"/>
    <w:rsid w:val="007E74B5"/>
    <w:rsid w:val="007E7665"/>
    <w:rsid w:val="007E7694"/>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996"/>
    <w:rsid w:val="007F5CFF"/>
    <w:rsid w:val="007F5DA7"/>
    <w:rsid w:val="007F5E2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732"/>
    <w:rsid w:val="00800786"/>
    <w:rsid w:val="008007F8"/>
    <w:rsid w:val="0080080A"/>
    <w:rsid w:val="00800B2D"/>
    <w:rsid w:val="00800FF9"/>
    <w:rsid w:val="0080125E"/>
    <w:rsid w:val="00801270"/>
    <w:rsid w:val="00801325"/>
    <w:rsid w:val="0080132C"/>
    <w:rsid w:val="008014A4"/>
    <w:rsid w:val="00801571"/>
    <w:rsid w:val="008015B0"/>
    <w:rsid w:val="008015B8"/>
    <w:rsid w:val="008016A1"/>
    <w:rsid w:val="00801756"/>
    <w:rsid w:val="0080176F"/>
    <w:rsid w:val="0080179B"/>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E92"/>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30A"/>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E54"/>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3B9"/>
    <w:rsid w:val="008144DE"/>
    <w:rsid w:val="00814E02"/>
    <w:rsid w:val="00814F5E"/>
    <w:rsid w:val="00814FEC"/>
    <w:rsid w:val="0081510C"/>
    <w:rsid w:val="00815258"/>
    <w:rsid w:val="008154EB"/>
    <w:rsid w:val="0081580F"/>
    <w:rsid w:val="0081598A"/>
    <w:rsid w:val="00815B7E"/>
    <w:rsid w:val="00815D9F"/>
    <w:rsid w:val="00815FA2"/>
    <w:rsid w:val="00816015"/>
    <w:rsid w:val="008161AA"/>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AF4"/>
    <w:rsid w:val="00820C57"/>
    <w:rsid w:val="00820E85"/>
    <w:rsid w:val="00820F05"/>
    <w:rsid w:val="00820F25"/>
    <w:rsid w:val="00820FB4"/>
    <w:rsid w:val="00821612"/>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964"/>
    <w:rsid w:val="00823ABE"/>
    <w:rsid w:val="00823ACC"/>
    <w:rsid w:val="00823C4C"/>
    <w:rsid w:val="00823D93"/>
    <w:rsid w:val="00824681"/>
    <w:rsid w:val="008247F8"/>
    <w:rsid w:val="008248DB"/>
    <w:rsid w:val="00824A10"/>
    <w:rsid w:val="00824A62"/>
    <w:rsid w:val="00824CA6"/>
    <w:rsid w:val="00824D88"/>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516"/>
    <w:rsid w:val="0083062E"/>
    <w:rsid w:val="0083076D"/>
    <w:rsid w:val="0083081C"/>
    <w:rsid w:val="00830C44"/>
    <w:rsid w:val="00830D16"/>
    <w:rsid w:val="00830DB5"/>
    <w:rsid w:val="008310C8"/>
    <w:rsid w:val="00831699"/>
    <w:rsid w:val="0083170E"/>
    <w:rsid w:val="00831970"/>
    <w:rsid w:val="00831A68"/>
    <w:rsid w:val="00831BDB"/>
    <w:rsid w:val="00831C7E"/>
    <w:rsid w:val="00831E62"/>
    <w:rsid w:val="00831F75"/>
    <w:rsid w:val="008320D3"/>
    <w:rsid w:val="008321C0"/>
    <w:rsid w:val="008322A1"/>
    <w:rsid w:val="008322AE"/>
    <w:rsid w:val="00832517"/>
    <w:rsid w:val="00832A4F"/>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8D"/>
    <w:rsid w:val="008359AF"/>
    <w:rsid w:val="00835A0E"/>
    <w:rsid w:val="00835D7B"/>
    <w:rsid w:val="00835DEA"/>
    <w:rsid w:val="0083603B"/>
    <w:rsid w:val="0083620D"/>
    <w:rsid w:val="0083662B"/>
    <w:rsid w:val="00836D63"/>
    <w:rsid w:val="00836FC0"/>
    <w:rsid w:val="00836FE7"/>
    <w:rsid w:val="0083705A"/>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AB6"/>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E8"/>
    <w:rsid w:val="00844BB9"/>
    <w:rsid w:val="00844C72"/>
    <w:rsid w:val="00844F7A"/>
    <w:rsid w:val="008453DF"/>
    <w:rsid w:val="008457B2"/>
    <w:rsid w:val="00845810"/>
    <w:rsid w:val="00845899"/>
    <w:rsid w:val="008458AB"/>
    <w:rsid w:val="00845A55"/>
    <w:rsid w:val="00845B57"/>
    <w:rsid w:val="00845FAD"/>
    <w:rsid w:val="00846336"/>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1B"/>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1DA7"/>
    <w:rsid w:val="00862116"/>
    <w:rsid w:val="00862293"/>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A2"/>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8A6"/>
    <w:rsid w:val="00873CC0"/>
    <w:rsid w:val="008740FD"/>
    <w:rsid w:val="0087419A"/>
    <w:rsid w:val="0087430E"/>
    <w:rsid w:val="008743E8"/>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A82"/>
    <w:rsid w:val="00877A84"/>
    <w:rsid w:val="00877B85"/>
    <w:rsid w:val="00877BA1"/>
    <w:rsid w:val="00877CD7"/>
    <w:rsid w:val="00877FF4"/>
    <w:rsid w:val="00880088"/>
    <w:rsid w:val="0088026F"/>
    <w:rsid w:val="008802AF"/>
    <w:rsid w:val="00880474"/>
    <w:rsid w:val="0088079B"/>
    <w:rsid w:val="0088087A"/>
    <w:rsid w:val="008809EF"/>
    <w:rsid w:val="00880BCC"/>
    <w:rsid w:val="00881114"/>
    <w:rsid w:val="00881241"/>
    <w:rsid w:val="00881838"/>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6B"/>
    <w:rsid w:val="008863A2"/>
    <w:rsid w:val="00886480"/>
    <w:rsid w:val="008864F6"/>
    <w:rsid w:val="00886719"/>
    <w:rsid w:val="00886A94"/>
    <w:rsid w:val="00886AA9"/>
    <w:rsid w:val="00886E9A"/>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85"/>
    <w:rsid w:val="008963B4"/>
    <w:rsid w:val="00896560"/>
    <w:rsid w:val="00896802"/>
    <w:rsid w:val="008968B6"/>
    <w:rsid w:val="0089690E"/>
    <w:rsid w:val="00896B77"/>
    <w:rsid w:val="00896BB9"/>
    <w:rsid w:val="00896BC8"/>
    <w:rsid w:val="00896BE4"/>
    <w:rsid w:val="00896C1D"/>
    <w:rsid w:val="00896DA2"/>
    <w:rsid w:val="00896DF6"/>
    <w:rsid w:val="0089710E"/>
    <w:rsid w:val="008974BE"/>
    <w:rsid w:val="00897647"/>
    <w:rsid w:val="008977B3"/>
    <w:rsid w:val="008977C6"/>
    <w:rsid w:val="008977F0"/>
    <w:rsid w:val="008977F5"/>
    <w:rsid w:val="00897B0A"/>
    <w:rsid w:val="00897BD1"/>
    <w:rsid w:val="00897BE4"/>
    <w:rsid w:val="00897C90"/>
    <w:rsid w:val="008A017D"/>
    <w:rsid w:val="008A0276"/>
    <w:rsid w:val="008A04CD"/>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00"/>
    <w:rsid w:val="008A1FDB"/>
    <w:rsid w:val="008A2135"/>
    <w:rsid w:val="008A21B3"/>
    <w:rsid w:val="008A236E"/>
    <w:rsid w:val="008A242B"/>
    <w:rsid w:val="008A2622"/>
    <w:rsid w:val="008A26D7"/>
    <w:rsid w:val="008A2B14"/>
    <w:rsid w:val="008A2C85"/>
    <w:rsid w:val="008A2D47"/>
    <w:rsid w:val="008A2F1E"/>
    <w:rsid w:val="008A2F37"/>
    <w:rsid w:val="008A324E"/>
    <w:rsid w:val="008A33E0"/>
    <w:rsid w:val="008A345E"/>
    <w:rsid w:val="008A39AA"/>
    <w:rsid w:val="008A3BC6"/>
    <w:rsid w:val="008A4068"/>
    <w:rsid w:val="008A4212"/>
    <w:rsid w:val="008A44BD"/>
    <w:rsid w:val="008A4844"/>
    <w:rsid w:val="008A4854"/>
    <w:rsid w:val="008A492A"/>
    <w:rsid w:val="008A509D"/>
    <w:rsid w:val="008A5459"/>
    <w:rsid w:val="008A5466"/>
    <w:rsid w:val="008A5491"/>
    <w:rsid w:val="008A553D"/>
    <w:rsid w:val="008A55B1"/>
    <w:rsid w:val="008A5656"/>
    <w:rsid w:val="008A56E7"/>
    <w:rsid w:val="008A57F4"/>
    <w:rsid w:val="008A58B9"/>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6E18"/>
    <w:rsid w:val="008A731E"/>
    <w:rsid w:val="008A7592"/>
    <w:rsid w:val="008A7B1A"/>
    <w:rsid w:val="008A7E01"/>
    <w:rsid w:val="008B006F"/>
    <w:rsid w:val="008B0274"/>
    <w:rsid w:val="008B0536"/>
    <w:rsid w:val="008B0AA5"/>
    <w:rsid w:val="008B0B2A"/>
    <w:rsid w:val="008B0B9A"/>
    <w:rsid w:val="008B0D90"/>
    <w:rsid w:val="008B0E4B"/>
    <w:rsid w:val="008B0EC7"/>
    <w:rsid w:val="008B0F10"/>
    <w:rsid w:val="008B0FD1"/>
    <w:rsid w:val="008B0FE7"/>
    <w:rsid w:val="008B101A"/>
    <w:rsid w:val="008B117B"/>
    <w:rsid w:val="008B11DA"/>
    <w:rsid w:val="008B13CB"/>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B3F"/>
    <w:rsid w:val="008C2C17"/>
    <w:rsid w:val="008C2F25"/>
    <w:rsid w:val="008C2FB3"/>
    <w:rsid w:val="008C30EC"/>
    <w:rsid w:val="008C3122"/>
    <w:rsid w:val="008C3224"/>
    <w:rsid w:val="008C329E"/>
    <w:rsid w:val="008C3728"/>
    <w:rsid w:val="008C38B5"/>
    <w:rsid w:val="008C3978"/>
    <w:rsid w:val="008C39C8"/>
    <w:rsid w:val="008C3BCA"/>
    <w:rsid w:val="008C3D80"/>
    <w:rsid w:val="008C4335"/>
    <w:rsid w:val="008C4476"/>
    <w:rsid w:val="008C47F5"/>
    <w:rsid w:val="008C498B"/>
    <w:rsid w:val="008C4A8B"/>
    <w:rsid w:val="008C519E"/>
    <w:rsid w:val="008C51E8"/>
    <w:rsid w:val="008C5915"/>
    <w:rsid w:val="008C5A10"/>
    <w:rsid w:val="008C5A57"/>
    <w:rsid w:val="008C5FEF"/>
    <w:rsid w:val="008C60BD"/>
    <w:rsid w:val="008C60D8"/>
    <w:rsid w:val="008C6163"/>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6A5"/>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31C"/>
    <w:rsid w:val="008D6528"/>
    <w:rsid w:val="008D657A"/>
    <w:rsid w:val="008D6866"/>
    <w:rsid w:val="008D6886"/>
    <w:rsid w:val="008D688A"/>
    <w:rsid w:val="008D6D2E"/>
    <w:rsid w:val="008D6F54"/>
    <w:rsid w:val="008D6F63"/>
    <w:rsid w:val="008D715C"/>
    <w:rsid w:val="008D76F5"/>
    <w:rsid w:val="008D7704"/>
    <w:rsid w:val="008D772F"/>
    <w:rsid w:val="008D7906"/>
    <w:rsid w:val="008D7997"/>
    <w:rsid w:val="008D7A84"/>
    <w:rsid w:val="008D7C80"/>
    <w:rsid w:val="008D7D61"/>
    <w:rsid w:val="008E003D"/>
    <w:rsid w:val="008E0050"/>
    <w:rsid w:val="008E0103"/>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0D"/>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D"/>
    <w:rsid w:val="008E5B74"/>
    <w:rsid w:val="008E5D43"/>
    <w:rsid w:val="008E5DA0"/>
    <w:rsid w:val="008E5E23"/>
    <w:rsid w:val="008E6036"/>
    <w:rsid w:val="008E61E5"/>
    <w:rsid w:val="008E6227"/>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B56"/>
    <w:rsid w:val="00901D2B"/>
    <w:rsid w:val="00901D47"/>
    <w:rsid w:val="00901D4C"/>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7C4"/>
    <w:rsid w:val="00907AC2"/>
    <w:rsid w:val="00907C2D"/>
    <w:rsid w:val="00907C57"/>
    <w:rsid w:val="00907DE8"/>
    <w:rsid w:val="00910045"/>
    <w:rsid w:val="009103C8"/>
    <w:rsid w:val="009104FC"/>
    <w:rsid w:val="0091052B"/>
    <w:rsid w:val="00910838"/>
    <w:rsid w:val="00910B6C"/>
    <w:rsid w:val="00910C81"/>
    <w:rsid w:val="00910CA9"/>
    <w:rsid w:val="0091114F"/>
    <w:rsid w:val="00911640"/>
    <w:rsid w:val="00911B52"/>
    <w:rsid w:val="00911D1D"/>
    <w:rsid w:val="00911E77"/>
    <w:rsid w:val="00911F55"/>
    <w:rsid w:val="00912013"/>
    <w:rsid w:val="009120C5"/>
    <w:rsid w:val="00912365"/>
    <w:rsid w:val="009125EC"/>
    <w:rsid w:val="0091272D"/>
    <w:rsid w:val="0091288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4BB"/>
    <w:rsid w:val="0091660E"/>
    <w:rsid w:val="0091665A"/>
    <w:rsid w:val="009166E2"/>
    <w:rsid w:val="00916879"/>
    <w:rsid w:val="00916987"/>
    <w:rsid w:val="00916C03"/>
    <w:rsid w:val="00916CC7"/>
    <w:rsid w:val="00916CD9"/>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D3C"/>
    <w:rsid w:val="00921E3D"/>
    <w:rsid w:val="00921F34"/>
    <w:rsid w:val="00921F7B"/>
    <w:rsid w:val="00921FE6"/>
    <w:rsid w:val="00922304"/>
    <w:rsid w:val="00922A8D"/>
    <w:rsid w:val="00922B07"/>
    <w:rsid w:val="00922CAF"/>
    <w:rsid w:val="00922F03"/>
    <w:rsid w:val="00922F22"/>
    <w:rsid w:val="00922F9B"/>
    <w:rsid w:val="00922FAB"/>
    <w:rsid w:val="009232FC"/>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7D"/>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915"/>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C6A"/>
    <w:rsid w:val="00931D59"/>
    <w:rsid w:val="00931DF0"/>
    <w:rsid w:val="00932168"/>
    <w:rsid w:val="00932226"/>
    <w:rsid w:val="00932443"/>
    <w:rsid w:val="00932456"/>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DEA"/>
    <w:rsid w:val="009401F8"/>
    <w:rsid w:val="0094021F"/>
    <w:rsid w:val="00940292"/>
    <w:rsid w:val="00940297"/>
    <w:rsid w:val="009402A3"/>
    <w:rsid w:val="00940381"/>
    <w:rsid w:val="009407F1"/>
    <w:rsid w:val="00940D16"/>
    <w:rsid w:val="00940D45"/>
    <w:rsid w:val="00940DAE"/>
    <w:rsid w:val="00940EBC"/>
    <w:rsid w:val="009411C3"/>
    <w:rsid w:val="00941438"/>
    <w:rsid w:val="0094167D"/>
    <w:rsid w:val="0094187E"/>
    <w:rsid w:val="00941B13"/>
    <w:rsid w:val="00941E26"/>
    <w:rsid w:val="00941EBE"/>
    <w:rsid w:val="009420ED"/>
    <w:rsid w:val="009421E7"/>
    <w:rsid w:val="009423DE"/>
    <w:rsid w:val="00942676"/>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18"/>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294"/>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C9C"/>
    <w:rsid w:val="00952D32"/>
    <w:rsid w:val="00952E75"/>
    <w:rsid w:val="00953077"/>
    <w:rsid w:val="0095329F"/>
    <w:rsid w:val="009533AD"/>
    <w:rsid w:val="0095358F"/>
    <w:rsid w:val="00953750"/>
    <w:rsid w:val="009537A2"/>
    <w:rsid w:val="00953803"/>
    <w:rsid w:val="0095394C"/>
    <w:rsid w:val="00953A60"/>
    <w:rsid w:val="00953CB6"/>
    <w:rsid w:val="00953DC2"/>
    <w:rsid w:val="00953E2E"/>
    <w:rsid w:val="00953E95"/>
    <w:rsid w:val="00953F41"/>
    <w:rsid w:val="00953FD2"/>
    <w:rsid w:val="00954003"/>
    <w:rsid w:val="009541B2"/>
    <w:rsid w:val="00954347"/>
    <w:rsid w:val="009543B0"/>
    <w:rsid w:val="009543EB"/>
    <w:rsid w:val="0095479F"/>
    <w:rsid w:val="00954872"/>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3EB"/>
    <w:rsid w:val="0096056D"/>
    <w:rsid w:val="009605EB"/>
    <w:rsid w:val="009606BF"/>
    <w:rsid w:val="009607C8"/>
    <w:rsid w:val="009608D8"/>
    <w:rsid w:val="00960AAA"/>
    <w:rsid w:val="00960B47"/>
    <w:rsid w:val="00960C73"/>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296"/>
    <w:rsid w:val="009632CA"/>
    <w:rsid w:val="009637A2"/>
    <w:rsid w:val="00963A21"/>
    <w:rsid w:val="00963AF8"/>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969"/>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5A"/>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67"/>
    <w:rsid w:val="00981BF0"/>
    <w:rsid w:val="009820AF"/>
    <w:rsid w:val="00982190"/>
    <w:rsid w:val="00982241"/>
    <w:rsid w:val="00982449"/>
    <w:rsid w:val="00982537"/>
    <w:rsid w:val="0098283C"/>
    <w:rsid w:val="0098287F"/>
    <w:rsid w:val="00982D42"/>
    <w:rsid w:val="00983261"/>
    <w:rsid w:val="009837A6"/>
    <w:rsid w:val="00983A1C"/>
    <w:rsid w:val="00984080"/>
    <w:rsid w:val="00984088"/>
    <w:rsid w:val="00984762"/>
    <w:rsid w:val="00984C3D"/>
    <w:rsid w:val="00985107"/>
    <w:rsid w:val="00985189"/>
    <w:rsid w:val="0098528A"/>
    <w:rsid w:val="00985293"/>
    <w:rsid w:val="00985538"/>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1CA"/>
    <w:rsid w:val="0098752D"/>
    <w:rsid w:val="009875A0"/>
    <w:rsid w:val="009876DF"/>
    <w:rsid w:val="009878EA"/>
    <w:rsid w:val="00987A62"/>
    <w:rsid w:val="00990165"/>
    <w:rsid w:val="00990933"/>
    <w:rsid w:val="0099096E"/>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BD"/>
    <w:rsid w:val="009A2444"/>
    <w:rsid w:val="009A249E"/>
    <w:rsid w:val="009A28AA"/>
    <w:rsid w:val="009A2E48"/>
    <w:rsid w:val="009A307B"/>
    <w:rsid w:val="009A3161"/>
    <w:rsid w:val="009A31C3"/>
    <w:rsid w:val="009A3355"/>
    <w:rsid w:val="009A3676"/>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A7E79"/>
    <w:rsid w:val="009B02C0"/>
    <w:rsid w:val="009B041C"/>
    <w:rsid w:val="009B0432"/>
    <w:rsid w:val="009B062E"/>
    <w:rsid w:val="009B08D0"/>
    <w:rsid w:val="009B08F3"/>
    <w:rsid w:val="009B0960"/>
    <w:rsid w:val="009B0B09"/>
    <w:rsid w:val="009B0E2E"/>
    <w:rsid w:val="009B1373"/>
    <w:rsid w:val="009B1496"/>
    <w:rsid w:val="009B1502"/>
    <w:rsid w:val="009B1ACE"/>
    <w:rsid w:val="009B1AED"/>
    <w:rsid w:val="009B1B16"/>
    <w:rsid w:val="009B1C95"/>
    <w:rsid w:val="009B1DD5"/>
    <w:rsid w:val="009B2582"/>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0DE9"/>
    <w:rsid w:val="009C1003"/>
    <w:rsid w:val="009C1150"/>
    <w:rsid w:val="009C11DC"/>
    <w:rsid w:val="009C1284"/>
    <w:rsid w:val="009C132D"/>
    <w:rsid w:val="009C1443"/>
    <w:rsid w:val="009C155E"/>
    <w:rsid w:val="009C1F05"/>
    <w:rsid w:val="009C1F39"/>
    <w:rsid w:val="009C20D0"/>
    <w:rsid w:val="009C2107"/>
    <w:rsid w:val="009C23EF"/>
    <w:rsid w:val="009C24D0"/>
    <w:rsid w:val="009C26D8"/>
    <w:rsid w:val="009C3130"/>
    <w:rsid w:val="009C35D1"/>
    <w:rsid w:val="009C35DE"/>
    <w:rsid w:val="009C3787"/>
    <w:rsid w:val="009C3A47"/>
    <w:rsid w:val="009C3C7E"/>
    <w:rsid w:val="009C3EB6"/>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789"/>
    <w:rsid w:val="009C7C4E"/>
    <w:rsid w:val="009C7D80"/>
    <w:rsid w:val="009C7FD2"/>
    <w:rsid w:val="009D0044"/>
    <w:rsid w:val="009D015A"/>
    <w:rsid w:val="009D0222"/>
    <w:rsid w:val="009D024D"/>
    <w:rsid w:val="009D0270"/>
    <w:rsid w:val="009D04F9"/>
    <w:rsid w:val="009D0658"/>
    <w:rsid w:val="009D0833"/>
    <w:rsid w:val="009D0A4C"/>
    <w:rsid w:val="009D0DDE"/>
    <w:rsid w:val="009D0E21"/>
    <w:rsid w:val="009D0FB2"/>
    <w:rsid w:val="009D134F"/>
    <w:rsid w:val="009D14C7"/>
    <w:rsid w:val="009D15F4"/>
    <w:rsid w:val="009D170F"/>
    <w:rsid w:val="009D17C3"/>
    <w:rsid w:val="009D18F2"/>
    <w:rsid w:val="009D1DDC"/>
    <w:rsid w:val="009D1EDE"/>
    <w:rsid w:val="009D20C1"/>
    <w:rsid w:val="009D2443"/>
    <w:rsid w:val="009D2488"/>
    <w:rsid w:val="009D24BB"/>
    <w:rsid w:val="009D24DE"/>
    <w:rsid w:val="009D2A61"/>
    <w:rsid w:val="009D2A64"/>
    <w:rsid w:val="009D2B41"/>
    <w:rsid w:val="009D2F01"/>
    <w:rsid w:val="009D30EB"/>
    <w:rsid w:val="009D30F7"/>
    <w:rsid w:val="009D31F6"/>
    <w:rsid w:val="009D32F1"/>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9E5"/>
    <w:rsid w:val="009E0E97"/>
    <w:rsid w:val="009E144E"/>
    <w:rsid w:val="009E17BA"/>
    <w:rsid w:val="009E17E3"/>
    <w:rsid w:val="009E1B0C"/>
    <w:rsid w:val="009E1B33"/>
    <w:rsid w:val="009E1BFD"/>
    <w:rsid w:val="009E1F57"/>
    <w:rsid w:val="009E1FA4"/>
    <w:rsid w:val="009E2480"/>
    <w:rsid w:val="009E2571"/>
    <w:rsid w:val="009E269D"/>
    <w:rsid w:val="009E280D"/>
    <w:rsid w:val="009E2879"/>
    <w:rsid w:val="009E2B5A"/>
    <w:rsid w:val="009E3060"/>
    <w:rsid w:val="009E320F"/>
    <w:rsid w:val="009E3224"/>
    <w:rsid w:val="009E349E"/>
    <w:rsid w:val="009E34C2"/>
    <w:rsid w:val="009E3D48"/>
    <w:rsid w:val="009E4147"/>
    <w:rsid w:val="009E4163"/>
    <w:rsid w:val="009E47F6"/>
    <w:rsid w:val="009E4843"/>
    <w:rsid w:val="009E49FE"/>
    <w:rsid w:val="009E4ADC"/>
    <w:rsid w:val="009E4C57"/>
    <w:rsid w:val="009E4E42"/>
    <w:rsid w:val="009E4E59"/>
    <w:rsid w:val="009E5165"/>
    <w:rsid w:val="009E5330"/>
    <w:rsid w:val="009E5355"/>
    <w:rsid w:val="009E53C0"/>
    <w:rsid w:val="009E5448"/>
    <w:rsid w:val="009E551F"/>
    <w:rsid w:val="009E553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571"/>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1C"/>
    <w:rsid w:val="009F203A"/>
    <w:rsid w:val="009F20E4"/>
    <w:rsid w:val="009F2289"/>
    <w:rsid w:val="009F2396"/>
    <w:rsid w:val="009F261F"/>
    <w:rsid w:val="009F275F"/>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7F1"/>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4CE"/>
    <w:rsid w:val="00A0277F"/>
    <w:rsid w:val="00A02847"/>
    <w:rsid w:val="00A02DD9"/>
    <w:rsid w:val="00A0319E"/>
    <w:rsid w:val="00A0332E"/>
    <w:rsid w:val="00A039B7"/>
    <w:rsid w:val="00A039C7"/>
    <w:rsid w:val="00A03B84"/>
    <w:rsid w:val="00A03CC5"/>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6F24"/>
    <w:rsid w:val="00A0723F"/>
    <w:rsid w:val="00A0743A"/>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3C"/>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A1F"/>
    <w:rsid w:val="00A17C6A"/>
    <w:rsid w:val="00A17EC2"/>
    <w:rsid w:val="00A20132"/>
    <w:rsid w:val="00A20229"/>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28F"/>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EB7"/>
    <w:rsid w:val="00A23F7B"/>
    <w:rsid w:val="00A24627"/>
    <w:rsid w:val="00A246EB"/>
    <w:rsid w:val="00A24B03"/>
    <w:rsid w:val="00A24C07"/>
    <w:rsid w:val="00A24E8E"/>
    <w:rsid w:val="00A24E9B"/>
    <w:rsid w:val="00A2530E"/>
    <w:rsid w:val="00A253AA"/>
    <w:rsid w:val="00A254B1"/>
    <w:rsid w:val="00A256D7"/>
    <w:rsid w:val="00A258B3"/>
    <w:rsid w:val="00A25A9F"/>
    <w:rsid w:val="00A25BA7"/>
    <w:rsid w:val="00A25C14"/>
    <w:rsid w:val="00A25CBB"/>
    <w:rsid w:val="00A25D0C"/>
    <w:rsid w:val="00A26271"/>
    <w:rsid w:val="00A26372"/>
    <w:rsid w:val="00A2643B"/>
    <w:rsid w:val="00A26468"/>
    <w:rsid w:val="00A268E6"/>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960"/>
    <w:rsid w:val="00A30B51"/>
    <w:rsid w:val="00A30D1F"/>
    <w:rsid w:val="00A30D4B"/>
    <w:rsid w:val="00A30EA7"/>
    <w:rsid w:val="00A30EC4"/>
    <w:rsid w:val="00A31011"/>
    <w:rsid w:val="00A310DF"/>
    <w:rsid w:val="00A3130D"/>
    <w:rsid w:val="00A31326"/>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A5"/>
    <w:rsid w:val="00A35DC3"/>
    <w:rsid w:val="00A35E47"/>
    <w:rsid w:val="00A36683"/>
    <w:rsid w:val="00A36813"/>
    <w:rsid w:val="00A3685B"/>
    <w:rsid w:val="00A36A2E"/>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44A"/>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B67"/>
    <w:rsid w:val="00A43F1F"/>
    <w:rsid w:val="00A44260"/>
    <w:rsid w:val="00A44261"/>
    <w:rsid w:val="00A4436C"/>
    <w:rsid w:val="00A443C6"/>
    <w:rsid w:val="00A445D7"/>
    <w:rsid w:val="00A446E9"/>
    <w:rsid w:val="00A44CC6"/>
    <w:rsid w:val="00A44D1B"/>
    <w:rsid w:val="00A44D6E"/>
    <w:rsid w:val="00A44D73"/>
    <w:rsid w:val="00A4500D"/>
    <w:rsid w:val="00A45088"/>
    <w:rsid w:val="00A45591"/>
    <w:rsid w:val="00A459EA"/>
    <w:rsid w:val="00A45EB3"/>
    <w:rsid w:val="00A46269"/>
    <w:rsid w:val="00A463A3"/>
    <w:rsid w:val="00A463AB"/>
    <w:rsid w:val="00A46483"/>
    <w:rsid w:val="00A464FD"/>
    <w:rsid w:val="00A46744"/>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1F72"/>
    <w:rsid w:val="00A5211D"/>
    <w:rsid w:val="00A52129"/>
    <w:rsid w:val="00A524B0"/>
    <w:rsid w:val="00A5268D"/>
    <w:rsid w:val="00A52838"/>
    <w:rsid w:val="00A52AEE"/>
    <w:rsid w:val="00A52B45"/>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E9C"/>
    <w:rsid w:val="00A56007"/>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5E"/>
    <w:rsid w:val="00A579EC"/>
    <w:rsid w:val="00A579F3"/>
    <w:rsid w:val="00A57BDF"/>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8E9"/>
    <w:rsid w:val="00A619B6"/>
    <w:rsid w:val="00A61A0E"/>
    <w:rsid w:val="00A61AAF"/>
    <w:rsid w:val="00A61B1D"/>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C34"/>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68"/>
    <w:rsid w:val="00A707CC"/>
    <w:rsid w:val="00A708E0"/>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6"/>
    <w:rsid w:val="00A7407F"/>
    <w:rsid w:val="00A7415E"/>
    <w:rsid w:val="00A74188"/>
    <w:rsid w:val="00A74303"/>
    <w:rsid w:val="00A74429"/>
    <w:rsid w:val="00A74777"/>
    <w:rsid w:val="00A747DE"/>
    <w:rsid w:val="00A7498C"/>
    <w:rsid w:val="00A74CDD"/>
    <w:rsid w:val="00A74DB6"/>
    <w:rsid w:val="00A74E5E"/>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AFC"/>
    <w:rsid w:val="00A80B5F"/>
    <w:rsid w:val="00A81000"/>
    <w:rsid w:val="00A811FE"/>
    <w:rsid w:val="00A81249"/>
    <w:rsid w:val="00A81280"/>
    <w:rsid w:val="00A81CA4"/>
    <w:rsid w:val="00A81F99"/>
    <w:rsid w:val="00A82086"/>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823"/>
    <w:rsid w:val="00A85BF9"/>
    <w:rsid w:val="00A862FA"/>
    <w:rsid w:val="00A86390"/>
    <w:rsid w:val="00A8644D"/>
    <w:rsid w:val="00A8673E"/>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31"/>
    <w:rsid w:val="00A90D4F"/>
    <w:rsid w:val="00A90DBD"/>
    <w:rsid w:val="00A90F92"/>
    <w:rsid w:val="00A91EF5"/>
    <w:rsid w:val="00A921C5"/>
    <w:rsid w:val="00A923CD"/>
    <w:rsid w:val="00A92777"/>
    <w:rsid w:val="00A92A54"/>
    <w:rsid w:val="00A92A62"/>
    <w:rsid w:val="00A92AB8"/>
    <w:rsid w:val="00A92C19"/>
    <w:rsid w:val="00A92D45"/>
    <w:rsid w:val="00A92DF1"/>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52F"/>
    <w:rsid w:val="00AA068C"/>
    <w:rsid w:val="00AA06AF"/>
    <w:rsid w:val="00AA0741"/>
    <w:rsid w:val="00AA08A5"/>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1A"/>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3CB2"/>
    <w:rsid w:val="00AB41DC"/>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A7"/>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61F"/>
    <w:rsid w:val="00AC5714"/>
    <w:rsid w:val="00AC5C75"/>
    <w:rsid w:val="00AC5DC6"/>
    <w:rsid w:val="00AC5EC5"/>
    <w:rsid w:val="00AC5FED"/>
    <w:rsid w:val="00AC6077"/>
    <w:rsid w:val="00AC620C"/>
    <w:rsid w:val="00AC649D"/>
    <w:rsid w:val="00AC64C2"/>
    <w:rsid w:val="00AC672F"/>
    <w:rsid w:val="00AC67BC"/>
    <w:rsid w:val="00AC67BF"/>
    <w:rsid w:val="00AC6823"/>
    <w:rsid w:val="00AC695A"/>
    <w:rsid w:val="00AC6F13"/>
    <w:rsid w:val="00AC6FA0"/>
    <w:rsid w:val="00AC71B1"/>
    <w:rsid w:val="00AC7245"/>
    <w:rsid w:val="00AC7309"/>
    <w:rsid w:val="00AC731D"/>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1B5C"/>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AB"/>
    <w:rsid w:val="00AD4BE3"/>
    <w:rsid w:val="00AD4BE7"/>
    <w:rsid w:val="00AD4F6A"/>
    <w:rsid w:val="00AD4F77"/>
    <w:rsid w:val="00AD50CF"/>
    <w:rsid w:val="00AD5315"/>
    <w:rsid w:val="00AD544C"/>
    <w:rsid w:val="00AD567D"/>
    <w:rsid w:val="00AD5ABF"/>
    <w:rsid w:val="00AD5ED3"/>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796"/>
    <w:rsid w:val="00AE1877"/>
    <w:rsid w:val="00AE1A5F"/>
    <w:rsid w:val="00AE1B54"/>
    <w:rsid w:val="00AE1BD4"/>
    <w:rsid w:val="00AE2264"/>
    <w:rsid w:val="00AE22C6"/>
    <w:rsid w:val="00AE22F6"/>
    <w:rsid w:val="00AE255B"/>
    <w:rsid w:val="00AE2843"/>
    <w:rsid w:val="00AE296D"/>
    <w:rsid w:val="00AE29FC"/>
    <w:rsid w:val="00AE2D90"/>
    <w:rsid w:val="00AE2E4B"/>
    <w:rsid w:val="00AE2E67"/>
    <w:rsid w:val="00AE329B"/>
    <w:rsid w:val="00AE3412"/>
    <w:rsid w:val="00AE353F"/>
    <w:rsid w:val="00AE36BB"/>
    <w:rsid w:val="00AE3777"/>
    <w:rsid w:val="00AE3950"/>
    <w:rsid w:val="00AE39C9"/>
    <w:rsid w:val="00AE41DB"/>
    <w:rsid w:val="00AE424F"/>
    <w:rsid w:val="00AE4437"/>
    <w:rsid w:val="00AE4ACE"/>
    <w:rsid w:val="00AE4B6E"/>
    <w:rsid w:val="00AE4DC9"/>
    <w:rsid w:val="00AE5052"/>
    <w:rsid w:val="00AE51C9"/>
    <w:rsid w:val="00AE5420"/>
    <w:rsid w:val="00AE5433"/>
    <w:rsid w:val="00AE5582"/>
    <w:rsid w:val="00AE5680"/>
    <w:rsid w:val="00AE59ED"/>
    <w:rsid w:val="00AE6134"/>
    <w:rsid w:val="00AE6516"/>
    <w:rsid w:val="00AE693A"/>
    <w:rsid w:val="00AE69EB"/>
    <w:rsid w:val="00AE6C89"/>
    <w:rsid w:val="00AE6D8A"/>
    <w:rsid w:val="00AE6E33"/>
    <w:rsid w:val="00AE6F89"/>
    <w:rsid w:val="00AE6FFC"/>
    <w:rsid w:val="00AE7086"/>
    <w:rsid w:val="00AE798E"/>
    <w:rsid w:val="00AE79D8"/>
    <w:rsid w:val="00AE7CCF"/>
    <w:rsid w:val="00AE7D57"/>
    <w:rsid w:val="00AE7DC1"/>
    <w:rsid w:val="00AE7EC6"/>
    <w:rsid w:val="00AE7F8E"/>
    <w:rsid w:val="00AF0138"/>
    <w:rsid w:val="00AF0200"/>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25D"/>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75A"/>
    <w:rsid w:val="00AF58C8"/>
    <w:rsid w:val="00AF5AE5"/>
    <w:rsid w:val="00AF5D13"/>
    <w:rsid w:val="00AF5D4D"/>
    <w:rsid w:val="00AF5FE6"/>
    <w:rsid w:val="00AF60E5"/>
    <w:rsid w:val="00AF62B5"/>
    <w:rsid w:val="00AF62D9"/>
    <w:rsid w:val="00AF634C"/>
    <w:rsid w:val="00AF646B"/>
    <w:rsid w:val="00AF650F"/>
    <w:rsid w:val="00AF669C"/>
    <w:rsid w:val="00AF678F"/>
    <w:rsid w:val="00AF6D59"/>
    <w:rsid w:val="00AF6EF8"/>
    <w:rsid w:val="00AF7034"/>
    <w:rsid w:val="00AF73C3"/>
    <w:rsid w:val="00AF773D"/>
    <w:rsid w:val="00AF7974"/>
    <w:rsid w:val="00AF7AF6"/>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687"/>
    <w:rsid w:val="00B027FB"/>
    <w:rsid w:val="00B029DB"/>
    <w:rsid w:val="00B02AA9"/>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07C8E"/>
    <w:rsid w:val="00B07D87"/>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251"/>
    <w:rsid w:val="00B124D3"/>
    <w:rsid w:val="00B1256D"/>
    <w:rsid w:val="00B127C3"/>
    <w:rsid w:val="00B127C7"/>
    <w:rsid w:val="00B127F0"/>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94E"/>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49"/>
    <w:rsid w:val="00B17DC0"/>
    <w:rsid w:val="00B17F2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29F"/>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E4E"/>
    <w:rsid w:val="00B32F13"/>
    <w:rsid w:val="00B32F29"/>
    <w:rsid w:val="00B32FBA"/>
    <w:rsid w:val="00B33205"/>
    <w:rsid w:val="00B33285"/>
    <w:rsid w:val="00B33441"/>
    <w:rsid w:val="00B33549"/>
    <w:rsid w:val="00B33561"/>
    <w:rsid w:val="00B33568"/>
    <w:rsid w:val="00B338B0"/>
    <w:rsid w:val="00B33A7A"/>
    <w:rsid w:val="00B342C2"/>
    <w:rsid w:val="00B342CB"/>
    <w:rsid w:val="00B34549"/>
    <w:rsid w:val="00B34600"/>
    <w:rsid w:val="00B34A79"/>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80"/>
    <w:rsid w:val="00B371CA"/>
    <w:rsid w:val="00B37719"/>
    <w:rsid w:val="00B3780F"/>
    <w:rsid w:val="00B37A1B"/>
    <w:rsid w:val="00B37B8A"/>
    <w:rsid w:val="00B37EBB"/>
    <w:rsid w:val="00B4023D"/>
    <w:rsid w:val="00B4026D"/>
    <w:rsid w:val="00B4053F"/>
    <w:rsid w:val="00B4067D"/>
    <w:rsid w:val="00B40965"/>
    <w:rsid w:val="00B40B9D"/>
    <w:rsid w:val="00B40BCC"/>
    <w:rsid w:val="00B40EBD"/>
    <w:rsid w:val="00B40F4A"/>
    <w:rsid w:val="00B4143F"/>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AE6"/>
    <w:rsid w:val="00B43BEA"/>
    <w:rsid w:val="00B43CCB"/>
    <w:rsid w:val="00B43CE6"/>
    <w:rsid w:val="00B43D93"/>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17C"/>
    <w:rsid w:val="00B46287"/>
    <w:rsid w:val="00B462A5"/>
    <w:rsid w:val="00B4640C"/>
    <w:rsid w:val="00B4642D"/>
    <w:rsid w:val="00B466D7"/>
    <w:rsid w:val="00B46B7F"/>
    <w:rsid w:val="00B46C75"/>
    <w:rsid w:val="00B47336"/>
    <w:rsid w:val="00B473D1"/>
    <w:rsid w:val="00B476CA"/>
    <w:rsid w:val="00B477B5"/>
    <w:rsid w:val="00B47D9E"/>
    <w:rsid w:val="00B5017B"/>
    <w:rsid w:val="00B506BD"/>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95B"/>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A09"/>
    <w:rsid w:val="00B61D3F"/>
    <w:rsid w:val="00B61D4B"/>
    <w:rsid w:val="00B6203E"/>
    <w:rsid w:val="00B622AA"/>
    <w:rsid w:val="00B6233E"/>
    <w:rsid w:val="00B6248D"/>
    <w:rsid w:val="00B6252C"/>
    <w:rsid w:val="00B62559"/>
    <w:rsid w:val="00B62601"/>
    <w:rsid w:val="00B628E0"/>
    <w:rsid w:val="00B62B10"/>
    <w:rsid w:val="00B62B75"/>
    <w:rsid w:val="00B62CD3"/>
    <w:rsid w:val="00B62DBD"/>
    <w:rsid w:val="00B63110"/>
    <w:rsid w:val="00B6317E"/>
    <w:rsid w:val="00B631BE"/>
    <w:rsid w:val="00B635AE"/>
    <w:rsid w:val="00B6360D"/>
    <w:rsid w:val="00B6390D"/>
    <w:rsid w:val="00B639A3"/>
    <w:rsid w:val="00B639CA"/>
    <w:rsid w:val="00B63D13"/>
    <w:rsid w:val="00B63D4F"/>
    <w:rsid w:val="00B645FF"/>
    <w:rsid w:val="00B64755"/>
    <w:rsid w:val="00B64829"/>
    <w:rsid w:val="00B648BA"/>
    <w:rsid w:val="00B65479"/>
    <w:rsid w:val="00B654D3"/>
    <w:rsid w:val="00B65660"/>
    <w:rsid w:val="00B6569D"/>
    <w:rsid w:val="00B656BD"/>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C7"/>
    <w:rsid w:val="00B67B35"/>
    <w:rsid w:val="00B67E34"/>
    <w:rsid w:val="00B67FD7"/>
    <w:rsid w:val="00B7015D"/>
    <w:rsid w:val="00B705B3"/>
    <w:rsid w:val="00B705DB"/>
    <w:rsid w:val="00B7068D"/>
    <w:rsid w:val="00B7075D"/>
    <w:rsid w:val="00B7084C"/>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861"/>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D2"/>
    <w:rsid w:val="00B75B7E"/>
    <w:rsid w:val="00B75BFB"/>
    <w:rsid w:val="00B75D0D"/>
    <w:rsid w:val="00B75F6F"/>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8C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EA3"/>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29B5"/>
    <w:rsid w:val="00B92AE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4EF9"/>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9C3"/>
    <w:rsid w:val="00BA1F66"/>
    <w:rsid w:val="00BA2462"/>
    <w:rsid w:val="00BA2856"/>
    <w:rsid w:val="00BA2A8F"/>
    <w:rsid w:val="00BA2DB0"/>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8E0"/>
    <w:rsid w:val="00BA6B52"/>
    <w:rsid w:val="00BA6C2D"/>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0F64"/>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960"/>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8C9"/>
    <w:rsid w:val="00BB7C96"/>
    <w:rsid w:val="00BB7DD0"/>
    <w:rsid w:val="00BB7DF4"/>
    <w:rsid w:val="00BC0023"/>
    <w:rsid w:val="00BC042D"/>
    <w:rsid w:val="00BC056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C0"/>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D90"/>
    <w:rsid w:val="00BC503A"/>
    <w:rsid w:val="00BC5062"/>
    <w:rsid w:val="00BC52E9"/>
    <w:rsid w:val="00BC52F5"/>
    <w:rsid w:val="00BC5418"/>
    <w:rsid w:val="00BC5429"/>
    <w:rsid w:val="00BC57E2"/>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A43"/>
    <w:rsid w:val="00BD0AE5"/>
    <w:rsid w:val="00BD0DF3"/>
    <w:rsid w:val="00BD1172"/>
    <w:rsid w:val="00BD15B6"/>
    <w:rsid w:val="00BD1678"/>
    <w:rsid w:val="00BD1A07"/>
    <w:rsid w:val="00BD1A42"/>
    <w:rsid w:val="00BD1A9A"/>
    <w:rsid w:val="00BD1B2C"/>
    <w:rsid w:val="00BD1BF1"/>
    <w:rsid w:val="00BD1C9A"/>
    <w:rsid w:val="00BD1CE4"/>
    <w:rsid w:val="00BD1F42"/>
    <w:rsid w:val="00BD1F49"/>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8BF"/>
    <w:rsid w:val="00BD591F"/>
    <w:rsid w:val="00BD5995"/>
    <w:rsid w:val="00BD5A4F"/>
    <w:rsid w:val="00BD5CEA"/>
    <w:rsid w:val="00BD630B"/>
    <w:rsid w:val="00BD6378"/>
    <w:rsid w:val="00BD68B9"/>
    <w:rsid w:val="00BD6D7E"/>
    <w:rsid w:val="00BD6FEF"/>
    <w:rsid w:val="00BD719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8F8"/>
    <w:rsid w:val="00BE0955"/>
    <w:rsid w:val="00BE0957"/>
    <w:rsid w:val="00BE09AA"/>
    <w:rsid w:val="00BE09BC"/>
    <w:rsid w:val="00BE0F60"/>
    <w:rsid w:val="00BE0FC6"/>
    <w:rsid w:val="00BE12CA"/>
    <w:rsid w:val="00BE1343"/>
    <w:rsid w:val="00BE14A3"/>
    <w:rsid w:val="00BE1764"/>
    <w:rsid w:val="00BE17AA"/>
    <w:rsid w:val="00BE1910"/>
    <w:rsid w:val="00BE19B3"/>
    <w:rsid w:val="00BE1A0B"/>
    <w:rsid w:val="00BE1D3E"/>
    <w:rsid w:val="00BE2093"/>
    <w:rsid w:val="00BE218E"/>
    <w:rsid w:val="00BE21F7"/>
    <w:rsid w:val="00BE2206"/>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3CC"/>
    <w:rsid w:val="00BE75C6"/>
    <w:rsid w:val="00BE7812"/>
    <w:rsid w:val="00BE783B"/>
    <w:rsid w:val="00BE7B1F"/>
    <w:rsid w:val="00BE7BB6"/>
    <w:rsid w:val="00BE7F16"/>
    <w:rsid w:val="00BE7FD2"/>
    <w:rsid w:val="00BF0053"/>
    <w:rsid w:val="00BF0057"/>
    <w:rsid w:val="00BF02E4"/>
    <w:rsid w:val="00BF02EB"/>
    <w:rsid w:val="00BF02F7"/>
    <w:rsid w:val="00BF04B2"/>
    <w:rsid w:val="00BF0ACD"/>
    <w:rsid w:val="00BF0B42"/>
    <w:rsid w:val="00BF14CF"/>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B4"/>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1AE"/>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CDE"/>
    <w:rsid w:val="00C04D70"/>
    <w:rsid w:val="00C04F16"/>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634"/>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67F"/>
    <w:rsid w:val="00C177D6"/>
    <w:rsid w:val="00C17C46"/>
    <w:rsid w:val="00C17CDF"/>
    <w:rsid w:val="00C17E5E"/>
    <w:rsid w:val="00C205AF"/>
    <w:rsid w:val="00C20675"/>
    <w:rsid w:val="00C20839"/>
    <w:rsid w:val="00C20903"/>
    <w:rsid w:val="00C20AF6"/>
    <w:rsid w:val="00C20CE1"/>
    <w:rsid w:val="00C21023"/>
    <w:rsid w:val="00C21281"/>
    <w:rsid w:val="00C21708"/>
    <w:rsid w:val="00C2183C"/>
    <w:rsid w:val="00C21843"/>
    <w:rsid w:val="00C21852"/>
    <w:rsid w:val="00C21875"/>
    <w:rsid w:val="00C21CD3"/>
    <w:rsid w:val="00C21D1F"/>
    <w:rsid w:val="00C21E60"/>
    <w:rsid w:val="00C21EBA"/>
    <w:rsid w:val="00C21F4D"/>
    <w:rsid w:val="00C21FE7"/>
    <w:rsid w:val="00C2213E"/>
    <w:rsid w:val="00C22183"/>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8ED"/>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9D9"/>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CB2"/>
    <w:rsid w:val="00C34FD0"/>
    <w:rsid w:val="00C35432"/>
    <w:rsid w:val="00C35553"/>
    <w:rsid w:val="00C35675"/>
    <w:rsid w:val="00C35788"/>
    <w:rsid w:val="00C357A3"/>
    <w:rsid w:val="00C35870"/>
    <w:rsid w:val="00C35C36"/>
    <w:rsid w:val="00C35C82"/>
    <w:rsid w:val="00C35ECD"/>
    <w:rsid w:val="00C3657F"/>
    <w:rsid w:val="00C36677"/>
    <w:rsid w:val="00C36701"/>
    <w:rsid w:val="00C36919"/>
    <w:rsid w:val="00C36AE5"/>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2F2"/>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A44"/>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B17"/>
    <w:rsid w:val="00C44C8E"/>
    <w:rsid w:val="00C44D42"/>
    <w:rsid w:val="00C44D57"/>
    <w:rsid w:val="00C44ECE"/>
    <w:rsid w:val="00C44FCE"/>
    <w:rsid w:val="00C45136"/>
    <w:rsid w:val="00C453FF"/>
    <w:rsid w:val="00C4569C"/>
    <w:rsid w:val="00C45839"/>
    <w:rsid w:val="00C4584D"/>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3BF"/>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8D1"/>
    <w:rsid w:val="00C63E61"/>
    <w:rsid w:val="00C63F1D"/>
    <w:rsid w:val="00C63F58"/>
    <w:rsid w:val="00C64227"/>
    <w:rsid w:val="00C64256"/>
    <w:rsid w:val="00C642B8"/>
    <w:rsid w:val="00C64694"/>
    <w:rsid w:val="00C64A74"/>
    <w:rsid w:val="00C64D5A"/>
    <w:rsid w:val="00C64E05"/>
    <w:rsid w:val="00C64E77"/>
    <w:rsid w:val="00C64F11"/>
    <w:rsid w:val="00C65058"/>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1E"/>
    <w:rsid w:val="00C72D9D"/>
    <w:rsid w:val="00C72F2B"/>
    <w:rsid w:val="00C73165"/>
    <w:rsid w:val="00C73308"/>
    <w:rsid w:val="00C73367"/>
    <w:rsid w:val="00C734D3"/>
    <w:rsid w:val="00C734E5"/>
    <w:rsid w:val="00C73CAC"/>
    <w:rsid w:val="00C73DAF"/>
    <w:rsid w:val="00C73F55"/>
    <w:rsid w:val="00C74214"/>
    <w:rsid w:val="00C746AD"/>
    <w:rsid w:val="00C74E19"/>
    <w:rsid w:val="00C74E1C"/>
    <w:rsid w:val="00C753A6"/>
    <w:rsid w:val="00C75547"/>
    <w:rsid w:val="00C7566A"/>
    <w:rsid w:val="00C75DF2"/>
    <w:rsid w:val="00C75EB2"/>
    <w:rsid w:val="00C75FB6"/>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64B"/>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8B8"/>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481"/>
    <w:rsid w:val="00C85A13"/>
    <w:rsid w:val="00C85B82"/>
    <w:rsid w:val="00C85CD0"/>
    <w:rsid w:val="00C85F74"/>
    <w:rsid w:val="00C8618F"/>
    <w:rsid w:val="00C864F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96B"/>
    <w:rsid w:val="00C90BFB"/>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3D6"/>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6BF"/>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656"/>
    <w:rsid w:val="00CA1852"/>
    <w:rsid w:val="00CA18F2"/>
    <w:rsid w:val="00CA1EE5"/>
    <w:rsid w:val="00CA2087"/>
    <w:rsid w:val="00CA266D"/>
    <w:rsid w:val="00CA2D7B"/>
    <w:rsid w:val="00CA2EF6"/>
    <w:rsid w:val="00CA2F5C"/>
    <w:rsid w:val="00CA2FE5"/>
    <w:rsid w:val="00CA306A"/>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4F5D"/>
    <w:rsid w:val="00CA5428"/>
    <w:rsid w:val="00CA5697"/>
    <w:rsid w:val="00CA577D"/>
    <w:rsid w:val="00CA5CC3"/>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74F"/>
    <w:rsid w:val="00CB2885"/>
    <w:rsid w:val="00CB28A0"/>
    <w:rsid w:val="00CB29A3"/>
    <w:rsid w:val="00CB30DA"/>
    <w:rsid w:val="00CB3154"/>
    <w:rsid w:val="00CB32A5"/>
    <w:rsid w:val="00CB3411"/>
    <w:rsid w:val="00CB3655"/>
    <w:rsid w:val="00CB371F"/>
    <w:rsid w:val="00CB37B8"/>
    <w:rsid w:val="00CB3926"/>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1FB"/>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AAB"/>
    <w:rsid w:val="00CC7CD3"/>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7CF"/>
    <w:rsid w:val="00CD28A4"/>
    <w:rsid w:val="00CD29B8"/>
    <w:rsid w:val="00CD2BCA"/>
    <w:rsid w:val="00CD2CBD"/>
    <w:rsid w:val="00CD2FFC"/>
    <w:rsid w:val="00CD30FE"/>
    <w:rsid w:val="00CD3108"/>
    <w:rsid w:val="00CD3143"/>
    <w:rsid w:val="00CD353D"/>
    <w:rsid w:val="00CD3570"/>
    <w:rsid w:val="00CD38BE"/>
    <w:rsid w:val="00CD3B1C"/>
    <w:rsid w:val="00CD3C9D"/>
    <w:rsid w:val="00CD3CA8"/>
    <w:rsid w:val="00CD3D78"/>
    <w:rsid w:val="00CD3F48"/>
    <w:rsid w:val="00CD410A"/>
    <w:rsid w:val="00CD41C4"/>
    <w:rsid w:val="00CD420E"/>
    <w:rsid w:val="00CD42D0"/>
    <w:rsid w:val="00CD42FC"/>
    <w:rsid w:val="00CD4359"/>
    <w:rsid w:val="00CD4770"/>
    <w:rsid w:val="00CD47D1"/>
    <w:rsid w:val="00CD4A64"/>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5A0"/>
    <w:rsid w:val="00CE1854"/>
    <w:rsid w:val="00CE1865"/>
    <w:rsid w:val="00CE1A27"/>
    <w:rsid w:val="00CE1A84"/>
    <w:rsid w:val="00CE1E0C"/>
    <w:rsid w:val="00CE1F07"/>
    <w:rsid w:val="00CE1F26"/>
    <w:rsid w:val="00CE200F"/>
    <w:rsid w:val="00CE2192"/>
    <w:rsid w:val="00CE26A9"/>
    <w:rsid w:val="00CE2A8E"/>
    <w:rsid w:val="00CE2B31"/>
    <w:rsid w:val="00CE2DED"/>
    <w:rsid w:val="00CE31BB"/>
    <w:rsid w:val="00CE337C"/>
    <w:rsid w:val="00CE3433"/>
    <w:rsid w:val="00CE36D8"/>
    <w:rsid w:val="00CE38E9"/>
    <w:rsid w:val="00CE3935"/>
    <w:rsid w:val="00CE39AF"/>
    <w:rsid w:val="00CE3C5A"/>
    <w:rsid w:val="00CE3C66"/>
    <w:rsid w:val="00CE3F45"/>
    <w:rsid w:val="00CE406C"/>
    <w:rsid w:val="00CE41FB"/>
    <w:rsid w:val="00CE47CB"/>
    <w:rsid w:val="00CE4B52"/>
    <w:rsid w:val="00CE4BF3"/>
    <w:rsid w:val="00CE4C96"/>
    <w:rsid w:val="00CE4F50"/>
    <w:rsid w:val="00CE50BD"/>
    <w:rsid w:val="00CE53F5"/>
    <w:rsid w:val="00CE574C"/>
    <w:rsid w:val="00CE57AC"/>
    <w:rsid w:val="00CE59DF"/>
    <w:rsid w:val="00CE5A7F"/>
    <w:rsid w:val="00CE5B95"/>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2B"/>
    <w:rsid w:val="00D01E60"/>
    <w:rsid w:val="00D01F17"/>
    <w:rsid w:val="00D01F55"/>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34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CA9"/>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74A"/>
    <w:rsid w:val="00D1798F"/>
    <w:rsid w:val="00D179AD"/>
    <w:rsid w:val="00D17A94"/>
    <w:rsid w:val="00D17C1A"/>
    <w:rsid w:val="00D17E7D"/>
    <w:rsid w:val="00D17EC1"/>
    <w:rsid w:val="00D17FF1"/>
    <w:rsid w:val="00D2007E"/>
    <w:rsid w:val="00D20427"/>
    <w:rsid w:val="00D209C1"/>
    <w:rsid w:val="00D20DFC"/>
    <w:rsid w:val="00D20F75"/>
    <w:rsid w:val="00D2115A"/>
    <w:rsid w:val="00D2118D"/>
    <w:rsid w:val="00D211D5"/>
    <w:rsid w:val="00D213CC"/>
    <w:rsid w:val="00D213FE"/>
    <w:rsid w:val="00D21A33"/>
    <w:rsid w:val="00D21A98"/>
    <w:rsid w:val="00D21CC1"/>
    <w:rsid w:val="00D21ECE"/>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369"/>
    <w:rsid w:val="00D25802"/>
    <w:rsid w:val="00D25B10"/>
    <w:rsid w:val="00D25DC3"/>
    <w:rsid w:val="00D25DDE"/>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DB8"/>
    <w:rsid w:val="00D33EB0"/>
    <w:rsid w:val="00D33F69"/>
    <w:rsid w:val="00D33FCF"/>
    <w:rsid w:val="00D34035"/>
    <w:rsid w:val="00D34097"/>
    <w:rsid w:val="00D340BE"/>
    <w:rsid w:val="00D340D3"/>
    <w:rsid w:val="00D3442E"/>
    <w:rsid w:val="00D3446E"/>
    <w:rsid w:val="00D344B7"/>
    <w:rsid w:val="00D344D9"/>
    <w:rsid w:val="00D3460D"/>
    <w:rsid w:val="00D34647"/>
    <w:rsid w:val="00D347EE"/>
    <w:rsid w:val="00D349DF"/>
    <w:rsid w:val="00D34C00"/>
    <w:rsid w:val="00D34C34"/>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4B8"/>
    <w:rsid w:val="00D376F1"/>
    <w:rsid w:val="00D3774B"/>
    <w:rsid w:val="00D377C6"/>
    <w:rsid w:val="00D37A4A"/>
    <w:rsid w:val="00D37C11"/>
    <w:rsid w:val="00D37DE5"/>
    <w:rsid w:val="00D37F1B"/>
    <w:rsid w:val="00D40005"/>
    <w:rsid w:val="00D4008A"/>
    <w:rsid w:val="00D4013E"/>
    <w:rsid w:val="00D404A6"/>
    <w:rsid w:val="00D40953"/>
    <w:rsid w:val="00D409E6"/>
    <w:rsid w:val="00D40A76"/>
    <w:rsid w:val="00D40F74"/>
    <w:rsid w:val="00D4110A"/>
    <w:rsid w:val="00D4120F"/>
    <w:rsid w:val="00D4132F"/>
    <w:rsid w:val="00D41383"/>
    <w:rsid w:val="00D41386"/>
    <w:rsid w:val="00D414C8"/>
    <w:rsid w:val="00D41778"/>
    <w:rsid w:val="00D41C07"/>
    <w:rsid w:val="00D41C68"/>
    <w:rsid w:val="00D41D31"/>
    <w:rsid w:val="00D41DB1"/>
    <w:rsid w:val="00D41F75"/>
    <w:rsid w:val="00D423A1"/>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19E"/>
    <w:rsid w:val="00D44461"/>
    <w:rsid w:val="00D44540"/>
    <w:rsid w:val="00D44807"/>
    <w:rsid w:val="00D448BF"/>
    <w:rsid w:val="00D44A5E"/>
    <w:rsid w:val="00D44EA2"/>
    <w:rsid w:val="00D4507F"/>
    <w:rsid w:val="00D450A5"/>
    <w:rsid w:val="00D454D9"/>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53"/>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066"/>
    <w:rsid w:val="00D5640D"/>
    <w:rsid w:val="00D5647E"/>
    <w:rsid w:val="00D56935"/>
    <w:rsid w:val="00D56BC8"/>
    <w:rsid w:val="00D56D03"/>
    <w:rsid w:val="00D57134"/>
    <w:rsid w:val="00D573D7"/>
    <w:rsid w:val="00D573EE"/>
    <w:rsid w:val="00D57568"/>
    <w:rsid w:val="00D5778E"/>
    <w:rsid w:val="00D577F0"/>
    <w:rsid w:val="00D57CF8"/>
    <w:rsid w:val="00D57FC2"/>
    <w:rsid w:val="00D6004A"/>
    <w:rsid w:val="00D60841"/>
    <w:rsid w:val="00D60EAF"/>
    <w:rsid w:val="00D60F04"/>
    <w:rsid w:val="00D60F7C"/>
    <w:rsid w:val="00D60FCB"/>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2D8D"/>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2A"/>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F1A"/>
    <w:rsid w:val="00D84FAD"/>
    <w:rsid w:val="00D85222"/>
    <w:rsid w:val="00D85311"/>
    <w:rsid w:val="00D8534B"/>
    <w:rsid w:val="00D8545F"/>
    <w:rsid w:val="00D85905"/>
    <w:rsid w:val="00D85B86"/>
    <w:rsid w:val="00D85F9C"/>
    <w:rsid w:val="00D866A3"/>
    <w:rsid w:val="00D867B7"/>
    <w:rsid w:val="00D86AD1"/>
    <w:rsid w:val="00D86D0E"/>
    <w:rsid w:val="00D86F31"/>
    <w:rsid w:val="00D8701D"/>
    <w:rsid w:val="00D871BA"/>
    <w:rsid w:val="00D87282"/>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8B7"/>
    <w:rsid w:val="00D94A56"/>
    <w:rsid w:val="00D94ACA"/>
    <w:rsid w:val="00D94B26"/>
    <w:rsid w:val="00D95997"/>
    <w:rsid w:val="00D95B14"/>
    <w:rsid w:val="00D95C0E"/>
    <w:rsid w:val="00D95F8E"/>
    <w:rsid w:val="00D95FF8"/>
    <w:rsid w:val="00D960B0"/>
    <w:rsid w:val="00D96330"/>
    <w:rsid w:val="00D963A6"/>
    <w:rsid w:val="00D96591"/>
    <w:rsid w:val="00D968DE"/>
    <w:rsid w:val="00D96954"/>
    <w:rsid w:val="00D969B6"/>
    <w:rsid w:val="00D96E56"/>
    <w:rsid w:val="00D97061"/>
    <w:rsid w:val="00D972B3"/>
    <w:rsid w:val="00D97445"/>
    <w:rsid w:val="00D9747D"/>
    <w:rsid w:val="00D97614"/>
    <w:rsid w:val="00D97733"/>
    <w:rsid w:val="00D9781C"/>
    <w:rsid w:val="00D97A49"/>
    <w:rsid w:val="00D97AFE"/>
    <w:rsid w:val="00D97D74"/>
    <w:rsid w:val="00D97D84"/>
    <w:rsid w:val="00D97E04"/>
    <w:rsid w:val="00DA004F"/>
    <w:rsid w:val="00DA00DE"/>
    <w:rsid w:val="00DA0218"/>
    <w:rsid w:val="00DA02EF"/>
    <w:rsid w:val="00DA0490"/>
    <w:rsid w:val="00DA0699"/>
    <w:rsid w:val="00DA0BE7"/>
    <w:rsid w:val="00DA0F2C"/>
    <w:rsid w:val="00DA0FF2"/>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09"/>
    <w:rsid w:val="00DA3C29"/>
    <w:rsid w:val="00DA3CD4"/>
    <w:rsid w:val="00DA3D61"/>
    <w:rsid w:val="00DA3E9B"/>
    <w:rsid w:val="00DA400D"/>
    <w:rsid w:val="00DA4020"/>
    <w:rsid w:val="00DA402C"/>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1CD"/>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B9"/>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BF"/>
    <w:rsid w:val="00DC26E1"/>
    <w:rsid w:val="00DC298D"/>
    <w:rsid w:val="00DC2BB3"/>
    <w:rsid w:val="00DC2C3E"/>
    <w:rsid w:val="00DC2EFC"/>
    <w:rsid w:val="00DC3061"/>
    <w:rsid w:val="00DC318A"/>
    <w:rsid w:val="00DC3310"/>
    <w:rsid w:val="00DC340E"/>
    <w:rsid w:val="00DC34FD"/>
    <w:rsid w:val="00DC3C08"/>
    <w:rsid w:val="00DC3F4B"/>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729"/>
    <w:rsid w:val="00DD2C95"/>
    <w:rsid w:val="00DD3775"/>
    <w:rsid w:val="00DD3AC2"/>
    <w:rsid w:val="00DD3B03"/>
    <w:rsid w:val="00DD3B72"/>
    <w:rsid w:val="00DD3B9C"/>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0D5"/>
    <w:rsid w:val="00DD5113"/>
    <w:rsid w:val="00DD532C"/>
    <w:rsid w:val="00DD53A9"/>
    <w:rsid w:val="00DD53DD"/>
    <w:rsid w:val="00DD542F"/>
    <w:rsid w:val="00DD58EB"/>
    <w:rsid w:val="00DD5C36"/>
    <w:rsid w:val="00DD5EA3"/>
    <w:rsid w:val="00DD6028"/>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97A"/>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38B"/>
    <w:rsid w:val="00DF0799"/>
    <w:rsid w:val="00DF07E5"/>
    <w:rsid w:val="00DF0922"/>
    <w:rsid w:val="00DF0A7C"/>
    <w:rsid w:val="00DF0FA1"/>
    <w:rsid w:val="00DF0FAB"/>
    <w:rsid w:val="00DF170A"/>
    <w:rsid w:val="00DF1940"/>
    <w:rsid w:val="00DF1AED"/>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3A3"/>
    <w:rsid w:val="00DF79A4"/>
    <w:rsid w:val="00DF79FC"/>
    <w:rsid w:val="00DF7B97"/>
    <w:rsid w:val="00E00176"/>
    <w:rsid w:val="00E001A0"/>
    <w:rsid w:val="00E00240"/>
    <w:rsid w:val="00E0063F"/>
    <w:rsid w:val="00E006B8"/>
    <w:rsid w:val="00E0074A"/>
    <w:rsid w:val="00E0075C"/>
    <w:rsid w:val="00E00878"/>
    <w:rsid w:val="00E00CF7"/>
    <w:rsid w:val="00E00DD6"/>
    <w:rsid w:val="00E00F2B"/>
    <w:rsid w:val="00E0152F"/>
    <w:rsid w:val="00E015A4"/>
    <w:rsid w:val="00E01636"/>
    <w:rsid w:val="00E0164B"/>
    <w:rsid w:val="00E0199A"/>
    <w:rsid w:val="00E019AE"/>
    <w:rsid w:val="00E01BFA"/>
    <w:rsid w:val="00E01E4A"/>
    <w:rsid w:val="00E0219D"/>
    <w:rsid w:val="00E0236D"/>
    <w:rsid w:val="00E024EF"/>
    <w:rsid w:val="00E0255E"/>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255"/>
    <w:rsid w:val="00E04412"/>
    <w:rsid w:val="00E045EC"/>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0A"/>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07E18"/>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70DE"/>
    <w:rsid w:val="00E17484"/>
    <w:rsid w:val="00E17529"/>
    <w:rsid w:val="00E17537"/>
    <w:rsid w:val="00E175B8"/>
    <w:rsid w:val="00E176F1"/>
    <w:rsid w:val="00E202B0"/>
    <w:rsid w:val="00E203A4"/>
    <w:rsid w:val="00E2044E"/>
    <w:rsid w:val="00E204E1"/>
    <w:rsid w:val="00E20900"/>
    <w:rsid w:val="00E20B90"/>
    <w:rsid w:val="00E20CBB"/>
    <w:rsid w:val="00E20E52"/>
    <w:rsid w:val="00E20F96"/>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5F7"/>
    <w:rsid w:val="00E266CB"/>
    <w:rsid w:val="00E2697F"/>
    <w:rsid w:val="00E26C7E"/>
    <w:rsid w:val="00E26CAA"/>
    <w:rsid w:val="00E26F25"/>
    <w:rsid w:val="00E2704F"/>
    <w:rsid w:val="00E2748D"/>
    <w:rsid w:val="00E274E5"/>
    <w:rsid w:val="00E2761B"/>
    <w:rsid w:val="00E27880"/>
    <w:rsid w:val="00E278FE"/>
    <w:rsid w:val="00E27BC9"/>
    <w:rsid w:val="00E27F0E"/>
    <w:rsid w:val="00E27F9D"/>
    <w:rsid w:val="00E27FDD"/>
    <w:rsid w:val="00E3007F"/>
    <w:rsid w:val="00E30424"/>
    <w:rsid w:val="00E3084F"/>
    <w:rsid w:val="00E309D3"/>
    <w:rsid w:val="00E30AF0"/>
    <w:rsid w:val="00E30C8F"/>
    <w:rsid w:val="00E30FF0"/>
    <w:rsid w:val="00E310AC"/>
    <w:rsid w:val="00E310C6"/>
    <w:rsid w:val="00E31552"/>
    <w:rsid w:val="00E316D6"/>
    <w:rsid w:val="00E3181D"/>
    <w:rsid w:val="00E318BE"/>
    <w:rsid w:val="00E319AC"/>
    <w:rsid w:val="00E31AB5"/>
    <w:rsid w:val="00E31D6D"/>
    <w:rsid w:val="00E31D88"/>
    <w:rsid w:val="00E31F01"/>
    <w:rsid w:val="00E31FF7"/>
    <w:rsid w:val="00E32084"/>
    <w:rsid w:val="00E323C7"/>
    <w:rsid w:val="00E3244E"/>
    <w:rsid w:val="00E331D8"/>
    <w:rsid w:val="00E335EC"/>
    <w:rsid w:val="00E3367C"/>
    <w:rsid w:val="00E3382B"/>
    <w:rsid w:val="00E33910"/>
    <w:rsid w:val="00E33BB6"/>
    <w:rsid w:val="00E33C44"/>
    <w:rsid w:val="00E33C89"/>
    <w:rsid w:val="00E33DCA"/>
    <w:rsid w:val="00E33DDB"/>
    <w:rsid w:val="00E33DE4"/>
    <w:rsid w:val="00E33EFD"/>
    <w:rsid w:val="00E33F21"/>
    <w:rsid w:val="00E33F44"/>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6D4"/>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6FDA"/>
    <w:rsid w:val="00E37130"/>
    <w:rsid w:val="00E371A3"/>
    <w:rsid w:val="00E37447"/>
    <w:rsid w:val="00E37570"/>
    <w:rsid w:val="00E37787"/>
    <w:rsid w:val="00E3783F"/>
    <w:rsid w:val="00E378DC"/>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280"/>
    <w:rsid w:val="00E423C0"/>
    <w:rsid w:val="00E42703"/>
    <w:rsid w:val="00E42760"/>
    <w:rsid w:val="00E42803"/>
    <w:rsid w:val="00E42A8E"/>
    <w:rsid w:val="00E42C0D"/>
    <w:rsid w:val="00E42D85"/>
    <w:rsid w:val="00E43087"/>
    <w:rsid w:val="00E43185"/>
    <w:rsid w:val="00E4351E"/>
    <w:rsid w:val="00E4352C"/>
    <w:rsid w:val="00E43610"/>
    <w:rsid w:val="00E4364E"/>
    <w:rsid w:val="00E43E43"/>
    <w:rsid w:val="00E44076"/>
    <w:rsid w:val="00E440D2"/>
    <w:rsid w:val="00E4457E"/>
    <w:rsid w:val="00E44682"/>
    <w:rsid w:val="00E449B9"/>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E9"/>
    <w:rsid w:val="00E468F2"/>
    <w:rsid w:val="00E46961"/>
    <w:rsid w:val="00E46A02"/>
    <w:rsid w:val="00E46B89"/>
    <w:rsid w:val="00E46C87"/>
    <w:rsid w:val="00E46D5E"/>
    <w:rsid w:val="00E46E54"/>
    <w:rsid w:val="00E4725F"/>
    <w:rsid w:val="00E47408"/>
    <w:rsid w:val="00E47424"/>
    <w:rsid w:val="00E4750D"/>
    <w:rsid w:val="00E47537"/>
    <w:rsid w:val="00E475FA"/>
    <w:rsid w:val="00E477FA"/>
    <w:rsid w:val="00E47857"/>
    <w:rsid w:val="00E47DFE"/>
    <w:rsid w:val="00E50038"/>
    <w:rsid w:val="00E501FC"/>
    <w:rsid w:val="00E502A4"/>
    <w:rsid w:val="00E5036D"/>
    <w:rsid w:val="00E504F8"/>
    <w:rsid w:val="00E50599"/>
    <w:rsid w:val="00E50743"/>
    <w:rsid w:val="00E5075A"/>
    <w:rsid w:val="00E507F4"/>
    <w:rsid w:val="00E50A2D"/>
    <w:rsid w:val="00E50E38"/>
    <w:rsid w:val="00E50F2C"/>
    <w:rsid w:val="00E5106C"/>
    <w:rsid w:val="00E511DA"/>
    <w:rsid w:val="00E514CC"/>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28C"/>
    <w:rsid w:val="00E576EC"/>
    <w:rsid w:val="00E57CE4"/>
    <w:rsid w:val="00E57DAF"/>
    <w:rsid w:val="00E57F5D"/>
    <w:rsid w:val="00E60018"/>
    <w:rsid w:val="00E60563"/>
    <w:rsid w:val="00E60677"/>
    <w:rsid w:val="00E60B53"/>
    <w:rsid w:val="00E60B68"/>
    <w:rsid w:val="00E60B97"/>
    <w:rsid w:val="00E6105A"/>
    <w:rsid w:val="00E612EB"/>
    <w:rsid w:val="00E6139D"/>
    <w:rsid w:val="00E615DC"/>
    <w:rsid w:val="00E61643"/>
    <w:rsid w:val="00E61760"/>
    <w:rsid w:val="00E6178F"/>
    <w:rsid w:val="00E618EC"/>
    <w:rsid w:val="00E6199F"/>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A3E"/>
    <w:rsid w:val="00E64C7B"/>
    <w:rsid w:val="00E64EFA"/>
    <w:rsid w:val="00E64EFE"/>
    <w:rsid w:val="00E64FE7"/>
    <w:rsid w:val="00E65322"/>
    <w:rsid w:val="00E653C0"/>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2A1"/>
    <w:rsid w:val="00E7245B"/>
    <w:rsid w:val="00E724A7"/>
    <w:rsid w:val="00E725CD"/>
    <w:rsid w:val="00E7278F"/>
    <w:rsid w:val="00E727BA"/>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A1"/>
    <w:rsid w:val="00E749C1"/>
    <w:rsid w:val="00E74A46"/>
    <w:rsid w:val="00E74B8F"/>
    <w:rsid w:val="00E74D8A"/>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411C"/>
    <w:rsid w:val="00E84263"/>
    <w:rsid w:val="00E84277"/>
    <w:rsid w:val="00E843C8"/>
    <w:rsid w:val="00E847DC"/>
    <w:rsid w:val="00E8491E"/>
    <w:rsid w:val="00E84C22"/>
    <w:rsid w:val="00E84C95"/>
    <w:rsid w:val="00E84C99"/>
    <w:rsid w:val="00E84DFB"/>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52"/>
    <w:rsid w:val="00E87D8B"/>
    <w:rsid w:val="00E902FE"/>
    <w:rsid w:val="00E904DC"/>
    <w:rsid w:val="00E90E30"/>
    <w:rsid w:val="00E9105C"/>
    <w:rsid w:val="00E911A2"/>
    <w:rsid w:val="00E9122D"/>
    <w:rsid w:val="00E9142D"/>
    <w:rsid w:val="00E914C5"/>
    <w:rsid w:val="00E91547"/>
    <w:rsid w:val="00E91821"/>
    <w:rsid w:val="00E918BB"/>
    <w:rsid w:val="00E91A54"/>
    <w:rsid w:val="00E91C57"/>
    <w:rsid w:val="00E91CA8"/>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EDF"/>
    <w:rsid w:val="00E95F35"/>
    <w:rsid w:val="00E9639B"/>
    <w:rsid w:val="00E965AB"/>
    <w:rsid w:val="00E9675D"/>
    <w:rsid w:val="00E969AC"/>
    <w:rsid w:val="00E96BCB"/>
    <w:rsid w:val="00E96BEF"/>
    <w:rsid w:val="00E96C0C"/>
    <w:rsid w:val="00E96C95"/>
    <w:rsid w:val="00E96E67"/>
    <w:rsid w:val="00E96EB2"/>
    <w:rsid w:val="00E96ECF"/>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29"/>
    <w:rsid w:val="00E97FE4"/>
    <w:rsid w:val="00EA0284"/>
    <w:rsid w:val="00EA059F"/>
    <w:rsid w:val="00EA05B8"/>
    <w:rsid w:val="00EA05EB"/>
    <w:rsid w:val="00EA0629"/>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02"/>
    <w:rsid w:val="00EA3099"/>
    <w:rsid w:val="00EA347A"/>
    <w:rsid w:val="00EA34E9"/>
    <w:rsid w:val="00EA36A9"/>
    <w:rsid w:val="00EA379D"/>
    <w:rsid w:val="00EA37D7"/>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0FA"/>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9CD"/>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50A"/>
    <w:rsid w:val="00ED25B4"/>
    <w:rsid w:val="00ED2638"/>
    <w:rsid w:val="00ED2937"/>
    <w:rsid w:val="00ED2A47"/>
    <w:rsid w:val="00ED2CB6"/>
    <w:rsid w:val="00ED2DFA"/>
    <w:rsid w:val="00ED30CF"/>
    <w:rsid w:val="00ED313B"/>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6BA"/>
    <w:rsid w:val="00ED77BA"/>
    <w:rsid w:val="00ED77D6"/>
    <w:rsid w:val="00ED7D40"/>
    <w:rsid w:val="00ED7F29"/>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1B3"/>
    <w:rsid w:val="00EF43FD"/>
    <w:rsid w:val="00EF45AE"/>
    <w:rsid w:val="00EF4B52"/>
    <w:rsid w:val="00EF4B8E"/>
    <w:rsid w:val="00EF4CFB"/>
    <w:rsid w:val="00EF4F05"/>
    <w:rsid w:val="00EF53D7"/>
    <w:rsid w:val="00EF544E"/>
    <w:rsid w:val="00EF5457"/>
    <w:rsid w:val="00EF5486"/>
    <w:rsid w:val="00EF582A"/>
    <w:rsid w:val="00EF5B41"/>
    <w:rsid w:val="00EF6136"/>
    <w:rsid w:val="00EF6206"/>
    <w:rsid w:val="00EF6634"/>
    <w:rsid w:val="00EF6796"/>
    <w:rsid w:val="00EF685A"/>
    <w:rsid w:val="00EF6BE4"/>
    <w:rsid w:val="00EF6F9A"/>
    <w:rsid w:val="00EF7400"/>
    <w:rsid w:val="00EF7410"/>
    <w:rsid w:val="00EF776F"/>
    <w:rsid w:val="00EF7AD3"/>
    <w:rsid w:val="00EF7D2C"/>
    <w:rsid w:val="00EF7FD3"/>
    <w:rsid w:val="00F00049"/>
    <w:rsid w:val="00F0037F"/>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1EF8"/>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BB8"/>
    <w:rsid w:val="00F04D6B"/>
    <w:rsid w:val="00F04EE2"/>
    <w:rsid w:val="00F04F06"/>
    <w:rsid w:val="00F04F30"/>
    <w:rsid w:val="00F04F5E"/>
    <w:rsid w:val="00F050EE"/>
    <w:rsid w:val="00F05164"/>
    <w:rsid w:val="00F05320"/>
    <w:rsid w:val="00F05329"/>
    <w:rsid w:val="00F05436"/>
    <w:rsid w:val="00F054EE"/>
    <w:rsid w:val="00F05514"/>
    <w:rsid w:val="00F05B90"/>
    <w:rsid w:val="00F0620D"/>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19"/>
    <w:rsid w:val="00F11EE8"/>
    <w:rsid w:val="00F12067"/>
    <w:rsid w:val="00F12199"/>
    <w:rsid w:val="00F12313"/>
    <w:rsid w:val="00F12391"/>
    <w:rsid w:val="00F123C3"/>
    <w:rsid w:val="00F1241C"/>
    <w:rsid w:val="00F1255D"/>
    <w:rsid w:val="00F12591"/>
    <w:rsid w:val="00F1265F"/>
    <w:rsid w:val="00F12A0E"/>
    <w:rsid w:val="00F12B60"/>
    <w:rsid w:val="00F12B64"/>
    <w:rsid w:val="00F130DE"/>
    <w:rsid w:val="00F1315C"/>
    <w:rsid w:val="00F131B0"/>
    <w:rsid w:val="00F13294"/>
    <w:rsid w:val="00F133E9"/>
    <w:rsid w:val="00F1362D"/>
    <w:rsid w:val="00F1364A"/>
    <w:rsid w:val="00F136BE"/>
    <w:rsid w:val="00F136E1"/>
    <w:rsid w:val="00F13B96"/>
    <w:rsid w:val="00F13BBB"/>
    <w:rsid w:val="00F13C67"/>
    <w:rsid w:val="00F1405D"/>
    <w:rsid w:val="00F140E3"/>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9DD"/>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8E8"/>
    <w:rsid w:val="00F25965"/>
    <w:rsid w:val="00F25B78"/>
    <w:rsid w:val="00F25D12"/>
    <w:rsid w:val="00F264FA"/>
    <w:rsid w:val="00F273AC"/>
    <w:rsid w:val="00F2780B"/>
    <w:rsid w:val="00F279CE"/>
    <w:rsid w:val="00F27BBD"/>
    <w:rsid w:val="00F27BDC"/>
    <w:rsid w:val="00F27CEF"/>
    <w:rsid w:val="00F30241"/>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847"/>
    <w:rsid w:val="00F32945"/>
    <w:rsid w:val="00F329CE"/>
    <w:rsid w:val="00F329FE"/>
    <w:rsid w:val="00F32CFB"/>
    <w:rsid w:val="00F32D6E"/>
    <w:rsid w:val="00F32E80"/>
    <w:rsid w:val="00F33303"/>
    <w:rsid w:val="00F33520"/>
    <w:rsid w:val="00F33740"/>
    <w:rsid w:val="00F33C39"/>
    <w:rsid w:val="00F33F72"/>
    <w:rsid w:val="00F341FD"/>
    <w:rsid w:val="00F34282"/>
    <w:rsid w:val="00F34362"/>
    <w:rsid w:val="00F34576"/>
    <w:rsid w:val="00F34582"/>
    <w:rsid w:val="00F345B4"/>
    <w:rsid w:val="00F34933"/>
    <w:rsid w:val="00F34982"/>
    <w:rsid w:val="00F34A05"/>
    <w:rsid w:val="00F34B6C"/>
    <w:rsid w:val="00F34BBB"/>
    <w:rsid w:val="00F34F59"/>
    <w:rsid w:val="00F34F9A"/>
    <w:rsid w:val="00F35388"/>
    <w:rsid w:val="00F3539A"/>
    <w:rsid w:val="00F354FD"/>
    <w:rsid w:val="00F3559B"/>
    <w:rsid w:val="00F35693"/>
    <w:rsid w:val="00F35698"/>
    <w:rsid w:val="00F357DA"/>
    <w:rsid w:val="00F359B4"/>
    <w:rsid w:val="00F35A24"/>
    <w:rsid w:val="00F35D52"/>
    <w:rsid w:val="00F362CB"/>
    <w:rsid w:val="00F36334"/>
    <w:rsid w:val="00F36350"/>
    <w:rsid w:val="00F3676D"/>
    <w:rsid w:val="00F368F5"/>
    <w:rsid w:val="00F36AB9"/>
    <w:rsid w:val="00F37195"/>
    <w:rsid w:val="00F37395"/>
    <w:rsid w:val="00F373AD"/>
    <w:rsid w:val="00F373B8"/>
    <w:rsid w:val="00F3747C"/>
    <w:rsid w:val="00F37506"/>
    <w:rsid w:val="00F375FB"/>
    <w:rsid w:val="00F37C38"/>
    <w:rsid w:val="00F37D71"/>
    <w:rsid w:val="00F37DC1"/>
    <w:rsid w:val="00F400E8"/>
    <w:rsid w:val="00F4020B"/>
    <w:rsid w:val="00F4044F"/>
    <w:rsid w:val="00F407EB"/>
    <w:rsid w:val="00F40A46"/>
    <w:rsid w:val="00F40A4A"/>
    <w:rsid w:val="00F40AE4"/>
    <w:rsid w:val="00F40B73"/>
    <w:rsid w:val="00F40F04"/>
    <w:rsid w:val="00F41193"/>
    <w:rsid w:val="00F411E8"/>
    <w:rsid w:val="00F41274"/>
    <w:rsid w:val="00F414CD"/>
    <w:rsid w:val="00F4160D"/>
    <w:rsid w:val="00F4191F"/>
    <w:rsid w:val="00F419F8"/>
    <w:rsid w:val="00F41A20"/>
    <w:rsid w:val="00F41AD0"/>
    <w:rsid w:val="00F41CE4"/>
    <w:rsid w:val="00F41EEF"/>
    <w:rsid w:val="00F4202E"/>
    <w:rsid w:val="00F42049"/>
    <w:rsid w:val="00F4209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8EA"/>
    <w:rsid w:val="00F46D1F"/>
    <w:rsid w:val="00F46D24"/>
    <w:rsid w:val="00F46D4F"/>
    <w:rsid w:val="00F4709C"/>
    <w:rsid w:val="00F471BB"/>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6B"/>
    <w:rsid w:val="00F559B0"/>
    <w:rsid w:val="00F55AD2"/>
    <w:rsid w:val="00F55E16"/>
    <w:rsid w:val="00F561C3"/>
    <w:rsid w:val="00F5637A"/>
    <w:rsid w:val="00F5676A"/>
    <w:rsid w:val="00F5685D"/>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5EB"/>
    <w:rsid w:val="00F649FA"/>
    <w:rsid w:val="00F64C58"/>
    <w:rsid w:val="00F64DF9"/>
    <w:rsid w:val="00F64E4E"/>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8DF"/>
    <w:rsid w:val="00F66991"/>
    <w:rsid w:val="00F66D14"/>
    <w:rsid w:val="00F66D37"/>
    <w:rsid w:val="00F6708B"/>
    <w:rsid w:val="00F67269"/>
    <w:rsid w:val="00F672EA"/>
    <w:rsid w:val="00F679C2"/>
    <w:rsid w:val="00F67BB7"/>
    <w:rsid w:val="00F67D06"/>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2D"/>
    <w:rsid w:val="00F73C38"/>
    <w:rsid w:val="00F73EFA"/>
    <w:rsid w:val="00F742C7"/>
    <w:rsid w:val="00F744CE"/>
    <w:rsid w:val="00F74638"/>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443"/>
    <w:rsid w:val="00F7756D"/>
    <w:rsid w:val="00F7758F"/>
    <w:rsid w:val="00F77600"/>
    <w:rsid w:val="00F77822"/>
    <w:rsid w:val="00F77894"/>
    <w:rsid w:val="00F77D47"/>
    <w:rsid w:val="00F77F4F"/>
    <w:rsid w:val="00F77FD3"/>
    <w:rsid w:val="00F8019B"/>
    <w:rsid w:val="00F801DF"/>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DC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1F35"/>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2B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56E"/>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9BB"/>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8B"/>
    <w:rsid w:val="00FB60A6"/>
    <w:rsid w:val="00FB61E2"/>
    <w:rsid w:val="00FB64B6"/>
    <w:rsid w:val="00FB65BB"/>
    <w:rsid w:val="00FB6843"/>
    <w:rsid w:val="00FB684D"/>
    <w:rsid w:val="00FB6E35"/>
    <w:rsid w:val="00FB6F4E"/>
    <w:rsid w:val="00FB713F"/>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0E"/>
    <w:rsid w:val="00FC4077"/>
    <w:rsid w:val="00FC4130"/>
    <w:rsid w:val="00FC4339"/>
    <w:rsid w:val="00FC43E4"/>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D12"/>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27C"/>
    <w:rsid w:val="00FD23E4"/>
    <w:rsid w:val="00FD24B0"/>
    <w:rsid w:val="00FD257A"/>
    <w:rsid w:val="00FD25C4"/>
    <w:rsid w:val="00FD27B1"/>
    <w:rsid w:val="00FD2AA5"/>
    <w:rsid w:val="00FD2ABF"/>
    <w:rsid w:val="00FD30CF"/>
    <w:rsid w:val="00FD314D"/>
    <w:rsid w:val="00FD3152"/>
    <w:rsid w:val="00FD333C"/>
    <w:rsid w:val="00FD345E"/>
    <w:rsid w:val="00FD3571"/>
    <w:rsid w:val="00FD36E4"/>
    <w:rsid w:val="00FD3BD1"/>
    <w:rsid w:val="00FD3D3F"/>
    <w:rsid w:val="00FD3DB6"/>
    <w:rsid w:val="00FD3DB9"/>
    <w:rsid w:val="00FD3F47"/>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D58"/>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3ED1"/>
    <w:rsid w:val="00FE40D0"/>
    <w:rsid w:val="00FE413B"/>
    <w:rsid w:val="00FE4159"/>
    <w:rsid w:val="00FE445C"/>
    <w:rsid w:val="00FE48A6"/>
    <w:rsid w:val="00FE4A35"/>
    <w:rsid w:val="00FE4CA0"/>
    <w:rsid w:val="00FE4D18"/>
    <w:rsid w:val="00FE4DA7"/>
    <w:rsid w:val="00FE4FF4"/>
    <w:rsid w:val="00FE5093"/>
    <w:rsid w:val="00FE5189"/>
    <w:rsid w:val="00FE53CE"/>
    <w:rsid w:val="00FE5615"/>
    <w:rsid w:val="00FE57E3"/>
    <w:rsid w:val="00FE57E8"/>
    <w:rsid w:val="00FE5987"/>
    <w:rsid w:val="00FE5AE5"/>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3C5"/>
    <w:rsid w:val="00FF2523"/>
    <w:rsid w:val="00FF25F0"/>
    <w:rsid w:val="00FF267A"/>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A03"/>
    <w:rsid w:val="00FF4ADD"/>
    <w:rsid w:val="00FF4B64"/>
    <w:rsid w:val="00FF4E85"/>
    <w:rsid w:val="00FF4EF3"/>
    <w:rsid w:val="00FF50B9"/>
    <w:rsid w:val="00FF5125"/>
    <w:rsid w:val="00FF54DC"/>
    <w:rsid w:val="00FF55C3"/>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73947"/>
  <w15:docId w15:val="{1F6B47B6-AA84-4FE8-B208-0BF0D77F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03496-8F12-4EF9-856F-2F8445CD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8074</Words>
  <Characters>44407</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2019-11-04T20:00:00Z</dcterms:created>
  <dcterms:modified xsi:type="dcterms:W3CDTF">2019-11-04T20:00:00Z</dcterms:modified>
</cp:coreProperties>
</file>