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26996">
        <w:rPr>
          <w:rFonts w:ascii="Century Gothic" w:hAnsi="Century Gothic" w:cs="Courier New"/>
          <w:b/>
          <w:sz w:val="23"/>
          <w:szCs w:val="23"/>
        </w:rPr>
        <w:t>ocho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y treinta minutos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doce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C26996">
        <w:rPr>
          <w:rFonts w:ascii="Helvetica" w:hAnsi="Helvetica" w:cs="Helvetica"/>
          <w:b/>
          <w:color w:val="333333"/>
          <w:shd w:val="clear" w:color="auto" w:fill="FFFFFF"/>
        </w:rPr>
        <w:t>2</w:t>
      </w:r>
      <w:bookmarkStart w:id="0" w:name="_GoBack"/>
      <w:bookmarkEnd w:id="0"/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26996">
        <w:rPr>
          <w:rFonts w:ascii="Century Gothic" w:hAnsi="Century Gothic" w:cs="Calibri"/>
        </w:rPr>
        <w:t>l</w:t>
      </w:r>
      <w:r w:rsidR="00DE2A93">
        <w:rPr>
          <w:rFonts w:ascii="Century Gothic" w:hAnsi="Century Gothic" w:cs="Calibri"/>
        </w:rPr>
        <w:t xml:space="preserve"> día</w:t>
      </w:r>
      <w:r w:rsidR="00C26996">
        <w:rPr>
          <w:rFonts w:ascii="Century Gothic" w:hAnsi="Century Gothic" w:cs="Calibri"/>
        </w:rPr>
        <w:t xml:space="preserve"> 11 de noviembre del corriente año</w:t>
      </w:r>
      <w:r w:rsidR="00DE2A93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26996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963E54">
        <w:rPr>
          <w:rFonts w:ascii="Century Gothic" w:hAnsi="Century Gothic" w:cs="Calibri"/>
          <w:b/>
          <w:bCs/>
        </w:rPr>
        <w:t xml:space="preserve">Solicito conocer </w:t>
      </w:r>
      <w:r w:rsidR="00C26996" w:rsidRPr="00C26996">
        <w:rPr>
          <w:rFonts w:ascii="Century Gothic" w:hAnsi="Century Gothic" w:cs="Calibri"/>
          <w:b/>
          <w:bCs/>
        </w:rPr>
        <w:t xml:space="preserve">sobre el Proyecto de </w:t>
      </w:r>
      <w:r w:rsidR="00C26996" w:rsidRPr="00C26996">
        <w:rPr>
          <w:rFonts w:ascii="Century Gothic" w:hAnsi="Century Gothic" w:cs="Calibri"/>
          <w:b/>
          <w:bCs/>
        </w:rPr>
        <w:t>Iluminación</w:t>
      </w:r>
      <w:r w:rsidR="00C26996" w:rsidRPr="00C26996">
        <w:rPr>
          <w:rFonts w:ascii="Century Gothic" w:hAnsi="Century Gothic" w:cs="Calibri"/>
          <w:b/>
          <w:bCs/>
        </w:rPr>
        <w:t xml:space="preserve"> del Estadio Municipal Francisco Barraza, la </w:t>
      </w:r>
      <w:r w:rsidR="00C26996" w:rsidRPr="00C26996">
        <w:rPr>
          <w:rFonts w:ascii="Century Gothic" w:hAnsi="Century Gothic" w:cs="Calibri"/>
          <w:b/>
          <w:bCs/>
        </w:rPr>
        <w:t>información</w:t>
      </w:r>
      <w:r w:rsidR="00C26996" w:rsidRPr="00C26996">
        <w:rPr>
          <w:rFonts w:ascii="Century Gothic" w:hAnsi="Century Gothic" w:cs="Calibri"/>
          <w:b/>
          <w:bCs/>
        </w:rPr>
        <w:t xml:space="preserve"> siguiente: 1. Carpeta </w:t>
      </w:r>
      <w:r w:rsidR="00C26996" w:rsidRPr="00C26996">
        <w:rPr>
          <w:rFonts w:ascii="Century Gothic" w:hAnsi="Century Gothic" w:cs="Calibri"/>
          <w:b/>
          <w:bCs/>
        </w:rPr>
        <w:t>técnica</w:t>
      </w:r>
      <w:r w:rsidR="00C26996" w:rsidRPr="00C26996">
        <w:rPr>
          <w:rFonts w:ascii="Century Gothic" w:hAnsi="Century Gothic" w:cs="Calibri"/>
          <w:b/>
          <w:bCs/>
        </w:rPr>
        <w:t xml:space="preserve"> y anexos 2. Planos: en forma impresa y digital 3. Bases de </w:t>
      </w:r>
      <w:r w:rsidR="00C26996" w:rsidRPr="00C26996">
        <w:rPr>
          <w:rFonts w:ascii="Century Gothic" w:hAnsi="Century Gothic" w:cs="Calibri"/>
          <w:b/>
          <w:bCs/>
        </w:rPr>
        <w:t>Licitación</w:t>
      </w:r>
      <w:r w:rsidR="00C26996" w:rsidRPr="00C26996">
        <w:rPr>
          <w:rFonts w:ascii="Century Gothic" w:hAnsi="Century Gothic" w:cs="Calibri"/>
          <w:b/>
          <w:bCs/>
        </w:rPr>
        <w:t xml:space="preserve"> del Proyecto 4. Presupuesto</w:t>
      </w:r>
      <w:r w:rsidR="00C26996">
        <w:rPr>
          <w:rFonts w:ascii="Century Gothic" w:hAnsi="Century Gothic" w:cs="Calibri"/>
          <w:b/>
          <w:bCs/>
        </w:rPr>
        <w:t>.</w:t>
      </w:r>
    </w:p>
    <w:p w:rsidR="00963E54" w:rsidRPr="00962CA9" w:rsidRDefault="00C26996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C26996">
        <w:rPr>
          <w:rFonts w:ascii="Century Gothic" w:hAnsi="Century Gothic" w:cs="Calibri"/>
          <w:b/>
          <w:bCs/>
        </w:rPr>
        <w:t> </w:t>
      </w: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EE" w:rsidRDefault="007571EE" w:rsidP="00AE625E">
      <w:pPr>
        <w:spacing w:after="0" w:line="240" w:lineRule="auto"/>
      </w:pPr>
      <w:r>
        <w:separator/>
      </w:r>
    </w:p>
  </w:endnote>
  <w:endnote w:type="continuationSeparator" w:id="0">
    <w:p w:rsidR="007571EE" w:rsidRDefault="007571E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EE" w:rsidRDefault="007571EE" w:rsidP="00AE625E">
      <w:pPr>
        <w:spacing w:after="0" w:line="240" w:lineRule="auto"/>
      </w:pPr>
      <w:r>
        <w:separator/>
      </w:r>
    </w:p>
  </w:footnote>
  <w:footnote w:type="continuationSeparator" w:id="0">
    <w:p w:rsidR="007571EE" w:rsidRDefault="007571E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6996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A31EF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6BD7-21EA-42B6-82C8-8E38AAC3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131</cp:revision>
  <cp:lastPrinted>2019-04-23T17:21:00Z</cp:lastPrinted>
  <dcterms:created xsi:type="dcterms:W3CDTF">2016-03-09T17:16:00Z</dcterms:created>
  <dcterms:modified xsi:type="dcterms:W3CDTF">2019-11-12T16:36:00Z</dcterms:modified>
</cp:coreProperties>
</file>