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63E54">
        <w:rPr>
          <w:rFonts w:ascii="Century Gothic" w:hAnsi="Century Gothic" w:cs="Courier New"/>
          <w:b/>
          <w:sz w:val="23"/>
          <w:szCs w:val="23"/>
        </w:rPr>
        <w:t>nueve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83B69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963E54">
        <w:rPr>
          <w:rFonts w:ascii="Century Gothic" w:hAnsi="Century Gothic" w:cs="Courier New"/>
          <w:b/>
          <w:sz w:val="23"/>
          <w:szCs w:val="23"/>
        </w:rPr>
        <w:t>once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DE2A93">
        <w:rPr>
          <w:rFonts w:ascii="Century Gothic" w:hAnsi="Century Gothic" w:cs="Courier New"/>
          <w:b/>
          <w:sz w:val="23"/>
          <w:szCs w:val="23"/>
        </w:rPr>
        <w:t>noviembre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FA54AA">
        <w:rPr>
          <w:rFonts w:ascii="Helvetica" w:hAnsi="Helvetica" w:cs="Helvetica"/>
          <w:b/>
          <w:color w:val="333333"/>
          <w:shd w:val="clear" w:color="auto" w:fill="FFFFFF"/>
        </w:rPr>
        <w:t>5</w:t>
      </w:r>
      <w:r w:rsidR="00963E54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DE2A93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775C58" w:rsidRDefault="00963E54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963E54">
        <w:rPr>
          <w:rFonts w:ascii="Century Gothic" w:hAnsi="Century Gothic" w:cs="Calibri"/>
          <w:b/>
          <w:bCs/>
        </w:rPr>
        <w:t xml:space="preserve">Solicito conocer el presupuesto con el que fue creado la sala de velaciones Municipal de San Miguel, Solicito acuerdos de </w:t>
      </w:r>
      <w:r w:rsidRPr="00963E54">
        <w:rPr>
          <w:rFonts w:ascii="Century Gothic" w:hAnsi="Century Gothic" w:cs="Calibri"/>
          <w:b/>
          <w:bCs/>
        </w:rPr>
        <w:t>Con</w:t>
      </w:r>
      <w:r>
        <w:rPr>
          <w:rFonts w:ascii="Century Gothic" w:hAnsi="Century Gothic" w:cs="Calibri"/>
          <w:b/>
          <w:bCs/>
        </w:rPr>
        <w:t>c</w:t>
      </w:r>
      <w:r w:rsidRPr="00963E54">
        <w:rPr>
          <w:rFonts w:ascii="Century Gothic" w:hAnsi="Century Gothic" w:cs="Calibri"/>
          <w:b/>
          <w:bCs/>
        </w:rPr>
        <w:t>ejo Municipal</w:t>
      </w:r>
      <w:r w:rsidRPr="00963E54">
        <w:rPr>
          <w:rFonts w:ascii="Century Gothic" w:hAnsi="Century Gothic" w:cs="Calibri"/>
          <w:b/>
          <w:bCs/>
        </w:rPr>
        <w:t xml:space="preserve"> donde se </w:t>
      </w:r>
      <w:r w:rsidRPr="00963E54">
        <w:rPr>
          <w:rFonts w:ascii="Century Gothic" w:hAnsi="Century Gothic" w:cs="Calibri"/>
          <w:b/>
          <w:bCs/>
        </w:rPr>
        <w:t>acordó</w:t>
      </w:r>
      <w:r w:rsidRPr="00963E54">
        <w:rPr>
          <w:rFonts w:ascii="Century Gothic" w:hAnsi="Century Gothic" w:cs="Calibri"/>
          <w:b/>
          <w:bCs/>
        </w:rPr>
        <w:t xml:space="preserve"> la </w:t>
      </w:r>
      <w:r w:rsidRPr="00963E54">
        <w:rPr>
          <w:rFonts w:ascii="Century Gothic" w:hAnsi="Century Gothic" w:cs="Calibri"/>
          <w:b/>
          <w:bCs/>
        </w:rPr>
        <w:t>creación</w:t>
      </w:r>
      <w:r w:rsidRPr="00963E54">
        <w:rPr>
          <w:rFonts w:ascii="Century Gothic" w:hAnsi="Century Gothic" w:cs="Calibri"/>
          <w:b/>
          <w:bCs/>
        </w:rPr>
        <w:t xml:space="preserve"> de dicha sala. Solicito acuerdos de </w:t>
      </w:r>
      <w:r w:rsidRPr="00963E54">
        <w:rPr>
          <w:rFonts w:ascii="Century Gothic" w:hAnsi="Century Gothic" w:cs="Calibri"/>
          <w:b/>
          <w:bCs/>
        </w:rPr>
        <w:t>Con</w:t>
      </w:r>
      <w:r>
        <w:rPr>
          <w:rFonts w:ascii="Century Gothic" w:hAnsi="Century Gothic" w:cs="Calibri"/>
          <w:b/>
          <w:bCs/>
        </w:rPr>
        <w:t>c</w:t>
      </w:r>
      <w:r w:rsidRPr="00963E54">
        <w:rPr>
          <w:rFonts w:ascii="Century Gothic" w:hAnsi="Century Gothic" w:cs="Calibri"/>
          <w:b/>
          <w:bCs/>
        </w:rPr>
        <w:t>ejo Municipal</w:t>
      </w:r>
      <w:r w:rsidRPr="00963E54">
        <w:rPr>
          <w:rFonts w:ascii="Century Gothic" w:hAnsi="Century Gothic" w:cs="Calibri"/>
          <w:b/>
          <w:bCs/>
        </w:rPr>
        <w:t xml:space="preserve"> donde se </w:t>
      </w:r>
      <w:r w:rsidRPr="00963E54">
        <w:rPr>
          <w:rFonts w:ascii="Century Gothic" w:hAnsi="Century Gothic" w:cs="Calibri"/>
          <w:b/>
          <w:bCs/>
        </w:rPr>
        <w:t>acordó</w:t>
      </w:r>
      <w:r w:rsidRPr="00963E54">
        <w:rPr>
          <w:rFonts w:ascii="Century Gothic" w:hAnsi="Century Gothic" w:cs="Calibri"/>
          <w:b/>
          <w:bCs/>
        </w:rPr>
        <w:t xml:space="preserve"> el presupuesto, para la </w:t>
      </w:r>
      <w:r w:rsidRPr="00963E54">
        <w:rPr>
          <w:rFonts w:ascii="Century Gothic" w:hAnsi="Century Gothic" w:cs="Calibri"/>
          <w:b/>
          <w:bCs/>
        </w:rPr>
        <w:t>creación</w:t>
      </w:r>
      <w:r w:rsidRPr="00963E54">
        <w:rPr>
          <w:rFonts w:ascii="Century Gothic" w:hAnsi="Century Gothic" w:cs="Calibri"/>
          <w:b/>
          <w:bCs/>
        </w:rPr>
        <w:t xml:space="preserve"> y el ma</w:t>
      </w:r>
      <w:r>
        <w:rPr>
          <w:rFonts w:ascii="Century Gothic" w:hAnsi="Century Gothic" w:cs="Calibri"/>
          <w:b/>
          <w:bCs/>
        </w:rPr>
        <w:t>n</w:t>
      </w:r>
      <w:r w:rsidRPr="00963E54">
        <w:rPr>
          <w:rFonts w:ascii="Century Gothic" w:hAnsi="Century Gothic" w:cs="Calibri"/>
          <w:b/>
          <w:bCs/>
        </w:rPr>
        <w:t xml:space="preserve">tenimiento de dicha sala. Solicito datos </w:t>
      </w:r>
      <w:r w:rsidRPr="00963E54">
        <w:rPr>
          <w:rFonts w:ascii="Century Gothic" w:hAnsi="Century Gothic" w:cs="Calibri"/>
          <w:b/>
          <w:bCs/>
        </w:rPr>
        <w:t>estadísticos</w:t>
      </w:r>
      <w:r w:rsidRPr="00963E54">
        <w:rPr>
          <w:rFonts w:ascii="Century Gothic" w:hAnsi="Century Gothic" w:cs="Calibri"/>
          <w:b/>
          <w:bCs/>
        </w:rPr>
        <w:t xml:space="preserve"> de cuantas veces han sido utilizadas las instalaciones de la sala.  </w:t>
      </w:r>
    </w:p>
    <w:p w:rsidR="00963E54" w:rsidRPr="00962CA9" w:rsidRDefault="00963E54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bookmarkStart w:id="0" w:name="_GoBack"/>
      <w:bookmarkEnd w:id="0"/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9DE" w:rsidRDefault="006D29DE" w:rsidP="00AE625E">
      <w:pPr>
        <w:spacing w:after="0" w:line="240" w:lineRule="auto"/>
      </w:pPr>
      <w:r>
        <w:separator/>
      </w:r>
    </w:p>
  </w:endnote>
  <w:endnote w:type="continuationSeparator" w:id="0">
    <w:p w:rsidR="006D29DE" w:rsidRDefault="006D29D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9DE" w:rsidRDefault="006D29DE" w:rsidP="00AE625E">
      <w:pPr>
        <w:spacing w:after="0" w:line="240" w:lineRule="auto"/>
      </w:pPr>
      <w:r>
        <w:separator/>
      </w:r>
    </w:p>
  </w:footnote>
  <w:footnote w:type="continuationSeparator" w:id="0">
    <w:p w:rsidR="006D29DE" w:rsidRDefault="006D29D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E3E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29DE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63E54"/>
    <w:rsid w:val="00970C1B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0571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55B2C"/>
    <w:rsid w:val="00C56476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54AA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AA1940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8539D-94AE-4772-B133-D301ACD2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130</cp:revision>
  <cp:lastPrinted>2019-04-23T17:21:00Z</cp:lastPrinted>
  <dcterms:created xsi:type="dcterms:W3CDTF">2016-03-09T17:16:00Z</dcterms:created>
  <dcterms:modified xsi:type="dcterms:W3CDTF">2019-11-12T16:33:00Z</dcterms:modified>
</cp:coreProperties>
</file>