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CE" w:rsidRPr="001A42CE" w:rsidRDefault="001A42CE" w:rsidP="001A42CE">
      <w:pPr>
        <w:widowControl/>
        <w:autoSpaceDE/>
        <w:autoSpaceDN/>
        <w:adjustRightInd/>
        <w:ind w:right="-142"/>
        <w:jc w:val="both"/>
        <w:rPr>
          <w:rFonts w:ascii="Times New Roman" w:eastAsia="Times New Roman" w:hAnsi="Times New Roman"/>
          <w:color w:val="000000" w:themeColor="text1"/>
          <w:sz w:val="22"/>
          <w:szCs w:val="22"/>
          <w:lang w:val="es-SV"/>
        </w:rPr>
      </w:pPr>
      <w:r w:rsidRPr="001A42CE">
        <w:rPr>
          <w:rFonts w:ascii="Times New Roman" w:eastAsia="Times New Roman" w:hAnsi="Times New Roman"/>
          <w:b/>
          <w:sz w:val="22"/>
          <w:szCs w:val="22"/>
          <w:lang w:val="es-MX"/>
        </w:rPr>
        <w:t xml:space="preserve">ACTA NÚMERO VEINTINUEVE.- </w:t>
      </w:r>
      <w:r w:rsidRPr="001A42CE">
        <w:rPr>
          <w:rFonts w:ascii="Times New Roman" w:eastAsia="Times New Roman" w:hAnsi="Times New Roman"/>
          <w:sz w:val="22"/>
          <w:szCs w:val="22"/>
          <w:lang w:val="es-MX"/>
        </w:rPr>
        <w:t>Sesión Extraordinaria del Concejo Municipal del Municipio de San Miguel, Departamento de San Miguel, convocada por el señor Alcalde Municipal Lic. Miguel Ángel Pereira Ayala, para las diecisiete horas del día lunes veintidós de julio del año dos mil diecinueve en la sala de sesiones de esta Alcaldía Municipal.- Presidida por el señor Alcalde Municipal Lic. Miguel Ángel Pereira Ayala, se inicia a las veinte  horas once minutos, debido al establecimiento del quórum</w:t>
      </w:r>
      <w:r w:rsidRPr="001A42CE">
        <w:rPr>
          <w:rFonts w:ascii="Times New Roman" w:eastAsia="Times New Roman" w:hAnsi="Times New Roman"/>
          <w:bCs/>
          <w:iCs/>
          <w:sz w:val="22"/>
          <w:szCs w:val="22"/>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Sexto Regidor Propietario Dr. Juan Antonio Bustillo Mendoza, </w:t>
      </w:r>
      <w:r w:rsidRPr="001A42CE">
        <w:rPr>
          <w:rFonts w:ascii="Times New Roman" w:eastAsia="Times New Roman" w:hAnsi="Times New Roman"/>
          <w:bCs/>
          <w:iCs/>
          <w:sz w:val="22"/>
          <w:szCs w:val="22"/>
          <w:lang w:val="es-MX"/>
        </w:rPr>
        <w:t xml:space="preserve">Séptima Regidora Propietaria Licda. Gilda María Mata, Octavo Regidor Propietario Cap. Mauricio Ernesto Campos Martínez, Noveno Regidor Propietario Lic. Mario Ernesto Portillo Arévalo, </w:t>
      </w:r>
      <w:r w:rsidRPr="001A42CE">
        <w:rPr>
          <w:rFonts w:ascii="Times New Roman" w:eastAsia="Times New Roman" w:hAnsi="Times New Roman"/>
          <w:bCs/>
          <w:iCs/>
          <w:sz w:val="22"/>
          <w:szCs w:val="22"/>
          <w:lang w:val="es-ES_tradnl"/>
        </w:rPr>
        <w:t xml:space="preserve">Décima Regidora Propietaria Señorita Denisse Yasira Sandoval Flores, Décimo Primer Regidor Propietario Lic. Orlando Antonio Ulloa Molina, Primera Regidora Suplente Licda. Eneida Vanessa Ramírez, Segunda Regidora Suplente Sra. Erika Lisseth Reyes Gómez, Tercer Regidor Suplente Lic. José Lázaro Flores Hernández, </w:t>
      </w:r>
      <w:r w:rsidRPr="001A42CE">
        <w:rPr>
          <w:rFonts w:ascii="Times New Roman" w:eastAsia="Times New Roman" w:hAnsi="Times New Roman"/>
          <w:bCs/>
          <w:iCs/>
          <w:sz w:val="22"/>
          <w:szCs w:val="22"/>
          <w:lang w:val="es-MX"/>
        </w:rPr>
        <w:t>Cuarta Regidora Suplente Sra. María Josefina Palacios de Reyes;</w:t>
      </w:r>
      <w:r w:rsidRPr="001A42CE">
        <w:rPr>
          <w:rFonts w:ascii="Times New Roman" w:eastAsia="Times New Roman" w:hAnsi="Times New Roman"/>
          <w:bCs/>
          <w:iCs/>
          <w:sz w:val="22"/>
          <w:szCs w:val="22"/>
          <w:lang w:val="es-ES_tradnl"/>
        </w:rPr>
        <w:t xml:space="preserve"> y Secretario Municipal Sr. Juan Ricardo Vásquez Guzmán.- Por motivos de salud no está presente el </w:t>
      </w:r>
      <w:r w:rsidRPr="001A42CE">
        <w:rPr>
          <w:rFonts w:ascii="Times New Roman" w:eastAsia="Times New Roman" w:hAnsi="Times New Roman"/>
          <w:bCs/>
          <w:iCs/>
          <w:sz w:val="22"/>
          <w:szCs w:val="22"/>
          <w:lang w:val="es-MX"/>
        </w:rPr>
        <w:t xml:space="preserve">Décimo Segundo Regidor Propietario Dr. José Javier Renderos Vásquez, </w:t>
      </w:r>
      <w:r w:rsidRPr="001A42CE">
        <w:rPr>
          <w:rFonts w:ascii="Times New Roman" w:eastAsia="Times New Roman" w:hAnsi="Times New Roman"/>
          <w:color w:val="000000"/>
          <w:sz w:val="22"/>
          <w:szCs w:val="22"/>
          <w:lang w:val="es-MX"/>
        </w:rPr>
        <w:t>no obstante haber sido convocado para que asista a esta sesión</w:t>
      </w:r>
      <w:r w:rsidRPr="001A42CE">
        <w:rPr>
          <w:rFonts w:ascii="Times New Roman" w:eastAsia="Times New Roman" w:hAnsi="Times New Roman"/>
          <w:bCs/>
          <w:iCs/>
          <w:sz w:val="22"/>
          <w:szCs w:val="22"/>
          <w:lang w:val="es-MX"/>
        </w:rPr>
        <w:t xml:space="preserve">.- </w:t>
      </w:r>
      <w:r w:rsidRPr="001A42CE">
        <w:rPr>
          <w:rFonts w:ascii="Times New Roman" w:eastAsia="Times New Roman" w:hAnsi="Times New Roman"/>
          <w:bCs/>
          <w:iCs/>
          <w:sz w:val="22"/>
          <w:szCs w:val="22"/>
          <w:lang w:val="es-ES_tradnl"/>
        </w:rPr>
        <w:t xml:space="preserve">Se comprueba el quórum con la asistencia de los señores Alcalde Municipal, Síndico Municipal, </w:t>
      </w:r>
      <w:r w:rsidRPr="001A42CE">
        <w:rPr>
          <w:rFonts w:ascii="Times New Roman" w:eastAsia="Times New Roman" w:hAnsi="Times New Roman"/>
          <w:b/>
          <w:iCs/>
          <w:sz w:val="22"/>
          <w:szCs w:val="22"/>
          <w:lang w:val="es-ES_tradnl"/>
        </w:rPr>
        <w:t>once</w:t>
      </w:r>
      <w:r w:rsidRPr="001A42CE">
        <w:rPr>
          <w:rFonts w:ascii="Times New Roman" w:eastAsia="Times New Roman" w:hAnsi="Times New Roman"/>
          <w:bCs/>
          <w:iCs/>
          <w:sz w:val="22"/>
          <w:szCs w:val="22"/>
          <w:lang w:val="es-ES_tradnl"/>
        </w:rPr>
        <w:t xml:space="preserve"> Regidores Propietarios; y </w:t>
      </w:r>
      <w:r w:rsidRPr="001A42CE">
        <w:rPr>
          <w:rFonts w:ascii="Times New Roman" w:eastAsia="Times New Roman" w:hAnsi="Times New Roman"/>
          <w:b/>
          <w:bCs/>
          <w:iCs/>
          <w:sz w:val="22"/>
          <w:szCs w:val="22"/>
          <w:lang w:val="es-ES_tradnl"/>
        </w:rPr>
        <w:t>cua</w:t>
      </w:r>
      <w:r w:rsidRPr="001A42CE">
        <w:rPr>
          <w:rFonts w:ascii="Times New Roman" w:eastAsia="Times New Roman" w:hAnsi="Times New Roman"/>
          <w:b/>
          <w:iCs/>
          <w:sz w:val="22"/>
          <w:szCs w:val="22"/>
          <w:lang w:val="es-ES_tradnl"/>
        </w:rPr>
        <w:t xml:space="preserve">tro </w:t>
      </w:r>
      <w:r w:rsidRPr="001A42CE">
        <w:rPr>
          <w:rFonts w:ascii="Times New Roman" w:eastAsia="Times New Roman" w:hAnsi="Times New Roman"/>
          <w:bCs/>
          <w:iCs/>
          <w:sz w:val="22"/>
          <w:szCs w:val="22"/>
          <w:lang w:val="es-ES_tradnl"/>
        </w:rPr>
        <w:t>Regidores Suplentes.-</w:t>
      </w:r>
      <w:r w:rsidRPr="001A42CE">
        <w:rPr>
          <w:rFonts w:ascii="Times New Roman" w:eastAsia="Times New Roman" w:hAnsi="Times New Roman"/>
          <w:sz w:val="22"/>
          <w:szCs w:val="22"/>
          <w:lang w:val="es-MX"/>
        </w:rPr>
        <w:t xml:space="preserve"> La agenda se aprueba con </w:t>
      </w:r>
      <w:r w:rsidRPr="001A42CE">
        <w:rPr>
          <w:rFonts w:ascii="Times New Roman" w:eastAsia="Times New Roman" w:hAnsi="Times New Roman"/>
          <w:b/>
          <w:bCs/>
          <w:sz w:val="22"/>
          <w:szCs w:val="22"/>
          <w:lang w:val="es-MX"/>
        </w:rPr>
        <w:t xml:space="preserve"> trece </w:t>
      </w:r>
      <w:r w:rsidRPr="001A42CE">
        <w:rPr>
          <w:rFonts w:ascii="Times New Roman" w:eastAsia="Times New Roman" w:hAnsi="Times New Roman"/>
          <w:b/>
          <w:sz w:val="22"/>
          <w:szCs w:val="22"/>
          <w:lang w:val="es-MX"/>
        </w:rPr>
        <w:t xml:space="preserve"> votos.- </w:t>
      </w:r>
      <w:r w:rsidRPr="001A42CE">
        <w:rPr>
          <w:rFonts w:ascii="Times New Roman" w:eastAsia="Times New Roman" w:hAnsi="Times New Roman"/>
          <w:sz w:val="22"/>
          <w:szCs w:val="22"/>
          <w:lang w:val="es-MX"/>
        </w:rPr>
        <w:t xml:space="preserve">La acta Nº 28 del 12/07/19, se aprueba con </w:t>
      </w:r>
      <w:r w:rsidRPr="001A42CE">
        <w:rPr>
          <w:rFonts w:ascii="Times New Roman" w:eastAsia="Times New Roman" w:hAnsi="Times New Roman"/>
          <w:b/>
          <w:sz w:val="22"/>
          <w:szCs w:val="22"/>
          <w:lang w:val="es-MX"/>
        </w:rPr>
        <w:t>trece votos</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A</w:t>
      </w:r>
      <w:r w:rsidRPr="001A42CE">
        <w:rPr>
          <w:rFonts w:ascii="Times New Roman" w:eastAsia="Times New Roman" w:hAnsi="Times New Roman"/>
          <w:b/>
          <w:sz w:val="22"/>
          <w:szCs w:val="22"/>
          <w:lang w:val="es-SV"/>
        </w:rPr>
        <w:t xml:space="preserve">CUERDO NÚMERO UNO.- </w:t>
      </w:r>
      <w:r w:rsidRPr="001A42CE">
        <w:rPr>
          <w:rFonts w:ascii="Times New Roman" w:eastAsia="Times New Roman" w:hAnsi="Times New Roman"/>
          <w:sz w:val="22"/>
          <w:szCs w:val="22"/>
          <w:lang w:val="es-SV"/>
        </w:rPr>
        <w:t>El Concejo Municipal,</w:t>
      </w:r>
      <w:r w:rsidRPr="001A42CE">
        <w:rPr>
          <w:rFonts w:ascii="Times New Roman" w:eastAsia="Times New Roman" w:hAnsi="Times New Roman"/>
          <w:b/>
          <w:sz w:val="22"/>
          <w:szCs w:val="22"/>
          <w:lang w:val="es-SV"/>
        </w:rPr>
        <w:t xml:space="preserve"> CONSIDERANDO: </w:t>
      </w:r>
      <w:r w:rsidRPr="001A42CE">
        <w:rPr>
          <w:rFonts w:ascii="Times New Roman" w:eastAsia="Times New Roman" w:hAnsi="Times New Roman"/>
          <w:sz w:val="22"/>
          <w:szCs w:val="22"/>
          <w:lang w:val="es-MX"/>
        </w:rPr>
        <w:t xml:space="preserve">Visto y deliberado el punto del numeral </w:t>
      </w:r>
      <w:r w:rsidRPr="001A42CE">
        <w:rPr>
          <w:rFonts w:ascii="Times New Roman" w:eastAsia="Times New Roman" w:hAnsi="Times New Roman"/>
          <w:b/>
          <w:sz w:val="22"/>
          <w:szCs w:val="22"/>
          <w:lang w:val="es-MX"/>
        </w:rPr>
        <w:t xml:space="preserve">4 </w:t>
      </w:r>
      <w:r w:rsidRPr="001A42CE">
        <w:rPr>
          <w:rFonts w:ascii="Times New Roman" w:eastAsia="Times New Roman" w:hAnsi="Times New Roman"/>
          <w:sz w:val="22"/>
          <w:szCs w:val="22"/>
          <w:lang w:val="es-MX"/>
        </w:rPr>
        <w:t>de la agenda: Nota de fecha 08/07/19 enviada por el Ing. Wiliam Noé Claros Vigil Jefe de la UACI de esta Municipalidad:</w:t>
      </w:r>
      <w:r w:rsidRPr="001A42CE">
        <w:rPr>
          <w:rFonts w:ascii="Times New Roman" w:eastAsia="Times New Roman" w:hAnsi="Times New Roman"/>
          <w:sz w:val="22"/>
          <w:szCs w:val="22"/>
          <w:lang w:val="es-SV"/>
        </w:rPr>
        <w:t xml:space="preserve"> Atendiendo solicitud suscrita por el Coronel Fredy González Garciaguirre Jefe del Departamento de Rastro y Tiangue, y con autorización del Licenciado </w:t>
      </w:r>
      <w:r w:rsidRPr="001A42CE">
        <w:rPr>
          <w:rFonts w:ascii="Times New Roman" w:eastAsia="Arial Unicode MS" w:hAnsi="Times New Roman"/>
          <w:sz w:val="22"/>
          <w:szCs w:val="22"/>
          <w:lang w:val="es-MX"/>
        </w:rPr>
        <w:t xml:space="preserve">José Ebanan Quintanilla Gómez </w:t>
      </w:r>
      <w:r w:rsidRPr="001A42CE">
        <w:rPr>
          <w:rFonts w:ascii="Times New Roman" w:eastAsia="Times New Roman" w:hAnsi="Times New Roman"/>
          <w:sz w:val="22"/>
          <w:szCs w:val="22"/>
          <w:lang w:val="es-SV"/>
        </w:rPr>
        <w:t xml:space="preserve">Síndico Municipal, se encuentran consideradas las asignaciones para por libre gestión realizar el proceso de </w:t>
      </w:r>
      <w:r w:rsidRPr="001A42CE">
        <w:rPr>
          <w:rFonts w:ascii="Times New Roman" w:eastAsia="Times New Roman" w:hAnsi="Times New Roman"/>
          <w:b/>
          <w:sz w:val="22"/>
          <w:szCs w:val="22"/>
          <w:lang w:val="es-SV"/>
        </w:rPr>
        <w:t>"ADQUISICION DE MATERIALES Y HERRAMIENTAS, PARA SER UTILIZADOS EN LAS ACTIVIDADES DE MANTENIMIENTO, FUNCIONAMIENTO Y LIMPIEZA, EN CUMPLIMIENTO A LAS NORMAS ESTABLECIDAS POR PARTE DEL MINISTERIO DE SALUD, EN EL DEPARTAMENTO DE RASTRO Y TIANGUE MUNICIPAL".</w:t>
      </w:r>
      <w:r w:rsidRPr="001A42CE">
        <w:rPr>
          <w:rFonts w:ascii="Times New Roman" w:eastAsia="Times New Roman" w:hAnsi="Times New Roman"/>
          <w:sz w:val="22"/>
          <w:szCs w:val="22"/>
          <w:lang w:val="es-SV"/>
        </w:rPr>
        <w:t xml:space="preserve"> Solicita Acuerdo Municipal. Se tiene certificación de asignación presupuestaria; y solicitud Requerimiento de Obra, Bien o Servicio. </w:t>
      </w:r>
      <w:r w:rsidRPr="001A42CE">
        <w:rPr>
          <w:rFonts w:ascii="Times New Roman" w:eastAsia="Times New Roman" w:hAnsi="Times New Roman"/>
          <w:sz w:val="22"/>
          <w:szCs w:val="22"/>
          <w:lang w:val="es-MX"/>
        </w:rPr>
        <w:t xml:space="preserve">Con el aval de los señores Síndico Municipal Lic. José Ebanan Quintanilla Gómez, </w:t>
      </w:r>
      <w:r w:rsidRPr="001A42CE">
        <w:rPr>
          <w:rFonts w:ascii="Times New Roman" w:eastAsia="Times New Roman" w:hAnsi="Times New Roman"/>
          <w:b/>
          <w:color w:val="000000" w:themeColor="text1"/>
          <w:sz w:val="22"/>
          <w:szCs w:val="22"/>
          <w:lang w:val="es-SV"/>
        </w:rPr>
        <w:t>Comisión</w:t>
      </w:r>
      <w:r w:rsidRPr="001A42CE">
        <w:rPr>
          <w:rFonts w:ascii="Times New Roman" w:eastAsia="Times New Roman" w:hAnsi="Times New Roman"/>
          <w:color w:val="000000" w:themeColor="text1"/>
          <w:sz w:val="22"/>
          <w:szCs w:val="22"/>
          <w:lang w:val="es-SV"/>
        </w:rPr>
        <w:t xml:space="preserve"> </w:t>
      </w:r>
      <w:r w:rsidRPr="001A42CE">
        <w:rPr>
          <w:rFonts w:ascii="Times New Roman" w:eastAsia="Times New Roman" w:hAnsi="Times New Roman"/>
          <w:b/>
          <w:color w:val="000000" w:themeColor="text1"/>
          <w:sz w:val="22"/>
          <w:szCs w:val="22"/>
          <w:lang w:val="es-SV"/>
        </w:rPr>
        <w:t xml:space="preserve">Servicios Municipales, Turismo y Medio Ambiente </w:t>
      </w:r>
      <w:r w:rsidRPr="001A42CE">
        <w:rPr>
          <w:rFonts w:ascii="Times New Roman" w:eastAsia="Times New Roman" w:hAnsi="Times New Roman"/>
          <w:color w:val="000000" w:themeColor="text1"/>
          <w:sz w:val="22"/>
          <w:szCs w:val="22"/>
          <w:lang w:val="es-SV"/>
        </w:rPr>
        <w:t>por medio de la firma de los Concejales señor Rafael Antonio Argueta, Licda. Enma Alicia Pineda Mayorga de Castro; y Lic. José Lázaro Flores Hernández</w:t>
      </w:r>
      <w:r w:rsidRPr="001A42CE">
        <w:rPr>
          <w:rFonts w:ascii="Times New Roman" w:eastAsia="Times New Roman" w:hAnsi="Times New Roman"/>
          <w:sz w:val="22"/>
          <w:szCs w:val="22"/>
          <w:lang w:val="es-SV"/>
        </w:rPr>
        <w:t xml:space="preserve">; sometido a votación salvan su voto </w:t>
      </w:r>
      <w:r w:rsidRPr="001A42CE">
        <w:rPr>
          <w:rFonts w:ascii="Times New Roman" w:eastAsia="Times New Roman" w:hAnsi="Times New Roman"/>
          <w:b/>
          <w:sz w:val="22"/>
          <w:szCs w:val="22"/>
          <w:lang w:val="es-SV"/>
        </w:rPr>
        <w:t>seis</w:t>
      </w:r>
      <w:r w:rsidRPr="001A42CE">
        <w:rPr>
          <w:rFonts w:ascii="Times New Roman" w:eastAsia="Times New Roman" w:hAnsi="Times New Roman"/>
          <w:sz w:val="22"/>
          <w:szCs w:val="22"/>
          <w:lang w:val="es-SV"/>
        </w:rPr>
        <w:t xml:space="preserve"> señores Concejales Ing. Jesús Orlando González Hernández, Licda. Gilda María Mata, Cap. Mauricio Ernesto Campos Martínez, Lic. Mario Ernesto Portillo Arévalo, Señorita Denisse Yasira Sandoval Flores; y  Lic. Orlando Antonio Ulloa Molina, artículo 45 del Código Municipal, </w:t>
      </w:r>
      <w:r w:rsidRPr="001A42CE">
        <w:rPr>
          <w:rFonts w:ascii="Times New Roman" w:eastAsia="Times New Roman" w:hAnsi="Times New Roman"/>
          <w:sz w:val="22"/>
          <w:szCs w:val="22"/>
          <w:lang w:val="es-MX"/>
        </w:rPr>
        <w:t xml:space="preserve">votan a favor </w:t>
      </w:r>
      <w:r w:rsidRPr="001A42CE">
        <w:rPr>
          <w:rFonts w:ascii="Times New Roman" w:eastAsia="Times New Roman" w:hAnsi="Times New Roman"/>
          <w:b/>
          <w:sz w:val="22"/>
          <w:szCs w:val="22"/>
          <w:lang w:val="es-MX"/>
        </w:rPr>
        <w:t>siete</w:t>
      </w:r>
      <w:r w:rsidRPr="001A42CE">
        <w:rPr>
          <w:rFonts w:ascii="Times New Roman" w:eastAsia="Times New Roman" w:hAnsi="Times New Roman"/>
          <w:sz w:val="22"/>
          <w:szCs w:val="22"/>
          <w:lang w:val="es-MX"/>
        </w:rPr>
        <w:t xml:space="preserve"> miembros </w:t>
      </w:r>
      <w:r w:rsidRPr="001A42CE">
        <w:rPr>
          <w:rFonts w:ascii="Times New Roman" w:eastAsia="Times New Roman" w:hAnsi="Times New Roman"/>
          <w:sz w:val="22"/>
          <w:szCs w:val="22"/>
          <w:lang w:val="es-SV"/>
        </w:rPr>
        <w:t>del Concejo Municipal; en tal sentido</w:t>
      </w:r>
      <w:r w:rsidRPr="001A42CE">
        <w:rPr>
          <w:rFonts w:ascii="Times New Roman" w:eastAsia="Times New Roman" w:hAnsi="Times New Roman"/>
          <w:b/>
          <w:sz w:val="22"/>
          <w:szCs w:val="22"/>
          <w:lang w:val="es-SV"/>
        </w:rPr>
        <w:t xml:space="preserve">, </w:t>
      </w:r>
      <w:r w:rsidRPr="001A42CE">
        <w:rPr>
          <w:rFonts w:ascii="Times New Roman" w:eastAsia="Times New Roman" w:hAnsi="Times New Roman"/>
          <w:sz w:val="22"/>
          <w:szCs w:val="22"/>
          <w:lang w:val="es-SV"/>
        </w:rPr>
        <w:t>no se aprueba el punto por no tenerse la votación que establece el Código Municipal artículo</w:t>
      </w:r>
      <w:r w:rsidRPr="001A42CE">
        <w:rPr>
          <w:rFonts w:ascii="Times New Roman" w:eastAsia="Times New Roman" w:hAnsi="Times New Roman"/>
          <w:b/>
          <w:sz w:val="22"/>
          <w:szCs w:val="22"/>
          <w:lang w:val="es-SV"/>
        </w:rPr>
        <w:t xml:space="preserve"> </w:t>
      </w:r>
      <w:r w:rsidRPr="001A42CE">
        <w:rPr>
          <w:rFonts w:ascii="Times New Roman" w:eastAsia="Times New Roman" w:hAnsi="Times New Roman"/>
          <w:sz w:val="22"/>
          <w:szCs w:val="22"/>
          <w:lang w:val="es-SV"/>
        </w:rPr>
        <w:t xml:space="preserve">43.- </w:t>
      </w:r>
      <w:r w:rsidRPr="001A42CE">
        <w:rPr>
          <w:rFonts w:ascii="Times New Roman" w:eastAsia="Times New Roman" w:hAnsi="Times New Roman"/>
          <w:sz w:val="22"/>
          <w:szCs w:val="22"/>
          <w:lang w:eastAsia="es-SV"/>
        </w:rPr>
        <w:t xml:space="preserve">Para que haya resoluciones se requiere el voto favorable de la mitad más uno de los miembros que integran el Concejo, salvo los casos en que la ley exija una mayoría especial. En caso de empate el Alcalde tendrá voto calificado.- En consecuencia no se </w:t>
      </w:r>
      <w:r w:rsidRPr="001A42CE">
        <w:rPr>
          <w:rFonts w:ascii="Times New Roman" w:eastAsia="Times New Roman" w:hAnsi="Times New Roman"/>
          <w:sz w:val="22"/>
          <w:szCs w:val="22"/>
          <w:lang w:val="es-SV"/>
        </w:rPr>
        <w:t xml:space="preserve">autoriza ejecutar el proceso por Libre Gestión Código-LG-096-2019-AMSM, denominado: "ADQUISICION DE MATERIALES Y HERRAMIENTAS, PARA SER UTILIZADOS EN LAS ACTIVIDADES DE MANTENIMIENTO, FUNCIONAMIENTO Y LIMPIEZA, EN CUMPLIMIENTO A LAS NORMAS ESTABLECIDAS POR PARTE DEL MINISTERIO DE SALUD, EN EL DEPARTAMENTO DE RASTRO Y TIANGUE MUNICIPAL”, por un techo máximo de </w:t>
      </w:r>
      <w:r w:rsidRPr="001A42CE">
        <w:rPr>
          <w:rFonts w:ascii="Times New Roman" w:eastAsia="Times New Roman" w:hAnsi="Times New Roman"/>
          <w:b/>
          <w:bCs/>
          <w:sz w:val="22"/>
          <w:szCs w:val="22"/>
          <w:lang w:val="es-SV"/>
        </w:rPr>
        <w:t>$13,082.91.-</w:t>
      </w:r>
      <w:r w:rsidRPr="001A42CE">
        <w:rPr>
          <w:rFonts w:ascii="Times New Roman" w:eastAsia="Times New Roman" w:hAnsi="Times New Roman"/>
          <w:b/>
          <w:sz w:val="22"/>
          <w:szCs w:val="22"/>
          <w:lang w:val="es-MX"/>
        </w:rPr>
        <w:t xml:space="preserve"> CERTIFÍQUESE  Y NOTIFIQUESE.-   A</w:t>
      </w:r>
      <w:r w:rsidRPr="001A42CE">
        <w:rPr>
          <w:rFonts w:ascii="Times New Roman" w:eastAsia="Times New Roman" w:hAnsi="Times New Roman"/>
          <w:b/>
          <w:sz w:val="22"/>
          <w:szCs w:val="22"/>
          <w:lang w:val="es-SV"/>
        </w:rPr>
        <w:t xml:space="preserve">CUERDO  NÚMERO  DOS.- </w:t>
      </w:r>
      <w:r w:rsidRPr="001A42CE">
        <w:rPr>
          <w:rFonts w:ascii="Times New Roman" w:eastAsia="Times New Roman" w:hAnsi="Times New Roman"/>
          <w:sz w:val="22"/>
          <w:szCs w:val="22"/>
          <w:lang w:val="es-SV"/>
        </w:rPr>
        <w:t>El Concejo Municipal,</w:t>
      </w:r>
      <w:r w:rsidRPr="001A42CE">
        <w:rPr>
          <w:rFonts w:ascii="Times New Roman" w:eastAsia="Times New Roman" w:hAnsi="Times New Roman"/>
          <w:b/>
          <w:sz w:val="22"/>
          <w:szCs w:val="22"/>
          <w:lang w:val="es-SV"/>
        </w:rPr>
        <w:t xml:space="preserve"> CONSIDERANDO: </w:t>
      </w:r>
      <w:r w:rsidRPr="001A42CE">
        <w:rPr>
          <w:rFonts w:ascii="Times New Roman" w:eastAsia="Times New Roman" w:hAnsi="Times New Roman"/>
          <w:sz w:val="22"/>
          <w:szCs w:val="22"/>
          <w:lang w:val="es-MX"/>
        </w:rPr>
        <w:t xml:space="preserve">Visto y deliberado el punto del numeral </w:t>
      </w:r>
      <w:r w:rsidRPr="001A42CE">
        <w:rPr>
          <w:rFonts w:ascii="Times New Roman" w:eastAsia="Times New Roman" w:hAnsi="Times New Roman"/>
          <w:b/>
          <w:sz w:val="22"/>
          <w:szCs w:val="22"/>
          <w:lang w:val="es-MX"/>
        </w:rPr>
        <w:t xml:space="preserve">5 </w:t>
      </w:r>
      <w:r w:rsidRPr="001A42CE">
        <w:rPr>
          <w:rFonts w:ascii="Times New Roman" w:eastAsia="Times New Roman" w:hAnsi="Times New Roman"/>
          <w:sz w:val="22"/>
          <w:szCs w:val="22"/>
          <w:lang w:val="es-MX"/>
        </w:rPr>
        <w:t xml:space="preserve">de la agenda: Nota de fecha 09/07/19 enviada por el Ing. Wiliam Noé Claros Vigil Jefe de la UACI de esta Municipalidad: Atendiendo solicitud del Ing. José Oscar López Martínez, Sub Administrador del Relleno Sanitario, con autorización del Síndico Municipal Lic. José Ebanan Quintanilla Gómez, y de conformidad al plan de adquisiciones y contrataciones para el ejercicio 2019, se encuentran consideradas las asignaciones para por libre gestión </w:t>
      </w:r>
      <w:r w:rsidRPr="001A42CE">
        <w:rPr>
          <w:rFonts w:ascii="Times New Roman" w:eastAsia="Times New Roman" w:hAnsi="Times New Roman"/>
          <w:sz w:val="22"/>
          <w:szCs w:val="22"/>
          <w:lang w:val="es-MX"/>
        </w:rPr>
        <w:lastRenderedPageBreak/>
        <w:t xml:space="preserve">realizar el proceso denominado: CONTRATACIÓN DE </w:t>
      </w:r>
      <w:r w:rsidRPr="001A42CE">
        <w:rPr>
          <w:rFonts w:ascii="Times New Roman" w:eastAsia="Arial Unicode MS" w:hAnsi="Times New Roman"/>
          <w:sz w:val="22"/>
          <w:szCs w:val="22"/>
          <w:lang w:val="es-SV"/>
        </w:rPr>
        <w:t>LOS SERVICIOS DE MONITOREO Y ANÁLISIS DE AGUAS SUBTERRÁNEAS, LIXIVIADOS, AGUAS SUPERFICIALES Y LA VISITA TÉCNICA EN EL RELLENO SANITARIO DEL MUNICIPIO DE SAN MIGUEL, PARA DARLE CUMPLIMIENTO A EXIGENCIAS DEL MINISTERIO DEL MEDIO AMBIENTE Y RECURSOS NATURALES (MARN)</w:t>
      </w:r>
      <w:r w:rsidRPr="001A42CE">
        <w:rPr>
          <w:rFonts w:ascii="Times New Roman" w:eastAsia="Times New Roman" w:hAnsi="Times New Roman"/>
          <w:sz w:val="22"/>
          <w:szCs w:val="22"/>
          <w:lang w:val="es-MX"/>
        </w:rPr>
        <w:t xml:space="preserve">. Solicita Acuerdo Municipal. </w:t>
      </w:r>
      <w:r w:rsidRPr="001A42CE">
        <w:rPr>
          <w:rFonts w:ascii="Times New Roman" w:eastAsia="Times New Roman" w:hAnsi="Times New Roman"/>
          <w:color w:val="000000" w:themeColor="text1"/>
          <w:sz w:val="22"/>
          <w:szCs w:val="22"/>
          <w:lang w:val="es-SV"/>
        </w:rPr>
        <w:t xml:space="preserve">Se tiene certificación de asignación presupuestaria; y solicitud Requerimiento de Obra, Bien o Servicio. </w:t>
      </w:r>
      <w:r w:rsidRPr="001A42CE">
        <w:rPr>
          <w:rFonts w:ascii="Times New Roman" w:eastAsia="Times New Roman" w:hAnsi="Times New Roman"/>
          <w:sz w:val="22"/>
          <w:szCs w:val="22"/>
          <w:lang w:val="es-MX"/>
        </w:rPr>
        <w:t xml:space="preserve">Con el aval de los señores Síndico Municipal Lic. José Ebanan Quintanilla Gómez, </w:t>
      </w:r>
      <w:r w:rsidRPr="001A42CE">
        <w:rPr>
          <w:rFonts w:ascii="Times New Roman" w:eastAsia="Times New Roman" w:hAnsi="Times New Roman"/>
          <w:b/>
          <w:bCs/>
          <w:color w:val="000000" w:themeColor="text1"/>
          <w:sz w:val="22"/>
          <w:szCs w:val="22"/>
          <w:lang w:val="es-SV"/>
        </w:rPr>
        <w:t xml:space="preserve">Comisión Salud </w:t>
      </w:r>
      <w:r w:rsidRPr="001A42CE">
        <w:rPr>
          <w:rFonts w:ascii="Times New Roman" w:eastAsia="Times New Roman" w:hAnsi="Times New Roman"/>
          <w:color w:val="000000" w:themeColor="text1"/>
          <w:sz w:val="22"/>
          <w:szCs w:val="22"/>
          <w:lang w:val="es-SV"/>
        </w:rPr>
        <w:t xml:space="preserve">por medio de la firma de los </w:t>
      </w:r>
      <w:r w:rsidRPr="001A42CE">
        <w:rPr>
          <w:rFonts w:ascii="Times New Roman" w:eastAsia="Times New Roman" w:hAnsi="Times New Roman"/>
          <w:sz w:val="22"/>
          <w:szCs w:val="22"/>
          <w:lang w:val="es-MX"/>
        </w:rPr>
        <w:t xml:space="preserve">Concejales </w:t>
      </w:r>
      <w:r w:rsidRPr="001A42CE">
        <w:rPr>
          <w:rFonts w:ascii="Times New Roman" w:eastAsia="Times New Roman" w:hAnsi="Times New Roman"/>
          <w:color w:val="000000" w:themeColor="text1"/>
          <w:sz w:val="22"/>
          <w:szCs w:val="22"/>
          <w:lang w:val="es-SV"/>
        </w:rPr>
        <w:t>Dr. Juan Antonio Bustillo Mendoza,</w:t>
      </w:r>
      <w:r w:rsidRPr="001A42CE">
        <w:rPr>
          <w:rFonts w:ascii="Times New Roman" w:eastAsia="Times New Roman" w:hAnsi="Times New Roman"/>
          <w:sz w:val="22"/>
          <w:szCs w:val="22"/>
          <w:lang w:val="es-MX"/>
        </w:rPr>
        <w:t xml:space="preserve"> Dr. José Oswaldo Granados; y </w:t>
      </w:r>
      <w:r w:rsidRPr="001A42CE">
        <w:rPr>
          <w:rFonts w:ascii="Times New Roman" w:eastAsia="Times New Roman" w:hAnsi="Times New Roman"/>
          <w:spacing w:val="-8"/>
          <w:sz w:val="22"/>
          <w:szCs w:val="22"/>
          <w:lang w:val="es-SV"/>
        </w:rPr>
        <w:t>señor Rafael Antonio Argueta</w:t>
      </w:r>
      <w:r w:rsidRPr="001A42CE">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2"/>
          <w:szCs w:val="22"/>
          <w:lang w:val="es-SV"/>
        </w:rPr>
        <w:t xml:space="preserve">ocho votos, ACUERDA: </w:t>
      </w:r>
      <w:r w:rsidRPr="001A42CE">
        <w:rPr>
          <w:rFonts w:ascii="Times New Roman" w:eastAsia="Times New Roman" w:hAnsi="Times New Roman"/>
          <w:b/>
          <w:bCs/>
          <w:color w:val="000000" w:themeColor="text1"/>
          <w:sz w:val="22"/>
          <w:szCs w:val="22"/>
          <w:lang w:val="es-SV"/>
        </w:rPr>
        <w:t xml:space="preserve">1) </w:t>
      </w:r>
      <w:r w:rsidRPr="001A42CE">
        <w:rPr>
          <w:rFonts w:ascii="Times New Roman" w:eastAsia="Times New Roman" w:hAnsi="Times New Roman"/>
          <w:sz w:val="22"/>
          <w:szCs w:val="22"/>
          <w:lang w:val="es-SV"/>
        </w:rPr>
        <w:t>Autorizar ejecutar el proceso</w:t>
      </w:r>
      <w:r w:rsidRPr="001A42CE">
        <w:rPr>
          <w:rFonts w:ascii="Times New Roman" w:eastAsia="Times New Roman" w:hAnsi="Times New Roman"/>
          <w:b/>
          <w:color w:val="000000" w:themeColor="text1"/>
          <w:sz w:val="22"/>
          <w:szCs w:val="22"/>
          <w:lang w:val="es-SV"/>
        </w:rPr>
        <w:t xml:space="preserve"> por Libre Gestión C</w:t>
      </w:r>
      <w:r w:rsidRPr="001A42CE">
        <w:rPr>
          <w:rFonts w:ascii="Times New Roman" w:eastAsia="Times New Roman" w:hAnsi="Times New Roman"/>
          <w:sz w:val="22"/>
          <w:szCs w:val="22"/>
          <w:lang w:val="es-SV"/>
        </w:rPr>
        <w:t xml:space="preserve">ódigo- LG-097- 2019- AMSM, denominado: CONTRATACIÓN DE </w:t>
      </w:r>
      <w:r w:rsidRPr="001A42CE">
        <w:rPr>
          <w:rFonts w:ascii="Times New Roman" w:eastAsia="Arial Unicode MS" w:hAnsi="Times New Roman"/>
          <w:sz w:val="22"/>
          <w:szCs w:val="22"/>
          <w:lang w:val="es-SV"/>
        </w:rPr>
        <w:t xml:space="preserve">LOS SERVICIOS DE MONITOREO Y ANÁLISIS DE AGUAS SUBTERRÁNEAS, LIXIVIADOS, AGUAS SUPERFICIALES Y LA VISITA TÉCNICA EN EL RELLENO SANITARIO DEL MUNICIPIO DE SAN MIGUEL, PARA DARLE CUMPLIMIENTO A EXIGENCIAS DEL MINISTERIO DEL MEDIO AMBIENTE Y RECURSOS NATURALES (MARN), </w:t>
      </w:r>
      <w:r w:rsidRPr="001A42CE">
        <w:rPr>
          <w:rFonts w:ascii="Times New Roman" w:eastAsia="Times New Roman" w:hAnsi="Times New Roman"/>
          <w:sz w:val="22"/>
          <w:szCs w:val="22"/>
          <w:lang w:val="es-SV"/>
        </w:rPr>
        <w:t>según detalle:</w:t>
      </w:r>
    </w:p>
    <w:tbl>
      <w:tblPr>
        <w:tblStyle w:val="Tablaconcuadrcula"/>
        <w:tblW w:w="0" w:type="auto"/>
        <w:jc w:val="center"/>
        <w:tblLook w:val="04A0"/>
      </w:tblPr>
      <w:tblGrid>
        <w:gridCol w:w="1294"/>
        <w:gridCol w:w="5864"/>
      </w:tblGrid>
      <w:tr w:rsidR="001A42CE" w:rsidRPr="001A42CE" w:rsidTr="0005495D">
        <w:trPr>
          <w:jc w:val="center"/>
        </w:trPr>
        <w:tc>
          <w:tcPr>
            <w:tcW w:w="129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CANTIDAD</w:t>
            </w:r>
          </w:p>
        </w:tc>
        <w:tc>
          <w:tcPr>
            <w:tcW w:w="586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DESCRIPCION</w:t>
            </w:r>
          </w:p>
        </w:tc>
      </w:tr>
      <w:tr w:rsidR="001A42CE" w:rsidRPr="001A42CE" w:rsidTr="0005495D">
        <w:trPr>
          <w:jc w:val="center"/>
        </w:trPr>
        <w:tc>
          <w:tcPr>
            <w:tcW w:w="1294" w:type="dxa"/>
          </w:tcPr>
          <w:p w:rsidR="001A42CE" w:rsidRPr="001A42CE" w:rsidRDefault="001A42CE" w:rsidP="001A42CE">
            <w:pPr>
              <w:ind w:right="-142"/>
              <w:jc w:val="center"/>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2</w:t>
            </w:r>
          </w:p>
        </w:tc>
        <w:tc>
          <w:tcPr>
            <w:tcW w:w="586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ANALISIS AGUAS SUBTERRANEAS</w:t>
            </w:r>
          </w:p>
        </w:tc>
      </w:tr>
      <w:tr w:rsidR="001A42CE" w:rsidRPr="001A42CE" w:rsidTr="0005495D">
        <w:trPr>
          <w:jc w:val="center"/>
        </w:trPr>
        <w:tc>
          <w:tcPr>
            <w:tcW w:w="1294" w:type="dxa"/>
          </w:tcPr>
          <w:p w:rsidR="001A42CE" w:rsidRPr="001A42CE" w:rsidRDefault="001A42CE" w:rsidP="001A42CE">
            <w:pPr>
              <w:ind w:right="-142"/>
              <w:jc w:val="center"/>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3</w:t>
            </w:r>
          </w:p>
        </w:tc>
        <w:tc>
          <w:tcPr>
            <w:tcW w:w="586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ANALISIS AGUAS LIXIVIADOS</w:t>
            </w:r>
          </w:p>
        </w:tc>
      </w:tr>
      <w:tr w:rsidR="001A42CE" w:rsidRPr="001A42CE" w:rsidTr="0005495D">
        <w:trPr>
          <w:jc w:val="center"/>
        </w:trPr>
        <w:tc>
          <w:tcPr>
            <w:tcW w:w="1294" w:type="dxa"/>
          </w:tcPr>
          <w:p w:rsidR="001A42CE" w:rsidRPr="001A42CE" w:rsidRDefault="001A42CE" w:rsidP="001A42CE">
            <w:pPr>
              <w:ind w:right="-142"/>
              <w:jc w:val="center"/>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1</w:t>
            </w:r>
          </w:p>
        </w:tc>
        <w:tc>
          <w:tcPr>
            <w:tcW w:w="586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ANALISIS AGUAS SUPERFICIALES</w:t>
            </w:r>
          </w:p>
        </w:tc>
      </w:tr>
      <w:tr w:rsidR="001A42CE" w:rsidRPr="001A42CE" w:rsidTr="0005495D">
        <w:trPr>
          <w:jc w:val="center"/>
        </w:trPr>
        <w:tc>
          <w:tcPr>
            <w:tcW w:w="1294" w:type="dxa"/>
          </w:tcPr>
          <w:p w:rsidR="001A42CE" w:rsidRPr="001A42CE" w:rsidRDefault="001A42CE" w:rsidP="001A42CE">
            <w:pPr>
              <w:ind w:right="-142"/>
              <w:jc w:val="center"/>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1</w:t>
            </w:r>
          </w:p>
        </w:tc>
        <w:tc>
          <w:tcPr>
            <w:tcW w:w="5864" w:type="dxa"/>
          </w:tcPr>
          <w:p w:rsidR="001A42CE" w:rsidRPr="001A42CE" w:rsidRDefault="001A42CE" w:rsidP="001A42CE">
            <w:pPr>
              <w:ind w:right="-142"/>
              <w:jc w:val="both"/>
              <w:rPr>
                <w:rFonts w:ascii="Times New Roman" w:hAnsi="Times New Roman"/>
                <w:b/>
                <w:color w:val="000000" w:themeColor="text1"/>
                <w:sz w:val="20"/>
                <w:szCs w:val="20"/>
                <w:lang w:val="es-SV"/>
              </w:rPr>
            </w:pPr>
            <w:r w:rsidRPr="001A42CE">
              <w:rPr>
                <w:rFonts w:ascii="Times New Roman" w:hAnsi="Times New Roman"/>
                <w:b/>
                <w:color w:val="000000" w:themeColor="text1"/>
                <w:sz w:val="20"/>
                <w:szCs w:val="20"/>
                <w:lang w:val="es-SV"/>
              </w:rPr>
              <w:t>VISITA TECNICA</w:t>
            </w:r>
          </w:p>
        </w:tc>
      </w:tr>
    </w:tbl>
    <w:p w:rsidR="001A42CE" w:rsidRPr="001A42CE" w:rsidRDefault="001A42CE" w:rsidP="001A42CE">
      <w:pPr>
        <w:widowControl/>
        <w:autoSpaceDE/>
        <w:autoSpaceDN/>
        <w:adjustRightInd/>
        <w:ind w:right="-142"/>
        <w:jc w:val="both"/>
        <w:rPr>
          <w:rFonts w:ascii="Times New Roman" w:eastAsia="Times New Roman" w:hAnsi="Times New Roman"/>
          <w:lang w:val="es-SV"/>
        </w:rPr>
      </w:pPr>
      <w:r w:rsidRPr="001A42CE">
        <w:rPr>
          <w:rFonts w:ascii="Times New Roman" w:eastAsia="Times New Roman" w:hAnsi="Times New Roman"/>
          <w:b/>
          <w:bCs/>
          <w:color w:val="000000" w:themeColor="text1"/>
          <w:lang w:val="es-SV"/>
        </w:rPr>
        <w:t xml:space="preserve">2) </w:t>
      </w:r>
      <w:r w:rsidRPr="001A42CE">
        <w:rPr>
          <w:rFonts w:ascii="Times New Roman" w:eastAsia="Times New Roman" w:hAnsi="Times New Roman"/>
          <w:color w:val="000000" w:themeColor="text1"/>
          <w:lang w:val="es-SV"/>
        </w:rPr>
        <w:t xml:space="preserve">Autorizar a la UACI, realice los procesos respectivos de adquisición por libre gestión. </w:t>
      </w:r>
      <w:r w:rsidRPr="001A42CE">
        <w:rPr>
          <w:rFonts w:ascii="Times New Roman" w:eastAsia="Times New Roman" w:hAnsi="Times New Roman"/>
          <w:b/>
          <w:bCs/>
          <w:color w:val="000000" w:themeColor="text1"/>
          <w:lang w:val="es-SV"/>
        </w:rPr>
        <w:t xml:space="preserve">3) </w:t>
      </w:r>
      <w:r w:rsidRPr="001A42CE">
        <w:rPr>
          <w:rFonts w:ascii="Times New Roman" w:eastAsia="Times New Roman" w:hAnsi="Times New Roman"/>
          <w:lang w:val="es-SV"/>
        </w:rPr>
        <w:t>Designar a la Licda. Patricia Lissette Villafuerte Reyes Asistente de la Gerencia General, adjudique las adquisiciones dentro del Proceso, según Art. 18 de la LACAP</w:t>
      </w:r>
      <w:r w:rsidRPr="001A42CE">
        <w:rPr>
          <w:rFonts w:ascii="Times New Roman" w:eastAsia="Times New Roman" w:hAnsi="Times New Roman"/>
          <w:color w:val="000000" w:themeColor="text1"/>
          <w:lang w:val="es-SV"/>
        </w:rPr>
        <w:t xml:space="preserve">. </w:t>
      </w:r>
      <w:r w:rsidRPr="001A42CE">
        <w:rPr>
          <w:rFonts w:ascii="Times New Roman" w:eastAsia="Times New Roman" w:hAnsi="Times New Roman"/>
          <w:b/>
          <w:bCs/>
          <w:color w:val="000000" w:themeColor="text1"/>
          <w:lang w:val="es-SV"/>
        </w:rPr>
        <w:t xml:space="preserve">4) </w:t>
      </w:r>
      <w:r w:rsidRPr="001A42CE">
        <w:rPr>
          <w:rFonts w:ascii="Times New Roman" w:eastAsia="Times New Roman" w:hAnsi="Times New Roman"/>
          <w:color w:val="000000" w:themeColor="text1"/>
          <w:lang w:val="es-SV"/>
        </w:rPr>
        <w:t xml:space="preserve">Nombrar Administrador de las Órdenes de Compra al Ing. José Oscar López Martínez Sub Administrador del Relleno Sanitario. </w:t>
      </w:r>
      <w:r w:rsidRPr="001A42CE">
        <w:rPr>
          <w:rFonts w:ascii="Times New Roman" w:eastAsia="Times New Roman" w:hAnsi="Times New Roman"/>
          <w:b/>
          <w:bCs/>
          <w:color w:val="000000" w:themeColor="text1"/>
          <w:lang w:val="es-SV"/>
        </w:rPr>
        <w:t xml:space="preserve">5) </w:t>
      </w:r>
      <w:r w:rsidRPr="001A42CE">
        <w:rPr>
          <w:rFonts w:ascii="Times New Roman" w:eastAsia="Times New Roman" w:hAnsi="Times New Roman"/>
          <w:color w:val="000000" w:themeColor="text1"/>
          <w:lang w:val="es-SV"/>
        </w:rPr>
        <w:t xml:space="preserve">Autorizar de fondos propios la erogación hasta por un techo máximo de </w:t>
      </w:r>
      <w:r w:rsidRPr="001A42CE">
        <w:rPr>
          <w:rFonts w:ascii="Times New Roman" w:eastAsia="Times New Roman" w:hAnsi="Times New Roman"/>
          <w:b/>
          <w:bCs/>
          <w:color w:val="000000" w:themeColor="text1"/>
          <w:lang w:val="es-SV"/>
        </w:rPr>
        <w:t>$2,820.48</w:t>
      </w:r>
      <w:r w:rsidRPr="001A42CE">
        <w:rPr>
          <w:rFonts w:ascii="Times New Roman" w:eastAsia="Times New Roman" w:hAnsi="Times New Roman"/>
          <w:color w:val="000000" w:themeColor="text1"/>
          <w:lang w:val="es-SV"/>
        </w:rPr>
        <w:t xml:space="preserve"> con aplicación a la cifra presupuestaria 54599 CONSULTORÍAS, ESTUDIOS E INVESTIGACIONES DIVERSAS</w:t>
      </w:r>
      <w:r w:rsidRPr="001A42CE">
        <w:rPr>
          <w:rFonts w:ascii="Times New Roman" w:eastAsia="Arial Unicode MS" w:hAnsi="Times New Roman"/>
          <w:sz w:val="23"/>
          <w:szCs w:val="23"/>
          <w:lang w:val="es-MX"/>
        </w:rPr>
        <w:t xml:space="preserve">.- </w:t>
      </w:r>
      <w:r w:rsidRPr="001A42CE">
        <w:rPr>
          <w:rFonts w:ascii="Times New Roman" w:eastAsia="Times New Roman" w:hAnsi="Times New Roman"/>
          <w:b/>
          <w:sz w:val="23"/>
          <w:szCs w:val="23"/>
          <w:lang w:val="es-MX"/>
        </w:rPr>
        <w:t xml:space="preserve">CERTIFÍQUESE Y NOTIFIQUESE.-  </w:t>
      </w:r>
      <w:r w:rsidRPr="001A42CE">
        <w:rPr>
          <w:rFonts w:ascii="Times New Roman" w:eastAsia="Times New Roman" w:hAnsi="Times New Roman"/>
          <w:b/>
          <w:sz w:val="23"/>
          <w:szCs w:val="23"/>
          <w:lang w:val="es-SV"/>
        </w:rPr>
        <w:t xml:space="preserve">ACUERDO NÚMERO TRES.- </w:t>
      </w:r>
      <w:r w:rsidRPr="001A42CE">
        <w:rPr>
          <w:rFonts w:ascii="Times New Roman" w:eastAsia="Times New Roman" w:hAnsi="Times New Roman"/>
          <w:sz w:val="23"/>
          <w:szCs w:val="23"/>
          <w:lang w:val="es-SV"/>
        </w:rPr>
        <w:t>El Concejo Municipal,</w:t>
      </w:r>
      <w:r w:rsidRPr="001A42CE">
        <w:rPr>
          <w:rFonts w:ascii="Times New Roman" w:eastAsia="Times New Roman" w:hAnsi="Times New Roman"/>
          <w:b/>
          <w:sz w:val="23"/>
          <w:szCs w:val="23"/>
          <w:lang w:val="es-SV"/>
        </w:rPr>
        <w:t xml:space="preserve"> CONSIDERANDO:</w:t>
      </w:r>
      <w:r w:rsidRPr="001A42CE">
        <w:rPr>
          <w:rFonts w:ascii="Times New Roman" w:eastAsia="Times New Roman" w:hAnsi="Times New Roman"/>
          <w:b/>
          <w:lang w:val="es-SV"/>
        </w:rPr>
        <w:t xml:space="preserve"> </w:t>
      </w:r>
      <w:r w:rsidRPr="001A42CE">
        <w:rPr>
          <w:rFonts w:ascii="Times New Roman" w:eastAsia="Times New Roman" w:hAnsi="Times New Roman"/>
          <w:lang w:val="es-MX"/>
        </w:rPr>
        <w:t xml:space="preserve">Visto y deliberado el punto del numeral </w:t>
      </w:r>
      <w:r w:rsidRPr="001A42CE">
        <w:rPr>
          <w:rFonts w:ascii="Times New Roman" w:eastAsia="Times New Roman" w:hAnsi="Times New Roman"/>
          <w:b/>
          <w:lang w:val="es-MX"/>
        </w:rPr>
        <w:t xml:space="preserve">6 </w:t>
      </w:r>
      <w:r w:rsidRPr="001A42CE">
        <w:rPr>
          <w:rFonts w:ascii="Times New Roman" w:eastAsia="Times New Roman" w:hAnsi="Times New Roman"/>
          <w:lang w:val="es-MX"/>
        </w:rPr>
        <w:t>de la agenda:</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lang w:val="es-MX"/>
        </w:rPr>
        <w:t>Nota de fecha 10/07/19 enviada por el Ing. Wiliam Noé Claros Vigil Jefe de la UACI de esta Municipalidad:</w:t>
      </w:r>
      <w:r w:rsidRPr="001A42CE">
        <w:rPr>
          <w:rFonts w:ascii="Times New Roman" w:eastAsia="Times New Roman" w:hAnsi="Times New Roman"/>
          <w:lang w:val="es-SV"/>
        </w:rPr>
        <w:t xml:space="preserve"> De conformidad al Acuerdo Municipal N° 1 acta N°16 del 30/4/2019, y haber realizado el proceso Código LG-053-2019-AMSM, para la compra de siete canopis de 4.00 x 4.00 metros, lona color blanco con la impresión de logo institucional, estructura de tubo galvanizado, para ser instalados en los diversos eventos que realiza la Municipalidad. </w:t>
      </w:r>
      <w:r w:rsidRPr="001A42CE">
        <w:rPr>
          <w:rFonts w:ascii="Times New Roman" w:eastAsia="Times New Roman" w:hAnsi="Times New Roman"/>
          <w:b/>
          <w:bCs/>
          <w:lang w:val="es-SV"/>
        </w:rPr>
        <w:t xml:space="preserve">1) </w:t>
      </w:r>
      <w:r w:rsidRPr="001A42CE">
        <w:rPr>
          <w:rFonts w:ascii="Times New Roman" w:eastAsia="Times New Roman" w:hAnsi="Times New Roman"/>
          <w:lang w:val="es-SV"/>
        </w:rPr>
        <w:t xml:space="preserve">Se publicó el proceso en la página del Ministerio de Hacienda </w:t>
      </w:r>
      <w:hyperlink r:id="rId8" w:history="1">
        <w:r w:rsidRPr="001A42CE">
          <w:rPr>
            <w:rFonts w:ascii="Times New Roman" w:eastAsiaTheme="majorEastAsia" w:hAnsi="Times New Roman"/>
            <w:color w:val="0000FF"/>
            <w:u w:val="single"/>
            <w:lang w:val="es-SV"/>
          </w:rPr>
          <w:t>www.comprasal</w:t>
        </w:r>
      </w:hyperlink>
      <w:r w:rsidRPr="001A42CE">
        <w:rPr>
          <w:rFonts w:ascii="Times New Roman" w:eastAsia="Times New Roman" w:hAnsi="Times New Roman"/>
          <w:u w:val="single"/>
          <w:lang w:val="es-SV"/>
        </w:rPr>
        <w:t>. gob.sv</w:t>
      </w:r>
      <w:r w:rsidRPr="001A42CE">
        <w:rPr>
          <w:rFonts w:ascii="Times New Roman" w:eastAsia="Times New Roman" w:hAnsi="Times New Roman"/>
          <w:lang w:val="es-SV"/>
        </w:rPr>
        <w:t xml:space="preserve"> N° del proceso 20190086. </w:t>
      </w:r>
      <w:r w:rsidRPr="001A42CE">
        <w:rPr>
          <w:rFonts w:ascii="Times New Roman" w:eastAsia="Times New Roman" w:hAnsi="Times New Roman"/>
          <w:b/>
          <w:bCs/>
          <w:lang w:val="es-SV"/>
        </w:rPr>
        <w:t xml:space="preserve">2) </w:t>
      </w:r>
      <w:r w:rsidRPr="001A42CE">
        <w:rPr>
          <w:rFonts w:ascii="Times New Roman" w:eastAsia="Times New Roman" w:hAnsi="Times New Roman"/>
          <w:lang w:val="es-SV"/>
        </w:rPr>
        <w:t>Se recibieron ofertas de CONSTRUCTORA F.C. (JOSE RAFAEL COLOCHO ALONSO), ROTULACION TOTAL A &amp; D (ELVIS DEL CARMEN SANTAMARIA RAMOS), DECO-SISTEMAS (LIC. JESUS ABRAHAM LOPEZ TORRES); y TOLDOS BARTON´S (SANTA MARIBEL RECINOS DE BARTON), según detalle:</w:t>
      </w:r>
    </w:p>
    <w:tbl>
      <w:tblPr>
        <w:tblStyle w:val="Tablaconcuadrcula"/>
        <w:tblW w:w="0" w:type="auto"/>
        <w:jc w:val="center"/>
        <w:tblLook w:val="04A0"/>
      </w:tblPr>
      <w:tblGrid>
        <w:gridCol w:w="1261"/>
        <w:gridCol w:w="5810"/>
        <w:gridCol w:w="1276"/>
        <w:gridCol w:w="1117"/>
      </w:tblGrid>
      <w:tr w:rsidR="001A42CE" w:rsidRPr="001A42CE" w:rsidTr="0005495D">
        <w:trPr>
          <w:jc w:val="center"/>
        </w:trPr>
        <w:tc>
          <w:tcPr>
            <w:tcW w:w="9464" w:type="dxa"/>
            <w:gridSpan w:val="4"/>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CONSTRUCTORA F.C. (JOSE RAFAEL COLOCHO ALONSO)</w:t>
            </w:r>
          </w:p>
        </w:tc>
      </w:tr>
      <w:tr w:rsidR="001A42CE" w:rsidRPr="001A42CE" w:rsidTr="0005495D">
        <w:trPr>
          <w:trHeight w:val="422"/>
          <w:jc w:val="center"/>
        </w:trPr>
        <w:tc>
          <w:tcPr>
            <w:tcW w:w="1261"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CANTIDAD</w:t>
            </w: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DESCRIPCION</w:t>
            </w:r>
          </w:p>
        </w:tc>
        <w:tc>
          <w:tcPr>
            <w:tcW w:w="1276" w:type="dxa"/>
            <w:vMerge w:val="restart"/>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PRECIO UNITARIO</w:t>
            </w:r>
          </w:p>
        </w:tc>
        <w:tc>
          <w:tcPr>
            <w:tcW w:w="1117" w:type="dxa"/>
            <w:vMerge w:val="restart"/>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PRECIO TOTAL</w:t>
            </w:r>
          </w:p>
        </w:tc>
      </w:tr>
      <w:tr w:rsidR="001A42CE" w:rsidRPr="001A42CE" w:rsidTr="0005495D">
        <w:trPr>
          <w:trHeight w:val="434"/>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61199</w:t>
            </w:r>
          </w:p>
        </w:tc>
        <w:tc>
          <w:tcPr>
            <w:tcW w:w="1276" w:type="dxa"/>
            <w:vMerge/>
          </w:tcPr>
          <w:p w:rsidR="001A42CE" w:rsidRPr="001A42CE" w:rsidRDefault="001A42CE" w:rsidP="001A42CE">
            <w:pPr>
              <w:ind w:right="-142"/>
              <w:jc w:val="both"/>
              <w:rPr>
                <w:rFonts w:ascii="Times New Roman" w:hAnsi="Times New Roman"/>
                <w:sz w:val="20"/>
                <w:szCs w:val="20"/>
                <w:lang w:val="es-SV"/>
              </w:rPr>
            </w:pPr>
          </w:p>
        </w:tc>
        <w:tc>
          <w:tcPr>
            <w:tcW w:w="1117" w:type="dxa"/>
            <w:vMerge/>
          </w:tcPr>
          <w:p w:rsidR="001A42CE" w:rsidRPr="001A42CE" w:rsidRDefault="001A42CE" w:rsidP="001A42CE">
            <w:pPr>
              <w:ind w:right="-142"/>
              <w:jc w:val="both"/>
              <w:rPr>
                <w:rFonts w:ascii="Times New Roman" w:hAnsi="Times New Roman"/>
                <w:sz w:val="20"/>
                <w:szCs w:val="20"/>
                <w:lang w:val="es-SV"/>
              </w:rPr>
            </w:pPr>
          </w:p>
        </w:tc>
      </w:tr>
      <w:tr w:rsidR="001A42CE" w:rsidRPr="001A42CE" w:rsidTr="0005495D">
        <w:trPr>
          <w:trHeight w:val="1418"/>
          <w:jc w:val="center"/>
        </w:trPr>
        <w:tc>
          <w:tcPr>
            <w:tcW w:w="1261"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7</w:t>
            </w:r>
          </w:p>
        </w:tc>
        <w:tc>
          <w:tcPr>
            <w:tcW w:w="5810" w:type="dxa"/>
          </w:tcPr>
          <w:p w:rsidR="001A42CE" w:rsidRPr="001A42CE" w:rsidRDefault="001A42CE" w:rsidP="001A42CE">
            <w:pPr>
              <w:ind w:right="-142"/>
              <w:jc w:val="both"/>
              <w:rPr>
                <w:rFonts w:ascii="Times New Roman" w:hAnsi="Times New Roman"/>
                <w:sz w:val="18"/>
                <w:szCs w:val="18"/>
                <w:lang w:val="es-SV"/>
              </w:rPr>
            </w:pPr>
            <w:r w:rsidRPr="001A42CE">
              <w:rPr>
                <w:rFonts w:ascii="Times New Roman" w:hAnsi="Times New Roman"/>
                <w:sz w:val="18"/>
                <w:szCs w:val="18"/>
                <w:lang w:val="es-SV"/>
              </w:rPr>
              <w:t>CANOPIS</w:t>
            </w:r>
          </w:p>
          <w:p w:rsidR="001A42CE" w:rsidRPr="001A42CE" w:rsidRDefault="001A42CE" w:rsidP="001A42CE">
            <w:pPr>
              <w:ind w:right="-142"/>
              <w:jc w:val="both"/>
              <w:rPr>
                <w:rFonts w:ascii="Times New Roman" w:hAnsi="Times New Roman"/>
                <w:sz w:val="18"/>
                <w:szCs w:val="18"/>
                <w:lang w:val="es-SV"/>
              </w:rPr>
            </w:pPr>
            <w:r w:rsidRPr="001A42CE">
              <w:rPr>
                <w:rFonts w:ascii="Times New Roman" w:hAnsi="Times New Roman"/>
                <w:sz w:val="18"/>
                <w:szCs w:val="18"/>
                <w:lang w:val="es-SV"/>
              </w:rPr>
              <w:t xml:space="preserve">4.00 X 4.00 METROS, MATERIAL: LONA COLOR BLANCO, IMPRESOS: LOGO INSTITUCIONAL, ESTRUCTURA </w:t>
            </w:r>
          </w:p>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18"/>
                <w:szCs w:val="18"/>
                <w:lang w:val="es-SV"/>
              </w:rPr>
              <w:t xml:space="preserve">TUBO GALVANIZADO  </w:t>
            </w:r>
          </w:p>
        </w:tc>
        <w:tc>
          <w:tcPr>
            <w:tcW w:w="1276"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$ 450.00</w:t>
            </w:r>
          </w:p>
        </w:tc>
        <w:tc>
          <w:tcPr>
            <w:tcW w:w="1117"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$ 3,150.00</w:t>
            </w:r>
          </w:p>
        </w:tc>
      </w:tr>
      <w:tr w:rsidR="001A42CE" w:rsidRPr="001A42CE" w:rsidTr="0005495D">
        <w:trPr>
          <w:trHeight w:val="704"/>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7086" w:type="dxa"/>
            <w:gridSpan w:val="2"/>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TOTAL</w:t>
            </w:r>
          </w:p>
        </w:tc>
        <w:tc>
          <w:tcPr>
            <w:tcW w:w="1117" w:type="dxa"/>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$ 3,150.00</w:t>
            </w:r>
          </w:p>
        </w:tc>
      </w:tr>
    </w:tbl>
    <w:p w:rsidR="001A42CE" w:rsidRPr="001A42CE" w:rsidRDefault="001A42CE" w:rsidP="001A42CE">
      <w:pPr>
        <w:widowControl/>
        <w:autoSpaceDE/>
        <w:autoSpaceDN/>
        <w:adjustRightInd/>
        <w:ind w:right="-142"/>
        <w:jc w:val="both"/>
        <w:rPr>
          <w:rFonts w:ascii="Times New Roman" w:eastAsia="Times New Roman" w:hAnsi="Times New Roman"/>
          <w:lang w:val="es-SV"/>
        </w:rPr>
      </w:pPr>
    </w:p>
    <w:p w:rsidR="001A42CE" w:rsidRPr="001A42CE" w:rsidRDefault="001A42CE" w:rsidP="001A42CE">
      <w:pPr>
        <w:widowControl/>
        <w:autoSpaceDE/>
        <w:autoSpaceDN/>
        <w:adjustRightInd/>
        <w:ind w:right="-142"/>
        <w:jc w:val="both"/>
        <w:rPr>
          <w:rFonts w:ascii="Times New Roman" w:eastAsia="Times New Roman" w:hAnsi="Times New Roman"/>
          <w:lang w:val="es-SV"/>
        </w:rPr>
      </w:pPr>
    </w:p>
    <w:tbl>
      <w:tblPr>
        <w:tblStyle w:val="Tablaconcuadrcula"/>
        <w:tblW w:w="0" w:type="auto"/>
        <w:jc w:val="center"/>
        <w:tblLook w:val="04A0"/>
      </w:tblPr>
      <w:tblGrid>
        <w:gridCol w:w="1261"/>
        <w:gridCol w:w="5810"/>
        <w:gridCol w:w="1276"/>
        <w:gridCol w:w="1117"/>
      </w:tblGrid>
      <w:tr w:rsidR="001A42CE" w:rsidRPr="001A42CE" w:rsidTr="0005495D">
        <w:trPr>
          <w:jc w:val="center"/>
        </w:trPr>
        <w:tc>
          <w:tcPr>
            <w:tcW w:w="9464" w:type="dxa"/>
            <w:gridSpan w:val="4"/>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ROTULACION TOTAL A &amp; D (ELVIS DEL CARMEN SANTAMARIA RAMOS)</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CANTIDAD</w:t>
            </w: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DESCRIPCION</w:t>
            </w:r>
          </w:p>
        </w:tc>
        <w:tc>
          <w:tcPr>
            <w:tcW w:w="1276" w:type="dxa"/>
            <w:vMerge w:val="restart"/>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PRECIO UNITARIO</w:t>
            </w:r>
          </w:p>
        </w:tc>
        <w:tc>
          <w:tcPr>
            <w:tcW w:w="1117" w:type="dxa"/>
            <w:vMerge w:val="restart"/>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PRECIO TOTAL</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61199</w:t>
            </w:r>
          </w:p>
        </w:tc>
        <w:tc>
          <w:tcPr>
            <w:tcW w:w="1276" w:type="dxa"/>
            <w:vMerge/>
          </w:tcPr>
          <w:p w:rsidR="001A42CE" w:rsidRPr="001A42CE" w:rsidRDefault="001A42CE" w:rsidP="001A42CE">
            <w:pPr>
              <w:ind w:right="-142"/>
              <w:jc w:val="both"/>
              <w:rPr>
                <w:rFonts w:ascii="Times New Roman" w:hAnsi="Times New Roman"/>
                <w:sz w:val="20"/>
                <w:szCs w:val="20"/>
                <w:lang w:val="es-SV"/>
              </w:rPr>
            </w:pPr>
          </w:p>
        </w:tc>
        <w:tc>
          <w:tcPr>
            <w:tcW w:w="1117" w:type="dxa"/>
            <w:vMerge/>
          </w:tcPr>
          <w:p w:rsidR="001A42CE" w:rsidRPr="001A42CE" w:rsidRDefault="001A42CE" w:rsidP="001A42CE">
            <w:pPr>
              <w:ind w:right="-142"/>
              <w:jc w:val="both"/>
              <w:rPr>
                <w:rFonts w:ascii="Times New Roman" w:hAnsi="Times New Roman"/>
                <w:sz w:val="20"/>
                <w:szCs w:val="20"/>
                <w:lang w:val="es-SV"/>
              </w:rPr>
            </w:pPr>
          </w:p>
        </w:tc>
      </w:tr>
      <w:tr w:rsidR="001A42CE" w:rsidRPr="001A42CE" w:rsidTr="0005495D">
        <w:trPr>
          <w:jc w:val="center"/>
        </w:trPr>
        <w:tc>
          <w:tcPr>
            <w:tcW w:w="1261"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7</w:t>
            </w: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CANOPYS</w:t>
            </w:r>
          </w:p>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 xml:space="preserve">ESTRUCTURA Y LONA, CON MEDIDAS DE 4 X 4 METROS, LONA VINILICA DE 20 ONZAS 100 % IMPERMEABLE, COLOR BLANCO, 4 LOGOS A FULL COLOR DE 30 CM DE ALTO, SISTEMA DE SUJETACION POR MEDIO DE CINCHOS INTERNOS, ESTRUCTURA METALICA ELABORADO EN CAÑO GALVANIZADO LIVIANO DE 1 PULGADA Y CAÑO GALVANIZADO MEDIANO DE 3 / 4 DE PULG. </w:t>
            </w:r>
          </w:p>
        </w:tc>
        <w:tc>
          <w:tcPr>
            <w:tcW w:w="1276"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$ 550.00</w:t>
            </w:r>
          </w:p>
        </w:tc>
        <w:tc>
          <w:tcPr>
            <w:tcW w:w="1117"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$ 3,850.00</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7086" w:type="dxa"/>
            <w:gridSpan w:val="2"/>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TOTAL</w:t>
            </w:r>
          </w:p>
        </w:tc>
        <w:tc>
          <w:tcPr>
            <w:tcW w:w="1117" w:type="dxa"/>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$ 3,850.00</w:t>
            </w:r>
          </w:p>
        </w:tc>
      </w:tr>
    </w:tbl>
    <w:p w:rsidR="001A42CE" w:rsidRPr="001A42CE" w:rsidRDefault="001A42CE" w:rsidP="001A42CE">
      <w:pPr>
        <w:widowControl/>
        <w:autoSpaceDE/>
        <w:autoSpaceDN/>
        <w:adjustRightInd/>
        <w:ind w:right="-142"/>
        <w:jc w:val="both"/>
        <w:rPr>
          <w:rFonts w:ascii="Times New Roman" w:eastAsia="Times New Roman" w:hAnsi="Times New Roman"/>
          <w:lang w:val="es-SV"/>
        </w:rPr>
      </w:pPr>
    </w:p>
    <w:p w:rsidR="001A42CE" w:rsidRPr="001A42CE" w:rsidRDefault="001A42CE" w:rsidP="001A42CE">
      <w:pPr>
        <w:widowControl/>
        <w:autoSpaceDE/>
        <w:autoSpaceDN/>
        <w:adjustRightInd/>
        <w:ind w:right="-142"/>
        <w:jc w:val="both"/>
        <w:rPr>
          <w:rFonts w:ascii="Times New Roman" w:eastAsia="Times New Roman" w:hAnsi="Times New Roman"/>
          <w:lang w:val="es-SV"/>
        </w:rPr>
      </w:pPr>
    </w:p>
    <w:tbl>
      <w:tblPr>
        <w:tblStyle w:val="Tablaconcuadrcula"/>
        <w:tblW w:w="0" w:type="auto"/>
        <w:jc w:val="center"/>
        <w:tblLook w:val="04A0"/>
      </w:tblPr>
      <w:tblGrid>
        <w:gridCol w:w="1261"/>
        <w:gridCol w:w="5810"/>
        <w:gridCol w:w="1276"/>
        <w:gridCol w:w="1117"/>
      </w:tblGrid>
      <w:tr w:rsidR="001A42CE" w:rsidRPr="001A42CE" w:rsidTr="0005495D">
        <w:trPr>
          <w:jc w:val="center"/>
        </w:trPr>
        <w:tc>
          <w:tcPr>
            <w:tcW w:w="9464" w:type="dxa"/>
            <w:gridSpan w:val="4"/>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DECO- SISTEMAS ( JESUS ABRAHAM LOPEZ TORRES)</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CANTIDAD</w:t>
            </w: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DESCRIPCION</w:t>
            </w:r>
          </w:p>
        </w:tc>
        <w:tc>
          <w:tcPr>
            <w:tcW w:w="1276" w:type="dxa"/>
            <w:vMerge w:val="restart"/>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PRECIO UNITARIO</w:t>
            </w:r>
          </w:p>
        </w:tc>
        <w:tc>
          <w:tcPr>
            <w:tcW w:w="1117" w:type="dxa"/>
            <w:vMerge w:val="restart"/>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PRECIO TOTAL</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61199</w:t>
            </w:r>
          </w:p>
        </w:tc>
        <w:tc>
          <w:tcPr>
            <w:tcW w:w="1276" w:type="dxa"/>
            <w:vMerge/>
          </w:tcPr>
          <w:p w:rsidR="001A42CE" w:rsidRPr="001A42CE" w:rsidRDefault="001A42CE" w:rsidP="001A42CE">
            <w:pPr>
              <w:ind w:right="-142"/>
              <w:jc w:val="both"/>
              <w:rPr>
                <w:rFonts w:ascii="Times New Roman" w:hAnsi="Times New Roman"/>
                <w:sz w:val="20"/>
                <w:szCs w:val="20"/>
                <w:lang w:val="es-SV"/>
              </w:rPr>
            </w:pPr>
          </w:p>
        </w:tc>
        <w:tc>
          <w:tcPr>
            <w:tcW w:w="1117" w:type="dxa"/>
            <w:vMerge/>
          </w:tcPr>
          <w:p w:rsidR="001A42CE" w:rsidRPr="001A42CE" w:rsidRDefault="001A42CE" w:rsidP="001A42CE">
            <w:pPr>
              <w:ind w:right="-142"/>
              <w:jc w:val="both"/>
              <w:rPr>
                <w:rFonts w:ascii="Times New Roman" w:hAnsi="Times New Roman"/>
                <w:sz w:val="20"/>
                <w:szCs w:val="20"/>
                <w:lang w:val="es-SV"/>
              </w:rPr>
            </w:pPr>
          </w:p>
        </w:tc>
      </w:tr>
      <w:tr w:rsidR="001A42CE" w:rsidRPr="001A42CE" w:rsidTr="0005495D">
        <w:trPr>
          <w:jc w:val="center"/>
        </w:trPr>
        <w:tc>
          <w:tcPr>
            <w:tcW w:w="1261"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7</w:t>
            </w:r>
          </w:p>
        </w:tc>
        <w:tc>
          <w:tcPr>
            <w:tcW w:w="5810" w:type="dxa"/>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CANOPIS</w:t>
            </w:r>
          </w:p>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 xml:space="preserve">MEDIDAS 4 X 4 0METROS, LONA PLASTIFICADA 100% IMPERMEABLE DE 19 ONZAS, COLOR BLANCO, CON REFUERZO EN LAS ESQUINAS PARA MAYOR SEGURIDAD, CON IMPRESIÓN DE LOGO INSTITUCIONAL UNA O DOS CARAS. </w:t>
            </w:r>
          </w:p>
        </w:tc>
        <w:tc>
          <w:tcPr>
            <w:tcW w:w="1276"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$ 581.00</w:t>
            </w: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tc>
        <w:tc>
          <w:tcPr>
            <w:tcW w:w="1117" w:type="dxa"/>
          </w:tcPr>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p>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$ 4,067.00</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sz w:val="20"/>
                <w:szCs w:val="20"/>
                <w:lang w:val="es-SV"/>
              </w:rPr>
            </w:pPr>
          </w:p>
        </w:tc>
        <w:tc>
          <w:tcPr>
            <w:tcW w:w="7086" w:type="dxa"/>
            <w:gridSpan w:val="2"/>
          </w:tcPr>
          <w:p w:rsidR="001A42CE" w:rsidRPr="001A42CE" w:rsidRDefault="001A42CE" w:rsidP="001A42CE">
            <w:pPr>
              <w:ind w:right="-142"/>
              <w:jc w:val="both"/>
              <w:rPr>
                <w:rFonts w:ascii="Times New Roman" w:hAnsi="Times New Roman"/>
                <w:sz w:val="20"/>
                <w:szCs w:val="20"/>
                <w:lang w:val="es-SV"/>
              </w:rPr>
            </w:pPr>
            <w:r w:rsidRPr="001A42CE">
              <w:rPr>
                <w:rFonts w:ascii="Times New Roman" w:hAnsi="Times New Roman"/>
                <w:sz w:val="20"/>
                <w:szCs w:val="20"/>
                <w:lang w:val="es-SV"/>
              </w:rPr>
              <w:t>TOTAL</w:t>
            </w:r>
          </w:p>
        </w:tc>
        <w:tc>
          <w:tcPr>
            <w:tcW w:w="1117" w:type="dxa"/>
          </w:tcPr>
          <w:p w:rsidR="001A42CE" w:rsidRPr="001A42CE" w:rsidRDefault="001A42CE" w:rsidP="001A42CE">
            <w:pPr>
              <w:ind w:right="-142"/>
              <w:jc w:val="center"/>
              <w:rPr>
                <w:rFonts w:ascii="Times New Roman" w:hAnsi="Times New Roman"/>
                <w:sz w:val="20"/>
                <w:szCs w:val="20"/>
                <w:lang w:val="es-SV"/>
              </w:rPr>
            </w:pPr>
            <w:r w:rsidRPr="001A42CE">
              <w:rPr>
                <w:rFonts w:ascii="Times New Roman" w:hAnsi="Times New Roman"/>
                <w:sz w:val="20"/>
                <w:szCs w:val="20"/>
                <w:lang w:val="es-SV"/>
              </w:rPr>
              <w:t>$ 4,067.00</w:t>
            </w:r>
          </w:p>
        </w:tc>
      </w:tr>
    </w:tbl>
    <w:p w:rsidR="001A42CE" w:rsidRPr="001A42CE" w:rsidRDefault="001A42CE" w:rsidP="001A42CE">
      <w:pPr>
        <w:widowControl/>
        <w:autoSpaceDE/>
        <w:autoSpaceDN/>
        <w:adjustRightInd/>
        <w:ind w:right="-142"/>
        <w:jc w:val="both"/>
        <w:rPr>
          <w:rFonts w:ascii="Times New Roman" w:eastAsia="Times New Roman" w:hAnsi="Times New Roman"/>
          <w:lang w:val="es-SV"/>
        </w:rPr>
      </w:pPr>
    </w:p>
    <w:p w:rsidR="001A42CE" w:rsidRPr="001A42CE" w:rsidRDefault="001A42CE" w:rsidP="001A42CE">
      <w:pPr>
        <w:widowControl/>
        <w:autoSpaceDE/>
        <w:autoSpaceDN/>
        <w:adjustRightInd/>
        <w:ind w:right="-142"/>
        <w:jc w:val="both"/>
        <w:rPr>
          <w:rFonts w:ascii="Times New Roman" w:eastAsia="Times New Roman" w:hAnsi="Times New Roman"/>
          <w:lang w:val="es-SV"/>
        </w:rPr>
      </w:pPr>
    </w:p>
    <w:tbl>
      <w:tblPr>
        <w:tblStyle w:val="Tablaconcuadrcula"/>
        <w:tblW w:w="9244" w:type="dxa"/>
        <w:jc w:val="center"/>
        <w:tblLook w:val="04A0"/>
      </w:tblPr>
      <w:tblGrid>
        <w:gridCol w:w="1276"/>
        <w:gridCol w:w="5670"/>
        <w:gridCol w:w="1197"/>
        <w:gridCol w:w="1101"/>
      </w:tblGrid>
      <w:tr w:rsidR="001A42CE" w:rsidRPr="001A42CE" w:rsidTr="0005495D">
        <w:trPr>
          <w:jc w:val="center"/>
        </w:trPr>
        <w:tc>
          <w:tcPr>
            <w:tcW w:w="9244" w:type="dxa"/>
            <w:gridSpan w:val="4"/>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TOLDOS BARTON´S ( SANTA MARIBEL RECINOS DE BARTON)</w:t>
            </w:r>
          </w:p>
        </w:tc>
      </w:tr>
      <w:tr w:rsidR="001A42CE" w:rsidRPr="001A42CE" w:rsidTr="0005495D">
        <w:trPr>
          <w:jc w:val="center"/>
        </w:trPr>
        <w:tc>
          <w:tcPr>
            <w:tcW w:w="1276"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CANTIDAD</w:t>
            </w:r>
          </w:p>
        </w:tc>
        <w:tc>
          <w:tcPr>
            <w:tcW w:w="5670"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DESCRIPCION</w:t>
            </w:r>
          </w:p>
        </w:tc>
        <w:tc>
          <w:tcPr>
            <w:tcW w:w="1197" w:type="dxa"/>
            <w:vMerge w:val="restart"/>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PRECIO UNITARIO</w:t>
            </w:r>
          </w:p>
        </w:tc>
        <w:tc>
          <w:tcPr>
            <w:tcW w:w="1101" w:type="dxa"/>
            <w:vMerge w:val="restart"/>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PRECIO TOTAL</w:t>
            </w:r>
          </w:p>
        </w:tc>
      </w:tr>
      <w:tr w:rsidR="001A42CE" w:rsidRPr="001A42CE" w:rsidTr="0005495D">
        <w:trPr>
          <w:jc w:val="center"/>
        </w:trPr>
        <w:tc>
          <w:tcPr>
            <w:tcW w:w="1276" w:type="dxa"/>
          </w:tcPr>
          <w:p w:rsidR="001A42CE" w:rsidRPr="001A42CE" w:rsidRDefault="001A42CE" w:rsidP="001A42CE">
            <w:pPr>
              <w:ind w:right="-142"/>
              <w:jc w:val="both"/>
              <w:rPr>
                <w:rFonts w:ascii="Times New Roman" w:hAnsi="Times New Roman"/>
                <w:color w:val="000000" w:themeColor="text1"/>
                <w:sz w:val="20"/>
                <w:szCs w:val="20"/>
                <w:lang w:val="es-SV"/>
              </w:rPr>
            </w:pPr>
          </w:p>
        </w:tc>
        <w:tc>
          <w:tcPr>
            <w:tcW w:w="5670"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61199</w:t>
            </w:r>
          </w:p>
        </w:tc>
        <w:tc>
          <w:tcPr>
            <w:tcW w:w="1197" w:type="dxa"/>
            <w:vMerge/>
          </w:tcPr>
          <w:p w:rsidR="001A42CE" w:rsidRPr="001A42CE" w:rsidRDefault="001A42CE" w:rsidP="001A42CE">
            <w:pPr>
              <w:ind w:right="-142"/>
              <w:jc w:val="both"/>
              <w:rPr>
                <w:rFonts w:ascii="Times New Roman" w:hAnsi="Times New Roman"/>
                <w:color w:val="000000" w:themeColor="text1"/>
                <w:sz w:val="20"/>
                <w:szCs w:val="20"/>
                <w:lang w:val="es-SV"/>
              </w:rPr>
            </w:pPr>
          </w:p>
        </w:tc>
        <w:tc>
          <w:tcPr>
            <w:tcW w:w="1101" w:type="dxa"/>
            <w:vMerge/>
          </w:tcPr>
          <w:p w:rsidR="001A42CE" w:rsidRPr="001A42CE" w:rsidRDefault="001A42CE" w:rsidP="001A42CE">
            <w:pPr>
              <w:ind w:right="-142"/>
              <w:jc w:val="both"/>
              <w:rPr>
                <w:rFonts w:ascii="Times New Roman" w:hAnsi="Times New Roman"/>
                <w:color w:val="000000" w:themeColor="text1"/>
                <w:sz w:val="20"/>
                <w:szCs w:val="20"/>
                <w:lang w:val="es-SV"/>
              </w:rPr>
            </w:pPr>
          </w:p>
        </w:tc>
      </w:tr>
      <w:tr w:rsidR="001A42CE" w:rsidRPr="001A42CE" w:rsidTr="0005495D">
        <w:trPr>
          <w:jc w:val="center"/>
        </w:trPr>
        <w:tc>
          <w:tcPr>
            <w:tcW w:w="1276" w:type="dxa"/>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7</w:t>
            </w:r>
          </w:p>
        </w:tc>
        <w:tc>
          <w:tcPr>
            <w:tcW w:w="5670"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CANOPIS:</w:t>
            </w:r>
          </w:p>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MEDIDA: 4.00 X 4.00 METROS; MATERIAL: LONA COLOR BLANCO; IMPRESO: LOGO INSTITUCIONAL; ESTRUCTURA: TUBO GALVANIZADO.</w:t>
            </w:r>
          </w:p>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b/>
                <w:color w:val="000000" w:themeColor="text1"/>
                <w:sz w:val="20"/>
                <w:szCs w:val="20"/>
                <w:lang w:val="es-SV"/>
              </w:rPr>
              <w:t>VALOR AGREGADO</w:t>
            </w:r>
            <w:r w:rsidRPr="001A42CE">
              <w:rPr>
                <w:rFonts w:ascii="Times New Roman" w:hAnsi="Times New Roman"/>
                <w:color w:val="000000" w:themeColor="text1"/>
                <w:sz w:val="20"/>
                <w:szCs w:val="20"/>
                <w:lang w:val="es-SV"/>
              </w:rPr>
              <w:t xml:space="preserve">: </w:t>
            </w:r>
          </w:p>
          <w:p w:rsidR="001A42CE" w:rsidRPr="001A42CE" w:rsidRDefault="001A42CE" w:rsidP="00760155">
            <w:pPr>
              <w:widowControl/>
              <w:numPr>
                <w:ilvl w:val="0"/>
                <w:numId w:val="3"/>
              </w:numPr>
              <w:autoSpaceDE/>
              <w:autoSpaceDN/>
              <w:adjustRightInd/>
              <w:ind w:left="322" w:right="-142"/>
              <w:contextualSpacing/>
              <w:jc w:val="both"/>
              <w:rPr>
                <w:rFonts w:ascii="Times New Roman" w:hAnsi="Times New Roman"/>
                <w:color w:val="000000" w:themeColor="text1"/>
                <w:sz w:val="18"/>
                <w:szCs w:val="18"/>
                <w:lang w:val="es-SV"/>
              </w:rPr>
            </w:pPr>
            <w:r w:rsidRPr="001A42CE">
              <w:rPr>
                <w:rFonts w:ascii="Times New Roman" w:hAnsi="Times New Roman"/>
                <w:color w:val="000000" w:themeColor="text1"/>
                <w:sz w:val="18"/>
                <w:szCs w:val="18"/>
                <w:lang w:val="es-SV"/>
              </w:rPr>
              <w:t>MANTENIMIENTO DE LONAS PARA CANOPIS 4 MTS. X 4 MTS., YA EXISTENTES, INCLUYENDO LIMPIEZA DE LONA INTERIOR/ EXTERIOR.</w:t>
            </w:r>
          </w:p>
          <w:p w:rsidR="001A42CE" w:rsidRPr="001A42CE" w:rsidRDefault="001A42CE" w:rsidP="00760155">
            <w:pPr>
              <w:widowControl/>
              <w:numPr>
                <w:ilvl w:val="0"/>
                <w:numId w:val="3"/>
              </w:numPr>
              <w:autoSpaceDE/>
              <w:autoSpaceDN/>
              <w:adjustRightInd/>
              <w:ind w:left="322" w:right="-142"/>
              <w:contextualSpacing/>
              <w:jc w:val="both"/>
              <w:rPr>
                <w:rFonts w:ascii="Times New Roman" w:hAnsi="Times New Roman"/>
                <w:color w:val="000000" w:themeColor="text1"/>
                <w:sz w:val="18"/>
                <w:szCs w:val="18"/>
                <w:lang w:val="es-SV"/>
              </w:rPr>
            </w:pPr>
            <w:r w:rsidRPr="001A42CE">
              <w:rPr>
                <w:rFonts w:ascii="Times New Roman" w:hAnsi="Times New Roman"/>
                <w:color w:val="000000" w:themeColor="text1"/>
                <w:sz w:val="18"/>
                <w:szCs w:val="18"/>
                <w:lang w:val="es-SV"/>
              </w:rPr>
              <w:t>ROTULACION A 4 CARAS EN CADA LONA.</w:t>
            </w:r>
          </w:p>
          <w:p w:rsidR="001A42CE" w:rsidRPr="001A42CE" w:rsidRDefault="001A42CE" w:rsidP="00760155">
            <w:pPr>
              <w:widowControl/>
              <w:numPr>
                <w:ilvl w:val="0"/>
                <w:numId w:val="3"/>
              </w:numPr>
              <w:autoSpaceDE/>
              <w:autoSpaceDN/>
              <w:adjustRightInd/>
              <w:ind w:left="322" w:right="-142"/>
              <w:contextualSpacing/>
              <w:jc w:val="both"/>
              <w:rPr>
                <w:rFonts w:ascii="Times New Roman" w:hAnsi="Times New Roman"/>
                <w:color w:val="000000" w:themeColor="text1"/>
                <w:sz w:val="18"/>
                <w:szCs w:val="18"/>
                <w:lang w:val="es-SV"/>
              </w:rPr>
            </w:pPr>
            <w:r w:rsidRPr="001A42CE">
              <w:rPr>
                <w:rFonts w:ascii="Times New Roman" w:hAnsi="Times New Roman"/>
                <w:color w:val="000000" w:themeColor="text1"/>
                <w:sz w:val="18"/>
                <w:szCs w:val="18"/>
                <w:lang w:val="es-SV"/>
              </w:rPr>
              <w:t>TRANSPORTE PARA RETIRO Y ENTREGA DE LONAS PARA EL MANTENIMIENTO COMPLETO</w:t>
            </w:r>
          </w:p>
          <w:p w:rsidR="001A42CE" w:rsidRPr="001A42CE" w:rsidRDefault="001A42CE" w:rsidP="00760155">
            <w:pPr>
              <w:widowControl/>
              <w:numPr>
                <w:ilvl w:val="0"/>
                <w:numId w:val="3"/>
              </w:numPr>
              <w:autoSpaceDE/>
              <w:autoSpaceDN/>
              <w:adjustRightInd/>
              <w:ind w:left="322" w:right="-142"/>
              <w:contextualSpacing/>
              <w:jc w:val="both"/>
              <w:rPr>
                <w:rFonts w:ascii="Times New Roman" w:hAnsi="Times New Roman"/>
                <w:color w:val="000000" w:themeColor="text1"/>
                <w:sz w:val="18"/>
                <w:szCs w:val="18"/>
                <w:lang w:val="es-SV"/>
              </w:rPr>
            </w:pPr>
            <w:r w:rsidRPr="001A42CE">
              <w:rPr>
                <w:rFonts w:ascii="Times New Roman" w:hAnsi="Times New Roman"/>
                <w:b/>
                <w:color w:val="000000" w:themeColor="text1"/>
                <w:sz w:val="18"/>
                <w:szCs w:val="18"/>
                <w:lang w:val="es-SV"/>
              </w:rPr>
              <w:t>GRATIS</w:t>
            </w:r>
            <w:r w:rsidRPr="001A42CE">
              <w:rPr>
                <w:rFonts w:ascii="Times New Roman" w:hAnsi="Times New Roman"/>
                <w:color w:val="000000" w:themeColor="text1"/>
                <w:sz w:val="18"/>
                <w:szCs w:val="18"/>
                <w:lang w:val="es-SV"/>
              </w:rPr>
              <w:t>: 14 BOLSAS PARA RESGUARDO DE LONAS.</w:t>
            </w:r>
          </w:p>
          <w:p w:rsidR="001A42CE" w:rsidRPr="001A42CE" w:rsidRDefault="001A42CE" w:rsidP="00760155">
            <w:pPr>
              <w:widowControl/>
              <w:numPr>
                <w:ilvl w:val="0"/>
                <w:numId w:val="3"/>
              </w:numPr>
              <w:autoSpaceDE/>
              <w:autoSpaceDN/>
              <w:adjustRightInd/>
              <w:ind w:left="322" w:right="-142"/>
              <w:contextualSpacing/>
              <w:jc w:val="both"/>
              <w:rPr>
                <w:rFonts w:ascii="Times New Roman" w:hAnsi="Times New Roman"/>
                <w:i/>
                <w:color w:val="000000" w:themeColor="text1"/>
                <w:sz w:val="20"/>
                <w:szCs w:val="20"/>
                <w:lang w:val="es-SV"/>
              </w:rPr>
            </w:pPr>
            <w:r w:rsidRPr="001A42CE">
              <w:rPr>
                <w:rFonts w:ascii="Times New Roman" w:hAnsi="Times New Roman"/>
                <w:color w:val="000000" w:themeColor="text1"/>
                <w:sz w:val="18"/>
                <w:szCs w:val="18"/>
                <w:lang w:val="es-SV"/>
              </w:rPr>
              <w:t>REPARACION DE LONA (si lo requiere la Municipalidad)</w:t>
            </w:r>
            <w:r w:rsidRPr="001A42CE">
              <w:rPr>
                <w:rFonts w:ascii="Times New Roman" w:hAnsi="Times New Roman"/>
                <w:i/>
                <w:color w:val="000000" w:themeColor="text1"/>
                <w:sz w:val="20"/>
                <w:szCs w:val="20"/>
                <w:lang w:val="es-SV"/>
              </w:rPr>
              <w:t xml:space="preserve">  </w:t>
            </w:r>
          </w:p>
        </w:tc>
        <w:tc>
          <w:tcPr>
            <w:tcW w:w="1197" w:type="dxa"/>
          </w:tcPr>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$ 640.00</w:t>
            </w:r>
          </w:p>
        </w:tc>
        <w:tc>
          <w:tcPr>
            <w:tcW w:w="1101" w:type="dxa"/>
          </w:tcPr>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$ 4,480.00</w:t>
            </w:r>
          </w:p>
        </w:tc>
      </w:tr>
      <w:tr w:rsidR="001A42CE" w:rsidRPr="001A42CE" w:rsidTr="0005495D">
        <w:trPr>
          <w:jc w:val="center"/>
        </w:trPr>
        <w:tc>
          <w:tcPr>
            <w:tcW w:w="1276" w:type="dxa"/>
          </w:tcPr>
          <w:p w:rsidR="001A42CE" w:rsidRPr="001A42CE" w:rsidRDefault="001A42CE" w:rsidP="001A42CE">
            <w:pPr>
              <w:ind w:right="-142"/>
              <w:jc w:val="both"/>
              <w:rPr>
                <w:rFonts w:ascii="Times New Roman" w:hAnsi="Times New Roman"/>
                <w:color w:val="000000" w:themeColor="text1"/>
                <w:sz w:val="20"/>
                <w:szCs w:val="20"/>
                <w:lang w:val="es-SV"/>
              </w:rPr>
            </w:pPr>
          </w:p>
        </w:tc>
        <w:tc>
          <w:tcPr>
            <w:tcW w:w="6867" w:type="dxa"/>
            <w:gridSpan w:val="2"/>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TOTAL</w:t>
            </w:r>
          </w:p>
        </w:tc>
        <w:tc>
          <w:tcPr>
            <w:tcW w:w="1101" w:type="dxa"/>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$ 4,480.00</w:t>
            </w:r>
          </w:p>
        </w:tc>
      </w:tr>
    </w:tbl>
    <w:p w:rsidR="001A42CE" w:rsidRPr="001A42CE" w:rsidRDefault="001A42CE" w:rsidP="001A42CE">
      <w:pPr>
        <w:widowControl/>
        <w:autoSpaceDE/>
        <w:autoSpaceDN/>
        <w:adjustRightInd/>
        <w:ind w:right="-142"/>
        <w:jc w:val="both"/>
        <w:rPr>
          <w:rFonts w:ascii="Times New Roman" w:eastAsia="Times New Roman" w:hAnsi="Times New Roman"/>
          <w:sz w:val="23"/>
          <w:szCs w:val="23"/>
          <w:lang w:val="es-SV"/>
        </w:rPr>
      </w:pPr>
      <w:r w:rsidRPr="001A42CE">
        <w:rPr>
          <w:rFonts w:ascii="Times New Roman" w:eastAsia="Times New Roman" w:hAnsi="Times New Roman"/>
          <w:sz w:val="23"/>
          <w:szCs w:val="23"/>
        </w:rPr>
        <w:t xml:space="preserve">Después de haber analizado las ofertas, conjuntamente con la Unidad solicitante, la cual ha verificado que el bien mueble, sea adquirido de conformidad a los requerimientos de esta Alcaldía, solicita Acuerdo Municipal. </w:t>
      </w:r>
      <w:r w:rsidRPr="001A42CE">
        <w:rPr>
          <w:rFonts w:ascii="Times New Roman" w:eastAsia="Times New Roman" w:hAnsi="Times New Roman"/>
          <w:sz w:val="23"/>
          <w:szCs w:val="23"/>
          <w:lang w:val="es-SV"/>
        </w:rPr>
        <w:t>Se tiene Acuerdo Municipal</w:t>
      </w:r>
      <w:r w:rsidRPr="001A42CE">
        <w:rPr>
          <w:rFonts w:ascii="Times New Roman" w:eastAsia="Times New Roman" w:hAnsi="Times New Roman"/>
          <w:sz w:val="23"/>
          <w:szCs w:val="23"/>
        </w:rPr>
        <w:t xml:space="preserve"> referenciado</w:t>
      </w:r>
      <w:r w:rsidRPr="001A42CE">
        <w:rPr>
          <w:rFonts w:ascii="Times New Roman" w:eastAsia="Times New Roman" w:hAnsi="Times New Roman"/>
          <w:sz w:val="23"/>
          <w:szCs w:val="23"/>
          <w:lang w:val="es-SV"/>
        </w:rPr>
        <w:t>, disponibilidad presupuestaria, correlativo COMPRASAL, solicitud Requerimiento de Obra, Bien o Servicio, ofertas</w:t>
      </w:r>
      <w:r w:rsidRPr="001A42CE">
        <w:rPr>
          <w:rFonts w:ascii="Times New Roman" w:eastAsia="Times New Roman" w:hAnsi="Times New Roman"/>
          <w:sz w:val="23"/>
          <w:szCs w:val="23"/>
        </w:rPr>
        <w:t>;</w:t>
      </w:r>
      <w:r w:rsidRPr="001A42CE">
        <w:rPr>
          <w:rFonts w:ascii="Times New Roman" w:eastAsia="Times New Roman" w:hAnsi="Times New Roman"/>
          <w:sz w:val="23"/>
          <w:szCs w:val="23"/>
          <w:lang w:val="es-SV"/>
        </w:rPr>
        <w:t xml:space="preserve"> y carta explicativa.</w:t>
      </w:r>
      <w:r w:rsidRPr="001A42CE">
        <w:rPr>
          <w:rFonts w:ascii="Times New Roman" w:eastAsia="Times New Roman" w:hAnsi="Times New Roman"/>
          <w:sz w:val="23"/>
          <w:szCs w:val="23"/>
        </w:rPr>
        <w:t xml:space="preserve"> Con el aval de los señores Síndico Municipal Lic. José Ebanan Quintanilla Gómez, Concejales Ing. Jesús Orlando </w:t>
      </w:r>
      <w:r w:rsidRPr="001A42CE">
        <w:rPr>
          <w:rFonts w:ascii="Times New Roman" w:eastAsia="Times New Roman" w:hAnsi="Times New Roman"/>
          <w:sz w:val="23"/>
          <w:szCs w:val="23"/>
        </w:rPr>
        <w:lastRenderedPageBreak/>
        <w:t xml:space="preserve">González Hernández, Licda. Eneida Vanessa Ramírez, </w:t>
      </w:r>
      <w:r w:rsidRPr="001A42CE">
        <w:rPr>
          <w:rFonts w:ascii="Times New Roman" w:eastAsia="Times New Roman" w:hAnsi="Times New Roman"/>
          <w:b/>
          <w:color w:val="000000" w:themeColor="text1"/>
          <w:sz w:val="23"/>
          <w:szCs w:val="23"/>
          <w:lang w:val="es-SV"/>
        </w:rPr>
        <w:t>Comisión</w:t>
      </w:r>
      <w:r w:rsidRPr="001A42CE">
        <w:rPr>
          <w:rFonts w:ascii="Times New Roman" w:eastAsia="Times New Roman" w:hAnsi="Times New Roman"/>
          <w:color w:val="000000" w:themeColor="text1"/>
          <w:sz w:val="23"/>
          <w:szCs w:val="23"/>
          <w:lang w:val="es-SV"/>
        </w:rPr>
        <w:t xml:space="preserve"> </w:t>
      </w:r>
      <w:r w:rsidRPr="001A42CE">
        <w:rPr>
          <w:rFonts w:ascii="Times New Roman" w:eastAsia="Times New Roman" w:hAnsi="Times New Roman"/>
          <w:b/>
          <w:color w:val="000000" w:themeColor="text1"/>
          <w:sz w:val="23"/>
          <w:szCs w:val="23"/>
          <w:lang w:val="es-SV"/>
        </w:rPr>
        <w:t xml:space="preserve">Servicios Municipales, Turismo y Medio Ambiente </w:t>
      </w:r>
      <w:r w:rsidRPr="001A42CE">
        <w:rPr>
          <w:rFonts w:ascii="Times New Roman" w:eastAsia="Times New Roman" w:hAnsi="Times New Roman"/>
          <w:color w:val="000000" w:themeColor="text1"/>
          <w:sz w:val="23"/>
          <w:szCs w:val="23"/>
          <w:lang w:val="es-SV"/>
        </w:rPr>
        <w:t>por medio de la firma de los Concejales señor Rafael Antonio Argueta, Licda. Enma Alicia Pineda Mayorga de Castro; y Lic. José Lázaro Flores Hernández</w:t>
      </w:r>
      <w:r w:rsidRPr="001A42CE">
        <w:rPr>
          <w:rFonts w:ascii="Times New Roman" w:eastAsia="Times New Roman" w:hAnsi="Times New Roman"/>
          <w:sz w:val="23"/>
          <w:szCs w:val="23"/>
        </w:rPr>
        <w:t xml:space="preserve">; </w:t>
      </w:r>
      <w:r w:rsidRPr="001A42CE">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3"/>
          <w:szCs w:val="23"/>
          <w:lang w:val="es-SV"/>
        </w:rPr>
        <w:t xml:space="preserve">ocho votos, </w:t>
      </w:r>
      <w:r w:rsidRPr="001A42CE">
        <w:rPr>
          <w:rFonts w:ascii="Times New Roman" w:eastAsia="Arial Unicode MS" w:hAnsi="Times New Roman"/>
          <w:b/>
          <w:bCs/>
          <w:color w:val="000000"/>
          <w:sz w:val="23"/>
          <w:szCs w:val="23"/>
          <w:lang w:val="es-SV"/>
        </w:rPr>
        <w:t>ACUERDA</w:t>
      </w:r>
      <w:r w:rsidRPr="001A42CE">
        <w:rPr>
          <w:rFonts w:ascii="Times New Roman" w:eastAsia="Arial Unicode MS" w:hAnsi="Times New Roman"/>
          <w:color w:val="000000"/>
          <w:sz w:val="23"/>
          <w:szCs w:val="23"/>
          <w:lang w:val="es-SV"/>
        </w:rPr>
        <w:t xml:space="preserve">: </w:t>
      </w:r>
      <w:r w:rsidRPr="001A42CE">
        <w:rPr>
          <w:rFonts w:ascii="Times New Roman" w:eastAsia="Times New Roman" w:hAnsi="Times New Roman"/>
          <w:b/>
          <w:bCs/>
          <w:sz w:val="23"/>
          <w:szCs w:val="23"/>
        </w:rPr>
        <w:t xml:space="preserve">1) </w:t>
      </w:r>
      <w:r w:rsidRPr="001A42CE">
        <w:rPr>
          <w:rFonts w:ascii="Times New Roman" w:eastAsia="Times New Roman" w:hAnsi="Times New Roman"/>
          <w:sz w:val="23"/>
          <w:szCs w:val="23"/>
          <w:lang w:val="es-SV"/>
        </w:rPr>
        <w:t xml:space="preserve">Adjudicar la compra a la Empresa </w:t>
      </w:r>
      <w:r w:rsidRPr="001A42CE">
        <w:rPr>
          <w:rFonts w:ascii="Times New Roman" w:eastAsia="Times New Roman" w:hAnsi="Times New Roman"/>
          <w:color w:val="000000" w:themeColor="text1"/>
          <w:sz w:val="23"/>
          <w:szCs w:val="23"/>
          <w:lang w:val="es-SV"/>
        </w:rPr>
        <w:t>TOLDOS BARTON´S (SANTA MARIBEL RECINOS DE BARTON</w:t>
      </w:r>
      <w:r w:rsidRPr="001A42CE">
        <w:rPr>
          <w:rFonts w:ascii="Times New Roman" w:eastAsia="Times New Roman" w:hAnsi="Times New Roman"/>
          <w:color w:val="000000" w:themeColor="text1"/>
          <w:sz w:val="23"/>
          <w:szCs w:val="23"/>
        </w:rPr>
        <w:t>, según</w:t>
      </w:r>
      <w:r w:rsidRPr="001A42CE">
        <w:rPr>
          <w:rFonts w:ascii="Times New Roman" w:eastAsia="Times New Roman" w:hAnsi="Times New Roman"/>
          <w:sz w:val="23"/>
          <w:szCs w:val="23"/>
          <w:lang w:val="es-SV"/>
        </w:rPr>
        <w:t xml:space="preserve"> detalle:</w:t>
      </w:r>
    </w:p>
    <w:tbl>
      <w:tblPr>
        <w:tblStyle w:val="Tablaconcuadrcula"/>
        <w:tblW w:w="9782" w:type="dxa"/>
        <w:jc w:val="center"/>
        <w:tblLook w:val="04A0"/>
      </w:tblPr>
      <w:tblGrid>
        <w:gridCol w:w="1261"/>
        <w:gridCol w:w="6167"/>
        <w:gridCol w:w="1361"/>
        <w:gridCol w:w="993"/>
      </w:tblGrid>
      <w:tr w:rsidR="001A42CE" w:rsidRPr="001A42CE" w:rsidTr="0005495D">
        <w:trPr>
          <w:jc w:val="center"/>
        </w:trPr>
        <w:tc>
          <w:tcPr>
            <w:tcW w:w="9782" w:type="dxa"/>
            <w:gridSpan w:val="4"/>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TOLDOS BARTON´S ( SANTA MARIBEL RECINOS DE BARTON)</w:t>
            </w:r>
          </w:p>
        </w:tc>
      </w:tr>
      <w:tr w:rsidR="001A42CE" w:rsidRPr="001A42CE" w:rsidTr="0005495D">
        <w:trPr>
          <w:trHeight w:val="214"/>
          <w:jc w:val="center"/>
        </w:trPr>
        <w:tc>
          <w:tcPr>
            <w:tcW w:w="1261"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CANTIDAD</w:t>
            </w:r>
          </w:p>
        </w:tc>
        <w:tc>
          <w:tcPr>
            <w:tcW w:w="6167"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DESCRIPCION</w:t>
            </w:r>
          </w:p>
        </w:tc>
        <w:tc>
          <w:tcPr>
            <w:tcW w:w="1361" w:type="dxa"/>
            <w:vMerge w:val="restart"/>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PRECIO UNITARIO</w:t>
            </w:r>
          </w:p>
        </w:tc>
        <w:tc>
          <w:tcPr>
            <w:tcW w:w="993" w:type="dxa"/>
            <w:vMerge w:val="restart"/>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PRECIO TOTAL</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color w:val="000000" w:themeColor="text1"/>
                <w:sz w:val="20"/>
                <w:szCs w:val="20"/>
                <w:lang w:val="es-SV"/>
              </w:rPr>
            </w:pPr>
          </w:p>
        </w:tc>
        <w:tc>
          <w:tcPr>
            <w:tcW w:w="6167"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61199</w:t>
            </w:r>
          </w:p>
        </w:tc>
        <w:tc>
          <w:tcPr>
            <w:tcW w:w="1361" w:type="dxa"/>
            <w:vMerge/>
          </w:tcPr>
          <w:p w:rsidR="001A42CE" w:rsidRPr="001A42CE" w:rsidRDefault="001A42CE" w:rsidP="001A42CE">
            <w:pPr>
              <w:ind w:right="-142"/>
              <w:jc w:val="both"/>
              <w:rPr>
                <w:rFonts w:ascii="Times New Roman" w:hAnsi="Times New Roman"/>
                <w:color w:val="000000" w:themeColor="text1"/>
                <w:sz w:val="20"/>
                <w:szCs w:val="20"/>
                <w:lang w:val="es-SV"/>
              </w:rPr>
            </w:pPr>
          </w:p>
        </w:tc>
        <w:tc>
          <w:tcPr>
            <w:tcW w:w="993" w:type="dxa"/>
            <w:vMerge/>
          </w:tcPr>
          <w:p w:rsidR="001A42CE" w:rsidRPr="001A42CE" w:rsidRDefault="001A42CE" w:rsidP="001A42CE">
            <w:pPr>
              <w:ind w:right="-142"/>
              <w:jc w:val="both"/>
              <w:rPr>
                <w:rFonts w:ascii="Times New Roman" w:hAnsi="Times New Roman"/>
                <w:color w:val="000000" w:themeColor="text1"/>
                <w:sz w:val="20"/>
                <w:szCs w:val="20"/>
                <w:lang w:val="es-SV"/>
              </w:rPr>
            </w:pPr>
          </w:p>
        </w:tc>
      </w:tr>
      <w:tr w:rsidR="001A42CE" w:rsidRPr="001A42CE" w:rsidTr="0005495D">
        <w:trPr>
          <w:jc w:val="center"/>
        </w:trPr>
        <w:tc>
          <w:tcPr>
            <w:tcW w:w="1261" w:type="dxa"/>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7</w:t>
            </w:r>
          </w:p>
        </w:tc>
        <w:tc>
          <w:tcPr>
            <w:tcW w:w="6167" w:type="dxa"/>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CANOPIS:</w:t>
            </w:r>
          </w:p>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MEDIDA: 4.00 X 4.00 METROS; MATERIAL: LONA COLOR BLANCO; IMPRESO: LOGO INSTITUCIONAL; ESTRUCTURA: TUBO GALVANIZADO.</w:t>
            </w:r>
          </w:p>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b/>
                <w:color w:val="000000" w:themeColor="text1"/>
                <w:sz w:val="20"/>
                <w:szCs w:val="20"/>
                <w:lang w:val="es-SV"/>
              </w:rPr>
              <w:t>VALOR AGREGADO</w:t>
            </w:r>
            <w:r w:rsidRPr="001A42CE">
              <w:rPr>
                <w:rFonts w:ascii="Times New Roman" w:hAnsi="Times New Roman"/>
                <w:color w:val="000000" w:themeColor="text1"/>
                <w:sz w:val="20"/>
                <w:szCs w:val="20"/>
                <w:lang w:val="es-SV"/>
              </w:rPr>
              <w:t xml:space="preserve">: </w:t>
            </w:r>
          </w:p>
          <w:p w:rsidR="001A42CE" w:rsidRPr="001A42CE" w:rsidRDefault="001A42CE" w:rsidP="00760155">
            <w:pPr>
              <w:widowControl/>
              <w:numPr>
                <w:ilvl w:val="0"/>
                <w:numId w:val="3"/>
              </w:numPr>
              <w:autoSpaceDE/>
              <w:autoSpaceDN/>
              <w:adjustRightInd/>
              <w:ind w:left="181" w:right="-142" w:hanging="284"/>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MANTENIMIENTO DE LONAS PARA CANOPIS 4 MTS. X 4 MTS.,</w:t>
            </w:r>
          </w:p>
          <w:p w:rsidR="001A42CE" w:rsidRPr="001A42CE" w:rsidRDefault="001A42CE" w:rsidP="001A42CE">
            <w:pPr>
              <w:widowControl/>
              <w:autoSpaceDE/>
              <w:autoSpaceDN/>
              <w:adjustRightInd/>
              <w:ind w:left="39" w:right="-142"/>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YA EXISTENTES, INCLUYENDO LIMPIEZA DE LONA INTERIOR/ EXTERIOR.</w:t>
            </w:r>
          </w:p>
          <w:p w:rsidR="001A42CE" w:rsidRPr="001A42CE" w:rsidRDefault="001A42CE" w:rsidP="00760155">
            <w:pPr>
              <w:widowControl/>
              <w:numPr>
                <w:ilvl w:val="0"/>
                <w:numId w:val="3"/>
              </w:numPr>
              <w:autoSpaceDE/>
              <w:autoSpaceDN/>
              <w:adjustRightInd/>
              <w:ind w:left="181" w:right="-142" w:hanging="284"/>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ROTULACION A 4 CARAS EN CADA LONA.</w:t>
            </w:r>
          </w:p>
          <w:p w:rsidR="001A42CE" w:rsidRPr="001A42CE" w:rsidRDefault="001A42CE" w:rsidP="00760155">
            <w:pPr>
              <w:widowControl/>
              <w:numPr>
                <w:ilvl w:val="0"/>
                <w:numId w:val="3"/>
              </w:numPr>
              <w:autoSpaceDE/>
              <w:autoSpaceDN/>
              <w:adjustRightInd/>
              <w:ind w:left="181" w:right="-142" w:hanging="284"/>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xml:space="preserve">TRANSPORTE PARA RETIRO Y ENTREGA DE LONAS PARA EL </w:t>
            </w:r>
          </w:p>
          <w:p w:rsidR="001A42CE" w:rsidRPr="001A42CE" w:rsidRDefault="001A42CE" w:rsidP="001A42CE">
            <w:pPr>
              <w:widowControl/>
              <w:autoSpaceDE/>
              <w:autoSpaceDN/>
              <w:adjustRightInd/>
              <w:ind w:left="39" w:right="-142"/>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MANTENIMIENTO COMPLETO</w:t>
            </w:r>
          </w:p>
          <w:p w:rsidR="001A42CE" w:rsidRPr="001A42CE" w:rsidRDefault="001A42CE" w:rsidP="00760155">
            <w:pPr>
              <w:widowControl/>
              <w:numPr>
                <w:ilvl w:val="0"/>
                <w:numId w:val="3"/>
              </w:numPr>
              <w:autoSpaceDE/>
              <w:autoSpaceDN/>
              <w:adjustRightInd/>
              <w:ind w:left="181" w:right="-142" w:hanging="284"/>
              <w:contextualSpacing/>
              <w:jc w:val="both"/>
              <w:rPr>
                <w:rFonts w:ascii="Times New Roman" w:hAnsi="Times New Roman"/>
                <w:color w:val="000000" w:themeColor="text1"/>
                <w:sz w:val="20"/>
                <w:szCs w:val="20"/>
                <w:lang w:val="es-SV"/>
              </w:rPr>
            </w:pPr>
            <w:r w:rsidRPr="001A42CE">
              <w:rPr>
                <w:rFonts w:ascii="Times New Roman" w:hAnsi="Times New Roman"/>
                <w:b/>
                <w:color w:val="000000" w:themeColor="text1"/>
                <w:sz w:val="20"/>
                <w:szCs w:val="20"/>
                <w:lang w:val="es-SV"/>
              </w:rPr>
              <w:t>GRATIS</w:t>
            </w:r>
            <w:r w:rsidRPr="001A42CE">
              <w:rPr>
                <w:rFonts w:ascii="Times New Roman" w:hAnsi="Times New Roman"/>
                <w:color w:val="000000" w:themeColor="text1"/>
                <w:sz w:val="20"/>
                <w:szCs w:val="20"/>
                <w:lang w:val="es-SV"/>
              </w:rPr>
              <w:t>: 14 BOLSAS PARA RESGUARDO DE LONAS.</w:t>
            </w:r>
          </w:p>
          <w:p w:rsidR="001A42CE" w:rsidRPr="001A42CE" w:rsidRDefault="001A42CE" w:rsidP="00760155">
            <w:pPr>
              <w:widowControl/>
              <w:numPr>
                <w:ilvl w:val="0"/>
                <w:numId w:val="3"/>
              </w:numPr>
              <w:autoSpaceDE/>
              <w:autoSpaceDN/>
              <w:adjustRightInd/>
              <w:ind w:left="181" w:right="-142" w:hanging="284"/>
              <w:contextualSpacing/>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xml:space="preserve">REPARACION DE LONA (si lo requiere la Municipalidad)  </w:t>
            </w:r>
          </w:p>
        </w:tc>
        <w:tc>
          <w:tcPr>
            <w:tcW w:w="1361" w:type="dxa"/>
          </w:tcPr>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$ 640.00</w:t>
            </w:r>
          </w:p>
        </w:tc>
        <w:tc>
          <w:tcPr>
            <w:tcW w:w="993" w:type="dxa"/>
          </w:tcPr>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p>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$ 4,480.00</w:t>
            </w:r>
          </w:p>
        </w:tc>
      </w:tr>
      <w:tr w:rsidR="001A42CE" w:rsidRPr="001A42CE" w:rsidTr="0005495D">
        <w:trPr>
          <w:jc w:val="center"/>
        </w:trPr>
        <w:tc>
          <w:tcPr>
            <w:tcW w:w="1261" w:type="dxa"/>
          </w:tcPr>
          <w:p w:rsidR="001A42CE" w:rsidRPr="001A42CE" w:rsidRDefault="001A42CE" w:rsidP="001A42CE">
            <w:pPr>
              <w:ind w:right="-142"/>
              <w:jc w:val="both"/>
              <w:rPr>
                <w:rFonts w:ascii="Times New Roman" w:hAnsi="Times New Roman"/>
                <w:color w:val="000000" w:themeColor="text1"/>
                <w:sz w:val="20"/>
                <w:szCs w:val="20"/>
                <w:lang w:val="es-SV"/>
              </w:rPr>
            </w:pPr>
          </w:p>
        </w:tc>
        <w:tc>
          <w:tcPr>
            <w:tcW w:w="7528" w:type="dxa"/>
            <w:gridSpan w:val="2"/>
          </w:tcPr>
          <w:p w:rsidR="001A42CE" w:rsidRPr="001A42CE" w:rsidRDefault="001A42CE" w:rsidP="001A42CE">
            <w:pPr>
              <w:ind w:right="-142"/>
              <w:jc w:val="both"/>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TOTAL</w:t>
            </w:r>
          </w:p>
        </w:tc>
        <w:tc>
          <w:tcPr>
            <w:tcW w:w="993" w:type="dxa"/>
          </w:tcPr>
          <w:p w:rsidR="001A42CE" w:rsidRPr="001A42CE" w:rsidRDefault="001A42CE" w:rsidP="001A42CE">
            <w:pPr>
              <w:ind w:right="-142"/>
              <w:jc w:val="center"/>
              <w:rPr>
                <w:rFonts w:ascii="Times New Roman" w:hAnsi="Times New Roman"/>
                <w:color w:val="000000" w:themeColor="text1"/>
                <w:sz w:val="20"/>
                <w:szCs w:val="20"/>
                <w:lang w:val="es-SV"/>
              </w:rPr>
            </w:pPr>
            <w:r w:rsidRPr="001A42CE">
              <w:rPr>
                <w:rFonts w:ascii="Times New Roman" w:hAnsi="Times New Roman"/>
                <w:color w:val="000000" w:themeColor="text1"/>
                <w:sz w:val="20"/>
                <w:szCs w:val="20"/>
                <w:lang w:val="es-SV"/>
              </w:rPr>
              <w:t>$ 4,480.00</w:t>
            </w:r>
          </w:p>
        </w:tc>
      </w:tr>
    </w:tbl>
    <w:p w:rsidR="001A42CE" w:rsidRPr="001A42CE" w:rsidRDefault="001A42CE" w:rsidP="001A42CE">
      <w:pPr>
        <w:widowControl/>
        <w:autoSpaceDE/>
        <w:autoSpaceDN/>
        <w:adjustRightInd/>
        <w:jc w:val="both"/>
        <w:rPr>
          <w:rFonts w:ascii="Times New Roman" w:eastAsia="Arial Unicode MS" w:hAnsi="Times New Roman"/>
          <w:bCs/>
          <w:iCs/>
          <w:color w:val="000000"/>
          <w:sz w:val="23"/>
          <w:szCs w:val="23"/>
          <w:lang w:val="es-MX"/>
        </w:rPr>
      </w:pPr>
      <w:r w:rsidRPr="001A42CE">
        <w:rPr>
          <w:rFonts w:ascii="Times New Roman" w:eastAsia="Times New Roman" w:hAnsi="Times New Roman"/>
          <w:b/>
          <w:bCs/>
          <w:sz w:val="23"/>
          <w:szCs w:val="23"/>
          <w:lang w:val="es-SV"/>
        </w:rPr>
        <w:t xml:space="preserve">2) </w:t>
      </w:r>
      <w:r w:rsidRPr="001A42CE">
        <w:rPr>
          <w:rFonts w:ascii="Times New Roman" w:eastAsia="Times New Roman" w:hAnsi="Times New Roman"/>
          <w:sz w:val="23"/>
          <w:szCs w:val="23"/>
          <w:lang w:val="es-SV"/>
        </w:rPr>
        <w:t xml:space="preserve">Autorizar de fondos propios la erogación de </w:t>
      </w:r>
      <w:r w:rsidRPr="001A42CE">
        <w:rPr>
          <w:rFonts w:ascii="Times New Roman" w:eastAsia="Times New Roman" w:hAnsi="Times New Roman"/>
          <w:b/>
          <w:bCs/>
          <w:sz w:val="23"/>
          <w:szCs w:val="23"/>
          <w:lang w:val="es-SV"/>
        </w:rPr>
        <w:t>$4,480.00,</w:t>
      </w:r>
      <w:r w:rsidRPr="001A42CE">
        <w:rPr>
          <w:rFonts w:ascii="Times New Roman" w:eastAsia="Times New Roman" w:hAnsi="Times New Roman"/>
          <w:sz w:val="23"/>
          <w:szCs w:val="23"/>
          <w:lang w:val="es-SV"/>
        </w:rPr>
        <w:t xml:space="preserve"> </w:t>
      </w:r>
      <w:r w:rsidRPr="001A42CE">
        <w:rPr>
          <w:rFonts w:ascii="Times New Roman" w:eastAsia="Arial Unicode MS" w:hAnsi="Times New Roman"/>
          <w:sz w:val="23"/>
          <w:szCs w:val="23"/>
          <w:lang w:val="es-SV"/>
        </w:rPr>
        <w:t xml:space="preserve">con aplicación a la cifra presupuestaria 61199 BIENES MUEBLES DIVERSOS. </w:t>
      </w:r>
      <w:r w:rsidRPr="001A42CE">
        <w:rPr>
          <w:rFonts w:ascii="Times New Roman" w:eastAsia="Arial Unicode MS" w:hAnsi="Times New Roman"/>
          <w:b/>
          <w:bCs/>
          <w:sz w:val="23"/>
          <w:szCs w:val="23"/>
          <w:lang w:val="es-SV"/>
        </w:rPr>
        <w:t xml:space="preserve">3) </w:t>
      </w:r>
      <w:r w:rsidRPr="001A42CE">
        <w:rPr>
          <w:rFonts w:ascii="Times New Roman" w:eastAsia="Times New Roman" w:hAnsi="Times New Roman"/>
          <w:sz w:val="23"/>
          <w:szCs w:val="23"/>
          <w:lang w:val="es-SV"/>
        </w:rPr>
        <w:t>Nombrar Administradora de las Órdenes de Compra a la Srita. Jhoana Elizabeth Romero Martínez, Secretaria 4ª. Clase en el Departamento Parques y Jardines</w:t>
      </w:r>
      <w:r w:rsidRPr="001A42CE">
        <w:rPr>
          <w:rFonts w:ascii="Times New Roman" w:eastAsia="Arial Unicode MS" w:hAnsi="Times New Roman"/>
          <w:iCs/>
          <w:sz w:val="23"/>
          <w:szCs w:val="23"/>
          <w:lang w:val="es-MX"/>
        </w:rPr>
        <w:t xml:space="preserve">.- </w:t>
      </w:r>
      <w:r w:rsidRPr="001A42CE">
        <w:rPr>
          <w:rFonts w:ascii="Times New Roman" w:eastAsia="Times New Roman" w:hAnsi="Times New Roman"/>
          <w:b/>
          <w:sz w:val="23"/>
          <w:szCs w:val="23"/>
          <w:lang w:val="es-MX"/>
        </w:rPr>
        <w:t>CERTIFÍQUESE Y NOTIFIQUESE.-  A</w:t>
      </w:r>
      <w:r w:rsidRPr="001A42CE">
        <w:rPr>
          <w:rFonts w:ascii="Times New Roman" w:eastAsia="Times New Roman" w:hAnsi="Times New Roman"/>
          <w:b/>
          <w:sz w:val="23"/>
          <w:szCs w:val="23"/>
          <w:lang w:val="es-SV"/>
        </w:rPr>
        <w:t xml:space="preserve">CUERDO NÚMERO CUATRO.- </w:t>
      </w:r>
      <w:r w:rsidRPr="001A42CE">
        <w:rPr>
          <w:rFonts w:ascii="Times New Roman" w:eastAsia="Times New Roman" w:hAnsi="Times New Roman"/>
          <w:sz w:val="23"/>
          <w:szCs w:val="23"/>
          <w:lang w:val="es-SV"/>
        </w:rPr>
        <w:t>El Concejo Municipal,</w:t>
      </w:r>
      <w:r w:rsidRPr="001A42CE">
        <w:rPr>
          <w:rFonts w:ascii="Times New Roman" w:eastAsia="Times New Roman" w:hAnsi="Times New Roman"/>
          <w:b/>
          <w:sz w:val="23"/>
          <w:szCs w:val="23"/>
          <w:lang w:val="es-SV"/>
        </w:rPr>
        <w:t xml:space="preserve"> CONSIDERANDO: </w:t>
      </w:r>
      <w:r w:rsidRPr="001A42CE">
        <w:rPr>
          <w:rFonts w:ascii="Times New Roman" w:eastAsia="Times New Roman" w:hAnsi="Times New Roman"/>
          <w:sz w:val="23"/>
          <w:szCs w:val="23"/>
          <w:lang w:val="es-MX"/>
        </w:rPr>
        <w:t xml:space="preserve">Visto y deliberado el punto del numeral </w:t>
      </w:r>
      <w:r w:rsidRPr="001A42CE">
        <w:rPr>
          <w:rFonts w:ascii="Times New Roman" w:eastAsia="Times New Roman" w:hAnsi="Times New Roman"/>
          <w:b/>
          <w:sz w:val="23"/>
          <w:szCs w:val="23"/>
          <w:lang w:val="es-MX"/>
        </w:rPr>
        <w:t>7</w:t>
      </w:r>
      <w:r w:rsidRPr="001A42CE">
        <w:rPr>
          <w:rFonts w:ascii="Times New Roman" w:eastAsia="Times New Roman" w:hAnsi="Times New Roman"/>
          <w:sz w:val="23"/>
          <w:szCs w:val="23"/>
          <w:lang w:val="es-MX"/>
        </w:rPr>
        <w:t xml:space="preserve"> de la agenda: Nota de fecha 10/07/19 enviada por el Ing. Wiliam Noé Claros Vigil Jefe de la UACI de esta Municipalidad:</w:t>
      </w:r>
      <w:r w:rsidRPr="001A42CE">
        <w:rPr>
          <w:rFonts w:ascii="Times New Roman" w:eastAsia="Arial Unicode MS" w:hAnsi="Times New Roman"/>
          <w:sz w:val="23"/>
          <w:szCs w:val="23"/>
          <w:lang w:val="es-MX"/>
        </w:rPr>
        <w:t xml:space="preserve"> Según Acuerdo Municipal N° 10 acta 26 de fecha 29/06/19, el Concejo Municipal ADJUDICO la  "</w:t>
      </w:r>
      <w:r w:rsidRPr="001A42CE">
        <w:rPr>
          <w:rFonts w:ascii="Times New Roman" w:eastAsia="Arial Unicode MS" w:hAnsi="Times New Roman"/>
          <w:b/>
          <w:sz w:val="23"/>
          <w:szCs w:val="23"/>
          <w:lang w:val="es-MX"/>
        </w:rPr>
        <w:t>CONTRATACION DE TECNICO PARA LA EJECUCION DE LA INTERVENCION DE LA FASE UNO DEL SUB COMPONENTE FORTALECIMIENTO DE HABILIDADES SOCIALES DE JOVENES; EN EL MARCO DEL PROYECTO ESPACIOS SEGUROS DE CONVIVENCIA PARA JOVENES EN EL SALVADOR (CONVIVIR) FISDL</w:t>
      </w:r>
      <w:r w:rsidRPr="001A42CE">
        <w:rPr>
          <w:rFonts w:ascii="Times New Roman" w:eastAsia="Arial Unicode MS" w:hAnsi="Times New Roman"/>
          <w:sz w:val="23"/>
          <w:szCs w:val="23"/>
          <w:lang w:val="es-MX"/>
        </w:rPr>
        <w:t xml:space="preserve">" a HILDA PATRICIA SEGOVIA FLORES. </w:t>
      </w:r>
      <w:r w:rsidRPr="001A42CE">
        <w:rPr>
          <w:rFonts w:ascii="Times New Roman" w:eastAsia="Arial Unicode MS" w:hAnsi="Times New Roman"/>
          <w:iCs/>
          <w:color w:val="000000"/>
          <w:sz w:val="23"/>
          <w:szCs w:val="23"/>
          <w:lang w:val="es-MX"/>
        </w:rPr>
        <w:t xml:space="preserve">Solicita Acuerdo Municipal. Se tiene copia de Acuerdo Municipal referenciado, certificación de asignación presupuestaria; y contrato. </w:t>
      </w:r>
      <w:r w:rsidRPr="001A42CE">
        <w:rPr>
          <w:rFonts w:ascii="Times New Roman" w:eastAsia="Times New Roman" w:hAnsi="Times New Roman"/>
          <w:sz w:val="23"/>
          <w:szCs w:val="23"/>
          <w:lang w:val="es-MX"/>
        </w:rPr>
        <w:t xml:space="preserve">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sz w:val="23"/>
          <w:szCs w:val="23"/>
          <w:lang w:val="es-SV"/>
        </w:rPr>
        <w:t>señor Rafael Antonio Argueta</w:t>
      </w:r>
      <w:r w:rsidRPr="001A42CE">
        <w:rPr>
          <w:rFonts w:ascii="Times New Roman" w:eastAsia="Times New Roman" w:hAnsi="Times New Roman"/>
          <w:sz w:val="23"/>
          <w:szCs w:val="23"/>
          <w:lang w:val="es-SV"/>
        </w:rPr>
        <w:t xml:space="preserve">, </w:t>
      </w:r>
      <w:r w:rsidRPr="001A42CE">
        <w:rPr>
          <w:rFonts w:ascii="Times New Roman" w:eastAsia="Times New Roman" w:hAnsi="Times New Roman"/>
          <w:sz w:val="23"/>
          <w:szCs w:val="23"/>
          <w:lang w:val="es-MX"/>
        </w:rPr>
        <w:t xml:space="preserve">Licda. Eneida Vanessa Ramírez; y Lic. José Lázaro Flores Hernández.-  El señor Concejal Cap. Mauricio Ernesto </w:t>
      </w:r>
      <w:r w:rsidRPr="001A42CE">
        <w:rPr>
          <w:rFonts w:ascii="Times New Roman" w:eastAsia="Calibri" w:hAnsi="Times New Roman"/>
          <w:sz w:val="23"/>
          <w:szCs w:val="23"/>
          <w:lang w:val="es-SV" w:eastAsia="en-US"/>
        </w:rPr>
        <w:t>Campos Martínez, manifiesta:</w:t>
      </w:r>
      <w:r w:rsidRPr="001A42CE">
        <w:rPr>
          <w:rFonts w:ascii="Times New Roman" w:eastAsia="Calibri" w:hAnsi="Times New Roman"/>
          <w:b/>
          <w:sz w:val="23"/>
          <w:szCs w:val="23"/>
          <w:lang w:val="es-SV" w:eastAsia="en-US"/>
        </w:rPr>
        <w:t xml:space="preserve"> </w:t>
      </w:r>
      <w:r w:rsidRPr="001A42CE">
        <w:rPr>
          <w:rFonts w:ascii="Times New Roman" w:eastAsia="Calibri" w:hAnsi="Times New Roman"/>
          <w:sz w:val="23"/>
          <w:szCs w:val="23"/>
          <w:lang w:val="es-SV" w:eastAsia="en-US"/>
        </w:rPr>
        <w:t>Primero: Solicito se detalle cuantos técnicos son.- Segundo: Cuál es el período de contratación.-  Tercero: No establece el monto mensual a pagar.- El señor Concejal Dr. José Oswaldo</w:t>
      </w:r>
      <w:r w:rsidRPr="001A42CE">
        <w:rPr>
          <w:rFonts w:ascii="Times New Roman" w:eastAsia="Calibri" w:hAnsi="Times New Roman"/>
          <w:b/>
          <w:sz w:val="23"/>
          <w:szCs w:val="23"/>
          <w:lang w:val="es-SV" w:eastAsia="en-US"/>
        </w:rPr>
        <w:t xml:space="preserve"> </w:t>
      </w:r>
      <w:r w:rsidRPr="001A42CE">
        <w:rPr>
          <w:rFonts w:ascii="Times New Roman" w:eastAsia="Calibri" w:hAnsi="Times New Roman"/>
          <w:sz w:val="23"/>
          <w:szCs w:val="23"/>
          <w:lang w:val="es-SV" w:eastAsia="en-US"/>
        </w:rPr>
        <w:t>Granados, manifiesta:</w:t>
      </w:r>
      <w:r w:rsidRPr="001A42CE">
        <w:rPr>
          <w:rFonts w:ascii="Times New Roman" w:eastAsia="Calibri" w:hAnsi="Times New Roman"/>
          <w:b/>
          <w:sz w:val="23"/>
          <w:szCs w:val="23"/>
          <w:lang w:val="es-SV" w:eastAsia="en-US"/>
        </w:rPr>
        <w:t xml:space="preserve"> </w:t>
      </w:r>
      <w:r w:rsidRPr="001A42CE">
        <w:rPr>
          <w:rFonts w:ascii="Times New Roman" w:eastAsia="Calibri" w:hAnsi="Times New Roman"/>
          <w:sz w:val="23"/>
          <w:szCs w:val="23"/>
          <w:lang w:val="es-SV" w:eastAsia="en-US"/>
        </w:rPr>
        <w:t>Esta es la continuación de la licitación que se hizo previamente, por la naturaleza del trabajo, que van a realizar, no es un salario mensual el que se les daría, en las bases de licitación y en el detalle aparece el monto a pagar, igual en los dos puntos siguientes.- El señor Concejal Cap. Mauricio Ernesto Campos Martínez, manifiesta:</w:t>
      </w:r>
      <w:r w:rsidRPr="001A42CE">
        <w:rPr>
          <w:rFonts w:ascii="Times New Roman" w:eastAsia="Calibri" w:hAnsi="Times New Roman"/>
          <w:b/>
          <w:sz w:val="23"/>
          <w:szCs w:val="23"/>
          <w:lang w:val="es-SV" w:eastAsia="en-US"/>
        </w:rPr>
        <w:t xml:space="preserve"> </w:t>
      </w:r>
      <w:r w:rsidRPr="001A42CE">
        <w:rPr>
          <w:rFonts w:ascii="Times New Roman" w:eastAsia="Calibri" w:hAnsi="Times New Roman"/>
          <w:sz w:val="23"/>
          <w:szCs w:val="23"/>
          <w:lang w:val="es-SV" w:eastAsia="en-US"/>
        </w:rPr>
        <w:t>¿En base a que el calculo de los $12,000.00?.- El señor Concejal Dr. José Oswaldo Granados, manifiesta</w:t>
      </w:r>
      <w:r w:rsidRPr="001A42CE">
        <w:rPr>
          <w:rFonts w:ascii="Times New Roman" w:eastAsia="Calibri" w:hAnsi="Times New Roman"/>
          <w:b/>
          <w:sz w:val="23"/>
          <w:szCs w:val="23"/>
          <w:lang w:val="es-SV" w:eastAsia="en-US"/>
        </w:rPr>
        <w:t>:</w:t>
      </w:r>
      <w:r w:rsidRPr="001A42CE">
        <w:rPr>
          <w:rFonts w:ascii="Times New Roman" w:eastAsia="Calibri" w:hAnsi="Times New Roman"/>
          <w:sz w:val="23"/>
          <w:szCs w:val="23"/>
          <w:lang w:val="es-SV" w:eastAsia="en-US"/>
        </w:rPr>
        <w:t xml:space="preserve"> En base a los productos que se realizan,  y se descuenta IVA Y RENTA en base al contrato, así lo estipula el cooperante, son doce productos, solicitar el acuerdo de las bases anteriores</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w:t>
      </w:r>
      <w:r w:rsidRPr="001A42CE">
        <w:rPr>
          <w:rFonts w:ascii="Times New Roman" w:eastAsia="Times New Roman" w:hAnsi="Times New Roman"/>
          <w:sz w:val="23"/>
          <w:szCs w:val="23"/>
          <w:lang w:val="es-SV"/>
        </w:rPr>
        <w:lastRenderedPageBreak/>
        <w:t xml:space="preserve">Flores; y  Lic. Orlando Antonio Ulloa Molina, artículo 45 del Código Municipal, por </w:t>
      </w:r>
      <w:r w:rsidRPr="001A42CE">
        <w:rPr>
          <w:rFonts w:ascii="Times New Roman" w:eastAsia="Times New Roman" w:hAnsi="Times New Roman"/>
          <w:b/>
          <w:sz w:val="23"/>
          <w:szCs w:val="23"/>
          <w:lang w:val="es-SV"/>
        </w:rPr>
        <w:t xml:space="preserve">ocho votos, </w:t>
      </w:r>
      <w:r w:rsidRPr="001A42CE">
        <w:rPr>
          <w:rFonts w:ascii="Times New Roman" w:eastAsia="Times New Roman" w:hAnsi="Times New Roman"/>
          <w:b/>
          <w:sz w:val="23"/>
          <w:szCs w:val="23"/>
          <w:lang w:val="es-MX"/>
        </w:rPr>
        <w:t xml:space="preserve">ACUERDA: </w:t>
      </w:r>
      <w:r w:rsidRPr="001A42CE">
        <w:rPr>
          <w:rFonts w:ascii="Times New Roman" w:eastAsia="Arial Unicode MS" w:hAnsi="Times New Roman"/>
          <w:iCs/>
          <w:color w:val="000000"/>
          <w:sz w:val="23"/>
          <w:szCs w:val="23"/>
          <w:lang w:val="es-MX"/>
        </w:rPr>
        <w:t xml:space="preserve">Autorizar de fondos </w:t>
      </w:r>
      <w:r w:rsidRPr="001A42CE">
        <w:rPr>
          <w:rFonts w:ascii="Times New Roman" w:eastAsia="Arial Unicode MS" w:hAnsi="Times New Roman"/>
          <w:b/>
          <w:iCs/>
          <w:color w:val="000000"/>
          <w:sz w:val="23"/>
          <w:szCs w:val="23"/>
          <w:lang w:val="es-MX"/>
        </w:rPr>
        <w:t>FISDL</w:t>
      </w:r>
      <w:r w:rsidRPr="001A42CE">
        <w:rPr>
          <w:rFonts w:ascii="Times New Roman" w:eastAsia="Arial Unicode MS" w:hAnsi="Times New Roman"/>
          <w:iCs/>
          <w:color w:val="000000"/>
          <w:sz w:val="23"/>
          <w:szCs w:val="23"/>
          <w:lang w:val="es-MX"/>
        </w:rPr>
        <w:t xml:space="preserve"> la erogación de </w:t>
      </w:r>
      <w:r w:rsidRPr="001A42CE">
        <w:rPr>
          <w:rFonts w:ascii="Times New Roman" w:eastAsia="Arial Unicode MS" w:hAnsi="Times New Roman"/>
          <w:b/>
          <w:sz w:val="23"/>
          <w:szCs w:val="23"/>
          <w:lang w:val="es-MX"/>
        </w:rPr>
        <w:t>$12,000.00 IVA incluido</w:t>
      </w:r>
      <w:r w:rsidRPr="001A42CE">
        <w:rPr>
          <w:rFonts w:ascii="Times New Roman" w:eastAsia="Arial Unicode MS" w:hAnsi="Times New Roman"/>
          <w:b/>
          <w:iCs/>
          <w:color w:val="000000"/>
          <w:sz w:val="23"/>
          <w:szCs w:val="23"/>
          <w:lang w:val="es-MX"/>
        </w:rPr>
        <w:t xml:space="preserve">, </w:t>
      </w:r>
      <w:r w:rsidRPr="001A42CE">
        <w:rPr>
          <w:rFonts w:ascii="Times New Roman" w:eastAsia="Arial Unicode MS" w:hAnsi="Times New Roman"/>
          <w:iCs/>
          <w:sz w:val="23"/>
          <w:szCs w:val="23"/>
          <w:lang w:val="es-SV"/>
        </w:rPr>
        <w:t xml:space="preserve">con aplicación a la cifra presupuestaria 61599 </w:t>
      </w:r>
      <w:r w:rsidRPr="001A42CE">
        <w:rPr>
          <w:rFonts w:ascii="Times New Roman" w:eastAsia="Arial Unicode MS" w:hAnsi="Times New Roman"/>
          <w:bCs/>
          <w:iCs/>
          <w:color w:val="000000"/>
          <w:sz w:val="23"/>
          <w:szCs w:val="23"/>
          <w:lang w:val="es-MX"/>
        </w:rPr>
        <w:t>PROYECTOS Y PROGRAMAS DE INVERSION DIVERSOS,</w:t>
      </w:r>
      <w:r w:rsidRPr="001A42CE">
        <w:rPr>
          <w:rFonts w:ascii="Times New Roman" w:eastAsia="Arial Unicode MS" w:hAnsi="Times New Roman"/>
          <w:b/>
          <w:iCs/>
          <w:color w:val="000000"/>
          <w:sz w:val="23"/>
          <w:szCs w:val="23"/>
          <w:lang w:val="es-MX"/>
        </w:rPr>
        <w:t xml:space="preserve"> </w:t>
      </w:r>
      <w:r w:rsidRPr="001A42CE">
        <w:rPr>
          <w:rFonts w:ascii="Times New Roman" w:eastAsia="Arial Unicode MS" w:hAnsi="Times New Roman"/>
          <w:iCs/>
          <w:color w:val="000000"/>
          <w:sz w:val="23"/>
          <w:szCs w:val="23"/>
          <w:lang w:val="es-MX"/>
        </w:rPr>
        <w:t xml:space="preserve">para pagar a </w:t>
      </w:r>
      <w:r w:rsidRPr="001A42CE">
        <w:rPr>
          <w:rFonts w:ascii="Times New Roman" w:eastAsia="Arial Unicode MS" w:hAnsi="Times New Roman"/>
          <w:sz w:val="23"/>
          <w:szCs w:val="23"/>
          <w:lang w:val="es-MX"/>
        </w:rPr>
        <w:t>HILDA PATRICIA SEGOVIA FLORES</w:t>
      </w:r>
      <w:r w:rsidRPr="001A42CE">
        <w:rPr>
          <w:rFonts w:ascii="Times New Roman" w:eastAsia="Arial Unicode MS" w:hAnsi="Times New Roman"/>
          <w:b/>
          <w:sz w:val="23"/>
          <w:szCs w:val="23"/>
          <w:lang w:val="es-MX"/>
        </w:rPr>
        <w:t xml:space="preserve"> </w:t>
      </w:r>
      <w:r w:rsidRPr="001A42CE">
        <w:rPr>
          <w:rFonts w:ascii="Times New Roman" w:eastAsia="Arial Unicode MS" w:hAnsi="Times New Roman"/>
          <w:iCs/>
          <w:color w:val="000000"/>
          <w:sz w:val="23"/>
          <w:szCs w:val="23"/>
          <w:lang w:val="es-MX"/>
        </w:rPr>
        <w:t>las obligaciones que derive el contrato</w:t>
      </w:r>
      <w:r w:rsidRPr="001A42CE">
        <w:rPr>
          <w:rFonts w:ascii="Times New Roman" w:eastAsia="Arial Unicode MS" w:hAnsi="Times New Roman"/>
          <w:b/>
          <w:iCs/>
          <w:color w:val="000000"/>
          <w:sz w:val="23"/>
          <w:szCs w:val="23"/>
          <w:lang w:val="es-MX"/>
        </w:rPr>
        <w:t xml:space="preserve"> No. SP-15-090719</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b/>
          <w:sz w:val="23"/>
          <w:szCs w:val="23"/>
          <w:lang w:val="es-MX"/>
        </w:rPr>
        <w:t xml:space="preserve">CERTIFÍQUESE Y NOTIFIQUESE.-  ACUERDO NÚMERO CINCO.- </w:t>
      </w:r>
      <w:r w:rsidRPr="001A42CE">
        <w:rPr>
          <w:rFonts w:ascii="Times New Roman" w:eastAsia="Times New Roman" w:hAnsi="Times New Roman"/>
          <w:sz w:val="23"/>
          <w:szCs w:val="23"/>
          <w:lang w:val="es-MX"/>
        </w:rPr>
        <w:t>El Concejo Municipal,</w:t>
      </w:r>
      <w:r w:rsidRPr="001A42CE">
        <w:rPr>
          <w:rFonts w:ascii="Times New Roman" w:eastAsia="Times New Roman" w:hAnsi="Times New Roman"/>
          <w:b/>
          <w:sz w:val="23"/>
          <w:szCs w:val="23"/>
          <w:lang w:val="es-MX"/>
        </w:rPr>
        <w:t xml:space="preserve"> CONSIDERANDO: </w:t>
      </w:r>
      <w:r w:rsidRPr="001A42CE">
        <w:rPr>
          <w:rFonts w:ascii="Times New Roman" w:eastAsia="Times New Roman" w:hAnsi="Times New Roman"/>
          <w:sz w:val="23"/>
          <w:szCs w:val="23"/>
          <w:lang w:val="es-MX"/>
        </w:rPr>
        <w:t xml:space="preserve">Visto y deliberado el punto del numeral </w:t>
      </w:r>
      <w:r w:rsidRPr="001A42CE">
        <w:rPr>
          <w:rFonts w:ascii="Times New Roman" w:eastAsia="Times New Roman" w:hAnsi="Times New Roman"/>
          <w:b/>
          <w:sz w:val="23"/>
          <w:szCs w:val="23"/>
          <w:lang w:val="es-MX"/>
        </w:rPr>
        <w:t xml:space="preserve">8 </w:t>
      </w:r>
      <w:r w:rsidRPr="001A42CE">
        <w:rPr>
          <w:rFonts w:ascii="Times New Roman" w:eastAsia="Times New Roman" w:hAnsi="Times New Roman"/>
          <w:sz w:val="23"/>
          <w:szCs w:val="23"/>
          <w:lang w:val="es-MX"/>
        </w:rPr>
        <w:t>de la agenda: Nota de fecha 11/07/19 enviada por el Ing. Wiliam Noé Claros Vigil Jefe de la UACI de esta Municipalidad:</w:t>
      </w:r>
      <w:r w:rsidRPr="001A42CE">
        <w:rPr>
          <w:rFonts w:ascii="Times New Roman" w:eastAsia="Arial Unicode MS" w:hAnsi="Times New Roman"/>
          <w:iCs/>
          <w:color w:val="000000"/>
          <w:sz w:val="23"/>
          <w:szCs w:val="23"/>
          <w:lang w:val="es-MX"/>
        </w:rPr>
        <w:t xml:space="preserve"> Según</w:t>
      </w:r>
      <w:r w:rsidRPr="001A42CE">
        <w:rPr>
          <w:rFonts w:ascii="Times New Roman" w:eastAsia="Arial Unicode MS" w:hAnsi="Times New Roman"/>
          <w:bCs/>
          <w:iCs/>
          <w:color w:val="000000"/>
          <w:sz w:val="23"/>
          <w:szCs w:val="23"/>
          <w:lang w:val="es-MX"/>
        </w:rPr>
        <w:t xml:space="preserve"> Acuerdo Municipal N° 11 acta N° 26 de fecha 29/06/19</w:t>
      </w:r>
      <w:r w:rsidRPr="001A42CE">
        <w:rPr>
          <w:rFonts w:ascii="Times New Roman" w:eastAsia="Arial Unicode MS" w:hAnsi="Times New Roman"/>
          <w:iCs/>
          <w:color w:val="000000"/>
          <w:sz w:val="23"/>
          <w:szCs w:val="23"/>
          <w:lang w:val="es-MX"/>
        </w:rPr>
        <w:t xml:space="preserve">, el Concejo Municipal </w:t>
      </w:r>
      <w:r w:rsidRPr="001A42CE">
        <w:rPr>
          <w:rFonts w:ascii="Times New Roman" w:eastAsia="Arial Unicode MS" w:hAnsi="Times New Roman"/>
          <w:bCs/>
          <w:iCs/>
          <w:color w:val="000000"/>
          <w:sz w:val="23"/>
          <w:szCs w:val="23"/>
          <w:lang w:val="es-MX"/>
        </w:rPr>
        <w:t xml:space="preserve">adjudicó </w:t>
      </w:r>
      <w:r w:rsidRPr="001A42CE">
        <w:rPr>
          <w:rFonts w:ascii="Times New Roman" w:eastAsia="Arial Unicode MS" w:hAnsi="Times New Roman"/>
          <w:iCs/>
          <w:color w:val="000000"/>
          <w:sz w:val="23"/>
          <w:szCs w:val="23"/>
          <w:lang w:val="es-MX"/>
        </w:rPr>
        <w:t xml:space="preserve">la </w:t>
      </w:r>
      <w:r w:rsidRPr="001A42CE">
        <w:rPr>
          <w:rFonts w:ascii="Times New Roman" w:eastAsia="Times New Roman" w:hAnsi="Times New Roman"/>
          <w:b/>
          <w:bCs/>
          <w:sz w:val="23"/>
          <w:szCs w:val="23"/>
          <w:lang w:val="es-MX" w:eastAsia="es-SV"/>
        </w:rPr>
        <w:t>"CONTRATACION DE TECNICO PARA LA EJECUCION DE LA INTERVENCION DE LA FASE DOS DEL SUB COMPONENTE FORMACION LABORAL Y EMPLEABILIDAD; EN EL MARCO DEL PROYECTO ESPACIOS SEGUROS DE CONVIVENCIA PARA JOVENES EN EL SALVADOR (CONVIVIR) FISDL"</w:t>
      </w:r>
      <w:r w:rsidRPr="001A42CE">
        <w:rPr>
          <w:rFonts w:ascii="Times New Roman" w:eastAsia="Arial Unicode MS" w:hAnsi="Times New Roman"/>
          <w:b/>
          <w:sz w:val="23"/>
          <w:szCs w:val="23"/>
          <w:lang w:val="es-MX"/>
        </w:rPr>
        <w:t xml:space="preserve"> a </w:t>
      </w:r>
      <w:r w:rsidRPr="001A42CE">
        <w:rPr>
          <w:rFonts w:ascii="Times New Roman" w:eastAsia="Arial Unicode MS" w:hAnsi="Times New Roman"/>
          <w:bCs/>
          <w:sz w:val="22"/>
          <w:szCs w:val="22"/>
          <w:lang w:val="es-MX"/>
        </w:rPr>
        <w:t xml:space="preserve">IMER ANILBER CRUZ ELIAS. </w:t>
      </w:r>
      <w:r w:rsidRPr="001A42CE">
        <w:rPr>
          <w:rFonts w:ascii="Times New Roman" w:eastAsia="Arial Unicode MS" w:hAnsi="Times New Roman"/>
          <w:bCs/>
          <w:iCs/>
          <w:color w:val="000000"/>
          <w:sz w:val="22"/>
          <w:szCs w:val="22"/>
          <w:lang w:val="es-MX"/>
        </w:rPr>
        <w:t>Solicita Acuerdo Municipal. Se tiene copia de Acuerdo Municipal referenciado, certificación</w:t>
      </w:r>
      <w:r w:rsidRPr="001A42CE">
        <w:rPr>
          <w:rFonts w:ascii="Times New Roman" w:eastAsia="Arial Unicode MS" w:hAnsi="Times New Roman"/>
          <w:iCs/>
          <w:color w:val="000000"/>
          <w:sz w:val="22"/>
          <w:szCs w:val="22"/>
          <w:lang w:val="es-MX"/>
        </w:rPr>
        <w:t xml:space="preserve"> de asignación presupuestaria; y contrato. </w:t>
      </w:r>
      <w:r w:rsidRPr="001A42CE">
        <w:rPr>
          <w:rFonts w:ascii="Times New Roman" w:eastAsia="Times New Roman" w:hAnsi="Times New Roman"/>
          <w:sz w:val="22"/>
          <w:szCs w:val="22"/>
          <w:lang w:val="es-MX"/>
        </w:rPr>
        <w:t xml:space="preserve">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sz w:val="22"/>
          <w:szCs w:val="22"/>
          <w:lang w:val="es-SV"/>
        </w:rPr>
        <w:t>señor Rafael Antonio Argueta</w:t>
      </w:r>
      <w:r w:rsidRPr="001A42CE">
        <w:rPr>
          <w:rFonts w:ascii="Times New Roman" w:eastAsia="Times New Roman" w:hAnsi="Times New Roman"/>
          <w:sz w:val="22"/>
          <w:szCs w:val="22"/>
          <w:lang w:val="es-SV"/>
        </w:rPr>
        <w:t xml:space="preserve">, </w:t>
      </w:r>
      <w:r w:rsidRPr="001A42CE">
        <w:rPr>
          <w:rFonts w:ascii="Times New Roman" w:eastAsia="Times New Roman" w:hAnsi="Times New Roman"/>
          <w:sz w:val="22"/>
          <w:szCs w:val="22"/>
          <w:lang w:val="es-MX"/>
        </w:rPr>
        <w:t xml:space="preserve">Licda. Eneida Vanessa Ramírez; y Lic. José Lázaro Flores Hernández;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2"/>
          <w:szCs w:val="22"/>
          <w:lang w:val="es-MX"/>
        </w:rPr>
        <w:t>ocho votos, ACUERDA</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iCs/>
          <w:color w:val="000000"/>
          <w:sz w:val="22"/>
          <w:szCs w:val="22"/>
          <w:lang w:val="es-MX"/>
        </w:rPr>
        <w:t xml:space="preserve">Autorizar de fondos </w:t>
      </w:r>
      <w:r w:rsidRPr="001A42CE">
        <w:rPr>
          <w:rFonts w:ascii="Times New Roman" w:eastAsia="Arial Unicode MS" w:hAnsi="Times New Roman"/>
          <w:b/>
          <w:iCs/>
          <w:color w:val="000000"/>
          <w:sz w:val="22"/>
          <w:szCs w:val="22"/>
          <w:lang w:val="es-MX"/>
        </w:rPr>
        <w:t>FISDL</w:t>
      </w:r>
      <w:r w:rsidRPr="001A42CE">
        <w:rPr>
          <w:rFonts w:ascii="Times New Roman" w:eastAsia="Arial Unicode MS" w:hAnsi="Times New Roman"/>
          <w:iCs/>
          <w:color w:val="000000"/>
          <w:sz w:val="22"/>
          <w:szCs w:val="22"/>
          <w:lang w:val="es-MX"/>
        </w:rPr>
        <w:t xml:space="preserve"> la erogación de </w:t>
      </w:r>
      <w:r w:rsidRPr="001A42CE">
        <w:rPr>
          <w:rFonts w:ascii="Times New Roman" w:eastAsia="Arial Unicode MS" w:hAnsi="Times New Roman"/>
          <w:b/>
          <w:sz w:val="22"/>
          <w:szCs w:val="22"/>
          <w:lang w:val="es-MX"/>
        </w:rPr>
        <w:t>$15,600.00 IVA incluido</w:t>
      </w:r>
      <w:r w:rsidRPr="001A42CE">
        <w:rPr>
          <w:rFonts w:ascii="Times New Roman" w:eastAsia="Arial Unicode MS" w:hAnsi="Times New Roman"/>
          <w:b/>
          <w:iCs/>
          <w:color w:val="000000"/>
          <w:sz w:val="22"/>
          <w:szCs w:val="22"/>
          <w:lang w:val="es-MX"/>
        </w:rPr>
        <w:t xml:space="preserve">, </w:t>
      </w:r>
      <w:r w:rsidRPr="001A42CE">
        <w:rPr>
          <w:rFonts w:ascii="Times New Roman" w:eastAsia="Arial Unicode MS" w:hAnsi="Times New Roman"/>
          <w:iCs/>
          <w:sz w:val="22"/>
          <w:szCs w:val="22"/>
          <w:lang w:val="es-SV"/>
        </w:rPr>
        <w:t xml:space="preserve">con aplicación a la cifra presupuestaria 61599 </w:t>
      </w:r>
      <w:r w:rsidRPr="001A42CE">
        <w:rPr>
          <w:rFonts w:ascii="Times New Roman" w:eastAsia="Arial Unicode MS" w:hAnsi="Times New Roman"/>
          <w:bCs/>
          <w:iCs/>
          <w:color w:val="000000"/>
          <w:sz w:val="22"/>
          <w:szCs w:val="22"/>
          <w:lang w:val="es-MX"/>
        </w:rPr>
        <w:t>PROYECTOS Y PROGRAMAS DE INVERSION DIVERSOS,</w:t>
      </w:r>
      <w:r w:rsidRPr="001A42CE">
        <w:rPr>
          <w:rFonts w:ascii="Times New Roman" w:eastAsia="Arial Unicode MS" w:hAnsi="Times New Roman"/>
          <w:b/>
          <w:iCs/>
          <w:color w:val="000000"/>
          <w:sz w:val="22"/>
          <w:szCs w:val="22"/>
          <w:lang w:val="es-MX"/>
        </w:rPr>
        <w:t xml:space="preserve"> </w:t>
      </w:r>
      <w:r w:rsidRPr="001A42CE">
        <w:rPr>
          <w:rFonts w:ascii="Times New Roman" w:eastAsia="Arial Unicode MS" w:hAnsi="Times New Roman"/>
          <w:bCs/>
          <w:iCs/>
          <w:color w:val="000000"/>
          <w:sz w:val="22"/>
          <w:szCs w:val="22"/>
          <w:lang w:val="es-MX"/>
        </w:rPr>
        <w:t>p</w:t>
      </w:r>
      <w:r w:rsidRPr="001A42CE">
        <w:rPr>
          <w:rFonts w:ascii="Times New Roman" w:eastAsia="Arial Unicode MS" w:hAnsi="Times New Roman"/>
          <w:iCs/>
          <w:color w:val="000000"/>
          <w:sz w:val="22"/>
          <w:szCs w:val="22"/>
          <w:lang w:val="es-MX"/>
        </w:rPr>
        <w:t xml:space="preserve">ara pagar a </w:t>
      </w:r>
      <w:r w:rsidRPr="001A42CE">
        <w:rPr>
          <w:rFonts w:ascii="Times New Roman" w:eastAsia="Arial Unicode MS" w:hAnsi="Times New Roman"/>
          <w:sz w:val="22"/>
          <w:szCs w:val="22"/>
          <w:lang w:val="es-MX"/>
        </w:rPr>
        <w:t xml:space="preserve">IMER ANILBER CRUZ ELIAS </w:t>
      </w:r>
      <w:r w:rsidRPr="001A42CE">
        <w:rPr>
          <w:rFonts w:ascii="Times New Roman" w:eastAsia="Arial Unicode MS" w:hAnsi="Times New Roman"/>
          <w:iCs/>
          <w:color w:val="000000"/>
          <w:sz w:val="22"/>
          <w:szCs w:val="22"/>
          <w:lang w:val="es-MX"/>
        </w:rPr>
        <w:t>las obligaciones que derive el contrato</w:t>
      </w:r>
      <w:r w:rsidRPr="001A42CE">
        <w:rPr>
          <w:rFonts w:ascii="Times New Roman" w:eastAsia="Arial Unicode MS" w:hAnsi="Times New Roman"/>
          <w:b/>
          <w:iCs/>
          <w:color w:val="000000"/>
          <w:sz w:val="22"/>
          <w:szCs w:val="22"/>
          <w:lang w:val="es-MX"/>
        </w:rPr>
        <w:t xml:space="preserve"> No. SP-18-090719</w:t>
      </w:r>
      <w:r w:rsidRPr="001A42CE">
        <w:rPr>
          <w:rFonts w:ascii="Times New Roman" w:eastAsia="Times New Roman" w:hAnsi="Times New Roman"/>
          <w:b/>
          <w:bCs/>
          <w:sz w:val="22"/>
          <w:szCs w:val="22"/>
          <w:lang w:val="es-MX"/>
        </w:rPr>
        <w:t xml:space="preserve">.- </w:t>
      </w: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ACUERDO NÚMERO SEIS</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9 </w:t>
      </w:r>
      <w:r w:rsidRPr="001A42CE">
        <w:rPr>
          <w:rFonts w:ascii="Times New Roman" w:eastAsia="Times New Roman" w:hAnsi="Times New Roman"/>
          <w:sz w:val="22"/>
          <w:szCs w:val="22"/>
          <w:lang w:val="es-MX"/>
        </w:rPr>
        <w:t>de la agenda: Nota de fecha 11/07/19 enviada por el Ing. Wiliam Noé Claros Vigil Jefe de la UACI de esta Municipalidad:</w:t>
      </w:r>
      <w:r w:rsidRPr="001A42CE">
        <w:rPr>
          <w:rFonts w:ascii="Times New Roman" w:eastAsia="Arial Unicode MS" w:hAnsi="Times New Roman"/>
          <w:iCs/>
          <w:color w:val="000000"/>
          <w:sz w:val="22"/>
          <w:szCs w:val="22"/>
          <w:lang w:val="es-MX"/>
        </w:rPr>
        <w:t xml:space="preserve"> Según Acuerdo Municipal N°12 acta N°26 de fecha 29/06/19, el Concejo Municipal </w:t>
      </w:r>
      <w:r w:rsidRPr="001A42CE">
        <w:rPr>
          <w:rFonts w:ascii="Times New Roman" w:eastAsia="Arial Unicode MS" w:hAnsi="Times New Roman"/>
          <w:bCs/>
          <w:iCs/>
          <w:color w:val="000000"/>
          <w:sz w:val="22"/>
          <w:szCs w:val="22"/>
          <w:lang w:val="es-MX"/>
        </w:rPr>
        <w:t>adjudicó</w:t>
      </w:r>
      <w:r w:rsidRPr="001A42CE">
        <w:rPr>
          <w:rFonts w:ascii="Times New Roman" w:eastAsia="Arial Unicode MS" w:hAnsi="Times New Roman"/>
          <w:iCs/>
          <w:color w:val="000000"/>
          <w:sz w:val="22"/>
          <w:szCs w:val="22"/>
          <w:lang w:val="es-MX"/>
        </w:rPr>
        <w:t xml:space="preserve"> la </w:t>
      </w:r>
      <w:r w:rsidRPr="001A42CE">
        <w:rPr>
          <w:rFonts w:ascii="Times New Roman" w:eastAsia="Arial Unicode MS" w:hAnsi="Times New Roman"/>
          <w:b/>
          <w:bCs/>
          <w:sz w:val="22"/>
          <w:szCs w:val="22"/>
          <w:lang w:val="es-SV"/>
        </w:rPr>
        <w:t>CONTRATACION DE TECNICO Y ASISTENTE DEL PROGRAMA, EJECUCION PARA INTERVENCION DE LA FASE DOS DE LA INTERVENCION DEL PROGRAMA EMPRENDIMIENTO SOLIDARIO; EN EL MARCO DEL PROYECTO ESPACIOS SEGUROS DE CONVIVENCIA PARA JOVENES EN EL SALVADOR (CONVIVIR) FISDL"</w:t>
      </w:r>
      <w:r w:rsidRPr="001A42CE">
        <w:rPr>
          <w:rFonts w:ascii="Arial Unicode MS" w:eastAsia="Arial Unicode MS" w:hAnsi="Arial Unicode MS" w:cs="Arial Unicode MS"/>
          <w:b/>
          <w:iCs/>
          <w:sz w:val="22"/>
          <w:szCs w:val="22"/>
          <w:lang w:val="es-ES_tradnl"/>
        </w:rPr>
        <w:t xml:space="preserve"> </w:t>
      </w:r>
      <w:r w:rsidRPr="001A42CE">
        <w:rPr>
          <w:rFonts w:ascii="Times New Roman" w:eastAsia="Arial Unicode MS" w:hAnsi="Times New Roman"/>
          <w:sz w:val="22"/>
          <w:szCs w:val="22"/>
          <w:lang w:val="es-SV"/>
        </w:rPr>
        <w:t>a VERONICA ERNESTINA GONZALEZ CHAVEZ, para la plaza de TÉCNICO y a ROXANA PATRICIA ARGUETA HERNANDEZ, para la plaza de ASISTENTE</w:t>
      </w:r>
      <w:r w:rsidRPr="001A42CE">
        <w:rPr>
          <w:rFonts w:ascii="Times New Roman" w:eastAsia="Arial Unicode MS" w:hAnsi="Times New Roman"/>
          <w:b/>
          <w:sz w:val="22"/>
          <w:szCs w:val="22"/>
          <w:lang w:val="es-SV"/>
        </w:rPr>
        <w:t xml:space="preserve">. </w:t>
      </w:r>
      <w:r w:rsidRPr="001A42CE">
        <w:rPr>
          <w:rFonts w:ascii="Times New Roman" w:eastAsia="Arial Unicode MS" w:hAnsi="Times New Roman"/>
          <w:iCs/>
          <w:color w:val="000000"/>
          <w:sz w:val="22"/>
          <w:szCs w:val="22"/>
          <w:lang w:val="es-MX"/>
        </w:rPr>
        <w:t xml:space="preserve">Solicito Acuerdo Municipal. Se tiene copia de Acuerdo Municipal referenciado, certificación de asignación presupuestaria; y contrato. </w:t>
      </w:r>
      <w:r w:rsidRPr="001A42CE">
        <w:rPr>
          <w:rFonts w:ascii="Times New Roman" w:eastAsia="Times New Roman" w:hAnsi="Times New Roman"/>
          <w:sz w:val="22"/>
          <w:szCs w:val="22"/>
          <w:lang w:val="es-MX"/>
        </w:rPr>
        <w:t xml:space="preserve">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sz w:val="22"/>
          <w:szCs w:val="22"/>
          <w:lang w:val="es-SV"/>
        </w:rPr>
        <w:t>señor Rafael Antonio Argueta</w:t>
      </w:r>
      <w:r w:rsidRPr="001A42CE">
        <w:rPr>
          <w:rFonts w:ascii="Times New Roman" w:eastAsia="Times New Roman" w:hAnsi="Times New Roman"/>
          <w:sz w:val="22"/>
          <w:szCs w:val="22"/>
          <w:lang w:val="es-SV"/>
        </w:rPr>
        <w:t xml:space="preserve">, </w:t>
      </w:r>
      <w:r w:rsidRPr="001A42CE">
        <w:rPr>
          <w:rFonts w:ascii="Times New Roman" w:eastAsia="Times New Roman" w:hAnsi="Times New Roman"/>
          <w:sz w:val="22"/>
          <w:szCs w:val="22"/>
          <w:lang w:val="es-MX"/>
        </w:rPr>
        <w:t xml:space="preserve">Licda. Eneida Vanessa Ramírez; y Lic. José Lázaro Flores Hernández;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2"/>
          <w:szCs w:val="22"/>
          <w:lang w:val="es-MX"/>
        </w:rPr>
        <w:t>ocho votos, ACUERDA:</w:t>
      </w:r>
      <w:r w:rsidRPr="001A42CE">
        <w:rPr>
          <w:rFonts w:ascii="Times New Roman" w:eastAsia="Arial Unicode MS" w:hAnsi="Times New Roman"/>
          <w:iCs/>
          <w:color w:val="000000"/>
          <w:sz w:val="22"/>
          <w:szCs w:val="22"/>
          <w:lang w:val="es-MX"/>
        </w:rPr>
        <w:t xml:space="preserve"> Autorizar de fondos </w:t>
      </w:r>
      <w:r w:rsidRPr="001A42CE">
        <w:rPr>
          <w:rFonts w:ascii="Times New Roman" w:eastAsia="Arial Unicode MS" w:hAnsi="Times New Roman"/>
          <w:b/>
          <w:iCs/>
          <w:color w:val="000000"/>
          <w:sz w:val="22"/>
          <w:szCs w:val="22"/>
          <w:lang w:val="es-MX"/>
        </w:rPr>
        <w:t>FISDL</w:t>
      </w:r>
      <w:r w:rsidRPr="001A42CE">
        <w:rPr>
          <w:rFonts w:ascii="Times New Roman" w:eastAsia="Arial Unicode MS" w:hAnsi="Times New Roman"/>
          <w:iCs/>
          <w:color w:val="000000"/>
          <w:sz w:val="22"/>
          <w:szCs w:val="22"/>
          <w:lang w:val="es-MX"/>
        </w:rPr>
        <w:t xml:space="preserve"> la erogación de </w:t>
      </w:r>
      <w:r w:rsidRPr="001A42CE">
        <w:rPr>
          <w:rFonts w:ascii="Times New Roman" w:eastAsia="Arial Unicode MS" w:hAnsi="Times New Roman"/>
          <w:b/>
          <w:sz w:val="22"/>
          <w:szCs w:val="22"/>
          <w:lang w:val="es-MX"/>
        </w:rPr>
        <w:t>$22,800.00 IVA incluido</w:t>
      </w:r>
      <w:r w:rsidRPr="001A42CE">
        <w:rPr>
          <w:rFonts w:ascii="Times New Roman" w:eastAsia="Arial Unicode MS" w:hAnsi="Times New Roman"/>
          <w:b/>
          <w:iCs/>
          <w:color w:val="000000"/>
          <w:sz w:val="22"/>
          <w:szCs w:val="22"/>
          <w:lang w:val="es-MX"/>
        </w:rPr>
        <w:t xml:space="preserve">, </w:t>
      </w:r>
      <w:r w:rsidRPr="001A42CE">
        <w:rPr>
          <w:rFonts w:ascii="Times New Roman" w:eastAsia="Arial Unicode MS" w:hAnsi="Times New Roman"/>
          <w:iCs/>
          <w:sz w:val="22"/>
          <w:szCs w:val="22"/>
          <w:lang w:val="es-SV"/>
        </w:rPr>
        <w:t xml:space="preserve">con aplicación a la cifra presupuestaria 61599 </w:t>
      </w:r>
      <w:r w:rsidRPr="001A42CE">
        <w:rPr>
          <w:rFonts w:ascii="Times New Roman" w:eastAsia="Arial Unicode MS" w:hAnsi="Times New Roman"/>
          <w:bCs/>
          <w:iCs/>
          <w:color w:val="000000"/>
          <w:sz w:val="22"/>
          <w:szCs w:val="22"/>
          <w:lang w:val="es-MX"/>
        </w:rPr>
        <w:t>PROYECTOS Y PROGRAMAS DE INVERSION DIVERSOS</w:t>
      </w:r>
      <w:r w:rsidRPr="001A42CE">
        <w:rPr>
          <w:rFonts w:ascii="Times New Roman" w:eastAsia="Arial Unicode MS" w:hAnsi="Times New Roman"/>
          <w:b/>
          <w:iCs/>
          <w:color w:val="000000"/>
          <w:sz w:val="22"/>
          <w:szCs w:val="22"/>
          <w:lang w:val="es-MX"/>
        </w:rPr>
        <w:t xml:space="preserve">, </w:t>
      </w:r>
      <w:r w:rsidRPr="001A42CE">
        <w:rPr>
          <w:rFonts w:ascii="Times New Roman" w:eastAsia="Arial Unicode MS" w:hAnsi="Times New Roman"/>
          <w:iCs/>
          <w:color w:val="000000"/>
          <w:sz w:val="22"/>
          <w:szCs w:val="22"/>
          <w:lang w:val="es-MX"/>
        </w:rPr>
        <w:t>para pagar las obligaciones que deriven los contratos,</w:t>
      </w:r>
      <w:r w:rsidRPr="001A42CE">
        <w:rPr>
          <w:rFonts w:ascii="Times New Roman" w:eastAsia="Arial Unicode MS" w:hAnsi="Times New Roman"/>
          <w:b/>
          <w:iCs/>
          <w:color w:val="000000"/>
          <w:sz w:val="22"/>
          <w:szCs w:val="22"/>
          <w:lang w:val="es-MX"/>
        </w:rPr>
        <w:t xml:space="preserve"> </w:t>
      </w:r>
      <w:r w:rsidRPr="001A42CE">
        <w:rPr>
          <w:rFonts w:ascii="Times New Roman" w:eastAsia="Arial Unicode MS" w:hAnsi="Times New Roman"/>
          <w:bCs/>
          <w:iCs/>
          <w:color w:val="000000"/>
          <w:sz w:val="22"/>
          <w:szCs w:val="22"/>
          <w:lang w:val="es-MX"/>
        </w:rPr>
        <w:t>según detalle:</w:t>
      </w:r>
    </w:p>
    <w:tbl>
      <w:tblPr>
        <w:tblW w:w="9069" w:type="dxa"/>
        <w:tblInd w:w="5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250"/>
        <w:gridCol w:w="1275"/>
        <w:gridCol w:w="1560"/>
        <w:gridCol w:w="1984"/>
      </w:tblGrid>
      <w:tr w:rsidR="001A42CE" w:rsidRPr="001A42CE" w:rsidTr="0005495D">
        <w:tc>
          <w:tcPr>
            <w:tcW w:w="4250" w:type="dxa"/>
            <w:vAlign w:val="center"/>
          </w:tcPr>
          <w:p w:rsidR="001A42CE" w:rsidRPr="001A42CE" w:rsidRDefault="001A42CE" w:rsidP="001A42CE">
            <w:pPr>
              <w:widowControl/>
              <w:autoSpaceDE/>
              <w:autoSpaceDN/>
              <w:adjustRightInd/>
              <w:jc w:val="both"/>
              <w:rPr>
                <w:rFonts w:ascii="Times New Roman" w:eastAsia="Arial Unicode MS" w:hAnsi="Times New Roman"/>
                <w:b/>
                <w:bCs/>
                <w:sz w:val="18"/>
                <w:szCs w:val="18"/>
                <w:lang w:val="es-MX"/>
              </w:rPr>
            </w:pPr>
            <w:r w:rsidRPr="001A42CE">
              <w:rPr>
                <w:rFonts w:ascii="Times New Roman" w:eastAsia="Arial Unicode MS" w:hAnsi="Times New Roman"/>
                <w:b/>
                <w:bCs/>
                <w:sz w:val="18"/>
                <w:szCs w:val="18"/>
                <w:lang w:val="es-MX"/>
              </w:rPr>
              <w:t>OFERTANTE</w:t>
            </w:r>
          </w:p>
        </w:tc>
        <w:tc>
          <w:tcPr>
            <w:tcW w:w="1275" w:type="dxa"/>
          </w:tcPr>
          <w:p w:rsidR="001A42CE" w:rsidRPr="001A42CE" w:rsidRDefault="001A42CE" w:rsidP="001A42CE">
            <w:pPr>
              <w:widowControl/>
              <w:autoSpaceDE/>
              <w:autoSpaceDN/>
              <w:adjustRightInd/>
              <w:jc w:val="center"/>
              <w:rPr>
                <w:rFonts w:ascii="Times New Roman" w:eastAsia="Arial Unicode MS" w:hAnsi="Times New Roman"/>
                <w:b/>
                <w:bCs/>
                <w:sz w:val="18"/>
                <w:szCs w:val="18"/>
                <w:lang w:val="es-MX"/>
              </w:rPr>
            </w:pPr>
            <w:r w:rsidRPr="001A42CE">
              <w:rPr>
                <w:rFonts w:ascii="Times New Roman" w:eastAsia="Arial Unicode MS" w:hAnsi="Times New Roman"/>
                <w:b/>
                <w:bCs/>
                <w:sz w:val="18"/>
                <w:szCs w:val="18"/>
                <w:lang w:val="es-MX"/>
              </w:rPr>
              <w:t>PLAZA</w:t>
            </w:r>
          </w:p>
        </w:tc>
        <w:tc>
          <w:tcPr>
            <w:tcW w:w="1560" w:type="dxa"/>
          </w:tcPr>
          <w:p w:rsidR="001A42CE" w:rsidRPr="001A42CE" w:rsidRDefault="001A42CE" w:rsidP="001A42CE">
            <w:pPr>
              <w:widowControl/>
              <w:autoSpaceDE/>
              <w:autoSpaceDN/>
              <w:adjustRightInd/>
              <w:jc w:val="center"/>
              <w:rPr>
                <w:rFonts w:ascii="Times New Roman" w:eastAsia="Arial Unicode MS" w:hAnsi="Times New Roman"/>
                <w:b/>
                <w:bCs/>
                <w:sz w:val="18"/>
                <w:szCs w:val="18"/>
                <w:lang w:val="es-MX"/>
              </w:rPr>
            </w:pPr>
            <w:r w:rsidRPr="001A42CE">
              <w:rPr>
                <w:rFonts w:ascii="Times New Roman" w:eastAsia="Arial Unicode MS" w:hAnsi="Times New Roman"/>
                <w:b/>
                <w:bCs/>
                <w:sz w:val="18"/>
                <w:szCs w:val="18"/>
                <w:lang w:val="es-MX"/>
              </w:rPr>
              <w:t xml:space="preserve">CONTRATO </w:t>
            </w:r>
          </w:p>
        </w:tc>
        <w:tc>
          <w:tcPr>
            <w:tcW w:w="1984" w:type="dxa"/>
            <w:vAlign w:val="center"/>
          </w:tcPr>
          <w:p w:rsidR="001A42CE" w:rsidRPr="001A42CE" w:rsidRDefault="001A42CE" w:rsidP="001A42CE">
            <w:pPr>
              <w:widowControl/>
              <w:autoSpaceDE/>
              <w:autoSpaceDN/>
              <w:adjustRightInd/>
              <w:jc w:val="center"/>
              <w:rPr>
                <w:rFonts w:ascii="Times New Roman" w:eastAsia="Arial Unicode MS" w:hAnsi="Times New Roman"/>
                <w:b/>
                <w:bCs/>
                <w:sz w:val="18"/>
                <w:szCs w:val="18"/>
                <w:lang w:val="es-MX"/>
              </w:rPr>
            </w:pPr>
            <w:r w:rsidRPr="001A42CE">
              <w:rPr>
                <w:rFonts w:ascii="Times New Roman" w:eastAsia="Arial Unicode MS" w:hAnsi="Times New Roman"/>
                <w:b/>
                <w:bCs/>
                <w:sz w:val="18"/>
                <w:szCs w:val="18"/>
                <w:lang w:val="es-MX"/>
              </w:rPr>
              <w:t>MONTO OFERTADO CON IVA INCLUIDO</w:t>
            </w:r>
          </w:p>
        </w:tc>
      </w:tr>
      <w:tr w:rsidR="001A42CE" w:rsidRPr="001A42CE" w:rsidTr="0005495D">
        <w:trPr>
          <w:trHeight w:val="542"/>
        </w:trPr>
        <w:tc>
          <w:tcPr>
            <w:tcW w:w="4250" w:type="dxa"/>
          </w:tcPr>
          <w:p w:rsidR="001A42CE" w:rsidRPr="001A42CE" w:rsidRDefault="001A42CE" w:rsidP="001A42CE">
            <w:pPr>
              <w:jc w:val="both"/>
              <w:rPr>
                <w:rFonts w:ascii="Times New Roman" w:eastAsia="Arial Unicode MS" w:hAnsi="Times New Roman"/>
                <w:b/>
                <w:sz w:val="18"/>
                <w:szCs w:val="18"/>
              </w:rPr>
            </w:pPr>
            <w:r w:rsidRPr="001A42CE">
              <w:rPr>
                <w:rFonts w:ascii="Times New Roman" w:hAnsi="Times New Roman"/>
                <w:b/>
                <w:bCs/>
                <w:sz w:val="18"/>
                <w:szCs w:val="18"/>
              </w:rPr>
              <w:t>VERONICA ERNESTINA GONZALEZ CHAVEZ</w:t>
            </w:r>
          </w:p>
        </w:tc>
        <w:tc>
          <w:tcPr>
            <w:tcW w:w="1275" w:type="dxa"/>
          </w:tcPr>
          <w:p w:rsidR="001A42CE" w:rsidRPr="001A42CE" w:rsidRDefault="001A42CE" w:rsidP="001A42CE">
            <w:pPr>
              <w:widowControl/>
              <w:autoSpaceDE/>
              <w:autoSpaceDN/>
              <w:adjustRightInd/>
              <w:jc w:val="center"/>
              <w:rPr>
                <w:rFonts w:ascii="Times New Roman" w:eastAsia="Arial Unicode MS" w:hAnsi="Times New Roman"/>
                <w:sz w:val="18"/>
                <w:szCs w:val="18"/>
                <w:lang w:val="es-MX"/>
              </w:rPr>
            </w:pPr>
            <w:r w:rsidRPr="001A42CE">
              <w:rPr>
                <w:rFonts w:ascii="Times New Roman" w:eastAsia="Arial Unicode MS" w:hAnsi="Times New Roman"/>
                <w:sz w:val="18"/>
                <w:szCs w:val="18"/>
                <w:lang w:val="es-MX"/>
              </w:rPr>
              <w:t>TECNICO</w:t>
            </w:r>
          </w:p>
        </w:tc>
        <w:tc>
          <w:tcPr>
            <w:tcW w:w="1560" w:type="dxa"/>
          </w:tcPr>
          <w:p w:rsidR="001A42CE" w:rsidRPr="001A42CE" w:rsidRDefault="001A42CE" w:rsidP="001A42CE">
            <w:pPr>
              <w:widowControl/>
              <w:autoSpaceDE/>
              <w:autoSpaceDN/>
              <w:adjustRightInd/>
              <w:rPr>
                <w:rFonts w:ascii="Times New Roman" w:eastAsia="Arial Unicode MS" w:hAnsi="Times New Roman"/>
                <w:sz w:val="18"/>
                <w:szCs w:val="18"/>
                <w:lang w:val="es-MX"/>
              </w:rPr>
            </w:pPr>
            <w:r w:rsidRPr="001A42CE">
              <w:rPr>
                <w:rFonts w:ascii="Times New Roman" w:eastAsia="Arial Unicode MS" w:hAnsi="Times New Roman"/>
                <w:sz w:val="18"/>
                <w:szCs w:val="18"/>
                <w:lang w:val="es-MX"/>
              </w:rPr>
              <w:t>No</w:t>
            </w:r>
            <w:proofErr w:type="gramStart"/>
            <w:r w:rsidRPr="001A42CE">
              <w:rPr>
                <w:rFonts w:ascii="Times New Roman" w:eastAsia="Arial Unicode MS" w:hAnsi="Times New Roman"/>
                <w:sz w:val="18"/>
                <w:szCs w:val="18"/>
                <w:lang w:val="es-MX"/>
              </w:rPr>
              <w:t>..</w:t>
            </w:r>
            <w:proofErr w:type="gramEnd"/>
            <w:r w:rsidRPr="001A42CE">
              <w:rPr>
                <w:rFonts w:ascii="Times New Roman" w:eastAsia="Arial Unicode MS" w:hAnsi="Times New Roman"/>
                <w:sz w:val="18"/>
                <w:szCs w:val="18"/>
                <w:lang w:val="es-MX"/>
              </w:rPr>
              <w:t>SP 16-090719</w:t>
            </w:r>
          </w:p>
        </w:tc>
        <w:tc>
          <w:tcPr>
            <w:tcW w:w="1984" w:type="dxa"/>
            <w:vAlign w:val="center"/>
          </w:tcPr>
          <w:p w:rsidR="001A42CE" w:rsidRPr="001A42CE" w:rsidRDefault="001A42CE" w:rsidP="001A42CE">
            <w:pPr>
              <w:widowControl/>
              <w:autoSpaceDE/>
              <w:autoSpaceDN/>
              <w:adjustRightInd/>
              <w:rPr>
                <w:rFonts w:ascii="Times New Roman" w:eastAsia="Arial Unicode MS" w:hAnsi="Times New Roman"/>
                <w:sz w:val="18"/>
                <w:szCs w:val="18"/>
                <w:lang w:val="es-MX"/>
              </w:rPr>
            </w:pPr>
            <w:r w:rsidRPr="001A42CE">
              <w:rPr>
                <w:rFonts w:ascii="Times New Roman" w:eastAsia="Arial Unicode MS" w:hAnsi="Times New Roman"/>
                <w:sz w:val="18"/>
                <w:szCs w:val="18"/>
                <w:lang w:val="es-MX"/>
              </w:rPr>
              <w:t>$                     15,600.00</w:t>
            </w:r>
          </w:p>
        </w:tc>
      </w:tr>
      <w:tr w:rsidR="001A42CE" w:rsidRPr="001A42CE" w:rsidTr="0005495D">
        <w:trPr>
          <w:trHeight w:val="542"/>
        </w:trPr>
        <w:tc>
          <w:tcPr>
            <w:tcW w:w="4250" w:type="dxa"/>
          </w:tcPr>
          <w:p w:rsidR="001A42CE" w:rsidRPr="001A42CE" w:rsidRDefault="001A42CE" w:rsidP="001A42CE">
            <w:pPr>
              <w:jc w:val="both"/>
              <w:rPr>
                <w:rFonts w:ascii="Times New Roman" w:eastAsia="Arial Unicode MS" w:hAnsi="Times New Roman"/>
                <w:b/>
                <w:sz w:val="18"/>
                <w:szCs w:val="18"/>
              </w:rPr>
            </w:pPr>
            <w:r w:rsidRPr="001A42CE">
              <w:rPr>
                <w:rFonts w:ascii="Times New Roman" w:hAnsi="Times New Roman"/>
                <w:b/>
                <w:bCs/>
                <w:sz w:val="18"/>
                <w:szCs w:val="18"/>
              </w:rPr>
              <w:t>ROXANA PATRICIA ARGUETA HERNANDEZ</w:t>
            </w:r>
          </w:p>
        </w:tc>
        <w:tc>
          <w:tcPr>
            <w:tcW w:w="1275" w:type="dxa"/>
          </w:tcPr>
          <w:p w:rsidR="001A42CE" w:rsidRPr="001A42CE" w:rsidRDefault="001A42CE" w:rsidP="001A42CE">
            <w:pPr>
              <w:widowControl/>
              <w:autoSpaceDE/>
              <w:autoSpaceDN/>
              <w:adjustRightInd/>
              <w:jc w:val="center"/>
              <w:rPr>
                <w:rFonts w:ascii="Times New Roman" w:eastAsia="Arial Unicode MS" w:hAnsi="Times New Roman"/>
                <w:sz w:val="18"/>
                <w:szCs w:val="18"/>
                <w:lang w:val="es-MX"/>
              </w:rPr>
            </w:pPr>
            <w:r w:rsidRPr="001A42CE">
              <w:rPr>
                <w:rFonts w:ascii="Times New Roman" w:eastAsia="Arial Unicode MS" w:hAnsi="Times New Roman"/>
                <w:sz w:val="18"/>
                <w:szCs w:val="18"/>
                <w:lang w:val="es-MX"/>
              </w:rPr>
              <w:t>ASISTENTE</w:t>
            </w:r>
          </w:p>
        </w:tc>
        <w:tc>
          <w:tcPr>
            <w:tcW w:w="1560" w:type="dxa"/>
          </w:tcPr>
          <w:p w:rsidR="001A42CE" w:rsidRPr="001A42CE" w:rsidRDefault="001A42CE" w:rsidP="001A42CE">
            <w:pPr>
              <w:widowControl/>
              <w:autoSpaceDE/>
              <w:autoSpaceDN/>
              <w:adjustRightInd/>
              <w:rPr>
                <w:rFonts w:ascii="Times New Roman" w:eastAsia="Arial Unicode MS" w:hAnsi="Times New Roman"/>
                <w:sz w:val="18"/>
                <w:szCs w:val="18"/>
                <w:lang w:val="es-MX"/>
              </w:rPr>
            </w:pPr>
            <w:r w:rsidRPr="001A42CE">
              <w:rPr>
                <w:rFonts w:ascii="Times New Roman" w:eastAsia="Arial Unicode MS" w:hAnsi="Times New Roman"/>
                <w:sz w:val="18"/>
                <w:szCs w:val="18"/>
                <w:lang w:val="es-MX"/>
              </w:rPr>
              <w:t>No</w:t>
            </w:r>
            <w:proofErr w:type="gramStart"/>
            <w:r w:rsidRPr="001A42CE">
              <w:rPr>
                <w:rFonts w:ascii="Times New Roman" w:eastAsia="Arial Unicode MS" w:hAnsi="Times New Roman"/>
                <w:sz w:val="18"/>
                <w:szCs w:val="18"/>
                <w:lang w:val="es-MX"/>
              </w:rPr>
              <w:t>..</w:t>
            </w:r>
            <w:proofErr w:type="gramEnd"/>
            <w:r w:rsidRPr="001A42CE">
              <w:rPr>
                <w:rFonts w:ascii="Times New Roman" w:eastAsia="Arial Unicode MS" w:hAnsi="Times New Roman"/>
                <w:sz w:val="18"/>
                <w:szCs w:val="18"/>
                <w:lang w:val="es-MX"/>
              </w:rPr>
              <w:t>SP 17-090719</w:t>
            </w:r>
          </w:p>
        </w:tc>
        <w:tc>
          <w:tcPr>
            <w:tcW w:w="1984" w:type="dxa"/>
            <w:vAlign w:val="center"/>
          </w:tcPr>
          <w:p w:rsidR="001A42CE" w:rsidRPr="001A42CE" w:rsidRDefault="001A42CE" w:rsidP="001A42CE">
            <w:pPr>
              <w:widowControl/>
              <w:autoSpaceDE/>
              <w:autoSpaceDN/>
              <w:adjustRightInd/>
              <w:rPr>
                <w:rFonts w:ascii="Times New Roman" w:eastAsia="Arial Unicode MS" w:hAnsi="Times New Roman"/>
                <w:sz w:val="18"/>
                <w:szCs w:val="18"/>
                <w:highlight w:val="yellow"/>
                <w:lang w:val="es-MX"/>
              </w:rPr>
            </w:pPr>
            <w:r w:rsidRPr="001A42CE">
              <w:rPr>
                <w:rFonts w:ascii="Times New Roman" w:eastAsia="Arial Unicode MS" w:hAnsi="Times New Roman"/>
                <w:sz w:val="18"/>
                <w:szCs w:val="18"/>
                <w:lang w:val="es-MX"/>
              </w:rPr>
              <w:t>$                       7,200.00</w:t>
            </w:r>
          </w:p>
        </w:tc>
      </w:tr>
    </w:tbl>
    <w:p w:rsidR="001A42CE" w:rsidRPr="001A42CE" w:rsidRDefault="001A42CE" w:rsidP="001A42CE">
      <w:pPr>
        <w:widowControl/>
        <w:autoSpaceDE/>
        <w:autoSpaceDN/>
        <w:adjustRightInd/>
        <w:ind w:right="-142"/>
        <w:contextualSpacing/>
        <w:jc w:val="both"/>
        <w:rPr>
          <w:rFonts w:ascii="Times New Roman" w:eastAsia="Arial Unicode MS" w:hAnsi="Times New Roman"/>
          <w:bCs/>
          <w:sz w:val="22"/>
          <w:szCs w:val="22"/>
          <w:lang w:val="es-MX"/>
        </w:rPr>
      </w:pP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ACUERDO NÚMERO SIETE</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10 </w:t>
      </w:r>
      <w:r w:rsidRPr="001A42CE">
        <w:rPr>
          <w:rFonts w:ascii="Times New Roman" w:eastAsia="Times New Roman" w:hAnsi="Times New Roman"/>
          <w:sz w:val="22"/>
          <w:szCs w:val="22"/>
          <w:lang w:val="es-MX"/>
        </w:rPr>
        <w:t>de la agenda: Nota de fecha 12/07/19 enviada por el Ing. Wiliam Noé Claros Vigil Jefe de la UACI de esta Municipalidad:</w:t>
      </w:r>
      <w:r w:rsidRPr="001A42CE">
        <w:rPr>
          <w:rFonts w:ascii="Times New Roman" w:eastAsia="Arial Unicode MS" w:hAnsi="Times New Roman"/>
          <w:sz w:val="22"/>
          <w:szCs w:val="22"/>
          <w:lang w:val="es-MX"/>
        </w:rPr>
        <w:t xml:space="preserve"> En Acuerdo Municipal N° 04 acta </w:t>
      </w:r>
      <w:r w:rsidRPr="001A42CE">
        <w:rPr>
          <w:rFonts w:ascii="Times New Roman" w:eastAsia="Arial Unicode MS" w:hAnsi="Times New Roman"/>
          <w:sz w:val="22"/>
          <w:szCs w:val="22"/>
          <w:lang w:val="es-MX"/>
        </w:rPr>
        <w:lastRenderedPageBreak/>
        <w:t xml:space="preserve">N° 26 de fecha 29/06/19, el Concejo Municipal acordó autorizar a la UACI de esta Municipalidad, realice las adquisiciones respectivas que se requieren para ejecución del proyecto por administración según proceso por Libre Gestión </w:t>
      </w:r>
      <w:r w:rsidRPr="001A42CE">
        <w:rPr>
          <w:rFonts w:ascii="Times New Roman" w:eastAsia="Arial Unicode MS" w:hAnsi="Times New Roman"/>
          <w:b/>
          <w:sz w:val="22"/>
          <w:szCs w:val="22"/>
          <w:lang w:val="es-MX"/>
        </w:rPr>
        <w:t>CODIGO- LG-087-2019-AMSM “CONSTRUCCION DE CONCRETO HIDRAULICO, BADENES Y CANALETAS EN CANTON LAS LOMITAS, MUNICIPIO DE SAN MIGUEL, DEPARTAMENTO DE SAN MIGUEL”</w:t>
      </w:r>
      <w:r w:rsidRPr="001A42CE">
        <w:rPr>
          <w:rFonts w:ascii="Times New Roman" w:eastAsia="Arial Unicode MS" w:hAnsi="Times New Roman"/>
          <w:sz w:val="22"/>
          <w:szCs w:val="22"/>
          <w:lang w:val="es-MX"/>
        </w:rPr>
        <w:t xml:space="preserve">.  La UACI de esta Municipalidad, ha continuado con el proceso de acuerdo el Artículo 40, literal b) de la Ley de Adquisiciones y Contrataciones de la Administración Pública, LACAP. </w:t>
      </w:r>
      <w:r w:rsidRPr="001A42CE">
        <w:rPr>
          <w:rFonts w:ascii="Times New Roman" w:eastAsia="Arial Unicode MS" w:hAnsi="Times New Roman"/>
          <w:b/>
          <w:bCs/>
          <w:sz w:val="22"/>
          <w:szCs w:val="22"/>
          <w:lang w:val="es-MX"/>
        </w:rPr>
        <w:t xml:space="preserve">1) </w:t>
      </w:r>
      <w:r w:rsidRPr="001A42CE">
        <w:rPr>
          <w:rFonts w:ascii="Times New Roman" w:eastAsia="Arial Unicode MS" w:hAnsi="Times New Roman"/>
          <w:sz w:val="22"/>
          <w:szCs w:val="22"/>
          <w:lang w:val="es-MX"/>
        </w:rPr>
        <w:t xml:space="preserve">Se público el proceso en la página del Ministerio de Hacienda </w:t>
      </w:r>
      <w:hyperlink r:id="rId9" w:history="1">
        <w:r w:rsidRPr="001A42CE">
          <w:rPr>
            <w:rFonts w:ascii="Times New Roman" w:eastAsia="Arial Unicode MS" w:hAnsi="Times New Roman"/>
            <w:color w:val="0000FF"/>
            <w:sz w:val="22"/>
            <w:u w:val="single"/>
            <w:lang w:val="es-MX"/>
          </w:rPr>
          <w:t>www.comprasal.gob.sv</w:t>
        </w:r>
      </w:hyperlink>
      <w:r w:rsidRPr="001A42CE">
        <w:rPr>
          <w:rFonts w:ascii="Times New Roman" w:eastAsia="Arial Unicode MS" w:hAnsi="Times New Roman"/>
          <w:sz w:val="22"/>
          <w:szCs w:val="22"/>
          <w:lang w:val="es-MX"/>
        </w:rPr>
        <w:t xml:space="preserve"> </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Número del Proceso</w:t>
      </w:r>
      <w:r w:rsidRPr="001A42CE">
        <w:rPr>
          <w:rFonts w:ascii="Times New Roman" w:eastAsia="Times New Roman" w:hAnsi="Times New Roman"/>
          <w:sz w:val="22"/>
          <w:szCs w:val="22"/>
          <w:lang w:val="es-MX"/>
        </w:rPr>
        <w:t xml:space="preserve">. </w:t>
      </w:r>
      <w:r w:rsidRPr="001A42CE">
        <w:rPr>
          <w:rFonts w:ascii="Times New Roman" w:eastAsia="Arial Unicode MS" w:hAnsi="Times New Roman"/>
          <w:b/>
          <w:sz w:val="22"/>
          <w:szCs w:val="22"/>
          <w:lang w:val="es-MX"/>
        </w:rPr>
        <w:t xml:space="preserve">20190085. 2) </w:t>
      </w:r>
      <w:r w:rsidRPr="001A42CE">
        <w:rPr>
          <w:rFonts w:ascii="Times New Roman" w:eastAsia="Arial Unicode MS" w:hAnsi="Times New Roman"/>
          <w:bCs/>
          <w:sz w:val="22"/>
          <w:szCs w:val="22"/>
          <w:lang w:val="es-MX"/>
        </w:rPr>
        <w:t>Se invitaron las Empresas: FREUND, S. A. DE C. V., FERRETERIA LA COQUERA, S. A. DE C. V, SUMINISTROS SAN ESTEBAN, S.A. DE C.V. Se recibieron las Ofertas, según detalle:</w:t>
      </w:r>
    </w:p>
    <w:tbl>
      <w:tblPr>
        <w:tblW w:w="8909" w:type="dxa"/>
        <w:jc w:val="center"/>
        <w:tblLayout w:type="fixed"/>
        <w:tblCellMar>
          <w:left w:w="30" w:type="dxa"/>
          <w:right w:w="30" w:type="dxa"/>
        </w:tblCellMar>
        <w:tblLook w:val="0000"/>
      </w:tblPr>
      <w:tblGrid>
        <w:gridCol w:w="967"/>
        <w:gridCol w:w="967"/>
        <w:gridCol w:w="3840"/>
        <w:gridCol w:w="1649"/>
        <w:gridCol w:w="1486"/>
      </w:tblGrid>
      <w:tr w:rsidR="001A42CE" w:rsidRPr="001A42CE" w:rsidTr="0005495D">
        <w:trPr>
          <w:trHeight w:val="319"/>
          <w:jc w:val="center"/>
        </w:trPr>
        <w:tc>
          <w:tcPr>
            <w:tcW w:w="8909" w:type="dxa"/>
            <w:gridSpan w:val="5"/>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jc w:val="center"/>
              <w:rPr>
                <w:rFonts w:ascii="Times New Roman" w:eastAsia="Arial Unicode MS" w:hAnsi="Times New Roman"/>
                <w:b/>
                <w:sz w:val="20"/>
                <w:szCs w:val="20"/>
              </w:rPr>
            </w:pPr>
            <w:r w:rsidRPr="001A42CE">
              <w:rPr>
                <w:rFonts w:ascii="Times New Roman" w:eastAsia="Arial Unicode MS" w:hAnsi="Times New Roman"/>
                <w:b/>
                <w:sz w:val="20"/>
                <w:szCs w:val="20"/>
              </w:rPr>
              <w:t>FREUND, S. A DE C. V.-</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Cantidad</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Unidad</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xml:space="preserve">Descripción </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Precio unitario</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Sub Total</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Costanera de pino de 5 varas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4.30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150.50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62-</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rPr>
            </w:pPr>
            <w:r w:rsidRPr="001A42CE">
              <w:rPr>
                <w:rFonts w:ascii="Times New Roman" w:eastAsia="Arial Unicode MS" w:hAnsi="Times New Roman"/>
                <w:sz w:val="20"/>
                <w:szCs w:val="20"/>
              </w:rPr>
              <w:t>Tabla Nacional de 5 varas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10.56</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654.72</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30-</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Regla Pacha de 5 varas</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3.13</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93.90</w:t>
            </w:r>
          </w:p>
        </w:tc>
      </w:tr>
      <w:tr w:rsidR="001A42CE" w:rsidRPr="001A42CE" w:rsidTr="0005495D">
        <w:trPr>
          <w:trHeight w:val="504"/>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10-</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Rollo</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rPr>
            </w:pPr>
            <w:r w:rsidRPr="001A42CE">
              <w:rPr>
                <w:rFonts w:ascii="Times New Roman" w:eastAsia="Arial Unicode MS" w:hAnsi="Times New Roman"/>
                <w:sz w:val="20"/>
                <w:szCs w:val="20"/>
              </w:rPr>
              <w:t>Rollo Hilo Nylon No. 36</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1.15</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11.50</w:t>
            </w:r>
          </w:p>
        </w:tc>
      </w:tr>
      <w:tr w:rsidR="001A42CE" w:rsidRPr="001A42CE" w:rsidTr="0005495D">
        <w:trPr>
          <w:trHeight w:val="476"/>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2 1/2" alambre</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0.65</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37.05</w:t>
            </w:r>
          </w:p>
        </w:tc>
      </w:tr>
      <w:tr w:rsidR="001A42CE" w:rsidRPr="001A42CE" w:rsidTr="0005495D">
        <w:trPr>
          <w:trHeight w:val="764"/>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28-</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de 2 1/2 acero</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0.08</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2.24</w:t>
            </w:r>
          </w:p>
        </w:tc>
      </w:tr>
      <w:tr w:rsidR="001A42CE" w:rsidRPr="001A42CE" w:rsidTr="0005495D">
        <w:trPr>
          <w:trHeight w:val="595"/>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25-</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Yardas</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Manguera Transparente de ½</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0.30</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7.50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71-</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Galones </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Sika antisol Blanco agua</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5.90</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418.90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130-</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Pliegos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Electromalla Ho ¼”</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34.00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4,420.00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Alambre de Amarre</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0.71</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39.05</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175-</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Varillas</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Hierro de ¼ liso</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1.17</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204.75</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977-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Bolsas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Cemento HOLCIM PORTLAND</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8.60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8,402.20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68-</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Arena</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32.95</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2,240.60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07-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Grava (NO COTIZA LOS 68 METROS)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51.80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362.60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07-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Metros Cúbicos </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Material Selecto</w:t>
            </w:r>
          </w:p>
        </w:tc>
        <w:tc>
          <w:tcPr>
            <w:tcW w:w="3135"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NO COTIZA</w:t>
            </w:r>
          </w:p>
        </w:tc>
      </w:tr>
      <w:tr w:rsidR="001A42CE" w:rsidRPr="001A42CE" w:rsidTr="0005495D">
        <w:trPr>
          <w:trHeight w:val="319"/>
          <w:jc w:val="center"/>
        </w:trPr>
        <w:tc>
          <w:tcPr>
            <w:tcW w:w="8909" w:type="dxa"/>
            <w:gridSpan w:val="5"/>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ALQUILER DE EQUIPO DE CONSTRUCCION.</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02-</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Días </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Bailarina</w:t>
            </w:r>
          </w:p>
        </w:tc>
        <w:tc>
          <w:tcPr>
            <w:tcW w:w="3135"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NO COTIZA</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Días </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Concretera</w:t>
            </w:r>
          </w:p>
        </w:tc>
        <w:tc>
          <w:tcPr>
            <w:tcW w:w="3135"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NO COTIZA</w:t>
            </w:r>
          </w:p>
        </w:tc>
      </w:tr>
      <w:tr w:rsidR="001A42CE" w:rsidRPr="001A42CE" w:rsidTr="0005495D">
        <w:trPr>
          <w:trHeight w:val="319"/>
          <w:jc w:val="center"/>
        </w:trPr>
        <w:tc>
          <w:tcPr>
            <w:tcW w:w="7423" w:type="dxa"/>
            <w:gridSpan w:val="4"/>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Total</w:t>
            </w:r>
          </w:p>
        </w:tc>
        <w:tc>
          <w:tcPr>
            <w:tcW w:w="1486" w:type="dxa"/>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17, 045.51</w:t>
            </w:r>
          </w:p>
        </w:tc>
      </w:tr>
      <w:tr w:rsidR="001A42CE" w:rsidRPr="001A42CE" w:rsidTr="0005495D">
        <w:trPr>
          <w:trHeight w:val="319"/>
          <w:jc w:val="center"/>
        </w:trPr>
        <w:tc>
          <w:tcPr>
            <w:tcW w:w="8909" w:type="dxa"/>
            <w:gridSpan w:val="5"/>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Arial Unicode MS" w:hAnsi="Times New Roman"/>
                <w:b/>
                <w:sz w:val="20"/>
                <w:szCs w:val="20"/>
              </w:rPr>
            </w:pPr>
          </w:p>
          <w:p w:rsidR="001A42CE" w:rsidRPr="001A42CE" w:rsidRDefault="001A42CE" w:rsidP="001A42CE">
            <w:pPr>
              <w:widowControl/>
              <w:autoSpaceDE/>
              <w:autoSpaceDN/>
              <w:adjustRightInd/>
              <w:rPr>
                <w:rFonts w:ascii="Times New Roman" w:eastAsia="Arial Unicode MS" w:hAnsi="Times New Roman"/>
                <w:b/>
                <w:sz w:val="20"/>
                <w:szCs w:val="20"/>
              </w:rPr>
            </w:pPr>
            <w:r w:rsidRPr="001A42CE">
              <w:rPr>
                <w:rFonts w:ascii="Times New Roman" w:eastAsia="Arial Unicode MS" w:hAnsi="Times New Roman"/>
                <w:b/>
                <w:sz w:val="20"/>
                <w:szCs w:val="20"/>
              </w:rPr>
              <w:t>AGRO FERRETERIA LA NUEVA SAN FRANCISCO, ALEVINES DE ORIENTE, S. A. DE C. V.-</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Cantidad</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Unidad</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xml:space="preserve">Descripción </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Precio unitario</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Sub Total</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Costanera de pino de 5 varas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4.37</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152.95</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62-</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Tabla Nacional de 5 varas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9.75</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604.50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lastRenderedPageBreak/>
              <w:t>30-</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Regla Pacha de 5 varas</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3.49</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104.70</w:t>
            </w:r>
          </w:p>
        </w:tc>
      </w:tr>
      <w:tr w:rsidR="001A42CE" w:rsidRPr="001A42CE" w:rsidTr="0005495D">
        <w:trPr>
          <w:trHeight w:val="715"/>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10-</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Rollo</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Rollo Hilo Nylon No. 36</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1.69</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16.90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2 1/2" alambre</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1.60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91.20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28-</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de 2 1/2 acero</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0.08</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2.24</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Yardas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Manguera Transparente de ½</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1.50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37.50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71-</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Galones </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Sika antisol Blanco agua</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14.90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1,057.90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130-</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Pliegos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Electromalla Ho 10/10</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15.00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1,950.00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Alambre de Amarre</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1.60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88.00</w:t>
            </w:r>
          </w:p>
        </w:tc>
      </w:tr>
      <w:tr w:rsidR="001A42CE" w:rsidRPr="001A42CE" w:rsidTr="0005495D">
        <w:trPr>
          <w:trHeight w:val="695"/>
          <w:jc w:val="center"/>
        </w:trPr>
        <w:tc>
          <w:tcPr>
            <w:tcW w:w="8909" w:type="dxa"/>
            <w:gridSpan w:val="5"/>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b/>
                <w:bCs/>
                <w:sz w:val="20"/>
                <w:szCs w:val="20"/>
                <w:lang w:val="es-MX"/>
              </w:rPr>
            </w:pPr>
          </w:p>
          <w:p w:rsidR="001A42CE" w:rsidRPr="001A42CE" w:rsidRDefault="001A42CE" w:rsidP="001A42CE">
            <w:pPr>
              <w:widowControl/>
              <w:autoSpaceDE/>
              <w:autoSpaceDN/>
              <w:adjustRightInd/>
              <w:rPr>
                <w:rFonts w:ascii="Times New Roman" w:eastAsia="Times New Roman" w:hAnsi="Times New Roman"/>
                <w:b/>
                <w:bCs/>
                <w:lang w:val="es-MX"/>
              </w:rPr>
            </w:pPr>
            <w:r w:rsidRPr="001A42CE">
              <w:rPr>
                <w:rFonts w:ascii="Times New Roman" w:eastAsia="Times New Roman" w:hAnsi="Times New Roman"/>
                <w:b/>
                <w:bCs/>
                <w:sz w:val="20"/>
                <w:szCs w:val="20"/>
                <w:lang w:val="es-MX"/>
              </w:rPr>
              <w:t>AGRO FERRETERIA LA NUEVA SAN FRANCISCO, ALEVINES DE ORIENTE, S. A. DE C. V.-</w:t>
            </w:r>
          </w:p>
        </w:tc>
      </w:tr>
      <w:tr w:rsidR="001A42CE" w:rsidRPr="001A42CE" w:rsidTr="0005495D">
        <w:trPr>
          <w:trHeight w:val="695"/>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lang w:val="es-MX"/>
              </w:rPr>
              <w:t>Cantidad</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lang w:val="es-MX"/>
              </w:rPr>
              <w:t>Unidad</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lang w:val="es-MX"/>
              </w:rPr>
              <w:t xml:space="preserve">Descripción </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lang w:val="es-MX"/>
              </w:rPr>
              <w:t>Precio unitario</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lang w:val="es-MX"/>
              </w:rPr>
              <w:t>Sub Total</w:t>
            </w:r>
          </w:p>
        </w:tc>
      </w:tr>
      <w:tr w:rsidR="001A42CE" w:rsidRPr="001A42CE" w:rsidTr="0005495D">
        <w:trPr>
          <w:trHeight w:val="695"/>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175-</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Varillas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Hierro de ¼ liso</w:t>
            </w: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1.90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332.50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977-</w:t>
            </w:r>
          </w:p>
        </w:tc>
        <w:tc>
          <w:tcPr>
            <w:tcW w:w="967"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Bolsas</w:t>
            </w:r>
          </w:p>
        </w:tc>
        <w:tc>
          <w:tcPr>
            <w:tcW w:w="3840"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Cemento Cempa</w:t>
            </w:r>
          </w:p>
          <w:p w:rsidR="001A42CE" w:rsidRPr="001A42CE" w:rsidRDefault="001A42CE" w:rsidP="001A42CE">
            <w:pPr>
              <w:widowControl/>
              <w:rPr>
                <w:rFonts w:ascii="Times New Roman" w:eastAsia="Arial Unicode MS" w:hAnsi="Times New Roman"/>
                <w:sz w:val="20"/>
                <w:szCs w:val="20"/>
                <w:lang w:val="es-MX"/>
              </w:rPr>
            </w:pPr>
          </w:p>
        </w:tc>
        <w:tc>
          <w:tcPr>
            <w:tcW w:w="164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9.30</w:t>
            </w:r>
          </w:p>
        </w:tc>
        <w:tc>
          <w:tcPr>
            <w:tcW w:w="1486"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9,086.10</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68-</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Arena</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22.89</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1,556.52</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68-</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Grava </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31.77</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2,160.36</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07-</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Metros Cúbicos </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Material Selecto</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21.25</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148.75</w:t>
            </w:r>
          </w:p>
        </w:tc>
      </w:tr>
      <w:tr w:rsidR="001A42CE" w:rsidRPr="001A42CE" w:rsidTr="0005495D">
        <w:trPr>
          <w:trHeight w:val="319"/>
          <w:jc w:val="center"/>
        </w:trPr>
        <w:tc>
          <w:tcPr>
            <w:tcW w:w="8909" w:type="dxa"/>
            <w:gridSpan w:val="5"/>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ALQUILER DE EQUIPO DE CONSTRUCCION.</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02-</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Días </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Bailarina</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23.01</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46.02</w:t>
            </w:r>
          </w:p>
        </w:tc>
      </w:tr>
      <w:tr w:rsidR="001A42CE" w:rsidRPr="001A42CE" w:rsidTr="0005495D">
        <w:trPr>
          <w:trHeight w:val="319"/>
          <w:jc w:val="center"/>
        </w:trPr>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37-</w:t>
            </w:r>
          </w:p>
        </w:tc>
        <w:tc>
          <w:tcPr>
            <w:tcW w:w="967"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Días </w:t>
            </w:r>
          </w:p>
        </w:tc>
        <w:tc>
          <w:tcPr>
            <w:tcW w:w="3840"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Concretera</w:t>
            </w:r>
          </w:p>
        </w:tc>
        <w:tc>
          <w:tcPr>
            <w:tcW w:w="164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27.30</w:t>
            </w:r>
          </w:p>
        </w:tc>
        <w:tc>
          <w:tcPr>
            <w:tcW w:w="1486"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1,010.10</w:t>
            </w:r>
          </w:p>
        </w:tc>
      </w:tr>
      <w:tr w:rsidR="001A42CE" w:rsidRPr="001A42CE" w:rsidTr="0005495D">
        <w:trPr>
          <w:trHeight w:val="319"/>
          <w:jc w:val="center"/>
        </w:trPr>
        <w:tc>
          <w:tcPr>
            <w:tcW w:w="7423" w:type="dxa"/>
            <w:gridSpan w:val="4"/>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Total</w:t>
            </w:r>
          </w:p>
        </w:tc>
        <w:tc>
          <w:tcPr>
            <w:tcW w:w="1486" w:type="dxa"/>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18,446.24</w:t>
            </w:r>
          </w:p>
        </w:tc>
      </w:tr>
    </w:tbl>
    <w:p w:rsidR="001A42CE" w:rsidRPr="001A42CE" w:rsidRDefault="001A42CE" w:rsidP="001A42CE">
      <w:pPr>
        <w:widowControl/>
        <w:autoSpaceDE/>
        <w:autoSpaceDN/>
        <w:adjustRightInd/>
        <w:ind w:firstLine="360"/>
        <w:rPr>
          <w:rFonts w:ascii="Times New Roman" w:eastAsia="Arial Unicode MS" w:hAnsi="Times New Roman"/>
        </w:rPr>
      </w:pPr>
    </w:p>
    <w:p w:rsidR="001A42CE" w:rsidRPr="001A42CE" w:rsidRDefault="001A42CE" w:rsidP="001A42CE">
      <w:pPr>
        <w:widowControl/>
        <w:autoSpaceDE/>
        <w:autoSpaceDN/>
        <w:adjustRightInd/>
        <w:ind w:firstLine="360"/>
        <w:rPr>
          <w:rFonts w:ascii="Times New Roman" w:eastAsia="Arial Unicode MS" w:hAnsi="Times New Roman"/>
        </w:rPr>
      </w:pPr>
    </w:p>
    <w:tbl>
      <w:tblPr>
        <w:tblW w:w="9348" w:type="dxa"/>
        <w:jc w:val="center"/>
        <w:tblLayout w:type="fixed"/>
        <w:tblCellMar>
          <w:left w:w="30" w:type="dxa"/>
          <w:right w:w="30" w:type="dxa"/>
        </w:tblCellMar>
        <w:tblLook w:val="0000"/>
      </w:tblPr>
      <w:tblGrid>
        <w:gridCol w:w="1014"/>
        <w:gridCol w:w="1015"/>
        <w:gridCol w:w="3952"/>
        <w:gridCol w:w="1529"/>
        <w:gridCol w:w="1838"/>
      </w:tblGrid>
      <w:tr w:rsidR="001A42CE" w:rsidRPr="001A42CE" w:rsidTr="0005495D">
        <w:trPr>
          <w:trHeight w:val="406"/>
          <w:jc w:val="center"/>
        </w:trPr>
        <w:tc>
          <w:tcPr>
            <w:tcW w:w="9348" w:type="dxa"/>
            <w:gridSpan w:val="5"/>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18"/>
                <w:szCs w:val="18"/>
                <w:lang w:val="es-MX"/>
              </w:rPr>
              <w:t xml:space="preserve">FERRETERIA LA COQUERA, S. A. DE C. V, </w:t>
            </w:r>
            <w:r w:rsidRPr="001A42CE">
              <w:rPr>
                <w:rFonts w:ascii="Times New Roman" w:eastAsia="Arial Unicode MS" w:hAnsi="Times New Roman"/>
                <w:b/>
                <w:sz w:val="20"/>
                <w:szCs w:val="20"/>
                <w:lang w:val="es-MX"/>
              </w:rPr>
              <w:t>Sr. Guadalupe Alfaro Reyes</w:t>
            </w:r>
          </w:p>
        </w:tc>
      </w:tr>
      <w:tr w:rsidR="001A42CE" w:rsidRPr="001A42CE" w:rsidTr="0005495D">
        <w:trPr>
          <w:trHeight w:val="524"/>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Cantidad</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Unidad</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xml:space="preserve">Descripción </w:t>
            </w:r>
          </w:p>
        </w:tc>
        <w:tc>
          <w:tcPr>
            <w:tcW w:w="152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Precio unitario</w:t>
            </w:r>
          </w:p>
        </w:tc>
        <w:tc>
          <w:tcPr>
            <w:tcW w:w="1838"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Sub Total</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Costanera de pino de 5 varas</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3.95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138.25</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62-</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Tabla Nacional de 5 varas</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9.55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592.10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30-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Regla Pacha de 5 varas</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3.37</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101.10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Rollo</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Rollo Hilo Nylon No. 36</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1.00</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10.00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57-</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2 1/2" alambre</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0.55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31.35</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2100-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Clavos de 2 1/2 acero (28 lbs)</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0.04</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84.00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25-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Yardas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Manguera Transparente de ½ TYPSA</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0.35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8.75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71-</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Galones </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Sika antisol Blanco agua</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6.00</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426.00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130-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Pliegos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Electromalla 6/6 LISA 4.88 MM ESPESOR</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35.00         </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4,550.00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lastRenderedPageBreak/>
              <w:t>130-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Pliegos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Electromalla 10/10 LISA 3.43 MM ESPESOR</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15.25         </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1,982.50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55-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Libras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Alambre de Amarre</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0.55         </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30.25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175-</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Varillas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Hierro de ¼ liso</w:t>
            </w:r>
          </w:p>
        </w:tc>
        <w:tc>
          <w:tcPr>
            <w:tcW w:w="1529"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1.18        </w:t>
            </w:r>
          </w:p>
        </w:tc>
        <w:tc>
          <w:tcPr>
            <w:tcW w:w="1838"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206.50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977-</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Bolsas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Cemento CESSA</w:t>
            </w:r>
          </w:p>
          <w:p w:rsidR="001A42CE" w:rsidRPr="001A42CE" w:rsidRDefault="001A42CE" w:rsidP="001A42CE">
            <w:pPr>
              <w:widowControl/>
              <w:rPr>
                <w:rFonts w:ascii="Times New Roman" w:eastAsia="Arial Unicode MS" w:hAnsi="Times New Roman"/>
                <w:sz w:val="20"/>
                <w:szCs w:val="20"/>
                <w:lang w:val="es-MX"/>
              </w:rPr>
            </w:pPr>
          </w:p>
        </w:tc>
        <w:tc>
          <w:tcPr>
            <w:tcW w:w="1529" w:type="dxa"/>
            <w:tcBorders>
              <w:top w:val="single" w:sz="6" w:space="0" w:color="auto"/>
              <w:left w:val="single" w:sz="6" w:space="0" w:color="auto"/>
              <w:bottom w:val="single" w:sz="6" w:space="0" w:color="auto"/>
              <w:right w:val="single" w:sz="4"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8.65</w:t>
            </w:r>
          </w:p>
        </w:tc>
        <w:tc>
          <w:tcPr>
            <w:tcW w:w="1838" w:type="dxa"/>
            <w:tcBorders>
              <w:top w:val="single" w:sz="6" w:space="0" w:color="auto"/>
              <w:left w:val="single" w:sz="4"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xml:space="preserve">$            8,451.05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68-</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Arena</w:t>
            </w:r>
          </w:p>
        </w:tc>
        <w:tc>
          <w:tcPr>
            <w:tcW w:w="1529" w:type="dxa"/>
            <w:tcBorders>
              <w:top w:val="single" w:sz="6" w:space="0" w:color="auto"/>
              <w:left w:val="single" w:sz="6" w:space="0" w:color="auto"/>
              <w:bottom w:val="single" w:sz="6" w:space="0" w:color="auto"/>
              <w:right w:val="single" w:sz="4"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28.00</w:t>
            </w:r>
          </w:p>
        </w:tc>
        <w:tc>
          <w:tcPr>
            <w:tcW w:w="1838" w:type="dxa"/>
            <w:tcBorders>
              <w:top w:val="single" w:sz="6" w:space="0" w:color="auto"/>
              <w:left w:val="single" w:sz="4"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1,904.00</w:t>
            </w:r>
          </w:p>
        </w:tc>
      </w:tr>
      <w:tr w:rsidR="001A42CE" w:rsidRPr="001A42CE" w:rsidTr="0005495D">
        <w:trPr>
          <w:trHeight w:val="578"/>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68-</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Metros Cúbicos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Grava</w:t>
            </w:r>
          </w:p>
        </w:tc>
        <w:tc>
          <w:tcPr>
            <w:tcW w:w="1529" w:type="dxa"/>
            <w:tcBorders>
              <w:top w:val="single" w:sz="6" w:space="0" w:color="auto"/>
              <w:left w:val="single" w:sz="6" w:space="0" w:color="auto"/>
              <w:bottom w:val="single" w:sz="6" w:space="0" w:color="auto"/>
              <w:right w:val="single" w:sz="4"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40.00</w:t>
            </w:r>
          </w:p>
        </w:tc>
        <w:tc>
          <w:tcPr>
            <w:tcW w:w="1838" w:type="dxa"/>
            <w:tcBorders>
              <w:top w:val="single" w:sz="6" w:space="0" w:color="auto"/>
              <w:left w:val="single" w:sz="4"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sz w:val="20"/>
                <w:szCs w:val="20"/>
                <w:lang w:val="es-MX"/>
              </w:rPr>
            </w:pPr>
            <w:r w:rsidRPr="001A42CE">
              <w:rPr>
                <w:rFonts w:ascii="Times New Roman" w:eastAsia="Arial Unicode MS" w:hAnsi="Times New Roman"/>
                <w:sz w:val="20"/>
                <w:szCs w:val="20"/>
                <w:lang w:val="es-MX"/>
              </w:rPr>
              <w:t>$            2,720.00</w:t>
            </w:r>
          </w:p>
        </w:tc>
      </w:tr>
      <w:tr w:rsidR="001A42CE" w:rsidRPr="001A42CE" w:rsidTr="0005495D">
        <w:trPr>
          <w:trHeight w:val="686"/>
          <w:jc w:val="center"/>
        </w:trPr>
        <w:tc>
          <w:tcPr>
            <w:tcW w:w="7510" w:type="dxa"/>
            <w:gridSpan w:val="4"/>
            <w:tcBorders>
              <w:top w:val="single" w:sz="6" w:space="0" w:color="auto"/>
              <w:left w:val="single" w:sz="6" w:space="0" w:color="auto"/>
              <w:bottom w:val="single" w:sz="6" w:space="0" w:color="auto"/>
              <w:right w:val="single" w:sz="4" w:space="0" w:color="auto"/>
            </w:tcBorders>
            <w:shd w:val="clear" w:color="auto" w:fill="EAF1DD"/>
          </w:tcPr>
          <w:p w:rsidR="001A42CE" w:rsidRPr="001A42CE" w:rsidRDefault="001A42CE" w:rsidP="001A42CE">
            <w:pPr>
              <w:widowControl/>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Total</w:t>
            </w:r>
          </w:p>
        </w:tc>
        <w:tc>
          <w:tcPr>
            <w:tcW w:w="1838" w:type="dxa"/>
            <w:tcBorders>
              <w:top w:val="single" w:sz="6" w:space="0" w:color="auto"/>
              <w:left w:val="single" w:sz="4" w:space="0" w:color="auto"/>
              <w:bottom w:val="single" w:sz="6" w:space="0" w:color="auto"/>
              <w:right w:val="single" w:sz="6" w:space="0" w:color="auto"/>
            </w:tcBorders>
            <w:shd w:val="clear" w:color="auto" w:fill="EAF1DD"/>
          </w:tcPr>
          <w:p w:rsidR="001A42CE" w:rsidRPr="001A42CE" w:rsidRDefault="001A42CE" w:rsidP="001A42CE">
            <w:pPr>
              <w:widowControl/>
              <w:ind w:left="60"/>
              <w:rPr>
                <w:rFonts w:ascii="Times New Roman" w:eastAsia="Arial Unicode MS" w:hAnsi="Times New Roman"/>
                <w:b/>
                <w:sz w:val="20"/>
                <w:szCs w:val="20"/>
                <w:lang w:val="es-MX"/>
              </w:rPr>
            </w:pPr>
            <w:r w:rsidRPr="001A42CE">
              <w:rPr>
                <w:rFonts w:ascii="Times New Roman" w:eastAsia="Arial Unicode MS" w:hAnsi="Times New Roman"/>
                <w:b/>
                <w:sz w:val="20"/>
                <w:szCs w:val="20"/>
                <w:lang w:val="es-MX"/>
              </w:rPr>
              <w:t xml:space="preserve">$         21,235.85    </w:t>
            </w:r>
          </w:p>
        </w:tc>
      </w:tr>
    </w:tbl>
    <w:p w:rsidR="001A42CE" w:rsidRPr="001A42CE" w:rsidRDefault="001A42CE" w:rsidP="001A42CE">
      <w:pPr>
        <w:widowControl/>
        <w:tabs>
          <w:tab w:val="left" w:pos="142"/>
        </w:tabs>
        <w:autoSpaceDE/>
        <w:autoSpaceDN/>
        <w:adjustRightInd/>
        <w:ind w:right="-142"/>
        <w:jc w:val="both"/>
        <w:rPr>
          <w:rFonts w:ascii="Times New Roman" w:eastAsia="Arial Unicode MS" w:hAnsi="Times New Roman"/>
          <w:b/>
          <w:sz w:val="22"/>
          <w:szCs w:val="22"/>
          <w:lang w:val="es-MX"/>
        </w:rPr>
      </w:pPr>
      <w:r w:rsidRPr="001A42CE">
        <w:rPr>
          <w:rFonts w:ascii="Times New Roman" w:eastAsia="Arial Unicode MS" w:hAnsi="Times New Roman"/>
          <w:sz w:val="22"/>
          <w:szCs w:val="22"/>
          <w:lang w:val="es-MX"/>
        </w:rPr>
        <w:t>Se revisaron las ofertas presentadas, juntamente con la ARQUITECTA ALCIRA JEANNETTE ALEMAN DE IGLESIAS Jefe</w:t>
      </w:r>
      <w:r w:rsidRPr="001A42CE">
        <w:rPr>
          <w:rFonts w:ascii="Times New Roman" w:eastAsia="Times New Roman" w:hAnsi="Times New Roman"/>
          <w:sz w:val="22"/>
          <w:szCs w:val="22"/>
          <w:lang w:val="es-MX"/>
        </w:rPr>
        <w:t xml:space="preserve"> del Departamento Ingeniería,</w:t>
      </w:r>
      <w:r w:rsidRPr="001A42CE">
        <w:rPr>
          <w:rFonts w:ascii="Times New Roman" w:eastAsia="Arial Unicode MS" w:hAnsi="Times New Roman"/>
          <w:sz w:val="22"/>
          <w:szCs w:val="22"/>
          <w:lang w:val="es-MX"/>
        </w:rPr>
        <w:t xml:space="preserve"> se ha valorado los precios y las especificaciones de los materiales que cumple con los requerimientos para el tipo de obra a construir, por lo que la adquisición de los materiales puede adjudicarse parcialmente. Para poder ejecutar el proyecto por la modalidad de administración, también se necesita tener la disposición de fondos para pagar la mano de obra en la ejecución de las actividades del proyecto. Dichos fondos están considerados en el monto del proyecto dentro de la certificación de asignación presupuestaria tramitada para el proceso. Solicita Acuerdo Municipal. </w:t>
      </w:r>
      <w:r w:rsidRPr="001A42CE">
        <w:rPr>
          <w:rFonts w:ascii="Times New Roman" w:eastAsia="Arial Unicode MS" w:hAnsi="Times New Roman"/>
          <w:bCs/>
          <w:sz w:val="22"/>
          <w:szCs w:val="22"/>
          <w:lang w:val="es-MX"/>
        </w:rPr>
        <w:t xml:space="preserve">Se tiene copia de Acuerdo Municipal referenciado, convocatoria en comprasal, ofertas; y </w:t>
      </w:r>
      <w:r w:rsidRPr="001A42CE">
        <w:rPr>
          <w:rFonts w:ascii="Times New Roman" w:eastAsia="Arial Unicode MS" w:hAnsi="Times New Roman"/>
          <w:sz w:val="22"/>
          <w:szCs w:val="22"/>
          <w:lang w:val="es-MX"/>
        </w:rPr>
        <w:t>certificación de asignación presupuestaria</w:t>
      </w:r>
      <w:r w:rsidRPr="001A42CE">
        <w:rPr>
          <w:rFonts w:ascii="Times New Roman" w:eastAsia="Arial Unicode MS" w:hAnsi="Times New Roman"/>
          <w:bCs/>
          <w:sz w:val="22"/>
          <w:szCs w:val="22"/>
          <w:lang w:val="es-MX"/>
        </w:rPr>
        <w:t xml:space="preserve">. </w:t>
      </w:r>
      <w:r w:rsidRPr="001A42CE">
        <w:rPr>
          <w:rFonts w:ascii="Times New Roman" w:eastAsia="Times New Roman" w:hAnsi="Times New Roman"/>
          <w:sz w:val="22"/>
          <w:szCs w:val="22"/>
          <w:lang w:val="es-MX"/>
        </w:rPr>
        <w:t>Con el aval de los señores Concejales Licda. Enma Alicia Pineda Mayorga de Castro, Ing. Jesús Orlando González Hernández</w:t>
      </w:r>
      <w:r w:rsidRPr="001A42CE">
        <w:rPr>
          <w:rFonts w:ascii="Times New Roman" w:eastAsia="Times New Roman" w:hAnsi="Times New Roman"/>
          <w:sz w:val="22"/>
          <w:szCs w:val="22"/>
          <w:lang w:val="es-SV"/>
        </w:rPr>
        <w:t xml:space="preserve">, </w:t>
      </w:r>
      <w:r w:rsidRPr="001A42CE">
        <w:rPr>
          <w:rFonts w:ascii="Times New Roman" w:eastAsia="Times New Roman" w:hAnsi="Times New Roman"/>
          <w:sz w:val="22"/>
          <w:szCs w:val="22"/>
          <w:lang w:val="es-MX"/>
        </w:rPr>
        <w:t xml:space="preserve">Licda. Eneida Vanessa Ramírez, Lic. José Lázaro Flores Hernández, </w:t>
      </w:r>
      <w:r w:rsidRPr="001A42CE">
        <w:rPr>
          <w:rFonts w:ascii="Times New Roman" w:eastAsia="Times New Roman" w:hAnsi="Times New Roman"/>
          <w:b/>
          <w:color w:val="000000" w:themeColor="text1"/>
          <w:sz w:val="22"/>
          <w:szCs w:val="22"/>
          <w:lang w:val="es-SV"/>
        </w:rPr>
        <w:t>Comisión</w:t>
      </w:r>
      <w:r w:rsidRPr="001A42CE">
        <w:rPr>
          <w:rFonts w:ascii="Times New Roman" w:eastAsia="Times New Roman" w:hAnsi="Times New Roman"/>
          <w:color w:val="000000" w:themeColor="text1"/>
          <w:sz w:val="22"/>
          <w:szCs w:val="22"/>
          <w:lang w:val="es-SV"/>
        </w:rPr>
        <w:t xml:space="preserve"> </w:t>
      </w:r>
      <w:r w:rsidRPr="001A42CE">
        <w:rPr>
          <w:rFonts w:ascii="Times New Roman" w:eastAsia="Times New Roman" w:hAnsi="Times New Roman"/>
          <w:b/>
          <w:color w:val="000000" w:themeColor="text1"/>
          <w:sz w:val="22"/>
          <w:szCs w:val="22"/>
          <w:lang w:val="es-SV"/>
        </w:rPr>
        <w:t xml:space="preserve">Inversión y Desarrollo Económico </w:t>
      </w:r>
      <w:r w:rsidRPr="001A42CE">
        <w:rPr>
          <w:rFonts w:ascii="Times New Roman" w:eastAsia="Times New Roman" w:hAnsi="Times New Roman"/>
          <w:color w:val="000000" w:themeColor="text1"/>
          <w:sz w:val="22"/>
          <w:szCs w:val="22"/>
          <w:lang w:val="es-SV"/>
        </w:rPr>
        <w:t xml:space="preserve">por medio de la firma del </w:t>
      </w:r>
      <w:r w:rsidRPr="001A42CE">
        <w:rPr>
          <w:rFonts w:ascii="Times New Roman" w:eastAsia="Times New Roman" w:hAnsi="Times New Roman"/>
          <w:sz w:val="22"/>
          <w:szCs w:val="22"/>
          <w:lang w:val="es-MX"/>
        </w:rPr>
        <w:t xml:space="preserve">Síndico Municipal Lic. José Ebanan Quintanilla Gómez; y </w:t>
      </w:r>
      <w:r w:rsidRPr="001A42CE">
        <w:rPr>
          <w:rFonts w:ascii="Times New Roman" w:eastAsia="Times New Roman" w:hAnsi="Times New Roman"/>
          <w:color w:val="000000" w:themeColor="text1"/>
          <w:sz w:val="22"/>
          <w:szCs w:val="22"/>
          <w:lang w:val="es-SV"/>
        </w:rPr>
        <w:t>Concejal señor Rafael Antonio Argueta</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sz w:val="22"/>
          <w:szCs w:val="22"/>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2"/>
          <w:szCs w:val="22"/>
          <w:lang w:val="es-SV"/>
        </w:rPr>
        <w:t xml:space="preserve">ocho votos, </w:t>
      </w:r>
      <w:r w:rsidRPr="001A42CE">
        <w:rPr>
          <w:rFonts w:ascii="Times New Roman" w:eastAsia="Times New Roman" w:hAnsi="Times New Roman"/>
          <w:b/>
          <w:sz w:val="22"/>
          <w:szCs w:val="22"/>
          <w:lang w:val="es-MX"/>
        </w:rPr>
        <w:t xml:space="preserve">ACUERDA: </w:t>
      </w:r>
      <w:r w:rsidRPr="001A42CE">
        <w:rPr>
          <w:rFonts w:ascii="Times New Roman" w:eastAsia="Arial Unicode MS" w:hAnsi="Times New Roman"/>
          <w:b/>
          <w:sz w:val="22"/>
          <w:szCs w:val="22"/>
          <w:lang w:val="es-MX"/>
        </w:rPr>
        <w:t>1°.</w:t>
      </w:r>
      <w:r w:rsidRPr="001A42CE">
        <w:rPr>
          <w:rFonts w:ascii="Times New Roman" w:eastAsia="Arial Unicode MS" w:hAnsi="Times New Roman"/>
          <w:sz w:val="22"/>
          <w:szCs w:val="22"/>
          <w:lang w:val="es-MX"/>
        </w:rPr>
        <w:t xml:space="preserve"> Adjudicar parcialmente a través de orden de compra, la adquisición de los materiales para la ejecución del proyecto por administración </w:t>
      </w:r>
      <w:r w:rsidRPr="001A42CE">
        <w:rPr>
          <w:rFonts w:ascii="Times New Roman" w:eastAsia="Arial Unicode MS" w:hAnsi="Times New Roman"/>
          <w:b/>
          <w:sz w:val="22"/>
          <w:szCs w:val="22"/>
          <w:lang w:val="es-MX"/>
        </w:rPr>
        <w:t>“CONSTRUCCION DE CONCRETO HIDRAULICO, BADENES Y CANALETAS EN CANTON LAS LOMITAS, MUNICIPIO DE SAN MIGUEL, DEPARTAMENTO DE SAN MIGUEL</w:t>
      </w:r>
      <w:r w:rsidRPr="001A42CE">
        <w:rPr>
          <w:rFonts w:ascii="Times New Roman" w:eastAsia="Arial Unicode MS" w:hAnsi="Times New Roman"/>
          <w:sz w:val="22"/>
          <w:szCs w:val="22"/>
          <w:lang w:val="es-MX"/>
        </w:rPr>
        <w:t>” a las Empresas, según se detalla</w:t>
      </w:r>
      <w:r w:rsidRPr="001A42CE">
        <w:rPr>
          <w:rFonts w:ascii="Times New Roman" w:eastAsia="Arial Unicode MS" w:hAnsi="Times New Roman"/>
          <w:b/>
          <w:sz w:val="22"/>
          <w:szCs w:val="22"/>
          <w:lang w:val="es-MX"/>
        </w:rPr>
        <w:t>:</w:t>
      </w:r>
    </w:p>
    <w:tbl>
      <w:tblPr>
        <w:tblW w:w="9348" w:type="dxa"/>
        <w:jc w:val="center"/>
        <w:tblLayout w:type="fixed"/>
        <w:tblCellMar>
          <w:left w:w="30" w:type="dxa"/>
          <w:right w:w="30" w:type="dxa"/>
        </w:tblCellMar>
        <w:tblLook w:val="0000"/>
      </w:tblPr>
      <w:tblGrid>
        <w:gridCol w:w="1014"/>
        <w:gridCol w:w="1015"/>
        <w:gridCol w:w="3952"/>
        <w:gridCol w:w="78"/>
        <w:gridCol w:w="1451"/>
        <w:gridCol w:w="1838"/>
      </w:tblGrid>
      <w:tr w:rsidR="001A42CE" w:rsidRPr="001A42CE" w:rsidTr="0005495D">
        <w:trPr>
          <w:trHeight w:val="290"/>
          <w:jc w:val="center"/>
        </w:trPr>
        <w:tc>
          <w:tcPr>
            <w:tcW w:w="9348" w:type="dxa"/>
            <w:gridSpan w:val="6"/>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p>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FERRETERIA LA COQUERA, S. A. DE C. V, Sr. Guadalupe Alfaro Reyes</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Cantidad</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Unidad</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 xml:space="preserve">Descripción </w:t>
            </w:r>
          </w:p>
        </w:tc>
        <w:tc>
          <w:tcPr>
            <w:tcW w:w="1529"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Precio unitario</w:t>
            </w:r>
          </w:p>
        </w:tc>
        <w:tc>
          <w:tcPr>
            <w:tcW w:w="1838"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Sub Total</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35-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Costanera de pino de 5 varas</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3.95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138.25</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62-</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Tabla Nacional de 5 varas</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9.55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592.10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30-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Regla Pacha de 5 varas</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3.37</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101.10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10-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Rollo</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Rollo Hilo Nylon No. 36</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1.00</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10.00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57-</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Libras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Clavos 2 1/2" alambre</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0.55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31.35</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2100-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c/u</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Clavos de 2 1/2 acero (28 lbs)</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0.04</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84.00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25-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Yardas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Manguera Transparente de ½ TYPSA</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0.35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8.75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71-</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 xml:space="preserve">Galones </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Sika antisol Blanco agua</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6.00</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426.00</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130-</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Pliegos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Electromalla 6/6 LISA 4.88 MM ESPESOR</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35.00         </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4,550.00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55-</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Libras</w:t>
            </w:r>
          </w:p>
        </w:tc>
        <w:tc>
          <w:tcPr>
            <w:tcW w:w="3952"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Alambre de Amarre</w:t>
            </w:r>
          </w:p>
        </w:tc>
        <w:tc>
          <w:tcPr>
            <w:tcW w:w="1529"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0.55         </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30.25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175-</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Varillas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Hierro de ¼ liso</w:t>
            </w:r>
          </w:p>
        </w:tc>
        <w:tc>
          <w:tcPr>
            <w:tcW w:w="1529"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1.18        </w:t>
            </w:r>
          </w:p>
        </w:tc>
        <w:tc>
          <w:tcPr>
            <w:tcW w:w="1838"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206.50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977-</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Bolsas</w:t>
            </w:r>
          </w:p>
        </w:tc>
        <w:tc>
          <w:tcPr>
            <w:tcW w:w="3952"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Cemento CESSA</w:t>
            </w:r>
          </w:p>
          <w:p w:rsidR="001A42CE" w:rsidRPr="001A42CE" w:rsidRDefault="001A42CE" w:rsidP="001A42CE">
            <w:pPr>
              <w:widowControl/>
              <w:rPr>
                <w:rFonts w:ascii="Times New Roman" w:eastAsia="Arial Unicode MS" w:hAnsi="Times New Roman"/>
                <w:lang w:val="es-MX"/>
              </w:rPr>
            </w:pPr>
          </w:p>
        </w:tc>
        <w:tc>
          <w:tcPr>
            <w:tcW w:w="1529" w:type="dxa"/>
            <w:gridSpan w:val="2"/>
            <w:tcBorders>
              <w:top w:val="single" w:sz="6" w:space="0" w:color="auto"/>
              <w:left w:val="single" w:sz="6" w:space="0" w:color="auto"/>
              <w:bottom w:val="single" w:sz="6" w:space="0" w:color="auto"/>
              <w:right w:val="single" w:sz="4"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8.65</w:t>
            </w:r>
          </w:p>
        </w:tc>
        <w:tc>
          <w:tcPr>
            <w:tcW w:w="1838" w:type="dxa"/>
            <w:tcBorders>
              <w:top w:val="single" w:sz="6" w:space="0" w:color="auto"/>
              <w:left w:val="single" w:sz="4" w:space="0" w:color="auto"/>
              <w:bottom w:val="single" w:sz="6" w:space="0" w:color="auto"/>
              <w:right w:val="single" w:sz="6" w:space="0" w:color="auto"/>
            </w:tcBorders>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            8,451.05       </w:t>
            </w:r>
          </w:p>
        </w:tc>
      </w:tr>
      <w:tr w:rsidR="001A42CE" w:rsidRPr="001A42CE" w:rsidTr="0005495D">
        <w:trPr>
          <w:trHeight w:val="357"/>
          <w:jc w:val="center"/>
        </w:trPr>
        <w:tc>
          <w:tcPr>
            <w:tcW w:w="7510" w:type="dxa"/>
            <w:gridSpan w:val="5"/>
            <w:tcBorders>
              <w:top w:val="single" w:sz="6" w:space="0" w:color="auto"/>
              <w:left w:val="single" w:sz="6" w:space="0" w:color="auto"/>
              <w:bottom w:val="single" w:sz="6" w:space="0" w:color="auto"/>
              <w:right w:val="single" w:sz="4" w:space="0" w:color="auto"/>
            </w:tcBorders>
            <w:shd w:val="clear" w:color="auto" w:fill="EAF1DD"/>
          </w:tcPr>
          <w:p w:rsidR="001A42CE" w:rsidRPr="001A42CE" w:rsidRDefault="001A42CE" w:rsidP="001A42CE">
            <w:pPr>
              <w:widowControl/>
              <w:rPr>
                <w:rFonts w:ascii="Times New Roman" w:eastAsia="Arial Unicode MS" w:hAnsi="Times New Roman"/>
                <w:b/>
                <w:lang w:val="es-MX"/>
              </w:rPr>
            </w:pPr>
            <w:r w:rsidRPr="001A42CE">
              <w:rPr>
                <w:rFonts w:ascii="Times New Roman" w:eastAsia="Arial Unicode MS" w:hAnsi="Times New Roman"/>
                <w:b/>
                <w:sz w:val="22"/>
                <w:szCs w:val="22"/>
                <w:lang w:val="es-MX"/>
              </w:rPr>
              <w:lastRenderedPageBreak/>
              <w:t>Total</w:t>
            </w:r>
          </w:p>
        </w:tc>
        <w:tc>
          <w:tcPr>
            <w:tcW w:w="1838" w:type="dxa"/>
            <w:tcBorders>
              <w:top w:val="single" w:sz="6" w:space="0" w:color="auto"/>
              <w:left w:val="single" w:sz="4" w:space="0" w:color="auto"/>
              <w:bottom w:val="single" w:sz="6" w:space="0" w:color="auto"/>
              <w:right w:val="single" w:sz="6" w:space="0" w:color="auto"/>
            </w:tcBorders>
            <w:shd w:val="clear" w:color="auto" w:fill="EAF1DD"/>
          </w:tcPr>
          <w:p w:rsidR="001A42CE" w:rsidRPr="001A42CE" w:rsidRDefault="001A42CE" w:rsidP="001A42CE">
            <w:pPr>
              <w:widowControl/>
              <w:ind w:left="60"/>
              <w:rPr>
                <w:rFonts w:ascii="Times New Roman" w:eastAsia="Arial Unicode MS" w:hAnsi="Times New Roman"/>
                <w:b/>
                <w:lang w:val="es-MX"/>
              </w:rPr>
            </w:pPr>
            <w:r w:rsidRPr="001A42CE">
              <w:rPr>
                <w:rFonts w:ascii="Times New Roman" w:eastAsia="Arial Unicode MS" w:hAnsi="Times New Roman"/>
                <w:b/>
                <w:sz w:val="22"/>
                <w:szCs w:val="22"/>
                <w:lang w:val="es-MX"/>
              </w:rPr>
              <w:t xml:space="preserve">$         14,629.35    </w:t>
            </w:r>
          </w:p>
        </w:tc>
      </w:tr>
      <w:tr w:rsidR="001A42CE" w:rsidRPr="001A42CE" w:rsidTr="0005495D">
        <w:trPr>
          <w:trHeight w:val="290"/>
          <w:jc w:val="center"/>
        </w:trPr>
        <w:tc>
          <w:tcPr>
            <w:tcW w:w="9348" w:type="dxa"/>
            <w:gridSpan w:val="6"/>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autoSpaceDE/>
              <w:autoSpaceDN/>
              <w:adjustRightInd/>
              <w:jc w:val="center"/>
              <w:rPr>
                <w:rFonts w:ascii="Times New Roman" w:eastAsia="Arial Unicode MS" w:hAnsi="Times New Roman"/>
                <w:b/>
                <w:sz w:val="22"/>
                <w:szCs w:val="22"/>
              </w:rPr>
            </w:pPr>
          </w:p>
          <w:p w:rsidR="001A42CE" w:rsidRPr="001A42CE" w:rsidRDefault="001A42CE" w:rsidP="001A42CE">
            <w:pPr>
              <w:widowControl/>
              <w:autoSpaceDE/>
              <w:autoSpaceDN/>
              <w:adjustRightInd/>
              <w:rPr>
                <w:rFonts w:ascii="Times New Roman" w:eastAsia="Arial Unicode MS" w:hAnsi="Times New Roman"/>
                <w:b/>
                <w:sz w:val="22"/>
                <w:szCs w:val="22"/>
              </w:rPr>
            </w:pPr>
            <w:r w:rsidRPr="001A42CE">
              <w:rPr>
                <w:rFonts w:ascii="Times New Roman" w:eastAsia="Arial Unicode MS" w:hAnsi="Times New Roman"/>
                <w:b/>
                <w:sz w:val="22"/>
                <w:szCs w:val="22"/>
              </w:rPr>
              <w:t xml:space="preserve">AGRO FERRETERIA LA NUEVA SAN FRANCISCO, ALEVINES DE ORIENTE, S. A. DE C.V. </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Cantidad</w:t>
            </w:r>
          </w:p>
        </w:tc>
        <w:tc>
          <w:tcPr>
            <w:tcW w:w="1015"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Unidad</w:t>
            </w:r>
          </w:p>
        </w:tc>
        <w:tc>
          <w:tcPr>
            <w:tcW w:w="4030" w:type="dxa"/>
            <w:gridSpan w:val="2"/>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 xml:space="preserve">Descripción </w:t>
            </w:r>
          </w:p>
        </w:tc>
        <w:tc>
          <w:tcPr>
            <w:tcW w:w="1451"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Precio unitario</w:t>
            </w:r>
          </w:p>
        </w:tc>
        <w:tc>
          <w:tcPr>
            <w:tcW w:w="1838" w:type="dxa"/>
            <w:tcBorders>
              <w:top w:val="single" w:sz="6" w:space="0" w:color="auto"/>
              <w:left w:val="single" w:sz="6" w:space="0" w:color="auto"/>
              <w:bottom w:val="single" w:sz="6" w:space="0" w:color="auto"/>
              <w:right w:val="single" w:sz="6" w:space="0" w:color="auto"/>
            </w:tcBorders>
          </w:tcPr>
          <w:p w:rsidR="001A42CE" w:rsidRPr="001A42CE" w:rsidRDefault="001A42CE" w:rsidP="001A42CE">
            <w:pPr>
              <w:widowControl/>
              <w:jc w:val="center"/>
              <w:rPr>
                <w:rFonts w:ascii="Times New Roman" w:eastAsia="Arial Unicode MS" w:hAnsi="Times New Roman"/>
                <w:b/>
                <w:lang w:val="es-MX"/>
              </w:rPr>
            </w:pPr>
            <w:r w:rsidRPr="001A42CE">
              <w:rPr>
                <w:rFonts w:ascii="Times New Roman" w:eastAsia="Arial Unicode MS" w:hAnsi="Times New Roman"/>
                <w:b/>
                <w:sz w:val="22"/>
                <w:szCs w:val="22"/>
                <w:lang w:val="es-MX"/>
              </w:rPr>
              <w:t>Sub Total</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68-</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Metros Cúbicos</w:t>
            </w:r>
          </w:p>
        </w:tc>
        <w:tc>
          <w:tcPr>
            <w:tcW w:w="4030"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Arena</w:t>
            </w:r>
          </w:p>
        </w:tc>
        <w:tc>
          <w:tcPr>
            <w:tcW w:w="1451"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22.89</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1,556.52</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68-</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Metros Cúbicos</w:t>
            </w:r>
          </w:p>
        </w:tc>
        <w:tc>
          <w:tcPr>
            <w:tcW w:w="4030"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xml:space="preserve">Grava </w:t>
            </w:r>
          </w:p>
        </w:tc>
        <w:tc>
          <w:tcPr>
            <w:tcW w:w="1451"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31.77</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2,160.36</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07-</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 xml:space="preserve">Metros Cúbicos </w:t>
            </w:r>
          </w:p>
        </w:tc>
        <w:tc>
          <w:tcPr>
            <w:tcW w:w="4030"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Material Selecto</w:t>
            </w:r>
          </w:p>
        </w:tc>
        <w:tc>
          <w:tcPr>
            <w:tcW w:w="1451"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21.25</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148.75</w:t>
            </w:r>
          </w:p>
        </w:tc>
      </w:tr>
      <w:tr w:rsidR="001A42CE" w:rsidRPr="001A42CE" w:rsidTr="0005495D">
        <w:trPr>
          <w:trHeight w:val="290"/>
          <w:jc w:val="center"/>
        </w:trPr>
        <w:tc>
          <w:tcPr>
            <w:tcW w:w="9348" w:type="dxa"/>
            <w:gridSpan w:val="6"/>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ALQUILER DE EQUIPO DE CONSTRUCCION.</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02-</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 xml:space="preserve">Días </w:t>
            </w:r>
          </w:p>
        </w:tc>
        <w:tc>
          <w:tcPr>
            <w:tcW w:w="4030"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Bailarina</w:t>
            </w:r>
          </w:p>
        </w:tc>
        <w:tc>
          <w:tcPr>
            <w:tcW w:w="1451"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23.01</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46.02</w:t>
            </w:r>
          </w:p>
        </w:tc>
      </w:tr>
      <w:tr w:rsidR="001A42CE" w:rsidRPr="001A42CE" w:rsidTr="0005495D">
        <w:trPr>
          <w:trHeight w:val="290"/>
          <w:jc w:val="center"/>
        </w:trPr>
        <w:tc>
          <w:tcPr>
            <w:tcW w:w="1014"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37-</w:t>
            </w:r>
          </w:p>
        </w:tc>
        <w:tc>
          <w:tcPr>
            <w:tcW w:w="1015"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jc w:val="center"/>
              <w:rPr>
                <w:rFonts w:ascii="Times New Roman" w:eastAsia="Arial Unicode MS" w:hAnsi="Times New Roman"/>
                <w:lang w:val="es-MX"/>
              </w:rPr>
            </w:pPr>
            <w:r w:rsidRPr="001A42CE">
              <w:rPr>
                <w:rFonts w:ascii="Times New Roman" w:eastAsia="Arial Unicode MS" w:hAnsi="Times New Roman"/>
                <w:sz w:val="22"/>
                <w:szCs w:val="22"/>
                <w:lang w:val="es-MX"/>
              </w:rPr>
              <w:t xml:space="preserve">Días </w:t>
            </w:r>
          </w:p>
        </w:tc>
        <w:tc>
          <w:tcPr>
            <w:tcW w:w="4030" w:type="dxa"/>
            <w:gridSpan w:val="2"/>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Concretera</w:t>
            </w:r>
          </w:p>
        </w:tc>
        <w:tc>
          <w:tcPr>
            <w:tcW w:w="1451"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27.30</w:t>
            </w:r>
          </w:p>
        </w:tc>
        <w:tc>
          <w:tcPr>
            <w:tcW w:w="1838" w:type="dxa"/>
            <w:tcBorders>
              <w:top w:val="single" w:sz="6" w:space="0" w:color="auto"/>
              <w:left w:val="single" w:sz="6" w:space="0" w:color="auto"/>
              <w:bottom w:val="single" w:sz="6" w:space="0" w:color="auto"/>
              <w:right w:val="single" w:sz="6" w:space="0" w:color="auto"/>
            </w:tcBorders>
            <w:shd w:val="clear" w:color="auto" w:fill="auto"/>
          </w:tcPr>
          <w:p w:rsidR="001A42CE" w:rsidRPr="001A42CE" w:rsidRDefault="001A42CE" w:rsidP="001A42CE">
            <w:pPr>
              <w:widowControl/>
              <w:rPr>
                <w:rFonts w:ascii="Times New Roman" w:eastAsia="Arial Unicode MS" w:hAnsi="Times New Roman"/>
                <w:lang w:val="es-MX"/>
              </w:rPr>
            </w:pPr>
            <w:r w:rsidRPr="001A42CE">
              <w:rPr>
                <w:rFonts w:ascii="Times New Roman" w:eastAsia="Arial Unicode MS" w:hAnsi="Times New Roman"/>
                <w:sz w:val="22"/>
                <w:szCs w:val="22"/>
                <w:lang w:val="es-MX"/>
              </w:rPr>
              <w:t>$            1,010.10</w:t>
            </w:r>
          </w:p>
        </w:tc>
      </w:tr>
      <w:tr w:rsidR="001A42CE" w:rsidRPr="001A42CE" w:rsidTr="0005495D">
        <w:trPr>
          <w:trHeight w:val="290"/>
          <w:jc w:val="center"/>
        </w:trPr>
        <w:tc>
          <w:tcPr>
            <w:tcW w:w="7510" w:type="dxa"/>
            <w:gridSpan w:val="5"/>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lang w:val="es-MX"/>
              </w:rPr>
            </w:pPr>
            <w:r w:rsidRPr="001A42CE">
              <w:rPr>
                <w:rFonts w:ascii="Times New Roman" w:eastAsia="Arial Unicode MS" w:hAnsi="Times New Roman"/>
                <w:b/>
                <w:sz w:val="22"/>
                <w:szCs w:val="22"/>
                <w:lang w:val="es-MX"/>
              </w:rPr>
              <w:t>Total</w:t>
            </w:r>
          </w:p>
        </w:tc>
        <w:tc>
          <w:tcPr>
            <w:tcW w:w="1838" w:type="dxa"/>
            <w:tcBorders>
              <w:top w:val="single" w:sz="6" w:space="0" w:color="auto"/>
              <w:left w:val="single" w:sz="6" w:space="0" w:color="auto"/>
              <w:bottom w:val="single" w:sz="6" w:space="0" w:color="auto"/>
              <w:right w:val="single" w:sz="6" w:space="0" w:color="auto"/>
            </w:tcBorders>
            <w:shd w:val="clear" w:color="auto" w:fill="EAF1DD"/>
          </w:tcPr>
          <w:p w:rsidR="001A42CE" w:rsidRPr="001A42CE" w:rsidRDefault="001A42CE" w:rsidP="001A42CE">
            <w:pPr>
              <w:widowControl/>
              <w:rPr>
                <w:rFonts w:ascii="Times New Roman" w:eastAsia="Arial Unicode MS" w:hAnsi="Times New Roman"/>
                <w:b/>
                <w:lang w:val="es-MX"/>
              </w:rPr>
            </w:pPr>
            <w:r w:rsidRPr="001A42CE">
              <w:rPr>
                <w:rFonts w:ascii="Times New Roman" w:eastAsia="Arial Unicode MS" w:hAnsi="Times New Roman"/>
                <w:b/>
                <w:sz w:val="22"/>
                <w:szCs w:val="22"/>
                <w:lang w:val="es-MX"/>
              </w:rPr>
              <w:t>$            4,921.75</w:t>
            </w:r>
          </w:p>
        </w:tc>
      </w:tr>
    </w:tbl>
    <w:p w:rsidR="001A42CE" w:rsidRPr="001A42CE" w:rsidRDefault="001A42CE" w:rsidP="001A42CE">
      <w:pPr>
        <w:widowControl/>
        <w:autoSpaceDE/>
        <w:autoSpaceDN/>
        <w:adjustRightInd/>
        <w:ind w:right="-142"/>
        <w:jc w:val="both"/>
        <w:rPr>
          <w:rFonts w:ascii="Times New Roman" w:eastAsia="Times New Roman" w:hAnsi="Times New Roman"/>
          <w:sz w:val="22"/>
          <w:szCs w:val="22"/>
          <w:lang w:val="es-SV"/>
        </w:rPr>
      </w:pPr>
      <w:r w:rsidRPr="001A42CE">
        <w:rPr>
          <w:rFonts w:ascii="Times New Roman" w:eastAsia="Arial Unicode MS" w:hAnsi="Times New Roman"/>
          <w:b/>
          <w:sz w:val="22"/>
          <w:szCs w:val="22"/>
          <w:lang w:val="es-MX"/>
        </w:rPr>
        <w:t>2°.</w:t>
      </w:r>
      <w:r w:rsidRPr="001A42CE">
        <w:rPr>
          <w:rFonts w:ascii="Times New Roman" w:eastAsia="Arial Unicode MS" w:hAnsi="Times New Roman"/>
          <w:sz w:val="22"/>
          <w:szCs w:val="22"/>
          <w:lang w:val="es-MX"/>
        </w:rPr>
        <w:t xml:space="preserve"> Autorizar de fondos </w:t>
      </w:r>
      <w:r w:rsidRPr="001A42CE">
        <w:rPr>
          <w:rFonts w:ascii="Times New Roman" w:eastAsia="Arial Unicode MS" w:hAnsi="Times New Roman"/>
          <w:b/>
          <w:sz w:val="22"/>
          <w:szCs w:val="22"/>
          <w:lang w:val="es-MX"/>
        </w:rPr>
        <w:t>FODES</w:t>
      </w:r>
      <w:r w:rsidRPr="001A42CE">
        <w:rPr>
          <w:rFonts w:ascii="Times New Roman" w:eastAsia="Arial Unicode MS" w:hAnsi="Times New Roman"/>
          <w:sz w:val="22"/>
          <w:szCs w:val="22"/>
          <w:lang w:val="es-MX"/>
        </w:rPr>
        <w:t xml:space="preserve"> la erogación de </w:t>
      </w:r>
      <w:r w:rsidRPr="001A42CE">
        <w:rPr>
          <w:rFonts w:ascii="Times New Roman" w:eastAsia="Arial Unicode MS" w:hAnsi="Times New Roman"/>
          <w:b/>
          <w:bCs/>
          <w:sz w:val="22"/>
          <w:szCs w:val="22"/>
          <w:lang w:val="es-MX"/>
        </w:rPr>
        <w:t>$19,551.10</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sz w:val="22"/>
          <w:szCs w:val="22"/>
          <w:lang w:val="es-MX"/>
        </w:rPr>
        <w:t>con aplicación a la</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sz w:val="22"/>
          <w:szCs w:val="22"/>
          <w:lang w:val="es-MX"/>
        </w:rPr>
        <w:t>cifra presupuestaria</w:t>
      </w:r>
      <w:r w:rsidRPr="001A42CE">
        <w:rPr>
          <w:rFonts w:ascii="Times New Roman" w:eastAsia="Arial Unicode MS" w:hAnsi="Times New Roman"/>
          <w:b/>
          <w:sz w:val="22"/>
          <w:szCs w:val="22"/>
          <w:lang w:val="es-MX"/>
        </w:rPr>
        <w:t xml:space="preserve"> 61601</w:t>
      </w:r>
      <w:r w:rsidRPr="001A42CE">
        <w:rPr>
          <w:rFonts w:ascii="Times New Roman" w:eastAsia="Arial Unicode MS" w:hAnsi="Times New Roman"/>
          <w:sz w:val="22"/>
          <w:szCs w:val="22"/>
          <w:lang w:val="es-MX"/>
        </w:rPr>
        <w:t xml:space="preserve"> </w:t>
      </w:r>
      <w:r w:rsidRPr="001A42CE">
        <w:rPr>
          <w:rFonts w:ascii="Times New Roman" w:eastAsia="Arial Unicode MS" w:hAnsi="Times New Roman"/>
          <w:b/>
          <w:sz w:val="22"/>
          <w:szCs w:val="22"/>
          <w:lang w:val="es-MX"/>
        </w:rPr>
        <w:t>VIALES,</w:t>
      </w:r>
      <w:r w:rsidRPr="001A42CE">
        <w:rPr>
          <w:rFonts w:ascii="Times New Roman" w:eastAsia="Arial Unicode MS" w:hAnsi="Times New Roman"/>
          <w:sz w:val="22"/>
          <w:szCs w:val="22"/>
          <w:lang w:val="es-MX"/>
        </w:rPr>
        <w:t xml:space="preserve"> para pagar la adquisición de los materiales en la ejecución del proyecto por administración. </w:t>
      </w:r>
      <w:r w:rsidRPr="001A42CE">
        <w:rPr>
          <w:rFonts w:ascii="Times New Roman" w:eastAsia="Arial Unicode MS" w:hAnsi="Times New Roman"/>
          <w:b/>
          <w:sz w:val="22"/>
          <w:szCs w:val="22"/>
          <w:lang w:val="es-MX"/>
        </w:rPr>
        <w:t>3°.</w:t>
      </w:r>
      <w:r w:rsidRPr="001A42CE">
        <w:rPr>
          <w:rFonts w:ascii="Times New Roman" w:eastAsia="Arial Unicode MS" w:hAnsi="Times New Roman"/>
          <w:sz w:val="22"/>
          <w:szCs w:val="22"/>
          <w:lang w:val="es-MX"/>
        </w:rPr>
        <w:t xml:space="preserve"> Autorizar de Fondos </w:t>
      </w:r>
      <w:r w:rsidRPr="001A42CE">
        <w:rPr>
          <w:rFonts w:ascii="Times New Roman" w:eastAsia="Arial Unicode MS" w:hAnsi="Times New Roman"/>
          <w:b/>
          <w:sz w:val="22"/>
          <w:szCs w:val="22"/>
          <w:lang w:val="es-MX"/>
        </w:rPr>
        <w:t>FODES</w:t>
      </w:r>
      <w:r w:rsidRPr="001A42CE">
        <w:rPr>
          <w:rFonts w:ascii="Times New Roman" w:eastAsia="Arial Unicode MS" w:hAnsi="Times New Roman"/>
          <w:sz w:val="22"/>
          <w:szCs w:val="22"/>
          <w:lang w:val="es-MX"/>
        </w:rPr>
        <w:t xml:space="preserve"> la erogación de </w:t>
      </w:r>
      <w:r w:rsidRPr="001A42CE">
        <w:rPr>
          <w:rFonts w:ascii="Times New Roman" w:eastAsia="Arial Unicode MS" w:hAnsi="Times New Roman"/>
          <w:b/>
          <w:bCs/>
          <w:sz w:val="22"/>
          <w:szCs w:val="22"/>
          <w:lang w:val="es-MX"/>
        </w:rPr>
        <w:t>$2,650.00</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sz w:val="22"/>
          <w:szCs w:val="22"/>
          <w:lang w:val="es-MX"/>
        </w:rPr>
        <w:t>con aplicación a la</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sz w:val="22"/>
          <w:szCs w:val="22"/>
          <w:lang w:val="es-MX"/>
        </w:rPr>
        <w:t>cifra presupuestaria</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bCs/>
          <w:sz w:val="22"/>
          <w:szCs w:val="22"/>
          <w:lang w:val="es-MX"/>
        </w:rPr>
        <w:t>61601 VIALES</w:t>
      </w:r>
      <w:r w:rsidRPr="001A42CE">
        <w:rPr>
          <w:rFonts w:ascii="Times New Roman" w:eastAsia="Arial Unicode MS" w:hAnsi="Times New Roman"/>
          <w:b/>
          <w:sz w:val="22"/>
          <w:szCs w:val="22"/>
          <w:lang w:val="es-MX"/>
        </w:rPr>
        <w:t>,</w:t>
      </w:r>
      <w:r w:rsidRPr="001A42CE">
        <w:rPr>
          <w:rFonts w:ascii="Times New Roman" w:eastAsia="Arial Unicode MS" w:hAnsi="Times New Roman"/>
          <w:sz w:val="22"/>
          <w:szCs w:val="22"/>
          <w:lang w:val="es-MX"/>
        </w:rPr>
        <w:t xml:space="preserve"> para pago de mano de obra, que se cancelaran a través de planillas de pago autorizadas por el Departamento de Ingeniería de esta Municipalidad. </w:t>
      </w:r>
      <w:r w:rsidRPr="001A42CE">
        <w:rPr>
          <w:rFonts w:ascii="Times New Roman" w:eastAsia="Arial Unicode MS" w:hAnsi="Times New Roman"/>
          <w:b/>
          <w:sz w:val="22"/>
          <w:szCs w:val="22"/>
          <w:lang w:val="es-MX"/>
        </w:rPr>
        <w:t>4°.</w:t>
      </w:r>
      <w:r w:rsidRPr="001A42CE">
        <w:rPr>
          <w:rFonts w:ascii="Times New Roman" w:eastAsia="Arial Unicode MS" w:hAnsi="Times New Roman"/>
          <w:sz w:val="22"/>
          <w:szCs w:val="22"/>
          <w:lang w:val="es-MX"/>
        </w:rPr>
        <w:t xml:space="preserve"> Nombrar Administradora de Órdenes de Compra a la Arq. Tania Magali Ventura Castro Técnico</w:t>
      </w:r>
      <w:r w:rsidRPr="001A42CE">
        <w:rPr>
          <w:rFonts w:ascii="Times New Roman" w:eastAsia="Arial Unicode MS" w:hAnsi="Times New Roman"/>
          <w:iCs/>
          <w:color w:val="000000"/>
          <w:sz w:val="22"/>
          <w:szCs w:val="22"/>
          <w:lang w:val="es-MX"/>
        </w:rPr>
        <w:t xml:space="preserve"> del Departamento Ingeniería</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ACUERDO NÚMERO OCHO</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11 </w:t>
      </w:r>
      <w:r w:rsidRPr="001A42CE">
        <w:rPr>
          <w:rFonts w:ascii="Times New Roman" w:eastAsia="Times New Roman" w:hAnsi="Times New Roman"/>
          <w:sz w:val="22"/>
          <w:szCs w:val="22"/>
          <w:lang w:val="es-MX"/>
        </w:rPr>
        <w:t>de la agenda: Nota de fecha 10/07/19 enviada por el Ing. Wiliam Noé Claros Vigil Jefe de la UACI de esta Municipalidad:</w:t>
      </w:r>
      <w:r w:rsidRPr="001A42CE">
        <w:rPr>
          <w:rFonts w:ascii="Times New Roman" w:eastAsia="Times New Roman" w:hAnsi="Times New Roman"/>
          <w:sz w:val="22"/>
          <w:szCs w:val="22"/>
          <w:lang w:val="es-SV"/>
        </w:rPr>
        <w:t xml:space="preserve"> De conformidad al Acuerdo Municipal N° 5 acta N°22 del 06/06/19, y haber realizado el proceso </w:t>
      </w:r>
      <w:r w:rsidRPr="001A42CE">
        <w:rPr>
          <w:rFonts w:ascii="Times New Roman" w:eastAsia="Times New Roman" w:hAnsi="Times New Roman"/>
          <w:b/>
          <w:color w:val="1D1B11"/>
          <w:sz w:val="22"/>
          <w:szCs w:val="22"/>
          <w:lang w:val="es-MX"/>
        </w:rPr>
        <w:t xml:space="preserve">CODIGO-LG077- 2019-AMSM </w:t>
      </w:r>
      <w:r w:rsidRPr="001A42CE">
        <w:rPr>
          <w:rFonts w:ascii="Times New Roman" w:eastAsia="Times New Roman" w:hAnsi="Times New Roman"/>
          <w:b/>
          <w:color w:val="1D1B11" w:themeColor="background2" w:themeShade="1A"/>
          <w:sz w:val="22"/>
          <w:szCs w:val="22"/>
          <w:lang w:val="es-MX" w:eastAsia="es-SV"/>
        </w:rPr>
        <w:t xml:space="preserve">“CONTRATACION DE 13 TECNICOS, PARA EL PROGRAMA EMPRENDIMIENTO SOLIDARIO; EN EL MARCO DEL PROYECTO ESPACIOS SEGUROS DE CONVIVENCIA PARA JOVENES EN EL SALVADOR (CONVIVIR) FISDL”. </w:t>
      </w:r>
      <w:r w:rsidRPr="001A42CE">
        <w:rPr>
          <w:rFonts w:ascii="Times New Roman" w:eastAsia="Times New Roman" w:hAnsi="Times New Roman"/>
          <w:sz w:val="22"/>
          <w:szCs w:val="22"/>
          <w:lang w:val="es-SV"/>
        </w:rPr>
        <w:t xml:space="preserve">Se publicó el proceso en la página del Ministerio de Hacienda </w:t>
      </w:r>
      <w:hyperlink r:id="rId10" w:history="1">
        <w:r w:rsidRPr="001A42CE">
          <w:rPr>
            <w:rFonts w:ascii="Times New Roman" w:eastAsiaTheme="majorEastAsia" w:hAnsi="Times New Roman"/>
            <w:color w:val="0000FF"/>
            <w:sz w:val="22"/>
            <w:u w:val="single"/>
            <w:lang w:val="es-SV"/>
          </w:rPr>
          <w:t>www.comprasal</w:t>
        </w:r>
      </w:hyperlink>
      <w:r w:rsidRPr="001A42CE">
        <w:rPr>
          <w:rFonts w:ascii="Times New Roman" w:eastAsia="Times New Roman" w:hAnsi="Times New Roman"/>
          <w:sz w:val="22"/>
          <w:szCs w:val="22"/>
          <w:u w:val="single"/>
          <w:lang w:val="es-SV"/>
        </w:rPr>
        <w:t>. gob.sv</w:t>
      </w:r>
      <w:r w:rsidRPr="001A42CE">
        <w:rPr>
          <w:rFonts w:ascii="Times New Roman" w:eastAsia="Times New Roman" w:hAnsi="Times New Roman"/>
          <w:sz w:val="22"/>
          <w:szCs w:val="22"/>
          <w:lang w:val="es-SV"/>
        </w:rPr>
        <w:t xml:space="preserve"> N° del proceso 20190072. Se recibieron ofertas con sus respectivas hojas de vida, según detalle:</w:t>
      </w:r>
    </w:p>
    <w:tbl>
      <w:tblPr>
        <w:tblStyle w:val="Tablaconcuadrcula"/>
        <w:tblW w:w="10456" w:type="dxa"/>
        <w:tblInd w:w="-459" w:type="dxa"/>
        <w:tblLook w:val="04A0"/>
      </w:tblPr>
      <w:tblGrid>
        <w:gridCol w:w="832"/>
        <w:gridCol w:w="3563"/>
        <w:gridCol w:w="2774"/>
        <w:gridCol w:w="1700"/>
        <w:gridCol w:w="1587"/>
      </w:tblGrid>
      <w:tr w:rsidR="001A42CE" w:rsidRPr="001A42CE" w:rsidTr="0005495D">
        <w:trPr>
          <w:trHeight w:val="801"/>
        </w:trPr>
        <w:tc>
          <w:tcPr>
            <w:tcW w:w="832"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No</w:t>
            </w:r>
          </w:p>
        </w:tc>
        <w:tc>
          <w:tcPr>
            <w:tcW w:w="3563"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Ofertante</w:t>
            </w:r>
          </w:p>
        </w:tc>
        <w:tc>
          <w:tcPr>
            <w:tcW w:w="2774"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Capacitación técnica especializada / Iniciativa productiva</w:t>
            </w:r>
          </w:p>
        </w:tc>
        <w:tc>
          <w:tcPr>
            <w:tcW w:w="1700" w:type="dxa"/>
            <w:shd w:val="clear" w:color="auto" w:fill="DAEEF3" w:themeFill="accent5" w:themeFillTint="33"/>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Cantidad de horas de capacitación </w:t>
            </w:r>
          </w:p>
        </w:tc>
        <w:tc>
          <w:tcPr>
            <w:tcW w:w="1587"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Monto</w:t>
            </w:r>
          </w:p>
        </w:tc>
      </w:tr>
      <w:tr w:rsidR="001A42CE" w:rsidRPr="001A42CE" w:rsidTr="0005495D">
        <w:trPr>
          <w:trHeight w:val="601"/>
        </w:trPr>
        <w:tc>
          <w:tcPr>
            <w:tcW w:w="83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1</w:t>
            </w:r>
          </w:p>
        </w:tc>
        <w:tc>
          <w:tcPr>
            <w:tcW w:w="3563" w:type="dxa"/>
            <w:vAlign w:val="center"/>
          </w:tcPr>
          <w:p w:rsidR="001A42CE" w:rsidRPr="001A42CE" w:rsidRDefault="001A42CE" w:rsidP="001A42CE">
            <w:pPr>
              <w:spacing w:after="240"/>
              <w:ind w:right="284"/>
              <w:rPr>
                <w:rFonts w:ascii="Times New Roman" w:hAnsi="Times New Roman"/>
                <w:sz w:val="18"/>
                <w:szCs w:val="18"/>
                <w:lang w:val="es-MX"/>
              </w:rPr>
            </w:pPr>
            <w:r w:rsidRPr="001A42CE">
              <w:rPr>
                <w:rFonts w:ascii="Times New Roman" w:hAnsi="Times New Roman"/>
                <w:sz w:val="18"/>
                <w:szCs w:val="18"/>
                <w:lang w:val="es-MX"/>
              </w:rPr>
              <w:t>Luis Ángel Ramírez Aparicio</w:t>
            </w:r>
          </w:p>
        </w:tc>
        <w:tc>
          <w:tcPr>
            <w:tcW w:w="2774"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Agricultura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$700.00</w:t>
            </w:r>
          </w:p>
        </w:tc>
      </w:tr>
      <w:tr w:rsidR="001A42CE" w:rsidRPr="001A42CE" w:rsidTr="0005495D">
        <w:trPr>
          <w:trHeight w:val="20"/>
        </w:trPr>
        <w:tc>
          <w:tcPr>
            <w:tcW w:w="832" w:type="dxa"/>
            <w:shd w:val="clear" w:color="auto" w:fill="auto"/>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2</w:t>
            </w:r>
          </w:p>
        </w:tc>
        <w:tc>
          <w:tcPr>
            <w:tcW w:w="3563" w:type="dxa"/>
            <w:vAlign w:val="center"/>
          </w:tcPr>
          <w:p w:rsidR="001A42CE" w:rsidRPr="001A42CE" w:rsidRDefault="001A42CE" w:rsidP="001A42CE">
            <w:pPr>
              <w:spacing w:after="240"/>
              <w:ind w:right="284"/>
              <w:rPr>
                <w:rFonts w:ascii="Times New Roman" w:hAnsi="Times New Roman"/>
                <w:sz w:val="18"/>
                <w:szCs w:val="18"/>
                <w:lang w:val="es-MX"/>
              </w:rPr>
            </w:pPr>
            <w:r w:rsidRPr="001A42CE">
              <w:rPr>
                <w:rFonts w:ascii="Times New Roman" w:hAnsi="Times New Roman"/>
                <w:sz w:val="18"/>
                <w:szCs w:val="18"/>
                <w:lang w:val="es-MX"/>
              </w:rPr>
              <w:t>Mirna Noemy Funes Guardado</w:t>
            </w:r>
          </w:p>
        </w:tc>
        <w:tc>
          <w:tcPr>
            <w:tcW w:w="2774"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Artesanía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$ 450.00</w:t>
            </w:r>
          </w:p>
        </w:tc>
      </w:tr>
      <w:tr w:rsidR="001A42CE" w:rsidRPr="001A42CE" w:rsidTr="0005495D">
        <w:trPr>
          <w:trHeight w:val="20"/>
        </w:trPr>
        <w:tc>
          <w:tcPr>
            <w:tcW w:w="832" w:type="dxa"/>
            <w:shd w:val="clear" w:color="auto" w:fill="auto"/>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3</w:t>
            </w:r>
          </w:p>
        </w:tc>
        <w:tc>
          <w:tcPr>
            <w:tcW w:w="3563" w:type="dxa"/>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Julio Cesar Amaya Medina</w:t>
            </w:r>
          </w:p>
        </w:tc>
        <w:tc>
          <w:tcPr>
            <w:tcW w:w="2774" w:type="dxa"/>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sz w:val="18"/>
                <w:szCs w:val="18"/>
                <w:lang w:val="es-MX"/>
              </w:rPr>
              <w:t xml:space="preserve">Avicultura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trPr>
        <w:tc>
          <w:tcPr>
            <w:tcW w:w="832" w:type="dxa"/>
            <w:shd w:val="clear" w:color="auto" w:fill="auto"/>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4</w:t>
            </w:r>
          </w:p>
        </w:tc>
        <w:tc>
          <w:tcPr>
            <w:tcW w:w="3563" w:type="dxa"/>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Fredis Amílcar Navarrete</w:t>
            </w:r>
          </w:p>
        </w:tc>
        <w:tc>
          <w:tcPr>
            <w:tcW w:w="2774"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Carpintería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trPr>
        <w:tc>
          <w:tcPr>
            <w:tcW w:w="832" w:type="dxa"/>
            <w:shd w:val="clear" w:color="auto" w:fill="auto"/>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5</w:t>
            </w:r>
          </w:p>
        </w:tc>
        <w:tc>
          <w:tcPr>
            <w:tcW w:w="3563" w:type="dxa"/>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Luis Carlos Villalobos Martínez</w:t>
            </w:r>
          </w:p>
        </w:tc>
        <w:tc>
          <w:tcPr>
            <w:tcW w:w="2774"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Cosmetología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80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$ 720.00</w:t>
            </w:r>
          </w:p>
        </w:tc>
      </w:tr>
      <w:tr w:rsidR="001A42CE" w:rsidRPr="001A42CE" w:rsidTr="0005495D">
        <w:trPr>
          <w:trHeight w:val="20"/>
        </w:trPr>
        <w:tc>
          <w:tcPr>
            <w:tcW w:w="832"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No</w:t>
            </w:r>
          </w:p>
        </w:tc>
        <w:tc>
          <w:tcPr>
            <w:tcW w:w="3563"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Ofertante</w:t>
            </w:r>
          </w:p>
        </w:tc>
        <w:tc>
          <w:tcPr>
            <w:tcW w:w="2774"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Capacitación técnica especializada / Iniciativa productiva</w:t>
            </w:r>
          </w:p>
        </w:tc>
        <w:tc>
          <w:tcPr>
            <w:tcW w:w="1700" w:type="dxa"/>
            <w:shd w:val="clear" w:color="auto" w:fill="DAEEF3" w:themeFill="accent5" w:themeFillTint="33"/>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Cantidad de horas de capacitación </w:t>
            </w:r>
          </w:p>
        </w:tc>
        <w:tc>
          <w:tcPr>
            <w:tcW w:w="1587" w:type="dxa"/>
            <w:shd w:val="clear" w:color="auto" w:fill="DAEEF3" w:themeFill="accent5" w:themeFillTint="33"/>
            <w:vAlign w:val="bottom"/>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Monto</w:t>
            </w:r>
          </w:p>
        </w:tc>
      </w:tr>
      <w:tr w:rsidR="001A42CE" w:rsidRPr="001A42CE" w:rsidTr="0005495D">
        <w:trPr>
          <w:trHeight w:val="20"/>
        </w:trPr>
        <w:tc>
          <w:tcPr>
            <w:tcW w:w="832" w:type="dxa"/>
            <w:shd w:val="clear" w:color="auto" w:fill="auto"/>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6</w:t>
            </w:r>
          </w:p>
        </w:tc>
        <w:tc>
          <w:tcPr>
            <w:tcW w:w="3563" w:type="dxa"/>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 xml:space="preserve">Romeo Enrique Cañas Portillo      </w:t>
            </w:r>
          </w:p>
        </w:tc>
        <w:tc>
          <w:tcPr>
            <w:tcW w:w="2774"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Decoración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$540.00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highlight w:val="yellow"/>
                <w:lang w:val="es-MX"/>
              </w:rPr>
            </w:pPr>
            <w:r w:rsidRPr="001A42CE">
              <w:rPr>
                <w:rFonts w:ascii="Times New Roman" w:hAnsi="Times New Roman"/>
                <w:sz w:val="18"/>
                <w:szCs w:val="18"/>
                <w:lang w:val="es-MX"/>
              </w:rPr>
              <w:lastRenderedPageBreak/>
              <w:t>7</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p>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Sofhia Stefhany Fagoaga Ascencio</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65</w:t>
            </w:r>
          </w:p>
        </w:tc>
        <w:tc>
          <w:tcPr>
            <w:tcW w:w="1587"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$585.00</w:t>
            </w:r>
          </w:p>
        </w:tc>
      </w:tr>
      <w:tr w:rsidR="001A42CE" w:rsidRPr="001A42CE" w:rsidTr="0005495D">
        <w:trPr>
          <w:trHeight w:val="715"/>
        </w:trPr>
        <w:tc>
          <w:tcPr>
            <w:tcW w:w="832" w:type="dxa"/>
            <w:vAlign w:val="center"/>
          </w:tcPr>
          <w:p w:rsidR="001A42CE" w:rsidRPr="001A42CE" w:rsidRDefault="001A42CE" w:rsidP="001A42CE">
            <w:pPr>
              <w:spacing w:after="240"/>
              <w:ind w:right="284"/>
              <w:jc w:val="both"/>
              <w:rPr>
                <w:rFonts w:ascii="Times New Roman" w:hAnsi="Times New Roman"/>
                <w:sz w:val="18"/>
                <w:szCs w:val="18"/>
                <w:highlight w:val="yellow"/>
                <w:lang w:val="es-MX"/>
              </w:rPr>
            </w:pPr>
            <w:r w:rsidRPr="001A42CE">
              <w:rPr>
                <w:rFonts w:ascii="Times New Roman" w:hAnsi="Times New Roman"/>
                <w:sz w:val="18"/>
                <w:szCs w:val="18"/>
                <w:lang w:val="es-MX"/>
              </w:rPr>
              <w:t>8</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p>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Sofhia Stefhany Fagoaga Ascencio</w:t>
            </w:r>
          </w:p>
          <w:p w:rsidR="001A42CE" w:rsidRPr="001A42CE" w:rsidRDefault="001A42CE" w:rsidP="001A42CE">
            <w:pPr>
              <w:spacing w:after="240"/>
              <w:ind w:right="284"/>
              <w:jc w:val="both"/>
              <w:rPr>
                <w:rFonts w:ascii="Times New Roman" w:hAnsi="Times New Roman"/>
                <w:sz w:val="18"/>
                <w:szCs w:val="18"/>
                <w:lang w:val="es-MX"/>
              </w:rPr>
            </w:pP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65</w:t>
            </w:r>
          </w:p>
        </w:tc>
        <w:tc>
          <w:tcPr>
            <w:tcW w:w="1587"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$585.00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9</w:t>
            </w:r>
          </w:p>
        </w:tc>
        <w:tc>
          <w:tcPr>
            <w:tcW w:w="3563" w:type="dxa"/>
            <w:shd w:val="clear" w:color="auto" w:fill="FFFFFF" w:themeFill="background1"/>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 xml:space="preserve">María Teresa Pineda Hernández </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Pastelería y Repostería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587"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382"/>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10</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 xml:space="preserve">David Oswaldo Chamul Alemán    </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Mecánica Automotriz</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587"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11</w:t>
            </w:r>
          </w:p>
        </w:tc>
        <w:tc>
          <w:tcPr>
            <w:tcW w:w="3563" w:type="dxa"/>
            <w:shd w:val="clear" w:color="auto" w:fill="FFFFFF" w:themeFill="background1"/>
            <w:vAlign w:val="center"/>
          </w:tcPr>
          <w:p w:rsidR="001A42CE" w:rsidRPr="001A42CE" w:rsidRDefault="001A42CE" w:rsidP="001A42CE">
            <w:pPr>
              <w:rPr>
                <w:rFonts w:ascii="Times New Roman" w:hAnsi="Times New Roman"/>
                <w:sz w:val="18"/>
                <w:szCs w:val="18"/>
                <w:lang w:val="es-MX"/>
              </w:rPr>
            </w:pPr>
            <w:r w:rsidRPr="001A42CE">
              <w:rPr>
                <w:rFonts w:ascii="Times New Roman" w:hAnsi="Times New Roman"/>
                <w:sz w:val="18"/>
                <w:szCs w:val="18"/>
                <w:lang w:val="es-MX"/>
              </w:rPr>
              <w:t xml:space="preserve">Ana Luz Agreda de García     </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587"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12</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 xml:space="preserve">Brenda Irnai Rodríguez de Girón  </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Porcinocultura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13</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Herberth Paredes Gómez</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Reparación de motocicleta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14</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William Rafael Aguilar Aguilar</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Artesanía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707"/>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15</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Norma Lisseth Perdomo de Quintanilla</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Cosmetología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80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$720.00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16</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Antonia Candelaria González Ramos</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 internacional</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17</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José Mercedes Ramos Rivas</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Porcinocultura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18</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Nephtaly Adiel Castro Méndez</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Artesanía</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trPr>
        <w:tc>
          <w:tcPr>
            <w:tcW w:w="832" w:type="dxa"/>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19</w:t>
            </w:r>
          </w:p>
        </w:tc>
        <w:tc>
          <w:tcPr>
            <w:tcW w:w="3563" w:type="dxa"/>
            <w:shd w:val="clear" w:color="auto" w:fill="FFFFFF" w:themeFill="background1"/>
            <w:vAlign w:val="center"/>
          </w:tcPr>
          <w:p w:rsidR="001A42CE" w:rsidRPr="001A42CE" w:rsidRDefault="001A42CE" w:rsidP="001A42CE">
            <w:pPr>
              <w:spacing w:after="240"/>
              <w:ind w:right="284"/>
              <w:jc w:val="both"/>
              <w:rPr>
                <w:rFonts w:ascii="Times New Roman" w:hAnsi="Times New Roman"/>
                <w:sz w:val="18"/>
                <w:szCs w:val="18"/>
                <w:lang w:val="es-MX"/>
              </w:rPr>
            </w:pPr>
            <w:r w:rsidRPr="001A42CE">
              <w:rPr>
                <w:rFonts w:ascii="Times New Roman" w:hAnsi="Times New Roman"/>
                <w:sz w:val="18"/>
                <w:szCs w:val="18"/>
                <w:lang w:val="es-MX"/>
              </w:rPr>
              <w:t xml:space="preserve">María Cristina Sánchez de Villalovos </w:t>
            </w:r>
          </w:p>
        </w:tc>
        <w:tc>
          <w:tcPr>
            <w:tcW w:w="277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xml:space="preserve">Cosmetología </w:t>
            </w:r>
          </w:p>
        </w:tc>
        <w:tc>
          <w:tcPr>
            <w:tcW w:w="1700"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80</w:t>
            </w:r>
          </w:p>
        </w:tc>
        <w:tc>
          <w:tcPr>
            <w:tcW w:w="1587"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$ 720.00</w:t>
            </w:r>
          </w:p>
        </w:tc>
      </w:tr>
    </w:tbl>
    <w:p w:rsidR="001A42CE" w:rsidRPr="001A42CE" w:rsidRDefault="001A42CE" w:rsidP="001A42CE">
      <w:pPr>
        <w:ind w:right="-142"/>
        <w:jc w:val="both"/>
        <w:rPr>
          <w:rFonts w:ascii="Times New Roman" w:hAnsi="Times New Roman"/>
          <w:lang w:val="es-SV"/>
        </w:rPr>
      </w:pPr>
    </w:p>
    <w:p w:rsidR="001A42CE" w:rsidRPr="001A42CE" w:rsidRDefault="001A42CE" w:rsidP="001A42CE">
      <w:pPr>
        <w:ind w:right="-142"/>
        <w:jc w:val="both"/>
        <w:rPr>
          <w:rFonts w:ascii="Times New Roman" w:hAnsi="Times New Roman"/>
          <w:lang w:val="es-SV"/>
        </w:rPr>
      </w:pPr>
      <w:r w:rsidRPr="001A42CE">
        <w:rPr>
          <w:rFonts w:ascii="Times New Roman" w:hAnsi="Times New Roman"/>
          <w:lang w:val="es-SV"/>
        </w:rPr>
        <w:t xml:space="preserve">Después de haber analizado las ofertas, conjuntamente con la Técnico Licenciada Karla Yanira Ortiz de Benites; y Asistente Yenny Yesenia Amaya de González del programa </w:t>
      </w:r>
      <w:r w:rsidRPr="001A42CE">
        <w:rPr>
          <w:rFonts w:ascii="Times New Roman" w:hAnsi="Times New Roman"/>
          <w:b/>
          <w:lang w:val="es-SV"/>
        </w:rPr>
        <w:t>EM</w:t>
      </w:r>
      <w:r w:rsidRPr="001A42CE">
        <w:rPr>
          <w:rFonts w:ascii="Times New Roman" w:hAnsi="Times New Roman"/>
          <w:b/>
          <w:color w:val="1D1B11" w:themeColor="background2" w:themeShade="1A"/>
          <w:lang w:eastAsia="es-SV"/>
        </w:rPr>
        <w:t xml:space="preserve">PRENDIMIENTO SOLIDARIO DEL FISDL, </w:t>
      </w:r>
      <w:r w:rsidRPr="001A42CE">
        <w:rPr>
          <w:rFonts w:ascii="Times New Roman" w:hAnsi="Times New Roman"/>
          <w:color w:val="1D1B11" w:themeColor="background2" w:themeShade="1A"/>
          <w:lang w:eastAsia="es-SV"/>
        </w:rPr>
        <w:t xml:space="preserve">por lo que tomando en consideración la capacidad técnica detallada en cada oferta y de acuerdo con los criterios de evaluación, se recomienda adjudicar la contratación de Técnicos Especializados a los que alcanzan mayor puntaje en los cuadros de evaluación. </w:t>
      </w:r>
      <w:r w:rsidRPr="001A42CE">
        <w:rPr>
          <w:rFonts w:ascii="Times New Roman" w:hAnsi="Times New Roman"/>
          <w:lang w:val="es-SV"/>
        </w:rPr>
        <w:t>Solicita Acuerdo Municipal. Se tiene cuadros de evaluación de ofertas, actas de evaluación de ofertas, Acuerdo Municipal referenciado, Disponibilidad Presupuestaria, Correlativo COMPRASAL; y Ofertas.</w:t>
      </w:r>
      <w:r w:rsidRPr="001A42CE">
        <w:rPr>
          <w:rFonts w:ascii="Times New Roman" w:hAnsi="Times New Roman"/>
        </w:rPr>
        <w:t xml:space="preserve"> Con el aval del señor Síndico Municipal Lic. José Ebanan Quintanilla Gómez; </w:t>
      </w:r>
      <w:r w:rsidRPr="001A42CE">
        <w:rPr>
          <w:rFonts w:ascii="Times New Roman" w:hAnsi="Times New Roman"/>
          <w:lang w:val="es-SV"/>
        </w:rPr>
        <w:t xml:space="preserve">sometido a votación salvan su voto los señores Concejales </w:t>
      </w:r>
      <w:r w:rsidRPr="001A42CE">
        <w:rPr>
          <w:rFonts w:ascii="Times New Roman" w:hAnsi="Times New Roman"/>
        </w:rPr>
        <w:t>Licda. Gilda María Mata, Cap. Mauricio Ernesto Campos Martínez, Lic. Mario Ernesto Portillo Arévalo, Señorita Denisse Yasira Sandoval Flores; y  Lic. Orlando Antonio Ulloa Molina</w:t>
      </w:r>
      <w:r w:rsidRPr="001A42CE">
        <w:rPr>
          <w:rFonts w:ascii="Times New Roman" w:hAnsi="Times New Roman"/>
          <w:lang w:val="es-SV"/>
        </w:rPr>
        <w:t xml:space="preserve">, artículo 45 del Código Municipal, por </w:t>
      </w:r>
      <w:r w:rsidRPr="001A42CE">
        <w:rPr>
          <w:rFonts w:ascii="Times New Roman" w:hAnsi="Times New Roman"/>
          <w:b/>
          <w:lang w:val="es-SV"/>
        </w:rPr>
        <w:t xml:space="preserve">ocho votos, </w:t>
      </w:r>
      <w:r w:rsidRPr="001A42CE">
        <w:rPr>
          <w:rFonts w:ascii="Times New Roman" w:hAnsi="Times New Roman"/>
          <w:b/>
        </w:rPr>
        <w:t xml:space="preserve">ACUERDA: </w:t>
      </w:r>
      <w:r w:rsidRPr="001A42CE">
        <w:rPr>
          <w:rFonts w:ascii="Times New Roman" w:hAnsi="Times New Roman"/>
          <w:b/>
          <w:bCs/>
          <w:color w:val="000000" w:themeColor="text1"/>
          <w:lang w:val="es-SV"/>
        </w:rPr>
        <w:t xml:space="preserve">1) </w:t>
      </w:r>
      <w:r w:rsidRPr="001A42CE">
        <w:rPr>
          <w:rFonts w:ascii="Times New Roman" w:hAnsi="Times New Roman"/>
          <w:lang w:val="es-SV"/>
        </w:rPr>
        <w:t>Adjudicar la contratación a través de órdenes de compra para capacitación técnica especializada para las iniciativas productivas del programa emprendimiento solidario, a los técnicos según detalle:</w:t>
      </w:r>
    </w:p>
    <w:p w:rsidR="001A42CE" w:rsidRPr="001A42CE" w:rsidRDefault="001A42CE" w:rsidP="001A42CE">
      <w:pPr>
        <w:ind w:right="-142"/>
        <w:jc w:val="both"/>
        <w:rPr>
          <w:rFonts w:ascii="Times New Roman" w:hAnsi="Times New Roman"/>
          <w:i/>
          <w:sz w:val="18"/>
          <w:szCs w:val="18"/>
          <w:lang w:val="es-SV"/>
        </w:rPr>
      </w:pPr>
    </w:p>
    <w:tbl>
      <w:tblPr>
        <w:tblStyle w:val="Tablaconcuadrcula"/>
        <w:tblW w:w="8849" w:type="dxa"/>
        <w:jc w:val="center"/>
        <w:tblLook w:val="04A0"/>
      </w:tblPr>
      <w:tblGrid>
        <w:gridCol w:w="734"/>
        <w:gridCol w:w="1352"/>
        <w:gridCol w:w="1666"/>
        <w:gridCol w:w="2341"/>
        <w:gridCol w:w="1459"/>
        <w:gridCol w:w="1297"/>
      </w:tblGrid>
      <w:tr w:rsidR="001A42CE" w:rsidRPr="001A42CE" w:rsidTr="0005495D">
        <w:trPr>
          <w:trHeight w:val="20"/>
          <w:jc w:val="center"/>
        </w:trPr>
        <w:tc>
          <w:tcPr>
            <w:tcW w:w="745"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No</w:t>
            </w:r>
          </w:p>
        </w:tc>
        <w:tc>
          <w:tcPr>
            <w:tcW w:w="1389"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Técnico</w:t>
            </w:r>
          </w:p>
        </w:tc>
        <w:tc>
          <w:tcPr>
            <w:tcW w:w="1718"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Capacitación técnica especializada a impartir</w:t>
            </w:r>
          </w:p>
        </w:tc>
        <w:tc>
          <w:tcPr>
            <w:tcW w:w="2144"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Iniciativa productiva a capacitar</w:t>
            </w:r>
          </w:p>
        </w:tc>
        <w:tc>
          <w:tcPr>
            <w:tcW w:w="1501"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Cantidad de horas de capacitación</w:t>
            </w:r>
          </w:p>
        </w:tc>
        <w:tc>
          <w:tcPr>
            <w:tcW w:w="1352"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Monto</w:t>
            </w:r>
          </w:p>
        </w:tc>
      </w:tr>
      <w:tr w:rsidR="001A42CE" w:rsidRPr="001A42CE" w:rsidTr="0005495D">
        <w:trPr>
          <w:trHeight w:val="1151"/>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lastRenderedPageBreak/>
              <w:t>1</w:t>
            </w:r>
          </w:p>
        </w:tc>
        <w:tc>
          <w:tcPr>
            <w:tcW w:w="1389"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b/>
                <w:sz w:val="18"/>
                <w:szCs w:val="18"/>
                <w:lang w:val="es-MX"/>
              </w:rPr>
              <w:t>Luis Ángel Ramírez Aparicio</w:t>
            </w:r>
          </w:p>
        </w:tc>
        <w:tc>
          <w:tcPr>
            <w:tcW w:w="1718"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Agricultura - nuevas técnicas</w:t>
            </w:r>
          </w:p>
        </w:tc>
        <w:tc>
          <w:tcPr>
            <w:tcW w:w="2144" w:type="dxa"/>
            <w:shd w:val="clear" w:color="auto" w:fill="auto"/>
            <w:vAlign w:val="center"/>
          </w:tcPr>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Hortalizas Urquilla</w:t>
            </w:r>
          </w:p>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Hortalizas Superación y progreso)</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70</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$700.00</w:t>
            </w:r>
          </w:p>
        </w:tc>
      </w:tr>
      <w:tr w:rsidR="001A42CE" w:rsidRPr="001A42CE" w:rsidTr="0005495D">
        <w:trPr>
          <w:trHeight w:val="1166"/>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2</w:t>
            </w:r>
          </w:p>
        </w:tc>
        <w:tc>
          <w:tcPr>
            <w:tcW w:w="1389" w:type="dxa"/>
            <w:shd w:val="clear" w:color="auto" w:fill="auto"/>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b/>
                <w:sz w:val="18"/>
                <w:szCs w:val="18"/>
                <w:lang w:val="es-MX"/>
              </w:rPr>
              <w:t>Mirna Noemy Funes Guardado</w:t>
            </w:r>
          </w:p>
        </w:tc>
        <w:tc>
          <w:tcPr>
            <w:tcW w:w="1718"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Artesanía</w:t>
            </w:r>
          </w:p>
        </w:tc>
        <w:tc>
          <w:tcPr>
            <w:tcW w:w="2144" w:type="dxa"/>
            <w:shd w:val="clear" w:color="auto" w:fill="auto"/>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sz w:val="18"/>
                <w:szCs w:val="18"/>
                <w:lang w:val="es-MX"/>
              </w:rPr>
              <w:t>Sulamitas Teñidos en Añil y mas</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$ 450.00</w:t>
            </w:r>
          </w:p>
        </w:tc>
      </w:tr>
      <w:tr w:rsidR="001A42CE" w:rsidRPr="001A42CE" w:rsidTr="0005495D">
        <w:trPr>
          <w:trHeight w:val="1238"/>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w:t>
            </w:r>
          </w:p>
        </w:tc>
        <w:tc>
          <w:tcPr>
            <w:tcW w:w="1389"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Julio Cesar Amaya Medina</w:t>
            </w:r>
          </w:p>
        </w:tc>
        <w:tc>
          <w:tcPr>
            <w:tcW w:w="1718" w:type="dxa"/>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sz w:val="18"/>
                <w:szCs w:val="18"/>
                <w:lang w:val="es-MX"/>
              </w:rPr>
              <w:t>Avicultura</w:t>
            </w:r>
          </w:p>
        </w:tc>
        <w:tc>
          <w:tcPr>
            <w:tcW w:w="2144"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sz w:val="18"/>
                <w:szCs w:val="18"/>
                <w:lang w:val="es-MX"/>
              </w:rPr>
              <w:t>Granja de gallina ponedora Orellana</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817"/>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w:t>
            </w:r>
          </w:p>
        </w:tc>
        <w:tc>
          <w:tcPr>
            <w:tcW w:w="1389"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Fredis Amílcar Navarrete</w:t>
            </w:r>
          </w:p>
        </w:tc>
        <w:tc>
          <w:tcPr>
            <w:tcW w:w="1718"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Carpintería</w:t>
            </w:r>
          </w:p>
        </w:tc>
        <w:tc>
          <w:tcPr>
            <w:tcW w:w="2144"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sz w:val="18"/>
                <w:szCs w:val="18"/>
                <w:lang w:val="es-MX"/>
              </w:rPr>
              <w:t>Carpintería Torres</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1286"/>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w:t>
            </w:r>
          </w:p>
        </w:tc>
        <w:tc>
          <w:tcPr>
            <w:tcW w:w="1389"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Luis Carlos Villalobos Martínez</w:t>
            </w:r>
          </w:p>
        </w:tc>
        <w:tc>
          <w:tcPr>
            <w:tcW w:w="1718"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Cosmetología</w:t>
            </w:r>
          </w:p>
        </w:tc>
        <w:tc>
          <w:tcPr>
            <w:tcW w:w="2144" w:type="dxa"/>
            <w:shd w:val="clear" w:color="auto" w:fill="auto"/>
            <w:vAlign w:val="center"/>
          </w:tcPr>
          <w:p w:rsidR="001A42CE" w:rsidRPr="001A42CE" w:rsidRDefault="001A42CE" w:rsidP="00760155">
            <w:pPr>
              <w:widowControl/>
              <w:numPr>
                <w:ilvl w:val="0"/>
                <w:numId w:val="4"/>
              </w:numPr>
              <w:autoSpaceDE/>
              <w:autoSpaceDN/>
              <w:adjustRightInd/>
              <w:contextualSpacing/>
              <w:jc w:val="center"/>
              <w:rPr>
                <w:rFonts w:ascii="Times New Roman" w:hAnsi="Times New Roman"/>
                <w:b/>
                <w:sz w:val="18"/>
                <w:szCs w:val="18"/>
              </w:rPr>
            </w:pPr>
            <w:r w:rsidRPr="001A42CE">
              <w:rPr>
                <w:rFonts w:ascii="Times New Roman" w:eastAsia="Times New Roman" w:hAnsi="Times New Roman"/>
                <w:sz w:val="18"/>
                <w:szCs w:val="18"/>
              </w:rPr>
              <w:t>Sala de belleza JEREMAY</w:t>
            </w:r>
          </w:p>
          <w:p w:rsidR="001A42CE" w:rsidRPr="001A42CE" w:rsidRDefault="001A42CE" w:rsidP="00760155">
            <w:pPr>
              <w:widowControl/>
              <w:numPr>
                <w:ilvl w:val="0"/>
                <w:numId w:val="4"/>
              </w:numPr>
              <w:autoSpaceDE/>
              <w:autoSpaceDN/>
              <w:adjustRightInd/>
              <w:contextualSpacing/>
              <w:jc w:val="center"/>
              <w:rPr>
                <w:rFonts w:ascii="Times New Roman" w:hAnsi="Times New Roman"/>
                <w:b/>
                <w:i/>
                <w:sz w:val="18"/>
                <w:szCs w:val="18"/>
              </w:rPr>
            </w:pPr>
            <w:r w:rsidRPr="001A42CE">
              <w:rPr>
                <w:rFonts w:ascii="Times New Roman" w:eastAsia="Times New Roman" w:hAnsi="Times New Roman"/>
                <w:sz w:val="18"/>
                <w:szCs w:val="18"/>
              </w:rPr>
              <w:t>Peluquería BERNAL</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80</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$ 720.00</w:t>
            </w:r>
          </w:p>
        </w:tc>
      </w:tr>
      <w:tr w:rsidR="001A42CE" w:rsidRPr="001A42CE" w:rsidTr="0005495D">
        <w:trPr>
          <w:trHeight w:val="877"/>
          <w:jc w:val="center"/>
        </w:trPr>
        <w:tc>
          <w:tcPr>
            <w:tcW w:w="745"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w:t>
            </w:r>
          </w:p>
        </w:tc>
        <w:tc>
          <w:tcPr>
            <w:tcW w:w="1389"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Romeo Enrique Cañas Portillo</w:t>
            </w:r>
          </w:p>
        </w:tc>
        <w:tc>
          <w:tcPr>
            <w:tcW w:w="1718"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Decoración</w:t>
            </w:r>
          </w:p>
        </w:tc>
        <w:tc>
          <w:tcPr>
            <w:tcW w:w="2144" w:type="dxa"/>
            <w:shd w:val="clear" w:color="auto" w:fill="auto"/>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sz w:val="18"/>
                <w:szCs w:val="18"/>
                <w:lang w:val="es-MX"/>
              </w:rPr>
              <w:t>Creaciones EZEQUIEL</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60</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$540.00</w:t>
            </w:r>
          </w:p>
        </w:tc>
      </w:tr>
      <w:tr w:rsidR="001A42CE" w:rsidRPr="001A42CE" w:rsidTr="0005495D">
        <w:trPr>
          <w:trHeight w:val="20"/>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7</w:t>
            </w:r>
          </w:p>
        </w:tc>
        <w:tc>
          <w:tcPr>
            <w:tcW w:w="1389" w:type="dxa"/>
            <w:shd w:val="clear" w:color="auto" w:fill="FFFFFF" w:themeFill="background1"/>
            <w:vAlign w:val="center"/>
          </w:tcPr>
          <w:p w:rsidR="001A42CE" w:rsidRPr="001A42CE" w:rsidRDefault="001A42CE" w:rsidP="001A42CE">
            <w:pPr>
              <w:spacing w:after="240"/>
              <w:ind w:right="284"/>
              <w:jc w:val="center"/>
              <w:rPr>
                <w:rFonts w:ascii="Times New Roman" w:hAnsi="Times New Roman"/>
                <w:b/>
                <w:sz w:val="18"/>
                <w:szCs w:val="18"/>
                <w:lang w:val="es-MX"/>
              </w:rPr>
            </w:pPr>
          </w:p>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b/>
                <w:sz w:val="18"/>
                <w:szCs w:val="18"/>
                <w:lang w:val="es-MX"/>
              </w:rPr>
              <w:t>Sofhia Stefhany Fagoaga Ascencio</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 – Típicos y encurtidos Salvadoreños</w:t>
            </w:r>
          </w:p>
        </w:tc>
        <w:tc>
          <w:tcPr>
            <w:tcW w:w="2144" w:type="dxa"/>
            <w:shd w:val="clear" w:color="auto" w:fill="FFFFFF" w:themeFill="background1"/>
            <w:vAlign w:val="center"/>
          </w:tcPr>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Asador ELENA</w:t>
            </w:r>
          </w:p>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Típicos ESCOBAR</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65</w:t>
            </w:r>
          </w:p>
        </w:tc>
        <w:tc>
          <w:tcPr>
            <w:tcW w:w="1352"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$585.00</w:t>
            </w:r>
          </w:p>
        </w:tc>
      </w:tr>
      <w:tr w:rsidR="001A42CE" w:rsidRPr="001A42CE" w:rsidTr="0005495D">
        <w:trPr>
          <w:trHeight w:val="1848"/>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8</w:t>
            </w:r>
          </w:p>
        </w:tc>
        <w:tc>
          <w:tcPr>
            <w:tcW w:w="1389" w:type="dxa"/>
            <w:shd w:val="clear" w:color="auto" w:fill="FFFFFF" w:themeFill="background1"/>
            <w:vAlign w:val="center"/>
          </w:tcPr>
          <w:p w:rsidR="001A42CE" w:rsidRPr="001A42CE" w:rsidRDefault="001A42CE" w:rsidP="001A42CE">
            <w:pPr>
              <w:spacing w:after="240"/>
              <w:ind w:right="284"/>
              <w:jc w:val="center"/>
              <w:rPr>
                <w:rFonts w:ascii="Times New Roman" w:hAnsi="Times New Roman"/>
                <w:b/>
                <w:sz w:val="18"/>
                <w:szCs w:val="18"/>
                <w:lang w:val="es-MX"/>
              </w:rPr>
            </w:pPr>
          </w:p>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b/>
                <w:sz w:val="18"/>
                <w:szCs w:val="18"/>
                <w:lang w:val="es-MX"/>
              </w:rPr>
              <w:t>Sofhia Stefhany Fagoaga Ascencio</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 – Comida mexicana</w:t>
            </w:r>
          </w:p>
        </w:tc>
        <w:tc>
          <w:tcPr>
            <w:tcW w:w="2144" w:type="dxa"/>
            <w:shd w:val="clear" w:color="auto" w:fill="FFFFFF" w:themeFill="background1"/>
            <w:vAlign w:val="center"/>
          </w:tcPr>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Comedor IRIS</w:t>
            </w:r>
          </w:p>
          <w:p w:rsidR="001A42CE" w:rsidRPr="001A42CE" w:rsidRDefault="001A42CE" w:rsidP="00760155">
            <w:pPr>
              <w:widowControl/>
              <w:numPr>
                <w:ilvl w:val="0"/>
                <w:numId w:val="4"/>
              </w:numPr>
              <w:autoSpaceDE/>
              <w:autoSpaceDN/>
              <w:adjustRightInd/>
              <w:spacing w:after="240"/>
              <w:ind w:right="284"/>
              <w:contextualSpacing/>
              <w:jc w:val="center"/>
              <w:rPr>
                <w:rFonts w:ascii="Times New Roman" w:eastAsia="Times New Roman" w:hAnsi="Times New Roman"/>
                <w:i/>
                <w:sz w:val="18"/>
                <w:szCs w:val="18"/>
              </w:rPr>
            </w:pPr>
            <w:r w:rsidRPr="001A42CE">
              <w:rPr>
                <w:rFonts w:ascii="Times New Roman" w:eastAsia="Times New Roman" w:hAnsi="Times New Roman"/>
                <w:i/>
                <w:sz w:val="18"/>
                <w:szCs w:val="18"/>
              </w:rPr>
              <w:t>Licuados y pupusería YANETH</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65</w:t>
            </w:r>
          </w:p>
        </w:tc>
        <w:tc>
          <w:tcPr>
            <w:tcW w:w="1352"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$585.00</w:t>
            </w:r>
          </w:p>
        </w:tc>
      </w:tr>
      <w:tr w:rsidR="001A42CE" w:rsidRPr="001A42CE" w:rsidTr="0005495D">
        <w:trPr>
          <w:trHeight w:val="1188"/>
          <w:jc w:val="center"/>
        </w:trPr>
        <w:tc>
          <w:tcPr>
            <w:tcW w:w="745"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No</w:t>
            </w:r>
          </w:p>
        </w:tc>
        <w:tc>
          <w:tcPr>
            <w:tcW w:w="1389"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Técnico</w:t>
            </w:r>
          </w:p>
        </w:tc>
        <w:tc>
          <w:tcPr>
            <w:tcW w:w="1718"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Capacitación técnica especializada a impartir</w:t>
            </w:r>
          </w:p>
        </w:tc>
        <w:tc>
          <w:tcPr>
            <w:tcW w:w="2144"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Iniciativa productiva a capacitar</w:t>
            </w:r>
          </w:p>
        </w:tc>
        <w:tc>
          <w:tcPr>
            <w:tcW w:w="1501"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Cantidad de horas de capacitación</w:t>
            </w:r>
          </w:p>
        </w:tc>
        <w:tc>
          <w:tcPr>
            <w:tcW w:w="1352" w:type="dxa"/>
            <w:shd w:val="clear" w:color="auto" w:fill="DAEEF3" w:themeFill="accent5" w:themeFillTint="33"/>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Monto</w:t>
            </w:r>
          </w:p>
        </w:tc>
      </w:tr>
      <w:tr w:rsidR="001A42CE" w:rsidRPr="001A42CE" w:rsidTr="0005495D">
        <w:trPr>
          <w:trHeight w:val="1188"/>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9</w:t>
            </w:r>
          </w:p>
        </w:tc>
        <w:tc>
          <w:tcPr>
            <w:tcW w:w="1389" w:type="dxa"/>
            <w:shd w:val="clear" w:color="auto" w:fill="FFFFFF" w:themeFill="background1"/>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María Teresa Pineda Hernández</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Pastelería y Repostería</w:t>
            </w:r>
          </w:p>
        </w:tc>
        <w:tc>
          <w:tcPr>
            <w:tcW w:w="2144" w:type="dxa"/>
            <w:shd w:val="clear" w:color="auto" w:fill="FFFFFF" w:themeFill="background1"/>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sz w:val="18"/>
                <w:szCs w:val="18"/>
                <w:lang w:val="es-MX"/>
              </w:rPr>
              <w:t>El punto del Pan</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352"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382"/>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10</w:t>
            </w:r>
          </w:p>
        </w:tc>
        <w:tc>
          <w:tcPr>
            <w:tcW w:w="1389"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b/>
                <w:sz w:val="18"/>
                <w:szCs w:val="18"/>
                <w:lang w:val="es-MX"/>
              </w:rPr>
              <w:t xml:space="preserve">David Oswaldo </w:t>
            </w:r>
            <w:r w:rsidRPr="001A42CE">
              <w:rPr>
                <w:rFonts w:ascii="Times New Roman" w:hAnsi="Times New Roman"/>
                <w:b/>
                <w:sz w:val="18"/>
                <w:szCs w:val="18"/>
                <w:lang w:val="es-MX"/>
              </w:rPr>
              <w:lastRenderedPageBreak/>
              <w:t>Chamul Alemán</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lastRenderedPageBreak/>
              <w:t xml:space="preserve">Mecánica </w:t>
            </w:r>
            <w:r w:rsidRPr="001A42CE">
              <w:rPr>
                <w:rFonts w:ascii="Times New Roman" w:hAnsi="Times New Roman"/>
                <w:sz w:val="18"/>
                <w:szCs w:val="18"/>
                <w:lang w:val="es-MX"/>
              </w:rPr>
              <w:lastRenderedPageBreak/>
              <w:t>Automotriz</w:t>
            </w:r>
          </w:p>
        </w:tc>
        <w:tc>
          <w:tcPr>
            <w:tcW w:w="214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lastRenderedPageBreak/>
              <w:t xml:space="preserve">Taller de enderezado y </w:t>
            </w:r>
            <w:r w:rsidRPr="001A42CE">
              <w:rPr>
                <w:rFonts w:ascii="Times New Roman" w:hAnsi="Times New Roman"/>
                <w:sz w:val="18"/>
                <w:szCs w:val="18"/>
                <w:lang w:val="es-MX"/>
              </w:rPr>
              <w:lastRenderedPageBreak/>
              <w:t>pintura LUNA</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lastRenderedPageBreak/>
              <w:t>50</w:t>
            </w:r>
          </w:p>
        </w:tc>
        <w:tc>
          <w:tcPr>
            <w:tcW w:w="1352"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$500.00</w:t>
            </w:r>
          </w:p>
        </w:tc>
      </w:tr>
      <w:tr w:rsidR="001A42CE" w:rsidRPr="001A42CE" w:rsidTr="0005495D">
        <w:trPr>
          <w:trHeight w:val="20"/>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lastRenderedPageBreak/>
              <w:t>11</w:t>
            </w:r>
          </w:p>
        </w:tc>
        <w:tc>
          <w:tcPr>
            <w:tcW w:w="1389" w:type="dxa"/>
            <w:shd w:val="clear" w:color="auto" w:fill="FFFFFF" w:themeFill="background1"/>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b/>
                <w:sz w:val="18"/>
                <w:szCs w:val="18"/>
                <w:lang w:val="es-MX"/>
              </w:rPr>
              <w:t>Ana Luz Agreda de García</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Gastronomía- Cocina Internacional</w:t>
            </w:r>
          </w:p>
        </w:tc>
        <w:tc>
          <w:tcPr>
            <w:tcW w:w="2144" w:type="dxa"/>
            <w:shd w:val="clear" w:color="auto" w:fill="FFFFFF" w:themeFill="background1"/>
            <w:vAlign w:val="center"/>
          </w:tcPr>
          <w:p w:rsidR="001A42CE" w:rsidRPr="001A42CE" w:rsidRDefault="001A42CE" w:rsidP="001A42CE">
            <w:pPr>
              <w:jc w:val="center"/>
              <w:rPr>
                <w:rFonts w:ascii="Times New Roman" w:hAnsi="Times New Roman"/>
                <w:b/>
                <w:sz w:val="18"/>
                <w:szCs w:val="18"/>
                <w:lang w:val="es-MX"/>
              </w:rPr>
            </w:pPr>
            <w:r w:rsidRPr="001A42CE">
              <w:rPr>
                <w:rFonts w:ascii="Times New Roman" w:hAnsi="Times New Roman"/>
                <w:sz w:val="18"/>
                <w:szCs w:val="18"/>
                <w:lang w:val="es-MX"/>
              </w:rPr>
              <w:t>La estación del Sabor</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352"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$450.00</w:t>
            </w:r>
          </w:p>
        </w:tc>
      </w:tr>
      <w:tr w:rsidR="001A42CE" w:rsidRPr="001A42CE" w:rsidTr="0005495D">
        <w:trPr>
          <w:trHeight w:val="20"/>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12</w:t>
            </w:r>
          </w:p>
        </w:tc>
        <w:tc>
          <w:tcPr>
            <w:tcW w:w="1389" w:type="dxa"/>
            <w:shd w:val="clear" w:color="auto" w:fill="FFFFFF" w:themeFill="background1"/>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b/>
                <w:sz w:val="18"/>
                <w:szCs w:val="18"/>
                <w:lang w:val="es-MX"/>
              </w:rPr>
              <w:t>Brenda Irnai Rodríguez de Girón</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Porcinocultura – Mejoramiento integral de la granja porcinocultura.</w:t>
            </w:r>
          </w:p>
        </w:tc>
        <w:tc>
          <w:tcPr>
            <w:tcW w:w="214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b/>
                <w:sz w:val="18"/>
                <w:szCs w:val="18"/>
                <w:lang w:val="es-MX"/>
              </w:rPr>
            </w:pPr>
            <w:r w:rsidRPr="001A42CE">
              <w:rPr>
                <w:rFonts w:ascii="Times New Roman" w:hAnsi="Times New Roman"/>
                <w:sz w:val="18"/>
                <w:szCs w:val="18"/>
                <w:lang w:val="es-MX"/>
              </w:rPr>
              <w:t>Granja de cerdos PACHECO</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$310.00</w:t>
            </w:r>
          </w:p>
        </w:tc>
      </w:tr>
      <w:tr w:rsidR="001A42CE" w:rsidRPr="001A42CE" w:rsidTr="0005495D">
        <w:trPr>
          <w:trHeight w:val="20"/>
          <w:jc w:val="center"/>
        </w:trPr>
        <w:tc>
          <w:tcPr>
            <w:tcW w:w="745"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13</w:t>
            </w:r>
          </w:p>
        </w:tc>
        <w:tc>
          <w:tcPr>
            <w:tcW w:w="1389"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b/>
                <w:sz w:val="18"/>
                <w:szCs w:val="18"/>
                <w:lang w:val="es-MX"/>
              </w:rPr>
              <w:t>Herberth Paredes Gómez</w:t>
            </w:r>
          </w:p>
        </w:tc>
        <w:tc>
          <w:tcPr>
            <w:tcW w:w="1718"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Reparación de motocicleta</w:t>
            </w:r>
          </w:p>
        </w:tc>
        <w:tc>
          <w:tcPr>
            <w:tcW w:w="2144" w:type="dxa"/>
            <w:shd w:val="clear" w:color="auto" w:fill="FFFFFF" w:themeFill="background1"/>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Talle de bicicletas JP</w:t>
            </w:r>
          </w:p>
        </w:tc>
        <w:tc>
          <w:tcPr>
            <w:tcW w:w="1501" w:type="dxa"/>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w:t>
            </w:r>
          </w:p>
        </w:tc>
        <w:tc>
          <w:tcPr>
            <w:tcW w:w="1352" w:type="dxa"/>
            <w:shd w:val="clear" w:color="auto" w:fill="auto"/>
            <w:vAlign w:val="center"/>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$500.00</w:t>
            </w:r>
          </w:p>
        </w:tc>
      </w:tr>
      <w:tr w:rsidR="001A42CE" w:rsidRPr="001A42CE" w:rsidTr="0005495D">
        <w:trPr>
          <w:trHeight w:val="20"/>
          <w:jc w:val="center"/>
        </w:trPr>
        <w:tc>
          <w:tcPr>
            <w:tcW w:w="7497" w:type="dxa"/>
            <w:gridSpan w:val="5"/>
            <w:shd w:val="clear" w:color="auto" w:fill="DAEEF3" w:themeFill="accent5" w:themeFillTint="33"/>
          </w:tcPr>
          <w:p w:rsidR="001A42CE" w:rsidRPr="001A42CE" w:rsidRDefault="001A42CE" w:rsidP="001A42CE">
            <w:pPr>
              <w:spacing w:after="240"/>
              <w:ind w:right="284"/>
              <w:jc w:val="center"/>
              <w:rPr>
                <w:rFonts w:ascii="Times New Roman" w:hAnsi="Times New Roman"/>
                <w:sz w:val="18"/>
                <w:szCs w:val="18"/>
                <w:lang w:val="es-MX"/>
              </w:rPr>
            </w:pPr>
            <w:r w:rsidRPr="001A42CE">
              <w:rPr>
                <w:rFonts w:ascii="Times New Roman" w:hAnsi="Times New Roman"/>
                <w:sz w:val="18"/>
                <w:szCs w:val="18"/>
                <w:lang w:val="es-MX"/>
              </w:rPr>
              <w:t>TOTAL</w:t>
            </w:r>
          </w:p>
        </w:tc>
        <w:tc>
          <w:tcPr>
            <w:tcW w:w="1352" w:type="dxa"/>
            <w:shd w:val="clear" w:color="auto" w:fill="DAEEF3" w:themeFill="accent5" w:themeFillTint="33"/>
          </w:tcPr>
          <w:p w:rsidR="001A42CE" w:rsidRPr="001A42CE" w:rsidRDefault="001A42CE" w:rsidP="001A42CE">
            <w:pPr>
              <w:spacing w:after="240"/>
              <w:ind w:right="284"/>
              <w:jc w:val="right"/>
              <w:rPr>
                <w:rFonts w:ascii="Times New Roman" w:hAnsi="Times New Roman"/>
                <w:sz w:val="18"/>
                <w:szCs w:val="18"/>
                <w:lang w:val="es-MX"/>
              </w:rPr>
            </w:pPr>
            <w:r w:rsidRPr="001A42CE">
              <w:rPr>
                <w:rFonts w:ascii="Times New Roman" w:hAnsi="Times New Roman"/>
                <w:sz w:val="18"/>
                <w:szCs w:val="18"/>
                <w:lang w:val="es-MX"/>
              </w:rPr>
              <w:fldChar w:fldCharType="begin"/>
            </w:r>
            <w:r w:rsidRPr="001A42CE">
              <w:rPr>
                <w:rFonts w:ascii="Times New Roman" w:hAnsi="Times New Roman"/>
                <w:sz w:val="18"/>
                <w:szCs w:val="18"/>
                <w:lang w:val="es-MX"/>
              </w:rPr>
              <w:instrText xml:space="preserve"> =SUM(ABOVE) </w:instrText>
            </w:r>
            <w:r w:rsidRPr="001A42CE">
              <w:rPr>
                <w:rFonts w:ascii="Times New Roman" w:hAnsi="Times New Roman"/>
                <w:sz w:val="18"/>
                <w:szCs w:val="18"/>
                <w:lang w:val="es-MX"/>
              </w:rPr>
              <w:fldChar w:fldCharType="separate"/>
            </w:r>
            <w:r w:rsidRPr="001A42CE">
              <w:rPr>
                <w:rFonts w:ascii="Times New Roman" w:hAnsi="Times New Roman"/>
                <w:noProof/>
                <w:sz w:val="18"/>
                <w:szCs w:val="18"/>
                <w:lang w:val="es-MX"/>
              </w:rPr>
              <w:t>$6,690.00</w:t>
            </w:r>
            <w:r w:rsidRPr="001A42CE">
              <w:rPr>
                <w:rFonts w:ascii="Times New Roman" w:hAnsi="Times New Roman"/>
                <w:sz w:val="18"/>
                <w:szCs w:val="18"/>
                <w:lang w:val="es-MX"/>
              </w:rPr>
              <w:fldChar w:fldCharType="end"/>
            </w:r>
          </w:p>
        </w:tc>
      </w:tr>
    </w:tbl>
    <w:p w:rsidR="001A42CE" w:rsidRPr="001A42CE" w:rsidRDefault="001A42CE" w:rsidP="001A42CE">
      <w:pPr>
        <w:widowControl/>
        <w:autoSpaceDE/>
        <w:autoSpaceDN/>
        <w:adjustRightInd/>
        <w:ind w:right="-142"/>
        <w:jc w:val="both"/>
        <w:rPr>
          <w:rFonts w:ascii="Times New Roman" w:eastAsia="Arial Unicode MS" w:hAnsi="Times New Roman"/>
          <w:sz w:val="22"/>
          <w:szCs w:val="22"/>
          <w:lang w:val="es-MX"/>
        </w:rPr>
      </w:pPr>
      <w:r w:rsidRPr="001A42CE">
        <w:rPr>
          <w:rFonts w:ascii="Times New Roman" w:eastAsia="Times New Roman" w:hAnsi="Times New Roman"/>
          <w:b/>
          <w:bCs/>
          <w:sz w:val="22"/>
          <w:szCs w:val="22"/>
          <w:lang w:val="es-SV"/>
        </w:rPr>
        <w:t xml:space="preserve">2) </w:t>
      </w:r>
      <w:r w:rsidRPr="001A42CE">
        <w:rPr>
          <w:rFonts w:ascii="Times New Roman" w:eastAsia="Times New Roman" w:hAnsi="Times New Roman"/>
          <w:sz w:val="22"/>
          <w:szCs w:val="22"/>
          <w:lang w:val="es-SV"/>
        </w:rPr>
        <w:t xml:space="preserve">Autorizar de fondos FISDL la erogación de </w:t>
      </w:r>
      <w:r w:rsidRPr="001A42CE">
        <w:rPr>
          <w:rFonts w:ascii="Times New Roman" w:eastAsia="Times New Roman" w:hAnsi="Times New Roman"/>
          <w:b/>
          <w:bCs/>
          <w:sz w:val="22"/>
          <w:szCs w:val="22"/>
          <w:lang w:val="es-SV"/>
        </w:rPr>
        <w:t>$6,690.00</w:t>
      </w:r>
      <w:r w:rsidRPr="001A42CE">
        <w:rPr>
          <w:rFonts w:ascii="Times New Roman" w:eastAsia="Times New Roman" w:hAnsi="Times New Roman"/>
          <w:sz w:val="22"/>
          <w:szCs w:val="22"/>
          <w:lang w:val="es-SV"/>
        </w:rPr>
        <w:t xml:space="preserve"> con aplicación a la cifra presupuestaria </w:t>
      </w:r>
      <w:r w:rsidRPr="001A42CE">
        <w:rPr>
          <w:rFonts w:ascii="Times New Roman" w:eastAsia="Arial Unicode MS" w:hAnsi="Times New Roman"/>
          <w:sz w:val="22"/>
          <w:szCs w:val="22"/>
          <w:lang w:val="es-SV"/>
        </w:rPr>
        <w:t xml:space="preserve">61599 </w:t>
      </w:r>
      <w:r w:rsidRPr="001A42CE">
        <w:rPr>
          <w:rFonts w:ascii="Times New Roman" w:eastAsia="Arial Unicode MS" w:hAnsi="Times New Roman"/>
          <w:bCs/>
          <w:color w:val="000000"/>
          <w:sz w:val="22"/>
          <w:szCs w:val="22"/>
          <w:lang w:val="es-MX"/>
        </w:rPr>
        <w:t>PROYECTOS Y PROGRAMAS DE INVERSION DIVERSOS</w:t>
      </w:r>
      <w:r w:rsidRPr="001A42CE">
        <w:rPr>
          <w:rFonts w:ascii="Times New Roman" w:eastAsia="Arial Unicode MS" w:hAnsi="Times New Roman"/>
          <w:sz w:val="22"/>
          <w:szCs w:val="22"/>
          <w:lang w:val="es-SV"/>
        </w:rPr>
        <w:t>, para pagar el servicio de capacitación técnica especializada.</w:t>
      </w:r>
      <w:r w:rsidRPr="001A42CE">
        <w:rPr>
          <w:rFonts w:ascii="Times New Roman" w:eastAsia="Times New Roman" w:hAnsi="Times New Roman"/>
          <w:sz w:val="22"/>
          <w:szCs w:val="22"/>
          <w:lang w:val="es-SV"/>
        </w:rPr>
        <w:t xml:space="preserve"> </w:t>
      </w:r>
      <w:r w:rsidRPr="001A42CE">
        <w:rPr>
          <w:rFonts w:ascii="Times New Roman" w:eastAsia="Times New Roman" w:hAnsi="Times New Roman"/>
          <w:b/>
          <w:bCs/>
          <w:sz w:val="22"/>
          <w:szCs w:val="22"/>
          <w:lang w:val="es-SV"/>
        </w:rPr>
        <w:t xml:space="preserve">3) </w:t>
      </w:r>
      <w:r w:rsidRPr="001A42CE">
        <w:rPr>
          <w:rFonts w:ascii="Times New Roman" w:eastAsia="Times New Roman" w:hAnsi="Times New Roman"/>
          <w:sz w:val="22"/>
          <w:szCs w:val="22"/>
          <w:lang w:val="es-SV"/>
        </w:rPr>
        <w:t>Nombrar Administradora de las Órdenes de Compra a la Licda. Rosa Emilia Ochoa Castro Jefa Departamento de Secretaría de la Familia, Sección Niñez</w:t>
      </w:r>
      <w:r w:rsidRPr="001A42CE">
        <w:rPr>
          <w:rFonts w:ascii="Times New Roman" w:eastAsia="Times New Roman" w:hAnsi="Times New Roman"/>
          <w:color w:val="000000" w:themeColor="text1"/>
          <w:sz w:val="22"/>
          <w:szCs w:val="22"/>
          <w:lang w:val="es-SV"/>
        </w:rPr>
        <w:t>.-</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w:t>
      </w:r>
      <w:r w:rsidRPr="001A42CE">
        <w:rPr>
          <w:rFonts w:ascii="Times New Roman" w:eastAsia="Times New Roman" w:hAnsi="Times New Roman"/>
          <w:b/>
          <w:sz w:val="22"/>
          <w:szCs w:val="22"/>
          <w:lang w:val="es-MX"/>
        </w:rPr>
        <w:t xml:space="preserve">  ACUERDO NÚMERO NUEVE</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12 </w:t>
      </w:r>
      <w:r w:rsidRPr="001A42CE">
        <w:rPr>
          <w:rFonts w:ascii="Times New Roman" w:eastAsia="Times New Roman" w:hAnsi="Times New Roman"/>
          <w:sz w:val="22"/>
          <w:szCs w:val="22"/>
          <w:lang w:val="es-MX"/>
        </w:rPr>
        <w:t>de la agenda: Nota de fecha 15/07/19 enviada por el Ing. Wiliam Noé Claros Vigil Jefe de la UACI de esta Municipalidad:</w:t>
      </w:r>
      <w:r w:rsidRPr="001A42CE">
        <w:rPr>
          <w:rFonts w:ascii="Times New Roman" w:eastAsia="Arial Unicode MS" w:hAnsi="Times New Roman"/>
          <w:iCs/>
          <w:color w:val="000000"/>
          <w:sz w:val="22"/>
          <w:szCs w:val="22"/>
          <w:lang w:val="es-SV"/>
        </w:rPr>
        <w:t xml:space="preserve"> Según Acuerdo Municipal N° 12 acta N° 27 de fecha 08/07/19, el Concejo Municipal declaro DESIERTA la </w:t>
      </w:r>
      <w:r w:rsidRPr="001A42CE">
        <w:rPr>
          <w:rFonts w:ascii="Times New Roman" w:eastAsia="Arial Unicode MS" w:hAnsi="Times New Roman"/>
          <w:b/>
          <w:iCs/>
          <w:color w:val="000000"/>
          <w:sz w:val="22"/>
          <w:szCs w:val="22"/>
          <w:lang w:val="es-MX"/>
        </w:rPr>
        <w:t xml:space="preserve">Licitación Pública 07/2019AMSM </w:t>
      </w:r>
      <w:r w:rsidRPr="001A42CE">
        <w:rPr>
          <w:rFonts w:ascii="Times New Roman" w:eastAsia="Arial Unicode MS" w:hAnsi="Times New Roman"/>
          <w:b/>
          <w:sz w:val="22"/>
          <w:szCs w:val="22"/>
          <w:lang w:val="es-MX"/>
        </w:rPr>
        <w:t xml:space="preserve">“SERVICIO DE RECOLECCION Y TRANSPORTE DE DESECHOS SOLIDOS HASTA EL SITIO DE DISPOSICION FINAL EN LA CIUDAD DE SAN MIGUEL, PERIODO DEL DIECISEIS DE AGOSTO AL TREINTA Y UNO DE DICIEMBRE DEL AÑO DOS MIL DIECINUEVE, RUTAS TRES, TRECE Y QUINCE” SEGUNDA CONVOCATORIA. </w:t>
      </w:r>
      <w:r w:rsidRPr="001A42CE">
        <w:rPr>
          <w:rFonts w:ascii="Times New Roman" w:eastAsia="Arial Unicode MS" w:hAnsi="Times New Roman"/>
          <w:iCs/>
          <w:color w:val="000000"/>
          <w:sz w:val="22"/>
          <w:szCs w:val="22"/>
          <w:lang w:val="es-SV"/>
        </w:rPr>
        <w:t xml:space="preserve">Dicho resultado se notificó a los participantes el día 09 de julio de 2019, el plazo de los cinco días establecidos en la ley para interposición de recurso de revisión sobre el resultado, vence el 16 de julio de 2019; considerando que es necesaria la contratación ya que la </w:t>
      </w:r>
      <w:r w:rsidRPr="001A42CE">
        <w:rPr>
          <w:rFonts w:ascii="Times New Roman" w:eastAsia="Arial Unicode MS" w:hAnsi="Times New Roman"/>
          <w:iCs/>
          <w:sz w:val="22"/>
          <w:szCs w:val="22"/>
          <w:lang w:val="es-MX"/>
        </w:rPr>
        <w:t>Municipalidad no tiene la capacidad de realizar el servicio de recolección por cuenta propia, ya que no se cuenta con el equipo de camiones compactadores; y además para garantizar la limpieza en la Ciudad de acuerdo con lo dispuesto en el Art. 39 literal C, Art. 71, 72 literal e; de la Ley LACAP, para garantizar el servicio y por haberse declarado desierta por segunda vez dicha licitación. La UACI de esta Municipalidad, ha elaborado Términos de referencia para la Contratación Directa. S</w:t>
      </w:r>
      <w:r w:rsidRPr="001A42CE">
        <w:rPr>
          <w:rFonts w:ascii="Times New Roman" w:eastAsia="Arial Unicode MS" w:hAnsi="Times New Roman"/>
          <w:iCs/>
          <w:color w:val="000000"/>
          <w:sz w:val="22"/>
          <w:szCs w:val="22"/>
          <w:lang w:val="es-MX"/>
        </w:rPr>
        <w:t>olicita Acuerdo Municipal.</w:t>
      </w:r>
      <w:r w:rsidRPr="001A42CE">
        <w:rPr>
          <w:rFonts w:ascii="Times New Roman" w:eastAsia="Arial Unicode MS" w:hAnsi="Times New Roman"/>
          <w:iCs/>
          <w:sz w:val="22"/>
          <w:szCs w:val="22"/>
          <w:lang w:val="es-MX"/>
        </w:rPr>
        <w:t xml:space="preserve"> Se tiene copia de Acuerdo Municipal referenciado, certificación de asignación presupuestaria; y nota explicativa de la certificación presupuestaria.</w:t>
      </w:r>
      <w:r w:rsidRPr="001A42CE">
        <w:rPr>
          <w:rFonts w:ascii="Times New Roman" w:eastAsia="Times New Roman" w:hAnsi="Times New Roman"/>
          <w:sz w:val="22"/>
          <w:szCs w:val="22"/>
          <w:lang w:val="es-MX"/>
        </w:rPr>
        <w:t xml:space="preserve"> 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sz w:val="22"/>
          <w:szCs w:val="22"/>
          <w:lang w:val="es-SV"/>
        </w:rPr>
        <w:t>señor Rafael Antonio Argueta</w:t>
      </w:r>
      <w:r w:rsidRPr="001A42CE">
        <w:rPr>
          <w:rFonts w:ascii="Times New Roman" w:eastAsia="Times New Roman" w:hAnsi="Times New Roman"/>
          <w:sz w:val="22"/>
          <w:szCs w:val="22"/>
          <w:lang w:val="es-SV"/>
        </w:rPr>
        <w:t xml:space="preserve">, </w:t>
      </w:r>
      <w:r w:rsidRPr="001A42CE">
        <w:rPr>
          <w:rFonts w:ascii="Times New Roman" w:eastAsia="Times New Roman" w:hAnsi="Times New Roman"/>
          <w:sz w:val="22"/>
          <w:szCs w:val="22"/>
          <w:lang w:val="es-MX"/>
        </w:rPr>
        <w:t xml:space="preserve">Licda. Eneida Vanessa Ramírez; y Lic. José Lázaro Flores Hernández.- El señor Concejal Ing. Jesús Orlando González Hernández, manifiesta: Primeramente recordarles que en varias oportunidades ha habido quejas, con el tema de compactación y el tema de los lixiviados, pido al Concejo Municipal, que nos involucremos, porque ya hay muchas quejas, quiero ver las bases de licitación, para ver si se incluyó el tema del GPS, porque hasta  ahora, no he recibido un informe sobre el monitoreo, y si no está en las bases, que se incluya.- Vamos hacer una contratación directa, pido que se incluya el GPS, porque ya hay muchas denuncias, hasta la fecha no he visto mayores mejoras, hay señalamientos, yo lo vivo en carne propia con la ruta que pasa por mi casa y toda la colonia y San Miguel se percibe la hedentina de liquido de los lixiviados. Hay que hacer valer el contrato.- El señor Alcalde Municipal Lic. Miguel Ángel Pereira Ayala, manifiesta: Que el señor José Cesar Romero Pineda Jefe de Aseo, Ornato y Mantenimiento de Calles y Caminos, de un informe; </w:t>
      </w:r>
      <w:r w:rsidRPr="001A42CE">
        <w:rPr>
          <w:rFonts w:ascii="Times New Roman" w:eastAsia="Times New Roman" w:hAnsi="Times New Roman"/>
          <w:sz w:val="22"/>
          <w:szCs w:val="22"/>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w:t>
      </w:r>
      <w:r w:rsidRPr="001A42CE">
        <w:rPr>
          <w:rFonts w:ascii="Times New Roman" w:eastAsia="Times New Roman" w:hAnsi="Times New Roman"/>
          <w:sz w:val="22"/>
          <w:szCs w:val="22"/>
          <w:lang w:val="es-SV"/>
        </w:rPr>
        <w:lastRenderedPageBreak/>
        <w:t xml:space="preserve">del Código Municipal, por </w:t>
      </w:r>
      <w:r w:rsidRPr="001A42CE">
        <w:rPr>
          <w:rFonts w:ascii="Times New Roman" w:eastAsia="Times New Roman" w:hAnsi="Times New Roman"/>
          <w:b/>
          <w:sz w:val="22"/>
          <w:szCs w:val="22"/>
          <w:lang w:val="es-SV"/>
        </w:rPr>
        <w:t xml:space="preserve">ocho votos, </w:t>
      </w:r>
      <w:r w:rsidRPr="001A42CE">
        <w:rPr>
          <w:rFonts w:ascii="Times New Roman" w:eastAsia="Times New Roman" w:hAnsi="Times New Roman"/>
          <w:b/>
          <w:sz w:val="22"/>
          <w:szCs w:val="22"/>
          <w:lang w:val="es-MX"/>
        </w:rPr>
        <w:t>ACUERDA:</w:t>
      </w:r>
      <w:r w:rsidRPr="001A42CE">
        <w:rPr>
          <w:rFonts w:ascii="Times New Roman" w:eastAsia="Times New Roman" w:hAnsi="Times New Roman"/>
          <w:b/>
          <w:bCs/>
          <w:sz w:val="22"/>
          <w:szCs w:val="22"/>
          <w:lang w:val="es-MX"/>
        </w:rPr>
        <w:t xml:space="preserve"> 1)</w:t>
      </w:r>
      <w:r w:rsidRPr="001A42CE">
        <w:rPr>
          <w:rFonts w:ascii="Times New Roman" w:eastAsia="Times New Roman" w:hAnsi="Times New Roman"/>
          <w:sz w:val="22"/>
          <w:szCs w:val="22"/>
          <w:lang w:val="es-MX"/>
        </w:rPr>
        <w:t xml:space="preserve"> </w:t>
      </w:r>
      <w:r w:rsidRPr="001A42CE">
        <w:rPr>
          <w:rFonts w:ascii="Times New Roman" w:eastAsia="Arial Unicode MS" w:hAnsi="Times New Roman"/>
          <w:color w:val="000000"/>
          <w:sz w:val="22"/>
          <w:szCs w:val="22"/>
          <w:lang w:val="es-MX"/>
        </w:rPr>
        <w:t xml:space="preserve">Autorizar realizar el proceso de contratación directa </w:t>
      </w:r>
      <w:r w:rsidRPr="001A42CE">
        <w:rPr>
          <w:rFonts w:ascii="Times New Roman" w:eastAsia="Arial Unicode MS" w:hAnsi="Times New Roman"/>
          <w:b/>
          <w:color w:val="000000"/>
          <w:sz w:val="22"/>
          <w:szCs w:val="22"/>
          <w:lang w:val="es-MX"/>
        </w:rPr>
        <w:t>CD-04-2019AMSM</w:t>
      </w:r>
      <w:r w:rsidRPr="001A42CE">
        <w:rPr>
          <w:rFonts w:ascii="Times New Roman" w:eastAsia="Arial Unicode MS" w:hAnsi="Times New Roman"/>
          <w:color w:val="000000"/>
          <w:sz w:val="22"/>
          <w:szCs w:val="22"/>
          <w:lang w:val="es-MX"/>
        </w:rPr>
        <w:t xml:space="preserve"> </w:t>
      </w:r>
      <w:r w:rsidRPr="001A42CE">
        <w:rPr>
          <w:rFonts w:ascii="Times New Roman" w:eastAsia="Arial Unicode MS" w:hAnsi="Times New Roman"/>
          <w:b/>
          <w:color w:val="000000"/>
          <w:sz w:val="22"/>
          <w:szCs w:val="22"/>
          <w:lang w:val="es-MX"/>
        </w:rPr>
        <w:t>“SERVICIO DE RECOLECCION Y TRANSPORTE DE DESECHOS SOLIDOS HASTA EL SITIO DE DISPOSICION FINAL EN LA CIUDAD DE SAN MIGUEL, PERIODO DEL DIECISEIS DE AGOSTO AL TREINTA Y UNO DE DICIEMBRE DEL AÑO DOS MIL DIECINUEVE, RUTAS TRES, TRECE Y QUINCE”</w:t>
      </w:r>
      <w:r w:rsidRPr="001A42CE">
        <w:rPr>
          <w:rFonts w:ascii="Times New Roman" w:eastAsia="Arial Unicode MS" w:hAnsi="Times New Roman"/>
          <w:color w:val="000000"/>
          <w:sz w:val="22"/>
          <w:szCs w:val="22"/>
          <w:lang w:val="es-MX"/>
        </w:rPr>
        <w:t>.</w:t>
      </w:r>
      <w:r w:rsidRPr="001A42CE">
        <w:rPr>
          <w:rFonts w:ascii="Times New Roman" w:eastAsia="Arial Unicode MS" w:hAnsi="Times New Roman"/>
          <w:sz w:val="22"/>
          <w:szCs w:val="22"/>
          <w:lang w:val="es-MX"/>
        </w:rPr>
        <w:t xml:space="preserve"> </w:t>
      </w:r>
      <w:r w:rsidRPr="001A42CE">
        <w:rPr>
          <w:rFonts w:ascii="Times New Roman" w:eastAsia="Arial Unicode MS" w:hAnsi="Times New Roman"/>
          <w:b/>
          <w:bCs/>
          <w:sz w:val="22"/>
          <w:szCs w:val="22"/>
          <w:lang w:val="es-MX"/>
        </w:rPr>
        <w:t xml:space="preserve">2) </w:t>
      </w:r>
      <w:r w:rsidRPr="001A42CE">
        <w:rPr>
          <w:rFonts w:ascii="Times New Roman" w:eastAsia="Arial Unicode MS" w:hAnsi="Times New Roman"/>
          <w:sz w:val="22"/>
          <w:szCs w:val="22"/>
          <w:lang w:val="es-MX"/>
        </w:rPr>
        <w:t>Autorizar a la UACI realice el proceso de ley respectivo</w:t>
      </w:r>
      <w:r w:rsidRPr="001A42CE">
        <w:rPr>
          <w:rFonts w:ascii="Times New Roman" w:eastAsia="Times New Roman" w:hAnsi="Times New Roman"/>
          <w:color w:val="000000" w:themeColor="text1"/>
          <w:sz w:val="22"/>
          <w:szCs w:val="22"/>
          <w:lang w:val="es-SV"/>
        </w:rPr>
        <w:t xml:space="preserve">.- </w:t>
      </w: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 xml:space="preserve"> ACUERDO NÚMERO DIEZ</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13 </w:t>
      </w:r>
      <w:r w:rsidRPr="001A42CE">
        <w:rPr>
          <w:rFonts w:ascii="Times New Roman" w:eastAsia="Times New Roman" w:hAnsi="Times New Roman"/>
          <w:sz w:val="22"/>
          <w:szCs w:val="22"/>
          <w:lang w:val="es-MX"/>
        </w:rPr>
        <w:t>de la agenda: Nota de fecha 15/07/19 enviada por el Ing. Wiliam Noé Claros Vigil Jefe de la UACI de esta Municipalidad:</w:t>
      </w:r>
      <w:r w:rsidRPr="001A42CE">
        <w:rPr>
          <w:rFonts w:ascii="Times New Roman" w:eastAsia="Arial Unicode MS" w:hAnsi="Times New Roman"/>
          <w:color w:val="000000"/>
          <w:sz w:val="22"/>
          <w:szCs w:val="22"/>
          <w:lang w:val="es-MX"/>
        </w:rPr>
        <w:t xml:space="preserve"> Se ha finalizado el proceso de la </w:t>
      </w:r>
      <w:r w:rsidRPr="001A42CE">
        <w:rPr>
          <w:rFonts w:ascii="Times New Roman" w:eastAsia="Arial Unicode MS" w:hAnsi="Times New Roman"/>
          <w:iCs/>
          <w:color w:val="000000"/>
          <w:sz w:val="22"/>
          <w:szCs w:val="22"/>
          <w:lang w:val="es-MX"/>
        </w:rPr>
        <w:t xml:space="preserve">Licitación Pública 09/2019AMSM </w:t>
      </w:r>
      <w:r w:rsidRPr="001A42CE">
        <w:rPr>
          <w:rFonts w:ascii="Times New Roman" w:eastAsia="Arial Unicode MS" w:hAnsi="Times New Roman"/>
          <w:b/>
          <w:sz w:val="22"/>
          <w:szCs w:val="22"/>
          <w:lang w:val="es-MX"/>
        </w:rPr>
        <w:t>“</w:t>
      </w:r>
      <w:r w:rsidRPr="001A42CE">
        <w:rPr>
          <w:rFonts w:ascii="Times New Roman" w:eastAsia="Arial Unicode MS" w:hAnsi="Times New Roman"/>
          <w:b/>
          <w:color w:val="000000"/>
          <w:sz w:val="22"/>
          <w:szCs w:val="22"/>
          <w:lang w:val="es-MX"/>
        </w:rPr>
        <w:t>ADQUISICION DE TROFEOS, MEDALLAS, UNIFORMES Y OTROS IMPLEMENTOS DEPORTIVOS PARA LA ALCALDIA MUNICIPAL DE SAN MIGUEL</w:t>
      </w:r>
      <w:r w:rsidRPr="001A42CE">
        <w:rPr>
          <w:rFonts w:ascii="Times New Roman" w:eastAsia="Arial Unicode MS" w:hAnsi="Times New Roman"/>
          <w:b/>
          <w:sz w:val="22"/>
          <w:szCs w:val="22"/>
          <w:lang w:val="es-MX"/>
        </w:rPr>
        <w:t>”.</w:t>
      </w:r>
      <w:r w:rsidRPr="001A42CE">
        <w:rPr>
          <w:rFonts w:ascii="Times New Roman" w:eastAsia="Arial Unicode MS" w:hAnsi="Times New Roman"/>
          <w:sz w:val="22"/>
          <w:szCs w:val="22"/>
          <w:lang w:val="es-MX"/>
        </w:rPr>
        <w:t xml:space="preserve"> Para este proceso descargaron bases del Sistema Comprasal </w:t>
      </w:r>
      <w:hyperlink r:id="rId11" w:history="1">
        <w:r w:rsidRPr="001A42CE">
          <w:rPr>
            <w:rFonts w:ascii="Times New Roman" w:eastAsia="Arial Unicode MS" w:hAnsi="Times New Roman"/>
            <w:sz w:val="22"/>
            <w:szCs w:val="22"/>
            <w:u w:val="single"/>
            <w:lang w:val="es-MX"/>
          </w:rPr>
          <w:t>www.comprasal.gob.sv</w:t>
        </w:r>
      </w:hyperlink>
      <w:r w:rsidRPr="001A42CE">
        <w:rPr>
          <w:rFonts w:ascii="Times New Roman" w:eastAsia="Arial Unicode MS" w:hAnsi="Times New Roman"/>
          <w:sz w:val="22"/>
          <w:szCs w:val="22"/>
          <w:lang w:val="es-MX"/>
        </w:rPr>
        <w:t>, las Empresas y personas naturales:</w:t>
      </w:r>
      <w:r w:rsidRPr="001A42CE">
        <w:rPr>
          <w:rFonts w:ascii="Times New Roman" w:eastAsia="Arial Unicode MS" w:hAnsi="Times New Roman"/>
          <w:b/>
          <w:sz w:val="22"/>
          <w:szCs w:val="22"/>
          <w:lang w:val="es-MX"/>
        </w:rPr>
        <w:t xml:space="preserve"> SPORT CENTER, S. A. DE C. V, PREMIA, S. A. DE C. V, TOROGOZ, S. A. DE C. V, INDUSTRIAS VIKTOR, S. A. DE C. V, HASGAL, S. A. DE C. V, JOSE ERNESTO MARAVILLA TURCIOS. </w:t>
      </w:r>
      <w:r w:rsidRPr="001A42CE">
        <w:rPr>
          <w:rFonts w:ascii="Times New Roman" w:eastAsia="Arial Unicode MS" w:hAnsi="Times New Roman"/>
          <w:sz w:val="22"/>
          <w:szCs w:val="22"/>
          <w:lang w:val="es-MX"/>
        </w:rPr>
        <w:t>Se recibieron ofertas de las Empresas y personas naturales</w:t>
      </w:r>
      <w:r w:rsidRPr="001A42CE">
        <w:rPr>
          <w:rFonts w:ascii="Times New Roman" w:eastAsia="Arial Unicode MS" w:hAnsi="Times New Roman"/>
          <w:b/>
          <w:sz w:val="22"/>
          <w:szCs w:val="22"/>
          <w:lang w:val="es-MX"/>
        </w:rPr>
        <w:t xml:space="preserve"> JOSE ERNESTO MARAVILLA TURCIOS, TOROGOZ   S. A DE C. V, PREMIA, S. A. DE C. V. </w:t>
      </w:r>
      <w:r w:rsidRPr="001A42CE">
        <w:rPr>
          <w:rFonts w:ascii="Times New Roman" w:eastAsia="Arial Unicode MS" w:hAnsi="Times New Roman"/>
          <w:sz w:val="22"/>
          <w:szCs w:val="22"/>
          <w:lang w:val="es-MX"/>
        </w:rPr>
        <w:t>El monto de la Oferta según detalle:</w:t>
      </w:r>
    </w:p>
    <w:tbl>
      <w:tblPr>
        <w:tblW w:w="1064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5712"/>
        <w:gridCol w:w="1428"/>
        <w:gridCol w:w="1418"/>
        <w:gridCol w:w="2085"/>
      </w:tblGrid>
      <w:tr w:rsidR="001A42CE" w:rsidRPr="001A42CE" w:rsidTr="0005495D">
        <w:trPr>
          <w:jc w:val="center"/>
        </w:trPr>
        <w:tc>
          <w:tcPr>
            <w:tcW w:w="5712" w:type="dxa"/>
          </w:tcPr>
          <w:p w:rsidR="001A42CE" w:rsidRPr="001A42CE" w:rsidRDefault="001A42CE" w:rsidP="001A42CE">
            <w:pPr>
              <w:jc w:val="both"/>
              <w:rPr>
                <w:rFonts w:ascii="Times New Roman" w:eastAsia="Arial Unicode MS" w:hAnsi="Times New Roman"/>
                <w:sz w:val="18"/>
                <w:szCs w:val="18"/>
              </w:rPr>
            </w:pPr>
            <w:r w:rsidRPr="001A42CE">
              <w:rPr>
                <w:rFonts w:ascii="Times New Roman" w:eastAsia="Arial Unicode MS" w:hAnsi="Times New Roman"/>
                <w:sz w:val="18"/>
                <w:szCs w:val="18"/>
              </w:rPr>
              <w:t>Oferente</w:t>
            </w:r>
          </w:p>
        </w:tc>
        <w:tc>
          <w:tcPr>
            <w:tcW w:w="1428"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Ítems Solicitados</w:t>
            </w:r>
          </w:p>
        </w:tc>
        <w:tc>
          <w:tcPr>
            <w:tcW w:w="1418"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 xml:space="preserve">Ítems Cotizados </w:t>
            </w:r>
          </w:p>
        </w:tc>
        <w:tc>
          <w:tcPr>
            <w:tcW w:w="2085"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Total de la Oferta IVA Incluido</w:t>
            </w:r>
          </w:p>
        </w:tc>
      </w:tr>
      <w:tr w:rsidR="001A42CE" w:rsidRPr="001A42CE" w:rsidTr="0005495D">
        <w:trPr>
          <w:jc w:val="center"/>
        </w:trPr>
        <w:tc>
          <w:tcPr>
            <w:tcW w:w="5712" w:type="dxa"/>
          </w:tcPr>
          <w:p w:rsidR="001A42CE" w:rsidRPr="001A42CE" w:rsidRDefault="001A42CE" w:rsidP="001A42CE">
            <w:pPr>
              <w:jc w:val="both"/>
              <w:rPr>
                <w:rFonts w:ascii="Times New Roman" w:eastAsia="Arial Unicode MS" w:hAnsi="Times New Roman"/>
                <w:sz w:val="18"/>
                <w:szCs w:val="18"/>
              </w:rPr>
            </w:pPr>
            <w:r w:rsidRPr="001A42CE">
              <w:rPr>
                <w:rFonts w:ascii="Times New Roman" w:eastAsia="Arial Unicode MS" w:hAnsi="Times New Roman"/>
                <w:sz w:val="18"/>
                <w:szCs w:val="18"/>
              </w:rPr>
              <w:t>JOSE ERNESTO MARAVILLA TURCIOS</w:t>
            </w:r>
          </w:p>
        </w:tc>
        <w:tc>
          <w:tcPr>
            <w:tcW w:w="1428" w:type="dxa"/>
            <w:vMerge w:val="restart"/>
          </w:tcPr>
          <w:p w:rsidR="001A42CE" w:rsidRPr="001A42CE" w:rsidRDefault="001A42CE" w:rsidP="001A42CE">
            <w:pPr>
              <w:widowControl/>
              <w:autoSpaceDE/>
              <w:autoSpaceDN/>
              <w:adjustRightInd/>
              <w:jc w:val="center"/>
              <w:rPr>
                <w:rFonts w:ascii="Times New Roman" w:eastAsia="Arial Unicode MS" w:hAnsi="Times New Roman"/>
                <w:b/>
                <w:lang w:val="es-MX"/>
              </w:rPr>
            </w:pPr>
          </w:p>
          <w:p w:rsidR="001A42CE" w:rsidRPr="001A42CE" w:rsidRDefault="001A42CE" w:rsidP="001A42CE">
            <w:pPr>
              <w:widowControl/>
              <w:autoSpaceDE/>
              <w:autoSpaceDN/>
              <w:adjustRightInd/>
              <w:jc w:val="center"/>
              <w:rPr>
                <w:rFonts w:ascii="Times New Roman" w:eastAsia="Arial Unicode MS" w:hAnsi="Times New Roman"/>
                <w:b/>
                <w:lang w:val="es-MX"/>
              </w:rPr>
            </w:pPr>
          </w:p>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17</w:t>
            </w:r>
          </w:p>
        </w:tc>
        <w:tc>
          <w:tcPr>
            <w:tcW w:w="1418"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17</w:t>
            </w:r>
          </w:p>
        </w:tc>
        <w:tc>
          <w:tcPr>
            <w:tcW w:w="2085" w:type="dxa"/>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b/>
                <w:lang w:val="es-MX"/>
              </w:rPr>
              <w:t xml:space="preserve">$           110,093.00                   </w:t>
            </w:r>
          </w:p>
        </w:tc>
      </w:tr>
      <w:tr w:rsidR="001A42CE" w:rsidRPr="001A42CE" w:rsidTr="0005495D">
        <w:trPr>
          <w:jc w:val="center"/>
        </w:trPr>
        <w:tc>
          <w:tcPr>
            <w:tcW w:w="5712" w:type="dxa"/>
          </w:tcPr>
          <w:p w:rsidR="001A42CE" w:rsidRPr="001A42CE" w:rsidRDefault="001A42CE" w:rsidP="001A42CE">
            <w:pPr>
              <w:jc w:val="both"/>
              <w:rPr>
                <w:rFonts w:ascii="Times New Roman" w:eastAsia="Arial Unicode MS" w:hAnsi="Times New Roman"/>
                <w:sz w:val="18"/>
                <w:szCs w:val="18"/>
              </w:rPr>
            </w:pPr>
            <w:r w:rsidRPr="001A42CE">
              <w:rPr>
                <w:rFonts w:ascii="Times New Roman" w:eastAsia="Arial Unicode MS" w:hAnsi="Times New Roman"/>
                <w:sz w:val="18"/>
                <w:szCs w:val="18"/>
              </w:rPr>
              <w:t>TOROGOZ, SOCIEDAD ANONIMA DE CAPITAL VARIABLE, que podrá abreviarse TOROGOZ S. A. DE C. V. (Lcda. Claudia María Panameño de López, Representante Legal)</w:t>
            </w:r>
          </w:p>
        </w:tc>
        <w:tc>
          <w:tcPr>
            <w:tcW w:w="1428" w:type="dxa"/>
            <w:vMerge/>
          </w:tcPr>
          <w:p w:rsidR="001A42CE" w:rsidRPr="001A42CE" w:rsidRDefault="001A42CE" w:rsidP="001A42CE">
            <w:pPr>
              <w:widowControl/>
              <w:autoSpaceDE/>
              <w:autoSpaceDN/>
              <w:adjustRightInd/>
              <w:jc w:val="center"/>
              <w:rPr>
                <w:rFonts w:ascii="Times New Roman" w:eastAsia="Arial Unicode MS" w:hAnsi="Times New Roman"/>
                <w:b/>
                <w:lang w:val="es-MX"/>
              </w:rPr>
            </w:pPr>
          </w:p>
        </w:tc>
        <w:tc>
          <w:tcPr>
            <w:tcW w:w="1418"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Arial Unicode MS" w:eastAsia="Arial Unicode MS" w:hAnsi="Arial Unicode MS" w:cs="Arial Unicode MS"/>
                <w:lang w:val="es-MX"/>
              </w:rPr>
              <w:t>Oferta presenta dos opciones</w:t>
            </w:r>
          </w:p>
        </w:tc>
        <w:tc>
          <w:tcPr>
            <w:tcW w:w="2085" w:type="dxa"/>
          </w:tcPr>
          <w:p w:rsidR="001A42CE" w:rsidRPr="001A42CE" w:rsidRDefault="001A42CE" w:rsidP="001A42CE">
            <w:pPr>
              <w:widowControl/>
              <w:autoSpaceDE/>
              <w:autoSpaceDN/>
              <w:adjustRightInd/>
              <w:jc w:val="both"/>
              <w:rPr>
                <w:rFonts w:ascii="Times New Roman" w:eastAsia="Arial Unicode MS" w:hAnsi="Times New Roman"/>
                <w:b/>
                <w:lang w:val="es-MX"/>
              </w:rPr>
            </w:pPr>
            <w:r w:rsidRPr="001A42CE">
              <w:rPr>
                <w:rFonts w:ascii="Times New Roman" w:eastAsia="Arial Unicode MS" w:hAnsi="Times New Roman"/>
                <w:b/>
                <w:lang w:val="es-MX"/>
              </w:rPr>
              <w:t>$             55,370.00</w:t>
            </w:r>
          </w:p>
          <w:p w:rsidR="001A42CE" w:rsidRPr="001A42CE" w:rsidRDefault="001A42CE" w:rsidP="001A42CE">
            <w:pPr>
              <w:widowControl/>
              <w:autoSpaceDE/>
              <w:autoSpaceDN/>
              <w:adjustRightInd/>
              <w:jc w:val="both"/>
              <w:rPr>
                <w:rFonts w:ascii="Times New Roman" w:eastAsia="Arial Unicode MS" w:hAnsi="Times New Roman"/>
                <w:b/>
                <w:lang w:val="es-MX"/>
              </w:rPr>
            </w:pPr>
            <w:r w:rsidRPr="001A42CE">
              <w:rPr>
                <w:rFonts w:ascii="Times New Roman" w:eastAsia="Arial Unicode MS" w:hAnsi="Times New Roman"/>
                <w:b/>
                <w:lang w:val="es-MX"/>
              </w:rPr>
              <w:t>$             51,477.50</w:t>
            </w:r>
          </w:p>
        </w:tc>
      </w:tr>
      <w:tr w:rsidR="001A42CE" w:rsidRPr="001A42CE" w:rsidTr="0005495D">
        <w:trPr>
          <w:jc w:val="center"/>
        </w:trPr>
        <w:tc>
          <w:tcPr>
            <w:tcW w:w="5712" w:type="dxa"/>
          </w:tcPr>
          <w:p w:rsidR="001A42CE" w:rsidRPr="001A42CE" w:rsidRDefault="001A42CE" w:rsidP="001A42CE">
            <w:pPr>
              <w:jc w:val="both"/>
              <w:rPr>
                <w:rFonts w:ascii="Times New Roman" w:eastAsia="Arial Unicode MS" w:hAnsi="Times New Roman"/>
                <w:sz w:val="18"/>
                <w:szCs w:val="18"/>
              </w:rPr>
            </w:pPr>
            <w:r w:rsidRPr="001A42CE">
              <w:rPr>
                <w:rFonts w:ascii="Times New Roman" w:eastAsia="Arial Unicode MS" w:hAnsi="Times New Roman"/>
                <w:sz w:val="18"/>
                <w:szCs w:val="18"/>
              </w:rPr>
              <w:t>PREMIA, SOCIEDAD ANONIMA DE CAPITAL VARIABLE, que podrá abreviarse PREMIA , S. A. DE C. V. (Ismar Stheve Recinos Barrera, Representante Legal)</w:t>
            </w:r>
          </w:p>
        </w:tc>
        <w:tc>
          <w:tcPr>
            <w:tcW w:w="1428" w:type="dxa"/>
            <w:vMerge/>
          </w:tcPr>
          <w:p w:rsidR="001A42CE" w:rsidRPr="001A42CE" w:rsidRDefault="001A42CE" w:rsidP="001A42CE">
            <w:pPr>
              <w:widowControl/>
              <w:autoSpaceDE/>
              <w:autoSpaceDN/>
              <w:adjustRightInd/>
              <w:jc w:val="center"/>
              <w:rPr>
                <w:rFonts w:ascii="Times New Roman" w:eastAsia="Arial Unicode MS" w:hAnsi="Times New Roman"/>
                <w:b/>
                <w:lang w:val="es-MX"/>
              </w:rPr>
            </w:pPr>
          </w:p>
        </w:tc>
        <w:tc>
          <w:tcPr>
            <w:tcW w:w="1418" w:type="dxa"/>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Arial Unicode MS" w:eastAsia="Arial Unicode MS" w:hAnsi="Arial Unicode MS" w:cs="Arial Unicode MS"/>
                <w:lang w:val="es-MX"/>
              </w:rPr>
              <w:t>10</w:t>
            </w:r>
          </w:p>
        </w:tc>
        <w:tc>
          <w:tcPr>
            <w:tcW w:w="2085" w:type="dxa"/>
          </w:tcPr>
          <w:p w:rsidR="001A42CE" w:rsidRPr="001A42CE" w:rsidRDefault="001A42CE" w:rsidP="001A42CE">
            <w:pPr>
              <w:widowControl/>
              <w:autoSpaceDE/>
              <w:autoSpaceDN/>
              <w:adjustRightInd/>
              <w:jc w:val="both"/>
              <w:rPr>
                <w:rFonts w:ascii="Times New Roman" w:eastAsia="Arial Unicode MS" w:hAnsi="Times New Roman"/>
                <w:b/>
                <w:lang w:val="es-MX"/>
              </w:rPr>
            </w:pPr>
            <w:r w:rsidRPr="001A42CE">
              <w:rPr>
                <w:rFonts w:ascii="Times New Roman" w:eastAsia="Arial Unicode MS" w:hAnsi="Times New Roman"/>
                <w:b/>
                <w:lang w:val="es-MX"/>
              </w:rPr>
              <w:t>$             32,630.00</w:t>
            </w:r>
          </w:p>
        </w:tc>
      </w:tr>
    </w:tbl>
    <w:p w:rsidR="001A42CE" w:rsidRPr="001A42CE" w:rsidRDefault="001A42CE" w:rsidP="001A42CE">
      <w:pPr>
        <w:widowControl/>
        <w:autoSpaceDE/>
        <w:autoSpaceDN/>
        <w:adjustRightInd/>
        <w:spacing w:after="200"/>
        <w:ind w:right="-142"/>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La Comisión de Evaluación de Ofertas, después de revisar la documentación de los oferentes JOSE ERNESTO MARAVILLA TURCIOS, TOROGOZ, SOCIEDAD ANONIMA DE CAPITAL VARIABLE, que podrá abreviarse TOROGOZ S. A. DE C. V. (Lcda. Claudia María Panameño de López, Representante Legal), PREMIA, SOCIEDAD ANONIMA DE CAPITAL VARIABLE, que podrá abreviarse PREMIA S. A. DE C. V. (Ismar Stheve Recinos Barrera, Representante Legal), se verificó que JOSE ERNESTO MARAVILLA TURCIOS</w:t>
      </w:r>
      <w:r w:rsidRPr="001A42CE">
        <w:rPr>
          <w:rFonts w:ascii="Times New Roman" w:eastAsia="Arial Unicode MS" w:hAnsi="Times New Roman"/>
          <w:b/>
          <w:sz w:val="22"/>
          <w:szCs w:val="22"/>
          <w:lang w:val="es-MX"/>
        </w:rPr>
        <w:t>,</w:t>
      </w:r>
      <w:r w:rsidRPr="001A42CE">
        <w:rPr>
          <w:rFonts w:ascii="Times New Roman" w:eastAsia="Arial Unicode MS" w:hAnsi="Times New Roman"/>
          <w:sz w:val="22"/>
          <w:szCs w:val="22"/>
          <w:lang w:val="es-MX"/>
        </w:rPr>
        <w:t xml:space="preserve"> cumple con la documentación solicitada en las Bases de Licitación como se detalla en el informe anexo. Se ha obtenido Informe de Evaluación de Ofertas según criterios establecidos en las Bases de Licitación, por parte de la Comisión de Evaluación de Ofertas nombrada en </w:t>
      </w:r>
      <w:r w:rsidRPr="001A42CE">
        <w:rPr>
          <w:rFonts w:ascii="Times New Roman" w:eastAsia="Arial Unicode MS" w:hAnsi="Times New Roman"/>
          <w:bCs/>
          <w:sz w:val="22"/>
          <w:szCs w:val="22"/>
          <w:lang w:val="es-MX"/>
        </w:rPr>
        <w:t>Acuerdo Municipal número 05 acta N° 17 de fecha 09 /05/19;</w:t>
      </w:r>
      <w:r w:rsidRPr="001A42CE">
        <w:rPr>
          <w:rFonts w:ascii="Times New Roman" w:eastAsia="Arial Unicode MS" w:hAnsi="Times New Roman"/>
          <w:sz w:val="22"/>
          <w:szCs w:val="22"/>
          <w:lang w:val="es-MX"/>
        </w:rPr>
        <w:t xml:space="preserve"> en el cual se detallan las observaciones:</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b/>
          <w:bCs/>
          <w:sz w:val="22"/>
          <w:szCs w:val="22"/>
          <w:lang w:val="es-MX"/>
        </w:rPr>
        <w:t xml:space="preserve">1) </w:t>
      </w:r>
      <w:r w:rsidRPr="001A42CE">
        <w:rPr>
          <w:rFonts w:ascii="Times New Roman" w:eastAsia="Arial Unicode MS" w:hAnsi="Times New Roman"/>
          <w:sz w:val="22"/>
          <w:szCs w:val="22"/>
          <w:lang w:val="es-MX"/>
        </w:rPr>
        <w:t>De la verificación de la oferta</w:t>
      </w:r>
      <w:r w:rsidRPr="001A42CE">
        <w:rPr>
          <w:rFonts w:ascii="Times New Roman" w:eastAsia="Arial Unicode MS" w:hAnsi="Times New Roman"/>
          <w:lang w:val="es-MX"/>
        </w:rPr>
        <w:t xml:space="preserve"> presentada por la Empresa TOROGOZ, SOCIEDAD ANONIMA DE CAPITAL VARIABLE, que podrá abreviarse TOROGOZ S. A. DE C. V. (Lcda. Claudia María Panameño de López, Representante Legal); presentó una oferta con opciones, lo cual según las bases de licitación en el apartado 30 numeral 7 constituye causal de rechazo; además no presenta solvencia del Ministerio de Trabajo según apartado 30 numeral 4  constituye causal de rechazo, por lo que dicha oferta no es elegible, no se continua con la evaluación de la misma. </w:t>
      </w:r>
      <w:r w:rsidRPr="001A42CE">
        <w:rPr>
          <w:rFonts w:ascii="Times New Roman" w:eastAsia="Arial Unicode MS" w:hAnsi="Times New Roman"/>
          <w:b/>
          <w:bCs/>
          <w:lang w:val="es-MX"/>
        </w:rPr>
        <w:t xml:space="preserve">2) </w:t>
      </w:r>
      <w:r w:rsidRPr="001A42CE">
        <w:rPr>
          <w:rFonts w:ascii="Times New Roman" w:eastAsia="Arial Unicode MS" w:hAnsi="Times New Roman"/>
          <w:lang w:val="es-MX"/>
        </w:rPr>
        <w:t xml:space="preserve">De la verificación de la oferta presentada por la empresa PREMIA, SOCIEDAD ANONIMA DE CAPITAL VARIABLE, que podrá abreviarse PREMIA , S. A. DE C. V. (Ismar Stheve Recinos Barrera, Representante Legal); no presenta solvencia del Ministerio de Trabajo según apartado 30 numeral 4  constituye causal de rechazo; además presenta páginas que no tienen firmas y sellos; y en las bases se solicita que el oferente tiene la obligación de presentar todos los documentos firmados, foliados y sellados, por lo que dicha oferta no es elegible, </w:t>
      </w:r>
      <w:r w:rsidRPr="001A42CE">
        <w:rPr>
          <w:rFonts w:ascii="Times New Roman" w:eastAsia="Arial Unicode MS" w:hAnsi="Times New Roman"/>
          <w:lang w:val="es-MX"/>
        </w:rPr>
        <w:lastRenderedPageBreak/>
        <w:t xml:space="preserve">no se continua con la evaluación de la misma. </w:t>
      </w:r>
      <w:r w:rsidRPr="001A42CE">
        <w:rPr>
          <w:rFonts w:ascii="Times New Roman" w:eastAsia="Arial Unicode MS" w:hAnsi="Times New Roman"/>
          <w:b/>
          <w:bCs/>
          <w:lang w:val="es-MX"/>
        </w:rPr>
        <w:t xml:space="preserve">3) </w:t>
      </w:r>
      <w:r w:rsidRPr="001A42CE">
        <w:rPr>
          <w:rFonts w:ascii="Times New Roman" w:eastAsia="Arial Unicode MS" w:hAnsi="Times New Roman"/>
          <w:lang w:val="es-MX"/>
        </w:rPr>
        <w:t>De la verificación de la oferta presentada por JOSE ERNESTO MARAVILLA TURCIOS no presenta observaciones, cumpliendo con los requisitos solicitados en las Bases de Licitación. La Comisión de Evaluación de Ofertas recomienda adjudicar la</w:t>
      </w:r>
      <w:r w:rsidRPr="001A42CE">
        <w:rPr>
          <w:rFonts w:ascii="Times New Roman" w:eastAsia="Arial Unicode MS" w:hAnsi="Times New Roman"/>
          <w:color w:val="000000"/>
          <w:lang w:val="es-MX"/>
        </w:rPr>
        <w:t xml:space="preserve"> </w:t>
      </w:r>
      <w:r w:rsidRPr="001A42CE">
        <w:rPr>
          <w:rFonts w:ascii="Times New Roman" w:eastAsia="Arial Unicode MS" w:hAnsi="Times New Roman"/>
          <w:b/>
          <w:iCs/>
          <w:color w:val="000000"/>
          <w:lang w:val="es-MX"/>
        </w:rPr>
        <w:t>Licitación Pública 09/2019AMSM</w:t>
      </w:r>
      <w:r w:rsidRPr="001A42CE">
        <w:rPr>
          <w:rFonts w:ascii="Times New Roman" w:eastAsia="Arial Unicode MS" w:hAnsi="Times New Roman"/>
          <w:iCs/>
          <w:color w:val="000000"/>
          <w:lang w:val="es-MX"/>
        </w:rPr>
        <w:t xml:space="preserve"> </w:t>
      </w:r>
      <w:r w:rsidRPr="001A42CE">
        <w:rPr>
          <w:rFonts w:ascii="Times New Roman" w:eastAsia="Arial Unicode MS" w:hAnsi="Times New Roman"/>
          <w:lang w:val="es-MX"/>
        </w:rPr>
        <w:t>“</w:t>
      </w:r>
      <w:r w:rsidRPr="001A42CE">
        <w:rPr>
          <w:rFonts w:ascii="Times New Roman" w:eastAsia="Arial Unicode MS" w:hAnsi="Times New Roman"/>
          <w:b/>
          <w:color w:val="000000"/>
          <w:lang w:val="es-MX"/>
        </w:rPr>
        <w:t>ADQUISICION DE TROFEOS, MEDALLAS, UNIFORMES Y OTROS IMPLEMENTOS DEPORTIVOS PARA LA ALCALDIA MUNICIPAL DE SAN MIGUEL</w:t>
      </w:r>
      <w:r w:rsidRPr="001A42CE">
        <w:rPr>
          <w:rFonts w:ascii="Times New Roman" w:eastAsia="Arial Unicode MS" w:hAnsi="Times New Roman"/>
          <w:lang w:val="es-MX"/>
        </w:rPr>
        <w:t>” a JOSE ERNESTO MARAVILLA TURCIOS</w:t>
      </w:r>
      <w:r w:rsidRPr="001A42CE">
        <w:rPr>
          <w:rFonts w:ascii="Times New Roman" w:eastAsia="Arial Unicode MS" w:hAnsi="Times New Roman"/>
          <w:b/>
          <w:lang w:val="es-MX"/>
        </w:rPr>
        <w:t>,</w:t>
      </w:r>
      <w:r w:rsidRPr="001A42CE">
        <w:rPr>
          <w:rFonts w:ascii="Times New Roman" w:eastAsia="Arial Unicode MS" w:hAnsi="Times New Roman"/>
          <w:lang w:val="es-MX"/>
        </w:rPr>
        <w:t xml:space="preserve"> por cumplir con todos los requisitos solicitados en las Bases de Licitación, documentación legal, precio y calidad del producto.</w:t>
      </w:r>
      <w:r w:rsidRPr="001A42CE">
        <w:rPr>
          <w:rFonts w:ascii="Times New Roman" w:eastAsia="Arial Unicode MS" w:hAnsi="Times New Roman"/>
          <w:bCs/>
          <w:iCs/>
          <w:color w:val="000000"/>
          <w:lang w:val="es-MX"/>
        </w:rPr>
        <w:t xml:space="preserve"> Solicita Acuerdo Municipal.</w:t>
      </w:r>
      <w:r w:rsidRPr="001A42CE">
        <w:rPr>
          <w:rFonts w:ascii="Times New Roman" w:eastAsia="Arial Unicode MS" w:hAnsi="Times New Roman"/>
          <w:b/>
          <w:iCs/>
          <w:lang w:val="es-MX"/>
        </w:rPr>
        <w:t xml:space="preserve"> </w:t>
      </w:r>
      <w:r w:rsidRPr="001A42CE">
        <w:rPr>
          <w:rFonts w:ascii="Times New Roman" w:eastAsia="Arial Unicode MS" w:hAnsi="Times New Roman"/>
          <w:bCs/>
          <w:iCs/>
          <w:lang w:val="es-MX"/>
        </w:rPr>
        <w:t>Se tiene Informe de Evaluación de Ofertas; y certificación de asignación presupuestaria.</w:t>
      </w:r>
      <w:r w:rsidRPr="001A42CE">
        <w:rPr>
          <w:rFonts w:ascii="Times New Roman" w:eastAsia="Times New Roman" w:hAnsi="Times New Roman"/>
          <w:lang w:val="es-MX"/>
        </w:rPr>
        <w:t xml:space="preserve"> 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lang w:val="es-SV"/>
        </w:rPr>
        <w:t>señor Rafael Antonio Argueta</w:t>
      </w:r>
      <w:r w:rsidRPr="001A42CE">
        <w:rPr>
          <w:rFonts w:ascii="Times New Roman" w:eastAsia="Times New Roman" w:hAnsi="Times New Roman"/>
          <w:lang w:val="es-SV"/>
        </w:rPr>
        <w:t xml:space="preserve">, </w:t>
      </w:r>
      <w:r w:rsidRPr="001A42CE">
        <w:rPr>
          <w:rFonts w:ascii="Times New Roman" w:eastAsia="Times New Roman" w:hAnsi="Times New Roman"/>
          <w:lang w:val="es-MX"/>
        </w:rPr>
        <w:t xml:space="preserve">Licda. Eneida Vanessa Ramírez; y Lic. José Lázaro Flores Hernández; </w:t>
      </w:r>
      <w:r w:rsidRPr="001A42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lang w:val="es-SV"/>
        </w:rPr>
        <w:t xml:space="preserve">ocho votos, </w:t>
      </w:r>
      <w:r w:rsidRPr="001A42CE">
        <w:rPr>
          <w:rFonts w:ascii="Times New Roman" w:eastAsia="Times New Roman" w:hAnsi="Times New Roman"/>
          <w:b/>
          <w:lang w:val="es-MX"/>
        </w:rPr>
        <w:t xml:space="preserve">ACUERDA: </w:t>
      </w:r>
      <w:r w:rsidRPr="001A42CE">
        <w:rPr>
          <w:rFonts w:ascii="Times New Roman" w:eastAsia="Arial Unicode MS" w:hAnsi="Times New Roman"/>
          <w:b/>
          <w:lang w:val="es-MX"/>
        </w:rPr>
        <w:t xml:space="preserve">1°. </w:t>
      </w:r>
      <w:r w:rsidRPr="001A42CE">
        <w:rPr>
          <w:rFonts w:ascii="Times New Roman" w:eastAsia="Arial Unicode MS" w:hAnsi="Times New Roman"/>
          <w:lang w:val="es-MX"/>
        </w:rPr>
        <w:t xml:space="preserve">Adjudicar a </w:t>
      </w:r>
      <w:r w:rsidRPr="001A42CE">
        <w:rPr>
          <w:rFonts w:ascii="Times New Roman" w:eastAsia="Arial Unicode MS" w:hAnsi="Times New Roman"/>
          <w:b/>
          <w:lang w:val="es-MX"/>
        </w:rPr>
        <w:t xml:space="preserve">JOSE ERNESTO MARAVILLA TURCIOS, </w:t>
      </w:r>
      <w:r w:rsidRPr="001A42CE">
        <w:rPr>
          <w:rFonts w:ascii="Times New Roman" w:eastAsia="Arial Unicode MS" w:hAnsi="Times New Roman"/>
          <w:lang w:val="es-MX"/>
        </w:rPr>
        <w:t xml:space="preserve">por </w:t>
      </w:r>
      <w:r w:rsidRPr="001A42CE">
        <w:rPr>
          <w:rFonts w:ascii="Times New Roman" w:eastAsia="Arial Unicode MS" w:hAnsi="Times New Roman"/>
          <w:b/>
          <w:lang w:val="es-MX"/>
        </w:rPr>
        <w:t>$110,093.00 IVA INCLUIDO; la “</w:t>
      </w:r>
      <w:r w:rsidRPr="001A42CE">
        <w:rPr>
          <w:rFonts w:ascii="Times New Roman" w:eastAsia="Arial Unicode MS" w:hAnsi="Times New Roman"/>
          <w:b/>
          <w:color w:val="000000"/>
          <w:lang w:val="es-MX"/>
        </w:rPr>
        <w:t>ADQUISICION DE TROFEOS, MEDALLAS, UNIFORMES Y OTROS IMPLEMENTOS DEPORTIVOS PARA LA ALCALDIA MUNICIPAL DE SAN MIGUEL</w:t>
      </w:r>
      <w:r w:rsidRPr="001A42CE">
        <w:rPr>
          <w:rFonts w:ascii="Times New Roman" w:eastAsia="Arial Unicode MS" w:hAnsi="Times New Roman"/>
          <w:b/>
          <w:lang w:val="es-MX"/>
        </w:rPr>
        <w:t xml:space="preserve">”, </w:t>
      </w:r>
      <w:r w:rsidRPr="001A42CE">
        <w:rPr>
          <w:rFonts w:ascii="Times New Roman" w:eastAsia="Arial Unicode MS" w:hAnsi="Times New Roman"/>
          <w:lang w:val="es-MX"/>
        </w:rPr>
        <w:t>según detalle:</w:t>
      </w:r>
    </w:p>
    <w:tbl>
      <w:tblPr>
        <w:tblW w:w="103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6E3BC"/>
        <w:tblLayout w:type="fixed"/>
        <w:tblLook w:val="01E0"/>
      </w:tblPr>
      <w:tblGrid>
        <w:gridCol w:w="675"/>
        <w:gridCol w:w="1134"/>
        <w:gridCol w:w="3686"/>
        <w:gridCol w:w="1859"/>
        <w:gridCol w:w="1543"/>
        <w:gridCol w:w="1418"/>
      </w:tblGrid>
      <w:tr w:rsidR="001A42CE" w:rsidRPr="001A42CE" w:rsidTr="0005495D">
        <w:trPr>
          <w:jc w:val="center"/>
        </w:trPr>
        <w:tc>
          <w:tcPr>
            <w:tcW w:w="675"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Ítem</w:t>
            </w:r>
          </w:p>
        </w:tc>
        <w:tc>
          <w:tcPr>
            <w:tcW w:w="1134"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CANTIDAD</w:t>
            </w:r>
          </w:p>
        </w:tc>
        <w:tc>
          <w:tcPr>
            <w:tcW w:w="3686"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DESCRIPCION</w:t>
            </w:r>
          </w:p>
        </w:tc>
        <w:tc>
          <w:tcPr>
            <w:tcW w:w="1859"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MARCA</w:t>
            </w:r>
          </w:p>
        </w:tc>
        <w:tc>
          <w:tcPr>
            <w:tcW w:w="1543"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PRECIO UNITARIO</w:t>
            </w:r>
          </w:p>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IVA incluido</w:t>
            </w:r>
          </w:p>
        </w:tc>
        <w:tc>
          <w:tcPr>
            <w:tcW w:w="1418"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COSTO TOTAL</w:t>
            </w:r>
          </w:p>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IVA incluido</w:t>
            </w:r>
          </w:p>
        </w:tc>
      </w:tr>
      <w:tr w:rsidR="001A42CE" w:rsidRPr="001A42CE" w:rsidTr="0005495D">
        <w:trPr>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01-</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210-</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BALONES PARA FUTBOL No. 4 y No. 5</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MIKASA</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25.00</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5,250.00</w:t>
            </w:r>
          </w:p>
        </w:tc>
      </w:tr>
      <w:tr w:rsidR="001A42CE" w:rsidRPr="001A42CE" w:rsidTr="0005495D">
        <w:trPr>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02-</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BALONES PARA FUTBOL SALA CUERO</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MIKASA</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28.00</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840.00</w:t>
            </w:r>
          </w:p>
        </w:tc>
      </w:tr>
      <w:tr w:rsidR="001A42CE" w:rsidRPr="001A42CE" w:rsidTr="0005495D">
        <w:trPr>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03-</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45-</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BALONES DE BASKETBOL No.  6 y 7</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SPALDING</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16.00</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720.00</w:t>
            </w:r>
          </w:p>
        </w:tc>
      </w:tr>
      <w:tr w:rsidR="001A42CE" w:rsidRPr="001A42CE" w:rsidTr="0005495D">
        <w:trPr>
          <w:trHeight w:val="280"/>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04-</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200-</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JUEGOS DE UNIFORMES DEPORTIVOS DE FUTBOL (CAMISA Y CALZONETA) DE 21 PIEZAS, DIFERENTES DISEÑOS ESTAMPADOS CON LOGO DE ALCALDIA MUNICIPAL EN TELA PUNTO CIEGO CON ESTAMPADO EN DORSO E LEYENDA</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190.00</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38,000.00</w:t>
            </w:r>
          </w:p>
        </w:tc>
      </w:tr>
      <w:tr w:rsidR="001A42CE" w:rsidRPr="001A42CE" w:rsidTr="0005495D">
        <w:trPr>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05-</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52-</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JUEGOS DE UNIFORMES DEPORTIVOS DE FUTBOL (CAMISA Y CALZONETA) DE 19 PIEZAS DIFERENTES DISEÑOS ESTAMPADOS CON LOGO DE  ALCALDIA MUNICIPAL EN TELA PUNTO CIEGO CON ESTAMPADO EN DORSO DE LEYENDA</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170.00</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8,840.00</w:t>
            </w:r>
          </w:p>
        </w:tc>
      </w:tr>
      <w:tr w:rsidR="001A42CE" w:rsidRPr="001A42CE" w:rsidTr="0005495D">
        <w:trPr>
          <w:jc w:val="center"/>
        </w:trPr>
        <w:tc>
          <w:tcPr>
            <w:tcW w:w="675"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06-</w:t>
            </w:r>
          </w:p>
        </w:tc>
        <w:tc>
          <w:tcPr>
            <w:tcW w:w="1134" w:type="dxa"/>
            <w:shd w:val="clear" w:color="auto" w:fill="auto"/>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200-</w:t>
            </w:r>
          </w:p>
        </w:tc>
        <w:tc>
          <w:tcPr>
            <w:tcW w:w="3686"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PLATILLOS PLASTICOS</w:t>
            </w:r>
          </w:p>
        </w:tc>
        <w:tc>
          <w:tcPr>
            <w:tcW w:w="1859" w:type="dxa"/>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WESTON</w:t>
            </w:r>
          </w:p>
        </w:tc>
        <w:tc>
          <w:tcPr>
            <w:tcW w:w="1543"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0.99</w:t>
            </w:r>
          </w:p>
        </w:tc>
        <w:tc>
          <w:tcPr>
            <w:tcW w:w="1418" w:type="dxa"/>
            <w:shd w:val="clear" w:color="auto" w:fill="auto"/>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198.00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07-</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200-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CONOS 9”</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WESTON</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2.30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460.00</w:t>
            </w:r>
          </w:p>
        </w:tc>
      </w:tr>
      <w:tr w:rsidR="001A42CE" w:rsidRPr="001A42CE" w:rsidTr="0005495D">
        <w:trPr>
          <w:trHeight w:val="537"/>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08-</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CHALECOS TELA PUNTO CIEGO CON LEYENDA</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3.95</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1,185.00</w:t>
            </w:r>
          </w:p>
        </w:tc>
      </w:tr>
      <w:tr w:rsidR="001A42CE" w:rsidRPr="001A42CE" w:rsidTr="0005495D">
        <w:trPr>
          <w:jc w:val="center"/>
        </w:trPr>
        <w:tc>
          <w:tcPr>
            <w:tcW w:w="675"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Ítem</w:t>
            </w:r>
          </w:p>
        </w:tc>
        <w:tc>
          <w:tcPr>
            <w:tcW w:w="1134"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CANTIDAD</w:t>
            </w:r>
          </w:p>
        </w:tc>
        <w:tc>
          <w:tcPr>
            <w:tcW w:w="3686"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DESCRIPCION</w:t>
            </w:r>
          </w:p>
        </w:tc>
        <w:tc>
          <w:tcPr>
            <w:tcW w:w="1859"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MARCA</w:t>
            </w:r>
          </w:p>
        </w:tc>
        <w:tc>
          <w:tcPr>
            <w:tcW w:w="1543"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PRECIO UNITARIO</w:t>
            </w:r>
          </w:p>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IVA incluido</w:t>
            </w:r>
          </w:p>
        </w:tc>
        <w:tc>
          <w:tcPr>
            <w:tcW w:w="1418" w:type="dxa"/>
            <w:shd w:val="clear" w:color="auto" w:fill="DAEEF3" w:themeFill="accent5" w:themeFillTint="33"/>
          </w:tcPr>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COSTO TOTAL</w:t>
            </w:r>
          </w:p>
          <w:p w:rsidR="001A42CE" w:rsidRPr="001A42CE" w:rsidRDefault="001A42CE" w:rsidP="001A42CE">
            <w:pPr>
              <w:widowControl/>
              <w:autoSpaceDE/>
              <w:autoSpaceDN/>
              <w:adjustRightInd/>
              <w:jc w:val="center"/>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IVA incluido</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09-</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CAMPEON 63CM CON PLACA METALICA Y LEYENDA</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37.00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11,100.00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10-</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SUB CAMPEON 57CM CON PLACA METALICA Y LEYENDA</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35.00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10,500.00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11-</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TERCER LUGAR 47 CM CON PLACA METALICA Y LEYENDA</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30.00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9,000.00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12-</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50-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xml:space="preserve">TROFEOS CAMPEON DE SOFTBOL 63CM </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37.00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1,850.00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13-</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50-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SUB  CAMPEON DE SOFTBOL 57CM</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35.00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1,750.00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14-</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50-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PARA CAMPEON BASKETBOL 63 CM</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37.00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1,850.00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15-</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50-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TROFEOS PARA SUB CAMPEON BASKETBOL 53CM</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33.00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1,650.00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16-</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300-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xml:space="preserve">TROFEOS PARA OTRAS DISCIPLINAS </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31.00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9,300.00</w:t>
            </w:r>
          </w:p>
        </w:tc>
      </w:tr>
      <w:tr w:rsidR="001A42CE" w:rsidRPr="001A42CE" w:rsidTr="0005495D">
        <w:trPr>
          <w:jc w:val="center"/>
        </w:trPr>
        <w:tc>
          <w:tcPr>
            <w:tcW w:w="675"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lastRenderedPageBreak/>
              <w:t>17-</w:t>
            </w:r>
          </w:p>
        </w:tc>
        <w:tc>
          <w:tcPr>
            <w:tcW w:w="1134"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4,000-</w:t>
            </w:r>
          </w:p>
        </w:tc>
        <w:tc>
          <w:tcPr>
            <w:tcW w:w="3686" w:type="dxa"/>
            <w:shd w:val="clear" w:color="auto" w:fill="FFFFFF"/>
          </w:tcPr>
          <w:p w:rsidR="001A42CE" w:rsidRPr="001A42CE" w:rsidRDefault="001A42CE" w:rsidP="001A42CE">
            <w:pPr>
              <w:widowControl/>
              <w:autoSpaceDE/>
              <w:autoSpaceDN/>
              <w:adjustRightInd/>
              <w:jc w:val="both"/>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MEDALLAS METALICA 5CM DORADA Y PLATEADA CON LEYENDA</w:t>
            </w:r>
          </w:p>
        </w:tc>
        <w:tc>
          <w:tcPr>
            <w:tcW w:w="1859"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NETO SPORT</w:t>
            </w:r>
          </w:p>
        </w:tc>
        <w:tc>
          <w:tcPr>
            <w:tcW w:w="1543"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1.90</w:t>
            </w:r>
          </w:p>
        </w:tc>
        <w:tc>
          <w:tcPr>
            <w:tcW w:w="1418" w:type="dxa"/>
            <w:shd w:val="clear" w:color="auto" w:fill="FFFFFF"/>
          </w:tcPr>
          <w:p w:rsidR="001A42CE" w:rsidRPr="001A42CE" w:rsidRDefault="001A42CE" w:rsidP="001A42CE">
            <w:pPr>
              <w:widowControl/>
              <w:autoSpaceDE/>
              <w:autoSpaceDN/>
              <w:adjustRightInd/>
              <w:rPr>
                <w:rFonts w:ascii="Times New Roman" w:eastAsia="Arial Unicode MS" w:hAnsi="Times New Roman"/>
                <w:sz w:val="16"/>
                <w:szCs w:val="16"/>
                <w:lang w:val="es-MX"/>
              </w:rPr>
            </w:pPr>
            <w:r w:rsidRPr="001A42CE">
              <w:rPr>
                <w:rFonts w:ascii="Times New Roman" w:eastAsia="Arial Unicode MS" w:hAnsi="Times New Roman"/>
                <w:sz w:val="16"/>
                <w:szCs w:val="16"/>
                <w:lang w:val="es-MX"/>
              </w:rPr>
              <w:t>$     7,600.00</w:t>
            </w:r>
          </w:p>
        </w:tc>
      </w:tr>
      <w:tr w:rsidR="001A42CE" w:rsidRPr="001A42CE" w:rsidTr="0005495D">
        <w:trPr>
          <w:jc w:val="center"/>
        </w:trPr>
        <w:tc>
          <w:tcPr>
            <w:tcW w:w="8897" w:type="dxa"/>
            <w:gridSpan w:val="5"/>
            <w:shd w:val="clear" w:color="auto" w:fill="DAEEF3" w:themeFill="accent5" w:themeFillTint="33"/>
          </w:tcPr>
          <w:p w:rsidR="001A42CE" w:rsidRPr="001A42CE" w:rsidRDefault="001A42CE" w:rsidP="001A42CE">
            <w:pPr>
              <w:widowControl/>
              <w:autoSpaceDE/>
              <w:autoSpaceDN/>
              <w:adjustRightInd/>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Total</w:t>
            </w:r>
          </w:p>
        </w:tc>
        <w:tc>
          <w:tcPr>
            <w:tcW w:w="1418" w:type="dxa"/>
            <w:shd w:val="clear" w:color="auto" w:fill="DAEEF3" w:themeFill="accent5" w:themeFillTint="33"/>
          </w:tcPr>
          <w:p w:rsidR="001A42CE" w:rsidRPr="001A42CE" w:rsidRDefault="001A42CE" w:rsidP="001A42CE">
            <w:pPr>
              <w:widowControl/>
              <w:autoSpaceDE/>
              <w:autoSpaceDN/>
              <w:adjustRightInd/>
              <w:rPr>
                <w:rFonts w:ascii="Times New Roman" w:eastAsia="Arial Unicode MS" w:hAnsi="Times New Roman"/>
                <w:b/>
                <w:sz w:val="16"/>
                <w:szCs w:val="16"/>
                <w:lang w:val="es-MX"/>
              </w:rPr>
            </w:pPr>
            <w:r w:rsidRPr="001A42CE">
              <w:rPr>
                <w:rFonts w:ascii="Times New Roman" w:eastAsia="Arial Unicode MS" w:hAnsi="Times New Roman"/>
                <w:b/>
                <w:sz w:val="16"/>
                <w:szCs w:val="16"/>
                <w:lang w:val="es-MX"/>
              </w:rPr>
              <w:t>$110,093.00</w:t>
            </w:r>
          </w:p>
        </w:tc>
      </w:tr>
    </w:tbl>
    <w:p w:rsidR="001A42CE" w:rsidRPr="001A42CE" w:rsidRDefault="001A42CE" w:rsidP="001A42CE">
      <w:pPr>
        <w:widowControl/>
        <w:autoSpaceDE/>
        <w:autoSpaceDN/>
        <w:adjustRightInd/>
        <w:jc w:val="both"/>
        <w:rPr>
          <w:rFonts w:ascii="Times New Roman" w:eastAsia="Times New Roman" w:hAnsi="Times New Roman"/>
          <w:lang w:val="es-MX"/>
        </w:rPr>
      </w:pPr>
      <w:r w:rsidRPr="001A42CE">
        <w:rPr>
          <w:rFonts w:ascii="Times New Roman" w:eastAsia="Arial Unicode MS" w:hAnsi="Times New Roman"/>
          <w:b/>
          <w:iCs/>
          <w:lang w:val="es-MX"/>
        </w:rPr>
        <w:t>2°.</w:t>
      </w:r>
      <w:r w:rsidRPr="001A42CE">
        <w:rPr>
          <w:rFonts w:ascii="Times New Roman" w:eastAsia="Arial Unicode MS" w:hAnsi="Times New Roman"/>
          <w:iCs/>
          <w:lang w:val="es-MX"/>
        </w:rPr>
        <w:t xml:space="preserve"> Autorizar al Señor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1A42CE">
        <w:rPr>
          <w:rFonts w:ascii="Times New Roman" w:eastAsia="Arial Unicode MS" w:hAnsi="Times New Roman"/>
          <w:b/>
          <w:lang w:val="es-MX"/>
        </w:rPr>
        <w:t xml:space="preserve">3°. </w:t>
      </w:r>
      <w:r w:rsidRPr="001A42CE">
        <w:rPr>
          <w:rFonts w:ascii="Times New Roman" w:eastAsia="Arial Unicode MS" w:hAnsi="Times New Roman"/>
          <w:lang w:val="es-MX"/>
        </w:rPr>
        <w:t xml:space="preserve">Nombrar Administrador de Contrato al Lic. Wudey Alexander Perdomo Magaña, Promotor Deportivo en el Departamento Cultura y Deporte de esta Municipalidad. </w:t>
      </w:r>
      <w:r w:rsidRPr="001A42CE">
        <w:rPr>
          <w:rFonts w:ascii="Times New Roman" w:eastAsia="Arial Unicode MS" w:hAnsi="Times New Roman"/>
          <w:b/>
          <w:lang w:val="es-MX"/>
        </w:rPr>
        <w:t xml:space="preserve">4°. </w:t>
      </w:r>
      <w:r w:rsidRPr="001A42CE">
        <w:rPr>
          <w:rFonts w:ascii="Times New Roman" w:eastAsia="Arial Unicode MS" w:hAnsi="Times New Roman"/>
          <w:iCs/>
          <w:color w:val="000000"/>
          <w:lang w:val="es-MX"/>
        </w:rPr>
        <w:t>Autorizar de fondos PROPIOS la erogación de</w:t>
      </w:r>
      <w:r w:rsidRPr="001A42CE">
        <w:rPr>
          <w:rFonts w:ascii="Times New Roman" w:eastAsia="Arial Unicode MS" w:hAnsi="Times New Roman"/>
          <w:b/>
          <w:iCs/>
          <w:color w:val="000000"/>
          <w:lang w:val="es-MX"/>
        </w:rPr>
        <w:t xml:space="preserve"> $162.72</w:t>
      </w:r>
      <w:r w:rsidRPr="001A42CE">
        <w:rPr>
          <w:rFonts w:ascii="Times New Roman" w:eastAsia="Arial Unicode MS" w:hAnsi="Times New Roman"/>
          <w:iCs/>
          <w:color w:val="000000"/>
          <w:lang w:val="es-MX"/>
        </w:rPr>
        <w:t xml:space="preserve"> con aplicación a la cifra presupuestaria </w:t>
      </w:r>
      <w:r w:rsidRPr="001A42CE">
        <w:rPr>
          <w:rFonts w:ascii="Times New Roman" w:eastAsia="Arial Unicode MS" w:hAnsi="Times New Roman"/>
          <w:iCs/>
          <w:lang w:val="es-MX"/>
        </w:rPr>
        <w:t xml:space="preserve">54313- IMPRESIONES, PUBLICACIONES Y REPRODUCCIONES, </w:t>
      </w:r>
      <w:r w:rsidRPr="001A42CE">
        <w:rPr>
          <w:rFonts w:ascii="Times New Roman" w:eastAsia="Arial Unicode MS" w:hAnsi="Times New Roman"/>
          <w:iCs/>
          <w:color w:val="000000"/>
          <w:lang w:val="es-MX"/>
        </w:rPr>
        <w:t xml:space="preserve">para pagar a El Diario De Hoy, Editorial Altamirano Madriz, S. A. De C. V., la publicación de los resultados de la </w:t>
      </w:r>
      <w:r w:rsidRPr="001A42CE">
        <w:rPr>
          <w:rFonts w:ascii="Times New Roman" w:eastAsia="Arial Unicode MS" w:hAnsi="Times New Roman"/>
          <w:b/>
          <w:iCs/>
          <w:color w:val="000000"/>
          <w:lang w:val="es-MX"/>
        </w:rPr>
        <w:t xml:space="preserve">Licitación Pública 09/2019AMSM </w:t>
      </w:r>
      <w:r w:rsidRPr="001A42CE">
        <w:rPr>
          <w:rFonts w:ascii="Times New Roman" w:eastAsia="Arial Unicode MS" w:hAnsi="Times New Roman"/>
          <w:b/>
          <w:lang w:val="es-MX"/>
        </w:rPr>
        <w:t>“</w:t>
      </w:r>
      <w:r w:rsidRPr="001A42CE">
        <w:rPr>
          <w:rFonts w:ascii="Times New Roman" w:eastAsia="Arial Unicode MS" w:hAnsi="Times New Roman"/>
          <w:color w:val="000000"/>
          <w:lang w:val="es-MX"/>
        </w:rPr>
        <w:t>ADQUISICION DE TROFEOS, MEDALLAS, UNIFORMES Y OTROS IMPLEMENTOS DEPORTIVOS PARA LA ALCALDIA MUNICIPAL DE SAN MIGUEL</w:t>
      </w:r>
      <w:r w:rsidRPr="001A42CE">
        <w:rPr>
          <w:rFonts w:ascii="Times New Roman" w:eastAsia="Arial Unicode MS" w:hAnsi="Times New Roman"/>
          <w:lang w:val="es-MX"/>
        </w:rPr>
        <w:t xml:space="preserve">” en medida de </w:t>
      </w:r>
      <w:r w:rsidRPr="001A42CE">
        <w:rPr>
          <w:rFonts w:ascii="Times New Roman" w:eastAsia="Arial Unicode MS" w:hAnsi="Times New Roman"/>
          <w:b/>
          <w:lang w:val="es-MX"/>
        </w:rPr>
        <w:t>3 columna x 4 pulgadas</w:t>
      </w:r>
      <w:r w:rsidRPr="001A42CE">
        <w:rPr>
          <w:rFonts w:ascii="Times New Roman" w:eastAsia="Arial Unicode MS" w:hAnsi="Times New Roman"/>
          <w:lang w:val="es-MX"/>
        </w:rPr>
        <w:t xml:space="preserve">, </w:t>
      </w:r>
      <w:r w:rsidRPr="001A42CE">
        <w:rPr>
          <w:rFonts w:ascii="Times New Roman" w:eastAsia="Arial Unicode MS" w:hAnsi="Times New Roman"/>
          <w:iCs/>
          <w:lang w:val="es-MX"/>
        </w:rPr>
        <w:t xml:space="preserve">una vez haya transcurrido el tiempo de ley y la resolución quede en firme. </w:t>
      </w:r>
      <w:r w:rsidRPr="001A42CE">
        <w:rPr>
          <w:rFonts w:ascii="Times New Roman" w:eastAsia="Arial Unicode MS" w:hAnsi="Times New Roman"/>
          <w:b/>
          <w:iCs/>
          <w:color w:val="000000"/>
          <w:lang w:val="es-MX"/>
        </w:rPr>
        <w:t xml:space="preserve">5°. </w:t>
      </w:r>
      <w:r w:rsidRPr="001A42CE">
        <w:rPr>
          <w:rFonts w:ascii="Times New Roman" w:eastAsia="Arial Unicode MS" w:hAnsi="Times New Roman"/>
          <w:iCs/>
          <w:lang w:val="es-MX"/>
        </w:rPr>
        <w:t xml:space="preserve">Nombrar Administradora de la Orden de Compra de la publicación a la Empleada </w:t>
      </w:r>
      <w:r w:rsidRPr="001A42CE">
        <w:rPr>
          <w:rFonts w:ascii="Times New Roman" w:eastAsia="Arial Unicode MS" w:hAnsi="Times New Roman"/>
          <w:b/>
          <w:iCs/>
          <w:lang w:val="es-MX"/>
        </w:rPr>
        <w:t xml:space="preserve">IDES ROSIBEL FERNANDEZ BERCIAN, Secretaria Primera Clase en la UACI.- </w:t>
      </w:r>
      <w:r w:rsidRPr="001A42CE">
        <w:rPr>
          <w:rFonts w:ascii="Times New Roman" w:eastAsia="Times New Roman" w:hAnsi="Times New Roman"/>
          <w:b/>
          <w:lang w:val="es-MX"/>
        </w:rPr>
        <w:t>CERTIFÍQUESE Y NOTIFIQUESE.</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ACUERDO NÚMERO ONCE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14 </w:t>
      </w:r>
      <w:r w:rsidRPr="001A42CE">
        <w:rPr>
          <w:rFonts w:ascii="Times New Roman" w:eastAsia="Times New Roman" w:hAnsi="Times New Roman"/>
          <w:lang w:val="es-MX"/>
        </w:rPr>
        <w:t xml:space="preserve">de la agenda: </w:t>
      </w:r>
      <w:r w:rsidRPr="001A42CE">
        <w:rPr>
          <w:rFonts w:ascii="Times New Roman" w:eastAsia="Times New Roman" w:hAnsi="Times New Roman"/>
          <w:b/>
          <w:lang w:val="es-MX"/>
        </w:rPr>
        <w:t>1°</w:t>
      </w:r>
      <w:proofErr w:type="gramStart"/>
      <w:r w:rsidRPr="001A42CE">
        <w:rPr>
          <w:rFonts w:ascii="Times New Roman" w:eastAsia="Times New Roman" w:hAnsi="Times New Roman"/>
          <w:b/>
          <w:lang w:val="es-MX"/>
        </w:rPr>
        <w:t>)</w:t>
      </w:r>
      <w:r w:rsidRPr="001A42CE">
        <w:rPr>
          <w:rFonts w:ascii="Times New Roman" w:eastAsia="Times New Roman" w:hAnsi="Times New Roman"/>
          <w:lang w:val="es-MX"/>
        </w:rPr>
        <w:t>Memorándum</w:t>
      </w:r>
      <w:proofErr w:type="gramEnd"/>
      <w:r w:rsidRPr="001A42CE">
        <w:rPr>
          <w:rFonts w:ascii="Times New Roman" w:eastAsia="Times New Roman" w:hAnsi="Times New Roman"/>
          <w:lang w:val="es-MX"/>
        </w:rPr>
        <w:t xml:space="preserve"> de fecha 05/06/19 enviado por el Lic. José Otoniel Zelaya Henríquez Jefe del Departamento de Asesoría Legal de esta Municipalidad: En base a las facultades establecidas en el Acuerdo Municipal número 7 acta número 18, de fecha 15/05/19, envía el presente recomendable en relación al escrito presentado por la Sociedad </w:t>
      </w:r>
      <w:r w:rsidRPr="001A42CE">
        <w:rPr>
          <w:rFonts w:ascii="Times New Roman" w:eastAsia="Times New Roman" w:hAnsi="Times New Roman"/>
          <w:b/>
          <w:lang w:val="es-MX"/>
        </w:rPr>
        <w:t>TELEMOVIL EL SALVADOR SOCIEDAD ANONIMA DE CAPITAL VARIABLE,</w:t>
      </w:r>
      <w:r w:rsidRPr="001A42CE">
        <w:rPr>
          <w:rFonts w:ascii="Times New Roman" w:eastAsia="Times New Roman" w:hAnsi="Times New Roman"/>
          <w:lang w:val="es-MX"/>
        </w:rPr>
        <w:t xml:space="preserve"> que se abrevia </w:t>
      </w:r>
      <w:r w:rsidRPr="001A42CE">
        <w:rPr>
          <w:rFonts w:ascii="Times New Roman" w:eastAsia="Times New Roman" w:hAnsi="Times New Roman"/>
          <w:b/>
          <w:lang w:val="es-MX"/>
        </w:rPr>
        <w:t>TELEMOVIL EL SALVADOR, S.A. de C.V.</w:t>
      </w:r>
      <w:r w:rsidRPr="001A42CE">
        <w:rPr>
          <w:rFonts w:ascii="Times New Roman" w:eastAsia="Times New Roman" w:hAnsi="Times New Roman"/>
          <w:lang w:val="es-MX"/>
        </w:rPr>
        <w:t xml:space="preserve">, por medio de su Apoderada Especial Administrativa </w:t>
      </w:r>
      <w:r w:rsidRPr="001A42CE">
        <w:rPr>
          <w:rFonts w:ascii="Times New Roman" w:eastAsia="Times New Roman" w:hAnsi="Times New Roman"/>
          <w:b/>
          <w:lang w:val="es-MX"/>
        </w:rPr>
        <w:t>Licda.</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MAGDALENA DE JESUS TOBAR MENJIVAR</w:t>
      </w:r>
      <w:r w:rsidRPr="001A42CE">
        <w:rPr>
          <w:rFonts w:ascii="Times New Roman" w:eastAsia="Times New Roman" w:hAnsi="Times New Roman"/>
          <w:lang w:val="es-MX"/>
        </w:rPr>
        <w:t xml:space="preserve">, en el cual expone a esta Municipalidad que de conformidad a la Ordenanza de Tasas por Servicios del Municipio de San Miguel, aprobada por Decreto número dieciocho emitido por el Concejo Municipal de San Miguel, el día cuatro de enero de dos mil dieciséis, por medio de la cual se establece que la tasa correspondiente al derecho de permanencia de postes, incluyendo aquellos relacionados al tendido telefónico y de cable es de </w:t>
      </w:r>
      <w:r w:rsidRPr="001A42CE">
        <w:rPr>
          <w:rFonts w:ascii="Times New Roman" w:eastAsia="Times New Roman" w:hAnsi="Times New Roman"/>
          <w:b/>
          <w:lang w:val="es-MX"/>
        </w:rPr>
        <w:t>OCHO DOLARES</w:t>
      </w:r>
      <w:r w:rsidRPr="001A42CE">
        <w:rPr>
          <w:rFonts w:ascii="Times New Roman" w:eastAsia="Times New Roman" w:hAnsi="Times New Roman"/>
          <w:lang w:val="es-MX"/>
        </w:rPr>
        <w:t xml:space="preserve"> por poste. Sin embargo, considera que la tasa promedio Municipal para este tipo de servicios a nivel nacional es cercana a dos dólares, y su mandante considera que la tasa actualmente establecida en la referida Ordenanza Municipal, como excesiva para el mantenimiento de los postes en dicho Municipio. Así mismo considera que conforme a lo establecido en el artículo 130 de la Ley General Tributaria Municipal, los Municipios para la fijación de la tarifa deberán tomar en cuenta los costos de suministros del servicio, el beneficio que presta a los usuarios y la realidad socioeconómica del contribuyente. Adicionalmente, estas no pueden exceder el 50% adicional al costo del servicio prestado o administrado, y cuyo producto se destinará al mejoramiento y ampliación de dichos servicios. Que, con base a lo anterior, se vuelve necesario que se realice una revisión de las tasas para el mantenimiento de postes, a fin de que esta tasa refleje montos cercanos al promedio nacional de tasas similares en otros Municipios. Sigue expresando la peticionaria, que las tasas que les atañen en esta ocasión, permiten expresar que dichos tributos se caracterizan por reunir los siguientes elementos, de acuerdo a lo que ha establecido la Sala de lo Constitucional en su inconstitucionalidad bajo la referencia 35-2009 que dice: “i) Corresponden a un gravamen de carácter pecuniario, que puede regularse en una ley u Ordenanza Municipal y frente al cual el Estado o el Municipio se comprometen a realizar una actividad, la cual debe plasmarse expresamente en su texto; ii) Tratan de un servicio o actividad indivisible, a fin de posibilitar su particularización; iii) Trata de actividades que el Estado o el Municipio no pueden dejar de prestar porque nadie más está facultado para </w:t>
      </w:r>
      <w:r w:rsidRPr="001A42CE">
        <w:rPr>
          <w:rFonts w:ascii="Times New Roman" w:eastAsia="Times New Roman" w:hAnsi="Times New Roman"/>
          <w:lang w:val="es-MX"/>
        </w:rPr>
        <w:lastRenderedPageBreak/>
        <w:t>desarrollarlas. Que ante dicha situación, las Municipalidades, atendiendo al principio de vinculación positiva de todo funcionario público, de realizar únicamente lo que la ley le faculta, se encuentran obligadas a brindar las contraprestaciones que le son requeridas por parte de los particulares. Sin embargo, ante la determinación de que es la Municipalidad, en su carácter de autónoma, la única entidad que puede prestar un servicio, esta no debería de establecer una cuota desproporcionada, es decir, que el monto del pago de la tasa debe ser congruente con la prestación que la Municipalidad está brindando, esto en razón que el ánimo de la Municipalidad y de los funcionarios que dictaron la norma no debe ser el lucro, sino que brindar un servicio. Por tanto,</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TELEMOVIL EL SALVADOR, S.A. de C.V. al encontrarse ante el cobro excesivo efectuado por la Municipalidad, ha identificado que no hay una total correspondencia entre la contraprestación brindada por la Municipalidad y el cobro de la tasa efectuado. Ante dicha situación, el peticionario, solicitó mediante escrito presentado el día veintiocho de febrero de dos mil diecisiete a esta Municipalidad, la fijación de la tasa mensual por cada poste a un valor cercano al promedio pagado a nivel nacional. Así también expresa que la Municipalidad previamente a incrementar el monto de la tasa por cada poste, debió realizar un estudio para determinar que se encontraba imposibilitada de brindar la contraprestación a la tasa promedio a manera de evitar violar el principio de no confiscación relacionado con el derecho a la propiedad como ha sido señalado en la sentencia de amparo 587-2009 del 5-X-2011. Finalmente, expresa la Apoderada de TELEMOVIL EL SALVADOR, S.A. de C.V., que la Municipalidad de San Miguel, no expuso los resultados de su estudio, es decir, no soportó su decisión de aumentar el monto de la tasa a cancelar en concepto de tasa mensual por contar con postes instalados en el Municipio de San Miguel, pero sí continuó ejerciendo el cobro excesivo por cada poste instalado dentro de la circunscripción territorial. Por lo expresado por el peticionario en su escrito, pide que en reunión de Concejo Municipal de la ciudad de San Miguel, sea revisada la tasa que actualmente ha sido establecida en la referida Ordenanza Municipal a fin de que esta sea similar al promedio de tasas Municipales que bajo este concepto se cobra en otros Municipios en el territorio nacional afín de actualizar la Ordenanza vigente; así también pide que se reforme la Ordenanza de tasas por servicios del Municipio de San Miguel y posteriormente se publique en el Diario Oficial y se le emitan los estados de cuenta correspondiente a los meses restantes para el año dos mil diecinueve con el correspondiente ajuste a la tasa por postes ya efectuado. </w:t>
      </w:r>
      <w:r w:rsidRPr="001A42CE">
        <w:rPr>
          <w:rFonts w:ascii="Times New Roman" w:eastAsia="Times New Roman" w:hAnsi="Times New Roman"/>
          <w:b/>
          <w:bCs/>
          <w:lang w:val="es-MX"/>
        </w:rPr>
        <w:t>Del análisis presentado en el escrito relacionado anteriormente;</w:t>
      </w:r>
      <w:r w:rsidRPr="001A42CE">
        <w:rPr>
          <w:rFonts w:ascii="Times New Roman" w:eastAsia="Times New Roman" w:hAnsi="Times New Roman"/>
          <w:lang w:val="es-MX"/>
        </w:rPr>
        <w:t xml:space="preserve"> este Departamento considera que se hace necesario que se forme una Comisión Ad hoc para que realice un estudio integral en relación al monto de la tasa mensual a cancelar por postes instalados en el Municipio de San Miguel, regulado en el artículo 6 Sección 6.15.4 de la Ordenanza de Tasas por Servicios del Municipio de San Miguel la cual es de </w:t>
      </w:r>
      <w:r w:rsidRPr="001A42CE">
        <w:rPr>
          <w:rFonts w:ascii="Times New Roman" w:eastAsia="Times New Roman" w:hAnsi="Times New Roman"/>
          <w:b/>
          <w:bCs/>
          <w:lang w:val="es-MX"/>
        </w:rPr>
        <w:t>$8.00</w:t>
      </w:r>
      <w:r w:rsidRPr="001A42CE">
        <w:rPr>
          <w:rFonts w:ascii="Times New Roman" w:eastAsia="Times New Roman" w:hAnsi="Times New Roman"/>
          <w:lang w:val="es-MX"/>
        </w:rPr>
        <w:t xml:space="preserve">. Que la mencionada Comisión consideramos que debe estar integrada por la Jefe del Departamento de Contabilidad, de Tesorería, de Administración Tributaria Municipal, de Cuentas Corrientes, el Gerente General, Síndico Municipal y otras personas que el respetable Concejo Municipal considere pertinente que debe estar. En relación a todo lo anterior, es menester mencionar que el día tres de junio de 2019, se recibió sentencia definitiva proveniente de la Sala de lo Constitucional en relación al expediente de amparo promovido por el abogado Salvador Enrique Anaya Barraza en su calidad de Apoderado de la Sociedad Compañía de Telecomunicaciones de El Salvador, Sociedad Anónima de Capital Variable en contra del Concejo Municipal de San Miguel. En dicha sentencia la Sala falla en los literales a) y c) lo siguiente: </w:t>
      </w:r>
      <w:r w:rsidRPr="001A42CE">
        <w:rPr>
          <w:rFonts w:ascii="Times New Roman" w:eastAsia="Times New Roman" w:hAnsi="Times New Roman"/>
          <w:b/>
          <w:lang w:val="es-MX"/>
        </w:rPr>
        <w:t>“a)</w:t>
      </w:r>
      <w:r w:rsidRPr="001A42CE">
        <w:rPr>
          <w:rFonts w:ascii="Times New Roman" w:eastAsia="Times New Roman" w:hAnsi="Times New Roman"/>
          <w:lang w:val="es-MX"/>
        </w:rPr>
        <w:t xml:space="preserve"> Declarase que ha lugar el amparo solicitado por la sociedad Compañía de Telecomunicaciones de El Salvador, Sociedad Anónima de Capital Variable, en contra del Concejo Municipal de San Miguel, por la vulneración de su derecho a la propiedad, por la inobservancia del principio de reserva de ley en materia tributaria, en virtud de la emisión del artículo 1 del Decreto Municipal número 26, del 8 de diciembre el 2015, </w:t>
      </w:r>
      <w:r w:rsidRPr="001A42CE">
        <w:rPr>
          <w:rFonts w:ascii="Times New Roman" w:eastAsia="Times New Roman" w:hAnsi="Times New Roman"/>
          <w:lang w:val="es-MX"/>
        </w:rPr>
        <w:lastRenderedPageBreak/>
        <w:t xml:space="preserve">mediante el cual reformó el Articulo 6 sección 6.15.4 de la Ordenanza de Tasas por Servicios del Municipio de San Miguel; </w:t>
      </w:r>
      <w:r w:rsidRPr="001A42CE">
        <w:rPr>
          <w:rFonts w:ascii="Times New Roman" w:eastAsia="Times New Roman" w:hAnsi="Times New Roman"/>
          <w:b/>
          <w:lang w:val="es-MX"/>
        </w:rPr>
        <w:t xml:space="preserve">c) </w:t>
      </w:r>
      <w:r w:rsidRPr="001A42CE">
        <w:rPr>
          <w:rFonts w:ascii="Times New Roman" w:eastAsia="Times New Roman" w:hAnsi="Times New Roman"/>
          <w:lang w:val="es-MX"/>
        </w:rPr>
        <w:t>Déjese sin efecto la aplicación del Artículo 6 sección 6.15.4 de la Ordenanza de Tasas por Servicios del Municipio de San Miguel en relación con la Sociedad demandante, por lo que la autoridad demandada deberá abstenerse de realizar cobros administrativos o judiciales tendentes a exigir el pago de cantidades de dinero en concepto de los tributos cuya inconstitucionalidad se ha constatado en este proceso, así como de los intereses y multas generados por su falta de pago.</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Esta sentencia de Amparo proveniente de la Sala de lo Constitucional, refuerza nuestro recomendable de que debe ser una comisión Ad hoc la encargada de conocer y dar respuesta en el presente caso, el cual es presentado por TELEMOVIL EL SALVADOR, S.A. de C.V. </w:t>
      </w:r>
      <w:r w:rsidRPr="001A42CE">
        <w:rPr>
          <w:rFonts w:ascii="Times New Roman" w:eastAsia="Times New Roman" w:hAnsi="Times New Roman"/>
          <w:b/>
          <w:lang w:val="es-MX"/>
        </w:rPr>
        <w:t xml:space="preserve">2°) </w:t>
      </w:r>
      <w:r w:rsidRPr="001A42CE">
        <w:rPr>
          <w:rFonts w:ascii="Times New Roman" w:eastAsia="Times New Roman" w:hAnsi="Times New Roman"/>
          <w:lang w:val="es-MX"/>
        </w:rPr>
        <w:t xml:space="preserve">Escrito presentado por la Sociedad </w:t>
      </w:r>
      <w:r w:rsidRPr="001A42CE">
        <w:rPr>
          <w:rFonts w:ascii="Times New Roman" w:eastAsia="Times New Roman" w:hAnsi="Times New Roman"/>
          <w:b/>
          <w:lang w:val="es-MX"/>
        </w:rPr>
        <w:t>TELEMOVIL EL SALVADOR SOCIEDAD ANONIMA DE CAPITAL VARIABLE,</w:t>
      </w:r>
      <w:r w:rsidRPr="001A42CE">
        <w:rPr>
          <w:rFonts w:ascii="Times New Roman" w:eastAsia="Times New Roman" w:hAnsi="Times New Roman"/>
          <w:lang w:val="es-MX"/>
        </w:rPr>
        <w:t xml:space="preserve"> que se abrevia </w:t>
      </w:r>
      <w:r w:rsidRPr="001A42CE">
        <w:rPr>
          <w:rFonts w:ascii="Times New Roman" w:eastAsia="Times New Roman" w:hAnsi="Times New Roman"/>
          <w:b/>
          <w:lang w:val="es-MX"/>
        </w:rPr>
        <w:t xml:space="preserve">TELEMOVIL EL SALVADOR, S.A. de C.V., </w:t>
      </w:r>
      <w:r w:rsidRPr="001A42CE">
        <w:rPr>
          <w:rFonts w:ascii="Times New Roman" w:eastAsia="Times New Roman" w:hAnsi="Times New Roman"/>
          <w:lang w:val="es-MX"/>
        </w:rPr>
        <w:t>que se transcribe del Acuerdo Municipal número 7, acta número 18 de fecha 15/05/19.</w:t>
      </w:r>
      <w:r w:rsidRPr="001A42CE">
        <w:rPr>
          <w:rFonts w:ascii="Times New Roman" w:eastAsia="Times New Roman" w:hAnsi="Times New Roman"/>
          <w:b/>
          <w:lang w:val="es-MX"/>
        </w:rPr>
        <w:t xml:space="preserve"> 3°) </w:t>
      </w:r>
      <w:r w:rsidRPr="001A42CE">
        <w:rPr>
          <w:rFonts w:ascii="Times New Roman" w:eastAsia="Times New Roman" w:hAnsi="Times New Roman"/>
          <w:lang w:val="es-MX"/>
        </w:rPr>
        <w:t xml:space="preserve">Se </w:t>
      </w:r>
      <w:r w:rsidRPr="001A42CE">
        <w:rPr>
          <w:rFonts w:ascii="Times New Roman" w:eastAsia="Times New Roman" w:hAnsi="Times New Roman"/>
          <w:b/>
          <w:lang w:val="es-MX"/>
        </w:rPr>
        <w:t>TRANSCRIBE:</w:t>
      </w:r>
      <w:r w:rsidRPr="001A42CE">
        <w:rPr>
          <w:rFonts w:ascii="Times New Roman" w:eastAsia="Times New Roman" w:hAnsi="Times New Roman"/>
          <w:lang w:val="es-MX"/>
        </w:rPr>
        <w:t xml:space="preserve"> Acta de la Comisión Especial nombrada en </w:t>
      </w:r>
      <w:r w:rsidRPr="001A42CE">
        <w:rPr>
          <w:rFonts w:ascii="Times New Roman" w:eastAsia="Times New Roman" w:hAnsi="Times New Roman"/>
          <w:b/>
          <w:bCs/>
          <w:lang w:val="es-MX"/>
        </w:rPr>
        <w:t>Acuerdo Municipal N° 02 acta N°24 del 19/06/19</w:t>
      </w:r>
      <w:r w:rsidRPr="001A42CE">
        <w:rPr>
          <w:rFonts w:ascii="Times New Roman" w:eastAsia="Times New Roman" w:hAnsi="Times New Roman"/>
          <w:lang w:val="es-MX"/>
        </w:rPr>
        <w:t xml:space="preserve"> conformada por los señores</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Síndico Municipal Licenciado José Ebanan Quintanilla Gómez, Concejales señor Rafael Antonio Argueta Quinto Regidor Propietario, Capitán Mauricio Ernesto Campos Martínez Octavo Regidor Propietario, Doctor José Javier Renderos Vásquez Décimo Segundo Regidor Propietario, Licenciado José Lázaro Flores Hernández Tercer Regidor Suplente, Gerente General Licenciado Jesús Roberto Mancía Orozco, Jefe Asesoría Legal Licenciado José Otoniel Zelaya Henríquez, Jefe Despacho Licenciado Marco Aurelio Aguiar García, Jefe Contabilidad Licenciada Sucely Marcela Argueta Molina, Tesorero Jefe Licenciada Delmy Lissette Hernández de Guzmán, Jefe Administración Tributaria Municipal Licenciada Martha del Carmen Chávez de Henríquez; y Administrador de Cuentas Corrientes Licenciado Dani Ramón Martínez Pérez; </w:t>
      </w:r>
      <w:r w:rsidRPr="001A42CE">
        <w:rPr>
          <w:rFonts w:ascii="Times New Roman" w:eastAsia="Times New Roman" w:hAnsi="Times New Roman"/>
          <w:b/>
          <w:lang w:val="es-MX"/>
        </w:rPr>
        <w:t>y</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COMISIÓN HACIENDA PÚBLICA MUNICIPAL: </w:t>
      </w:r>
      <w:r w:rsidRPr="001A42CE">
        <w:rPr>
          <w:rFonts w:ascii="Times New Roman" w:eastAsia="Times New Roman" w:hAnsi="Times New Roman"/>
          <w:lang w:val="es-MX"/>
        </w:rPr>
        <w:t>En la Sala de Sesiones de la Alcaldía Municipal del Municipio de San Miguel, Departamento de San Miguel, a las diecisiete horas del día veinticuatro de junio del año dos mil diecinueve.-</w:t>
      </w:r>
      <w:r w:rsidRPr="001A42CE">
        <w:rPr>
          <w:rFonts w:ascii="Book Antiqua" w:eastAsia="Times New Roman" w:hAnsi="Book Antiqua"/>
          <w:lang w:val="es-MX"/>
        </w:rPr>
        <w:t xml:space="preserve"> </w:t>
      </w:r>
      <w:r w:rsidRPr="001A42CE">
        <w:rPr>
          <w:rFonts w:ascii="Times New Roman" w:eastAsia="Times New Roman" w:hAnsi="Times New Roman"/>
          <w:lang w:val="es-MX"/>
        </w:rPr>
        <w:t xml:space="preserve">Siendo estos lugar, día y hora señalados en convocatoria enviada en memorándum número doscientos cincuenta y uno fecha veintiuno de junio de dos mil diecinueve, para la reunión de la </w:t>
      </w:r>
      <w:r w:rsidRPr="001A42CE">
        <w:rPr>
          <w:rFonts w:ascii="Times New Roman" w:eastAsia="Times New Roman" w:hAnsi="Times New Roman"/>
          <w:b/>
          <w:lang w:val="es-MX"/>
        </w:rPr>
        <w:t>COMISIÓN</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ESPECIAL, SEGÚN ACUERDO MUNICIPAL N°02 ACTA N° 24 DEL 19/06/19, </w:t>
      </w:r>
      <w:r w:rsidRPr="001A42CE">
        <w:rPr>
          <w:rFonts w:ascii="Times New Roman" w:eastAsia="Times New Roman" w:hAnsi="Times New Roman"/>
          <w:lang w:val="es-MX"/>
        </w:rPr>
        <w:t>conformada por los señores</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Síndico Municipal Licenciado José Ebanan Quintanilla Gómez, Concejales señor Rafael Antonio Argueta Quinto Regidor Propietario, Capitán Mauricio Ernesto Campos Martínez Octavo Regidor Propietario, Doctor José Javier Renderos Vásquez Décimo Segundo Regidor Propietario, Licenciado José Lázaro Flores Hernández Tercer Regidor Suplente, Gerente General Licenciado Jesús Roberto Mancía Orozco, Jefe Asesoría Legal Licenciado José Otoniel Zelaya Henríquez, Jefe Despacho Licenciado Marco Aurelio Aguiar García, Jefe Contabilidad Licenciada Sucely Marcela Argueta Molina, Tesorero Jefe Licenciada Delmy Lissette Hernández de Guzmán, Jefe Administración Tributaria Municipal Licenciada Martha del Carmen Chávez de Henríquez; y Administrador de Cuentas Corrientes Licenciado Dani Ramón Martínez Pérez; </w:t>
      </w:r>
      <w:r w:rsidRPr="001A42CE">
        <w:rPr>
          <w:rFonts w:ascii="Times New Roman" w:eastAsia="Times New Roman" w:hAnsi="Times New Roman"/>
          <w:b/>
          <w:lang w:val="es-MX"/>
        </w:rPr>
        <w:t>y</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COMISIÓN HACIENDA PÚBLICA MUNICIPAL </w:t>
      </w:r>
      <w:r w:rsidRPr="001A42CE">
        <w:rPr>
          <w:rFonts w:ascii="Times New Roman" w:eastAsia="Times New Roman" w:hAnsi="Times New Roman"/>
          <w:lang w:val="es-MX"/>
        </w:rPr>
        <w:t xml:space="preserve">integrada por los señores Concejales Doctor Juan Antonio Bustillo Mendoza Sexto Regidor Propietario (Coordinador de la Comisión), Licenciada Enma Alicia Pineda Mayorga de Castro Primera Regidora Propietaria, Ingeniero Jesús Orlando González Hernández Tercer Regidor Propietario; y Capitán Mauricio Ernesto Campos Martínez Octavo Regidor Propietario.- </w:t>
      </w:r>
      <w:r w:rsidRPr="001A42CE">
        <w:rPr>
          <w:rFonts w:ascii="Times New Roman" w:eastAsia="Times New Roman" w:hAnsi="Times New Roman"/>
          <w:b/>
          <w:lang w:val="es-MX"/>
        </w:rPr>
        <w:t>ESTÁN PRESENTES</w:t>
      </w:r>
      <w:r w:rsidRPr="001A42CE">
        <w:rPr>
          <w:rFonts w:ascii="Times New Roman" w:eastAsia="Times New Roman" w:hAnsi="Times New Roman"/>
          <w:lang w:val="es-MX"/>
        </w:rPr>
        <w:t xml:space="preserve"> por la </w:t>
      </w:r>
      <w:r w:rsidRPr="001A42CE">
        <w:rPr>
          <w:rFonts w:ascii="Times New Roman" w:eastAsia="Times New Roman" w:hAnsi="Times New Roman"/>
          <w:b/>
          <w:lang w:val="es-MX"/>
        </w:rPr>
        <w:t>COMISIÓN</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ESPECIAL, SEGÚN ACUERDO MUNICIPAL N°02 ACTA N°24 DEL 19/06/19, </w:t>
      </w:r>
      <w:r w:rsidRPr="001A42CE">
        <w:rPr>
          <w:rFonts w:ascii="Times New Roman" w:eastAsia="Times New Roman" w:hAnsi="Times New Roman"/>
          <w:lang w:val="es-MX"/>
        </w:rPr>
        <w:t xml:space="preserve">el señor Gerente General Licenciado Jesús Roberto Mancía Orozco, Jefe Asesoría Legal Licenciado José Otoniel Zelaya Henríquez, Jefe Contabilidad Licenciada Sucely Marcela Argueta Molina, Tesorero Jefe Licenciada Delmy Lissette Hernández de Guzmán; y Administrador de Cuentas Corrientes </w:t>
      </w:r>
      <w:r w:rsidRPr="001A42CE">
        <w:rPr>
          <w:rFonts w:ascii="Times New Roman" w:eastAsia="Times New Roman" w:hAnsi="Times New Roman"/>
          <w:lang w:val="es-MX"/>
        </w:rPr>
        <w:lastRenderedPageBreak/>
        <w:t xml:space="preserve">Licenciado Dani Ramón Martínez Pérez; y por la </w:t>
      </w:r>
      <w:r w:rsidRPr="001A42CE">
        <w:rPr>
          <w:rFonts w:ascii="Times New Roman" w:eastAsia="Times New Roman" w:hAnsi="Times New Roman"/>
          <w:b/>
          <w:lang w:val="es-MX"/>
        </w:rPr>
        <w:t>COMISIÓN HACIENDA PÚBLICA MUNICIPAL,</w:t>
      </w:r>
      <w:r w:rsidRPr="001A42CE">
        <w:rPr>
          <w:rFonts w:ascii="Times New Roman" w:eastAsia="Times New Roman" w:hAnsi="Times New Roman"/>
          <w:lang w:val="es-MX"/>
        </w:rPr>
        <w:t xml:space="preserve"> la señora Concejal Licenciada Enma Alicia Pineda Mayorga de Castro Primera Regidora Propietaria</w:t>
      </w:r>
      <w:r w:rsidRPr="001A42CE">
        <w:rPr>
          <w:rFonts w:ascii="Times New Roman" w:eastAsia="Times New Roman" w:hAnsi="Times New Roman"/>
          <w:bCs/>
          <w:lang w:val="es-MX"/>
        </w:rPr>
        <w:t>;</w:t>
      </w:r>
      <w:r w:rsidRPr="001A42CE">
        <w:rPr>
          <w:rFonts w:ascii="Times New Roman" w:eastAsia="Times New Roman" w:hAnsi="Times New Roman"/>
          <w:bCs/>
          <w:color w:val="FF0000"/>
          <w:lang w:val="es-MX"/>
        </w:rPr>
        <w:t xml:space="preserve"> </w:t>
      </w:r>
      <w:r w:rsidRPr="001A42CE">
        <w:rPr>
          <w:rFonts w:ascii="Times New Roman" w:eastAsia="Times New Roman" w:hAnsi="Times New Roman"/>
          <w:lang w:val="es-MX"/>
        </w:rPr>
        <w:t xml:space="preserve">con el objetivo de conocer y dictaminar sobre: El escrito de fecha 06/05/2019, presentado por la Sociedad </w:t>
      </w:r>
      <w:r w:rsidRPr="001A42CE">
        <w:rPr>
          <w:rFonts w:ascii="Times New Roman" w:eastAsia="Times New Roman" w:hAnsi="Times New Roman"/>
          <w:b/>
          <w:lang w:val="es-MX"/>
        </w:rPr>
        <w:t>TELEMOVIL EL SALVADOR SOCIEDAD ANONIMA DE CAPITAL VARIABLE,</w:t>
      </w:r>
      <w:r w:rsidRPr="001A42CE">
        <w:rPr>
          <w:rFonts w:ascii="Times New Roman" w:eastAsia="Times New Roman" w:hAnsi="Times New Roman"/>
          <w:lang w:val="es-MX"/>
        </w:rPr>
        <w:t xml:space="preserve"> que se abrevia </w:t>
      </w:r>
      <w:r w:rsidRPr="001A42CE">
        <w:rPr>
          <w:rFonts w:ascii="Times New Roman" w:eastAsia="Times New Roman" w:hAnsi="Times New Roman"/>
          <w:b/>
          <w:lang w:val="es-MX"/>
        </w:rPr>
        <w:t>TELEMOVIL EL SALVADOR, S.A. de C.V.,</w:t>
      </w:r>
      <w:r w:rsidRPr="001A42CE">
        <w:rPr>
          <w:rFonts w:ascii="Times New Roman" w:eastAsia="Times New Roman" w:hAnsi="Times New Roman"/>
          <w:lang w:val="es-MX"/>
        </w:rPr>
        <w:t xml:space="preserve"> que se transcribe: HONORABLE CONCEJO MUNICIPAL DE LA ALCALDÍA DE SAN MIGUEL, DEPARTAMENTO DE SAN MIGUEL. CC. Departamento de Catastro, y Departamento de Cuentas Corrientes. Yo,  MAGDALENA  DE JESUS  TOBAR  MENJIVAR,  mayor de  edad,  Licenciada  en  Contaduría  Pública,  del domicilio de San Marcos, departamento de San Salvador, portadora de su Documentos Único de Identidad número cero dos siete cero  siete tres cero seis - seis,  portadora de su Número de Identificación Tributaria cero seiscientos catorce - cero diez mil ciento ochenta y cinco - ciento cuarenta y dos - cinco; actuando en mi calidad  de  Apoderada Especial Administrativa  de  la sociedad TELEMOVIL EL  SALVADOR SOCIEDAD ANONIMA DE CAPITAL VARIABLE, que puede abreviarse TELEMOVIL EL SALVADOR, S.A. DE C.V. (en adelante "mi  representada", "la compañía" o "la sociedad", indistintamente), con Número de Identificación Tributaria cero seiscientos catorce - doscientos treinta mil trescientos noventa y uno - ciento uno - cinco y Número de Registro de Contribuyente dos tres uno siete cinco - cuatro  por este medio EXPONGO: l. ANTECEDENTES - Que de conformidad a  la Ordenanza de Tasas por servicios del municipio  de San Miguel  aprobada por el Decreto No. dieciocho emitido por el Concejo Municipal de San Miguel el día cuatro de enero de dos mil dieciséis por medio de la cual se establece que la tasa correspondiente al derecho de permanencia de postes, incluyendo aquellos relacionados al tendido telefónico y de cable es de OCHO DÓLARES por poste. Sin embargo, considerando que la tasa promedio municipal para este tipo de servicios a nivel nacional es cercana a DOS DÓLARES, mi mandante considera que la tasa actualmente establecida en la referida Ordenanza Municipal como excesiva para el mantenimiento de los postes en dicho municipio. Así también, conforme a lo establecido en el artículo 130 de la Ley General Tributaria Municipal, los municipios para la fijación de las tarifas deberán tomar en cuenta los costos de suministros del servicio, el beneficio que presta a los usuarios y la realidad socio-económica del contribuyente.  Adicionalmente, estás no pueden exceder del 50% adicional al costo del servicio prestado o administrado, y cuyo producto se destinará al mejoramiento y ampliación de dichos servicios. Que, con base a lo anterior, se vuelve necesario que se realice una revisión de las tasas para el mantenimiento de postes, a fin de que esta tasa refleje montos cercanos al promedio nacional de tasas similares en otros municipios. II. NATURALEZA JURÍDICA DE LAS TASAS MUNICIPALES - El inciso segundo del artículo número tres de la Ley General Tributaria Municipal   señala las diversas categorías de Tributos Municipales (los Impuestos, las Tasas y las Contribuciones Especiales Municipales) que se encuentran reguladas en diferentes fuentes normativas como el Código Tributario, así como también la Ley General Tributaria Municipal, el Código Municipal, las cuales corresponden a ley formal secundaria. Siendo las tasas las que nos atañen en esta ocasión, nos permitimos expresarles dichos tributos se caracterizan por  reunir  los  siguientes  elementos,  de  acuerdo  a   lo  que  ha  establecido  la  Sala  de  lo Constitucional en su inconstitucionalidad  bajo la  Referencia 35-2009.: i) Corresponden a un gravamen de carácter pecuniario, que puede regularse en una  ley  u ordenanza municipal y frente al cual el  Estado o el Municipio se comprometen a  realizar una actividad, la cual debe plasmarse expresamente en su texto; ii) Tratan de un servicio o actividad divisible, a fin de posibilitar su particularización; y iii) Trata de actividades que el Estado o el Municipio no pueden dejar de prestar porque nadie más está facultado para desarrollarlas. Ante dicha situación, las municipalidades, atendiendo al principio de </w:t>
      </w:r>
      <w:r w:rsidRPr="001A42CE">
        <w:rPr>
          <w:rFonts w:ascii="Times New Roman" w:eastAsia="Times New Roman" w:hAnsi="Times New Roman"/>
          <w:lang w:val="es-MX"/>
        </w:rPr>
        <w:lastRenderedPageBreak/>
        <w:t xml:space="preserve">vinculación positiva de todo funcionario público, de realizar únicamente lo que la ley le faculta, se encuentran obligadas a brindar las contraprestaciones que le son requeridas por parte de los particulares. Sin embargo, ante la determinación de que es la municipalidad, en su carácter de autónoma, la única entidad que puede prestar un servicio, esta no debería de establecer una cuota desproporcionada, es decir, que el monto del pago de la tasa debe ser congruente con la prestación que la municipalidad está brindando, esto en razón que el ánimo de la municipalidad y de los funcionarios que dictaron la norma no debe de ser el lucro, sino que brindar un servicio. Por tanto, mi representado al encontrarse ante el cobro excesivo efectuado por la municipalidad, mi mandante ha identificado que no hay una total correspondencia entre la contraprestación brindada por la municipalidad y el cobro de la tasa efectuado. Ante dicha situación, mi mandante, ha solicitado anteriormente, como lo demuestra el escrito presentado el día veintiocho de febrero de dos mil diecisiete,  por medio del cual se le solicitó a la  municipalidad la fijación de la tasa  mensual por cada poste  a  un valor cercano al  promedio  pagado a nivel nacional, escrito que a la fecha no ha recibido un pronunciamiento por parte de la municipalidad, violándose así nuestro derecho de petición de respuesta  por parte de los funcionarios que integran el Concejo Municipal de San Miguel. III. FALTA DE COMPROBACIÓN DE LA NECESIDAD DE INCREMENTAR LA TASA MUNICIPAL POR POSTE - La municipalidad  previamente a  incrementar el monto de la tasa por cada poste, debió realizar un estudio para determinar que se encontraba  imposibilitada de brindar la  contraprestación a  la tasa promedio a manera de evitar violar el  principio de no confiscación  relacionado con el  derecho  a  la  propiedad como ha sido señalado en la  sentencia  de amparo 587-2009  del 5-X-2011,  en la  cual se  sostuvo que: "el tributo no debe  absorber una  parte sustancial  de la  renta  o capital  gravado  del  contribuyente,  por lo  que  debe asegurarse  a  las  personas  naturales  un mínimo  vital  exento  de toda  tributación,  a  efecto  de que puedan cubrir sus necesidades básicas y las de su familia. En el caso de las personas jurídicas, debe asegurárseles un mínimo que les permita continuar realizando la actividad correspondiente." Finalmente, de conformidad a la LGTM y sendos antecedentes de la Sala de lo Constitucional de la Corte Suprema de Justicia, las tasas son una especie impositiva que requiere el cumplimiento de los requisitos establecidos en la LGTM, específicamente en los artículos 130 y 131. Sin embargo, la municipalidad de San Miguel no expuso los resultados de su estudio, es decir, no soportó su decisión de aumentar el monto de la tasa a cancelar en concepto de tasa mensual por contar con postes instalados en el municipio de San Miguel, pero sí continuó </w:t>
      </w:r>
      <w:r w:rsidRPr="001A42CE">
        <w:rPr>
          <w:rFonts w:ascii="Times New Roman" w:eastAsia="Times New Roman" w:hAnsi="Times New Roman"/>
          <w:sz w:val="22"/>
          <w:szCs w:val="22"/>
          <w:lang w:val="es-MX"/>
        </w:rPr>
        <w:t xml:space="preserve">ejerciendo el cobro excesivo por cada poste instalado dentro de su circunscripción territorial. IV. PETITORIO - Por todo lo antes expuesto PIDO: 1. Que se me admita el presente el presente escrito. 2. Que se me tenga por parte en el carácter en que intervengo; 3. Que, en reunión del Concejo Municipal de la ciudad de San Miguel, sea revisada la tasa que actualmente ha sido establecida por el Concejo en la referida ordenanza municipal a fin de que esta sea similar al promedio de tasas municipales que bajo este concepto se cobra en otros municipios en el territorio nacional a fin de actualizarse la ordenanza vigente. 4. Que se reforme la Ordenanza de tasas por servicios del municipio de San Miguel y posteriormente se publique en el Diario Oficial. 5. Que se me emitan los estados de cuenta correspondientes a los meses restantes para el año dos mil diecinueve con el correspondiente ajuste a la tasa por postes ya efectuado; Como último punto me permito aclarar a esta municipalidad que la notificación de todo acto que se destine a mi mandante deberá hacerse por la vía procedimental correcta es decir de forma personal y presencial en las oficinas de mi poderdante. Sin embargo, en vista al reciente traslado realizado a nuestras nuevas oficinas administrativas ubicadas en Edificio Campus Tigo, Tuscania Corporate and Business Park, Vía del Corso, Kilómetro 16.5 CA-4 (Carretera que conduce al Puerto de la Libertad), Zaragoza, La Libertad, señalo para oír notificaciones las siguientes direcciones: de correo electrónico: impuestos@sv.tigo.com, omarroquin@sv.tigo.com, así como el teléfono 7473-2806. Zaragoza, seis de mayo de dos mil diecinueve. MAGDALENA DE JESUS TOBAR MENJIVAR, Apoderada. DOY FE: Que la  </w:t>
      </w:r>
      <w:r w:rsidRPr="001A42CE">
        <w:rPr>
          <w:rFonts w:ascii="Times New Roman" w:eastAsia="Times New Roman" w:hAnsi="Times New Roman"/>
          <w:sz w:val="22"/>
          <w:szCs w:val="22"/>
          <w:lang w:val="es-MX"/>
        </w:rPr>
        <w:lastRenderedPageBreak/>
        <w:t xml:space="preserve">firma que antecede es AUTENTICA por haber sido puesta a mi presencia de su puño y letra por MADGALENA DE JESUS TOBAR MENJIVAR,  quien firma  "ilegible", quien es de treinta  y cuatro años de edad,  Licenciada  en  Contaduría  Pública,  del  domicilio  de San  Marcos,  departamento de San  Salvador, portadora  de su  Documentos  Único  de Identidad  número  cero  dos siete  cero  siete  tres  cero  seis - seis, persona a quien no conozco  e identifico legalmente por medio de su Documento Único de Identidad número: cero cuatro seis cero siete cero cero uno - nueve; en la ciudad de Zaragoza, seis días de mayo de dos mil diecinueve.- Se tiene escrito que se admitió y se envió al Departamento de Asesoría Legal de esta Municipalidad, para que emita recomendable, mediante Acuerdo Municipal N° 07, Acta N° 18 de fecha 15/05/19.- </w:t>
      </w:r>
      <w:r w:rsidRPr="001A42CE">
        <w:rPr>
          <w:rFonts w:ascii="Times New Roman" w:eastAsia="Times New Roman" w:hAnsi="Times New Roman"/>
          <w:b/>
          <w:sz w:val="22"/>
          <w:szCs w:val="22"/>
          <w:u w:val="double"/>
          <w:lang w:val="es-MX"/>
        </w:rPr>
        <w:t>Al respecto los señores funcionarios Municipales presentes de ambas Comisiones, recomiendan:</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1°)</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bCs/>
          <w:iCs/>
          <w:sz w:val="22"/>
          <w:szCs w:val="22"/>
          <w:lang w:val="es-MX"/>
        </w:rPr>
        <w:t>Nombrar una Comisión Especial para el estudio de modificación del Art. 6.15.4 por el derecho de permanencia de postes, dentro del Municipio cada uno al mes….$8.00, de la Ordenanza de Tasas por Servicios del Municipio de San Miguel, de conformidad al Art. 149 de la Ley General Tributaria Municipal, en sustitución de la Comisión nombrada en Acuerdo Municipal N° 23, acta N°17 de fecha 03/05/2017, mediante el cual se nombró para la revisión de la Ordenanza “Por el Derecho de permanencia de postes, dentro del Municipio de San Miguel”.-</w:t>
      </w:r>
      <w:r w:rsidRPr="001A42CE">
        <w:rPr>
          <w:rFonts w:ascii="Times New Roman" w:eastAsia="Times New Roman" w:hAnsi="Times New Roman"/>
          <w:sz w:val="22"/>
          <w:szCs w:val="22"/>
          <w:lang w:val="es-MX"/>
        </w:rPr>
        <w:t xml:space="preserve"> Y no habiendo más que hacer constar firmamos la presente acta. </w:t>
      </w:r>
      <w:r w:rsidRPr="001A42CE">
        <w:rPr>
          <w:rFonts w:ascii="Times New Roman" w:eastAsia="Times New Roman" w:hAnsi="Times New Roman"/>
          <w:b/>
          <w:sz w:val="22"/>
          <w:szCs w:val="22"/>
          <w:lang w:val="es-MX"/>
        </w:rPr>
        <w:t xml:space="preserve">Comisión Especial, según Acuerdo Municipal N°02 acta N°24 del 19/06/19.  </w:t>
      </w:r>
      <w:r w:rsidRPr="001A42CE">
        <w:rPr>
          <w:rFonts w:ascii="Times New Roman" w:eastAsia="Times New Roman" w:hAnsi="Times New Roman"/>
          <w:sz w:val="22"/>
          <w:szCs w:val="22"/>
          <w:lang w:val="es-MX"/>
        </w:rPr>
        <w:t xml:space="preserve">Lic. Jesús Roberto Mancía Orozco Gerente General, Licda. Sucely Marcela Argueta Molina Jefe de Contabilidad, Licda. Delmy Lissette Hernández de Guzmán Tesorero Jefe, Lic. Dani Ramón Martínez Pérez Administrador de Cuentas Corrientes, Lic. José Otoniel Zelaya Henríquez Jefe Asesoría Legal, </w:t>
      </w:r>
      <w:r w:rsidRPr="001A42CE">
        <w:rPr>
          <w:rFonts w:ascii="Times New Roman" w:eastAsia="Times New Roman" w:hAnsi="Times New Roman"/>
          <w:b/>
          <w:sz w:val="22"/>
          <w:szCs w:val="22"/>
          <w:lang w:val="es-MX"/>
        </w:rPr>
        <w:t xml:space="preserve">Comisión Hacienda Pública Municipal. </w:t>
      </w:r>
      <w:r w:rsidRPr="001A42CE">
        <w:rPr>
          <w:rFonts w:ascii="Times New Roman" w:eastAsia="Times New Roman" w:hAnsi="Times New Roman"/>
          <w:sz w:val="22"/>
          <w:szCs w:val="22"/>
          <w:lang w:val="es-MX"/>
        </w:rPr>
        <w:t xml:space="preserve">Licda. Enma Alicia Pineda Mayorga de Castro Primera Regidora Propietaria. </w:t>
      </w:r>
      <w:r w:rsidRPr="001A42CE">
        <w:rPr>
          <w:rFonts w:ascii="Times New Roman" w:eastAsia="Calibri" w:hAnsi="Times New Roman"/>
          <w:sz w:val="22"/>
          <w:szCs w:val="22"/>
          <w:lang w:val="es-MX"/>
        </w:rPr>
        <w:t xml:space="preserve">Se tiene expediente de las diligencias respectivas. </w:t>
      </w:r>
      <w:r w:rsidRPr="001A42CE">
        <w:rPr>
          <w:rFonts w:ascii="Times New Roman" w:eastAsia="Times New Roman" w:hAnsi="Times New Roman"/>
          <w:sz w:val="22"/>
          <w:szCs w:val="22"/>
          <w:lang w:val="es-MX"/>
        </w:rPr>
        <w:t xml:space="preserve">Con el aval de los señores Síndico Municipal Lic. José Ebanan Quintanilla Gómez; y Concejal </w:t>
      </w:r>
      <w:r w:rsidRPr="001A42CE">
        <w:rPr>
          <w:rFonts w:ascii="Times New Roman" w:eastAsia="Times New Roman" w:hAnsi="Times New Roman"/>
          <w:spacing w:val="-8"/>
          <w:sz w:val="22"/>
          <w:szCs w:val="22"/>
          <w:lang w:val="es-SV"/>
        </w:rPr>
        <w:t xml:space="preserve">señor Rafael Antonio Argueta.- El señor </w:t>
      </w:r>
      <w:r w:rsidRPr="001A42CE">
        <w:rPr>
          <w:rFonts w:ascii="Times New Roman" w:eastAsia="Times New Roman" w:hAnsi="Times New Roman"/>
          <w:sz w:val="22"/>
          <w:szCs w:val="22"/>
          <w:lang w:val="es-MX"/>
        </w:rPr>
        <w:t>Alcalde Municipal Lic. Miguel Ángel Pereira Ayala, propone:</w:t>
      </w:r>
      <w:r w:rsidRPr="001A42CE">
        <w:rPr>
          <w:rFonts w:ascii="Times New Roman" w:eastAsia="Times New Roman" w:hAnsi="Times New Roman"/>
          <w:b/>
          <w:sz w:val="22"/>
          <w:szCs w:val="22"/>
          <w:lang w:val="es-MX"/>
        </w:rPr>
        <w:t xml:space="preserve"> </w:t>
      </w:r>
      <w:r w:rsidRPr="001A42CE">
        <w:rPr>
          <w:rFonts w:ascii="Times New Roman" w:eastAsia="Times New Roman" w:hAnsi="Times New Roman"/>
          <w:sz w:val="22"/>
          <w:szCs w:val="22"/>
          <w:lang w:val="es-MX"/>
        </w:rPr>
        <w:t xml:space="preserve">Que la Comisión la integren los señores de la Comisión Hacienda Pública Municipal, Síndico Municipal (Coordine la Comisión), Gerente General, Jefe de Ingeniería, Jefe de Administración Tributaria Municipal; y Administrador de Cuentas Corrientes.- El señor Concejal Cap. Mauricio Ernesto Campos Martínez, manifiesta: Insisto, creo que esto ya se está haciendo rueda de caballitos, con esto de estas empresas; dichas empresas están trayendo escritos para este Concejo Municipal. Insisto en restablecer la Comisión, que se ha formado. La ley de Arbitrios, vendría a regular eso, se nota la falta de ingresos a esta municipalidad. Me gustaría que </w:t>
      </w:r>
      <w:proofErr w:type="gramStart"/>
      <w:r w:rsidRPr="001A42CE">
        <w:rPr>
          <w:rFonts w:ascii="Times New Roman" w:eastAsia="Times New Roman" w:hAnsi="Times New Roman"/>
          <w:sz w:val="22"/>
          <w:szCs w:val="22"/>
          <w:lang w:val="es-MX"/>
        </w:rPr>
        <w:t>la</w:t>
      </w:r>
      <w:proofErr w:type="gramEnd"/>
      <w:r w:rsidRPr="001A42CE">
        <w:rPr>
          <w:rFonts w:ascii="Times New Roman" w:eastAsia="Times New Roman" w:hAnsi="Times New Roman"/>
          <w:sz w:val="22"/>
          <w:szCs w:val="22"/>
          <w:lang w:val="es-MX"/>
        </w:rPr>
        <w:t xml:space="preserve"> Jefe de Contabilidad, y Tesorera Jefe, vinieran a exponer al Concejo Municipal, sobre la mora tributaria y que se haga una comparación con referencia a años anteriores.  Es necesario reactivar la Comisión. Solicito se dé la seriedad; y se presente la propuesta a la Asamblea Legislativa.- Hace más de un año, se contrato un consultor por $ 12,000.00, revisar el contrato, si ya cumplió, no hay respuesta, quedó nuevamente en el vacío.- El señor Alcalde Municipal Lic. Miguel Ángel Pereira Ayala, manifiesta: Ya se está finalizando el proyecto, solo lo está revisando el nuevo señor Gerente General; </w:t>
      </w:r>
      <w:r w:rsidRPr="001A42CE">
        <w:rPr>
          <w:rFonts w:ascii="Times New Roman" w:eastAsia="Times New Roman" w:hAnsi="Times New Roman"/>
          <w:sz w:val="22"/>
          <w:szCs w:val="22"/>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2"/>
          <w:szCs w:val="22"/>
          <w:lang w:val="es-SV"/>
        </w:rPr>
        <w:t xml:space="preserve">ocho votos, </w:t>
      </w:r>
      <w:r w:rsidRPr="001A42CE">
        <w:rPr>
          <w:rFonts w:ascii="Times New Roman" w:eastAsia="Times New Roman" w:hAnsi="Times New Roman"/>
          <w:b/>
          <w:sz w:val="22"/>
          <w:szCs w:val="22"/>
          <w:lang w:val="es-MX"/>
        </w:rPr>
        <w:t xml:space="preserve">ACUERDA: </w:t>
      </w:r>
      <w:r w:rsidRPr="001A42CE">
        <w:rPr>
          <w:rFonts w:ascii="Times New Roman" w:eastAsia="Times New Roman" w:hAnsi="Times New Roman"/>
          <w:sz w:val="22"/>
          <w:szCs w:val="22"/>
          <w:lang w:val="es-MX"/>
        </w:rPr>
        <w:t xml:space="preserve">Nombrar a los señores Síndico Municipal Lic. José Ebanan Quintanilla Gómez (Coordine la Comisión), Gerente General Lic. Carlos René Luna Salazar, Jefe Ingeniería </w:t>
      </w:r>
      <w:r w:rsidRPr="001A42CE">
        <w:rPr>
          <w:rFonts w:ascii="Times New Roman" w:eastAsia="Arial Unicode MS" w:hAnsi="Times New Roman"/>
          <w:bCs/>
          <w:iCs/>
          <w:sz w:val="22"/>
          <w:szCs w:val="22"/>
          <w:lang w:val="es-MX"/>
        </w:rPr>
        <w:t xml:space="preserve">Arq. Alcira Jeannette Alemán de Iglesias, Jefe de Administración Tributaria Municipal </w:t>
      </w:r>
      <w:r w:rsidRPr="001A42CE">
        <w:rPr>
          <w:rFonts w:ascii="Times New Roman" w:eastAsia="Times New Roman" w:hAnsi="Times New Roman"/>
          <w:sz w:val="22"/>
          <w:szCs w:val="22"/>
          <w:lang w:val="es-MX"/>
        </w:rPr>
        <w:t xml:space="preserve">Licda. Martha del Carmen Chávez de Henríquez, Administrador de Cuentas Corrientes Lic. Dani Ramón Martínez Pérez; y Comisión Hacienda Pública Municipal, miembros de la Comisión Especial para el estudio del Art. 6.15.4 por el derecho de permanencia de postes de la Ordenanza de Tasas por Servicios del Municipio de San Miguel, de conformidad al Art. 149 de la Ley General Tributaria Municipal, en sustitución de la Comisión, nombrada en Acuerdo Municipal N° 23, acta N° 17 de fecha 03/05/2017, para contestar a la Sociedad </w:t>
      </w:r>
      <w:r w:rsidRPr="001A42CE">
        <w:rPr>
          <w:rFonts w:ascii="Times New Roman" w:eastAsia="Times New Roman" w:hAnsi="Times New Roman"/>
          <w:b/>
          <w:sz w:val="22"/>
          <w:szCs w:val="22"/>
          <w:lang w:val="es-MX"/>
        </w:rPr>
        <w:t>TELEMOVIL EL SALVADOR SOCIEDAD ANONIMA DE CAPITAL VARIABLE,</w:t>
      </w:r>
      <w:r w:rsidRPr="001A42CE">
        <w:rPr>
          <w:rFonts w:ascii="Times New Roman" w:eastAsia="Times New Roman" w:hAnsi="Times New Roman"/>
          <w:sz w:val="22"/>
          <w:szCs w:val="22"/>
          <w:lang w:val="es-MX"/>
        </w:rPr>
        <w:t xml:space="preserve"> que se abrevia </w:t>
      </w:r>
      <w:r w:rsidRPr="001A42CE">
        <w:rPr>
          <w:rFonts w:ascii="Times New Roman" w:eastAsia="Times New Roman" w:hAnsi="Times New Roman"/>
          <w:b/>
          <w:sz w:val="22"/>
          <w:szCs w:val="22"/>
          <w:lang w:val="es-MX"/>
        </w:rPr>
        <w:t>TELEMOVIL EL SALVADOR, S.A. de C.V.</w:t>
      </w:r>
      <w:r w:rsidRPr="001A42CE">
        <w:rPr>
          <w:rFonts w:ascii="Times New Roman" w:eastAsia="Times New Roman" w:hAnsi="Times New Roman"/>
          <w:sz w:val="22"/>
          <w:szCs w:val="22"/>
          <w:lang w:val="es-MX"/>
        </w:rPr>
        <w:t xml:space="preserve">, por medio de su Apoderada Especial Administrativa </w:t>
      </w:r>
      <w:r w:rsidRPr="001A42CE">
        <w:rPr>
          <w:rFonts w:ascii="Times New Roman" w:eastAsia="Times New Roman" w:hAnsi="Times New Roman"/>
          <w:b/>
          <w:sz w:val="22"/>
          <w:szCs w:val="22"/>
          <w:lang w:val="es-MX"/>
        </w:rPr>
        <w:t>Licda.</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MAGDALENA DE JESUS TOBAR MENJIVAR</w:t>
      </w:r>
      <w:r w:rsidRPr="001A42CE">
        <w:rPr>
          <w:rFonts w:ascii="Times New Roman" w:eastAsia="Times New Roman" w:hAnsi="Times New Roman"/>
          <w:color w:val="000000" w:themeColor="text1"/>
          <w:sz w:val="22"/>
          <w:szCs w:val="22"/>
          <w:lang w:val="es-SV"/>
        </w:rPr>
        <w:t>.-</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b/>
          <w:sz w:val="22"/>
          <w:szCs w:val="22"/>
          <w:lang w:val="es-MX"/>
        </w:rPr>
        <w:t>CERTIFÍQUESE Y NOTIFIQUESE.</w:t>
      </w:r>
      <w:r w:rsidRPr="001A42CE">
        <w:rPr>
          <w:rFonts w:ascii="Times New Roman" w:eastAsia="Times New Roman" w:hAnsi="Times New Roman"/>
          <w:sz w:val="22"/>
          <w:szCs w:val="22"/>
          <w:lang w:val="es-MX"/>
        </w:rPr>
        <w:t>-</w:t>
      </w:r>
      <w:r w:rsidRPr="001A42CE">
        <w:rPr>
          <w:rFonts w:ascii="Times New Roman" w:eastAsia="Times New Roman" w:hAnsi="Times New Roman"/>
          <w:b/>
          <w:sz w:val="22"/>
          <w:szCs w:val="22"/>
          <w:lang w:val="es-MX"/>
        </w:rPr>
        <w:t xml:space="preserve">  ACUERDO NÚMERO DOCE</w:t>
      </w:r>
      <w:r w:rsidRPr="001A42CE">
        <w:rPr>
          <w:rFonts w:ascii="Times New Roman" w:eastAsia="Times New Roman" w:hAnsi="Times New Roman"/>
          <w:sz w:val="22"/>
          <w:szCs w:val="22"/>
          <w:lang w:val="es-MX"/>
        </w:rPr>
        <w:t xml:space="preserve">.- El Concejo Municipal, </w:t>
      </w:r>
      <w:r w:rsidRPr="001A42CE">
        <w:rPr>
          <w:rFonts w:ascii="Times New Roman" w:eastAsia="Times New Roman" w:hAnsi="Times New Roman"/>
          <w:b/>
          <w:sz w:val="22"/>
          <w:szCs w:val="22"/>
          <w:lang w:val="es-MX"/>
        </w:rPr>
        <w:t>CONSIDERANDO:</w:t>
      </w:r>
      <w:r w:rsidRPr="001A42CE">
        <w:rPr>
          <w:rFonts w:ascii="Times New Roman" w:eastAsia="Times New Roman" w:hAnsi="Times New Roman"/>
          <w:sz w:val="22"/>
          <w:szCs w:val="22"/>
          <w:lang w:val="es-MX"/>
        </w:rPr>
        <w:t xml:space="preserve"> Visto y deliberado el punto del numeral </w:t>
      </w:r>
      <w:r w:rsidRPr="001A42CE">
        <w:rPr>
          <w:rFonts w:ascii="Times New Roman" w:eastAsia="Times New Roman" w:hAnsi="Times New Roman"/>
          <w:b/>
          <w:sz w:val="22"/>
          <w:szCs w:val="22"/>
          <w:lang w:val="es-MX"/>
        </w:rPr>
        <w:t xml:space="preserve">15 </w:t>
      </w:r>
      <w:r w:rsidRPr="001A42CE">
        <w:rPr>
          <w:rFonts w:ascii="Times New Roman" w:eastAsia="Times New Roman" w:hAnsi="Times New Roman"/>
          <w:sz w:val="22"/>
          <w:szCs w:val="22"/>
          <w:lang w:val="es-MX"/>
        </w:rPr>
        <w:t xml:space="preserve">de la agenda: Memorando de fecha 16/07/19 enviado por la Licda. Delmy Lissette Hernández de Guzmán Tesorera Municipal: Solicita Acuerdo </w:t>
      </w:r>
      <w:r w:rsidRPr="001A42CE">
        <w:rPr>
          <w:rFonts w:ascii="Times New Roman" w:eastAsia="Times New Roman" w:hAnsi="Times New Roman"/>
          <w:sz w:val="22"/>
          <w:szCs w:val="22"/>
          <w:lang w:val="es-MX"/>
        </w:rPr>
        <w:lastRenderedPageBreak/>
        <w:t xml:space="preserve">Municipal para cancelar a la Dirección General de Tesorería. Se tiene nota del 8/7/19 0000537 de la Dirección General de Inversión y Crédito Público Ministerio de Hacienda, que se refiere a la solicitud de pago convenio tripartito de transferencia, Ref. BID -1209/OC-ES vencimiento 20/07/19, hoja de calcula de intereses; y cuota de capital. Con el aval del señor Concejal </w:t>
      </w:r>
      <w:r w:rsidRPr="001A42CE">
        <w:rPr>
          <w:rFonts w:ascii="Times New Roman" w:eastAsia="Times New Roman" w:hAnsi="Times New Roman"/>
          <w:spacing w:val="-8"/>
          <w:sz w:val="22"/>
          <w:szCs w:val="22"/>
          <w:lang w:val="es-SV"/>
        </w:rPr>
        <w:t>Dr. Juan Antonio Bustillo Mendoza</w:t>
      </w:r>
      <w:r w:rsidRPr="001A42CE">
        <w:rPr>
          <w:rFonts w:ascii="Times New Roman" w:eastAsia="Times New Roman" w:hAnsi="Times New Roman"/>
          <w:sz w:val="22"/>
          <w:szCs w:val="22"/>
          <w:lang w:val="es-MX"/>
        </w:rPr>
        <w:t xml:space="preserve">; </w:t>
      </w:r>
      <w:r w:rsidRPr="001A42CE">
        <w:rPr>
          <w:rFonts w:ascii="Times New Roman" w:eastAsia="Times New Roman" w:hAnsi="Times New Roman"/>
          <w:sz w:val="22"/>
          <w:szCs w:val="22"/>
          <w:lang w:val="es-SV"/>
        </w:rPr>
        <w:t xml:space="preserve">sometido a votación por </w:t>
      </w:r>
      <w:r w:rsidRPr="001A42CE">
        <w:rPr>
          <w:rFonts w:ascii="Times New Roman" w:eastAsia="Times New Roman" w:hAnsi="Times New Roman"/>
          <w:b/>
          <w:sz w:val="22"/>
          <w:szCs w:val="22"/>
          <w:lang w:val="es-SV"/>
        </w:rPr>
        <w:t xml:space="preserve">trece votos, </w:t>
      </w:r>
      <w:r w:rsidRPr="001A42CE">
        <w:rPr>
          <w:rFonts w:ascii="Times New Roman" w:eastAsia="Times New Roman" w:hAnsi="Times New Roman"/>
          <w:b/>
          <w:sz w:val="22"/>
          <w:szCs w:val="22"/>
          <w:lang w:val="es-MX"/>
        </w:rPr>
        <w:t xml:space="preserve">ACUERDA: </w:t>
      </w:r>
      <w:r w:rsidRPr="001A42CE">
        <w:rPr>
          <w:rFonts w:ascii="Times New Roman" w:eastAsia="Times New Roman" w:hAnsi="Times New Roman"/>
          <w:sz w:val="22"/>
          <w:szCs w:val="22"/>
          <w:lang w:val="es-MX"/>
        </w:rPr>
        <w:t>Autorizar realizar pago a la Dirección General de Tesorería los valores siguientes:</w:t>
      </w:r>
      <w:r w:rsidRPr="001A42CE">
        <w:rPr>
          <w:rFonts w:ascii="Times New Roman" w:eastAsia="Times New Roman" w:hAnsi="Times New Roman"/>
          <w:b/>
          <w:sz w:val="22"/>
          <w:szCs w:val="22"/>
          <w:lang w:val="es-MX"/>
        </w:rPr>
        <w:t xml:space="preserve"> $6,074.23 </w:t>
      </w:r>
      <w:r w:rsidRPr="001A42CE">
        <w:rPr>
          <w:rFonts w:ascii="Times New Roman" w:eastAsia="Times New Roman" w:hAnsi="Times New Roman"/>
          <w:sz w:val="22"/>
          <w:szCs w:val="22"/>
          <w:lang w:val="es-MX"/>
        </w:rPr>
        <w:t xml:space="preserve">en concepto de intereses del periodo del 20 de Junio de 2019 al 20 de Julio de 2019, y </w:t>
      </w:r>
      <w:r w:rsidRPr="001A42CE">
        <w:rPr>
          <w:rFonts w:ascii="Times New Roman" w:eastAsia="Times New Roman" w:hAnsi="Times New Roman"/>
          <w:b/>
          <w:sz w:val="22"/>
          <w:szCs w:val="22"/>
          <w:lang w:val="es-MX"/>
        </w:rPr>
        <w:t xml:space="preserve">$7,345.70 </w:t>
      </w:r>
      <w:r w:rsidRPr="001A42CE">
        <w:rPr>
          <w:rFonts w:ascii="Times New Roman" w:eastAsia="Times New Roman" w:hAnsi="Times New Roman"/>
          <w:sz w:val="22"/>
          <w:szCs w:val="22"/>
          <w:lang w:val="es-MX"/>
        </w:rPr>
        <w:t>en concepto de 32</w:t>
      </w:r>
      <w:r w:rsidRPr="001A42CE">
        <w:rPr>
          <w:rFonts w:ascii="Times New Roman" w:eastAsia="Times New Roman" w:hAnsi="Times New Roman"/>
          <w:sz w:val="22"/>
          <w:szCs w:val="22"/>
          <w:vertAlign w:val="superscript"/>
          <w:lang w:val="es-MX"/>
        </w:rPr>
        <w:t>a</w:t>
      </w:r>
      <w:r w:rsidRPr="001A42CE">
        <w:rPr>
          <w:rFonts w:ascii="Times New Roman" w:eastAsia="Times New Roman" w:hAnsi="Times New Roman"/>
          <w:sz w:val="22"/>
          <w:szCs w:val="22"/>
          <w:lang w:val="es-MX"/>
        </w:rPr>
        <w:t>. Cuota de Capital al 20/07/2019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El egreso se aplicará a las cifras 55301 De Gobierno Central y 71301 De Gobierno Central del Presupuesto Municipal, compuesto de la siguiente manera:</w:t>
      </w:r>
      <w:r w:rsidRPr="001A42CE">
        <w:rPr>
          <w:rFonts w:ascii="Times New Roman" w:eastAsia="Times New Roman" w:hAnsi="Times New Roman"/>
          <w:lang w:val="es-MX"/>
        </w:rPr>
        <w:t xml:space="preserve"> </w:t>
      </w:r>
    </w:p>
    <w:p w:rsidR="001A42CE" w:rsidRPr="001A42CE" w:rsidRDefault="001A42CE" w:rsidP="001A42CE">
      <w:pPr>
        <w:widowControl/>
        <w:autoSpaceDE/>
        <w:autoSpaceDN/>
        <w:adjustRightInd/>
        <w:jc w:val="both"/>
        <w:rPr>
          <w:rFonts w:ascii="Times New Roman" w:eastAsia="Times New Roman" w:hAnsi="Times New Roman"/>
          <w:b/>
          <w:lang w:val="es-MX"/>
        </w:rPr>
      </w:pP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 </w:t>
      </w:r>
    </w:p>
    <w:tbl>
      <w:tblPr>
        <w:tblStyle w:val="Tablaconcuadrcula"/>
        <w:tblW w:w="8340" w:type="dxa"/>
        <w:jc w:val="center"/>
        <w:tblLook w:val="04A0"/>
      </w:tblPr>
      <w:tblGrid>
        <w:gridCol w:w="1945"/>
        <w:gridCol w:w="6395"/>
      </w:tblGrid>
      <w:tr w:rsidR="001A42CE" w:rsidRPr="001A42CE" w:rsidTr="0005495D">
        <w:trPr>
          <w:trHeight w:val="353"/>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w:t>
            </w:r>
          </w:p>
        </w:tc>
        <w:tc>
          <w:tcPr>
            <w:tcW w:w="639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GASTOS FINANCIEROS Y OTROS</w:t>
            </w:r>
          </w:p>
        </w:tc>
      </w:tr>
      <w:tr w:rsidR="001A42CE" w:rsidRPr="001A42CE" w:rsidTr="0005495D">
        <w:trPr>
          <w:trHeight w:val="353"/>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553</w:t>
            </w:r>
          </w:p>
        </w:tc>
        <w:tc>
          <w:tcPr>
            <w:tcW w:w="639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Intereses y Comisiones de Empréstitos Internos</w:t>
            </w:r>
          </w:p>
        </w:tc>
      </w:tr>
      <w:tr w:rsidR="001A42CE" w:rsidRPr="001A42CE" w:rsidTr="0005495D">
        <w:trPr>
          <w:trHeight w:val="338"/>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55301</w:t>
            </w:r>
          </w:p>
        </w:tc>
        <w:tc>
          <w:tcPr>
            <w:tcW w:w="639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De Gobierno Central</w:t>
            </w:r>
          </w:p>
        </w:tc>
      </w:tr>
    </w:tbl>
    <w:tbl>
      <w:tblPr>
        <w:tblStyle w:val="Tablaconcuadrcula"/>
        <w:tblpPr w:leftFromText="141" w:rightFromText="141" w:vertAnchor="text" w:horzAnchor="margin" w:tblpXSpec="center" w:tblpY="158"/>
        <w:tblW w:w="8359" w:type="dxa"/>
        <w:tblLook w:val="04A0"/>
      </w:tblPr>
      <w:tblGrid>
        <w:gridCol w:w="2323"/>
        <w:gridCol w:w="6036"/>
      </w:tblGrid>
      <w:tr w:rsidR="001A42CE" w:rsidRPr="001A42CE" w:rsidTr="0005495D">
        <w:trPr>
          <w:trHeight w:val="234"/>
        </w:trPr>
        <w:tc>
          <w:tcPr>
            <w:tcW w:w="2323"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w:t>
            </w:r>
          </w:p>
        </w:tc>
        <w:tc>
          <w:tcPr>
            <w:tcW w:w="603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AMORTIZACION DE ENDEUDAMIENTO PUBLICO</w:t>
            </w:r>
          </w:p>
        </w:tc>
      </w:tr>
      <w:tr w:rsidR="001A42CE" w:rsidRPr="001A42CE" w:rsidTr="0005495D">
        <w:trPr>
          <w:trHeight w:val="234"/>
        </w:trPr>
        <w:tc>
          <w:tcPr>
            <w:tcW w:w="2323"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713</w:t>
            </w:r>
          </w:p>
        </w:tc>
        <w:tc>
          <w:tcPr>
            <w:tcW w:w="603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Amortización de Empréstitos Internos</w:t>
            </w:r>
          </w:p>
        </w:tc>
      </w:tr>
      <w:tr w:rsidR="001A42CE" w:rsidRPr="001A42CE" w:rsidTr="0005495D">
        <w:trPr>
          <w:trHeight w:val="225"/>
        </w:trPr>
        <w:tc>
          <w:tcPr>
            <w:tcW w:w="2323"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71301</w:t>
            </w:r>
          </w:p>
        </w:tc>
        <w:tc>
          <w:tcPr>
            <w:tcW w:w="603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De Gobierno Central</w:t>
            </w:r>
          </w:p>
        </w:tc>
      </w:tr>
    </w:tbl>
    <w:p w:rsidR="001A42CE" w:rsidRPr="001A42CE" w:rsidRDefault="001A42CE" w:rsidP="001A42CE">
      <w:pPr>
        <w:widowControl/>
        <w:autoSpaceDE/>
        <w:autoSpaceDN/>
        <w:adjustRightInd/>
        <w:jc w:val="both"/>
        <w:rPr>
          <w:rFonts w:ascii="Times New Roman" w:hAnsi="Times New Roman"/>
          <w:b/>
          <w:lang w:val="es-MX"/>
        </w:rPr>
      </w:pPr>
    </w:p>
    <w:p w:rsidR="001A42CE" w:rsidRPr="001A42CE" w:rsidRDefault="001A42CE" w:rsidP="001A42CE">
      <w:pPr>
        <w:ind w:left="567" w:hanging="425"/>
        <w:jc w:val="both"/>
        <w:rPr>
          <w:rFonts w:ascii="Times New Roman" w:eastAsia="Arial Unicode MS" w:hAnsi="Times New Roman"/>
          <w:b/>
          <w:i/>
          <w:iCs/>
          <w:sz w:val="18"/>
          <w:szCs w:val="18"/>
        </w:rPr>
      </w:pPr>
    </w:p>
    <w:p w:rsidR="001A42CE" w:rsidRPr="001A42CE" w:rsidRDefault="001A42CE" w:rsidP="001A42CE">
      <w:pPr>
        <w:ind w:left="567" w:hanging="425"/>
        <w:jc w:val="both"/>
        <w:rPr>
          <w:rFonts w:ascii="Times New Roman" w:eastAsia="Arial Unicode MS" w:hAnsi="Times New Roman"/>
          <w:b/>
          <w:i/>
          <w:iCs/>
          <w:sz w:val="18"/>
          <w:szCs w:val="18"/>
        </w:rPr>
      </w:pPr>
    </w:p>
    <w:p w:rsidR="001A42CE" w:rsidRPr="001A42CE" w:rsidRDefault="001A42CE" w:rsidP="001A42CE">
      <w:pPr>
        <w:widowControl/>
        <w:autoSpaceDE/>
        <w:autoSpaceDN/>
        <w:adjustRightInd/>
        <w:jc w:val="both"/>
        <w:rPr>
          <w:rFonts w:ascii="Times New Roman" w:eastAsia="Times New Roman" w:hAnsi="Times New Roman"/>
          <w:b/>
        </w:rPr>
      </w:pPr>
    </w:p>
    <w:p w:rsidR="001A42CE" w:rsidRPr="001A42CE" w:rsidRDefault="001A42CE" w:rsidP="001A42CE">
      <w:pPr>
        <w:ind w:right="-142"/>
        <w:jc w:val="both"/>
        <w:rPr>
          <w:rFonts w:ascii="Times New Roman" w:hAnsi="Times New Roman"/>
          <w:i/>
          <w:sz w:val="18"/>
          <w:szCs w:val="18"/>
        </w:rPr>
      </w:pPr>
      <w:r w:rsidRPr="001A42CE">
        <w:rPr>
          <w:rFonts w:ascii="Times New Roman" w:hAnsi="Times New Roman"/>
          <w:b/>
        </w:rPr>
        <w:t>CERTIFÍQUESE Y NOTIFIQUESE.</w:t>
      </w:r>
      <w:r w:rsidRPr="001A42CE">
        <w:rPr>
          <w:rFonts w:ascii="Times New Roman" w:hAnsi="Times New Roman"/>
        </w:rPr>
        <w:t>-</w:t>
      </w:r>
      <w:r w:rsidRPr="001A42CE">
        <w:rPr>
          <w:rFonts w:ascii="Times New Roman" w:hAnsi="Times New Roman"/>
          <w:b/>
        </w:rPr>
        <w:t xml:space="preserve">  </w:t>
      </w:r>
      <w:r w:rsidRPr="001A42CE">
        <w:rPr>
          <w:rFonts w:ascii="Times New Roman" w:hAnsi="Times New Roman"/>
          <w:b/>
          <w:sz w:val="22"/>
          <w:szCs w:val="22"/>
        </w:rPr>
        <w:t>ACUERDO NÚMERO TRECE</w:t>
      </w:r>
      <w:r w:rsidRPr="001A42CE">
        <w:rPr>
          <w:rFonts w:ascii="Times New Roman" w:hAnsi="Times New Roman"/>
          <w:sz w:val="22"/>
          <w:szCs w:val="22"/>
        </w:rPr>
        <w:t xml:space="preserve">.- El Concejo Municipal, </w:t>
      </w:r>
      <w:r w:rsidRPr="001A42CE">
        <w:rPr>
          <w:rFonts w:ascii="Times New Roman" w:hAnsi="Times New Roman"/>
          <w:b/>
          <w:sz w:val="22"/>
          <w:szCs w:val="22"/>
        </w:rPr>
        <w:t>CONSIDERANDO:</w:t>
      </w:r>
      <w:r w:rsidRPr="001A42CE">
        <w:rPr>
          <w:rFonts w:ascii="Times New Roman" w:hAnsi="Times New Roman"/>
          <w:sz w:val="22"/>
          <w:szCs w:val="22"/>
        </w:rPr>
        <w:t xml:space="preserve"> Visto y deliberado el punto del numeral </w:t>
      </w:r>
      <w:r w:rsidRPr="001A42CE">
        <w:rPr>
          <w:rFonts w:ascii="Times New Roman" w:hAnsi="Times New Roman"/>
          <w:b/>
          <w:sz w:val="22"/>
          <w:szCs w:val="22"/>
        </w:rPr>
        <w:t xml:space="preserve">16 </w:t>
      </w:r>
      <w:r w:rsidRPr="001A42CE">
        <w:rPr>
          <w:rFonts w:ascii="Times New Roman" w:hAnsi="Times New Roman"/>
          <w:sz w:val="22"/>
          <w:szCs w:val="22"/>
        </w:rPr>
        <w:t xml:space="preserve">de la agenda: Memorando de fecha 16/07/19 enviado por la Licda. Delmy Lissette Hernández de Guzmán Tesorera Municipal: Solicita Acuerdo Municipal para cancelar a la Dirección General de Tesorería. Se tiene nota del 8/7/19 0000538 de la Dirección General de Inversión y Crédito Público Ministerio de Hacienda que se refiere a la solicitud de pago 2° convenio tripartito de transferencia, Ref. BID -1209/OC-ES vencimiento 20/07/19, hoja de calcula de intereses; y cuota de capital. Con el aval del señor Concejal </w:t>
      </w:r>
      <w:r w:rsidRPr="001A42CE">
        <w:rPr>
          <w:rFonts w:ascii="Times New Roman" w:hAnsi="Times New Roman"/>
          <w:spacing w:val="-8"/>
          <w:sz w:val="22"/>
          <w:szCs w:val="22"/>
          <w:lang w:val="es-SV"/>
        </w:rPr>
        <w:t>Dr. Juan Antonio Bustillo Mendoza</w:t>
      </w:r>
      <w:r w:rsidRPr="001A42CE">
        <w:rPr>
          <w:rFonts w:ascii="Times New Roman" w:hAnsi="Times New Roman"/>
          <w:sz w:val="22"/>
          <w:szCs w:val="22"/>
        </w:rPr>
        <w:t xml:space="preserve">; </w:t>
      </w:r>
      <w:r w:rsidRPr="001A42CE">
        <w:rPr>
          <w:rFonts w:ascii="Times New Roman" w:hAnsi="Times New Roman"/>
          <w:sz w:val="22"/>
          <w:szCs w:val="22"/>
          <w:lang w:val="es-SV"/>
        </w:rPr>
        <w:t>sometido a votación por</w:t>
      </w:r>
      <w:r w:rsidRPr="001A42CE">
        <w:rPr>
          <w:rFonts w:ascii="Times New Roman" w:hAnsi="Times New Roman"/>
          <w:b/>
          <w:sz w:val="22"/>
          <w:szCs w:val="22"/>
          <w:lang w:val="es-SV"/>
        </w:rPr>
        <w:t xml:space="preserve"> trece votos, </w:t>
      </w:r>
      <w:r w:rsidRPr="001A42CE">
        <w:rPr>
          <w:rFonts w:ascii="Times New Roman" w:hAnsi="Times New Roman"/>
          <w:b/>
          <w:sz w:val="22"/>
          <w:szCs w:val="22"/>
        </w:rPr>
        <w:t>ACUERDA</w:t>
      </w:r>
      <w:r w:rsidRPr="001A42CE">
        <w:rPr>
          <w:rFonts w:ascii="Times New Roman" w:hAnsi="Times New Roman"/>
          <w:sz w:val="22"/>
          <w:szCs w:val="22"/>
        </w:rPr>
        <w:t>: Autorizar realizar pago a la Dirección General de Tesorería los valores siguientes:</w:t>
      </w:r>
      <w:r w:rsidRPr="001A42CE">
        <w:rPr>
          <w:rFonts w:ascii="Times New Roman" w:hAnsi="Times New Roman"/>
          <w:b/>
          <w:sz w:val="22"/>
          <w:szCs w:val="22"/>
        </w:rPr>
        <w:t xml:space="preserve"> $5,440.41 </w:t>
      </w:r>
      <w:r w:rsidRPr="001A42CE">
        <w:rPr>
          <w:rFonts w:ascii="Times New Roman" w:hAnsi="Times New Roman"/>
          <w:sz w:val="22"/>
          <w:szCs w:val="22"/>
        </w:rPr>
        <w:t xml:space="preserve">en concepto de intereses del periodo del 20 de Junio de 2019 al 20 de Julio de 2019 y </w:t>
      </w:r>
      <w:r w:rsidRPr="001A42CE">
        <w:rPr>
          <w:rFonts w:ascii="Times New Roman" w:hAnsi="Times New Roman"/>
          <w:b/>
          <w:sz w:val="22"/>
          <w:szCs w:val="22"/>
        </w:rPr>
        <w:t xml:space="preserve">$6,083.71 </w:t>
      </w:r>
      <w:r w:rsidRPr="001A42CE">
        <w:rPr>
          <w:rFonts w:ascii="Times New Roman" w:hAnsi="Times New Roman"/>
          <w:sz w:val="22"/>
          <w:szCs w:val="22"/>
        </w:rPr>
        <w:t>en concepto de 14</w:t>
      </w:r>
      <w:r w:rsidRPr="001A42CE">
        <w:rPr>
          <w:rFonts w:ascii="Times New Roman" w:hAnsi="Times New Roman"/>
          <w:sz w:val="22"/>
          <w:szCs w:val="22"/>
          <w:vertAlign w:val="superscript"/>
        </w:rPr>
        <w:t xml:space="preserve">a  </w:t>
      </w:r>
      <w:r w:rsidRPr="001A42CE">
        <w:rPr>
          <w:rFonts w:ascii="Times New Roman" w:hAnsi="Times New Roman"/>
          <w:sz w:val="22"/>
          <w:szCs w:val="22"/>
        </w:rPr>
        <w:t>Cuota de Capital al 20/07/2019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y 71301 De Gobierno Central del Presupuesto Municipal, compuesto de la siguiente manera:</w:t>
      </w:r>
      <w:r w:rsidRPr="001A42CE">
        <w:rPr>
          <w:rFonts w:ascii="Times New Roman" w:hAnsi="Times New Roman"/>
          <w:i/>
          <w:sz w:val="22"/>
          <w:szCs w:val="22"/>
        </w:rPr>
        <w:t xml:space="preserve"> </w:t>
      </w:r>
      <w:r w:rsidRPr="001A42CE">
        <w:rPr>
          <w:rFonts w:ascii="Times New Roman" w:hAnsi="Times New Roman"/>
          <w:i/>
          <w:sz w:val="18"/>
          <w:szCs w:val="18"/>
        </w:rPr>
        <w:t xml:space="preserve"> </w:t>
      </w:r>
    </w:p>
    <w:p w:rsidR="001A42CE" w:rsidRPr="001A42CE" w:rsidRDefault="001A42CE" w:rsidP="001A42CE">
      <w:pPr>
        <w:ind w:left="567" w:right="-142" w:hanging="425"/>
        <w:jc w:val="both"/>
        <w:rPr>
          <w:rFonts w:ascii="Times New Roman" w:hAnsi="Times New Roman"/>
          <w:b/>
          <w:i/>
          <w:sz w:val="18"/>
          <w:szCs w:val="18"/>
        </w:rPr>
      </w:pPr>
    </w:p>
    <w:tbl>
      <w:tblPr>
        <w:tblStyle w:val="Tablaconcuadrcula"/>
        <w:tblW w:w="8221" w:type="dxa"/>
        <w:jc w:val="center"/>
        <w:tblLook w:val="04A0"/>
      </w:tblPr>
      <w:tblGrid>
        <w:gridCol w:w="1945"/>
        <w:gridCol w:w="6276"/>
      </w:tblGrid>
      <w:tr w:rsidR="001A42CE" w:rsidRPr="001A42CE" w:rsidTr="0005495D">
        <w:trPr>
          <w:trHeight w:val="353"/>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w:t>
            </w:r>
          </w:p>
        </w:tc>
        <w:tc>
          <w:tcPr>
            <w:tcW w:w="627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GASTOS FINANCIEROS Y OTROS</w:t>
            </w:r>
          </w:p>
        </w:tc>
      </w:tr>
      <w:tr w:rsidR="001A42CE" w:rsidRPr="001A42CE" w:rsidTr="0005495D">
        <w:trPr>
          <w:trHeight w:val="353"/>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553</w:t>
            </w:r>
          </w:p>
        </w:tc>
        <w:tc>
          <w:tcPr>
            <w:tcW w:w="627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Intereses y Comisiones de Empréstitos Internos</w:t>
            </w:r>
          </w:p>
        </w:tc>
      </w:tr>
      <w:tr w:rsidR="001A42CE" w:rsidRPr="001A42CE" w:rsidTr="0005495D">
        <w:trPr>
          <w:trHeight w:val="338"/>
          <w:jc w:val="center"/>
        </w:trPr>
        <w:tc>
          <w:tcPr>
            <w:tcW w:w="1945"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55301</w:t>
            </w:r>
          </w:p>
        </w:tc>
        <w:tc>
          <w:tcPr>
            <w:tcW w:w="6276"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De Gobierno Central</w:t>
            </w:r>
          </w:p>
        </w:tc>
      </w:tr>
    </w:tbl>
    <w:tbl>
      <w:tblPr>
        <w:tblStyle w:val="Tablaconcuadrcula"/>
        <w:tblpPr w:leftFromText="141" w:rightFromText="141" w:vertAnchor="text" w:horzAnchor="margin" w:tblpXSpec="center" w:tblpY="149"/>
        <w:tblW w:w="8222" w:type="dxa"/>
        <w:tblLook w:val="04A0"/>
      </w:tblPr>
      <w:tblGrid>
        <w:gridCol w:w="2181"/>
        <w:gridCol w:w="6041"/>
      </w:tblGrid>
      <w:tr w:rsidR="001A42CE" w:rsidRPr="001A42CE" w:rsidTr="0005495D">
        <w:trPr>
          <w:trHeight w:val="234"/>
        </w:trPr>
        <w:tc>
          <w:tcPr>
            <w:tcW w:w="218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w:t>
            </w:r>
          </w:p>
        </w:tc>
        <w:tc>
          <w:tcPr>
            <w:tcW w:w="604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AMORTIZACION DE ENDEUDAMIENTO PUBLICO</w:t>
            </w:r>
          </w:p>
        </w:tc>
      </w:tr>
      <w:tr w:rsidR="001A42CE" w:rsidRPr="001A42CE" w:rsidTr="0005495D">
        <w:trPr>
          <w:trHeight w:val="234"/>
        </w:trPr>
        <w:tc>
          <w:tcPr>
            <w:tcW w:w="218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713</w:t>
            </w:r>
          </w:p>
        </w:tc>
        <w:tc>
          <w:tcPr>
            <w:tcW w:w="604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Amortización de Empréstitos Internos</w:t>
            </w:r>
          </w:p>
        </w:tc>
      </w:tr>
      <w:tr w:rsidR="001A42CE" w:rsidRPr="001A42CE" w:rsidTr="0005495D">
        <w:trPr>
          <w:trHeight w:val="225"/>
        </w:trPr>
        <w:tc>
          <w:tcPr>
            <w:tcW w:w="218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71301</w:t>
            </w:r>
          </w:p>
        </w:tc>
        <w:tc>
          <w:tcPr>
            <w:tcW w:w="6041" w:type="dxa"/>
          </w:tcPr>
          <w:p w:rsidR="001A42CE" w:rsidRPr="001A42CE" w:rsidRDefault="001A42CE" w:rsidP="001A42CE">
            <w:pPr>
              <w:jc w:val="both"/>
              <w:rPr>
                <w:rFonts w:ascii="Times New Roman" w:hAnsi="Times New Roman"/>
                <w:lang w:val="es-MX"/>
              </w:rPr>
            </w:pPr>
            <w:r w:rsidRPr="001A42CE">
              <w:rPr>
                <w:rFonts w:ascii="Times New Roman" w:hAnsi="Times New Roman"/>
                <w:lang w:val="es-MX"/>
              </w:rPr>
              <w:t>De Gobierno Central</w:t>
            </w:r>
          </w:p>
        </w:tc>
      </w:tr>
    </w:tbl>
    <w:p w:rsidR="001A42CE" w:rsidRPr="001A42CE" w:rsidRDefault="001A42CE" w:rsidP="001A42CE">
      <w:pPr>
        <w:widowControl/>
        <w:autoSpaceDE/>
        <w:autoSpaceDN/>
        <w:adjustRightInd/>
        <w:ind w:right="-518"/>
        <w:jc w:val="both"/>
        <w:rPr>
          <w:rFonts w:ascii="Times New Roman" w:eastAsia="Times New Roman" w:hAnsi="Times New Roman"/>
          <w:b/>
          <w:sz w:val="23"/>
          <w:szCs w:val="23"/>
          <w:lang w:val="es-MX"/>
        </w:rPr>
      </w:pPr>
    </w:p>
    <w:p w:rsidR="001A42CE" w:rsidRPr="001A42CE" w:rsidRDefault="001A42CE" w:rsidP="001A42CE">
      <w:pPr>
        <w:widowControl/>
        <w:autoSpaceDE/>
        <w:autoSpaceDN/>
        <w:adjustRightInd/>
        <w:ind w:right="-518"/>
        <w:jc w:val="both"/>
        <w:rPr>
          <w:rFonts w:ascii="Times New Roman" w:eastAsia="Times New Roman" w:hAnsi="Times New Roman"/>
          <w:b/>
          <w:sz w:val="23"/>
          <w:szCs w:val="23"/>
          <w:lang w:val="es-MX"/>
        </w:rPr>
      </w:pPr>
    </w:p>
    <w:p w:rsidR="001A42CE" w:rsidRPr="001A42CE" w:rsidRDefault="001A42CE" w:rsidP="001A42CE">
      <w:pPr>
        <w:widowControl/>
        <w:autoSpaceDE/>
        <w:autoSpaceDN/>
        <w:adjustRightInd/>
        <w:ind w:right="-518"/>
        <w:jc w:val="both"/>
        <w:rPr>
          <w:rFonts w:ascii="Times New Roman" w:eastAsia="Times New Roman" w:hAnsi="Times New Roman"/>
          <w:b/>
          <w:sz w:val="23"/>
          <w:szCs w:val="23"/>
          <w:lang w:val="es-MX"/>
        </w:rPr>
      </w:pPr>
    </w:p>
    <w:p w:rsidR="001A42CE" w:rsidRPr="001A42CE" w:rsidRDefault="001A42CE" w:rsidP="001A42CE">
      <w:pPr>
        <w:widowControl/>
        <w:autoSpaceDE/>
        <w:autoSpaceDN/>
        <w:adjustRightInd/>
        <w:ind w:right="-518"/>
        <w:jc w:val="both"/>
        <w:rPr>
          <w:rFonts w:ascii="Times New Roman" w:eastAsia="Times New Roman" w:hAnsi="Times New Roman"/>
          <w:b/>
          <w:sz w:val="23"/>
          <w:szCs w:val="23"/>
          <w:lang w:val="es-MX"/>
        </w:rPr>
      </w:pPr>
    </w:p>
    <w:p w:rsidR="001A42CE" w:rsidRPr="001A42CE" w:rsidRDefault="001A42CE" w:rsidP="001A42CE">
      <w:pPr>
        <w:widowControl/>
        <w:autoSpaceDE/>
        <w:autoSpaceDN/>
        <w:adjustRightInd/>
        <w:ind w:right="-142"/>
        <w:jc w:val="both"/>
        <w:rPr>
          <w:rFonts w:ascii="Times New Roman" w:eastAsia="Times New Roman" w:hAnsi="Times New Roman"/>
          <w:b/>
          <w:sz w:val="22"/>
          <w:szCs w:val="22"/>
          <w:lang w:val="es-MX"/>
        </w:rPr>
      </w:pPr>
    </w:p>
    <w:p w:rsidR="001A42CE" w:rsidRPr="001A42CE" w:rsidRDefault="001A42CE" w:rsidP="001A42CE">
      <w:pPr>
        <w:widowControl/>
        <w:autoSpaceDE/>
        <w:autoSpaceDN/>
        <w:adjustRightInd/>
        <w:ind w:right="-142"/>
        <w:jc w:val="both"/>
        <w:rPr>
          <w:rFonts w:ascii="Times New Roman" w:eastAsia="Times New Roman" w:hAnsi="Times New Roman"/>
          <w:sz w:val="23"/>
          <w:szCs w:val="23"/>
          <w:lang w:val="es-MX" w:eastAsia="es-SV"/>
        </w:rPr>
      </w:pPr>
      <w:r w:rsidRPr="001A42CE">
        <w:rPr>
          <w:rFonts w:ascii="Times New Roman" w:eastAsia="Times New Roman" w:hAnsi="Times New Roman"/>
          <w:b/>
          <w:sz w:val="23"/>
          <w:szCs w:val="23"/>
          <w:lang w:val="es-MX"/>
        </w:rPr>
        <w:lastRenderedPageBreak/>
        <w:t>CERTIFÍQUESE Y NOTIFIQUESE.-</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b/>
          <w:sz w:val="23"/>
          <w:szCs w:val="23"/>
          <w:lang w:val="es-MX"/>
        </w:rPr>
        <w:t>ACUERDO NÚMERO CATORCE.-</w:t>
      </w:r>
      <w:r w:rsidRPr="001A42CE">
        <w:rPr>
          <w:rFonts w:ascii="Times New Roman" w:eastAsia="Times New Roman" w:hAnsi="Times New Roman"/>
          <w:sz w:val="23"/>
          <w:szCs w:val="23"/>
          <w:lang w:val="es-MX"/>
        </w:rPr>
        <w:t xml:space="preserve"> El Concejo Municipal, </w:t>
      </w:r>
      <w:r w:rsidRPr="001A42CE">
        <w:rPr>
          <w:rFonts w:ascii="Times New Roman" w:eastAsia="Times New Roman" w:hAnsi="Times New Roman"/>
          <w:b/>
          <w:sz w:val="23"/>
          <w:szCs w:val="23"/>
          <w:lang w:val="es-MX"/>
        </w:rPr>
        <w:t>CONSIDERANDO:</w:t>
      </w:r>
      <w:r w:rsidRPr="001A42CE">
        <w:rPr>
          <w:rFonts w:ascii="Times New Roman" w:eastAsia="Times New Roman" w:hAnsi="Times New Roman"/>
          <w:sz w:val="23"/>
          <w:szCs w:val="23"/>
          <w:lang w:val="es-MX"/>
        </w:rPr>
        <w:t xml:space="preserve"> Visto y deliberado el punto del numeral 17 de la agenda: Memorándum de fecha 05/07/19 enviado por la señora Rosa Adelaida Rivera Sosa Encargada de Fondo Circulante y de Monto Fijo de esta Municipalidad: Solicita reintegro de Fondo Circulante No. 6 por </w:t>
      </w:r>
      <w:r w:rsidRPr="001A42CE">
        <w:rPr>
          <w:rFonts w:ascii="Times New Roman" w:eastAsia="Times New Roman" w:hAnsi="Times New Roman"/>
          <w:b/>
          <w:bCs/>
          <w:sz w:val="23"/>
          <w:szCs w:val="23"/>
          <w:lang w:val="es-MX"/>
        </w:rPr>
        <w:t>$2,166.13</w:t>
      </w:r>
      <w:r w:rsidRPr="001A42CE">
        <w:rPr>
          <w:rFonts w:ascii="Times New Roman" w:eastAsia="Times New Roman" w:hAnsi="Times New Roman"/>
          <w:sz w:val="23"/>
          <w:szCs w:val="23"/>
          <w:lang w:val="es-MX"/>
        </w:rPr>
        <w:t xml:space="preserve">. Se tiene detalle de reintegro de los fondos. Con el aval de los señores Síndico Municipal Lic. José Ebanan Quintanilla Gómez, Concejal </w:t>
      </w:r>
      <w:r w:rsidRPr="001A42CE">
        <w:rPr>
          <w:rFonts w:ascii="Times New Roman" w:eastAsia="Times New Roman" w:hAnsi="Times New Roman"/>
          <w:spacing w:val="-8"/>
          <w:sz w:val="23"/>
          <w:szCs w:val="23"/>
          <w:lang w:val="es-SV"/>
        </w:rPr>
        <w:t xml:space="preserve">señor Rafael Antonio Argueta, </w:t>
      </w:r>
      <w:r w:rsidRPr="001A42CE">
        <w:rPr>
          <w:rFonts w:ascii="Times New Roman" w:eastAsia="Times New Roman" w:hAnsi="Times New Roman"/>
          <w:b/>
          <w:bCs/>
          <w:spacing w:val="-8"/>
          <w:sz w:val="23"/>
          <w:szCs w:val="23"/>
          <w:lang w:val="es-SV"/>
        </w:rPr>
        <w:t xml:space="preserve">Comisión Hacienda Pública Municipal </w:t>
      </w:r>
      <w:r w:rsidRPr="001A42CE">
        <w:rPr>
          <w:rFonts w:ascii="Times New Roman" w:eastAsia="Times New Roman" w:hAnsi="Times New Roman"/>
          <w:spacing w:val="-8"/>
          <w:sz w:val="23"/>
          <w:szCs w:val="23"/>
          <w:lang w:val="es-SV"/>
        </w:rPr>
        <w:t xml:space="preserve">por medio de la firma de los señores Concejales </w:t>
      </w:r>
      <w:r w:rsidRPr="001A42CE">
        <w:rPr>
          <w:rFonts w:ascii="Times New Roman" w:eastAsia="Times New Roman" w:hAnsi="Times New Roman"/>
          <w:color w:val="000000" w:themeColor="text1"/>
          <w:sz w:val="23"/>
          <w:szCs w:val="23"/>
          <w:lang w:val="es-SV"/>
        </w:rPr>
        <w:t xml:space="preserve">Dr. Juan Antonio Bustillo Mendoza; y </w:t>
      </w:r>
      <w:r w:rsidRPr="001A42CE">
        <w:rPr>
          <w:rFonts w:ascii="Times New Roman" w:eastAsia="Times New Roman" w:hAnsi="Times New Roman"/>
          <w:sz w:val="23"/>
          <w:szCs w:val="23"/>
          <w:lang w:val="es-MX"/>
        </w:rPr>
        <w:t xml:space="preserve">Licda. Enma Alicia Pineda Mayorga de Castro; </w:t>
      </w:r>
      <w:r w:rsidRPr="001A42CE">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1A42CE">
        <w:rPr>
          <w:rFonts w:ascii="Times New Roman" w:eastAsia="Times New Roman" w:hAnsi="Times New Roman"/>
          <w:b/>
          <w:sz w:val="23"/>
          <w:szCs w:val="23"/>
          <w:lang w:val="es-SV"/>
        </w:rPr>
        <w:t xml:space="preserve">ocho votos, </w:t>
      </w:r>
      <w:r w:rsidRPr="001A42CE">
        <w:rPr>
          <w:rFonts w:ascii="Times New Roman" w:eastAsia="Times New Roman" w:hAnsi="Times New Roman"/>
          <w:b/>
          <w:sz w:val="23"/>
          <w:szCs w:val="23"/>
          <w:lang w:val="es-MX"/>
        </w:rPr>
        <w:t xml:space="preserve">ACUERDA: </w:t>
      </w:r>
      <w:r w:rsidRPr="001A42CE">
        <w:rPr>
          <w:rFonts w:ascii="Times New Roman" w:eastAsia="Times New Roman" w:hAnsi="Times New Roman"/>
          <w:sz w:val="23"/>
          <w:szCs w:val="23"/>
          <w:lang w:val="es-MX"/>
        </w:rPr>
        <w:t xml:space="preserve">Aprobar el reintegro de Fondo Circulante de la </w:t>
      </w:r>
      <w:r w:rsidRPr="001A42CE">
        <w:rPr>
          <w:rFonts w:ascii="Times New Roman" w:eastAsia="Times New Roman" w:hAnsi="Times New Roman"/>
          <w:bCs/>
          <w:sz w:val="23"/>
          <w:szCs w:val="23"/>
          <w:lang w:val="es-MX" w:eastAsia="es-SV"/>
        </w:rPr>
        <w:t xml:space="preserve">Liquidación </w:t>
      </w:r>
      <w:r w:rsidRPr="001A42CE">
        <w:rPr>
          <w:rFonts w:ascii="Times New Roman" w:eastAsia="Times New Roman" w:hAnsi="Times New Roman"/>
          <w:sz w:val="23"/>
          <w:szCs w:val="23"/>
          <w:lang w:val="es-MX"/>
        </w:rPr>
        <w:t xml:space="preserve">No. 6 </w:t>
      </w:r>
      <w:r w:rsidRPr="001A42CE">
        <w:rPr>
          <w:rFonts w:ascii="Times New Roman" w:eastAsia="Times New Roman" w:hAnsi="Times New Roman"/>
          <w:bCs/>
          <w:sz w:val="23"/>
          <w:szCs w:val="23"/>
          <w:lang w:val="es-MX" w:eastAsia="es-SV"/>
        </w:rPr>
        <w:t xml:space="preserve">en </w:t>
      </w:r>
      <w:r w:rsidRPr="001A42CE">
        <w:rPr>
          <w:rFonts w:ascii="Times New Roman" w:eastAsia="Times New Roman" w:hAnsi="Times New Roman"/>
          <w:sz w:val="23"/>
          <w:szCs w:val="23"/>
          <w:lang w:val="es-MX" w:eastAsia="es-SV"/>
        </w:rPr>
        <w:t xml:space="preserve">recibo de fecha 10/06/19 por </w:t>
      </w:r>
      <w:r w:rsidRPr="001A42CE">
        <w:rPr>
          <w:rFonts w:ascii="Times New Roman" w:eastAsia="Times New Roman" w:hAnsi="Times New Roman"/>
          <w:b/>
          <w:bCs/>
          <w:sz w:val="23"/>
          <w:szCs w:val="23"/>
          <w:lang w:val="es-MX"/>
        </w:rPr>
        <w:t>$2,166.13</w:t>
      </w:r>
      <w:r w:rsidRPr="001A42CE">
        <w:rPr>
          <w:rFonts w:ascii="Times New Roman" w:eastAsia="Times New Roman" w:hAnsi="Times New Roman"/>
          <w:bCs/>
          <w:sz w:val="23"/>
          <w:szCs w:val="23"/>
          <w:lang w:val="es-MX" w:eastAsia="es-SV"/>
        </w:rPr>
        <w:t>,</w:t>
      </w:r>
      <w:r w:rsidRPr="001A42CE">
        <w:rPr>
          <w:rFonts w:ascii="Times New Roman" w:eastAsia="Times New Roman" w:hAnsi="Times New Roman"/>
          <w:sz w:val="23"/>
          <w:szCs w:val="23"/>
          <w:lang w:val="es-MX" w:eastAsia="es-SV"/>
        </w:rPr>
        <w:t xml:space="preserve"> correspondiente a los comprobantes que se detallan en el documento de liquidación, que justifican las inversiones de dicho Fondo de conformidad con el Artículo 18 de las disposiciones del Presupuesto Municipal, y Artículo 93 del Código Municipal, que se detalla:</w:t>
      </w:r>
    </w:p>
    <w:p w:rsidR="001A42CE" w:rsidRPr="001A42CE" w:rsidRDefault="001A42CE" w:rsidP="001A42CE">
      <w:pPr>
        <w:widowControl/>
        <w:autoSpaceDE/>
        <w:autoSpaceDN/>
        <w:adjustRightInd/>
        <w:ind w:right="-142"/>
        <w:jc w:val="both"/>
        <w:rPr>
          <w:rFonts w:ascii="Times New Roman" w:eastAsia="Times New Roman" w:hAnsi="Times New Roman"/>
          <w:b/>
          <w:color w:val="FF0000"/>
          <w:sz w:val="22"/>
          <w:szCs w:val="22"/>
          <w:lang w:val="es-MX"/>
        </w:rPr>
      </w:pPr>
    </w:p>
    <w:tbl>
      <w:tblPr>
        <w:tblW w:w="9781" w:type="dxa"/>
        <w:tblCellMar>
          <w:left w:w="70" w:type="dxa"/>
          <w:right w:w="70" w:type="dxa"/>
        </w:tblCellMar>
        <w:tblLook w:val="04A0"/>
      </w:tblPr>
      <w:tblGrid>
        <w:gridCol w:w="2960"/>
        <w:gridCol w:w="4260"/>
        <w:gridCol w:w="1261"/>
        <w:gridCol w:w="1300"/>
      </w:tblGrid>
      <w:tr w:rsidR="001A42CE" w:rsidRPr="001A42CE" w:rsidTr="0005495D">
        <w:trPr>
          <w:trHeight w:val="458"/>
        </w:trPr>
        <w:tc>
          <w:tcPr>
            <w:tcW w:w="29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458"/>
        </w:trPr>
        <w:tc>
          <w:tcPr>
            <w:tcW w:w="29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p>
        </w:tc>
        <w:tc>
          <w:tcPr>
            <w:tcW w:w="126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p>
        </w:tc>
      </w:tr>
      <w:tr w:rsidR="001A42CE" w:rsidRPr="001A42CE" w:rsidTr="0005495D">
        <w:trPr>
          <w:trHeight w:val="345"/>
        </w:trPr>
        <w:tc>
          <w:tcPr>
            <w:tcW w:w="8481" w:type="dxa"/>
            <w:gridSpan w:val="3"/>
            <w:tcBorders>
              <w:top w:val="single" w:sz="4" w:space="0" w:color="auto"/>
              <w:left w:val="single" w:sz="4" w:space="0" w:color="auto"/>
              <w:bottom w:val="single" w:sz="4" w:space="0" w:color="auto"/>
              <w:right w:val="nil"/>
            </w:tcBorders>
            <w:shd w:val="clear" w:color="000000" w:fill="FFFFFF"/>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54114 MATERIALES DE OFICINA</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$85.00</w:t>
            </w:r>
          </w:p>
        </w:tc>
      </w:tr>
      <w:tr w:rsidR="001A42CE" w:rsidRPr="001A42CE" w:rsidTr="0005495D">
        <w:trPr>
          <w:trHeight w:val="69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NEGOCIOS DE ORIENTE, S.A. DE C.V.</w:t>
            </w:r>
          </w:p>
        </w:tc>
        <w:tc>
          <w:tcPr>
            <w:tcW w:w="4260" w:type="dxa"/>
            <w:tcBorders>
              <w:top w:val="nil"/>
              <w:left w:val="nil"/>
              <w:bottom w:val="single" w:sz="4" w:space="0" w:color="auto"/>
              <w:right w:val="single" w:sz="4" w:space="0" w:color="auto"/>
            </w:tcBorders>
            <w:shd w:val="clear" w:color="000000" w:fill="FFFFFF"/>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 DETECTORA DE BILLETES FALSOS, SOLICITADA POR EL REGISTRO DEL ESTADO FAMILIAR, COMPRADA EL DIA 21/05/19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4514</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$85.00</w:t>
            </w:r>
          </w:p>
        </w:tc>
      </w:tr>
      <w:tr w:rsidR="001A42CE" w:rsidRPr="001A42CE" w:rsidTr="0005495D">
        <w:trPr>
          <w:trHeight w:val="9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r>
      <w:tr w:rsidR="001A42CE" w:rsidRPr="001A42CE" w:rsidTr="0005495D">
        <w:trPr>
          <w:trHeight w:val="435"/>
        </w:trPr>
        <w:tc>
          <w:tcPr>
            <w:tcW w:w="8481" w:type="dxa"/>
            <w:gridSpan w:val="3"/>
            <w:tcBorders>
              <w:top w:val="single" w:sz="4" w:space="0" w:color="auto"/>
              <w:left w:val="single" w:sz="4" w:space="0" w:color="auto"/>
              <w:bottom w:val="single" w:sz="4" w:space="0" w:color="auto"/>
              <w:right w:val="nil"/>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$431.00</w:t>
            </w:r>
          </w:p>
        </w:tc>
      </w:tr>
      <w:tr w:rsidR="001A42CE" w:rsidRPr="001A42CE" w:rsidTr="0005495D">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4 TINTAS PARA IMPRESOR DEL DEPTO. DE COMUNICACIONES Y PRENSA, COMPRADAS EL 16/05/19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575</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$61.00</w:t>
            </w:r>
          </w:p>
        </w:tc>
      </w:tr>
      <w:tr w:rsidR="001A42CE" w:rsidRPr="001A42CE" w:rsidTr="0005495D">
        <w:trPr>
          <w:trHeight w:val="917"/>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A42CE" w:rsidRPr="001A42CE" w:rsidRDefault="001A42CE" w:rsidP="001A42CE">
            <w:pPr>
              <w:widowControl/>
              <w:autoSpaceDE/>
              <w:autoSpaceDN/>
              <w:adjustRightInd/>
              <w:rPr>
                <w:rFonts w:ascii="Times New Roman" w:eastAsia="Times New Roman" w:hAnsi="Times New Roman"/>
                <w:sz w:val="20"/>
                <w:szCs w:val="20"/>
                <w:lang w:val="es-MX"/>
              </w:rPr>
            </w:pPr>
            <w:r w:rsidRPr="001A42CE">
              <w:rPr>
                <w:rFonts w:ascii="Times New Roman" w:eastAsia="Times New Roman" w:hAnsi="Times New Roman"/>
                <w:sz w:val="20"/>
                <w:szCs w:val="20"/>
                <w:lang w:val="es-MX"/>
              </w:rPr>
              <w:t>CONCEPTO</w:t>
            </w:r>
          </w:p>
        </w:tc>
        <w:tc>
          <w:tcPr>
            <w:tcW w:w="4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A42CE" w:rsidRPr="001A42CE" w:rsidRDefault="001A42CE" w:rsidP="001A42CE">
            <w:pPr>
              <w:widowControl/>
              <w:autoSpaceDE/>
              <w:autoSpaceDN/>
              <w:adjustRightInd/>
              <w:rPr>
                <w:rFonts w:ascii="Times New Roman" w:eastAsia="Times New Roman" w:hAnsi="Times New Roman"/>
                <w:sz w:val="20"/>
                <w:szCs w:val="20"/>
                <w:lang w:val="es-MX"/>
              </w:rPr>
            </w:pPr>
            <w:r w:rsidRPr="001A42CE">
              <w:rPr>
                <w:rFonts w:ascii="Times New Roman" w:eastAsia="Times New Roman" w:hAnsi="Times New Roman"/>
                <w:sz w:val="20"/>
                <w:szCs w:val="20"/>
                <w:lang w:val="es-MX"/>
              </w:rPr>
              <w:t>DETALLE DE LA SOLICITUD</w:t>
            </w:r>
          </w:p>
        </w:tc>
        <w:tc>
          <w:tcPr>
            <w:tcW w:w="12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A42CE" w:rsidRPr="001A42CE" w:rsidRDefault="001A42CE" w:rsidP="001A42CE">
            <w:pPr>
              <w:widowControl/>
              <w:autoSpaceDE/>
              <w:autoSpaceDN/>
              <w:adjustRightInd/>
              <w:rPr>
                <w:rFonts w:ascii="Times New Roman" w:eastAsia="Times New Roman" w:hAnsi="Times New Roman"/>
                <w:sz w:val="20"/>
                <w:szCs w:val="20"/>
                <w:lang w:val="es-MX"/>
              </w:rPr>
            </w:pPr>
            <w:r w:rsidRPr="001A42CE">
              <w:rPr>
                <w:rFonts w:ascii="Times New Roman" w:eastAsia="Times New Roman" w:hAnsi="Times New Roman"/>
                <w:sz w:val="20"/>
                <w:szCs w:val="20"/>
                <w:lang w:val="es-MX"/>
              </w:rPr>
              <w:t>No. FACTURA</w:t>
            </w:r>
          </w:p>
        </w:tc>
        <w:tc>
          <w:tcPr>
            <w:tcW w:w="13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tcPr>
          <w:p w:rsidR="001A42CE" w:rsidRPr="001A42CE" w:rsidRDefault="001A42CE" w:rsidP="001A42CE">
            <w:pPr>
              <w:widowControl/>
              <w:autoSpaceDE/>
              <w:autoSpaceDN/>
              <w:adjustRightInd/>
              <w:rPr>
                <w:rFonts w:ascii="Times New Roman" w:eastAsia="Times New Roman" w:hAnsi="Times New Roman"/>
                <w:sz w:val="20"/>
                <w:szCs w:val="20"/>
                <w:lang w:val="es-MX"/>
              </w:rPr>
            </w:pPr>
            <w:r w:rsidRPr="001A42CE">
              <w:rPr>
                <w:rFonts w:ascii="Times New Roman" w:eastAsia="Times New Roman" w:hAnsi="Times New Roman"/>
                <w:sz w:val="20"/>
                <w:szCs w:val="20"/>
                <w:lang w:val="es-MX"/>
              </w:rPr>
              <w:t>TOTALES</w:t>
            </w:r>
          </w:p>
        </w:tc>
      </w:tr>
      <w:tr w:rsidR="001A42CE" w:rsidRPr="001A42CE" w:rsidTr="0005495D">
        <w:trPr>
          <w:trHeight w:val="917"/>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ISRAEL ANTONIO CRUZ RAMOS</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2 TONERS SOLICITADOS PARA IMPRESOR DEL REGISTRO DEL ESTADO FAMILIAR, COMPRADOS EL 20/05/19</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586</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$180.00</w:t>
            </w:r>
          </w:p>
        </w:tc>
      </w:tr>
      <w:tr w:rsidR="001A42CE" w:rsidRPr="001A42CE" w:rsidTr="0005495D">
        <w:trPr>
          <w:trHeight w:val="833"/>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ISRAEL ANTONIO CRUZ RAMOS</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 DISCO DURO SOLIDO SOLICITADO POR EL DEPTO. DE INFORMATICA, COMPRADO EL 23/05/19</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607</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$190.00</w:t>
            </w:r>
          </w:p>
        </w:tc>
      </w:tr>
      <w:tr w:rsidR="001A42CE" w:rsidRPr="001A42CE" w:rsidTr="0005495D">
        <w:trPr>
          <w:trHeight w:val="405"/>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54119 MATERIALES ELECTRICOS</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$239.80</w:t>
            </w:r>
          </w:p>
        </w:tc>
      </w:tr>
      <w:tr w:rsidR="001A42CE" w:rsidRPr="001A42CE" w:rsidTr="0005495D">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ALMACENES VIDRI, S.A. DE C.V.</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22 LAMPARAS OJO DE BUEY LED, PARA SER INSTALADAS EN EL CENTRO DE OPERACIONES DE EMERGENCIA, SOLICITADOS POR LA UNIDAD DE PROTECCION CIVIL MUNICIPAL, COMPRADAS EL 15/05/19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$239.80</w:t>
            </w:r>
          </w:p>
        </w:tc>
      </w:tr>
      <w:tr w:rsidR="001A42CE" w:rsidRPr="001A42CE" w:rsidTr="0005495D">
        <w:trPr>
          <w:trHeight w:val="481"/>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rPr>
                <w:rFonts w:ascii="Times New Roman" w:hAnsi="Times New Roman"/>
                <w:sz w:val="16"/>
                <w:szCs w:val="16"/>
                <w:lang w:val="es-SV" w:eastAsia="es-SV"/>
              </w:rPr>
            </w:pPr>
            <w:r w:rsidRPr="001A42CE">
              <w:rPr>
                <w:rFonts w:ascii="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r>
      <w:tr w:rsidR="001A42CE" w:rsidRPr="001A42CE" w:rsidTr="0005495D">
        <w:trPr>
          <w:trHeight w:val="285"/>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54199 BIENES DE USO Y CONSUMOS DIVERSOS</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$87.80</w:t>
            </w:r>
          </w:p>
        </w:tc>
      </w:tr>
      <w:tr w:rsidR="001A42CE" w:rsidRPr="001A42CE" w:rsidTr="0005495D">
        <w:trPr>
          <w:trHeight w:val="971"/>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lastRenderedPageBreak/>
              <w:t>FREUND, S.A. DE C.V.</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4 PLANCHAS QUE SERAN UTILIZADAS PARA PLANCHAR UNIFORMES DE LOS AGENTES, SOLICITADAS POR EL C.A.M., COMPRADAS EL 23/05/19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269465</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$87.80</w:t>
            </w:r>
          </w:p>
        </w:tc>
      </w:tr>
      <w:tr w:rsidR="001A42CE" w:rsidRPr="001A42CE" w:rsidTr="0005495D">
        <w:trPr>
          <w:trHeight w:val="272"/>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r>
      <w:tr w:rsidR="001A42CE" w:rsidRPr="001A42CE" w:rsidTr="0005495D">
        <w:trPr>
          <w:trHeight w:val="276"/>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54314 ATENCIONES OFICIALES</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$125.00</w:t>
            </w:r>
          </w:p>
        </w:tc>
      </w:tr>
      <w:tr w:rsidR="001A42CE" w:rsidRPr="001A42CE" w:rsidTr="0005495D">
        <w:trPr>
          <w:trHeight w:val="847"/>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TOROGOZ, S.A. DE C.V.</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LLAVE DE LA CIUDAD PARA SER ENTREGADA AL EMBAJADOR DE LA UNION EUROPEA EN FESTIVAL EUROPA CON VOS, SOLICITADA POR EL DESPACHO DEL SR. ALCALDE, COMPRADA EL 16/05/19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4996</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$125.00</w:t>
            </w:r>
          </w:p>
        </w:tc>
      </w:tr>
      <w:tr w:rsidR="001A42CE" w:rsidRPr="001A42CE" w:rsidTr="0005495D">
        <w:trPr>
          <w:trHeight w:val="390"/>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54401 PASAJES AL INTERIOR</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$31.53</w:t>
            </w:r>
          </w:p>
        </w:tc>
      </w:tr>
      <w:tr w:rsidR="001A42CE" w:rsidRPr="001A42CE" w:rsidTr="0005495D">
        <w:trPr>
          <w:trHeight w:val="1729"/>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DIRECCION GENERAL DE CONTABILIDAD GUBERNAMENTAL DEL MINISTERIO DE HACIENDA, EL DIA 25/03/19 A ENTREGA DE CIERRE DE DIC, CIERRE PRELIMINAR Y CIERRE ANUAL, SOLICITADO POR EL DEPTO. DE CONTABILIDAD</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$10.51</w:t>
            </w:r>
          </w:p>
        </w:tc>
      </w:tr>
      <w:tr w:rsidR="001A42CE" w:rsidRPr="001A42CE" w:rsidTr="0005495D">
        <w:trPr>
          <w:trHeight w:val="2554"/>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UNIDAD DE AUDITORIA 6 DE LA CORTE DE CUENTAS DE LA REPUBLICA, EL DIA 26/03/19 A LA CORTE DE CUENTAS DE LA REPUBLICA A VERIFICAR AVANSE SOBRE EXAMEN EXPECIAL DE GESTION AMBIENTAL, SOLICITADOS POR EL DEPTO. DE ASESORIA LEGAL</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$10.51</w:t>
            </w:r>
          </w:p>
        </w:tc>
      </w:tr>
      <w:tr w:rsidR="001A42CE" w:rsidRPr="001A42CE" w:rsidTr="0005495D">
        <w:trPr>
          <w:trHeight w:val="1110"/>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111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JOSE OTONIEL ZELAYA HENRIQUEZ</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EL DEPTO. DE ANALISIS JURIDICO DEL ISTA, EL DIA 29/04/19 AL DEPTO. DE ANALISIS JURIDICO DEL ISTA A RETIRAR COPIAS DE ESCRITURAS DE DONACION, SOLICITADOS POR EL DEPTO. DE ASESORIA LEGAL</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$10.51</w:t>
            </w:r>
          </w:p>
        </w:tc>
      </w:tr>
      <w:tr w:rsidR="001A42CE" w:rsidRPr="001A42CE" w:rsidTr="0005495D">
        <w:trPr>
          <w:trHeight w:val="3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r>
      <w:tr w:rsidR="001A42CE" w:rsidRPr="001A42CE" w:rsidTr="0005495D">
        <w:trPr>
          <w:trHeight w:val="405"/>
        </w:trPr>
        <w:tc>
          <w:tcPr>
            <w:tcW w:w="8481"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$459.00</w:t>
            </w:r>
          </w:p>
        </w:tc>
      </w:tr>
      <w:tr w:rsidR="001A42CE" w:rsidRPr="001A42CE" w:rsidTr="0005495D">
        <w:trPr>
          <w:trHeight w:val="103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KARINA YASMIN PORTILLO</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EMBAJADA DE LOS ESTADOS UNIDOS DE AMERICA, EL DIA 11 DE ABRIL A REALIZAR TRAMITES DEL DESPACHO DEL SR. ALCALDE, SOLICITADOS POR EL SR. ALCALDE</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9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CRISTOBAL ANTONIO SERPAS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LAS OFICINAS DE ANDA Y OTRAS INSTITUCIONES A NOTIFICAR MORA, EL DIA 05/04/19 A NOTIFICAR MORA, SOLICITADO POR EL DEPTO. DE ADMON. TRIBUTARIA</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2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lastRenderedPageBreak/>
              <w:t>CRISTOBAL ANTONIO SERPAS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OFICINAS DE BANCO AGRICOLA MAJUAN Y OTRAS INSTITUCIONES A NOTIFICAR MORA, EL DIA 25/04/19 A NOTIFICAR MORA, SOLICITADOS POR EL DEPTO. DE ADMON. TRIBUTARIA</w:t>
            </w:r>
          </w:p>
        </w:tc>
        <w:tc>
          <w:tcPr>
            <w:tcW w:w="1261" w:type="dxa"/>
            <w:tcBorders>
              <w:top w:val="nil"/>
              <w:left w:val="nil"/>
              <w:bottom w:val="single" w:sz="4" w:space="0" w:color="auto"/>
              <w:right w:val="single" w:sz="4" w:space="0" w:color="auto"/>
            </w:tcBorders>
            <w:shd w:val="clear" w:color="000000" w:fill="FFFFFF"/>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06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CRISTOBAL ANTONIO SERPAS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HOTEL CROWNE PLAZA Y A RETIRAR CHEQUE EN ETESAL, EL DIA 07/05/19 LLEVANDO PERSONAL QUE ASISTIO A CAPACITACION, SOLICITADOS POR EL DEPTO. DE ADMON. TRIBUTARIA</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903"/>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MARLON ALEXANDER DE LEON BARRAZA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16/07/19, SOLICITADO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42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JAIME ERNESTO VALDES LOPEZ</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18/03/19, SOLICITADOS POR EL DEPTO. DE ASEO Y MANTENIMIENTO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JAIME ERNESTO VALDES LOPEZ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185"/>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118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GUSTAVO ADOLFO MORALES</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9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HERBERTH PAREDES GOMEZ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COMPAÑÍA GENERAL DE EQUIPOS A DEJAR TRACTOR PARA SU REPARACION, EL DIA 13/04/19, SOLICITADOS POR EL DEPTO. DE ASEO Y MATENIMIENTO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17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FREDY ALEXANDER CACERES QUINTANILLA</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18/03/19, SOLICITADOS POR EL DEPTO. DE ASEO Y MANTENIMIENTO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24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FREDY ALEXANDER CACERES QUINTANILLA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06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lastRenderedPageBreak/>
              <w:t>HENRY ADALBERTO DURAN PEREIRA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INJUVE A TRAER RAMPLAS Y DEULAS PARA EVENTO EUROPA CON VOS, EL DIA 25/04/19,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486"/>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HENRY ADALBERTO DURAN PEREIRA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INJUVE A DEJAR RAMPLAS Y DEULAS PARA EVENTO EUROPA CON VOS, EL DIA 29/04/19,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656"/>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OSCAR FERNANDO PORTILLO CAMPOS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COMPAÑÍA GENERAL DE EQUIPOS A DEJAR TRACTOR PARA SU REPARACION, EL DIA 13/04/19, SOLICITADOS POR EL DEPTO. DE ASEO Y MATENIMIENTO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413"/>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JHONATHAN ALFREDO CHICAS COLATO</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COMPAÑÍA GENERAL DE EQUIPOS A DEJAR TRACTOR PARA SU REPARACION, EL DIA 13/04/19, SOLICITADOS POR EL DEPTO. DE ASEO Y MATENIMIENTO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02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LUISA ELENA QUINTANILLA URRUTIA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ABRICOLA MAJUAN Y OTRAS INSTITUCIONES A NOTIFICAR MORA, EL DIA 25/04/19, SOLICITADOS POR EL DEPTO. DE ADMON. TRIBUTARIA</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945"/>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94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MARTA DEL CARMEN CHAVEZ DE HENRIQUEZ</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HOTEL CROWNE PLAZA A CAPACITACION Y A RETIRAR CHEQUE EN ETESAL, EL DIA 07/05/19, SOLICITADOS POR EL DEPTO. DE ADMON. TRIBUTARIA</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$18.00</w:t>
            </w:r>
          </w:p>
        </w:tc>
      </w:tr>
      <w:tr w:rsidR="001A42CE" w:rsidRPr="001A42CE" w:rsidTr="0005495D">
        <w:trPr>
          <w:trHeight w:val="17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SIMEON CORTEZ GUARDADO</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18/03/19,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24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SIMEON CORTEZ GUARDADO</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WILLIAN SALVADOR HERNANDEZ ALCANTARA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18/03/19,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582"/>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lastRenderedPageBreak/>
              <w:t>WILLIAN SALVADOR HERNANDEZ ALCANTARA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COMPAÑÍA GENERAL DE EQUIPOS A DEJAR TRACTOR PARA SU REPARACION, EL DIA 13/04/19, SOLICITADOS POR EL DEPTO. DE ASEO Y MATENIMIENTO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666"/>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RAFAEL ANTONIO ANDRADE PORTILLO</w:t>
            </w:r>
          </w:p>
        </w:tc>
        <w:tc>
          <w:tcPr>
            <w:tcW w:w="4260" w:type="dxa"/>
            <w:tcBorders>
              <w:top w:val="nil"/>
              <w:left w:val="nil"/>
              <w:bottom w:val="single" w:sz="4" w:space="0" w:color="auto"/>
              <w:right w:val="single" w:sz="4" w:space="0" w:color="auto"/>
            </w:tcBorders>
            <w:shd w:val="clear" w:color="000000" w:fill="FFFFFF"/>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DIRECCION GENERAL DE CONTABILIDAD GUBERNAMENTAL DEL MINISTERIO DE HACIENDA, EL DIA 25/03/19 A ENTREGA DE CIERRE DE DIC, CIERRE PRELIMINAR Y CIERRE ANUAL, SOLICITADOS POR EL DEPTO. DE CONTABILIDAD</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1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OSCAR ANDRES LARA DIAZ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73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ANDRES LARA RIVERA</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SECRETARIA DE INCLUSION SOCIAL UBICADA EN SAN RAFAEL CEDROS, A TRAER PAQUETES DE VIVERES, EL DIA 20/03/19, SOLICITADOS POR EL DEPTO. DE ASEO Y MANTENIMIENTO</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960"/>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96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JOSE JOAQUIN HERNANDEZ LAZO</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HOTEL CROWNE PLAZA A CAPACITACION Y A RETIRAR CHEQUE EN ETESAL, EL DIA 07/05/19, SOLICITADOS POR EL DEPTO. DE ADMON. TRIBUTARIA</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15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UNIDAD DE AUDITORIA 6 DE LA CORTE DE CUENTAS DE LA REPUBLICA, EL DIA 26/03/19 A LA CORTE DE CUENTAS DE LA REPUBLICA A VERIFICAR AVANSE SOBRE EXAMEN EXPECIAL DE GESTION, AMBIENTAL, SOLICITADOS POR EL DEPTO. DE ASESORIA LEGAL</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$18.00</w:t>
            </w:r>
          </w:p>
        </w:tc>
      </w:tr>
      <w:tr w:rsidR="001A42CE" w:rsidRPr="001A42CE" w:rsidTr="0005495D">
        <w:trPr>
          <w:trHeight w:val="2203"/>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JOSE OTONIEL ZELAYA HENRIQUEZ</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EL DEPTO. DE ANALISIS JURIDICO DEL ISTA, EL DIA 29/04/19 AL DEPTO. DE ANALISIS JURIDICO DEL ISTA A RETIRAR COPIAS DE ESCRITURAS DE DONACION, SOLICITADOS POR EL DEPTO. DE ASESORIA LEGAL</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$18.00</w:t>
            </w:r>
          </w:p>
        </w:tc>
      </w:tr>
      <w:tr w:rsidR="001A42CE" w:rsidRPr="001A42CE" w:rsidTr="0005495D">
        <w:trPr>
          <w:trHeight w:val="156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lastRenderedPageBreak/>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LA EMBAJADA DE LOS ESTADOS UNIDOS DE AMERICA, EL DIA 11 DE ABRIL A REALIZAR TRAMITES DEL DESPACHO DEL SR. ALCALDE, SOLICITADOS POR EL SR. ALCALDE</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9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FREDYS ISAIAS MARTINEZ HERNANDEZ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INJUVE A TRAER RAMPLAS Y DEULAS PARA EVENTO EUROPA CON VOS, EL DIA 25/04/19,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8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FREDYS ISAIAS MARTINEZ HERNANDEZ</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MISION REALIZADA EN INJUVE A DEJAR RAMPLAS Y DEULAS PARA EVENTO EUROPA CON VOS, EL DIA 29/04/19, SOLICITADOS POR EL DEPTO. DE ASEO Y MANTENIMIENTO</w:t>
            </w:r>
          </w:p>
        </w:tc>
        <w:tc>
          <w:tcPr>
            <w:tcW w:w="1261" w:type="dxa"/>
            <w:tcBorders>
              <w:top w:val="nil"/>
              <w:left w:val="nil"/>
              <w:bottom w:val="single" w:sz="4" w:space="0" w:color="auto"/>
              <w:right w:val="single" w:sz="4"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$15.00</w:t>
            </w:r>
          </w:p>
        </w:tc>
      </w:tr>
      <w:tr w:rsidR="001A42CE" w:rsidRPr="001A42CE" w:rsidTr="0005495D">
        <w:trPr>
          <w:trHeight w:val="360"/>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54599 CONSULTORIAS, ESTUDIOS E INVESTIGACIONES DIVERSAS</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$292.00</w:t>
            </w:r>
          </w:p>
        </w:tc>
      </w:tr>
      <w:tr w:rsidR="001A42CE" w:rsidRPr="001A42CE" w:rsidTr="0005495D">
        <w:trPr>
          <w:trHeight w:val="21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FRANCISCO JOSE DOMINGUEZ MORENO</w:t>
            </w:r>
          </w:p>
        </w:tc>
        <w:tc>
          <w:tcPr>
            <w:tcW w:w="4260" w:type="dxa"/>
            <w:tcBorders>
              <w:top w:val="nil"/>
              <w:left w:val="nil"/>
              <w:bottom w:val="single" w:sz="4" w:space="0" w:color="auto"/>
              <w:right w:val="single" w:sz="4" w:space="0" w:color="auto"/>
            </w:tcBorders>
            <w:shd w:val="clear" w:color="000000" w:fill="FFFFFF"/>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CORRECCION, REVISION ESTILISTICA Y TIPOGRAFICA DEL DOCUMENTO "PLAN DE DESARROLLO SOSTENIBLE POR UN SAN MIGUEL PROSPERO Y SEGURO PARA TODOS 2018-2021" DEL MUNICIPIO DE SAN MIGUEL, EL CUAL SERA ENTREGADO EN FUNDACIONES, ORGANISMOS INTERNACIONALES Y DIVERSAS INSTITUCIONES, SOLICITADO POR EL DESPACHO DEL SR. ALCALDE (FACTURADO ESTE PROCESO COMO CORRECCION), EL DIA 26/05/19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5</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$292.00</w:t>
            </w:r>
          </w:p>
        </w:tc>
      </w:tr>
      <w:tr w:rsidR="001A42CE" w:rsidRPr="001A42CE" w:rsidTr="0005495D">
        <w:trPr>
          <w:trHeight w:val="405"/>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56303 A ORGANISMOS SIN FINES DE LUCRO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$60.00</w:t>
            </w:r>
          </w:p>
        </w:tc>
      </w:tr>
      <w:tr w:rsidR="001A42CE" w:rsidRPr="001A42CE" w:rsidTr="0005495D">
        <w:trPr>
          <w:trHeight w:val="1305"/>
        </w:trPr>
        <w:tc>
          <w:tcPr>
            <w:tcW w:w="29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CONCEPTO</w:t>
            </w:r>
          </w:p>
        </w:tc>
        <w:tc>
          <w:tcPr>
            <w:tcW w:w="4260"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DETALLE DE LA SOLICITUD</w:t>
            </w:r>
          </w:p>
        </w:tc>
        <w:tc>
          <w:tcPr>
            <w:tcW w:w="1261"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No. FACTURA</w:t>
            </w:r>
          </w:p>
        </w:tc>
        <w:tc>
          <w:tcPr>
            <w:tcW w:w="1300"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r>
      <w:tr w:rsidR="001A42CE" w:rsidRPr="001A42CE" w:rsidTr="0005495D">
        <w:trPr>
          <w:trHeight w:val="130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MANUEL EDUARDO PACHECO OSORIO</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POLVORA PARA AYUDAR A LA ADESCO DE CASERIO LAS CUESTAS EN LA CELEBRACION DE SUS FIESTAS PATRONALES EN LA IGLESIA CATOLICA SAN ANTONIO DE PAUDA, AUTORIZADA POR EL SR. ALCALDE, EL DIA 15/05/19</w:t>
            </w:r>
          </w:p>
        </w:tc>
        <w:tc>
          <w:tcPr>
            <w:tcW w:w="1261"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$60.00</w:t>
            </w:r>
          </w:p>
        </w:tc>
      </w:tr>
      <w:tr w:rsidR="001A42CE" w:rsidRPr="001A42CE" w:rsidTr="0005495D">
        <w:trPr>
          <w:trHeight w:val="495"/>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56304 A PERSONAS NATURALES</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$300.00</w:t>
            </w:r>
          </w:p>
        </w:tc>
      </w:tr>
      <w:tr w:rsidR="001A42CE" w:rsidRPr="001A42CE" w:rsidTr="0005495D">
        <w:trPr>
          <w:trHeight w:val="8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KAREN MAYELI ZELAYA DE ROMERO</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COMPRA DE ATAUD PARA AYUDAR A SEPULTAR AL SR. JOSE AGUSTIN MIGUEL BENAVIDES, AUTORIZADO POR EL SR. ALCALDE, EL DIA 15/05/19</w:t>
            </w:r>
          </w:p>
        </w:tc>
        <w:tc>
          <w:tcPr>
            <w:tcW w:w="1261"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6</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$300.00</w:t>
            </w:r>
          </w:p>
        </w:tc>
      </w:tr>
      <w:tr w:rsidR="001A42CE" w:rsidRPr="001A42CE" w:rsidTr="0005495D">
        <w:trPr>
          <w:trHeight w:val="315"/>
        </w:trPr>
        <w:tc>
          <w:tcPr>
            <w:tcW w:w="848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$55.00</w:t>
            </w:r>
          </w:p>
        </w:tc>
      </w:tr>
      <w:tr w:rsidR="001A42CE" w:rsidRPr="001A42CE" w:rsidTr="0005495D">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both"/>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1 UPS SOLICITADO POR EL DEPTO. DE TESORERIA PARA EL SR. KEVEN BLANCO, COMPRADO EL DIA 20/07/19</w:t>
            </w:r>
          </w:p>
        </w:tc>
        <w:tc>
          <w:tcPr>
            <w:tcW w:w="1261"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587</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$55.00</w:t>
            </w:r>
          </w:p>
        </w:tc>
      </w:tr>
      <w:tr w:rsidR="001A42CE" w:rsidRPr="001A42CE" w:rsidTr="0005495D">
        <w:trPr>
          <w:trHeight w:val="3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center"/>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 </w:t>
            </w:r>
          </w:p>
        </w:tc>
        <w:tc>
          <w:tcPr>
            <w:tcW w:w="1261"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center"/>
              <w:rPr>
                <w:rFonts w:ascii="Times New Roman" w:eastAsia="Times New Roman" w:hAnsi="Times New Roman"/>
                <w:sz w:val="16"/>
                <w:szCs w:val="16"/>
                <w:lang w:val="es-SV" w:eastAsia="es-SV"/>
              </w:rPr>
            </w:pPr>
            <w:r w:rsidRPr="001A42CE">
              <w:rPr>
                <w:rFonts w:ascii="Times New Roman" w:eastAsia="Times New Roman" w:hAnsi="Times New Roman"/>
                <w:sz w:val="16"/>
                <w:szCs w:val="16"/>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jc w:val="right"/>
              <w:rPr>
                <w:rFonts w:ascii="Times New Roman" w:eastAsia="Times New Roman" w:hAnsi="Times New Roman"/>
                <w:b/>
                <w:bCs/>
                <w:sz w:val="16"/>
                <w:szCs w:val="16"/>
                <w:lang w:val="es-SV" w:eastAsia="es-SV"/>
              </w:rPr>
            </w:pPr>
            <w:r w:rsidRPr="001A42CE">
              <w:rPr>
                <w:rFonts w:ascii="Times New Roman" w:eastAsia="Times New Roman" w:hAnsi="Times New Roman"/>
                <w:b/>
                <w:bCs/>
                <w:sz w:val="16"/>
                <w:szCs w:val="16"/>
                <w:lang w:val="es-SV" w:eastAsia="es-SV"/>
              </w:rPr>
              <w:t>$2,166.13</w:t>
            </w:r>
          </w:p>
        </w:tc>
      </w:tr>
    </w:tbl>
    <w:p w:rsidR="001A42CE" w:rsidRPr="001A42CE" w:rsidRDefault="001A42CE" w:rsidP="001A42CE">
      <w:pPr>
        <w:widowControl/>
        <w:autoSpaceDE/>
        <w:autoSpaceDN/>
        <w:adjustRightInd/>
        <w:jc w:val="both"/>
        <w:rPr>
          <w:rFonts w:ascii="Times New Roman" w:eastAsia="Arial Unicode MS" w:hAnsi="Times New Roman"/>
          <w:iCs/>
          <w:sz w:val="23"/>
          <w:szCs w:val="23"/>
          <w:lang w:val="es-MX"/>
        </w:rPr>
      </w:pPr>
      <w:r w:rsidRPr="001A42CE">
        <w:rPr>
          <w:rFonts w:ascii="Times New Roman" w:eastAsia="Times New Roman" w:hAnsi="Times New Roman"/>
          <w:b/>
          <w:sz w:val="23"/>
          <w:szCs w:val="23"/>
          <w:lang w:val="es-MX"/>
        </w:rPr>
        <w:t>CERTIFÍQUESE Y NOTIFIQUESE.</w:t>
      </w:r>
      <w:r w:rsidRPr="001A42CE">
        <w:rPr>
          <w:rFonts w:ascii="Times New Roman" w:eastAsia="Times New Roman" w:hAnsi="Times New Roman"/>
          <w:sz w:val="23"/>
          <w:szCs w:val="23"/>
          <w:lang w:val="es-MX"/>
        </w:rPr>
        <w:t>-</w:t>
      </w:r>
      <w:r w:rsidRPr="001A42CE">
        <w:rPr>
          <w:rFonts w:ascii="Times New Roman" w:eastAsia="Times New Roman" w:hAnsi="Times New Roman"/>
          <w:b/>
          <w:sz w:val="23"/>
          <w:szCs w:val="23"/>
          <w:lang w:val="es-MX"/>
        </w:rPr>
        <w:t xml:space="preserve">   ACUERDO NÚMERO QUINCE</w:t>
      </w:r>
      <w:r w:rsidRPr="001A42CE">
        <w:rPr>
          <w:rFonts w:ascii="Times New Roman" w:eastAsia="Times New Roman" w:hAnsi="Times New Roman"/>
          <w:sz w:val="23"/>
          <w:szCs w:val="23"/>
          <w:lang w:val="es-MX"/>
        </w:rPr>
        <w:t xml:space="preserve">.- El Concejo Municipal, </w:t>
      </w:r>
      <w:r w:rsidRPr="001A42CE">
        <w:rPr>
          <w:rFonts w:ascii="Times New Roman" w:eastAsia="Times New Roman" w:hAnsi="Times New Roman"/>
          <w:b/>
          <w:sz w:val="23"/>
          <w:szCs w:val="23"/>
          <w:lang w:val="es-MX"/>
        </w:rPr>
        <w:t>CONSIDERANDO:</w:t>
      </w:r>
      <w:r w:rsidRPr="001A42CE">
        <w:rPr>
          <w:rFonts w:ascii="Times New Roman" w:eastAsia="Times New Roman" w:hAnsi="Times New Roman"/>
          <w:sz w:val="23"/>
          <w:szCs w:val="23"/>
          <w:lang w:val="es-MX"/>
        </w:rPr>
        <w:t xml:space="preserve"> Visto y deliberado el punto del numeral </w:t>
      </w:r>
      <w:r w:rsidRPr="001A42CE">
        <w:rPr>
          <w:rFonts w:ascii="Times New Roman" w:eastAsia="Times New Roman" w:hAnsi="Times New Roman"/>
          <w:b/>
          <w:sz w:val="23"/>
          <w:szCs w:val="23"/>
          <w:lang w:val="es-MX"/>
        </w:rPr>
        <w:t xml:space="preserve">18 </w:t>
      </w:r>
      <w:r w:rsidRPr="001A42CE">
        <w:rPr>
          <w:rFonts w:ascii="Times New Roman" w:eastAsia="Times New Roman" w:hAnsi="Times New Roman"/>
          <w:sz w:val="23"/>
          <w:szCs w:val="23"/>
          <w:lang w:val="es-MX"/>
        </w:rPr>
        <w:t xml:space="preserve">de la agenda: </w:t>
      </w:r>
      <w:r w:rsidRPr="001A42CE">
        <w:rPr>
          <w:rFonts w:ascii="Times New Roman" w:eastAsia="Times New Roman" w:hAnsi="Times New Roman"/>
          <w:bCs/>
          <w:sz w:val="23"/>
          <w:szCs w:val="23"/>
          <w:lang w:val="es-MX"/>
        </w:rPr>
        <w:t>Memorándum de fecha 17/07/19 enviado por el Lic. José Otoniel Zelaya Henríquez Jefe del Departamento de Asesoría Legal de esta Municipalidad:</w:t>
      </w:r>
      <w:r w:rsidRPr="001A42CE">
        <w:rPr>
          <w:rFonts w:ascii="Times New Roman" w:eastAsia="Arial Unicode MS" w:hAnsi="Times New Roman"/>
          <w:bCs/>
          <w:iCs/>
          <w:sz w:val="23"/>
          <w:szCs w:val="23"/>
          <w:lang w:val="es-MX"/>
        </w:rPr>
        <w:t xml:space="preserve"> </w:t>
      </w:r>
      <w:r w:rsidRPr="001A42CE">
        <w:rPr>
          <w:rFonts w:ascii="Times New Roman" w:eastAsia="Arial Unicode MS" w:hAnsi="Times New Roman"/>
          <w:iCs/>
          <w:sz w:val="23"/>
          <w:szCs w:val="23"/>
          <w:lang w:val="es-MX"/>
        </w:rPr>
        <w:t xml:space="preserve">Solicita Acuerdo Municipal para autorizar al señor Alcalde Municipal Lic. </w:t>
      </w:r>
      <w:r w:rsidRPr="001A42CE">
        <w:rPr>
          <w:rFonts w:ascii="Times New Roman" w:eastAsia="Arial Unicode MS" w:hAnsi="Times New Roman"/>
          <w:b/>
          <w:iCs/>
          <w:sz w:val="23"/>
          <w:szCs w:val="23"/>
          <w:lang w:val="es-MX"/>
        </w:rPr>
        <w:lastRenderedPageBreak/>
        <w:t>MIGUEL ÁNGEL PEREIRA AYALA,</w:t>
      </w:r>
      <w:r w:rsidRPr="001A42CE">
        <w:rPr>
          <w:rFonts w:ascii="Times New Roman" w:eastAsia="Arial Unicode MS" w:hAnsi="Times New Roman"/>
          <w:iCs/>
          <w:sz w:val="23"/>
          <w:szCs w:val="23"/>
          <w:lang w:val="es-MX"/>
        </w:rPr>
        <w:t xml:space="preserve"> firme</w:t>
      </w:r>
      <w:r w:rsidRPr="001A42CE">
        <w:rPr>
          <w:rFonts w:ascii="Times New Roman" w:eastAsia="Arial Unicode MS" w:hAnsi="Times New Roman"/>
          <w:b/>
          <w:iCs/>
          <w:sz w:val="23"/>
          <w:szCs w:val="23"/>
          <w:lang w:val="es-MX"/>
        </w:rPr>
        <w:t xml:space="preserve"> </w:t>
      </w:r>
      <w:r w:rsidRPr="001A42CE">
        <w:rPr>
          <w:rFonts w:ascii="Times New Roman" w:eastAsia="Times New Roman" w:hAnsi="Times New Roman"/>
          <w:b/>
          <w:sz w:val="23"/>
          <w:szCs w:val="23"/>
          <w:lang w:val="es-PA"/>
        </w:rPr>
        <w:t xml:space="preserve">ACUERDO DE DONACIÓN </w:t>
      </w:r>
      <w:r w:rsidRPr="001A42CE">
        <w:rPr>
          <w:rFonts w:ascii="Times New Roman" w:eastAsia="Times New Roman" w:hAnsi="Times New Roman"/>
          <w:color w:val="000000"/>
          <w:sz w:val="23"/>
          <w:szCs w:val="23"/>
          <w:lang w:val="es-PA"/>
        </w:rPr>
        <w:t>entre la</w:t>
      </w:r>
      <w:r w:rsidRPr="001A42CE">
        <w:rPr>
          <w:rFonts w:ascii="Times New Roman" w:eastAsia="Times New Roman" w:hAnsi="Times New Roman"/>
          <w:b/>
          <w:color w:val="000000"/>
          <w:sz w:val="23"/>
          <w:szCs w:val="23"/>
          <w:lang w:val="es-PA"/>
        </w:rPr>
        <w:t xml:space="preserve"> ORGANIZACIÓN INTERNACIONAL PARA LAS MIGRACIONES (OIM) </w:t>
      </w:r>
      <w:r w:rsidRPr="001A42CE">
        <w:rPr>
          <w:rFonts w:ascii="Times New Roman" w:eastAsia="Times New Roman" w:hAnsi="Times New Roman"/>
          <w:color w:val="000000"/>
          <w:sz w:val="23"/>
          <w:szCs w:val="23"/>
          <w:lang w:val="es-PA"/>
        </w:rPr>
        <w:t xml:space="preserve">y </w:t>
      </w:r>
      <w:r w:rsidRPr="001A42CE">
        <w:rPr>
          <w:rFonts w:ascii="Times New Roman" w:eastAsia="Times New Roman" w:hAnsi="Times New Roman"/>
          <w:sz w:val="23"/>
          <w:szCs w:val="23"/>
          <w:lang w:val="es-PA"/>
        </w:rPr>
        <w:t>la</w:t>
      </w:r>
      <w:r w:rsidRPr="001A42CE">
        <w:rPr>
          <w:rFonts w:ascii="Times New Roman" w:eastAsia="Times New Roman" w:hAnsi="Times New Roman"/>
          <w:b/>
          <w:sz w:val="23"/>
          <w:szCs w:val="23"/>
          <w:lang w:val="es-PA"/>
        </w:rPr>
        <w:t xml:space="preserve"> ALCALDÍA MUNICIPAL DE SAN MIGUEL</w:t>
      </w:r>
      <w:r w:rsidRPr="001A42CE">
        <w:rPr>
          <w:rFonts w:ascii="Times New Roman" w:eastAsia="Times New Roman" w:hAnsi="Times New Roman"/>
          <w:sz w:val="23"/>
          <w:szCs w:val="23"/>
          <w:lang w:val="es-PA"/>
        </w:rPr>
        <w:t>,</w:t>
      </w:r>
      <w:r w:rsidRPr="001A42CE">
        <w:rPr>
          <w:rFonts w:ascii="Times New Roman" w:eastAsia="Arial Unicode MS" w:hAnsi="Times New Roman"/>
          <w:iCs/>
          <w:sz w:val="23"/>
          <w:szCs w:val="23"/>
          <w:lang w:val="es-MX"/>
        </w:rPr>
        <w:t xml:space="preserve"> asimismo que en dicho Acuerdo Municipal, se autorice al Departamento de Contabilidad de esta Municipalidad, realizar el proceso respectivo para que dichos bienes sean inventariados. Se tiene borrador de Acuerdo de Donación entre la </w:t>
      </w:r>
      <w:r w:rsidRPr="001A42CE">
        <w:rPr>
          <w:rFonts w:ascii="Times New Roman" w:eastAsia="Times New Roman" w:hAnsi="Times New Roman"/>
          <w:bCs/>
          <w:color w:val="000000"/>
          <w:sz w:val="23"/>
          <w:szCs w:val="23"/>
          <w:lang w:val="es-PA"/>
        </w:rPr>
        <w:t>Organización Internacional Para Las Migraciones (OIM)</w:t>
      </w:r>
      <w:r w:rsidRPr="001A42CE">
        <w:rPr>
          <w:rFonts w:ascii="Times New Roman" w:eastAsia="Times New Roman" w:hAnsi="Times New Roman"/>
          <w:color w:val="000000"/>
          <w:sz w:val="23"/>
          <w:szCs w:val="23"/>
          <w:lang w:val="es-PA"/>
        </w:rPr>
        <w:t xml:space="preserve"> y </w:t>
      </w:r>
      <w:r w:rsidRPr="001A42CE">
        <w:rPr>
          <w:rFonts w:ascii="Times New Roman" w:eastAsia="Times New Roman" w:hAnsi="Times New Roman"/>
          <w:sz w:val="23"/>
          <w:szCs w:val="23"/>
          <w:lang w:val="es-PA"/>
        </w:rPr>
        <w:t xml:space="preserve">la </w:t>
      </w:r>
      <w:r w:rsidRPr="001A42CE">
        <w:rPr>
          <w:rFonts w:ascii="Times New Roman" w:eastAsia="Times New Roman" w:hAnsi="Times New Roman"/>
          <w:bCs/>
          <w:sz w:val="23"/>
          <w:szCs w:val="23"/>
          <w:lang w:val="es-PA"/>
        </w:rPr>
        <w:t>Alcaldía Municipal de San Miguel.</w:t>
      </w:r>
      <w:r w:rsidRPr="001A42CE">
        <w:rPr>
          <w:rFonts w:ascii="Times New Roman" w:eastAsia="Arial Unicode MS" w:hAnsi="Times New Roman"/>
          <w:b/>
          <w:iCs/>
          <w:sz w:val="23"/>
          <w:szCs w:val="23"/>
          <w:lang w:val="es-MX"/>
        </w:rPr>
        <w:t xml:space="preserve"> </w:t>
      </w:r>
      <w:r w:rsidRPr="001A42CE">
        <w:rPr>
          <w:rFonts w:ascii="Times New Roman" w:eastAsia="Arial Unicode MS" w:hAnsi="Times New Roman"/>
          <w:iCs/>
          <w:sz w:val="23"/>
          <w:szCs w:val="23"/>
          <w:lang w:val="es-MX"/>
        </w:rPr>
        <w:t>Con el aval del</w:t>
      </w:r>
      <w:r w:rsidRPr="001A42CE">
        <w:rPr>
          <w:rFonts w:ascii="Times New Roman" w:eastAsia="Times New Roman" w:hAnsi="Times New Roman"/>
          <w:spacing w:val="-8"/>
          <w:sz w:val="23"/>
          <w:szCs w:val="23"/>
          <w:lang w:val="es-MX"/>
        </w:rPr>
        <w:t xml:space="preserve"> Concejal Sr. Rafael Antonio Argueta.- El señor Concejal Cap. Mauricio Ernesto </w:t>
      </w:r>
      <w:r w:rsidRPr="001A42CE">
        <w:rPr>
          <w:rFonts w:ascii="Times New Roman" w:eastAsia="Times New Roman" w:hAnsi="Times New Roman"/>
          <w:sz w:val="23"/>
          <w:szCs w:val="23"/>
          <w:lang w:val="es-MX"/>
        </w:rPr>
        <w:t>Campos Martínez, propone:</w:t>
      </w:r>
      <w:r w:rsidRPr="001A42CE">
        <w:rPr>
          <w:rFonts w:ascii="Times New Roman" w:eastAsia="Times New Roman" w:hAnsi="Times New Roman"/>
          <w:b/>
          <w:sz w:val="23"/>
          <w:szCs w:val="23"/>
          <w:lang w:val="es-MX"/>
        </w:rPr>
        <w:t xml:space="preserve"> Q</w:t>
      </w:r>
      <w:r w:rsidRPr="001A42CE">
        <w:rPr>
          <w:rFonts w:ascii="Times New Roman" w:eastAsia="Times New Roman" w:hAnsi="Times New Roman"/>
          <w:sz w:val="23"/>
          <w:szCs w:val="23"/>
          <w:lang w:val="es-MX"/>
        </w:rPr>
        <w:t>ue se incorpore en el Acuerdo Municipal, el detalle de la donación que se va recibir</w:t>
      </w:r>
      <w:r w:rsidRPr="001A42CE">
        <w:rPr>
          <w:rFonts w:ascii="Times New Roman" w:eastAsia="Times New Roman" w:hAnsi="Times New Roman"/>
          <w:b/>
          <w:sz w:val="23"/>
          <w:szCs w:val="23"/>
          <w:lang w:val="es-MX"/>
        </w:rPr>
        <w:t xml:space="preserve">.- </w:t>
      </w:r>
      <w:r w:rsidRPr="001A42CE">
        <w:rPr>
          <w:rFonts w:ascii="Times New Roman" w:eastAsia="Times New Roman" w:hAnsi="Times New Roman"/>
          <w:sz w:val="23"/>
          <w:szCs w:val="23"/>
          <w:lang w:val="es-MX"/>
        </w:rPr>
        <w:t>El señor Concejal Lic. Mario Ernesto Portillo Arévalo, solicita: Copia del borrador de convenio de donación de lo que se va recibir;</w:t>
      </w:r>
      <w:r w:rsidRPr="001A42CE">
        <w:rPr>
          <w:rFonts w:ascii="Times New Roman" w:eastAsia="Times New Roman" w:hAnsi="Times New Roman"/>
          <w:i/>
          <w:sz w:val="23"/>
          <w:szCs w:val="23"/>
          <w:lang w:val="es-MX"/>
        </w:rPr>
        <w:t xml:space="preserve"> </w:t>
      </w:r>
      <w:r w:rsidRPr="001A42CE">
        <w:rPr>
          <w:rFonts w:ascii="Times New Roman" w:eastAsia="Times New Roman" w:hAnsi="Times New Roman"/>
          <w:sz w:val="23"/>
          <w:szCs w:val="23"/>
          <w:lang w:val="es-SV"/>
        </w:rPr>
        <w:t>sometido a votación salvan su voto los señores Concejales Licda. Gilda María Mata, Cap. Mauricio Ernesto Campos Martínez, Lic. Mario Ernesto Portillo Arévalo, Señorita Denisse Yasira Sandoval Flores, artículo 45 del Código Municipal, por</w:t>
      </w:r>
      <w:r w:rsidRPr="001A42CE">
        <w:rPr>
          <w:rFonts w:ascii="Times New Roman" w:eastAsia="Times New Roman" w:hAnsi="Times New Roman"/>
          <w:b/>
          <w:sz w:val="23"/>
          <w:szCs w:val="23"/>
          <w:lang w:val="es-SV"/>
        </w:rPr>
        <w:t xml:space="preserve"> nueve votos, </w:t>
      </w:r>
      <w:r w:rsidRPr="001A42CE">
        <w:rPr>
          <w:rFonts w:ascii="Times New Roman" w:eastAsia="Times New Roman" w:hAnsi="Times New Roman"/>
          <w:b/>
          <w:sz w:val="23"/>
          <w:szCs w:val="23"/>
          <w:lang w:val="es-MX"/>
        </w:rPr>
        <w:t>ACUERDA</w:t>
      </w:r>
      <w:r w:rsidRPr="001A42CE">
        <w:rPr>
          <w:rFonts w:ascii="Times New Roman" w:eastAsia="Times New Roman" w:hAnsi="Times New Roman"/>
          <w:sz w:val="23"/>
          <w:szCs w:val="23"/>
          <w:lang w:val="es-MX"/>
        </w:rPr>
        <w:t xml:space="preserve">: </w:t>
      </w:r>
      <w:r w:rsidRPr="001A42CE">
        <w:rPr>
          <w:rFonts w:ascii="Times New Roman" w:eastAsia="Arial Unicode MS" w:hAnsi="Times New Roman"/>
          <w:b/>
          <w:bCs/>
          <w:iCs/>
          <w:sz w:val="23"/>
          <w:szCs w:val="23"/>
          <w:lang w:val="es-MX"/>
        </w:rPr>
        <w:t xml:space="preserve">1) </w:t>
      </w:r>
      <w:r w:rsidRPr="001A42CE">
        <w:rPr>
          <w:rFonts w:ascii="Times New Roman" w:eastAsia="Arial Unicode MS" w:hAnsi="Times New Roman"/>
          <w:iCs/>
          <w:sz w:val="23"/>
          <w:szCs w:val="23"/>
          <w:lang w:val="es-MX"/>
        </w:rPr>
        <w:t xml:space="preserve">Autorizar al señor Alcalde Municipal Lic. </w:t>
      </w:r>
      <w:r w:rsidRPr="001A42CE">
        <w:rPr>
          <w:rFonts w:ascii="Times New Roman" w:eastAsia="Arial Unicode MS" w:hAnsi="Times New Roman"/>
          <w:b/>
          <w:iCs/>
          <w:sz w:val="23"/>
          <w:szCs w:val="23"/>
          <w:lang w:val="es-MX"/>
        </w:rPr>
        <w:t>MIGUEL ÁNGEL PEREIRA AYALA,</w:t>
      </w:r>
      <w:r w:rsidRPr="001A42CE">
        <w:rPr>
          <w:rFonts w:ascii="Times New Roman" w:eastAsia="Arial Unicode MS" w:hAnsi="Times New Roman"/>
          <w:iCs/>
          <w:sz w:val="23"/>
          <w:szCs w:val="23"/>
          <w:lang w:val="es-MX"/>
        </w:rPr>
        <w:t xml:space="preserve"> firme</w:t>
      </w:r>
      <w:r w:rsidRPr="001A42CE">
        <w:rPr>
          <w:rFonts w:ascii="Times New Roman" w:eastAsia="Arial Unicode MS" w:hAnsi="Times New Roman"/>
          <w:b/>
          <w:iCs/>
          <w:sz w:val="23"/>
          <w:szCs w:val="23"/>
          <w:lang w:val="es-MX"/>
        </w:rPr>
        <w:t xml:space="preserve"> </w:t>
      </w:r>
      <w:r w:rsidRPr="001A42CE">
        <w:rPr>
          <w:rFonts w:ascii="Times New Roman" w:eastAsia="Times New Roman" w:hAnsi="Times New Roman"/>
          <w:b/>
          <w:sz w:val="23"/>
          <w:szCs w:val="23"/>
          <w:lang w:val="es-PA"/>
        </w:rPr>
        <w:t>ACUERDO DE DONACIÓN</w:t>
      </w:r>
      <w:r w:rsidRPr="001A42CE">
        <w:rPr>
          <w:rFonts w:ascii="Times New Roman" w:eastAsia="Times New Roman" w:hAnsi="Times New Roman"/>
          <w:sz w:val="23"/>
          <w:szCs w:val="23"/>
          <w:lang w:val="es-PA"/>
        </w:rPr>
        <w:t xml:space="preserve"> </w:t>
      </w:r>
      <w:r w:rsidRPr="001A42CE">
        <w:rPr>
          <w:rFonts w:ascii="Times New Roman" w:eastAsia="Times New Roman" w:hAnsi="Times New Roman"/>
          <w:color w:val="000000"/>
          <w:sz w:val="23"/>
          <w:szCs w:val="23"/>
          <w:lang w:val="es-PA"/>
        </w:rPr>
        <w:t>entre la</w:t>
      </w:r>
      <w:r w:rsidRPr="001A42CE">
        <w:rPr>
          <w:rFonts w:ascii="Times New Roman" w:eastAsia="Times New Roman" w:hAnsi="Times New Roman"/>
          <w:b/>
          <w:color w:val="000000"/>
          <w:sz w:val="23"/>
          <w:szCs w:val="23"/>
          <w:lang w:val="es-PA"/>
        </w:rPr>
        <w:t xml:space="preserve"> ORGANIZACIÓN INTERNACIONAL PARA LAS MIGRACIONES (OIM) </w:t>
      </w:r>
      <w:r w:rsidRPr="001A42CE">
        <w:rPr>
          <w:rFonts w:ascii="Times New Roman" w:eastAsia="Times New Roman" w:hAnsi="Times New Roman"/>
          <w:color w:val="000000"/>
          <w:sz w:val="23"/>
          <w:szCs w:val="23"/>
          <w:lang w:val="es-PA"/>
        </w:rPr>
        <w:t xml:space="preserve">y </w:t>
      </w:r>
      <w:r w:rsidRPr="001A42CE">
        <w:rPr>
          <w:rFonts w:ascii="Times New Roman" w:eastAsia="Times New Roman" w:hAnsi="Times New Roman"/>
          <w:sz w:val="23"/>
          <w:szCs w:val="23"/>
          <w:lang w:val="es-PA"/>
        </w:rPr>
        <w:t>la</w:t>
      </w:r>
      <w:r w:rsidRPr="001A42CE">
        <w:rPr>
          <w:rFonts w:ascii="Times New Roman" w:eastAsia="Times New Roman" w:hAnsi="Times New Roman"/>
          <w:b/>
          <w:sz w:val="23"/>
          <w:szCs w:val="23"/>
          <w:lang w:val="es-PA"/>
        </w:rPr>
        <w:t xml:space="preserve"> ALCALDÍA MUNICIPAL DE SAN MIGUEL.</w:t>
      </w:r>
      <w:r w:rsidRPr="001A42CE">
        <w:rPr>
          <w:rFonts w:ascii="Times New Roman" w:eastAsia="Times New Roman" w:hAnsi="Times New Roman"/>
          <w:sz w:val="23"/>
          <w:szCs w:val="23"/>
          <w:lang w:val="es-PA"/>
        </w:rPr>
        <w:t xml:space="preserve"> </w:t>
      </w:r>
      <w:r w:rsidRPr="001A42CE">
        <w:rPr>
          <w:rFonts w:ascii="Times New Roman" w:eastAsia="Times New Roman" w:hAnsi="Times New Roman"/>
          <w:b/>
          <w:sz w:val="23"/>
          <w:szCs w:val="23"/>
          <w:lang w:val="es-PA"/>
        </w:rPr>
        <w:t>2)</w:t>
      </w:r>
      <w:r w:rsidRPr="001A42CE">
        <w:rPr>
          <w:rFonts w:ascii="Times New Roman" w:eastAsia="Arial Unicode MS" w:hAnsi="Times New Roman"/>
          <w:b/>
          <w:iCs/>
          <w:sz w:val="23"/>
          <w:szCs w:val="23"/>
          <w:lang w:val="es-MX"/>
        </w:rPr>
        <w:t xml:space="preserve"> </w:t>
      </w:r>
      <w:r w:rsidRPr="001A42CE">
        <w:rPr>
          <w:rFonts w:ascii="Times New Roman" w:eastAsia="Arial Unicode MS" w:hAnsi="Times New Roman"/>
          <w:iCs/>
          <w:sz w:val="23"/>
          <w:szCs w:val="23"/>
          <w:lang w:val="es-MX"/>
        </w:rPr>
        <w:t>Autorizar al Departamento de Contabilidad de esta Municipalidad, realice el proceso respectivo para que registre en el Inventario General los bienes que se requiere inventariar</w:t>
      </w:r>
      <w:r w:rsidRPr="001A42CE">
        <w:rPr>
          <w:rFonts w:ascii="Times New Roman" w:eastAsia="Arial Unicode MS" w:hAnsi="Times New Roman"/>
          <w:i/>
          <w:iCs/>
          <w:sz w:val="23"/>
          <w:szCs w:val="23"/>
          <w:lang w:val="es-MX"/>
        </w:rPr>
        <w:t xml:space="preserve">.- </w:t>
      </w:r>
      <w:r w:rsidRPr="001A42CE">
        <w:rPr>
          <w:rFonts w:ascii="Times New Roman" w:eastAsia="Arial Unicode MS" w:hAnsi="Times New Roman"/>
          <w:iCs/>
          <w:sz w:val="23"/>
          <w:szCs w:val="23"/>
          <w:lang w:val="es-MX"/>
        </w:rPr>
        <w:t>Detalle de los bienes</w:t>
      </w:r>
      <w:r w:rsidRPr="001A42CE">
        <w:rPr>
          <w:rFonts w:ascii="Times New Roman" w:eastAsia="Arial Unicode MS" w:hAnsi="Times New Roman"/>
          <w:b/>
          <w:iCs/>
          <w:sz w:val="23"/>
          <w:szCs w:val="23"/>
          <w:lang w:val="es-MX"/>
        </w:rPr>
        <w:t xml:space="preserve"> </w:t>
      </w:r>
      <w:r w:rsidRPr="001A42CE">
        <w:rPr>
          <w:rFonts w:ascii="Times New Roman" w:eastAsia="Arial Unicode MS" w:hAnsi="Times New Roman"/>
          <w:iCs/>
          <w:sz w:val="23"/>
          <w:szCs w:val="23"/>
          <w:lang w:val="es-MX"/>
        </w:rPr>
        <w:t xml:space="preserve">donados a recibir: </w:t>
      </w:r>
    </w:p>
    <w:tbl>
      <w:tblPr>
        <w:tblStyle w:val="Tablaconcuadrcula"/>
        <w:tblW w:w="0" w:type="auto"/>
        <w:tblInd w:w="657" w:type="dxa"/>
        <w:tblLook w:val="04A0"/>
      </w:tblPr>
      <w:tblGrid>
        <w:gridCol w:w="727"/>
        <w:gridCol w:w="7229"/>
      </w:tblGrid>
      <w:tr w:rsidR="001A42CE" w:rsidRPr="001A42CE" w:rsidTr="0005495D">
        <w:tc>
          <w:tcPr>
            <w:tcW w:w="727" w:type="dxa"/>
          </w:tcPr>
          <w:p w:rsidR="001A42CE" w:rsidRPr="001A42CE" w:rsidRDefault="001A42CE" w:rsidP="001A42CE">
            <w:pPr>
              <w:jc w:val="center"/>
              <w:rPr>
                <w:rFonts w:ascii="Times New Roman" w:eastAsia="Arial Unicode MS" w:hAnsi="Times New Roman"/>
                <w:b/>
                <w:iCs/>
                <w:lang w:val="es-MX"/>
              </w:rPr>
            </w:pPr>
            <w:r w:rsidRPr="001A42CE">
              <w:rPr>
                <w:rFonts w:ascii="Times New Roman" w:eastAsia="Arial Unicode MS" w:hAnsi="Times New Roman"/>
                <w:b/>
                <w:iCs/>
                <w:lang w:val="es-MX"/>
              </w:rPr>
              <w:t>Nº</w:t>
            </w:r>
          </w:p>
        </w:tc>
        <w:tc>
          <w:tcPr>
            <w:tcW w:w="7229" w:type="dxa"/>
          </w:tcPr>
          <w:p w:rsidR="001A42CE" w:rsidRPr="001A42CE" w:rsidRDefault="001A42CE" w:rsidP="001A42CE">
            <w:pPr>
              <w:jc w:val="center"/>
              <w:rPr>
                <w:rFonts w:ascii="Times New Roman" w:eastAsia="Arial Unicode MS" w:hAnsi="Times New Roman"/>
                <w:b/>
                <w:iCs/>
                <w:lang w:val="es-MX"/>
              </w:rPr>
            </w:pPr>
            <w:r w:rsidRPr="001A42CE">
              <w:rPr>
                <w:rFonts w:ascii="Times New Roman" w:eastAsia="Arial Unicode MS" w:hAnsi="Times New Roman"/>
                <w:b/>
                <w:iCs/>
                <w:lang w:val="es-MX"/>
              </w:rPr>
              <w:t>DESCRIPCION</w:t>
            </w:r>
          </w:p>
        </w:tc>
      </w:tr>
      <w:tr w:rsidR="001A42CE" w:rsidRPr="001A42CE" w:rsidTr="0005495D">
        <w:tc>
          <w:tcPr>
            <w:tcW w:w="727" w:type="dxa"/>
          </w:tcPr>
          <w:p w:rsidR="001A42CE" w:rsidRPr="001A42CE" w:rsidRDefault="001A42CE" w:rsidP="001A42CE">
            <w:pPr>
              <w:jc w:val="center"/>
              <w:rPr>
                <w:rFonts w:ascii="Times New Roman" w:eastAsia="Arial Unicode MS" w:hAnsi="Times New Roman"/>
                <w:iCs/>
                <w:lang w:val="es-MX"/>
              </w:rPr>
            </w:pPr>
            <w:r w:rsidRPr="001A42CE">
              <w:rPr>
                <w:rFonts w:ascii="Times New Roman" w:eastAsia="Arial Unicode MS" w:hAnsi="Times New Roman"/>
                <w:iCs/>
                <w:lang w:val="es-MX"/>
              </w:rPr>
              <w:t>1</w:t>
            </w:r>
          </w:p>
        </w:tc>
        <w:tc>
          <w:tcPr>
            <w:tcW w:w="7229" w:type="dxa"/>
          </w:tcPr>
          <w:p w:rsidR="001A42CE" w:rsidRPr="001A42CE" w:rsidRDefault="001A42CE" w:rsidP="001A42CE">
            <w:pPr>
              <w:rPr>
                <w:rFonts w:ascii="Times New Roman" w:eastAsia="Arial Unicode MS" w:hAnsi="Times New Roman"/>
                <w:iCs/>
                <w:lang w:val="es-MX"/>
              </w:rPr>
            </w:pPr>
            <w:r w:rsidRPr="001A42CE">
              <w:rPr>
                <w:rFonts w:ascii="Times New Roman" w:eastAsia="Arial Unicode MS" w:hAnsi="Times New Roman"/>
                <w:iCs/>
                <w:lang w:val="es-MX"/>
              </w:rPr>
              <w:t xml:space="preserve">Equipamiento y mobiliario para la Oficina Municipal de Atención a la Persona Migrante y su Familia (ver anexo, tabla 1) </w:t>
            </w:r>
          </w:p>
        </w:tc>
      </w:tr>
      <w:tr w:rsidR="001A42CE" w:rsidRPr="001A42CE" w:rsidTr="0005495D">
        <w:tc>
          <w:tcPr>
            <w:tcW w:w="727" w:type="dxa"/>
          </w:tcPr>
          <w:p w:rsidR="001A42CE" w:rsidRPr="001A42CE" w:rsidRDefault="001A42CE" w:rsidP="001A42CE">
            <w:pPr>
              <w:jc w:val="center"/>
              <w:rPr>
                <w:rFonts w:ascii="Times New Roman" w:eastAsia="Arial Unicode MS" w:hAnsi="Times New Roman"/>
                <w:iCs/>
                <w:lang w:val="es-MX"/>
              </w:rPr>
            </w:pPr>
            <w:r w:rsidRPr="001A42CE">
              <w:rPr>
                <w:rFonts w:ascii="Times New Roman" w:eastAsia="Arial Unicode MS" w:hAnsi="Times New Roman"/>
                <w:iCs/>
                <w:lang w:val="es-MX"/>
              </w:rPr>
              <w:t>2</w:t>
            </w:r>
          </w:p>
        </w:tc>
        <w:tc>
          <w:tcPr>
            <w:tcW w:w="7229" w:type="dxa"/>
          </w:tcPr>
          <w:p w:rsidR="001A42CE" w:rsidRPr="001A42CE" w:rsidRDefault="001A42CE" w:rsidP="001A42CE">
            <w:pPr>
              <w:rPr>
                <w:rFonts w:ascii="Times New Roman" w:eastAsia="Arial Unicode MS" w:hAnsi="Times New Roman"/>
                <w:iCs/>
                <w:lang w:val="es-MX"/>
              </w:rPr>
            </w:pPr>
            <w:r w:rsidRPr="001A42CE">
              <w:rPr>
                <w:rFonts w:ascii="Times New Roman" w:eastAsia="Arial Unicode MS" w:hAnsi="Times New Roman"/>
                <w:iCs/>
                <w:lang w:val="es-MX"/>
              </w:rPr>
              <w:t>Material de Visibilidad (ver anexo, tabla 2)</w:t>
            </w:r>
          </w:p>
        </w:tc>
      </w:tr>
      <w:tr w:rsidR="001A42CE" w:rsidRPr="001A42CE" w:rsidTr="0005495D">
        <w:tc>
          <w:tcPr>
            <w:tcW w:w="727" w:type="dxa"/>
          </w:tcPr>
          <w:p w:rsidR="001A42CE" w:rsidRPr="001A42CE" w:rsidRDefault="001A42CE" w:rsidP="001A42CE">
            <w:pPr>
              <w:jc w:val="center"/>
              <w:rPr>
                <w:rFonts w:ascii="Times New Roman" w:eastAsia="Arial Unicode MS" w:hAnsi="Times New Roman"/>
                <w:iCs/>
                <w:lang w:val="es-MX"/>
              </w:rPr>
            </w:pPr>
            <w:r w:rsidRPr="001A42CE">
              <w:rPr>
                <w:rFonts w:ascii="Times New Roman" w:eastAsia="Arial Unicode MS" w:hAnsi="Times New Roman"/>
                <w:iCs/>
                <w:lang w:val="es-MX"/>
              </w:rPr>
              <w:t>3</w:t>
            </w:r>
          </w:p>
        </w:tc>
        <w:tc>
          <w:tcPr>
            <w:tcW w:w="7229" w:type="dxa"/>
          </w:tcPr>
          <w:p w:rsidR="001A42CE" w:rsidRPr="001A42CE" w:rsidRDefault="001A42CE" w:rsidP="001A42CE">
            <w:pPr>
              <w:rPr>
                <w:rFonts w:ascii="Times New Roman" w:eastAsia="Arial Unicode MS" w:hAnsi="Times New Roman"/>
                <w:iCs/>
                <w:lang w:val="es-MX"/>
              </w:rPr>
            </w:pPr>
            <w:r w:rsidRPr="001A42CE">
              <w:rPr>
                <w:rFonts w:ascii="Times New Roman" w:eastAsia="Arial Unicode MS" w:hAnsi="Times New Roman"/>
                <w:iCs/>
                <w:lang w:val="es-MX"/>
              </w:rPr>
              <w:t>Mobiliario para la Casa Comunal (ver anexo, tabla 3)</w:t>
            </w:r>
          </w:p>
        </w:tc>
      </w:tr>
      <w:tr w:rsidR="001A42CE" w:rsidRPr="001A42CE" w:rsidTr="0005495D">
        <w:tc>
          <w:tcPr>
            <w:tcW w:w="727" w:type="dxa"/>
          </w:tcPr>
          <w:p w:rsidR="001A42CE" w:rsidRPr="001A42CE" w:rsidRDefault="001A42CE" w:rsidP="001A42CE">
            <w:pPr>
              <w:jc w:val="center"/>
              <w:rPr>
                <w:rFonts w:ascii="Times New Roman" w:eastAsia="Arial Unicode MS" w:hAnsi="Times New Roman"/>
                <w:iCs/>
                <w:lang w:val="es-MX"/>
              </w:rPr>
            </w:pPr>
            <w:r w:rsidRPr="001A42CE">
              <w:rPr>
                <w:rFonts w:ascii="Times New Roman" w:eastAsia="Arial Unicode MS" w:hAnsi="Times New Roman"/>
                <w:iCs/>
                <w:lang w:val="es-MX"/>
              </w:rPr>
              <w:t>4</w:t>
            </w:r>
          </w:p>
        </w:tc>
        <w:tc>
          <w:tcPr>
            <w:tcW w:w="7229" w:type="dxa"/>
          </w:tcPr>
          <w:p w:rsidR="001A42CE" w:rsidRPr="001A42CE" w:rsidRDefault="001A42CE" w:rsidP="001A42CE">
            <w:pPr>
              <w:rPr>
                <w:rFonts w:ascii="Times New Roman" w:eastAsia="Arial Unicode MS" w:hAnsi="Times New Roman"/>
                <w:iCs/>
                <w:lang w:val="es-MX"/>
              </w:rPr>
            </w:pPr>
            <w:r w:rsidRPr="001A42CE">
              <w:rPr>
                <w:rFonts w:ascii="Times New Roman" w:eastAsia="Arial Unicode MS" w:hAnsi="Times New Roman"/>
                <w:iCs/>
                <w:lang w:val="es-MX"/>
              </w:rPr>
              <w:t>Material Gastable (ver anexo, tabla 4)</w:t>
            </w:r>
          </w:p>
          <w:p w:rsidR="001A42CE" w:rsidRPr="001A42CE" w:rsidRDefault="001A42CE" w:rsidP="001A42CE">
            <w:pPr>
              <w:rPr>
                <w:rFonts w:ascii="Times New Roman" w:eastAsia="Arial Unicode MS" w:hAnsi="Times New Roman"/>
                <w:iCs/>
                <w:lang w:val="es-MX"/>
              </w:rPr>
            </w:pPr>
          </w:p>
        </w:tc>
      </w:tr>
    </w:tbl>
    <w:p w:rsidR="001A42CE" w:rsidRPr="001A42CE" w:rsidRDefault="001A42CE" w:rsidP="001A42CE">
      <w:pPr>
        <w:widowControl/>
        <w:autoSpaceDE/>
        <w:autoSpaceDN/>
        <w:adjustRightInd/>
        <w:ind w:left="709"/>
        <w:jc w:val="both"/>
        <w:rPr>
          <w:rFonts w:ascii="Calibri" w:eastAsia="Times New Roman" w:hAnsi="Calibri" w:cs="Calibri"/>
          <w:color w:val="00007F"/>
          <w:sz w:val="26"/>
          <w:szCs w:val="26"/>
          <w:u w:val="single"/>
          <w:lang w:val="es-PA"/>
        </w:rPr>
      </w:pPr>
      <w:r w:rsidRPr="001A42CE">
        <w:rPr>
          <w:rFonts w:ascii="Calibri" w:eastAsia="Times New Roman" w:hAnsi="Calibri" w:cs="Calibri"/>
          <w:sz w:val="22"/>
          <w:szCs w:val="22"/>
          <w:lang w:val="es-SV" w:eastAsia="es-SV"/>
        </w:rPr>
        <w:t>Tabla 1.</w:t>
      </w:r>
      <w:r w:rsidRPr="001A42CE">
        <w:rPr>
          <w:rFonts w:ascii="Calibri" w:eastAsia="Times New Roman" w:hAnsi="Calibri" w:cs="Calibri"/>
          <w:color w:val="00007F"/>
          <w:sz w:val="26"/>
          <w:szCs w:val="26"/>
          <w:lang w:val="es-PA"/>
        </w:rPr>
        <w:t xml:space="preserve"> </w:t>
      </w:r>
      <w:r w:rsidRPr="001A42CE">
        <w:rPr>
          <w:rFonts w:ascii="Calibri" w:eastAsia="Times New Roman" w:hAnsi="Calibri" w:cs="Calibri"/>
          <w:sz w:val="22"/>
          <w:szCs w:val="22"/>
          <w:lang w:val="es-SV" w:eastAsia="es-SV"/>
        </w:rPr>
        <w:t>Equipamiento y mobiliario para la Oficina Municipal de Atención a la Persona Migrante y su Familia.</w:t>
      </w:r>
    </w:p>
    <w:tbl>
      <w:tblPr>
        <w:tblW w:w="83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7313"/>
      </w:tblGrid>
      <w:tr w:rsidR="001A42CE" w:rsidRPr="001A42CE" w:rsidTr="0005495D">
        <w:tc>
          <w:tcPr>
            <w:tcW w:w="1017" w:type="dxa"/>
            <w:shd w:val="clear" w:color="auto" w:fill="auto"/>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Cantidad</w:t>
            </w:r>
          </w:p>
        </w:tc>
        <w:tc>
          <w:tcPr>
            <w:tcW w:w="7313" w:type="dxa"/>
            <w:shd w:val="clear" w:color="auto" w:fill="auto"/>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Descripción</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2</w:t>
            </w:r>
          </w:p>
        </w:tc>
        <w:tc>
          <w:tcPr>
            <w:tcW w:w="7313" w:type="dxa"/>
            <w:shd w:val="clear" w:color="auto" w:fill="auto"/>
          </w:tcPr>
          <w:p w:rsidR="001A42CE" w:rsidRPr="001A42CE" w:rsidRDefault="001A42CE" w:rsidP="001A42CE">
            <w:pPr>
              <w:widowControl/>
              <w:autoSpaceDE/>
              <w:autoSpaceDN/>
              <w:adjustRightInd/>
              <w:jc w:val="both"/>
              <w:rPr>
                <w:rFonts w:ascii="Times New Roman" w:eastAsia="Times New Roman" w:hAnsi="Times New Roman"/>
                <w:sz w:val="22"/>
                <w:szCs w:val="22"/>
                <w:lang w:val="es-SV" w:eastAsia="es-SV"/>
              </w:rPr>
            </w:pPr>
            <w:r w:rsidRPr="001A42CE">
              <w:rPr>
                <w:rFonts w:ascii="Calibri" w:eastAsia="Times New Roman" w:hAnsi="Calibri" w:cs="Calibri"/>
                <w:sz w:val="22"/>
                <w:szCs w:val="22"/>
                <w:lang w:val="es-SV" w:eastAsia="es-SV"/>
              </w:rPr>
              <w:t>Computadora de escritorio todo en uno (especificaciones: 8 GB memoria RAM, 1 TB disco duro, Procesador Intel i5 de 8a. generación).</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Silla Secretarial, (respaldo cuadrado, mesh, con brazos, color negro y 5 rodos)</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Escritorio con gavetas (medidas 1.20m de largo x 0.75m de fondo, base y cubierta de melamina, color negro con café)</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Impresora Multifuncional (EPSON, CANON o HP), incluye fotocopiadora, escáner, impresora, fax; con puerto USB.</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8</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Sillas de espera (tapizado de tela, color negro, sin brazos).</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Armario de 2 puertas tipo persiana (color negro, 4 niveles, tamaño oficio, acabado anticorrosivo fosfatizado)</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Teléfono fijo (inalámbrico, con identificador de llamada, tecnología con altavoz digital y directorio telefónico.)</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Pizarrón studmark (rotafolio, blanco, 68x104 cm.)</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Proyector de cañón, (EPSON, CANON, HP) resolución SVGA, con entradas HDMI, VGA, RCA, USB. 3,600 lúmenes. Resolución XGA.</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Mesa de conferencia (redonda), material melamina, color café, alto 75 cm, profundo 110 cm.</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UPS Batería para computadora (120 V de voltaje, 1000 Va de potencia)</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Bocina multimedia Bluetooth</w:t>
            </w:r>
          </w:p>
        </w:tc>
      </w:tr>
    </w:tbl>
    <w:p w:rsidR="001A42CE" w:rsidRPr="001A42CE" w:rsidRDefault="001A42CE" w:rsidP="001A42CE">
      <w:pPr>
        <w:widowControl/>
        <w:autoSpaceDE/>
        <w:autoSpaceDN/>
        <w:adjustRightInd/>
        <w:ind w:left="709" w:firstLine="11"/>
        <w:jc w:val="both"/>
        <w:rPr>
          <w:rFonts w:ascii="Calibri" w:eastAsia="Times New Roman" w:hAnsi="Calibri" w:cs="Calibri"/>
          <w:color w:val="00007F"/>
          <w:sz w:val="26"/>
          <w:szCs w:val="26"/>
          <w:u w:val="single"/>
          <w:lang w:val="es-PA"/>
        </w:rPr>
      </w:pPr>
    </w:p>
    <w:p w:rsidR="001A42CE" w:rsidRPr="001A42CE" w:rsidRDefault="001A42CE" w:rsidP="001A42CE">
      <w:pPr>
        <w:widowControl/>
        <w:autoSpaceDE/>
        <w:autoSpaceDN/>
        <w:adjustRightInd/>
        <w:ind w:left="709" w:firstLine="11"/>
        <w:jc w:val="both"/>
        <w:rPr>
          <w:rFonts w:ascii="Calibri" w:eastAsia="Times New Roman" w:hAnsi="Calibri" w:cs="Calibri"/>
          <w:color w:val="00007F"/>
          <w:sz w:val="26"/>
          <w:szCs w:val="26"/>
          <w:u w:val="single"/>
          <w:lang w:val="es-PA"/>
        </w:rPr>
      </w:pPr>
      <w:r w:rsidRPr="001A42CE">
        <w:rPr>
          <w:rFonts w:ascii="Calibri" w:eastAsia="Times New Roman" w:hAnsi="Calibri" w:cs="Calibri"/>
          <w:sz w:val="22"/>
          <w:szCs w:val="22"/>
          <w:lang w:val="es-SV" w:eastAsia="es-SV"/>
        </w:rPr>
        <w:lastRenderedPageBreak/>
        <w:t>Tabla 2.</w:t>
      </w:r>
      <w:r w:rsidRPr="001A42CE">
        <w:rPr>
          <w:rFonts w:ascii="Calibri" w:eastAsia="Times New Roman" w:hAnsi="Calibri" w:cs="Calibri"/>
          <w:color w:val="00007F"/>
          <w:sz w:val="26"/>
          <w:szCs w:val="26"/>
          <w:lang w:val="es-PA"/>
        </w:rPr>
        <w:t xml:space="preserve"> </w:t>
      </w:r>
      <w:r w:rsidRPr="001A42CE">
        <w:rPr>
          <w:rFonts w:ascii="Calibri" w:eastAsia="Times New Roman" w:hAnsi="Calibri" w:cs="Calibri"/>
          <w:sz w:val="22"/>
          <w:szCs w:val="22"/>
          <w:lang w:val="es-SV" w:eastAsia="es-SV"/>
        </w:rPr>
        <w:t>Material de Visibilidad.</w:t>
      </w:r>
    </w:p>
    <w:tbl>
      <w:tblPr>
        <w:tblW w:w="83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7313"/>
      </w:tblGrid>
      <w:tr w:rsidR="001A42CE" w:rsidRPr="001A42CE" w:rsidTr="0005495D">
        <w:tc>
          <w:tcPr>
            <w:tcW w:w="1017" w:type="dxa"/>
            <w:shd w:val="clear" w:color="auto" w:fill="auto"/>
          </w:tcPr>
          <w:p w:rsidR="001A42CE" w:rsidRPr="001A42CE" w:rsidRDefault="001A42CE" w:rsidP="001A42CE">
            <w:pPr>
              <w:widowControl/>
              <w:autoSpaceDE/>
              <w:autoSpaceDN/>
              <w:adjustRightInd/>
              <w:jc w:val="both"/>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Cantidad</w:t>
            </w:r>
          </w:p>
        </w:tc>
        <w:tc>
          <w:tcPr>
            <w:tcW w:w="7313" w:type="dxa"/>
            <w:shd w:val="clear" w:color="auto" w:fill="auto"/>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Descripción</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1000</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Brochure Impresión full color en papel cuche 80 tiro y retiro tamaño carta doblado en tres cuerpos.</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Roll up Impresión full color en lona de 13 onzas, medidas de 0.85x2 mts con estructura y estuche.</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Rotulo para colocar en las oficinas municipales</w:t>
            </w:r>
            <w:proofErr w:type="gramStart"/>
            <w:r w:rsidRPr="001A42CE">
              <w:rPr>
                <w:rFonts w:ascii="Calibri" w:eastAsia="Times New Roman" w:hAnsi="Calibri" w:cs="Calibri"/>
                <w:sz w:val="22"/>
                <w:szCs w:val="22"/>
                <w:lang w:val="es-SV" w:eastAsia="es-SV"/>
              </w:rPr>
              <w:t>:  acrílico</w:t>
            </w:r>
            <w:proofErr w:type="gramEnd"/>
            <w:r w:rsidRPr="001A42CE">
              <w:rPr>
                <w:rFonts w:ascii="Calibri" w:eastAsia="Times New Roman" w:hAnsi="Calibri" w:cs="Calibri"/>
                <w:sz w:val="22"/>
                <w:szCs w:val="22"/>
                <w:lang w:val="es-SV" w:eastAsia="es-SV"/>
              </w:rPr>
              <w:t xml:space="preserve"> nevado flotado de 6 mm, con 5 chapetones de acero inoxidable, 0.90 cm de ancho x 1.10 cm de alto bocelado perimetral con logo en vinil e instalado en el acrílico.</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500</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Flyers 4 x 8.5 pulgadas cuche B80 full color solo tiro.</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500</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Lapicero tinta azul, con logo institucional impreso a una tinta.</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500</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Libreta de 100 páginas rayadas de 4x6 pulgadas, folcote 12 full color tiro y retiro, con 2 insertos full color impreso en papel cuche B60 tiro y retiro. Espiral de doble anillo color negro por el borde largo.</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Estand tipo degustador, mueble para promoción, medidas cabecera 77 x 28 cm., mueble 80 x 40 x 183 cm. con impresión en paneles frontales, fabricado de pvc y parales de aluminio forrado.</w:t>
            </w:r>
          </w:p>
        </w:tc>
      </w:tr>
    </w:tbl>
    <w:p w:rsidR="001A42CE" w:rsidRPr="001A42CE" w:rsidRDefault="001A42CE" w:rsidP="001A42CE">
      <w:pPr>
        <w:widowControl/>
        <w:autoSpaceDE/>
        <w:autoSpaceDN/>
        <w:adjustRightInd/>
        <w:ind w:left="709" w:firstLine="11"/>
        <w:jc w:val="both"/>
        <w:rPr>
          <w:rFonts w:ascii="Calibri" w:eastAsia="Times New Roman" w:hAnsi="Calibri" w:cs="Calibri"/>
          <w:sz w:val="22"/>
          <w:szCs w:val="22"/>
          <w:lang w:val="es-SV" w:eastAsia="es-SV"/>
        </w:rPr>
      </w:pPr>
    </w:p>
    <w:p w:rsidR="001A42CE" w:rsidRPr="001A42CE" w:rsidRDefault="001A42CE" w:rsidP="001A42CE">
      <w:pPr>
        <w:widowControl/>
        <w:autoSpaceDE/>
        <w:autoSpaceDN/>
        <w:adjustRightInd/>
        <w:ind w:left="709" w:firstLine="11"/>
        <w:jc w:val="both"/>
        <w:rPr>
          <w:rFonts w:ascii="Calibri" w:eastAsia="Times New Roman" w:hAnsi="Calibri" w:cs="Calibri"/>
          <w:color w:val="00007F"/>
          <w:sz w:val="26"/>
          <w:szCs w:val="26"/>
          <w:u w:val="single"/>
          <w:lang w:val="es-PA"/>
        </w:rPr>
      </w:pPr>
      <w:r w:rsidRPr="001A42CE">
        <w:rPr>
          <w:rFonts w:ascii="Calibri" w:eastAsia="Times New Roman" w:hAnsi="Calibri" w:cs="Calibri"/>
          <w:sz w:val="22"/>
          <w:szCs w:val="22"/>
          <w:lang w:val="es-SV" w:eastAsia="es-SV"/>
        </w:rPr>
        <w:t>Tabla 3.</w:t>
      </w:r>
      <w:r w:rsidRPr="001A42CE">
        <w:rPr>
          <w:rFonts w:ascii="Calibri" w:eastAsia="Times New Roman" w:hAnsi="Calibri" w:cs="Calibri"/>
          <w:color w:val="00007F"/>
          <w:sz w:val="26"/>
          <w:szCs w:val="26"/>
          <w:lang w:val="es-PA"/>
        </w:rPr>
        <w:t xml:space="preserve"> </w:t>
      </w:r>
      <w:r w:rsidRPr="001A42CE">
        <w:rPr>
          <w:rFonts w:ascii="Calibri" w:eastAsia="Times New Roman" w:hAnsi="Calibri" w:cs="Calibri"/>
          <w:sz w:val="22"/>
          <w:szCs w:val="22"/>
          <w:lang w:val="es-SV" w:eastAsia="es-SV"/>
        </w:rPr>
        <w:t>Mobiliario para la Casa Comunal.</w:t>
      </w:r>
    </w:p>
    <w:tbl>
      <w:tblPr>
        <w:tblW w:w="83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7313"/>
      </w:tblGrid>
      <w:tr w:rsidR="001A42CE" w:rsidRPr="001A42CE" w:rsidTr="0005495D">
        <w:tc>
          <w:tcPr>
            <w:tcW w:w="1017" w:type="dxa"/>
            <w:shd w:val="clear" w:color="auto" w:fill="auto"/>
          </w:tcPr>
          <w:p w:rsidR="001A42CE" w:rsidRPr="001A42CE" w:rsidRDefault="001A42CE" w:rsidP="001A42CE">
            <w:pPr>
              <w:widowControl/>
              <w:autoSpaceDE/>
              <w:autoSpaceDN/>
              <w:adjustRightInd/>
              <w:jc w:val="both"/>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Cantidad</w:t>
            </w:r>
          </w:p>
        </w:tc>
        <w:tc>
          <w:tcPr>
            <w:tcW w:w="7313" w:type="dxa"/>
            <w:shd w:val="clear" w:color="auto" w:fill="auto"/>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Descripción</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6</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Silla de espera (tapizado de tela, color negro, sin brazos).</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Mesa Plegable de 6 pies (alto 74.29 cm, ancho 76.2 cm, profundo 182cm.)</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50</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Sillas plásticas sin brazo, marca RIMAX, color café</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proofErr w:type="gramStart"/>
            <w:r w:rsidRPr="001A42CE">
              <w:rPr>
                <w:rFonts w:ascii="Calibri" w:eastAsia="Times New Roman" w:hAnsi="Calibri" w:cs="Calibri"/>
                <w:b/>
                <w:bCs/>
                <w:kern w:val="32"/>
                <w:sz w:val="22"/>
                <w:lang w:val="es-MX"/>
              </w:rPr>
              <w:t>pizarrón</w:t>
            </w:r>
            <w:proofErr w:type="gramEnd"/>
            <w:r w:rsidRPr="001A42CE">
              <w:rPr>
                <w:rFonts w:ascii="Calibri" w:eastAsia="Times New Roman" w:hAnsi="Calibri" w:cs="Calibri"/>
                <w:b/>
                <w:bCs/>
                <w:kern w:val="32"/>
                <w:sz w:val="22"/>
                <w:lang w:val="es-MX"/>
              </w:rPr>
              <w:t xml:space="preserve"> Studmark (rotafolio, blanco, 68x104 cm.)</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6</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Basureros plásticos grandes</w:t>
            </w:r>
          </w:p>
        </w:tc>
      </w:tr>
      <w:tr w:rsidR="001A42CE" w:rsidRPr="001A42CE" w:rsidTr="0005495D">
        <w:tc>
          <w:tcPr>
            <w:tcW w:w="1017" w:type="dxa"/>
            <w:shd w:val="clear" w:color="auto" w:fill="auto"/>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13" w:type="dxa"/>
            <w:shd w:val="clear" w:color="auto" w:fill="auto"/>
          </w:tcPr>
          <w:p w:rsidR="001A42CE" w:rsidRPr="001A42CE" w:rsidRDefault="001A42CE" w:rsidP="001A42CE">
            <w:pPr>
              <w:widowControl/>
              <w:autoSpaceDE/>
              <w:autoSpaceDN/>
              <w:adjustRightInd/>
              <w:jc w:val="both"/>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Mesa plegable pequeña, de 4 pies, alto 74.29, ancho 60.96, profundo 121.92.</w:t>
            </w:r>
          </w:p>
        </w:tc>
      </w:tr>
    </w:tbl>
    <w:p w:rsidR="001A42CE" w:rsidRPr="001A42CE" w:rsidRDefault="001A42CE" w:rsidP="001A42CE">
      <w:pPr>
        <w:widowControl/>
        <w:autoSpaceDE/>
        <w:autoSpaceDN/>
        <w:adjustRightInd/>
        <w:ind w:left="709" w:firstLine="11"/>
        <w:jc w:val="both"/>
        <w:rPr>
          <w:rFonts w:ascii="Calibri" w:eastAsia="Times New Roman" w:hAnsi="Calibri" w:cs="Calibri"/>
          <w:sz w:val="22"/>
          <w:szCs w:val="22"/>
          <w:lang w:val="es-SV" w:eastAsia="es-SV"/>
        </w:rPr>
      </w:pPr>
    </w:p>
    <w:p w:rsidR="001A42CE" w:rsidRPr="001A42CE" w:rsidRDefault="001A42CE" w:rsidP="001A42CE">
      <w:pPr>
        <w:widowControl/>
        <w:autoSpaceDE/>
        <w:autoSpaceDN/>
        <w:adjustRightInd/>
        <w:ind w:left="709" w:firstLine="11"/>
        <w:jc w:val="both"/>
        <w:rPr>
          <w:rFonts w:ascii="Calibri" w:eastAsia="Times New Roman" w:hAnsi="Calibri" w:cs="Calibri"/>
          <w:sz w:val="22"/>
          <w:szCs w:val="22"/>
          <w:lang w:val="es-SV" w:eastAsia="es-SV"/>
        </w:rPr>
      </w:pPr>
      <w:r w:rsidRPr="001A42CE">
        <w:rPr>
          <w:rFonts w:ascii="Calibri" w:eastAsia="Times New Roman" w:hAnsi="Calibri" w:cs="Calibri"/>
          <w:sz w:val="22"/>
          <w:szCs w:val="22"/>
          <w:lang w:val="es-SV" w:eastAsia="es-SV"/>
        </w:rPr>
        <w:t>Tabla 4.</w:t>
      </w:r>
      <w:r w:rsidRPr="001A42CE">
        <w:rPr>
          <w:rFonts w:ascii="Calibri" w:eastAsia="Times New Roman" w:hAnsi="Calibri" w:cs="Calibri"/>
          <w:color w:val="00007F"/>
          <w:sz w:val="26"/>
          <w:szCs w:val="26"/>
          <w:lang w:val="es-PA"/>
        </w:rPr>
        <w:t xml:space="preserve"> </w:t>
      </w:r>
      <w:r w:rsidRPr="001A42CE">
        <w:rPr>
          <w:rFonts w:ascii="Calibri" w:eastAsia="Times New Roman" w:hAnsi="Calibri" w:cs="Calibri"/>
          <w:sz w:val="22"/>
          <w:szCs w:val="22"/>
          <w:lang w:val="es-SV" w:eastAsia="es-SV"/>
        </w:rPr>
        <w:t>Material Gastable.</w:t>
      </w:r>
    </w:p>
    <w:tbl>
      <w:tblPr>
        <w:tblW w:w="8364" w:type="dxa"/>
        <w:tblInd w:w="637" w:type="dxa"/>
        <w:tblCellMar>
          <w:left w:w="70" w:type="dxa"/>
          <w:right w:w="70" w:type="dxa"/>
        </w:tblCellMar>
        <w:tblLook w:val="04A0"/>
      </w:tblPr>
      <w:tblGrid>
        <w:gridCol w:w="993"/>
        <w:gridCol w:w="7371"/>
      </w:tblGrid>
      <w:tr w:rsidR="001A42CE" w:rsidRPr="001A42CE" w:rsidTr="0005495D">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Cantidad</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42CE" w:rsidRPr="001A42CE" w:rsidRDefault="001A42CE" w:rsidP="001A42CE">
            <w:pPr>
              <w:widowControl/>
              <w:autoSpaceDE/>
              <w:autoSpaceDN/>
              <w:adjustRightInd/>
              <w:jc w:val="center"/>
              <w:rPr>
                <w:rFonts w:ascii="Cambria" w:eastAsia="Times New Roman" w:hAnsi="Cambria"/>
                <w:bCs/>
                <w:kern w:val="32"/>
                <w:sz w:val="20"/>
                <w:szCs w:val="32"/>
                <w:lang w:val="es-MX"/>
              </w:rPr>
            </w:pPr>
            <w:r w:rsidRPr="001A42CE">
              <w:rPr>
                <w:rFonts w:ascii="Cambria" w:eastAsia="Times New Roman" w:hAnsi="Cambria"/>
                <w:bCs/>
                <w:kern w:val="32"/>
                <w:sz w:val="20"/>
                <w:szCs w:val="32"/>
                <w:lang w:val="es-MX"/>
              </w:rPr>
              <w:t>Descripción</w:t>
            </w:r>
          </w:p>
        </w:tc>
      </w:tr>
      <w:tr w:rsidR="001A42CE" w:rsidRPr="001A42CE" w:rsidTr="0005495D">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Engrapadora standar/ Bostitch</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6</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Grapas estándar</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Engrapadora industrial / Bostitch</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grapas industriales</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Sacapunta de escritorio / maped</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 pizarra color azul-Artline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 pizarra color negro-Artline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 pizarra color rojo-Artline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permanente color azul-Artline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permanente color negro-Artline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Plumones permanente color rojo-Artline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10</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Papel bond base 20, tamaño carta/ report</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Ampos tamaño carta / Ampo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Borrador p/pizarra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Lapiceros Ecobol, color azul</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lastRenderedPageBreak/>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Lapiceros Ecobol, color negro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Lapiceros Ecobol, color rojo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Marcador color verde / Staedler</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Marcador color rosado / Staedler</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Marcador color amarillo / Staedler</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Protectores de hojas tamaño carta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Sobre manilla tamaño oficio</w:t>
            </w:r>
          </w:p>
        </w:tc>
      </w:tr>
      <w:tr w:rsidR="001A42CE" w:rsidRPr="001A42CE" w:rsidTr="0005495D">
        <w:trPr>
          <w:trHeight w:val="375"/>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3</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Cartulina opalina, color blanco, t/ carta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8</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Post –it con pega, tamaño mediano (76x76 mm)</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Guillotina / Swingline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Perforador / Bostitch</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Folder grueso, tamaño carta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USB 32 GB / Kingston</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Organizador de escritorio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Bandeja de escritorio</w:t>
            </w:r>
          </w:p>
        </w:tc>
      </w:tr>
      <w:tr w:rsidR="001A42CE" w:rsidRPr="001A42CE" w:rsidTr="0005495D">
        <w:trPr>
          <w:trHeight w:val="337"/>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Clasificador de folder vertical metálico (revistero)</w:t>
            </w:r>
          </w:p>
        </w:tc>
      </w:tr>
      <w:tr w:rsidR="001A42CE" w:rsidRPr="001A42CE" w:rsidTr="0005495D">
        <w:trPr>
          <w:trHeight w:val="284"/>
        </w:trPr>
        <w:tc>
          <w:tcPr>
            <w:tcW w:w="993" w:type="dxa"/>
            <w:tcBorders>
              <w:top w:val="single" w:sz="4" w:space="0" w:color="auto"/>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Prensa papel pequeño, marca Stadmark (32mm)</w:t>
            </w:r>
          </w:p>
        </w:tc>
      </w:tr>
      <w:tr w:rsidR="001A42CE" w:rsidRPr="001A42CE" w:rsidTr="0005495D">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Prensa papel grande, marca Stadmark (51mm)</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5</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Clip jumbo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5</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Clip pequeño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8</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Papel calcomanía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Papel bond de colores variedad, tamaño carta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Almohadilla azul, tamaño mediano.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Tinta p/almohadilla azul</w:t>
            </w:r>
          </w:p>
        </w:tc>
      </w:tr>
      <w:tr w:rsidR="001A42CE" w:rsidRPr="001A42CE" w:rsidTr="0005495D">
        <w:trPr>
          <w:trHeight w:val="375"/>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Pega en barra, tamaño mediano, marca Korex</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5</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Tape ancho, transparente</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Mouse pad</w:t>
            </w:r>
          </w:p>
        </w:tc>
      </w:tr>
      <w:tr w:rsidR="001A42CE" w:rsidRPr="001A42CE" w:rsidTr="0005495D">
        <w:trPr>
          <w:trHeight w:val="349"/>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25</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Gafetes plásticos de bolsa completos (porta carnet sin pita)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Lápiz bic evolution</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50</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Papel foammy color variado, tamaño carta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4</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Liquid paper (corrector tipo de lapicero)</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Tachuela, cabeza plastificada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Regleta</w:t>
            </w:r>
          </w:p>
        </w:tc>
      </w:tr>
      <w:tr w:rsidR="001A42CE" w:rsidRPr="001A42CE" w:rsidTr="0005495D">
        <w:trPr>
          <w:trHeight w:val="3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Extensión de 6 metros</w:t>
            </w:r>
          </w:p>
        </w:tc>
      </w:tr>
      <w:tr w:rsidR="001A42CE" w:rsidRPr="001A42CE" w:rsidTr="0005495D">
        <w:trPr>
          <w:trHeight w:val="600"/>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2</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Caja plástica organizadora, (color negro, 114 litros, 75.9 cm largo, 50.2 cm ancho, 46 cm altura).</w:t>
            </w:r>
          </w:p>
        </w:tc>
      </w:tr>
      <w:tr w:rsidR="001A42CE" w:rsidRPr="001A42CE" w:rsidTr="0005495D">
        <w:trPr>
          <w:trHeight w:val="389"/>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1</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Pizarrón studmark (rotafolio, magnética, blanco, 60x104 cm.)</w:t>
            </w:r>
          </w:p>
        </w:tc>
      </w:tr>
      <w:tr w:rsidR="001A42CE" w:rsidRPr="001A42CE" w:rsidTr="0005495D">
        <w:trPr>
          <w:trHeight w:val="281"/>
        </w:trPr>
        <w:tc>
          <w:tcPr>
            <w:tcW w:w="993" w:type="dxa"/>
            <w:tcBorders>
              <w:top w:val="nil"/>
              <w:left w:val="single" w:sz="4" w:space="0" w:color="auto"/>
              <w:bottom w:val="single" w:sz="4" w:space="0" w:color="auto"/>
              <w:right w:val="single" w:sz="4" w:space="0" w:color="auto"/>
            </w:tcBorders>
            <w:vAlign w:val="center"/>
          </w:tcPr>
          <w:p w:rsidR="001A42CE" w:rsidRPr="001A42CE" w:rsidRDefault="001A42CE" w:rsidP="001A42CE">
            <w:pPr>
              <w:widowControl/>
              <w:autoSpaceDE/>
              <w:autoSpaceDN/>
              <w:adjustRightInd/>
              <w:jc w:val="center"/>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3</w:t>
            </w: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1A42CE" w:rsidRPr="001A42CE" w:rsidRDefault="001A42CE" w:rsidP="001A42CE">
            <w:pPr>
              <w:widowControl/>
              <w:autoSpaceDE/>
              <w:autoSpaceDN/>
              <w:adjustRightInd/>
              <w:rPr>
                <w:rFonts w:ascii="Calibri" w:eastAsia="Times New Roman" w:hAnsi="Calibri" w:cs="Calibri"/>
                <w:b/>
                <w:bCs/>
                <w:kern w:val="32"/>
                <w:sz w:val="22"/>
                <w:lang w:val="es-MX"/>
              </w:rPr>
            </w:pPr>
            <w:r w:rsidRPr="001A42CE">
              <w:rPr>
                <w:rFonts w:ascii="Calibri" w:eastAsia="Times New Roman" w:hAnsi="Calibri" w:cs="Calibri"/>
                <w:b/>
                <w:bCs/>
                <w:kern w:val="32"/>
                <w:sz w:val="22"/>
                <w:lang w:val="es-MX"/>
              </w:rPr>
              <w:t>Papelógrafo con hojas autoadhesivas blancas, 63.5 x 77.5 cm, 30 hojas</w:t>
            </w:r>
          </w:p>
        </w:tc>
      </w:tr>
    </w:tbl>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Times New Roman" w:hAnsi="Times New Roman"/>
          <w:b/>
          <w:lang w:val="es-MX"/>
        </w:rPr>
        <w:t>CERTIFÍQUESE Y NOTIFIQUESE.-   ACUERDO NÚMERO DIECISEIS</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19 </w:t>
      </w:r>
      <w:r w:rsidRPr="001A42CE">
        <w:rPr>
          <w:rFonts w:ascii="Times New Roman" w:eastAsia="Times New Roman" w:hAnsi="Times New Roman"/>
          <w:lang w:val="es-MX"/>
        </w:rPr>
        <w:t>de la agenda:</w:t>
      </w:r>
      <w:r w:rsidRPr="001A42CE">
        <w:rPr>
          <w:rFonts w:ascii="Times New Roman" w:eastAsia="Times New Roman" w:hAnsi="Times New Roman"/>
          <w:i/>
          <w:lang w:val="es-MX"/>
        </w:rPr>
        <w:t xml:space="preserve"> </w:t>
      </w:r>
      <w:r w:rsidRPr="001A42CE">
        <w:rPr>
          <w:rFonts w:ascii="Times New Roman" w:eastAsia="Times New Roman" w:hAnsi="Times New Roman"/>
          <w:lang w:val="es-MX"/>
        </w:rPr>
        <w:t xml:space="preserve">Nota de </w:t>
      </w:r>
      <w:r w:rsidRPr="001A42CE">
        <w:rPr>
          <w:rFonts w:ascii="Times New Roman" w:eastAsia="Times New Roman" w:hAnsi="Times New Roman"/>
          <w:lang w:val="es-MX"/>
        </w:rPr>
        <w:lastRenderedPageBreak/>
        <w:t xml:space="preserve">fecha 17/07/19 enviada por el Ing. Wiliam Noé Claros Vigil Jefe de la UACI de esta Municipalidad: Atendiendo solicitud suscrita por el Ing. Alexander Villatoro Pérez, Jefe Ad Honorem del Departamento Parques y Jardines de esta Alcaldía Municipal, con la autorización del Alcalde Municipal Lic. Miguel Ángel Pereira Ayala, y de conformidad al Plan de Adquisiciones y Contrataciones para el ejercicio 2019, se encuentran consideradas las asignaciones para </w:t>
      </w:r>
      <w:r w:rsidRPr="001A42CE">
        <w:rPr>
          <w:rFonts w:ascii="Times New Roman" w:eastAsia="Arial Unicode MS" w:hAnsi="Times New Roman"/>
          <w:lang w:val="es-MX"/>
        </w:rPr>
        <w:t xml:space="preserve">LA ADQUISICION DE IMPLEMENTOS Y DIVERSOS PRODUCTOS, PARA EL DESARROLLO DE LAS ACTIVIDADES QUE REALIZA EL DEPARTAMENTO PARQUES Y JARDINES. Solicita Acuerdo Municipal. </w:t>
      </w:r>
      <w:r w:rsidRPr="001A42CE">
        <w:rPr>
          <w:rFonts w:ascii="Times New Roman" w:eastAsia="Times New Roman" w:hAnsi="Times New Roman"/>
          <w:color w:val="000000"/>
          <w:lang w:val="es-SV"/>
        </w:rPr>
        <w:t>Se tiene certificación de asignación presupuestaria; y solicitud Requerimiento de Obra, Bien o Servicio.</w:t>
      </w:r>
      <w:r w:rsidRPr="001A42CE">
        <w:rPr>
          <w:rFonts w:ascii="Times New Roman" w:eastAsia="Times New Roman" w:hAnsi="Times New Roman"/>
          <w:lang w:val="es-MX"/>
        </w:rPr>
        <w:t xml:space="preserve"> Con el aval de los señores Síndico Municipal Lic. José Ebanan Quintanilla Gómez, Concejales Licda. Enma Alicia Pineda Mayorga de Castro; y Licda. Eneida Vanessa Ramírez;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Arial Unicode MS" w:hAnsi="Times New Roman"/>
          <w:lang w:val="es-SV"/>
        </w:rPr>
        <w:t xml:space="preserve">Autorizar a la UACI, ejecutar el proceso LG-103-2019-AMSM </w:t>
      </w:r>
      <w:r w:rsidRPr="001A42CE">
        <w:rPr>
          <w:rFonts w:ascii="Times New Roman" w:eastAsia="Arial Unicode MS" w:hAnsi="Times New Roman"/>
          <w:lang w:val="es-MX"/>
        </w:rPr>
        <w:t xml:space="preserve">LA ADQUISICION DE IMPLEMENTOS Y DIVERSOS PRODUCTOS, PARA EL DEPARTAMENTO PARQUES Y JARDINES, según detalle: </w:t>
      </w:r>
    </w:p>
    <w:p w:rsidR="001A42CE" w:rsidRPr="001A42CE" w:rsidRDefault="001A42CE" w:rsidP="001A42CE">
      <w:pPr>
        <w:widowControl/>
        <w:autoSpaceDE/>
        <w:autoSpaceDN/>
        <w:adjustRightInd/>
        <w:jc w:val="both"/>
        <w:rPr>
          <w:rFonts w:ascii="Times New Roman" w:eastAsiaTheme="minorHAnsi" w:hAnsi="Times New Roman"/>
          <w:color w:val="000000" w:themeColor="text1"/>
          <w:sz w:val="22"/>
          <w:szCs w:val="22"/>
          <w:lang w:val="es-SV"/>
        </w:rPr>
      </w:pPr>
    </w:p>
    <w:tbl>
      <w:tblPr>
        <w:tblW w:w="7792" w:type="dxa"/>
        <w:jc w:val="center"/>
        <w:tblCellMar>
          <w:left w:w="70" w:type="dxa"/>
          <w:right w:w="70" w:type="dxa"/>
        </w:tblCellMar>
        <w:tblLook w:val="04A0"/>
      </w:tblPr>
      <w:tblGrid>
        <w:gridCol w:w="1360"/>
        <w:gridCol w:w="6432"/>
      </w:tblGrid>
      <w:tr w:rsidR="001A42CE" w:rsidRPr="001A42CE" w:rsidTr="0005495D">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CANTIDAD</w:t>
            </w:r>
          </w:p>
        </w:tc>
        <w:tc>
          <w:tcPr>
            <w:tcW w:w="6432" w:type="dxa"/>
            <w:tcBorders>
              <w:top w:val="single" w:sz="4" w:space="0" w:color="auto"/>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DESCRIPCION</w:t>
            </w:r>
          </w:p>
        </w:tc>
      </w:tr>
      <w:tr w:rsidR="001A42CE" w:rsidRPr="001A42CE" w:rsidTr="0005495D">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54199- Bienes de uso y consumo diversos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w:t>
            </w:r>
          </w:p>
        </w:tc>
        <w:tc>
          <w:tcPr>
            <w:tcW w:w="6432" w:type="dxa"/>
            <w:tcBorders>
              <w:top w:val="single" w:sz="8" w:space="0" w:color="auto"/>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ROLLOS DE NAYLON POLITILENO NEGRO</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75000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BOLSA PARA ALMACIGO 6X9</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BOLSA PARA ALMACIGO 9X12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ESPADA MOTOSIERRA STHIL 18"</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ESPADA MOTOSIERRA STHIL 25"</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ESPADA MOTOSIERRA STHIL 12"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CADENA MOTOSIERRA STHIL ALTURA</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90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LIMAS MOTOSIERRA 25(5/32)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60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LIMAS MOTOSIERRA 18(3/16)</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CADENA MOTOSIERRA DE 25"</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CADENA MOTOSIERRA DE 18"</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MACHETE CON VAINA NIQUELADO 20"</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56</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CHALECO DE SEGURIDAD REFLECTIVAS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PAR - GUANTES DE CUERO Y TELA M.C</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PAR - GUANTES JUBA TIPO AMERICANO</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ESCOBAS METALICA REFORZADA TRUPER 22"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LIMAS TRIANGULAR 11MM DE 6"</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48</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CAPAS IMPERMEABLE 2PZAS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4200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METROS - POLIMATIC 3.3MM</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PIEDRAS LIMAS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6</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DISCOS 3 ASPAS MOTOGUARAÑA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TRINCUT (YOYO) MOTOGUARAÑA</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lastRenderedPageBreak/>
              <w:t>20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PIE - CABLE DE ARRANQUE MOTOSIERRA</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PAR - BATERIA DE FUMIGADORA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ROLLO - CINTA PRECAUCION 91 METROS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 - CUERDA 13M.M</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 -CUERDA 10 M.M</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 - CORDON CUERDA 8M.M</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KIT - ARNES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SET- RODILLON DE PINTURA </w:t>
            </w:r>
          </w:p>
        </w:tc>
      </w:tr>
      <w:tr w:rsidR="001A42CE" w:rsidRPr="001A42CE" w:rsidTr="0005495D">
        <w:trPr>
          <w:trHeight w:val="392"/>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20</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PAR - GUANTES DE HULE MANGA LARGA </w:t>
            </w:r>
          </w:p>
        </w:tc>
      </w:tr>
      <w:tr w:rsidR="001A42CE" w:rsidRPr="001A42CE" w:rsidTr="0005495D">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CANTIDAD</w:t>
            </w:r>
          </w:p>
        </w:tc>
        <w:tc>
          <w:tcPr>
            <w:tcW w:w="6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DESCRIPCION</w:t>
            </w:r>
          </w:p>
        </w:tc>
      </w:tr>
      <w:tr w:rsidR="001A42CE" w:rsidRPr="001A42CE" w:rsidTr="0005495D">
        <w:trPr>
          <w:trHeight w:val="315"/>
          <w:jc w:val="center"/>
        </w:trPr>
        <w:tc>
          <w:tcPr>
            <w:tcW w:w="13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6</w:t>
            </w:r>
          </w:p>
        </w:tc>
        <w:tc>
          <w:tcPr>
            <w:tcW w:w="6432" w:type="dxa"/>
            <w:tcBorders>
              <w:top w:val="single" w:sz="4" w:space="0" w:color="auto"/>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ARNES PARA MOTOGUARAÑA</w:t>
            </w:r>
          </w:p>
        </w:tc>
      </w:tr>
      <w:tr w:rsidR="001A42CE" w:rsidRPr="001A42CE" w:rsidTr="0005495D">
        <w:trPr>
          <w:trHeight w:val="315"/>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BOMBAS SOPLADORAS SR420 STHIL</w:t>
            </w:r>
          </w:p>
        </w:tc>
      </w:tr>
      <w:tr w:rsidR="001A42CE" w:rsidRPr="001A42CE" w:rsidTr="0005495D">
        <w:trPr>
          <w:trHeight w:val="315"/>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CARRETAS TRUPER</w:t>
            </w:r>
          </w:p>
        </w:tc>
      </w:tr>
      <w:tr w:rsidR="001A42CE" w:rsidRPr="001A42CE" w:rsidTr="0005495D">
        <w:trPr>
          <w:trHeight w:val="315"/>
          <w:jc w:val="center"/>
        </w:trPr>
        <w:tc>
          <w:tcPr>
            <w:tcW w:w="13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single" w:sz="4" w:space="0" w:color="auto"/>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DISCO DIAMANTE CONCRETO 9"</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SERRUCHO DE PODA</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ALICATE ARMADOR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CEPILLOS DE ALAMBRE CON MANGO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17</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BROCHA PARA PINTAR 4"</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VALVULA BOLA A 1/2"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VALVULA BOLA A ¾</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VALVULA BOLA A 1</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VALVULA BOLA A 1 1/4"</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LLAVE MANGUERA 1/2"</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18</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YARDAS - CADENA HIERRO GALVANIZADO 3/8</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YARDAS- CADENA HIERRO GALVANIZADO ½</w:t>
            </w:r>
          </w:p>
        </w:tc>
      </w:tr>
      <w:tr w:rsidR="001A42CE" w:rsidRPr="001A42CE" w:rsidTr="0005495D">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single" w:sz="4" w:space="0" w:color="auto"/>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54107- Productos Quimicos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SACOS DE FORMULA 15-15-15</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SACOS DE UREA 68KGS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LIBRAS - ABONO FLORACION BLOUKRON</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LIBRAS - FOLIKILL ROJO</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60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LITROS - CIPERNETRINA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LITROS - FOLIAR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LIBRAS FOLIKILL</w:t>
            </w:r>
          </w:p>
        </w:tc>
      </w:tr>
      <w:tr w:rsidR="001A42CE" w:rsidRPr="001A42CE" w:rsidTr="0005495D">
        <w:trPr>
          <w:trHeight w:val="379"/>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25</w:t>
            </w:r>
          </w:p>
        </w:tc>
        <w:tc>
          <w:tcPr>
            <w:tcW w:w="6432" w:type="dxa"/>
            <w:tcBorders>
              <w:top w:val="nil"/>
              <w:left w:val="nil"/>
              <w:bottom w:val="single" w:sz="8" w:space="0" w:color="auto"/>
              <w:right w:val="single" w:sz="8" w:space="0" w:color="000000"/>
            </w:tcBorders>
            <w:shd w:val="clear" w:color="auto" w:fill="auto"/>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 CUBETAS - PINTURA DE AGUA  SHERWIN WILLIAN (5 GALONES)</w:t>
            </w:r>
          </w:p>
        </w:tc>
      </w:tr>
      <w:tr w:rsidR="001A42CE" w:rsidRPr="001A42CE" w:rsidTr="0005495D">
        <w:trPr>
          <w:trHeight w:val="300"/>
          <w:jc w:val="center"/>
        </w:trPr>
        <w:tc>
          <w:tcPr>
            <w:tcW w:w="1360" w:type="dxa"/>
            <w:tcBorders>
              <w:top w:val="nil"/>
              <w:left w:val="single" w:sz="4" w:space="0" w:color="auto"/>
              <w:bottom w:val="nil"/>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500</w:t>
            </w:r>
          </w:p>
        </w:tc>
        <w:tc>
          <w:tcPr>
            <w:tcW w:w="6432" w:type="dxa"/>
            <w:tcBorders>
              <w:top w:val="nil"/>
              <w:left w:val="nil"/>
              <w:bottom w:val="nil"/>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YARDAS- MANGUERA TRANSPARENTE</w:t>
            </w:r>
          </w:p>
        </w:tc>
      </w:tr>
      <w:tr w:rsidR="001A42CE" w:rsidRPr="001A42CE" w:rsidTr="0005495D">
        <w:trPr>
          <w:trHeight w:val="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noWrap/>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r>
      <w:tr w:rsidR="001A42CE" w:rsidRPr="001A42CE" w:rsidTr="0005495D">
        <w:trPr>
          <w:trHeight w:val="326"/>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54113- Materiales e Instrumental de Laboratorios y Uso Medico.</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48</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LENTES PIOTEC OSCUROS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lastRenderedPageBreak/>
              <w:t>800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MASCARILLA DESECHABLE</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MASCARILLA CON FILTRO DOBLE</w:t>
            </w:r>
          </w:p>
        </w:tc>
      </w:tr>
      <w:tr w:rsidR="001A42CE" w:rsidRPr="001A42CE" w:rsidTr="0005495D">
        <w:trPr>
          <w:trHeight w:val="315"/>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54106 - Productos de Cuero y Caucho</w:t>
            </w:r>
          </w:p>
        </w:tc>
      </w:tr>
      <w:tr w:rsidR="001A42CE" w:rsidRPr="001A42CE" w:rsidTr="0005495D">
        <w:trPr>
          <w:trHeight w:val="9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59</w:t>
            </w:r>
          </w:p>
        </w:tc>
        <w:tc>
          <w:tcPr>
            <w:tcW w:w="6432" w:type="dxa"/>
            <w:tcBorders>
              <w:top w:val="nil"/>
              <w:left w:val="nil"/>
              <w:bottom w:val="single" w:sz="8" w:space="0" w:color="auto"/>
              <w:right w:val="single" w:sz="8" w:space="0" w:color="000000"/>
            </w:tcBorders>
            <w:shd w:val="clear" w:color="auto" w:fill="auto"/>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PARES - ZAPATOS BOTAS INDUSTRIALES DIELECTICOS MODELO 400 TRUPER COLOR CAFÉ Y NEGRO</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PARES - BOTAS DE HULE T-42 NEGRO</w:t>
            </w:r>
          </w:p>
        </w:tc>
      </w:tr>
      <w:tr w:rsidR="001A42CE" w:rsidRPr="001A42CE" w:rsidTr="0005495D">
        <w:trPr>
          <w:trHeight w:val="258"/>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 xml:space="preserve">54118- Herramientas, Repuestos y Accesorios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BUJIA MOTOSIERRA</w:t>
            </w:r>
          </w:p>
        </w:tc>
      </w:tr>
      <w:tr w:rsidR="001A42CE" w:rsidRPr="001A42CE" w:rsidTr="0005495D">
        <w:trPr>
          <w:trHeight w:val="315"/>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BROCHA 5"</w:t>
            </w:r>
          </w:p>
        </w:tc>
      </w:tr>
      <w:tr w:rsidR="001A42CE" w:rsidRPr="001A42CE" w:rsidTr="0005495D">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CANTIDAD</w:t>
            </w:r>
          </w:p>
        </w:tc>
        <w:tc>
          <w:tcPr>
            <w:tcW w:w="6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DESCRIPCION</w:t>
            </w:r>
          </w:p>
        </w:tc>
      </w:tr>
      <w:tr w:rsidR="001A42CE" w:rsidRPr="001A42CE" w:rsidTr="0005495D">
        <w:trPr>
          <w:trHeight w:val="315"/>
          <w:jc w:val="center"/>
        </w:trPr>
        <w:tc>
          <w:tcPr>
            <w:tcW w:w="13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12</w:t>
            </w:r>
          </w:p>
        </w:tc>
        <w:tc>
          <w:tcPr>
            <w:tcW w:w="6432" w:type="dxa"/>
            <w:tcBorders>
              <w:top w:val="single" w:sz="4" w:space="0" w:color="auto"/>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BROCHA 4"</w:t>
            </w:r>
          </w:p>
        </w:tc>
      </w:tr>
      <w:tr w:rsidR="001A42CE" w:rsidRPr="001A42CE" w:rsidTr="0005495D">
        <w:trPr>
          <w:trHeight w:val="315"/>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BROCHA 3"</w:t>
            </w:r>
          </w:p>
        </w:tc>
      </w:tr>
      <w:tr w:rsidR="001A42CE" w:rsidRPr="001A42CE" w:rsidTr="0005495D">
        <w:trPr>
          <w:trHeight w:val="315"/>
          <w:jc w:val="center"/>
        </w:trPr>
        <w:tc>
          <w:tcPr>
            <w:tcW w:w="1360" w:type="dxa"/>
            <w:tcBorders>
              <w:top w:val="nil"/>
              <w:left w:val="single" w:sz="4" w:space="0" w:color="auto"/>
              <w:bottom w:val="single" w:sz="4"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4"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BROCHA 2"</w:t>
            </w:r>
          </w:p>
        </w:tc>
      </w:tr>
      <w:tr w:rsidR="001A42CE" w:rsidRPr="001A42CE" w:rsidTr="0005495D">
        <w:trPr>
          <w:trHeight w:val="315"/>
          <w:jc w:val="center"/>
        </w:trPr>
        <w:tc>
          <w:tcPr>
            <w:tcW w:w="136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single" w:sz="4" w:space="0" w:color="auto"/>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PALAS CUADRADAS MANGO LARGO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TIJERAS CORTA SETOS </w:t>
            </w:r>
          </w:p>
        </w:tc>
      </w:tr>
      <w:tr w:rsidR="001A42CE" w:rsidRPr="001A42CE" w:rsidTr="0005495D">
        <w:trPr>
          <w:trHeight w:val="390"/>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PALAS DUPLEX MANGO MADERA MADERA 42"</w:t>
            </w:r>
          </w:p>
        </w:tc>
      </w:tr>
      <w:tr w:rsidR="001A42CE" w:rsidRPr="001A42CE" w:rsidTr="0005495D">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single" w:sz="4" w:space="0" w:color="auto"/>
              <w:left w:val="nil"/>
              <w:bottom w:val="single" w:sz="4" w:space="0" w:color="auto"/>
              <w:right w:val="single" w:sz="4" w:space="0" w:color="auto"/>
            </w:tcBorders>
            <w:shd w:val="clear" w:color="000000" w:fill="FFFFFF"/>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ROLLOS - ALAMBRE TITAN 400 VARAS</w:t>
            </w:r>
          </w:p>
        </w:tc>
      </w:tr>
      <w:tr w:rsidR="001A42CE" w:rsidRPr="001A42CE" w:rsidTr="0005495D">
        <w:trPr>
          <w:trHeight w:val="314"/>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54108- Productos Farmacéuticos y Medicinales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BOLSA DE CAL HIDRATADA </w:t>
            </w:r>
          </w:p>
        </w:tc>
      </w:tr>
      <w:tr w:rsidR="001A42CE" w:rsidRPr="001A42CE" w:rsidTr="0005495D">
        <w:trPr>
          <w:trHeight w:val="315"/>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61102 - Maquinarias y Equipos.</w:t>
            </w:r>
          </w:p>
        </w:tc>
      </w:tr>
      <w:tr w:rsidR="001A42CE" w:rsidRPr="001A42CE" w:rsidTr="0005495D">
        <w:trPr>
          <w:trHeight w:val="428"/>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w:t>
            </w:r>
          </w:p>
        </w:tc>
        <w:tc>
          <w:tcPr>
            <w:tcW w:w="6432" w:type="dxa"/>
            <w:tcBorders>
              <w:top w:val="nil"/>
              <w:left w:val="nil"/>
              <w:bottom w:val="single" w:sz="8" w:space="0" w:color="auto"/>
              <w:right w:val="single" w:sz="8" w:space="0" w:color="000000"/>
            </w:tcBorders>
            <w:shd w:val="clear" w:color="auto" w:fill="auto"/>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SUMERGIBLE BOMBA DE 2HP FRANKLIN ELECTRIC </w:t>
            </w:r>
          </w:p>
        </w:tc>
      </w:tr>
      <w:tr w:rsidR="001A42CE" w:rsidRPr="001A42CE" w:rsidTr="0005495D">
        <w:trPr>
          <w:trHeight w:val="332"/>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54112 - Minerales Metálicos y Productos Derivados.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50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LIBRA – GRAPAS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GALON - THINER CORRIENTE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LAMPARA DE MANO RECARGABLE LED</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CAÑO NEGRO LIGERO CHAPA 14/6 MTS </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CAÑO NEGRO LIGERO MECANICO 4X6 MTS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3</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PLIEGO DE LAMINA GALVANIZADA 3/16 4X8</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28</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TUBO ESTRUCTURAL CUADRADO CHAPA 16</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42</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METROS - LAMINA TEJA C-26 45 M.M</w:t>
            </w:r>
          </w:p>
        </w:tc>
      </w:tr>
      <w:tr w:rsidR="001A42CE" w:rsidRPr="001A42CE" w:rsidTr="0005495D">
        <w:trPr>
          <w:trHeight w:val="370"/>
          <w:jc w:val="center"/>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w:t>
            </w:r>
          </w:p>
        </w:tc>
        <w:tc>
          <w:tcPr>
            <w:tcW w:w="6432" w:type="dxa"/>
            <w:tcBorders>
              <w:top w:val="nil"/>
              <w:left w:val="nil"/>
              <w:bottom w:val="single" w:sz="4" w:space="0" w:color="auto"/>
              <w:right w:val="single" w:sz="4" w:space="0" w:color="auto"/>
            </w:tcBorders>
            <w:shd w:val="clear" w:color="auto" w:fill="auto"/>
            <w:vAlign w:val="bottom"/>
            <w:hideMark/>
          </w:tcPr>
          <w:p w:rsidR="001A42CE" w:rsidRPr="001A42CE" w:rsidRDefault="001A42CE" w:rsidP="001A42CE">
            <w:pPr>
              <w:widowControl/>
              <w:autoSpaceDE/>
              <w:autoSpaceDN/>
              <w:adjustRightInd/>
              <w:rPr>
                <w:rFonts w:ascii="Times New Roman" w:eastAsia="Times New Roman" w:hAnsi="Times New Roman"/>
                <w:b/>
                <w:bCs/>
                <w:color w:val="000000"/>
                <w:sz w:val="20"/>
                <w:szCs w:val="20"/>
                <w:lang w:val="es-SV" w:eastAsia="es-SV"/>
              </w:rPr>
            </w:pPr>
            <w:r w:rsidRPr="001A42CE">
              <w:rPr>
                <w:rFonts w:ascii="Times New Roman" w:eastAsia="Times New Roman" w:hAnsi="Times New Roman"/>
                <w:b/>
                <w:bCs/>
                <w:color w:val="000000"/>
                <w:sz w:val="20"/>
                <w:szCs w:val="20"/>
                <w:lang w:val="es-SV" w:eastAsia="es-SV"/>
              </w:rPr>
              <w:t>54111- Minerales no metálicos y Productos Derivados</w:t>
            </w:r>
          </w:p>
        </w:tc>
      </w:tr>
      <w:tr w:rsidR="001A42CE" w:rsidRPr="001A42CE" w:rsidTr="0005495D">
        <w:trPr>
          <w:trHeight w:val="315"/>
          <w:jc w:val="center"/>
        </w:trPr>
        <w:tc>
          <w:tcPr>
            <w:tcW w:w="1360" w:type="dxa"/>
            <w:tcBorders>
              <w:top w:val="nil"/>
              <w:left w:val="single" w:sz="4" w:space="0" w:color="auto"/>
              <w:bottom w:val="single" w:sz="8" w:space="0" w:color="auto"/>
              <w:right w:val="single" w:sz="8" w:space="0" w:color="auto"/>
            </w:tcBorders>
            <w:shd w:val="clear" w:color="auto" w:fill="auto"/>
            <w:noWrap/>
            <w:vAlign w:val="center"/>
            <w:hideMark/>
          </w:tcPr>
          <w:p w:rsidR="001A42CE" w:rsidRPr="001A42CE" w:rsidRDefault="001A42CE" w:rsidP="001A42CE">
            <w:pPr>
              <w:widowControl/>
              <w:autoSpaceDE/>
              <w:autoSpaceDN/>
              <w:adjustRightInd/>
              <w:jc w:val="center"/>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10</w:t>
            </w:r>
          </w:p>
        </w:tc>
        <w:tc>
          <w:tcPr>
            <w:tcW w:w="6432" w:type="dxa"/>
            <w:tcBorders>
              <w:top w:val="nil"/>
              <w:left w:val="nil"/>
              <w:bottom w:val="single" w:sz="8" w:space="0" w:color="auto"/>
              <w:right w:val="single" w:sz="8" w:space="0" w:color="000000"/>
            </w:tcBorders>
            <w:shd w:val="clear" w:color="auto" w:fill="auto"/>
            <w:noWrap/>
            <w:vAlign w:val="center"/>
            <w:hideMark/>
          </w:tcPr>
          <w:p w:rsidR="001A42CE" w:rsidRPr="001A42CE" w:rsidRDefault="001A42CE" w:rsidP="001A42CE">
            <w:pPr>
              <w:widowControl/>
              <w:autoSpaceDE/>
              <w:autoSpaceDN/>
              <w:adjustRightInd/>
              <w:rPr>
                <w:rFonts w:ascii="Times New Roman" w:eastAsia="Times New Roman" w:hAnsi="Times New Roman"/>
                <w:color w:val="000000"/>
                <w:sz w:val="20"/>
                <w:szCs w:val="20"/>
                <w:lang w:val="es-SV" w:eastAsia="es-SV"/>
              </w:rPr>
            </w:pPr>
            <w:r w:rsidRPr="001A42CE">
              <w:rPr>
                <w:rFonts w:ascii="Times New Roman" w:eastAsia="Times New Roman" w:hAnsi="Times New Roman"/>
                <w:color w:val="000000"/>
                <w:sz w:val="20"/>
                <w:szCs w:val="20"/>
                <w:lang w:val="es-SV" w:eastAsia="es-SV"/>
              </w:rPr>
              <w:t xml:space="preserve">YARDA DE MAYA PARA ZARANDA </w:t>
            </w:r>
          </w:p>
        </w:tc>
      </w:tr>
    </w:tbl>
    <w:p w:rsidR="001A42CE" w:rsidRPr="001A42CE" w:rsidRDefault="001A42CE" w:rsidP="001A42CE">
      <w:pPr>
        <w:widowControl/>
        <w:autoSpaceDE/>
        <w:autoSpaceDN/>
        <w:adjustRightInd/>
        <w:jc w:val="both"/>
        <w:rPr>
          <w:rFonts w:ascii="Times New Roman" w:eastAsia="Times New Roman" w:hAnsi="Times New Roman"/>
          <w:b/>
          <w:lang w:val="es-MX"/>
        </w:rPr>
      </w:pPr>
    </w:p>
    <w:p w:rsidR="001A42CE" w:rsidRPr="001A42CE" w:rsidRDefault="001A42CE" w:rsidP="001A42CE">
      <w:pPr>
        <w:widowControl/>
        <w:autoSpaceDE/>
        <w:autoSpaceDN/>
        <w:adjustRightInd/>
        <w:jc w:val="both"/>
        <w:rPr>
          <w:rFonts w:ascii="Times New Roman" w:eastAsia="Arial Unicode MS" w:hAnsi="Times New Roman"/>
          <w:color w:val="000000"/>
          <w:lang w:val="es-MX"/>
        </w:rPr>
      </w:pPr>
      <w:r w:rsidRPr="001A42CE">
        <w:rPr>
          <w:rFonts w:ascii="Times New Roman" w:eastAsia="Times New Roman" w:hAnsi="Times New Roman"/>
          <w:b/>
          <w:lang w:val="es-MX"/>
        </w:rPr>
        <w:t>CERTIFÍQUESE Y NOTIFIQUESE.-  ACUERDO NÚMERO DIECISIETE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20 </w:t>
      </w:r>
      <w:r w:rsidRPr="001A42CE">
        <w:rPr>
          <w:rFonts w:ascii="Times New Roman" w:eastAsia="Times New Roman" w:hAnsi="Times New Roman"/>
          <w:lang w:val="es-MX"/>
        </w:rPr>
        <w:t xml:space="preserve">de la agenda: Memorándum de fecha 18/07/19 enviado por el Lic. José Otoniel Zelaya Henríquez Jefe del Departamento de Asesoría Legal de esta Municipalidad: </w:t>
      </w:r>
      <w:r w:rsidRPr="001A42CE">
        <w:rPr>
          <w:rFonts w:ascii="Times New Roman" w:eastAsia="Arial Unicode MS" w:hAnsi="Times New Roman"/>
          <w:bCs/>
          <w:iCs/>
          <w:lang w:val="es-MX"/>
        </w:rPr>
        <w:t>S</w:t>
      </w:r>
      <w:r w:rsidRPr="001A42CE">
        <w:rPr>
          <w:rFonts w:ascii="Times New Roman" w:eastAsia="Arial Unicode MS" w:hAnsi="Times New Roman"/>
          <w:bCs/>
          <w:iCs/>
          <w:lang w:val="es-SV"/>
        </w:rPr>
        <w:t>olicita Acuerdo Municipal para que se autorice al señor Alcalde Municipal Lic.</w:t>
      </w:r>
      <w:r w:rsidRPr="001A42CE">
        <w:rPr>
          <w:rFonts w:ascii="Times New Roman" w:eastAsia="Arial Unicode MS" w:hAnsi="Times New Roman"/>
          <w:iCs/>
          <w:lang w:val="es-SV"/>
        </w:rPr>
        <w:t xml:space="preserve"> </w:t>
      </w:r>
      <w:r w:rsidRPr="001A42CE">
        <w:rPr>
          <w:rFonts w:ascii="Times New Roman" w:eastAsia="Arial Unicode MS" w:hAnsi="Times New Roman"/>
          <w:b/>
          <w:iCs/>
          <w:lang w:val="es-SV"/>
        </w:rPr>
        <w:t>MIGUEL ÁNGEL PEREIRA AYALA</w:t>
      </w:r>
      <w:r w:rsidRPr="001A42CE">
        <w:rPr>
          <w:rFonts w:ascii="Times New Roman" w:eastAsia="Arial Unicode MS" w:hAnsi="Times New Roman"/>
          <w:bCs/>
          <w:iCs/>
          <w:lang w:val="es-SV"/>
        </w:rPr>
        <w:t>,</w:t>
      </w:r>
      <w:r w:rsidRPr="001A42CE">
        <w:rPr>
          <w:rFonts w:ascii="Times New Roman" w:eastAsia="Arial Unicode MS" w:hAnsi="Times New Roman"/>
          <w:iCs/>
          <w:lang w:val="es-SV"/>
        </w:rPr>
        <w:t xml:space="preserve"> </w:t>
      </w:r>
      <w:r w:rsidRPr="001A42CE">
        <w:rPr>
          <w:rFonts w:ascii="Times New Roman" w:eastAsia="Arial Unicode MS" w:hAnsi="Times New Roman"/>
          <w:bCs/>
          <w:iCs/>
          <w:lang w:val="es-SV"/>
        </w:rPr>
        <w:t xml:space="preserve">firme </w:t>
      </w:r>
      <w:r w:rsidRPr="001A42CE">
        <w:rPr>
          <w:rFonts w:ascii="Times New Roman" w:eastAsia="Times New Roman" w:hAnsi="Times New Roman"/>
          <w:b/>
          <w:lang w:val="es-MX"/>
        </w:rPr>
        <w:lastRenderedPageBreak/>
        <w:t>CONVENIO MARCO DE COOPERACIÓN ENTRE VISION MUNDIAL EL SALVADOR Y LA ALCALDIA DEL MUNICIPIO DE SAN MIGUEL, DEL DEPARTAMENTO DE SAN MIGUEL.-</w:t>
      </w:r>
      <w:r w:rsidRPr="001A42CE">
        <w:rPr>
          <w:rFonts w:ascii="Times New Roman" w:eastAsia="Arial Unicode MS" w:hAnsi="Times New Roman"/>
          <w:iCs/>
          <w:lang w:val="es-MX"/>
        </w:rPr>
        <w:t xml:space="preserve"> A</w:t>
      </w:r>
      <w:r w:rsidRPr="001A42CE">
        <w:rPr>
          <w:rFonts w:ascii="Times New Roman" w:eastAsia="Arial Unicode MS" w:hAnsi="Times New Roman"/>
          <w:bCs/>
          <w:iCs/>
          <w:lang w:val="es-SV"/>
        </w:rPr>
        <w:t xml:space="preserve">simismo que en dicho Acuerdo Municipal, se nombre por parte de la Municipalidad a persona que servirá de Enlace o Referente Institucional para ejecución del Convenio. Se tiene borrador de </w:t>
      </w:r>
      <w:r w:rsidRPr="001A42CE">
        <w:rPr>
          <w:rFonts w:ascii="Times New Roman" w:eastAsia="Times New Roman" w:hAnsi="Times New Roman"/>
          <w:lang w:val="es-MX"/>
        </w:rPr>
        <w:t>CONVENIO MARCO DE COOPERACIÓN ENTRE VISION MUNDIAL EL SALVADOR Y LA ALCALDIA DEL MUNICIPIO DE SAN MIGUEL, DEL DEPARTAMENTO DE SAN MIGUEL. Con el aval del señor Síndico Municipal Lic. José Ebanan Quintanilla Gómez.- El señor Alcalde Municipal, propone:</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Nombrar como Enlace Municipal Institucional, para la ejecución del Convenio Marco de Cooperación,  a la Licda. Marta Alicia Arias de Canales Jefe de la Unidad de Gestión Cooperación y Gestión para Nuevas Inversiones.- El señor Concejal Ing. Jesús Orlando González Hernández, solicita: Copia del Convenio.- El señor Concejal Lic. Mario Ernesto Portillo Arévalo, manifiesta: Salvo mi voto, y solicito copia del borrador del convenio;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w:t>
      </w:r>
      <w:r w:rsidRPr="001A42CE">
        <w:rPr>
          <w:rFonts w:ascii="Times New Roman" w:eastAsia="Arial Unicode MS" w:hAnsi="Times New Roman"/>
          <w:bCs/>
          <w:iCs/>
          <w:lang w:val="es-SV"/>
        </w:rPr>
        <w:t xml:space="preserve"> </w:t>
      </w:r>
      <w:r w:rsidRPr="001A42CE">
        <w:rPr>
          <w:rFonts w:ascii="Times New Roman" w:eastAsia="Arial Unicode MS" w:hAnsi="Times New Roman"/>
          <w:b/>
          <w:iCs/>
          <w:lang w:val="es-SV"/>
        </w:rPr>
        <w:t xml:space="preserve">1) </w:t>
      </w:r>
      <w:r w:rsidRPr="001A42CE">
        <w:rPr>
          <w:rFonts w:ascii="Times New Roman" w:eastAsia="Arial Unicode MS" w:hAnsi="Times New Roman"/>
          <w:bCs/>
          <w:iCs/>
          <w:lang w:val="es-SV"/>
        </w:rPr>
        <w:t>Autorizar al señor Alcalde Municipal Lic.</w:t>
      </w:r>
      <w:r w:rsidRPr="001A42CE">
        <w:rPr>
          <w:rFonts w:ascii="Times New Roman" w:eastAsia="Arial Unicode MS" w:hAnsi="Times New Roman"/>
          <w:iCs/>
          <w:lang w:val="es-SV"/>
        </w:rPr>
        <w:t xml:space="preserve"> </w:t>
      </w:r>
      <w:r w:rsidRPr="001A42CE">
        <w:rPr>
          <w:rFonts w:ascii="Times New Roman" w:eastAsia="Arial Unicode MS" w:hAnsi="Times New Roman"/>
          <w:b/>
          <w:iCs/>
          <w:lang w:val="es-SV"/>
        </w:rPr>
        <w:t>MIGUEL ÁNGEL PEREIRA AYALA</w:t>
      </w:r>
      <w:r w:rsidRPr="001A42CE">
        <w:rPr>
          <w:rFonts w:ascii="Times New Roman" w:eastAsia="Arial Unicode MS" w:hAnsi="Times New Roman"/>
          <w:bCs/>
          <w:iCs/>
          <w:lang w:val="es-SV"/>
        </w:rPr>
        <w:t>,</w:t>
      </w:r>
      <w:r w:rsidRPr="001A42CE">
        <w:rPr>
          <w:rFonts w:ascii="Times New Roman" w:eastAsia="Arial Unicode MS" w:hAnsi="Times New Roman"/>
          <w:iCs/>
          <w:lang w:val="es-SV"/>
        </w:rPr>
        <w:t xml:space="preserve"> </w:t>
      </w:r>
      <w:r w:rsidRPr="001A42CE">
        <w:rPr>
          <w:rFonts w:ascii="Times New Roman" w:eastAsia="Arial Unicode MS" w:hAnsi="Times New Roman"/>
          <w:bCs/>
          <w:iCs/>
          <w:lang w:val="es-SV"/>
        </w:rPr>
        <w:t xml:space="preserve">firme </w:t>
      </w:r>
      <w:r w:rsidRPr="001A42CE">
        <w:rPr>
          <w:rFonts w:ascii="Times New Roman" w:eastAsia="Times New Roman" w:hAnsi="Times New Roman"/>
          <w:b/>
          <w:lang w:val="es-MX"/>
        </w:rPr>
        <w:t>CONVENIO MARCO DE COOPERACIÓN ENTRE VISION MUNDIAL EL SALVADOR Y LA ALCALDIA DEL MUNICIPIO DE SAN MIGUEL, DEL DEPARTAMENTO DE SAN MIGUEL.</w:t>
      </w:r>
      <w:r w:rsidRPr="001A42CE">
        <w:rPr>
          <w:rFonts w:ascii="Times New Roman" w:eastAsia="Times New Roman" w:hAnsi="Times New Roman"/>
          <w:lang w:val="es-MX"/>
        </w:rPr>
        <w:t xml:space="preserve"> </w:t>
      </w:r>
      <w:r w:rsidRPr="001A42CE">
        <w:rPr>
          <w:rFonts w:ascii="Times New Roman" w:eastAsia="Times New Roman" w:hAnsi="Times New Roman"/>
          <w:b/>
          <w:bCs/>
          <w:lang w:val="es-MX"/>
        </w:rPr>
        <w:t>2)</w:t>
      </w:r>
      <w:r w:rsidRPr="001A42CE">
        <w:rPr>
          <w:rFonts w:ascii="Times New Roman" w:eastAsia="Arial Unicode MS" w:hAnsi="Times New Roman"/>
          <w:iCs/>
          <w:lang w:val="es-SV"/>
        </w:rPr>
        <w:t xml:space="preserve"> </w:t>
      </w:r>
      <w:r w:rsidRPr="001A42CE">
        <w:rPr>
          <w:rFonts w:ascii="Times New Roman" w:eastAsia="Arial Unicode MS" w:hAnsi="Times New Roman"/>
          <w:bCs/>
          <w:iCs/>
          <w:lang w:val="es-SV"/>
        </w:rPr>
        <w:t xml:space="preserve">Nombrar a la Licda. </w:t>
      </w:r>
      <w:r w:rsidRPr="001A42CE">
        <w:rPr>
          <w:rFonts w:ascii="Times New Roman" w:eastAsia="Arial Unicode MS" w:hAnsi="Times New Roman"/>
          <w:b/>
          <w:bCs/>
          <w:iCs/>
          <w:lang w:val="es-SV"/>
        </w:rPr>
        <w:t>MARTA ALICIA ARIAS DE CANALES JEFE DE LA UNIDAD DE GESTION COOPERACION Y GESTION PARA NUEVAS INVERSIONES</w:t>
      </w:r>
      <w:r w:rsidRPr="001A42CE">
        <w:rPr>
          <w:rFonts w:ascii="Times New Roman" w:eastAsia="Arial Unicode MS" w:hAnsi="Times New Roman"/>
          <w:bCs/>
          <w:iCs/>
          <w:lang w:val="es-SV"/>
        </w:rPr>
        <w:t xml:space="preserve">, Enlace Institucional, para la ejecución del </w:t>
      </w:r>
      <w:r w:rsidRPr="001A42CE">
        <w:rPr>
          <w:rFonts w:ascii="Times New Roman" w:eastAsia="Times New Roman" w:hAnsi="Times New Roman"/>
          <w:b/>
          <w:lang w:val="es-MX"/>
        </w:rPr>
        <w:t>CONVENIO MARCO DE COOPERACIÓN ENTRE VISION MUNDIAL EL SALVADOR Y LA ALCALDIA DEL MUNICIPIO DE SAN MIGUEL, DEL DEPARTAMENTO DE SAN MIGUEL.- CERTIFÍQUESE Y NOTIFIQUESE.-   ACUERDO NÚMERO DIECIOCHO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21 </w:t>
      </w:r>
      <w:r w:rsidRPr="001A42CE">
        <w:rPr>
          <w:rFonts w:ascii="Times New Roman" w:eastAsia="Times New Roman" w:hAnsi="Times New Roman"/>
          <w:lang w:val="es-MX"/>
        </w:rPr>
        <w:t>de la agenda: Nota de fecha 18</w:t>
      </w:r>
      <w:r w:rsidRPr="001A42CE">
        <w:rPr>
          <w:rFonts w:ascii="Times New Roman" w:eastAsia="Calibri" w:hAnsi="Times New Roman"/>
          <w:lang w:val="es-MX"/>
        </w:rPr>
        <w:t>/07/19 enviada</w:t>
      </w:r>
      <w:r w:rsidRPr="001A42CE">
        <w:rPr>
          <w:rFonts w:ascii="Times New Roman" w:eastAsia="Times New Roman" w:hAnsi="Times New Roman"/>
          <w:color w:val="000000"/>
          <w:lang w:val="es-MX"/>
        </w:rPr>
        <w:t xml:space="preserve"> por el Lic. Carlos René Luna Salazar Gerente General de esta Municipalidad: </w:t>
      </w:r>
      <w:r w:rsidRPr="001A42CE">
        <w:rPr>
          <w:rFonts w:ascii="Times New Roman" w:eastAsia="Times New Roman" w:hAnsi="Times New Roman"/>
          <w:lang w:val="es-MX"/>
        </w:rPr>
        <w:t xml:space="preserve">Solicita al Concejo Municipal autorizar el </w:t>
      </w:r>
      <w:r w:rsidRPr="001A42CE">
        <w:rPr>
          <w:rFonts w:ascii="Times New Roman" w:eastAsia="Times New Roman" w:hAnsi="Times New Roman"/>
          <w:lang w:val="es-SV"/>
        </w:rPr>
        <w:t xml:space="preserve">Pago a la Compañía Telecomunicaciones de El Salvador, S. A. de C.V. (CTE, S.A. DE C.V.), por </w:t>
      </w:r>
      <w:r w:rsidRPr="001A42CE">
        <w:rPr>
          <w:rFonts w:ascii="Times New Roman" w:eastAsia="Times New Roman" w:hAnsi="Times New Roman"/>
          <w:b/>
          <w:lang w:val="es-SV"/>
        </w:rPr>
        <w:t xml:space="preserve">$1,300.65 </w:t>
      </w:r>
      <w:r w:rsidRPr="001A42CE">
        <w:rPr>
          <w:rFonts w:ascii="Times New Roman" w:eastAsia="Times New Roman" w:hAnsi="Times New Roman"/>
          <w:lang w:val="es-SV"/>
        </w:rPr>
        <w:t>en concepto de consumo de 35 líneas de telefonía fija correspondiente al mes de junio de 2019. De</w:t>
      </w:r>
      <w:r w:rsidRPr="001A42CE">
        <w:rPr>
          <w:rFonts w:ascii="Times New Roman" w:eastAsia="Times New Roman" w:hAnsi="Times New Roman"/>
          <w:lang w:val="es-MX"/>
        </w:rPr>
        <w:t xml:space="preserve"> igual manera se propone como Administradora de este proceso a la Licenciada Patricia Lissette Villafuerte Reyes Asistente en la Gerencia General. Se tiene Certificación de Asignación Presupuestaria; y detalle de las 35 líneas y monto de los servicios de telefonía. Con el aval del señor Síndico Municipal Lic. José Ebanan Quintanilla Gómez;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1) </w:t>
      </w:r>
      <w:r w:rsidRPr="001A42CE">
        <w:rPr>
          <w:rFonts w:ascii="Times New Roman" w:eastAsia="Times New Roman" w:hAnsi="Times New Roman"/>
          <w:lang w:val="es-MX"/>
        </w:rPr>
        <w:t xml:space="preserve">Autorizar de fondos propios la erogación de </w:t>
      </w:r>
      <w:r w:rsidRPr="001A42CE">
        <w:rPr>
          <w:rFonts w:ascii="Times New Roman" w:eastAsia="Times New Roman" w:hAnsi="Times New Roman"/>
          <w:b/>
          <w:lang w:val="es-SV"/>
        </w:rPr>
        <w:t xml:space="preserve">$1,300.65, </w:t>
      </w:r>
      <w:r w:rsidRPr="001A42CE">
        <w:rPr>
          <w:rFonts w:ascii="Times New Roman" w:eastAsia="Times New Roman" w:hAnsi="Times New Roman"/>
          <w:bCs/>
          <w:lang w:val="es-SV"/>
        </w:rPr>
        <w:t>para</w:t>
      </w:r>
      <w:r w:rsidRPr="001A42CE">
        <w:rPr>
          <w:rFonts w:ascii="Times New Roman" w:eastAsia="Times New Roman" w:hAnsi="Times New Roman"/>
          <w:lang w:val="es-SV"/>
        </w:rPr>
        <w:t xml:space="preserve"> pagar</w:t>
      </w:r>
      <w:r w:rsidRPr="001A42CE">
        <w:rPr>
          <w:rFonts w:ascii="Times New Roman" w:eastAsia="Times New Roman" w:hAnsi="Times New Roman"/>
          <w:b/>
          <w:lang w:val="es-SV"/>
        </w:rPr>
        <w:t xml:space="preserve"> </w:t>
      </w:r>
      <w:r w:rsidRPr="001A42CE">
        <w:rPr>
          <w:rFonts w:ascii="Times New Roman" w:eastAsia="Times New Roman" w:hAnsi="Times New Roman"/>
          <w:lang w:val="es-SV"/>
        </w:rPr>
        <w:t xml:space="preserve">a la Compañía de Telecomunicaciones de El Salvador, S.A. de C.V. (CTE, S.A. de C.V.), por consumo de 35 líneas de telefonía fija del mes de junio de 2019 con aplicación a la cifra presupuestaria 54203- SERVICIOS DE TELECOMUNICACIONES. </w:t>
      </w:r>
      <w:r w:rsidRPr="001A42CE">
        <w:rPr>
          <w:rFonts w:ascii="Times New Roman" w:eastAsia="Times New Roman" w:hAnsi="Times New Roman"/>
          <w:b/>
          <w:lang w:val="es-SV"/>
        </w:rPr>
        <w:t>2)</w:t>
      </w:r>
      <w:r w:rsidRPr="001A42CE">
        <w:rPr>
          <w:rFonts w:ascii="Times New Roman" w:eastAsia="Times New Roman" w:hAnsi="Times New Roman"/>
          <w:lang w:val="es-MX"/>
        </w:rPr>
        <w:t xml:space="preserve"> Nombrar Administradora de este proceso</w:t>
      </w:r>
      <w:r w:rsidRPr="001A42CE">
        <w:rPr>
          <w:rFonts w:ascii="Times New Roman" w:eastAsia="Times New Roman" w:hAnsi="Times New Roman"/>
          <w:lang w:val="es-SV"/>
        </w:rPr>
        <w:t xml:space="preserve"> a</w:t>
      </w:r>
      <w:r w:rsidRPr="001A42CE">
        <w:rPr>
          <w:rFonts w:ascii="Times New Roman" w:eastAsia="Times New Roman" w:hAnsi="Times New Roman"/>
          <w:lang w:val="es-MX"/>
        </w:rPr>
        <w:t xml:space="preserve"> la Licenciada Patricia Lissette Villafuerte Reyes, Asistente en la Gerencia General de esta Municipalidad.-  </w:t>
      </w:r>
      <w:r w:rsidRPr="001A42CE">
        <w:rPr>
          <w:rFonts w:ascii="Times New Roman" w:eastAsia="Times New Roman" w:hAnsi="Times New Roman"/>
          <w:b/>
          <w:lang w:val="es-MX"/>
        </w:rPr>
        <w:t>CERTIFÍQUESE Y NOTIFIQUESE.-  ACUERDO NÚMERO DIECINUEVE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 Propuesta de la señora Concejal Licda. Enma Alicia Pineda Mayorga de Castro: Para darle mayor estudio, retirar de la agenda de esta sesión, el punto del numeral</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22</w:t>
      </w:r>
      <w:r w:rsidRPr="001A42CE">
        <w:rPr>
          <w:rFonts w:ascii="Times New Roman" w:eastAsia="Times New Roman" w:hAnsi="Times New Roman"/>
          <w:lang w:val="es-MX"/>
        </w:rPr>
        <w:t xml:space="preserve">: Nota de fecha 19/07/19 enviada por el Ing. Wiliam Noé Claros Vigil Jefe de la UACI de esta Municipalidad: </w:t>
      </w:r>
      <w:r w:rsidRPr="001A42CE">
        <w:rPr>
          <w:rFonts w:ascii="Times New Roman" w:eastAsia="Arial Unicode MS" w:hAnsi="Times New Roman"/>
          <w:iCs/>
          <w:color w:val="000000"/>
          <w:lang w:val="es-SV"/>
        </w:rPr>
        <w:t xml:space="preserve">De acuerdo a la Programación Anual de Adquisiciones y Contrataciones que la UACI desarrolla para el ejercicio 2019, se </w:t>
      </w:r>
      <w:r w:rsidRPr="001A42CE">
        <w:rPr>
          <w:rFonts w:ascii="Times New Roman" w:eastAsia="Arial Unicode MS" w:hAnsi="Times New Roman"/>
          <w:iCs/>
          <w:color w:val="000000"/>
          <w:lang w:val="es-SV"/>
        </w:rPr>
        <w:lastRenderedPageBreak/>
        <w:t xml:space="preserve">encuentra programado el proceso </w:t>
      </w:r>
      <w:r w:rsidRPr="001A42CE">
        <w:rPr>
          <w:rFonts w:ascii="Times New Roman" w:eastAsia="Arial Unicode MS" w:hAnsi="Times New Roman"/>
          <w:b/>
          <w:iCs/>
          <w:color w:val="000000"/>
          <w:lang w:val="es-SV"/>
        </w:rPr>
        <w:t xml:space="preserve">“CONTRATACION DE </w:t>
      </w:r>
      <w:r w:rsidRPr="001A42CE">
        <w:rPr>
          <w:rFonts w:ascii="Times New Roman" w:eastAsia="Arial Unicode MS" w:hAnsi="Times New Roman"/>
          <w:b/>
          <w:color w:val="000000"/>
          <w:lang w:val="es-MX"/>
        </w:rPr>
        <w:t>SERVICIO DE PUBLICIDAD PARA LA ALCALDIA MUNICIPAL DE SAN MIGUEL</w:t>
      </w:r>
      <w:r w:rsidRPr="001A42CE">
        <w:rPr>
          <w:rFonts w:ascii="Times New Roman" w:eastAsia="Arial Unicode MS" w:hAnsi="Times New Roman"/>
          <w:b/>
          <w:lang w:val="es-MX"/>
        </w:rPr>
        <w:t xml:space="preserve">”, </w:t>
      </w:r>
      <w:r w:rsidRPr="001A42CE">
        <w:rPr>
          <w:rFonts w:ascii="Times New Roman" w:eastAsia="Arial Unicode MS" w:hAnsi="Times New Roman"/>
          <w:lang w:val="es-MX"/>
        </w:rPr>
        <w:t>que solicita Acuerdo Municipal para aprobar las Bases de la Licitación Pública 16/2019AMSM, etc.</w:t>
      </w:r>
      <w:r w:rsidRPr="001A42CE">
        <w:rPr>
          <w:rFonts w:ascii="Times New Roman" w:eastAsia="Times New Roman" w:hAnsi="Times New Roman"/>
          <w:lang w:val="es-MX"/>
        </w:rPr>
        <w:t xml:space="preserve">;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Retirar de la agenda de esta sesión el punto del numeral 22 antes referenciado.- </w:t>
      </w:r>
      <w:r w:rsidRPr="001A42CE">
        <w:rPr>
          <w:rFonts w:ascii="Times New Roman" w:eastAsia="Times New Roman" w:hAnsi="Times New Roman"/>
          <w:b/>
          <w:lang w:val="es-MX"/>
        </w:rPr>
        <w:t>CERTIFÍQUESE Y NOTIFIQUESE.-  ACUERDO NÚMERO VEINTE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23 </w:t>
      </w:r>
      <w:r w:rsidRPr="001A42CE">
        <w:rPr>
          <w:rFonts w:ascii="Times New Roman" w:eastAsia="Times New Roman" w:hAnsi="Times New Roman"/>
          <w:lang w:val="es-MX"/>
        </w:rPr>
        <w:t xml:space="preserve">de la agenda: Nota de fecha 16/07/19 enviada por el Ing. Wiliam Noé Claros Vigil Jefe de la UACI de esta Municipalidad: </w:t>
      </w:r>
      <w:r w:rsidRPr="001A42CE">
        <w:rPr>
          <w:rFonts w:ascii="Times New Roman" w:eastAsia="Arial Unicode MS" w:hAnsi="Times New Roman"/>
          <w:lang w:val="es-MX"/>
        </w:rPr>
        <w:t xml:space="preserve">Según Acuerdo Municipal N°14 acta N°26 de fecha 29/07/19, el Concejo Municipal acordó autorizar a la UACI de esta Municipalidad, para que realizara el proceso por Libre Gestión según proceso CODIGO-LG-089-AMSM-2019 MANTENIMIENTO PREVENTIVO DEL SISTEMA DE VIDEO VIGILANCIA DE LA CIUDAD DE SAN MIGUEL; CORRESPONDIENTE AL PERIODO DE JULIO A DICIEMBRE DEL AÑO 2019. </w:t>
      </w:r>
      <w:r w:rsidRPr="001A42CE">
        <w:rPr>
          <w:rFonts w:ascii="Times New Roman" w:eastAsia="Arial Unicode MS" w:hAnsi="Times New Roman"/>
          <w:b/>
          <w:bCs/>
          <w:lang w:val="es-MX"/>
        </w:rPr>
        <w:t>1)</w:t>
      </w:r>
      <w:r w:rsidRPr="001A42CE">
        <w:rPr>
          <w:rFonts w:ascii="Times New Roman" w:eastAsia="Arial Unicode MS" w:hAnsi="Times New Roman"/>
          <w:lang w:val="es-MX"/>
        </w:rPr>
        <w:t xml:space="preserve"> </w:t>
      </w:r>
      <w:r w:rsidRPr="001A42CE">
        <w:rPr>
          <w:rFonts w:ascii="Times New Roman" w:eastAsia="Arial Unicode MS" w:hAnsi="Times New Roman"/>
          <w:bCs/>
          <w:lang w:val="es-MX"/>
        </w:rPr>
        <w:t xml:space="preserve">Se público el proceso en la página del Ministerio de Hacienda </w:t>
      </w:r>
      <w:hyperlink r:id="rId12" w:history="1">
        <w:r w:rsidRPr="001A42CE">
          <w:rPr>
            <w:rFonts w:ascii="Times New Roman" w:eastAsia="Arial Unicode MS" w:hAnsi="Times New Roman"/>
            <w:bCs/>
            <w:color w:val="0000FF"/>
            <w:u w:val="single"/>
            <w:lang w:val="es-MX"/>
          </w:rPr>
          <w:t>www.comprasal.gob.sv</w:t>
        </w:r>
      </w:hyperlink>
      <w:r w:rsidRPr="001A42CE">
        <w:rPr>
          <w:rFonts w:ascii="Times New Roman" w:eastAsia="Arial Unicode MS" w:hAnsi="Times New Roman"/>
          <w:bCs/>
          <w:lang w:val="es-MX"/>
        </w:rPr>
        <w:t xml:space="preserve"> N°. </w:t>
      </w:r>
      <w:proofErr w:type="gramStart"/>
      <w:r w:rsidRPr="001A42CE">
        <w:rPr>
          <w:rFonts w:ascii="Times New Roman" w:eastAsia="Arial Unicode MS" w:hAnsi="Times New Roman"/>
          <w:bCs/>
          <w:lang w:val="es-MX"/>
        </w:rPr>
        <w:t>del</w:t>
      </w:r>
      <w:proofErr w:type="gramEnd"/>
      <w:r w:rsidRPr="001A42CE">
        <w:rPr>
          <w:rFonts w:ascii="Times New Roman" w:eastAsia="Arial Unicode MS" w:hAnsi="Times New Roman"/>
          <w:bCs/>
          <w:lang w:val="es-MX"/>
        </w:rPr>
        <w:t xml:space="preserve"> proceso 20190083. </w:t>
      </w:r>
      <w:r w:rsidRPr="001A42CE">
        <w:rPr>
          <w:rFonts w:ascii="Times New Roman" w:eastAsia="Arial Unicode MS" w:hAnsi="Times New Roman"/>
          <w:b/>
          <w:lang w:val="es-MX"/>
        </w:rPr>
        <w:t xml:space="preserve">2) </w:t>
      </w:r>
      <w:r w:rsidRPr="001A42CE">
        <w:rPr>
          <w:rFonts w:ascii="Times New Roman" w:eastAsia="Arial Unicode MS" w:hAnsi="Times New Roman"/>
          <w:bCs/>
          <w:lang w:val="es-MX"/>
        </w:rPr>
        <w:t xml:space="preserve">El 05 de Julio de 2019, presentaron ofertas las Empresas: </w:t>
      </w:r>
      <w:r w:rsidRPr="001A42CE">
        <w:rPr>
          <w:rFonts w:ascii="Times New Roman" w:eastAsia="Arial Unicode MS" w:hAnsi="Times New Roman"/>
          <w:lang w:val="es-MX"/>
        </w:rPr>
        <w:t>MULTISERVICIOS TECNOLÓGICO, SOCIEDAD ANÓNIMA DE CAPITAL VARIABLE  QUE PUEDE ABREVIARSE MULTISERVICIOS TECNOLÓGICOS, S. A. DE C. V. (Sr. David Antonio Castillo Cabrera, Representante Legal), AM TECHNOLOGY, SOCIEDAD ANONIMA DE CAPITAL VARIABLE, que se abrevia AM TECHNOLOGY, S.A. DE C.V. (Alejandro José Mora Zepeda, Representante Legal), "SELECTRONICA, SOCIEDAD ANONIMA", que podrá abreviarse "SELECTRONICA, S.A." (Mario Isaías Choto, Representante Legal)</w:t>
      </w:r>
      <w:r w:rsidRPr="001A42CE">
        <w:rPr>
          <w:rFonts w:ascii="Times New Roman" w:eastAsia="Arial Unicode MS" w:hAnsi="Times New Roman"/>
          <w:color w:val="000000"/>
          <w:lang w:val="es-MX"/>
        </w:rPr>
        <w:t>, que se detallan:</w:t>
      </w:r>
    </w:p>
    <w:p w:rsidR="001A42CE" w:rsidRPr="001A42CE" w:rsidRDefault="001A42CE" w:rsidP="001A42CE">
      <w:pPr>
        <w:widowControl/>
        <w:autoSpaceDE/>
        <w:autoSpaceDN/>
        <w:adjustRightInd/>
        <w:jc w:val="both"/>
        <w:rPr>
          <w:rFonts w:ascii="Times New Roman" w:eastAsia="Arial Unicode MS" w:hAnsi="Times New Roman"/>
          <w:lang w:val="es-MX"/>
        </w:rPr>
      </w:pPr>
    </w:p>
    <w:tbl>
      <w:tblPr>
        <w:tblpPr w:leftFromText="141" w:rightFromText="141" w:vertAnchor="text" w:horzAnchor="margin" w:tblpXSpec="center" w:tblpY="22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1E0"/>
      </w:tblPr>
      <w:tblGrid>
        <w:gridCol w:w="2802"/>
        <w:gridCol w:w="2693"/>
        <w:gridCol w:w="2693"/>
      </w:tblGrid>
      <w:tr w:rsidR="001A42CE" w:rsidRPr="001A42CE" w:rsidTr="0005495D">
        <w:tc>
          <w:tcPr>
            <w:tcW w:w="8188" w:type="dxa"/>
            <w:gridSpan w:val="3"/>
            <w:shd w:val="clear" w:color="auto" w:fill="FFFFFF"/>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Empresa</w:t>
            </w:r>
          </w:p>
        </w:tc>
      </w:tr>
      <w:tr w:rsidR="001A42CE" w:rsidRPr="001A42CE" w:rsidTr="0005495D">
        <w:trPr>
          <w:trHeight w:val="905"/>
        </w:trPr>
        <w:tc>
          <w:tcPr>
            <w:tcW w:w="2802" w:type="dxa"/>
            <w:shd w:val="clear" w:color="auto" w:fill="FFFFFF"/>
          </w:tcPr>
          <w:p w:rsidR="001A42CE" w:rsidRPr="001A42CE" w:rsidRDefault="001A42CE" w:rsidP="001A42CE">
            <w:pPr>
              <w:widowControl/>
              <w:autoSpaceDE/>
              <w:autoSpaceDN/>
              <w:adjustRightInd/>
              <w:contextualSpacing/>
              <w:jc w:val="both"/>
              <w:rPr>
                <w:rFonts w:ascii="Times New Roman" w:eastAsia="Arial Unicode MS" w:hAnsi="Times New Roman"/>
                <w:bCs/>
                <w:lang w:val="es-MX"/>
              </w:rPr>
            </w:pPr>
            <w:r w:rsidRPr="001A42CE">
              <w:rPr>
                <w:rFonts w:ascii="Times New Roman" w:eastAsia="Arial Unicode MS" w:hAnsi="Times New Roman"/>
                <w:bCs/>
                <w:lang w:val="es-MX"/>
              </w:rPr>
              <w:t>MULTISERVICIOS TECNOLÓGICO, SOCIEDAD ANÓNIMA DE CAPITAL VARIABLE QUE PUEDE ABREVIARSE MULTISERVICIOS TECNOLÓGICOS, S. A. DE C. V. (Sr. David Antonio Castillo Cabrera, Representante Legal)</w:t>
            </w:r>
          </w:p>
        </w:tc>
        <w:tc>
          <w:tcPr>
            <w:tcW w:w="2693" w:type="dxa"/>
            <w:shd w:val="clear" w:color="auto" w:fill="FFFFFF"/>
          </w:tcPr>
          <w:p w:rsidR="001A42CE" w:rsidRPr="001A42CE" w:rsidRDefault="001A42CE" w:rsidP="001A42CE">
            <w:pPr>
              <w:widowControl/>
              <w:autoSpaceDE/>
              <w:autoSpaceDN/>
              <w:adjustRightInd/>
              <w:contextualSpacing/>
              <w:jc w:val="both"/>
              <w:rPr>
                <w:rFonts w:ascii="Times New Roman" w:eastAsia="Arial Unicode MS" w:hAnsi="Times New Roman"/>
                <w:bCs/>
                <w:lang w:val="es-MX"/>
              </w:rPr>
            </w:pPr>
            <w:r w:rsidRPr="001A42CE">
              <w:rPr>
                <w:rFonts w:ascii="Times New Roman" w:eastAsia="Arial Unicode MS" w:hAnsi="Times New Roman"/>
                <w:bCs/>
                <w:lang w:val="es-MX"/>
              </w:rPr>
              <w:t>AM TECHNOLOGY, SOCIEDAD ANONIMA DE CAPITAL VARIABLE, que se abrevia AM TECHNOLOGY, S.A. DE C.V. (Alejandro José Mora Zepeda, Representante Legal)</w:t>
            </w:r>
          </w:p>
        </w:tc>
        <w:tc>
          <w:tcPr>
            <w:tcW w:w="2693" w:type="dxa"/>
            <w:shd w:val="clear" w:color="auto" w:fill="FFFFFF"/>
          </w:tcPr>
          <w:p w:rsidR="001A42CE" w:rsidRPr="001A42CE" w:rsidRDefault="001A42CE" w:rsidP="001A42CE">
            <w:pPr>
              <w:widowControl/>
              <w:autoSpaceDE/>
              <w:autoSpaceDN/>
              <w:adjustRightInd/>
              <w:contextualSpacing/>
              <w:jc w:val="both"/>
              <w:rPr>
                <w:rFonts w:ascii="Times New Roman" w:eastAsia="Arial Unicode MS" w:hAnsi="Times New Roman"/>
                <w:bCs/>
                <w:lang w:val="es-MX"/>
              </w:rPr>
            </w:pPr>
            <w:r w:rsidRPr="001A42CE">
              <w:rPr>
                <w:rFonts w:ascii="Times New Roman" w:eastAsia="Arial Unicode MS" w:hAnsi="Times New Roman"/>
                <w:bCs/>
                <w:lang w:val="es-MX"/>
              </w:rPr>
              <w:t>"SELECTRONICA, SOCIEDAD ANONIMA", que podrá abreviarse "SELECTRONICA, S.A." (Mario Isaías Choto, Representante Legal)</w:t>
            </w:r>
          </w:p>
        </w:tc>
      </w:tr>
      <w:tr w:rsidR="001A42CE" w:rsidRPr="001A42CE" w:rsidTr="0005495D">
        <w:trPr>
          <w:trHeight w:val="562"/>
        </w:trPr>
        <w:tc>
          <w:tcPr>
            <w:tcW w:w="2802"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$ 23,815.00</w:t>
            </w:r>
          </w:p>
        </w:tc>
        <w:tc>
          <w:tcPr>
            <w:tcW w:w="2693"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$ 28,578.00</w:t>
            </w:r>
          </w:p>
        </w:tc>
        <w:tc>
          <w:tcPr>
            <w:tcW w:w="2693" w:type="dxa"/>
            <w:shd w:val="clear" w:color="auto" w:fill="FFFFFF"/>
          </w:tcPr>
          <w:p w:rsidR="001A42CE" w:rsidRPr="001A42CE" w:rsidRDefault="001A42CE" w:rsidP="001A42CE">
            <w:pPr>
              <w:widowControl/>
              <w:autoSpaceDE/>
              <w:autoSpaceDN/>
              <w:adjustRightInd/>
              <w:jc w:val="center"/>
              <w:rPr>
                <w:rFonts w:ascii="Times New Roman" w:eastAsia="Arial Unicode MS" w:hAnsi="Times New Roman"/>
                <w:b/>
                <w:lang w:val="es-MX"/>
              </w:rPr>
            </w:pPr>
            <w:r w:rsidRPr="001A42CE">
              <w:rPr>
                <w:rFonts w:ascii="Times New Roman" w:eastAsia="Arial Unicode MS" w:hAnsi="Times New Roman"/>
                <w:b/>
                <w:lang w:val="es-MX"/>
              </w:rPr>
              <w:t>$29,700.00</w:t>
            </w:r>
          </w:p>
        </w:tc>
      </w:tr>
    </w:tbl>
    <w:p w:rsidR="001A42CE" w:rsidRPr="001A42CE" w:rsidRDefault="001A42CE" w:rsidP="001A42CE">
      <w:pPr>
        <w:widowControl/>
        <w:autoSpaceDE/>
        <w:autoSpaceDN/>
        <w:adjustRightInd/>
        <w:ind w:right="-142"/>
        <w:jc w:val="both"/>
        <w:rPr>
          <w:rFonts w:ascii="Times New Roman" w:eastAsia="Arial Unicode MS" w:hAnsi="Times New Roman"/>
          <w:b/>
          <w:lang w:val="es-MX"/>
        </w:rPr>
      </w:pPr>
      <w:r w:rsidRPr="001A42CE">
        <w:rPr>
          <w:rFonts w:ascii="Times New Roman" w:eastAsia="Arial Unicode MS" w:hAnsi="Times New Roman"/>
          <w:lang w:val="es-MX"/>
        </w:rPr>
        <w:t>Después de evaluar y analizar las ofertas presentadas</w:t>
      </w:r>
      <w:r w:rsidRPr="001A42CE">
        <w:rPr>
          <w:rFonts w:ascii="Times New Roman" w:eastAsia="Arial Unicode MS" w:hAnsi="Times New Roman"/>
          <w:bCs/>
          <w:lang w:val="es-MX"/>
        </w:rPr>
        <w:t>, se</w:t>
      </w:r>
      <w:r w:rsidRPr="001A42CE">
        <w:rPr>
          <w:rFonts w:ascii="Times New Roman" w:eastAsia="Arial Unicode MS" w:hAnsi="Times New Roman"/>
          <w:lang w:val="es-MX"/>
        </w:rPr>
        <w:t xml:space="preserve"> concluye que la oferta que presenta el precio más bajo y que cumple con todos los requisitos y condiciones solicitadas para este servicio, es la que presenta la Empresa </w:t>
      </w:r>
      <w:r w:rsidRPr="001A42CE">
        <w:rPr>
          <w:rFonts w:ascii="Times New Roman" w:eastAsia="Arial Unicode MS" w:hAnsi="Times New Roman"/>
          <w:b/>
          <w:lang w:val="es-MX"/>
        </w:rPr>
        <w:t xml:space="preserve">MULTISERVICIOS TECNOLÓGICO, SOCIEDAD ANÓNIMA DE CAPITAL VARIABLE QUE PUEDE ABREVIARSE MULTISERVICIOS TECNOLÓGICOS, S. A. DE C. V. (Sr. David Antonio Castillo Cabrera, Representante Legal). </w:t>
      </w:r>
      <w:r w:rsidRPr="001A42CE">
        <w:rPr>
          <w:rFonts w:ascii="Times New Roman" w:eastAsia="Arial Unicode MS" w:hAnsi="Times New Roman"/>
          <w:lang w:val="es-MX"/>
        </w:rPr>
        <w:t xml:space="preserve">En el periodo de contratación establecido, inicialmente se consideró del 15 de julio al 31 de diciembre </w:t>
      </w:r>
      <w:r w:rsidRPr="001A42CE">
        <w:rPr>
          <w:rFonts w:ascii="Times New Roman" w:eastAsia="Arial Unicode MS" w:hAnsi="Times New Roman"/>
          <w:lang w:val="es-MX"/>
        </w:rPr>
        <w:lastRenderedPageBreak/>
        <w:t>de 2019, en el cual se estableció que en el periodo del 15 al 31 de julio/19, el contratado ejecutaría las actividades de mantenimiento preventivo, así como también las actividades de reparación de daños en algunos componentes del sistema, que están dañados, razón por la cual están sin funcionar. Considerando que no es posible mantener el periodo de contratación establecido inicialmente, ya que el mes de julio/19, está por terminar, el periodo de contratación será a partir del 1 de agosto al 31 de diciembre de 2019; en tal sentido las actividades de reparación del sistema se ejecutarán en el mes de agosto/19, para lo cual se detallan dichas actividades con su respectivo monto: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7"/>
        <w:gridCol w:w="2157"/>
      </w:tblGrid>
      <w:tr w:rsidR="001A42CE" w:rsidRPr="001A42CE" w:rsidTr="0005495D">
        <w:trPr>
          <w:jc w:val="center"/>
        </w:trPr>
        <w:tc>
          <w:tcPr>
            <w:tcW w:w="648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Actividad</w:t>
            </w:r>
          </w:p>
        </w:tc>
        <w:tc>
          <w:tcPr>
            <w:tcW w:w="215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Monto Ofertado</w:t>
            </w:r>
          </w:p>
        </w:tc>
      </w:tr>
      <w:tr w:rsidR="001A42CE" w:rsidRPr="001A42CE" w:rsidTr="0005495D">
        <w:trPr>
          <w:jc w:val="center"/>
        </w:trPr>
        <w:tc>
          <w:tcPr>
            <w:tcW w:w="648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Sustitución de 4 cámaras Wisenet III SNP-6321H</w:t>
            </w:r>
          </w:p>
        </w:tc>
        <w:tc>
          <w:tcPr>
            <w:tcW w:w="215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$ 650.00</w:t>
            </w:r>
          </w:p>
        </w:tc>
      </w:tr>
      <w:tr w:rsidR="001A42CE" w:rsidRPr="001A42CE" w:rsidTr="0005495D">
        <w:trPr>
          <w:jc w:val="center"/>
        </w:trPr>
        <w:tc>
          <w:tcPr>
            <w:tcW w:w="648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Suministro e Instalación de 3 poste Telescópico Metálico</w:t>
            </w:r>
          </w:p>
        </w:tc>
        <w:tc>
          <w:tcPr>
            <w:tcW w:w="215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$ 780.00</w:t>
            </w:r>
          </w:p>
        </w:tc>
      </w:tr>
      <w:tr w:rsidR="001A42CE" w:rsidRPr="001A42CE" w:rsidTr="0005495D">
        <w:trPr>
          <w:jc w:val="center"/>
        </w:trPr>
        <w:tc>
          <w:tcPr>
            <w:tcW w:w="648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Suministro e Instalación de reservas en Snow Shoe para cable ADSS</w:t>
            </w:r>
          </w:p>
        </w:tc>
        <w:tc>
          <w:tcPr>
            <w:tcW w:w="2157" w:type="dxa"/>
            <w:shd w:val="clear" w:color="auto" w:fill="auto"/>
          </w:tcPr>
          <w:p w:rsidR="001A42CE" w:rsidRPr="001A42CE" w:rsidRDefault="001A42CE" w:rsidP="001A42CE">
            <w:pPr>
              <w:widowControl/>
              <w:autoSpaceDE/>
              <w:autoSpaceDN/>
              <w:adjustRightInd/>
              <w:jc w:val="both"/>
              <w:rPr>
                <w:rFonts w:ascii="Times New Roman" w:eastAsia="Arial Unicode MS" w:hAnsi="Times New Roman"/>
                <w:lang w:val="es-MX"/>
              </w:rPr>
            </w:pPr>
            <w:r w:rsidRPr="001A42CE">
              <w:rPr>
                <w:rFonts w:ascii="Times New Roman" w:eastAsia="Arial Unicode MS" w:hAnsi="Times New Roman"/>
                <w:lang w:val="es-MX"/>
              </w:rPr>
              <w:t>$ 80.00</w:t>
            </w:r>
          </w:p>
        </w:tc>
      </w:tr>
    </w:tbl>
    <w:p w:rsidR="001A42CE" w:rsidRPr="001A42CE" w:rsidRDefault="001A42CE" w:rsidP="001A42CE">
      <w:pPr>
        <w:widowControl/>
        <w:tabs>
          <w:tab w:val="left" w:pos="567"/>
        </w:tabs>
        <w:autoSpaceDE/>
        <w:autoSpaceDN/>
        <w:adjustRightInd/>
        <w:jc w:val="both"/>
        <w:rPr>
          <w:rFonts w:ascii="Times New Roman" w:eastAsia="Arial Unicode MS" w:hAnsi="Times New Roman"/>
          <w:b/>
          <w:lang w:val="es-MX"/>
        </w:rPr>
      </w:pPr>
      <w:r w:rsidRPr="001A42CE">
        <w:rPr>
          <w:rFonts w:ascii="Times New Roman" w:eastAsia="Arial Unicode MS" w:hAnsi="Times New Roman"/>
          <w:lang w:val="es-MX"/>
        </w:rPr>
        <w:t xml:space="preserve">Solicita Acuerdo Municipal. Se tiene copia de Acuerdo Municipal referenciado, certificación de asignación presupuestaria, publicación en comprasal; y ofertas. </w:t>
      </w:r>
      <w:r w:rsidRPr="001A42CE">
        <w:rPr>
          <w:rFonts w:ascii="Times New Roman" w:eastAsia="Times New Roman" w:hAnsi="Times New Roman"/>
          <w:lang w:val="es-MX"/>
        </w:rPr>
        <w:t xml:space="preserve">Con el aval del señor Síndico Municipal Lic. José Ebanan Quintanilla Gómez.- El señor Concejal Lic. Mario Ernesto Portillo Arévalo, manifiesta: Salvo mi voto, y solicito me faciliten informe de cómo está el inventario de las cámaras y como están funcionando; y de todo el equipo;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Arial Unicode MS" w:hAnsi="Times New Roman"/>
          <w:b/>
          <w:lang w:val="es-MX"/>
        </w:rPr>
        <w:t>1°.</w:t>
      </w:r>
      <w:r w:rsidRPr="001A42CE">
        <w:rPr>
          <w:rFonts w:ascii="Times New Roman" w:eastAsia="Arial Unicode MS" w:hAnsi="Times New Roman"/>
          <w:lang w:val="es-MX"/>
        </w:rPr>
        <w:t xml:space="preserve"> Adjudicar </w:t>
      </w:r>
      <w:r w:rsidRPr="001A42CE">
        <w:rPr>
          <w:rFonts w:ascii="Times New Roman" w:eastAsia="Arial Unicode MS" w:hAnsi="Times New Roman"/>
          <w:color w:val="000000"/>
          <w:lang w:val="es-MX"/>
        </w:rPr>
        <w:t xml:space="preserve">a la Empresa </w:t>
      </w:r>
      <w:r w:rsidRPr="001A42CE">
        <w:rPr>
          <w:rFonts w:ascii="Times New Roman" w:eastAsia="Arial Unicode MS" w:hAnsi="Times New Roman"/>
          <w:b/>
          <w:lang w:val="es-MX"/>
        </w:rPr>
        <w:t xml:space="preserve">MULTISERVICIOS TECNOLÓGICO, SOCIEDAD ANÓNIMA DE CAPITAL VARIABLE QUE PUEDE ABREVIARSE MULTISERVICIOS TECNOLÓGICOS, S. A. DE C. V. (Sr. David Antonio Castillo Cabrera, Representante Legal), </w:t>
      </w:r>
      <w:r w:rsidRPr="001A42CE">
        <w:rPr>
          <w:rFonts w:ascii="Times New Roman" w:eastAsia="Arial Unicode MS" w:hAnsi="Times New Roman"/>
          <w:lang w:val="es-MX"/>
        </w:rPr>
        <w:t xml:space="preserve">por </w:t>
      </w:r>
      <w:r w:rsidRPr="001A42CE">
        <w:rPr>
          <w:rFonts w:ascii="Times New Roman" w:eastAsia="Arial Unicode MS" w:hAnsi="Times New Roman"/>
          <w:b/>
          <w:lang w:val="es-MX"/>
        </w:rPr>
        <w:t>$23,160.00 Iva Incluido</w:t>
      </w:r>
      <w:r w:rsidRPr="001A42CE">
        <w:rPr>
          <w:rFonts w:ascii="Times New Roman" w:eastAsia="Arial Unicode MS" w:hAnsi="Times New Roman"/>
          <w:lang w:val="es-MX"/>
        </w:rPr>
        <w:t xml:space="preserve">, para el MANTENIMIENTO PREVENTIVO DEL SISTEMA DE VIDEO VIGILANCIA DE LA CIUDAD DE SAN MIGUEL; CORRESPONDIENTE AL PERIODO DE JULIO A DICIEMBRE DEL AÑO 2019, según detalle: </w:t>
      </w:r>
    </w:p>
    <w:p w:rsidR="001A42CE" w:rsidRPr="001A42CE" w:rsidRDefault="001A42CE" w:rsidP="001A42CE">
      <w:pPr>
        <w:widowControl/>
        <w:tabs>
          <w:tab w:val="left" w:pos="567"/>
        </w:tabs>
        <w:autoSpaceDE/>
        <w:autoSpaceDN/>
        <w:adjustRightInd/>
        <w:rPr>
          <w:rFonts w:ascii="Times New Roman" w:eastAsia="Arial Unicode MS" w:hAnsi="Times New Roman"/>
        </w:rPr>
      </w:pPr>
      <w:r w:rsidRPr="001A42CE">
        <w:rPr>
          <w:rFonts w:ascii="Times New Roman" w:eastAsia="Arial Unicode MS" w:hAnsi="Times New Roman"/>
        </w:rPr>
        <w:t>Periodo del 01 al 31 de agosto 2019</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1"/>
        <w:gridCol w:w="2722"/>
      </w:tblGrid>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rPr>
                <w:rFonts w:ascii="Times New Roman" w:eastAsia="Arial Unicode MS" w:hAnsi="Times New Roman"/>
                <w:b/>
                <w:sz w:val="22"/>
                <w:szCs w:val="22"/>
              </w:rPr>
            </w:pPr>
            <w:r w:rsidRPr="001A42CE">
              <w:rPr>
                <w:rFonts w:ascii="Times New Roman" w:eastAsia="Arial Unicode MS" w:hAnsi="Times New Roman"/>
                <w:b/>
                <w:sz w:val="22"/>
                <w:szCs w:val="22"/>
              </w:rPr>
              <w:t>Actividad a Realizar</w:t>
            </w:r>
          </w:p>
        </w:tc>
        <w:tc>
          <w:tcPr>
            <w:tcW w:w="2722" w:type="dxa"/>
            <w:shd w:val="clear" w:color="auto" w:fill="auto"/>
          </w:tcPr>
          <w:p w:rsidR="001A42CE" w:rsidRPr="001A42CE" w:rsidRDefault="001A42CE" w:rsidP="001A42CE">
            <w:pPr>
              <w:widowControl/>
              <w:tabs>
                <w:tab w:val="left" w:pos="567"/>
              </w:tabs>
              <w:autoSpaceDE/>
              <w:autoSpaceDN/>
              <w:adjustRightInd/>
              <w:rPr>
                <w:rFonts w:ascii="Times New Roman" w:eastAsia="Arial Unicode MS" w:hAnsi="Times New Roman"/>
                <w:b/>
                <w:sz w:val="22"/>
                <w:szCs w:val="22"/>
              </w:rPr>
            </w:pPr>
            <w:r w:rsidRPr="001A42CE">
              <w:rPr>
                <w:rFonts w:ascii="Times New Roman" w:eastAsia="Arial Unicode MS" w:hAnsi="Times New Roman"/>
                <w:b/>
                <w:sz w:val="22"/>
                <w:szCs w:val="22"/>
              </w:rPr>
              <w:t>Monto a pagar con IVA incluido</w:t>
            </w: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de Fibra Óptica de 24F Monomodo marca FOI</w:t>
            </w:r>
          </w:p>
        </w:tc>
        <w:tc>
          <w:tcPr>
            <w:tcW w:w="2722" w:type="dxa"/>
            <w:vMerge w:val="restart"/>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$ 4,330.00</w:t>
            </w: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de Fibra Óptica de 1F Monomodo marca FOI.</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UTP cat 6.</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conectores UTP machos.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herrajes de sujeción para cable drop de 3 mm.</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herraje tenzor para cable drop de 3 mm.</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N FOS 300 Cierres de 24 pts.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Servicio de Fusiones.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Servicio de Mediciones.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 xml:space="preserve">Mantenimiento preventivo a 2 servidores Dell, 2 Switch dell, 1 Swich Hp, 2 NASQNAP, 2 chasis de media converter, 9 pc de operadores y una matriz de videowall </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Mantenimiento a software VMS ISS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Sustitución de 4 cámaras Wisenet III SNP-6321H</w:t>
            </w:r>
          </w:p>
        </w:tc>
        <w:tc>
          <w:tcPr>
            <w:tcW w:w="2722" w:type="dxa"/>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$ 650.00</w:t>
            </w: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3 poste Telescópico Metálico.</w:t>
            </w:r>
          </w:p>
        </w:tc>
        <w:tc>
          <w:tcPr>
            <w:tcW w:w="2722" w:type="dxa"/>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$ 780.00</w:t>
            </w: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reservas en Snow Shoe para cable ADSS.</w:t>
            </w:r>
          </w:p>
        </w:tc>
        <w:tc>
          <w:tcPr>
            <w:tcW w:w="2722" w:type="dxa"/>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$ 80.00</w:t>
            </w: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b/>
                <w:lang w:val="es-MX"/>
              </w:rPr>
            </w:pPr>
            <w:r w:rsidRPr="001A42CE">
              <w:rPr>
                <w:rFonts w:ascii="Times New Roman" w:eastAsia="Arial Unicode MS" w:hAnsi="Times New Roman"/>
                <w:b/>
                <w:sz w:val="22"/>
                <w:szCs w:val="22"/>
                <w:lang w:val="es-MX"/>
              </w:rPr>
              <w:lastRenderedPageBreak/>
              <w:t>Total a pagar en el mes de agosto 2019</w:t>
            </w:r>
          </w:p>
        </w:tc>
        <w:tc>
          <w:tcPr>
            <w:tcW w:w="2722" w:type="dxa"/>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b/>
                <w:sz w:val="22"/>
                <w:szCs w:val="22"/>
              </w:rPr>
            </w:pPr>
            <w:r w:rsidRPr="001A42CE">
              <w:rPr>
                <w:rFonts w:ascii="Times New Roman" w:eastAsia="Arial Unicode MS" w:hAnsi="Times New Roman"/>
                <w:b/>
                <w:sz w:val="22"/>
                <w:szCs w:val="22"/>
              </w:rPr>
              <w:t>$ 5,840.00</w:t>
            </w:r>
          </w:p>
        </w:tc>
      </w:tr>
    </w:tbl>
    <w:p w:rsidR="001A42CE" w:rsidRPr="001A42CE" w:rsidRDefault="001A42CE" w:rsidP="001A42CE">
      <w:pPr>
        <w:widowControl/>
        <w:tabs>
          <w:tab w:val="left" w:pos="567"/>
        </w:tabs>
        <w:autoSpaceDE/>
        <w:autoSpaceDN/>
        <w:adjustRightInd/>
        <w:ind w:left="426"/>
        <w:rPr>
          <w:rFonts w:ascii="Times New Roman" w:eastAsia="Arial Unicode MS" w:hAnsi="Times New Roman"/>
        </w:rPr>
      </w:pPr>
    </w:p>
    <w:p w:rsidR="001A42CE" w:rsidRPr="001A42CE" w:rsidRDefault="001A42CE" w:rsidP="001A42CE">
      <w:pPr>
        <w:widowControl/>
        <w:tabs>
          <w:tab w:val="left" w:pos="567"/>
        </w:tabs>
        <w:autoSpaceDE/>
        <w:autoSpaceDN/>
        <w:adjustRightInd/>
        <w:ind w:left="426"/>
        <w:rPr>
          <w:rFonts w:ascii="Times New Roman" w:eastAsia="Arial Unicode MS" w:hAnsi="Times New Roman"/>
        </w:rPr>
      </w:pPr>
      <w:r w:rsidRPr="001A42CE">
        <w:rPr>
          <w:rFonts w:ascii="Times New Roman" w:eastAsia="Arial Unicode MS" w:hAnsi="Times New Roman"/>
        </w:rPr>
        <w:t>Periodo del 01 de septiembre al 31 de diciembre de 2019</w:t>
      </w:r>
    </w:p>
    <w:p w:rsidR="001A42CE" w:rsidRPr="001A42CE" w:rsidRDefault="001A42CE" w:rsidP="001A42CE">
      <w:pPr>
        <w:widowControl/>
        <w:tabs>
          <w:tab w:val="left" w:pos="567"/>
        </w:tabs>
        <w:autoSpaceDE/>
        <w:autoSpaceDN/>
        <w:adjustRightInd/>
        <w:rPr>
          <w:rFonts w:ascii="Times New Roman" w:eastAsia="Arial Unicode MS" w:hAnsi="Times New Roman"/>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1"/>
        <w:gridCol w:w="2722"/>
      </w:tblGrid>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rPr>
                <w:rFonts w:ascii="Times New Roman" w:eastAsia="Arial Unicode MS" w:hAnsi="Times New Roman"/>
                <w:b/>
                <w:sz w:val="22"/>
                <w:szCs w:val="22"/>
              </w:rPr>
            </w:pPr>
            <w:r w:rsidRPr="001A42CE">
              <w:rPr>
                <w:rFonts w:ascii="Times New Roman" w:eastAsia="Arial Unicode MS" w:hAnsi="Times New Roman"/>
                <w:b/>
                <w:sz w:val="22"/>
                <w:szCs w:val="22"/>
              </w:rPr>
              <w:t>Actividad a Realizar</w:t>
            </w:r>
          </w:p>
        </w:tc>
        <w:tc>
          <w:tcPr>
            <w:tcW w:w="2722" w:type="dxa"/>
            <w:shd w:val="clear" w:color="auto" w:fill="auto"/>
          </w:tcPr>
          <w:p w:rsidR="001A42CE" w:rsidRPr="001A42CE" w:rsidRDefault="001A42CE" w:rsidP="001A42CE">
            <w:pPr>
              <w:widowControl/>
              <w:tabs>
                <w:tab w:val="left" w:pos="567"/>
              </w:tabs>
              <w:autoSpaceDE/>
              <w:autoSpaceDN/>
              <w:adjustRightInd/>
              <w:rPr>
                <w:rFonts w:ascii="Times New Roman" w:eastAsia="Arial Unicode MS" w:hAnsi="Times New Roman"/>
                <w:b/>
                <w:sz w:val="22"/>
                <w:szCs w:val="22"/>
              </w:rPr>
            </w:pPr>
            <w:r w:rsidRPr="001A42CE">
              <w:rPr>
                <w:rFonts w:ascii="Times New Roman" w:eastAsia="Arial Unicode MS" w:hAnsi="Times New Roman"/>
                <w:b/>
                <w:sz w:val="22"/>
                <w:szCs w:val="22"/>
              </w:rPr>
              <w:t>Monto mensual a pagar con IVA incluido</w:t>
            </w: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de Fibra Óptica de 24F Monomodo marca FOI</w:t>
            </w:r>
          </w:p>
        </w:tc>
        <w:tc>
          <w:tcPr>
            <w:tcW w:w="2722" w:type="dxa"/>
            <w:vMerge w:val="restart"/>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$ 4,330.00</w:t>
            </w: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de Fibra Óptica de 1F Monomodo marca FOI.</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metros de Cable UTP cat 6.</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r w:rsidRPr="001A42CE">
              <w:rPr>
                <w:rFonts w:ascii="Times New Roman" w:eastAsia="Arial Unicode MS" w:hAnsi="Times New Roman"/>
                <w:sz w:val="22"/>
                <w:szCs w:val="22"/>
              </w:rPr>
              <w:t>Suministro e Instalación de N conectores UTP machos.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herrajes de sujeción para cable drop de 3 mm.</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herraje tenzor para cable drop de 3 mm.</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Suministro e Instalación de N FOS 300 Cierres de 24 pts.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Servicio de Fusiones.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Servicio de Mediciones.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 xml:space="preserve">Mantenimiento preventivo a 2 servidores Dell, 2 Switch dell, 1 Swich Hp, 2 NASQNAP, 2 chasis de media converter, 9 pc de operadores y una matriz de videowall </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lang w:val="es-MX"/>
              </w:rPr>
            </w:pPr>
            <w:r w:rsidRPr="001A42CE">
              <w:rPr>
                <w:rFonts w:ascii="Times New Roman" w:eastAsia="Arial Unicode MS" w:hAnsi="Times New Roman"/>
                <w:sz w:val="22"/>
                <w:szCs w:val="22"/>
                <w:lang w:val="es-MX"/>
              </w:rPr>
              <w:t>Mantenimiento a software VMS ISS</w:t>
            </w:r>
          </w:p>
        </w:tc>
        <w:tc>
          <w:tcPr>
            <w:tcW w:w="2722" w:type="dxa"/>
            <w:vMerge/>
            <w:shd w:val="clear" w:color="auto" w:fill="auto"/>
          </w:tcPr>
          <w:p w:rsidR="001A42CE" w:rsidRPr="001A42CE" w:rsidRDefault="001A42CE" w:rsidP="001A42CE">
            <w:pPr>
              <w:widowControl/>
              <w:tabs>
                <w:tab w:val="left" w:pos="567"/>
              </w:tabs>
              <w:autoSpaceDE/>
              <w:autoSpaceDN/>
              <w:adjustRightInd/>
              <w:contextualSpacing/>
              <w:rPr>
                <w:rFonts w:ascii="Times New Roman" w:eastAsia="Arial Unicode MS" w:hAnsi="Times New Roman"/>
                <w:sz w:val="22"/>
                <w:szCs w:val="22"/>
              </w:rPr>
            </w:pPr>
          </w:p>
        </w:tc>
      </w:tr>
      <w:tr w:rsidR="001A42CE" w:rsidRPr="001A42CE" w:rsidTr="0005495D">
        <w:trPr>
          <w:jc w:val="center"/>
        </w:trPr>
        <w:tc>
          <w:tcPr>
            <w:tcW w:w="7201" w:type="dxa"/>
            <w:shd w:val="clear" w:color="auto" w:fill="auto"/>
          </w:tcPr>
          <w:p w:rsidR="001A42CE" w:rsidRPr="001A42CE" w:rsidRDefault="001A42CE" w:rsidP="001A42CE">
            <w:pPr>
              <w:widowControl/>
              <w:autoSpaceDE/>
              <w:autoSpaceDN/>
              <w:adjustRightInd/>
              <w:contextualSpacing/>
              <w:jc w:val="both"/>
              <w:rPr>
                <w:rFonts w:ascii="Times New Roman" w:eastAsia="Arial Unicode MS" w:hAnsi="Times New Roman"/>
                <w:b/>
                <w:lang w:val="es-MX"/>
              </w:rPr>
            </w:pPr>
            <w:r w:rsidRPr="001A42CE">
              <w:rPr>
                <w:rFonts w:ascii="Times New Roman" w:eastAsia="Arial Unicode MS" w:hAnsi="Times New Roman"/>
                <w:b/>
                <w:sz w:val="22"/>
                <w:szCs w:val="22"/>
                <w:lang w:val="es-MX"/>
              </w:rPr>
              <w:t>Total a pagar por los en los meses de septiembre a diciembre</w:t>
            </w:r>
          </w:p>
        </w:tc>
        <w:tc>
          <w:tcPr>
            <w:tcW w:w="2722" w:type="dxa"/>
            <w:shd w:val="clear" w:color="auto" w:fill="auto"/>
            <w:vAlign w:val="center"/>
          </w:tcPr>
          <w:p w:rsidR="001A42CE" w:rsidRPr="001A42CE" w:rsidRDefault="001A42CE" w:rsidP="001A42CE">
            <w:pPr>
              <w:widowControl/>
              <w:tabs>
                <w:tab w:val="left" w:pos="567"/>
              </w:tabs>
              <w:autoSpaceDE/>
              <w:autoSpaceDN/>
              <w:adjustRightInd/>
              <w:contextualSpacing/>
              <w:rPr>
                <w:rFonts w:ascii="Times New Roman" w:eastAsia="Arial Unicode MS" w:hAnsi="Times New Roman"/>
                <w:b/>
                <w:sz w:val="22"/>
                <w:szCs w:val="22"/>
              </w:rPr>
            </w:pPr>
            <w:r w:rsidRPr="001A42CE">
              <w:rPr>
                <w:rFonts w:ascii="Times New Roman" w:eastAsia="Arial Unicode MS" w:hAnsi="Times New Roman"/>
                <w:b/>
                <w:sz w:val="22"/>
                <w:szCs w:val="22"/>
              </w:rPr>
              <w:t>$ 17,320.00</w:t>
            </w:r>
          </w:p>
        </w:tc>
      </w:tr>
    </w:tbl>
    <w:p w:rsidR="001A42CE" w:rsidRPr="001A42CE" w:rsidRDefault="001A42CE" w:rsidP="001A42CE">
      <w:pPr>
        <w:widowControl/>
        <w:autoSpaceDE/>
        <w:autoSpaceDN/>
        <w:adjustRightInd/>
        <w:jc w:val="both"/>
        <w:rPr>
          <w:rFonts w:ascii="Times New Roman" w:eastAsia="Times New Roman" w:hAnsi="Times New Roman"/>
          <w:sz w:val="25"/>
          <w:szCs w:val="25"/>
          <w:lang w:val="es-MX"/>
        </w:rPr>
      </w:pPr>
      <w:r w:rsidRPr="001A42CE">
        <w:rPr>
          <w:rFonts w:ascii="Times New Roman" w:eastAsia="Arial Unicode MS" w:hAnsi="Times New Roman"/>
          <w:bCs/>
          <w:lang w:val="es-MX"/>
        </w:rPr>
        <w:t>Monto total de la contratación:</w:t>
      </w:r>
      <w:r w:rsidRPr="001A42CE">
        <w:rPr>
          <w:rFonts w:ascii="Times New Roman" w:eastAsia="Arial Unicode MS" w:hAnsi="Times New Roman"/>
          <w:b/>
          <w:lang w:val="es-MX"/>
        </w:rPr>
        <w:t xml:space="preserve"> $ 23,160.00. 2</w:t>
      </w:r>
      <w:r w:rsidRPr="001A42CE">
        <w:rPr>
          <w:rFonts w:ascii="Times New Roman" w:eastAsia="Arial Unicode MS" w:hAnsi="Times New Roman"/>
          <w:lang w:val="es-MX"/>
        </w:rPr>
        <w:t>°</w:t>
      </w:r>
      <w:r w:rsidRPr="001A42CE">
        <w:rPr>
          <w:rFonts w:ascii="Times New Roman" w:eastAsia="Arial Unicode MS" w:hAnsi="Times New Roman"/>
          <w:iCs/>
          <w:lang w:val="es-MX"/>
        </w:rPr>
        <w:t xml:space="preserve">Autorizar al </w:t>
      </w:r>
      <w:r w:rsidRPr="001A42CE">
        <w:rPr>
          <w:rFonts w:ascii="Times New Roman" w:eastAsia="Arial Unicode MS" w:hAnsi="Times New Roman"/>
          <w:b/>
          <w:lang w:val="es-MX"/>
        </w:rPr>
        <w:t>Sr. Síndico Municipal Lic. José Ebanan Quintanilla Gómez</w:t>
      </w:r>
      <w:r w:rsidRPr="001A42CE">
        <w:rPr>
          <w:rFonts w:ascii="Times New Roman" w:eastAsia="Arial Unicode MS" w:hAnsi="Times New Roman"/>
          <w:lang w:val="es-MX"/>
        </w:rPr>
        <w:t xml:space="preserve">, </w:t>
      </w:r>
      <w:r w:rsidRPr="001A42CE">
        <w:rPr>
          <w:rFonts w:ascii="Times New Roman" w:eastAsia="Arial Unicode MS" w:hAnsi="Times New Roman"/>
          <w:iCs/>
          <w:lang w:val="es-MX"/>
        </w:rPr>
        <w:t xml:space="preserve">firme el Contrato respectivo, el cual deberá ser elaborado y autenticado por el Departamento de Asesoría Legal de esta Municipalidad. </w:t>
      </w:r>
      <w:r w:rsidRPr="001A42CE">
        <w:rPr>
          <w:rFonts w:ascii="Times New Roman" w:eastAsia="Arial Unicode MS" w:hAnsi="Times New Roman"/>
          <w:b/>
          <w:lang w:val="es-MX"/>
        </w:rPr>
        <w:t>3°.</w:t>
      </w:r>
      <w:r w:rsidRPr="001A42CE">
        <w:rPr>
          <w:rFonts w:ascii="Times New Roman" w:eastAsia="Arial Unicode MS" w:hAnsi="Times New Roman"/>
          <w:lang w:val="es-MX"/>
        </w:rPr>
        <w:t xml:space="preserve"> Autorizar de </w:t>
      </w:r>
      <w:r w:rsidRPr="001A42CE">
        <w:rPr>
          <w:rFonts w:ascii="Times New Roman" w:eastAsia="Arial Unicode MS" w:hAnsi="Times New Roman"/>
          <w:bCs/>
          <w:iCs/>
          <w:lang w:val="es-MX"/>
        </w:rPr>
        <w:t>fondos</w:t>
      </w:r>
      <w:r w:rsidRPr="001A42CE">
        <w:rPr>
          <w:rFonts w:ascii="Times New Roman" w:eastAsia="Arial Unicode MS" w:hAnsi="Times New Roman"/>
          <w:b/>
          <w:iCs/>
          <w:lang w:val="es-MX"/>
        </w:rPr>
        <w:t xml:space="preserve"> PROPIOS</w:t>
      </w:r>
      <w:r w:rsidRPr="001A42CE">
        <w:rPr>
          <w:rFonts w:ascii="Times New Roman" w:eastAsia="Arial Unicode MS" w:hAnsi="Times New Roman"/>
          <w:lang w:val="es-MX"/>
        </w:rPr>
        <w:t xml:space="preserve"> la erogación de </w:t>
      </w:r>
      <w:r w:rsidRPr="001A42CE">
        <w:rPr>
          <w:rFonts w:ascii="Times New Roman" w:eastAsia="Arial Unicode MS" w:hAnsi="Times New Roman"/>
          <w:b/>
          <w:lang w:val="es-MX"/>
        </w:rPr>
        <w:t>$23,160.00</w:t>
      </w:r>
      <w:r w:rsidRPr="001A42CE">
        <w:rPr>
          <w:rFonts w:ascii="Times New Roman" w:eastAsia="Arial Unicode MS" w:hAnsi="Times New Roman"/>
          <w:lang w:val="es-MX"/>
        </w:rPr>
        <w:t xml:space="preserve"> </w:t>
      </w:r>
      <w:r w:rsidRPr="001A42CE">
        <w:rPr>
          <w:rFonts w:ascii="Times New Roman" w:eastAsia="Arial Unicode MS" w:hAnsi="Times New Roman"/>
          <w:b/>
          <w:lang w:val="es-MX"/>
        </w:rPr>
        <w:t>IVA incluido;</w:t>
      </w:r>
      <w:r w:rsidRPr="001A42CE">
        <w:rPr>
          <w:rFonts w:ascii="Times New Roman" w:eastAsia="Arial Unicode MS" w:hAnsi="Times New Roman"/>
          <w:lang w:val="es-MX"/>
        </w:rPr>
        <w:t xml:space="preserve"> </w:t>
      </w:r>
      <w:r w:rsidRPr="001A42CE">
        <w:rPr>
          <w:rFonts w:ascii="Times New Roman" w:eastAsia="Arial Unicode MS" w:hAnsi="Times New Roman"/>
          <w:iCs/>
          <w:lang w:val="es-MX"/>
        </w:rPr>
        <w:t xml:space="preserve">con aplicación a la Cifra Presupuestaria </w:t>
      </w:r>
      <w:r w:rsidRPr="001A42CE">
        <w:rPr>
          <w:rFonts w:ascii="Times New Roman" w:eastAsia="Arial Unicode MS" w:hAnsi="Times New Roman"/>
          <w:bCs/>
          <w:iCs/>
          <w:lang w:val="es-MX"/>
        </w:rPr>
        <w:t>54301-MANTENIMIENTOS Y REPARACIONES DE BIENES MUEBLES</w:t>
      </w:r>
      <w:r w:rsidRPr="001A42CE">
        <w:rPr>
          <w:rFonts w:ascii="Times New Roman" w:eastAsia="Arial Unicode MS" w:hAnsi="Times New Roman"/>
          <w:iCs/>
          <w:lang w:val="es-MX"/>
        </w:rPr>
        <w:t xml:space="preserve">, </w:t>
      </w:r>
      <w:r w:rsidRPr="001A42CE">
        <w:rPr>
          <w:rFonts w:ascii="Times New Roman" w:eastAsia="Arial Unicode MS" w:hAnsi="Times New Roman"/>
          <w:lang w:val="es-MX"/>
        </w:rPr>
        <w:t xml:space="preserve">para pagar las obligaciones que emane el contrato. </w:t>
      </w:r>
      <w:r w:rsidRPr="001A42CE">
        <w:rPr>
          <w:rFonts w:ascii="Times New Roman" w:eastAsia="Arial Unicode MS" w:hAnsi="Times New Roman"/>
          <w:b/>
          <w:lang w:val="es-MX"/>
        </w:rPr>
        <w:t>4°.</w:t>
      </w:r>
      <w:r w:rsidRPr="001A42CE">
        <w:rPr>
          <w:rFonts w:ascii="Times New Roman" w:eastAsia="Arial Unicode MS" w:hAnsi="Times New Roman"/>
          <w:lang w:val="es-MX"/>
        </w:rPr>
        <w:t xml:space="preserve"> Nombrar Administrador de Contrato al Ing. Edward Granados Cruz Jefe Departamento de Informática.-</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CERTIFÍQUESE Y NOTIFIQUESE.-  ACUERDO NÚMERO VEINTIUNO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24 </w:t>
      </w:r>
      <w:r w:rsidRPr="001A42CE">
        <w:rPr>
          <w:rFonts w:ascii="Times New Roman" w:eastAsia="Times New Roman" w:hAnsi="Times New Roman"/>
          <w:lang w:val="es-MX"/>
        </w:rPr>
        <w:t xml:space="preserve">de la agenda: Nota de fecha 19/07/19 enviada por el Ing. Wiliam Noé Claros Vigil Jefe de la UACI de esta Municipalidad: </w:t>
      </w:r>
      <w:r w:rsidRPr="001A42CE">
        <w:rPr>
          <w:rFonts w:ascii="Times New Roman" w:eastAsia="Arial Unicode MS" w:hAnsi="Times New Roman"/>
          <w:color w:val="000000"/>
          <w:lang w:val="es-MX"/>
        </w:rPr>
        <w:t xml:space="preserve">De acuerdo al CONVENIO DE AYUDA MUTUA ENTRE LA ADMINISTRACION NACIONAL DE ACUEDUCTOS Y ALCANTARILLADOS (ANDA), DONDE SE ESTIPULA LA EJECUCION DEL PROYECTO </w:t>
      </w:r>
      <w:r w:rsidRPr="001A42CE">
        <w:rPr>
          <w:rFonts w:ascii="Times New Roman" w:eastAsia="Arial Unicode MS" w:hAnsi="Times New Roman"/>
          <w:b/>
          <w:lang w:val="es-MX"/>
        </w:rPr>
        <w:t>“</w:t>
      </w:r>
      <w:r w:rsidRPr="001A42CE">
        <w:rPr>
          <w:rFonts w:ascii="Times New Roman" w:eastAsia="Arial Unicode MS" w:hAnsi="Times New Roman"/>
          <w:lang w:val="es-MX"/>
        </w:rPr>
        <w:t>INTRODUCCIÓN DEL SISTEMA DE ALCANTARILLADO SANITARIO PARA LAS COMUNIDADES LOTIFICACIÓN SAN JUAN No. 2 Y No. 3.  SAN MIGUEL</w:t>
      </w:r>
      <w:r w:rsidRPr="001A42CE">
        <w:rPr>
          <w:rFonts w:ascii="Times New Roman" w:eastAsia="Arial Unicode MS" w:hAnsi="Times New Roman"/>
          <w:b/>
          <w:sz w:val="22"/>
          <w:szCs w:val="22"/>
          <w:lang w:val="es-MX"/>
        </w:rPr>
        <w:t xml:space="preserve">”, </w:t>
      </w:r>
      <w:r w:rsidRPr="001A42CE">
        <w:rPr>
          <w:rFonts w:ascii="Times New Roman" w:eastAsia="Arial Unicode MS" w:hAnsi="Times New Roman"/>
          <w:color w:val="000000"/>
          <w:lang w:val="es-MX"/>
        </w:rPr>
        <w:t xml:space="preserve">firmado el 20 de Julio de 2017, en concordancia con la carpeta técnica del proyecto, la cual ha sido formulada y aprobada por ANDA. </w:t>
      </w:r>
      <w:r w:rsidRPr="001A42CE">
        <w:rPr>
          <w:rFonts w:ascii="Times New Roman" w:eastAsia="Arial Unicode MS" w:hAnsi="Times New Roman"/>
          <w:iCs/>
          <w:color w:val="000000"/>
          <w:lang w:val="es-MX"/>
        </w:rPr>
        <w:t xml:space="preserve">Se tiene nota de parte de ANDA en la cual manifiestan estar listos para la ejecución del proyecto y para dar continuidad al proceso de contratación de los compromisos Municipales, para la ejecución del proyecto, la Unidad de Adquisiciones y Contrataciones Institucional UACI, ha formulado los Términos de Referencia, teniendo a la vista los montos del aporte que le corresponde a la Municipalidad, detallados en el Convenio para la ejecución del proyecto y contratar la ejecución de las obras correspondientes, </w:t>
      </w:r>
      <w:r w:rsidRPr="001A42CE">
        <w:rPr>
          <w:rFonts w:ascii="Times New Roman" w:eastAsia="Arial Unicode MS" w:hAnsi="Times New Roman"/>
          <w:lang w:val="es-MX"/>
        </w:rPr>
        <w:t xml:space="preserve">para mejorar de esta manera las condiciones de vida de los habitantes de la comunidad. </w:t>
      </w:r>
      <w:r w:rsidRPr="001A42CE">
        <w:rPr>
          <w:rFonts w:ascii="Times New Roman" w:eastAsia="Arial Unicode MS" w:hAnsi="Times New Roman"/>
          <w:color w:val="000000"/>
          <w:lang w:val="es-MX"/>
        </w:rPr>
        <w:t xml:space="preserve">La contratación para la ejecución del proyecto, esta detallada en los compromisos adquiridos en la cláusula TERCERA del Convenio; que se refiere a B) APORTE DE LA MUNICIPALIDAD. Solicita Acuerdo Municipal. </w:t>
      </w:r>
      <w:r w:rsidRPr="001A42CE">
        <w:rPr>
          <w:rFonts w:ascii="Times New Roman" w:eastAsia="Arial Unicode MS" w:hAnsi="Times New Roman"/>
          <w:bCs/>
          <w:iCs/>
          <w:lang w:val="es-SV"/>
        </w:rPr>
        <w:t xml:space="preserve">Se tiene copia del Presupuesto del proyecto, convenio entre la Municipalidad de San Miguel y ANDA, Términos </w:t>
      </w:r>
      <w:r w:rsidRPr="001A42CE">
        <w:rPr>
          <w:rFonts w:ascii="Times New Roman" w:eastAsia="Arial Unicode MS" w:hAnsi="Times New Roman"/>
          <w:bCs/>
          <w:iCs/>
          <w:lang w:val="es-SV"/>
        </w:rPr>
        <w:lastRenderedPageBreak/>
        <w:t xml:space="preserve">de Referencia; y certificación de asignación presupuestaria. </w:t>
      </w:r>
      <w:r w:rsidRPr="001A42CE">
        <w:rPr>
          <w:rFonts w:ascii="Times New Roman" w:eastAsia="Times New Roman" w:hAnsi="Times New Roman"/>
          <w:lang w:val="es-MX"/>
        </w:rPr>
        <w:t>Con el aval del señor Síndico Municipal Lic. José Ebanan Quintanilla Gómez.- El señor Concejal Lic. Mario Ernesto Portillo Arévalo, solicita:</w:t>
      </w:r>
      <w:r w:rsidRPr="001A42CE">
        <w:rPr>
          <w:rFonts w:ascii="Times New Roman" w:eastAsia="Times New Roman" w:hAnsi="Times New Roman"/>
          <w:b/>
          <w:lang w:val="es-MX"/>
        </w:rPr>
        <w:t xml:space="preserve"> C</w:t>
      </w:r>
      <w:r w:rsidRPr="001A42CE">
        <w:rPr>
          <w:rFonts w:ascii="Times New Roman" w:eastAsia="Times New Roman" w:hAnsi="Times New Roman"/>
          <w:lang w:val="es-MX"/>
        </w:rPr>
        <w:t xml:space="preserve">opia de las bases de la Licitación;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w:t>
      </w:r>
      <w:r w:rsidRPr="001A42CE">
        <w:rPr>
          <w:rFonts w:ascii="Times New Roman" w:eastAsia="Arial Unicode MS" w:hAnsi="Times New Roman"/>
          <w:b/>
          <w:color w:val="000000"/>
          <w:lang w:val="es-MX"/>
        </w:rPr>
        <w:t xml:space="preserve"> 1°.</w:t>
      </w:r>
      <w:r w:rsidRPr="001A42CE">
        <w:rPr>
          <w:rFonts w:ascii="Times New Roman" w:eastAsia="Arial Unicode MS" w:hAnsi="Times New Roman"/>
          <w:color w:val="000000"/>
          <w:lang w:val="es-MX"/>
        </w:rPr>
        <w:t xml:space="preserve"> Autorizar a la UA</w:t>
      </w:r>
      <w:r w:rsidRPr="001A42CE">
        <w:rPr>
          <w:rFonts w:ascii="Times New Roman" w:eastAsia="Arial Unicode MS" w:hAnsi="Times New Roman"/>
          <w:iCs/>
          <w:color w:val="000000"/>
          <w:lang w:val="es-MX"/>
        </w:rPr>
        <w:t>CI de esta Municipalidad, realice el proceso de ley respectivo, con aplicación a la cifra presupuestaria</w:t>
      </w:r>
      <w:r w:rsidRPr="001A42CE">
        <w:rPr>
          <w:rFonts w:ascii="Times New Roman" w:eastAsia="Arial Unicode MS" w:hAnsi="Times New Roman"/>
          <w:b/>
          <w:iCs/>
          <w:color w:val="000000"/>
          <w:shd w:val="clear" w:color="auto" w:fill="FFFFFF"/>
          <w:lang w:val="es-MX"/>
        </w:rPr>
        <w:t xml:space="preserve"> </w:t>
      </w:r>
      <w:r w:rsidRPr="001A42CE">
        <w:rPr>
          <w:rFonts w:ascii="Times New Roman" w:eastAsia="Arial Unicode MS" w:hAnsi="Times New Roman"/>
          <w:bCs/>
          <w:iCs/>
          <w:color w:val="000000"/>
          <w:shd w:val="clear" w:color="auto" w:fill="FFFFFF"/>
          <w:lang w:val="es-MX"/>
        </w:rPr>
        <w:t>61602- DE SALUD Y SANEAMIENTO AMBIENTAL (Fondos FODES)</w:t>
      </w:r>
      <w:r w:rsidRPr="001A42CE">
        <w:rPr>
          <w:rFonts w:ascii="Times New Roman" w:eastAsia="Arial Unicode MS" w:hAnsi="Times New Roman"/>
          <w:bCs/>
          <w:iCs/>
          <w:color w:val="000000"/>
          <w:lang w:val="es-MX"/>
        </w:rPr>
        <w:t xml:space="preserve">. </w:t>
      </w:r>
      <w:r w:rsidRPr="001A42CE">
        <w:rPr>
          <w:rFonts w:ascii="Times New Roman" w:eastAsia="Arial Unicode MS" w:hAnsi="Times New Roman"/>
          <w:b/>
          <w:iCs/>
          <w:color w:val="000000"/>
          <w:lang w:val="es-SV"/>
        </w:rPr>
        <w:t>2°.</w:t>
      </w:r>
      <w:r w:rsidRPr="001A42CE">
        <w:rPr>
          <w:rFonts w:ascii="Times New Roman" w:eastAsia="Arial Unicode MS" w:hAnsi="Times New Roman"/>
          <w:iCs/>
          <w:color w:val="000000"/>
          <w:lang w:val="es-SV"/>
        </w:rPr>
        <w:t xml:space="preserve"> </w:t>
      </w:r>
      <w:r w:rsidRPr="001A42CE">
        <w:rPr>
          <w:rFonts w:ascii="Times New Roman" w:eastAsia="Arial Unicode MS" w:hAnsi="Times New Roman"/>
          <w:iCs/>
          <w:color w:val="000000"/>
          <w:lang w:val="es-MX"/>
        </w:rPr>
        <w:t>Aprobar</w:t>
      </w:r>
      <w:r w:rsidRPr="001A42CE">
        <w:rPr>
          <w:rFonts w:ascii="Times New Roman" w:eastAsia="Arial Unicode MS" w:hAnsi="Times New Roman"/>
          <w:iCs/>
          <w:color w:val="000000"/>
          <w:lang w:val="es-SV"/>
        </w:rPr>
        <w:t xml:space="preserve"> </w:t>
      </w:r>
      <w:r w:rsidRPr="001A42CE">
        <w:rPr>
          <w:rFonts w:ascii="Times New Roman" w:eastAsia="Arial Unicode MS" w:hAnsi="Times New Roman"/>
          <w:iCs/>
          <w:color w:val="000000"/>
          <w:lang w:val="es-MX"/>
        </w:rPr>
        <w:t>l</w:t>
      </w:r>
      <w:r w:rsidRPr="001A42CE">
        <w:rPr>
          <w:rFonts w:ascii="Times New Roman" w:eastAsia="Arial Unicode MS" w:hAnsi="Times New Roman"/>
          <w:iCs/>
          <w:color w:val="000000"/>
          <w:lang w:val="es-SV"/>
        </w:rPr>
        <w:t>o</w:t>
      </w:r>
      <w:r w:rsidRPr="001A42CE">
        <w:rPr>
          <w:rFonts w:ascii="Times New Roman" w:eastAsia="Arial Unicode MS" w:hAnsi="Times New Roman"/>
          <w:iCs/>
          <w:color w:val="000000"/>
          <w:lang w:val="es-MX"/>
        </w:rPr>
        <w:t xml:space="preserve">s </w:t>
      </w:r>
      <w:r w:rsidRPr="001A42CE">
        <w:rPr>
          <w:rFonts w:ascii="Times New Roman" w:eastAsia="Arial Unicode MS" w:hAnsi="Times New Roman"/>
          <w:iCs/>
          <w:color w:val="000000"/>
          <w:lang w:val="es-SV"/>
        </w:rPr>
        <w:t xml:space="preserve">Términos de Referencia </w:t>
      </w:r>
      <w:r w:rsidRPr="001A42CE">
        <w:rPr>
          <w:rFonts w:ascii="Times New Roman" w:eastAsia="Arial Unicode MS" w:hAnsi="Times New Roman"/>
          <w:b/>
          <w:iCs/>
          <w:color w:val="000000"/>
          <w:lang w:val="es-MX"/>
        </w:rPr>
        <w:t>LG</w:t>
      </w:r>
      <w:r w:rsidRPr="001A42CE">
        <w:rPr>
          <w:rFonts w:ascii="Times New Roman" w:eastAsia="Arial Unicode MS" w:hAnsi="Times New Roman"/>
          <w:b/>
          <w:iCs/>
          <w:color w:val="000000"/>
          <w:lang w:val="es-SV"/>
        </w:rPr>
        <w:t>-104</w:t>
      </w:r>
      <w:r w:rsidRPr="001A42CE">
        <w:rPr>
          <w:rFonts w:ascii="Times New Roman" w:eastAsia="Arial Unicode MS" w:hAnsi="Times New Roman"/>
          <w:b/>
          <w:iCs/>
          <w:color w:val="000000"/>
          <w:lang w:val="es-MX"/>
        </w:rPr>
        <w:t>/201</w:t>
      </w:r>
      <w:r w:rsidRPr="001A42CE">
        <w:rPr>
          <w:rFonts w:ascii="Times New Roman" w:eastAsia="Arial Unicode MS" w:hAnsi="Times New Roman"/>
          <w:b/>
          <w:iCs/>
          <w:color w:val="000000"/>
          <w:lang w:val="es-SV"/>
        </w:rPr>
        <w:t>9</w:t>
      </w:r>
      <w:r w:rsidRPr="001A42CE">
        <w:rPr>
          <w:rFonts w:ascii="Times New Roman" w:eastAsia="Arial Unicode MS" w:hAnsi="Times New Roman"/>
          <w:b/>
          <w:iCs/>
          <w:color w:val="000000"/>
          <w:lang w:val="es-MX"/>
        </w:rPr>
        <w:t>AMSM</w:t>
      </w:r>
      <w:r w:rsidRPr="001A42CE">
        <w:rPr>
          <w:rFonts w:ascii="Times New Roman" w:eastAsia="Arial Unicode MS" w:hAnsi="Times New Roman"/>
          <w:b/>
          <w:iCs/>
          <w:color w:val="000000"/>
          <w:lang w:val="es-SV"/>
        </w:rPr>
        <w:t xml:space="preserve"> </w:t>
      </w:r>
      <w:r w:rsidRPr="001A42CE">
        <w:rPr>
          <w:rFonts w:ascii="Times New Roman" w:eastAsia="Arial Unicode MS" w:hAnsi="Times New Roman"/>
          <w:b/>
          <w:iCs/>
          <w:lang w:val="es-MX"/>
        </w:rPr>
        <w:t>“</w:t>
      </w:r>
      <w:r w:rsidRPr="001A42CE">
        <w:rPr>
          <w:rFonts w:ascii="Times New Roman" w:eastAsia="Arial Unicode MS" w:hAnsi="Times New Roman"/>
          <w:iCs/>
          <w:lang w:val="es-MX"/>
        </w:rPr>
        <w:t>INTRODUCCIÓN DEL SISTEMA DE ALCANTARILLADO SANITARIO PARA LAS COMUNIDADES LOTIFICACIÓN SAN JUAN No. 2 Y No. 3.  SAN MIGUEL</w:t>
      </w:r>
      <w:r w:rsidRPr="001A42CE">
        <w:rPr>
          <w:rFonts w:ascii="Times New Roman" w:eastAsia="Arial Unicode MS" w:hAnsi="Times New Roman"/>
          <w:b/>
          <w:iCs/>
          <w:lang w:val="es-MX"/>
        </w:rPr>
        <w:t xml:space="preserve">”.- </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CERTIFÍQUESE Y NOTIFIQUESE.-  ACUERDO NÚMERO VEINTIDOS</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25 </w:t>
      </w:r>
      <w:r w:rsidRPr="001A42CE">
        <w:rPr>
          <w:rFonts w:ascii="Times New Roman" w:eastAsia="Times New Roman" w:hAnsi="Times New Roman"/>
          <w:lang w:val="es-MX"/>
        </w:rPr>
        <w:t>de la agenda: Nota de fecha 19/07/19 enviada por el Ing. Wiliam Noé Claros Vigil Jefe de la UACI de esta Municipalidad:</w:t>
      </w:r>
      <w:r w:rsidRPr="001A42CE">
        <w:rPr>
          <w:rFonts w:ascii="Times New Roman" w:eastAsia="Arial Unicode MS" w:hAnsi="Times New Roman"/>
          <w:iCs/>
          <w:color w:val="000000"/>
          <w:lang w:val="es-MX"/>
        </w:rPr>
        <w:t xml:space="preserve"> De acuerdo al CONVENIO DE AYUDA MUTUA ENTRE LA ADMINISTRACION NACIONAL DE ACUEDUCTOS Y ALCANTARILLADOS (ANDA), DONDE SE ESTIPULA LA EJECUCION DEL PROYECTO </w:t>
      </w:r>
      <w:r w:rsidRPr="001A42CE">
        <w:rPr>
          <w:rFonts w:ascii="Times New Roman" w:eastAsia="Arial Unicode MS" w:hAnsi="Times New Roman"/>
          <w:b/>
          <w:iCs/>
          <w:lang w:val="es-MX"/>
        </w:rPr>
        <w:t>“INTRODUCCIÓN DEL SISTEMA DE ALCANTARILLADO SANITARIO EN LA COLONIA GIRALT, SAN MIGUEL”,</w:t>
      </w:r>
      <w:r w:rsidRPr="001A42CE">
        <w:rPr>
          <w:rFonts w:ascii="Times New Roman" w:eastAsia="Arial Unicode MS" w:hAnsi="Times New Roman"/>
          <w:iCs/>
          <w:color w:val="000000"/>
          <w:lang w:val="es-MX"/>
        </w:rPr>
        <w:t xml:space="preserve"> firmado el 16 de mayo de 2017, en concordancia con la carpeta técnica del proyecto, la cual ha sido formulada y aprobada por ANDA. </w:t>
      </w:r>
      <w:r w:rsidRPr="001A42CE">
        <w:rPr>
          <w:rFonts w:ascii="Times New Roman" w:eastAsia="Arial Unicode MS" w:hAnsi="Times New Roman"/>
          <w:iCs/>
          <w:lang w:val="es-MX"/>
        </w:rPr>
        <w:t>Se tiene nota de parte de ANDA, en la cual manifiestan estar listos para la ejecución del proyecto y para dar continuidad al proceso de contratación de los compromisos Municipales, para la ejecución del proyecto, la Unidad de Adquisiciones y Contrataciones Institucional UACI, ha formulado las bases de licitación teniendo a la vista los montos del aporte que le corresponde a la Municipalidad, detallados en el Convenio para la ejecución del proyecto y contratar la ejecución de las obras correspondientes para mejorar de esta manera las condiciones de vida de los habitantes de la comunidad</w:t>
      </w:r>
      <w:r w:rsidRPr="001A42CE">
        <w:rPr>
          <w:rFonts w:ascii="Times New Roman" w:eastAsia="Arial Unicode MS" w:hAnsi="Times New Roman"/>
          <w:iCs/>
          <w:lang w:val="es-SV"/>
        </w:rPr>
        <w:t xml:space="preserve">. </w:t>
      </w:r>
      <w:r w:rsidRPr="001A42CE">
        <w:rPr>
          <w:rFonts w:ascii="Times New Roman" w:eastAsia="Arial Unicode MS" w:hAnsi="Times New Roman"/>
          <w:iCs/>
          <w:color w:val="000000"/>
          <w:lang w:val="es-MX"/>
        </w:rPr>
        <w:t xml:space="preserve">La contratación para la ejecución del proyecto esta detallada en los compromisos adquiridos en la Cláusula SEGUNDA del Convenio; que se refiere a II) APORTE DE LA MUNICIPALIDAD. Solicita Acuerdo Municipal. </w:t>
      </w:r>
      <w:r w:rsidRPr="001A42CE">
        <w:rPr>
          <w:rFonts w:ascii="Times New Roman" w:eastAsia="Arial Unicode MS" w:hAnsi="Times New Roman"/>
          <w:bCs/>
          <w:iCs/>
          <w:lang w:val="es-SV"/>
        </w:rPr>
        <w:t xml:space="preserve">Se tiene copia del Presupuesto del Proyecto, convenio entre la Municipalidad de San Miguel y ANDA, bases de licitación, certificación de asignación presupuestaria para la ejecución del proyecto y Publicación de Convocatoria de licitación; y Cotización de publicación. </w:t>
      </w:r>
      <w:r w:rsidRPr="001A42CE">
        <w:rPr>
          <w:rFonts w:ascii="Times New Roman" w:eastAsia="Times New Roman" w:hAnsi="Times New Roman"/>
          <w:iCs/>
          <w:lang w:val="es-MX"/>
        </w:rPr>
        <w:t xml:space="preserve">Con el aval del señor Síndico Municipal Lic. José Ebanan Quintanilla Gómez.- </w:t>
      </w:r>
      <w:r w:rsidRPr="001A42CE">
        <w:rPr>
          <w:rFonts w:ascii="Times New Roman" w:eastAsia="Times New Roman" w:hAnsi="Times New Roman"/>
          <w:lang w:val="es-MX"/>
        </w:rPr>
        <w:t>El señor Concejal Lic. Mario Ernesto Portillo Arévalo, solicita:</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Copia de las bases de la Licitación;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Arial Unicode MS" w:hAnsi="Times New Roman"/>
          <w:b/>
          <w:iCs/>
          <w:color w:val="000000"/>
          <w:lang w:val="es-SV"/>
        </w:rPr>
        <w:t>1°.</w:t>
      </w:r>
      <w:r w:rsidRPr="001A42CE">
        <w:rPr>
          <w:rFonts w:ascii="Times New Roman" w:eastAsia="Arial Unicode MS" w:hAnsi="Times New Roman"/>
          <w:iCs/>
          <w:color w:val="000000"/>
          <w:lang w:val="es-SV"/>
        </w:rPr>
        <w:t xml:space="preserve"> </w:t>
      </w:r>
      <w:r w:rsidRPr="001A42CE">
        <w:rPr>
          <w:rFonts w:ascii="Times New Roman" w:eastAsia="Arial Unicode MS" w:hAnsi="Times New Roman"/>
          <w:iCs/>
          <w:color w:val="000000"/>
          <w:lang w:val="es-MX"/>
        </w:rPr>
        <w:t xml:space="preserve">Aprobar las bases de </w:t>
      </w:r>
      <w:r w:rsidRPr="001A42CE">
        <w:rPr>
          <w:rFonts w:ascii="Times New Roman" w:eastAsia="Arial Unicode MS" w:hAnsi="Times New Roman"/>
          <w:iCs/>
          <w:color w:val="000000"/>
          <w:lang w:val="es-SV"/>
        </w:rPr>
        <w:t xml:space="preserve">la </w:t>
      </w:r>
      <w:r w:rsidRPr="001A42CE">
        <w:rPr>
          <w:rFonts w:ascii="Times New Roman" w:eastAsia="Arial Unicode MS" w:hAnsi="Times New Roman"/>
          <w:b/>
          <w:iCs/>
          <w:color w:val="000000"/>
          <w:lang w:val="es-MX"/>
        </w:rPr>
        <w:t xml:space="preserve">Licitación Pública </w:t>
      </w:r>
      <w:r w:rsidRPr="001A42CE">
        <w:rPr>
          <w:rFonts w:ascii="Times New Roman" w:eastAsia="Arial Unicode MS" w:hAnsi="Times New Roman"/>
          <w:b/>
          <w:iCs/>
          <w:color w:val="000000"/>
          <w:lang w:val="es-SV"/>
        </w:rPr>
        <w:t>18</w:t>
      </w:r>
      <w:r w:rsidRPr="001A42CE">
        <w:rPr>
          <w:rFonts w:ascii="Times New Roman" w:eastAsia="Arial Unicode MS" w:hAnsi="Times New Roman"/>
          <w:b/>
          <w:iCs/>
          <w:color w:val="000000"/>
          <w:lang w:val="es-MX"/>
        </w:rPr>
        <w:t>/201</w:t>
      </w:r>
      <w:r w:rsidRPr="001A42CE">
        <w:rPr>
          <w:rFonts w:ascii="Times New Roman" w:eastAsia="Arial Unicode MS" w:hAnsi="Times New Roman"/>
          <w:b/>
          <w:iCs/>
          <w:color w:val="000000"/>
          <w:lang w:val="es-SV"/>
        </w:rPr>
        <w:t>9</w:t>
      </w:r>
      <w:r w:rsidRPr="001A42CE">
        <w:rPr>
          <w:rFonts w:ascii="Times New Roman" w:eastAsia="Arial Unicode MS" w:hAnsi="Times New Roman"/>
          <w:b/>
          <w:iCs/>
          <w:color w:val="000000"/>
          <w:lang w:val="es-MX"/>
        </w:rPr>
        <w:t>AMSM</w:t>
      </w:r>
      <w:r w:rsidRPr="001A42CE">
        <w:rPr>
          <w:rFonts w:ascii="Times New Roman" w:eastAsia="Arial Unicode MS" w:hAnsi="Times New Roman"/>
          <w:b/>
          <w:iCs/>
          <w:color w:val="000000"/>
          <w:lang w:val="es-SV"/>
        </w:rPr>
        <w:t xml:space="preserve"> </w:t>
      </w:r>
      <w:r w:rsidRPr="001A42CE">
        <w:rPr>
          <w:rFonts w:ascii="Times New Roman" w:eastAsia="Arial Unicode MS" w:hAnsi="Times New Roman"/>
          <w:b/>
          <w:iCs/>
          <w:lang w:val="es-MX"/>
        </w:rPr>
        <w:t>“INTRODUCCIÓN DEL SISTEMA DE ALCANTARILLADO SANITARIO EN LA COLONIA GIRALT, SAN MIGUEL”.</w:t>
      </w:r>
      <w:r w:rsidRPr="001A42CE">
        <w:rPr>
          <w:rFonts w:ascii="Times New Roman" w:eastAsia="Arial Unicode MS" w:hAnsi="Times New Roman"/>
          <w:b/>
          <w:iCs/>
          <w:lang w:val="es-SV"/>
        </w:rPr>
        <w:t xml:space="preserve"> </w:t>
      </w:r>
      <w:r w:rsidRPr="001A42CE">
        <w:rPr>
          <w:rFonts w:ascii="Times New Roman" w:eastAsia="Arial Unicode MS" w:hAnsi="Times New Roman"/>
          <w:b/>
          <w:iCs/>
          <w:color w:val="000000"/>
          <w:lang w:val="es-MX"/>
        </w:rPr>
        <w:t>2°.</w:t>
      </w:r>
      <w:r w:rsidRPr="001A42CE">
        <w:rPr>
          <w:rFonts w:ascii="Times New Roman" w:eastAsia="Arial Unicode MS" w:hAnsi="Times New Roman"/>
          <w:iCs/>
          <w:color w:val="000000"/>
          <w:lang w:val="es-MX"/>
        </w:rPr>
        <w:t xml:space="preserve"> Autorizar a la UACI, realice el proceso de ley respectivo, teniéndose la </w:t>
      </w:r>
      <w:r w:rsidRPr="001A42CE">
        <w:rPr>
          <w:rFonts w:ascii="Times New Roman" w:eastAsia="Arial Unicode MS" w:hAnsi="Times New Roman"/>
          <w:b/>
          <w:iCs/>
          <w:color w:val="000000"/>
          <w:shd w:val="clear" w:color="auto" w:fill="FFFFFF"/>
          <w:lang w:val="es-MX"/>
        </w:rPr>
        <w:t>ASIGNACION PRESUPUESTARIA CIFRAS 61602- DE SALUD Y SANEAMIENTO AMBIENTAL, FONDOS FODES</w:t>
      </w:r>
      <w:r w:rsidRPr="001A42CE">
        <w:rPr>
          <w:rFonts w:ascii="Times New Roman" w:eastAsia="Arial Unicode MS" w:hAnsi="Times New Roman"/>
          <w:b/>
          <w:iCs/>
          <w:color w:val="000000"/>
          <w:lang w:val="es-MX"/>
        </w:rPr>
        <w:t>.</w:t>
      </w:r>
      <w:r w:rsidRPr="001A42CE">
        <w:rPr>
          <w:rFonts w:ascii="Times New Roman" w:eastAsia="Arial Unicode MS" w:hAnsi="Times New Roman"/>
          <w:b/>
          <w:iCs/>
          <w:lang w:val="es-SV"/>
        </w:rPr>
        <w:t xml:space="preserve"> </w:t>
      </w:r>
      <w:r w:rsidRPr="001A42CE">
        <w:rPr>
          <w:rFonts w:ascii="Times New Roman" w:eastAsia="Arial Unicode MS" w:hAnsi="Times New Roman"/>
          <w:b/>
          <w:iCs/>
          <w:lang w:val="es-MX"/>
        </w:rPr>
        <w:t>3°.</w:t>
      </w:r>
      <w:r w:rsidRPr="001A42CE">
        <w:rPr>
          <w:rFonts w:ascii="Times New Roman" w:eastAsia="Arial Unicode MS" w:hAnsi="Times New Roman"/>
          <w:iCs/>
          <w:lang w:val="es-MX"/>
        </w:rPr>
        <w:t xml:space="preserve"> Autorizar publicar </w:t>
      </w:r>
      <w:r w:rsidRPr="001A42CE">
        <w:rPr>
          <w:rFonts w:ascii="Times New Roman" w:eastAsia="Arial Unicode MS" w:hAnsi="Times New Roman"/>
          <w:b/>
          <w:iCs/>
          <w:lang w:val="es-MX"/>
        </w:rPr>
        <w:t>en ¼ página</w:t>
      </w:r>
      <w:r w:rsidRPr="001A42CE">
        <w:rPr>
          <w:rFonts w:ascii="Times New Roman" w:eastAsia="Arial Unicode MS" w:hAnsi="Times New Roman"/>
          <w:iCs/>
          <w:lang w:val="es-MX"/>
        </w:rPr>
        <w:t xml:space="preserve"> la convocatoria de la Licitación y erogación de fondos </w:t>
      </w:r>
      <w:r w:rsidRPr="001A42CE">
        <w:rPr>
          <w:rFonts w:ascii="Times New Roman" w:eastAsia="Arial Unicode MS" w:hAnsi="Times New Roman"/>
          <w:b/>
          <w:iCs/>
          <w:lang w:val="es-MX"/>
        </w:rPr>
        <w:t>PROPIOS</w:t>
      </w:r>
      <w:r w:rsidRPr="001A42CE">
        <w:rPr>
          <w:rFonts w:ascii="Times New Roman" w:eastAsia="Arial Unicode MS" w:hAnsi="Times New Roman"/>
          <w:iCs/>
          <w:lang w:val="es-MX"/>
        </w:rPr>
        <w:t xml:space="preserve"> por </w:t>
      </w:r>
      <w:r w:rsidRPr="001A42CE">
        <w:rPr>
          <w:rFonts w:ascii="Times New Roman" w:eastAsia="Arial Unicode MS" w:hAnsi="Times New Roman"/>
          <w:b/>
          <w:iCs/>
          <w:lang w:val="es-MX"/>
        </w:rPr>
        <w:t xml:space="preserve">$264.42 </w:t>
      </w:r>
      <w:r w:rsidRPr="001A42CE">
        <w:rPr>
          <w:rFonts w:ascii="Times New Roman" w:eastAsia="Arial Unicode MS" w:hAnsi="Times New Roman"/>
          <w:iCs/>
          <w:lang w:val="es-MX"/>
        </w:rPr>
        <w:t>con aplicación a la</w:t>
      </w:r>
      <w:r w:rsidRPr="001A42CE">
        <w:rPr>
          <w:rFonts w:ascii="Times New Roman" w:eastAsia="Arial Unicode MS" w:hAnsi="Times New Roman"/>
          <w:b/>
          <w:iCs/>
          <w:lang w:val="es-MX"/>
        </w:rPr>
        <w:t xml:space="preserve"> </w:t>
      </w:r>
      <w:r w:rsidRPr="001A42CE">
        <w:rPr>
          <w:rFonts w:ascii="Times New Roman" w:eastAsia="Arial Unicode MS" w:hAnsi="Times New Roman"/>
          <w:bCs/>
          <w:iCs/>
          <w:lang w:val="es-MX"/>
        </w:rPr>
        <w:t>cifra presupuestaria</w:t>
      </w:r>
      <w:r w:rsidRPr="001A42CE">
        <w:rPr>
          <w:rFonts w:ascii="Times New Roman" w:eastAsia="Arial Unicode MS" w:hAnsi="Times New Roman"/>
          <w:b/>
          <w:iCs/>
          <w:lang w:val="es-MX"/>
        </w:rPr>
        <w:t xml:space="preserve"> </w:t>
      </w:r>
      <w:r w:rsidRPr="001A42CE">
        <w:rPr>
          <w:rFonts w:ascii="Times New Roman" w:eastAsia="Arial Unicode MS" w:hAnsi="Times New Roman"/>
          <w:bCs/>
          <w:iCs/>
          <w:lang w:val="es-MX"/>
        </w:rPr>
        <w:t>54313- IMPRESIONES, PUBLICACIONES Y REPRODUCCIONES, para pagar a El Diario de Hoy, Editorial Altamirano Madriz, S. A. de C. V. el servicio de publicidad</w:t>
      </w:r>
      <w:r w:rsidRPr="001A42CE">
        <w:rPr>
          <w:rFonts w:ascii="Times New Roman" w:eastAsia="Arial Unicode MS" w:hAnsi="Times New Roman"/>
          <w:b/>
          <w:iCs/>
          <w:lang w:val="es-MX"/>
        </w:rPr>
        <w:t xml:space="preserve">. </w:t>
      </w:r>
      <w:r w:rsidRPr="001A42CE">
        <w:rPr>
          <w:rFonts w:ascii="Times New Roman" w:eastAsia="Arial Unicode MS" w:hAnsi="Times New Roman"/>
          <w:b/>
          <w:iCs/>
          <w:lang w:val="es-SV"/>
        </w:rPr>
        <w:t>4°.</w:t>
      </w:r>
      <w:r w:rsidRPr="001A42CE">
        <w:rPr>
          <w:rFonts w:ascii="Times New Roman" w:eastAsia="Arial Unicode MS" w:hAnsi="Times New Roman"/>
          <w:iCs/>
          <w:lang w:val="es-SV"/>
        </w:rPr>
        <w:t xml:space="preserve"> Nombrar Administradora de la Orden de Compra de la publicación a la Empleada </w:t>
      </w:r>
      <w:r w:rsidRPr="001A42CE">
        <w:rPr>
          <w:rFonts w:ascii="Times New Roman" w:eastAsia="Arial Unicode MS" w:hAnsi="Times New Roman"/>
          <w:b/>
          <w:iCs/>
          <w:lang w:val="es-SV"/>
        </w:rPr>
        <w:t xml:space="preserve">IDES ROSIBEL FERNANDEZ BERCIAN, Secretaria Primera Clase en la UACI. 5°. </w:t>
      </w:r>
      <w:r w:rsidRPr="001A42CE">
        <w:rPr>
          <w:rFonts w:ascii="Times New Roman" w:eastAsia="Arial Unicode MS" w:hAnsi="Times New Roman"/>
          <w:iCs/>
          <w:lang w:val="es-SV"/>
        </w:rPr>
        <w:t xml:space="preserve">Nombrar la Comisión de Evaluación de Ofertas para la </w:t>
      </w:r>
      <w:r w:rsidRPr="001A42CE">
        <w:rPr>
          <w:rFonts w:ascii="Times New Roman" w:eastAsia="Arial Unicode MS" w:hAnsi="Times New Roman"/>
          <w:b/>
          <w:iCs/>
          <w:color w:val="000000"/>
          <w:lang w:val="es-MX"/>
        </w:rPr>
        <w:t xml:space="preserve">Licitación Pública </w:t>
      </w:r>
      <w:r w:rsidRPr="001A42CE">
        <w:rPr>
          <w:rFonts w:ascii="Times New Roman" w:eastAsia="Arial Unicode MS" w:hAnsi="Times New Roman"/>
          <w:b/>
          <w:iCs/>
          <w:color w:val="000000"/>
          <w:lang w:val="es-SV"/>
        </w:rPr>
        <w:t>18</w:t>
      </w:r>
      <w:r w:rsidRPr="001A42CE">
        <w:rPr>
          <w:rFonts w:ascii="Times New Roman" w:eastAsia="Arial Unicode MS" w:hAnsi="Times New Roman"/>
          <w:b/>
          <w:iCs/>
          <w:color w:val="000000"/>
          <w:lang w:val="es-MX"/>
        </w:rPr>
        <w:t>/201</w:t>
      </w:r>
      <w:r w:rsidRPr="001A42CE">
        <w:rPr>
          <w:rFonts w:ascii="Times New Roman" w:eastAsia="Arial Unicode MS" w:hAnsi="Times New Roman"/>
          <w:b/>
          <w:iCs/>
          <w:color w:val="000000"/>
          <w:lang w:val="es-SV"/>
        </w:rPr>
        <w:t>9</w:t>
      </w:r>
      <w:r w:rsidRPr="001A42CE">
        <w:rPr>
          <w:rFonts w:ascii="Times New Roman" w:eastAsia="Arial Unicode MS" w:hAnsi="Times New Roman"/>
          <w:b/>
          <w:iCs/>
          <w:color w:val="000000"/>
          <w:lang w:val="es-MX"/>
        </w:rPr>
        <w:t>AMSM</w:t>
      </w:r>
      <w:r w:rsidRPr="001A42CE">
        <w:rPr>
          <w:rFonts w:ascii="Times New Roman" w:eastAsia="Arial Unicode MS" w:hAnsi="Times New Roman"/>
          <w:b/>
          <w:iCs/>
          <w:color w:val="000000"/>
          <w:lang w:val="es-SV"/>
        </w:rPr>
        <w:t xml:space="preserve"> </w:t>
      </w:r>
      <w:r w:rsidRPr="001A42CE">
        <w:rPr>
          <w:rFonts w:ascii="Times New Roman" w:eastAsia="Arial Unicode MS" w:hAnsi="Times New Roman"/>
          <w:b/>
          <w:iCs/>
          <w:lang w:val="es-MX"/>
        </w:rPr>
        <w:t xml:space="preserve">“INTRODUCCIÓN DEL SISTEMA DE ALCANTARILLADO </w:t>
      </w:r>
      <w:r w:rsidRPr="001A42CE">
        <w:rPr>
          <w:rFonts w:ascii="Times New Roman" w:eastAsia="Arial Unicode MS" w:hAnsi="Times New Roman"/>
          <w:b/>
          <w:iCs/>
          <w:lang w:val="es-MX"/>
        </w:rPr>
        <w:lastRenderedPageBreak/>
        <w:t>SANITARIO EN LA COLONIA GIRALT, SAN MIGUEL”.</w:t>
      </w:r>
      <w:r w:rsidRPr="001A42CE">
        <w:rPr>
          <w:rFonts w:ascii="Times New Roman" w:eastAsia="Arial Unicode MS" w:hAnsi="Times New Roman"/>
          <w:iCs/>
          <w:lang w:val="es-SV"/>
        </w:rPr>
        <w:t xml:space="preserve"> Integrada por los señores </w:t>
      </w:r>
      <w:r w:rsidRPr="001A42CE">
        <w:rPr>
          <w:rFonts w:ascii="Times New Roman" w:eastAsia="Arial Unicode MS" w:hAnsi="Times New Roman"/>
          <w:bCs/>
          <w:iCs/>
          <w:lang w:val="es-MX"/>
        </w:rPr>
        <w:t>Ing. Wiliam Noé Claros Vigil Jefe UACI, Licda. Sucely Marcela Argueta Molina Analista Financiero, Lic. José Otoniel Zelaya Henríquez Asesor Legal,</w:t>
      </w:r>
      <w:r w:rsidRPr="001A42CE">
        <w:rPr>
          <w:rFonts w:ascii="Times New Roman" w:eastAsia="Arial Unicode MS" w:hAnsi="Times New Roman"/>
          <w:bCs/>
          <w:iCs/>
          <w:lang w:val="es-SV"/>
        </w:rPr>
        <w:t xml:space="preserve"> </w:t>
      </w:r>
      <w:r w:rsidRPr="001A42CE">
        <w:rPr>
          <w:rFonts w:ascii="Times New Roman" w:eastAsia="Arial Unicode MS" w:hAnsi="Times New Roman"/>
          <w:bCs/>
          <w:iCs/>
          <w:lang w:val="es-MX"/>
        </w:rPr>
        <w:t xml:space="preserve">Arq. Alcira Jeannette Alemán de Iglesias Conocedora de la Materia; y </w:t>
      </w:r>
      <w:r w:rsidRPr="001A42CE">
        <w:rPr>
          <w:rFonts w:ascii="Times New Roman" w:eastAsia="Arial Unicode MS" w:hAnsi="Times New Roman"/>
          <w:bCs/>
          <w:iCs/>
          <w:lang w:val="es-SV"/>
        </w:rPr>
        <w:t>Comunidad</w:t>
      </w:r>
      <w:r w:rsidRPr="001A42CE">
        <w:rPr>
          <w:rFonts w:ascii="Times New Roman" w:eastAsia="Arial Unicode MS" w:hAnsi="Times New Roman"/>
          <w:bCs/>
          <w:iCs/>
          <w:lang w:val="es-MX"/>
        </w:rPr>
        <w:t xml:space="preserve"> Solicitante.- </w:t>
      </w:r>
      <w:r w:rsidRPr="001A42CE">
        <w:rPr>
          <w:rFonts w:ascii="Times New Roman" w:eastAsia="Times New Roman" w:hAnsi="Times New Roman"/>
          <w:b/>
          <w:lang w:val="es-MX"/>
        </w:rPr>
        <w:t>CERTIFÍQUESE Y NOTIFIQUESE.-  ACUERDO NÚMERO VEINTITRES</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26 </w:t>
      </w:r>
      <w:r w:rsidRPr="001A42CE">
        <w:rPr>
          <w:rFonts w:ascii="Times New Roman" w:eastAsia="Times New Roman" w:hAnsi="Times New Roman"/>
          <w:lang w:val="es-MX"/>
        </w:rPr>
        <w:t>de la agenda: Nota de fecha 19/07/19 enviada por el Ing. Wiliam Noé Claros Vigil Jefe de la UACI de esta Municipalidad:</w:t>
      </w:r>
      <w:r w:rsidRPr="001A42CE">
        <w:rPr>
          <w:rFonts w:ascii="Times New Roman" w:eastAsia="Arial Unicode MS" w:hAnsi="Times New Roman"/>
          <w:iCs/>
          <w:color w:val="000000"/>
          <w:lang w:val="es-MX"/>
        </w:rPr>
        <w:t xml:space="preserve"> De acuerdo al CONVENIO DE AYUDA MUTUA ENTRE LA ADMINISTRACION NACIONAL DE ACUEDUCTOS Y ALCANTARILLADOS (ANDA), DONDE SE ESTIPULA LA EJECUCION DEL PROYECTO “INTRODUCCION DEL SISTEMA DE AGUA POTABLE A LAS COMUNIDADES, CUMBRES DEL VOLCAN, SANTA CRISTINA, SANTA FE Y COLONIA MEDINA, CANTON EL AMATE, SAN MIGUEL”, firmado el 12 de Febrero de 2016; en concordancia con la carpeta técnica del proyecto, la cual ha sido formulada y aprobada por ANDA. Se tiene nota de parte de ANDA, en la cual manifiestan estar listos para la ejecución del proyecto y para dar continuidad al proceso de contratación de los compromisos Municipales, para la ejecución del proyecto, la Unidad de Adquisiciones y Contrataciones Institucional UACI, ha formulado las bases de licitación, teniendo a la vista los montos del aporte </w:t>
      </w:r>
      <w:r w:rsidRPr="001A42CE">
        <w:rPr>
          <w:rFonts w:ascii="Times New Roman" w:eastAsia="Arial Unicode MS" w:hAnsi="Times New Roman"/>
          <w:iCs/>
          <w:lang w:val="es-MX"/>
        </w:rPr>
        <w:t xml:space="preserve">que le corresponde a la Municipalidad, detallados en el Convenio para la ejecución del proyecto y contratar la ejecución las obras correspondientes para mejorar de esta manera las condiciones de vida de los habitantes de la comunidad. </w:t>
      </w:r>
      <w:r w:rsidRPr="001A42CE">
        <w:rPr>
          <w:rFonts w:ascii="Times New Roman" w:eastAsia="Arial Unicode MS" w:hAnsi="Times New Roman"/>
          <w:iCs/>
          <w:color w:val="000000"/>
          <w:lang w:val="es-MX"/>
        </w:rPr>
        <w:t>La contratación para la ejecución del proyecto, esta detallada en los compromisos adquiridos en la Cláusula TERCERA del Convenio; que se refiere a COMPROMISOS DE LA MUNICIPALIDAD. Solicita Acuerdo Municipal.</w:t>
      </w:r>
      <w:r w:rsidRPr="001A42CE">
        <w:rPr>
          <w:rFonts w:ascii="Times New Roman" w:eastAsia="Arial Unicode MS" w:hAnsi="Times New Roman"/>
          <w:iCs/>
          <w:lang w:val="es-SV"/>
        </w:rPr>
        <w:t xml:space="preserve"> Se tiene copia del Presupuesto del proyecto, convenio entre la municipalidad de San Miguel y ANDA, Bases de Licitación, certificación de asignación presupuestaria para la ejecución del proyecto y publicación de convocatoria de licitación y cotización de publicación.</w:t>
      </w:r>
      <w:r w:rsidRPr="001A42CE">
        <w:rPr>
          <w:rFonts w:ascii="Times New Roman" w:eastAsia="Times New Roman" w:hAnsi="Times New Roman"/>
          <w:iCs/>
          <w:lang w:val="es-MX"/>
        </w:rPr>
        <w:t xml:space="preserve"> Con el aval del señor Síndico Municipal Lic. José Ebanan Quintanilla Gómez.- </w:t>
      </w:r>
      <w:r w:rsidRPr="001A42CE">
        <w:rPr>
          <w:rFonts w:ascii="Times New Roman" w:eastAsia="Times New Roman" w:hAnsi="Times New Roman"/>
          <w:lang w:val="es-MX"/>
        </w:rPr>
        <w:t>El señor Concejal Lic. Mario Ernesto Portillo Arévalo, solicita:</w:t>
      </w:r>
      <w:r w:rsidRPr="001A42CE">
        <w:rPr>
          <w:rFonts w:ascii="Times New Roman" w:eastAsia="Times New Roman" w:hAnsi="Times New Roman"/>
          <w:b/>
          <w:lang w:val="es-MX"/>
        </w:rPr>
        <w:t xml:space="preserve"> </w:t>
      </w:r>
      <w:r w:rsidRPr="001A42CE">
        <w:rPr>
          <w:rFonts w:ascii="Times New Roman" w:eastAsia="Times New Roman" w:hAnsi="Times New Roman"/>
          <w:lang w:val="es-MX"/>
        </w:rPr>
        <w:t xml:space="preserve">Copia de las bases de la Licitación;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w:t>
      </w:r>
      <w:r w:rsidRPr="001A42CE">
        <w:rPr>
          <w:rFonts w:ascii="Times New Roman" w:eastAsia="Times New Roman" w:hAnsi="Times New Roman"/>
          <w:b/>
          <w:sz w:val="23"/>
          <w:szCs w:val="23"/>
          <w:lang w:val="es-SV"/>
        </w:rPr>
        <w:t xml:space="preserve"> </w:t>
      </w:r>
      <w:r w:rsidRPr="001A42CE">
        <w:rPr>
          <w:rFonts w:ascii="Times New Roman" w:eastAsia="Times New Roman" w:hAnsi="Times New Roman"/>
          <w:b/>
          <w:sz w:val="23"/>
          <w:szCs w:val="23"/>
          <w:lang w:val="es-MX"/>
        </w:rPr>
        <w:t>ACUERDA</w:t>
      </w:r>
      <w:r w:rsidRPr="001A42CE">
        <w:rPr>
          <w:rFonts w:ascii="Times New Roman" w:eastAsia="Times New Roman" w:hAnsi="Times New Roman"/>
          <w:sz w:val="23"/>
          <w:szCs w:val="23"/>
          <w:lang w:val="es-MX"/>
        </w:rPr>
        <w:t xml:space="preserve">: </w:t>
      </w:r>
      <w:r w:rsidRPr="001A42CE">
        <w:rPr>
          <w:rFonts w:ascii="Times New Roman" w:eastAsia="Arial Unicode MS" w:hAnsi="Times New Roman"/>
          <w:b/>
          <w:iCs/>
          <w:color w:val="000000"/>
          <w:lang w:val="es-SV"/>
        </w:rPr>
        <w:t>1°.</w:t>
      </w:r>
      <w:r w:rsidRPr="001A42CE">
        <w:rPr>
          <w:rFonts w:ascii="Times New Roman" w:eastAsia="Arial Unicode MS" w:hAnsi="Times New Roman"/>
          <w:iCs/>
          <w:color w:val="000000"/>
          <w:lang w:val="es-SV"/>
        </w:rPr>
        <w:t xml:space="preserve"> </w:t>
      </w:r>
      <w:r w:rsidRPr="001A42CE">
        <w:rPr>
          <w:rFonts w:ascii="Times New Roman" w:eastAsia="Arial Unicode MS" w:hAnsi="Times New Roman"/>
          <w:iCs/>
          <w:color w:val="000000"/>
          <w:lang w:val="es-MX"/>
        </w:rPr>
        <w:t xml:space="preserve">Aprobar las bases de </w:t>
      </w:r>
      <w:r w:rsidRPr="001A42CE">
        <w:rPr>
          <w:rFonts w:ascii="Times New Roman" w:eastAsia="Arial Unicode MS" w:hAnsi="Times New Roman"/>
          <w:iCs/>
          <w:color w:val="000000"/>
          <w:lang w:val="es-SV"/>
        </w:rPr>
        <w:t xml:space="preserve">la </w:t>
      </w:r>
      <w:r w:rsidRPr="001A42CE">
        <w:rPr>
          <w:rFonts w:ascii="Times New Roman" w:eastAsia="Arial Unicode MS" w:hAnsi="Times New Roman"/>
          <w:b/>
          <w:iCs/>
          <w:color w:val="000000"/>
          <w:lang w:val="es-MX"/>
        </w:rPr>
        <w:t xml:space="preserve">Licitación Pública </w:t>
      </w:r>
      <w:r w:rsidRPr="001A42CE">
        <w:rPr>
          <w:rFonts w:ascii="Times New Roman" w:eastAsia="Arial Unicode MS" w:hAnsi="Times New Roman"/>
          <w:b/>
          <w:iCs/>
          <w:color w:val="000000"/>
          <w:lang w:val="es-SV"/>
        </w:rPr>
        <w:t>17</w:t>
      </w:r>
      <w:r w:rsidRPr="001A42CE">
        <w:rPr>
          <w:rFonts w:ascii="Times New Roman" w:eastAsia="Arial Unicode MS" w:hAnsi="Times New Roman"/>
          <w:b/>
          <w:iCs/>
          <w:color w:val="000000"/>
          <w:lang w:val="es-MX"/>
        </w:rPr>
        <w:t>/201</w:t>
      </w:r>
      <w:r w:rsidRPr="001A42CE">
        <w:rPr>
          <w:rFonts w:ascii="Times New Roman" w:eastAsia="Arial Unicode MS" w:hAnsi="Times New Roman"/>
          <w:b/>
          <w:iCs/>
          <w:color w:val="000000"/>
          <w:lang w:val="es-SV"/>
        </w:rPr>
        <w:t>9</w:t>
      </w:r>
      <w:r w:rsidRPr="001A42CE">
        <w:rPr>
          <w:rFonts w:ascii="Times New Roman" w:eastAsia="Arial Unicode MS" w:hAnsi="Times New Roman"/>
          <w:b/>
          <w:iCs/>
          <w:color w:val="000000"/>
          <w:lang w:val="es-MX"/>
        </w:rPr>
        <w:t>AMSM</w:t>
      </w:r>
      <w:r w:rsidRPr="001A42CE">
        <w:rPr>
          <w:rFonts w:ascii="Times New Roman" w:eastAsia="Arial Unicode MS" w:hAnsi="Times New Roman"/>
          <w:b/>
          <w:iCs/>
          <w:color w:val="000000"/>
          <w:lang w:val="es-SV"/>
        </w:rPr>
        <w:t xml:space="preserve"> </w:t>
      </w:r>
      <w:r w:rsidRPr="001A42CE">
        <w:rPr>
          <w:rFonts w:ascii="Times New Roman" w:eastAsia="Arial Unicode MS" w:hAnsi="Times New Roman"/>
          <w:b/>
          <w:iCs/>
          <w:lang w:val="es-MX"/>
        </w:rPr>
        <w:t>“</w:t>
      </w:r>
      <w:r w:rsidRPr="001A42CE">
        <w:rPr>
          <w:rFonts w:ascii="Times New Roman" w:eastAsia="Arial Unicode MS" w:hAnsi="Times New Roman"/>
          <w:iCs/>
          <w:color w:val="000000"/>
          <w:lang w:val="es-MX"/>
        </w:rPr>
        <w:t>INTRODUCCION DEL SISTEMA DE AGUA POTABLE A LAS COMUNIDADES, CUMBRES DEL VOLCAN, SANTA CRISTINA, SANTA FE Y COLONIA MEDINA, CANTON EL AMATE, SAN MIGUEL</w:t>
      </w:r>
      <w:r w:rsidRPr="001A42CE">
        <w:rPr>
          <w:rFonts w:ascii="Times New Roman" w:eastAsia="Arial Unicode MS" w:hAnsi="Times New Roman"/>
          <w:b/>
          <w:iCs/>
          <w:lang w:val="es-MX"/>
        </w:rPr>
        <w:t>”.</w:t>
      </w:r>
      <w:r w:rsidRPr="001A42CE">
        <w:rPr>
          <w:rFonts w:ascii="Times New Roman" w:eastAsia="Arial Unicode MS" w:hAnsi="Times New Roman"/>
          <w:iCs/>
          <w:lang w:val="es-SV"/>
        </w:rPr>
        <w:t xml:space="preserve"> </w:t>
      </w:r>
      <w:r w:rsidRPr="001A42CE">
        <w:rPr>
          <w:rFonts w:ascii="Times New Roman" w:eastAsia="Arial Unicode MS" w:hAnsi="Times New Roman"/>
          <w:b/>
          <w:iCs/>
          <w:color w:val="000000"/>
          <w:lang w:val="es-MX"/>
        </w:rPr>
        <w:t>2°.</w:t>
      </w:r>
      <w:r w:rsidRPr="001A42CE">
        <w:rPr>
          <w:rFonts w:ascii="Times New Roman" w:eastAsia="Arial Unicode MS" w:hAnsi="Times New Roman"/>
          <w:iCs/>
          <w:color w:val="000000"/>
          <w:lang w:val="es-MX"/>
        </w:rPr>
        <w:t xml:space="preserve"> Autorizar a la UACI, realice el proceso de ley respectivo, teniéndose la </w:t>
      </w:r>
      <w:r w:rsidRPr="001A42CE">
        <w:rPr>
          <w:rFonts w:ascii="Times New Roman" w:eastAsia="Arial Unicode MS" w:hAnsi="Times New Roman"/>
          <w:bCs/>
          <w:iCs/>
          <w:color w:val="000000"/>
          <w:shd w:val="clear" w:color="auto" w:fill="FFFFFF"/>
          <w:lang w:val="es-MX"/>
        </w:rPr>
        <w:t xml:space="preserve">asignación presupuestaria cifras </w:t>
      </w:r>
      <w:r w:rsidRPr="001A42CE">
        <w:rPr>
          <w:rFonts w:ascii="Times New Roman" w:eastAsia="Arial Unicode MS" w:hAnsi="Times New Roman"/>
          <w:b/>
          <w:iCs/>
          <w:color w:val="000000"/>
          <w:shd w:val="clear" w:color="auto" w:fill="FFFFFF"/>
          <w:lang w:val="es-MX"/>
        </w:rPr>
        <w:t>61602- DE SALUD Y SANEAMIENTO AMBIENTAL, FONDOS FODES</w:t>
      </w:r>
      <w:r w:rsidRPr="001A42CE">
        <w:rPr>
          <w:rFonts w:ascii="Times New Roman" w:eastAsia="Arial Unicode MS" w:hAnsi="Times New Roman"/>
          <w:b/>
          <w:iCs/>
          <w:color w:val="000000"/>
          <w:lang w:val="es-MX"/>
        </w:rPr>
        <w:t>.</w:t>
      </w:r>
      <w:r w:rsidRPr="001A42CE">
        <w:rPr>
          <w:rFonts w:ascii="Times New Roman" w:eastAsia="Arial Unicode MS" w:hAnsi="Times New Roman"/>
          <w:iCs/>
          <w:lang w:val="es-SV"/>
        </w:rPr>
        <w:t xml:space="preserve"> </w:t>
      </w:r>
      <w:r w:rsidRPr="001A42CE">
        <w:rPr>
          <w:rFonts w:ascii="Times New Roman" w:eastAsia="Arial Unicode MS" w:hAnsi="Times New Roman"/>
          <w:b/>
          <w:iCs/>
          <w:lang w:val="es-MX"/>
        </w:rPr>
        <w:t>3°.</w:t>
      </w:r>
      <w:r w:rsidRPr="001A42CE">
        <w:rPr>
          <w:rFonts w:ascii="Times New Roman" w:eastAsia="Arial Unicode MS" w:hAnsi="Times New Roman"/>
          <w:iCs/>
          <w:lang w:val="es-MX"/>
        </w:rPr>
        <w:t xml:space="preserve"> Autorizar publicar </w:t>
      </w:r>
      <w:r w:rsidRPr="001A42CE">
        <w:rPr>
          <w:rFonts w:ascii="Times New Roman" w:eastAsia="Arial Unicode MS" w:hAnsi="Times New Roman"/>
          <w:b/>
          <w:iCs/>
          <w:lang w:val="es-MX"/>
        </w:rPr>
        <w:t>en ¼ página</w:t>
      </w:r>
      <w:r w:rsidRPr="001A42CE">
        <w:rPr>
          <w:rFonts w:ascii="Times New Roman" w:eastAsia="Arial Unicode MS" w:hAnsi="Times New Roman"/>
          <w:iCs/>
          <w:lang w:val="es-MX"/>
        </w:rPr>
        <w:t xml:space="preserve"> la convocatoria de la Licitación y erogación de fondos </w:t>
      </w:r>
      <w:r w:rsidRPr="001A42CE">
        <w:rPr>
          <w:rFonts w:ascii="Times New Roman" w:eastAsia="Arial Unicode MS" w:hAnsi="Times New Roman"/>
          <w:b/>
          <w:iCs/>
          <w:lang w:val="es-MX"/>
        </w:rPr>
        <w:t>PROPIOS</w:t>
      </w:r>
      <w:r w:rsidRPr="001A42CE">
        <w:rPr>
          <w:rFonts w:ascii="Times New Roman" w:eastAsia="Arial Unicode MS" w:hAnsi="Times New Roman"/>
          <w:iCs/>
          <w:lang w:val="es-MX"/>
        </w:rPr>
        <w:t xml:space="preserve"> por </w:t>
      </w:r>
      <w:r w:rsidRPr="001A42CE">
        <w:rPr>
          <w:rFonts w:ascii="Times New Roman" w:eastAsia="Arial Unicode MS" w:hAnsi="Times New Roman"/>
          <w:b/>
          <w:iCs/>
          <w:lang w:val="es-MX"/>
        </w:rPr>
        <w:t xml:space="preserve">$264.42 </w:t>
      </w:r>
      <w:r w:rsidRPr="001A42CE">
        <w:rPr>
          <w:rFonts w:ascii="Times New Roman" w:eastAsia="Arial Unicode MS" w:hAnsi="Times New Roman"/>
          <w:iCs/>
          <w:lang w:val="es-MX"/>
        </w:rPr>
        <w:t>con aplicación a la</w:t>
      </w:r>
      <w:r w:rsidRPr="001A42CE">
        <w:rPr>
          <w:rFonts w:ascii="Times New Roman" w:eastAsia="Arial Unicode MS" w:hAnsi="Times New Roman"/>
          <w:b/>
          <w:iCs/>
          <w:lang w:val="es-MX"/>
        </w:rPr>
        <w:t xml:space="preserve"> </w:t>
      </w:r>
      <w:r w:rsidRPr="001A42CE">
        <w:rPr>
          <w:rFonts w:ascii="Times New Roman" w:eastAsia="Arial Unicode MS" w:hAnsi="Times New Roman"/>
          <w:bCs/>
          <w:iCs/>
          <w:lang w:val="es-MX"/>
        </w:rPr>
        <w:t>cifra presupuestaria</w:t>
      </w:r>
      <w:r w:rsidRPr="001A42CE">
        <w:rPr>
          <w:rFonts w:ascii="Times New Roman" w:eastAsia="Arial Unicode MS" w:hAnsi="Times New Roman"/>
          <w:b/>
          <w:iCs/>
          <w:lang w:val="es-MX"/>
        </w:rPr>
        <w:t xml:space="preserve"> 54313- IMPRESIONES</w:t>
      </w:r>
      <w:r w:rsidRPr="001A42CE">
        <w:rPr>
          <w:rFonts w:ascii="Times New Roman" w:eastAsia="Arial Unicode MS" w:hAnsi="Times New Roman"/>
          <w:iCs/>
          <w:lang w:val="es-MX"/>
        </w:rPr>
        <w:t xml:space="preserve">, </w:t>
      </w:r>
      <w:r w:rsidRPr="001A42CE">
        <w:rPr>
          <w:rFonts w:ascii="Times New Roman" w:eastAsia="Arial Unicode MS" w:hAnsi="Times New Roman"/>
          <w:b/>
          <w:iCs/>
          <w:lang w:val="es-MX"/>
        </w:rPr>
        <w:t xml:space="preserve">PUBLICACIONES Y REPRODUCCIONES, para pagar a El Diario de Hoy, Editorial Altamirano Madriz, S. A. de C. V. el servicio de publicidad. </w:t>
      </w:r>
      <w:r w:rsidRPr="001A42CE">
        <w:rPr>
          <w:rFonts w:ascii="Times New Roman" w:eastAsia="Arial Unicode MS" w:hAnsi="Times New Roman"/>
          <w:b/>
          <w:iCs/>
          <w:lang w:val="es-SV"/>
        </w:rPr>
        <w:t>4°.</w:t>
      </w:r>
      <w:r w:rsidRPr="001A42CE">
        <w:rPr>
          <w:rFonts w:ascii="Times New Roman" w:eastAsia="Arial Unicode MS" w:hAnsi="Times New Roman"/>
          <w:iCs/>
          <w:lang w:val="es-SV"/>
        </w:rPr>
        <w:t xml:space="preserve"> Nombrar Administradora de la Orden de Compra de la publicación a la Empleada </w:t>
      </w:r>
      <w:r w:rsidRPr="001A42CE">
        <w:rPr>
          <w:rFonts w:ascii="Times New Roman" w:eastAsia="Arial Unicode MS" w:hAnsi="Times New Roman"/>
          <w:b/>
          <w:iCs/>
          <w:lang w:val="es-SV"/>
        </w:rPr>
        <w:t xml:space="preserve">IDES ROSIBEL FERNANDEZ BERCIAN, Secretaria Primera Clase en la UACI. 5°. </w:t>
      </w:r>
      <w:r w:rsidRPr="001A42CE">
        <w:rPr>
          <w:rFonts w:ascii="Times New Roman" w:eastAsia="Arial Unicode MS" w:hAnsi="Times New Roman"/>
          <w:iCs/>
          <w:lang w:val="es-SV"/>
        </w:rPr>
        <w:t xml:space="preserve">Nombrar la Comisión de Evaluación de Ofertas para la </w:t>
      </w:r>
      <w:r w:rsidRPr="001A42CE">
        <w:rPr>
          <w:rFonts w:ascii="Times New Roman" w:eastAsia="Arial Unicode MS" w:hAnsi="Times New Roman"/>
          <w:b/>
          <w:iCs/>
          <w:color w:val="000000"/>
          <w:lang w:val="es-MX"/>
        </w:rPr>
        <w:t xml:space="preserve">Licitación Pública </w:t>
      </w:r>
      <w:r w:rsidRPr="001A42CE">
        <w:rPr>
          <w:rFonts w:ascii="Times New Roman" w:eastAsia="Arial Unicode MS" w:hAnsi="Times New Roman"/>
          <w:b/>
          <w:iCs/>
          <w:color w:val="000000"/>
          <w:lang w:val="es-SV"/>
        </w:rPr>
        <w:t>17</w:t>
      </w:r>
      <w:r w:rsidRPr="001A42CE">
        <w:rPr>
          <w:rFonts w:ascii="Times New Roman" w:eastAsia="Arial Unicode MS" w:hAnsi="Times New Roman"/>
          <w:b/>
          <w:iCs/>
          <w:color w:val="000000"/>
          <w:lang w:val="es-MX"/>
        </w:rPr>
        <w:t>/201</w:t>
      </w:r>
      <w:r w:rsidRPr="001A42CE">
        <w:rPr>
          <w:rFonts w:ascii="Times New Roman" w:eastAsia="Arial Unicode MS" w:hAnsi="Times New Roman"/>
          <w:b/>
          <w:iCs/>
          <w:color w:val="000000"/>
          <w:lang w:val="es-SV"/>
        </w:rPr>
        <w:t>9</w:t>
      </w:r>
      <w:r w:rsidRPr="001A42CE">
        <w:rPr>
          <w:rFonts w:ascii="Times New Roman" w:eastAsia="Arial Unicode MS" w:hAnsi="Times New Roman"/>
          <w:b/>
          <w:iCs/>
          <w:color w:val="000000"/>
          <w:lang w:val="es-MX"/>
        </w:rPr>
        <w:t>AMSM</w:t>
      </w:r>
      <w:r w:rsidRPr="001A42CE">
        <w:rPr>
          <w:rFonts w:ascii="Times New Roman" w:eastAsia="Arial Unicode MS" w:hAnsi="Times New Roman"/>
          <w:b/>
          <w:iCs/>
          <w:color w:val="000000"/>
          <w:lang w:val="es-SV"/>
        </w:rPr>
        <w:t xml:space="preserve"> </w:t>
      </w:r>
      <w:r w:rsidRPr="001A42CE">
        <w:rPr>
          <w:rFonts w:ascii="Times New Roman" w:eastAsia="Arial Unicode MS" w:hAnsi="Times New Roman"/>
          <w:b/>
          <w:iCs/>
          <w:lang w:val="es-MX"/>
        </w:rPr>
        <w:t>“</w:t>
      </w:r>
      <w:r w:rsidRPr="001A42CE">
        <w:rPr>
          <w:rFonts w:ascii="Times New Roman" w:eastAsia="Arial Unicode MS" w:hAnsi="Times New Roman"/>
          <w:iCs/>
          <w:color w:val="000000"/>
          <w:lang w:val="es-MX"/>
        </w:rPr>
        <w:t>INTRODUCCION DEL SISTEMA DE AGUA POTABLE A LAS COMUNIDADES, CUMBRES DEL VOLCAN, SANTA CRISTINA, SANTA FE Y COLONIA MEDINA, CANTON EL AMATE, SAN MIGUEL</w:t>
      </w:r>
      <w:r w:rsidRPr="001A42CE">
        <w:rPr>
          <w:rFonts w:ascii="Times New Roman" w:eastAsia="Arial Unicode MS" w:hAnsi="Times New Roman"/>
          <w:bCs/>
          <w:iCs/>
          <w:lang w:val="es-MX"/>
        </w:rPr>
        <w:t xml:space="preserve">”, </w:t>
      </w:r>
      <w:r w:rsidRPr="001A42CE">
        <w:rPr>
          <w:rFonts w:ascii="Times New Roman" w:eastAsia="Arial Unicode MS" w:hAnsi="Times New Roman"/>
          <w:iCs/>
          <w:lang w:val="es-SV"/>
        </w:rPr>
        <w:t xml:space="preserve">integrada por los señores </w:t>
      </w:r>
      <w:r w:rsidRPr="001A42CE">
        <w:rPr>
          <w:rFonts w:ascii="Times New Roman" w:eastAsia="Arial Unicode MS" w:hAnsi="Times New Roman"/>
          <w:bCs/>
          <w:iCs/>
          <w:lang w:val="es-MX"/>
        </w:rPr>
        <w:t>Ing. Wiliam Noé Claros Vigil Jefe UACI, Licda. Sucely Marcela Argueta Molina Analista Financiero, Lic. José Otoniel Zelaya Henríquez Asesor Legal,</w:t>
      </w:r>
      <w:r w:rsidRPr="001A42CE">
        <w:rPr>
          <w:rFonts w:ascii="Times New Roman" w:eastAsia="Arial Unicode MS" w:hAnsi="Times New Roman"/>
          <w:bCs/>
          <w:iCs/>
          <w:lang w:val="es-SV"/>
        </w:rPr>
        <w:t xml:space="preserve"> </w:t>
      </w:r>
      <w:r w:rsidRPr="001A42CE">
        <w:rPr>
          <w:rFonts w:ascii="Times New Roman" w:eastAsia="Arial Unicode MS" w:hAnsi="Times New Roman"/>
          <w:bCs/>
          <w:iCs/>
          <w:lang w:val="es-MX"/>
        </w:rPr>
        <w:t xml:space="preserve">Arq. Alcira Jeannette Alemán de Iglesias Conocedora de la Materia; y Comunidades Solicitantes.- </w:t>
      </w:r>
      <w:r w:rsidRPr="001A42CE">
        <w:rPr>
          <w:rFonts w:ascii="Times New Roman" w:eastAsia="Times New Roman" w:hAnsi="Times New Roman"/>
          <w:b/>
          <w:lang w:val="es-MX"/>
        </w:rPr>
        <w:t xml:space="preserve">CERTIFÍQUESE Y NOTIFIQUESE.-  ACUERDO </w:t>
      </w:r>
      <w:r w:rsidRPr="001A42CE">
        <w:rPr>
          <w:rFonts w:ascii="Times New Roman" w:eastAsia="Times New Roman" w:hAnsi="Times New Roman"/>
          <w:b/>
          <w:lang w:val="es-MX"/>
        </w:rPr>
        <w:lastRenderedPageBreak/>
        <w:t>NÚMERO VEINTICUATRO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27 </w:t>
      </w:r>
      <w:r w:rsidRPr="001A42CE">
        <w:rPr>
          <w:rFonts w:ascii="Times New Roman" w:eastAsia="Times New Roman" w:hAnsi="Times New Roman"/>
          <w:lang w:val="es-MX"/>
        </w:rPr>
        <w:t>de la agenda: Nota de fecha 17/07/19 enviada por el Ing. Wiliam Noé Claros Vigil Jefe de la UACI de esta Municipalidad:</w:t>
      </w:r>
      <w:r w:rsidRPr="001A42CE">
        <w:rPr>
          <w:rFonts w:ascii="Times New Roman" w:eastAsia="Times New Roman" w:hAnsi="Times New Roman"/>
          <w:color w:val="171717"/>
          <w:lang w:val="es-MX" w:eastAsia="es-SV"/>
        </w:rPr>
        <w:t xml:space="preserve"> Se tiene Acuerdo Municipal N° 9 acta N° 28 de fecha 12/07/19, en el cual el Concejo Municipal autorizó al señor Alcalde Municipal Lic. Miguel Ángel Pereira Ayala, firmar convenio de cooperación entre la Alcaldía Municipal de San Miguel y el Ministerio de Educación, Ciencia y Tecnología de la República de El Salvador. Dentro de dicho convenio se establece el compromiso por parte del Gobierno Municipal de San Miguel, según la cláusula quinta, literal b, de realizar la contratación de 12 personas que desempeñen la función de Promotor de Alfabetización, para la ejecución del programa; por lo cual se requiere la “CONTRATACION DE 12 PROMOTORES PARA LA EJECUCION DEL PROGRAMA SAN MIGUEL APRENDE, EN EL MARCO DEL PROGRAMA NACIONAL DE ALFABETIZACION; EN EL PERIODO DEL 15 DE AGOSTO DEL 2019 AL 31 DE DICIEMBRE DE 2019”. Con el fin de realizar la atención a adultos mayores con grados de analfabetismo, a través de la formación de círculos de estudio, dentro de las zonas urbanas y rurales del Municipio de San Miguel; p</w:t>
      </w:r>
      <w:r w:rsidRPr="001A42CE">
        <w:rPr>
          <w:rFonts w:ascii="Times New Roman" w:eastAsia="Times New Roman" w:hAnsi="Times New Roman"/>
          <w:color w:val="1D1B11"/>
          <w:lang w:val="es-MX"/>
        </w:rPr>
        <w:t>or lo anterior y para poder cumplir con los compromisos adquiridos en el convenio y ejecutar los fondos del programa, solicita Acuerdo Municipal.</w:t>
      </w:r>
      <w:r w:rsidRPr="001A42CE">
        <w:rPr>
          <w:rFonts w:ascii="Times New Roman" w:eastAsia="Times New Roman" w:hAnsi="Times New Roman"/>
          <w:color w:val="000000"/>
          <w:lang w:val="es-MX"/>
        </w:rPr>
        <w:t xml:space="preserve"> Se tiene copia de Acuerdo Municipal referenciado, certificación de asignación presupuestaria; y términos de referencia.</w:t>
      </w:r>
      <w:r w:rsidRPr="001A42CE">
        <w:rPr>
          <w:rFonts w:ascii="Times New Roman" w:eastAsia="Times New Roman" w:hAnsi="Times New Roman"/>
          <w:iCs/>
          <w:lang w:val="es-MX"/>
        </w:rPr>
        <w:t xml:space="preserve"> Con el aval del señor Síndico Municipal Lic. José Ebanan Quintanilla Gómez</w:t>
      </w:r>
      <w:r w:rsidRPr="001A42CE">
        <w:rPr>
          <w:rFonts w:ascii="Times New Roman" w:eastAsia="Times New Roman" w:hAnsi="Times New Roman"/>
          <w:lang w:val="es-MX"/>
        </w:rPr>
        <w:t xml:space="preserve">; </w:t>
      </w:r>
      <w:r w:rsidRPr="001A42CE">
        <w:rPr>
          <w:rFonts w:ascii="Times New Roman" w:eastAsia="Times New Roman" w:hAnsi="Times New Roman"/>
          <w:sz w:val="23"/>
          <w:szCs w:val="23"/>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sz w:val="23"/>
          <w:szCs w:val="23"/>
          <w:lang w:val="es-SV"/>
        </w:rPr>
        <w:t xml:space="preserve"> ocho votos, </w:t>
      </w:r>
      <w:r w:rsidRPr="001A42CE">
        <w:rPr>
          <w:rFonts w:ascii="Times New Roman" w:eastAsia="Times New Roman" w:hAnsi="Times New Roman"/>
          <w:b/>
          <w:sz w:val="23"/>
          <w:szCs w:val="23"/>
          <w:lang w:val="es-MX"/>
        </w:rPr>
        <w:t>ACUERDA</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b/>
          <w:bCs/>
          <w:color w:val="000000"/>
          <w:lang w:val="es-MX"/>
        </w:rPr>
        <w:t xml:space="preserve">1) </w:t>
      </w:r>
      <w:r w:rsidRPr="001A42CE">
        <w:rPr>
          <w:rFonts w:ascii="Times New Roman" w:eastAsia="Times New Roman" w:hAnsi="Times New Roman"/>
          <w:color w:val="1D1B11"/>
          <w:lang w:val="es-MX"/>
        </w:rPr>
        <w:t xml:space="preserve">Autorizar a la Unidad de Adquisiciones y Contrataciones Institucional (UACI), realice el proceso </w:t>
      </w:r>
      <w:r w:rsidRPr="001A42CE">
        <w:rPr>
          <w:rFonts w:ascii="Times New Roman" w:eastAsia="Times New Roman" w:hAnsi="Times New Roman"/>
          <w:b/>
          <w:color w:val="1D1B11"/>
          <w:lang w:val="es-MX"/>
        </w:rPr>
        <w:t xml:space="preserve">CODIGO-LG107-2019-AMSM </w:t>
      </w:r>
      <w:r w:rsidRPr="001A42CE">
        <w:rPr>
          <w:rFonts w:ascii="Times New Roman" w:eastAsia="Times New Roman" w:hAnsi="Times New Roman"/>
          <w:b/>
          <w:color w:val="1D1B11" w:themeColor="background2" w:themeShade="1A"/>
          <w:lang w:val="es-MX" w:eastAsia="es-SV"/>
        </w:rPr>
        <w:t>“CONTRATACION DE 12 PROMOTORES PARA LA EJECUCION DEL PROGRAMA SAN MIGUEL APRENDE, EN EL MARCO DEL PROGRAMA NACIONAL DE ALFABETIZACION; EN EL PERIODO DEL 15 DE AGOSTO DEL 2019 AL 31 DE DICIEMBRE DE 2019”.</w:t>
      </w:r>
      <w:r w:rsidRPr="001A42CE">
        <w:rPr>
          <w:rFonts w:ascii="Times New Roman" w:eastAsia="Times New Roman" w:hAnsi="Times New Roman"/>
          <w:color w:val="000000"/>
          <w:lang w:val="es-MX"/>
        </w:rPr>
        <w:t xml:space="preserve"> </w:t>
      </w:r>
      <w:r w:rsidRPr="001A42CE">
        <w:rPr>
          <w:rFonts w:ascii="Times New Roman" w:eastAsia="Times New Roman" w:hAnsi="Times New Roman"/>
          <w:b/>
          <w:bCs/>
          <w:color w:val="000000"/>
          <w:lang w:val="es-MX"/>
        </w:rPr>
        <w:t xml:space="preserve">2) </w:t>
      </w:r>
      <w:r w:rsidRPr="001A42CE">
        <w:rPr>
          <w:rFonts w:ascii="Times New Roman" w:eastAsia="Times New Roman" w:hAnsi="Times New Roman"/>
          <w:color w:val="1D1B11" w:themeColor="background2" w:themeShade="1A"/>
          <w:lang w:val="es-MX" w:eastAsia="es-SV"/>
        </w:rPr>
        <w:t>Aprobar los términos de referencia para la contratación.-</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CERTIFÍQUESE Y NOTIFIQUESE.-  ACUERDO NÚMERO VEINTICINCO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28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themeColor="text1"/>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themeColor="text1"/>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Y DESARROLLO ACADÉMICO Y CULTURAL ENTRE LA ALCALDÍA MUNICIPAL DE SAN MIGUEL Y LA ESCUELA ESPECIALIZADA EN INGENIERÍA (ITCA-FEPADE);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lang w:val="es-SV"/>
        </w:rPr>
        <w:t xml:space="preserve">sometido a votación </w:t>
      </w:r>
      <w:r w:rsidRPr="001A42CE">
        <w:rPr>
          <w:rFonts w:ascii="Times New Roman" w:eastAsia="Times New Roman" w:hAnsi="Times New Roman"/>
          <w:lang w:val="es-SV"/>
        </w:rPr>
        <w:lastRenderedPageBreak/>
        <w:t>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themeColor="text1"/>
          <w:lang w:val="es-SV"/>
        </w:rPr>
        <w:t xml:space="preserve"> al señor Alcalde Municipal Licenciado Miguel Ángel Pereira Ayala, firme </w:t>
      </w:r>
      <w:r w:rsidRPr="001A42CE">
        <w:rPr>
          <w:rFonts w:ascii="Times New Roman" w:eastAsia="Times New Roman" w:hAnsi="Times New Roman"/>
          <w:iCs/>
          <w:lang w:val="es-SV"/>
        </w:rPr>
        <w:t xml:space="preserve">CONVENIO DE COOPERACIÓN Y DESARROLLO ACADÉMICO Y CULTURAL ENTRE LA ALCALDÍA MUNICIPAL DE SAN MIGUEL Y LA ESCUELA ESPECIALIZADA EN INGENIERÍA (ITCA-FEPADE);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w:t>
      </w:r>
      <w:r w:rsidRPr="001A42CE">
        <w:rPr>
          <w:rFonts w:ascii="Times New Roman" w:eastAsia="Calibri" w:hAnsi="Times New Roman"/>
          <w:lang w:val="es-SV" w:eastAsia="en-US"/>
        </w:rPr>
        <w:t xml:space="preserve"> </w:t>
      </w:r>
      <w:r w:rsidRPr="001A42CE">
        <w:rPr>
          <w:rFonts w:ascii="Times New Roman" w:eastAsia="Times New Roman" w:hAnsi="Times New Roman"/>
          <w:b/>
          <w:lang w:val="es-MX"/>
        </w:rPr>
        <w:t>CERTIFÍQUESE Y NOTIFIQUESE.-  ACUERDO NÚMERO VEINTISEIS</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29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Y DESARROLLO ACADÉMICO Y CULTURAL ENTRE LA UNIVERSIDAD DOCTOR ANDRÉS BELLO Y LA ALCALDÍA MUNICIPAL DE SAN MIGUEL (UNAB);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 xml:space="preserve">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 </w:t>
      </w:r>
      <w:r w:rsidRPr="001A42CE">
        <w:rPr>
          <w:rFonts w:ascii="Times New Roman" w:eastAsia="Times New Roman" w:hAnsi="Times New Roman"/>
          <w:lang w:val="es-MX"/>
        </w:rPr>
        <w:t xml:space="preserve">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w:t>
      </w:r>
      <w:r w:rsidRPr="001A42CE">
        <w:rPr>
          <w:rFonts w:ascii="Times New Roman" w:eastAsia="Times New Roman" w:hAnsi="Times New Roman"/>
          <w:sz w:val="23"/>
          <w:szCs w:val="23"/>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lang w:val="es-SV"/>
        </w:rPr>
        <w:t xml:space="preserve"> al señor Alcalde Municipal Licenciado Miguel Ángel Pereira Ayala, firme </w:t>
      </w:r>
      <w:r w:rsidRPr="001A42CE">
        <w:rPr>
          <w:rFonts w:ascii="Times New Roman" w:eastAsia="Times New Roman" w:hAnsi="Times New Roman"/>
          <w:iCs/>
          <w:lang w:val="es-SV"/>
        </w:rPr>
        <w:t>CONVENIO DE COOPERACIÓN Y DESARROLLO ACADÉMICO Y CULTURAL ENTRE LA UNIVERSIDAD DOCTOR ANDRÉS BELLO Y LA ALCALDÍA MUNICIPAL DE SAN MIGUEL (UNAB);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w:t>
      </w:r>
      <w:r w:rsidRPr="001A42CE">
        <w:rPr>
          <w:rFonts w:ascii="Times New Roman" w:eastAsia="Times New Roman" w:hAnsi="Times New Roman"/>
          <w:lang w:val="es-MX"/>
        </w:rPr>
        <w:t xml:space="preserve">.-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b/>
          <w:lang w:val="es-MX"/>
        </w:rPr>
        <w:t xml:space="preserve">CERTIFÍQUESE </w:t>
      </w:r>
      <w:r w:rsidRPr="001A42CE">
        <w:rPr>
          <w:rFonts w:ascii="Times New Roman" w:eastAsia="Times New Roman" w:hAnsi="Times New Roman"/>
          <w:b/>
          <w:lang w:val="es-MX"/>
        </w:rPr>
        <w:lastRenderedPageBreak/>
        <w:t>Y NOTIFIQUESE.-   ACUERDO NÚMERO VEINTISIETE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30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Y DESARROLLO ACADÉMICO Y CULTURAL ENTRE LA ALCALDÍA MUNICIPAL DE SAN MIGUEL Y EL INSTITUTO ESPECIALIZADO DE EDUCACIÓN SUPERIOR DE PROFESIONALES DE LA SALUD DE EL SALVADOR (IEPROES);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 xml:space="preserve">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 </w:t>
      </w:r>
      <w:r w:rsidRPr="001A42CE">
        <w:rPr>
          <w:rFonts w:ascii="Times New Roman" w:eastAsia="Times New Roman" w:hAnsi="Times New Roman"/>
          <w:lang w:val="es-MX"/>
        </w:rPr>
        <w:t xml:space="preserve">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lang w:val="es-SV"/>
        </w:rPr>
        <w:t xml:space="preserve"> al señor Alcalde Municipal Licenciado Miguel Ángel Pereira Ayala, firme </w:t>
      </w:r>
      <w:r w:rsidRPr="001A42CE">
        <w:rPr>
          <w:rFonts w:ascii="Times New Roman" w:eastAsia="Times New Roman" w:hAnsi="Times New Roman"/>
          <w:iCs/>
          <w:lang w:val="es-SV"/>
        </w:rPr>
        <w:t>CONVENIO DE COOPERACIÓN Y DESARROLLO ACADÉMICO Y CULTURAL ENTRE LA ALCALDÍA MUNICIPAL DE SAN MIGUEL Y EL INSTITUTO ESPECIALIZADO DE EDUCACIÓN SUPERIOR DE PROFESIONALES DE LA SALUD DE EL SALVADOR (IEPROES);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w:t>
      </w:r>
      <w:r w:rsidRPr="001A42CE">
        <w:rPr>
          <w:rFonts w:ascii="Times New Roman" w:eastAsia="Times New Roman" w:hAnsi="Times New Roman"/>
          <w:lang w:val="es-MX"/>
        </w:rPr>
        <w:t xml:space="preserve">.-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b/>
          <w:lang w:val="es-MX"/>
        </w:rPr>
        <w:t>CERTIFÍQUESE Y NOTIFIQUESE.-  ACUERDO NÚMERO VEINTIOCHO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31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themeColor="text1"/>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themeColor="text1"/>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Y DESARROLLO ACADÉMICO Y CULTURAL ENTRE LA ALCALDÍA MUNICIPAL DE SAN MIGUEL Y LA UNIVERSIDAD MODULAR ABIERTA, CAMPUS SAN MIGUEL (UMA);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w:t>
      </w:r>
      <w:r w:rsidRPr="001A42CE">
        <w:rPr>
          <w:rFonts w:ascii="Times New Roman" w:eastAsia="Times New Roman" w:hAnsi="Times New Roman"/>
          <w:iCs/>
          <w:lang w:val="es-SV"/>
        </w:rPr>
        <w:lastRenderedPageBreak/>
        <w:t xml:space="preserve">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 xml:space="preserve">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 </w:t>
      </w:r>
      <w:r w:rsidRPr="001A42CE">
        <w:rPr>
          <w:rFonts w:ascii="Times New Roman" w:eastAsia="Times New Roman" w:hAnsi="Times New Roman"/>
          <w:lang w:val="es-MX"/>
        </w:rPr>
        <w:t xml:space="preserve">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lang w:val="es-SV"/>
        </w:rPr>
        <w:t xml:space="preserve"> al señor Alcalde Municipal Licenciado Miguel Ángel Pereira Ayala, firme </w:t>
      </w:r>
      <w:r w:rsidRPr="001A42CE">
        <w:rPr>
          <w:rFonts w:ascii="Times New Roman" w:eastAsia="Times New Roman" w:hAnsi="Times New Roman"/>
          <w:iCs/>
          <w:lang w:val="es-SV"/>
        </w:rPr>
        <w:t xml:space="preserve">CONVENIO DE COOPERACIÓN Y DESARROLLO ACADÉMICO Y CULTURAL ENTRE LA ALCALDÍA MUNICIPAL DE SAN MIGUEL Y LA UNIVERSIDAD MODULAR ABIERTA, CAMPUS SAN MIGUEL (UMA);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w:t>
      </w:r>
      <w:r w:rsidRPr="001A42CE">
        <w:rPr>
          <w:rFonts w:ascii="Times New Roman" w:eastAsia="Times New Roman" w:hAnsi="Times New Roman"/>
          <w:iCs/>
          <w:lang w:val="es-SV"/>
        </w:rPr>
        <w:t xml:space="preserve"> </w:t>
      </w:r>
      <w:r w:rsidRPr="001A42CE">
        <w:rPr>
          <w:rFonts w:ascii="Times New Roman" w:eastAsia="Times New Roman" w:hAnsi="Times New Roman"/>
          <w:b/>
          <w:lang w:val="es-MX"/>
        </w:rPr>
        <w:t>CERTIFÍQUESE Y NOTIFIQUESE.-  ACUERDO NÚMERO VEINTINUEVE</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32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DESARROLLO ACADÉMICO Y CULTURAL ENTRE LA ALCALDÍA MUNICIPAL DE SAN MIGUEL Y LA UNIVERSIDAD GERARDO BARRIOS (UGB);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 xml:space="preserve">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 </w:t>
      </w:r>
      <w:r w:rsidRPr="001A42CE">
        <w:rPr>
          <w:rFonts w:ascii="Times New Roman" w:eastAsia="Times New Roman" w:hAnsi="Times New Roman"/>
          <w:lang w:val="es-MX"/>
        </w:rPr>
        <w:t>en el convenio que establezca una contraprestación, que vaya en beneficio de la Alcaldía Municipal o la comunidad, por ejemplo: Diplomados sobre procesos administrativos, nueva ley de lo Contencioso Administrativo; y otros</w:t>
      </w:r>
      <w:r w:rsidRPr="001A42CE">
        <w:rPr>
          <w:rFonts w:ascii="Times New Roman" w:eastAsia="Times New Roman" w:hAnsi="Times New Roman"/>
          <w:iCs/>
          <w:lang w:val="es-SV"/>
        </w:rPr>
        <w:t>;</w:t>
      </w:r>
      <w:r w:rsidRPr="001A42CE">
        <w:rPr>
          <w:rFonts w:ascii="Times New Roman" w:eastAsia="Times New Roman" w:hAnsi="Times New Roman"/>
          <w:lang w:val="es-MX"/>
        </w:rPr>
        <w:t xml:space="preserve">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lang w:val="es-SV"/>
        </w:rPr>
        <w:t xml:space="preserve"> al señor Alcalde Municipal Licenciado Miguel Ángel Pereira Ayala, firme </w:t>
      </w:r>
      <w:r w:rsidRPr="001A42CE">
        <w:rPr>
          <w:rFonts w:ascii="Times New Roman" w:eastAsia="Times New Roman" w:hAnsi="Times New Roman"/>
          <w:iCs/>
          <w:lang w:val="es-SV"/>
        </w:rPr>
        <w:t xml:space="preserve">CONVENIO DE COOPERACIÓN, DESARROLLO </w:t>
      </w:r>
      <w:r w:rsidRPr="001A42CE">
        <w:rPr>
          <w:rFonts w:ascii="Times New Roman" w:eastAsia="Times New Roman" w:hAnsi="Times New Roman"/>
          <w:iCs/>
          <w:lang w:val="es-SV"/>
        </w:rPr>
        <w:lastRenderedPageBreak/>
        <w:t xml:space="preserve">ACADÉMICO Y CULTURAL ENTRE LA ALCALDÍA MUNICIPAL DE SAN MIGUEL Y LA UNIVERSIDAD GERARDO BARRIOS (UGB);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b/>
          <w:lang w:val="es-MX"/>
        </w:rPr>
        <w:t>CERTIFÍQUESE Y NOTIFIQUESE.-  ACUERDO NÚMERO TREINTA</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33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Y DESARROLLO ACADÉMICO Y CULTURAL ENTRE LA ALCALDÍA MUNICIPAL DE SAN MIGUEL Y LA UNIVERSIDAD DE ORIENTE (UNIVO);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 xml:space="preserve">Instruir al Jefe del Departamento de Asesoría Legal de esta Municipalidad elabore y autentique el convenio.- El señor Concejal Cap. Mauricio Ernesto Campos Martínez, manifiesta: Solicito copia del borrador del convenio, y del mismo ya firmado y autenticado; y propongo agregar una clausula </w:t>
      </w:r>
      <w:r w:rsidRPr="001A42CE">
        <w:rPr>
          <w:rFonts w:ascii="Times New Roman" w:eastAsia="Times New Roman" w:hAnsi="Times New Roman"/>
          <w:lang w:val="es-MX"/>
        </w:rPr>
        <w:t xml:space="preserve">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lang w:val="es-SV"/>
        </w:rPr>
        <w:t xml:space="preserve"> al señor Alcalde Municipal Licenciado Miguel Ángel Pereira Ayala, firme </w:t>
      </w:r>
      <w:r w:rsidRPr="001A42CE">
        <w:rPr>
          <w:rFonts w:ascii="Times New Roman" w:eastAsia="Times New Roman" w:hAnsi="Times New Roman"/>
          <w:iCs/>
          <w:lang w:val="es-SV"/>
        </w:rPr>
        <w:t>CONVENIO DE COOPERACIÓN Y DESARROLLO ACADÉMICO Y CULTURAL ENTRE LA ALCALDÍA MUNICIPAL DE SAN MIGUEL Y LA UNIVERSIDAD DE ORIENTE (UNIVO);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w:t>
      </w:r>
      <w:r w:rsidRPr="001A42CE">
        <w:rPr>
          <w:rFonts w:ascii="Times New Roman" w:eastAsia="Times New Roman" w:hAnsi="Times New Roman"/>
          <w:lang w:val="es-MX"/>
        </w:rPr>
        <w:t xml:space="preserve"> </w:t>
      </w:r>
      <w:r w:rsidRPr="001A42CE">
        <w:rPr>
          <w:rFonts w:ascii="Times New Roman" w:eastAsia="Calibri" w:hAnsi="Times New Roman"/>
          <w:lang w:val="es-SV" w:eastAsia="en-US"/>
        </w:rPr>
        <w:t>Instruir al Jefe del Departamento de Asesoría Legal de esta Municipalidad elabore y autentique el convenio.- Agregar una clausula</w:t>
      </w:r>
      <w:r w:rsidRPr="001A42CE">
        <w:rPr>
          <w:rFonts w:ascii="Times New Roman" w:eastAsia="Times New Roman" w:hAnsi="Times New Roman"/>
          <w:lang w:val="es-MX"/>
        </w:rPr>
        <w:t xml:space="preserve"> en el convenio que establezca una contraprestación, que vaya en beneficio de la Alcaldía Municipal o la comunidad, por ejemplo: Diplomados sobre procesos administrativos, nueva ley de lo Contencioso Administrativo; y otros.- </w:t>
      </w:r>
      <w:r w:rsidRPr="001A42CE">
        <w:rPr>
          <w:rFonts w:ascii="Times New Roman" w:eastAsia="Times New Roman" w:hAnsi="Times New Roman"/>
          <w:b/>
          <w:lang w:val="es-MX"/>
        </w:rPr>
        <w:t>CERTIFÍQUESE Y NOTIFIQUESE.-  ACUERDO NÚMERO TREINTA Y UNO</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34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themeColor="text1"/>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w:t>
      </w:r>
      <w:r w:rsidRPr="001A42CE">
        <w:rPr>
          <w:rFonts w:ascii="Times New Roman" w:eastAsia="Times New Roman" w:hAnsi="Times New Roman"/>
          <w:iCs/>
          <w:lang w:val="es-SV"/>
        </w:rPr>
        <w:lastRenderedPageBreak/>
        <w:t xml:space="preserve">Joven, </w:t>
      </w:r>
      <w:r w:rsidRPr="001A42CE">
        <w:rPr>
          <w:rFonts w:ascii="Times New Roman" w:eastAsia="Times New Roman" w:hAnsi="Times New Roman"/>
          <w:iCs/>
          <w:color w:val="000000" w:themeColor="text1"/>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DESARROLLO ACADÉMICO Y CULTURAL ENTRE LA ALCALDÍA MUNICIPAL DE SAN MIGUEL Y EL COLEGIO SUPERIOR DE COMERCIO;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Instruir al Jefe del Departamento de Asesoría Legal de esta Municipalidad elabore y autentique el convenio.- El señor Concejal Cap. Mauricio Ernesto Campos Martínez, manifiesta: Solicito copia del borrador del convenio, y del mismo ya firmado y autenticado</w:t>
      </w:r>
      <w:r w:rsidRPr="001A42CE">
        <w:rPr>
          <w:rFonts w:ascii="Times New Roman" w:eastAsia="Times New Roman" w:hAnsi="Times New Roman"/>
          <w:lang w:val="es-MX"/>
        </w:rPr>
        <w:t xml:space="preserve">;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 xml:space="preserve">: </w:t>
      </w:r>
      <w:r w:rsidRPr="001A42CE">
        <w:rPr>
          <w:rFonts w:ascii="Times New Roman" w:eastAsia="Times New Roman" w:hAnsi="Times New Roman"/>
          <w:iCs/>
          <w:lang w:val="es-SV"/>
        </w:rPr>
        <w:t>Autorizar</w:t>
      </w:r>
      <w:r w:rsidRPr="001A42CE">
        <w:rPr>
          <w:rFonts w:ascii="Times New Roman" w:eastAsia="Times New Roman" w:hAnsi="Times New Roman"/>
          <w:iCs/>
          <w:color w:val="000000" w:themeColor="text1"/>
          <w:lang w:val="es-SV"/>
        </w:rPr>
        <w:t xml:space="preserve"> al señor Alcalde Municipal Licenciado Miguel Ángel Pereira Ayala, firme </w:t>
      </w:r>
      <w:r w:rsidRPr="001A42CE">
        <w:rPr>
          <w:rFonts w:ascii="Times New Roman" w:eastAsia="Times New Roman" w:hAnsi="Times New Roman"/>
          <w:iCs/>
          <w:lang w:val="es-SV"/>
        </w:rPr>
        <w:t xml:space="preserve">CONVENIO DE COOPERACIÓN, DESARROLLO ACADÉMICO Y CULTURAL ENTRE LA ALCALDÍA MUNICIPAL DE SAN MIGUEL Y EL COLEGIO SUPERIOR DE COMERCIO; y nombrar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w:t>
      </w:r>
      <w:r w:rsidRPr="001A42CE">
        <w:rPr>
          <w:rFonts w:ascii="Times New Roman" w:eastAsia="Calibri" w:hAnsi="Times New Roman"/>
          <w:lang w:val="es-SV" w:eastAsia="en-US"/>
        </w:rPr>
        <w:t xml:space="preserve">Instruir al Jefe del Departamento de Asesoría Legal de esta Municipalidad elabore y autentique el convenio.- </w:t>
      </w:r>
      <w:r w:rsidRPr="001A42CE">
        <w:rPr>
          <w:rFonts w:ascii="Times New Roman" w:eastAsia="Times New Roman" w:hAnsi="Times New Roman"/>
          <w:b/>
          <w:lang w:val="es-MX"/>
        </w:rPr>
        <w:t>CERTIFÍQUESE Y NOTIFIQUESE.- ACUERDO NÚMERO TREINTA Y DOS</w:t>
      </w:r>
      <w:r w:rsidRPr="001A42CE">
        <w:rPr>
          <w:rFonts w:ascii="Times New Roman" w:eastAsia="Times New Roman" w:hAnsi="Times New Roman"/>
          <w:lang w:val="es-MX"/>
        </w:rPr>
        <w:t xml:space="preserve">.- El Concejo Municipal, </w:t>
      </w:r>
      <w:r w:rsidRPr="001A42CE">
        <w:rPr>
          <w:rFonts w:ascii="Times New Roman" w:eastAsia="Times New Roman" w:hAnsi="Times New Roman"/>
          <w:b/>
          <w:lang w:val="es-MX"/>
        </w:rPr>
        <w:t>CONSIDERANDO:</w:t>
      </w:r>
      <w:r w:rsidRPr="001A42CE">
        <w:rPr>
          <w:rFonts w:ascii="Times New Roman" w:eastAsia="Times New Roman" w:hAnsi="Times New Roman"/>
          <w:lang w:val="es-MX"/>
        </w:rPr>
        <w:t xml:space="preserve"> Visto y deliberado el punto del numeral </w:t>
      </w:r>
      <w:r w:rsidRPr="001A42CE">
        <w:rPr>
          <w:rFonts w:ascii="Times New Roman" w:eastAsia="Times New Roman" w:hAnsi="Times New Roman"/>
          <w:b/>
          <w:lang w:val="es-MX"/>
        </w:rPr>
        <w:t xml:space="preserve">35 </w:t>
      </w:r>
      <w:r w:rsidRPr="001A42CE">
        <w:rPr>
          <w:rFonts w:ascii="Times New Roman" w:eastAsia="Times New Roman" w:hAnsi="Times New Roman"/>
          <w:lang w:val="es-MX"/>
        </w:rPr>
        <w:t xml:space="preserve">de la agenda: </w:t>
      </w:r>
      <w:r w:rsidRPr="001A42CE">
        <w:rPr>
          <w:rFonts w:ascii="Times New Roman" w:eastAsia="Times New Roman" w:hAnsi="Times New Roman"/>
          <w:iCs/>
          <w:lang w:val="es-SV"/>
        </w:rPr>
        <w:t>Memorándum de fecha 19</w:t>
      </w:r>
      <w:r w:rsidRPr="001A42CE">
        <w:rPr>
          <w:rFonts w:ascii="Times New Roman" w:eastAsia="Calibri" w:hAnsi="Times New Roman"/>
          <w:iCs/>
          <w:lang w:val="es-SV"/>
        </w:rPr>
        <w:t>/07/19 enviado</w:t>
      </w:r>
      <w:r w:rsidRPr="001A42CE">
        <w:rPr>
          <w:rFonts w:ascii="Times New Roman" w:eastAsia="Times New Roman" w:hAnsi="Times New Roman"/>
          <w:iCs/>
          <w:color w:val="000000"/>
          <w:lang w:val="es-SV"/>
        </w:rPr>
        <w:t xml:space="preserve"> </w:t>
      </w:r>
      <w:r w:rsidRPr="001A42CE">
        <w:rPr>
          <w:rFonts w:ascii="Times New Roman" w:eastAsia="Times New Roman" w:hAnsi="Times New Roman"/>
          <w:iCs/>
          <w:lang w:val="es-SV"/>
        </w:rPr>
        <w:t>por el Lic. Mario José Membreño Villafuerte Jefe del Departamento Municipal de Educación de esta Alcaldía:</w:t>
      </w:r>
      <w:r w:rsidRPr="001A42CE">
        <w:rPr>
          <w:rFonts w:ascii="Times New Roman" w:eastAsia="Times New Roman" w:hAnsi="Times New Roman"/>
          <w:iCs/>
          <w:color w:val="000000" w:themeColor="text1"/>
          <w:lang w:val="es-SV"/>
        </w:rPr>
        <w:t xml:space="preserve"> Solicita al Concejo Municipal, e</w:t>
      </w:r>
      <w:r w:rsidRPr="001A42CE">
        <w:rPr>
          <w:rFonts w:ascii="Times New Roman" w:eastAsia="Times New Roman" w:hAnsi="Times New Roman"/>
          <w:iCs/>
          <w:lang w:val="es-SV"/>
        </w:rPr>
        <w:t xml:space="preserve">n el marco de la ejecución del Programa Municipal Beca Joven, </w:t>
      </w:r>
      <w:r w:rsidRPr="001A42CE">
        <w:rPr>
          <w:rFonts w:ascii="Times New Roman" w:eastAsia="Times New Roman" w:hAnsi="Times New Roman"/>
          <w:iCs/>
          <w:color w:val="000000" w:themeColor="text1"/>
          <w:lang w:val="es-SV"/>
        </w:rPr>
        <w:t xml:space="preserve">autorice al señor Alcalde Municipal Licenciado Miguel Ángel Pereira Ayala, firmar el </w:t>
      </w:r>
      <w:r w:rsidRPr="001A42CE">
        <w:rPr>
          <w:rFonts w:ascii="Times New Roman" w:eastAsia="Times New Roman" w:hAnsi="Times New Roman"/>
          <w:iCs/>
          <w:lang w:val="es-SV"/>
        </w:rPr>
        <w:t xml:space="preserve">CONVENIO DE COOPERACIÓN, DESARROLLO ACADÉMICO Y CULTURAL ENTRE LA ALCALDÍA MUNICIPAL DE SAN MIGUEL Y EL INSTITUTO GENERAL GERARDO BARRIOS; asimismo, que en dicho Acuerdo Municipal se nombre a los señores Licda. Osiris Elinor Méndez Argueta, y Lic. Mario José Membreño Villafuerte, (quienes se desempeñan en el Departamento Municipal de Educación), como Enlaces para que administren y dirijan las actividades relacionadas con los objetivos del proyecto que se ejecute mediante el convenio. Solicita Acuerdo Municipal. Se tiene el proyecto borrador del convenio. Con el aval de los señores Concejales </w:t>
      </w:r>
      <w:r w:rsidRPr="001A42CE">
        <w:rPr>
          <w:rFonts w:ascii="Times New Roman" w:eastAsia="Times New Roman" w:hAnsi="Times New Roman"/>
          <w:bCs/>
          <w:iCs/>
          <w:lang w:val="es-SV"/>
        </w:rPr>
        <w:t>Licda. Enma Alicia Pineda Mayorga de Castro; y</w:t>
      </w:r>
      <w:r w:rsidRPr="001A42CE">
        <w:rPr>
          <w:rFonts w:ascii="Times New Roman" w:eastAsia="Times New Roman" w:hAnsi="Times New Roman"/>
          <w:iCs/>
          <w:lang w:val="es-SV"/>
        </w:rPr>
        <w:t xml:space="preserve"> Dr. José Oswaldo Granados.- El señor Concejal Dr. José Oswaldo </w:t>
      </w:r>
      <w:r w:rsidRPr="001A42CE">
        <w:rPr>
          <w:rFonts w:ascii="Times New Roman" w:eastAsia="Calibri" w:hAnsi="Times New Roman"/>
          <w:lang w:val="es-SV" w:eastAsia="en-US"/>
        </w:rPr>
        <w:t>Granados, propone</w:t>
      </w:r>
      <w:r w:rsidRPr="001A42CE">
        <w:rPr>
          <w:rFonts w:ascii="Times New Roman" w:eastAsia="Calibri" w:hAnsi="Times New Roman"/>
          <w:b/>
          <w:lang w:val="es-SV" w:eastAsia="en-US"/>
        </w:rPr>
        <w:t xml:space="preserve">: </w:t>
      </w:r>
      <w:r w:rsidRPr="001A42CE">
        <w:rPr>
          <w:rFonts w:ascii="Times New Roman" w:eastAsia="Calibri" w:hAnsi="Times New Roman"/>
          <w:lang w:val="es-SV" w:eastAsia="en-US"/>
        </w:rPr>
        <w:t>Instruir al Jefe del Departamento de Asesoría Legal de esta Municipalidad elabore y autentique el convenio.- El señor Concejal Cap. Mauricio Ernesto Campos Martínez, manifiesta: Solicito copia del borrador del convenio, y del mismo ya firmado y autenticado</w:t>
      </w:r>
      <w:r w:rsidRPr="001A42CE">
        <w:rPr>
          <w:rFonts w:ascii="Times New Roman" w:eastAsia="Times New Roman" w:hAnsi="Times New Roman"/>
          <w:lang w:val="es-MX"/>
        </w:rPr>
        <w:t xml:space="preserve">; </w:t>
      </w:r>
      <w:r w:rsidRPr="001A42CE">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1A42CE">
        <w:rPr>
          <w:rFonts w:ascii="Times New Roman" w:eastAsia="Times New Roman" w:hAnsi="Times New Roman"/>
          <w:b/>
          <w:lang w:val="es-SV"/>
        </w:rPr>
        <w:t xml:space="preserve"> ocho votos, </w:t>
      </w:r>
      <w:r w:rsidRPr="001A42CE">
        <w:rPr>
          <w:rFonts w:ascii="Times New Roman" w:eastAsia="Times New Roman" w:hAnsi="Times New Roman"/>
          <w:b/>
          <w:lang w:val="es-MX"/>
        </w:rPr>
        <w:t>ACUERDA</w:t>
      </w:r>
      <w:r w:rsidRPr="001A42CE">
        <w:rPr>
          <w:rFonts w:ascii="Times New Roman" w:eastAsia="Times New Roman" w:hAnsi="Times New Roman"/>
          <w:lang w:val="es-MX"/>
        </w:rPr>
        <w:t>:</w:t>
      </w:r>
      <w:r w:rsidRPr="001A42CE">
        <w:rPr>
          <w:rFonts w:ascii="Times New Roman" w:eastAsia="Times New Roman" w:hAnsi="Times New Roman"/>
          <w:iCs/>
          <w:lang w:val="es-SV"/>
        </w:rPr>
        <w:t xml:space="preserve"> Autorizar</w:t>
      </w:r>
      <w:r w:rsidRPr="001A42CE">
        <w:rPr>
          <w:rFonts w:ascii="Times New Roman" w:eastAsia="Times New Roman" w:hAnsi="Times New Roman"/>
          <w:iCs/>
          <w:color w:val="000000" w:themeColor="text1"/>
          <w:lang w:val="es-SV"/>
        </w:rPr>
        <w:t xml:space="preserve"> al señor Alcalde Municipal Licenciado Miguel Ángel Pereira Ayala, firme </w:t>
      </w:r>
      <w:r w:rsidRPr="001A42CE">
        <w:rPr>
          <w:rFonts w:ascii="Times New Roman" w:eastAsia="Times New Roman" w:hAnsi="Times New Roman"/>
          <w:iCs/>
          <w:lang w:val="es-SV"/>
        </w:rPr>
        <w:t xml:space="preserve">CONVENIO DE COOPERACIÓN, DESARROLLO ACADÉMICO Y CULTURAL ENTRE LA ALCALDÍA MUNICIPAL DE SAN MIGUEL Y EL INSTITUTO GENERAL GERARDO BARRIOS; y nombrar a los señores Licda. Osiris Elinor Méndez Argueta y </w:t>
      </w:r>
      <w:r w:rsidRPr="001A42CE">
        <w:rPr>
          <w:rFonts w:ascii="Times New Roman" w:eastAsia="Times New Roman" w:hAnsi="Times New Roman"/>
          <w:iCs/>
          <w:lang w:val="es-SV"/>
        </w:rPr>
        <w:lastRenderedPageBreak/>
        <w:t>Lic. Mario José Membreño Villafuerte, (quienes se desempeñan en el Departamento Municipal de Educación), como Enlaces para que administren y dirijan las actividades relacionadas con los objetivos del proyecto que se ejecute mediante el convenio</w:t>
      </w:r>
      <w:r w:rsidRPr="001A42CE">
        <w:rPr>
          <w:rFonts w:ascii="Times New Roman" w:eastAsia="Times New Roman" w:hAnsi="Times New Roman"/>
          <w:lang w:val="es-MX"/>
        </w:rPr>
        <w:t xml:space="preserve">.- </w:t>
      </w:r>
      <w:r w:rsidRPr="001A42CE">
        <w:rPr>
          <w:rFonts w:ascii="Times New Roman" w:eastAsia="Calibri" w:hAnsi="Times New Roman"/>
          <w:lang w:val="es-SV" w:eastAsia="en-US"/>
        </w:rPr>
        <w:t>Instruir al Jefe del Departamento de Asesoría Legal de esta Municipalidad elabore y autentique el convenio.-</w:t>
      </w:r>
      <w:r w:rsidRPr="001A42CE">
        <w:rPr>
          <w:rFonts w:ascii="Times New Roman" w:eastAsia="Times New Roman" w:hAnsi="Times New Roman"/>
          <w:lang w:val="es-MX"/>
        </w:rPr>
        <w:t xml:space="preserve"> </w:t>
      </w:r>
      <w:r w:rsidRPr="001A42CE">
        <w:rPr>
          <w:rFonts w:ascii="Times New Roman" w:eastAsia="Times New Roman" w:hAnsi="Times New Roman"/>
          <w:b/>
          <w:lang w:val="es-MX"/>
        </w:rPr>
        <w:t xml:space="preserve">CERTIFÍQUESE Y NOTIFIQUESE.- </w:t>
      </w:r>
      <w:r w:rsidRPr="001A42CE">
        <w:rPr>
          <w:rFonts w:ascii="Times New Roman" w:eastAsia="Times New Roman" w:hAnsi="Times New Roman"/>
          <w:b/>
          <w:lang w:val="es-SV"/>
        </w:rPr>
        <w:t xml:space="preserve">36. SE PRESENTA A CONSIDERACIÓN INFORME: </w:t>
      </w:r>
      <w:r w:rsidRPr="001A42CE">
        <w:rPr>
          <w:rFonts w:ascii="Times New Roman" w:eastAsia="Times New Roman" w:hAnsi="Times New Roman"/>
          <w:lang w:val="es-MX"/>
        </w:rPr>
        <w:t>Nota de fecha 04</w:t>
      </w:r>
      <w:r w:rsidRPr="001A42CE">
        <w:rPr>
          <w:rFonts w:ascii="Times New Roman" w:eastAsia="Calibri" w:hAnsi="Times New Roman"/>
          <w:lang w:val="es-MX"/>
        </w:rPr>
        <w:t>/07/19 enviada</w:t>
      </w:r>
      <w:r w:rsidRPr="001A42CE">
        <w:rPr>
          <w:rFonts w:ascii="Times New Roman" w:eastAsia="Times New Roman" w:hAnsi="Times New Roman"/>
          <w:lang w:val="es-MX"/>
        </w:rPr>
        <w:t xml:space="preserve"> por la Licda. Paula Marina Navarro de Herrera de la Unidad de Auditoria Interna de esta Municipalidad: Informa sobre la ejecución del Plan de Trabajo de la Unidad de Auditoría Interna de esta Municipalidad, durante el segundo trimestre del año 2019; en cumplimiento a las Normas de Auditoria Interna Sector Gubernamental, emitidas por la Corte de Cuentas de la Republica. 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lang w:val="es-SV"/>
        </w:rPr>
        <w:t>señor Rafael Antonio Argueta</w:t>
      </w:r>
      <w:r w:rsidRPr="001A42CE">
        <w:rPr>
          <w:rFonts w:ascii="Times New Roman" w:eastAsia="Times New Roman" w:hAnsi="Times New Roman"/>
          <w:lang w:val="es-SV"/>
        </w:rPr>
        <w:t xml:space="preserve">, </w:t>
      </w:r>
      <w:r w:rsidRPr="001A42CE">
        <w:rPr>
          <w:rFonts w:ascii="Times New Roman" w:eastAsia="Times New Roman" w:hAnsi="Times New Roman"/>
          <w:lang w:val="es-MX"/>
        </w:rPr>
        <w:t>Licda. Eneida Vanessa Ramírez; y Lic. José Lázaro Flores Hernández</w:t>
      </w:r>
      <w:r w:rsidRPr="001A42CE">
        <w:rPr>
          <w:rFonts w:ascii="Times New Roman" w:eastAsia="Times New Roman" w:hAnsi="Times New Roman"/>
          <w:spacing w:val="-8"/>
          <w:lang w:val="es-SV"/>
        </w:rPr>
        <w:t>,</w:t>
      </w:r>
      <w:r w:rsidRPr="001A42CE">
        <w:rPr>
          <w:rFonts w:ascii="Times New Roman" w:eastAsia="Times New Roman" w:hAnsi="Times New Roman"/>
          <w:lang w:val="es-SV"/>
        </w:rPr>
        <w:t xml:space="preserve"> pase como informe al Concejo Municipal. Copia de la documentación referenciada, se entrega a los señores Miembros del Concejo Municipal, anexo a la agenda de la presente sesión, para los efectos legales consiguientes.- </w:t>
      </w:r>
      <w:r w:rsidRPr="001A42CE">
        <w:rPr>
          <w:rFonts w:ascii="Times New Roman" w:eastAsia="Times New Roman" w:hAnsi="Times New Roman"/>
          <w:b/>
          <w:lang w:val="es-SV"/>
        </w:rPr>
        <w:t xml:space="preserve">37. SE PRESENTA A CONSIDERACIÓN INFORME: </w:t>
      </w:r>
      <w:r w:rsidRPr="001A42CE">
        <w:rPr>
          <w:rFonts w:ascii="Times New Roman" w:eastAsia="Times New Roman" w:hAnsi="Times New Roman"/>
          <w:lang w:val="es-MX"/>
        </w:rPr>
        <w:t>Nota de fecha 04</w:t>
      </w:r>
      <w:r w:rsidRPr="001A42CE">
        <w:rPr>
          <w:rFonts w:ascii="Times New Roman" w:eastAsia="Calibri" w:hAnsi="Times New Roman"/>
          <w:lang w:val="es-MX"/>
        </w:rPr>
        <w:t>/07/19 enviada</w:t>
      </w:r>
      <w:r w:rsidRPr="001A42CE">
        <w:rPr>
          <w:rFonts w:ascii="Times New Roman" w:eastAsia="Times New Roman" w:hAnsi="Times New Roman"/>
          <w:lang w:val="es-MX"/>
        </w:rPr>
        <w:t xml:space="preserve"> por la Licda. Paula Marina Navarro de Herrera Auditor Interno de esta Municipalidad: Informa sobre la modificación efectuada al Plan Anual de Trabajo que ejecuta durante el presente año, la Unidad de Auditoría Interna de esta Municipalidad, en cumplimiento a las Normas de Auditoría Interna Sector Gubernamental, emitidas por la Corte de Cuentas de la República. Se tiene detalle de la modificación. 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lang w:val="es-SV"/>
        </w:rPr>
        <w:t>señor Rafael Antonio Argueta</w:t>
      </w:r>
      <w:r w:rsidRPr="001A42CE">
        <w:rPr>
          <w:rFonts w:ascii="Times New Roman" w:eastAsia="Times New Roman" w:hAnsi="Times New Roman"/>
          <w:lang w:val="es-SV"/>
        </w:rPr>
        <w:t xml:space="preserve">, </w:t>
      </w:r>
      <w:r w:rsidRPr="001A42CE">
        <w:rPr>
          <w:rFonts w:ascii="Times New Roman" w:eastAsia="Times New Roman" w:hAnsi="Times New Roman"/>
          <w:lang w:val="es-MX"/>
        </w:rPr>
        <w:t>Licda. Eneida Vanessa Ramírez; y Lic. José Lázaro Flores Hernández</w:t>
      </w:r>
      <w:r w:rsidRPr="001A42CE">
        <w:rPr>
          <w:rFonts w:ascii="Times New Roman" w:eastAsia="Times New Roman" w:hAnsi="Times New Roman"/>
          <w:spacing w:val="-8"/>
          <w:lang w:val="es-SV"/>
        </w:rPr>
        <w:t>,</w:t>
      </w:r>
      <w:r w:rsidRPr="001A42CE">
        <w:rPr>
          <w:rFonts w:ascii="Times New Roman" w:eastAsia="Times New Roman" w:hAnsi="Times New Roman"/>
          <w:lang w:val="es-SV"/>
        </w:rPr>
        <w:t xml:space="preserve"> pase como informe al Concejo Municipal. Copia de la documentación referenciada, se entrega a los señores Miembros del Concejo Municipal, anexo a la agenda de la presente sesión, para los efectos legales consiguientes.-</w:t>
      </w:r>
      <w:r w:rsidRPr="001A42CE">
        <w:rPr>
          <w:rFonts w:ascii="Times New Roman" w:eastAsia="Times New Roman" w:hAnsi="Times New Roman"/>
          <w:b/>
          <w:bCs/>
          <w:lang w:val="es-MX"/>
        </w:rPr>
        <w:t xml:space="preserve"> 38.</w:t>
      </w:r>
      <w:r w:rsidRPr="001A42CE">
        <w:rPr>
          <w:rFonts w:ascii="Times New Roman" w:eastAsia="Times New Roman" w:hAnsi="Times New Roman"/>
          <w:lang w:val="es-MX"/>
        </w:rPr>
        <w:t xml:space="preserve"> </w:t>
      </w:r>
      <w:r w:rsidRPr="001A42CE">
        <w:rPr>
          <w:rFonts w:ascii="Times New Roman" w:eastAsia="Times New Roman" w:hAnsi="Times New Roman"/>
          <w:b/>
          <w:lang w:val="es-SV"/>
        </w:rPr>
        <w:t>SE PRESENTA A CONSIDERACIÓN INFORME:</w:t>
      </w:r>
      <w:r w:rsidRPr="001A42CE">
        <w:rPr>
          <w:rFonts w:ascii="Times New Roman" w:eastAsia="Times New Roman" w:hAnsi="Times New Roman"/>
          <w:lang w:val="es-SV"/>
        </w:rPr>
        <w:t xml:space="preserve"> </w:t>
      </w:r>
      <w:r w:rsidRPr="001A42CE">
        <w:rPr>
          <w:rFonts w:ascii="Times New Roman" w:eastAsia="Times New Roman" w:hAnsi="Times New Roman"/>
          <w:lang w:val="es-MX"/>
        </w:rPr>
        <w:t xml:space="preserve">Nota de fecha 10/07/19 enviada por el señor Oscar Mauricio Hernández Jefe del Departamento de Alumbrado Público y Mantenimiento: Remite bitácora de trabajo para el pago de horas extras del personal de dicho Departamento señores </w:t>
      </w:r>
      <w:r w:rsidRPr="001A42CE">
        <w:rPr>
          <w:rFonts w:ascii="Times New Roman" w:eastAsia="Times New Roman" w:hAnsi="Times New Roman"/>
          <w:b/>
          <w:lang w:val="es-MX"/>
        </w:rPr>
        <w:t xml:space="preserve">Wilber Gilberto Membreño Salamanca, Felipe Mauricio Ramírez, Oscar Mauricio Hernández; y José Antonio Melara Ulloa, </w:t>
      </w:r>
      <w:r w:rsidRPr="001A42CE">
        <w:rPr>
          <w:rFonts w:ascii="Times New Roman" w:eastAsia="Times New Roman" w:hAnsi="Times New Roman"/>
          <w:lang w:val="es-MX"/>
        </w:rPr>
        <w:t xml:space="preserve">que trabajan en reparación del servicio de alumbrado público de esta Ciudad, correspondiente al mes de junio de 2019. Con el aval de los señores Síndico Municipal Lic. José Ebanan Quintanilla Gómez, Concejales, Ing. Jesús Orlando González Hernández, </w:t>
      </w:r>
      <w:r w:rsidRPr="001A42CE">
        <w:rPr>
          <w:rFonts w:ascii="Times New Roman" w:eastAsia="Times New Roman" w:hAnsi="Times New Roman"/>
          <w:spacing w:val="-8"/>
          <w:lang w:val="es-SV"/>
        </w:rPr>
        <w:t>señor Rafael Antonio Argueta</w:t>
      </w:r>
      <w:r w:rsidRPr="001A42CE">
        <w:rPr>
          <w:rFonts w:ascii="Times New Roman" w:eastAsia="Times New Roman" w:hAnsi="Times New Roman"/>
          <w:lang w:val="es-SV"/>
        </w:rPr>
        <w:t xml:space="preserve">, </w:t>
      </w:r>
      <w:r w:rsidRPr="001A42CE">
        <w:rPr>
          <w:rFonts w:ascii="Times New Roman" w:eastAsia="Times New Roman" w:hAnsi="Times New Roman"/>
          <w:lang w:val="es-MX"/>
        </w:rPr>
        <w:t>Licda. Eneida Vanessa Ramírez, Lic. José Lázaro Flores Hernández</w:t>
      </w:r>
      <w:r w:rsidRPr="001A42CE">
        <w:rPr>
          <w:rFonts w:ascii="Times New Roman" w:eastAsia="Times New Roman" w:hAnsi="Times New Roman"/>
          <w:spacing w:val="-8"/>
          <w:lang w:val="es-SV"/>
        </w:rPr>
        <w:t xml:space="preserve">; y </w:t>
      </w:r>
      <w:r w:rsidRPr="001A42CE">
        <w:rPr>
          <w:rFonts w:ascii="Times New Roman" w:eastAsia="Times New Roman" w:hAnsi="Times New Roman"/>
          <w:b/>
          <w:bCs/>
          <w:spacing w:val="-8"/>
          <w:lang w:val="es-SV"/>
        </w:rPr>
        <w:t xml:space="preserve">Comisión de Recursos Humanos </w:t>
      </w:r>
      <w:r w:rsidRPr="001A42CE">
        <w:rPr>
          <w:rFonts w:ascii="Times New Roman" w:eastAsia="Times New Roman" w:hAnsi="Times New Roman"/>
          <w:spacing w:val="-8"/>
          <w:lang w:val="es-SV"/>
        </w:rPr>
        <w:t>por medio de la firma de la señora concejal</w:t>
      </w:r>
      <w:r w:rsidRPr="001A42CE">
        <w:rPr>
          <w:rFonts w:ascii="Times New Roman" w:eastAsia="Times New Roman" w:hAnsi="Times New Roman"/>
          <w:b/>
          <w:bCs/>
          <w:spacing w:val="-8"/>
          <w:lang w:val="es-SV"/>
        </w:rPr>
        <w:t xml:space="preserve"> </w:t>
      </w:r>
      <w:r w:rsidRPr="001A42CE">
        <w:rPr>
          <w:rFonts w:ascii="Times New Roman" w:eastAsia="Times New Roman" w:hAnsi="Times New Roman"/>
          <w:lang w:val="es-MX"/>
        </w:rPr>
        <w:t>Licda. Enma Alicia Pineda Mayorga de Castro,</w:t>
      </w:r>
      <w:r w:rsidRPr="001A42CE">
        <w:rPr>
          <w:rFonts w:ascii="Times New Roman" w:eastAsia="Times New Roman" w:hAnsi="Times New Roman"/>
          <w:lang w:val="es-SV"/>
        </w:rPr>
        <w:t xml:space="preserve"> pase como informe al Concejo Municipal. Copia de la documentación referenciada, se entrega a los señores Miembros del Concejo Municipal, anexo a la agenda de la presente sesión, para los efectos legales consiguientes.- </w:t>
      </w:r>
      <w:r w:rsidRPr="001A42CE">
        <w:rPr>
          <w:rFonts w:ascii="Times New Roman" w:eastAsia="Times New Roman" w:hAnsi="Times New Roman"/>
          <w:b/>
          <w:lang w:val="es-SV"/>
        </w:rPr>
        <w:t xml:space="preserve">39. SE PRESENTA A CONSIDERACIÓN INFORME: </w:t>
      </w:r>
      <w:r w:rsidRPr="001A42CE">
        <w:rPr>
          <w:rFonts w:ascii="Times New Roman" w:eastAsia="Times New Roman" w:hAnsi="Times New Roman"/>
          <w:lang w:val="es-MX"/>
        </w:rPr>
        <w:t>Nota de fecha 1</w:t>
      </w:r>
      <w:r w:rsidRPr="001A42CE">
        <w:rPr>
          <w:rFonts w:ascii="Times New Roman" w:eastAsia="Calibri" w:hAnsi="Times New Roman"/>
          <w:lang w:val="es-MX"/>
        </w:rPr>
        <w:t>0/07/19 enviada</w:t>
      </w:r>
      <w:r w:rsidRPr="001A42CE">
        <w:rPr>
          <w:rFonts w:ascii="Times New Roman" w:eastAsia="Times New Roman" w:hAnsi="Times New Roman"/>
          <w:lang w:val="es-MX"/>
        </w:rPr>
        <w:t xml:space="preserve"> por la Licda. Paula Marina Navarro de Herrera Auditor Interno de esta Municipalidad: De conformidad al Art. 73 del Reglamento de Normas Técnicas de Control Interno Especificas de la Municipalidad de San Miguel, Departamento de San Miguel, y en cumplimiento al Plan Anual de Trabajo de la Auditoria Interna; se procedió a efectuar Arqueo de Fondos en las dependencias de la Municipalidad que perciben fondos, durante los meses de enero, marzo y mayo de 2019. Con el aval de los señores Síndico Municipal Lic. José Ebanan Quintanilla Gómez, Concejales Licda. Enma Alicia Pineda Mayorga de Castro, Ing. Jesús Orlando González Hernández, </w:t>
      </w:r>
      <w:r w:rsidRPr="001A42CE">
        <w:rPr>
          <w:rFonts w:ascii="Times New Roman" w:eastAsia="Times New Roman" w:hAnsi="Times New Roman"/>
          <w:spacing w:val="-8"/>
          <w:lang w:val="es-SV"/>
        </w:rPr>
        <w:t>señor Rafael Antonio Argueta</w:t>
      </w:r>
      <w:r w:rsidRPr="001A42CE">
        <w:rPr>
          <w:rFonts w:ascii="Times New Roman" w:eastAsia="Times New Roman" w:hAnsi="Times New Roman"/>
          <w:lang w:val="es-SV"/>
        </w:rPr>
        <w:t xml:space="preserve">, </w:t>
      </w:r>
      <w:r w:rsidRPr="001A42CE">
        <w:rPr>
          <w:rFonts w:ascii="Times New Roman" w:eastAsia="Times New Roman" w:hAnsi="Times New Roman"/>
          <w:lang w:val="es-MX"/>
        </w:rPr>
        <w:t>Licda. Eneida Vanessa Ramírez; y Lic. José Lázaro Flores Hernández</w:t>
      </w:r>
      <w:r w:rsidRPr="001A42CE">
        <w:rPr>
          <w:rFonts w:ascii="Times New Roman" w:eastAsia="Times New Roman" w:hAnsi="Times New Roman"/>
          <w:spacing w:val="-8"/>
          <w:lang w:val="es-SV"/>
        </w:rPr>
        <w:t>,</w:t>
      </w:r>
      <w:r w:rsidRPr="001A42CE">
        <w:rPr>
          <w:rFonts w:ascii="Times New Roman" w:eastAsia="Times New Roman" w:hAnsi="Times New Roman"/>
          <w:lang w:val="es-SV"/>
        </w:rPr>
        <w:t xml:space="preserve"> pase como informe al Concejo Municipal. Copia de la documentación referenciada, se entrega a los </w:t>
      </w:r>
      <w:r w:rsidRPr="001A42CE">
        <w:rPr>
          <w:rFonts w:ascii="Times New Roman" w:eastAsia="Times New Roman" w:hAnsi="Times New Roman"/>
          <w:lang w:val="es-SV"/>
        </w:rPr>
        <w:lastRenderedPageBreak/>
        <w:t xml:space="preserve">señores Miembros del Concejo Municipal, anexo a la agenda de la presente sesión, para los efectos legales consiguientes.- </w:t>
      </w:r>
      <w:r w:rsidRPr="001A42CE">
        <w:rPr>
          <w:rFonts w:ascii="Times New Roman" w:eastAsia="Times New Roman" w:hAnsi="Times New Roman"/>
          <w:lang w:val="es-MX"/>
        </w:rPr>
        <w:t>La</w:t>
      </w:r>
      <w:r w:rsidRPr="001A42CE">
        <w:rPr>
          <w:rFonts w:ascii="Times New Roman" w:eastAsia="Times New Roman" w:hAnsi="Times New Roman"/>
          <w:color w:val="000000"/>
          <w:lang w:val="es-MX"/>
        </w:rPr>
        <w:t xml:space="preserve"> señora Concejal Licda. Enma Alicia Pineda Mayorga de Castro</w:t>
      </w:r>
      <w:r w:rsidRPr="001A42CE">
        <w:rPr>
          <w:rFonts w:ascii="Times New Roman" w:eastAsia="Times New Roman" w:hAnsi="Times New Roman"/>
          <w:lang w:val="es-MX"/>
        </w:rPr>
        <w:t xml:space="preserve">, solicita certificación de los acuerdos de la acta de la presente sesión.- El </w:t>
      </w:r>
      <w:r w:rsidRPr="001A42CE">
        <w:rPr>
          <w:rFonts w:ascii="Times New Roman" w:eastAsia="Times New Roman" w:hAnsi="Times New Roman"/>
          <w:color w:val="000000"/>
          <w:lang w:val="es-MX"/>
        </w:rPr>
        <w:t>señor Concejal Cap. Mauricio Ernesto Campos Martínez</w:t>
      </w:r>
      <w:r w:rsidRPr="001A42CE">
        <w:rPr>
          <w:rFonts w:ascii="Times New Roman" w:eastAsia="Times New Roman" w:hAnsi="Times New Roman"/>
          <w:lang w:val="es-MX"/>
        </w:rPr>
        <w:t>, solicita certificación de los acuerdos de la acta de la presente sesión.- La</w:t>
      </w:r>
      <w:r w:rsidRPr="001A42CE">
        <w:rPr>
          <w:rFonts w:ascii="Times New Roman" w:eastAsia="Times New Roman" w:hAnsi="Times New Roman"/>
          <w:color w:val="000000"/>
          <w:lang w:val="es-MX"/>
        </w:rPr>
        <w:t xml:space="preserve"> señorita Concejal Denisse Yasira Sandoval Flores</w:t>
      </w:r>
      <w:r w:rsidRPr="001A42CE">
        <w:rPr>
          <w:rFonts w:ascii="Times New Roman" w:eastAsia="Times New Roman" w:hAnsi="Times New Roman"/>
          <w:lang w:val="es-MX"/>
        </w:rPr>
        <w:t xml:space="preserve">, solicita certificación de los acuerdos de la acta de la presente sesión.- El señor Concejal Lic. </w:t>
      </w:r>
      <w:r w:rsidRPr="001A42CE">
        <w:rPr>
          <w:rFonts w:ascii="Times New Roman" w:eastAsia="Times New Roman" w:hAnsi="Times New Roman"/>
          <w:color w:val="000000"/>
          <w:lang w:val="es-MX"/>
        </w:rPr>
        <w:t>Orlando Antonio Ulloa Molina</w:t>
      </w:r>
      <w:r w:rsidRPr="001A42CE">
        <w:rPr>
          <w:rFonts w:ascii="Times New Roman" w:eastAsia="Times New Roman" w:hAnsi="Times New Roman"/>
          <w:lang w:val="es-MX"/>
        </w:rPr>
        <w:t xml:space="preserve">, solicita certificación de los acuerdos </w:t>
      </w:r>
      <w:proofErr w:type="gramStart"/>
      <w:r w:rsidRPr="001A42CE">
        <w:rPr>
          <w:rFonts w:ascii="Times New Roman" w:eastAsia="Times New Roman" w:hAnsi="Times New Roman"/>
          <w:lang w:val="es-MX"/>
        </w:rPr>
        <w:t>de la</w:t>
      </w:r>
      <w:proofErr w:type="gramEnd"/>
      <w:r w:rsidRPr="001A42CE">
        <w:rPr>
          <w:rFonts w:ascii="Times New Roman" w:eastAsia="Times New Roman" w:hAnsi="Times New Roman"/>
          <w:lang w:val="es-MX"/>
        </w:rPr>
        <w:t xml:space="preserve"> acta de la presente sesión.- Y no habiendo más que hacer constar, se cierra la presente sesión y acta a las veintiuna horas cincuenta y tres minutos del día veintidós de julio corriente, que firmamos.-</w:t>
      </w: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Lic. Miguel Ángel  Pereira Ayala                                             Lic. José Ebanan Quintanilla Gómez</w:t>
      </w:r>
    </w:p>
    <w:p w:rsidR="001A42CE" w:rsidRPr="001A42CE" w:rsidRDefault="001A42CE" w:rsidP="001A42CE">
      <w:pPr>
        <w:widowControl/>
        <w:tabs>
          <w:tab w:val="left" w:pos="5865"/>
        </w:tabs>
        <w:autoSpaceDE/>
        <w:autoSpaceDN/>
        <w:adjustRightInd/>
        <w:rPr>
          <w:rFonts w:ascii="Times New Roman" w:eastAsia="Times New Roman" w:hAnsi="Times New Roman"/>
          <w:color w:val="000000"/>
          <w:lang w:val="es-MX"/>
        </w:rPr>
      </w:pPr>
      <w:r w:rsidRPr="001A42CE">
        <w:rPr>
          <w:rFonts w:ascii="Times New Roman" w:eastAsia="Times New Roman" w:hAnsi="Times New Roman"/>
          <w:bCs/>
          <w:color w:val="000000"/>
          <w:lang w:val="es-MX"/>
        </w:rPr>
        <w:t xml:space="preserve">           Alcalde Municipal                                                                         Síndico Municipal</w:t>
      </w: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r w:rsidRPr="001A42CE">
        <w:rPr>
          <w:rFonts w:ascii="Times New Roman" w:eastAsia="Times New Roman" w:hAnsi="Times New Roman"/>
          <w:sz w:val="18"/>
          <w:szCs w:val="18"/>
          <w:lang w:val="es-MX"/>
        </w:rPr>
        <w:t>Pasan las firmas de la Acta Nº 29</w:t>
      </w: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r w:rsidRPr="001A42CE">
        <w:rPr>
          <w:rFonts w:ascii="Times New Roman" w:eastAsia="Times New Roman" w:hAnsi="Times New Roman"/>
          <w:sz w:val="18"/>
          <w:szCs w:val="18"/>
          <w:lang w:val="es-MX"/>
        </w:rPr>
        <w:t>Vienen las firmas de la Acta Nº 29</w:t>
      </w: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Licda. Enma Alicia Pineda Mayorga de Castro                                Dr. José Oswaldo Granados</w:t>
      </w:r>
    </w:p>
    <w:p w:rsidR="001A42CE" w:rsidRPr="001A42CE" w:rsidRDefault="001A42CE" w:rsidP="001A42CE">
      <w:pPr>
        <w:widowControl/>
        <w:autoSpaceDE/>
        <w:autoSpaceDN/>
        <w:adjustRightInd/>
        <w:rPr>
          <w:rFonts w:ascii="Times New Roman" w:eastAsia="Times New Roman" w:hAnsi="Times New Roman"/>
          <w:sz w:val="18"/>
          <w:szCs w:val="18"/>
          <w:lang w:val="es-MX"/>
        </w:rPr>
      </w:pPr>
      <w:r w:rsidRPr="001A42CE">
        <w:rPr>
          <w:rFonts w:ascii="Times New Roman" w:eastAsia="Times New Roman" w:hAnsi="Times New Roman"/>
          <w:bCs/>
          <w:color w:val="000000"/>
          <w:lang w:val="es-MX"/>
        </w:rPr>
        <w:t xml:space="preserve">             Primera Regidora Propietaria</w:t>
      </w:r>
      <w:r w:rsidRPr="001A42CE">
        <w:rPr>
          <w:rFonts w:ascii="Times New Roman" w:eastAsia="Times New Roman" w:hAnsi="Times New Roman"/>
          <w:bCs/>
          <w:color w:val="000000"/>
          <w:lang w:val="es-MX"/>
        </w:rPr>
        <w:tab/>
      </w:r>
      <w:r w:rsidRPr="001A42CE">
        <w:rPr>
          <w:rFonts w:ascii="Times New Roman" w:eastAsia="Times New Roman" w:hAnsi="Times New Roman"/>
          <w:bCs/>
          <w:color w:val="000000"/>
          <w:lang w:val="es-MX"/>
        </w:rPr>
        <w:tab/>
        <w:t xml:space="preserve">                       Segundo Regidor Propietario</w:t>
      </w: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 xml:space="preserve">Ing. Jesús Orlando González Hernández </w:t>
      </w:r>
      <w:r w:rsidRPr="001A42CE">
        <w:rPr>
          <w:rFonts w:ascii="Times New Roman" w:eastAsia="Times New Roman" w:hAnsi="Times New Roman"/>
          <w:color w:val="000000"/>
          <w:lang w:val="es-MX"/>
        </w:rPr>
        <w:tab/>
        <w:t xml:space="preserve">                    Licda. María Egdomilia Monterrosa Cruz                     </w:t>
      </w:r>
    </w:p>
    <w:p w:rsidR="001A42CE" w:rsidRPr="001A42CE" w:rsidRDefault="001A42CE" w:rsidP="001A42CE">
      <w:pPr>
        <w:widowControl/>
        <w:autoSpaceDE/>
        <w:autoSpaceDN/>
        <w:adjustRightInd/>
        <w:rPr>
          <w:rFonts w:ascii="Times New Roman" w:eastAsia="Times New Roman" w:hAnsi="Times New Roman"/>
          <w:bCs/>
          <w:color w:val="000000"/>
          <w:lang w:val="es-MX"/>
        </w:rPr>
      </w:pPr>
      <w:r w:rsidRPr="001A42CE">
        <w:rPr>
          <w:rFonts w:ascii="Times New Roman" w:eastAsia="Times New Roman" w:hAnsi="Times New Roman"/>
          <w:color w:val="000000"/>
          <w:lang w:val="es-MX"/>
        </w:rPr>
        <w:t xml:space="preserve">           Tercer Regidor Propietario                                              </w:t>
      </w:r>
      <w:r w:rsidRPr="001A42CE">
        <w:rPr>
          <w:rFonts w:ascii="Times New Roman" w:eastAsia="Times New Roman" w:hAnsi="Times New Roman"/>
          <w:bCs/>
          <w:color w:val="000000"/>
          <w:lang w:val="es-MX"/>
        </w:rPr>
        <w:t>Cuarta Regidora Propietaria</w:t>
      </w:r>
    </w:p>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color w:val="000000"/>
          <w:lang w:val="es-MX"/>
        </w:rPr>
        <w:t xml:space="preserve">    </w:t>
      </w: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bCs/>
          <w:color w:val="000000"/>
          <w:lang w:val="es-MX"/>
        </w:rPr>
      </w:pPr>
      <w:r w:rsidRPr="001A42CE">
        <w:rPr>
          <w:rFonts w:ascii="Times New Roman" w:eastAsia="Times New Roman" w:hAnsi="Times New Roman"/>
          <w:color w:val="000000"/>
          <w:lang w:val="es-MX"/>
        </w:rPr>
        <w:t xml:space="preserve">    Sr. Rafael Antonio Argueta  </w:t>
      </w:r>
      <w:r w:rsidRPr="001A42CE">
        <w:rPr>
          <w:rFonts w:ascii="Times New Roman" w:eastAsia="Times New Roman" w:hAnsi="Times New Roman"/>
          <w:color w:val="000000"/>
          <w:lang w:val="es-MX"/>
        </w:rPr>
        <w:tab/>
      </w:r>
      <w:r w:rsidRPr="001A42CE">
        <w:rPr>
          <w:rFonts w:ascii="Times New Roman" w:eastAsia="Times New Roman" w:hAnsi="Times New Roman"/>
          <w:color w:val="000000"/>
          <w:lang w:val="es-MX"/>
        </w:rPr>
        <w:tab/>
        <w:t xml:space="preserve">                          Dr. Juan Antonio Bustillo Mendoza</w:t>
      </w: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bCs/>
          <w:color w:val="000000"/>
          <w:lang w:val="es-MX"/>
        </w:rPr>
        <w:t xml:space="preserve">     Quinto Regidor Propietario </w:t>
      </w:r>
      <w:r w:rsidRPr="001A42CE">
        <w:rPr>
          <w:rFonts w:ascii="Times New Roman" w:eastAsia="Times New Roman" w:hAnsi="Times New Roman"/>
          <w:bCs/>
          <w:color w:val="000000"/>
          <w:lang w:val="es-MX"/>
        </w:rPr>
        <w:tab/>
        <w:t xml:space="preserve">                                             Sexto Regidor Propietario</w:t>
      </w: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 xml:space="preserve">    Licda. Gilda María Mata                                                 Cap. Mauricio Ernesto Campos Martínez Séptima Regidora Propietaria</w:t>
      </w:r>
      <w:r w:rsidRPr="001A42CE">
        <w:rPr>
          <w:rFonts w:ascii="Times New Roman" w:eastAsia="Times New Roman" w:hAnsi="Times New Roman"/>
          <w:color w:val="000000"/>
          <w:lang w:val="es-MX"/>
        </w:rPr>
        <w:tab/>
      </w:r>
      <w:r w:rsidRPr="001A42CE">
        <w:rPr>
          <w:rFonts w:ascii="Times New Roman" w:eastAsia="Times New Roman" w:hAnsi="Times New Roman"/>
          <w:color w:val="000000"/>
          <w:lang w:val="es-MX"/>
        </w:rPr>
        <w:tab/>
      </w:r>
      <w:r w:rsidRPr="001A42CE">
        <w:rPr>
          <w:rFonts w:ascii="Times New Roman" w:eastAsia="Times New Roman" w:hAnsi="Times New Roman"/>
          <w:color w:val="000000"/>
          <w:lang w:val="es-MX"/>
        </w:rPr>
        <w:tab/>
        <w:t xml:space="preserve">                       </w:t>
      </w:r>
      <w:r w:rsidRPr="001A42CE">
        <w:rPr>
          <w:rFonts w:ascii="Times New Roman" w:eastAsia="Times New Roman" w:hAnsi="Times New Roman"/>
          <w:bCs/>
          <w:color w:val="000000"/>
          <w:lang w:val="es-MX"/>
        </w:rPr>
        <w:t>Octavo Regidor Propietario</w:t>
      </w:r>
      <w:r w:rsidRPr="001A42CE">
        <w:rPr>
          <w:rFonts w:ascii="Times New Roman" w:eastAsia="Times New Roman" w:hAnsi="Times New Roman"/>
          <w:color w:val="000000"/>
          <w:lang w:val="es-MX"/>
        </w:rPr>
        <w:t xml:space="preserve">                                                      </w:t>
      </w: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jc w:val="center"/>
        <w:rPr>
          <w:rFonts w:ascii="Times New Roman" w:eastAsia="Times New Roman" w:hAnsi="Times New Roman"/>
          <w:sz w:val="18"/>
          <w:szCs w:val="18"/>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Lic. Mario Ernesto Portillo Arévalo                                      Srita. Denisse Yasira Sandoval Flores</w:t>
      </w: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bCs/>
          <w:color w:val="000000"/>
          <w:lang w:val="es-MX"/>
        </w:rPr>
        <w:t xml:space="preserve">     Noveno Regidor Propietario                                                   Décima Regidora Propietaria</w:t>
      </w: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 xml:space="preserve">Lic. Orlando Antonio Ulloa Molina                                           Licda. Eneida Vanessa Ramírez </w:t>
      </w: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bCs/>
          <w:color w:val="000000"/>
          <w:lang w:val="es-MX"/>
        </w:rPr>
        <w:t xml:space="preserve">Décimo Primer Regidor Propietario                                               </w:t>
      </w:r>
      <w:r w:rsidRPr="001A42CE">
        <w:rPr>
          <w:rFonts w:ascii="Times New Roman" w:eastAsia="Times New Roman" w:hAnsi="Times New Roman"/>
          <w:color w:val="000000"/>
          <w:lang w:val="es-MX"/>
        </w:rPr>
        <w:t>Primera Regidora Suplente</w:t>
      </w:r>
      <w:r w:rsidRPr="001A42CE">
        <w:rPr>
          <w:rFonts w:ascii="Times New Roman" w:eastAsia="Times New Roman" w:hAnsi="Times New Roman"/>
          <w:bCs/>
          <w:color w:val="000000"/>
          <w:lang w:val="es-MX"/>
        </w:rPr>
        <w:t xml:space="preserve"> </w:t>
      </w: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Sra. Erika Lisseth Reyes Gómez                                                 Lic. José Lázaro Flores Hernández</w:t>
      </w: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color w:val="000000"/>
          <w:lang w:val="es-MX"/>
        </w:rPr>
        <w:t xml:space="preserve">   Segunda Regidora Suplente                                                             Tercer Regidor Suplente</w:t>
      </w: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p>
    <w:p w:rsidR="001A42CE" w:rsidRPr="001A42CE" w:rsidRDefault="001A42CE" w:rsidP="001A42CE">
      <w:pPr>
        <w:widowControl/>
        <w:autoSpaceDE/>
        <w:autoSpaceDN/>
        <w:adjustRightInd/>
        <w:rPr>
          <w:rFonts w:ascii="Times New Roman" w:eastAsia="Times New Roman" w:hAnsi="Times New Roman"/>
          <w:color w:val="000000"/>
          <w:lang w:val="es-MX"/>
        </w:rPr>
      </w:pPr>
      <w:r w:rsidRPr="001A42CE">
        <w:rPr>
          <w:rFonts w:ascii="Times New Roman" w:eastAsia="Times New Roman" w:hAnsi="Times New Roman"/>
          <w:lang w:val="es-MX"/>
        </w:rPr>
        <w:t xml:space="preserve">Sra. María Josefina Palacios de Reyes                                        Sr. Juan Ricardo Vásquez Guzmán                                                                  </w:t>
      </w:r>
    </w:p>
    <w:p w:rsidR="001A42CE" w:rsidRPr="001A42CE" w:rsidRDefault="001A42CE" w:rsidP="001A42CE">
      <w:pPr>
        <w:widowControl/>
        <w:autoSpaceDE/>
        <w:autoSpaceDN/>
        <w:adjustRightInd/>
        <w:rPr>
          <w:rFonts w:ascii="Times New Roman" w:eastAsia="Times New Roman" w:hAnsi="Times New Roman"/>
          <w:lang w:val="es-MX"/>
        </w:rPr>
      </w:pPr>
      <w:r w:rsidRPr="001A42CE">
        <w:rPr>
          <w:rFonts w:ascii="Times New Roman" w:eastAsia="Times New Roman" w:hAnsi="Times New Roman"/>
          <w:color w:val="000000"/>
          <w:lang w:val="es-MX"/>
        </w:rPr>
        <w:t xml:space="preserve">          Cuarta Regidora Suplente                                                          </w:t>
      </w:r>
      <w:r w:rsidRPr="001A42CE">
        <w:rPr>
          <w:rFonts w:ascii="Times New Roman" w:eastAsia="Times New Roman" w:hAnsi="Times New Roman"/>
          <w:bCs/>
          <w:color w:val="000000"/>
          <w:lang w:val="es-MX"/>
        </w:rPr>
        <w:t>Secretario Municipal</w:t>
      </w:r>
    </w:p>
    <w:p w:rsidR="001A42CE" w:rsidRPr="001A42CE" w:rsidRDefault="001A42CE" w:rsidP="001A42CE">
      <w:pPr>
        <w:widowControl/>
        <w:autoSpaceDE/>
        <w:autoSpaceDN/>
        <w:adjustRightInd/>
        <w:jc w:val="center"/>
        <w:rPr>
          <w:rFonts w:ascii="Times New Roman" w:eastAsia="Times New Roman" w:hAnsi="Times New Roman"/>
          <w:color w:val="000000"/>
          <w:lang w:val="es-MX"/>
        </w:rPr>
      </w:pPr>
      <w:r w:rsidRPr="001A42CE">
        <w:rPr>
          <w:rFonts w:ascii="Times New Roman" w:eastAsia="Times New Roman" w:hAnsi="Times New Roman"/>
          <w:sz w:val="18"/>
          <w:szCs w:val="18"/>
          <w:lang w:val="es-MX"/>
        </w:rPr>
        <w:t>Las firmas anteriores corresponden</w:t>
      </w:r>
    </w:p>
    <w:p w:rsidR="001A42CE" w:rsidRPr="001A42CE" w:rsidRDefault="001A42CE" w:rsidP="001A42CE">
      <w:pPr>
        <w:widowControl/>
        <w:autoSpaceDE/>
        <w:autoSpaceDN/>
        <w:adjustRightInd/>
        <w:jc w:val="center"/>
        <w:rPr>
          <w:rFonts w:ascii="Times New Roman" w:eastAsia="Times New Roman" w:hAnsi="Times New Roman"/>
          <w:color w:val="000000"/>
          <w:lang w:val="es-MX"/>
        </w:rPr>
      </w:pPr>
      <w:proofErr w:type="gramStart"/>
      <w:r w:rsidRPr="001A42CE">
        <w:rPr>
          <w:rFonts w:ascii="Times New Roman" w:eastAsia="Times New Roman" w:hAnsi="Times New Roman"/>
          <w:sz w:val="18"/>
          <w:szCs w:val="18"/>
          <w:lang w:val="es-MX"/>
        </w:rPr>
        <w:t>a</w:t>
      </w:r>
      <w:proofErr w:type="gramEnd"/>
      <w:r w:rsidRPr="001A42CE">
        <w:rPr>
          <w:rFonts w:ascii="Times New Roman" w:eastAsia="Times New Roman" w:hAnsi="Times New Roman"/>
          <w:sz w:val="18"/>
          <w:szCs w:val="18"/>
          <w:lang w:val="es-MX"/>
        </w:rPr>
        <w:t xml:space="preserve"> la acta 29 sesión del 22/07/19 del</w:t>
      </w:r>
    </w:p>
    <w:p w:rsidR="001A42CE" w:rsidRDefault="001A42CE" w:rsidP="001A42CE">
      <w:pPr>
        <w:widowControl/>
        <w:autoSpaceDE/>
        <w:autoSpaceDN/>
        <w:adjustRightInd/>
        <w:jc w:val="both"/>
        <w:rPr>
          <w:rFonts w:ascii="Times New Roman" w:eastAsia="Times New Roman" w:hAnsi="Times New Roman"/>
          <w:b/>
          <w:sz w:val="23"/>
          <w:szCs w:val="23"/>
          <w:lang w:val="es-MX"/>
        </w:rPr>
      </w:pPr>
      <w:r w:rsidRPr="001A42CE">
        <w:rPr>
          <w:rFonts w:ascii="Times New Roman" w:eastAsia="Times New Roman" w:hAnsi="Times New Roman"/>
          <w:sz w:val="18"/>
          <w:szCs w:val="18"/>
          <w:lang w:val="es-MX"/>
        </w:rPr>
        <w:t xml:space="preserve">                                                                             Concejo Municipal.-</w:t>
      </w:r>
    </w:p>
    <w:p w:rsidR="001A42CE" w:rsidRDefault="001A42CE" w:rsidP="00701C36">
      <w:pPr>
        <w:widowControl/>
        <w:autoSpaceDE/>
        <w:autoSpaceDN/>
        <w:adjustRightInd/>
        <w:jc w:val="both"/>
        <w:rPr>
          <w:rFonts w:ascii="Times New Roman" w:eastAsia="Times New Roman" w:hAnsi="Times New Roman"/>
          <w:b/>
          <w:sz w:val="23"/>
          <w:szCs w:val="23"/>
          <w:lang w:val="es-MX"/>
        </w:rPr>
      </w:pPr>
    </w:p>
    <w:p w:rsidR="003E67C4" w:rsidRDefault="003E67C4" w:rsidP="00701C36">
      <w:pPr>
        <w:widowControl/>
        <w:autoSpaceDE/>
        <w:autoSpaceDN/>
        <w:adjustRightInd/>
        <w:jc w:val="both"/>
        <w:rPr>
          <w:rFonts w:ascii="Times New Roman" w:eastAsia="Times New Roman" w:hAnsi="Times New Roman"/>
          <w:b/>
          <w:sz w:val="23"/>
          <w:szCs w:val="23"/>
          <w:lang w:val="es-MX"/>
        </w:rPr>
      </w:pPr>
    </w:p>
    <w:p w:rsidR="003E67C4" w:rsidRDefault="003E67C4" w:rsidP="00D138FF">
      <w:pPr>
        <w:widowControl/>
        <w:autoSpaceDE/>
        <w:autoSpaceDN/>
        <w:adjustRightInd/>
        <w:jc w:val="both"/>
        <w:rPr>
          <w:rFonts w:ascii="Times New Roman" w:eastAsia="Times New Roman" w:hAnsi="Times New Roman"/>
          <w:b/>
          <w:sz w:val="23"/>
          <w:szCs w:val="23"/>
          <w:lang w:val="es-MX"/>
        </w:rPr>
      </w:pPr>
    </w:p>
    <w:p w:rsidR="003E67C4" w:rsidRDefault="003E67C4" w:rsidP="00D138FF">
      <w:pPr>
        <w:widowControl/>
        <w:autoSpaceDE/>
        <w:autoSpaceDN/>
        <w:adjustRightInd/>
        <w:jc w:val="both"/>
        <w:rPr>
          <w:rFonts w:ascii="Times New Roman" w:eastAsia="Times New Roman" w:hAnsi="Times New Roman"/>
          <w:b/>
          <w:sz w:val="23"/>
          <w:szCs w:val="23"/>
          <w:lang w:val="es-MX"/>
        </w:rPr>
      </w:pPr>
    </w:p>
    <w:sectPr w:rsidR="003E67C4" w:rsidSect="0084221C">
      <w:headerReference w:type="default" r:id="rId13"/>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155" w:rsidRDefault="00760155">
      <w:pPr>
        <w:spacing w:line="20" w:lineRule="exact"/>
        <w:rPr>
          <w:sz w:val="20"/>
        </w:rPr>
      </w:pPr>
    </w:p>
  </w:endnote>
  <w:endnote w:type="continuationSeparator" w:id="0">
    <w:p w:rsidR="00760155" w:rsidRDefault="00760155"/>
  </w:endnote>
  <w:endnote w:type="continuationNotice" w:id="1">
    <w:p w:rsidR="00760155" w:rsidRDefault="0076015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155" w:rsidRDefault="00760155">
      <w:r>
        <w:rPr>
          <w:sz w:val="20"/>
        </w:rPr>
        <w:separator/>
      </w:r>
    </w:p>
  </w:footnote>
  <w:footnote w:type="continuationSeparator" w:id="0">
    <w:p w:rsidR="00760155" w:rsidRDefault="00760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C4" w:rsidRPr="00EA7647" w:rsidRDefault="003E67C4">
    <w:pPr>
      <w:pStyle w:val="Encabezado"/>
      <w:jc w:val="center"/>
      <w:rPr>
        <w:b/>
        <w:sz w:val="52"/>
      </w:rPr>
    </w:pPr>
  </w:p>
  <w:p w:rsidR="003E67C4" w:rsidRDefault="003E67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8674D5E"/>
    <w:multiLevelType w:val="hybridMultilevel"/>
    <w:tmpl w:val="933845C0"/>
    <w:lvl w:ilvl="0" w:tplc="C46CF8D4">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7345D7"/>
    <w:multiLevelType w:val="multilevel"/>
    <w:tmpl w:val="E0EEAAD0"/>
    <w:styleLink w:val="Estilo123"/>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7106"/>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155"/>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pPr>
      <w:numPr>
        <w:numId w:val="1"/>
      </w:numPr>
    </w:pPr>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pPr>
      <w:numPr>
        <w:numId w:val="1"/>
      </w:numPr>
    </w:pPr>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pPr>
      <w:numPr>
        <w:numId w:val="1"/>
      </w:numPr>
    </w:pPr>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pPr>
      <w:numPr>
        <w:numId w:val="1"/>
      </w:numPr>
    </w:pPr>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0B4F-EEE8-48E5-938B-1EABC128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22975</Words>
  <Characters>126364</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2019-07-31T21:25:00Z</dcterms:created>
  <dcterms:modified xsi:type="dcterms:W3CDTF">2019-07-31T21:25:00Z</dcterms:modified>
</cp:coreProperties>
</file>