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F507D1">
        <w:rPr>
          <w:rFonts w:ascii="Century Gothic" w:hAnsi="Century Gothic" w:cs="Courier New"/>
          <w:b/>
          <w:sz w:val="20"/>
          <w:szCs w:val="20"/>
        </w:rPr>
        <w:t>nueve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F507D1">
        <w:rPr>
          <w:rFonts w:ascii="Century Gothic" w:hAnsi="Century Gothic" w:cs="Courier New"/>
          <w:b/>
          <w:sz w:val="20"/>
          <w:szCs w:val="20"/>
        </w:rPr>
        <w:t>horas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D012F1">
        <w:rPr>
          <w:rFonts w:ascii="Century Gothic" w:hAnsi="Century Gothic" w:cs="Courier New"/>
          <w:b/>
          <w:sz w:val="20"/>
          <w:szCs w:val="20"/>
        </w:rPr>
        <w:t>treinta y uno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366440">
        <w:rPr>
          <w:rFonts w:ascii="Century Gothic" w:hAnsi="Century Gothic" w:cs="Courier New"/>
          <w:b/>
          <w:sz w:val="20"/>
          <w:szCs w:val="20"/>
        </w:rPr>
        <w:t>ma</w:t>
      </w:r>
      <w:r w:rsidR="005D128C">
        <w:rPr>
          <w:rFonts w:ascii="Century Gothic" w:hAnsi="Century Gothic" w:cs="Courier New"/>
          <w:b/>
          <w:sz w:val="20"/>
          <w:szCs w:val="20"/>
        </w:rPr>
        <w:t>yo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BF630F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</w:t>
      </w:r>
      <w:r w:rsidR="005D128C">
        <w:rPr>
          <w:rFonts w:ascii="Century Gothic" w:hAnsi="Century Gothic" w:cs="Calibri"/>
          <w:b/>
          <w:sz w:val="20"/>
          <w:szCs w:val="20"/>
        </w:rPr>
        <w:t>1</w:t>
      </w:r>
      <w:r w:rsidR="00D012F1">
        <w:rPr>
          <w:rFonts w:ascii="Century Gothic" w:hAnsi="Century Gothic" w:cs="Calibri"/>
          <w:b/>
          <w:sz w:val="20"/>
          <w:szCs w:val="20"/>
        </w:rPr>
        <w:t>4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900BEB">
        <w:rPr>
          <w:rFonts w:ascii="Century Gothic" w:hAnsi="Century Gothic" w:cs="Calibri"/>
          <w:sz w:val="20"/>
          <w:szCs w:val="20"/>
        </w:rPr>
        <w:t>21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CA5E24">
        <w:rPr>
          <w:rFonts w:ascii="Century Gothic" w:hAnsi="Century Gothic" w:cs="Calibri"/>
          <w:sz w:val="20"/>
          <w:szCs w:val="20"/>
        </w:rPr>
        <w:t>ma</w:t>
      </w:r>
      <w:r w:rsidR="005D128C">
        <w:rPr>
          <w:rFonts w:ascii="Century Gothic" w:hAnsi="Century Gothic" w:cs="Calibri"/>
          <w:sz w:val="20"/>
          <w:szCs w:val="20"/>
        </w:rPr>
        <w:t>yo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AE561E" w:rsidRPr="00CE21AE" w:rsidRDefault="00AE561E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D012F1" w:rsidRDefault="00D012F1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D012F1" w:rsidRPr="00D012F1" w:rsidRDefault="00D012F1" w:rsidP="00D012F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012F1">
        <w:rPr>
          <w:rFonts w:ascii="Century Gothic" w:hAnsi="Century Gothic" w:cs="Calibri"/>
          <w:b/>
          <w:sz w:val="20"/>
          <w:szCs w:val="20"/>
        </w:rPr>
        <w:t xml:space="preserve">** </w:t>
      </w:r>
      <w:r>
        <w:rPr>
          <w:rFonts w:ascii="Century Gothic" w:hAnsi="Century Gothic" w:cs="Calibri"/>
          <w:b/>
          <w:sz w:val="20"/>
          <w:szCs w:val="20"/>
        </w:rPr>
        <w:t>Gasto</w:t>
      </w:r>
      <w:r w:rsidRPr="00D012F1">
        <w:rPr>
          <w:rFonts w:ascii="Century Gothic" w:hAnsi="Century Gothic" w:cs="Calibri"/>
          <w:b/>
          <w:sz w:val="20"/>
          <w:szCs w:val="20"/>
        </w:rPr>
        <w:t xml:space="preserve"> realizad</w:t>
      </w:r>
      <w:r>
        <w:rPr>
          <w:rFonts w:ascii="Century Gothic" w:hAnsi="Century Gothic" w:cs="Calibri"/>
          <w:b/>
          <w:sz w:val="20"/>
          <w:szCs w:val="20"/>
        </w:rPr>
        <w:t>o</w:t>
      </w:r>
      <w:r w:rsidRPr="00D012F1">
        <w:rPr>
          <w:rFonts w:ascii="Century Gothic" w:hAnsi="Century Gothic" w:cs="Calibri"/>
          <w:b/>
          <w:sz w:val="20"/>
          <w:szCs w:val="20"/>
        </w:rPr>
        <w:t xml:space="preserve"> por la municipalidad de San Miguel en el proyecto de remodelación del estadio Juan Francisco Barraza en la parte poniente.</w:t>
      </w:r>
    </w:p>
    <w:p w:rsidR="00D012F1" w:rsidRPr="00D012F1" w:rsidRDefault="00D012F1" w:rsidP="00D012F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F507D1" w:rsidRDefault="00F507D1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>) Se recibi</w:t>
      </w:r>
      <w:r>
        <w:rPr>
          <w:rFonts w:ascii="Century Gothic" w:hAnsi="Century Gothic"/>
          <w:sz w:val="20"/>
          <w:szCs w:val="20"/>
        </w:rPr>
        <w:t>o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ciudadano peticionario.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E422C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F507D1" w:rsidRPr="009D415E" w:rsidRDefault="00F507D1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CA5E24">
        <w:rPr>
          <w:rFonts w:ascii="Century Gothic" w:hAnsi="Century Gothic"/>
          <w:sz w:val="20"/>
          <w:szCs w:val="20"/>
        </w:rPr>
        <w:t>, por no ser reservada ni confidencial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D012F1" w:rsidRDefault="00D012F1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012F1" w:rsidRDefault="00D012F1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406" w:rsidRDefault="00EB0406" w:rsidP="00AE625E">
      <w:pPr>
        <w:spacing w:after="0" w:line="240" w:lineRule="auto"/>
      </w:pPr>
      <w:r>
        <w:separator/>
      </w:r>
    </w:p>
  </w:endnote>
  <w:endnote w:type="continuationSeparator" w:id="0">
    <w:p w:rsidR="00EB0406" w:rsidRDefault="00EB0406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406" w:rsidRDefault="00EB0406" w:rsidP="00AE625E">
      <w:pPr>
        <w:spacing w:after="0" w:line="240" w:lineRule="auto"/>
      </w:pPr>
      <w:r>
        <w:separator/>
      </w:r>
    </w:p>
  </w:footnote>
  <w:footnote w:type="continuationSeparator" w:id="0">
    <w:p w:rsidR="00EB0406" w:rsidRDefault="00EB0406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7"/>
  </w:num>
  <w:num w:numId="5">
    <w:abstractNumId w:val="4"/>
  </w:num>
  <w:num w:numId="6">
    <w:abstractNumId w:val="2"/>
  </w:num>
  <w:num w:numId="7">
    <w:abstractNumId w:val="17"/>
  </w:num>
  <w:num w:numId="8">
    <w:abstractNumId w:val="1"/>
  </w:num>
  <w:num w:numId="9">
    <w:abstractNumId w:val="10"/>
  </w:num>
  <w:num w:numId="10">
    <w:abstractNumId w:val="18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5"/>
  </w:num>
  <w:num w:numId="16">
    <w:abstractNumId w:val="14"/>
  </w:num>
  <w:num w:numId="17">
    <w:abstractNumId w:val="13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D128C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2656"/>
    <w:rsid w:val="0093276C"/>
    <w:rsid w:val="009355C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3F24"/>
    <w:rsid w:val="00F46A77"/>
    <w:rsid w:val="00F507D1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28AB3B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8A71-D03E-42DC-9E4D-B0DFF9AA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155</cp:revision>
  <cp:lastPrinted>2019-03-19T19:43:00Z</cp:lastPrinted>
  <dcterms:created xsi:type="dcterms:W3CDTF">2016-03-09T17:16:00Z</dcterms:created>
  <dcterms:modified xsi:type="dcterms:W3CDTF">2019-05-31T16:34:00Z</dcterms:modified>
</cp:coreProperties>
</file>