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D1F" w:rsidRPr="00A60D1F" w:rsidRDefault="00A60D1F" w:rsidP="00A60D1F">
      <w:pPr>
        <w:widowControl/>
        <w:autoSpaceDE/>
        <w:autoSpaceDN/>
        <w:adjustRightInd/>
        <w:spacing w:after="160"/>
        <w:contextualSpacing/>
        <w:jc w:val="both"/>
        <w:rPr>
          <w:rFonts w:ascii="Times New Roman" w:eastAsia="Arial Unicode MS" w:hAnsi="Times New Roman"/>
        </w:rPr>
      </w:pPr>
      <w:r w:rsidRPr="00A60D1F">
        <w:rPr>
          <w:rFonts w:ascii="Times New Roman" w:hAnsi="Times New Roman"/>
          <w:b/>
        </w:rPr>
        <w:t xml:space="preserve">ACTA NÚMERO VEINTIDOS.- </w:t>
      </w:r>
      <w:r w:rsidRPr="00A60D1F">
        <w:rPr>
          <w:rFonts w:ascii="Times New Roman" w:hAnsi="Times New Roman"/>
        </w:rPr>
        <w:t xml:space="preserve">Sesión Extraordinaria del Concejo Municipal del Municipio de San Miguel, Departamento de San Miguel, convocada por la señora Alcaldesa Municipal en Funciones del 26/05 al 05/06/19 </w:t>
      </w:r>
      <w:r w:rsidRPr="00A60D1F">
        <w:rPr>
          <w:rFonts w:ascii="Times New Roman" w:hAnsi="Times New Roman"/>
          <w:color w:val="000000"/>
        </w:rPr>
        <w:t>Licda. Enma Alicia Pineda Mayorga de Castro</w:t>
      </w:r>
      <w:r w:rsidRPr="00A60D1F">
        <w:rPr>
          <w:rFonts w:ascii="Times New Roman" w:hAnsi="Times New Roman"/>
        </w:rPr>
        <w:t xml:space="preserve">, para las diecisiete horas del día seis de junio del año dos mil diecinueve en la sala de sesiones de esta Alcaldía Municipal.- Presidida por el señor Alcalde Municipal en Funciones del 06/06 al 15/06/19 señor Rafael Antonio Argueta, se inicia a las diecinueve horas veintiuno minutos, debido al establecimiento del quórum.- Se verifica la asistencia del Concejo Municipal y están presentes señor Síndico Municipal Lic. José Ebanan Quintanilla Gómez, Primera Regidora Propietaria </w:t>
      </w:r>
      <w:r w:rsidRPr="00A60D1F">
        <w:rPr>
          <w:rFonts w:ascii="Times New Roman" w:hAnsi="Times New Roman"/>
          <w:color w:val="000000"/>
        </w:rPr>
        <w:t>Licda. Enma Alicia Pineda Mayorga de Castro</w:t>
      </w:r>
      <w:r w:rsidRPr="00A60D1F">
        <w:rPr>
          <w:rFonts w:ascii="Times New Roman" w:hAnsi="Times New Roman"/>
        </w:rPr>
        <w:t xml:space="preserve">, Segundo Regidor Propietario Dr. José Oswaldo Granados, Tercer Regidor Propietario </w:t>
      </w:r>
      <w:r w:rsidRPr="00A60D1F">
        <w:rPr>
          <w:rFonts w:ascii="Times New Roman" w:hAnsi="Times New Roman"/>
          <w:color w:val="000000"/>
        </w:rPr>
        <w:t xml:space="preserve">Ing. Jesús Orlando González Hernández, Cuarta Regidora Propietaria </w:t>
      </w:r>
      <w:r w:rsidRPr="00A60D1F">
        <w:rPr>
          <w:rFonts w:ascii="Times New Roman" w:hAnsi="Times New Roman"/>
        </w:rPr>
        <w:t>Licda. María Egdomilia Monterrosa Cruz, Quinto Regidor Propietario Designado Lic.</w:t>
      </w:r>
      <w:r w:rsidRPr="00A60D1F">
        <w:rPr>
          <w:rFonts w:ascii="Times New Roman" w:hAnsi="Times New Roman"/>
          <w:color w:val="000000"/>
        </w:rPr>
        <w:t xml:space="preserve"> José Lázaro Flores Hernández</w:t>
      </w:r>
      <w:r w:rsidRPr="00A60D1F">
        <w:rPr>
          <w:rFonts w:ascii="Times New Roman" w:hAnsi="Times New Roman"/>
        </w:rPr>
        <w:t xml:space="preserve">, Sexto Regidor Propietario Dr. Juan Antonio Bustillo Mendoza, Séptima Regidora Propietaria </w:t>
      </w:r>
      <w:r w:rsidRPr="00A60D1F">
        <w:rPr>
          <w:rFonts w:ascii="Times New Roman" w:hAnsi="Times New Roman"/>
          <w:color w:val="000000"/>
        </w:rPr>
        <w:t xml:space="preserve">Licda. Gilda María Mata, </w:t>
      </w:r>
      <w:r w:rsidRPr="00A60D1F">
        <w:rPr>
          <w:rFonts w:ascii="Times New Roman" w:hAnsi="Times New Roman"/>
        </w:rPr>
        <w:t xml:space="preserve">Octavo Regidor Propietario </w:t>
      </w:r>
      <w:r w:rsidRPr="00A60D1F">
        <w:rPr>
          <w:rFonts w:ascii="Times New Roman" w:hAnsi="Times New Roman"/>
          <w:color w:val="000000"/>
        </w:rPr>
        <w:t>Cap. Mauricio Ernesto Campos Martínez</w:t>
      </w:r>
      <w:r w:rsidRPr="00A60D1F">
        <w:rPr>
          <w:rFonts w:ascii="Times New Roman" w:hAnsi="Times New Roman"/>
        </w:rPr>
        <w:t xml:space="preserve">, Noveno Regidor Propietario </w:t>
      </w:r>
      <w:r w:rsidRPr="00A60D1F">
        <w:rPr>
          <w:rFonts w:ascii="Times New Roman" w:hAnsi="Times New Roman"/>
          <w:color w:val="000000"/>
        </w:rPr>
        <w:t>Lic. Mario Ernesto Portillo Arévalo</w:t>
      </w:r>
      <w:r w:rsidRPr="00A60D1F">
        <w:rPr>
          <w:rFonts w:ascii="Times New Roman" w:hAnsi="Times New Roman"/>
        </w:rPr>
        <w:t xml:space="preserve">, Décima Regidora Propietaria </w:t>
      </w:r>
      <w:r w:rsidRPr="00A60D1F">
        <w:rPr>
          <w:rFonts w:ascii="Times New Roman" w:hAnsi="Times New Roman"/>
          <w:color w:val="000000"/>
        </w:rPr>
        <w:t>Señorita Denisse Yasira Sandoval Flores,</w:t>
      </w:r>
      <w:r w:rsidRPr="00A60D1F">
        <w:rPr>
          <w:rFonts w:ascii="Times New Roman" w:hAnsi="Times New Roman"/>
        </w:rPr>
        <w:t xml:space="preserve"> Décimo Primer Regidor Propietario Lic</w:t>
      </w:r>
      <w:r w:rsidRPr="00A60D1F">
        <w:rPr>
          <w:rFonts w:ascii="Times New Roman" w:hAnsi="Times New Roman"/>
          <w:color w:val="000000"/>
        </w:rPr>
        <w:t xml:space="preserve">. Orlando Antonio Ulloa Molina, Primera Regidora Suplente </w:t>
      </w:r>
      <w:r w:rsidRPr="00A60D1F">
        <w:rPr>
          <w:rFonts w:ascii="Times New Roman" w:eastAsia="Arial Unicode MS" w:hAnsi="Times New Roman"/>
          <w:iCs/>
          <w:lang w:val="es-SV"/>
        </w:rPr>
        <w:t>Licda. Eneida Vanessa Ramírez,</w:t>
      </w:r>
      <w:r w:rsidRPr="00A60D1F">
        <w:rPr>
          <w:rFonts w:ascii="Times New Roman" w:hAnsi="Times New Roman"/>
        </w:rPr>
        <w:t xml:space="preserve"> Segunda Regidora Suplente </w:t>
      </w:r>
      <w:r w:rsidRPr="00A60D1F">
        <w:rPr>
          <w:rFonts w:ascii="Times New Roman" w:hAnsi="Times New Roman"/>
          <w:color w:val="000000"/>
        </w:rPr>
        <w:t xml:space="preserve">Sra. Erika </w:t>
      </w:r>
      <w:proofErr w:type="spellStart"/>
      <w:r w:rsidRPr="00A60D1F">
        <w:rPr>
          <w:rFonts w:ascii="Times New Roman" w:hAnsi="Times New Roman"/>
          <w:color w:val="000000"/>
        </w:rPr>
        <w:t>Lisseth</w:t>
      </w:r>
      <w:proofErr w:type="spellEnd"/>
      <w:r w:rsidRPr="00A60D1F">
        <w:rPr>
          <w:rFonts w:ascii="Times New Roman" w:hAnsi="Times New Roman"/>
          <w:color w:val="000000"/>
        </w:rPr>
        <w:t xml:space="preserve"> Reyes Gómez</w:t>
      </w:r>
      <w:r w:rsidRPr="00A60D1F">
        <w:rPr>
          <w:rFonts w:ascii="Times New Roman" w:hAnsi="Times New Roman"/>
        </w:rPr>
        <w:t xml:space="preserve">, </w:t>
      </w:r>
      <w:r w:rsidRPr="00A60D1F">
        <w:rPr>
          <w:rFonts w:ascii="Times New Roman" w:hAnsi="Times New Roman"/>
          <w:color w:val="000000"/>
        </w:rPr>
        <w:t xml:space="preserve">Cuarta Regidora Suplente </w:t>
      </w:r>
      <w:r w:rsidRPr="00A60D1F">
        <w:rPr>
          <w:rFonts w:ascii="Times New Roman" w:hAnsi="Times New Roman"/>
        </w:rPr>
        <w:t xml:space="preserve">Sra. María Josefina Palacios de Reyes; y Secretario Municipal Sr. Juan Ricardo Vásquez Guzmán.- No está presente el señor Concejal Dr. José Javier Renderos Vásquez, </w:t>
      </w:r>
      <w:r w:rsidRPr="00A60D1F">
        <w:rPr>
          <w:rFonts w:ascii="Times New Roman" w:hAnsi="Times New Roman"/>
          <w:color w:val="000000"/>
        </w:rPr>
        <w:t>no obstante haber sido convocado para que asista a esta sesión.-</w:t>
      </w:r>
      <w:r w:rsidRPr="00A60D1F">
        <w:rPr>
          <w:rFonts w:ascii="Times New Roman" w:hAnsi="Times New Roman"/>
        </w:rPr>
        <w:t xml:space="preserve"> El señor Concejal Dr. José Javier Renderos Vásquez, por motivos de fuerza mayor, </w:t>
      </w:r>
      <w:proofErr w:type="spellStart"/>
      <w:r w:rsidRPr="00A60D1F">
        <w:rPr>
          <w:rFonts w:ascii="Times New Roman" w:hAnsi="Times New Roman"/>
        </w:rPr>
        <w:t>solicta</w:t>
      </w:r>
      <w:proofErr w:type="spellEnd"/>
      <w:r w:rsidRPr="00A60D1F">
        <w:rPr>
          <w:rFonts w:ascii="Times New Roman" w:hAnsi="Times New Roman"/>
        </w:rPr>
        <w:t xml:space="preserve"> permiso por teléfono.- Se comprueba el quórum con la asistencia de los señores Alcalde Municipal en Funciones, Síndico Municipal, </w:t>
      </w:r>
      <w:r w:rsidRPr="00A60D1F">
        <w:rPr>
          <w:rFonts w:ascii="Times New Roman" w:hAnsi="Times New Roman"/>
          <w:b/>
        </w:rPr>
        <w:t xml:space="preserve">once </w:t>
      </w:r>
      <w:r w:rsidRPr="00A60D1F">
        <w:rPr>
          <w:rFonts w:ascii="Times New Roman" w:hAnsi="Times New Roman"/>
        </w:rPr>
        <w:t xml:space="preserve">Regidores Propietarios; y </w:t>
      </w:r>
      <w:r w:rsidRPr="00A60D1F">
        <w:rPr>
          <w:rFonts w:ascii="Times New Roman" w:hAnsi="Times New Roman"/>
          <w:b/>
        </w:rPr>
        <w:t xml:space="preserve">tres </w:t>
      </w:r>
      <w:r w:rsidRPr="00A60D1F">
        <w:rPr>
          <w:rFonts w:ascii="Times New Roman" w:hAnsi="Times New Roman"/>
        </w:rPr>
        <w:t xml:space="preserve">Regidores Suplentes.- La agenda se aprueba con </w:t>
      </w:r>
      <w:r w:rsidRPr="00A60D1F">
        <w:rPr>
          <w:rFonts w:ascii="Times New Roman" w:hAnsi="Times New Roman"/>
          <w:b/>
        </w:rPr>
        <w:t xml:space="preserve">nueve votos, </w:t>
      </w:r>
      <w:r w:rsidRPr="00A60D1F">
        <w:rPr>
          <w:rFonts w:ascii="Times New Roman" w:hAnsi="Times New Roman"/>
          <w:bCs/>
        </w:rPr>
        <w:t xml:space="preserve">salvan su voto los señores Concejales Licda. Gilda María Mata, Cap. Mauricio Ernesto Campos Martínez, Lic. Mario Ernesto Portillo Arévalo; y Srita. </w:t>
      </w:r>
      <w:proofErr w:type="spellStart"/>
      <w:r w:rsidRPr="00A60D1F">
        <w:rPr>
          <w:rFonts w:ascii="Times New Roman" w:hAnsi="Times New Roman"/>
          <w:bCs/>
        </w:rPr>
        <w:t>Dennise</w:t>
      </w:r>
      <w:proofErr w:type="spellEnd"/>
      <w:r w:rsidRPr="00A60D1F">
        <w:rPr>
          <w:rFonts w:ascii="Times New Roman" w:hAnsi="Times New Roman"/>
          <w:bCs/>
        </w:rPr>
        <w:t xml:space="preserve"> Yasira Sandoval Flores,</w:t>
      </w:r>
      <w:r w:rsidRPr="00A60D1F">
        <w:rPr>
          <w:rFonts w:ascii="Times New Roman" w:hAnsi="Times New Roman"/>
          <w:b/>
        </w:rPr>
        <w:t xml:space="preserve"> </w:t>
      </w:r>
      <w:r w:rsidRPr="00A60D1F">
        <w:rPr>
          <w:rFonts w:ascii="Times New Roman" w:hAnsi="Times New Roman"/>
          <w:lang w:val="es-SV"/>
        </w:rPr>
        <w:t>artículo 45 del Código Municipal</w:t>
      </w:r>
      <w:r w:rsidRPr="00A60D1F">
        <w:rPr>
          <w:rFonts w:ascii="Times New Roman" w:hAnsi="Times New Roman"/>
          <w:b/>
        </w:rPr>
        <w:t xml:space="preserve">.- </w:t>
      </w:r>
      <w:r w:rsidRPr="00A60D1F">
        <w:rPr>
          <w:rFonts w:ascii="Times New Roman" w:hAnsi="Times New Roman"/>
        </w:rPr>
        <w:t>El señor Concejal Cap. Mauricio Ernesto Campos Martínez, manifiesta: Salvo mi voto y razono: El punto del numeral 18 de la agenda número 22 de esta sesión, es improcedente, ya que fue entregado fuera del tiempo que establece el Artículo 40 del Código Municipal, ocho horas antes del inicio de la sesión; y en algunos casos entregado hasta hoy al inicio de la sesión.-</w:t>
      </w:r>
      <w:r w:rsidRPr="00A60D1F">
        <w:rPr>
          <w:rFonts w:ascii="Times New Roman" w:hAnsi="Times New Roman"/>
          <w:b/>
        </w:rPr>
        <w:t xml:space="preserve"> </w:t>
      </w:r>
      <w:r w:rsidRPr="00A60D1F">
        <w:rPr>
          <w:rFonts w:ascii="Times New Roman" w:hAnsi="Times New Roman"/>
        </w:rPr>
        <w:t xml:space="preserve">La acta Nº 21 del 30/05/19, se aprueba con </w:t>
      </w:r>
      <w:r w:rsidRPr="00A60D1F">
        <w:rPr>
          <w:rFonts w:ascii="Times New Roman" w:hAnsi="Times New Roman"/>
          <w:b/>
        </w:rPr>
        <w:t>trece  votos</w:t>
      </w:r>
      <w:r w:rsidRPr="00A60D1F">
        <w:rPr>
          <w:rFonts w:ascii="Times New Roman" w:hAnsi="Times New Roman"/>
        </w:rPr>
        <w:t xml:space="preserve">.- </w:t>
      </w:r>
      <w:r w:rsidRPr="00A60D1F">
        <w:rPr>
          <w:rFonts w:ascii="Times New Roman" w:hAnsi="Times New Roman"/>
          <w:b/>
        </w:rPr>
        <w:t>A</w:t>
      </w:r>
      <w:r w:rsidRPr="00A60D1F">
        <w:rPr>
          <w:rFonts w:ascii="Times New Roman" w:hAnsi="Times New Roman"/>
          <w:b/>
          <w:lang w:val="es-SV"/>
        </w:rPr>
        <w:t xml:space="preserve">CUERDO NÚMERO UNO.- </w:t>
      </w:r>
      <w:r w:rsidRPr="00A60D1F">
        <w:rPr>
          <w:rFonts w:ascii="Times New Roman" w:hAnsi="Times New Roman"/>
          <w:lang w:val="es-SV"/>
        </w:rPr>
        <w:t>El Concejo Municipal,</w:t>
      </w:r>
      <w:r w:rsidRPr="00A60D1F">
        <w:rPr>
          <w:rFonts w:ascii="Times New Roman" w:hAnsi="Times New Roman"/>
          <w:b/>
          <w:lang w:val="es-SV"/>
        </w:rPr>
        <w:t xml:space="preserve"> CONSIDERANDO: </w:t>
      </w:r>
      <w:r w:rsidRPr="00A60D1F">
        <w:rPr>
          <w:rFonts w:ascii="Times New Roman" w:hAnsi="Times New Roman"/>
        </w:rPr>
        <w:t xml:space="preserve">Visto y deliberado el punto del numeral </w:t>
      </w:r>
      <w:r w:rsidRPr="00A60D1F">
        <w:rPr>
          <w:rFonts w:ascii="Times New Roman" w:hAnsi="Times New Roman"/>
          <w:b/>
        </w:rPr>
        <w:t xml:space="preserve">4 </w:t>
      </w:r>
      <w:r w:rsidRPr="00A60D1F">
        <w:rPr>
          <w:rFonts w:ascii="Times New Roman" w:hAnsi="Times New Roman"/>
        </w:rPr>
        <w:t xml:space="preserve">de la agenda: </w:t>
      </w:r>
      <w:r w:rsidRPr="00A60D1F">
        <w:rPr>
          <w:rFonts w:ascii="Times New Roman" w:eastAsia="Calibri" w:hAnsi="Times New Roman"/>
          <w:lang w:val="es-SV" w:eastAsia="en-US"/>
        </w:rPr>
        <w:t xml:space="preserve">Escrito de fecha 28/05/19 enviado por los señores Gerson Benjamín </w:t>
      </w:r>
      <w:proofErr w:type="spellStart"/>
      <w:r w:rsidRPr="00A60D1F">
        <w:rPr>
          <w:rFonts w:ascii="Times New Roman" w:eastAsia="Calibri" w:hAnsi="Times New Roman"/>
          <w:lang w:val="es-SV" w:eastAsia="en-US"/>
        </w:rPr>
        <w:t>Cubías</w:t>
      </w:r>
      <w:proofErr w:type="spellEnd"/>
      <w:r w:rsidRPr="00A60D1F">
        <w:rPr>
          <w:rFonts w:ascii="Times New Roman" w:eastAsia="Calibri" w:hAnsi="Times New Roman"/>
          <w:lang w:val="es-SV" w:eastAsia="en-US"/>
        </w:rPr>
        <w:t xml:space="preserve"> Fuentes y Alicia Abigaíl Ríos-Lazo Arévalo, hoy de </w:t>
      </w:r>
      <w:proofErr w:type="spellStart"/>
      <w:r w:rsidRPr="00A60D1F">
        <w:rPr>
          <w:rFonts w:ascii="Times New Roman" w:eastAsia="Calibri" w:hAnsi="Times New Roman"/>
          <w:lang w:val="es-SV" w:eastAsia="en-US"/>
        </w:rPr>
        <w:t>Cubías</w:t>
      </w:r>
      <w:proofErr w:type="spellEnd"/>
      <w:r w:rsidRPr="00A60D1F">
        <w:rPr>
          <w:rFonts w:ascii="Times New Roman" w:eastAsia="Calibri" w:hAnsi="Times New Roman"/>
          <w:lang w:val="es-SV" w:eastAsia="en-US"/>
        </w:rPr>
        <w:t xml:space="preserve">, que se transcribe: Señores Concejo Municipal - Alcaldía Municipal de San Miguel - Departamento de San Miguel - Nosotros, Gerson Benjamín </w:t>
      </w:r>
      <w:proofErr w:type="spellStart"/>
      <w:r w:rsidRPr="00A60D1F">
        <w:rPr>
          <w:rFonts w:ascii="Times New Roman" w:eastAsia="Calibri" w:hAnsi="Times New Roman"/>
          <w:lang w:val="es-SV" w:eastAsia="en-US"/>
        </w:rPr>
        <w:t>Cubías</w:t>
      </w:r>
      <w:proofErr w:type="spellEnd"/>
      <w:r w:rsidRPr="00A60D1F">
        <w:rPr>
          <w:rFonts w:ascii="Times New Roman" w:eastAsia="Calibri" w:hAnsi="Times New Roman"/>
          <w:lang w:val="es-SV" w:eastAsia="en-US"/>
        </w:rPr>
        <w:t xml:space="preserve"> Fuentes y Alicia Abigail Ríos-Lazo Arévalo, hoy de </w:t>
      </w:r>
      <w:proofErr w:type="spellStart"/>
      <w:r w:rsidRPr="00A60D1F">
        <w:rPr>
          <w:rFonts w:ascii="Times New Roman" w:eastAsia="Calibri" w:hAnsi="Times New Roman"/>
          <w:lang w:val="es-SV" w:eastAsia="en-US"/>
        </w:rPr>
        <w:t>Cubías</w:t>
      </w:r>
      <w:proofErr w:type="spellEnd"/>
      <w:r w:rsidRPr="00A60D1F">
        <w:rPr>
          <w:rFonts w:ascii="Times New Roman" w:eastAsia="Calibri" w:hAnsi="Times New Roman"/>
          <w:lang w:val="es-SV" w:eastAsia="en-US"/>
        </w:rPr>
        <w:t xml:space="preserve">, de generales conocidas; habiendo sido emplazados el día veinticuatro del corriente mes y año, y encontrándonos dentro del plazo proporcionado, venimos por este medio a hacer uso de nuestro derecho, </w:t>
      </w:r>
      <w:r w:rsidRPr="00A60D1F">
        <w:rPr>
          <w:rFonts w:ascii="Times New Roman" w:eastAsia="Calibri" w:hAnsi="Times New Roman"/>
          <w:u w:val="single"/>
          <w:lang w:val="es-SV" w:eastAsia="en-US"/>
        </w:rPr>
        <w:t xml:space="preserve">ratificando </w:t>
      </w:r>
      <w:r w:rsidRPr="00A60D1F">
        <w:rPr>
          <w:rFonts w:ascii="Times New Roman" w:eastAsia="Calibri" w:hAnsi="Times New Roman"/>
          <w:lang w:val="es-SV" w:eastAsia="en-US"/>
        </w:rPr>
        <w:t xml:space="preserve">en todas sus partes, los argumentos de hecho y de derecho, así como la prueba documental vertidos en el escrito de Recurso de Apelación que fue interpuesto por nosotros en fecha veinte de los corrientes, y EXPRESAMOS: </w:t>
      </w:r>
      <w:r w:rsidRPr="00A60D1F">
        <w:rPr>
          <w:rFonts w:ascii="Times New Roman" w:eastAsia="Calibri" w:hAnsi="Times New Roman"/>
          <w:b/>
          <w:lang w:val="es-SV" w:eastAsia="en-US"/>
        </w:rPr>
        <w:t>a)</w:t>
      </w:r>
      <w:r w:rsidRPr="00A60D1F">
        <w:rPr>
          <w:rFonts w:ascii="Times New Roman" w:eastAsia="Calibri" w:hAnsi="Times New Roman"/>
          <w:lang w:val="es-SV" w:eastAsia="en-US"/>
        </w:rPr>
        <w:t xml:space="preserve"> Que somos propietarios del inmueble 1/003, ubicado en Calle 1 No. 109-A Colonia Río Grande de esta ciudad, que fue adquirido por nosotros el día treinta de marzo del presente año, recibiéndolo del propietario anterior quien era Luis Alonso Guillén Turcios. </w:t>
      </w:r>
      <w:r w:rsidRPr="00A60D1F">
        <w:rPr>
          <w:rFonts w:ascii="Times New Roman" w:eastAsia="Calibri" w:hAnsi="Times New Roman"/>
          <w:b/>
          <w:lang w:val="es-SV" w:eastAsia="en-US"/>
        </w:rPr>
        <w:t xml:space="preserve">b) </w:t>
      </w:r>
      <w:r w:rsidRPr="00A60D1F">
        <w:rPr>
          <w:rFonts w:ascii="Times New Roman" w:eastAsia="Calibri" w:hAnsi="Times New Roman"/>
          <w:lang w:val="es-SV" w:eastAsia="en-US"/>
        </w:rPr>
        <w:t xml:space="preserve">Como parte de las negociaciones, el vendedor nos hizo saber que dicha vivienda tenía una mora respecto a los impuestos municipales que, entre los impuestos atrasados más los intereses pendientes, ascendía a la cantidad de mil setenta y cuatro dólares con veintidós centavos de los Estados Unidos de América ($1,074.22), información que le fue proporcionada en la Alcaldía Municipal de San Miguel, tal como se observa en la constancia emitida por la Sección de Cobros de la misma Alcaldía, extendida el día catorce de marzo de dos mil diecinueve, elaborada por AHMED, y donde consta el sello de dicha Sección; de la cual corre agregada al expediente fotocopia </w:t>
      </w:r>
      <w:r w:rsidRPr="00A60D1F">
        <w:rPr>
          <w:rFonts w:ascii="Times New Roman" w:eastAsia="Calibri" w:hAnsi="Times New Roman"/>
          <w:lang w:val="es-SV" w:eastAsia="en-US"/>
        </w:rPr>
        <w:lastRenderedPageBreak/>
        <w:t xml:space="preserve">certificada notarialmente adjunta al recurso. </w:t>
      </w:r>
      <w:r w:rsidRPr="00A60D1F">
        <w:rPr>
          <w:rFonts w:ascii="Times New Roman" w:eastAsia="Calibri" w:hAnsi="Times New Roman"/>
          <w:b/>
          <w:lang w:val="es-SV" w:eastAsia="en-US"/>
        </w:rPr>
        <w:t>c)</w:t>
      </w:r>
      <w:r w:rsidRPr="00A60D1F">
        <w:rPr>
          <w:rFonts w:ascii="Times New Roman" w:eastAsia="Calibri" w:hAnsi="Times New Roman"/>
          <w:lang w:val="es-SV" w:eastAsia="en-US"/>
        </w:rPr>
        <w:t xml:space="preserve"> Con el afán de que la situación municipal de dicho inmueble se resolviera, el día ocho de  mayo de 2019, el primero de nosotros, acudió al Centro de Gobierno Municipal de dicha Alcaldía a pagar lo que correspondía a la vivienda que es de nuestra propiedad para que quedara al día, informándole la persona que atendió en la Caja No. 1 que ya para esa fecha la deuda era mayor, pero que debido a que se estaban condonando los intereses nos correspondía pagar (libre de intereses) setecientos noventa y cinco dólares con treinta y cuatro centavos ($795.34), y que en todo caso, debíamos hacer el traspaso del inmueble a nuestro nombre para que nos emitieran la solvencia municipal a nuestro nombre. La cantidad que nos indicó el personal de la Alcaldía fue cancelada el día ocho de mayo del corriente año, como se demuestra con copia certificada notarialmente del Recibo al que nos hemos referido, agregado también al expediente adjunto al recurso de apelación, y donde consta que se pagó lo que correspondía al periodo desde septiembre de 2010 hasta mayo de 2019; comprendiendo así nosotros, por indicación que nos fue dada, que quedábamos al día y que solo correspondía hacer el trámite del traspaso. </w:t>
      </w:r>
      <w:r w:rsidRPr="00A60D1F">
        <w:rPr>
          <w:rFonts w:ascii="Times New Roman" w:eastAsia="Calibri" w:hAnsi="Times New Roman"/>
          <w:b/>
          <w:lang w:val="es-SV" w:eastAsia="en-US"/>
        </w:rPr>
        <w:t>d)</w:t>
      </w:r>
      <w:r w:rsidRPr="00A60D1F">
        <w:rPr>
          <w:rFonts w:ascii="Times New Roman" w:eastAsia="Calibri" w:hAnsi="Times New Roman"/>
          <w:spacing w:val="19"/>
          <w:lang w:val="es-SV" w:eastAsia="en-US"/>
        </w:rPr>
        <w:t xml:space="preserve"> </w:t>
      </w:r>
      <w:r w:rsidRPr="00A60D1F">
        <w:rPr>
          <w:rFonts w:ascii="Times New Roman" w:eastAsia="Calibri" w:hAnsi="Times New Roman"/>
          <w:lang w:val="es-SV" w:eastAsia="en-US"/>
        </w:rPr>
        <w:t>Habiendo</w:t>
      </w:r>
      <w:r w:rsidRPr="00A60D1F">
        <w:rPr>
          <w:rFonts w:ascii="Times New Roman" w:eastAsia="Calibri" w:hAnsi="Times New Roman"/>
          <w:spacing w:val="18"/>
          <w:lang w:val="es-SV" w:eastAsia="en-US"/>
        </w:rPr>
        <w:t xml:space="preserve"> </w:t>
      </w:r>
      <w:r w:rsidRPr="00A60D1F">
        <w:rPr>
          <w:rFonts w:ascii="Times New Roman" w:eastAsia="Calibri" w:hAnsi="Times New Roman"/>
          <w:lang w:val="es-SV" w:eastAsia="en-US"/>
        </w:rPr>
        <w:t>realizado</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el</w:t>
      </w:r>
      <w:r w:rsidRPr="00A60D1F">
        <w:rPr>
          <w:rFonts w:ascii="Times New Roman" w:eastAsia="Calibri" w:hAnsi="Times New Roman"/>
          <w:spacing w:val="-3"/>
          <w:lang w:val="es-SV" w:eastAsia="en-US"/>
        </w:rPr>
        <w:t xml:space="preserve"> </w:t>
      </w:r>
      <w:r w:rsidRPr="00A60D1F">
        <w:rPr>
          <w:rFonts w:ascii="Times New Roman" w:eastAsia="Calibri" w:hAnsi="Times New Roman"/>
          <w:lang w:val="es-SV" w:eastAsia="en-US"/>
        </w:rPr>
        <w:t>trámite</w:t>
      </w:r>
      <w:r w:rsidRPr="00A60D1F">
        <w:rPr>
          <w:rFonts w:ascii="Times New Roman" w:eastAsia="Calibri" w:hAnsi="Times New Roman"/>
          <w:spacing w:val="20"/>
          <w:lang w:val="es-SV" w:eastAsia="en-US"/>
        </w:rPr>
        <w:t xml:space="preserve"> </w:t>
      </w:r>
      <w:r w:rsidRPr="00A60D1F">
        <w:rPr>
          <w:rFonts w:ascii="Times New Roman" w:eastAsia="Calibri" w:hAnsi="Times New Roman"/>
          <w:lang w:val="es-SV" w:eastAsia="en-US"/>
        </w:rPr>
        <w:t>de</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traspaso</w:t>
      </w:r>
      <w:r w:rsidRPr="00A60D1F">
        <w:rPr>
          <w:rFonts w:ascii="Times New Roman" w:eastAsia="Calibri" w:hAnsi="Times New Roman"/>
          <w:spacing w:val="21"/>
          <w:lang w:val="es-SV" w:eastAsia="en-US"/>
        </w:rPr>
        <w:t xml:space="preserve"> </w:t>
      </w:r>
      <w:r w:rsidRPr="00A60D1F">
        <w:rPr>
          <w:rFonts w:ascii="Times New Roman" w:eastAsia="Calibri" w:hAnsi="Times New Roman"/>
          <w:lang w:val="es-SV" w:eastAsia="en-US"/>
        </w:rPr>
        <w:t>a</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nuestro</w:t>
      </w:r>
      <w:r w:rsidRPr="00A60D1F">
        <w:rPr>
          <w:rFonts w:ascii="Times New Roman" w:eastAsia="Calibri" w:hAnsi="Times New Roman"/>
          <w:spacing w:val="8"/>
          <w:lang w:val="es-SV" w:eastAsia="en-US"/>
        </w:rPr>
        <w:t xml:space="preserve"> </w:t>
      </w:r>
      <w:r w:rsidRPr="00A60D1F">
        <w:rPr>
          <w:rFonts w:ascii="Times New Roman" w:eastAsia="Calibri" w:hAnsi="Times New Roman"/>
          <w:lang w:val="es-SV" w:eastAsia="en-US"/>
        </w:rPr>
        <w:t>favor,</w:t>
      </w:r>
      <w:r w:rsidRPr="00A60D1F">
        <w:rPr>
          <w:rFonts w:ascii="Times New Roman" w:eastAsia="Calibri" w:hAnsi="Times New Roman"/>
          <w:spacing w:val="22"/>
          <w:lang w:val="es-SV" w:eastAsia="en-US"/>
        </w:rPr>
        <w:t xml:space="preserve"> </w:t>
      </w:r>
      <w:r w:rsidRPr="00A60D1F">
        <w:rPr>
          <w:rFonts w:ascii="Times New Roman" w:eastAsia="Calibri" w:hAnsi="Times New Roman"/>
          <w:lang w:val="es-SV" w:eastAsia="en-US"/>
        </w:rPr>
        <w:t>el</w:t>
      </w:r>
      <w:r w:rsidRPr="00A60D1F">
        <w:rPr>
          <w:rFonts w:ascii="Times New Roman" w:eastAsia="Calibri" w:hAnsi="Times New Roman"/>
          <w:spacing w:val="9"/>
          <w:lang w:val="es-SV" w:eastAsia="en-US"/>
        </w:rPr>
        <w:t xml:space="preserve"> </w:t>
      </w:r>
      <w:r w:rsidRPr="00A60D1F">
        <w:rPr>
          <w:rFonts w:ascii="Times New Roman" w:eastAsia="Calibri" w:hAnsi="Times New Roman"/>
          <w:lang w:val="es-SV" w:eastAsia="en-US"/>
        </w:rPr>
        <w:t>día</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quince</w:t>
      </w:r>
      <w:r w:rsidRPr="00A60D1F">
        <w:rPr>
          <w:rFonts w:ascii="Times New Roman" w:eastAsia="Calibri" w:hAnsi="Times New Roman"/>
          <w:spacing w:val="12"/>
          <w:lang w:val="es-SV" w:eastAsia="en-US"/>
        </w:rPr>
        <w:t xml:space="preserve"> </w:t>
      </w:r>
      <w:r w:rsidRPr="00A60D1F">
        <w:rPr>
          <w:rFonts w:ascii="Times New Roman" w:eastAsia="Calibri" w:hAnsi="Times New Roman"/>
          <w:lang w:val="es-SV" w:eastAsia="en-US"/>
        </w:rPr>
        <w:t>de</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mayo</w:t>
      </w:r>
      <w:r w:rsidRPr="00A60D1F">
        <w:rPr>
          <w:rFonts w:ascii="Times New Roman" w:eastAsia="Calibri" w:hAnsi="Times New Roman"/>
          <w:spacing w:val="9"/>
          <w:lang w:val="es-SV" w:eastAsia="en-US"/>
        </w:rPr>
        <w:t xml:space="preserve"> </w:t>
      </w:r>
      <w:r w:rsidRPr="00A60D1F">
        <w:rPr>
          <w:rFonts w:ascii="Times New Roman" w:eastAsia="Calibri" w:hAnsi="Times New Roman"/>
          <w:lang w:val="es-SV" w:eastAsia="en-US"/>
        </w:rPr>
        <w:t>del</w:t>
      </w:r>
      <w:r w:rsidRPr="00A60D1F">
        <w:rPr>
          <w:rFonts w:ascii="Times New Roman" w:eastAsia="Calibri" w:hAnsi="Times New Roman"/>
          <w:spacing w:val="11"/>
          <w:lang w:val="es-SV" w:eastAsia="en-US"/>
        </w:rPr>
        <w:t xml:space="preserve"> </w:t>
      </w:r>
      <w:r w:rsidRPr="00A60D1F">
        <w:rPr>
          <w:rFonts w:ascii="Times New Roman" w:eastAsia="Calibri" w:hAnsi="Times New Roman"/>
          <w:lang w:val="es-SV" w:eastAsia="en-US"/>
        </w:rPr>
        <w:t>año</w:t>
      </w:r>
      <w:r w:rsidRPr="00A60D1F">
        <w:rPr>
          <w:rFonts w:ascii="Times New Roman" w:eastAsia="Calibri" w:hAnsi="Times New Roman"/>
          <w:spacing w:val="16"/>
          <w:lang w:val="es-SV" w:eastAsia="en-US"/>
        </w:rPr>
        <w:t xml:space="preserve"> </w:t>
      </w:r>
      <w:r w:rsidRPr="00A60D1F">
        <w:rPr>
          <w:rFonts w:ascii="Times New Roman" w:eastAsia="Calibri" w:hAnsi="Times New Roman"/>
          <w:lang w:val="es-SV" w:eastAsia="en-US"/>
        </w:rPr>
        <w:t>dos</w:t>
      </w:r>
      <w:r w:rsidRPr="00A60D1F">
        <w:rPr>
          <w:rFonts w:ascii="Times New Roman" w:eastAsia="Calibri" w:hAnsi="Times New Roman"/>
          <w:w w:val="95"/>
          <w:lang w:val="es-SV" w:eastAsia="en-US"/>
        </w:rPr>
        <w:t xml:space="preserve"> </w:t>
      </w:r>
      <w:r w:rsidRPr="00A60D1F">
        <w:rPr>
          <w:rFonts w:ascii="Times New Roman" w:eastAsia="Calibri" w:hAnsi="Times New Roman"/>
          <w:lang w:val="es-SV" w:eastAsia="en-US"/>
        </w:rPr>
        <w:t>mil</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diecinueve,</w:t>
      </w:r>
      <w:r w:rsidRPr="00A60D1F">
        <w:rPr>
          <w:rFonts w:ascii="Times New Roman" w:eastAsia="Calibri" w:hAnsi="Times New Roman"/>
          <w:spacing w:val="3"/>
          <w:lang w:val="es-SV" w:eastAsia="en-US"/>
        </w:rPr>
        <w:t xml:space="preserve"> </w:t>
      </w:r>
      <w:r w:rsidRPr="00A60D1F">
        <w:rPr>
          <w:rFonts w:ascii="Times New Roman" w:eastAsia="Calibri" w:hAnsi="Times New Roman"/>
          <w:lang w:val="es-SV" w:eastAsia="en-US"/>
        </w:rPr>
        <w:t>el</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primero</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de</w:t>
      </w:r>
      <w:r w:rsidRPr="00A60D1F">
        <w:rPr>
          <w:rFonts w:ascii="Times New Roman" w:eastAsia="Calibri" w:hAnsi="Times New Roman"/>
          <w:spacing w:val="-3"/>
          <w:lang w:val="es-SV" w:eastAsia="en-US"/>
        </w:rPr>
        <w:t xml:space="preserve"> </w:t>
      </w:r>
      <w:r w:rsidRPr="00A60D1F">
        <w:rPr>
          <w:rFonts w:ascii="Times New Roman" w:eastAsia="Calibri" w:hAnsi="Times New Roman"/>
          <w:lang w:val="es-SV" w:eastAsia="en-US"/>
        </w:rPr>
        <w:t>nosotros</w:t>
      </w:r>
      <w:r w:rsidRPr="00A60D1F">
        <w:rPr>
          <w:rFonts w:ascii="Times New Roman" w:eastAsia="Calibri" w:hAnsi="Times New Roman"/>
          <w:spacing w:val="-1"/>
          <w:lang w:val="es-SV" w:eastAsia="en-US"/>
        </w:rPr>
        <w:t xml:space="preserve"> </w:t>
      </w:r>
      <w:r w:rsidRPr="00A60D1F">
        <w:rPr>
          <w:rFonts w:ascii="Times New Roman" w:eastAsia="Calibri" w:hAnsi="Times New Roman"/>
          <w:lang w:val="es-SV" w:eastAsia="en-US"/>
        </w:rPr>
        <w:t>se</w:t>
      </w:r>
      <w:r w:rsidRPr="00A60D1F">
        <w:rPr>
          <w:rFonts w:ascii="Times New Roman" w:eastAsia="Calibri" w:hAnsi="Times New Roman"/>
          <w:spacing w:val="-7"/>
          <w:lang w:val="es-SV" w:eastAsia="en-US"/>
        </w:rPr>
        <w:t xml:space="preserve"> </w:t>
      </w:r>
      <w:r w:rsidRPr="00A60D1F">
        <w:rPr>
          <w:rFonts w:ascii="Times New Roman" w:eastAsia="Calibri" w:hAnsi="Times New Roman"/>
          <w:lang w:val="es-SV" w:eastAsia="en-US"/>
        </w:rPr>
        <w:t>presentó</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a</w:t>
      </w:r>
      <w:r w:rsidRPr="00A60D1F">
        <w:rPr>
          <w:rFonts w:ascii="Times New Roman" w:eastAsia="Calibri" w:hAnsi="Times New Roman"/>
          <w:spacing w:val="-9"/>
          <w:lang w:val="es-SV" w:eastAsia="en-US"/>
        </w:rPr>
        <w:t xml:space="preserve"> </w:t>
      </w:r>
      <w:r w:rsidRPr="00A60D1F">
        <w:rPr>
          <w:rFonts w:ascii="Times New Roman" w:eastAsia="Calibri" w:hAnsi="Times New Roman"/>
          <w:lang w:val="es-SV" w:eastAsia="en-US"/>
        </w:rPr>
        <w:t>la</w:t>
      </w:r>
      <w:r w:rsidRPr="00A60D1F">
        <w:rPr>
          <w:rFonts w:ascii="Times New Roman" w:eastAsia="Calibri" w:hAnsi="Times New Roman"/>
          <w:spacing w:val="-18"/>
          <w:lang w:val="es-SV" w:eastAsia="en-US"/>
        </w:rPr>
        <w:t xml:space="preserve"> </w:t>
      </w:r>
      <w:r w:rsidRPr="00A60D1F">
        <w:rPr>
          <w:rFonts w:ascii="Times New Roman" w:eastAsia="Calibri" w:hAnsi="Times New Roman"/>
          <w:lang w:val="es-SV" w:eastAsia="en-US"/>
        </w:rPr>
        <w:t>Alcaldía</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Municipal</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a</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retirar</w:t>
      </w:r>
      <w:r w:rsidRPr="00A60D1F">
        <w:rPr>
          <w:rFonts w:ascii="Times New Roman" w:eastAsia="Calibri" w:hAnsi="Times New Roman"/>
          <w:spacing w:val="-1"/>
          <w:lang w:val="es-SV" w:eastAsia="en-US"/>
        </w:rPr>
        <w:t xml:space="preserve"> </w:t>
      </w:r>
      <w:r w:rsidRPr="00A60D1F">
        <w:rPr>
          <w:rFonts w:ascii="Times New Roman" w:eastAsia="Calibri" w:hAnsi="Times New Roman"/>
          <w:lang w:val="es-SV" w:eastAsia="en-US"/>
        </w:rPr>
        <w:t>la</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resolución</w:t>
      </w:r>
      <w:r w:rsidRPr="00A60D1F">
        <w:rPr>
          <w:rFonts w:ascii="Times New Roman" w:eastAsia="Calibri" w:hAnsi="Times New Roman"/>
          <w:w w:val="97"/>
          <w:lang w:val="es-SV" w:eastAsia="en-US"/>
        </w:rPr>
        <w:t xml:space="preserve"> </w:t>
      </w:r>
      <w:r w:rsidRPr="00A60D1F">
        <w:rPr>
          <w:rFonts w:ascii="Times New Roman" w:eastAsia="Calibri" w:hAnsi="Times New Roman"/>
          <w:lang w:val="es-SV" w:eastAsia="en-US"/>
        </w:rPr>
        <w:t>del</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traspaso,</w:t>
      </w:r>
      <w:r w:rsidRPr="00A60D1F">
        <w:rPr>
          <w:rFonts w:ascii="Times New Roman" w:eastAsia="Calibri" w:hAnsi="Times New Roman"/>
          <w:spacing w:val="3"/>
          <w:lang w:val="es-SV" w:eastAsia="en-US"/>
        </w:rPr>
        <w:t xml:space="preserve"> </w:t>
      </w:r>
      <w:r w:rsidRPr="00A60D1F">
        <w:rPr>
          <w:rFonts w:ascii="Times New Roman" w:eastAsia="Calibri" w:hAnsi="Times New Roman"/>
          <w:lang w:val="es-SV" w:eastAsia="en-US"/>
        </w:rPr>
        <w:t>y</w:t>
      </w:r>
      <w:r w:rsidRPr="00A60D1F">
        <w:rPr>
          <w:rFonts w:ascii="Times New Roman" w:eastAsia="Calibri" w:hAnsi="Times New Roman"/>
          <w:spacing w:val="-9"/>
          <w:lang w:val="es-SV" w:eastAsia="en-US"/>
        </w:rPr>
        <w:t xml:space="preserve"> </w:t>
      </w:r>
      <w:r w:rsidRPr="00A60D1F">
        <w:rPr>
          <w:rFonts w:ascii="Times New Roman" w:eastAsia="Calibri" w:hAnsi="Times New Roman"/>
          <w:lang w:val="es-SV" w:eastAsia="en-US"/>
        </w:rPr>
        <w:t>fue</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en</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ese</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momento</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que</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se</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le</w:t>
      </w:r>
      <w:r w:rsidRPr="00A60D1F">
        <w:rPr>
          <w:rFonts w:ascii="Times New Roman" w:eastAsia="Calibri" w:hAnsi="Times New Roman"/>
          <w:spacing w:val="-13"/>
          <w:lang w:val="es-SV" w:eastAsia="en-US"/>
        </w:rPr>
        <w:t xml:space="preserve"> </w:t>
      </w:r>
      <w:r w:rsidRPr="00A60D1F">
        <w:rPr>
          <w:rFonts w:ascii="Times New Roman" w:eastAsia="Calibri" w:hAnsi="Times New Roman"/>
          <w:lang w:val="es-SV" w:eastAsia="en-US"/>
        </w:rPr>
        <w:t>notificó</w:t>
      </w:r>
      <w:r w:rsidRPr="00A60D1F">
        <w:rPr>
          <w:rFonts w:ascii="Times New Roman" w:eastAsia="Calibri" w:hAnsi="Times New Roman"/>
          <w:spacing w:val="-4"/>
          <w:lang w:val="es-SV" w:eastAsia="en-US"/>
        </w:rPr>
        <w:t xml:space="preserve"> </w:t>
      </w:r>
      <w:r w:rsidRPr="00A60D1F">
        <w:rPr>
          <w:rFonts w:ascii="Times New Roman" w:eastAsia="Calibri" w:hAnsi="Times New Roman"/>
          <w:lang w:val="es-SV" w:eastAsia="en-US"/>
        </w:rPr>
        <w:t>de</w:t>
      </w:r>
      <w:r w:rsidRPr="00A60D1F">
        <w:rPr>
          <w:rFonts w:ascii="Times New Roman" w:eastAsia="Calibri" w:hAnsi="Times New Roman"/>
          <w:spacing w:val="-7"/>
          <w:lang w:val="es-SV" w:eastAsia="en-US"/>
        </w:rPr>
        <w:t xml:space="preserve"> </w:t>
      </w:r>
      <w:r w:rsidRPr="00A60D1F">
        <w:rPr>
          <w:rFonts w:ascii="Times New Roman" w:eastAsia="Calibri" w:hAnsi="Times New Roman"/>
          <w:lang w:val="es-SV" w:eastAsia="en-US"/>
        </w:rPr>
        <w:t>la</w:t>
      </w:r>
      <w:r w:rsidRPr="00A60D1F">
        <w:rPr>
          <w:rFonts w:ascii="Times New Roman" w:eastAsia="Calibri" w:hAnsi="Times New Roman"/>
          <w:spacing w:val="-16"/>
          <w:lang w:val="es-SV" w:eastAsia="en-US"/>
        </w:rPr>
        <w:t xml:space="preserve"> </w:t>
      </w:r>
      <w:r w:rsidRPr="00A60D1F">
        <w:rPr>
          <w:rFonts w:ascii="Times New Roman" w:eastAsia="Calibri" w:hAnsi="Times New Roman"/>
          <w:lang w:val="es-SV" w:eastAsia="en-US"/>
        </w:rPr>
        <w:t>resolución</w:t>
      </w:r>
      <w:r w:rsidRPr="00A60D1F">
        <w:rPr>
          <w:rFonts w:ascii="Times New Roman" w:eastAsia="Calibri" w:hAnsi="Times New Roman"/>
          <w:spacing w:val="-1"/>
          <w:lang w:val="es-SV" w:eastAsia="en-US"/>
        </w:rPr>
        <w:t xml:space="preserve"> </w:t>
      </w:r>
      <w:r w:rsidRPr="00A60D1F">
        <w:rPr>
          <w:rFonts w:ascii="Times New Roman" w:eastAsia="Calibri" w:hAnsi="Times New Roman"/>
          <w:lang w:val="es-SV" w:eastAsia="en-US"/>
        </w:rPr>
        <w:t>que</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incluye</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una</w:t>
      </w:r>
      <w:r w:rsidRPr="00A60D1F">
        <w:rPr>
          <w:rFonts w:ascii="Times New Roman" w:eastAsia="Calibri" w:hAnsi="Times New Roman"/>
          <w:spacing w:val="-7"/>
          <w:lang w:val="es-SV" w:eastAsia="en-US"/>
        </w:rPr>
        <w:t xml:space="preserve"> </w:t>
      </w:r>
      <w:r w:rsidRPr="00A60D1F">
        <w:rPr>
          <w:rFonts w:ascii="Times New Roman" w:eastAsia="Calibri" w:hAnsi="Times New Roman"/>
          <w:lang w:val="es-SV" w:eastAsia="en-US"/>
        </w:rPr>
        <w:t>nota,</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que</w:t>
      </w:r>
      <w:r w:rsidRPr="00A60D1F">
        <w:rPr>
          <w:rFonts w:ascii="Times New Roman" w:eastAsia="Calibri" w:hAnsi="Times New Roman"/>
          <w:w w:val="96"/>
          <w:lang w:val="es-SV" w:eastAsia="en-US"/>
        </w:rPr>
        <w:t xml:space="preserve"> </w:t>
      </w:r>
      <w:r w:rsidRPr="00A60D1F">
        <w:rPr>
          <w:rFonts w:ascii="Times New Roman" w:eastAsia="Calibri" w:hAnsi="Times New Roman"/>
          <w:lang w:val="es-SV" w:eastAsia="en-US"/>
        </w:rPr>
        <w:t xml:space="preserve">literalmente consta en el texto: “Por Plan de Pago cobrar de </w:t>
      </w:r>
      <w:proofErr w:type="spellStart"/>
      <w:r w:rsidRPr="00A60D1F">
        <w:rPr>
          <w:rFonts w:ascii="Times New Roman" w:eastAsia="Calibri" w:hAnsi="Times New Roman"/>
          <w:lang w:val="es-SV" w:eastAsia="en-US"/>
        </w:rPr>
        <w:t>Oct</w:t>
      </w:r>
      <w:proofErr w:type="spellEnd"/>
      <w:r w:rsidRPr="00A60D1F">
        <w:rPr>
          <w:rFonts w:ascii="Times New Roman" w:eastAsia="Calibri" w:hAnsi="Times New Roman"/>
          <w:lang w:val="es-SV" w:eastAsia="en-US"/>
        </w:rPr>
        <w:t xml:space="preserve">/1997 a </w:t>
      </w:r>
      <w:proofErr w:type="spellStart"/>
      <w:r w:rsidRPr="00A60D1F">
        <w:rPr>
          <w:rFonts w:ascii="Times New Roman" w:eastAsia="Calibri" w:hAnsi="Times New Roman"/>
          <w:lang w:val="es-SV" w:eastAsia="en-US"/>
        </w:rPr>
        <w:t>Jul</w:t>
      </w:r>
      <w:proofErr w:type="spellEnd"/>
      <w:r w:rsidRPr="00A60D1F">
        <w:rPr>
          <w:rFonts w:ascii="Times New Roman" w:eastAsia="Calibri" w:hAnsi="Times New Roman"/>
          <w:lang w:val="es-SV" w:eastAsia="en-US"/>
        </w:rPr>
        <w:t>/2010”. De</w:t>
      </w:r>
      <w:r w:rsidRPr="00A60D1F">
        <w:rPr>
          <w:rFonts w:ascii="Times New Roman" w:eastAsia="Calibri" w:hAnsi="Times New Roman"/>
          <w:spacing w:val="49"/>
          <w:lang w:val="es-SV" w:eastAsia="en-US"/>
        </w:rPr>
        <w:t xml:space="preserve"> </w:t>
      </w:r>
      <w:r w:rsidRPr="00A60D1F">
        <w:rPr>
          <w:rFonts w:ascii="Times New Roman" w:eastAsia="Calibri" w:hAnsi="Times New Roman"/>
          <w:lang w:val="es-SV" w:eastAsia="en-US"/>
        </w:rPr>
        <w:t>dicha</w:t>
      </w:r>
      <w:r w:rsidRPr="00A60D1F">
        <w:rPr>
          <w:rFonts w:ascii="Times New Roman" w:eastAsia="Calibri" w:hAnsi="Times New Roman"/>
          <w:w w:val="96"/>
          <w:lang w:val="es-SV" w:eastAsia="en-US"/>
        </w:rPr>
        <w:t xml:space="preserve"> </w:t>
      </w:r>
      <w:r w:rsidRPr="00A60D1F">
        <w:rPr>
          <w:rFonts w:ascii="Times New Roman" w:eastAsia="Calibri" w:hAnsi="Times New Roman"/>
          <w:spacing w:val="2"/>
          <w:lang w:val="es-SV" w:eastAsia="en-US"/>
        </w:rPr>
        <w:t>nota también</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corre</w:t>
      </w:r>
      <w:r w:rsidRPr="00A60D1F">
        <w:rPr>
          <w:rFonts w:ascii="Times New Roman" w:eastAsia="Calibri" w:hAnsi="Times New Roman"/>
          <w:spacing w:val="-11"/>
          <w:lang w:val="es-SV" w:eastAsia="en-US"/>
        </w:rPr>
        <w:t xml:space="preserve"> </w:t>
      </w:r>
      <w:r w:rsidRPr="00A60D1F">
        <w:rPr>
          <w:rFonts w:ascii="Times New Roman" w:eastAsia="Calibri" w:hAnsi="Times New Roman"/>
          <w:lang w:val="es-SV" w:eastAsia="en-US"/>
        </w:rPr>
        <w:t>agregada</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al</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expediente</w:t>
      </w:r>
      <w:r w:rsidRPr="00A60D1F">
        <w:rPr>
          <w:rFonts w:ascii="Times New Roman" w:eastAsia="Calibri" w:hAnsi="Times New Roman"/>
          <w:spacing w:val="-1"/>
          <w:lang w:val="es-SV" w:eastAsia="en-US"/>
        </w:rPr>
        <w:t xml:space="preserve"> </w:t>
      </w:r>
      <w:r w:rsidRPr="00A60D1F">
        <w:rPr>
          <w:rFonts w:ascii="Times New Roman" w:eastAsia="Calibri" w:hAnsi="Times New Roman"/>
          <w:lang w:val="es-SV" w:eastAsia="en-US"/>
        </w:rPr>
        <w:t>copia</w:t>
      </w:r>
      <w:r w:rsidRPr="00A60D1F">
        <w:rPr>
          <w:rFonts w:ascii="Times New Roman" w:eastAsia="Calibri" w:hAnsi="Times New Roman"/>
          <w:spacing w:val="-18"/>
          <w:lang w:val="es-SV" w:eastAsia="en-US"/>
        </w:rPr>
        <w:t xml:space="preserve"> </w:t>
      </w:r>
      <w:r w:rsidRPr="00A60D1F">
        <w:rPr>
          <w:rFonts w:ascii="Times New Roman" w:eastAsia="Calibri" w:hAnsi="Times New Roman"/>
          <w:lang w:val="es-SV" w:eastAsia="en-US"/>
        </w:rPr>
        <w:t>certificada</w:t>
      </w:r>
      <w:r w:rsidRPr="00A60D1F">
        <w:rPr>
          <w:rFonts w:ascii="Times New Roman" w:eastAsia="Calibri" w:hAnsi="Times New Roman"/>
          <w:spacing w:val="4"/>
          <w:lang w:val="es-SV" w:eastAsia="en-US"/>
        </w:rPr>
        <w:t xml:space="preserve"> </w:t>
      </w:r>
      <w:r w:rsidRPr="00A60D1F">
        <w:rPr>
          <w:rFonts w:ascii="Times New Roman" w:eastAsia="Calibri" w:hAnsi="Times New Roman"/>
          <w:lang w:val="es-SV" w:eastAsia="en-US"/>
        </w:rPr>
        <w:t>notarialmente.</w:t>
      </w:r>
      <w:r w:rsidRPr="00A60D1F">
        <w:rPr>
          <w:rFonts w:ascii="Times New Roman" w:eastAsia="Calibri" w:hAnsi="Times New Roman"/>
          <w:spacing w:val="-5"/>
          <w:lang w:val="es-SV" w:eastAsia="en-US"/>
        </w:rPr>
        <w:t xml:space="preserve"> </w:t>
      </w:r>
      <w:r w:rsidRPr="00A60D1F">
        <w:rPr>
          <w:rFonts w:ascii="Times New Roman" w:eastAsia="Calibri" w:hAnsi="Times New Roman"/>
          <w:lang w:val="es-SV" w:eastAsia="en-US"/>
        </w:rPr>
        <w:t>Al</w:t>
      </w:r>
      <w:r w:rsidRPr="00A60D1F">
        <w:rPr>
          <w:rFonts w:ascii="Times New Roman" w:eastAsia="Calibri" w:hAnsi="Times New Roman"/>
          <w:spacing w:val="-8"/>
          <w:lang w:val="es-SV" w:eastAsia="en-US"/>
        </w:rPr>
        <w:t xml:space="preserve"> </w:t>
      </w:r>
      <w:r w:rsidRPr="00A60D1F">
        <w:rPr>
          <w:rFonts w:ascii="Times New Roman" w:eastAsia="Calibri" w:hAnsi="Times New Roman"/>
          <w:lang w:val="es-SV" w:eastAsia="en-US"/>
        </w:rPr>
        <w:t>pedir</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explicación,</w:t>
      </w:r>
      <w:r w:rsidRPr="00A60D1F">
        <w:rPr>
          <w:rFonts w:ascii="Times New Roman" w:eastAsia="Calibri" w:hAnsi="Times New Roman"/>
          <w:w w:val="97"/>
          <w:lang w:val="es-SV" w:eastAsia="en-US"/>
        </w:rPr>
        <w:t xml:space="preserve"> </w:t>
      </w:r>
      <w:r w:rsidRPr="00A60D1F">
        <w:rPr>
          <w:rFonts w:ascii="Times New Roman" w:eastAsia="Calibri" w:hAnsi="Times New Roman"/>
          <w:lang w:val="es-SV" w:eastAsia="en-US"/>
        </w:rPr>
        <w:t>se le dijo que anteriormente otro propietario quizá había hecho un plan de pago, y que por</w:t>
      </w:r>
      <w:r w:rsidRPr="00A60D1F">
        <w:rPr>
          <w:rFonts w:ascii="Times New Roman" w:eastAsia="Calibri" w:hAnsi="Times New Roman"/>
          <w:spacing w:val="3"/>
          <w:lang w:val="es-SV" w:eastAsia="en-US"/>
        </w:rPr>
        <w:t xml:space="preserve"> </w:t>
      </w:r>
      <w:r w:rsidRPr="00A60D1F">
        <w:rPr>
          <w:rFonts w:ascii="Times New Roman" w:eastAsia="Calibri" w:hAnsi="Times New Roman"/>
          <w:lang w:val="es-SV" w:eastAsia="en-US"/>
        </w:rPr>
        <w:t>eso</w:t>
      </w:r>
      <w:r w:rsidRPr="00A60D1F">
        <w:rPr>
          <w:rFonts w:ascii="Times New Roman" w:eastAsia="Calibri" w:hAnsi="Times New Roman"/>
          <w:w w:val="93"/>
          <w:lang w:val="es-SV" w:eastAsia="en-US"/>
        </w:rPr>
        <w:t xml:space="preserve"> </w:t>
      </w:r>
      <w:r w:rsidRPr="00A60D1F">
        <w:rPr>
          <w:rFonts w:ascii="Times New Roman" w:eastAsia="Calibri" w:hAnsi="Times New Roman"/>
          <w:lang w:val="es-SV" w:eastAsia="en-US"/>
        </w:rPr>
        <w:t>era necesario</w:t>
      </w:r>
      <w:r w:rsidRPr="00A60D1F">
        <w:rPr>
          <w:rFonts w:ascii="Times New Roman" w:eastAsia="Calibri" w:hAnsi="Times New Roman"/>
          <w:spacing w:val="-7"/>
          <w:lang w:val="es-SV" w:eastAsia="en-US"/>
        </w:rPr>
        <w:t xml:space="preserve"> </w:t>
      </w:r>
      <w:r w:rsidRPr="00A60D1F">
        <w:rPr>
          <w:rFonts w:ascii="Times New Roman" w:eastAsia="Calibri" w:hAnsi="Times New Roman"/>
          <w:lang w:val="es-SV" w:eastAsia="en-US"/>
        </w:rPr>
        <w:t>pagar. De</w:t>
      </w:r>
      <w:r w:rsidRPr="00A60D1F">
        <w:rPr>
          <w:rFonts w:ascii="Times New Roman" w:eastAsia="Calibri" w:hAnsi="Times New Roman"/>
          <w:spacing w:val="-17"/>
          <w:lang w:val="es-SV" w:eastAsia="en-US"/>
        </w:rPr>
        <w:t xml:space="preserve"> </w:t>
      </w:r>
      <w:r w:rsidRPr="00A60D1F">
        <w:rPr>
          <w:rFonts w:ascii="Times New Roman" w:eastAsia="Calibri" w:hAnsi="Times New Roman"/>
          <w:lang w:val="es-SV" w:eastAsia="en-US"/>
        </w:rPr>
        <w:t>los</w:t>
      </w:r>
      <w:r w:rsidRPr="00A60D1F">
        <w:rPr>
          <w:rFonts w:ascii="Times New Roman" w:eastAsia="Calibri" w:hAnsi="Times New Roman"/>
          <w:spacing w:val="-13"/>
          <w:lang w:val="es-SV" w:eastAsia="en-US"/>
        </w:rPr>
        <w:t xml:space="preserve"> </w:t>
      </w:r>
      <w:r w:rsidRPr="00A60D1F">
        <w:rPr>
          <w:rFonts w:ascii="Times New Roman" w:eastAsia="Calibri" w:hAnsi="Times New Roman"/>
          <w:lang w:val="es-SV" w:eastAsia="en-US"/>
        </w:rPr>
        <w:t>hechos</w:t>
      </w:r>
      <w:r w:rsidRPr="00A60D1F">
        <w:rPr>
          <w:rFonts w:ascii="Times New Roman" w:eastAsia="Calibri" w:hAnsi="Times New Roman"/>
          <w:spacing w:val="-13"/>
          <w:lang w:val="es-SV" w:eastAsia="en-US"/>
        </w:rPr>
        <w:t xml:space="preserve"> </w:t>
      </w:r>
      <w:r w:rsidRPr="00A60D1F">
        <w:rPr>
          <w:rFonts w:ascii="Times New Roman" w:eastAsia="Calibri" w:hAnsi="Times New Roman"/>
          <w:lang w:val="es-SV" w:eastAsia="en-US"/>
        </w:rPr>
        <w:t>antes</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expresados,</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nos</w:t>
      </w:r>
      <w:r w:rsidRPr="00A60D1F">
        <w:rPr>
          <w:rFonts w:ascii="Times New Roman" w:eastAsia="Calibri" w:hAnsi="Times New Roman"/>
          <w:spacing w:val="-14"/>
          <w:lang w:val="es-SV" w:eastAsia="en-US"/>
        </w:rPr>
        <w:t xml:space="preserve"> </w:t>
      </w:r>
      <w:r w:rsidRPr="00A60D1F">
        <w:rPr>
          <w:rFonts w:ascii="Times New Roman" w:eastAsia="Calibri" w:hAnsi="Times New Roman"/>
          <w:lang w:val="es-SV" w:eastAsia="en-US"/>
        </w:rPr>
        <w:t>encontramos</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inconformes por</w:t>
      </w:r>
      <w:r w:rsidRPr="00A60D1F">
        <w:rPr>
          <w:rFonts w:ascii="Times New Roman" w:eastAsia="Calibri" w:hAnsi="Times New Roman"/>
          <w:spacing w:val="-10"/>
          <w:lang w:val="es-SV" w:eastAsia="en-US"/>
        </w:rPr>
        <w:t xml:space="preserve"> </w:t>
      </w:r>
      <w:r w:rsidRPr="00A60D1F">
        <w:rPr>
          <w:rFonts w:ascii="Times New Roman" w:eastAsia="Calibri" w:hAnsi="Times New Roman"/>
          <w:lang w:val="es-SV" w:eastAsia="en-US"/>
        </w:rPr>
        <w:t>la</w:t>
      </w:r>
      <w:r w:rsidRPr="00A60D1F">
        <w:rPr>
          <w:rFonts w:ascii="Times New Roman" w:eastAsia="Calibri" w:hAnsi="Times New Roman"/>
          <w:spacing w:val="-14"/>
          <w:lang w:val="es-SV" w:eastAsia="en-US"/>
        </w:rPr>
        <w:t xml:space="preserve"> </w:t>
      </w:r>
      <w:r w:rsidRPr="00A60D1F">
        <w:rPr>
          <w:rFonts w:ascii="Times New Roman" w:eastAsia="Calibri" w:hAnsi="Times New Roman"/>
          <w:lang w:val="es-SV" w:eastAsia="en-US"/>
        </w:rPr>
        <w:t>calificación</w:t>
      </w:r>
      <w:r w:rsidRPr="00A60D1F">
        <w:rPr>
          <w:rFonts w:ascii="Times New Roman" w:eastAsia="Calibri" w:hAnsi="Times New Roman"/>
          <w:spacing w:val="-2"/>
          <w:lang w:val="es-SV" w:eastAsia="en-US"/>
        </w:rPr>
        <w:t xml:space="preserve"> </w:t>
      </w:r>
      <w:r w:rsidRPr="00A60D1F">
        <w:rPr>
          <w:rFonts w:ascii="Times New Roman" w:eastAsia="Calibri" w:hAnsi="Times New Roman"/>
          <w:lang w:val="es-SV" w:eastAsia="en-US"/>
        </w:rPr>
        <w:t>dada,</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al</w:t>
      </w:r>
      <w:r w:rsidRPr="00A60D1F">
        <w:rPr>
          <w:rFonts w:ascii="Times New Roman" w:eastAsia="Calibri" w:hAnsi="Times New Roman"/>
          <w:spacing w:val="-15"/>
          <w:lang w:val="es-SV" w:eastAsia="en-US"/>
        </w:rPr>
        <w:t xml:space="preserve"> </w:t>
      </w:r>
      <w:r w:rsidRPr="00A60D1F">
        <w:rPr>
          <w:rFonts w:ascii="Times New Roman" w:eastAsia="Calibri" w:hAnsi="Times New Roman"/>
          <w:lang w:val="es-SV" w:eastAsia="en-US"/>
        </w:rPr>
        <w:t>imputársenos</w:t>
      </w:r>
      <w:r w:rsidRPr="00A60D1F">
        <w:rPr>
          <w:rFonts w:ascii="Times New Roman" w:eastAsia="Calibri" w:hAnsi="Times New Roman"/>
          <w:w w:val="97"/>
          <w:lang w:val="es-SV" w:eastAsia="en-US"/>
        </w:rPr>
        <w:t xml:space="preserve"> </w:t>
      </w:r>
      <w:r w:rsidRPr="00A60D1F">
        <w:rPr>
          <w:rFonts w:ascii="Times New Roman" w:eastAsia="Calibri" w:hAnsi="Times New Roman"/>
          <w:lang w:val="es-SV" w:eastAsia="en-US"/>
        </w:rPr>
        <w:t>otro pago adicional que es manifiestamente injusto; lo que fundamentamos en las razones</w:t>
      </w:r>
      <w:r w:rsidRPr="00A60D1F">
        <w:rPr>
          <w:rFonts w:ascii="Times New Roman" w:eastAsia="Calibri" w:hAnsi="Times New Roman"/>
          <w:spacing w:val="-6"/>
          <w:lang w:val="es-SV" w:eastAsia="en-US"/>
        </w:rPr>
        <w:t xml:space="preserve"> </w:t>
      </w:r>
      <w:r w:rsidRPr="00A60D1F">
        <w:rPr>
          <w:rFonts w:ascii="Times New Roman" w:eastAsia="Calibri" w:hAnsi="Times New Roman"/>
          <w:lang w:val="es-SV" w:eastAsia="en-US"/>
        </w:rPr>
        <w:t>siguientes:</w:t>
      </w:r>
      <w:r w:rsidRPr="00A60D1F">
        <w:rPr>
          <w:rFonts w:ascii="Times New Roman" w:eastAsia="Calibri" w:hAnsi="Times New Roman"/>
          <w:b/>
          <w:lang w:val="es-SV" w:eastAsia="en-US"/>
        </w:rPr>
        <w:t xml:space="preserve">  1. </w:t>
      </w:r>
      <w:r w:rsidRPr="00A60D1F">
        <w:rPr>
          <w:rFonts w:ascii="Times New Roman" w:eastAsia="Calibri" w:hAnsi="Times New Roman"/>
          <w:lang w:val="es-SV" w:eastAsia="en-US"/>
        </w:rPr>
        <w:t xml:space="preserve">NATURALEZA DE LA OBLIGACIÓN TRIBUTARIA MUNICIPAL. </w:t>
      </w:r>
      <w:r w:rsidRPr="00A60D1F">
        <w:rPr>
          <w:rFonts w:ascii="Times New Roman" w:eastAsia="Times New Roman" w:hAnsi="Times New Roman"/>
          <w:iCs/>
          <w:lang w:val="es-SV" w:eastAsia="en-US"/>
        </w:rPr>
        <w:t>De conformidad con el Art. 11 de la Ley General Tributaria Municipal, la obligación tributaria municipal es el “</w:t>
      </w:r>
      <w:r w:rsidRPr="00A60D1F">
        <w:rPr>
          <w:rFonts w:ascii="Times New Roman" w:eastAsia="Times New Roman" w:hAnsi="Times New Roman"/>
          <w:i/>
          <w:iCs/>
          <w:lang w:val="es-SV" w:eastAsia="en-US"/>
        </w:rPr>
        <w:t xml:space="preserve">vinculo jurídico personal </w:t>
      </w:r>
      <w:r w:rsidRPr="00A60D1F">
        <w:rPr>
          <w:rFonts w:ascii="Times New Roman" w:eastAsia="Times New Roman" w:hAnsi="Times New Roman"/>
          <w:iCs/>
          <w:lang w:val="es-SV" w:eastAsia="en-US"/>
        </w:rPr>
        <w:t>(cursiva agregada) que existe entre el Municipio y los contribuyentes o responsables de los tributos municipales, conforme al cual, estos deben satisfacer una prestación en dinero, especies o servicios apreciables en dinero, al verificarse el hecho generador de la obligación tributaria...  “La naturaleza de esta obligación es, claramente, un derecho personal que la Municipalidad tiene respecto de una persona, del responsable, del obligado; no se trata de una obligación que recaiga sobre un bien en específico cual si fuera un derecho real; de manera que en ningún momento, dicho plan de pago - si es que en algún momento se realizó uno, pues desconocemos tal información más que lo que consta en esa nota - en ningún momento nos es exigible a nosotros, sino a la persona que firmó estar de acuerdo con el mismo pues los derechos personales o de crédito, o llamándola desde la perspectiva del obligado, la obligación personal, se tiene entonces entre el Municipio y la persona que convino, para el caso, en ese plan de pago. De manera entonces que la solvencia Municipal de una persona debe responder a una imputación personal, y no afectar a terceros que en ningún momento tuvieron una relación con la Municipalidad que produjera algún hecho generador que les obligara; en ese sentido, nosotros no podemos responder por un cargo que se nos está haciendo de un inmueble que no nos pertenecía, no puede ser sujeto pasivo de la obligación tributaria una persona respecto de quien no se verifique el hecho generador, es decir, cuando ésta en ningún momento ha recibido la contraprestación que supone dicho tributo; nosotros no hemos gozado en ningún momento del beneficio o del servicio que la municipalidad está cobrando en concepto de esas tasas, no firmamos en ningún momento ningún plan de pago para decir que somos responsables, y tampoco habitábamos esa vivienda como para decir que omitimos cumplir con la responsabilidad del pago de los impuestos municipales; es más, para la fecha de octubre de 1997 ambos incluso éramos menores de edad, el primero de nosotros con once años, y la segunda con diez años de edad. Es indispensable la existencia de vinculación entre el sujeto pasivo y el municipio para la determinación de un hecho generador y, como consecuencia, la obligación tributaria municipal.</w:t>
      </w:r>
      <w:r w:rsidRPr="00A60D1F">
        <w:rPr>
          <w:rFonts w:ascii="Calibri" w:eastAsia="Calibri" w:hAnsi="Calibri"/>
          <w:sz w:val="22"/>
          <w:szCs w:val="22"/>
          <w:lang w:val="es-SV" w:eastAsia="en-US"/>
        </w:rPr>
        <w:t xml:space="preserve"> </w:t>
      </w:r>
      <w:r w:rsidRPr="00A60D1F">
        <w:rPr>
          <w:rFonts w:ascii="Times New Roman" w:eastAsia="Times New Roman" w:hAnsi="Times New Roman"/>
          <w:iCs/>
          <w:lang w:val="es-SV" w:eastAsia="en-US"/>
        </w:rPr>
        <w:t xml:space="preserve">En nuestro caso, no se cumplen los presupuestos para que se diga </w:t>
      </w:r>
      <w:r w:rsidRPr="00A60D1F">
        <w:rPr>
          <w:rFonts w:ascii="Times New Roman" w:eastAsia="Times New Roman" w:hAnsi="Times New Roman"/>
          <w:iCs/>
          <w:lang w:val="es-SV" w:eastAsia="en-US"/>
        </w:rPr>
        <w:lastRenderedPageBreak/>
        <w:t>que existe una obligación tributaria que nos vincule a nosotros con la Municipalidad; y, en consecuencia, no debería impedírsenos obtener nuestra solvencia municipal.</w:t>
      </w:r>
      <w:r w:rsidRPr="00A60D1F">
        <w:rPr>
          <w:rFonts w:ascii="Times New Roman" w:eastAsia="Times New Roman" w:hAnsi="Times New Roman"/>
          <w:b/>
          <w:iCs/>
          <w:lang w:val="es-SV" w:eastAsia="en-US"/>
        </w:rPr>
        <w:t xml:space="preserve"> 2.</w:t>
      </w:r>
      <w:r w:rsidRPr="00A60D1F">
        <w:rPr>
          <w:rFonts w:ascii="Times New Roman" w:eastAsia="Times New Roman" w:hAnsi="Times New Roman"/>
          <w:iCs/>
          <w:lang w:val="es-SV" w:eastAsia="en-US"/>
        </w:rPr>
        <w:t xml:space="preserve"> PRESCRIPCIÓN DE LA OBLIGACIÓN TRIBUTARIA. Aunado a lo anterior, la misma Ley General Tributaria Municipal en su Art. 42 y el Código Municipal en el Art. 64, establecen que el derecho de los municipios para exigir el pago de los tributos municipales y sus accesorios prescribe durante el término de quince años consecutivos sin que se haya exigido cobro judicial ejecutivo; de manera que la cantidad que la Municipalidad alega se adeuda desde octubre de 1997 hasta julio de 2010 y que asciende a setecientos setenta dólares con dieciséis centavos de dólar ($770.16, como consta en la Ficha catastral de inmuebles), no es la cantidad que legalmente pueda ser exigida; pues está obviando que el periodo desde octubre de 1997 hasta mayo del año 2004 ya ha prescrito, pues ya han pasado quince años consecutivos, y no se ha realizado ningún cobro judicial ejecutivo. En consecuencia, siendo que la obligación tributaria correspondiente a ese periodo ya prescribió, deviene en un cobro ilegal, y corresponderá al Concejo Municipal aplicar en toda su extensión el Art. 44 de la Ley General Tributaria Municipal, disposición legal que establece que la prescripción opera de pleno derecho y ni siquiera es necesario que se alegue por el sujeto pasivo, situación que la Administración Tributaria Municipal está obviando. De modo que, si a alguien se puede atribuir el pago de impuestos municipales atrasados será solamente en las cantidades no prescritas; y no en la totalidad como se pretende realizar en el caso que nos ocupa. </w:t>
      </w:r>
      <w:r w:rsidRPr="00A60D1F">
        <w:rPr>
          <w:rFonts w:ascii="Times New Roman" w:eastAsia="Times New Roman" w:hAnsi="Times New Roman"/>
          <w:b/>
          <w:iCs/>
          <w:lang w:val="es-SV" w:eastAsia="en-US"/>
        </w:rPr>
        <w:t>3.</w:t>
      </w:r>
      <w:r w:rsidRPr="00A60D1F">
        <w:rPr>
          <w:rFonts w:ascii="Times New Roman" w:eastAsia="Times New Roman" w:hAnsi="Times New Roman"/>
          <w:iCs/>
          <w:lang w:val="es-SV" w:eastAsia="en-US"/>
        </w:rPr>
        <w:t xml:space="preserve"> SEGURIDAD JURÍDICA. El Art. 84 de la Ley General Tributaria Municipal prescribe que para asegurar una efectiva recaudación de los Tributos Municipales, la administración tributaria, deberá establecer los organismos dependientes encargados de ejercer el control del pago de los impuestos, tasas y contribuciones especiales, por parte de los contribuyentes o responsables, así como los mecanismos para determinar y recuperar la mora derivada por incumplimiento en el pago de dichos tributos; también el Juzgado de lo Contencioso Administrativo de San Miguel, en la resolución referencia 00011-18-SM-COPA-CO de las quince horas y cuarenta y cuatro minutos del once de septiembre de dos mil dieciocho, se ha pronunciado en cuanto a la importancia de que los documentos emitidos por la Municipalidad deban establecer un sujeto activo, sujeto pasivo, un período determinado, un monto y otros elementos contenidos en las determinaciones tributarias municipales; información que es “necesaria para ejecutar este mecanismo a través del cual la Administración tributaria municipal hace del conocimiento al administrado o contribuyente que debe pagar un saldo moroso, o un pago mensual, en concepto de tributo”. Estos mecanismos permiten tener certeza a nosotros como administrados sobre nuestra situación jurídica municipal; y tal como la Sala de lo Constitucional ha establecido, respecto del derecho a la seguridad jurídica en su faceta subjetiva, esta permite que los titulares del derecho podamos organizar nuestra conducta presente y programar expectativas para la actuación jurídica futura bajo pautas razonables de previsibilidad (Sentencias de amparo ref. 754-2006 y 267-2007, del 6 de julio de 2007 y del 27 de agosto de 2008, respectivamente). De ese modo, nosotros, habiendo realizado de buena fe y de manera diligente, las indagaciones ante las instancias pertinentes con la finalidad de que los impuestos municipales quedasen al día, primero a través del propietario anterior, — a quien se le extendió la constancia que se relacionó antes, emitida por la Alcaldía donde ellos mismos establecían cuánto era el monto de lo adeudado -, posteriormente habiéndonos presentado para pagar, indicando a la persona que estaba en caja que la intención era quedar al día, se nos fue dicho un monto, y ese fue el monto que se canceló. No es posible que ahora, de forma sorpresiva, pretendan cargar un impuesto que ni siquiera la Municipalidad conocía o tenía un efectivo registro y control, no pudieron advertirlo en tiempo, y pues, nadie puede beneficiarse alegando su propia culpa; nosotros habiendo acudido a las instancias pertinentes, confiando que nos darían información veraz y precisa, y que ahora haya montos ocultos no refleja esa transparencia que debería existir en la municipalidad; en consecuencia, se vulnera nuestro derecho a la seguridad jurídica, derecho fundamental que como seres humanos poseemos y </w:t>
      </w:r>
      <w:r w:rsidRPr="00A60D1F">
        <w:rPr>
          <w:rFonts w:ascii="Times New Roman" w:eastAsia="Times New Roman" w:hAnsi="Times New Roman"/>
          <w:iCs/>
          <w:lang w:val="es-SV" w:eastAsia="en-US"/>
        </w:rPr>
        <w:lastRenderedPageBreak/>
        <w:t xml:space="preserve">que el Estado y todas las instancias gubernamentales debe garantizarnos, y que por ello ahora demandamos en sede administrativa, y de ser necesario, en sede jurisdiccional. Por las razones antes expuestas, respetuosamente, </w:t>
      </w:r>
      <w:r w:rsidRPr="00A60D1F">
        <w:rPr>
          <w:rFonts w:ascii="Times New Roman" w:eastAsia="Times New Roman" w:hAnsi="Times New Roman"/>
          <w:b/>
          <w:iCs/>
          <w:lang w:val="es-SV" w:eastAsia="en-US"/>
        </w:rPr>
        <w:t>PEDIMOS:</w:t>
      </w:r>
      <w:r w:rsidRPr="00A60D1F">
        <w:rPr>
          <w:rFonts w:ascii="Times New Roman" w:eastAsia="Times New Roman" w:hAnsi="Times New Roman"/>
          <w:iCs/>
          <w:lang w:val="es-SV" w:eastAsia="en-US"/>
        </w:rPr>
        <w:t xml:space="preserve"> </w:t>
      </w:r>
      <w:r w:rsidRPr="00A60D1F">
        <w:rPr>
          <w:rFonts w:ascii="Times New Roman" w:eastAsia="Times New Roman" w:hAnsi="Times New Roman"/>
          <w:b/>
          <w:iCs/>
          <w:lang w:val="es-SV" w:eastAsia="en-US"/>
        </w:rPr>
        <w:t>1.</w:t>
      </w:r>
      <w:r w:rsidRPr="00A60D1F">
        <w:rPr>
          <w:rFonts w:ascii="Times New Roman" w:eastAsia="Times New Roman" w:hAnsi="Times New Roman"/>
          <w:iCs/>
          <w:lang w:val="es-SV" w:eastAsia="en-US"/>
        </w:rPr>
        <w:t xml:space="preserve"> Se nos admita este escrito, juntamente con la prueba documental relacionada y que corre agregada al expediente, adjunta al escrito de apelación; </w:t>
      </w:r>
      <w:r w:rsidRPr="00A60D1F">
        <w:rPr>
          <w:rFonts w:ascii="Times New Roman" w:eastAsia="Times New Roman" w:hAnsi="Times New Roman"/>
          <w:b/>
          <w:iCs/>
          <w:lang w:val="es-SV" w:eastAsia="en-US"/>
        </w:rPr>
        <w:t>2.</w:t>
      </w:r>
      <w:r w:rsidRPr="00A60D1F">
        <w:rPr>
          <w:rFonts w:ascii="Times New Roman" w:eastAsia="Times New Roman" w:hAnsi="Times New Roman"/>
          <w:iCs/>
          <w:lang w:val="es-SV" w:eastAsia="en-US"/>
        </w:rPr>
        <w:t xml:space="preserve"> Se declare ha lugar el recurso de apelación, exonerándonos de la responsabilidad de pagar impuestos municipales que no nos corresponden; </w:t>
      </w:r>
      <w:r w:rsidRPr="00A60D1F">
        <w:rPr>
          <w:rFonts w:ascii="Times New Roman" w:eastAsia="Times New Roman" w:hAnsi="Times New Roman"/>
          <w:b/>
          <w:iCs/>
          <w:lang w:val="es-SV" w:eastAsia="en-US"/>
        </w:rPr>
        <w:t>3.</w:t>
      </w:r>
      <w:r w:rsidRPr="00A60D1F">
        <w:rPr>
          <w:rFonts w:ascii="Times New Roman" w:eastAsia="Times New Roman" w:hAnsi="Times New Roman"/>
          <w:iCs/>
          <w:lang w:val="es-SV" w:eastAsia="en-US"/>
        </w:rPr>
        <w:t xml:space="preserve"> Se pronuncie sobre la prescripción de los montos cuyo plazo ya ha transcurrido, que, no obstante, la prescripción opera de pleno derecho según el Art. 44 de la LGTM, ha sido alegada a instancia de parte. </w:t>
      </w:r>
      <w:r w:rsidRPr="00A60D1F">
        <w:rPr>
          <w:rFonts w:ascii="Times New Roman" w:eastAsia="Times New Roman" w:hAnsi="Times New Roman"/>
          <w:b/>
          <w:iCs/>
          <w:lang w:val="es-SV" w:eastAsia="en-US"/>
        </w:rPr>
        <w:t>4.</w:t>
      </w:r>
      <w:r w:rsidRPr="00A60D1F">
        <w:rPr>
          <w:rFonts w:ascii="Times New Roman" w:eastAsia="Times New Roman" w:hAnsi="Times New Roman"/>
          <w:iCs/>
          <w:lang w:val="es-SV" w:eastAsia="en-US"/>
        </w:rPr>
        <w:t xml:space="preserve"> Se autorice se nos extienda solvencia municipal a nuestro nombre. Señalamos para recibir notificaciones, la cuarta avenida norte, No. 801, Barrio San Francisco, San Miguel; o al correo electrónico </w:t>
      </w:r>
      <w:proofErr w:type="spellStart"/>
      <w:r w:rsidRPr="00A60D1F">
        <w:rPr>
          <w:rFonts w:ascii="Times New Roman" w:eastAsia="Times New Roman" w:hAnsi="Times New Roman"/>
          <w:iCs/>
          <w:lang w:val="es-SV" w:eastAsia="en-US"/>
        </w:rPr>
        <w:t>abby</w:t>
      </w:r>
      <w:proofErr w:type="spellEnd"/>
      <w:r w:rsidRPr="00A60D1F">
        <w:rPr>
          <w:rFonts w:ascii="Times New Roman" w:eastAsia="Times New Roman" w:hAnsi="Times New Roman"/>
          <w:iCs/>
          <w:lang w:val="es-SV" w:eastAsia="en-US"/>
        </w:rPr>
        <w:t xml:space="preserve">_ </w:t>
      </w:r>
      <w:proofErr w:type="spellStart"/>
      <w:r w:rsidRPr="00A60D1F">
        <w:rPr>
          <w:rFonts w:ascii="Times New Roman" w:eastAsia="Times New Roman" w:hAnsi="Times New Roman"/>
          <w:iCs/>
          <w:lang w:val="es-SV" w:eastAsia="en-US"/>
        </w:rPr>
        <w:t>rioslazo@hotmailcom</w:t>
      </w:r>
      <w:proofErr w:type="spellEnd"/>
      <w:r w:rsidRPr="00A60D1F">
        <w:rPr>
          <w:rFonts w:ascii="Times New Roman" w:eastAsia="Times New Roman" w:hAnsi="Times New Roman"/>
          <w:iCs/>
          <w:lang w:val="es-SV" w:eastAsia="en-US"/>
        </w:rPr>
        <w:t>. San Miguel, veintiocho de mayo del año dos mil diecinueve</w:t>
      </w:r>
      <w:r w:rsidRPr="00A60D1F">
        <w:rPr>
          <w:rFonts w:ascii="Times New Roman" w:eastAsia="Calibri" w:hAnsi="Times New Roman"/>
          <w:lang w:val="es-SV" w:eastAsia="en-US"/>
        </w:rPr>
        <w:t>. Con el aval de los señores Alcaldesa Municipal en Funciones del 26/05 al 05/06/19 Licda. Emma Alicia Pineda Mayorga de Castro, Síndico Municipal Lic. José Ebanan Quintanilla Gómez, Concejales Dr. José Oswaldo Granados; y Lic. José Lázaro Flores Hernández</w:t>
      </w:r>
      <w:r w:rsidRPr="00A60D1F">
        <w:rPr>
          <w:rFonts w:ascii="Times New Roman" w:hAnsi="Times New Roman"/>
          <w:lang w:val="es-SV"/>
        </w:rPr>
        <w:t xml:space="preserve">; sometido a votación salvan su voto los señores Concejales Licda. Gilda María Mata, Cap. Mauricio Ernesto Campos Martínez, Lic. Mario Ernesto Portillo Arévalo; y Señorita Denisse Yasira Sandoval Flores, artículo 45 del Código Municipal, por </w:t>
      </w:r>
      <w:r w:rsidRPr="00A60D1F">
        <w:rPr>
          <w:rFonts w:ascii="Times New Roman" w:hAnsi="Times New Roman"/>
          <w:b/>
          <w:lang w:val="es-SV"/>
        </w:rPr>
        <w:t xml:space="preserve">nueve votos, ACUERDA: </w:t>
      </w:r>
      <w:r w:rsidRPr="00A60D1F">
        <w:rPr>
          <w:rFonts w:ascii="Times New Roman" w:hAnsi="Times New Roman"/>
          <w:b/>
        </w:rPr>
        <w:t xml:space="preserve">1º.) </w:t>
      </w:r>
      <w:r w:rsidRPr="00A60D1F">
        <w:rPr>
          <w:rFonts w:ascii="Times New Roman" w:hAnsi="Times New Roman"/>
        </w:rPr>
        <w:t xml:space="preserve">Admitir el escrito presentado por los señores Gerson Benjamín </w:t>
      </w:r>
      <w:proofErr w:type="spellStart"/>
      <w:r w:rsidRPr="00A60D1F">
        <w:rPr>
          <w:rFonts w:ascii="Times New Roman" w:hAnsi="Times New Roman"/>
        </w:rPr>
        <w:t>Cubías</w:t>
      </w:r>
      <w:proofErr w:type="spellEnd"/>
      <w:r w:rsidRPr="00A60D1F">
        <w:rPr>
          <w:rFonts w:ascii="Times New Roman" w:hAnsi="Times New Roman"/>
        </w:rPr>
        <w:t xml:space="preserve"> Fuentes y Alicia Abigail Ríos-Lazo Arévalo, hoy de </w:t>
      </w:r>
      <w:proofErr w:type="spellStart"/>
      <w:r w:rsidRPr="00A60D1F">
        <w:rPr>
          <w:rFonts w:ascii="Times New Roman" w:hAnsi="Times New Roman"/>
        </w:rPr>
        <w:t>Cubías</w:t>
      </w:r>
      <w:proofErr w:type="spellEnd"/>
      <w:r w:rsidRPr="00A60D1F">
        <w:rPr>
          <w:rFonts w:ascii="Times New Roman" w:hAnsi="Times New Roman"/>
        </w:rPr>
        <w:t xml:space="preserve">, propietarios del inmueble 1/003, ubicado en Calle 1 No. 109-A Colonia Río Grande de esta Ciudad. </w:t>
      </w:r>
      <w:r w:rsidRPr="00A60D1F">
        <w:rPr>
          <w:rFonts w:ascii="Times New Roman" w:hAnsi="Times New Roman"/>
          <w:b/>
        </w:rPr>
        <w:t xml:space="preserve">2º.) </w:t>
      </w:r>
      <w:r w:rsidRPr="00A60D1F">
        <w:rPr>
          <w:rFonts w:ascii="Times New Roman" w:hAnsi="Times New Roman"/>
        </w:rPr>
        <w:t>Instruir</w:t>
      </w:r>
      <w:r w:rsidRPr="00A60D1F">
        <w:rPr>
          <w:rFonts w:ascii="Times New Roman" w:hAnsi="Times New Roman"/>
          <w:b/>
        </w:rPr>
        <w:t xml:space="preserve"> </w:t>
      </w:r>
      <w:r w:rsidRPr="00A60D1F">
        <w:rPr>
          <w:rFonts w:ascii="Times New Roman" w:hAnsi="Times New Roman"/>
        </w:rPr>
        <w:t>al Jefe del Departamento de Asesoría Legal de esta Municipalidad, para que recomiende al Concejo Municipal, para contestar a los señores</w:t>
      </w:r>
      <w:r w:rsidRPr="00A60D1F">
        <w:rPr>
          <w:rFonts w:ascii="Times New Roman" w:hAnsi="Times New Roman"/>
          <w:b/>
        </w:rPr>
        <w:t xml:space="preserve"> </w:t>
      </w:r>
      <w:r w:rsidRPr="00A60D1F">
        <w:rPr>
          <w:rFonts w:ascii="Times New Roman" w:hAnsi="Times New Roman"/>
        </w:rPr>
        <w:t xml:space="preserve">Gerson Benjamín </w:t>
      </w:r>
      <w:proofErr w:type="spellStart"/>
      <w:r w:rsidRPr="00A60D1F">
        <w:rPr>
          <w:rFonts w:ascii="Times New Roman" w:hAnsi="Times New Roman"/>
        </w:rPr>
        <w:t>Cubías</w:t>
      </w:r>
      <w:proofErr w:type="spellEnd"/>
      <w:r w:rsidRPr="00A60D1F">
        <w:rPr>
          <w:rFonts w:ascii="Times New Roman" w:hAnsi="Times New Roman"/>
        </w:rPr>
        <w:t xml:space="preserve"> Fuentes y Alicia Abigaíl Ríos-Lazo Arévalo, hoy de </w:t>
      </w:r>
      <w:proofErr w:type="spellStart"/>
      <w:r w:rsidRPr="00A60D1F">
        <w:rPr>
          <w:rFonts w:ascii="Times New Roman" w:hAnsi="Times New Roman"/>
        </w:rPr>
        <w:t>Cubías</w:t>
      </w:r>
      <w:proofErr w:type="spellEnd"/>
      <w:r w:rsidRPr="00A60D1F">
        <w:rPr>
          <w:rFonts w:ascii="Times New Roman" w:hAnsi="Times New Roman"/>
        </w:rPr>
        <w:t xml:space="preserve">.- </w:t>
      </w:r>
      <w:r w:rsidRPr="00A60D1F">
        <w:rPr>
          <w:rFonts w:ascii="Times New Roman" w:hAnsi="Times New Roman"/>
          <w:b/>
        </w:rPr>
        <w:t>CERTIFÍQUESE  Y NOTIFIQUESE.-  A</w:t>
      </w:r>
      <w:r w:rsidRPr="00A60D1F">
        <w:rPr>
          <w:rFonts w:ascii="Times New Roman" w:hAnsi="Times New Roman"/>
          <w:b/>
          <w:lang w:val="es-SV"/>
        </w:rPr>
        <w:t xml:space="preserve">CUERDO  NÚMERO  DOS.-  </w:t>
      </w:r>
      <w:r w:rsidRPr="00A60D1F">
        <w:rPr>
          <w:rFonts w:ascii="Times New Roman" w:hAnsi="Times New Roman"/>
          <w:lang w:val="es-SV"/>
        </w:rPr>
        <w:t>El Concejo Municipal,</w:t>
      </w:r>
      <w:r w:rsidRPr="00A60D1F">
        <w:rPr>
          <w:rFonts w:ascii="Times New Roman" w:hAnsi="Times New Roman"/>
          <w:b/>
          <w:lang w:val="es-SV"/>
        </w:rPr>
        <w:t xml:space="preserve"> CONSIDERANDO: </w:t>
      </w:r>
      <w:r w:rsidRPr="00A60D1F">
        <w:rPr>
          <w:rFonts w:ascii="Times New Roman" w:hAnsi="Times New Roman"/>
        </w:rPr>
        <w:t xml:space="preserve">Visto y deliberado el punto del numeral </w:t>
      </w:r>
      <w:r w:rsidRPr="00A60D1F">
        <w:rPr>
          <w:rFonts w:ascii="Times New Roman" w:hAnsi="Times New Roman"/>
          <w:b/>
        </w:rPr>
        <w:t xml:space="preserve">5 </w:t>
      </w:r>
      <w:r w:rsidRPr="00A60D1F">
        <w:rPr>
          <w:rFonts w:ascii="Times New Roman" w:hAnsi="Times New Roman"/>
        </w:rPr>
        <w:t>de la agenda: Nota de fecha 30/05/19 enviada por el Ing. Wiliam Noé Claros Vigil Jefe de la UACI:</w:t>
      </w:r>
      <w:r w:rsidRPr="00A60D1F">
        <w:rPr>
          <w:rFonts w:ascii="Times New Roman" w:eastAsia="Arial Unicode MS" w:hAnsi="Times New Roman"/>
          <w:iCs/>
          <w:color w:val="000000"/>
        </w:rPr>
        <w:t xml:space="preserve"> Según Acuerdo Municipal No. 20 acta 19 de fecha 20 de mayo de 2019, el Concejo Municipal, acordó adjudicar la Contratación a la Empresa </w:t>
      </w:r>
      <w:r w:rsidRPr="00A60D1F">
        <w:rPr>
          <w:rFonts w:ascii="Times New Roman" w:eastAsia="Arial Unicode MS" w:hAnsi="Times New Roman"/>
          <w:b/>
        </w:rPr>
        <w:t xml:space="preserve">ADL CONTRACTOR, SOCIEDAD ANONIMA DE CAPITAL VARIABLE </w:t>
      </w:r>
      <w:r w:rsidRPr="00A60D1F">
        <w:rPr>
          <w:rFonts w:ascii="Times New Roman" w:eastAsia="Arial Unicode MS" w:hAnsi="Times New Roman"/>
        </w:rPr>
        <w:t>que puede abreviarse</w:t>
      </w:r>
      <w:r w:rsidRPr="00A60D1F">
        <w:rPr>
          <w:rFonts w:ascii="Times New Roman" w:eastAsia="Arial Unicode MS" w:hAnsi="Times New Roman"/>
          <w:b/>
        </w:rPr>
        <w:t xml:space="preserve"> ADL CONTRACTOR, S. A. DE C. V. (SR. NEEMIAS MARQUEZ CRUZ, REPRESENTANTE LEGAL DE LA SOCIEDAD</w:t>
      </w:r>
      <w:r w:rsidRPr="00A60D1F">
        <w:rPr>
          <w:rFonts w:ascii="Times New Roman" w:eastAsia="Arial Unicode MS" w:hAnsi="Times New Roman"/>
          <w:b/>
          <w:iCs/>
        </w:rPr>
        <w:t>)</w:t>
      </w:r>
      <w:r w:rsidRPr="00A60D1F">
        <w:rPr>
          <w:rFonts w:ascii="Times New Roman" w:eastAsia="Arial Unicode MS" w:hAnsi="Times New Roman"/>
          <w:iCs/>
          <w:color w:val="000000"/>
        </w:rPr>
        <w:t xml:space="preserve">, para la ejecución del proyecto </w:t>
      </w:r>
      <w:r w:rsidRPr="00A60D1F">
        <w:rPr>
          <w:rFonts w:ascii="Times New Roman" w:eastAsia="Arial Unicode MS" w:hAnsi="Times New Roman"/>
          <w:b/>
          <w:iCs/>
        </w:rPr>
        <w:t>“AMPLIACION DE LA CONSTRUCCION DE CELDAS No.4, No.5, y No.6  CONTEMPLADAS EN EL ESTUDIO DEL DISEÑO FINAL DE OBRAS COMPLEMENTARIAS DEL RELLENO SANITARIO DE LA CIUDAD DE SAN MIGUEL</w:t>
      </w:r>
      <w:r w:rsidRPr="00A60D1F">
        <w:rPr>
          <w:rFonts w:ascii="Times New Roman" w:eastAsia="Arial Unicode MS" w:hAnsi="Times New Roman"/>
          <w:b/>
        </w:rPr>
        <w:t xml:space="preserve">”. </w:t>
      </w:r>
      <w:r w:rsidRPr="00A60D1F">
        <w:rPr>
          <w:rFonts w:ascii="Times New Roman" w:eastAsia="Arial Unicode MS" w:hAnsi="Times New Roman"/>
        </w:rPr>
        <w:t>Se tiene</w:t>
      </w:r>
      <w:r w:rsidRPr="00A60D1F">
        <w:rPr>
          <w:rFonts w:ascii="Times New Roman" w:eastAsia="Arial Unicode MS" w:hAnsi="Times New Roman"/>
          <w:iCs/>
          <w:color w:val="000000"/>
        </w:rPr>
        <w:t xml:space="preserve"> copia de Acuerdo Municipal de adjudicación, Certificación de Asignación Presupuestaria; y Contrato</w:t>
      </w:r>
      <w:r w:rsidRPr="00A60D1F">
        <w:rPr>
          <w:rFonts w:ascii="Times New Roman" w:hAnsi="Times New Roman"/>
        </w:rPr>
        <w:t>. Con el aval de los señores Alcaldesa Municipal en Funciones del 26/05 al 05/06/19 Licda. Emma Alicia Pineda Mayorga de Castro, Síndico Municipal Lic. José Ebanan Quintanilla Gómez, Concejales Dr. José Oswaldo Granados; y Lic. José Lázaro Flores Hernández</w:t>
      </w:r>
      <w:r w:rsidRPr="00A60D1F">
        <w:rPr>
          <w:rFonts w:ascii="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hAnsi="Times New Roman"/>
          <w:b/>
          <w:lang w:val="es-SV"/>
        </w:rPr>
        <w:t xml:space="preserve">ocho votos, ACUERDA: </w:t>
      </w:r>
      <w:r w:rsidRPr="00A60D1F">
        <w:rPr>
          <w:rFonts w:ascii="Times New Roman" w:eastAsia="Arial Unicode MS" w:hAnsi="Times New Roman"/>
          <w:iCs/>
          <w:color w:val="000000"/>
        </w:rPr>
        <w:t xml:space="preserve">Autorizar de fondos FODES, la erogación de </w:t>
      </w:r>
      <w:r w:rsidRPr="00A60D1F">
        <w:rPr>
          <w:rFonts w:ascii="Times New Roman" w:eastAsia="Arial Unicode MS" w:hAnsi="Times New Roman"/>
          <w:b/>
        </w:rPr>
        <w:t>$658,777.06</w:t>
      </w:r>
      <w:r w:rsidRPr="00A60D1F">
        <w:rPr>
          <w:rFonts w:ascii="Times New Roman" w:eastAsia="Arial Unicode MS" w:hAnsi="Times New Roman"/>
          <w:b/>
          <w:iCs/>
          <w:color w:val="000000"/>
        </w:rPr>
        <w:t xml:space="preserve"> </w:t>
      </w:r>
      <w:r w:rsidRPr="00A60D1F">
        <w:rPr>
          <w:rFonts w:ascii="Times New Roman" w:eastAsia="Arial Unicode MS" w:hAnsi="Times New Roman"/>
          <w:iCs/>
          <w:color w:val="000000"/>
        </w:rPr>
        <w:t>IVA incluido,</w:t>
      </w:r>
      <w:r w:rsidRPr="00A60D1F">
        <w:rPr>
          <w:rFonts w:ascii="Times New Roman" w:eastAsia="Arial Unicode MS" w:hAnsi="Times New Roman"/>
          <w:b/>
          <w:iCs/>
          <w:color w:val="000000"/>
        </w:rPr>
        <w:t xml:space="preserve"> </w:t>
      </w:r>
      <w:r w:rsidRPr="00A60D1F">
        <w:rPr>
          <w:rFonts w:ascii="Times New Roman" w:eastAsia="Arial Unicode MS" w:hAnsi="Times New Roman"/>
          <w:iCs/>
        </w:rPr>
        <w:t>con aplicación a la cifra presupuestaria 61602 DE SALUD Y SANEAMIENTO AMBIENTAL</w:t>
      </w:r>
      <w:r w:rsidRPr="00A60D1F">
        <w:rPr>
          <w:rFonts w:ascii="Times New Roman" w:eastAsia="Arial Unicode MS" w:hAnsi="Times New Roman"/>
          <w:b/>
          <w:iCs/>
          <w:color w:val="000000"/>
        </w:rPr>
        <w:t xml:space="preserve">, </w:t>
      </w:r>
      <w:r w:rsidRPr="00A60D1F">
        <w:rPr>
          <w:rFonts w:ascii="Times New Roman" w:eastAsia="Arial Unicode MS" w:hAnsi="Times New Roman"/>
          <w:iCs/>
          <w:color w:val="000000"/>
        </w:rPr>
        <w:t xml:space="preserve">para pagar a la Empresa </w:t>
      </w:r>
      <w:r w:rsidRPr="00A60D1F">
        <w:rPr>
          <w:rFonts w:ascii="Times New Roman" w:eastAsia="Arial Unicode MS" w:hAnsi="Times New Roman"/>
          <w:b/>
          <w:iCs/>
          <w:color w:val="000000"/>
        </w:rPr>
        <w:t>ADL</w:t>
      </w:r>
      <w:r w:rsidRPr="00A60D1F">
        <w:rPr>
          <w:rFonts w:ascii="Times New Roman" w:eastAsia="Arial Unicode MS" w:hAnsi="Times New Roman"/>
          <w:b/>
        </w:rPr>
        <w:t xml:space="preserve"> CONTRACTOR, SOCIEDAD ANONIMA DE CAPITAL VARIABLE que puede abreviarse ADL CONTRACTOR, S. A. DE C. V. (SR. NEEMIAS MARQUEZ CRUZ, REPRESENTANTE LEGAL DE LA SOCIEDAD</w:t>
      </w:r>
      <w:r w:rsidRPr="00A60D1F">
        <w:rPr>
          <w:rFonts w:ascii="Times New Roman" w:eastAsia="Arial Unicode MS" w:hAnsi="Times New Roman"/>
          <w:b/>
          <w:iCs/>
        </w:rPr>
        <w:t>)</w:t>
      </w:r>
      <w:r w:rsidRPr="00A60D1F">
        <w:rPr>
          <w:rFonts w:ascii="Times New Roman" w:eastAsia="Arial Unicode MS" w:hAnsi="Times New Roman"/>
          <w:b/>
          <w:iCs/>
          <w:color w:val="000000"/>
        </w:rPr>
        <w:t xml:space="preserve">, </w:t>
      </w:r>
      <w:r w:rsidRPr="00A60D1F">
        <w:rPr>
          <w:rFonts w:ascii="Times New Roman" w:eastAsia="Arial Unicode MS" w:hAnsi="Times New Roman"/>
          <w:iCs/>
          <w:color w:val="000000"/>
        </w:rPr>
        <w:t>conforme a contrato de ejecución del proyecto No. CE-11-290519</w:t>
      </w:r>
      <w:r w:rsidRPr="00A60D1F">
        <w:rPr>
          <w:rFonts w:ascii="Times New Roman" w:eastAsia="Arial Unicode MS" w:hAnsi="Times New Roman"/>
          <w:sz w:val="22"/>
          <w:szCs w:val="22"/>
          <w:lang w:val="es-SV"/>
        </w:rPr>
        <w:t>.-</w:t>
      </w:r>
      <w:r w:rsidRPr="00A60D1F">
        <w:rPr>
          <w:rFonts w:ascii="Times New Roman" w:eastAsia="Arial Unicode MS" w:hAnsi="Times New Roman"/>
          <w:i/>
          <w:lang w:val="es-SV"/>
        </w:rPr>
        <w:t xml:space="preserve">  </w:t>
      </w:r>
      <w:r w:rsidRPr="00A60D1F">
        <w:rPr>
          <w:rFonts w:ascii="Times New Roman" w:hAnsi="Times New Roman"/>
          <w:b/>
        </w:rPr>
        <w:t xml:space="preserve">CERTIFÍQUESE Y NOTIFIQUESE.-  </w:t>
      </w:r>
      <w:r w:rsidRPr="00A60D1F">
        <w:rPr>
          <w:rFonts w:ascii="Times New Roman" w:hAnsi="Times New Roman"/>
          <w:b/>
          <w:lang w:val="es-SV"/>
        </w:rPr>
        <w:t xml:space="preserve">ACUERDO NÚMERO TRES.- </w:t>
      </w:r>
      <w:r w:rsidRPr="00A60D1F">
        <w:rPr>
          <w:rFonts w:ascii="Times New Roman" w:hAnsi="Times New Roman"/>
          <w:lang w:val="es-SV"/>
        </w:rPr>
        <w:t>El Concejo Municipal,</w:t>
      </w:r>
      <w:r w:rsidRPr="00A60D1F">
        <w:rPr>
          <w:rFonts w:ascii="Times New Roman" w:hAnsi="Times New Roman"/>
          <w:b/>
          <w:lang w:val="es-SV"/>
        </w:rPr>
        <w:t xml:space="preserve"> CONSIDERANDO: </w:t>
      </w:r>
      <w:r w:rsidRPr="00A60D1F">
        <w:rPr>
          <w:rFonts w:ascii="Times New Roman" w:hAnsi="Times New Roman"/>
        </w:rPr>
        <w:t xml:space="preserve">Visto y deliberado el punto del numeral </w:t>
      </w:r>
      <w:r w:rsidRPr="00A60D1F">
        <w:rPr>
          <w:rFonts w:ascii="Times New Roman" w:hAnsi="Times New Roman"/>
          <w:b/>
        </w:rPr>
        <w:t xml:space="preserve">6 </w:t>
      </w:r>
      <w:r w:rsidRPr="00A60D1F">
        <w:rPr>
          <w:rFonts w:ascii="Times New Roman" w:hAnsi="Times New Roman"/>
        </w:rPr>
        <w:t xml:space="preserve">de la agenda: Nota de fecha 03/06/19 enviada por el Ing. Wiliam Noé Claros Vigil Jefe de la UACI: De conformidad al Acuerdo No. 6 acta No.14  del 11/ 4/2019, y haber realizado el proceso  Código LG-039-AMSM-2019: </w:t>
      </w:r>
      <w:r w:rsidRPr="00A60D1F">
        <w:rPr>
          <w:rFonts w:ascii="Times New Roman" w:eastAsia="Arial Unicode MS" w:hAnsi="Times New Roman"/>
        </w:rPr>
        <w:t>“</w:t>
      </w:r>
      <w:r w:rsidRPr="00A60D1F">
        <w:rPr>
          <w:rFonts w:ascii="Times New Roman" w:hAnsi="Times New Roman"/>
        </w:rPr>
        <w:t xml:space="preserve">LA COMPRA DE PRODUCTOS </w:t>
      </w:r>
      <w:r w:rsidRPr="00A60D1F">
        <w:rPr>
          <w:rFonts w:ascii="Times New Roman" w:hAnsi="Times New Roman"/>
        </w:rPr>
        <w:lastRenderedPageBreak/>
        <w:t>QUIMICOS, EL SERVICIO DE EXAMENES BACTERIOLOGICO–FISICO QUIMICO Y LA COMPRA DE CINCO CLORINADORES, ACCESORIOS Y EL SERVICIO DE INSTALACION EN LOS MERCADOS: No. 1,  No. 3, No. 4, MERCADO No. 5 LA CRUZ,  MERCADO No. 6 SAN NICOLAS, DE LA CIUDAD DE SAN MIGUEL, PARA DARLE CUMPLIMIENTO A LAS OBSERVACIONES DE LA CORTE DE CUENTAS DE LA REPUBLICA Y DEL MINISTERIO DE SALUD.</w:t>
      </w:r>
    </w:p>
    <w:p w:rsidR="00A60D1F" w:rsidRPr="00A60D1F" w:rsidRDefault="00A60D1F" w:rsidP="008347FA">
      <w:pPr>
        <w:widowControl/>
        <w:numPr>
          <w:ilvl w:val="0"/>
          <w:numId w:val="3"/>
        </w:numPr>
        <w:autoSpaceDE/>
        <w:autoSpaceDN/>
        <w:adjustRightInd/>
        <w:spacing w:after="200"/>
        <w:contextualSpacing/>
        <w:jc w:val="both"/>
        <w:rPr>
          <w:rFonts w:ascii="Times New Roman" w:hAnsi="Times New Roman"/>
        </w:rPr>
      </w:pPr>
      <w:r w:rsidRPr="00A60D1F">
        <w:rPr>
          <w:rFonts w:ascii="Times New Roman" w:hAnsi="Times New Roman"/>
        </w:rPr>
        <w:t xml:space="preserve">Se publicó el proceso en la página del Ministerio de Hacienda </w:t>
      </w:r>
      <w:hyperlink r:id="rId8" w:history="1">
        <w:r w:rsidRPr="00A60D1F">
          <w:rPr>
            <w:rFonts w:ascii="Times New Roman" w:hAnsi="Times New Roman"/>
            <w:color w:val="0000FF"/>
            <w:szCs w:val="18"/>
            <w:u w:val="single"/>
          </w:rPr>
          <w:t>www.comprasal</w:t>
        </w:r>
      </w:hyperlink>
      <w:r w:rsidRPr="00A60D1F">
        <w:rPr>
          <w:rFonts w:ascii="Times New Roman" w:hAnsi="Times New Roman"/>
        </w:rPr>
        <w:t>. Gob.sv No. del proceso 20190061.</w:t>
      </w:r>
    </w:p>
    <w:p w:rsidR="00A60D1F" w:rsidRPr="00A60D1F" w:rsidRDefault="00A60D1F" w:rsidP="008347FA">
      <w:pPr>
        <w:widowControl/>
        <w:numPr>
          <w:ilvl w:val="0"/>
          <w:numId w:val="3"/>
        </w:numPr>
        <w:autoSpaceDE/>
        <w:autoSpaceDN/>
        <w:adjustRightInd/>
        <w:spacing w:after="200"/>
        <w:contextualSpacing/>
        <w:jc w:val="both"/>
        <w:rPr>
          <w:rFonts w:ascii="Times New Roman" w:hAnsi="Times New Roman"/>
        </w:rPr>
      </w:pPr>
      <w:r w:rsidRPr="00A60D1F">
        <w:rPr>
          <w:rFonts w:ascii="Times New Roman" w:hAnsi="Times New Roman"/>
        </w:rPr>
        <w:t xml:space="preserve">Se invitaron a participar a PORTILLO MATERIALES ELECTRICOS S.A. DE C.V. (Nelson </w:t>
      </w:r>
      <w:proofErr w:type="spellStart"/>
      <w:r w:rsidRPr="00A60D1F">
        <w:rPr>
          <w:rFonts w:ascii="Times New Roman" w:hAnsi="Times New Roman"/>
        </w:rPr>
        <w:t>Reinerio</w:t>
      </w:r>
      <w:proofErr w:type="spellEnd"/>
      <w:r w:rsidRPr="00A60D1F">
        <w:rPr>
          <w:rFonts w:ascii="Times New Roman" w:hAnsi="Times New Roman"/>
        </w:rPr>
        <w:t xml:space="preserve"> Portillo Ruiz), FONDO DE ACTIVIDADES ESPECIALES –MINISTERIO DE SALUD-DIRECCION GENERAL DE TESORERIA (Carmen Argentina García Lara-Colectora Institucional San Miguel), FREUND S.A. DE C.V. (Eduardo David </w:t>
      </w:r>
      <w:proofErr w:type="spellStart"/>
      <w:r w:rsidRPr="00A60D1F">
        <w:rPr>
          <w:rFonts w:ascii="Times New Roman" w:hAnsi="Times New Roman"/>
        </w:rPr>
        <w:t>Freund</w:t>
      </w:r>
      <w:proofErr w:type="spellEnd"/>
      <w:r w:rsidRPr="00A60D1F">
        <w:rPr>
          <w:rFonts w:ascii="Times New Roman" w:hAnsi="Times New Roman"/>
        </w:rPr>
        <w:t xml:space="preserve"> </w:t>
      </w:r>
      <w:proofErr w:type="spellStart"/>
      <w:r w:rsidRPr="00A60D1F">
        <w:rPr>
          <w:rFonts w:ascii="Times New Roman" w:hAnsi="Times New Roman"/>
        </w:rPr>
        <w:t>Waidergorn</w:t>
      </w:r>
      <w:proofErr w:type="spellEnd"/>
      <w:r w:rsidRPr="00A60D1F">
        <w:rPr>
          <w:rFonts w:ascii="Times New Roman" w:hAnsi="Times New Roman"/>
        </w:rPr>
        <w:t>)</w:t>
      </w:r>
    </w:p>
    <w:p w:rsidR="00A60D1F" w:rsidRPr="00A60D1F" w:rsidRDefault="00A60D1F" w:rsidP="008347FA">
      <w:pPr>
        <w:widowControl/>
        <w:numPr>
          <w:ilvl w:val="0"/>
          <w:numId w:val="3"/>
        </w:numPr>
        <w:autoSpaceDE/>
        <w:autoSpaceDN/>
        <w:adjustRightInd/>
        <w:spacing w:after="200"/>
        <w:contextualSpacing/>
        <w:jc w:val="both"/>
        <w:rPr>
          <w:rFonts w:ascii="Times New Roman" w:hAnsi="Times New Roman"/>
        </w:rPr>
      </w:pPr>
      <w:r w:rsidRPr="00A60D1F">
        <w:rPr>
          <w:rFonts w:ascii="Times New Roman" w:hAnsi="Times New Roman"/>
        </w:rPr>
        <w:t xml:space="preserve">Se recibieron ofertas de PORTILLO MATERIALES ELECTRICOS S.A. DE C.V. (Nelson </w:t>
      </w:r>
      <w:proofErr w:type="spellStart"/>
      <w:r w:rsidRPr="00A60D1F">
        <w:rPr>
          <w:rFonts w:ascii="Times New Roman" w:hAnsi="Times New Roman"/>
        </w:rPr>
        <w:t>Reinerio</w:t>
      </w:r>
      <w:proofErr w:type="spellEnd"/>
      <w:r w:rsidRPr="00A60D1F">
        <w:rPr>
          <w:rFonts w:ascii="Times New Roman" w:hAnsi="Times New Roman"/>
        </w:rPr>
        <w:t xml:space="preserve"> Portillo Ruiz), FONDO DE ACTIVIDADES ESPECIALES –MINISTERIO DE SALUD-DIRECCION GENERAL DE TESORERIA (Carmen Argentina García Lara-Colectora Institucional San Miguel), FREUND S.A. DE C.V. </w:t>
      </w:r>
    </w:p>
    <w:p w:rsidR="00A60D1F" w:rsidRPr="00A60D1F" w:rsidRDefault="00A60D1F" w:rsidP="00A60D1F">
      <w:pPr>
        <w:spacing w:after="200"/>
        <w:ind w:left="708"/>
        <w:jc w:val="both"/>
        <w:rPr>
          <w:rFonts w:ascii="Times New Roman" w:hAnsi="Times New Roman"/>
          <w:i/>
        </w:rPr>
      </w:pPr>
      <w:r w:rsidRPr="00A60D1F">
        <w:rPr>
          <w:rFonts w:ascii="Times New Roman" w:hAnsi="Times New Roman"/>
        </w:rPr>
        <w:t xml:space="preserve">(Eduardo David </w:t>
      </w:r>
      <w:proofErr w:type="spellStart"/>
      <w:r w:rsidRPr="00A60D1F">
        <w:rPr>
          <w:rFonts w:ascii="Times New Roman" w:hAnsi="Times New Roman"/>
        </w:rPr>
        <w:t>Freund</w:t>
      </w:r>
      <w:proofErr w:type="spellEnd"/>
      <w:r w:rsidRPr="00A60D1F">
        <w:rPr>
          <w:rFonts w:ascii="Times New Roman" w:hAnsi="Times New Roman"/>
        </w:rPr>
        <w:t xml:space="preserve"> </w:t>
      </w:r>
      <w:proofErr w:type="spellStart"/>
      <w:r w:rsidRPr="00A60D1F">
        <w:rPr>
          <w:rFonts w:ascii="Times New Roman" w:hAnsi="Times New Roman"/>
        </w:rPr>
        <w:t>Waidergorn</w:t>
      </w:r>
      <w:proofErr w:type="spellEnd"/>
      <w:r w:rsidRPr="00A60D1F">
        <w:rPr>
          <w:rFonts w:ascii="Times New Roman" w:hAnsi="Times New Roman"/>
        </w:rPr>
        <w:t>), que se detallan:</w:t>
      </w:r>
    </w:p>
    <w:tbl>
      <w:tblPr>
        <w:tblW w:w="7280" w:type="dxa"/>
        <w:jc w:val="center"/>
        <w:tblCellMar>
          <w:left w:w="70" w:type="dxa"/>
          <w:right w:w="70" w:type="dxa"/>
        </w:tblCellMar>
        <w:tblLook w:val="04A0"/>
      </w:tblPr>
      <w:tblGrid>
        <w:gridCol w:w="957"/>
        <w:gridCol w:w="3357"/>
        <w:gridCol w:w="1371"/>
        <w:gridCol w:w="1595"/>
      </w:tblGrid>
      <w:tr w:rsidR="00A60D1F" w:rsidRPr="00A60D1F" w:rsidTr="00A60D1F">
        <w:trPr>
          <w:trHeight w:val="300"/>
          <w:jc w:val="center"/>
        </w:trPr>
        <w:tc>
          <w:tcPr>
            <w:tcW w:w="728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PORTILLO MATERIALES ELECTRICOS S.A. DE C.V. ( NELSON REINERIO PORTILLO RUIZ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CANTIDAD</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BIEN,OBRA O SERVICIO</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Precio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VALOR</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61102</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MERCADO No. 1</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49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CLORINADOR ON/OF 320 RAIBOW R171096</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  125.430000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125.43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TEE LISA PVC 1" SGH40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0.477199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0.95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ADAPTADOR MACHO PVC 1" S40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0.272782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0.55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6</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1X90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0.406800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2.44 </w:t>
            </w:r>
          </w:p>
        </w:tc>
      </w:tr>
      <w:tr w:rsidR="00A60D1F" w:rsidRPr="00A60D1F" w:rsidTr="00A60D1F">
        <w:trPr>
          <w:trHeight w:val="43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UNION PVC 1" PRESION SCH40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0.258063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0.52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METROS TUBO PVC 1X250PSI SDR17</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0.706137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1.41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CINTA TEFLON 3/4X12MT AZUL CH321 B-ITALY -2</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0.316000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0.63 </w:t>
            </w:r>
          </w:p>
        </w:tc>
      </w:tr>
      <w:tr w:rsidR="00A60D1F" w:rsidRPr="00A60D1F" w:rsidTr="00A60D1F">
        <w:trPr>
          <w:trHeight w:val="49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PEGAMENTO PVC 1/16G (240ML) TODA PRESION TANGIT</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9.436000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9.44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SERVICIOS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SUB TOTAL</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191.37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MERCADO No. 3</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CLORINADOR ON/OF 320 RAIBOW R171096</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$125.430000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125.43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TEE LISA PVC 1" SGH40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0.477199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0.95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VALVULA BOLA 1" LIV P/ROJA 090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8.267466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8.27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METROS- TUBO PVC 1 X 250 PSI  SDR17</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0.706137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1.41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ADAPTADOR MACHO PVC 1" S40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0.272782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0.55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CINTA TEFLON 3/4 X 12MT  AZUL CH 321 B-ITALY -2</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0.316400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5</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1 X 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0.406800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2.03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lastRenderedPageBreak/>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UNION PVC 1" PRESION SCH40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0.258063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0.26 </w:t>
            </w:r>
          </w:p>
        </w:tc>
      </w:tr>
      <w:tr w:rsidR="00A60D1F" w:rsidRPr="00A60D1F" w:rsidTr="00A60D1F">
        <w:trPr>
          <w:trHeight w:val="36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PEGAMENTO PVC 1/32 (125ML) TODA PRESION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6.813900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SERVICIOS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SUB TOTAL</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196.34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MERCADO No. 4</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9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CLORINADOR ON/OF 320 RAIBOW R171096</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$125.430000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125.43 </w:t>
            </w:r>
          </w:p>
        </w:tc>
      </w:tr>
      <w:tr w:rsidR="00A60D1F" w:rsidRPr="00A60D1F" w:rsidTr="00A60D1F">
        <w:trPr>
          <w:trHeight w:val="42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VALVULA BOLA 1 1/2" LIV P/ROJA 090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23.424900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23.42 </w:t>
            </w:r>
          </w:p>
        </w:tc>
      </w:tr>
      <w:tr w:rsidR="00A60D1F" w:rsidRPr="00A60D1F" w:rsidTr="00A60D1F">
        <w:trPr>
          <w:trHeight w:val="37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CINTA TEFLON 3/4X12MT AZUL CH321 B-ITALY -2</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0.316400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0.63 </w:t>
            </w:r>
          </w:p>
        </w:tc>
      </w:tr>
      <w:tr w:rsidR="00A60D1F" w:rsidRPr="00A60D1F" w:rsidTr="00A60D1F">
        <w:trPr>
          <w:trHeight w:val="39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TEE LISA PVC 1 1/2" SGH40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0.992955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1.99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5</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1 1/2X90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0.805002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4.03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UNION PVC 1 1/2" SCH40 PRESION</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0.432827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METROS- TUBO PVC 1 1/2X  250  PSI SDR17</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1.329269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2.66 </w:t>
            </w:r>
          </w:p>
        </w:tc>
      </w:tr>
      <w:tr w:rsidR="00A60D1F" w:rsidRPr="00A60D1F" w:rsidTr="00A60D1F">
        <w:trPr>
          <w:trHeight w:val="42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PEGAMENTO PVC 1/32 (125ML) TODA PRESION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6.813900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 </w:t>
            </w:r>
          </w:p>
        </w:tc>
      </w:tr>
      <w:tr w:rsidR="00A60D1F" w:rsidRPr="00A60D1F" w:rsidTr="00A60D1F">
        <w:trPr>
          <w:trHeight w:val="42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ADAPTADOR MACHO PVC 1 1/2" S40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0.408834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0.82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SERVICIOS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SUB TOTAL</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216.22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MERCADO No. 5, LA CRUZ</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CLORINADOR ON/OF 320 RAIBOW R171096</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$125.430000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125.43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TEE LISA PVC 1 1/4"S C  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      0.755759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0.76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TEE LISA PVC 1/2" SCH40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0.210728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0.42 </w:t>
            </w:r>
          </w:p>
        </w:tc>
      </w:tr>
      <w:tr w:rsidR="00A60D1F" w:rsidRPr="00A60D1F" w:rsidTr="00A60D1F">
        <w:trPr>
          <w:trHeight w:val="39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METROS- TUBO PVC 1  1/4 X 250 PSI SDR17</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1.165369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2.06 </w:t>
            </w:r>
          </w:p>
        </w:tc>
      </w:tr>
      <w:tr w:rsidR="00A60D1F" w:rsidRPr="00A60D1F" w:rsidTr="00A60D1F">
        <w:trPr>
          <w:trHeight w:val="42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 TUBO PVC 1/2 X 315 PSI  SDR  13.5</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0.323406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1 1/4 X  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0.649218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1.30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3</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1/2 X  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0.113000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0.34 </w:t>
            </w:r>
          </w:p>
        </w:tc>
      </w:tr>
      <w:tr w:rsidR="00A60D1F" w:rsidRPr="00A60D1F" w:rsidTr="00A60D1F">
        <w:trPr>
          <w:trHeight w:val="40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PEGAMENTO PVC 1/32 (125ML) TODA PRESION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6.813900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VALVULA BOLA 1/2" LIV P/ROJA 090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3.729000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3.73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UNION PVC 1/2" PRESION</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0.121257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0.24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ADAPTADOR MACHO PVC 1/2" S  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0.136391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0.27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ADAPTADOR HEMBRA PVC 1/2"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0.136398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0.14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CINTA TEFLON 3/4 X  12  MT AZUL CH321 B-ITALY -2</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0.316400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REDUCTOR PVC 1 1/4  X   1/2" PRESION</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0.293447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0.29 </w:t>
            </w:r>
          </w:p>
        </w:tc>
      </w:tr>
      <w:tr w:rsidR="00A60D1F" w:rsidRPr="00A60D1F" w:rsidTr="00A60D1F">
        <w:trPr>
          <w:trHeight w:val="405"/>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UNION PVC 1 1/4" SCH  40 PRESION</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0.309922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0.32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SERVICIOS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SUB TOTAL</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193.06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MERCADO No. 6 SAN NICOLAS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lastRenderedPageBreak/>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n-US" w:eastAsia="es-SV"/>
              </w:rPr>
            </w:pPr>
            <w:r w:rsidRPr="00A60D1F">
              <w:rPr>
                <w:rFonts w:ascii="Calibri" w:eastAsia="Times New Roman" w:hAnsi="Calibri" w:cs="Calibri"/>
                <w:b/>
                <w:bCs/>
                <w:color w:val="000000"/>
                <w:sz w:val="16"/>
                <w:szCs w:val="16"/>
                <w:lang w:val="en-US" w:eastAsia="es-SV"/>
              </w:rPr>
              <w:t>CLORINADOR ON/OF 320 RAIBOW R171096</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n-US" w:eastAsia="es-SV"/>
              </w:rPr>
              <w:t xml:space="preserve"> </w:t>
            </w:r>
            <w:r w:rsidRPr="00A60D1F">
              <w:rPr>
                <w:rFonts w:ascii="Calibri" w:eastAsia="Times New Roman" w:hAnsi="Calibri" w:cs="Calibri"/>
                <w:b/>
                <w:bCs/>
                <w:color w:val="000000"/>
                <w:sz w:val="16"/>
                <w:szCs w:val="16"/>
                <w:lang w:val="es-MX" w:eastAsia="es-SV"/>
              </w:rPr>
              <w:t xml:space="preserve">$125.430000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125.43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TEE LISA PVC 3/4" SCH  40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0.299518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0.60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METROS- TUBO PVC 3/4 X  250  PSI SDR17</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0.409048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0.82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6</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CODO LISO PVC 3/4 X  90"</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0.234249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1.41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PEGAMENTO PVC 1/32 (125ML) TODA PRESION </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6.813900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6.81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SERVICIOS</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c>
          <w:tcPr>
            <w:tcW w:w="15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50.00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SUB TOTAL</w:t>
            </w:r>
          </w:p>
        </w:tc>
        <w:tc>
          <w:tcPr>
            <w:tcW w:w="137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185.07 </w:t>
            </w:r>
          </w:p>
        </w:tc>
      </w:tr>
      <w:tr w:rsidR="00A60D1F" w:rsidRPr="00A60D1F" w:rsidTr="00A60D1F">
        <w:trPr>
          <w:trHeight w:val="300"/>
          <w:jc w:val="center"/>
        </w:trPr>
        <w:tc>
          <w:tcPr>
            <w:tcW w:w="957"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3357" w:type="dxa"/>
            <w:tcBorders>
              <w:top w:val="nil"/>
              <w:left w:val="nil"/>
              <w:bottom w:val="single" w:sz="4" w:space="0" w:color="auto"/>
              <w:right w:val="single" w:sz="4" w:space="0" w:color="auto"/>
            </w:tcBorders>
            <w:shd w:val="clear" w:color="000000" w:fill="C4BD97"/>
            <w:vAlign w:val="center"/>
            <w:hideMark/>
          </w:tcPr>
          <w:p w:rsidR="00A60D1F" w:rsidRPr="00A60D1F" w:rsidRDefault="00A60D1F" w:rsidP="00A60D1F">
            <w:pPr>
              <w:widowControl/>
              <w:autoSpaceDE/>
              <w:autoSpaceDN/>
              <w:adjustRightInd/>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TOTAL</w:t>
            </w:r>
          </w:p>
        </w:tc>
        <w:tc>
          <w:tcPr>
            <w:tcW w:w="1371" w:type="dxa"/>
            <w:tcBorders>
              <w:top w:val="nil"/>
              <w:left w:val="nil"/>
              <w:bottom w:val="single" w:sz="4" w:space="0" w:color="auto"/>
              <w:right w:val="single" w:sz="4" w:space="0" w:color="auto"/>
            </w:tcBorders>
            <w:shd w:val="clear" w:color="000000" w:fill="C4BD97"/>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w:t>
            </w:r>
          </w:p>
        </w:tc>
        <w:tc>
          <w:tcPr>
            <w:tcW w:w="1595" w:type="dxa"/>
            <w:tcBorders>
              <w:top w:val="nil"/>
              <w:left w:val="nil"/>
              <w:bottom w:val="single" w:sz="4" w:space="0" w:color="auto"/>
              <w:right w:val="single" w:sz="4" w:space="0" w:color="auto"/>
            </w:tcBorders>
            <w:shd w:val="clear" w:color="000000" w:fill="C4BD97"/>
            <w:noWrap/>
            <w:vAlign w:val="center"/>
            <w:hideMark/>
          </w:tcPr>
          <w:p w:rsidR="00A60D1F" w:rsidRPr="00A60D1F" w:rsidRDefault="00A60D1F" w:rsidP="00A60D1F">
            <w:pPr>
              <w:widowControl/>
              <w:autoSpaceDE/>
              <w:autoSpaceDN/>
              <w:adjustRightInd/>
              <w:jc w:val="center"/>
              <w:rPr>
                <w:rFonts w:ascii="Calibri" w:eastAsia="Times New Roman" w:hAnsi="Calibri" w:cs="Calibri"/>
                <w:b/>
                <w:bCs/>
                <w:color w:val="000000"/>
                <w:sz w:val="16"/>
                <w:szCs w:val="16"/>
                <w:lang w:val="es-MX" w:eastAsia="es-SV"/>
              </w:rPr>
            </w:pPr>
            <w:r w:rsidRPr="00A60D1F">
              <w:rPr>
                <w:rFonts w:ascii="Calibri" w:eastAsia="Times New Roman" w:hAnsi="Calibri" w:cs="Calibri"/>
                <w:b/>
                <w:bCs/>
                <w:color w:val="000000"/>
                <w:sz w:val="16"/>
                <w:szCs w:val="16"/>
                <w:lang w:val="es-MX" w:eastAsia="es-SV"/>
              </w:rPr>
              <w:t xml:space="preserve"> $                982.06 </w:t>
            </w:r>
          </w:p>
        </w:tc>
      </w:tr>
    </w:tbl>
    <w:p w:rsidR="00A60D1F" w:rsidRPr="00A60D1F" w:rsidRDefault="00A60D1F" w:rsidP="00A60D1F">
      <w:pPr>
        <w:ind w:left="708"/>
        <w:jc w:val="both"/>
        <w:rPr>
          <w:rFonts w:ascii="Times New Roman" w:hAnsi="Times New Roman"/>
          <w:i/>
        </w:rPr>
      </w:pPr>
    </w:p>
    <w:tbl>
      <w:tblPr>
        <w:tblW w:w="7964" w:type="dxa"/>
        <w:jc w:val="center"/>
        <w:tblCellMar>
          <w:left w:w="70" w:type="dxa"/>
          <w:right w:w="70" w:type="dxa"/>
        </w:tblCellMar>
        <w:tblLook w:val="04A0"/>
      </w:tblPr>
      <w:tblGrid>
        <w:gridCol w:w="1148"/>
        <w:gridCol w:w="3246"/>
        <w:gridCol w:w="1921"/>
        <w:gridCol w:w="1649"/>
      </w:tblGrid>
      <w:tr w:rsidR="00A60D1F" w:rsidRPr="00A60D1F" w:rsidTr="00A60D1F">
        <w:trPr>
          <w:trHeight w:val="409"/>
          <w:jc w:val="center"/>
        </w:trPr>
        <w:tc>
          <w:tcPr>
            <w:tcW w:w="796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lang w:val="de-DE"/>
              </w:rPr>
            </w:pPr>
            <w:r w:rsidRPr="00A60D1F">
              <w:rPr>
                <w:rFonts w:ascii="Times New Roman" w:hAnsi="Times New Roman"/>
                <w:b/>
                <w:bCs/>
                <w:sz w:val="20"/>
                <w:szCs w:val="20"/>
                <w:lang w:val="de-DE"/>
              </w:rPr>
              <w:t> </w:t>
            </w:r>
          </w:p>
          <w:p w:rsidR="00A60D1F" w:rsidRPr="00A60D1F" w:rsidRDefault="00A60D1F" w:rsidP="00A60D1F">
            <w:pPr>
              <w:spacing w:after="200"/>
              <w:ind w:left="708"/>
              <w:jc w:val="both"/>
              <w:rPr>
                <w:rFonts w:ascii="Times New Roman" w:hAnsi="Times New Roman"/>
                <w:b/>
                <w:bCs/>
                <w:sz w:val="20"/>
                <w:szCs w:val="20"/>
                <w:lang w:val="de-DE"/>
              </w:rPr>
            </w:pPr>
            <w:r w:rsidRPr="00A60D1F">
              <w:rPr>
                <w:rFonts w:ascii="Times New Roman" w:hAnsi="Times New Roman"/>
                <w:b/>
                <w:bCs/>
                <w:sz w:val="20"/>
                <w:szCs w:val="20"/>
                <w:lang w:val="de-DE"/>
              </w:rPr>
              <w:t>FREUND S.A. DE C.V. (EDUARDO DAVID FREUND WAIDERGORN) </w:t>
            </w:r>
          </w:p>
        </w:tc>
      </w:tr>
      <w:tr w:rsidR="00A60D1F" w:rsidRPr="00A60D1F" w:rsidTr="00A60D1F">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lang w:val="de-DE"/>
              </w:rPr>
            </w:pPr>
            <w:r w:rsidRPr="00A60D1F">
              <w:rPr>
                <w:rFonts w:ascii="Times New Roman" w:hAnsi="Times New Roman"/>
                <w:b/>
                <w:bCs/>
                <w:sz w:val="20"/>
                <w:szCs w:val="20"/>
                <w:lang w:val="de-DE"/>
              </w:rPr>
              <w:t> </w:t>
            </w:r>
          </w:p>
        </w:tc>
        <w:tc>
          <w:tcPr>
            <w:tcW w:w="4060"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54107</w:t>
            </w:r>
          </w:p>
        </w:tc>
        <w:tc>
          <w:tcPr>
            <w:tcW w:w="150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PRECIO UNITARIO </w:t>
            </w:r>
          </w:p>
        </w:tc>
        <w:tc>
          <w:tcPr>
            <w:tcW w:w="150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TOTAL  </w:t>
            </w:r>
          </w:p>
        </w:tc>
      </w:tr>
      <w:tr w:rsidR="00A60D1F" w:rsidRPr="00A60D1F" w:rsidTr="00A60D1F">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414</w:t>
            </w:r>
          </w:p>
        </w:tc>
        <w:tc>
          <w:tcPr>
            <w:tcW w:w="4060"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220 G - CLORO HIPOCLORITO DE CALCIO TABLETA 70%</w:t>
            </w:r>
          </w:p>
        </w:tc>
        <w:tc>
          <w:tcPr>
            <w:tcW w:w="150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2.61 </w:t>
            </w:r>
          </w:p>
        </w:tc>
        <w:tc>
          <w:tcPr>
            <w:tcW w:w="150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          1,080.54 </w:t>
            </w:r>
          </w:p>
        </w:tc>
      </w:tr>
    </w:tbl>
    <w:p w:rsidR="00A60D1F" w:rsidRPr="00A60D1F" w:rsidRDefault="00A60D1F" w:rsidP="00A60D1F">
      <w:pPr>
        <w:ind w:left="708"/>
        <w:jc w:val="both"/>
        <w:rPr>
          <w:rFonts w:ascii="Times New Roman" w:hAnsi="Times New Roman"/>
          <w:sz w:val="20"/>
          <w:szCs w:val="20"/>
        </w:rPr>
      </w:pPr>
    </w:p>
    <w:tbl>
      <w:tblPr>
        <w:tblW w:w="8235" w:type="dxa"/>
        <w:jc w:val="center"/>
        <w:tblCellMar>
          <w:left w:w="70" w:type="dxa"/>
          <w:right w:w="70" w:type="dxa"/>
        </w:tblCellMar>
        <w:tblLook w:val="04A0"/>
      </w:tblPr>
      <w:tblGrid>
        <w:gridCol w:w="948"/>
        <w:gridCol w:w="3667"/>
        <w:gridCol w:w="1971"/>
        <w:gridCol w:w="1649"/>
      </w:tblGrid>
      <w:tr w:rsidR="00A60D1F" w:rsidRPr="00A60D1F" w:rsidTr="00A60D1F">
        <w:trPr>
          <w:trHeight w:val="704"/>
          <w:jc w:val="center"/>
        </w:trPr>
        <w:tc>
          <w:tcPr>
            <w:tcW w:w="82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 </w:t>
            </w:r>
          </w:p>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FONDO DE ACTIVIDADES ESPECIALES - MINISTERIO DE SALUD- DIRECCION GENERAL DE TESORERIA (CARMEN ARGENTINA GARCIA LARA- COLECTORA INSTITUCIONAL SAN MIGUEL. </w:t>
            </w:r>
          </w:p>
        </w:tc>
      </w:tr>
      <w:tr w:rsidR="00A60D1F" w:rsidRPr="00A60D1F" w:rsidTr="00A60D1F">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 </w:t>
            </w:r>
          </w:p>
        </w:tc>
        <w:tc>
          <w:tcPr>
            <w:tcW w:w="421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54502</w:t>
            </w:r>
          </w:p>
        </w:tc>
        <w:tc>
          <w:tcPr>
            <w:tcW w:w="162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PRECIO UNITARIO  </w:t>
            </w:r>
          </w:p>
        </w:tc>
        <w:tc>
          <w:tcPr>
            <w:tcW w:w="14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TOTAL  </w:t>
            </w:r>
          </w:p>
        </w:tc>
      </w:tr>
      <w:tr w:rsidR="00A60D1F" w:rsidRPr="00A60D1F" w:rsidTr="00A60D1F">
        <w:trPr>
          <w:trHeight w:val="67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5</w:t>
            </w:r>
          </w:p>
        </w:tc>
        <w:tc>
          <w:tcPr>
            <w:tcW w:w="421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EXAMEN BACTEREOLOGICOS DE POZOS EN MERCADOS N° 1, 3, 4, 5 LA CRUZ Y 6 SAN NICOLAS</w:t>
            </w:r>
          </w:p>
        </w:tc>
        <w:tc>
          <w:tcPr>
            <w:tcW w:w="162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               56.00 </w:t>
            </w:r>
          </w:p>
        </w:tc>
        <w:tc>
          <w:tcPr>
            <w:tcW w:w="14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280.00 </w:t>
            </w:r>
          </w:p>
        </w:tc>
      </w:tr>
      <w:tr w:rsidR="00A60D1F" w:rsidRPr="00A60D1F" w:rsidTr="00A60D1F">
        <w:trPr>
          <w:trHeight w:val="555"/>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5</w:t>
            </w:r>
          </w:p>
        </w:tc>
        <w:tc>
          <w:tcPr>
            <w:tcW w:w="421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EXAMEN FISICO QUIMICO DE LOS POSOS MERCADOS N° 1, 3, 4, 5 LA CRUZ Y 6 SAN NICOLAS</w:t>
            </w:r>
          </w:p>
        </w:tc>
        <w:tc>
          <w:tcPr>
            <w:tcW w:w="162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            260.00 </w:t>
            </w:r>
          </w:p>
        </w:tc>
        <w:tc>
          <w:tcPr>
            <w:tcW w:w="1495"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          1,300.00 </w:t>
            </w:r>
          </w:p>
        </w:tc>
      </w:tr>
      <w:tr w:rsidR="00A60D1F" w:rsidRPr="00A60D1F" w:rsidTr="00A60D1F">
        <w:trPr>
          <w:trHeight w:val="45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 </w:t>
            </w:r>
          </w:p>
        </w:tc>
        <w:tc>
          <w:tcPr>
            <w:tcW w:w="421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SUB TOTAL</w:t>
            </w:r>
          </w:p>
        </w:tc>
        <w:tc>
          <w:tcPr>
            <w:tcW w:w="162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20"/>
                <w:szCs w:val="20"/>
              </w:rPr>
            </w:pPr>
            <w:r w:rsidRPr="00A60D1F">
              <w:rPr>
                <w:rFonts w:ascii="Times New Roman" w:hAnsi="Times New Roman"/>
                <w:b/>
                <w:bCs/>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20"/>
                <w:szCs w:val="20"/>
                <w:lang w:val="es-MX"/>
              </w:rPr>
            </w:pPr>
            <w:r w:rsidRPr="00A60D1F">
              <w:rPr>
                <w:rFonts w:ascii="Times New Roman" w:eastAsia="Times New Roman" w:hAnsi="Times New Roman"/>
                <w:b/>
                <w:bCs/>
                <w:sz w:val="20"/>
                <w:szCs w:val="20"/>
                <w:lang w:val="es-MX"/>
              </w:rPr>
              <w:t xml:space="preserve"> $          1,580.00 </w:t>
            </w:r>
          </w:p>
        </w:tc>
      </w:tr>
    </w:tbl>
    <w:p w:rsidR="00A60D1F" w:rsidRPr="00A60D1F" w:rsidRDefault="00A60D1F" w:rsidP="00A60D1F">
      <w:pPr>
        <w:ind w:left="708"/>
        <w:jc w:val="both"/>
        <w:rPr>
          <w:rFonts w:ascii="Times New Roman" w:hAnsi="Times New Roman"/>
          <w:i/>
        </w:rPr>
      </w:pPr>
      <w:r w:rsidRPr="00A60D1F">
        <w:rPr>
          <w:rFonts w:ascii="Times New Roman" w:hAnsi="Times New Roman"/>
        </w:rPr>
        <w:t>Después de haber analizado las ofertas, conjuntamente con la Unidad solicitante, la cual ha verificado que los productos seleccionados cumplen con los requerimientos de esta Alcaldía Municipal, y de acuerdo a la recomendación que hace el señor Jesús Arnoldo Arauz Navas Jefe de los Mercados Municipales. Solicita Acuerdo Municipal. Se tiene Acuerdo Municipal, Disponibilidad Presupuestaria, correlativo comprasal, ofertas; y solicitud. Con el aval de los señores Alcaldesa Municipal en Funciones del 26/05 al 05/06/19 Licda. Emma Alicia Pineda Mayorga de Castro, Síndico Municipal Lic. José Ebanan Quintanilla Gómez, Concejales Dr. José Oswaldo Granados; y Lic. José Lázaro Flores Hernández; s</w:t>
      </w:r>
      <w:proofErr w:type="spellStart"/>
      <w:r w:rsidRPr="00A60D1F">
        <w:rPr>
          <w:rFonts w:ascii="Times New Roman" w:hAnsi="Times New Roman"/>
          <w:lang w:val="es-SV"/>
        </w:rPr>
        <w:t>ometido</w:t>
      </w:r>
      <w:proofErr w:type="spellEnd"/>
      <w:r w:rsidRPr="00A60D1F">
        <w:rPr>
          <w:rFonts w:ascii="Times New Roman" w:hAnsi="Times New Roman"/>
          <w:lang w:val="es-SV"/>
        </w:rPr>
        <w:t xml:space="preserve"> a votación salvan su voto los señores Concejales Licda. Gilda María Mata, Cap. Mauricio Ernesto Campos Martínez, Lic. Mario Ernesto Portillo Arévalo, Señorita Denisse Yasira Sandoval Flores; y </w:t>
      </w:r>
      <w:r w:rsidRPr="00A60D1F">
        <w:rPr>
          <w:rFonts w:ascii="Times New Roman" w:hAnsi="Times New Roman"/>
          <w:lang w:val="es-SV"/>
        </w:rPr>
        <w:lastRenderedPageBreak/>
        <w:t xml:space="preserve">Lic. Orlando Antonio Ulloa Molina, artículo 45 del Código Municipal, por </w:t>
      </w:r>
      <w:r w:rsidRPr="00A60D1F">
        <w:rPr>
          <w:rFonts w:ascii="Times New Roman" w:hAnsi="Times New Roman"/>
          <w:b/>
          <w:lang w:val="es-SV"/>
        </w:rPr>
        <w:t>ocho votos, ACUERDA</w:t>
      </w:r>
      <w:proofErr w:type="gramStart"/>
      <w:r w:rsidRPr="00A60D1F">
        <w:rPr>
          <w:rFonts w:ascii="Times New Roman" w:eastAsia="Arial Unicode MS" w:hAnsi="Times New Roman"/>
          <w:b/>
        </w:rPr>
        <w:t xml:space="preserve">:  </w:t>
      </w:r>
      <w:r w:rsidRPr="00A60D1F">
        <w:rPr>
          <w:rFonts w:ascii="Times New Roman" w:hAnsi="Times New Roman"/>
          <w:b/>
        </w:rPr>
        <w:t>1</w:t>
      </w:r>
      <w:proofErr w:type="gramEnd"/>
      <w:r w:rsidRPr="00A60D1F">
        <w:rPr>
          <w:rFonts w:ascii="Times New Roman" w:hAnsi="Times New Roman"/>
          <w:b/>
        </w:rPr>
        <w:t>.</w:t>
      </w:r>
      <w:r w:rsidRPr="00A60D1F">
        <w:rPr>
          <w:rFonts w:ascii="Times New Roman" w:hAnsi="Times New Roman"/>
        </w:rPr>
        <w:t xml:space="preserve"> Adjudicar la compra de manera parcial a PORTILLO MATERIALES ELECTRICOS S.A. DE C.V. (Nelson </w:t>
      </w:r>
      <w:proofErr w:type="spellStart"/>
      <w:r w:rsidRPr="00A60D1F">
        <w:rPr>
          <w:rFonts w:ascii="Times New Roman" w:hAnsi="Times New Roman"/>
        </w:rPr>
        <w:t>Reinerio</w:t>
      </w:r>
      <w:proofErr w:type="spellEnd"/>
      <w:r w:rsidRPr="00A60D1F">
        <w:rPr>
          <w:rFonts w:ascii="Times New Roman" w:hAnsi="Times New Roman"/>
        </w:rPr>
        <w:t xml:space="preserve"> Portillo Ruiz), FONDO DE ACTIVIDADES ESPECIALES –MINISTERIO DE SALUD-DIRECCION GENERAL DE TESORERIA (Carmen Argentina García Lara-Colectora Institucional San Miguel), FREUND S.A. DE C.V. (Eduardo David </w:t>
      </w:r>
      <w:proofErr w:type="spellStart"/>
      <w:r w:rsidRPr="00A60D1F">
        <w:rPr>
          <w:rFonts w:ascii="Times New Roman" w:hAnsi="Times New Roman"/>
        </w:rPr>
        <w:t>Freund</w:t>
      </w:r>
      <w:proofErr w:type="spellEnd"/>
      <w:r w:rsidRPr="00A60D1F">
        <w:rPr>
          <w:rFonts w:ascii="Times New Roman" w:hAnsi="Times New Roman"/>
        </w:rPr>
        <w:t xml:space="preserve"> </w:t>
      </w:r>
      <w:proofErr w:type="spellStart"/>
      <w:r w:rsidRPr="00A60D1F">
        <w:rPr>
          <w:rFonts w:ascii="Times New Roman" w:hAnsi="Times New Roman"/>
        </w:rPr>
        <w:t>Waidergorn</w:t>
      </w:r>
      <w:proofErr w:type="spellEnd"/>
      <w:r w:rsidRPr="00A60D1F">
        <w:rPr>
          <w:rFonts w:ascii="Times New Roman" w:hAnsi="Times New Roman"/>
        </w:rPr>
        <w:t xml:space="preserve">); mediante Órdenes de Compra por un monto de </w:t>
      </w:r>
      <w:r w:rsidRPr="00A60D1F">
        <w:rPr>
          <w:rFonts w:ascii="Times New Roman" w:hAnsi="Times New Roman"/>
          <w:b/>
        </w:rPr>
        <w:t>$3,642.60</w:t>
      </w:r>
      <w:r w:rsidRPr="00A60D1F">
        <w:rPr>
          <w:rFonts w:ascii="Times New Roman" w:hAnsi="Times New Roman"/>
        </w:rPr>
        <w:t>, según detalle:</w:t>
      </w:r>
    </w:p>
    <w:p w:rsidR="00A60D1F" w:rsidRPr="00A60D1F" w:rsidRDefault="00A60D1F" w:rsidP="00A60D1F">
      <w:pPr>
        <w:ind w:left="708"/>
        <w:jc w:val="both"/>
        <w:rPr>
          <w:rFonts w:ascii="Times New Roman" w:hAnsi="Times New Roman"/>
          <w:i/>
        </w:rPr>
      </w:pPr>
    </w:p>
    <w:tbl>
      <w:tblPr>
        <w:tblW w:w="9072" w:type="dxa"/>
        <w:jc w:val="center"/>
        <w:tblCellMar>
          <w:left w:w="70" w:type="dxa"/>
          <w:right w:w="70" w:type="dxa"/>
        </w:tblCellMar>
        <w:tblLook w:val="04A0"/>
      </w:tblPr>
      <w:tblGrid>
        <w:gridCol w:w="1938"/>
        <w:gridCol w:w="3357"/>
        <w:gridCol w:w="1910"/>
        <w:gridCol w:w="1867"/>
      </w:tblGrid>
      <w:tr w:rsidR="00A60D1F" w:rsidRPr="00A60D1F" w:rsidTr="00A60D1F">
        <w:trPr>
          <w:trHeight w:val="300"/>
          <w:jc w:val="center"/>
        </w:trPr>
        <w:tc>
          <w:tcPr>
            <w:tcW w:w="907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PORTILLO MATERIALES ELECTRICOS S.A. DE C.V. ( NELSON REINERIO PORTILLO RUIZ )</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CANTIDAD</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BIEN,OBRA O SERVICIO</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Precio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VALOR</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61102</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MERCADO No. 1</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49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CLORINADOR ON/OF 320 RAIBOW R171096</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$125.430000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125.43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TEE LISA PVC 1" SGH40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0.477199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0.95</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ADAPTADOR MACHO PVC 1" S40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0.272782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0.55</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6</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1X90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0.406800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2.44</w:t>
            </w:r>
          </w:p>
        </w:tc>
      </w:tr>
      <w:tr w:rsidR="00A60D1F" w:rsidRPr="00A60D1F" w:rsidTr="00A60D1F">
        <w:trPr>
          <w:trHeight w:val="43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UNION PVC 1" PRESION SCH40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0.258063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0.52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METROS TUBO PVC 1X250PSI SDR17</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0.706137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1.41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CINTA TEFLON 3/4X12MT AZUL CH321 B-ITALY -2</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0.316000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0.63</w:t>
            </w:r>
          </w:p>
        </w:tc>
      </w:tr>
      <w:tr w:rsidR="00A60D1F" w:rsidRPr="00A60D1F" w:rsidTr="00A60D1F">
        <w:trPr>
          <w:trHeight w:val="49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PEGAMENTO PVC 1/16G (240ML) TODA PRESION TANGIT</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9.436000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9.44</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SERVICIOS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50.000000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50.00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191.37</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MERCADO No. 3</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CLORINADOR ON/OF 320 RAIBOW R171096</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$125.430000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125.43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TEE LISA PVC 1" SGH40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0.477199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0.95</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VALVULA BOLA 1" LIV P/ROJA 090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8.267466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8.27</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METROS- TUBO PVC 1 X 250 PSI  SDR17</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0.706137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1.41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ADAPTADOR MACHO PVC 1" S40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0.272782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0.55</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lastRenderedPageBreak/>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CINTA TEFLON 3/4 X 12MT  AZUL CH 321 B-ITALY -2</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0.316400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0.63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1 X 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0.406800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2.03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UNION PVC 1" PRESION SCH40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0.258063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0.26</w:t>
            </w:r>
          </w:p>
        </w:tc>
      </w:tr>
      <w:tr w:rsidR="00A60D1F" w:rsidRPr="00A60D1F" w:rsidTr="00A60D1F">
        <w:trPr>
          <w:trHeight w:val="36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PEGAMENTO PVC 1/32 (125ML) TODA PRESION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6.813900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6.81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SERVICIOS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50.000000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50.00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196.34</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MERCADO No. 4</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9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CLORINADOR ON/OF 320 RAIBOW R171096</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$125.430000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125.43</w:t>
            </w:r>
          </w:p>
        </w:tc>
      </w:tr>
      <w:tr w:rsidR="00A60D1F" w:rsidRPr="00A60D1F" w:rsidTr="00A60D1F">
        <w:trPr>
          <w:trHeight w:val="42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VALVULA BOLA 1 1/2" LIV P/ROJA 090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$ 23.424900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23.42</w:t>
            </w:r>
          </w:p>
        </w:tc>
      </w:tr>
      <w:tr w:rsidR="00A60D1F" w:rsidRPr="00A60D1F" w:rsidTr="00A60D1F">
        <w:trPr>
          <w:trHeight w:val="37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CINTA TEFLON 3/4X12MT AZUL CH321 B-ITALY -2</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0.316400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0.63</w:t>
            </w:r>
          </w:p>
        </w:tc>
      </w:tr>
      <w:tr w:rsidR="00A60D1F" w:rsidRPr="00A60D1F" w:rsidTr="00A60D1F">
        <w:trPr>
          <w:trHeight w:val="39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TEE LISA PVC 1 1/2" SGH40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0.992955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1.99</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1 1/2X90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0.805002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4.03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UNION PVC 1 1/2" SCH40 PRESION</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0.432827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0.43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METROS- TUBO PVC 1 1/2X  250  PSI SDR17</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1.329269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2.66</w:t>
            </w:r>
          </w:p>
        </w:tc>
      </w:tr>
      <w:tr w:rsidR="00A60D1F" w:rsidRPr="00A60D1F" w:rsidTr="00A60D1F">
        <w:trPr>
          <w:trHeight w:val="42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PEGAMENTO PVC 1/32 (125ML) TODA PRESION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6.813900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6.81</w:t>
            </w:r>
          </w:p>
        </w:tc>
      </w:tr>
      <w:tr w:rsidR="00A60D1F" w:rsidRPr="00A60D1F" w:rsidTr="00A60D1F">
        <w:trPr>
          <w:trHeight w:val="42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ADAPTADOR MACHO PVC 1 1/2" S40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0.408834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0.82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SERVICIOS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 $           50.00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50.00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216.22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MERCADO No. 5, LA CRUZ</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CLORINADOR ON/OF 320 RAIBOW R171096</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$125.430000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125.43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TEE LISA PVC 1 1/4"S C  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n-US"/>
              </w:rPr>
              <w:t xml:space="preserve"> </w:t>
            </w:r>
            <w:r w:rsidRPr="00A60D1F">
              <w:rPr>
                <w:rFonts w:ascii="Times New Roman" w:eastAsia="Times New Roman" w:hAnsi="Times New Roman"/>
                <w:b/>
                <w:bCs/>
                <w:sz w:val="18"/>
                <w:szCs w:val="18"/>
                <w:lang w:val="es-MX"/>
              </w:rPr>
              <w:t xml:space="preserve">$    0.755759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0.76</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TEE LISA PVC 1/2" SCH40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0.210728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0.42</w:t>
            </w:r>
          </w:p>
        </w:tc>
      </w:tr>
      <w:tr w:rsidR="00A60D1F" w:rsidRPr="00A60D1F" w:rsidTr="00A60D1F">
        <w:trPr>
          <w:trHeight w:val="39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METROS- TUBO PVC 1  1/4 X 250 PSI SDR17</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1.165369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2.06</w:t>
            </w:r>
          </w:p>
        </w:tc>
      </w:tr>
      <w:tr w:rsidR="00A60D1F" w:rsidRPr="00A60D1F" w:rsidTr="00A60D1F">
        <w:trPr>
          <w:trHeight w:val="42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lastRenderedPageBreak/>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 TUBO PVC 1/2 X 315 PSI  SDR  13.5</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0.323406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0.32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1 1/4 X  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0.649218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1.30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3</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1/2 X  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0.113000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0.34</w:t>
            </w:r>
          </w:p>
        </w:tc>
      </w:tr>
      <w:tr w:rsidR="00A60D1F" w:rsidRPr="00A60D1F" w:rsidTr="00A60D1F">
        <w:trPr>
          <w:trHeight w:val="40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PEGAMENTO PVC 1/32 (125ML) TODA PRESION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6.813900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6.81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VALVULA BOLA 1/2" LIV P/ROJA 090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3.729000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3.73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UNION PVC 1/2" PRESION</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0.121257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0.24</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ADAPTADOR MACHO PVC 1/2" S  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0.136391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0.27</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ADAPTADOR HEMBRA PVC 1/2"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0.136398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0.14</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CINTA TEFLON 3/4 X  12  MT AZUL CH321 B-ITALY -2</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0.316400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0.63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REDUCTOR PVC 1 1/4  X   1/2" PRESION</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0.293447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0.29</w:t>
            </w:r>
          </w:p>
        </w:tc>
      </w:tr>
      <w:tr w:rsidR="00A60D1F" w:rsidRPr="00A60D1F" w:rsidTr="00A60D1F">
        <w:trPr>
          <w:trHeight w:val="405"/>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UNION PVC 1 1/4" SCH  40 PRESION</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0.309922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0.32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SERVICIOS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50.00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50.00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193.06</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MERCADO No. 6 SAN NICOLAS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lang w:val="en-US"/>
              </w:rPr>
            </w:pPr>
            <w:r w:rsidRPr="00A60D1F">
              <w:rPr>
                <w:rFonts w:ascii="Times New Roman" w:hAnsi="Times New Roman"/>
                <w:b/>
                <w:bCs/>
                <w:sz w:val="18"/>
                <w:szCs w:val="18"/>
                <w:lang w:val="en-US"/>
              </w:rPr>
              <w:t>CLORINADOR ON/OF 320 RAIBOW R171096</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$125.430000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125.43</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TEE LISA PVC 3/4" SCH  40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0.299518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0.60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METROS- TUBO PVC 3/4 X  250  PSI SDR17</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0.409048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0.82</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6</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CODO LISO PVC 3/4 X  90"</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0.234249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1.41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xml:space="preserve">PEGAMENTO PVC 1/32 (125ML) TODA PRESION </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6.813900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6.81</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1</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SERVICIOS</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50.00 </w:t>
            </w:r>
          </w:p>
        </w:tc>
        <w:tc>
          <w:tcPr>
            <w:tcW w:w="1867"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50.00</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910"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185.07</w:t>
            </w:r>
          </w:p>
        </w:tc>
      </w:tr>
      <w:tr w:rsidR="00A60D1F" w:rsidRPr="00A60D1F" w:rsidTr="00A60D1F">
        <w:trPr>
          <w:trHeight w:val="300"/>
          <w:jc w:val="center"/>
        </w:trPr>
        <w:tc>
          <w:tcPr>
            <w:tcW w:w="1938"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3357" w:type="dxa"/>
            <w:tcBorders>
              <w:top w:val="nil"/>
              <w:left w:val="nil"/>
              <w:bottom w:val="single" w:sz="4" w:space="0" w:color="auto"/>
              <w:right w:val="single" w:sz="4" w:space="0" w:color="auto"/>
            </w:tcBorders>
            <w:shd w:val="clear" w:color="000000" w:fill="C4BD97"/>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TOTAL</w:t>
            </w:r>
          </w:p>
        </w:tc>
        <w:tc>
          <w:tcPr>
            <w:tcW w:w="1910" w:type="dxa"/>
            <w:tcBorders>
              <w:top w:val="nil"/>
              <w:left w:val="nil"/>
              <w:bottom w:val="single" w:sz="4" w:space="0" w:color="auto"/>
              <w:right w:val="single" w:sz="4" w:space="0" w:color="auto"/>
            </w:tcBorders>
            <w:shd w:val="clear" w:color="000000" w:fill="C4BD97"/>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867" w:type="dxa"/>
            <w:tcBorders>
              <w:top w:val="nil"/>
              <w:left w:val="nil"/>
              <w:bottom w:val="single" w:sz="4" w:space="0" w:color="auto"/>
              <w:right w:val="single" w:sz="4" w:space="0" w:color="auto"/>
            </w:tcBorders>
            <w:shd w:val="clear" w:color="000000" w:fill="C4BD97"/>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982.06</w:t>
            </w:r>
          </w:p>
        </w:tc>
      </w:tr>
    </w:tbl>
    <w:p w:rsidR="00A60D1F" w:rsidRPr="00A60D1F" w:rsidRDefault="00A60D1F" w:rsidP="00A60D1F">
      <w:pPr>
        <w:ind w:left="708"/>
        <w:jc w:val="both"/>
        <w:rPr>
          <w:rFonts w:ascii="Times New Roman" w:hAnsi="Times New Roman"/>
          <w:sz w:val="18"/>
          <w:szCs w:val="18"/>
        </w:rPr>
      </w:pPr>
    </w:p>
    <w:p w:rsidR="00A60D1F" w:rsidRPr="00A60D1F" w:rsidRDefault="00A60D1F" w:rsidP="00A60D1F">
      <w:pPr>
        <w:ind w:left="708"/>
        <w:jc w:val="both"/>
        <w:rPr>
          <w:rFonts w:ascii="Times New Roman" w:hAnsi="Times New Roman"/>
          <w:sz w:val="18"/>
          <w:szCs w:val="18"/>
        </w:rPr>
      </w:pPr>
    </w:p>
    <w:tbl>
      <w:tblPr>
        <w:tblW w:w="7964" w:type="dxa"/>
        <w:jc w:val="center"/>
        <w:tblCellMar>
          <w:left w:w="70" w:type="dxa"/>
          <w:right w:w="70" w:type="dxa"/>
        </w:tblCellMar>
        <w:tblLook w:val="04A0"/>
      </w:tblPr>
      <w:tblGrid>
        <w:gridCol w:w="1118"/>
        <w:gridCol w:w="3463"/>
        <w:gridCol w:w="1814"/>
        <w:gridCol w:w="1569"/>
      </w:tblGrid>
      <w:tr w:rsidR="00A60D1F" w:rsidRPr="00A60D1F" w:rsidTr="00A60D1F">
        <w:trPr>
          <w:trHeight w:val="409"/>
          <w:jc w:val="center"/>
        </w:trPr>
        <w:tc>
          <w:tcPr>
            <w:tcW w:w="796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lang w:val="de-DE"/>
              </w:rPr>
            </w:pPr>
            <w:r w:rsidRPr="00A60D1F">
              <w:rPr>
                <w:rFonts w:ascii="Times New Roman" w:hAnsi="Times New Roman"/>
                <w:b/>
                <w:bCs/>
                <w:sz w:val="18"/>
                <w:szCs w:val="18"/>
                <w:lang w:val="de-DE"/>
              </w:rPr>
              <w:t> </w:t>
            </w:r>
          </w:p>
          <w:p w:rsidR="00A60D1F" w:rsidRPr="00A60D1F" w:rsidRDefault="00A60D1F" w:rsidP="00A60D1F">
            <w:pPr>
              <w:spacing w:after="200"/>
              <w:ind w:left="708"/>
              <w:jc w:val="both"/>
              <w:rPr>
                <w:rFonts w:ascii="Times New Roman" w:hAnsi="Times New Roman"/>
                <w:b/>
                <w:bCs/>
                <w:sz w:val="18"/>
                <w:szCs w:val="18"/>
                <w:lang w:val="de-DE"/>
              </w:rPr>
            </w:pPr>
            <w:r w:rsidRPr="00A60D1F">
              <w:rPr>
                <w:rFonts w:ascii="Times New Roman" w:hAnsi="Times New Roman"/>
                <w:b/>
                <w:bCs/>
                <w:sz w:val="18"/>
                <w:szCs w:val="18"/>
                <w:lang w:val="de-DE"/>
              </w:rPr>
              <w:lastRenderedPageBreak/>
              <w:t>FREUND S.A. DE C.V. (EDUARDO DAVID FREUND WAIDERGORN) </w:t>
            </w:r>
          </w:p>
        </w:tc>
      </w:tr>
      <w:tr w:rsidR="00A60D1F" w:rsidRPr="00A60D1F" w:rsidTr="00A60D1F">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lang w:val="de-DE"/>
              </w:rPr>
            </w:pPr>
            <w:r w:rsidRPr="00A60D1F">
              <w:rPr>
                <w:rFonts w:ascii="Times New Roman" w:hAnsi="Times New Roman"/>
                <w:b/>
                <w:bCs/>
                <w:sz w:val="18"/>
                <w:szCs w:val="18"/>
                <w:lang w:val="de-DE"/>
              </w:rPr>
              <w:lastRenderedPageBreak/>
              <w:t> </w:t>
            </w:r>
          </w:p>
        </w:tc>
        <w:tc>
          <w:tcPr>
            <w:tcW w:w="4060"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54107</w:t>
            </w:r>
          </w:p>
        </w:tc>
        <w:tc>
          <w:tcPr>
            <w:tcW w:w="150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PRECIO UNITARIO </w:t>
            </w:r>
          </w:p>
        </w:tc>
        <w:tc>
          <w:tcPr>
            <w:tcW w:w="150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TOTAL  </w:t>
            </w:r>
          </w:p>
        </w:tc>
      </w:tr>
      <w:tr w:rsidR="00A60D1F" w:rsidRPr="00A60D1F" w:rsidTr="00A60D1F">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414</w:t>
            </w:r>
          </w:p>
        </w:tc>
        <w:tc>
          <w:tcPr>
            <w:tcW w:w="4060"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220 G - CLORO HIPOCLORITO DE CALCIO TABLETA 70%</w:t>
            </w:r>
          </w:p>
        </w:tc>
        <w:tc>
          <w:tcPr>
            <w:tcW w:w="150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2.61 </w:t>
            </w:r>
          </w:p>
        </w:tc>
        <w:tc>
          <w:tcPr>
            <w:tcW w:w="1501"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1,080.54 </w:t>
            </w:r>
          </w:p>
        </w:tc>
      </w:tr>
    </w:tbl>
    <w:p w:rsidR="00A60D1F" w:rsidRPr="00A60D1F" w:rsidRDefault="00A60D1F" w:rsidP="00A60D1F">
      <w:pPr>
        <w:ind w:left="708"/>
        <w:jc w:val="both"/>
        <w:rPr>
          <w:rFonts w:ascii="Times New Roman" w:hAnsi="Times New Roman"/>
          <w:sz w:val="18"/>
          <w:szCs w:val="18"/>
        </w:rPr>
      </w:pPr>
    </w:p>
    <w:p w:rsidR="00A60D1F" w:rsidRPr="00A60D1F" w:rsidRDefault="00A60D1F" w:rsidP="00A60D1F">
      <w:pPr>
        <w:ind w:left="708"/>
        <w:jc w:val="both"/>
        <w:rPr>
          <w:rFonts w:ascii="Times New Roman" w:hAnsi="Times New Roman"/>
          <w:sz w:val="18"/>
          <w:szCs w:val="18"/>
        </w:rPr>
      </w:pPr>
    </w:p>
    <w:tbl>
      <w:tblPr>
        <w:tblW w:w="8517" w:type="dxa"/>
        <w:jc w:val="center"/>
        <w:tblCellMar>
          <w:left w:w="70" w:type="dxa"/>
          <w:right w:w="70" w:type="dxa"/>
        </w:tblCellMar>
        <w:tblLook w:val="04A0"/>
      </w:tblPr>
      <w:tblGrid>
        <w:gridCol w:w="938"/>
        <w:gridCol w:w="4368"/>
        <w:gridCol w:w="1292"/>
        <w:gridCol w:w="1919"/>
      </w:tblGrid>
      <w:tr w:rsidR="00A60D1F" w:rsidRPr="00A60D1F" w:rsidTr="00A60D1F">
        <w:trPr>
          <w:trHeight w:val="709"/>
          <w:jc w:val="center"/>
        </w:trPr>
        <w:tc>
          <w:tcPr>
            <w:tcW w:w="8517"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FONDO DE ACTIVIDADES ESPECIALES - MINISTERIO DE SALUD- DIRECCION GENERAL DE TESORERIA (CARMEN ARGENTINA GARCIA LARA- COLECTORA INSTITUCIONAL SAN MIGUEL.</w:t>
            </w:r>
          </w:p>
        </w:tc>
      </w:tr>
      <w:tr w:rsidR="00A60D1F" w:rsidRPr="00A60D1F" w:rsidTr="00A60D1F">
        <w:trPr>
          <w:trHeight w:val="300"/>
          <w:jc w:val="center"/>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4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54502</w:t>
            </w:r>
          </w:p>
        </w:tc>
        <w:tc>
          <w:tcPr>
            <w:tcW w:w="1292"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9"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r>
      <w:tr w:rsidR="00A60D1F" w:rsidRPr="00A60D1F" w:rsidTr="00A60D1F">
        <w:trPr>
          <w:trHeight w:val="675"/>
          <w:jc w:val="center"/>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w:t>
            </w:r>
          </w:p>
        </w:tc>
        <w:tc>
          <w:tcPr>
            <w:tcW w:w="4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EXAMEN BACTEREOLOGICOS DE POZOS EN MERCADOS N° 1, 3, 4, 5 LA CRUZ Y 6 SAN NICOLAS</w:t>
            </w:r>
          </w:p>
        </w:tc>
        <w:tc>
          <w:tcPr>
            <w:tcW w:w="1292"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56.00 </w:t>
            </w:r>
          </w:p>
        </w:tc>
        <w:tc>
          <w:tcPr>
            <w:tcW w:w="1919"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280.00 </w:t>
            </w:r>
          </w:p>
        </w:tc>
      </w:tr>
      <w:tr w:rsidR="00A60D1F" w:rsidRPr="00A60D1F" w:rsidTr="00A60D1F">
        <w:trPr>
          <w:trHeight w:val="555"/>
          <w:jc w:val="center"/>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5</w:t>
            </w:r>
          </w:p>
        </w:tc>
        <w:tc>
          <w:tcPr>
            <w:tcW w:w="4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EXAMEN FISICO QUIMICO DE LOS POSOS MERCADOS N° 1, 3, 4, 5 LA CRUZ Y 6 SAN NICOLAS</w:t>
            </w:r>
          </w:p>
        </w:tc>
        <w:tc>
          <w:tcPr>
            <w:tcW w:w="1292"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260.00 </w:t>
            </w:r>
          </w:p>
        </w:tc>
        <w:tc>
          <w:tcPr>
            <w:tcW w:w="1919" w:type="dxa"/>
            <w:tcBorders>
              <w:top w:val="nil"/>
              <w:left w:val="nil"/>
              <w:bottom w:val="single" w:sz="4" w:space="0" w:color="auto"/>
              <w:right w:val="single" w:sz="4" w:space="0" w:color="auto"/>
            </w:tcBorders>
            <w:shd w:val="clear" w:color="000000" w:fill="DDD9C4"/>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            1,300.00 </w:t>
            </w:r>
          </w:p>
        </w:tc>
      </w:tr>
      <w:tr w:rsidR="00A60D1F" w:rsidRPr="00A60D1F" w:rsidTr="00A60D1F">
        <w:trPr>
          <w:trHeight w:val="450"/>
          <w:jc w:val="center"/>
        </w:trPr>
        <w:tc>
          <w:tcPr>
            <w:tcW w:w="633"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4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SUB TOTAL</w:t>
            </w:r>
          </w:p>
        </w:tc>
        <w:tc>
          <w:tcPr>
            <w:tcW w:w="1292"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spacing w:after="200"/>
              <w:ind w:left="708"/>
              <w:jc w:val="both"/>
              <w:rPr>
                <w:rFonts w:ascii="Times New Roman" w:hAnsi="Times New Roman"/>
                <w:b/>
                <w:bCs/>
                <w:sz w:val="18"/>
                <w:szCs w:val="18"/>
              </w:rPr>
            </w:pPr>
            <w:r w:rsidRPr="00A60D1F">
              <w:rPr>
                <w:rFonts w:ascii="Times New Roman" w:hAnsi="Times New Roman"/>
                <w:b/>
                <w:bCs/>
                <w:sz w:val="18"/>
                <w:szCs w:val="18"/>
              </w:rPr>
              <w:t> </w:t>
            </w:r>
          </w:p>
        </w:tc>
        <w:tc>
          <w:tcPr>
            <w:tcW w:w="1919"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spacing w:after="200"/>
              <w:jc w:val="both"/>
              <w:rPr>
                <w:rFonts w:ascii="Times New Roman" w:eastAsia="Times New Roman" w:hAnsi="Times New Roman"/>
                <w:b/>
                <w:bCs/>
                <w:sz w:val="18"/>
                <w:szCs w:val="18"/>
                <w:lang w:val="es-MX"/>
              </w:rPr>
            </w:pPr>
            <w:r w:rsidRPr="00A60D1F">
              <w:rPr>
                <w:rFonts w:ascii="Times New Roman" w:eastAsia="Times New Roman" w:hAnsi="Times New Roman"/>
                <w:b/>
                <w:bCs/>
                <w:sz w:val="18"/>
                <w:szCs w:val="18"/>
                <w:lang w:val="es-MX"/>
              </w:rPr>
              <w:t xml:space="preserve">$            1,580.00 </w:t>
            </w:r>
          </w:p>
        </w:tc>
      </w:tr>
    </w:tbl>
    <w:p w:rsidR="00A60D1F" w:rsidRPr="00A60D1F" w:rsidRDefault="00A60D1F" w:rsidP="00A60D1F">
      <w:pPr>
        <w:ind w:left="708"/>
        <w:jc w:val="both"/>
        <w:rPr>
          <w:rFonts w:ascii="Times New Roman" w:hAnsi="Times New Roman"/>
          <w:i/>
        </w:rPr>
      </w:pPr>
    </w:p>
    <w:p w:rsidR="00A60D1F" w:rsidRPr="00A60D1F" w:rsidRDefault="00A60D1F" w:rsidP="00A60D1F">
      <w:pPr>
        <w:widowControl/>
        <w:autoSpaceDE/>
        <w:autoSpaceDN/>
        <w:adjustRightInd/>
        <w:jc w:val="both"/>
        <w:rPr>
          <w:rFonts w:ascii="Times New Roman" w:eastAsia="Times New Roman" w:hAnsi="Times New Roman"/>
          <w:lang w:val="es-MX"/>
        </w:rPr>
      </w:pPr>
      <w:r w:rsidRPr="00A60D1F">
        <w:rPr>
          <w:rFonts w:ascii="Times New Roman" w:eastAsia="Times New Roman" w:hAnsi="Times New Roman"/>
          <w:lang w:val="es-MX"/>
        </w:rPr>
        <w:t>DETALLE DE ADJUDICACION:</w:t>
      </w:r>
    </w:p>
    <w:p w:rsidR="00A60D1F" w:rsidRPr="00A60D1F" w:rsidRDefault="00A60D1F" w:rsidP="00A60D1F">
      <w:pPr>
        <w:widowControl/>
        <w:autoSpaceDE/>
        <w:autoSpaceDN/>
        <w:adjustRightInd/>
        <w:jc w:val="both"/>
        <w:rPr>
          <w:rFonts w:ascii="Times New Roman" w:eastAsia="Times New Roman" w:hAnsi="Times New Roman"/>
          <w:bCs/>
          <w:lang w:val="de-DE"/>
        </w:rPr>
      </w:pPr>
      <w:r w:rsidRPr="00A60D1F">
        <w:rPr>
          <w:rFonts w:ascii="Times New Roman" w:eastAsia="Times New Roman" w:hAnsi="Times New Roman"/>
          <w:lang w:val="es-MX"/>
        </w:rPr>
        <w:t>Portillo Materiales Eléctricos S.A. DE C.V. (</w:t>
      </w:r>
      <w:r w:rsidRPr="00A60D1F">
        <w:rPr>
          <w:rFonts w:ascii="Times New Roman" w:eastAsia="Times New Roman" w:hAnsi="Times New Roman"/>
          <w:bCs/>
          <w:lang w:val="es-MX"/>
        </w:rPr>
        <w:t xml:space="preserve">Nelson </w:t>
      </w:r>
      <w:proofErr w:type="spellStart"/>
      <w:r w:rsidRPr="00A60D1F">
        <w:rPr>
          <w:rFonts w:ascii="Times New Roman" w:eastAsia="Times New Roman" w:hAnsi="Times New Roman"/>
          <w:bCs/>
          <w:lang w:val="es-MX"/>
        </w:rPr>
        <w:t>Reinerio</w:t>
      </w:r>
      <w:proofErr w:type="spellEnd"/>
      <w:r w:rsidRPr="00A60D1F">
        <w:rPr>
          <w:rFonts w:ascii="Times New Roman" w:eastAsia="Times New Roman" w:hAnsi="Times New Roman"/>
          <w:bCs/>
          <w:lang w:val="es-MX"/>
        </w:rPr>
        <w:t xml:space="preserve"> Portillo Ruiz</w:t>
      </w:r>
      <w:proofErr w:type="gramStart"/>
      <w:r w:rsidRPr="00A60D1F">
        <w:rPr>
          <w:rFonts w:ascii="Times New Roman" w:eastAsia="Times New Roman" w:hAnsi="Times New Roman"/>
          <w:bCs/>
          <w:lang w:val="es-MX"/>
        </w:rPr>
        <w:t>) ….</w:t>
      </w:r>
      <w:proofErr w:type="gramEnd"/>
      <w:r w:rsidRPr="00A60D1F">
        <w:rPr>
          <w:rFonts w:ascii="Times New Roman" w:eastAsia="Times New Roman" w:hAnsi="Times New Roman"/>
          <w:bCs/>
          <w:lang w:val="es-MX"/>
        </w:rPr>
        <w:t xml:space="preserve"> </w:t>
      </w:r>
      <w:r w:rsidRPr="00A60D1F">
        <w:rPr>
          <w:rFonts w:ascii="Times New Roman" w:eastAsia="Times New Roman" w:hAnsi="Times New Roman"/>
          <w:bCs/>
          <w:lang w:val="de-DE"/>
        </w:rPr>
        <w:t>$     982.06</w:t>
      </w:r>
    </w:p>
    <w:p w:rsidR="00A60D1F" w:rsidRPr="00A60D1F" w:rsidRDefault="00A60D1F" w:rsidP="00A60D1F">
      <w:pPr>
        <w:widowControl/>
        <w:autoSpaceDE/>
        <w:autoSpaceDN/>
        <w:adjustRightInd/>
        <w:jc w:val="both"/>
        <w:rPr>
          <w:rFonts w:ascii="Times New Roman" w:eastAsia="Times New Roman" w:hAnsi="Times New Roman"/>
          <w:bCs/>
          <w:lang w:val="de-DE"/>
        </w:rPr>
      </w:pPr>
      <w:r w:rsidRPr="00A60D1F">
        <w:rPr>
          <w:rFonts w:ascii="Times New Roman" w:eastAsia="Times New Roman" w:hAnsi="Times New Roman"/>
          <w:bCs/>
          <w:lang w:val="de-DE"/>
        </w:rPr>
        <w:t xml:space="preserve">Freund S.A. DE C.V. (Eduardo David Freund Waidergorn) ................................. </w:t>
      </w:r>
      <w:r w:rsidRPr="00A60D1F">
        <w:rPr>
          <w:rFonts w:ascii="Times New Roman" w:eastAsia="Times New Roman" w:hAnsi="Times New Roman"/>
          <w:bCs/>
          <w:lang w:val="es-MX"/>
        </w:rPr>
        <w:t>$ 1,080.54</w:t>
      </w:r>
    </w:p>
    <w:p w:rsidR="00A60D1F" w:rsidRPr="00A60D1F" w:rsidRDefault="00A60D1F" w:rsidP="00A60D1F">
      <w:pPr>
        <w:widowControl/>
        <w:autoSpaceDE/>
        <w:autoSpaceDN/>
        <w:adjustRightInd/>
        <w:jc w:val="both"/>
        <w:rPr>
          <w:rFonts w:ascii="Times New Roman" w:eastAsia="Times New Roman" w:hAnsi="Times New Roman"/>
          <w:bCs/>
          <w:u w:val="single"/>
          <w:lang w:val="es-MX"/>
        </w:rPr>
      </w:pPr>
      <w:r w:rsidRPr="00A60D1F">
        <w:rPr>
          <w:rFonts w:ascii="Times New Roman" w:eastAsia="Times New Roman" w:hAnsi="Times New Roman"/>
          <w:bCs/>
          <w:lang w:val="es-MX"/>
        </w:rPr>
        <w:t>Fondo de Actividades Especiales- Ministerio de Salud – Dirección General de Tesorería (Carmen Argentina García Lara- Colectora Institucional San Miguel</w:t>
      </w:r>
      <w:proofErr w:type="gramStart"/>
      <w:r w:rsidRPr="00A60D1F">
        <w:rPr>
          <w:rFonts w:ascii="Times New Roman" w:eastAsia="Times New Roman" w:hAnsi="Times New Roman"/>
          <w:bCs/>
          <w:lang w:val="es-MX"/>
        </w:rPr>
        <w:t>) …</w:t>
      </w:r>
      <w:proofErr w:type="gramEnd"/>
      <w:r w:rsidRPr="00A60D1F">
        <w:rPr>
          <w:rFonts w:ascii="Times New Roman" w:eastAsia="Times New Roman" w:hAnsi="Times New Roman"/>
          <w:bCs/>
          <w:lang w:val="es-MX"/>
        </w:rPr>
        <w:t>…………………</w:t>
      </w:r>
      <w:r w:rsidRPr="00A60D1F">
        <w:rPr>
          <w:rFonts w:ascii="Times New Roman" w:eastAsia="Times New Roman" w:hAnsi="Times New Roman"/>
          <w:bCs/>
          <w:u w:val="single"/>
          <w:lang w:val="es-MX"/>
        </w:rPr>
        <w:t>$ 1,580.00</w:t>
      </w:r>
    </w:p>
    <w:p w:rsidR="00A60D1F" w:rsidRPr="00A60D1F" w:rsidRDefault="00A60D1F" w:rsidP="00A60D1F">
      <w:pPr>
        <w:widowControl/>
        <w:autoSpaceDE/>
        <w:autoSpaceDN/>
        <w:adjustRightInd/>
        <w:jc w:val="both"/>
        <w:rPr>
          <w:rFonts w:ascii="Times New Roman" w:eastAsia="Times New Roman" w:hAnsi="Times New Roman"/>
          <w:lang w:val="es-MX"/>
        </w:rPr>
      </w:pPr>
      <w:proofErr w:type="gramStart"/>
      <w:r w:rsidRPr="00A60D1F">
        <w:rPr>
          <w:rFonts w:ascii="Times New Roman" w:eastAsia="Times New Roman" w:hAnsi="Times New Roman"/>
          <w:bCs/>
          <w:lang w:val="es-MX"/>
        </w:rPr>
        <w:t>Total …</w:t>
      </w:r>
      <w:proofErr w:type="gramEnd"/>
      <w:r w:rsidRPr="00A60D1F">
        <w:rPr>
          <w:rFonts w:ascii="Times New Roman" w:eastAsia="Times New Roman" w:hAnsi="Times New Roman"/>
          <w:bCs/>
          <w:lang w:val="es-MX"/>
        </w:rPr>
        <w:t xml:space="preserve">………………………………………………………………………….  </w:t>
      </w:r>
      <w:r w:rsidRPr="00A60D1F">
        <w:rPr>
          <w:rFonts w:ascii="Times New Roman" w:eastAsia="Times New Roman" w:hAnsi="Times New Roman"/>
          <w:b/>
          <w:bCs/>
          <w:lang w:val="es-MX"/>
        </w:rPr>
        <w:t>$ 3,642.60</w:t>
      </w:r>
    </w:p>
    <w:p w:rsidR="00A60D1F" w:rsidRPr="00A60D1F" w:rsidRDefault="00A60D1F" w:rsidP="00A60D1F">
      <w:pPr>
        <w:widowControl/>
        <w:autoSpaceDE/>
        <w:autoSpaceDN/>
        <w:adjustRightInd/>
        <w:spacing w:after="160"/>
        <w:contextualSpacing/>
        <w:jc w:val="both"/>
        <w:rPr>
          <w:rFonts w:ascii="Times New Roman" w:hAnsi="Times New Roman"/>
          <w:i/>
          <w:color w:val="000000"/>
        </w:rPr>
      </w:pPr>
      <w:r w:rsidRPr="00A60D1F">
        <w:rPr>
          <w:rFonts w:ascii="Times New Roman" w:hAnsi="Times New Roman"/>
          <w:b/>
        </w:rPr>
        <w:t>2.</w:t>
      </w:r>
      <w:r w:rsidRPr="00A60D1F">
        <w:rPr>
          <w:rFonts w:ascii="Times New Roman" w:hAnsi="Times New Roman"/>
        </w:rPr>
        <w:t xml:space="preserve"> Autorizar de fondos propios la erogación de </w:t>
      </w:r>
      <w:r w:rsidRPr="00A60D1F">
        <w:rPr>
          <w:rFonts w:ascii="Times New Roman" w:hAnsi="Times New Roman"/>
          <w:b/>
        </w:rPr>
        <w:t>$3,642.60</w:t>
      </w:r>
      <w:r w:rsidRPr="00A60D1F">
        <w:rPr>
          <w:rFonts w:ascii="Times New Roman" w:hAnsi="Times New Roman"/>
        </w:rPr>
        <w:t xml:space="preserve"> con aplicación a las cifras presupuestarias 61102 Maquinarias y Equipos, 54107 Productos Químicos, 54502 Servicios del Medio Ambiente y Recursos Naturales.  </w:t>
      </w:r>
      <w:r w:rsidRPr="00A60D1F">
        <w:rPr>
          <w:rFonts w:ascii="Times New Roman" w:hAnsi="Times New Roman"/>
          <w:b/>
        </w:rPr>
        <w:t>3.</w:t>
      </w:r>
      <w:r w:rsidRPr="00A60D1F">
        <w:rPr>
          <w:rFonts w:ascii="Times New Roman" w:hAnsi="Times New Roman"/>
        </w:rPr>
        <w:t xml:space="preserve"> Nombrar Administrador de las Órdenes de Compra al Ing. José Marlon Cortez Castro, quien se desempeña como Colaborador en el Departamento Mercados Municipales</w:t>
      </w:r>
      <w:r w:rsidRPr="00A60D1F">
        <w:rPr>
          <w:rFonts w:ascii="Times New Roman" w:eastAsia="Arial Unicode MS" w:hAnsi="Times New Roman"/>
        </w:rPr>
        <w:t xml:space="preserve">.- </w:t>
      </w:r>
      <w:r w:rsidRPr="00A60D1F">
        <w:rPr>
          <w:rFonts w:ascii="Times New Roman" w:hAnsi="Times New Roman"/>
          <w:b/>
        </w:rPr>
        <w:t>CERTIFÍQUESE  Y NOTIFIQUESE</w:t>
      </w:r>
      <w:r w:rsidRPr="00A60D1F">
        <w:rPr>
          <w:rFonts w:ascii="Times New Roman" w:hAnsi="Times New Roman"/>
        </w:rPr>
        <w:t>.-</w:t>
      </w:r>
      <w:r w:rsidRPr="00A60D1F">
        <w:rPr>
          <w:rFonts w:ascii="Times New Roman" w:hAnsi="Times New Roman"/>
          <w:b/>
        </w:rPr>
        <w:t xml:space="preserve">  A</w:t>
      </w:r>
      <w:r w:rsidRPr="00A60D1F">
        <w:rPr>
          <w:rFonts w:ascii="Times New Roman" w:hAnsi="Times New Roman"/>
          <w:b/>
          <w:lang w:val="es-SV"/>
        </w:rPr>
        <w:t xml:space="preserve">CUERDO NÚMERO CUATRO.- </w:t>
      </w:r>
      <w:r w:rsidRPr="00A60D1F">
        <w:rPr>
          <w:rFonts w:ascii="Times New Roman" w:hAnsi="Times New Roman"/>
          <w:lang w:val="es-SV"/>
        </w:rPr>
        <w:t>El Concejo Municipal,</w:t>
      </w:r>
      <w:r w:rsidRPr="00A60D1F">
        <w:rPr>
          <w:rFonts w:ascii="Times New Roman" w:hAnsi="Times New Roman"/>
          <w:b/>
          <w:lang w:val="es-SV"/>
        </w:rPr>
        <w:t xml:space="preserve"> CONSIDERANDO: </w:t>
      </w:r>
      <w:r w:rsidRPr="00A60D1F">
        <w:rPr>
          <w:rFonts w:ascii="Times New Roman" w:hAnsi="Times New Roman"/>
        </w:rPr>
        <w:t xml:space="preserve">Visto y deliberado el punto del numeral </w:t>
      </w:r>
      <w:r w:rsidRPr="00A60D1F">
        <w:rPr>
          <w:rFonts w:ascii="Times New Roman" w:hAnsi="Times New Roman"/>
          <w:b/>
        </w:rPr>
        <w:t>7</w:t>
      </w:r>
      <w:r w:rsidRPr="00A60D1F">
        <w:rPr>
          <w:rFonts w:ascii="Times New Roman" w:hAnsi="Times New Roman"/>
        </w:rPr>
        <w:t xml:space="preserve"> de la agenda: Nota de fecha 31/06/19 enviada por el Ing. Wiliam Noé Claros Vigil Jefe de la UACI:</w:t>
      </w:r>
      <w:r w:rsidRPr="00A60D1F">
        <w:rPr>
          <w:rFonts w:ascii="Times New Roman" w:eastAsia="Arial Unicode MS" w:hAnsi="Times New Roman"/>
        </w:rPr>
        <w:t xml:space="preserve"> Se están desarrollando los procesos de CONTRATACIÓN DE TÉCNICOS Y ASISTENTE EN LOS PROGRAMAS; </w:t>
      </w:r>
      <w:r w:rsidRPr="00A60D1F">
        <w:rPr>
          <w:rFonts w:ascii="Times New Roman" w:eastAsia="Times New Roman" w:hAnsi="Times New Roman"/>
          <w:color w:val="171717"/>
          <w:lang w:eastAsia="es-SV"/>
        </w:rPr>
        <w:t>INTERVENCIÓN DEL PROGRAMA EMPRENDIMIENTO SOLIDARIO</w:t>
      </w:r>
      <w:r w:rsidRPr="00A60D1F">
        <w:rPr>
          <w:rFonts w:ascii="Times New Roman" w:eastAsia="Arial Unicode MS" w:hAnsi="Times New Roman"/>
        </w:rPr>
        <w:t xml:space="preserve"> FASE DOS, SUBCOMPONENTE FORMACIÓN LABORAL Y EMPLEABILIDAD </w:t>
      </w:r>
      <w:r w:rsidRPr="00A60D1F">
        <w:rPr>
          <w:rFonts w:ascii="Times New Roman" w:eastAsia="Times New Roman" w:hAnsi="Times New Roman"/>
          <w:color w:val="171717"/>
          <w:lang w:eastAsia="es-SV"/>
        </w:rPr>
        <w:t xml:space="preserve">FASE UNO Y SUB COMPONENTE FORTALECIMIENTO DE HABILIDADES SOCIALES DE JÓVENES, en el cual por aspectos técnicos y logísticos se requiere, el nombramiento de una sola Comisión Evaluadora de los perfiles de los Técnicos y Asistentes, para los procesos mencionados, </w:t>
      </w:r>
      <w:r w:rsidRPr="00A60D1F">
        <w:rPr>
          <w:rFonts w:ascii="Times New Roman" w:eastAsia="Arial Unicode MS" w:hAnsi="Times New Roman"/>
        </w:rPr>
        <w:t>Con base a la GUIA OPERATIVA DEL FISDL</w:t>
      </w:r>
      <w:r w:rsidRPr="00A60D1F">
        <w:rPr>
          <w:rFonts w:ascii="Times New Roman" w:eastAsia="Times New Roman" w:hAnsi="Times New Roman"/>
          <w:color w:val="171717"/>
          <w:lang w:eastAsia="es-SV"/>
        </w:rPr>
        <w:t xml:space="preserve"> donde establece que el Asesor en Desarrollo, participará, si así lo solicitara la Municipalidad, como parte de la Comisión Evaluadora durante el proceso de selección del Equipo Técnico Municipal; con recomendaciones de la Asesora en Desarrollo del FISDL Licda. Martha Alicia Hernández de Villatoro; y de</w:t>
      </w:r>
      <w:r w:rsidRPr="00A60D1F">
        <w:rPr>
          <w:rFonts w:ascii="Times New Roman" w:eastAsia="Arial Unicode MS" w:hAnsi="Times New Roman"/>
        </w:rPr>
        <w:t xml:space="preserve"> conformidad a lo establecido en la Ley de Adquisiciones y Contrataciones de la Administración pública-LACAP, en la cual establece que en los proceso de libre gestión, quedará a potestad de la Institución nombrar Comisión de Evaluación de Oferta. Solicita Acuerdo Municipal. </w:t>
      </w:r>
      <w:r w:rsidRPr="00A60D1F">
        <w:rPr>
          <w:rFonts w:ascii="Times New Roman" w:hAnsi="Times New Roman"/>
        </w:rPr>
        <w:t xml:space="preserve">Con el aval de los señores Alcaldesa Municipal en Funciones del 26/05 al 05/06/19 Licda. Emma Alicia Pineda Mayorga de Castro, Síndico Municipal </w:t>
      </w:r>
      <w:r w:rsidRPr="00A60D1F">
        <w:rPr>
          <w:rFonts w:ascii="Times New Roman" w:hAnsi="Times New Roman"/>
        </w:rPr>
        <w:lastRenderedPageBreak/>
        <w:t xml:space="preserve">Lic. José Ebanan Quintanilla Gómez, Concejales Dr. José Oswaldo Granados; y Lic. José Lázaro Flores Hernández; </w:t>
      </w:r>
      <w:r w:rsidRPr="00A60D1F">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hAnsi="Times New Roman"/>
          <w:b/>
          <w:lang w:val="es-SV"/>
        </w:rPr>
        <w:t xml:space="preserve">ocho votos, </w:t>
      </w:r>
      <w:r w:rsidRPr="00A60D1F">
        <w:rPr>
          <w:rFonts w:ascii="Times New Roman" w:hAnsi="Times New Roman"/>
          <w:b/>
        </w:rPr>
        <w:t xml:space="preserve">ACUERDA: </w:t>
      </w:r>
      <w:r w:rsidRPr="00A60D1F">
        <w:rPr>
          <w:rFonts w:ascii="Times New Roman" w:eastAsia="Arial Unicode MS" w:hAnsi="Times New Roman"/>
        </w:rPr>
        <w:t xml:space="preserve">Nombrar la COMISIÓN EVALUADORA EN EL PROCESO DE </w:t>
      </w:r>
      <w:r w:rsidRPr="00A60D1F">
        <w:rPr>
          <w:rFonts w:ascii="Times New Roman" w:eastAsia="Times New Roman" w:hAnsi="Times New Roman"/>
          <w:color w:val="171717"/>
          <w:lang w:eastAsia="es-SV"/>
        </w:rPr>
        <w:t>DE SELECCIÓN DEL EQUIPO TÉCNICO MUNICIPAL,</w:t>
      </w:r>
      <w:r w:rsidRPr="00A60D1F">
        <w:rPr>
          <w:rFonts w:ascii="Times New Roman" w:eastAsia="Arial Unicode MS" w:hAnsi="Times New Roman"/>
        </w:rPr>
        <w:t xml:space="preserve"> siendo las siguientes personas: </w:t>
      </w:r>
      <w:r w:rsidRPr="00A60D1F">
        <w:rPr>
          <w:rFonts w:ascii="Times New Roman" w:eastAsia="Arial Unicode MS" w:hAnsi="Times New Roman"/>
          <w:b/>
          <w:bCs/>
        </w:rPr>
        <w:t xml:space="preserve">Lic. Martha Alicia Hernández de Villatoro Asesora en Desarrollo FISDL, </w:t>
      </w:r>
      <w:r w:rsidRPr="00A60D1F">
        <w:rPr>
          <w:rFonts w:ascii="Times New Roman" w:eastAsia="Arial Unicode MS" w:hAnsi="Times New Roman"/>
          <w:b/>
          <w:iCs/>
        </w:rPr>
        <w:t>Ing. Wiliam Noé Claros Vigil</w:t>
      </w:r>
      <w:r w:rsidRPr="00A60D1F">
        <w:rPr>
          <w:rFonts w:ascii="Times New Roman" w:eastAsia="Arial Unicode MS" w:hAnsi="Times New Roman"/>
          <w:b/>
        </w:rPr>
        <w:t xml:space="preserve"> Jefe de la UACI; y Lic. Jesús Roberto Mancía Orozco Referente Municipal Programa CONVIVIR FISDL</w:t>
      </w:r>
      <w:r w:rsidRPr="00A60D1F">
        <w:rPr>
          <w:rFonts w:ascii="Times New Roman" w:hAnsi="Times New Roman"/>
        </w:rPr>
        <w:t xml:space="preserve">.- </w:t>
      </w:r>
      <w:r w:rsidRPr="00A60D1F">
        <w:rPr>
          <w:rFonts w:ascii="Times New Roman" w:hAnsi="Times New Roman"/>
          <w:b/>
        </w:rPr>
        <w:t xml:space="preserve">CERTIFÍQUESE Y NOTIFIQUESE.-   ACUERDO NÚMERO CINCO.- </w:t>
      </w:r>
      <w:r w:rsidRPr="00A60D1F">
        <w:rPr>
          <w:rFonts w:ascii="Times New Roman" w:hAnsi="Times New Roman"/>
          <w:lang w:val="es-SV"/>
        </w:rPr>
        <w:t>El Concejo Municipal,</w:t>
      </w:r>
      <w:r w:rsidRPr="00A60D1F">
        <w:rPr>
          <w:rFonts w:ascii="Times New Roman" w:hAnsi="Times New Roman"/>
          <w:b/>
          <w:lang w:val="es-SV"/>
        </w:rPr>
        <w:t xml:space="preserve"> CONSIDERANDO: </w:t>
      </w:r>
      <w:r w:rsidRPr="00A60D1F">
        <w:rPr>
          <w:rFonts w:ascii="Times New Roman" w:hAnsi="Times New Roman"/>
        </w:rPr>
        <w:t xml:space="preserve">Visto y deliberado el punto del numeral </w:t>
      </w:r>
      <w:r w:rsidRPr="00A60D1F">
        <w:rPr>
          <w:rFonts w:ascii="Times New Roman" w:hAnsi="Times New Roman"/>
          <w:b/>
        </w:rPr>
        <w:t xml:space="preserve">8 </w:t>
      </w:r>
      <w:r w:rsidRPr="00A60D1F">
        <w:rPr>
          <w:rFonts w:ascii="Times New Roman" w:hAnsi="Times New Roman"/>
        </w:rPr>
        <w:t>de la agenda: Nota de fecha 03/06/19 enviada por el Ing. Wiliam Noé Claros Vigil Jefe de la UACI:</w:t>
      </w:r>
      <w:r w:rsidRPr="00A60D1F">
        <w:rPr>
          <w:rFonts w:ascii="Times New Roman" w:hAnsi="Times New Roman"/>
          <w:color w:val="1D1B11" w:themeColor="background2" w:themeShade="1A"/>
          <w:szCs w:val="18"/>
          <w:lang w:eastAsia="es-SV"/>
        </w:rPr>
        <w:t xml:space="preserve"> Se tiene documento de convenio de fecha 07 de diciembre de 2017, firmado entre la Alcaldía Municipal de San Miguel y el Fondo de Inversión Social para el Desarrollo Local FISDL, para la ejecución conjunta del programa “EMPRENDIMIENTO SOLIDARIO”, como parte de la ejecución al programa desarrolla el fortalecimiento de iniciativas productivas, las cuales fueron validadas por el Concejo Municipal, según Acuerdo Municipal N° 11 acta N° 2 de fecha 17/01/19. Por parte de la Municipalidad, según cláusula tercera, numeral once del convenio en ejecución; es compromiso de la Municipalidad, realizar procesos de contratación de los Servicios Profesionales de Técnicos Especializados, para la capacitación y formación de las iniciativas validadas en la ejecución del programa. Atendiendo solicitud de la Jefa de la Unidad Secretaría de la Familia Sección Niñez Lic. Rosa Emilia Ochoa Castro, con autorización del Gerente General Lic. Jesús Roberto Mancía Orozco; se requiere realizar proceso de contratación de los Servicios Profesionales de Técnicos Especializados, para la ejecución del programa. Solicita Acuerdo Municipal. Se tiene</w:t>
      </w:r>
      <w:r w:rsidRPr="00A60D1F">
        <w:rPr>
          <w:rFonts w:ascii="Times New Roman" w:hAnsi="Times New Roman"/>
          <w:color w:val="000000"/>
          <w:sz w:val="18"/>
          <w:szCs w:val="18"/>
        </w:rPr>
        <w:t xml:space="preserve"> </w:t>
      </w:r>
      <w:r w:rsidRPr="00A60D1F">
        <w:rPr>
          <w:rFonts w:ascii="Times New Roman" w:hAnsi="Times New Roman"/>
          <w:color w:val="000000"/>
        </w:rPr>
        <w:t>copia de convenio entre Alcaldía Municipal y FISDL, copia de Acuerdo Municipal referenciado, Certificación de Asignación Presupuestaria, solicitud de requerimiento B4; y Términos de Referencia.</w:t>
      </w:r>
      <w:r w:rsidRPr="00A60D1F">
        <w:rPr>
          <w:rFonts w:ascii="Times New Roman" w:hAnsi="Times New Roman"/>
        </w:rPr>
        <w:t xml:space="preserve"> Con el aval de los señores Alcaldesa Municipal en Funciones del 26/05 al 05/06/19 Licda. Emma Alicia Pineda Mayorga de Castro, Síndico Municipal Lic. José Ebanan Quintanilla Gómez, Concejales Dr. José Oswaldo Granados; y Lic. José Lázaro Flores Hernández; </w:t>
      </w:r>
      <w:r w:rsidRPr="00A60D1F">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hAnsi="Times New Roman"/>
          <w:b/>
          <w:lang w:val="es-SV"/>
        </w:rPr>
        <w:t>ocho votos, ACUERDA</w:t>
      </w:r>
      <w:r w:rsidRPr="00A60D1F">
        <w:rPr>
          <w:rFonts w:ascii="Times New Roman" w:eastAsia="Arial Unicode MS" w:hAnsi="Times New Roman"/>
          <w:b/>
        </w:rPr>
        <w:t xml:space="preserve">: </w:t>
      </w:r>
      <w:r w:rsidRPr="00A60D1F">
        <w:rPr>
          <w:rFonts w:ascii="Times New Roman" w:hAnsi="Times New Roman"/>
          <w:b/>
          <w:color w:val="1D1B11" w:themeColor="background2" w:themeShade="1A"/>
          <w:szCs w:val="18"/>
          <w:lang w:eastAsia="es-SV"/>
        </w:rPr>
        <w:t>1-</w:t>
      </w:r>
      <w:r w:rsidRPr="00A60D1F">
        <w:rPr>
          <w:rFonts w:ascii="Times New Roman" w:hAnsi="Times New Roman"/>
          <w:color w:val="1D1B11" w:themeColor="background2" w:themeShade="1A"/>
          <w:szCs w:val="18"/>
          <w:lang w:eastAsia="es-SV"/>
        </w:rPr>
        <w:t xml:space="preserve"> Autorizar a la UACI realice el proceso </w:t>
      </w:r>
      <w:r w:rsidRPr="00A60D1F">
        <w:rPr>
          <w:rFonts w:ascii="Times New Roman" w:hAnsi="Times New Roman"/>
          <w:b/>
          <w:color w:val="1D1B11"/>
          <w:szCs w:val="18"/>
        </w:rPr>
        <w:t xml:space="preserve">CODIGO-LG077- 2019-AMSM </w:t>
      </w:r>
      <w:r w:rsidRPr="00A60D1F">
        <w:rPr>
          <w:rFonts w:ascii="Times New Roman" w:hAnsi="Times New Roman"/>
          <w:b/>
          <w:color w:val="1D1B11" w:themeColor="background2" w:themeShade="1A"/>
          <w:szCs w:val="18"/>
          <w:lang w:eastAsia="es-SV"/>
        </w:rPr>
        <w:t xml:space="preserve">“CONTRATACION DE 13 TECNICOS ESPECIALIZADOS PARA CAPACITACION Y FORMACION DE LAS INICIATIVAS PRODUCTIVAS, PARA EL PROGRAMA EMPRENDIMIENTO SOLIDARIO; EN EL MARCO DEL PROYECTO ESPACIOS SEGUROS DE CONVIVENCIA PARA JOVENES EN EL SALVADOR (CONVIVIR) FISDL”, </w:t>
      </w:r>
      <w:r w:rsidRPr="00A60D1F">
        <w:rPr>
          <w:rFonts w:ascii="Times New Roman" w:hAnsi="Times New Roman"/>
          <w:color w:val="1D1B11" w:themeColor="background2" w:themeShade="1A"/>
          <w:szCs w:val="18"/>
          <w:lang w:eastAsia="es-SV"/>
        </w:rPr>
        <w:t>que</w:t>
      </w:r>
      <w:r w:rsidRPr="00A60D1F">
        <w:rPr>
          <w:rFonts w:ascii="Times New Roman" w:hAnsi="Times New Roman"/>
          <w:szCs w:val="18"/>
        </w:rPr>
        <w:t xml:space="preserve"> se detalla:</w:t>
      </w:r>
    </w:p>
    <w:tbl>
      <w:tblPr>
        <w:tblW w:w="9776" w:type="dxa"/>
        <w:tblLook w:val="04A0"/>
      </w:tblPr>
      <w:tblGrid>
        <w:gridCol w:w="1515"/>
        <w:gridCol w:w="1743"/>
        <w:gridCol w:w="6518"/>
      </w:tblGrid>
      <w:tr w:rsidR="00A60D1F" w:rsidRPr="00A60D1F" w:rsidTr="00A60D1F">
        <w:trPr>
          <w:tblHeader/>
        </w:trPr>
        <w:tc>
          <w:tcPr>
            <w:tcW w:w="1515" w:type="dxa"/>
            <w:shd w:val="clear" w:color="auto" w:fill="BFBFBF" w:themeFill="background1" w:themeFillShade="BF"/>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eastAsia="es-SV"/>
              </w:rPr>
            </w:pPr>
            <w:r w:rsidRPr="00A60D1F">
              <w:rPr>
                <w:rFonts w:ascii="Times New Roman" w:eastAsia="Times New Roman" w:hAnsi="Times New Roman"/>
                <w:color w:val="1D1B11" w:themeColor="background2" w:themeShade="1A"/>
                <w:lang w:val="es-MX" w:eastAsia="es-SV"/>
              </w:rPr>
              <w:t>Cantidad de técnicos</w:t>
            </w:r>
          </w:p>
        </w:tc>
        <w:tc>
          <w:tcPr>
            <w:tcW w:w="1743" w:type="dxa"/>
            <w:shd w:val="clear" w:color="auto" w:fill="BFBFBF" w:themeFill="background1" w:themeFillShade="BF"/>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eastAsia="es-SV"/>
              </w:rPr>
            </w:pPr>
            <w:r w:rsidRPr="00A60D1F">
              <w:rPr>
                <w:rFonts w:ascii="Times New Roman" w:eastAsia="Times New Roman" w:hAnsi="Times New Roman"/>
                <w:color w:val="1D1B11" w:themeColor="background2" w:themeShade="1A"/>
                <w:lang w:val="es-MX" w:eastAsia="es-SV"/>
              </w:rPr>
              <w:t>Cantidad de horas</w:t>
            </w:r>
          </w:p>
        </w:tc>
        <w:tc>
          <w:tcPr>
            <w:tcW w:w="6518" w:type="dxa"/>
            <w:shd w:val="clear" w:color="auto" w:fill="BFBFBF" w:themeFill="background1" w:themeFillShade="BF"/>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eastAsia="es-SV"/>
              </w:rPr>
            </w:pPr>
            <w:r w:rsidRPr="00A60D1F">
              <w:rPr>
                <w:rFonts w:ascii="Times New Roman" w:eastAsia="Times New Roman" w:hAnsi="Times New Roman"/>
                <w:color w:val="1D1B11" w:themeColor="background2" w:themeShade="1A"/>
                <w:lang w:val="es-MX" w:eastAsia="es-SV"/>
              </w:rPr>
              <w:t>Rubro</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eastAsia="es-SV"/>
              </w:rPr>
            </w:pPr>
            <w:r w:rsidRPr="00A60D1F">
              <w:rPr>
                <w:rFonts w:ascii="Times New Roman" w:eastAsia="Times New Roman" w:hAnsi="Times New Roman"/>
                <w:color w:val="1D1B11" w:themeColor="background2" w:themeShade="1A"/>
                <w:lang w:val="es-MX"/>
              </w:rPr>
              <w:t>70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eastAsia="es-SV"/>
              </w:rPr>
            </w:pPr>
            <w:r w:rsidRPr="00A60D1F">
              <w:rPr>
                <w:rFonts w:ascii="Times New Roman" w:eastAsia="Times New Roman" w:hAnsi="Times New Roman"/>
                <w:color w:val="1D1B11" w:themeColor="background2" w:themeShade="1A"/>
                <w:lang w:val="es-MX"/>
              </w:rPr>
              <w:t>Capacitación Técnica Especializada en Agricultura: Nuevas técnicas de fertilización hidrosolubles, elaboración de abonos orgánicos e insecticidas.</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45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Artesanía: En la elaboración de nuevos diseños en cueros e hilos, forrado de carteras y cocido de zíper a máquina.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lastRenderedPageBreak/>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45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Avicultura: Mejoramiento integral de la granja Avícola.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45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Carpintería: Técnicas de ensamblaje de muebles para el hogar e infantiles.</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80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Cosmetología, barbería y estilismo: Nuevas técnicas en el área de estética y belleza.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60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 xml:space="preserve">Capacitación Técnica Especializada en Decoración: Técnica de </w:t>
            </w:r>
            <w:proofErr w:type="spellStart"/>
            <w:r w:rsidRPr="00A60D1F">
              <w:rPr>
                <w:rFonts w:ascii="Times New Roman" w:eastAsia="Times New Roman" w:hAnsi="Times New Roman"/>
                <w:color w:val="1D1B11" w:themeColor="background2" w:themeShade="1A"/>
                <w:lang w:val="es-MX"/>
              </w:rPr>
              <w:t>globoflexia</w:t>
            </w:r>
            <w:proofErr w:type="spellEnd"/>
            <w:r w:rsidRPr="00A60D1F">
              <w:rPr>
                <w:rFonts w:ascii="Times New Roman" w:eastAsia="Times New Roman" w:hAnsi="Times New Roman"/>
                <w:color w:val="1D1B11" w:themeColor="background2" w:themeShade="1A"/>
                <w:lang w:val="es-MX"/>
              </w:rPr>
              <w:t>, cuidado y mantenimiento de flores naturales y decoración de interiores.</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65 horas</w:t>
            </w:r>
          </w:p>
        </w:tc>
        <w:tc>
          <w:tcPr>
            <w:tcW w:w="6518" w:type="dxa"/>
          </w:tcPr>
          <w:p w:rsidR="00A60D1F" w:rsidRPr="00A60D1F" w:rsidRDefault="00A60D1F" w:rsidP="00A60D1F">
            <w:pPr>
              <w:widowControl/>
              <w:autoSpaceDE/>
              <w:autoSpaceDN/>
              <w:adjustRightInd/>
              <w:spacing w:after="120"/>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Gastronomía: Elaboración de comida mexicana.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65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 xml:space="preserve">Capacitación Técnica Especializada en Gastronomía: Típicos y encurtidos </w:t>
            </w:r>
            <w:proofErr w:type="gramStart"/>
            <w:r w:rsidRPr="00A60D1F">
              <w:rPr>
                <w:rFonts w:ascii="Times New Roman" w:eastAsia="Times New Roman" w:hAnsi="Times New Roman"/>
                <w:color w:val="1D1B11" w:themeColor="background2" w:themeShade="1A"/>
                <w:lang w:val="es-MX"/>
              </w:rPr>
              <w:t>Salvadoreños</w:t>
            </w:r>
            <w:proofErr w:type="gramEnd"/>
            <w:r w:rsidRPr="00A60D1F">
              <w:rPr>
                <w:rFonts w:ascii="Times New Roman" w:eastAsia="Times New Roman" w:hAnsi="Times New Roman"/>
                <w:color w:val="1D1B11" w:themeColor="background2" w:themeShade="1A"/>
                <w:lang w:val="es-MX"/>
              </w:rPr>
              <w:t>, manipulación de alimentos.</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50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Pastelería y Repostería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55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Mecánica Automotriz</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50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Gastronomía: Cocina Internacional y bebidas frías naturales</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31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Porcinocultura: Mejoramiento integral de la granja porcinocultura</w:t>
            </w:r>
          </w:p>
        </w:tc>
      </w:tr>
      <w:tr w:rsidR="00A60D1F" w:rsidRPr="00A60D1F" w:rsidTr="00A60D1F">
        <w:tc>
          <w:tcPr>
            <w:tcW w:w="1515"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1</w:t>
            </w:r>
          </w:p>
        </w:tc>
        <w:tc>
          <w:tcPr>
            <w:tcW w:w="1743" w:type="dxa"/>
            <w:vAlign w:val="center"/>
          </w:tcPr>
          <w:p w:rsidR="00A60D1F" w:rsidRPr="00A60D1F" w:rsidRDefault="00A60D1F" w:rsidP="00A60D1F">
            <w:pPr>
              <w:widowControl/>
              <w:autoSpaceDE/>
              <w:autoSpaceDN/>
              <w:adjustRightInd/>
              <w:spacing w:after="120"/>
              <w:ind w:left="283"/>
              <w:jc w:val="center"/>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50 horas</w:t>
            </w:r>
          </w:p>
        </w:tc>
        <w:tc>
          <w:tcPr>
            <w:tcW w:w="6518" w:type="dxa"/>
          </w:tcPr>
          <w:p w:rsidR="00A60D1F" w:rsidRPr="00A60D1F" w:rsidRDefault="00A60D1F" w:rsidP="00A60D1F">
            <w:pPr>
              <w:widowControl/>
              <w:autoSpaceDE/>
              <w:autoSpaceDN/>
              <w:adjustRightInd/>
              <w:spacing w:after="120" w:line="360" w:lineRule="auto"/>
              <w:ind w:left="283"/>
              <w:rPr>
                <w:rFonts w:ascii="Times New Roman" w:eastAsia="Times New Roman" w:hAnsi="Times New Roman"/>
                <w:color w:val="1D1B11" w:themeColor="background2" w:themeShade="1A"/>
                <w:lang w:val="es-MX"/>
              </w:rPr>
            </w:pPr>
            <w:r w:rsidRPr="00A60D1F">
              <w:rPr>
                <w:rFonts w:ascii="Times New Roman" w:eastAsia="Times New Roman" w:hAnsi="Times New Roman"/>
                <w:color w:val="1D1B11" w:themeColor="background2" w:themeShade="1A"/>
                <w:lang w:val="es-MX"/>
              </w:rPr>
              <w:t>Capacitación Técnica Especializada en Reparación de motocicletas.</w:t>
            </w:r>
          </w:p>
        </w:tc>
      </w:tr>
    </w:tbl>
    <w:p w:rsidR="00A60D1F" w:rsidRPr="00A60D1F" w:rsidRDefault="00A60D1F" w:rsidP="00A60D1F">
      <w:pPr>
        <w:widowControl/>
        <w:autoSpaceDE/>
        <w:autoSpaceDN/>
        <w:adjustRightInd/>
        <w:spacing w:after="160"/>
        <w:contextualSpacing/>
        <w:jc w:val="both"/>
        <w:rPr>
          <w:rFonts w:ascii="Times New Roman" w:eastAsia="Times New Roman" w:hAnsi="Times New Roman"/>
          <w:b/>
          <w:color w:val="1D1B11" w:themeColor="background2" w:themeShade="1A"/>
          <w:lang w:val="es-MX" w:eastAsia="es-SV"/>
        </w:rPr>
      </w:pPr>
      <w:r w:rsidRPr="00A60D1F">
        <w:rPr>
          <w:rFonts w:ascii="Times New Roman" w:eastAsia="Times New Roman" w:hAnsi="Times New Roman"/>
          <w:b/>
          <w:color w:val="1D1B11" w:themeColor="background2" w:themeShade="1A"/>
          <w:lang w:val="es-MX" w:eastAsia="es-SV"/>
        </w:rPr>
        <w:t>2-</w:t>
      </w:r>
      <w:r w:rsidRPr="00A60D1F">
        <w:rPr>
          <w:rFonts w:ascii="Times New Roman" w:eastAsia="Times New Roman" w:hAnsi="Times New Roman"/>
          <w:color w:val="1D1B11" w:themeColor="background2" w:themeShade="1A"/>
          <w:lang w:val="es-MX" w:eastAsia="es-SV"/>
        </w:rPr>
        <w:t xml:space="preserve"> Aprobar los Términos de Referencia.</w:t>
      </w:r>
      <w:r w:rsidRPr="00A60D1F">
        <w:rPr>
          <w:rFonts w:ascii="Times New Roman" w:eastAsia="Times New Roman" w:hAnsi="Times New Roman"/>
          <w:b/>
          <w:lang w:val="es-MX"/>
        </w:rPr>
        <w:t>- CERTIFÍQUESE Y NOTIFIQUESE.</w:t>
      </w:r>
      <w:r w:rsidRPr="00A60D1F">
        <w:rPr>
          <w:rFonts w:ascii="Times New Roman" w:eastAsia="Times New Roman" w:hAnsi="Times New Roman"/>
          <w:lang w:val="es-MX"/>
        </w:rPr>
        <w:t xml:space="preserve">-   </w:t>
      </w:r>
      <w:r w:rsidRPr="00A60D1F">
        <w:rPr>
          <w:rFonts w:ascii="Times New Roman" w:eastAsia="Times New Roman" w:hAnsi="Times New Roman"/>
          <w:b/>
          <w:lang w:val="es-MX"/>
        </w:rPr>
        <w:t>ACUERDO NÚMERO SEIS</w:t>
      </w:r>
      <w:r w:rsidRPr="00A60D1F">
        <w:rPr>
          <w:rFonts w:ascii="Times New Roman" w:eastAsia="Times New Roman" w:hAnsi="Times New Roman"/>
          <w:lang w:val="es-MX"/>
        </w:rPr>
        <w:t xml:space="preserve">. - El Concejo Municipal, </w:t>
      </w:r>
      <w:r w:rsidRPr="00A60D1F">
        <w:rPr>
          <w:rFonts w:ascii="Times New Roman" w:eastAsia="Times New Roman" w:hAnsi="Times New Roman"/>
          <w:b/>
          <w:lang w:val="es-MX"/>
        </w:rPr>
        <w:t>CONSIDERANDO:</w:t>
      </w:r>
      <w:r w:rsidRPr="00A60D1F">
        <w:rPr>
          <w:rFonts w:ascii="Times New Roman" w:eastAsia="Times New Roman" w:hAnsi="Times New Roman"/>
          <w:lang w:val="es-MX"/>
        </w:rPr>
        <w:t xml:space="preserve"> Visto y deliberado el punto del numeral </w:t>
      </w:r>
      <w:r w:rsidRPr="00A60D1F">
        <w:rPr>
          <w:rFonts w:ascii="Times New Roman" w:eastAsia="Times New Roman" w:hAnsi="Times New Roman"/>
          <w:b/>
          <w:lang w:val="es-MX"/>
        </w:rPr>
        <w:t xml:space="preserve">9 </w:t>
      </w:r>
      <w:r w:rsidRPr="00A60D1F">
        <w:rPr>
          <w:rFonts w:ascii="Times New Roman" w:eastAsia="Times New Roman" w:hAnsi="Times New Roman"/>
          <w:lang w:val="es-MX"/>
        </w:rPr>
        <w:t>de la agenda: Nota de fecha 03/06/19 enviada por el Ing. Wiliam Noé Claros Vigil Jefe de la UACI:</w:t>
      </w:r>
      <w:r w:rsidRPr="00A60D1F">
        <w:rPr>
          <w:rFonts w:ascii="Times New Roman" w:eastAsia="Times New Roman" w:hAnsi="Times New Roman"/>
          <w:color w:val="1D1B11" w:themeColor="background2" w:themeShade="1A"/>
          <w:lang w:val="es-MX" w:eastAsia="es-SV"/>
        </w:rPr>
        <w:t xml:space="preserve"> Se tiene documento de convenio de fecha 07 de diciembre de 2017, firmado entre la Alcaldía Municipal de San Miguel y el Fondo de Inversión Social para el Desarrollo Local FISDL, para la ejecución conjunta del programa “EMPRENDIMIENTO SOLIDARIO”, como parte de la ejecución del programa desarrolla el fortalecimiento de iniciativas productivas, las cuales fueron validadas por el Concejo Municipal, según Acuerdo Municipal N° 11 acta N° 2 de fecha 17/01/19. Por parte de la Municipalidad según la cláusula tercera, numeral doce del convenio en ejecución; es compromiso de la Municipalidad, realizar procesos de adquisiciones y compras de los equipos, insumos, herramientas y bienes de los emprendimientos productivos, para la ejecución del programa. Atendiendo solicitud de la Jefa de la Unidad Secretaria de la Familia Sección Niñez Lic. Rosa Emilia Ochoa Castro, con autorización del Gerente General Lic. Jesús Roberto Mancía </w:t>
      </w:r>
      <w:r w:rsidRPr="00A60D1F">
        <w:rPr>
          <w:rFonts w:ascii="Times New Roman" w:eastAsia="Times New Roman" w:hAnsi="Times New Roman"/>
          <w:color w:val="1D1B11" w:themeColor="background2" w:themeShade="1A"/>
          <w:lang w:val="es-MX" w:eastAsia="es-SV"/>
        </w:rPr>
        <w:lastRenderedPageBreak/>
        <w:t>Orozco; se requiere realizar proceso de adquisición de equipos, insumos y materias primas para fortalecer las iniciativas</w:t>
      </w:r>
      <w:r w:rsidRPr="00A60D1F">
        <w:rPr>
          <w:rFonts w:ascii="Times New Roman" w:eastAsia="Times New Roman" w:hAnsi="Times New Roman"/>
          <w:color w:val="1D1B11" w:themeColor="background2" w:themeShade="1A"/>
          <w:sz w:val="28"/>
          <w:szCs w:val="20"/>
          <w:lang w:val="es-MX" w:eastAsia="es-SV"/>
        </w:rPr>
        <w:t xml:space="preserve"> </w:t>
      </w:r>
      <w:r w:rsidRPr="00A60D1F">
        <w:rPr>
          <w:rFonts w:ascii="Times New Roman" w:eastAsia="Times New Roman" w:hAnsi="Times New Roman"/>
          <w:color w:val="1D1B11" w:themeColor="background2" w:themeShade="1A"/>
          <w:lang w:val="es-MX" w:eastAsia="es-SV"/>
        </w:rPr>
        <w:t>productivas del programa. Solicita Acuerdo Municipal. Se tiene</w:t>
      </w:r>
      <w:r w:rsidRPr="00A60D1F">
        <w:rPr>
          <w:rFonts w:ascii="Times New Roman" w:eastAsia="Times New Roman" w:hAnsi="Times New Roman"/>
          <w:color w:val="000000"/>
          <w:lang w:val="es-MX"/>
        </w:rPr>
        <w:t xml:space="preserve"> copia de convenio entre Alcaldía y FISDL, copia de Acuerdo Municipal referenciado, certificación de asignación presupuestaria; y solicitud de requerimiento B4</w:t>
      </w:r>
      <w:r w:rsidRPr="00A60D1F">
        <w:rPr>
          <w:rFonts w:ascii="Times New Roman" w:eastAsia="Times New Roman" w:hAnsi="Times New Roman"/>
          <w:color w:val="1D1B11" w:themeColor="background2" w:themeShade="1A"/>
          <w:lang w:val="es-MX" w:eastAsia="es-SV"/>
        </w:rPr>
        <w:t>.</w:t>
      </w:r>
      <w:r w:rsidRPr="00A60D1F">
        <w:rPr>
          <w:rFonts w:ascii="Times New Roman" w:eastAsia="Times New Roman" w:hAnsi="Times New Roman"/>
          <w:lang w:val="es-MX"/>
        </w:rPr>
        <w:t xml:space="preserve"> Con el aval de los señores Alcaldesa Municipal en Funciones del 26/05 al 05/06/19 Licda. Emma Alicia Pineda Mayorga de Castro, Síndico Municipal Lic. José Ebanan Quintanilla Gómez, Concejales Dr. José Oswaldo Granados; y Lic. José Lázaro Flores Hernández.- El señor Concejal Cap. Mauricio Ernesto Campos Martínez, manifiesta: Tengo una inquietud en relación a estos insumos y materiales que se están solicitando, una batidora es para mucha duración, después de finalizado el proyecto, qué se hace con estas herramientas que quedan, viene otro proyecto; y hay que comprar otras herramientas.- El Señor Concejal Ing. Jesús Orlando González Hernández, manifiesta: Hay una transferencia en especie a la iniciativa productiva.- El señor Concejal Cap. Mauricio Ernesto Campos Martínez, pregunta: Pero que es una transferencia, hay que definir.- El señor Concejal Ing. Jesús Orlando González Hernández, manifiesta: Es una donación.- El señor Concejal Cap. Mauricio Ernesto Campos Martínez, manifiesta: Se requiere mayoría calificada.- El señor Concejal Dr. José Oswaldo Granados, manifiesta: Hay un convenio entre KFW y la Municipalidad, dar los recursos que ellos pidieron.- En la guía operativa, ya viene establecido lo que se va hacer, es entregar ese dinero a la comunidad, básicamente lo que estamos haciendo, es dar los materiales que ellos han solicitado, los fondos son de cooperación de KFW.- El señor Concejal Lic. Mario Ernesto Portillo Arévalo, manifiesta: A veces se solicitan copias de esos convenios y no los dan, hace días pedí información de lo que se va hacer en la Roosevelt.- Si hubiera tenido el convenio, supiera de lo que se está tratando, entonces como vamos apoyar, sino sabemos, el problema está en que cuando pedimos la información no la dan.- El señor Concejal Lic. Orlando Antonio Ulloa Molina, solicita: Se mejore la comunicación con la población, que se haga una exposición con estos convenios en los sitios oficiales de la Alcaldía; </w:t>
      </w:r>
      <w:r w:rsidRPr="00A60D1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eastAsia="Times New Roman" w:hAnsi="Times New Roman"/>
          <w:b/>
          <w:lang w:val="es-SV"/>
        </w:rPr>
        <w:t xml:space="preserve">ocho votos, </w:t>
      </w:r>
      <w:r w:rsidRPr="00A60D1F">
        <w:rPr>
          <w:rFonts w:ascii="Times New Roman" w:eastAsia="Times New Roman" w:hAnsi="Times New Roman"/>
          <w:b/>
          <w:lang w:val="es-MX"/>
        </w:rPr>
        <w:t>ACUERDA:</w:t>
      </w:r>
      <w:r w:rsidRPr="00A60D1F">
        <w:rPr>
          <w:rFonts w:ascii="Times New Roman" w:eastAsia="Times New Roman" w:hAnsi="Times New Roman"/>
          <w:lang w:val="es-MX"/>
        </w:rPr>
        <w:t xml:space="preserve"> A</w:t>
      </w:r>
      <w:r w:rsidRPr="00A60D1F">
        <w:rPr>
          <w:rFonts w:ascii="Times New Roman" w:eastAsia="Times New Roman" w:hAnsi="Times New Roman"/>
          <w:color w:val="1D1B11" w:themeColor="background2" w:themeShade="1A"/>
          <w:lang w:val="es-MX" w:eastAsia="es-SV"/>
        </w:rPr>
        <w:t xml:space="preserve">utorizar a la UACI, realice el proceso </w:t>
      </w:r>
      <w:r w:rsidRPr="00A60D1F">
        <w:rPr>
          <w:rFonts w:ascii="Times New Roman" w:eastAsia="Times New Roman" w:hAnsi="Times New Roman"/>
          <w:b/>
          <w:color w:val="1D1B11"/>
          <w:lang w:val="es-MX"/>
        </w:rPr>
        <w:t xml:space="preserve">CODIGO-LG078- 2019-AMSM </w:t>
      </w:r>
      <w:r w:rsidRPr="00A60D1F">
        <w:rPr>
          <w:rFonts w:ascii="Times New Roman" w:eastAsia="Times New Roman" w:hAnsi="Times New Roman"/>
          <w:b/>
          <w:color w:val="1D1B11" w:themeColor="background2" w:themeShade="1A"/>
          <w:lang w:val="es-MX" w:eastAsia="es-SV"/>
        </w:rPr>
        <w:t>“ADQUICISION DE EQUIPOS, INSUMOS Y MATERIAS PRIMAS PARA FORTALECER LAS 17 INICIATIVA PRODUCTIVA EN LA EJECUCION DEL PROGRAMA EMPRENDIMIENTO SOLIDARIO; EN EL MARCO DEL PROYECTO ESPACIOS SEGUROS DE CONVIVENCIA PARA JOVENES EN EL SALVADOR (CONVIVIR) FISDL.</w:t>
      </w:r>
    </w:p>
    <w:tbl>
      <w:tblPr>
        <w:tblW w:w="0" w:type="auto"/>
        <w:jc w:val="center"/>
        <w:tblCellMar>
          <w:left w:w="70" w:type="dxa"/>
          <w:right w:w="70" w:type="dxa"/>
        </w:tblCellMar>
        <w:tblLook w:val="04A0"/>
      </w:tblPr>
      <w:tblGrid>
        <w:gridCol w:w="1394"/>
        <w:gridCol w:w="7685"/>
      </w:tblGrid>
      <w:tr w:rsidR="00A60D1F" w:rsidRPr="00A60D1F" w:rsidTr="00A60D1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E2EFD9"/>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CANTIDAD</w:t>
            </w:r>
          </w:p>
        </w:tc>
        <w:tc>
          <w:tcPr>
            <w:tcW w:w="0" w:type="auto"/>
            <w:tcBorders>
              <w:top w:val="single" w:sz="8" w:space="0" w:color="auto"/>
              <w:left w:val="nil"/>
              <w:bottom w:val="single" w:sz="8" w:space="0" w:color="auto"/>
              <w:right w:val="single" w:sz="8" w:space="0" w:color="000000"/>
            </w:tcBorders>
            <w:shd w:val="clear" w:color="000000" w:fill="E2EFD9"/>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BIEN, OBRA O SERVICIO</w:t>
            </w:r>
          </w:p>
        </w:tc>
      </w:tr>
      <w:tr w:rsidR="00A60D1F" w:rsidRPr="00A60D1F" w:rsidTr="00A60D1F">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E2EFD9"/>
            <w:vAlign w:val="center"/>
            <w:hideMark/>
          </w:tcPr>
          <w:p w:rsidR="00A60D1F" w:rsidRPr="00A60D1F" w:rsidRDefault="00A60D1F" w:rsidP="00A60D1F">
            <w:pPr>
              <w:widowControl/>
              <w:autoSpaceDE/>
              <w:autoSpaceDN/>
              <w:adjustRightInd/>
              <w:rPr>
                <w:rFonts w:ascii="Times New Roman" w:eastAsia="Times New Roman" w:hAnsi="Times New Roman"/>
                <w:b/>
                <w:bCs/>
                <w:color w:val="000000"/>
                <w:lang w:val="es-MX"/>
              </w:rPr>
            </w:pPr>
            <w:r w:rsidRPr="00A60D1F">
              <w:rPr>
                <w:rFonts w:ascii="Times New Roman" w:eastAsia="Times New Roman" w:hAnsi="Times New Roman"/>
                <w:b/>
                <w:bCs/>
                <w:color w:val="000000"/>
                <w:lang w:val="es-MX"/>
              </w:rPr>
              <w:t>61599.- PROYECTOS Y PROGRAMAS DE INVERSION DIVERSOS</w:t>
            </w:r>
          </w:p>
        </w:tc>
      </w:tr>
      <w:tr w:rsidR="00A60D1F" w:rsidRPr="00A60D1F" w:rsidTr="00A60D1F">
        <w:trPr>
          <w:trHeight w:val="330"/>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“El Punto del Pan”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Batidora B-20  capacidad de 20ltrs, potencia de 1.5 hp, 3 velocidades variable.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Azúcar blanca quintal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Harina fuerte de 50 libras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Bolsas de Harina suave de 50 libras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Caja de Manteca de 50 libras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1.00 x0.80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w:t>
            </w:r>
            <w:proofErr w:type="spellStart"/>
            <w:r w:rsidRPr="00A60D1F">
              <w:rPr>
                <w:rFonts w:ascii="Times New Roman" w:eastAsia="Times New Roman" w:hAnsi="Times New Roman"/>
                <w:color w:val="000000"/>
                <w:lang w:val="es-MX"/>
              </w:rPr>
              <w:t>Sulamitas</w:t>
            </w:r>
            <w:proofErr w:type="spellEnd"/>
            <w:r w:rsidRPr="00A60D1F">
              <w:rPr>
                <w:rFonts w:ascii="Times New Roman" w:eastAsia="Times New Roman" w:hAnsi="Times New Roman"/>
                <w:color w:val="000000"/>
                <w:lang w:val="es-MX"/>
              </w:rPr>
              <w:t xml:space="preserve"> Teñidos en Añil y más”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n-US"/>
              </w:rPr>
            </w:pPr>
            <w:r w:rsidRPr="00A60D1F">
              <w:rPr>
                <w:rFonts w:ascii="Times New Roman" w:eastAsia="Times New Roman" w:hAnsi="Times New Roman"/>
                <w:color w:val="000000"/>
                <w:lang w:val="en-US"/>
              </w:rPr>
              <w:t xml:space="preserve">Mesa </w:t>
            </w:r>
            <w:proofErr w:type="spellStart"/>
            <w:r w:rsidRPr="00A60D1F">
              <w:rPr>
                <w:rFonts w:ascii="Times New Roman" w:eastAsia="Times New Roman" w:hAnsi="Times New Roman"/>
                <w:color w:val="000000"/>
                <w:lang w:val="en-US"/>
              </w:rPr>
              <w:t>plst</w:t>
            </w:r>
            <w:proofErr w:type="spellEnd"/>
            <w:r w:rsidRPr="00A60D1F">
              <w:rPr>
                <w:rFonts w:ascii="Times New Roman" w:eastAsia="Times New Roman" w:hAnsi="Times New Roman"/>
                <w:color w:val="000000"/>
                <w:lang w:val="en-US"/>
              </w:rPr>
              <w:t xml:space="preserve">/met </w:t>
            </w:r>
            <w:proofErr w:type="spellStart"/>
            <w:r w:rsidRPr="00A60D1F">
              <w:rPr>
                <w:rFonts w:ascii="Times New Roman" w:eastAsia="Times New Roman" w:hAnsi="Times New Roman"/>
                <w:color w:val="000000"/>
                <w:lang w:val="en-US"/>
              </w:rPr>
              <w:t>pleg</w:t>
            </w:r>
            <w:proofErr w:type="spellEnd"/>
            <w:r w:rsidRPr="00A60D1F">
              <w:rPr>
                <w:rFonts w:ascii="Times New Roman" w:eastAsia="Times New Roman" w:hAnsi="Times New Roman"/>
                <w:color w:val="000000"/>
                <w:lang w:val="en-US"/>
              </w:rPr>
              <w:t xml:space="preserve"> 72x29 </w:t>
            </w:r>
            <w:proofErr w:type="spellStart"/>
            <w:r w:rsidRPr="00A60D1F">
              <w:rPr>
                <w:rFonts w:ascii="Times New Roman" w:eastAsia="Times New Roman" w:hAnsi="Times New Roman"/>
                <w:color w:val="000000"/>
                <w:lang w:val="en-US"/>
              </w:rPr>
              <w:t>plegable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Estante 5 anaqueles metal  ancho 30 ,2x1</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lang w:val="es-MX"/>
              </w:rPr>
              <w:t>Pirograbador</w:t>
            </w:r>
            <w:proofErr w:type="spellEnd"/>
            <w:r w:rsidRPr="00A60D1F">
              <w:rPr>
                <w:rFonts w:ascii="Times New Roman" w:eastAsia="Times New Roman" w:hAnsi="Times New Roman"/>
                <w:color w:val="000000"/>
                <w:lang w:val="es-MX"/>
              </w:rPr>
              <w:t xml:space="preserve"> para cuero y madera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regla escuadra de madera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rack de 4 brazos cromado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Tiras de cristal mediano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maniquí completo, cabello simulado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n-US"/>
              </w:rPr>
            </w:pPr>
            <w:proofErr w:type="spellStart"/>
            <w:r w:rsidRPr="00A60D1F">
              <w:rPr>
                <w:rFonts w:ascii="Times New Roman" w:eastAsia="Times New Roman" w:hAnsi="Times New Roman"/>
                <w:color w:val="000000"/>
                <w:lang w:val="en-US"/>
              </w:rPr>
              <w:t>maniquí</w:t>
            </w:r>
            <w:proofErr w:type="spellEnd"/>
            <w:r w:rsidRPr="00A60D1F">
              <w:rPr>
                <w:rFonts w:ascii="Times New Roman" w:eastAsia="Times New Roman" w:hAnsi="Times New Roman"/>
                <w:color w:val="000000"/>
                <w:lang w:val="en-US"/>
              </w:rPr>
              <w:t xml:space="preserve"> s/b s/c</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siluetas para hombre  corta blancas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silla plástica c/brazo MEGA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Kilo de añil en polvo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Libras de Hilo de Nylon #8, #21</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Libras Hilo de algodón crudo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alfiler cabecita 20 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alfiler tope 30 mm</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alfiler argolla de 30 mm</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Cajas de grapa 2.0 de 1000 piezas</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argolla plateada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Bolsas de argolla plateada mediana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broche 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broche perico 14mm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Bolsas de pescador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pinza  curva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pinza  corte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pinza redonda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Bolsas de </w:t>
            </w:r>
            <w:proofErr w:type="spellStart"/>
            <w:r w:rsidRPr="00A60D1F">
              <w:rPr>
                <w:rFonts w:ascii="Times New Roman" w:eastAsia="Times New Roman" w:hAnsi="Times New Roman"/>
                <w:color w:val="000000"/>
              </w:rPr>
              <w:t>balin</w:t>
            </w:r>
            <w:proofErr w:type="spellEnd"/>
            <w:r w:rsidRPr="00A60D1F">
              <w:rPr>
                <w:rFonts w:ascii="Times New Roman" w:eastAsia="Times New Roman" w:hAnsi="Times New Roman"/>
                <w:color w:val="000000"/>
              </w:rPr>
              <w:t xml:space="preserve"> 6 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Tiras de perla cultivada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Tiras de perla cultivada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piedra natural de 10 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Rolla manta cruda ancho 72</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cristal grande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piedra picada grande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piedra picada pequeña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Argolla llavero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guaya metálica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nylon rígido 0.30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rollo Hilo encerado 1.5mm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rollo Hilo encerado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balín 8 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piedra natural 8mm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piedra natural 6mm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“Carpintería Torres”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Sierra caladora pendular 500W C/LUZ LED</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Cepillo portable 12.5 PLG 15A 10000RPM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Sierra </w:t>
            </w:r>
            <w:proofErr w:type="spellStart"/>
            <w:r w:rsidRPr="00A60D1F">
              <w:rPr>
                <w:rFonts w:ascii="Times New Roman" w:eastAsia="Times New Roman" w:hAnsi="Times New Roman"/>
                <w:color w:val="000000"/>
              </w:rPr>
              <w:t>ingleteadora</w:t>
            </w:r>
            <w:proofErr w:type="spellEnd"/>
            <w:r w:rsidRPr="00A60D1F">
              <w:rPr>
                <w:rFonts w:ascii="Times New Roman" w:eastAsia="Times New Roman" w:hAnsi="Times New Roman"/>
                <w:color w:val="000000"/>
              </w:rPr>
              <w:t xml:space="preserve"> 12 </w:t>
            </w:r>
            <w:proofErr w:type="spellStart"/>
            <w:r w:rsidRPr="00A60D1F">
              <w:rPr>
                <w:rFonts w:ascii="Times New Roman" w:eastAsia="Times New Roman" w:hAnsi="Times New Roman"/>
                <w:color w:val="000000"/>
              </w:rPr>
              <w:t>plg</w:t>
            </w:r>
            <w:proofErr w:type="spellEnd"/>
            <w:r w:rsidRPr="00A60D1F">
              <w:rPr>
                <w:rFonts w:ascii="Times New Roman" w:eastAsia="Times New Roman" w:hAnsi="Times New Roman"/>
                <w:color w:val="000000"/>
              </w:rPr>
              <w:t xml:space="preserve"> 1600 WTT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Esmeril angular 9 PLG + mini </w:t>
            </w:r>
            <w:proofErr w:type="spellStart"/>
            <w:r w:rsidRPr="00A60D1F">
              <w:rPr>
                <w:rFonts w:ascii="Times New Roman" w:eastAsia="Times New Roman" w:hAnsi="Times New Roman"/>
                <w:color w:val="000000"/>
                <w:lang w:val="es-MX"/>
              </w:rPr>
              <w:t>esme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Sierra circular 7-1/4 PLG 15A 1800W 5800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Taladro banco 1/2 PLG 250W 1/3 HP 5 </w:t>
            </w:r>
            <w:proofErr w:type="spellStart"/>
            <w:r w:rsidRPr="00A60D1F">
              <w:rPr>
                <w:rFonts w:ascii="Times New Roman" w:eastAsia="Times New Roman" w:hAnsi="Times New Roman"/>
                <w:color w:val="000000"/>
                <w:lang w:val="es-MX"/>
              </w:rPr>
              <w:t>veloc</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Lamina aluminio 101C26 2.50MT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Lamina aluminio 101C26 4.00MT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Tubo estructural cuadrado </w:t>
            </w:r>
            <w:proofErr w:type="spellStart"/>
            <w:r w:rsidRPr="00A60D1F">
              <w:rPr>
                <w:rFonts w:ascii="Times New Roman" w:eastAsia="Times New Roman" w:hAnsi="Times New Roman"/>
                <w:color w:val="000000"/>
                <w:lang w:val="es-MX"/>
              </w:rPr>
              <w:t>galv</w:t>
            </w:r>
            <w:proofErr w:type="spellEnd"/>
            <w:r w:rsidRPr="00A60D1F">
              <w:rPr>
                <w:rFonts w:ascii="Times New Roman" w:eastAsia="Times New Roman" w:hAnsi="Times New Roman"/>
                <w:color w:val="000000"/>
                <w:lang w:val="es-MX"/>
              </w:rPr>
              <w:t xml:space="preserve"> 2P CH 14 (1.8MM)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Bolsas de Cemento gris portland fuerte (93.5L) SM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Platina A1/8XG2P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“Típicos Escobar”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Licuadora industrial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Sillas plástica c/brazo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mesa plástica cuadrada 80x80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Coche freidor de papas, salchichas y depósitos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Extractor de jugos c/</w:t>
            </w:r>
            <w:proofErr w:type="spellStart"/>
            <w:r w:rsidRPr="00A60D1F">
              <w:rPr>
                <w:rFonts w:ascii="Times New Roman" w:eastAsia="Times New Roman" w:hAnsi="Times New Roman"/>
                <w:color w:val="000000"/>
              </w:rPr>
              <w:t>dispen</w:t>
            </w:r>
            <w:proofErr w:type="spellEnd"/>
            <w:r w:rsidRPr="00A60D1F">
              <w:rPr>
                <w:rFonts w:ascii="Times New Roman" w:eastAsia="Times New Roman" w:hAnsi="Times New Roman"/>
                <w:color w:val="000000"/>
              </w:rPr>
              <w:t xml:space="preserve"> 800W</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Hielera 50QT+ hielera 5qt+hielo AZ</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Cilindro de gas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Transferencia en especie a la iniciativa productiva “Sala de belleza </w:t>
            </w:r>
            <w:proofErr w:type="spellStart"/>
            <w:r w:rsidRPr="00A60D1F">
              <w:rPr>
                <w:rFonts w:ascii="Times New Roman" w:eastAsia="Times New Roman" w:hAnsi="Times New Roman"/>
                <w:color w:val="000000"/>
                <w:lang w:val="es-MX"/>
              </w:rPr>
              <w:t>Jeremay</w:t>
            </w:r>
            <w:proofErr w:type="spellEnd"/>
            <w:r w:rsidRPr="00A60D1F">
              <w:rPr>
                <w:rFonts w:ascii="Times New Roman" w:eastAsia="Times New Roman" w:hAnsi="Times New Roman"/>
                <w:color w:val="000000"/>
                <w:lang w:val="es-MX"/>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Lava cabeza de fibra forrado, con silla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silla de corte hidráulica #8062</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Espejo con marco y repisa COD WLM 525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Tina eléctrica para pedicura</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Plancha RUSK cerámica 1 1/4 pulgada</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Tenaza Rizadora profesional 1 1/4 pulgada</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Secadora de cabello pro argán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Tijera de corte #11118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Tijera de corte entresacar #303470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Kit básico acrílico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Tintes </w:t>
            </w:r>
            <w:proofErr w:type="spellStart"/>
            <w:r w:rsidRPr="00A60D1F">
              <w:rPr>
                <w:rFonts w:ascii="Times New Roman" w:eastAsia="Times New Roman" w:hAnsi="Times New Roman"/>
                <w:color w:val="000000"/>
              </w:rPr>
              <w:t>kuul</w:t>
            </w:r>
            <w:proofErr w:type="spellEnd"/>
            <w:r w:rsidRPr="00A60D1F">
              <w:rPr>
                <w:rFonts w:ascii="Times New Roman" w:eastAsia="Times New Roman" w:hAnsi="Times New Roman"/>
                <w:color w:val="000000"/>
              </w:rPr>
              <w:t xml:space="preserve"> + peróxido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Polvo decolorante LOQUAY 500 gramos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Peróxido 40 </w:t>
            </w:r>
            <w:proofErr w:type="spellStart"/>
            <w:r w:rsidRPr="00A60D1F">
              <w:rPr>
                <w:rFonts w:ascii="Times New Roman" w:eastAsia="Times New Roman" w:hAnsi="Times New Roman"/>
                <w:color w:val="000000"/>
              </w:rPr>
              <w:t>vol</w:t>
            </w:r>
            <w:proofErr w:type="spellEnd"/>
            <w:r w:rsidRPr="00A60D1F">
              <w:rPr>
                <w:rFonts w:ascii="Times New Roman" w:eastAsia="Times New Roman" w:hAnsi="Times New Roman"/>
                <w:color w:val="000000"/>
              </w:rPr>
              <w:t xml:space="preserve"> litro LOQUAY</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Peróxido 30 </w:t>
            </w:r>
            <w:proofErr w:type="spellStart"/>
            <w:r w:rsidRPr="00A60D1F">
              <w:rPr>
                <w:rFonts w:ascii="Times New Roman" w:eastAsia="Times New Roman" w:hAnsi="Times New Roman"/>
                <w:color w:val="000000"/>
              </w:rPr>
              <w:t>vol</w:t>
            </w:r>
            <w:proofErr w:type="spellEnd"/>
            <w:r w:rsidRPr="00A60D1F">
              <w:rPr>
                <w:rFonts w:ascii="Times New Roman" w:eastAsia="Times New Roman" w:hAnsi="Times New Roman"/>
                <w:color w:val="000000"/>
              </w:rPr>
              <w:t xml:space="preserve"> litro LOQUAY</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Peróxido 20 </w:t>
            </w:r>
            <w:proofErr w:type="spellStart"/>
            <w:r w:rsidRPr="00A60D1F">
              <w:rPr>
                <w:rFonts w:ascii="Times New Roman" w:eastAsia="Times New Roman" w:hAnsi="Times New Roman"/>
                <w:color w:val="000000"/>
              </w:rPr>
              <w:t>vol</w:t>
            </w:r>
            <w:proofErr w:type="spellEnd"/>
            <w:r w:rsidRPr="00A60D1F">
              <w:rPr>
                <w:rFonts w:ascii="Times New Roman" w:eastAsia="Times New Roman" w:hAnsi="Times New Roman"/>
                <w:color w:val="000000"/>
              </w:rPr>
              <w:t xml:space="preserve"> litro LOQUAY</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Cepillo para </w:t>
            </w:r>
            <w:proofErr w:type="spellStart"/>
            <w:r w:rsidRPr="00A60D1F">
              <w:rPr>
                <w:rFonts w:ascii="Times New Roman" w:eastAsia="Times New Roman" w:hAnsi="Times New Roman"/>
                <w:color w:val="000000"/>
              </w:rPr>
              <w:t>pistolear</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“Comedor Iris”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carro para </w:t>
            </w:r>
            <w:proofErr w:type="spellStart"/>
            <w:r w:rsidRPr="00A60D1F">
              <w:rPr>
                <w:rFonts w:ascii="Times New Roman" w:eastAsia="Times New Roman" w:hAnsi="Times New Roman"/>
                <w:color w:val="000000"/>
                <w:lang w:val="es-MX"/>
              </w:rPr>
              <w:t>hot</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dog</w:t>
            </w:r>
            <w:proofErr w:type="spellEnd"/>
            <w:r w:rsidRPr="00A60D1F">
              <w:rPr>
                <w:rFonts w:ascii="Times New Roman" w:eastAsia="Times New Roman" w:hAnsi="Times New Roman"/>
                <w:color w:val="000000"/>
                <w:lang w:val="es-MX"/>
              </w:rPr>
              <w:t xml:space="preserve"> de 1.20 de largo con 1 freidor de cesto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plancha de 1.30 todo comal acero inoxidable todo el cajón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parrilla para asar de 0.75 acero inoxidable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“Asados Elena”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mesa térmica 3 bandejas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Plancha industrial de 1.00 </w:t>
            </w:r>
            <w:proofErr w:type="spellStart"/>
            <w:r w:rsidRPr="00A60D1F">
              <w:rPr>
                <w:rFonts w:ascii="Times New Roman" w:eastAsia="Times New Roman" w:hAnsi="Times New Roman"/>
                <w:color w:val="000000"/>
              </w:rPr>
              <w:t>mtr</w:t>
            </w:r>
            <w:proofErr w:type="spellEnd"/>
            <w:r w:rsidRPr="00A60D1F">
              <w:rPr>
                <w:rFonts w:ascii="Times New Roman" w:eastAsia="Times New Roman" w:hAnsi="Times New Roman"/>
                <w:color w:val="000000"/>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silla plástica sin brazo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mesa plástica cuadrada con patas desmontables 80 x 80 Turín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licuadora de 2 V/600W profesional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hielera 50QT+hielera 5QT+hielo AZ</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termo 3 gal Naranja RBM FG16830111</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cuartones de 3 varas 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cuartones de 4 varas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reglas de 4 varas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láminas de 4 yardas calibre 28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tornillo para lamina </w:t>
            </w:r>
            <w:proofErr w:type="spellStart"/>
            <w:r w:rsidRPr="00A60D1F">
              <w:rPr>
                <w:rFonts w:ascii="Times New Roman" w:eastAsia="Times New Roman" w:hAnsi="Times New Roman"/>
                <w:color w:val="000000"/>
                <w:lang w:val="es-MX"/>
              </w:rPr>
              <w:t>rooftec</w:t>
            </w:r>
            <w:proofErr w:type="spellEnd"/>
            <w:r w:rsidRPr="00A60D1F">
              <w:rPr>
                <w:rFonts w:ascii="Times New Roman" w:eastAsia="Times New Roman" w:hAnsi="Times New Roman"/>
                <w:color w:val="000000"/>
                <w:lang w:val="es-MX"/>
              </w:rPr>
              <w:t xml:space="preserve"> "B" 12X1 IB p/broca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tubo estructural recta 2x1 CH 18 (1.5mm)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Balde plástico 2.5 galones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Bandeja de acero inoxidable redonda de 40 cm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“Peluquería Bernal”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silla reclinable hidráulica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secadora </w:t>
            </w:r>
            <w:proofErr w:type="spellStart"/>
            <w:r w:rsidRPr="00A60D1F">
              <w:rPr>
                <w:rFonts w:ascii="Times New Roman" w:eastAsia="Times New Roman" w:hAnsi="Times New Roman"/>
                <w:color w:val="000000"/>
              </w:rPr>
              <w:t>hurricane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plancha </w:t>
            </w:r>
            <w:proofErr w:type="spellStart"/>
            <w:r w:rsidRPr="00A60D1F">
              <w:rPr>
                <w:rFonts w:ascii="Times New Roman" w:eastAsia="Times New Roman" w:hAnsi="Times New Roman"/>
                <w:color w:val="000000"/>
              </w:rPr>
              <w:t>babyliss</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lava cabeza de fibra + silla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Tijera de corte adoro 6.5”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Tijera de corte entresacar 6.5”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clipper</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wahl</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Detailer</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cliper</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wahl</w:t>
            </w:r>
            <w:proofErr w:type="spellEnd"/>
            <w:r w:rsidRPr="00A60D1F">
              <w:rPr>
                <w:rFonts w:ascii="Times New Roman" w:eastAsia="Times New Roman" w:hAnsi="Times New Roman"/>
                <w:color w:val="000000"/>
              </w:rPr>
              <w:t xml:space="preserve"> inalámbrica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sacudidor </w:t>
            </w:r>
            <w:proofErr w:type="spellStart"/>
            <w:r w:rsidRPr="00A60D1F">
              <w:rPr>
                <w:rFonts w:ascii="Times New Roman" w:eastAsia="Times New Roman" w:hAnsi="Times New Roman"/>
                <w:color w:val="000000"/>
              </w:rPr>
              <w:t>walel</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capas de corte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cepillo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Navaja de corte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after</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shave</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clubman</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Esmeril para uñas de pedal CR 197</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peine de corte </w:t>
            </w:r>
            <w:proofErr w:type="spellStart"/>
            <w:r w:rsidRPr="00A60D1F">
              <w:rPr>
                <w:rFonts w:ascii="Times New Roman" w:eastAsia="Times New Roman" w:hAnsi="Times New Roman"/>
                <w:color w:val="000000"/>
              </w:rPr>
              <w:t>wahl</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esmaltes gel </w:t>
            </w:r>
            <w:proofErr w:type="spellStart"/>
            <w:r w:rsidRPr="00A60D1F">
              <w:rPr>
                <w:rFonts w:ascii="Times New Roman" w:eastAsia="Times New Roman" w:hAnsi="Times New Roman"/>
                <w:color w:val="000000"/>
              </w:rPr>
              <w:t>gelish</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kit de depilación </w:t>
            </w:r>
            <w:proofErr w:type="spellStart"/>
            <w:r w:rsidRPr="00A60D1F">
              <w:rPr>
                <w:rFonts w:ascii="Times New Roman" w:eastAsia="Times New Roman" w:hAnsi="Times New Roman"/>
                <w:color w:val="000000"/>
              </w:rPr>
              <w:t>Gigi</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kit pedicura SPA profesional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Transferencia en especie a la iniciativa productiva “Licuados y </w:t>
            </w:r>
            <w:proofErr w:type="spellStart"/>
            <w:r w:rsidRPr="00A60D1F">
              <w:rPr>
                <w:rFonts w:ascii="Times New Roman" w:eastAsia="Times New Roman" w:hAnsi="Times New Roman"/>
                <w:color w:val="000000"/>
                <w:lang w:val="es-MX"/>
              </w:rPr>
              <w:t>Pupusería</w:t>
            </w:r>
            <w:proofErr w:type="spellEnd"/>
            <w:r w:rsidRPr="00A60D1F">
              <w:rPr>
                <w:rFonts w:ascii="Times New Roman" w:eastAsia="Times New Roman" w:hAnsi="Times New Roman"/>
                <w:color w:val="000000"/>
                <w:lang w:val="es-MX"/>
              </w:rPr>
              <w:t xml:space="preserve"> Yaneth”</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exprimidor de cítrico industrial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extractor de jugo dispensador 800w</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licuadora de 2 </w:t>
            </w:r>
            <w:proofErr w:type="spellStart"/>
            <w:r w:rsidRPr="00A60D1F">
              <w:rPr>
                <w:rFonts w:ascii="Times New Roman" w:eastAsia="Times New Roman" w:hAnsi="Times New Roman"/>
                <w:color w:val="000000"/>
                <w:lang w:val="es-MX"/>
              </w:rPr>
              <w:t>vel</w:t>
            </w:r>
            <w:proofErr w:type="spellEnd"/>
            <w:r w:rsidRPr="00A60D1F">
              <w:rPr>
                <w:rFonts w:ascii="Times New Roman" w:eastAsia="Times New Roman" w:hAnsi="Times New Roman"/>
                <w:color w:val="000000"/>
                <w:lang w:val="es-MX"/>
              </w:rPr>
              <w:t xml:space="preserve"> 600 w profesional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licuadora  8 </w:t>
            </w:r>
            <w:proofErr w:type="spellStart"/>
            <w:r w:rsidRPr="00A60D1F">
              <w:rPr>
                <w:rFonts w:ascii="Times New Roman" w:eastAsia="Times New Roman" w:hAnsi="Times New Roman"/>
                <w:color w:val="000000"/>
                <w:lang w:val="es-MX"/>
              </w:rPr>
              <w:t>vel</w:t>
            </w:r>
            <w:proofErr w:type="spellEnd"/>
            <w:r w:rsidRPr="00A60D1F">
              <w:rPr>
                <w:rFonts w:ascii="Times New Roman" w:eastAsia="Times New Roman" w:hAnsi="Times New Roman"/>
                <w:color w:val="000000"/>
                <w:lang w:val="es-MX"/>
              </w:rPr>
              <w:t xml:space="preserve"> vaso de vidrio negro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licuadora cromada </w:t>
            </w:r>
            <w:proofErr w:type="spellStart"/>
            <w:r w:rsidRPr="00A60D1F">
              <w:rPr>
                <w:rFonts w:ascii="Times New Roman" w:eastAsia="Times New Roman" w:hAnsi="Times New Roman"/>
                <w:color w:val="000000"/>
              </w:rPr>
              <w:t>oster</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plancha 1.30 metros, con sistema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Carro para Hot </w:t>
            </w:r>
            <w:proofErr w:type="spellStart"/>
            <w:r w:rsidRPr="00A60D1F">
              <w:rPr>
                <w:rFonts w:ascii="Times New Roman" w:eastAsia="Times New Roman" w:hAnsi="Times New Roman"/>
                <w:color w:val="000000"/>
                <w:lang w:val="es-MX"/>
              </w:rPr>
              <w:t>Dog</w:t>
            </w:r>
            <w:proofErr w:type="spellEnd"/>
            <w:r w:rsidRPr="00A60D1F">
              <w:rPr>
                <w:rFonts w:ascii="Times New Roman" w:eastAsia="Times New Roman" w:hAnsi="Times New Roman"/>
                <w:color w:val="000000"/>
                <w:lang w:val="es-MX"/>
              </w:rPr>
              <w:t>, con freidora de papa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hielera 50QT+hielera 5QT+hielo AZ</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sillas plásticas c/brazo siena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Colador de acero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cuchillo cacha madera TRM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vaso de 20 oz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vaso DIF color 16 oz</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pinza multiuso TRM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cucharon </w:t>
            </w:r>
            <w:proofErr w:type="spellStart"/>
            <w:r w:rsidRPr="00A60D1F">
              <w:rPr>
                <w:rFonts w:ascii="Times New Roman" w:eastAsia="Times New Roman" w:hAnsi="Times New Roman"/>
                <w:color w:val="000000"/>
              </w:rPr>
              <w:t>alinter</w:t>
            </w:r>
            <w:proofErr w:type="spellEnd"/>
            <w:r w:rsidRPr="00A60D1F">
              <w:rPr>
                <w:rFonts w:ascii="Times New Roman" w:eastAsia="Times New Roman" w:hAnsi="Times New Roman"/>
                <w:color w:val="000000"/>
              </w:rPr>
              <w:t xml:space="preserve">  nylon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Rayador 3 funciones TRM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Balde plástico 2.5 galones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“Taller de Enderezado y pintura Luna”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Truper</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expansor</w:t>
            </w:r>
            <w:proofErr w:type="spellEnd"/>
            <w:r w:rsidRPr="00A60D1F">
              <w:rPr>
                <w:rFonts w:ascii="Times New Roman" w:eastAsia="Times New Roman" w:hAnsi="Times New Roman"/>
                <w:color w:val="000000"/>
              </w:rPr>
              <w:t xml:space="preserve"> hidráulico 10 ton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B.B.T lustradora 1300w velocidad v</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Truper</w:t>
            </w:r>
            <w:proofErr w:type="spellEnd"/>
            <w:r w:rsidRPr="00A60D1F">
              <w:rPr>
                <w:rFonts w:ascii="Times New Roman" w:eastAsia="Times New Roman" w:hAnsi="Times New Roman"/>
                <w:color w:val="000000"/>
              </w:rPr>
              <w:t xml:space="preserve"> comprensor LVI 240 </w:t>
            </w:r>
            <w:proofErr w:type="spellStart"/>
            <w:r w:rsidRPr="00A60D1F">
              <w:rPr>
                <w:rFonts w:ascii="Times New Roman" w:eastAsia="Times New Roman" w:hAnsi="Times New Roman"/>
                <w:color w:val="000000"/>
              </w:rPr>
              <w:t>lts</w:t>
            </w:r>
            <w:proofErr w:type="spellEnd"/>
            <w:r w:rsidRPr="00A60D1F">
              <w:rPr>
                <w:rFonts w:ascii="Times New Roman" w:eastAsia="Times New Roman" w:hAnsi="Times New Roman"/>
                <w:color w:val="000000"/>
              </w:rPr>
              <w:t xml:space="preserve"> (60 </w:t>
            </w:r>
            <w:proofErr w:type="spellStart"/>
            <w:r w:rsidRPr="00A60D1F">
              <w:rPr>
                <w:rFonts w:ascii="Times New Roman" w:eastAsia="Times New Roman" w:hAnsi="Times New Roman"/>
                <w:color w:val="000000"/>
              </w:rPr>
              <w:t>gln</w:t>
            </w:r>
            <w:proofErr w:type="spellEnd"/>
            <w:r w:rsidRPr="00A60D1F">
              <w:rPr>
                <w:rFonts w:ascii="Times New Roman" w:eastAsia="Times New Roman" w:hAnsi="Times New Roman"/>
                <w:color w:val="000000"/>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Truper</w:t>
            </w:r>
            <w:proofErr w:type="spellEnd"/>
            <w:r w:rsidRPr="00A60D1F">
              <w:rPr>
                <w:rFonts w:ascii="Times New Roman" w:eastAsia="Times New Roman" w:hAnsi="Times New Roman"/>
                <w:color w:val="000000"/>
              </w:rPr>
              <w:t xml:space="preserve"> lijadora orbital neumática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Truper</w:t>
            </w:r>
            <w:proofErr w:type="spellEnd"/>
            <w:r w:rsidRPr="00A60D1F">
              <w:rPr>
                <w:rFonts w:ascii="Times New Roman" w:eastAsia="Times New Roman" w:hAnsi="Times New Roman"/>
                <w:color w:val="000000"/>
              </w:rPr>
              <w:t xml:space="preserve"> cargador de batería 13029</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Truper</w:t>
            </w:r>
            <w:proofErr w:type="spellEnd"/>
            <w:r w:rsidRPr="00A60D1F">
              <w:rPr>
                <w:rFonts w:ascii="Times New Roman" w:eastAsia="Times New Roman" w:hAnsi="Times New Roman"/>
                <w:color w:val="000000"/>
              </w:rPr>
              <w:t xml:space="preserve"> tecle industrial 3 ton.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Aspiradora 1.9 HP 10 </w:t>
            </w:r>
            <w:proofErr w:type="spellStart"/>
            <w:r w:rsidRPr="00A60D1F">
              <w:rPr>
                <w:rFonts w:ascii="Times New Roman" w:eastAsia="Times New Roman" w:hAnsi="Times New Roman"/>
                <w:color w:val="000000"/>
                <w:lang w:val="es-MX"/>
              </w:rPr>
              <w:t>gln</w:t>
            </w:r>
            <w:proofErr w:type="spellEnd"/>
            <w:r w:rsidRPr="00A60D1F">
              <w:rPr>
                <w:rFonts w:ascii="Times New Roman" w:eastAsia="Times New Roman" w:hAnsi="Times New Roman"/>
                <w:color w:val="000000"/>
                <w:lang w:val="es-MX"/>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Pulidora angular 7 </w:t>
            </w:r>
            <w:proofErr w:type="spellStart"/>
            <w:r w:rsidRPr="00A60D1F">
              <w:rPr>
                <w:rFonts w:ascii="Times New Roman" w:eastAsia="Times New Roman" w:hAnsi="Times New Roman"/>
                <w:color w:val="000000"/>
              </w:rPr>
              <w:t>plg</w:t>
            </w:r>
            <w:proofErr w:type="spellEnd"/>
            <w:r w:rsidRPr="00A60D1F">
              <w:rPr>
                <w:rFonts w:ascii="Times New Roman" w:eastAsia="Times New Roman" w:hAnsi="Times New Roman"/>
                <w:color w:val="000000"/>
              </w:rPr>
              <w:t xml:space="preserve"> 0-3500RPM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Cubo 1/2 </w:t>
            </w:r>
            <w:proofErr w:type="spellStart"/>
            <w:r w:rsidRPr="00A60D1F">
              <w:rPr>
                <w:rFonts w:ascii="Times New Roman" w:eastAsia="Times New Roman" w:hAnsi="Times New Roman"/>
                <w:color w:val="000000"/>
                <w:lang w:val="es-MX"/>
              </w:rPr>
              <w:t>plg</w:t>
            </w:r>
            <w:proofErr w:type="spellEnd"/>
            <w:r w:rsidRPr="00A60D1F">
              <w:rPr>
                <w:rFonts w:ascii="Times New Roman" w:eastAsia="Times New Roman" w:hAnsi="Times New Roman"/>
                <w:color w:val="000000"/>
                <w:lang w:val="es-MX"/>
              </w:rPr>
              <w:t xml:space="preserve"> 6P- 3/8-3/4-10-14 MM C/LLAVES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Tenaza </w:t>
            </w:r>
            <w:proofErr w:type="spellStart"/>
            <w:r w:rsidRPr="00A60D1F">
              <w:rPr>
                <w:rFonts w:ascii="Times New Roman" w:eastAsia="Times New Roman" w:hAnsi="Times New Roman"/>
                <w:color w:val="000000"/>
                <w:lang w:val="es-MX"/>
              </w:rPr>
              <w:t>elect</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Cte</w:t>
            </w:r>
            <w:proofErr w:type="spellEnd"/>
            <w:r w:rsidRPr="00A60D1F">
              <w:rPr>
                <w:rFonts w:ascii="Times New Roman" w:eastAsia="Times New Roman" w:hAnsi="Times New Roman"/>
                <w:color w:val="000000"/>
                <w:lang w:val="es-MX"/>
              </w:rPr>
              <w:t xml:space="preserve"> diag. Pinza tenaza </w:t>
            </w:r>
            <w:proofErr w:type="spellStart"/>
            <w:r w:rsidRPr="00A60D1F">
              <w:rPr>
                <w:rFonts w:ascii="Times New Roman" w:eastAsia="Times New Roman" w:hAnsi="Times New Roman"/>
                <w:color w:val="000000"/>
                <w:lang w:val="es-MX"/>
              </w:rPr>
              <w:t>mec</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Llave mixta 3/8-1-1/4 </w:t>
            </w:r>
            <w:proofErr w:type="spellStart"/>
            <w:r w:rsidRPr="00A60D1F">
              <w:rPr>
                <w:rFonts w:ascii="Times New Roman" w:eastAsia="Times New Roman" w:hAnsi="Times New Roman"/>
                <w:color w:val="000000"/>
              </w:rPr>
              <w:t>plg</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Pistola astro 1.3</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Polin</w:t>
            </w:r>
            <w:proofErr w:type="spellEnd"/>
            <w:r w:rsidRPr="00A60D1F">
              <w:rPr>
                <w:rFonts w:ascii="Times New Roman" w:eastAsia="Times New Roman" w:hAnsi="Times New Roman"/>
                <w:color w:val="000000"/>
              </w:rPr>
              <w:t xml:space="preserve"> c 6 </w:t>
            </w:r>
            <w:proofErr w:type="spellStart"/>
            <w:r w:rsidRPr="00A60D1F">
              <w:rPr>
                <w:rFonts w:ascii="Times New Roman" w:eastAsia="Times New Roman" w:hAnsi="Times New Roman"/>
                <w:color w:val="000000"/>
              </w:rPr>
              <w:t>mts</w:t>
            </w:r>
            <w:proofErr w:type="spellEnd"/>
            <w:r w:rsidRPr="00A60D1F">
              <w:rPr>
                <w:rFonts w:ascii="Times New Roman" w:eastAsia="Times New Roman" w:hAnsi="Times New Roman"/>
                <w:color w:val="000000"/>
              </w:rPr>
              <w:t xml:space="preserve"> chapa 14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gramStart"/>
            <w:r w:rsidRPr="00A60D1F">
              <w:rPr>
                <w:rFonts w:ascii="Times New Roman" w:eastAsia="Times New Roman" w:hAnsi="Times New Roman"/>
                <w:color w:val="000000"/>
                <w:lang w:val="es-MX"/>
              </w:rPr>
              <w:t>Tubo</w:t>
            </w:r>
            <w:proofErr w:type="gram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estr</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cuad</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galv</w:t>
            </w:r>
            <w:proofErr w:type="spellEnd"/>
            <w:r w:rsidRPr="00A60D1F">
              <w:rPr>
                <w:rFonts w:ascii="Times New Roman" w:eastAsia="Times New Roman" w:hAnsi="Times New Roman"/>
                <w:color w:val="000000"/>
                <w:lang w:val="es-MX"/>
              </w:rPr>
              <w:t xml:space="preserve"> 4P (1.5mm)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Electrodo </w:t>
            </w:r>
            <w:proofErr w:type="spellStart"/>
            <w:r w:rsidRPr="00A60D1F">
              <w:rPr>
                <w:rFonts w:ascii="Times New Roman" w:eastAsia="Times New Roman" w:hAnsi="Times New Roman"/>
                <w:color w:val="000000"/>
              </w:rPr>
              <w:t>weldmax</w:t>
            </w:r>
            <w:proofErr w:type="spellEnd"/>
            <w:r w:rsidRPr="00A60D1F">
              <w:rPr>
                <w:rFonts w:ascii="Times New Roman" w:eastAsia="Times New Roman" w:hAnsi="Times New Roman"/>
                <w:color w:val="000000"/>
              </w:rPr>
              <w:t xml:space="preserve"> 2.5 mm (6013) 3/32</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Disco corte metal </w:t>
            </w:r>
            <w:proofErr w:type="spellStart"/>
            <w:r w:rsidRPr="00A60D1F">
              <w:rPr>
                <w:rFonts w:ascii="Times New Roman" w:eastAsia="Times New Roman" w:hAnsi="Times New Roman"/>
                <w:color w:val="000000"/>
                <w:lang w:val="es-MX"/>
              </w:rPr>
              <w:t>dronco</w:t>
            </w:r>
            <w:proofErr w:type="spellEnd"/>
            <w:r w:rsidRPr="00A60D1F">
              <w:rPr>
                <w:rFonts w:ascii="Times New Roman" w:eastAsia="Times New Roman" w:hAnsi="Times New Roman"/>
                <w:color w:val="000000"/>
                <w:lang w:val="es-MX"/>
              </w:rPr>
              <w:t xml:space="preserve"> 9x1/8x7/8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opex</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glazing</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putty</w:t>
            </w:r>
            <w:proofErr w:type="spellEnd"/>
            <w:r w:rsidRPr="00A60D1F">
              <w:rPr>
                <w:rFonts w:ascii="Times New Roman" w:eastAsia="Times New Roman" w:hAnsi="Times New Roman"/>
                <w:color w:val="000000"/>
              </w:rPr>
              <w:t xml:space="preserve"> negro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Transparente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lija para masilla 40-D</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9</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lija masilla 80-D</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rubín </w:t>
            </w:r>
            <w:proofErr w:type="spellStart"/>
            <w:r w:rsidRPr="00A60D1F">
              <w:rPr>
                <w:rFonts w:ascii="Times New Roman" w:eastAsia="Times New Roman" w:hAnsi="Times New Roman"/>
                <w:color w:val="000000"/>
              </w:rPr>
              <w:t>sand</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bright</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lang w:val="es-MX"/>
              </w:rPr>
              <w:t>opex</w:t>
            </w:r>
            <w:proofErr w:type="spellEnd"/>
            <w:r w:rsidRPr="00A60D1F">
              <w:rPr>
                <w:rFonts w:ascii="Times New Roman" w:eastAsia="Times New Roman" w:hAnsi="Times New Roman"/>
                <w:color w:val="000000"/>
                <w:lang w:val="es-MX"/>
              </w:rPr>
              <w:t xml:space="preserve"> combo primer gris claro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Solvente poliuretano R8KSA1</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thinner</w:t>
            </w:r>
            <w:proofErr w:type="spellEnd"/>
            <w:r w:rsidRPr="00A60D1F">
              <w:rPr>
                <w:rFonts w:ascii="Times New Roman" w:eastAsia="Times New Roman" w:hAnsi="Times New Roman"/>
                <w:color w:val="000000"/>
              </w:rPr>
              <w:t xml:space="preserve"> corriente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protector </w:t>
            </w:r>
            <w:proofErr w:type="spellStart"/>
            <w:r w:rsidRPr="00A60D1F">
              <w:rPr>
                <w:rFonts w:ascii="Times New Roman" w:eastAsia="Times New Roman" w:hAnsi="Times New Roman"/>
                <w:color w:val="000000"/>
              </w:rPr>
              <w:t>antigrava</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tirros</w:t>
            </w:r>
            <w:proofErr w:type="spellEnd"/>
            <w:r w:rsidRPr="00A60D1F">
              <w:rPr>
                <w:rFonts w:ascii="Times New Roman" w:eastAsia="Times New Roman" w:hAnsi="Times New Roman"/>
                <w:color w:val="000000"/>
              </w:rPr>
              <w:t xml:space="preserve"> 3m 2 PLG</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lang w:val="es-MX"/>
              </w:rPr>
              <w:t>peluza</w:t>
            </w:r>
            <w:proofErr w:type="spellEnd"/>
            <w:r w:rsidRPr="00A60D1F">
              <w:rPr>
                <w:rFonts w:ascii="Times New Roman" w:eastAsia="Times New Roman" w:hAnsi="Times New Roman"/>
                <w:color w:val="000000"/>
                <w:lang w:val="es-MX"/>
              </w:rPr>
              <w:t xml:space="preserve"> doble cara 3m </w:t>
            </w:r>
            <w:proofErr w:type="spellStart"/>
            <w:r w:rsidRPr="00A60D1F">
              <w:rPr>
                <w:rFonts w:ascii="Times New Roman" w:eastAsia="Times New Roman" w:hAnsi="Times New Roman"/>
                <w:color w:val="000000"/>
                <w:lang w:val="es-MX"/>
              </w:rPr>
              <w:t>wool</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compu</w:t>
            </w:r>
            <w:proofErr w:type="spellEnd"/>
            <w:r w:rsidRPr="00A60D1F">
              <w:rPr>
                <w:rFonts w:ascii="Times New Roman" w:eastAsia="Times New Roman" w:hAnsi="Times New Roman"/>
                <w:color w:val="000000"/>
                <w:lang w:val="es-MX"/>
              </w:rPr>
              <w:t xml:space="preserve"> 46070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hand</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glaze</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cinta adhesiva doble peso bajo a mediano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“Granja de gallina ponedora Orellana”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pollitas </w:t>
            </w:r>
            <w:proofErr w:type="spellStart"/>
            <w:r w:rsidRPr="00A60D1F">
              <w:rPr>
                <w:rFonts w:ascii="Times New Roman" w:eastAsia="Times New Roman" w:hAnsi="Times New Roman"/>
                <w:color w:val="000000"/>
              </w:rPr>
              <w:t>Hy</w:t>
            </w:r>
            <w:proofErr w:type="spellEnd"/>
            <w:r w:rsidRPr="00A60D1F">
              <w:rPr>
                <w:rFonts w:ascii="Times New Roman" w:eastAsia="Times New Roman" w:hAnsi="Times New Roman"/>
                <w:color w:val="000000"/>
              </w:rPr>
              <w:t xml:space="preserve"> Line Brown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vitapostura</w:t>
            </w:r>
            <w:proofErr w:type="spellEnd"/>
            <w:r w:rsidRPr="00A60D1F">
              <w:rPr>
                <w:rFonts w:ascii="Times New Roman" w:eastAsia="Times New Roman" w:hAnsi="Times New Roman"/>
                <w:color w:val="000000"/>
              </w:rPr>
              <w:t xml:space="preserve"> Inicio </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newcastle</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Lasota</w:t>
            </w:r>
            <w:proofErr w:type="spellEnd"/>
            <w:r w:rsidRPr="00A60D1F">
              <w:rPr>
                <w:rFonts w:ascii="Times New Roman" w:eastAsia="Times New Roman" w:hAnsi="Times New Roman"/>
                <w:color w:val="000000"/>
              </w:rPr>
              <w:t xml:space="preserve"> 100 dosis </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tetraciclina verde avícola 150 g</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3</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vitaminas electrolitos 115gr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vita postura desarrollo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bebedero automático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comedero colgante negro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yarda de tela ciclón 12.5 x 72" CORINCA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cemento </w:t>
            </w:r>
            <w:proofErr w:type="spellStart"/>
            <w:r w:rsidRPr="00A60D1F">
              <w:rPr>
                <w:rFonts w:ascii="Times New Roman" w:eastAsia="Times New Roman" w:hAnsi="Times New Roman"/>
                <w:color w:val="000000"/>
              </w:rPr>
              <w:t>Holcim</w:t>
            </w:r>
            <w:proofErr w:type="spellEnd"/>
            <w:r w:rsidRPr="00A60D1F">
              <w:rPr>
                <w:rFonts w:ascii="Times New Roman" w:eastAsia="Times New Roman" w:hAnsi="Times New Roman"/>
                <w:color w:val="000000"/>
              </w:rPr>
              <w:t xml:space="preserve"> 42.5 Kg</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lamina canal 28x3 </w:t>
            </w:r>
            <w:proofErr w:type="spellStart"/>
            <w:r w:rsidRPr="00A60D1F">
              <w:rPr>
                <w:rFonts w:ascii="Times New Roman" w:eastAsia="Times New Roman" w:hAnsi="Times New Roman"/>
                <w:color w:val="000000"/>
              </w:rPr>
              <w:t>ydas</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tubo estructural galvanizado 2x2"ch16</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tubo estructural galvanizado 2x1"ch16</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p w:rsidR="00A60D1F" w:rsidRPr="00A60D1F" w:rsidRDefault="00A60D1F" w:rsidP="00A60D1F">
            <w:pPr>
              <w:widowControl/>
              <w:autoSpaceDE/>
              <w:autoSpaceDN/>
              <w:adjustRightInd/>
              <w:rPr>
                <w:rFonts w:ascii="Times New Roman" w:eastAsia="Times New Roman" w:hAnsi="Times New Roman"/>
                <w:color w:val="000000"/>
                <w:lang w:val="es-MX"/>
              </w:rPr>
            </w:pPr>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“Granja de Cerdos Pacheco”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Tanques cuadrados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mangueras de transparente de 2”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barril plásticos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Cubetas plásticas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palas </w:t>
            </w:r>
            <w:proofErr w:type="spellStart"/>
            <w:r w:rsidRPr="00A60D1F">
              <w:rPr>
                <w:rFonts w:ascii="Times New Roman" w:eastAsia="Times New Roman" w:hAnsi="Times New Roman"/>
                <w:color w:val="000000"/>
              </w:rPr>
              <w:t>trooper</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azadón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cepillo/escoba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laminas </w:t>
            </w:r>
            <w:proofErr w:type="spellStart"/>
            <w:r w:rsidRPr="00A60D1F">
              <w:rPr>
                <w:rFonts w:ascii="Times New Roman" w:eastAsia="Times New Roman" w:hAnsi="Times New Roman"/>
                <w:color w:val="000000"/>
              </w:rPr>
              <w:t>duracing</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cemento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tubos de 6mtrs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curva de 3"</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sifón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pegamento de ¾</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Concentrado desarrollo cerdo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cerdos para cría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Transferencia en especie a la iniciativa productiva “Hortalizas </w:t>
            </w:r>
            <w:proofErr w:type="spellStart"/>
            <w:r w:rsidRPr="00A60D1F">
              <w:rPr>
                <w:rFonts w:ascii="Times New Roman" w:eastAsia="Times New Roman" w:hAnsi="Times New Roman"/>
                <w:color w:val="000000"/>
                <w:lang w:val="es-MX"/>
              </w:rPr>
              <w:t>Urquilla</w:t>
            </w:r>
            <w:proofErr w:type="spellEnd"/>
            <w:r w:rsidRPr="00A60D1F">
              <w:rPr>
                <w:rFonts w:ascii="Times New Roman" w:eastAsia="Times New Roman" w:hAnsi="Times New Roman"/>
                <w:color w:val="000000"/>
                <w:lang w:val="es-MX"/>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bomba protecno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malla antivirus 50 </w:t>
            </w:r>
            <w:proofErr w:type="spellStart"/>
            <w:r w:rsidRPr="00A60D1F">
              <w:rPr>
                <w:rFonts w:ascii="Times New Roman" w:eastAsia="Times New Roman" w:hAnsi="Times New Roman"/>
                <w:color w:val="000000"/>
              </w:rPr>
              <w:t>mesh</w:t>
            </w:r>
            <w:proofErr w:type="spellEnd"/>
            <w:r w:rsidRPr="00A60D1F">
              <w:rPr>
                <w:rFonts w:ascii="Times New Roman" w:eastAsia="Times New Roman" w:hAnsi="Times New Roman"/>
                <w:color w:val="000000"/>
              </w:rPr>
              <w:t xml:space="preserve"> italiana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cinta de riego 0.20 mm (100mt)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semilla de tomate </w:t>
            </w:r>
            <w:proofErr w:type="spellStart"/>
            <w:r w:rsidRPr="00A60D1F">
              <w:rPr>
                <w:rFonts w:ascii="Times New Roman" w:eastAsia="Times New Roman" w:hAnsi="Times New Roman"/>
                <w:color w:val="000000"/>
                <w:lang w:val="es-MX"/>
              </w:rPr>
              <w:t>pony</w:t>
            </w:r>
            <w:proofErr w:type="spellEnd"/>
            <w:r w:rsidRPr="00A60D1F">
              <w:rPr>
                <w:rFonts w:ascii="Times New Roman" w:eastAsia="Times New Roman" w:hAnsi="Times New Roman"/>
                <w:color w:val="000000"/>
                <w:lang w:val="es-MX"/>
              </w:rPr>
              <w:t xml:space="preserve"> (500 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Sustrato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1000 semillas de chile cacique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1000 semillas de chile jalapeño </w:t>
            </w:r>
            <w:proofErr w:type="spellStart"/>
            <w:r w:rsidRPr="00A60D1F">
              <w:rPr>
                <w:rFonts w:ascii="Times New Roman" w:eastAsia="Times New Roman" w:hAnsi="Times New Roman"/>
                <w:color w:val="000000"/>
                <w:lang w:val="es-MX"/>
              </w:rPr>
              <w:t>dante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1000 semillas de pepino cobra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pita de 10 libras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fertilizante </w:t>
            </w:r>
            <w:proofErr w:type="spellStart"/>
            <w:r w:rsidRPr="00A60D1F">
              <w:rPr>
                <w:rFonts w:ascii="Times New Roman" w:eastAsia="Times New Roman" w:hAnsi="Times New Roman"/>
                <w:color w:val="000000"/>
              </w:rPr>
              <w:t>rafos</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fertilizante </w:t>
            </w:r>
            <w:proofErr w:type="spellStart"/>
            <w:r w:rsidRPr="00A60D1F">
              <w:rPr>
                <w:rFonts w:ascii="Times New Roman" w:eastAsia="Times New Roman" w:hAnsi="Times New Roman"/>
                <w:color w:val="000000"/>
              </w:rPr>
              <w:t>yara</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complex</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fertilizante </w:t>
            </w:r>
            <w:proofErr w:type="spellStart"/>
            <w:r w:rsidRPr="00A60D1F">
              <w:rPr>
                <w:rFonts w:ascii="Times New Roman" w:eastAsia="Times New Roman" w:hAnsi="Times New Roman"/>
                <w:color w:val="000000"/>
              </w:rPr>
              <w:t>yara</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nitrabor</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25kg de nitrato de calcio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25 kg de fosfato </w:t>
            </w:r>
            <w:proofErr w:type="spellStart"/>
            <w:r w:rsidRPr="00A60D1F">
              <w:rPr>
                <w:rFonts w:ascii="Times New Roman" w:eastAsia="Times New Roman" w:hAnsi="Times New Roman"/>
                <w:color w:val="000000"/>
              </w:rPr>
              <w:t>monopotasio</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25 kg </w:t>
            </w:r>
            <w:proofErr w:type="spellStart"/>
            <w:r w:rsidRPr="00A60D1F">
              <w:rPr>
                <w:rFonts w:ascii="Times New Roman" w:eastAsia="Times New Roman" w:hAnsi="Times New Roman"/>
                <w:color w:val="000000"/>
              </w:rPr>
              <w:t>map</w:t>
            </w:r>
            <w:proofErr w:type="spellEnd"/>
            <w:r w:rsidRPr="00A60D1F">
              <w:rPr>
                <w:rFonts w:ascii="Times New Roman" w:eastAsia="Times New Roman" w:hAnsi="Times New Roman"/>
                <w:color w:val="000000"/>
              </w:rPr>
              <w:t xml:space="preserve"> técnico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750 </w:t>
            </w:r>
            <w:proofErr w:type="spellStart"/>
            <w:r w:rsidRPr="00A60D1F">
              <w:rPr>
                <w:rFonts w:ascii="Times New Roman" w:eastAsia="Times New Roman" w:hAnsi="Times New Roman"/>
                <w:color w:val="000000"/>
              </w:rPr>
              <w:t>grs</w:t>
            </w:r>
            <w:proofErr w:type="spellEnd"/>
            <w:r w:rsidRPr="00A60D1F">
              <w:rPr>
                <w:rFonts w:ascii="Times New Roman" w:eastAsia="Times New Roman" w:hAnsi="Times New Roman"/>
                <w:color w:val="000000"/>
              </w:rPr>
              <w:t xml:space="preserve"> de </w:t>
            </w:r>
            <w:proofErr w:type="spellStart"/>
            <w:r w:rsidRPr="00A60D1F">
              <w:rPr>
                <w:rFonts w:ascii="Times New Roman" w:eastAsia="Times New Roman" w:hAnsi="Times New Roman"/>
                <w:color w:val="000000"/>
              </w:rPr>
              <w:t>cabrio</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team</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500 </w:t>
            </w:r>
            <w:proofErr w:type="spellStart"/>
            <w:r w:rsidRPr="00A60D1F">
              <w:rPr>
                <w:rFonts w:ascii="Times New Roman" w:eastAsia="Times New Roman" w:hAnsi="Times New Roman"/>
                <w:color w:val="000000"/>
              </w:rPr>
              <w:t>grs</w:t>
            </w:r>
            <w:proofErr w:type="spellEnd"/>
            <w:r w:rsidRPr="00A60D1F">
              <w:rPr>
                <w:rFonts w:ascii="Times New Roman" w:eastAsia="Times New Roman" w:hAnsi="Times New Roman"/>
                <w:color w:val="000000"/>
              </w:rPr>
              <w:t xml:space="preserve"> de </w:t>
            </w:r>
            <w:proofErr w:type="spellStart"/>
            <w:r w:rsidRPr="00A60D1F">
              <w:rPr>
                <w:rFonts w:ascii="Times New Roman" w:eastAsia="Times New Roman" w:hAnsi="Times New Roman"/>
                <w:color w:val="000000"/>
              </w:rPr>
              <w:t>cabrio</w:t>
            </w:r>
            <w:proofErr w:type="spellEnd"/>
            <w:r w:rsidRPr="00A60D1F">
              <w:rPr>
                <w:rFonts w:ascii="Times New Roman" w:eastAsia="Times New Roman" w:hAnsi="Times New Roman"/>
                <w:color w:val="000000"/>
              </w:rPr>
              <w:t xml:space="preserve"> top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Raizal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Pilatus</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K-</w:t>
            </w:r>
            <w:proofErr w:type="spellStart"/>
            <w:r w:rsidRPr="00A60D1F">
              <w:rPr>
                <w:rFonts w:ascii="Times New Roman" w:eastAsia="Times New Roman" w:hAnsi="Times New Roman"/>
                <w:color w:val="000000"/>
              </w:rPr>
              <w:t>fol</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Kelpak</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sulfato de magnesio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poliquel</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multi</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poliquel</w:t>
            </w:r>
            <w:proofErr w:type="spellEnd"/>
            <w:r w:rsidRPr="00A60D1F">
              <w:rPr>
                <w:rFonts w:ascii="Times New Roman" w:eastAsia="Times New Roman" w:hAnsi="Times New Roman"/>
                <w:color w:val="000000"/>
              </w:rPr>
              <w:t xml:space="preserve"> boro</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poliquel</w:t>
            </w:r>
            <w:proofErr w:type="spellEnd"/>
            <w:r w:rsidRPr="00A60D1F">
              <w:rPr>
                <w:rFonts w:ascii="Times New Roman" w:eastAsia="Times New Roman" w:hAnsi="Times New Roman"/>
                <w:color w:val="000000"/>
              </w:rPr>
              <w:t xml:space="preserve"> calcio</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poliquel</w:t>
            </w:r>
            <w:proofErr w:type="spellEnd"/>
            <w:r w:rsidRPr="00A60D1F">
              <w:rPr>
                <w:rFonts w:ascii="Times New Roman" w:eastAsia="Times New Roman" w:hAnsi="Times New Roman"/>
                <w:color w:val="000000"/>
              </w:rPr>
              <w:t xml:space="preserve"> zinc</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Biozyme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Fitobolic</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k-</w:t>
            </w:r>
            <w:proofErr w:type="spellStart"/>
            <w:r w:rsidRPr="00A60D1F">
              <w:rPr>
                <w:rFonts w:ascii="Times New Roman" w:eastAsia="Times New Roman" w:hAnsi="Times New Roman"/>
                <w:color w:val="000000"/>
              </w:rPr>
              <w:t>tionic</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foltran</w:t>
            </w:r>
            <w:proofErr w:type="spellEnd"/>
            <w:r w:rsidRPr="00A60D1F">
              <w:rPr>
                <w:rFonts w:ascii="Times New Roman" w:eastAsia="Times New Roman" w:hAnsi="Times New Roman"/>
                <w:color w:val="000000"/>
              </w:rPr>
              <w:t xml:space="preserve"> plus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bandeja de 200 hoyos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“Hortalizas Superación y Progreso”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bomba protecno 20 </w:t>
            </w:r>
            <w:proofErr w:type="spellStart"/>
            <w:r w:rsidRPr="00A60D1F">
              <w:rPr>
                <w:rFonts w:ascii="Times New Roman" w:eastAsia="Times New Roman" w:hAnsi="Times New Roman"/>
                <w:color w:val="000000"/>
              </w:rPr>
              <w:t>lts</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tijera para podar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tanque de 1100 </w:t>
            </w:r>
            <w:proofErr w:type="spellStart"/>
            <w:r w:rsidRPr="00A60D1F">
              <w:rPr>
                <w:rFonts w:ascii="Times New Roman" w:eastAsia="Times New Roman" w:hAnsi="Times New Roman"/>
                <w:color w:val="000000"/>
              </w:rPr>
              <w:t>lts</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durman</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malla antivirus 50 </w:t>
            </w:r>
            <w:proofErr w:type="spellStart"/>
            <w:r w:rsidRPr="00A60D1F">
              <w:rPr>
                <w:rFonts w:ascii="Times New Roman" w:eastAsia="Times New Roman" w:hAnsi="Times New Roman"/>
                <w:color w:val="000000"/>
                <w:lang w:val="es-MX"/>
              </w:rPr>
              <w:t>mesh</w:t>
            </w:r>
            <w:proofErr w:type="spellEnd"/>
            <w:r w:rsidRPr="00A60D1F">
              <w:rPr>
                <w:rFonts w:ascii="Times New Roman" w:eastAsia="Times New Roman" w:hAnsi="Times New Roman"/>
                <w:color w:val="000000"/>
                <w:lang w:val="es-MX"/>
              </w:rPr>
              <w:t xml:space="preserve"> italiana (3.60x100)  triple costura de fabrica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caños </w:t>
            </w:r>
            <w:proofErr w:type="spellStart"/>
            <w:r w:rsidRPr="00A60D1F">
              <w:rPr>
                <w:rFonts w:ascii="Times New Roman" w:eastAsia="Times New Roman" w:hAnsi="Times New Roman"/>
                <w:color w:val="000000"/>
              </w:rPr>
              <w:t>galavanizado</w:t>
            </w:r>
            <w:proofErr w:type="spellEnd"/>
            <w:r w:rsidRPr="00A60D1F">
              <w:rPr>
                <w:rFonts w:ascii="Times New Roman" w:eastAsia="Times New Roman" w:hAnsi="Times New Roman"/>
                <w:color w:val="000000"/>
              </w:rPr>
              <w:t xml:space="preserve"> 3"  chapa 14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caños galvanizado 2" chapa 14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tensor 1/2" forjado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2000 Semillas de chile </w:t>
            </w:r>
            <w:proofErr w:type="spellStart"/>
            <w:r w:rsidRPr="00A60D1F">
              <w:rPr>
                <w:rFonts w:ascii="Times New Roman" w:eastAsia="Times New Roman" w:hAnsi="Times New Roman"/>
                <w:color w:val="000000"/>
              </w:rPr>
              <w:t>nathaly</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19</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cable acero 5/16"</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monarca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Exalt</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Verlat</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cinta de riego (1000 </w:t>
            </w:r>
            <w:proofErr w:type="spellStart"/>
            <w:r w:rsidRPr="00A60D1F">
              <w:rPr>
                <w:rFonts w:ascii="Times New Roman" w:eastAsia="Times New Roman" w:hAnsi="Times New Roman"/>
                <w:color w:val="000000"/>
              </w:rPr>
              <w:t>mts</w:t>
            </w:r>
            <w:proofErr w:type="spellEnd"/>
            <w:r w:rsidRPr="00A60D1F">
              <w:rPr>
                <w:rFonts w:ascii="Times New Roman" w:eastAsia="Times New Roman" w:hAnsi="Times New Roman"/>
                <w:color w:val="000000"/>
              </w:rPr>
              <w: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javas plásticas 50 libras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cubetas plásticas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1000 semilla de chile jalapeño </w:t>
            </w:r>
            <w:proofErr w:type="spellStart"/>
            <w:r w:rsidRPr="00A60D1F">
              <w:rPr>
                <w:rFonts w:ascii="Times New Roman" w:eastAsia="Times New Roman" w:hAnsi="Times New Roman"/>
                <w:color w:val="000000"/>
                <w:lang w:val="es-MX"/>
              </w:rPr>
              <w:t>dante</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pitas de 10 libras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mascarilla con válvula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guante de cuero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“Taller de Bicicletas JP”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comprensor aire 13 </w:t>
            </w:r>
            <w:proofErr w:type="spellStart"/>
            <w:r w:rsidRPr="00A60D1F">
              <w:rPr>
                <w:rFonts w:ascii="Times New Roman" w:eastAsia="Times New Roman" w:hAnsi="Times New Roman"/>
                <w:color w:val="000000"/>
              </w:rPr>
              <w:t>gln</w:t>
            </w:r>
            <w:proofErr w:type="spellEnd"/>
            <w:r w:rsidRPr="00A60D1F">
              <w:rPr>
                <w:rFonts w:ascii="Times New Roman" w:eastAsia="Times New Roman" w:hAnsi="Times New Roman"/>
                <w:color w:val="000000"/>
              </w:rPr>
              <w:t xml:space="preserve"> 120V</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taladro </w:t>
            </w:r>
            <w:proofErr w:type="spellStart"/>
            <w:r w:rsidRPr="00A60D1F">
              <w:rPr>
                <w:rFonts w:ascii="Times New Roman" w:eastAsia="Times New Roman" w:hAnsi="Times New Roman"/>
                <w:color w:val="000000"/>
                <w:lang w:val="es-MX"/>
              </w:rPr>
              <w:t>percut</w:t>
            </w:r>
            <w:proofErr w:type="spellEnd"/>
            <w:r w:rsidRPr="00A60D1F">
              <w:rPr>
                <w:rFonts w:ascii="Times New Roman" w:eastAsia="Times New Roman" w:hAnsi="Times New Roman"/>
                <w:color w:val="000000"/>
                <w:lang w:val="es-MX"/>
              </w:rPr>
              <w:t xml:space="preserve"> 1/2 </w:t>
            </w:r>
            <w:proofErr w:type="spellStart"/>
            <w:r w:rsidRPr="00A60D1F">
              <w:rPr>
                <w:rFonts w:ascii="Times New Roman" w:eastAsia="Times New Roman" w:hAnsi="Times New Roman"/>
                <w:color w:val="000000"/>
                <w:lang w:val="es-MX"/>
              </w:rPr>
              <w:t>plg</w:t>
            </w:r>
            <w:proofErr w:type="spellEnd"/>
            <w:r w:rsidRPr="00A60D1F">
              <w:rPr>
                <w:rFonts w:ascii="Times New Roman" w:eastAsia="Times New Roman" w:hAnsi="Times New Roman"/>
                <w:color w:val="000000"/>
                <w:lang w:val="es-MX"/>
              </w:rPr>
              <w:t xml:space="preserve"> 710W 5.4 AMP V/</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esmeril angular 9 </w:t>
            </w:r>
            <w:proofErr w:type="spellStart"/>
            <w:r w:rsidRPr="00A60D1F">
              <w:rPr>
                <w:rFonts w:ascii="Times New Roman" w:eastAsia="Times New Roman" w:hAnsi="Times New Roman"/>
                <w:color w:val="000000"/>
                <w:lang w:val="es-MX"/>
              </w:rPr>
              <w:t>plg</w:t>
            </w:r>
            <w:proofErr w:type="spellEnd"/>
            <w:r w:rsidRPr="00A60D1F">
              <w:rPr>
                <w:rFonts w:ascii="Times New Roman" w:eastAsia="Times New Roman" w:hAnsi="Times New Roman"/>
                <w:color w:val="000000"/>
                <w:lang w:val="es-MX"/>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prensa banco estándar 5 </w:t>
            </w:r>
            <w:proofErr w:type="spellStart"/>
            <w:r w:rsidRPr="00A60D1F">
              <w:rPr>
                <w:rFonts w:ascii="Times New Roman" w:eastAsia="Times New Roman" w:hAnsi="Times New Roman"/>
                <w:color w:val="000000"/>
                <w:lang w:val="es-MX"/>
              </w:rPr>
              <w:t>plg</w:t>
            </w:r>
            <w:proofErr w:type="spellEnd"/>
            <w:r w:rsidRPr="00A60D1F">
              <w:rPr>
                <w:rFonts w:ascii="Times New Roman" w:eastAsia="Times New Roman" w:hAnsi="Times New Roman"/>
                <w:color w:val="000000"/>
                <w:lang w:val="es-MX"/>
              </w:rPr>
              <w:t xml:space="preserve"> base </w:t>
            </w:r>
            <w:proofErr w:type="spellStart"/>
            <w:r w:rsidRPr="00A60D1F">
              <w:rPr>
                <w:rFonts w:ascii="Times New Roman" w:eastAsia="Times New Roman" w:hAnsi="Times New Roman"/>
                <w:color w:val="000000"/>
                <w:lang w:val="es-MX"/>
              </w:rPr>
              <w:t>girator</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esmeril banco 6 </w:t>
            </w:r>
            <w:proofErr w:type="spellStart"/>
            <w:r w:rsidRPr="00A60D1F">
              <w:rPr>
                <w:rFonts w:ascii="Times New Roman" w:eastAsia="Times New Roman" w:hAnsi="Times New Roman"/>
                <w:color w:val="000000"/>
                <w:lang w:val="es-MX"/>
              </w:rPr>
              <w:t>plg</w:t>
            </w:r>
            <w:proofErr w:type="spellEnd"/>
            <w:r w:rsidRPr="00A60D1F">
              <w:rPr>
                <w:rFonts w:ascii="Times New Roman" w:eastAsia="Times New Roman" w:hAnsi="Times New Roman"/>
                <w:color w:val="000000"/>
                <w:lang w:val="es-MX"/>
              </w:rPr>
              <w:t xml:space="preserve"> 373W 1/2HP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soldador inversor </w:t>
            </w:r>
            <w:proofErr w:type="spellStart"/>
            <w:r w:rsidRPr="00A60D1F">
              <w:rPr>
                <w:rFonts w:ascii="Times New Roman" w:eastAsia="Times New Roman" w:hAnsi="Times New Roman"/>
                <w:color w:val="000000"/>
                <w:lang w:val="es-MX"/>
              </w:rPr>
              <w:t>elect</w:t>
            </w:r>
            <w:proofErr w:type="spellEnd"/>
            <w:r w:rsidRPr="00A60D1F">
              <w:rPr>
                <w:rFonts w:ascii="Times New Roman" w:eastAsia="Times New Roman" w:hAnsi="Times New Roman"/>
                <w:color w:val="000000"/>
                <w:lang w:val="es-MX"/>
              </w:rPr>
              <w:t xml:space="preserve"> 110/220 V-  ARC 160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llaves mixta  de 12 pieza 7-19 MM C/DISPENSADOR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multiplicadora eje cuadrado CP</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multiplicadora eje cuadrado forrada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lamina canal 28/3 yarda </w:t>
            </w:r>
            <w:proofErr w:type="spellStart"/>
            <w:r w:rsidRPr="00A60D1F">
              <w:rPr>
                <w:rFonts w:ascii="Times New Roman" w:eastAsia="Times New Roman" w:hAnsi="Times New Roman"/>
                <w:color w:val="000000"/>
                <w:lang w:val="es-MX"/>
              </w:rPr>
              <w:t>galv</w:t>
            </w:r>
            <w:proofErr w:type="spellEnd"/>
            <w:r w:rsidRPr="00A60D1F">
              <w:rPr>
                <w:rFonts w:ascii="Times New Roman" w:eastAsia="Times New Roman" w:hAnsi="Times New Roman"/>
                <w:color w:val="000000"/>
                <w:lang w:val="es-MX"/>
              </w:rPr>
              <w:t xml:space="preserve"> BWG (0.34)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tubo estructural recta 2x1 CH 16 (1.5mm)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tornillo para lamina </w:t>
            </w:r>
            <w:proofErr w:type="spellStart"/>
            <w:r w:rsidRPr="00A60D1F">
              <w:rPr>
                <w:rFonts w:ascii="Times New Roman" w:eastAsia="Times New Roman" w:hAnsi="Times New Roman"/>
                <w:color w:val="000000"/>
                <w:lang w:val="es-MX"/>
              </w:rPr>
              <w:t>Rooftec</w:t>
            </w:r>
            <w:proofErr w:type="spellEnd"/>
            <w:r w:rsidRPr="00A60D1F">
              <w:rPr>
                <w:rFonts w:ascii="Times New Roman" w:eastAsia="Times New Roman" w:hAnsi="Times New Roman"/>
                <w:color w:val="000000"/>
                <w:lang w:val="es-MX"/>
              </w:rPr>
              <w:t xml:space="preserve"> "B" 12X1 IB P/Broca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Rin 16 completo delantero/trasero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Rin 20 completo delantero/trasero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Rin 24 y26 delantero/trasero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neumático 16x2.125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9</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llanta 16x2.125 y 20x2.125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9</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llanta 24x2.125 y 26x2.125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llanta 4.10x18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eje trasero largo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eje trasero delantero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simple largo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piñón 6 </w:t>
            </w:r>
            <w:proofErr w:type="spellStart"/>
            <w:r w:rsidRPr="00A60D1F">
              <w:rPr>
                <w:rFonts w:ascii="Times New Roman" w:eastAsia="Times New Roman" w:hAnsi="Times New Roman"/>
                <w:color w:val="000000"/>
              </w:rPr>
              <w:t>vel</w:t>
            </w:r>
            <w:proofErr w:type="spellEnd"/>
            <w:r w:rsidRPr="00A60D1F">
              <w:rPr>
                <w:rFonts w:ascii="Times New Roman" w:eastAsia="Times New Roman" w:hAnsi="Times New Roman"/>
                <w:color w:val="000000"/>
              </w:rPr>
              <w:t xml:space="preserve"> bolsa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piñón BMX directo</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Asiento MTP</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tenedora BMX 16 C/pivote</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tenedora BMX20 c/pivote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tenedora MTB 24 c/pivote y MTB 26 c/pivote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piñón b </w:t>
            </w:r>
            <w:proofErr w:type="spellStart"/>
            <w:r w:rsidRPr="00A60D1F">
              <w:rPr>
                <w:rFonts w:ascii="Times New Roman" w:eastAsia="Times New Roman" w:hAnsi="Times New Roman"/>
                <w:color w:val="000000"/>
              </w:rPr>
              <w:t>vel</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shimano</w:t>
            </w:r>
            <w:proofErr w:type="spellEnd"/>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“La Estación del Sabor”</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Refrigeradora  de 14 pies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Cocina industrial 1mtr. Sistema completo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Sillas plásticas c/brazo mega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Mesa plástica 1mtr. Plegable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Termo de 5 galones RBM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Combo de hielera 50qt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licuadora p/alimentos eléctrica+ procesador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 galón de mayonesa del chef</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galón de </w:t>
            </w:r>
            <w:proofErr w:type="spellStart"/>
            <w:r w:rsidRPr="00A60D1F">
              <w:rPr>
                <w:rFonts w:ascii="Times New Roman" w:eastAsia="Times New Roman" w:hAnsi="Times New Roman"/>
                <w:color w:val="000000"/>
                <w:lang w:val="es-MX"/>
              </w:rPr>
              <w:t>pepinesa</w:t>
            </w:r>
            <w:proofErr w:type="spellEnd"/>
            <w:r w:rsidRPr="00A60D1F">
              <w:rPr>
                <w:rFonts w:ascii="Times New Roman" w:eastAsia="Times New Roman" w:hAnsi="Times New Roman"/>
                <w:color w:val="000000"/>
                <w:lang w:val="es-MX"/>
              </w:rPr>
              <w:t xml:space="preserve"> del chef</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galón de mostaza del chef</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aceite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dispensador de consomé continental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plato </w:t>
            </w:r>
            <w:proofErr w:type="spellStart"/>
            <w:r w:rsidRPr="00A60D1F">
              <w:rPr>
                <w:rFonts w:ascii="Times New Roman" w:eastAsia="Times New Roman" w:hAnsi="Times New Roman"/>
                <w:color w:val="000000"/>
              </w:rPr>
              <w:t>gf</w:t>
            </w:r>
            <w:proofErr w:type="spellEnd"/>
            <w:r w:rsidRPr="00A60D1F">
              <w:rPr>
                <w:rFonts w:ascii="Times New Roman" w:eastAsia="Times New Roman" w:hAnsi="Times New Roman"/>
                <w:color w:val="000000"/>
              </w:rPr>
              <w:t xml:space="preserve"> bandeja 8x 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tenedor desechable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servilleta cuscatleca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papel de aluminio </w:t>
            </w:r>
            <w:proofErr w:type="spellStart"/>
            <w:r w:rsidRPr="00A60D1F">
              <w:rPr>
                <w:rFonts w:ascii="Times New Roman" w:eastAsia="Times New Roman" w:hAnsi="Times New Roman"/>
                <w:color w:val="000000"/>
                <w:lang w:val="es-MX"/>
              </w:rPr>
              <w:t>sani</w:t>
            </w:r>
            <w:proofErr w:type="spellEnd"/>
            <w:r w:rsidRPr="00A60D1F">
              <w:rPr>
                <w:rFonts w:ascii="Times New Roman" w:eastAsia="Times New Roman" w:hAnsi="Times New Roman"/>
                <w:color w:val="000000"/>
                <w:lang w:val="es-MX"/>
              </w:rPr>
              <w:t xml:space="preserve"> 200pies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toalla multiusos 80 hojas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salsa negrita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25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azúcar de 1/2 kilogramo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cubito </w:t>
            </w:r>
            <w:proofErr w:type="spellStart"/>
            <w:r w:rsidRPr="00A60D1F">
              <w:rPr>
                <w:rFonts w:ascii="Times New Roman" w:eastAsia="Times New Roman" w:hAnsi="Times New Roman"/>
                <w:color w:val="000000"/>
              </w:rPr>
              <w:t>maggi</w:t>
            </w:r>
            <w:proofErr w:type="spellEnd"/>
            <w:r w:rsidRPr="00A60D1F">
              <w:rPr>
                <w:rFonts w:ascii="Times New Roman" w:eastAsia="Times New Roman" w:hAnsi="Times New Roman"/>
                <w:color w:val="000000"/>
              </w:rPr>
              <w:t xml:space="preserve"> 150 unidades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 especias </w:t>
            </w:r>
            <w:proofErr w:type="spellStart"/>
            <w:r w:rsidRPr="00A60D1F">
              <w:rPr>
                <w:rFonts w:ascii="Times New Roman" w:eastAsia="Times New Roman" w:hAnsi="Times New Roman"/>
                <w:color w:val="000000"/>
              </w:rPr>
              <w:t>macormic</w:t>
            </w:r>
            <w:proofErr w:type="spellEnd"/>
            <w:r w:rsidRPr="00A60D1F">
              <w:rPr>
                <w:rFonts w:ascii="Times New Roman" w:eastAsia="Times New Roman" w:hAnsi="Times New Roman"/>
                <w:color w:val="000000"/>
              </w:rPr>
              <w:t xml:space="preserve"> en sobre</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pan para hamburguesa </w:t>
            </w:r>
            <w:proofErr w:type="spellStart"/>
            <w:r w:rsidRPr="00A60D1F">
              <w:rPr>
                <w:rFonts w:ascii="Times New Roman" w:eastAsia="Times New Roman" w:hAnsi="Times New Roman"/>
                <w:color w:val="000000"/>
              </w:rPr>
              <w:t>lido</w:t>
            </w:r>
            <w:proofErr w:type="spellEnd"/>
            <w:r w:rsidRPr="00A60D1F">
              <w:rPr>
                <w:rFonts w:ascii="Times New Roman" w:eastAsia="Times New Roman" w:hAnsi="Times New Roman"/>
                <w:color w:val="000000"/>
              </w:rPr>
              <w:t xml:space="preserve">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caja organizadora plástica 16lt</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bandejas redonda de 40 cm</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r w:rsidR="00A60D1F" w:rsidRPr="00A60D1F" w:rsidTr="00A60D1F">
        <w:trPr>
          <w:trHeight w:val="28"/>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lang w:val="es-MX"/>
              </w:rPr>
              <w:t>Transferencia en especie a la iniciativa productiva “Creaciones Ezequiel”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taladro percutor inhalan 3/8 12v luz LED</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sierra caladora pendular 550w v/v  D</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cinta métrica 5 M 16 pie global plus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estante </w:t>
            </w:r>
            <w:proofErr w:type="spellStart"/>
            <w:r w:rsidRPr="00A60D1F">
              <w:rPr>
                <w:rFonts w:ascii="Times New Roman" w:eastAsia="Times New Roman" w:hAnsi="Times New Roman"/>
                <w:color w:val="000000"/>
                <w:lang w:val="es-MX"/>
              </w:rPr>
              <w:t>dexion</w:t>
            </w:r>
            <w:proofErr w:type="spellEnd"/>
            <w:r w:rsidRPr="00A60D1F">
              <w:rPr>
                <w:rFonts w:ascii="Times New Roman" w:eastAsia="Times New Roman" w:hAnsi="Times New Roman"/>
                <w:color w:val="000000"/>
                <w:lang w:val="es-MX"/>
              </w:rPr>
              <w:t xml:space="preserve"> </w:t>
            </w:r>
            <w:proofErr w:type="spellStart"/>
            <w:r w:rsidRPr="00A60D1F">
              <w:rPr>
                <w:rFonts w:ascii="Times New Roman" w:eastAsia="Times New Roman" w:hAnsi="Times New Roman"/>
                <w:color w:val="000000"/>
                <w:lang w:val="es-MX"/>
              </w:rPr>
              <w:t>semi-ind</w:t>
            </w:r>
            <w:proofErr w:type="spellEnd"/>
            <w:r w:rsidRPr="00A60D1F">
              <w:rPr>
                <w:rFonts w:ascii="Times New Roman" w:eastAsia="Times New Roman" w:hAnsi="Times New Roman"/>
                <w:color w:val="000000"/>
                <w:lang w:val="es-MX"/>
              </w:rPr>
              <w:t xml:space="preserve"> 160x91x30cm5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mesa </w:t>
            </w:r>
            <w:proofErr w:type="spellStart"/>
            <w:r w:rsidRPr="00A60D1F">
              <w:rPr>
                <w:rFonts w:ascii="Times New Roman" w:eastAsia="Times New Roman" w:hAnsi="Times New Roman"/>
                <w:color w:val="000000"/>
              </w:rPr>
              <w:t>plst</w:t>
            </w:r>
            <w:proofErr w:type="spellEnd"/>
            <w:r w:rsidRPr="00A60D1F">
              <w:rPr>
                <w:rFonts w:ascii="Times New Roman" w:eastAsia="Times New Roman" w:hAnsi="Times New Roman"/>
                <w:color w:val="000000"/>
              </w:rPr>
              <w:t>/</w:t>
            </w:r>
            <w:proofErr w:type="spellStart"/>
            <w:r w:rsidRPr="00A60D1F">
              <w:rPr>
                <w:rFonts w:ascii="Times New Roman" w:eastAsia="Times New Roman" w:hAnsi="Times New Roman"/>
                <w:color w:val="000000"/>
              </w:rPr>
              <w:t>met</w:t>
            </w:r>
            <w:proofErr w:type="spellEnd"/>
            <w:r w:rsidRPr="00A60D1F">
              <w:rPr>
                <w:rFonts w:ascii="Times New Roman" w:eastAsia="Times New Roman" w:hAnsi="Times New Roman"/>
                <w:color w:val="000000"/>
              </w:rPr>
              <w:t xml:space="preserve"> </w:t>
            </w:r>
            <w:proofErr w:type="spellStart"/>
            <w:r w:rsidRPr="00A60D1F">
              <w:rPr>
                <w:rFonts w:ascii="Times New Roman" w:eastAsia="Times New Roman" w:hAnsi="Times New Roman"/>
                <w:color w:val="000000"/>
              </w:rPr>
              <w:t>pleg</w:t>
            </w:r>
            <w:proofErr w:type="spellEnd"/>
            <w:r w:rsidRPr="00A60D1F">
              <w:rPr>
                <w:rFonts w:ascii="Times New Roman" w:eastAsia="Times New Roman" w:hAnsi="Times New Roman"/>
                <w:color w:val="000000"/>
              </w:rPr>
              <w:t xml:space="preserve"> 72x29 </w:t>
            </w:r>
            <w:proofErr w:type="spellStart"/>
            <w:r w:rsidRPr="00A60D1F">
              <w:rPr>
                <w:rFonts w:ascii="Times New Roman" w:eastAsia="Times New Roman" w:hAnsi="Times New Roman"/>
                <w:color w:val="000000"/>
              </w:rPr>
              <w:t>plg</w:t>
            </w:r>
            <w:proofErr w:type="spellEnd"/>
            <w:r w:rsidRPr="00A60D1F">
              <w:rPr>
                <w:rFonts w:ascii="Times New Roman" w:eastAsia="Times New Roman" w:hAnsi="Times New Roman"/>
                <w:color w:val="000000"/>
              </w:rPr>
              <w:t xml:space="preserve"> blanca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vitrina de cristal neutra 80X40X180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carga de helio 285 P.C.</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carga de regulador de hielo para globos R-125-G</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cilindro helio industrial 300 P.C.</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Impresora multifuncional de tanque EPSON L850</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globo impreso 5 caras 15 u.</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Colochos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regalo gofrado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regalo metálico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cartulina iris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celofán blanco</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durapack</w:t>
            </w:r>
            <w:proofErr w:type="spellEnd"/>
            <w:r w:rsidRPr="00A60D1F">
              <w:rPr>
                <w:rFonts w:ascii="Times New Roman" w:eastAsia="Times New Roman" w:hAnsi="Times New Roman"/>
                <w:color w:val="000000"/>
              </w:rPr>
              <w:t xml:space="preserve"> 2x4x3x4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cartoncillo </w:t>
            </w:r>
            <w:proofErr w:type="spellStart"/>
            <w:r w:rsidRPr="00A60D1F">
              <w:rPr>
                <w:rFonts w:ascii="Times New Roman" w:eastAsia="Times New Roman" w:hAnsi="Times New Roman"/>
                <w:color w:val="000000"/>
              </w:rPr>
              <w:t>news</w:t>
            </w:r>
            <w:proofErr w:type="spellEnd"/>
            <w:r w:rsidRPr="00A60D1F">
              <w:rPr>
                <w:rFonts w:ascii="Times New Roman" w:eastAsia="Times New Roman" w:hAnsi="Times New Roman"/>
                <w:color w:val="000000"/>
              </w:rPr>
              <w:t xml:space="preserve"> back c-14 </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china mega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100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foamy</w:t>
            </w:r>
            <w:proofErr w:type="spellEnd"/>
            <w:r w:rsidRPr="00A60D1F">
              <w:rPr>
                <w:rFonts w:ascii="Times New Roman" w:eastAsia="Times New Roman" w:hAnsi="Times New Roman"/>
                <w:color w:val="000000"/>
              </w:rPr>
              <w:t xml:space="preserve"> con brillantina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bond color b-20</w:t>
            </w:r>
          </w:p>
        </w:tc>
      </w:tr>
      <w:tr w:rsidR="00A60D1F" w:rsidRPr="00A60D1F" w:rsidTr="00A60D1F">
        <w:trPr>
          <w:trHeight w:val="28"/>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3</w:t>
            </w:r>
          </w:p>
        </w:tc>
        <w:tc>
          <w:tcPr>
            <w:tcW w:w="0" w:type="auto"/>
            <w:tcBorders>
              <w:top w:val="single" w:sz="8" w:space="0" w:color="auto"/>
              <w:left w:val="nil"/>
              <w:bottom w:val="single" w:sz="4"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papel fotográfico 100 hojas</w:t>
            </w:r>
          </w:p>
        </w:tc>
      </w:tr>
      <w:tr w:rsidR="00A60D1F" w:rsidRPr="00A60D1F" w:rsidTr="00A60D1F">
        <w:trPr>
          <w:trHeight w:val="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listón chonga lisa delgada</w:t>
            </w:r>
          </w:p>
        </w:tc>
      </w:tr>
      <w:tr w:rsidR="00A60D1F" w:rsidRPr="00A60D1F" w:rsidTr="00A60D1F">
        <w:trPr>
          <w:trHeight w:val="28"/>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4"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listón chonga lisa mediana</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1 1/2"</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2"</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3"</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4"</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5"</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6"</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letra cartón romano 8"</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14</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durapack</w:t>
            </w:r>
            <w:proofErr w:type="spellEnd"/>
            <w:r w:rsidRPr="00A60D1F">
              <w:rPr>
                <w:rFonts w:ascii="Times New Roman" w:eastAsia="Times New Roman" w:hAnsi="Times New Roman"/>
                <w:color w:val="000000"/>
              </w:rPr>
              <w:t xml:space="preserve"> esfera 25 mm tucán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durapack</w:t>
            </w:r>
            <w:proofErr w:type="spellEnd"/>
            <w:r w:rsidRPr="00A60D1F">
              <w:rPr>
                <w:rFonts w:ascii="Times New Roman" w:eastAsia="Times New Roman" w:hAnsi="Times New Roman"/>
                <w:color w:val="000000"/>
              </w:rPr>
              <w:t xml:space="preserve"> esfera 45 mm 6 unidades</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durapack</w:t>
            </w:r>
            <w:proofErr w:type="spellEnd"/>
            <w:r w:rsidRPr="00A60D1F">
              <w:rPr>
                <w:rFonts w:ascii="Times New Roman" w:eastAsia="Times New Roman" w:hAnsi="Times New Roman"/>
                <w:color w:val="000000"/>
              </w:rPr>
              <w:t xml:space="preserve"> esfera 125 mm tucán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proofErr w:type="spellStart"/>
            <w:r w:rsidRPr="00A60D1F">
              <w:rPr>
                <w:rFonts w:ascii="Times New Roman" w:eastAsia="Times New Roman" w:hAnsi="Times New Roman"/>
                <w:color w:val="000000"/>
              </w:rPr>
              <w:t>durapack</w:t>
            </w:r>
            <w:proofErr w:type="spellEnd"/>
            <w:r w:rsidRPr="00A60D1F">
              <w:rPr>
                <w:rFonts w:ascii="Times New Roman" w:eastAsia="Times New Roman" w:hAnsi="Times New Roman"/>
                <w:color w:val="000000"/>
              </w:rPr>
              <w:t xml:space="preserve"> esfera 150 mm tucán</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pegamento </w:t>
            </w:r>
            <w:proofErr w:type="spellStart"/>
            <w:r w:rsidRPr="00A60D1F">
              <w:rPr>
                <w:rFonts w:ascii="Times New Roman" w:eastAsia="Times New Roman" w:hAnsi="Times New Roman"/>
                <w:color w:val="000000"/>
              </w:rPr>
              <w:t>resistol</w:t>
            </w:r>
            <w:proofErr w:type="spellEnd"/>
            <w:r w:rsidRPr="00A60D1F">
              <w:rPr>
                <w:rFonts w:ascii="Times New Roman" w:eastAsia="Times New Roman" w:hAnsi="Times New Roman"/>
                <w:color w:val="000000"/>
              </w:rPr>
              <w:t xml:space="preserve"> 850ML</w:t>
            </w:r>
          </w:p>
        </w:tc>
      </w:tr>
      <w:tr w:rsidR="00A60D1F" w:rsidRPr="00A60D1F" w:rsidTr="00A60D1F">
        <w:trPr>
          <w:trHeight w:val="28"/>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color w:val="000000"/>
              </w:rPr>
              <w:lastRenderedPageBreak/>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rPr>
              <w:t xml:space="preserve">Banner 1.40 x 0.80 </w:t>
            </w:r>
            <w:proofErr w:type="spellStart"/>
            <w:r w:rsidRPr="00A60D1F">
              <w:rPr>
                <w:rFonts w:ascii="Times New Roman" w:eastAsia="Times New Roman" w:hAnsi="Times New Roman"/>
                <w:color w:val="000000"/>
              </w:rPr>
              <w:t>mts</w:t>
            </w:r>
            <w:proofErr w:type="spellEnd"/>
          </w:p>
        </w:tc>
      </w:tr>
    </w:tbl>
    <w:p w:rsidR="00A60D1F" w:rsidRPr="00A60D1F" w:rsidRDefault="00A60D1F" w:rsidP="00A60D1F">
      <w:pPr>
        <w:widowControl/>
        <w:autoSpaceDE/>
        <w:autoSpaceDN/>
        <w:adjustRightInd/>
        <w:spacing w:after="160"/>
        <w:contextualSpacing/>
        <w:jc w:val="both"/>
        <w:rPr>
          <w:rFonts w:ascii="Times New Roman" w:hAnsi="Times New Roman"/>
        </w:rPr>
      </w:pPr>
      <w:r w:rsidRPr="00A60D1F">
        <w:rPr>
          <w:rFonts w:ascii="Times New Roman" w:hAnsi="Times New Roman"/>
          <w:b/>
        </w:rPr>
        <w:t>CERTIFÍQUESE Y NOTIFIQUESE.</w:t>
      </w:r>
      <w:r w:rsidRPr="00A60D1F">
        <w:rPr>
          <w:rFonts w:ascii="Times New Roman" w:hAnsi="Times New Roman"/>
        </w:rPr>
        <w:t xml:space="preserve">- </w:t>
      </w:r>
      <w:r w:rsidRPr="00A60D1F">
        <w:rPr>
          <w:rFonts w:ascii="Times New Roman" w:hAnsi="Times New Roman"/>
          <w:b/>
        </w:rPr>
        <w:t>ACUERDO NÚMERO SIETE</w:t>
      </w:r>
      <w:r w:rsidRPr="00A60D1F">
        <w:rPr>
          <w:rFonts w:ascii="Times New Roman" w:hAnsi="Times New Roman"/>
        </w:rPr>
        <w:t xml:space="preserve">.- El Concejo Municipal, </w:t>
      </w:r>
      <w:r w:rsidRPr="00A60D1F">
        <w:rPr>
          <w:rFonts w:ascii="Times New Roman" w:hAnsi="Times New Roman"/>
          <w:b/>
        </w:rPr>
        <w:t>CONSIDERANDO:</w:t>
      </w:r>
      <w:r w:rsidRPr="00A60D1F">
        <w:rPr>
          <w:rFonts w:ascii="Times New Roman" w:hAnsi="Times New Roman"/>
        </w:rPr>
        <w:t xml:space="preserve"> Visto y deliberado el punto del numeral </w:t>
      </w:r>
      <w:r w:rsidRPr="00A60D1F">
        <w:rPr>
          <w:rFonts w:ascii="Times New Roman" w:hAnsi="Times New Roman"/>
          <w:b/>
        </w:rPr>
        <w:t xml:space="preserve">10 </w:t>
      </w:r>
      <w:r w:rsidRPr="00A60D1F">
        <w:rPr>
          <w:rFonts w:ascii="Times New Roman" w:hAnsi="Times New Roman"/>
        </w:rPr>
        <w:t xml:space="preserve">de la agenda: Nota de fecha 05/06/19 enviada por el </w:t>
      </w:r>
      <w:proofErr w:type="spellStart"/>
      <w:r w:rsidRPr="00A60D1F">
        <w:rPr>
          <w:rFonts w:ascii="Times New Roman" w:hAnsi="Times New Roman"/>
        </w:rPr>
        <w:t>Ing.Wiliam</w:t>
      </w:r>
      <w:proofErr w:type="spellEnd"/>
      <w:r w:rsidRPr="00A60D1F">
        <w:rPr>
          <w:rFonts w:ascii="Times New Roman" w:hAnsi="Times New Roman"/>
        </w:rPr>
        <w:t xml:space="preserve"> Noé Claros Vigil Jefe de la UACI: De conformidad al Acuerdo Municipal No. 20 acta No.19 del 24/05/2019, y haber realizado el proceso Código LG-62-AMSM-2019:</w:t>
      </w:r>
      <w:r w:rsidRPr="00A60D1F">
        <w:rPr>
          <w:rFonts w:ascii="Times New Roman" w:eastAsia="Arial Unicode MS" w:hAnsi="Times New Roman"/>
        </w:rPr>
        <w:t xml:space="preserve"> “</w:t>
      </w:r>
      <w:r w:rsidRPr="00A60D1F">
        <w:rPr>
          <w:rFonts w:ascii="Times New Roman" w:eastAsia="Arial Unicode MS" w:hAnsi="Times New Roman"/>
          <w:b/>
        </w:rPr>
        <w:t>COMPRA DE MATERIALES PARA EL DESARROLLO DE LA CASA DE ENCUENTRO JUVENIL, COMUNIDAD LA PRESITA”</w:t>
      </w:r>
    </w:p>
    <w:p w:rsidR="00A60D1F" w:rsidRPr="00A60D1F" w:rsidRDefault="00A60D1F" w:rsidP="008347FA">
      <w:pPr>
        <w:widowControl/>
        <w:numPr>
          <w:ilvl w:val="0"/>
          <w:numId w:val="3"/>
        </w:numPr>
        <w:autoSpaceDE/>
        <w:autoSpaceDN/>
        <w:adjustRightInd/>
        <w:spacing w:after="200"/>
        <w:ind w:left="426"/>
        <w:contextualSpacing/>
        <w:jc w:val="both"/>
        <w:rPr>
          <w:rFonts w:ascii="Times New Roman" w:hAnsi="Times New Roman"/>
          <w:i/>
        </w:rPr>
      </w:pPr>
      <w:r w:rsidRPr="00A60D1F">
        <w:rPr>
          <w:rFonts w:ascii="Times New Roman" w:hAnsi="Times New Roman"/>
        </w:rPr>
        <w:t xml:space="preserve">Se publicó el proceso en la página del Ministerio de Hacienda </w:t>
      </w:r>
      <w:hyperlink r:id="rId9" w:history="1">
        <w:r w:rsidRPr="00A60D1F">
          <w:rPr>
            <w:rFonts w:ascii="Times New Roman" w:hAnsi="Times New Roman"/>
            <w:color w:val="0000FF"/>
            <w:u w:val="single"/>
          </w:rPr>
          <w:t>www.comprasal</w:t>
        </w:r>
      </w:hyperlink>
      <w:r w:rsidRPr="00A60D1F">
        <w:rPr>
          <w:rFonts w:ascii="Times New Roman" w:hAnsi="Times New Roman"/>
        </w:rPr>
        <w:t xml:space="preserve">. Gob.sv No. del proceso 20190064. Se invitó a participar a </w:t>
      </w:r>
      <w:r w:rsidRPr="00A60D1F">
        <w:rPr>
          <w:rFonts w:ascii="Times New Roman" w:hAnsi="Times New Roman"/>
          <w:b/>
          <w:color w:val="0D0D0D" w:themeColor="text1" w:themeTint="F2"/>
        </w:rPr>
        <w:t xml:space="preserve">INNOVACIONES AGRICOLA S.A DE C.V. </w:t>
      </w:r>
    </w:p>
    <w:p w:rsidR="00A60D1F" w:rsidRPr="00A60D1F" w:rsidRDefault="00A60D1F" w:rsidP="00A60D1F">
      <w:pPr>
        <w:widowControl/>
        <w:autoSpaceDE/>
        <w:autoSpaceDN/>
        <w:adjustRightInd/>
        <w:spacing w:after="200"/>
        <w:ind w:left="66"/>
        <w:contextualSpacing/>
        <w:jc w:val="both"/>
        <w:rPr>
          <w:rFonts w:ascii="Times New Roman" w:hAnsi="Times New Roman"/>
          <w:i/>
        </w:rPr>
      </w:pPr>
      <w:r w:rsidRPr="00A60D1F">
        <w:rPr>
          <w:rFonts w:ascii="Times New Roman" w:hAnsi="Times New Roman"/>
          <w:b/>
          <w:color w:val="0D0D0D" w:themeColor="text1" w:themeTint="F2"/>
        </w:rPr>
        <w:t>(Jorge Alberto Cabrera Aragón, Representante Legal)</w:t>
      </w:r>
      <w:r w:rsidRPr="00A60D1F">
        <w:rPr>
          <w:rFonts w:ascii="Times New Roman" w:hAnsi="Times New Roman"/>
        </w:rPr>
        <w:t xml:space="preserve"> </w:t>
      </w:r>
      <w:r w:rsidRPr="00A60D1F">
        <w:rPr>
          <w:rFonts w:ascii="Times New Roman" w:hAnsi="Times New Roman"/>
          <w:b/>
          <w:color w:val="0D0D0D" w:themeColor="text1" w:themeTint="F2"/>
        </w:rPr>
        <w:t xml:space="preserve">ALEVINES DE ORIENTE S.A. DE C.V. (Leonel Edgardo Reyes Romero, Representante Legal), AGROFERRETERIA SAN FRANCISCO S.A. DE C.V. (Rosa Emilia Portillo de Escolero, Representante Legal), INVERSIONES Y SERVICIOS MULTIPLES DE ORIENTE S.A. DE C.V. (Andrés Rigoberto Hernández Salvador, Representante Legal). </w:t>
      </w:r>
      <w:r w:rsidRPr="00A60D1F">
        <w:rPr>
          <w:rFonts w:ascii="Times New Roman" w:hAnsi="Times New Roman"/>
        </w:rPr>
        <w:t xml:space="preserve">Se recibieron ofertas de </w:t>
      </w:r>
      <w:r w:rsidRPr="00A60D1F">
        <w:rPr>
          <w:rFonts w:ascii="Times New Roman" w:hAnsi="Times New Roman"/>
          <w:color w:val="0D0D0D" w:themeColor="text1" w:themeTint="F2"/>
        </w:rPr>
        <w:t>INNOVACIONES AGRICOLA S.A. DE C.V. (Jorge Alberto Cabrera Aragón, Representante Legal)</w:t>
      </w:r>
      <w:r w:rsidRPr="00A60D1F">
        <w:rPr>
          <w:rFonts w:ascii="Times New Roman" w:hAnsi="Times New Roman"/>
        </w:rPr>
        <w:t xml:space="preserve">, </w:t>
      </w:r>
      <w:r w:rsidRPr="00A60D1F">
        <w:rPr>
          <w:rFonts w:ascii="Times New Roman" w:hAnsi="Times New Roman"/>
          <w:color w:val="0D0D0D" w:themeColor="text1" w:themeTint="F2"/>
        </w:rPr>
        <w:t>ALEVINES DE ORIENTE S.A. DE C.V. (Leonel Edgardo Reyes Romero, Representante Legal), AGROFERRETERIA SAN FRANCISCO S.A. DE C.V. (Rosa Emilia Portillo de Escolero, Representante Legal), INVERSIONES Y SERVICIOS MULTIPLES DE ORIENTE S.A. DE C.V. (Andrés Rigoberto Hernández Salvador, Representante Legal), según</w:t>
      </w:r>
      <w:r w:rsidRPr="00A60D1F">
        <w:rPr>
          <w:rFonts w:ascii="Times New Roman" w:hAnsi="Times New Roman"/>
        </w:rPr>
        <w:t xml:space="preserve"> detalle:</w:t>
      </w:r>
    </w:p>
    <w:tbl>
      <w:tblPr>
        <w:tblW w:w="5000" w:type="pct"/>
        <w:tblCellMar>
          <w:left w:w="70" w:type="dxa"/>
          <w:right w:w="70" w:type="dxa"/>
        </w:tblCellMar>
        <w:tblLook w:val="04A0"/>
      </w:tblPr>
      <w:tblGrid>
        <w:gridCol w:w="1218"/>
        <w:gridCol w:w="1790"/>
        <w:gridCol w:w="1652"/>
        <w:gridCol w:w="1366"/>
        <w:gridCol w:w="1918"/>
        <w:gridCol w:w="1715"/>
      </w:tblGrid>
      <w:tr w:rsidR="00A60D1F" w:rsidRPr="00A60D1F" w:rsidTr="00A60D1F">
        <w:trPr>
          <w:trHeight w:val="1650"/>
        </w:trPr>
        <w:tc>
          <w:tcPr>
            <w:tcW w:w="52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CANTIDAD</w:t>
            </w:r>
          </w:p>
        </w:tc>
        <w:tc>
          <w:tcPr>
            <w:tcW w:w="928"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54104.- PRODUCTOS TEXTILES Y VESTUARIOS</w:t>
            </w:r>
          </w:p>
        </w:tc>
        <w:tc>
          <w:tcPr>
            <w:tcW w:w="868"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INNOVACIONES AGRICOLA S.A DE C.V (Jorge Alberto Cabrera Aragón, representante legal)</w:t>
            </w:r>
          </w:p>
        </w:tc>
        <w:tc>
          <w:tcPr>
            <w:tcW w:w="780"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ALEVINES DE ORIENTE S.A DE C.V (Leonel Edgardo Reyes Romero, representante legal)</w:t>
            </w:r>
          </w:p>
        </w:tc>
        <w:tc>
          <w:tcPr>
            <w:tcW w:w="982"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AGROFERRETERIA SAN FRANCISCO S.A DE C.V (Rosa Emilia Portillo De Escolero, representante legal)</w:t>
            </w:r>
          </w:p>
        </w:tc>
        <w:tc>
          <w:tcPr>
            <w:tcW w:w="917"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INVERSIONES Y SERVICIOS MULTIPLES DE ORIENTE S.A DE C.V (Andrés Rigoberto Hernández Salvador, representante legal)</w:t>
            </w:r>
          </w:p>
        </w:tc>
      </w:tr>
      <w:tr w:rsidR="00A60D1F" w:rsidRPr="00A60D1F" w:rsidTr="00A60D1F">
        <w:trPr>
          <w:trHeight w:val="102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UNIFORMES DEPORTIVOS JUVENILES FUTBOL PARA ADOLESCENTES NIÑOS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$3,625.00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$3,900.00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$3,912.50</w:t>
            </w:r>
          </w:p>
        </w:tc>
        <w:tc>
          <w:tcPr>
            <w:tcW w:w="917"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$3,625.00</w:t>
            </w:r>
          </w:p>
        </w:tc>
      </w:tr>
      <w:tr w:rsidR="00A60D1F" w:rsidRPr="00A60D1F" w:rsidTr="00A60D1F">
        <w:trPr>
          <w:trHeight w:val="99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UNIFORMES DEPORTIVOS INFANTILES  FUTBOL PARA ADOLESCENTES NIÑAS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$3,250.00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$3,250.00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$3,300.00</w:t>
            </w:r>
          </w:p>
        </w:tc>
        <w:tc>
          <w:tcPr>
            <w:tcW w:w="917"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$2,500.00</w:t>
            </w:r>
          </w:p>
        </w:tc>
      </w:tr>
      <w:tr w:rsidR="00A60D1F" w:rsidRPr="00A60D1F" w:rsidTr="00A60D1F">
        <w:trPr>
          <w:trHeight w:val="87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CAMISAS DE ALGODÓN BLANCAS CUELLO REDONDO  CAMISETA ESTAMPADA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$1,500.00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$1,365.00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$1,497.00</w:t>
            </w:r>
          </w:p>
        </w:tc>
        <w:tc>
          <w:tcPr>
            <w:tcW w:w="917"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$1,350.00</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54107.- PRODUCTOS QUIMICOS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EXCELLO LATEX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$624.00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$616.00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$620.00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EXCELLO LATEX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$312.00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$308.00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$310.00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MASILLA READY MIX JUNTEX 28KG</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$6.15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$6.30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PEGAMENTO PVC TANGIT 125ML</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$9.25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$9.38</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$9.45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CODO PVC 90 GDP A 1/2P</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$5.25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TEE PVC CON ROSCA 1/2P</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$0.50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$0.50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CODO PVC C/ROSCA 90GDO A 1/2P</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$1.50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ACONDICIONADOR DE SUPERFICIES BASE AGUA</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$130.00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$137.50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THINNER Y DISOLVENTES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$44.00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$66.00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3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54111.-  MINERALES NO METALICOS Y PRODUCTOS DERIVADOS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CAMIÓN DE MATERIAL SELECTO  6 M3</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CAMIÓN DE ARENA   6 M3</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$42.94</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$41.00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MATERIALES PARA PISO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CEMENTO GRIS HOLCIM CUSCATLÁN</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$180.00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$170.00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$175.00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ARENA SM EMBOLSADA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$84.00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3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54112.- MINERALES METALICOS Y PRODUCTOS DERIVADOS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64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227</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LAMINA ZINC ROOF SUP STD 26(0.40MM)1.00M</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$1,645.75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$1,571.75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$1,611.70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58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ALAMBRE GALVANIZADO CALIBRE 16(TIENDA)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$44.00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$46.00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55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BALCONES DE HIERRO INSTALADAS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$475.00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$435.70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$440.00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PUERTAS DE HIERRO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$720.00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$687.49</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$688.44</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3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54116.- LIBROS, TEXTOS, UTILES DE ENSEÑANZA Y PUBLICACIONES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BALONES DE FUTBOL  # 5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$500.00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$487.50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$525.00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$475.00</w:t>
            </w:r>
          </w:p>
        </w:tc>
      </w:tr>
      <w:tr w:rsidR="00A60D1F" w:rsidRPr="00A60D1F" w:rsidTr="00A60D1F">
        <w:trPr>
          <w:trHeight w:val="48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BALONES DE BASQUET #7</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$875.00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$715.00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$728.75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$537.50</w:t>
            </w:r>
          </w:p>
        </w:tc>
      </w:tr>
      <w:tr w:rsidR="00A60D1F" w:rsidRPr="00A60D1F" w:rsidTr="00A60D1F">
        <w:trPr>
          <w:trHeight w:val="72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54118.- HERRAMIENTAS, RESPUESTOS Y ACCESORIOS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66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CARRETILLA T/DIABLO P/BULTOS CAP 600LBS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$63.00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$65.00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64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CARRETILLA CONSTRUCCIÓN 4 PIE ROJA IMACASA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$77.00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$78.40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55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MAQUINAS HAHL LEGEND+HERO 9000V</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917"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$1,455.00</w:t>
            </w:r>
          </w:p>
        </w:tc>
      </w:tr>
      <w:tr w:rsidR="00A60D1F" w:rsidRPr="00A60D1F" w:rsidTr="00A60D1F">
        <w:trPr>
          <w:trHeight w:val="64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P/PARED SECA R/F 6X 1 100</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$0.06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$0.06</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$0.09</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60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CANAL DE AMARRE 2 1/2X10PIESX.40MM</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54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PARED SECA R/F 7 X 7/16 100</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$0.02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$0.02</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$0.03</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0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ESQUINERO P/TABLAROCA 10 PIES X .30MM</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$3.48</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60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LLAVE MANGUERA STD 90 1/2P V79110 PP</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$5.80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$5.80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66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VALVULA CONTROL PARED 1/2 X 3/8 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$9.60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63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ABASTO INOX INOD 3/8X7/8X20P</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$6.90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$6.66</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$6.75</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570"/>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VALVULA DUCHA CROMADA TIPO PP GRIVAL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$10.50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$10.14</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$10.14</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GRAPA CONDUIT EMT 3/4 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$2.93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$2.93</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6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PALA PUNTA CUADRADA M/C IMACASA COMBAT</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$12.40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$12.12</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$12.32</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3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BARRA LINEAL 1.20MT IMACASA 10756120</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$23.32</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$23.32</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PIOCHA C/MANGO 5LBS IMACASA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$16.10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$15.48</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$15.48</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DESTORNILLADOR PHILLIPS-PLANO INDUSTRIAL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$9.75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$9.75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$9.75</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TENAZA ELECTRICISTA CTE DIAG, PINZA, CANG</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$3.95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$4.01</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$4.01</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ESQUINERO INTERNO TABLAROCA 4PLG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LLANA ESPONJA ALBANIL 3/4 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$9.50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LLANA LISA ALBANIL 5X 11 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$10.80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$10.72</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$10.72</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ESCALERA 2/B FIBRA COMERCIAL 8 225L INCO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$280.00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$275.44</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$276.00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PALA PUNTA REDONDA M/C IMACASA CLASICA </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$13.00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$13.60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$13.64</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ESPATULA FLEXIBLEROCA 10PLG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$18.85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$18.85</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LLAVE STILLSON 14 PLG</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$17.00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$19.60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$19.60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MARTILLO OREJA 29 MM 20 ONZ MANGO MADERA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$4.65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$4.66</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CUCHILLA DIBUJANTE LIVIANA 18MM PRETUL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$7.80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$7.02</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$6.90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CINTA METRICA 5M 16 PIE GLOBAL PLUS </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$20.88</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$20.84</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TENAZA ELECTRICISTA 7PLG PROFESIONAL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$5.50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$4.40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NIVEL MAGNETICO POSTE PLASTICO BOLSILLO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$5.50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$5.29</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$5.32</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BANDEJA RODILLO MANERAL MICROFIBRA 9"</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$40.50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$30.60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$30.60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VARA ALUMINIO EXTENSIBLE 4-8 PIE MR LONG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$31.50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$30.75</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TIRRO P/PINTAR AZUL 1.0PX60YD 2090</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$5.50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$16.25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$17.50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CLAVO 2X12 (TIENDA)**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$4.97</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$4.92</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CLAVO CONCRETO D 2.7MMX B 1 PLG 100</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$0.13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$0.13</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$0.13</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ANGULO SUSPEN CIELO FALSO 10P BCO TIKAL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$220.00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$209.63</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$220.00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SETS DE PINCELES DE DIFERENTES TAMAÑOS</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$24.00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$39.00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$40.20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800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PUNTA BROCA</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PALA MANGO CORTO TIPO Y</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$34.00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$35.00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73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ESCALERA DE ALUMINIO TIJERA DE 12 PIES DE LARGO TIPO II 102 KGS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$235.00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$224.00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$225.95</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BANDEJA CON RODILLO CORTO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$51.00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$42.80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$43.00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RODILLO </w:t>
            </w:r>
            <w:r w:rsidRPr="00A60D1F">
              <w:rPr>
                <w:rFonts w:ascii="Times New Roman" w:eastAsia="Times New Roman" w:hAnsi="Times New Roman"/>
                <w:color w:val="000000"/>
                <w:sz w:val="18"/>
                <w:szCs w:val="18"/>
                <w:lang w:val="es-MX" w:eastAsia="es-SV"/>
              </w:rPr>
              <w:lastRenderedPageBreak/>
              <w:t xml:space="preserve">PROFESIONAL ALTO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lastRenderedPageBreak/>
              <w:t xml:space="preserve">$18.00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$15.78</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$15.60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MATERIAL DE SOLDADURA</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$5.25</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$5.24</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BROCHA POLYFLEX HW 2.5 PLG ANGULAR/MLARG</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$3.75 </w:t>
            </w:r>
          </w:p>
        </w:tc>
        <w:tc>
          <w:tcPr>
            <w:tcW w:w="780"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$4.56</w:t>
            </w:r>
          </w:p>
        </w:tc>
        <w:tc>
          <w:tcPr>
            <w:tcW w:w="982"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$4.50</w:t>
            </w:r>
          </w:p>
        </w:tc>
        <w:tc>
          <w:tcPr>
            <w:tcW w:w="917"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54119.- MATERIALES ELECTRICOS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FOCO LED     </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$21.68</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$21.60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AISLANTE 3/4 PLG 66 PIE SUPER 33</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$21.00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$18.90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$18.75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SWITCH SENCILLO BLANCO MODUS STYLE</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$11.25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$11.25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SWITCH SENCILLO TOMA BLANCO MODUS STYLE</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$10.80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CAJA TERMICA 16 CIR 125MP MONOFASICO TV</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$71.00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$70.35</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SWISH TERMICO THQL 1 POLO 20AMP GE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$33.00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$31.80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$31.20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BARRA COOPER WEL ELICA 5/8 8 PIE S/CEPO</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$1.15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CUERPO TERMINAL 1PLG UL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$2.90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$2.61</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POLIDUCTO 1 PLG MED STD (CORTE)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$0.75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$0.63</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$0.84</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(BLANCO) CORTE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(NEGRO) CORTE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(AZUL) CORTE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$4.04</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328</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POLIDUCTO 3/4 PLG MED STD (CORTE)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$65.60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$50.87</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$72.16</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$170.00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$166.00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$170.00 </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(AZUL)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$170.00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$166.00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$170.00 </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(NEGRO)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$85.00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$83.00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$85.00 </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TOMA HEMBRA DOBLE POLARIZADO 15A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PLACA P/TOMA DOBLE BAQ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$2.80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$2.80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16</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CAJA OCTAGONAL PLAST 4X1/2X3/4 </w:t>
            </w:r>
            <w:r w:rsidRPr="00A60D1F">
              <w:rPr>
                <w:rFonts w:ascii="Times New Roman" w:eastAsia="Times New Roman" w:hAnsi="Times New Roman"/>
                <w:color w:val="000000"/>
                <w:sz w:val="18"/>
                <w:szCs w:val="18"/>
                <w:lang w:val="es-MX" w:eastAsia="es-SV"/>
              </w:rPr>
              <w:lastRenderedPageBreak/>
              <w:t>PLG</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lastRenderedPageBreak/>
              <w:t xml:space="preserve">$12.00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$8.32</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$8.32</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8</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RECEPTACULO BAQ S/CADENA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$252.00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$6.58</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CAJA CUADRADA DH 5X5X1/2X3/4 PLG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(AMARILLO)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$36.00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$34.00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$35.50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(NEGRO)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$108.00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$102.00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$106.50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(BLANCO)</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$108.00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$102.00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$106.50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TUBO LED POLIC 18W 65K 110-2100L UL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$247.50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$240.00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HOUSING LUMINARIA EMP LED 4/2 3 TU C/DIF</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$954.00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$1,000.00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CEPO P/BARRA DE POLARIZACIÓN P/ 5/8</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TAPADERA CUADRADA 5X5 PLG CON NOKOUT</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$11.25</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$12.25</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54199.- BIENES DE USO Y CONSUMO DIVERSOS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INODORA CAMPEON INFANTIL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$125.00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$82.00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INODORA CAMPEON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$195.00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$168.00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$174.00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LAVABO SHELBY PREP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$165.00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$147.00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$135.00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ACCESORIO LAVADO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$105.00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$87.00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$87.00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270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LOSETA FIBROLIT GALAXI 5MM 4X 2PIE</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$810.00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$675.00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$675.00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270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CRUCERO P/CIE FALSO BCO 4P TIKAL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$162.00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$156.60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$162.00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TEE CIELO FALSO 12PIE BLANCO TIKAL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$137.50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$116.05</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$115.50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POSTE P/TABLAROCA 2 1/2X10PIES X .40MM</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$19.10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$21.00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TEFLON CANERIA 3/4PX12MT INIGASKET</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$0.35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$0.29</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$0.30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PVC C/CAMPANA 315 PSI 1/2P</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$8.80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PAPEL P/TABLAROCA 2 X 250 PIES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$3.36</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$3.30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11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TABLAROCA USG ULTRALIGHT 4X8 PIE X 1/2P</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$74.25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$77.00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$77.00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TROFEOS PEQUEÑOS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$440.00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$429.00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$480.00</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54305.- SERVICIOS DE PUBLICIDAD</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BANNER FULL COLOR MEDIDA 1.20 X 3.00 MTS</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$95.00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$34.00</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61101.-  MOBILIARIOS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50</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SILLAS PLÁSTICAS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$450.00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MESA PLEGABLE LIFETIME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No Oferta</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$520.00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$550.00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$470.00</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61102.- MAQUINARIA Y EQUIPOS</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VENTILADOR TECHO IND 3A 56P 65W REBEL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$680.00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$496.00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$550.00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$480.00</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936780 670 TS5 MAQUINA DE COSER 7 PUNTADA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$2,500.00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$2,080.00</w:t>
            </w:r>
          </w:p>
        </w:tc>
        <w:tc>
          <w:tcPr>
            <w:tcW w:w="982"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$1,980.00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$1,000.00</w:t>
            </w:r>
          </w:p>
        </w:tc>
      </w:tr>
      <w:tr w:rsidR="00A60D1F" w:rsidRPr="00A60D1F" w:rsidTr="00A60D1F">
        <w:trPr>
          <w:trHeight w:val="49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61110.- MAQUINARIA Y EQUIPO PARA APOYO INSTITUCIONAL</w:t>
            </w:r>
          </w:p>
        </w:tc>
        <w:tc>
          <w:tcPr>
            <w:tcW w:w="86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80"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82"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1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PIZARRA ACRILICA GRANDE   </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$400.00 </w:t>
            </w:r>
          </w:p>
        </w:tc>
        <w:tc>
          <w:tcPr>
            <w:tcW w:w="780"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$185.90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$220.00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$400.00</w:t>
            </w:r>
          </w:p>
        </w:tc>
      </w:tr>
      <w:tr w:rsidR="00A60D1F" w:rsidRPr="00A60D1F" w:rsidTr="00A60D1F">
        <w:trPr>
          <w:trHeight w:val="315"/>
        </w:trPr>
        <w:tc>
          <w:tcPr>
            <w:tcW w:w="525"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92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ESPEJO DE PIE</w:t>
            </w:r>
          </w:p>
        </w:tc>
        <w:tc>
          <w:tcPr>
            <w:tcW w:w="868" w:type="pct"/>
            <w:tcBorders>
              <w:top w:val="nil"/>
              <w:left w:val="nil"/>
              <w:bottom w:val="single" w:sz="8" w:space="0" w:color="auto"/>
              <w:right w:val="single" w:sz="8" w:space="0" w:color="auto"/>
            </w:tcBorders>
            <w:shd w:val="clear" w:color="000000" w:fill="FFFF00"/>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$8.00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$13.40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$30.00</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$8.00</w:t>
            </w:r>
          </w:p>
        </w:tc>
      </w:tr>
      <w:tr w:rsidR="00A60D1F" w:rsidRPr="00A60D1F" w:rsidTr="00A60D1F">
        <w:trPr>
          <w:trHeight w:val="315"/>
        </w:trPr>
        <w:tc>
          <w:tcPr>
            <w:tcW w:w="145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color w:val="000000"/>
                <w:sz w:val="18"/>
                <w:szCs w:val="18"/>
                <w:lang w:val="es-MX" w:eastAsia="es-SV"/>
              </w:rPr>
            </w:pPr>
            <w:r w:rsidRPr="00A60D1F">
              <w:rPr>
                <w:rFonts w:ascii="Times New Roman" w:eastAsia="Times New Roman" w:hAnsi="Times New Roman"/>
                <w:b/>
                <w:color w:val="000000"/>
                <w:sz w:val="18"/>
                <w:szCs w:val="18"/>
                <w:lang w:val="es-MX" w:eastAsia="es-SV"/>
              </w:rPr>
              <w:t>TOTAL</w:t>
            </w:r>
          </w:p>
        </w:tc>
        <w:tc>
          <w:tcPr>
            <w:tcW w:w="86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 $       23,753.84 </w:t>
            </w:r>
          </w:p>
        </w:tc>
        <w:tc>
          <w:tcPr>
            <w:tcW w:w="780"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$23,057.40</w:t>
            </w:r>
          </w:p>
        </w:tc>
        <w:tc>
          <w:tcPr>
            <w:tcW w:w="982"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$23,552.97</w:t>
            </w:r>
          </w:p>
        </w:tc>
        <w:tc>
          <w:tcPr>
            <w:tcW w:w="91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 $ 12,814.50 </w:t>
            </w:r>
          </w:p>
        </w:tc>
      </w:tr>
    </w:tbl>
    <w:p w:rsidR="00A60D1F" w:rsidRPr="00A60D1F" w:rsidRDefault="00A60D1F" w:rsidP="00A60D1F">
      <w:pPr>
        <w:widowControl/>
        <w:autoSpaceDE/>
        <w:autoSpaceDN/>
        <w:adjustRightInd/>
        <w:spacing w:after="200"/>
        <w:jc w:val="both"/>
        <w:rPr>
          <w:rFonts w:ascii="Times New Roman" w:eastAsia="Times New Roman" w:hAnsi="Times New Roman"/>
          <w:lang w:val="es-MX"/>
        </w:rPr>
      </w:pPr>
      <w:r w:rsidRPr="00A60D1F">
        <w:rPr>
          <w:rFonts w:ascii="Times New Roman" w:eastAsia="Times New Roman" w:hAnsi="Times New Roman"/>
          <w:lang w:val="es-MX"/>
        </w:rPr>
        <w:t xml:space="preserve">Después de haber analizado las ofertas, conjuntamente con la Unidad solicitante, la cual ha verificado cada una de las muestras, y en vista que los productos seleccionados cumplen con los requerimientos de esta Alcaldía Municipal, y de acuerdo a la recomendación que hace la Licda. Rosa Emilia Ochoa Castro, Jefe del Departamento de Secretaría Municipal de la Familia, Sección Niñez: Solicita Acuerdo Municipal. Se tiene Acuerdo Municipal, Disponibilidad Presupuestaria, Correlativo COMPRASAL; y Ofertas. Con el aval de los señores Alcaldesa Municipal en Funciones del 26/05 al 05/06/19 Licda. Emma Alicia Pineda Mayorga de Castro, Síndico Municipal Lic. José Ebanan Quintanilla Gómez, Concejales Dr. José Oswaldo Granados; y Lic. José Lázaro Flores Hernández; </w:t>
      </w:r>
      <w:r w:rsidRPr="00A60D1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eastAsia="Times New Roman" w:hAnsi="Times New Roman"/>
          <w:b/>
          <w:lang w:val="es-SV"/>
        </w:rPr>
        <w:t xml:space="preserve">ocho votos, </w:t>
      </w:r>
      <w:r w:rsidRPr="00A60D1F">
        <w:rPr>
          <w:rFonts w:ascii="Times New Roman" w:eastAsia="Times New Roman" w:hAnsi="Times New Roman"/>
          <w:b/>
          <w:lang w:val="es-MX"/>
        </w:rPr>
        <w:t xml:space="preserve">ACUERDA: 1°) </w:t>
      </w:r>
      <w:r w:rsidRPr="00A60D1F">
        <w:rPr>
          <w:rFonts w:ascii="Times New Roman" w:eastAsia="Times New Roman" w:hAnsi="Times New Roman"/>
          <w:lang w:val="es-MX"/>
        </w:rPr>
        <w:t xml:space="preserve">Adjudicar la compra de manera parcial  a </w:t>
      </w:r>
      <w:r w:rsidRPr="00A60D1F">
        <w:rPr>
          <w:rFonts w:ascii="Times New Roman" w:eastAsia="Times New Roman" w:hAnsi="Times New Roman"/>
          <w:color w:val="0D0D0D" w:themeColor="text1" w:themeTint="F2"/>
          <w:lang w:val="es-MX"/>
        </w:rPr>
        <w:t>INNOVACIONES AGRICOLA S.A. DE C.V. (Jorge Alberto Cabrera Aragón, Representante Legal)</w:t>
      </w:r>
      <w:r w:rsidRPr="00A60D1F">
        <w:rPr>
          <w:rFonts w:ascii="Times New Roman" w:eastAsia="Times New Roman" w:hAnsi="Times New Roman"/>
          <w:lang w:val="es-MX"/>
        </w:rPr>
        <w:t xml:space="preserve">, </w:t>
      </w:r>
      <w:r w:rsidRPr="00A60D1F">
        <w:rPr>
          <w:rFonts w:ascii="Times New Roman" w:eastAsia="Times New Roman" w:hAnsi="Times New Roman"/>
          <w:color w:val="0D0D0D" w:themeColor="text1" w:themeTint="F2"/>
          <w:lang w:val="es-MX"/>
        </w:rPr>
        <w:t>ALEVINES DE ORIENTE S.A. DE C.V. (Leonel Edgardo Reyes Romero, Representante Legal), AGROFERRETERIA SAN FRANCISCO S.A. DE C.V. (Rosa Emilia Portillo de Escolero, Representante Legal), INVERSIONES Y SERVICIOS MULTIPLES DE ORIENTE S.A. DE C.V. (Andrés Rigoberto Hernández Salvador, Representante Legal),</w:t>
      </w:r>
      <w:r w:rsidRPr="00A60D1F">
        <w:rPr>
          <w:rFonts w:ascii="Times New Roman" w:eastAsia="Times New Roman" w:hAnsi="Times New Roman"/>
          <w:lang w:val="es-MX"/>
        </w:rPr>
        <w:t xml:space="preserve"> mediante Órdenes de Compra por $ 22,052.09, según detalle:</w:t>
      </w:r>
    </w:p>
    <w:tbl>
      <w:tblPr>
        <w:tblW w:w="5000" w:type="pct"/>
        <w:jc w:val="center"/>
        <w:tblLayout w:type="fixed"/>
        <w:tblCellMar>
          <w:left w:w="70" w:type="dxa"/>
          <w:right w:w="70" w:type="dxa"/>
        </w:tblCellMar>
        <w:tblLook w:val="04A0"/>
      </w:tblPr>
      <w:tblGrid>
        <w:gridCol w:w="999"/>
        <w:gridCol w:w="1692"/>
        <w:gridCol w:w="1773"/>
        <w:gridCol w:w="1532"/>
        <w:gridCol w:w="1868"/>
        <w:gridCol w:w="1795"/>
      </w:tblGrid>
      <w:tr w:rsidR="00A60D1F" w:rsidRPr="00A60D1F" w:rsidTr="00A60D1F">
        <w:trPr>
          <w:trHeight w:val="1650"/>
          <w:jc w:val="center"/>
        </w:trPr>
        <w:tc>
          <w:tcPr>
            <w:tcW w:w="51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CANTIDAD</w:t>
            </w:r>
          </w:p>
        </w:tc>
        <w:tc>
          <w:tcPr>
            <w:tcW w:w="876"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54104.- PRODUCTOS TEXTILES Y VESTUARIOS</w:t>
            </w:r>
          </w:p>
        </w:tc>
        <w:tc>
          <w:tcPr>
            <w:tcW w:w="918"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INNOVACIONES AGRICOLA S.A DE C.V (Jorge Alberto Cabrera Aragón, representante legal)</w:t>
            </w:r>
          </w:p>
        </w:tc>
        <w:tc>
          <w:tcPr>
            <w:tcW w:w="793"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ALEVINES DE ORIENTE S.A DE C.V (Leonel Edgardo Reyes Romero, representante legal)</w:t>
            </w:r>
          </w:p>
        </w:tc>
        <w:tc>
          <w:tcPr>
            <w:tcW w:w="967"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AGROFERRETERIA SAN FRANCISCO S.A DE C.V (Rosa Emilia Portillo De Escolero, representante legal)</w:t>
            </w:r>
          </w:p>
        </w:tc>
        <w:tc>
          <w:tcPr>
            <w:tcW w:w="929" w:type="pct"/>
            <w:tcBorders>
              <w:top w:val="single" w:sz="8" w:space="0" w:color="auto"/>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eastAsia="es-SV"/>
              </w:rPr>
            </w:pPr>
            <w:r w:rsidRPr="00A60D1F">
              <w:rPr>
                <w:rFonts w:ascii="Times New Roman" w:eastAsia="Times New Roman" w:hAnsi="Times New Roman"/>
                <w:color w:val="0D0D0D"/>
                <w:sz w:val="20"/>
                <w:szCs w:val="20"/>
                <w:lang w:val="es-MX" w:eastAsia="es-SV"/>
              </w:rPr>
              <w:t>INVERSIONES Y SERVICIOS MULTIPLES DE ORIENTE S.A DE C.V (Andrés Rigoberto Hernández Salvador, representante legal)</w:t>
            </w:r>
          </w:p>
        </w:tc>
      </w:tr>
      <w:tr w:rsidR="00A60D1F" w:rsidRPr="00A60D1F" w:rsidTr="00A60D1F">
        <w:trPr>
          <w:trHeight w:val="102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UNIFORMES DEPORTIVOS JUVENILES FUTBOL PARA ADOLESCENTES NIÑOS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$3,625.00</w:t>
            </w:r>
          </w:p>
        </w:tc>
      </w:tr>
      <w:tr w:rsidR="00A60D1F" w:rsidRPr="00A60D1F" w:rsidTr="00A60D1F">
        <w:trPr>
          <w:trHeight w:val="99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UNIFORMES DEPORTIVOS INFANTILES  FUTBOL PARA ADOLESCENTES NIÑAS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$2,500.00</w:t>
            </w:r>
          </w:p>
        </w:tc>
      </w:tr>
      <w:tr w:rsidR="00A60D1F" w:rsidRPr="00A60D1F" w:rsidTr="00A60D1F">
        <w:trPr>
          <w:trHeight w:val="87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CAMISAS DE ALGODÓN BLANCAS CUELLO REDONDO  CAMISETA ESTAMPADA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$1,350.00</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54107.- PRODUCTOS QUIMICOS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EXCELLO LATEX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$616.00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EXCELLO LATEX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$308.00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MASILLA READY MIX JUNTEX 28KG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$6.00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PEGAMENTO PVC TANGIT 125ML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$9.25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CODO PVC 90 GDP A 1/2P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$5.25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TEE PVC CON ROSCA 1/2P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$0.50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CODO PVC C/ROSCA 90GDO A 1/2P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$1.50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ACONDICIONADOR DE SUPERFICIES BASE AGUA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$130.00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THINNER Y DISOLVENTES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$44.00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3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54111.-  MINERALES NO METALICOS Y PRODUCTOS DERIVADOS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CAMIÓN DE MATERIAL SELECTO  6 M3</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CAMIÓN DE </w:t>
            </w:r>
            <w:r w:rsidRPr="00A60D1F">
              <w:rPr>
                <w:rFonts w:ascii="Times New Roman" w:eastAsia="Times New Roman" w:hAnsi="Times New Roman"/>
                <w:color w:val="000000"/>
                <w:sz w:val="18"/>
                <w:szCs w:val="18"/>
                <w:lang w:val="es-MX" w:eastAsia="es-SV"/>
              </w:rPr>
              <w:lastRenderedPageBreak/>
              <w:t>ARENA   6 M3</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lastRenderedPageBreak/>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$41.00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MATERIALES PARA PISO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$26.00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CEMENTO GRIS HOLCIM CUSCATLÁN</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$170.00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ARENA SM EMBOLSADA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3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54112.- MINERALES METALICOS Y PRODUCTOS DERIVADOS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64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227</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LAMINA ZINC ROOF SUP STD 26(0.40MM)1.00M</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$1,571.75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58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ALAMBRE GALVANIZADO CALIBRE 16(TIENDA)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55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BALCONES DE HIERRO INSTALADAS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$435.70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PUERTAS DE HIERRO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$687.49</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3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54116.- LIBROS, TEXTOS, UTILES DE ENSEÑANZA Y PUBLICACIONES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BALONES DE FUTBOL  # 5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$475.00</w:t>
            </w:r>
          </w:p>
        </w:tc>
      </w:tr>
      <w:tr w:rsidR="00A60D1F" w:rsidRPr="00A60D1F" w:rsidTr="00A60D1F">
        <w:trPr>
          <w:trHeight w:val="48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BALONES DE BASQUET #7</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$537.50</w:t>
            </w:r>
          </w:p>
        </w:tc>
      </w:tr>
      <w:tr w:rsidR="00A60D1F" w:rsidRPr="00A60D1F" w:rsidTr="00A60D1F">
        <w:trPr>
          <w:trHeight w:val="72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54118.- HERRAMIENTAS, RESPUESTOS Y ACCESORIOS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66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CARRETILLA T/DIABLO P/BULTOS CAP 600LBS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$63.00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64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CARRETILLA CONSTRUCCIÓN 4 PIE ROJA IMACASA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$77.00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55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MAQUINAS HAHL LEGEND+HERO 9000V</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$1,455.00</w:t>
            </w:r>
          </w:p>
        </w:tc>
      </w:tr>
      <w:tr w:rsidR="00A60D1F" w:rsidRPr="00A60D1F" w:rsidTr="00A60D1F">
        <w:trPr>
          <w:trHeight w:val="64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P/PARED SECA R/F 6X 1 100</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$0.06</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60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CANAL DE AMARRE 2 1/2X10PIESX.40MM</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54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PARED SECA R/F 7 X 7/16 100</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$0.02</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0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ESQUINERO P/TABLAROCA 10 PIES X .30MM</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60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LLAVE MANGUERA STD 90 1/2P V79110 PP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$5.80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66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VALVULA CONTROL PARED 1/2 X 3/8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$9.60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63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ABASTO INOX INOD 3/8X7/8X20P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$6.66</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570"/>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VALVULA DUCHA CROMADA TIPO PP GRIVAL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$10.14</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GRAPA CONDUIT EMT 3/4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$1.50</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6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PALA PUNTA CUADRADA M/C IMACASA COMBAT</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$12.12</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3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BARRA LINEAL 1.20MT IMACASA 10756120</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$23.32</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PIOCHA C/MANGO 5LBS IMACASA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$15.48</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DESTORNILLADOR PHILLIPS-PLANO INDUSTRIAL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$9.75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TENAZA ELECTRICISTA CTE DIAG, PINZA, CANG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$3.95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ESQUINERO INTERNO TABLAROCA 4PLG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LLANA ESPONJA ALBANIL 3/4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$9.50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LLANA LISA ALBANIL 5X 11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$10.72</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ESCALERA 2/B FIBRA COMERCIAL 8 225L INCO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$275.44</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PALA PUNTA REDONDA M/C IMACASA CLASICA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$13.00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ESPATULA FLEXIBLEROCA 10PLG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$18.85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LLAVE STILLSON 14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$17.00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MARTILLO OREJA 29 MM 20 ONZ MANGO MADERA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$4.65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CUCHILLA DIBUJANTE LIVIANA 18MM PRETUL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$7.02</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CINTA METRICA 5M 16 PIE GLOBAL PLUS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$20.00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TENAZA ELECTRICISTA 7PLG PROFESIONAL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$4.40</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NIVEL MAGNETICO POSTE PLASTICO BOLSILLO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$5.29</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BANDEJA RODILLO MANERAL MICROFIBRA 9"</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$30.60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VARA ALUMINIO EXTENSIBLE 4-8 PIE MR LONG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$30.75</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TIRRO P/PINTAR AZUL 1.0PX60YD 2090</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$5.50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CLAVO 2X12 (TIENDA)**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$4.92</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CLAVO CONCRETO D 2.7MMX B 1 PLG 100</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$0.13</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ANGULO SUSPEN CIELO FALSO 10P BCO TIKAL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$209.63</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SETS DE PINCELES DE DIFERENTES TAMAÑOS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$24.00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800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TORNILLO PUNTA BROCA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PALA MANGO CORTO TIPO Y</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$34.00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73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ESCALERA DE ALUMINIO TIJERA DE 12 PIES DE LARGO TIPO II 102 KGS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$224.00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BANDEJA CON RODILLO CORTO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$42.80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RODILLO PROFESIONAL ALTO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$15.60</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MATERIAL DE SOLDADURA</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$5.24</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BROCHA POLYFLEX HW 2.5 PLG ANGULAR/MLARG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$3.75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 xml:space="preserve">54119.- MATERIALES </w:t>
            </w:r>
            <w:r w:rsidRPr="00A60D1F">
              <w:rPr>
                <w:rFonts w:ascii="Times New Roman" w:eastAsia="Times New Roman" w:hAnsi="Times New Roman"/>
                <w:b/>
                <w:bCs/>
                <w:color w:val="000000"/>
                <w:sz w:val="18"/>
                <w:szCs w:val="18"/>
                <w:lang w:val="es-MX" w:eastAsia="es-SV"/>
              </w:rPr>
              <w:lastRenderedPageBreak/>
              <w:t>ELECTRICOS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8</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FOCO LED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$16.00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AISLANTE 3/4 PLG 66 PIE SUPER 33</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$18.75</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SWITCH SENCILLO BLANCO MODUS STYLE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SWITCH SENCILLO TOMA BLANCO MODUS STYLE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$10.00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CAJA TERMICA 16 CIR 125MP MONOFASICO TV</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$70.00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SWISH TERMICO THQL 1 POLO 20AMP GE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$31.20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BARRA COOPER WEL ELICA 5/8 8 PIE S/CEPO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$1.15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CUERPO TERMINAL 1PLG UL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$2.50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POLIDUCTO 1 PLG MED STD (CORTE)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$0.63</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(BLANCO) CORTE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(NEGRO) CORTE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6 (AZUL) CORTE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328</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POLIDUCTO 3/4 PLG MED STD (CORTE)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$50.87</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$166.00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(AZUL)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$166.00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10 (NEGRO)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$83.00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TOMA HEMBRA DOBLE POLARIZADO 15A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PLACA P/TOMA DOBLE BAQ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$2.80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16</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CAJA OCTAGONAL PLAST 4X1/2X3/4 PLG</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$8.32</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RECEPTACULO BAQ S/CADENA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CAJA CUADRADA DH 5X5X1/2X3/4 PLG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(AMARILLO)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$35.50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(NEGRO)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$106.50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CABLE THHN 14 (BLANCO)</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$106.50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TUBO LED POLIC 18W 65K 110-2100L UL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$240.00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HOUSING LUMINARIA EMP LED 4/2 3 TU C/DIF</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$954.00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CEPO P/BARRA DE POLARIZACIÓN P/ 5/8</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$1.25</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TAPADERA CUADRADA 5X5 PLG CON NOKOUT</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$11.25</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54199.- BIENES DE USO Y CONSUMO DIVERSOS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INODORA CAMPEON INFANTIL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$82.00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INODORA CAMPEON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$168.00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LAVABO SHELBY PREP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$135.00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3</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ACCESORIO LAVADO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$87.00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270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LOSETA FIBROLIT GALAXI 5MM 4X 2PIE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$675.00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270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CRUCERO P/CIE FALSO BCO 4P TIKAL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$162.00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TEE CIELO FALSO 12PIE BLANCO TIKAL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$115.50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POSTE P/TABLAROCA 2 1/2X10PIES X .40MM</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$19.10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TEFLON CANERIA 3/4PX12MT INIGASKET</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$0.29</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TUBO PVC C/CAMPANA 315 PSI 1/2P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CINTA PAPEL P/TABLAROCA 2 X 250 PIES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$3.30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TABLAROCA USG ULTRALIGHT 4X8 PIE X 1/2P</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$77.00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TROFEOS PEQUEÑOS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$420.00</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lastRenderedPageBreak/>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54305.- SERVICIOS DE PUBLICIDAD</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1</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n-US" w:eastAsia="es-SV"/>
              </w:rPr>
            </w:pPr>
            <w:r w:rsidRPr="00A60D1F">
              <w:rPr>
                <w:rFonts w:ascii="Times New Roman" w:eastAsia="Times New Roman" w:hAnsi="Times New Roman"/>
                <w:color w:val="000000"/>
                <w:sz w:val="18"/>
                <w:szCs w:val="18"/>
                <w:lang w:val="en-US" w:eastAsia="es-SV"/>
              </w:rPr>
              <w:t>BANNER FULL COLOR MEDIDA 1.20 X 3.00 MTS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n-US" w:eastAsia="es-SV"/>
              </w:rPr>
            </w:pPr>
            <w:r w:rsidRPr="00A60D1F">
              <w:rPr>
                <w:rFonts w:ascii="Times New Roman" w:eastAsia="Times New Roman" w:hAnsi="Times New Roman"/>
                <w:color w:val="000000"/>
                <w:sz w:val="20"/>
                <w:szCs w:val="20"/>
                <w:lang w:val="en-US" w:eastAsia="es-SV"/>
              </w:rPr>
              <w:t> </w:t>
            </w:r>
          </w:p>
        </w:tc>
        <w:tc>
          <w:tcPr>
            <w:tcW w:w="967" w:type="pct"/>
            <w:tcBorders>
              <w:top w:val="nil"/>
              <w:left w:val="nil"/>
              <w:bottom w:val="single" w:sz="8" w:space="0" w:color="auto"/>
              <w:right w:val="single" w:sz="8" w:space="0" w:color="auto"/>
            </w:tcBorders>
            <w:shd w:val="clear" w:color="auto" w:fill="auto"/>
            <w:vAlign w:val="center"/>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n-US" w:eastAsia="es-SV"/>
              </w:rPr>
            </w:pP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$34.00</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61101.-  MOBILIARIOS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50</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SILLAS PLÁSTICAS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$400.00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5</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MESA PLEGABLE LIFETIME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$470.00</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61102.- MAQUINARIA Y EQUIPOS</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8</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VENTILADOR TECHO IND 3A 56P 65W REBEL</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$480.00</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4</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936780 670 TS5 MAQUINA DE COSER 7 PUNTADA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$1,000.00</w:t>
            </w:r>
          </w:p>
        </w:tc>
      </w:tr>
      <w:tr w:rsidR="00A60D1F" w:rsidRPr="00A60D1F" w:rsidTr="00A60D1F">
        <w:trPr>
          <w:trHeight w:val="49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876"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18"/>
                <w:szCs w:val="18"/>
                <w:lang w:val="es-MX" w:eastAsia="es-SV"/>
              </w:rPr>
            </w:pPr>
            <w:r w:rsidRPr="00A60D1F">
              <w:rPr>
                <w:rFonts w:ascii="Times New Roman" w:eastAsia="Times New Roman" w:hAnsi="Times New Roman"/>
                <w:b/>
                <w:bCs/>
                <w:color w:val="000000"/>
                <w:sz w:val="18"/>
                <w:szCs w:val="18"/>
                <w:lang w:val="es-MX" w:eastAsia="es-SV"/>
              </w:rPr>
              <w:t>61110.- MAQUINARIA Y EQUIPO PARA APOYO INSTITUCIONAL</w:t>
            </w:r>
          </w:p>
        </w:tc>
        <w:tc>
          <w:tcPr>
            <w:tcW w:w="918"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793"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67"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c>
          <w:tcPr>
            <w:tcW w:w="929" w:type="pct"/>
            <w:tcBorders>
              <w:top w:val="nil"/>
              <w:left w:val="nil"/>
              <w:bottom w:val="single" w:sz="8" w:space="0" w:color="auto"/>
              <w:right w:val="single" w:sz="8" w:space="0" w:color="auto"/>
            </w:tcBorders>
            <w:shd w:val="clear" w:color="000000" w:fill="D6E3BC"/>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 xml:space="preserve">PIZARRA ACRILICA GRANDE   </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$185.90</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517" w:type="pct"/>
            <w:tcBorders>
              <w:top w:val="nil"/>
              <w:left w:val="single" w:sz="8" w:space="0" w:color="auto"/>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eastAsia="es-SV"/>
              </w:rPr>
            </w:pPr>
            <w:r w:rsidRPr="00A60D1F">
              <w:rPr>
                <w:rFonts w:ascii="Times New Roman" w:eastAsia="Times New Roman" w:hAnsi="Times New Roman"/>
                <w:b/>
                <w:bCs/>
                <w:color w:val="000000"/>
                <w:sz w:val="20"/>
                <w:szCs w:val="20"/>
                <w:lang w:val="es-MX" w:eastAsia="es-SV"/>
              </w:rPr>
              <w:t>2</w:t>
            </w:r>
          </w:p>
        </w:tc>
        <w:tc>
          <w:tcPr>
            <w:tcW w:w="876"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ESPEJO DE PIE</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$8.00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w:t>
            </w:r>
          </w:p>
        </w:tc>
      </w:tr>
      <w:tr w:rsidR="00A60D1F" w:rsidRPr="00A60D1F" w:rsidTr="00A60D1F">
        <w:trPr>
          <w:trHeight w:val="315"/>
          <w:jc w:val="center"/>
        </w:trPr>
        <w:tc>
          <w:tcPr>
            <w:tcW w:w="13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60D1F" w:rsidRPr="00A60D1F" w:rsidRDefault="00A60D1F" w:rsidP="00A60D1F">
            <w:pPr>
              <w:widowControl/>
              <w:autoSpaceDE/>
              <w:autoSpaceDN/>
              <w:adjustRightInd/>
              <w:jc w:val="center"/>
              <w:rPr>
                <w:rFonts w:ascii="Times New Roman" w:eastAsia="Times New Roman" w:hAnsi="Times New Roman"/>
                <w:color w:val="000000"/>
                <w:sz w:val="18"/>
                <w:szCs w:val="18"/>
                <w:lang w:val="es-MX" w:eastAsia="es-SV"/>
              </w:rPr>
            </w:pPr>
            <w:r w:rsidRPr="00A60D1F">
              <w:rPr>
                <w:rFonts w:ascii="Times New Roman" w:eastAsia="Times New Roman" w:hAnsi="Times New Roman"/>
                <w:color w:val="000000"/>
                <w:sz w:val="18"/>
                <w:szCs w:val="18"/>
                <w:lang w:val="es-MX" w:eastAsia="es-SV"/>
              </w:rPr>
              <w:t>TOTALES</w:t>
            </w:r>
          </w:p>
        </w:tc>
        <w:tc>
          <w:tcPr>
            <w:tcW w:w="918"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$311.85 </w:t>
            </w:r>
          </w:p>
        </w:tc>
        <w:tc>
          <w:tcPr>
            <w:tcW w:w="793"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 xml:space="preserve">$7,380.08 </w:t>
            </w:r>
          </w:p>
        </w:tc>
        <w:tc>
          <w:tcPr>
            <w:tcW w:w="967"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$2,433.66</w:t>
            </w:r>
          </w:p>
        </w:tc>
        <w:tc>
          <w:tcPr>
            <w:tcW w:w="929" w:type="pct"/>
            <w:tcBorders>
              <w:top w:val="nil"/>
              <w:left w:val="nil"/>
              <w:bottom w:val="single" w:sz="8" w:space="0" w:color="auto"/>
              <w:right w:val="single" w:sz="8" w:space="0" w:color="auto"/>
            </w:tcBorders>
            <w:shd w:val="clear" w:color="auto" w:fill="auto"/>
            <w:vAlign w:val="center"/>
            <w:hideMark/>
          </w:tcPr>
          <w:p w:rsidR="00A60D1F" w:rsidRPr="00A60D1F" w:rsidRDefault="00A60D1F" w:rsidP="00A60D1F">
            <w:pPr>
              <w:widowControl/>
              <w:autoSpaceDE/>
              <w:autoSpaceDN/>
              <w:adjustRightInd/>
              <w:jc w:val="right"/>
              <w:rPr>
                <w:rFonts w:ascii="Times New Roman" w:eastAsia="Times New Roman" w:hAnsi="Times New Roman"/>
                <w:color w:val="000000"/>
                <w:sz w:val="20"/>
                <w:szCs w:val="20"/>
                <w:lang w:val="es-MX" w:eastAsia="es-SV"/>
              </w:rPr>
            </w:pPr>
            <w:r w:rsidRPr="00A60D1F">
              <w:rPr>
                <w:rFonts w:ascii="Times New Roman" w:eastAsia="Times New Roman" w:hAnsi="Times New Roman"/>
                <w:color w:val="000000"/>
                <w:sz w:val="20"/>
                <w:szCs w:val="20"/>
                <w:lang w:val="es-MX" w:eastAsia="es-SV"/>
              </w:rPr>
              <w:t>$11,926.50</w:t>
            </w:r>
          </w:p>
        </w:tc>
      </w:tr>
    </w:tbl>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DETALLE DE ADJUDICACION:</w:t>
      </w:r>
    </w:p>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Times New Roman" w:hAnsi="Times New Roman"/>
          <w:color w:val="0D0D0D" w:themeColor="text1" w:themeTint="F2"/>
          <w:sz w:val="20"/>
          <w:szCs w:val="20"/>
          <w:lang w:val="es-MX"/>
        </w:rPr>
        <w:t>INNOVACIONES AGRICOLA S.A. DE C.V. (Sr. Jorge Alberto Cabrera Aragón</w:t>
      </w:r>
      <w:proofErr w:type="gramStart"/>
      <w:r w:rsidRPr="00A60D1F">
        <w:rPr>
          <w:rFonts w:ascii="Times New Roman" w:eastAsia="Times New Roman" w:hAnsi="Times New Roman"/>
          <w:sz w:val="20"/>
          <w:szCs w:val="20"/>
          <w:lang w:val="es-MX"/>
        </w:rPr>
        <w:t>..</w:t>
      </w:r>
      <w:proofErr w:type="gramEnd"/>
      <w:r w:rsidRPr="00A60D1F">
        <w:rPr>
          <w:rFonts w:ascii="Times New Roman" w:eastAsia="Times New Roman" w:hAnsi="Times New Roman"/>
          <w:sz w:val="20"/>
          <w:szCs w:val="20"/>
          <w:lang w:val="es-MX"/>
        </w:rPr>
        <w:t>…………….. $ 311.85</w:t>
      </w:r>
    </w:p>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Times New Roman" w:hAnsi="Times New Roman"/>
          <w:color w:val="0D0D0D" w:themeColor="text1" w:themeTint="F2"/>
          <w:sz w:val="20"/>
          <w:szCs w:val="20"/>
          <w:lang w:val="es-MX"/>
        </w:rPr>
        <w:t>ALEVINES DE ORIENTE S.A. DE C.V. (Sr. Leonel Edgardo Reyes Romero)</w:t>
      </w:r>
      <w:r w:rsidRPr="00A60D1F">
        <w:rPr>
          <w:rFonts w:ascii="Times New Roman" w:eastAsia="Times New Roman" w:hAnsi="Times New Roman"/>
          <w:sz w:val="20"/>
          <w:szCs w:val="20"/>
          <w:lang w:val="es-MX"/>
        </w:rPr>
        <w:t>……………...........$ 7,380.08</w:t>
      </w:r>
    </w:p>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Times New Roman" w:hAnsi="Times New Roman"/>
          <w:color w:val="0D0D0D" w:themeColor="text1" w:themeTint="F2"/>
          <w:sz w:val="20"/>
          <w:szCs w:val="20"/>
          <w:lang w:val="es-MX"/>
        </w:rPr>
        <w:t>AGROFERRETERIA SAN FRANCISCO S.A. DE C.V. (Sra. .Rosa Emilia Portillo de Escolero)</w:t>
      </w:r>
      <w:proofErr w:type="gramStart"/>
      <w:r w:rsidRPr="00A60D1F">
        <w:rPr>
          <w:rFonts w:ascii="Times New Roman" w:eastAsia="Times New Roman" w:hAnsi="Times New Roman"/>
          <w:color w:val="0D0D0D" w:themeColor="text1" w:themeTint="F2"/>
          <w:sz w:val="20"/>
          <w:szCs w:val="20"/>
          <w:lang w:val="es-MX"/>
        </w:rPr>
        <w:t>.</w:t>
      </w:r>
      <w:r w:rsidRPr="00A60D1F">
        <w:rPr>
          <w:rFonts w:ascii="Times New Roman" w:eastAsia="Times New Roman" w:hAnsi="Times New Roman"/>
          <w:sz w:val="20"/>
          <w:szCs w:val="20"/>
          <w:u w:val="single"/>
          <w:lang w:val="es-MX"/>
        </w:rPr>
        <w:t>$</w:t>
      </w:r>
      <w:proofErr w:type="gramEnd"/>
      <w:r w:rsidRPr="00A60D1F">
        <w:rPr>
          <w:rFonts w:ascii="Times New Roman" w:eastAsia="Times New Roman" w:hAnsi="Times New Roman"/>
          <w:sz w:val="20"/>
          <w:szCs w:val="20"/>
          <w:u w:val="single"/>
          <w:lang w:val="es-MX"/>
        </w:rPr>
        <w:t xml:space="preserve"> 2,433.66</w:t>
      </w:r>
    </w:p>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Times New Roman" w:hAnsi="Times New Roman"/>
          <w:color w:val="0D0D0D" w:themeColor="text1" w:themeTint="F2"/>
          <w:sz w:val="20"/>
          <w:szCs w:val="20"/>
          <w:lang w:val="es-MX"/>
        </w:rPr>
        <w:t xml:space="preserve">INVERSIONES Y SERVICIOS MULTIPLES DE ORIENTE S.A. DE C.V. (Sr. Andrés Rigoberto Hernández Salvador)  </w:t>
      </w:r>
      <w:r w:rsidRPr="00A60D1F">
        <w:rPr>
          <w:rFonts w:ascii="Times New Roman" w:eastAsia="Times New Roman" w:hAnsi="Times New Roman"/>
          <w:sz w:val="20"/>
          <w:szCs w:val="20"/>
          <w:lang w:val="es-MX"/>
        </w:rPr>
        <w:t>…………………………………………………………………………………..………..$ 11,926.50</w:t>
      </w:r>
    </w:p>
    <w:p w:rsidR="00A60D1F" w:rsidRPr="00A60D1F" w:rsidRDefault="00A60D1F" w:rsidP="00A60D1F">
      <w:pPr>
        <w:widowControl/>
        <w:autoSpaceDE/>
        <w:autoSpaceDN/>
        <w:adjustRightInd/>
        <w:jc w:val="both"/>
        <w:rPr>
          <w:rFonts w:ascii="Times New Roman" w:eastAsia="Times New Roman" w:hAnsi="Times New Roman"/>
          <w:b/>
          <w:sz w:val="20"/>
          <w:szCs w:val="20"/>
          <w:lang w:val="es-MX"/>
        </w:rPr>
      </w:pPr>
      <w:r w:rsidRPr="00A60D1F">
        <w:rPr>
          <w:rFonts w:ascii="Times New Roman" w:eastAsia="Times New Roman" w:hAnsi="Times New Roman"/>
          <w:b/>
          <w:sz w:val="20"/>
          <w:szCs w:val="20"/>
          <w:lang w:val="es-MX"/>
        </w:rPr>
        <w:t>TOTAL………………………………………………………………………………………………$ 22,052.09</w:t>
      </w:r>
    </w:p>
    <w:p w:rsidR="00A60D1F" w:rsidRPr="00A60D1F" w:rsidRDefault="00A60D1F" w:rsidP="00A60D1F">
      <w:pPr>
        <w:widowControl/>
        <w:autoSpaceDE/>
        <w:autoSpaceDN/>
        <w:adjustRightInd/>
        <w:jc w:val="both"/>
        <w:rPr>
          <w:rFonts w:ascii="Times New Roman" w:eastAsia="Arial Unicode MS" w:hAnsi="Times New Roman"/>
          <w:b/>
          <w:iCs/>
          <w:lang w:val="es-MX"/>
        </w:rPr>
      </w:pPr>
      <w:r w:rsidRPr="00A60D1F">
        <w:rPr>
          <w:rFonts w:ascii="Times New Roman" w:eastAsia="Times New Roman" w:hAnsi="Times New Roman"/>
          <w:b/>
          <w:lang w:val="es-MX"/>
        </w:rPr>
        <w:t xml:space="preserve">2°) </w:t>
      </w:r>
      <w:r w:rsidRPr="00A60D1F">
        <w:rPr>
          <w:rFonts w:ascii="Times New Roman" w:eastAsia="Times New Roman" w:hAnsi="Times New Roman"/>
          <w:lang w:val="es-MX"/>
        </w:rPr>
        <w:t xml:space="preserve">Autorizar de fondos propios la erogación de $ 22,052.09 con aplicación a las cifras presupuestarias </w:t>
      </w:r>
      <w:r w:rsidRPr="00A60D1F">
        <w:rPr>
          <w:rFonts w:ascii="Times New Roman" w:eastAsia="Arial Unicode MS" w:hAnsi="Times New Roman"/>
          <w:lang w:val="es-MX"/>
        </w:rPr>
        <w:t xml:space="preserve">54104 productos textiles y vestuario,54107 productos químicos, 54111 minerales no metálicos y productos derivados, 54112 minerales metálicos y productos derivados, 54116 libros, textos, útiles de enseñanza y publicaciones, 54118 herramientas, repuestos y accesorios, 54119 materiales eléctricos, 54199 bienes de uso y consumo diversos 54305 servicios de publicidad, </w:t>
      </w:r>
      <w:r w:rsidRPr="00A60D1F">
        <w:rPr>
          <w:rFonts w:ascii="Times New Roman" w:eastAsia="Arial Unicode MS" w:hAnsi="Times New Roman"/>
          <w:shd w:val="clear" w:color="auto" w:fill="FFFFFF" w:themeFill="background1"/>
          <w:lang w:val="es-MX"/>
        </w:rPr>
        <w:t>61101 M</w:t>
      </w:r>
      <w:r w:rsidRPr="00A60D1F">
        <w:rPr>
          <w:rFonts w:ascii="Times New Roman" w:eastAsia="Arial Unicode MS" w:hAnsi="Times New Roman"/>
          <w:lang w:val="es-MX"/>
        </w:rPr>
        <w:t xml:space="preserve">obiliarios, </w:t>
      </w:r>
      <w:r w:rsidRPr="00A60D1F">
        <w:rPr>
          <w:rFonts w:ascii="Times New Roman" w:eastAsia="Arial Unicode MS" w:hAnsi="Times New Roman"/>
          <w:shd w:val="clear" w:color="auto" w:fill="FFFFFF" w:themeFill="background1"/>
          <w:lang w:val="es-MX"/>
        </w:rPr>
        <w:t>61102</w:t>
      </w:r>
      <w:r w:rsidRPr="00A60D1F">
        <w:rPr>
          <w:rFonts w:ascii="Times New Roman" w:eastAsia="Arial Unicode MS" w:hAnsi="Times New Roman"/>
          <w:lang w:val="es-MX"/>
        </w:rPr>
        <w:t xml:space="preserve"> maquinaria y equipos,</w:t>
      </w:r>
      <w:r w:rsidRPr="00A60D1F">
        <w:rPr>
          <w:rFonts w:ascii="Times New Roman" w:eastAsia="Arial Unicode MS" w:hAnsi="Times New Roman"/>
          <w:shd w:val="clear" w:color="auto" w:fill="FFFFFF" w:themeFill="background1"/>
          <w:lang w:val="es-MX"/>
        </w:rPr>
        <w:t xml:space="preserve"> 61110</w:t>
      </w:r>
      <w:r w:rsidRPr="00A60D1F">
        <w:rPr>
          <w:rFonts w:ascii="Times New Roman" w:eastAsia="Arial Unicode MS" w:hAnsi="Times New Roman"/>
          <w:lang w:val="es-MX"/>
        </w:rPr>
        <w:t xml:space="preserve"> maquinaria y equipo para apoyo institucional.  </w:t>
      </w:r>
      <w:r w:rsidRPr="00A60D1F">
        <w:rPr>
          <w:rFonts w:ascii="Times New Roman" w:eastAsia="Arial Unicode MS" w:hAnsi="Times New Roman"/>
          <w:b/>
          <w:lang w:val="es-MX"/>
        </w:rPr>
        <w:t xml:space="preserve">3°) </w:t>
      </w:r>
      <w:r w:rsidRPr="00A60D1F">
        <w:rPr>
          <w:rFonts w:ascii="Times New Roman" w:eastAsia="Times New Roman" w:hAnsi="Times New Roman"/>
          <w:lang w:val="es-MX"/>
        </w:rPr>
        <w:t>Nombrar Administrador de las Órdenes de Compra a la Licda. Rosa Emilia Ochoa Castro, Jefa del Departamento de Secretaría Municipal de la Familia, Sección Niñez.-</w:t>
      </w:r>
      <w:r w:rsidRPr="00A60D1F">
        <w:rPr>
          <w:rFonts w:ascii="Times New Roman" w:eastAsia="Times New Roman" w:hAnsi="Times New Roman"/>
          <w:b/>
          <w:lang w:val="es-MX"/>
        </w:rPr>
        <w:t xml:space="preserve"> CERTIFÍQUESE Y NOTIFIQUESE.</w:t>
      </w:r>
      <w:r w:rsidRPr="00A60D1F">
        <w:rPr>
          <w:rFonts w:ascii="Times New Roman" w:eastAsia="Times New Roman" w:hAnsi="Times New Roman"/>
          <w:lang w:val="es-MX"/>
        </w:rPr>
        <w:t xml:space="preserve">-  </w:t>
      </w:r>
      <w:r w:rsidRPr="00A60D1F">
        <w:rPr>
          <w:rFonts w:ascii="Times New Roman" w:eastAsia="Times New Roman" w:hAnsi="Times New Roman"/>
          <w:b/>
          <w:lang w:val="es-MX"/>
        </w:rPr>
        <w:t>ACUERDO NÚMERO OCHO</w:t>
      </w:r>
      <w:r w:rsidRPr="00A60D1F">
        <w:rPr>
          <w:rFonts w:ascii="Times New Roman" w:eastAsia="Times New Roman" w:hAnsi="Times New Roman"/>
          <w:lang w:val="es-MX"/>
        </w:rPr>
        <w:t xml:space="preserve">.- El Concejo Municipal, </w:t>
      </w:r>
      <w:r w:rsidRPr="00A60D1F">
        <w:rPr>
          <w:rFonts w:ascii="Times New Roman" w:eastAsia="Times New Roman" w:hAnsi="Times New Roman"/>
          <w:b/>
          <w:lang w:val="es-MX"/>
        </w:rPr>
        <w:t>CONSIDERANDO:</w:t>
      </w:r>
      <w:r w:rsidRPr="00A60D1F">
        <w:rPr>
          <w:rFonts w:ascii="Times New Roman" w:eastAsia="Times New Roman" w:hAnsi="Times New Roman"/>
          <w:lang w:val="es-MX"/>
        </w:rPr>
        <w:t xml:space="preserve"> Visto y deliberado el punto del numeral </w:t>
      </w:r>
      <w:r w:rsidRPr="00A60D1F">
        <w:rPr>
          <w:rFonts w:ascii="Times New Roman" w:eastAsia="Times New Roman" w:hAnsi="Times New Roman"/>
          <w:b/>
          <w:lang w:val="es-MX"/>
        </w:rPr>
        <w:t xml:space="preserve">11 </w:t>
      </w:r>
      <w:r w:rsidRPr="00A60D1F">
        <w:rPr>
          <w:rFonts w:ascii="Times New Roman" w:eastAsia="Times New Roman" w:hAnsi="Times New Roman"/>
          <w:lang w:val="es-MX"/>
        </w:rPr>
        <w:t>de la agenda: Nota de fecha 04/06/19 enviada por el Ing. Wiliam Noé Claros Vigil Jefe de la UACI:</w:t>
      </w:r>
      <w:r w:rsidRPr="00A60D1F">
        <w:rPr>
          <w:rFonts w:ascii="Times New Roman" w:eastAsia="Arial Unicode MS" w:hAnsi="Times New Roman"/>
          <w:lang w:val="es-MX"/>
        </w:rPr>
        <w:t xml:space="preserve"> Según Acuerdo Municipal No. 19 acta 19 de fecha 20 de mayo de 2019, el Concejo Municipal, acordó autorizar a la UACI, realizar una nueva convocatoria para aprobar los Términos de Referencia para el proceso CODIGO-LG-071-AMSM-2019 </w:t>
      </w:r>
      <w:r w:rsidRPr="00A60D1F">
        <w:rPr>
          <w:rFonts w:ascii="Times New Roman" w:eastAsia="Arial Unicode MS" w:hAnsi="Times New Roman"/>
          <w:color w:val="000000"/>
          <w:lang w:val="es-MX"/>
        </w:rPr>
        <w:t xml:space="preserve">FORMULACION DE CARPETA TECNICA DEL PROYECTO </w:t>
      </w:r>
      <w:r w:rsidRPr="00A60D1F">
        <w:rPr>
          <w:rFonts w:ascii="Times New Roman" w:eastAsia="Arial Unicode MS" w:hAnsi="Times New Roman"/>
          <w:b/>
          <w:color w:val="000000"/>
          <w:lang w:val="es-MX"/>
        </w:rPr>
        <w:t>“RESTAURACION DEL PARQUE INFANTIL, SAN MIGUEL</w:t>
      </w:r>
      <w:r w:rsidRPr="00A60D1F">
        <w:rPr>
          <w:rFonts w:ascii="Times New Roman" w:eastAsia="Arial Unicode MS" w:hAnsi="Times New Roman"/>
          <w:lang w:val="es-MX"/>
        </w:rPr>
        <w:t xml:space="preserve">". </w:t>
      </w:r>
      <w:r w:rsidRPr="00A60D1F">
        <w:rPr>
          <w:rFonts w:ascii="Times New Roman" w:eastAsia="Arial Unicode MS" w:hAnsi="Times New Roman"/>
          <w:b/>
          <w:lang w:val="es-MX"/>
        </w:rPr>
        <w:t xml:space="preserve">Se Invitaron a las Empresas: LINARES CANANA INGENIEROS, S.A. DE C.V, DETCO, S.A. DE C.V, TH CONSTRUCTORA, S.A. DE C.V. </w:t>
      </w:r>
      <w:r w:rsidRPr="00A60D1F">
        <w:rPr>
          <w:rFonts w:ascii="Times New Roman" w:eastAsia="Arial Unicode MS" w:hAnsi="Times New Roman"/>
          <w:b/>
          <w:lang w:val="es-MX"/>
        </w:rPr>
        <w:lastRenderedPageBreak/>
        <w:t xml:space="preserve">Se publico el proceso en la página del Ministerio de Hacienda </w:t>
      </w:r>
      <w:hyperlink r:id="rId10" w:history="1">
        <w:r w:rsidRPr="00A60D1F">
          <w:rPr>
            <w:rFonts w:ascii="Times New Roman" w:eastAsia="Arial Unicode MS" w:hAnsi="Times New Roman"/>
            <w:b/>
            <w:color w:val="0000FF"/>
            <w:u w:val="single"/>
            <w:lang w:val="es-MX"/>
          </w:rPr>
          <w:t>www.comprasal.gob.sv</w:t>
        </w:r>
      </w:hyperlink>
      <w:r w:rsidRPr="00A60D1F">
        <w:rPr>
          <w:rFonts w:ascii="Times New Roman" w:eastAsia="Arial Unicode MS" w:hAnsi="Times New Roman"/>
          <w:b/>
          <w:lang w:val="es-MX"/>
        </w:rPr>
        <w:t xml:space="preserve"> No. del proceso 20190051. </w:t>
      </w:r>
      <w:r w:rsidRPr="00A60D1F">
        <w:rPr>
          <w:rFonts w:ascii="Times New Roman" w:eastAsia="Arial Unicode MS" w:hAnsi="Times New Roman"/>
          <w:lang w:val="es-MX"/>
        </w:rPr>
        <w:t xml:space="preserve">Se presentaron con sus Ofertas los oferentes que se detallan: </w:t>
      </w:r>
      <w:r w:rsidRPr="00A60D1F">
        <w:rPr>
          <w:rFonts w:ascii="Times New Roman" w:eastAsia="Arial Unicode MS" w:hAnsi="Times New Roman"/>
          <w:b/>
          <w:lang w:val="es-MX"/>
        </w:rPr>
        <w:t xml:space="preserve">"UDP PARTICIPACION CONJUNTA DE OFERENTES C&amp;M" (CNC CONSTRUCTORA, SOCIEDAD ANONIMA DE CAPITAL VARIABLE que se abrevia CNC CONSTRUCTORA, S.A. DE C.V. Y RODOLFO EDGARDO MURILLO AVALOS), </w:t>
      </w:r>
      <w:r w:rsidRPr="00A60D1F">
        <w:rPr>
          <w:rFonts w:ascii="Times New Roman" w:eastAsia="Arial Unicode MS" w:hAnsi="Times New Roman"/>
          <w:lang w:val="es-MX"/>
        </w:rPr>
        <w:t>el monto de la oferta es por $9,300.00 IVA incluido</w:t>
      </w:r>
      <w:r w:rsidRPr="00A60D1F">
        <w:rPr>
          <w:rFonts w:ascii="Times New Roman" w:eastAsia="Arial Unicode MS" w:hAnsi="Times New Roman"/>
          <w:b/>
          <w:lang w:val="es-MX"/>
        </w:rPr>
        <w:t>, FHC INGENIEROS, SOCIEDAD ANONIMA DE CAPITAL VARIABLE que podrá abreviarse, FHC INGENIEROS, S.A. DE C.V. (Ing. Fredy Rolando Herrera Coello, Representante Legal),</w:t>
      </w:r>
      <w:r w:rsidRPr="00A60D1F">
        <w:rPr>
          <w:rFonts w:ascii="Times New Roman" w:eastAsia="Arial Unicode MS" w:hAnsi="Times New Roman"/>
          <w:lang w:val="es-MX"/>
        </w:rPr>
        <w:t xml:space="preserve"> el monto de la oferta es por $5,000.00 IVA incluido, Se procedió a evaluar las ofertas de acuerdo a los Términos de Referencia. Después de evaluar y analizar las ofertas presentadas por los oferentes </w:t>
      </w:r>
      <w:r w:rsidRPr="00A60D1F">
        <w:rPr>
          <w:rFonts w:ascii="Times New Roman" w:eastAsia="Arial Unicode MS" w:hAnsi="Times New Roman"/>
          <w:b/>
          <w:lang w:val="es-MX"/>
        </w:rPr>
        <w:t>"UDP PARTICIPACION CONJUNTA DE OFERENTES C&amp;M" (CNC CONSTRUCTORA, SOCIEDAD ANONIMA DE CAPITAL VARIABLE que se abrevia CNC CONSTRUCTORA, S.A. DE C.V. Y RODOLFO EDGARDO MURILLO AVALOS), FHC INGENIEROS, SOCIEDAD ANONIMA DE CAPITAL VARIABLE que podrá abreviarse, FHC INGENIEROS, S.A. DE C.V. (Ing. Fredy Rolando Herrera Coello, Representante Legal),</w:t>
      </w:r>
      <w:r w:rsidRPr="00A60D1F">
        <w:rPr>
          <w:rFonts w:ascii="Times New Roman" w:eastAsia="Arial Unicode MS" w:hAnsi="Times New Roman"/>
          <w:lang w:val="es-MX"/>
        </w:rPr>
        <w:t xml:space="preserve"> se concluye que la oferta mejor evaluada y que cumple con todos los requisitos establecidos en los Términos de Referencia es la que presenta la Empresa </w:t>
      </w:r>
      <w:r w:rsidRPr="00A60D1F">
        <w:rPr>
          <w:rFonts w:ascii="Times New Roman" w:eastAsia="Arial Unicode MS" w:hAnsi="Times New Roman"/>
          <w:b/>
          <w:lang w:val="es-MX"/>
        </w:rPr>
        <w:t>FHC INGENIEROS, SOCIEDAD ANONIMA DE CAPITAL VARIABLE que podrá abreviarse, FHC INGENIEROS, S.A. DE C.V. (Ing. Fredy Rolando Herrera Coello, Representante Legal),</w:t>
      </w:r>
      <w:r w:rsidRPr="00A60D1F">
        <w:rPr>
          <w:rFonts w:ascii="Times New Roman" w:eastAsia="Arial Unicode MS" w:hAnsi="Times New Roman"/>
          <w:lang w:val="es-MX"/>
        </w:rPr>
        <w:t xml:space="preserve"> como se hace constar en el informe respectivo anexo. Solicita Acuerdo Municipal. Se tiene Evaluación de Oferta, copia de Acuerdo Municipal de aprobación de Términos de Referencia, invitaciones, ofertas; y Disponibilidad Presupuestaria. </w:t>
      </w:r>
      <w:r w:rsidRPr="00A60D1F">
        <w:rPr>
          <w:rFonts w:ascii="Times New Roman" w:eastAsia="Times New Roman" w:hAnsi="Times New Roman"/>
          <w:lang w:val="es-MX"/>
        </w:rPr>
        <w:t xml:space="preserve">Con el aval de los señores Síndico Municipal Lic. José Ebanan Quintanilla Gómez, Concejales Dr. José Oswaldo Granados; y Licda. María Egdomilia Monterrosa Cruz.- El señor Concejal Lic. Orlando Antonio Ulloa Molina, manifiesta: Dos aspectos quiero recalcar: La importancia de este gran proyecto, que la población migueleña ha estado solicitando, me alegra en cierto sentido, cuidar hasta el último árbol; y lo otro es que quiero destacar, que es un habitante del sector, quien va construir.- El señor Concejal Ing. Jesús Orlando González Hernández, recomienda: Mantener todos los árboles, comparto lo que dice el señor Concejal Lic. Orlando Antonio Ulloa Molina.- La señora Concejal Licda. María Egdomilia Monterrosa Cruz, manifiesta: Solo es restauración del Parque.- El señor Alcalde Municipal en Funciones  señor Rafael Antonio Argueta, manifiesta: Pedir que venga hacer una presentación como quedaría el Parque; </w:t>
      </w:r>
      <w:r w:rsidRPr="00A60D1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60D1F">
        <w:rPr>
          <w:rFonts w:ascii="Times New Roman" w:eastAsia="Times New Roman" w:hAnsi="Times New Roman"/>
          <w:b/>
          <w:lang w:val="es-SV"/>
        </w:rPr>
        <w:t xml:space="preserve">nueve votos, </w:t>
      </w:r>
      <w:r w:rsidRPr="00A60D1F">
        <w:rPr>
          <w:rFonts w:ascii="Times New Roman" w:eastAsia="Times New Roman" w:hAnsi="Times New Roman"/>
          <w:b/>
          <w:lang w:val="es-MX"/>
        </w:rPr>
        <w:t xml:space="preserve">ACUERDA: </w:t>
      </w:r>
      <w:r w:rsidRPr="00A60D1F">
        <w:rPr>
          <w:rFonts w:ascii="Times New Roman" w:eastAsia="Arial Unicode MS" w:hAnsi="Times New Roman"/>
          <w:b/>
          <w:lang w:val="es-MX"/>
        </w:rPr>
        <w:t>1°.</w:t>
      </w:r>
      <w:r w:rsidRPr="00A60D1F">
        <w:rPr>
          <w:rFonts w:ascii="Times New Roman" w:eastAsia="Arial Unicode MS" w:hAnsi="Times New Roman"/>
          <w:lang w:val="es-MX"/>
        </w:rPr>
        <w:t xml:space="preserve"> Adjudicar a la Empresa </w:t>
      </w:r>
      <w:r w:rsidRPr="00A60D1F">
        <w:rPr>
          <w:rFonts w:ascii="Times New Roman" w:eastAsia="Arial Unicode MS" w:hAnsi="Times New Roman"/>
          <w:b/>
          <w:lang w:val="es-MX"/>
        </w:rPr>
        <w:t>FHC INGENIEROS, SOCIEDAD ANONIMA DE CAPITAL VARIABLE que podrá abreviarse FHC INGENIEROS, S.A. DE C.V. (Ing. Fredy Rolando Herrera Coello, Representante Legal),</w:t>
      </w:r>
      <w:r w:rsidRPr="00A60D1F">
        <w:rPr>
          <w:rFonts w:ascii="Times New Roman" w:eastAsia="Arial Unicode MS" w:hAnsi="Times New Roman"/>
          <w:lang w:val="es-MX"/>
        </w:rPr>
        <w:t xml:space="preserve"> para la</w:t>
      </w:r>
      <w:r w:rsidRPr="00A60D1F">
        <w:rPr>
          <w:rFonts w:ascii="Times New Roman" w:eastAsia="Arial Unicode MS" w:hAnsi="Times New Roman"/>
          <w:b/>
          <w:lang w:val="es-MX"/>
        </w:rPr>
        <w:t xml:space="preserve"> </w:t>
      </w:r>
      <w:r w:rsidRPr="00A60D1F">
        <w:rPr>
          <w:rFonts w:ascii="Times New Roman" w:eastAsia="Arial Unicode MS" w:hAnsi="Times New Roman"/>
          <w:lang w:val="es-MX"/>
        </w:rPr>
        <w:t xml:space="preserve"> </w:t>
      </w:r>
      <w:r w:rsidRPr="00A60D1F">
        <w:rPr>
          <w:rFonts w:ascii="Times New Roman" w:eastAsia="Arial Unicode MS" w:hAnsi="Times New Roman"/>
          <w:color w:val="000000"/>
          <w:lang w:val="es-MX"/>
        </w:rPr>
        <w:t xml:space="preserve">FORMULACION DE CARPETA TECNICA DEL PROYECTO </w:t>
      </w:r>
      <w:r w:rsidRPr="00A60D1F">
        <w:rPr>
          <w:rFonts w:ascii="Times New Roman" w:eastAsia="Arial Unicode MS" w:hAnsi="Times New Roman"/>
          <w:b/>
          <w:color w:val="000000"/>
          <w:lang w:val="es-MX"/>
        </w:rPr>
        <w:t>“RESTAURACION DEL PARQUE INFANTIL, SAN MIGUEL</w:t>
      </w:r>
      <w:r w:rsidRPr="00A60D1F">
        <w:rPr>
          <w:rFonts w:ascii="Times New Roman" w:eastAsia="Arial Unicode MS" w:hAnsi="Times New Roman"/>
          <w:lang w:val="es-MX"/>
        </w:rPr>
        <w:t>"</w:t>
      </w:r>
      <w:r w:rsidRPr="00A60D1F">
        <w:rPr>
          <w:rFonts w:ascii="Times New Roman" w:eastAsia="Arial Unicode MS" w:hAnsi="Times New Roman"/>
          <w:b/>
          <w:lang w:val="es-MX"/>
        </w:rPr>
        <w:t>,</w:t>
      </w:r>
      <w:r w:rsidRPr="00A60D1F">
        <w:rPr>
          <w:rFonts w:ascii="Times New Roman" w:eastAsia="Arial Unicode MS" w:hAnsi="Times New Roman"/>
          <w:lang w:val="es-MX"/>
        </w:rPr>
        <w:t xml:space="preserve"> </w:t>
      </w:r>
      <w:r w:rsidRPr="00A60D1F">
        <w:rPr>
          <w:rFonts w:ascii="Times New Roman" w:eastAsia="Arial Unicode MS" w:hAnsi="Times New Roman"/>
          <w:b/>
          <w:lang w:val="es-MX"/>
        </w:rPr>
        <w:t xml:space="preserve"> </w:t>
      </w:r>
      <w:r w:rsidRPr="00A60D1F">
        <w:rPr>
          <w:rFonts w:ascii="Times New Roman" w:eastAsia="Arial Unicode MS" w:hAnsi="Times New Roman"/>
          <w:lang w:val="es-MX"/>
        </w:rPr>
        <w:t xml:space="preserve">por un valor de </w:t>
      </w:r>
      <w:r w:rsidRPr="00A60D1F">
        <w:rPr>
          <w:rFonts w:ascii="Times New Roman" w:eastAsia="Arial Unicode MS" w:hAnsi="Times New Roman"/>
          <w:b/>
          <w:lang w:val="es-MX"/>
        </w:rPr>
        <w:t>$5,000.00</w:t>
      </w:r>
      <w:r w:rsidRPr="00A60D1F">
        <w:rPr>
          <w:rFonts w:ascii="Times New Roman" w:eastAsia="Arial Unicode MS" w:hAnsi="Times New Roman"/>
          <w:lang w:val="es-MX"/>
        </w:rPr>
        <w:t xml:space="preserve"> </w:t>
      </w:r>
      <w:r w:rsidRPr="00A60D1F">
        <w:rPr>
          <w:rFonts w:ascii="Times New Roman" w:eastAsia="Arial Unicode MS" w:hAnsi="Times New Roman"/>
          <w:b/>
          <w:lang w:val="es-MX"/>
        </w:rPr>
        <w:t>IVA</w:t>
      </w:r>
      <w:r w:rsidRPr="00A60D1F">
        <w:rPr>
          <w:rFonts w:ascii="Times New Roman" w:eastAsia="Arial Unicode MS" w:hAnsi="Times New Roman"/>
          <w:lang w:val="es-MX"/>
        </w:rPr>
        <w:t xml:space="preserve"> incluido. </w:t>
      </w:r>
      <w:r w:rsidRPr="00A60D1F">
        <w:rPr>
          <w:rFonts w:ascii="Times New Roman" w:eastAsia="Arial Unicode MS" w:hAnsi="Times New Roman"/>
          <w:b/>
          <w:iCs/>
          <w:lang w:val="es-MX"/>
        </w:rPr>
        <w:t>2°.</w:t>
      </w:r>
      <w:r w:rsidRPr="00A60D1F">
        <w:rPr>
          <w:rFonts w:ascii="Times New Roman" w:eastAsia="Arial Unicode MS" w:hAnsi="Times New Roman"/>
          <w:iCs/>
          <w:lang w:val="es-MX"/>
        </w:rPr>
        <w:t xml:space="preserve"> Autorizar al </w:t>
      </w:r>
      <w:r w:rsidRPr="00A60D1F">
        <w:rPr>
          <w:rFonts w:ascii="Times New Roman" w:eastAsia="Arial Unicode MS" w:hAnsi="Times New Roman"/>
          <w:b/>
          <w:lang w:val="es-MX"/>
        </w:rPr>
        <w:t>Sr. Síndico Municipal Lic. José Ebanan Quintanilla Gómez</w:t>
      </w:r>
      <w:r w:rsidRPr="00A60D1F">
        <w:rPr>
          <w:rFonts w:ascii="Times New Roman" w:eastAsia="Arial Unicode MS" w:hAnsi="Times New Roman"/>
          <w:lang w:val="es-MX"/>
        </w:rPr>
        <w:t xml:space="preserve">, </w:t>
      </w:r>
      <w:r w:rsidRPr="00A60D1F">
        <w:rPr>
          <w:rFonts w:ascii="Times New Roman" w:eastAsia="Arial Unicode MS" w:hAnsi="Times New Roman"/>
          <w:iCs/>
          <w:lang w:val="es-MX"/>
        </w:rPr>
        <w:t xml:space="preserve">firme el Contrato respectivo, el cual deberá ser elaborado y autenticado por el Departamento de Asesoría Legal de esta Municipalidad, una vez haya transcurrido el tiempo de Ley, según  Artículo 80 y 81 de la LACAP. </w:t>
      </w:r>
      <w:r w:rsidRPr="00A60D1F">
        <w:rPr>
          <w:rFonts w:ascii="Times New Roman" w:eastAsia="Arial Unicode MS" w:hAnsi="Times New Roman"/>
          <w:b/>
          <w:lang w:val="es-MX"/>
        </w:rPr>
        <w:t>3°.</w:t>
      </w:r>
      <w:r w:rsidRPr="00A60D1F">
        <w:rPr>
          <w:rFonts w:ascii="Times New Roman" w:eastAsia="Arial Unicode MS" w:hAnsi="Times New Roman"/>
          <w:lang w:val="es-MX"/>
        </w:rPr>
        <w:t xml:space="preserve"> Autorizar de fondos propios la erogación de </w:t>
      </w:r>
      <w:r w:rsidRPr="00A60D1F">
        <w:rPr>
          <w:rFonts w:ascii="Times New Roman" w:eastAsia="Arial Unicode MS" w:hAnsi="Times New Roman"/>
          <w:b/>
          <w:lang w:val="es-MX"/>
        </w:rPr>
        <w:t>$5,000.00</w:t>
      </w:r>
      <w:r w:rsidRPr="00A60D1F">
        <w:rPr>
          <w:rFonts w:ascii="Times New Roman" w:eastAsia="Arial Unicode MS" w:hAnsi="Times New Roman"/>
          <w:lang w:val="es-MX"/>
        </w:rPr>
        <w:t xml:space="preserve"> </w:t>
      </w:r>
      <w:r w:rsidRPr="00A60D1F">
        <w:rPr>
          <w:rFonts w:ascii="Times New Roman" w:eastAsia="Arial Unicode MS" w:hAnsi="Times New Roman"/>
          <w:b/>
          <w:lang w:val="es-MX"/>
        </w:rPr>
        <w:t>IVA</w:t>
      </w:r>
      <w:r w:rsidRPr="00A60D1F">
        <w:rPr>
          <w:rFonts w:ascii="Times New Roman" w:eastAsia="Arial Unicode MS" w:hAnsi="Times New Roman"/>
          <w:lang w:val="es-MX"/>
        </w:rPr>
        <w:t xml:space="preserve"> incluido, con aplicación a la </w:t>
      </w:r>
      <w:r w:rsidRPr="00A60D1F">
        <w:rPr>
          <w:rFonts w:ascii="Times New Roman" w:eastAsia="Arial Unicode MS" w:hAnsi="Times New Roman"/>
          <w:iCs/>
          <w:lang w:val="es-MX"/>
        </w:rPr>
        <w:t xml:space="preserve">ASIGNACIÓN PRESUPUESTARIA CIFRA 61599–PROYECTOS Y PROGRAMAS DE INVERSION DIVERSOS, </w:t>
      </w:r>
      <w:r w:rsidRPr="00A60D1F">
        <w:rPr>
          <w:rFonts w:ascii="Times New Roman" w:eastAsia="Arial Unicode MS" w:hAnsi="Times New Roman"/>
          <w:lang w:val="es-MX"/>
        </w:rPr>
        <w:t xml:space="preserve">para pagar las obligaciones que emane el contrato. </w:t>
      </w:r>
      <w:r w:rsidRPr="00A60D1F">
        <w:rPr>
          <w:rFonts w:ascii="Times New Roman" w:eastAsia="Arial Unicode MS" w:hAnsi="Times New Roman"/>
          <w:b/>
          <w:lang w:val="es-MX"/>
        </w:rPr>
        <w:t>4°.</w:t>
      </w:r>
      <w:r w:rsidRPr="00A60D1F">
        <w:rPr>
          <w:rFonts w:ascii="Times New Roman" w:eastAsia="Arial Unicode MS" w:hAnsi="Times New Roman"/>
          <w:lang w:val="es-MX"/>
        </w:rPr>
        <w:t xml:space="preserve"> Nombrar Administrador de Contrato a la Arq. Tania Magali Ventura Castro, Técnico</w:t>
      </w:r>
      <w:r w:rsidRPr="00A60D1F">
        <w:rPr>
          <w:rFonts w:ascii="Times New Roman" w:eastAsia="Arial Unicode MS" w:hAnsi="Times New Roman"/>
          <w:iCs/>
          <w:color w:val="000000"/>
          <w:lang w:val="es-MX"/>
        </w:rPr>
        <w:t xml:space="preserve"> del Departamento Ingeniería de esta Municipalidad</w:t>
      </w:r>
      <w:r w:rsidRPr="00A60D1F">
        <w:rPr>
          <w:rFonts w:ascii="Times New Roman" w:eastAsia="Times New Roman" w:hAnsi="Times New Roman"/>
          <w:lang w:val="es-MX"/>
        </w:rPr>
        <w:t xml:space="preserve">.- </w:t>
      </w:r>
      <w:r w:rsidRPr="00A60D1F">
        <w:rPr>
          <w:rFonts w:ascii="Times New Roman" w:eastAsia="Times New Roman" w:hAnsi="Times New Roman"/>
          <w:b/>
          <w:lang w:val="es-MX"/>
        </w:rPr>
        <w:t>CERTIFÍQUESE Y NOTIFIQUESE.</w:t>
      </w:r>
      <w:r w:rsidRPr="00A60D1F">
        <w:rPr>
          <w:rFonts w:ascii="Times New Roman" w:eastAsia="Times New Roman" w:hAnsi="Times New Roman"/>
          <w:lang w:val="es-MX"/>
        </w:rPr>
        <w:t xml:space="preserve">- </w:t>
      </w:r>
      <w:r w:rsidRPr="00A60D1F">
        <w:rPr>
          <w:rFonts w:ascii="Times New Roman" w:eastAsia="Times New Roman" w:hAnsi="Times New Roman"/>
          <w:b/>
          <w:lang w:val="es-MX"/>
        </w:rPr>
        <w:t>ACUERDO NÚMERO NUEVE</w:t>
      </w:r>
      <w:r w:rsidRPr="00A60D1F">
        <w:rPr>
          <w:rFonts w:ascii="Times New Roman" w:eastAsia="Times New Roman" w:hAnsi="Times New Roman"/>
          <w:lang w:val="es-MX"/>
        </w:rPr>
        <w:t xml:space="preserve">.- El Concejo Municipal, </w:t>
      </w:r>
      <w:r w:rsidRPr="00A60D1F">
        <w:rPr>
          <w:rFonts w:ascii="Times New Roman" w:eastAsia="Times New Roman" w:hAnsi="Times New Roman"/>
          <w:b/>
          <w:lang w:val="es-MX"/>
        </w:rPr>
        <w:t>CONSIDERANDO</w:t>
      </w:r>
      <w:r w:rsidRPr="00A60D1F">
        <w:rPr>
          <w:rFonts w:ascii="Times New Roman" w:eastAsia="Times New Roman" w:hAnsi="Times New Roman"/>
          <w:lang w:val="es-MX"/>
        </w:rPr>
        <w:t xml:space="preserve">: Visto y deliberado el punto del numeral </w:t>
      </w:r>
      <w:r w:rsidRPr="00A60D1F">
        <w:rPr>
          <w:rFonts w:ascii="Times New Roman" w:eastAsia="Times New Roman" w:hAnsi="Times New Roman"/>
          <w:b/>
          <w:lang w:val="es-MX"/>
        </w:rPr>
        <w:t xml:space="preserve">12 </w:t>
      </w:r>
      <w:r w:rsidRPr="00A60D1F">
        <w:rPr>
          <w:rFonts w:ascii="Times New Roman" w:eastAsia="Times New Roman" w:hAnsi="Times New Roman"/>
          <w:lang w:val="es-MX"/>
        </w:rPr>
        <w:t>de la agenda: Nota de fecha 04/06/19 enviada por el Ing. Wiliam Noé Claros Vigil Jefe de la UACI:</w:t>
      </w:r>
      <w:r w:rsidRPr="00A60D1F">
        <w:rPr>
          <w:rFonts w:ascii="Times New Roman" w:eastAsia="Arial Unicode MS" w:hAnsi="Times New Roman"/>
          <w:iCs/>
          <w:color w:val="000000"/>
          <w:lang w:val="es-MX"/>
        </w:rPr>
        <w:t xml:space="preserve"> El </w:t>
      </w:r>
      <w:r w:rsidRPr="00A60D1F">
        <w:rPr>
          <w:rFonts w:ascii="Times New Roman" w:eastAsia="Arial Unicode MS" w:hAnsi="Times New Roman"/>
          <w:iCs/>
          <w:color w:val="000000"/>
          <w:lang w:val="es-MX"/>
        </w:rPr>
        <w:lastRenderedPageBreak/>
        <w:t xml:space="preserve">Departamento de Agricultura y Seguridad Alimentaria, a través del Ing. Raúl Armando Romero Vásquez, desarrolla el Programa San Miguel Productivo. De acuerdo a la Programación Anual de Adquisiciones y Contrataciones que esta Unidad Desarrolla, para el ejercicio 2019, se encuentra programado el proceso </w:t>
      </w:r>
      <w:r w:rsidRPr="00A60D1F">
        <w:rPr>
          <w:rFonts w:ascii="Times New Roman" w:eastAsia="Arial Unicode MS" w:hAnsi="Times New Roman"/>
          <w:b/>
          <w:iCs/>
          <w:color w:val="000000"/>
          <w:lang w:val="es-MX"/>
        </w:rPr>
        <w:t>“ADQUISICION DE SULFATO DE AMONIO 21%</w:t>
      </w:r>
      <w:r w:rsidRPr="00A60D1F">
        <w:rPr>
          <w:rFonts w:ascii="Times New Roman" w:eastAsia="Arial Unicode MS" w:hAnsi="Times New Roman"/>
          <w:b/>
          <w:lang w:val="es-MX"/>
        </w:rPr>
        <w:t>”;</w:t>
      </w:r>
      <w:r w:rsidRPr="00A60D1F">
        <w:rPr>
          <w:rFonts w:ascii="Times New Roman" w:eastAsia="Arial Unicode MS" w:hAnsi="Times New Roman"/>
          <w:iCs/>
          <w:color w:val="000000"/>
          <w:lang w:val="es-MX"/>
        </w:rPr>
        <w:t xml:space="preserve"> y considerando que es </w:t>
      </w:r>
      <w:proofErr w:type="gramStart"/>
      <w:r w:rsidRPr="00A60D1F">
        <w:rPr>
          <w:rFonts w:ascii="Times New Roman" w:eastAsia="Arial Unicode MS" w:hAnsi="Times New Roman"/>
          <w:iCs/>
          <w:color w:val="000000"/>
          <w:lang w:val="es-MX"/>
        </w:rPr>
        <w:t>necesario</w:t>
      </w:r>
      <w:proofErr w:type="gramEnd"/>
      <w:r w:rsidRPr="00A60D1F">
        <w:rPr>
          <w:rFonts w:ascii="Times New Roman" w:eastAsia="Arial Unicode MS" w:hAnsi="Times New Roman"/>
          <w:iCs/>
          <w:color w:val="000000"/>
          <w:lang w:val="es-MX"/>
        </w:rPr>
        <w:t xml:space="preserve"> la Adquisición de fertilizantes para entregar a los agricultores, y generar condiciones para garantizar la seguridad alimentaria a las familias de este Municipio. Esta Unidad ha formulado las Bases de </w:t>
      </w:r>
      <w:r w:rsidRPr="00A60D1F">
        <w:rPr>
          <w:rFonts w:ascii="Times New Roman" w:eastAsia="Arial Unicode MS" w:hAnsi="Times New Roman"/>
          <w:b/>
          <w:iCs/>
          <w:color w:val="000000"/>
          <w:lang w:val="es-MX"/>
        </w:rPr>
        <w:t>Licitación Pública 11/2019AMSM</w:t>
      </w:r>
      <w:r w:rsidRPr="00A60D1F">
        <w:rPr>
          <w:rFonts w:ascii="Times New Roman" w:eastAsia="Arial Unicode MS" w:hAnsi="Times New Roman"/>
          <w:iCs/>
          <w:color w:val="000000"/>
          <w:lang w:val="es-MX"/>
        </w:rPr>
        <w:t xml:space="preserve"> </w:t>
      </w:r>
      <w:r w:rsidRPr="00A60D1F">
        <w:rPr>
          <w:rFonts w:ascii="Times New Roman" w:eastAsia="Arial Unicode MS" w:hAnsi="Times New Roman"/>
          <w:lang w:val="es-MX"/>
        </w:rPr>
        <w:t xml:space="preserve">“ADQUISICION DE SULFATO DE AMONIO 21 %”, </w:t>
      </w:r>
      <w:r w:rsidRPr="00A60D1F">
        <w:rPr>
          <w:rFonts w:ascii="Times New Roman" w:eastAsia="Arial Unicode MS" w:hAnsi="Times New Roman"/>
          <w:iCs/>
          <w:color w:val="000000"/>
          <w:lang w:val="es-MX"/>
        </w:rPr>
        <w:t xml:space="preserve">para poder realizar el proceso de contratación. Solicita Acuerdo Municipal. </w:t>
      </w:r>
      <w:r w:rsidRPr="00A60D1F">
        <w:rPr>
          <w:rFonts w:ascii="Times New Roman" w:eastAsia="Arial Unicode MS" w:hAnsi="Times New Roman"/>
          <w:iCs/>
          <w:lang w:val="es-MX"/>
        </w:rPr>
        <w:t>Se tiene Bases de Licitación, cotización de publicación; y certificación de asignación de presupuestaria para la realización del proceso y publicación del mismo.</w:t>
      </w:r>
      <w:r w:rsidRPr="00A60D1F">
        <w:rPr>
          <w:rFonts w:ascii="Times New Roman" w:eastAsia="Times New Roman" w:hAnsi="Times New Roman"/>
          <w:lang w:val="es-MX"/>
        </w:rPr>
        <w:t xml:space="preserve"> Con el aval del señor Síndico Municipal Lic. José Ebanan Quintanilla Gómez.- El señor Concejal Lic. Orlando Antonio Ulloa Molina, manifiesta: Quiero expresar en el sentido, siempre que se haga una licitación pública, se pide se publique en un medio escrito y casi siempre es en el Diario de Hoy, se erogan fondos para eso, que bueno sería actualizar en los sitios web de las paginas de la Alcaldía y publicarlos en los sitios oficiales de la Municipalidad.- El señor Síndico Municipal Lic. José Ebanan Quintanilla Gómez, manifiesta: Efectivamente se puede, para eso solicitar una reforma a la Ley LACAP a la Asamblea Legislativa; </w:t>
      </w:r>
      <w:r w:rsidRPr="00A60D1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eastAsia="Times New Roman" w:hAnsi="Times New Roman"/>
          <w:b/>
          <w:lang w:val="es-SV"/>
        </w:rPr>
        <w:t xml:space="preserve">ocho votos, </w:t>
      </w:r>
      <w:r w:rsidRPr="00A60D1F">
        <w:rPr>
          <w:rFonts w:ascii="Times New Roman" w:eastAsia="Times New Roman" w:hAnsi="Times New Roman"/>
          <w:b/>
          <w:lang w:val="es-MX"/>
        </w:rPr>
        <w:t xml:space="preserve">ACUERDA: </w:t>
      </w:r>
      <w:r w:rsidRPr="00A60D1F">
        <w:rPr>
          <w:rFonts w:ascii="Times New Roman" w:eastAsia="Arial Unicode MS" w:hAnsi="Times New Roman"/>
          <w:b/>
          <w:iCs/>
          <w:color w:val="000000"/>
          <w:lang w:val="es-MX"/>
        </w:rPr>
        <w:t>1°.</w:t>
      </w:r>
      <w:r w:rsidRPr="00A60D1F">
        <w:rPr>
          <w:rFonts w:ascii="Times New Roman" w:eastAsia="Arial Unicode MS" w:hAnsi="Times New Roman"/>
          <w:iCs/>
          <w:color w:val="000000"/>
          <w:lang w:val="es-MX"/>
        </w:rPr>
        <w:t xml:space="preserve"> Aprobar las Bases de la </w:t>
      </w:r>
      <w:r w:rsidRPr="00A60D1F">
        <w:rPr>
          <w:rFonts w:ascii="Times New Roman" w:eastAsia="Arial Unicode MS" w:hAnsi="Times New Roman"/>
          <w:b/>
          <w:iCs/>
          <w:color w:val="000000"/>
          <w:lang w:val="es-MX"/>
        </w:rPr>
        <w:t>Licitación Pública 11/2019AMSM</w:t>
      </w:r>
      <w:r w:rsidRPr="00A60D1F">
        <w:rPr>
          <w:rFonts w:ascii="Times New Roman" w:eastAsia="Arial Unicode MS" w:hAnsi="Times New Roman"/>
          <w:iCs/>
          <w:color w:val="000000"/>
          <w:lang w:val="es-MX"/>
        </w:rPr>
        <w:t xml:space="preserve"> </w:t>
      </w:r>
      <w:r w:rsidRPr="00A60D1F">
        <w:rPr>
          <w:rFonts w:ascii="Times New Roman" w:eastAsia="Arial Unicode MS" w:hAnsi="Times New Roman"/>
          <w:b/>
          <w:iCs/>
          <w:color w:val="000000"/>
          <w:lang w:val="es-MX"/>
        </w:rPr>
        <w:t>“ADQUISICION DE SULFATO DE AMONIO 21%”. 2°.</w:t>
      </w:r>
      <w:r w:rsidRPr="00A60D1F">
        <w:rPr>
          <w:rFonts w:ascii="Times New Roman" w:eastAsia="Arial Unicode MS" w:hAnsi="Times New Roman"/>
          <w:iCs/>
          <w:color w:val="000000"/>
          <w:lang w:val="es-MX"/>
        </w:rPr>
        <w:t xml:space="preserve"> Autorizar a la UACI, realice el proceso de Ley respectivo, contando con la </w:t>
      </w:r>
      <w:r w:rsidRPr="00A60D1F">
        <w:rPr>
          <w:rFonts w:ascii="Times New Roman" w:eastAsia="Arial Unicode MS" w:hAnsi="Times New Roman"/>
          <w:b/>
          <w:iCs/>
          <w:color w:val="000000"/>
          <w:lang w:val="es-MX"/>
        </w:rPr>
        <w:t xml:space="preserve">ASIGNACION PRESUPUESTARIA CIFRA 54107-PRODUCTOS QUIMICOS. </w:t>
      </w:r>
      <w:r w:rsidRPr="00A60D1F">
        <w:rPr>
          <w:rFonts w:ascii="Times New Roman" w:eastAsia="Arial Unicode MS" w:hAnsi="Times New Roman"/>
          <w:b/>
          <w:iCs/>
          <w:lang w:val="es-MX"/>
        </w:rPr>
        <w:t>3°.</w:t>
      </w:r>
      <w:r w:rsidRPr="00A60D1F">
        <w:rPr>
          <w:rFonts w:ascii="Times New Roman" w:eastAsia="Arial Unicode MS" w:hAnsi="Times New Roman"/>
          <w:iCs/>
          <w:lang w:val="es-MX"/>
        </w:rPr>
        <w:t xml:space="preserve"> Autorizar publicar </w:t>
      </w:r>
      <w:r w:rsidRPr="00A60D1F">
        <w:rPr>
          <w:rFonts w:ascii="Times New Roman" w:eastAsia="Arial Unicode MS" w:hAnsi="Times New Roman"/>
          <w:b/>
          <w:iCs/>
          <w:lang w:val="es-MX"/>
        </w:rPr>
        <w:t>en ¼ página</w:t>
      </w:r>
      <w:r w:rsidRPr="00A60D1F">
        <w:rPr>
          <w:rFonts w:ascii="Times New Roman" w:eastAsia="Arial Unicode MS" w:hAnsi="Times New Roman"/>
          <w:iCs/>
          <w:lang w:val="es-MX"/>
        </w:rPr>
        <w:t xml:space="preserve"> la convocatoria de la Licitación, y erogar  de fondos </w:t>
      </w:r>
      <w:r w:rsidRPr="00A60D1F">
        <w:rPr>
          <w:rFonts w:ascii="Times New Roman" w:eastAsia="Arial Unicode MS" w:hAnsi="Times New Roman"/>
          <w:b/>
          <w:iCs/>
          <w:lang w:val="es-MX"/>
        </w:rPr>
        <w:t>PROPIOS</w:t>
      </w:r>
      <w:r w:rsidRPr="00A60D1F">
        <w:rPr>
          <w:rFonts w:ascii="Times New Roman" w:eastAsia="Arial Unicode MS" w:hAnsi="Times New Roman"/>
          <w:iCs/>
          <w:lang w:val="es-MX"/>
        </w:rPr>
        <w:t xml:space="preserve"> la cantidad de </w:t>
      </w:r>
      <w:r w:rsidRPr="00A60D1F">
        <w:rPr>
          <w:rFonts w:ascii="Times New Roman" w:eastAsia="Arial Unicode MS" w:hAnsi="Times New Roman"/>
          <w:b/>
          <w:iCs/>
          <w:lang w:val="es-MX"/>
        </w:rPr>
        <w:t xml:space="preserve">$264.42 </w:t>
      </w:r>
      <w:r w:rsidRPr="00A60D1F">
        <w:rPr>
          <w:rFonts w:ascii="Times New Roman" w:eastAsia="Arial Unicode MS" w:hAnsi="Times New Roman"/>
          <w:iCs/>
          <w:lang w:val="es-MX"/>
        </w:rPr>
        <w:t>con aplicación a la</w:t>
      </w:r>
      <w:r w:rsidRPr="00A60D1F">
        <w:rPr>
          <w:rFonts w:ascii="Times New Roman" w:eastAsia="Arial Unicode MS" w:hAnsi="Times New Roman"/>
          <w:b/>
          <w:iCs/>
          <w:lang w:val="es-MX"/>
        </w:rPr>
        <w:t xml:space="preserve"> CIFRA PRESUPUESTARIA 54313 - IMPRESIONES</w:t>
      </w:r>
      <w:r w:rsidRPr="00A60D1F">
        <w:rPr>
          <w:rFonts w:ascii="Times New Roman" w:eastAsia="Arial Unicode MS" w:hAnsi="Times New Roman"/>
          <w:iCs/>
          <w:lang w:val="es-MX"/>
        </w:rPr>
        <w:t xml:space="preserve">, </w:t>
      </w:r>
      <w:r w:rsidRPr="00A60D1F">
        <w:rPr>
          <w:rFonts w:ascii="Times New Roman" w:eastAsia="Arial Unicode MS" w:hAnsi="Times New Roman"/>
          <w:b/>
          <w:iCs/>
          <w:lang w:val="es-MX"/>
        </w:rPr>
        <w:t>PUBLICACIONES Y REPRODUCCIONES, para pagar a El Diario de Hoy, Editorial Altamirano Madriz, S. A. de  C. V</w:t>
      </w:r>
      <w:r w:rsidRPr="00A60D1F">
        <w:rPr>
          <w:rFonts w:ascii="Times New Roman" w:eastAsia="Arial Unicode MS" w:hAnsi="Times New Roman"/>
          <w:iCs/>
          <w:lang w:val="es-MX"/>
        </w:rPr>
        <w:t>.</w:t>
      </w:r>
      <w:r w:rsidRPr="00A60D1F">
        <w:rPr>
          <w:rFonts w:ascii="Times New Roman" w:eastAsia="Arial Unicode MS" w:hAnsi="Times New Roman"/>
          <w:b/>
          <w:iCs/>
          <w:lang w:val="es-MX"/>
        </w:rPr>
        <w:t xml:space="preserve"> el servicio de publicidad. 4°.</w:t>
      </w:r>
      <w:r w:rsidRPr="00A60D1F">
        <w:rPr>
          <w:rFonts w:ascii="Times New Roman" w:eastAsia="Arial Unicode MS" w:hAnsi="Times New Roman"/>
          <w:iCs/>
          <w:lang w:val="es-MX"/>
        </w:rPr>
        <w:t xml:space="preserve"> Nombrar Administradora de la Orden de Compra de la publicación a la Empleada </w:t>
      </w:r>
      <w:r w:rsidRPr="00A60D1F">
        <w:rPr>
          <w:rFonts w:ascii="Times New Roman" w:eastAsia="Arial Unicode MS" w:hAnsi="Times New Roman"/>
          <w:b/>
          <w:iCs/>
          <w:lang w:val="es-MX"/>
        </w:rPr>
        <w:t>IDES ROSIBEL FERNANDEZ BERCIAN, Secretaria Primera Clase en la UACI. 5°. Nombrar la Comisión de Evaluación de Ofertas para la Licitación Pública 11/2019AMSM “ADQUISICION DE SULFATO DE AMONIO 21%”, a los señores:</w:t>
      </w:r>
    </w:p>
    <w:p w:rsidR="00A60D1F" w:rsidRPr="00A60D1F" w:rsidRDefault="00A60D1F" w:rsidP="00A60D1F">
      <w:pPr>
        <w:widowControl/>
        <w:autoSpaceDE/>
        <w:autoSpaceDN/>
        <w:adjustRightInd/>
        <w:ind w:left="-426" w:firstLine="426"/>
        <w:jc w:val="both"/>
        <w:rPr>
          <w:rFonts w:ascii="Times New Roman" w:eastAsia="Arial Unicode MS" w:hAnsi="Times New Roman"/>
          <w:b/>
          <w:iCs/>
          <w:lang w:val="es-MX"/>
        </w:rPr>
      </w:pPr>
      <w:r w:rsidRPr="00A60D1F">
        <w:rPr>
          <w:rFonts w:ascii="Times New Roman" w:eastAsia="Arial Unicode MS" w:hAnsi="Times New Roman"/>
          <w:b/>
          <w:iCs/>
          <w:lang w:val="es-MX"/>
        </w:rPr>
        <w:t>Ing. Wiliam Noé Claros Vigil</w:t>
      </w:r>
      <w:r w:rsidRPr="00A60D1F">
        <w:rPr>
          <w:rFonts w:ascii="Times New Roman" w:eastAsia="Arial Unicode MS" w:hAnsi="Times New Roman"/>
          <w:b/>
          <w:iCs/>
          <w:lang w:val="es-MX"/>
        </w:rPr>
        <w:tab/>
        <w:t xml:space="preserve"> </w:t>
      </w:r>
      <w:r w:rsidRPr="00A60D1F">
        <w:rPr>
          <w:rFonts w:ascii="Times New Roman" w:eastAsia="Arial Unicode MS" w:hAnsi="Times New Roman"/>
          <w:b/>
          <w:iCs/>
          <w:lang w:val="es-MX"/>
        </w:rPr>
        <w:tab/>
      </w:r>
      <w:r w:rsidRPr="00A60D1F">
        <w:rPr>
          <w:rFonts w:ascii="Times New Roman" w:eastAsia="Arial Unicode MS" w:hAnsi="Times New Roman"/>
          <w:b/>
          <w:iCs/>
          <w:lang w:val="es-MX"/>
        </w:rPr>
        <w:tab/>
        <w:t>Jefe UACI.</w:t>
      </w:r>
    </w:p>
    <w:p w:rsidR="00A60D1F" w:rsidRPr="00A60D1F" w:rsidRDefault="00A60D1F" w:rsidP="00A60D1F">
      <w:pPr>
        <w:widowControl/>
        <w:autoSpaceDE/>
        <w:autoSpaceDN/>
        <w:adjustRightInd/>
        <w:ind w:left="-426" w:firstLine="426"/>
        <w:jc w:val="both"/>
        <w:rPr>
          <w:rFonts w:ascii="Times New Roman" w:eastAsia="Arial Unicode MS" w:hAnsi="Times New Roman"/>
          <w:b/>
          <w:iCs/>
          <w:lang w:val="es-MX"/>
        </w:rPr>
      </w:pPr>
      <w:r w:rsidRPr="00A60D1F">
        <w:rPr>
          <w:rFonts w:ascii="Times New Roman" w:eastAsia="Arial Unicode MS" w:hAnsi="Times New Roman"/>
          <w:b/>
          <w:iCs/>
          <w:lang w:val="es-MX"/>
        </w:rPr>
        <w:t>Lic. Sucely Marcela Argueta Molina</w:t>
      </w:r>
      <w:r w:rsidRPr="00A60D1F">
        <w:rPr>
          <w:rFonts w:ascii="Times New Roman" w:eastAsia="Arial Unicode MS" w:hAnsi="Times New Roman"/>
          <w:b/>
          <w:iCs/>
          <w:lang w:val="es-MX"/>
        </w:rPr>
        <w:tab/>
      </w:r>
      <w:r w:rsidRPr="00A60D1F">
        <w:rPr>
          <w:rFonts w:ascii="Times New Roman" w:eastAsia="Arial Unicode MS" w:hAnsi="Times New Roman"/>
          <w:b/>
          <w:iCs/>
          <w:lang w:val="es-MX"/>
        </w:rPr>
        <w:tab/>
        <w:t xml:space="preserve">Analista Financiero.                         </w:t>
      </w:r>
    </w:p>
    <w:p w:rsidR="00A60D1F" w:rsidRPr="00A60D1F" w:rsidRDefault="00A60D1F" w:rsidP="00A60D1F">
      <w:pPr>
        <w:widowControl/>
        <w:autoSpaceDE/>
        <w:autoSpaceDN/>
        <w:adjustRightInd/>
        <w:ind w:left="-426" w:firstLine="426"/>
        <w:jc w:val="both"/>
        <w:rPr>
          <w:rFonts w:ascii="Times New Roman" w:eastAsia="Arial Unicode MS" w:hAnsi="Times New Roman"/>
          <w:b/>
          <w:iCs/>
          <w:lang w:val="es-MX"/>
        </w:rPr>
      </w:pPr>
      <w:r w:rsidRPr="00A60D1F">
        <w:rPr>
          <w:rFonts w:ascii="Times New Roman" w:eastAsia="Arial Unicode MS" w:hAnsi="Times New Roman"/>
          <w:b/>
          <w:iCs/>
          <w:lang w:val="es-MX"/>
        </w:rPr>
        <w:t>Lic. José Otoniel Zelaya Henríquez</w:t>
      </w:r>
      <w:r w:rsidRPr="00A60D1F">
        <w:rPr>
          <w:rFonts w:ascii="Times New Roman" w:eastAsia="Arial Unicode MS" w:hAnsi="Times New Roman"/>
          <w:b/>
          <w:iCs/>
          <w:lang w:val="es-MX"/>
        </w:rPr>
        <w:tab/>
      </w:r>
      <w:r w:rsidRPr="00A60D1F">
        <w:rPr>
          <w:rFonts w:ascii="Times New Roman" w:eastAsia="Arial Unicode MS" w:hAnsi="Times New Roman"/>
          <w:b/>
          <w:iCs/>
          <w:lang w:val="es-MX"/>
        </w:rPr>
        <w:tab/>
        <w:t>Asesor Legal.</w:t>
      </w:r>
    </w:p>
    <w:p w:rsidR="00A60D1F" w:rsidRPr="00A60D1F" w:rsidRDefault="00A60D1F" w:rsidP="00A60D1F">
      <w:pPr>
        <w:widowControl/>
        <w:autoSpaceDE/>
        <w:autoSpaceDN/>
        <w:adjustRightInd/>
        <w:jc w:val="both"/>
        <w:rPr>
          <w:rFonts w:ascii="Times New Roman" w:eastAsia="Times New Roman" w:hAnsi="Times New Roman"/>
          <w:sz w:val="20"/>
          <w:szCs w:val="20"/>
          <w:lang w:val="es-MX"/>
        </w:rPr>
      </w:pPr>
      <w:r w:rsidRPr="00A60D1F">
        <w:rPr>
          <w:rFonts w:ascii="Times New Roman" w:eastAsia="Arial Unicode MS" w:hAnsi="Times New Roman"/>
          <w:b/>
          <w:iCs/>
          <w:lang w:val="es-MX"/>
        </w:rPr>
        <w:t xml:space="preserve">Ing. Raúl Armando Romero Vásquez </w:t>
      </w:r>
      <w:r w:rsidRPr="00A60D1F">
        <w:rPr>
          <w:rFonts w:ascii="Times New Roman" w:eastAsia="Arial Unicode MS" w:hAnsi="Times New Roman"/>
          <w:b/>
          <w:iCs/>
          <w:lang w:val="es-MX"/>
        </w:rPr>
        <w:tab/>
        <w:t xml:space="preserve">       </w:t>
      </w:r>
      <w:r w:rsidRPr="00A60D1F">
        <w:rPr>
          <w:rFonts w:ascii="Times New Roman" w:eastAsia="Arial Unicode MS" w:hAnsi="Times New Roman"/>
          <w:b/>
          <w:i/>
          <w:iCs/>
          <w:lang w:val="es-MX"/>
        </w:rPr>
        <w:t xml:space="preserve">     </w:t>
      </w:r>
      <w:r w:rsidRPr="00A60D1F">
        <w:rPr>
          <w:rFonts w:ascii="Times New Roman" w:eastAsia="Arial Unicode MS" w:hAnsi="Times New Roman"/>
          <w:b/>
          <w:iCs/>
          <w:lang w:val="es-MX"/>
        </w:rPr>
        <w:t>Solicitante y Conocedor de la Materia.-</w:t>
      </w:r>
      <w:r w:rsidRPr="00A60D1F">
        <w:rPr>
          <w:rFonts w:ascii="Times New Roman" w:eastAsia="Arial Unicode MS" w:hAnsi="Times New Roman"/>
          <w:b/>
          <w:i/>
          <w:iCs/>
          <w:lang w:val="es-MX"/>
        </w:rPr>
        <w:t xml:space="preserve"> </w:t>
      </w:r>
      <w:r w:rsidRPr="00A60D1F">
        <w:rPr>
          <w:rFonts w:ascii="Times New Roman" w:eastAsia="Times New Roman" w:hAnsi="Times New Roman"/>
          <w:b/>
          <w:lang w:val="es-MX"/>
        </w:rPr>
        <w:t>CERTIFÍQUESE Y NOTIFIQUESE.</w:t>
      </w:r>
      <w:r w:rsidRPr="00A60D1F">
        <w:rPr>
          <w:rFonts w:ascii="Times New Roman" w:eastAsia="Times New Roman" w:hAnsi="Times New Roman"/>
          <w:lang w:val="es-MX"/>
        </w:rPr>
        <w:t xml:space="preserve">-   </w:t>
      </w:r>
      <w:r w:rsidRPr="00A60D1F">
        <w:rPr>
          <w:rFonts w:ascii="Times New Roman" w:eastAsia="Times New Roman" w:hAnsi="Times New Roman"/>
          <w:b/>
          <w:sz w:val="22"/>
          <w:szCs w:val="22"/>
          <w:lang w:val="es-MX"/>
        </w:rPr>
        <w:t>ACUERDO NÚMERO DIEZ</w:t>
      </w:r>
      <w:r w:rsidRPr="00A60D1F">
        <w:rPr>
          <w:rFonts w:ascii="Times New Roman" w:eastAsia="Times New Roman" w:hAnsi="Times New Roman"/>
          <w:sz w:val="22"/>
          <w:szCs w:val="22"/>
          <w:lang w:val="es-MX"/>
        </w:rPr>
        <w:t xml:space="preserve">.- El Concejo Municipal, </w:t>
      </w:r>
      <w:r w:rsidRPr="00A60D1F">
        <w:rPr>
          <w:rFonts w:ascii="Times New Roman" w:eastAsia="Times New Roman" w:hAnsi="Times New Roman"/>
          <w:b/>
          <w:sz w:val="22"/>
          <w:szCs w:val="22"/>
          <w:lang w:val="es-MX"/>
        </w:rPr>
        <w:t>CONSIDERANDO</w:t>
      </w:r>
      <w:r w:rsidRPr="00A60D1F">
        <w:rPr>
          <w:rFonts w:ascii="Times New Roman" w:eastAsia="Times New Roman" w:hAnsi="Times New Roman"/>
          <w:sz w:val="22"/>
          <w:szCs w:val="22"/>
          <w:lang w:val="es-MX"/>
        </w:rPr>
        <w:t xml:space="preserve">: Visto y deliberado el punto del numeral </w:t>
      </w:r>
      <w:r w:rsidRPr="00A60D1F">
        <w:rPr>
          <w:rFonts w:ascii="Times New Roman" w:eastAsia="Times New Roman" w:hAnsi="Times New Roman"/>
          <w:b/>
          <w:sz w:val="22"/>
          <w:szCs w:val="22"/>
          <w:lang w:val="es-MX"/>
        </w:rPr>
        <w:t xml:space="preserve">13 </w:t>
      </w:r>
      <w:r w:rsidRPr="00A60D1F">
        <w:rPr>
          <w:rFonts w:ascii="Times New Roman" w:eastAsia="Times New Roman" w:hAnsi="Times New Roman"/>
          <w:sz w:val="22"/>
          <w:szCs w:val="22"/>
          <w:lang w:val="es-MX"/>
        </w:rPr>
        <w:t xml:space="preserve">de la agenda: Memorándum de fecha 03/06/19 enviado por la Lic. Rosa Emilia Ochoa Castro Jefa de la Secretaría Municipal de la Familia, Sección Niñez y Sección Formación Ocupacional: En cumplimiento al seguimiento de la ejecución de </w:t>
      </w:r>
      <w:r w:rsidRPr="00A60D1F">
        <w:rPr>
          <w:rFonts w:ascii="Times New Roman" w:eastAsia="Times New Roman" w:hAnsi="Times New Roman"/>
          <w:b/>
          <w:sz w:val="22"/>
          <w:szCs w:val="22"/>
          <w:lang w:val="es-MX"/>
        </w:rPr>
        <w:t>EL PLAN DE TRABAJO</w:t>
      </w:r>
      <w:r w:rsidRPr="00A60D1F">
        <w:rPr>
          <w:rFonts w:ascii="Times New Roman" w:eastAsia="Times New Roman" w:hAnsi="Times New Roman"/>
          <w:sz w:val="22"/>
          <w:szCs w:val="22"/>
          <w:lang w:val="es-MX"/>
        </w:rPr>
        <w:t xml:space="preserve"> y la “</w:t>
      </w:r>
      <w:r w:rsidRPr="00A60D1F">
        <w:rPr>
          <w:rFonts w:ascii="Times New Roman" w:eastAsia="Times New Roman" w:hAnsi="Times New Roman"/>
          <w:b/>
          <w:sz w:val="22"/>
          <w:szCs w:val="22"/>
          <w:lang w:val="es-MX"/>
        </w:rPr>
        <w:t>CARTA DE ENTENDIMIENTO PARA LA IMPLEMENTACIÓN DEL PROYECTO “PROTECCION DE NIÑAS, NIÑOS Y ADOLESCENTES CONTRA LA VIOLENCIA ARMADA Y LAS ARMAS EN EL MUNICIPIO DE SAN MIGUEL</w:t>
      </w:r>
      <w:r w:rsidRPr="00A60D1F">
        <w:rPr>
          <w:rFonts w:ascii="Times New Roman" w:eastAsia="Times New Roman" w:hAnsi="Times New Roman"/>
          <w:sz w:val="22"/>
          <w:szCs w:val="22"/>
          <w:lang w:val="es-MX"/>
        </w:rPr>
        <w:t xml:space="preserve">”, suscrito entre </w:t>
      </w:r>
      <w:r w:rsidRPr="00A60D1F">
        <w:rPr>
          <w:rFonts w:ascii="Times New Roman" w:eastAsia="Times New Roman" w:hAnsi="Times New Roman"/>
          <w:b/>
          <w:sz w:val="22"/>
          <w:szCs w:val="22"/>
          <w:lang w:val="es-MX"/>
        </w:rPr>
        <w:t>ALCALDIA MUNICIPAL DE SAN MIGUEL Y EL FONDO DE LAS NACIONES UNIDAS PARA LA INFANCIA”,</w:t>
      </w:r>
      <w:r w:rsidRPr="00A60D1F">
        <w:rPr>
          <w:rFonts w:ascii="Times New Roman" w:eastAsia="Times New Roman" w:hAnsi="Times New Roman"/>
          <w:sz w:val="22"/>
          <w:szCs w:val="22"/>
          <w:lang w:val="es-MX"/>
        </w:rPr>
        <w:t xml:space="preserve"> el día ocho de agosto del dos mil dieciocho, y habiéndose firmado la ENMIENDA número uno para ampliar el periodo de duración del PLAN DE TRABAJO a partir del 31 de marzo de 2019 al 31 de diciembre de 2019, la cual el CONCEJO MUNICIPAL en uso de sus facultades a través de ACUERDO MUNICIPAL N° 23 acta N° 20 de sesión extraordinaria celebrada el día 24/05/19, acordó: AUTORIZAR AL SEÑOR ALCALDE MUNICIPAL LICENCIADO MIGUEL ANGEL PEREIRA AYALA, para que firmara dicha ENMIENDA número uno; por lo que con base al PLAN DE TRABAJO que contempla el </w:t>
      </w:r>
      <w:r w:rsidRPr="00A60D1F">
        <w:rPr>
          <w:rFonts w:ascii="Times New Roman" w:eastAsia="Times New Roman" w:hAnsi="Times New Roman"/>
          <w:b/>
          <w:sz w:val="22"/>
          <w:szCs w:val="22"/>
          <w:lang w:val="es-MX"/>
        </w:rPr>
        <w:t xml:space="preserve">PRODUCTO ESPERADO DE LA MATRIZ DE RECURSOS Y RESULTADOS específicamente en el </w:t>
      </w:r>
      <w:r w:rsidRPr="00A60D1F">
        <w:rPr>
          <w:rFonts w:ascii="Times New Roman" w:eastAsia="Times New Roman" w:hAnsi="Times New Roman"/>
          <w:b/>
          <w:sz w:val="22"/>
          <w:szCs w:val="22"/>
          <w:lang w:val="es-MX"/>
        </w:rPr>
        <w:lastRenderedPageBreak/>
        <w:t>PRODUCTO 3</w:t>
      </w:r>
      <w:r w:rsidRPr="00A60D1F">
        <w:rPr>
          <w:rFonts w:ascii="Times New Roman" w:eastAsia="Times New Roman" w:hAnsi="Times New Roman"/>
          <w:sz w:val="22"/>
          <w:szCs w:val="22"/>
          <w:lang w:val="es-MX"/>
        </w:rPr>
        <w:t xml:space="preserve">: “NIÑAS, NIÑOS Y ADOLESCENTES CON NECESIDADES DE PROTECCIÓN Y SUS FAMILIAS SON IDENTIFICADOS Y ACCEDEN A SERVICIOS ESPECIALIZADOS DE ATENCIÓN”; y su </w:t>
      </w:r>
      <w:r w:rsidRPr="00A60D1F">
        <w:rPr>
          <w:rFonts w:ascii="Times New Roman" w:eastAsia="Times New Roman" w:hAnsi="Times New Roman"/>
          <w:b/>
          <w:sz w:val="22"/>
          <w:szCs w:val="22"/>
          <w:lang w:val="es-MX"/>
        </w:rPr>
        <w:t>ACTIVIDAD ESPECIFICA 3.3</w:t>
      </w:r>
      <w:r w:rsidRPr="00A60D1F">
        <w:rPr>
          <w:rFonts w:ascii="Times New Roman" w:eastAsia="Times New Roman" w:hAnsi="Times New Roman"/>
          <w:sz w:val="22"/>
          <w:szCs w:val="22"/>
          <w:lang w:val="es-MX"/>
        </w:rPr>
        <w:t xml:space="preserve">., establecimiento de un programa de subsidios económicos para niñas, niños con necesidades de protección, son identificados a través del Sistema </w:t>
      </w:r>
      <w:proofErr w:type="spellStart"/>
      <w:r w:rsidRPr="00A60D1F">
        <w:rPr>
          <w:rFonts w:ascii="Times New Roman" w:eastAsia="Times New Roman" w:hAnsi="Times New Roman"/>
          <w:sz w:val="22"/>
          <w:szCs w:val="22"/>
          <w:lang w:val="es-MX"/>
        </w:rPr>
        <w:t>SiProtejo</w:t>
      </w:r>
      <w:proofErr w:type="spellEnd"/>
      <w:r w:rsidRPr="00A60D1F">
        <w:rPr>
          <w:rFonts w:ascii="Times New Roman" w:eastAsia="Times New Roman" w:hAnsi="Times New Roman"/>
          <w:sz w:val="22"/>
          <w:szCs w:val="22"/>
          <w:lang w:val="es-MX"/>
        </w:rPr>
        <w:t>. Solicita Acuerdo Municipal. Se tiene</w:t>
      </w:r>
      <w:r w:rsidRPr="00A60D1F">
        <w:rPr>
          <w:rFonts w:ascii="Times New Roman" w:eastAsia="Times New Roman" w:hAnsi="Times New Roman"/>
          <w:color w:val="000000"/>
          <w:sz w:val="22"/>
          <w:szCs w:val="22"/>
          <w:lang w:val="es-MX"/>
        </w:rPr>
        <w:t xml:space="preserve"> certificación de asignación presupuestaria, y proyecto Carta de Compromiso</w:t>
      </w:r>
      <w:r w:rsidRPr="00A60D1F">
        <w:rPr>
          <w:rFonts w:ascii="Times New Roman" w:eastAsia="Times New Roman" w:hAnsi="Times New Roman"/>
          <w:sz w:val="22"/>
          <w:szCs w:val="22"/>
          <w:lang w:val="es-MX"/>
        </w:rPr>
        <w:t xml:space="preserve">. Con el aval de los señores Alcaldesa Municipal en Funciones del 26/05 al 05/06/19 Licda. Emma Alicia Pineda Mayorga de Castro, Síndico Municipal Lic. José Ebanan Quintanilla Gómez, Concejales Dr. José Oswaldo Granados; y Lic. José Lázaro Flores Hernández.- El señor Concejal Dr. José Oswaldo Granados, manifiesta: Este es uno de los componentes de atención de niños y niñas, es con fondos de UNICEF, es un solo desembolso para seleccionar a estos niños, se les paso un formulario que brindo el cooperante y los diferentes Centros Escolares, hicieron la evaluación y propusieron a esos niños, entonces ese fondo es un único desembolso, para que sea invertido en alimentación, entonces ese es el compromiso, acá se instruye para que se pueda firmar la carta compromiso, para que los padres se involucren en la ejecución del proyecto, viene anexo un cuadro anterior que se había realizado, por cuestión de ajustar el listado de los niños y niñas, solicito retirar el punto o solicito que hagamos el cambio de los listados que son 91 niños y niñas, esas observaciones ya se habían hecho al inicio, entendería que este no es el cuadro original.- El señor Síndico Municipal Lic. José Ebanan Quintanilla Gómez, manifiesta: Hay una preocupación en el sentido de que los tiempos para la ejecución del proyecto, está por vencer, propongo autorizar al señor Concejal Dr. José Oswaldo Granados, que verifique que efectivamente sean los 91 niños y niñas.- El señor Concejal Dr. José Oswaldo Granados, propone: Actualizar los cuadros; </w:t>
      </w:r>
      <w:r w:rsidRPr="00A60D1F">
        <w:rPr>
          <w:rFonts w:ascii="Times New Roman" w:eastAsia="Times New Roman" w:hAnsi="Times New Roman"/>
          <w:sz w:val="22"/>
          <w:szCs w:val="22"/>
          <w:lang w:val="es-SV"/>
        </w:rPr>
        <w:t>sometido a votación salvan su voto los señores Concejales Licda. Gilda María Mata, Cap. Mauricio Ernesto Campos Martínez, Lic. Mario Ernesto Portillo Arévalo, Señorita Denisse Yasira Sandoval Flores; y Lic. Orlando Antonio Ulloa Molina, artículo 45 del Código Municipal, por ocho</w:t>
      </w:r>
      <w:r w:rsidRPr="00A60D1F">
        <w:rPr>
          <w:rFonts w:ascii="Times New Roman" w:eastAsia="Times New Roman" w:hAnsi="Times New Roman"/>
          <w:b/>
          <w:sz w:val="22"/>
          <w:szCs w:val="22"/>
          <w:lang w:val="es-SV"/>
        </w:rPr>
        <w:t xml:space="preserve"> votos, </w:t>
      </w:r>
      <w:r w:rsidRPr="00A60D1F">
        <w:rPr>
          <w:rFonts w:ascii="Times New Roman" w:eastAsia="Times New Roman" w:hAnsi="Times New Roman"/>
          <w:b/>
          <w:sz w:val="22"/>
          <w:szCs w:val="22"/>
          <w:lang w:val="es-MX"/>
        </w:rPr>
        <w:t xml:space="preserve">ACUERDA: </w:t>
      </w:r>
      <w:r w:rsidRPr="00A60D1F">
        <w:rPr>
          <w:rFonts w:ascii="Times New Roman" w:eastAsia="Times New Roman" w:hAnsi="Times New Roman"/>
          <w:sz w:val="22"/>
          <w:szCs w:val="22"/>
          <w:lang w:val="es-MX"/>
        </w:rPr>
        <w:t xml:space="preserve">Validar los 91 casos de niños, </w:t>
      </w:r>
      <w:proofErr w:type="gramStart"/>
      <w:r w:rsidRPr="00A60D1F">
        <w:rPr>
          <w:rFonts w:ascii="Times New Roman" w:eastAsia="Times New Roman" w:hAnsi="Times New Roman"/>
          <w:sz w:val="22"/>
          <w:szCs w:val="22"/>
          <w:lang w:val="es-MX"/>
        </w:rPr>
        <w:t>niñas</w:t>
      </w:r>
      <w:proofErr w:type="gramEnd"/>
      <w:r w:rsidRPr="00A60D1F">
        <w:rPr>
          <w:rFonts w:ascii="Times New Roman" w:eastAsia="Times New Roman" w:hAnsi="Times New Roman"/>
          <w:sz w:val="22"/>
          <w:szCs w:val="22"/>
          <w:lang w:val="es-MX"/>
        </w:rPr>
        <w:t xml:space="preserve"> y adolescentes con discapacidad seleccionados de acuerdo a los criterios de las fichas de inscripción del proyecto </w:t>
      </w:r>
      <w:r w:rsidRPr="00A60D1F">
        <w:rPr>
          <w:rFonts w:ascii="Times New Roman" w:eastAsia="Times New Roman" w:hAnsi="Times New Roman"/>
          <w:b/>
          <w:sz w:val="22"/>
          <w:szCs w:val="22"/>
          <w:lang w:val="es-MX"/>
        </w:rPr>
        <w:t>“PROTECCION DE NIÑAS, NIÑOS Y ADOLESCENTES CONTRA LA VIOLENCIA ARMADA Y LAS ARMAS EN EL MUNICIPIO DE SAN MIGUEL</w:t>
      </w:r>
      <w:r w:rsidRPr="00A60D1F">
        <w:rPr>
          <w:rFonts w:ascii="Times New Roman" w:eastAsia="Times New Roman" w:hAnsi="Times New Roman"/>
          <w:sz w:val="22"/>
          <w:szCs w:val="22"/>
          <w:lang w:val="es-MX"/>
        </w:rPr>
        <w:t xml:space="preserve">”. </w:t>
      </w:r>
      <w:r w:rsidRPr="00A60D1F">
        <w:rPr>
          <w:rFonts w:ascii="Times New Roman" w:eastAsia="Times New Roman" w:hAnsi="Times New Roman"/>
          <w:b/>
          <w:sz w:val="22"/>
          <w:szCs w:val="22"/>
          <w:lang w:val="es-MX"/>
        </w:rPr>
        <w:t>Detallado en cuadro adjunto N°1.</w:t>
      </w:r>
    </w:p>
    <w:tbl>
      <w:tblPr>
        <w:tblpPr w:leftFromText="141" w:rightFromText="141" w:vertAnchor="text" w:tblpY="1"/>
        <w:tblOverlap w:val="never"/>
        <w:tblW w:w="9638" w:type="dxa"/>
        <w:tblCellMar>
          <w:left w:w="70" w:type="dxa"/>
          <w:right w:w="70" w:type="dxa"/>
        </w:tblCellMar>
        <w:tblLook w:val="04A0"/>
      </w:tblPr>
      <w:tblGrid>
        <w:gridCol w:w="456"/>
        <w:gridCol w:w="1496"/>
        <w:gridCol w:w="651"/>
        <w:gridCol w:w="740"/>
        <w:gridCol w:w="1281"/>
        <w:gridCol w:w="1271"/>
        <w:gridCol w:w="1041"/>
        <w:gridCol w:w="1052"/>
        <w:gridCol w:w="1671"/>
      </w:tblGrid>
      <w:tr w:rsidR="00A60D1F" w:rsidRPr="00A60D1F" w:rsidTr="00A60D1F">
        <w:trPr>
          <w:trHeight w:val="300"/>
        </w:trPr>
        <w:tc>
          <w:tcPr>
            <w:tcW w:w="963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sz w:val="20"/>
                <w:szCs w:val="20"/>
                <w:lang w:val="es-MX"/>
              </w:rPr>
              <w:t>CUADRO N° 1: CASOS DE NIÑOS, NIÑAS Y ADOLESCENTES CON DISCAPACIDAD</w:t>
            </w:r>
            <w:r w:rsidRPr="00A60D1F">
              <w:rPr>
                <w:rFonts w:ascii="Times New Roman" w:eastAsia="Times New Roman" w:hAnsi="Times New Roman"/>
                <w:b/>
                <w:bCs/>
                <w:color w:val="000000"/>
                <w:sz w:val="20"/>
                <w:szCs w:val="20"/>
                <w:lang w:val="es-MX"/>
              </w:rPr>
              <w:t xml:space="preserve"> N°</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w:t>
            </w:r>
          </w:p>
        </w:tc>
        <w:tc>
          <w:tcPr>
            <w:tcW w:w="1646"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Adela </w:t>
            </w:r>
            <w:proofErr w:type="spellStart"/>
            <w:r w:rsidRPr="00A60D1F">
              <w:rPr>
                <w:rFonts w:ascii="Times New Roman" w:eastAsia="Times New Roman" w:hAnsi="Times New Roman"/>
                <w:color w:val="000000"/>
                <w:sz w:val="20"/>
                <w:szCs w:val="20"/>
                <w:lang w:val="es-MX"/>
              </w:rPr>
              <w:t>Melani</w:t>
            </w:r>
            <w:proofErr w:type="spellEnd"/>
            <w:r w:rsidRPr="00A60D1F">
              <w:rPr>
                <w:rFonts w:ascii="Times New Roman" w:eastAsia="Times New Roman" w:hAnsi="Times New Roman"/>
                <w:color w:val="000000"/>
                <w:sz w:val="20"/>
                <w:szCs w:val="20"/>
                <w:lang w:val="es-MX"/>
              </w:rPr>
              <w:t xml:space="preserve"> Flores Morejón</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15</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single" w:sz="4" w:space="0" w:color="auto"/>
              <w:left w:val="nil"/>
              <w:bottom w:val="single" w:sz="4" w:space="0" w:color="auto"/>
              <w:right w:val="single" w:sz="4" w:space="0" w:color="auto"/>
            </w:tcBorders>
            <w:shd w:val="clear" w:color="auto" w:fill="auto"/>
          </w:tcPr>
          <w:p w:rsidR="00A60D1F" w:rsidRPr="00A60D1F" w:rsidRDefault="00A60D1F" w:rsidP="00A60D1F">
            <w:pPr>
              <w:widowControl/>
              <w:autoSpaceDE/>
              <w:autoSpaceDN/>
              <w:adjustRightInd/>
              <w:rPr>
                <w:rFonts w:ascii="Times New Roman" w:eastAsia="Times New Roman" w:hAnsi="Times New Roman"/>
                <w:sz w:val="20"/>
                <w:szCs w:val="20"/>
                <w:lang w:val="es-MX"/>
              </w:rPr>
            </w:pPr>
          </w:p>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Visual Ciega</w:t>
            </w:r>
          </w:p>
        </w:tc>
        <w:tc>
          <w:tcPr>
            <w:tcW w:w="1286" w:type="dxa"/>
            <w:tcBorders>
              <w:top w:val="single" w:sz="4" w:space="0" w:color="auto"/>
              <w:left w:val="nil"/>
              <w:bottom w:val="single" w:sz="4" w:space="0" w:color="auto"/>
              <w:right w:val="single" w:sz="4" w:space="0" w:color="auto"/>
            </w:tcBorders>
            <w:shd w:val="clear" w:color="auto" w:fill="auto"/>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Ciudad Pacifica</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Adela del Transito Morejón Serpas</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0120892</w:t>
            </w:r>
          </w:p>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27-2</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1109-200677-101-0</w:t>
            </w:r>
          </w:p>
        </w:tc>
      </w:tr>
      <w:tr w:rsidR="00A60D1F" w:rsidRPr="00A60D1F" w:rsidTr="00A60D1F">
        <w:trPr>
          <w:trHeight w:val="63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Adolfo Henrique Salmerón</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Lento aprendizaje</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 xml:space="preserve"> El molino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Santos Alicia Salmerón Blanco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00277837-4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1303-260174-101-4</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Adolfo Moisés Soto Portillo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Lento aprendizaje</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Dina Margarita Portillo de Sorto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02092988-4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1217-241079-001-7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Allan Eduardo Martínez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sordera</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proofErr w:type="spellStart"/>
            <w:r w:rsidRPr="00A60D1F">
              <w:rPr>
                <w:rFonts w:ascii="Times New Roman" w:eastAsia="Times New Roman" w:hAnsi="Times New Roman"/>
                <w:color w:val="000000"/>
                <w:sz w:val="20"/>
                <w:szCs w:val="20"/>
                <w:lang w:val="es-MX"/>
              </w:rPr>
              <w:t>Col.Rio</w:t>
            </w:r>
            <w:proofErr w:type="spellEnd"/>
            <w:r w:rsidRPr="00A60D1F">
              <w:rPr>
                <w:rFonts w:ascii="Times New Roman" w:eastAsia="Times New Roman" w:hAnsi="Times New Roman"/>
                <w:color w:val="000000"/>
                <w:sz w:val="20"/>
                <w:szCs w:val="20"/>
                <w:lang w:val="es-MX"/>
              </w:rPr>
              <w:t xml:space="preserve"> grande</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Evelyn Yesenia Martínez Bonilla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02955661-2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1306-301281-101-3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Allison</w:t>
            </w:r>
            <w:proofErr w:type="spellEnd"/>
            <w:r w:rsidRPr="00A60D1F">
              <w:rPr>
                <w:rFonts w:ascii="Times New Roman" w:eastAsia="Times New Roman" w:hAnsi="Times New Roman"/>
                <w:color w:val="000000"/>
                <w:sz w:val="20"/>
                <w:szCs w:val="20"/>
                <w:lang w:val="es-MX"/>
              </w:rPr>
              <w:t xml:space="preserve"> Nicole Argueta Cabrera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sordera</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Lotificación La Chacra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Diana Patricia Cabrera Barahona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04109487-2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1217-190589-104-3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Amy</w:t>
            </w:r>
            <w:proofErr w:type="spellEnd"/>
            <w:r w:rsidRPr="00A60D1F">
              <w:rPr>
                <w:rFonts w:ascii="Times New Roman" w:eastAsia="Times New Roman" w:hAnsi="Times New Roman"/>
                <w:color w:val="000000"/>
                <w:sz w:val="20"/>
                <w:szCs w:val="20"/>
                <w:lang w:val="es-MX"/>
              </w:rPr>
              <w:t xml:space="preserve"> Maricela </w:t>
            </w:r>
            <w:proofErr w:type="spellStart"/>
            <w:r w:rsidRPr="00A60D1F">
              <w:rPr>
                <w:rFonts w:ascii="Times New Roman" w:eastAsia="Times New Roman" w:hAnsi="Times New Roman"/>
                <w:color w:val="000000"/>
                <w:sz w:val="20"/>
                <w:szCs w:val="20"/>
                <w:lang w:val="es-MX"/>
              </w:rPr>
              <w:t>Bautizta</w:t>
            </w:r>
            <w:proofErr w:type="spellEnd"/>
            <w:r w:rsidRPr="00A60D1F">
              <w:rPr>
                <w:rFonts w:ascii="Times New Roman" w:eastAsia="Times New Roman" w:hAnsi="Times New Roman"/>
                <w:color w:val="000000"/>
                <w:sz w:val="20"/>
                <w:szCs w:val="20"/>
                <w:lang w:val="es-MX"/>
              </w:rPr>
              <w:t xml:space="preserve"> Guevara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sordera</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 xml:space="preserve">El </w:t>
            </w:r>
            <w:proofErr w:type="spellStart"/>
            <w:r w:rsidRPr="00A60D1F">
              <w:rPr>
                <w:rFonts w:ascii="Times New Roman" w:eastAsia="Times New Roman" w:hAnsi="Times New Roman"/>
                <w:color w:val="000000"/>
                <w:sz w:val="20"/>
                <w:szCs w:val="20"/>
                <w:lang w:val="es-MX"/>
              </w:rPr>
              <w:t>Tecomatal</w:t>
            </w:r>
            <w:proofErr w:type="spellEnd"/>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Ingrid Marisela Guevara Rivera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04289279-4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1217-100490-117-1</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Anderson </w:t>
            </w:r>
            <w:proofErr w:type="spellStart"/>
            <w:r w:rsidRPr="00A60D1F">
              <w:rPr>
                <w:rFonts w:ascii="Times New Roman" w:eastAsia="Times New Roman" w:hAnsi="Times New Roman"/>
                <w:color w:val="000000"/>
                <w:sz w:val="20"/>
                <w:szCs w:val="20"/>
                <w:lang w:val="es-MX"/>
              </w:rPr>
              <w:t>Nehemias</w:t>
            </w:r>
            <w:proofErr w:type="spellEnd"/>
            <w:r w:rsidRPr="00A60D1F">
              <w:rPr>
                <w:rFonts w:ascii="Times New Roman" w:eastAsia="Times New Roman" w:hAnsi="Times New Roman"/>
                <w:color w:val="000000"/>
                <w:sz w:val="20"/>
                <w:szCs w:val="20"/>
                <w:lang w:val="es-MX"/>
              </w:rPr>
              <w:t xml:space="preserve"> García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Hiperactividad</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 xml:space="preserve">El </w:t>
            </w:r>
            <w:proofErr w:type="spellStart"/>
            <w:r w:rsidRPr="00A60D1F">
              <w:rPr>
                <w:rFonts w:ascii="Times New Roman" w:eastAsia="Times New Roman" w:hAnsi="Times New Roman"/>
                <w:color w:val="000000"/>
                <w:sz w:val="20"/>
                <w:szCs w:val="20"/>
                <w:lang w:val="es-MX"/>
              </w:rPr>
              <w:t>volcan</w:t>
            </w:r>
            <w:proofErr w:type="spellEnd"/>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Celia </w:t>
            </w:r>
            <w:proofErr w:type="spellStart"/>
            <w:r w:rsidRPr="00A60D1F">
              <w:rPr>
                <w:rFonts w:ascii="Times New Roman" w:eastAsia="Times New Roman" w:hAnsi="Times New Roman"/>
                <w:color w:val="000000"/>
                <w:sz w:val="20"/>
                <w:szCs w:val="20"/>
                <w:lang w:val="es-MX"/>
              </w:rPr>
              <w:t>Marizol</w:t>
            </w:r>
            <w:proofErr w:type="spellEnd"/>
            <w:r w:rsidRPr="00A60D1F">
              <w:rPr>
                <w:rFonts w:ascii="Times New Roman" w:eastAsia="Times New Roman" w:hAnsi="Times New Roman"/>
                <w:color w:val="000000"/>
                <w:sz w:val="20"/>
                <w:szCs w:val="20"/>
                <w:lang w:val="es-MX"/>
              </w:rPr>
              <w:t xml:space="preserve"> García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03165881-0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0111-190469-102-0</w:t>
            </w:r>
          </w:p>
        </w:tc>
      </w:tr>
      <w:tr w:rsidR="00A60D1F" w:rsidRPr="00A60D1F" w:rsidTr="00A60D1F">
        <w:trPr>
          <w:trHeight w:val="906"/>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8</w:t>
            </w:r>
          </w:p>
        </w:tc>
        <w:tc>
          <w:tcPr>
            <w:tcW w:w="1646"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Andrew Benjamín Torres </w:t>
            </w:r>
            <w:proofErr w:type="spellStart"/>
            <w:r w:rsidRPr="00A60D1F">
              <w:rPr>
                <w:rFonts w:ascii="Times New Roman" w:eastAsia="Times New Roman" w:hAnsi="Times New Roman"/>
                <w:color w:val="000000"/>
                <w:sz w:val="20"/>
                <w:szCs w:val="20"/>
                <w:lang w:val="es-MX"/>
              </w:rPr>
              <w:t>Torres</w:t>
            </w:r>
            <w:proofErr w:type="spellEnd"/>
          </w:p>
        </w:tc>
        <w:tc>
          <w:tcPr>
            <w:tcW w:w="673"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Autismo</w:t>
            </w:r>
          </w:p>
        </w:tc>
        <w:tc>
          <w:tcPr>
            <w:tcW w:w="1286"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Milagro de la paz</w:t>
            </w:r>
          </w:p>
        </w:tc>
        <w:tc>
          <w:tcPr>
            <w:tcW w:w="1222"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Melquisided</w:t>
            </w:r>
            <w:proofErr w:type="spellEnd"/>
            <w:r w:rsidRPr="00A60D1F">
              <w:rPr>
                <w:rFonts w:ascii="Times New Roman" w:eastAsia="Times New Roman" w:hAnsi="Times New Roman"/>
                <w:color w:val="000000"/>
                <w:sz w:val="20"/>
                <w:szCs w:val="20"/>
                <w:lang w:val="es-MX"/>
              </w:rPr>
              <w:t xml:space="preserve"> Torres Guzmán</w:t>
            </w:r>
          </w:p>
        </w:tc>
        <w:tc>
          <w:tcPr>
            <w:tcW w:w="1142"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00301432-5</w:t>
            </w:r>
          </w:p>
        </w:tc>
        <w:tc>
          <w:tcPr>
            <w:tcW w:w="891"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1217-300184-102-2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Andy Alejandro Tobar Rivas</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Autismo</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Las Palmeras</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Leticia Rivas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03038891-7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1206-060180-103-3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Ángel Alexander Hernández Blanco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Lento Aprendizaje</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La Molino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Delmy Blanco Méndez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03158177-0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1413-280785-102-7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N°</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NOMBRE</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 xml:space="preserve"> EDAD</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ind w:left="-682" w:right="213" w:firstLine="682"/>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SEXO</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DISCAPA</w:t>
            </w:r>
          </w:p>
          <w:p w:rsidR="00A60D1F" w:rsidRPr="00A60D1F" w:rsidRDefault="00A60D1F" w:rsidP="00A60D1F">
            <w:pPr>
              <w:widowControl/>
              <w:autoSpaceDE/>
              <w:autoSpaceDN/>
              <w:adjustRightInd/>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CIDAD</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RESIDENCIA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ind w:left="-682" w:firstLine="682"/>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PERSONA RESPONSABLE</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DUI</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lang w:val="es-MX"/>
              </w:rPr>
            </w:pPr>
            <w:r w:rsidRPr="00A60D1F">
              <w:rPr>
                <w:rFonts w:ascii="Times New Roman" w:eastAsia="Times New Roman" w:hAnsi="Times New Roman"/>
                <w:b/>
                <w:bCs/>
                <w:color w:val="000000"/>
                <w:sz w:val="20"/>
                <w:szCs w:val="20"/>
                <w:lang w:val="es-MX"/>
              </w:rPr>
              <w:t>NIT</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Ángel Francisco Guevara Campos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 xml:space="preserve">Lento Aprendizaje </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Zulma </w:t>
            </w:r>
            <w:proofErr w:type="spellStart"/>
            <w:r w:rsidRPr="00A60D1F">
              <w:rPr>
                <w:rFonts w:ascii="Times New Roman" w:eastAsia="Times New Roman" w:hAnsi="Times New Roman"/>
                <w:color w:val="000000"/>
                <w:sz w:val="20"/>
                <w:szCs w:val="20"/>
                <w:lang w:val="es-MX"/>
              </w:rPr>
              <w:t>Claribel</w:t>
            </w:r>
            <w:proofErr w:type="spellEnd"/>
            <w:r w:rsidRPr="00A60D1F">
              <w:rPr>
                <w:rFonts w:ascii="Times New Roman" w:eastAsia="Times New Roman" w:hAnsi="Times New Roman"/>
                <w:color w:val="000000"/>
                <w:sz w:val="20"/>
                <w:szCs w:val="20"/>
                <w:lang w:val="es-MX"/>
              </w:rPr>
              <w:t xml:space="preserve"> Campos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00597114-1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1217-230383-106-0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Antonio Anderson Amaya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14</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Autismo</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Bella Vista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Guillerma</w:t>
            </w:r>
            <w:proofErr w:type="spellEnd"/>
            <w:r w:rsidRPr="00A60D1F">
              <w:rPr>
                <w:rFonts w:ascii="Times New Roman" w:eastAsia="Times New Roman" w:hAnsi="Times New Roman"/>
                <w:color w:val="000000"/>
                <w:sz w:val="20"/>
                <w:szCs w:val="20"/>
                <w:lang w:val="es-MX"/>
              </w:rPr>
              <w:t xml:space="preserve"> Amaya Guevara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00545205-8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1216-100283-101-4</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Ariel </w:t>
            </w:r>
            <w:proofErr w:type="spellStart"/>
            <w:r w:rsidRPr="00A60D1F">
              <w:rPr>
                <w:rFonts w:ascii="Times New Roman" w:eastAsia="Times New Roman" w:hAnsi="Times New Roman"/>
                <w:color w:val="000000"/>
                <w:sz w:val="20"/>
                <w:szCs w:val="20"/>
                <w:lang w:val="es-MX"/>
              </w:rPr>
              <w:t>Isaí</w:t>
            </w:r>
            <w:proofErr w:type="spellEnd"/>
            <w:r w:rsidRPr="00A60D1F">
              <w:rPr>
                <w:rFonts w:ascii="Times New Roman" w:eastAsia="Times New Roman" w:hAnsi="Times New Roman"/>
                <w:color w:val="000000"/>
                <w:sz w:val="20"/>
                <w:szCs w:val="20"/>
                <w:lang w:val="es-MX"/>
              </w:rPr>
              <w:t xml:space="preserve"> Gonzales Magaña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 xml:space="preserve">Lento Aprendizaje </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Sandra Elvira Magaña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00061736-0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1217-301280-105-7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Bladimir</w:t>
            </w:r>
            <w:proofErr w:type="spellEnd"/>
            <w:r w:rsidRPr="00A60D1F">
              <w:rPr>
                <w:rFonts w:ascii="Times New Roman" w:eastAsia="Times New Roman" w:hAnsi="Times New Roman"/>
                <w:color w:val="000000"/>
                <w:sz w:val="20"/>
                <w:szCs w:val="20"/>
                <w:lang w:val="es-MX"/>
              </w:rPr>
              <w:t xml:space="preserve"> Antonio Angulo Manzanares</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15</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 xml:space="preserve">Lento Aprendizaje </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proofErr w:type="spellStart"/>
            <w:r w:rsidRPr="00A60D1F">
              <w:rPr>
                <w:rFonts w:ascii="Times New Roman" w:eastAsia="Times New Roman" w:hAnsi="Times New Roman"/>
                <w:color w:val="000000"/>
                <w:sz w:val="20"/>
                <w:szCs w:val="20"/>
                <w:lang w:val="es-MX"/>
              </w:rPr>
              <w:t>Jalacatal</w:t>
            </w:r>
            <w:proofErr w:type="spellEnd"/>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Irma Elizabeth Manzanares Cáceres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03047178-6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0614-070184-135-0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Bryan </w:t>
            </w:r>
            <w:proofErr w:type="spellStart"/>
            <w:r w:rsidRPr="00A60D1F">
              <w:rPr>
                <w:rFonts w:ascii="Times New Roman" w:eastAsia="Times New Roman" w:hAnsi="Times New Roman"/>
                <w:color w:val="000000"/>
                <w:sz w:val="20"/>
                <w:szCs w:val="20"/>
                <w:lang w:val="es-MX"/>
              </w:rPr>
              <w:t>Antony</w:t>
            </w:r>
            <w:proofErr w:type="spellEnd"/>
            <w:r w:rsidRPr="00A60D1F">
              <w:rPr>
                <w:rFonts w:ascii="Times New Roman" w:eastAsia="Times New Roman" w:hAnsi="Times New Roman"/>
                <w:color w:val="000000"/>
                <w:sz w:val="20"/>
                <w:szCs w:val="20"/>
                <w:lang w:val="es-MX"/>
              </w:rPr>
              <w:t xml:space="preserve"> Blanco Ortega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15</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proofErr w:type="spellStart"/>
            <w:r w:rsidRPr="00A60D1F">
              <w:rPr>
                <w:rFonts w:ascii="Times New Roman" w:eastAsia="Times New Roman" w:hAnsi="Times New Roman"/>
                <w:sz w:val="20"/>
                <w:szCs w:val="20"/>
                <w:lang w:val="es-MX"/>
              </w:rPr>
              <w:t>Transtorno</w:t>
            </w:r>
            <w:proofErr w:type="spellEnd"/>
            <w:r w:rsidRPr="00A60D1F">
              <w:rPr>
                <w:rFonts w:ascii="Times New Roman" w:eastAsia="Times New Roman" w:hAnsi="Times New Roman"/>
                <w:sz w:val="20"/>
                <w:szCs w:val="20"/>
                <w:lang w:val="es-MX"/>
              </w:rPr>
              <w:t xml:space="preserve"> de lenguaje expresivo</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Santos Fredy Blanco Hernández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03177640-6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1324-270581-101-9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Carlos Alexis </w:t>
            </w:r>
            <w:proofErr w:type="spellStart"/>
            <w:r w:rsidRPr="00A60D1F">
              <w:rPr>
                <w:rFonts w:ascii="Times New Roman" w:eastAsia="Times New Roman" w:hAnsi="Times New Roman"/>
                <w:color w:val="000000"/>
                <w:sz w:val="20"/>
                <w:szCs w:val="20"/>
                <w:lang w:val="es-MX"/>
              </w:rPr>
              <w:t>Menjívar</w:t>
            </w:r>
            <w:proofErr w:type="spellEnd"/>
            <w:r w:rsidRPr="00A60D1F">
              <w:rPr>
                <w:rFonts w:ascii="Times New Roman" w:eastAsia="Times New Roman" w:hAnsi="Times New Roman"/>
                <w:color w:val="000000"/>
                <w:sz w:val="20"/>
                <w:szCs w:val="20"/>
                <w:lang w:val="es-MX"/>
              </w:rPr>
              <w:t xml:space="preserve"> Márquez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 xml:space="preserve">Discapacidad auditiva </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Col. Villa Satélite</w:t>
            </w:r>
          </w:p>
        </w:tc>
        <w:tc>
          <w:tcPr>
            <w:tcW w:w="122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 xml:space="preserve">Leslie </w:t>
            </w:r>
            <w:proofErr w:type="spellStart"/>
            <w:r w:rsidRPr="00A60D1F">
              <w:rPr>
                <w:rFonts w:ascii="Times New Roman" w:eastAsia="Times New Roman" w:hAnsi="Times New Roman"/>
                <w:color w:val="000000"/>
                <w:sz w:val="20"/>
                <w:szCs w:val="20"/>
                <w:lang w:val="es-MX"/>
              </w:rPr>
              <w:t>Janette</w:t>
            </w:r>
            <w:proofErr w:type="spellEnd"/>
            <w:r w:rsidRPr="00A60D1F">
              <w:rPr>
                <w:rFonts w:ascii="Times New Roman" w:eastAsia="Times New Roman" w:hAnsi="Times New Roman"/>
                <w:color w:val="000000"/>
                <w:sz w:val="20"/>
                <w:szCs w:val="20"/>
                <w:lang w:val="es-MX"/>
              </w:rPr>
              <w:t xml:space="preserve"> Márquez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04109473-3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1217-181088-113-0</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Carlos Daniel  Arana González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Lento Aprendizaje</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00000"/>
                <w:sz w:val="20"/>
                <w:szCs w:val="20"/>
                <w:lang w:val="es-MX"/>
              </w:rPr>
              <w:t>Col. Santa julia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Sandra Elizabeth Gonzales de Arana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01027311-8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1217-120575-103-8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Cesar Gabriel Mendoza  Peña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Sordera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Cantón La Trinidad</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Elsa </w:t>
            </w:r>
            <w:proofErr w:type="spellStart"/>
            <w:r w:rsidRPr="00A60D1F">
              <w:rPr>
                <w:rFonts w:ascii="Times New Roman" w:eastAsia="Times New Roman" w:hAnsi="Times New Roman"/>
                <w:color w:val="000000"/>
                <w:sz w:val="20"/>
                <w:szCs w:val="20"/>
                <w:lang w:val="es-MX"/>
              </w:rPr>
              <w:t>Claribel</w:t>
            </w:r>
            <w:proofErr w:type="spellEnd"/>
            <w:r w:rsidRPr="00A60D1F">
              <w:rPr>
                <w:rFonts w:ascii="Times New Roman" w:eastAsia="Times New Roman" w:hAnsi="Times New Roman"/>
                <w:color w:val="000000"/>
                <w:sz w:val="20"/>
                <w:szCs w:val="20"/>
                <w:lang w:val="es-MX"/>
              </w:rPr>
              <w:t xml:space="preserve"> Peña de Mendoza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00752473-8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1217-301171-107-0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19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Cristian </w:t>
            </w:r>
            <w:proofErr w:type="spellStart"/>
            <w:r w:rsidRPr="00A60D1F">
              <w:rPr>
                <w:rFonts w:ascii="Times New Roman" w:eastAsia="Times New Roman" w:hAnsi="Times New Roman"/>
                <w:color w:val="000000"/>
                <w:sz w:val="20"/>
                <w:szCs w:val="20"/>
                <w:lang w:val="es-MX"/>
              </w:rPr>
              <w:t>Geovany</w:t>
            </w:r>
            <w:proofErr w:type="spellEnd"/>
            <w:r w:rsidRPr="00A60D1F">
              <w:rPr>
                <w:rFonts w:ascii="Times New Roman" w:eastAsia="Times New Roman" w:hAnsi="Times New Roman"/>
                <w:color w:val="000000"/>
                <w:sz w:val="20"/>
                <w:szCs w:val="20"/>
                <w:lang w:val="es-MX"/>
              </w:rPr>
              <w:t xml:space="preserve"> Benavidez Silva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 18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Sordera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 Pablo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Ana Patricia Silva Rosales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01934438-0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1219-241280-101-8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Cristian Orlando Benítez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Sordera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Res. Las águilas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Odilia Ventura de Benítez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00528009-5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1303-180162-101-7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Cristofer</w:t>
            </w:r>
            <w:proofErr w:type="spellEnd"/>
            <w:r w:rsidRPr="00A60D1F">
              <w:rPr>
                <w:rFonts w:ascii="Times New Roman" w:eastAsia="Times New Roman" w:hAnsi="Times New Roman"/>
                <w:color w:val="000000"/>
                <w:sz w:val="20"/>
                <w:szCs w:val="20"/>
                <w:lang w:val="es-MX"/>
              </w:rPr>
              <w:t xml:space="preserve"> Alexander Martínez Zelaya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14</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Urbanización La  Paz</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Marta Alicia Zelaya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03121024-8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1217-130585-108-0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Daniel Alexander Ascencio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San Antonio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Milagro Margarita Ascencio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01609717-0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1217-240868-101-5</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Daniel Steven Díaz García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Divina Asunción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Maricela Argentina </w:t>
            </w:r>
            <w:r w:rsidRPr="00A60D1F">
              <w:rPr>
                <w:rFonts w:ascii="Times New Roman" w:eastAsia="Times New Roman" w:hAnsi="Times New Roman"/>
                <w:color w:val="000000"/>
                <w:sz w:val="20"/>
                <w:szCs w:val="20"/>
                <w:lang w:val="es-MX"/>
              </w:rPr>
              <w:lastRenderedPageBreak/>
              <w:t>García Rivas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lastRenderedPageBreak/>
              <w:t>03580706-3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0614-260880-118-0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24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David Alexander Rivas Sánchez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Daysi</w:t>
            </w:r>
            <w:proofErr w:type="spellEnd"/>
            <w:r w:rsidRPr="00A60D1F">
              <w:rPr>
                <w:rFonts w:ascii="Times New Roman" w:eastAsia="Times New Roman" w:hAnsi="Times New Roman"/>
                <w:color w:val="000000"/>
                <w:sz w:val="20"/>
                <w:szCs w:val="20"/>
                <w:lang w:val="es-MX"/>
              </w:rPr>
              <w:t xml:space="preserve"> </w:t>
            </w:r>
            <w:proofErr w:type="spellStart"/>
            <w:r w:rsidRPr="00A60D1F">
              <w:rPr>
                <w:rFonts w:ascii="Times New Roman" w:eastAsia="Times New Roman" w:hAnsi="Times New Roman"/>
                <w:color w:val="000000"/>
                <w:sz w:val="20"/>
                <w:szCs w:val="20"/>
                <w:lang w:val="es-MX"/>
              </w:rPr>
              <w:t>Marilyn</w:t>
            </w:r>
            <w:proofErr w:type="spellEnd"/>
            <w:r w:rsidRPr="00A60D1F">
              <w:rPr>
                <w:rFonts w:ascii="Times New Roman" w:eastAsia="Times New Roman" w:hAnsi="Times New Roman"/>
                <w:color w:val="000000"/>
                <w:sz w:val="20"/>
                <w:szCs w:val="20"/>
                <w:lang w:val="es-MX"/>
              </w:rPr>
              <w:t xml:space="preserve"> Sánchez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02179471-9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1217-180182-103-5</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David </w:t>
            </w:r>
            <w:proofErr w:type="spellStart"/>
            <w:r w:rsidRPr="00A60D1F">
              <w:rPr>
                <w:rFonts w:ascii="Times New Roman" w:eastAsia="Times New Roman" w:hAnsi="Times New Roman"/>
                <w:color w:val="000000"/>
                <w:sz w:val="20"/>
                <w:szCs w:val="20"/>
                <w:lang w:val="es-MX"/>
              </w:rPr>
              <w:t>Enmanuel</w:t>
            </w:r>
            <w:proofErr w:type="spellEnd"/>
            <w:r w:rsidRPr="00A60D1F">
              <w:rPr>
                <w:rFonts w:ascii="Times New Roman" w:eastAsia="Times New Roman" w:hAnsi="Times New Roman"/>
                <w:color w:val="000000"/>
                <w:sz w:val="20"/>
                <w:szCs w:val="20"/>
                <w:lang w:val="es-MX"/>
              </w:rPr>
              <w:t xml:space="preserve"> Contreras Gómez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Divina Asunción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Yanira Elizabeth Gómez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00859453-2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1217-120277-107-0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Diego De Jesús Hernández Sánchez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Auditiva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Cantón Miraflores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Tomasa Sánchez de Hernández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01272058-5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1320-200484-101-9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Edgar Jeovanny Castellón Villegas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14</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Corina Elizabeth Villegas Hernández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03555899-9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1217-100686-107-0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Elías Josué Rivas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autista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Jardines del Río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Wilfredo Rivas Medrano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02758175-0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1404-121283-102-7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29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Elvin</w:t>
            </w:r>
            <w:proofErr w:type="spellEnd"/>
            <w:r w:rsidRPr="00A60D1F">
              <w:rPr>
                <w:rFonts w:ascii="Times New Roman" w:eastAsia="Times New Roman" w:hAnsi="Times New Roman"/>
                <w:color w:val="000000"/>
                <w:sz w:val="20"/>
                <w:szCs w:val="20"/>
                <w:lang w:val="es-MX"/>
              </w:rPr>
              <w:t xml:space="preserve"> José Escobar Hernández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hiperactividad</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Norma Elizabeth Gonzales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00545140-0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1217-141168-110-0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Emma Marisol </w:t>
            </w:r>
            <w:proofErr w:type="spellStart"/>
            <w:r w:rsidRPr="00A60D1F">
              <w:rPr>
                <w:rFonts w:ascii="Times New Roman" w:eastAsia="Times New Roman" w:hAnsi="Times New Roman"/>
                <w:color w:val="000000"/>
                <w:sz w:val="20"/>
                <w:szCs w:val="20"/>
                <w:lang w:val="es-MX"/>
              </w:rPr>
              <w:t>Maradiaga</w:t>
            </w:r>
            <w:proofErr w:type="spellEnd"/>
            <w:r w:rsidRPr="00A60D1F">
              <w:rPr>
                <w:rFonts w:ascii="Times New Roman" w:eastAsia="Times New Roman" w:hAnsi="Times New Roman"/>
                <w:color w:val="000000"/>
                <w:sz w:val="20"/>
                <w:szCs w:val="20"/>
                <w:lang w:val="es-MX"/>
              </w:rPr>
              <w:t xml:space="preserve">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Auditiva(sorda)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Ruth </w:t>
            </w:r>
            <w:proofErr w:type="spellStart"/>
            <w:r w:rsidRPr="00A60D1F">
              <w:rPr>
                <w:rFonts w:ascii="Times New Roman" w:eastAsia="Times New Roman" w:hAnsi="Times New Roman"/>
                <w:color w:val="000000"/>
                <w:sz w:val="20"/>
                <w:szCs w:val="20"/>
                <w:lang w:val="es-MX"/>
              </w:rPr>
              <w:t>Noemi</w:t>
            </w:r>
            <w:proofErr w:type="spellEnd"/>
            <w:r w:rsidRPr="00A60D1F">
              <w:rPr>
                <w:rFonts w:ascii="Times New Roman" w:eastAsia="Times New Roman" w:hAnsi="Times New Roman"/>
                <w:color w:val="000000"/>
                <w:sz w:val="20"/>
                <w:szCs w:val="20"/>
                <w:lang w:val="es-MX"/>
              </w:rPr>
              <w:t xml:space="preserve"> </w:t>
            </w:r>
            <w:proofErr w:type="spellStart"/>
            <w:r w:rsidRPr="00A60D1F">
              <w:rPr>
                <w:rFonts w:ascii="Times New Roman" w:eastAsia="Times New Roman" w:hAnsi="Times New Roman"/>
                <w:color w:val="000000"/>
                <w:sz w:val="20"/>
                <w:szCs w:val="20"/>
                <w:lang w:val="es-MX"/>
              </w:rPr>
              <w:t>Maradiaga</w:t>
            </w:r>
            <w:proofErr w:type="spellEnd"/>
            <w:r w:rsidRPr="00A60D1F">
              <w:rPr>
                <w:rFonts w:ascii="Times New Roman" w:eastAsia="Times New Roman" w:hAnsi="Times New Roman"/>
                <w:color w:val="000000"/>
                <w:sz w:val="20"/>
                <w:szCs w:val="20"/>
                <w:lang w:val="es-MX"/>
              </w:rPr>
              <w:t xml:space="preserve"> Bonilla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01489947-9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1204-300674-101-7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Erick Ernesto Molina Luna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Progreso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Vicente Ernesto Molina Martínez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02050409-0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1217-250973-104-8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Fátima Melisa Segovia López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Verónica Beatriz López Gómez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03959988-2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1217-190788-112-6</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Francisco Antonio Hernández Martínez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Barrio Concepción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Nora Erika Martínez Jiménez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01753949-2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1010-110878-102-4</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Francisco Antonio Hernández Merino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Autismo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Ciudad Pacifica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Marta Urrutia de López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01830034-1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1209-090277-103-9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Gerson Marcelo Villalobos Martínez.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Irene Martínez Gonzales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O2135519-3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1217-201077-118-9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Gladis Daniela Hernández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 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Santa Julia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Herminia Benavidez Paniagua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03139583-6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1113-110382-102-8</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Glenda</w:t>
            </w:r>
            <w:proofErr w:type="spellEnd"/>
            <w:r w:rsidRPr="00A60D1F">
              <w:rPr>
                <w:rFonts w:ascii="Times New Roman" w:eastAsia="Times New Roman" w:hAnsi="Times New Roman"/>
                <w:color w:val="000000"/>
                <w:sz w:val="20"/>
                <w:szCs w:val="20"/>
                <w:lang w:val="es-MX"/>
              </w:rPr>
              <w:t xml:space="preserve"> </w:t>
            </w:r>
            <w:proofErr w:type="spellStart"/>
            <w:r w:rsidRPr="00A60D1F">
              <w:rPr>
                <w:rFonts w:ascii="Times New Roman" w:eastAsia="Times New Roman" w:hAnsi="Times New Roman"/>
                <w:color w:val="000000"/>
                <w:sz w:val="20"/>
                <w:szCs w:val="20"/>
                <w:lang w:val="es-MX"/>
              </w:rPr>
              <w:t>Yulisa</w:t>
            </w:r>
            <w:proofErr w:type="spellEnd"/>
            <w:r w:rsidRPr="00A60D1F">
              <w:rPr>
                <w:rFonts w:ascii="Times New Roman" w:eastAsia="Times New Roman" w:hAnsi="Times New Roman"/>
                <w:color w:val="000000"/>
                <w:sz w:val="20"/>
                <w:szCs w:val="20"/>
                <w:lang w:val="es-MX"/>
              </w:rPr>
              <w:t xml:space="preserve"> De La O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proofErr w:type="spellStart"/>
            <w:r w:rsidRPr="00A60D1F">
              <w:rPr>
                <w:rFonts w:ascii="Times New Roman" w:eastAsia="Times New Roman" w:hAnsi="Times New Roman"/>
                <w:sz w:val="20"/>
                <w:szCs w:val="20"/>
                <w:lang w:val="es-MX"/>
              </w:rPr>
              <w:t>Paralisis</w:t>
            </w:r>
            <w:proofErr w:type="spellEnd"/>
            <w:r w:rsidRPr="00A60D1F">
              <w:rPr>
                <w:rFonts w:ascii="Times New Roman" w:eastAsia="Times New Roman" w:hAnsi="Times New Roman"/>
                <w:sz w:val="20"/>
                <w:szCs w:val="20"/>
                <w:lang w:val="es-MX"/>
              </w:rPr>
              <w:t xml:space="preserve"> Cerebral</w:t>
            </w:r>
          </w:p>
        </w:tc>
        <w:tc>
          <w:tcPr>
            <w:tcW w:w="1286"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color w:val="0D0D0D"/>
                <w:sz w:val="20"/>
                <w:szCs w:val="20"/>
                <w:lang w:val="es-MX"/>
              </w:rPr>
              <w:t>Lotificación Concepción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Glenda</w:t>
            </w:r>
            <w:proofErr w:type="spellEnd"/>
            <w:r w:rsidRPr="00A60D1F">
              <w:rPr>
                <w:rFonts w:ascii="Times New Roman" w:eastAsia="Times New Roman" w:hAnsi="Times New Roman"/>
                <w:color w:val="000000"/>
                <w:sz w:val="20"/>
                <w:szCs w:val="20"/>
                <w:lang w:val="es-MX"/>
              </w:rPr>
              <w:t xml:space="preserve"> Elizabeth de la O Funes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01893690-6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1217-160584-1014-4</w:t>
            </w:r>
          </w:p>
        </w:tc>
      </w:tr>
      <w:tr w:rsidR="00A60D1F" w:rsidRPr="00A60D1F" w:rsidTr="00A60D1F">
        <w:trPr>
          <w:trHeight w:val="416"/>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Grecia </w:t>
            </w:r>
            <w:proofErr w:type="spellStart"/>
            <w:r w:rsidRPr="00A60D1F">
              <w:rPr>
                <w:rFonts w:ascii="Times New Roman" w:eastAsia="Times New Roman" w:hAnsi="Times New Roman"/>
                <w:color w:val="000000"/>
                <w:sz w:val="20"/>
                <w:szCs w:val="20"/>
                <w:lang w:val="es-MX"/>
              </w:rPr>
              <w:t>Sofia</w:t>
            </w:r>
            <w:proofErr w:type="spellEnd"/>
            <w:r w:rsidRPr="00A60D1F">
              <w:rPr>
                <w:rFonts w:ascii="Times New Roman" w:eastAsia="Times New Roman" w:hAnsi="Times New Roman"/>
                <w:color w:val="000000"/>
                <w:sz w:val="20"/>
                <w:szCs w:val="20"/>
                <w:lang w:val="es-MX"/>
              </w:rPr>
              <w:t xml:space="preserve"> Reyes Castellón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Agua Zarca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Juan Reyes Cruz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00130097-4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1322-140164-101-2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39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Herber</w:t>
            </w:r>
            <w:proofErr w:type="spellEnd"/>
            <w:r w:rsidRPr="00A60D1F">
              <w:rPr>
                <w:rFonts w:ascii="Times New Roman" w:eastAsia="Times New Roman" w:hAnsi="Times New Roman"/>
                <w:color w:val="000000"/>
                <w:sz w:val="20"/>
                <w:szCs w:val="20"/>
                <w:lang w:val="es-MX"/>
              </w:rPr>
              <w:t xml:space="preserve"> Esaú Vigil Figueroa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milagro de la paz</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Herber</w:t>
            </w:r>
            <w:proofErr w:type="spellEnd"/>
            <w:r w:rsidRPr="00A60D1F">
              <w:rPr>
                <w:rFonts w:ascii="Times New Roman" w:eastAsia="Times New Roman" w:hAnsi="Times New Roman"/>
                <w:color w:val="000000"/>
                <w:sz w:val="20"/>
                <w:szCs w:val="20"/>
                <w:lang w:val="es-MX"/>
              </w:rPr>
              <w:t xml:space="preserve"> Esaú Vigil</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02919006-8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1217-290256-002-0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40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Heyssell</w:t>
            </w:r>
            <w:proofErr w:type="spellEnd"/>
            <w:r w:rsidRPr="00A60D1F">
              <w:rPr>
                <w:rFonts w:ascii="Times New Roman" w:eastAsia="Times New Roman" w:hAnsi="Times New Roman"/>
                <w:color w:val="000000"/>
                <w:sz w:val="20"/>
                <w:szCs w:val="20"/>
                <w:lang w:val="es-MX"/>
              </w:rPr>
              <w:t xml:space="preserve"> Alexandra Ramírez Moreira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Síndrome Down</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Buenos Aires</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Elsy</w:t>
            </w:r>
            <w:proofErr w:type="spellEnd"/>
            <w:r w:rsidRPr="00A60D1F">
              <w:rPr>
                <w:rFonts w:ascii="Times New Roman" w:eastAsia="Times New Roman" w:hAnsi="Times New Roman"/>
                <w:color w:val="000000"/>
                <w:sz w:val="20"/>
                <w:szCs w:val="20"/>
                <w:lang w:val="es-MX"/>
              </w:rPr>
              <w:t xml:space="preserve"> </w:t>
            </w:r>
            <w:proofErr w:type="spellStart"/>
            <w:r w:rsidRPr="00A60D1F">
              <w:rPr>
                <w:rFonts w:ascii="Times New Roman" w:eastAsia="Times New Roman" w:hAnsi="Times New Roman"/>
                <w:color w:val="000000"/>
                <w:sz w:val="20"/>
                <w:szCs w:val="20"/>
                <w:lang w:val="es-MX"/>
              </w:rPr>
              <w:t>Lisseth</w:t>
            </w:r>
            <w:proofErr w:type="spellEnd"/>
            <w:r w:rsidRPr="00A60D1F">
              <w:rPr>
                <w:rFonts w:ascii="Times New Roman" w:eastAsia="Times New Roman" w:hAnsi="Times New Roman"/>
                <w:color w:val="000000"/>
                <w:sz w:val="20"/>
                <w:szCs w:val="20"/>
                <w:lang w:val="es-MX"/>
              </w:rPr>
              <w:t xml:space="preserve"> Merlos Moreira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04433183-3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1217-140491-102-8</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Iris Concepción Hernández Gomes</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San Emilia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Maura </w:t>
            </w:r>
            <w:proofErr w:type="spellStart"/>
            <w:r w:rsidRPr="00A60D1F">
              <w:rPr>
                <w:rFonts w:ascii="Times New Roman" w:eastAsia="Times New Roman" w:hAnsi="Times New Roman"/>
                <w:color w:val="000000"/>
                <w:sz w:val="20"/>
                <w:szCs w:val="20"/>
                <w:lang w:val="es-MX"/>
              </w:rPr>
              <w:t>Angelica</w:t>
            </w:r>
            <w:proofErr w:type="spellEnd"/>
            <w:r w:rsidRPr="00A60D1F">
              <w:rPr>
                <w:rFonts w:ascii="Times New Roman" w:eastAsia="Times New Roman" w:hAnsi="Times New Roman"/>
                <w:color w:val="000000"/>
                <w:sz w:val="20"/>
                <w:szCs w:val="20"/>
                <w:lang w:val="es-MX"/>
              </w:rPr>
              <w:t xml:space="preserve"> Hernández de Iglesia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03113770-9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1308-080476-101-5</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Jair</w:t>
            </w:r>
            <w:proofErr w:type="spellEnd"/>
            <w:r w:rsidRPr="00A60D1F">
              <w:rPr>
                <w:rFonts w:ascii="Times New Roman" w:eastAsia="Times New Roman" w:hAnsi="Times New Roman"/>
                <w:color w:val="000000"/>
                <w:sz w:val="20"/>
                <w:szCs w:val="20"/>
                <w:lang w:val="es-MX"/>
              </w:rPr>
              <w:t xml:space="preserve"> Oswaldo Peña Quintanilla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Aprendizaje lento </w:t>
            </w:r>
            <w:proofErr w:type="spellStart"/>
            <w:r w:rsidRPr="00A60D1F">
              <w:rPr>
                <w:rFonts w:ascii="Times New Roman" w:eastAsia="Times New Roman" w:hAnsi="Times New Roman"/>
                <w:color w:val="000000"/>
                <w:sz w:val="20"/>
                <w:szCs w:val="20"/>
                <w:lang w:val="es-MX"/>
              </w:rPr>
              <w:t>Hiperactivid</w:t>
            </w:r>
            <w:proofErr w:type="spellEnd"/>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Yanira Isabel Quintanilla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04245300-3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1205-200390-102-0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Jefferson </w:t>
            </w:r>
            <w:proofErr w:type="spellStart"/>
            <w:r w:rsidRPr="00A60D1F">
              <w:rPr>
                <w:rFonts w:ascii="Times New Roman" w:eastAsia="Times New Roman" w:hAnsi="Times New Roman"/>
                <w:color w:val="000000"/>
                <w:sz w:val="20"/>
                <w:szCs w:val="20"/>
                <w:lang w:val="es-MX"/>
              </w:rPr>
              <w:t>Jair</w:t>
            </w:r>
            <w:proofErr w:type="spellEnd"/>
            <w:r w:rsidRPr="00A60D1F">
              <w:rPr>
                <w:rFonts w:ascii="Times New Roman" w:eastAsia="Times New Roman" w:hAnsi="Times New Roman"/>
                <w:color w:val="000000"/>
                <w:sz w:val="20"/>
                <w:szCs w:val="20"/>
                <w:lang w:val="es-MX"/>
              </w:rPr>
              <w:t xml:space="preserve"> López Polio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14</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Discapacidad Intelectual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Brenda </w:t>
            </w:r>
            <w:proofErr w:type="spellStart"/>
            <w:r w:rsidRPr="00A60D1F">
              <w:rPr>
                <w:rFonts w:ascii="Times New Roman" w:eastAsia="Times New Roman" w:hAnsi="Times New Roman"/>
                <w:color w:val="000000"/>
                <w:sz w:val="20"/>
                <w:szCs w:val="20"/>
                <w:lang w:val="es-MX"/>
              </w:rPr>
              <w:t>Melany</w:t>
            </w:r>
            <w:proofErr w:type="spellEnd"/>
            <w:r w:rsidRPr="00A60D1F">
              <w:rPr>
                <w:rFonts w:ascii="Times New Roman" w:eastAsia="Times New Roman" w:hAnsi="Times New Roman"/>
                <w:color w:val="000000"/>
                <w:sz w:val="20"/>
                <w:szCs w:val="20"/>
                <w:lang w:val="es-MX"/>
              </w:rPr>
              <w:t xml:space="preserve"> Polio Pérez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03733355-7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1217-160587-106-7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Jonathan Adán Guevara Cruz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15 De Septiembre</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Milagro Del Carmen Cruz Gonzales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02933719-9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1405-031280-101-9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Jonathan Manuel Lazo Portillo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Alicia Del Carmen Portillo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02067809-3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1217-270969-105-9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Jorge Antonio García Sierra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15</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Autismo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Esmeralda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Jorge Antonio García Sierra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02954355-4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1416-150175-102-9</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Alberto José </w:t>
            </w:r>
            <w:proofErr w:type="spellStart"/>
            <w:r w:rsidRPr="00A60D1F">
              <w:rPr>
                <w:rFonts w:ascii="Times New Roman" w:eastAsia="Times New Roman" w:hAnsi="Times New Roman"/>
                <w:color w:val="000000"/>
                <w:sz w:val="20"/>
                <w:szCs w:val="20"/>
                <w:lang w:val="es-MX"/>
              </w:rPr>
              <w:t>Larin</w:t>
            </w:r>
            <w:proofErr w:type="spellEnd"/>
            <w:r w:rsidRPr="00A60D1F">
              <w:rPr>
                <w:rFonts w:ascii="Times New Roman" w:eastAsia="Times New Roman" w:hAnsi="Times New Roman"/>
                <w:color w:val="000000"/>
                <w:sz w:val="20"/>
                <w:szCs w:val="20"/>
                <w:lang w:val="es-MX"/>
              </w:rPr>
              <w:t xml:space="preserve"> Torres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San Juan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Sagrario </w:t>
            </w:r>
            <w:proofErr w:type="spellStart"/>
            <w:r w:rsidRPr="00A60D1F">
              <w:rPr>
                <w:rFonts w:ascii="Times New Roman" w:eastAsia="Times New Roman" w:hAnsi="Times New Roman"/>
                <w:color w:val="000000"/>
                <w:sz w:val="20"/>
                <w:szCs w:val="20"/>
                <w:lang w:val="es-MX"/>
              </w:rPr>
              <w:t>Elizabet</w:t>
            </w:r>
            <w:proofErr w:type="spellEnd"/>
            <w:r w:rsidRPr="00A60D1F">
              <w:rPr>
                <w:rFonts w:ascii="Times New Roman" w:eastAsia="Times New Roman" w:hAnsi="Times New Roman"/>
                <w:color w:val="000000"/>
                <w:sz w:val="20"/>
                <w:szCs w:val="20"/>
                <w:lang w:val="es-MX"/>
              </w:rPr>
              <w:t xml:space="preserve"> Torres Mesa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02051746-7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1217-021081-105-0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José Manuel Escobar Magaña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Evelyn Del Carmen Magaña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01948336-2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1217-290384-107-0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49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Josué Elías Rodríguez Laínez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11</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Milagro De La Paz</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Elia Francisca Laínez Castillo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03052251-1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1206-091071-102-2</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Josué Eliazar Villalta Artola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Calle Salmerón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Esterlina Sorto </w:t>
            </w:r>
            <w:proofErr w:type="spellStart"/>
            <w:r w:rsidRPr="00A60D1F">
              <w:rPr>
                <w:rFonts w:ascii="Times New Roman" w:eastAsia="Times New Roman" w:hAnsi="Times New Roman"/>
                <w:color w:val="000000"/>
                <w:sz w:val="20"/>
                <w:szCs w:val="20"/>
                <w:lang w:val="es-MX"/>
              </w:rPr>
              <w:t>Urquilla</w:t>
            </w:r>
            <w:proofErr w:type="spellEnd"/>
            <w:r w:rsidRPr="00A60D1F">
              <w:rPr>
                <w:rFonts w:ascii="Times New Roman" w:eastAsia="Times New Roman" w:hAnsi="Times New Roman"/>
                <w:color w:val="000000"/>
                <w:sz w:val="20"/>
                <w:szCs w:val="20"/>
                <w:lang w:val="es-MX"/>
              </w:rPr>
              <w:t xml:space="preserve"> Vda. De Villalta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01934891-0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1117-140654-001-3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Josué Eugenio Franco Molina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Milagro De La Paz</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Francisca Del Pilar Molina Nolasco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03200297-3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1217-250873-105-2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52</w:t>
            </w:r>
          </w:p>
        </w:tc>
        <w:tc>
          <w:tcPr>
            <w:tcW w:w="1646"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Josué Isaías Moreno Muñoz</w:t>
            </w:r>
          </w:p>
        </w:tc>
        <w:tc>
          <w:tcPr>
            <w:tcW w:w="673"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20</w:t>
            </w:r>
          </w:p>
        </w:tc>
        <w:tc>
          <w:tcPr>
            <w:tcW w:w="80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w:t>
            </w:r>
            <w:proofErr w:type="spellStart"/>
            <w:r w:rsidRPr="00A60D1F">
              <w:rPr>
                <w:rFonts w:ascii="Times New Roman" w:eastAsia="Times New Roman" w:hAnsi="Times New Roman"/>
                <w:color w:val="000000"/>
                <w:sz w:val="20"/>
                <w:szCs w:val="20"/>
                <w:lang w:val="es-MX"/>
              </w:rPr>
              <w:t>Aprendeizaje</w:t>
            </w:r>
            <w:proofErr w:type="spellEnd"/>
          </w:p>
        </w:tc>
        <w:tc>
          <w:tcPr>
            <w:tcW w:w="1286"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Ciudad Pacifica</w:t>
            </w:r>
          </w:p>
        </w:tc>
        <w:tc>
          <w:tcPr>
            <w:tcW w:w="1222"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Analuz</w:t>
            </w:r>
            <w:proofErr w:type="spellEnd"/>
            <w:r w:rsidRPr="00A60D1F">
              <w:rPr>
                <w:rFonts w:ascii="Times New Roman" w:eastAsia="Times New Roman" w:hAnsi="Times New Roman"/>
                <w:color w:val="000000"/>
                <w:sz w:val="20"/>
                <w:szCs w:val="20"/>
                <w:lang w:val="es-MX"/>
              </w:rPr>
              <w:t xml:space="preserve"> Moreno De Hernández</w:t>
            </w:r>
          </w:p>
        </w:tc>
        <w:tc>
          <w:tcPr>
            <w:tcW w:w="1142"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02587398-1</w:t>
            </w:r>
          </w:p>
        </w:tc>
        <w:tc>
          <w:tcPr>
            <w:tcW w:w="891"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1217-231177-103-6</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Josué Jonathan Gonzales Cruz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Amate</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Blanca Lilian Cruz Cerón</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03070783-6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1219-191078-102-8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54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Juan Carlos Reyes </w:t>
            </w:r>
            <w:proofErr w:type="spellStart"/>
            <w:r w:rsidRPr="00A60D1F">
              <w:rPr>
                <w:rFonts w:ascii="Times New Roman" w:eastAsia="Times New Roman" w:hAnsi="Times New Roman"/>
                <w:color w:val="000000"/>
                <w:sz w:val="20"/>
                <w:szCs w:val="20"/>
                <w:lang w:val="es-MX"/>
              </w:rPr>
              <w:t>Mejia</w:t>
            </w:r>
            <w:proofErr w:type="spellEnd"/>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Autismo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Carrillo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Rosa Magdalena Alvarado De Reyes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03714907-1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1115-200387-101-7</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Julissa</w:t>
            </w:r>
            <w:proofErr w:type="spellEnd"/>
            <w:r w:rsidRPr="00A60D1F">
              <w:rPr>
                <w:rFonts w:ascii="Times New Roman" w:eastAsia="Times New Roman" w:hAnsi="Times New Roman"/>
                <w:color w:val="000000"/>
                <w:sz w:val="20"/>
                <w:szCs w:val="20"/>
                <w:lang w:val="es-MX"/>
              </w:rPr>
              <w:t xml:space="preserve"> Michelle Rosales Martínez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Residencial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Brenda Abigail Martínez Moreira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04908340-1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1217-311093-108-2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Justin Oswaldo Villegas Salmerón</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Col. </w:t>
            </w:r>
            <w:proofErr w:type="spellStart"/>
            <w:r w:rsidRPr="00A60D1F">
              <w:rPr>
                <w:rFonts w:ascii="Times New Roman" w:eastAsia="Times New Roman" w:hAnsi="Times New Roman"/>
                <w:color w:val="000000"/>
                <w:sz w:val="20"/>
                <w:szCs w:val="20"/>
                <w:lang w:val="es-MX"/>
              </w:rPr>
              <w:t>Urbesa</w:t>
            </w:r>
            <w:proofErr w:type="spellEnd"/>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Ingrid </w:t>
            </w:r>
            <w:proofErr w:type="spellStart"/>
            <w:r w:rsidRPr="00A60D1F">
              <w:rPr>
                <w:rFonts w:ascii="Times New Roman" w:eastAsia="Times New Roman" w:hAnsi="Times New Roman"/>
                <w:color w:val="000000"/>
                <w:sz w:val="20"/>
                <w:szCs w:val="20"/>
                <w:lang w:val="es-MX"/>
              </w:rPr>
              <w:t>Aneyli</w:t>
            </w:r>
            <w:proofErr w:type="spellEnd"/>
            <w:r w:rsidRPr="00A60D1F">
              <w:rPr>
                <w:rFonts w:ascii="Times New Roman" w:eastAsia="Times New Roman" w:hAnsi="Times New Roman"/>
                <w:color w:val="000000"/>
                <w:sz w:val="20"/>
                <w:szCs w:val="20"/>
                <w:lang w:val="es-MX"/>
              </w:rPr>
              <w:t xml:space="preserve"> Salmerón Trejo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O5006683-6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1209-210694-103-0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Kenia </w:t>
            </w:r>
            <w:proofErr w:type="spellStart"/>
            <w:r w:rsidRPr="00A60D1F">
              <w:rPr>
                <w:rFonts w:ascii="Times New Roman" w:eastAsia="Times New Roman" w:hAnsi="Times New Roman"/>
                <w:color w:val="000000"/>
                <w:sz w:val="20"/>
                <w:szCs w:val="20"/>
                <w:lang w:val="es-MX"/>
              </w:rPr>
              <w:t>Gissel</w:t>
            </w:r>
            <w:proofErr w:type="spellEnd"/>
            <w:r w:rsidRPr="00A60D1F">
              <w:rPr>
                <w:rFonts w:ascii="Times New Roman" w:eastAsia="Times New Roman" w:hAnsi="Times New Roman"/>
                <w:color w:val="000000"/>
                <w:sz w:val="20"/>
                <w:szCs w:val="20"/>
                <w:lang w:val="es-MX"/>
              </w:rPr>
              <w:t xml:space="preserve"> Girón Aguilera</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Ana </w:t>
            </w:r>
            <w:proofErr w:type="spellStart"/>
            <w:r w:rsidRPr="00A60D1F">
              <w:rPr>
                <w:rFonts w:ascii="Times New Roman" w:eastAsia="Times New Roman" w:hAnsi="Times New Roman"/>
                <w:color w:val="000000"/>
                <w:sz w:val="20"/>
                <w:szCs w:val="20"/>
                <w:lang w:val="es-MX"/>
              </w:rPr>
              <w:t>Elsy</w:t>
            </w:r>
            <w:proofErr w:type="spellEnd"/>
            <w:r w:rsidRPr="00A60D1F">
              <w:rPr>
                <w:rFonts w:ascii="Times New Roman" w:eastAsia="Times New Roman" w:hAnsi="Times New Roman"/>
                <w:color w:val="000000"/>
                <w:sz w:val="20"/>
                <w:szCs w:val="20"/>
                <w:lang w:val="es-MX"/>
              </w:rPr>
              <w:t xml:space="preserve"> Aguilera Carranza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02797642-6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1217-270679-111-7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Leonardo Emanuel Caballero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Down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Santa Inés</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Armenia </w:t>
            </w:r>
            <w:proofErr w:type="spellStart"/>
            <w:r w:rsidRPr="00A60D1F">
              <w:rPr>
                <w:rFonts w:ascii="Times New Roman" w:eastAsia="Times New Roman" w:hAnsi="Times New Roman"/>
                <w:color w:val="000000"/>
                <w:sz w:val="20"/>
                <w:szCs w:val="20"/>
                <w:lang w:val="es-MX"/>
              </w:rPr>
              <w:t>Rosaly</w:t>
            </w:r>
            <w:proofErr w:type="spellEnd"/>
            <w:r w:rsidRPr="00A60D1F">
              <w:rPr>
                <w:rFonts w:ascii="Times New Roman" w:eastAsia="Times New Roman" w:hAnsi="Times New Roman"/>
                <w:color w:val="000000"/>
                <w:sz w:val="20"/>
                <w:szCs w:val="20"/>
                <w:lang w:val="es-MX"/>
              </w:rPr>
              <w:t xml:space="preserve"> Caballero Cárcamo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00551369-5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1306-201266-103-1</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59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Luis Daniel Reyes Rodríguez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5</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Sordera Profunda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Urb. El Molino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Luis </w:t>
            </w:r>
            <w:proofErr w:type="spellStart"/>
            <w:r w:rsidRPr="00A60D1F">
              <w:rPr>
                <w:rFonts w:ascii="Times New Roman" w:eastAsia="Times New Roman" w:hAnsi="Times New Roman"/>
                <w:color w:val="000000"/>
                <w:sz w:val="20"/>
                <w:szCs w:val="20"/>
                <w:lang w:val="es-MX"/>
              </w:rPr>
              <w:t>Balmore</w:t>
            </w:r>
            <w:proofErr w:type="spellEnd"/>
            <w:r w:rsidRPr="00A60D1F">
              <w:rPr>
                <w:rFonts w:ascii="Times New Roman" w:eastAsia="Times New Roman" w:hAnsi="Times New Roman"/>
                <w:color w:val="000000"/>
                <w:sz w:val="20"/>
                <w:szCs w:val="20"/>
                <w:lang w:val="es-MX"/>
              </w:rPr>
              <w:t xml:space="preserve"> Reyes Hernández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00073606-7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1217-311282-101-2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Luis Felipe Lazo </w:t>
            </w:r>
            <w:proofErr w:type="spellStart"/>
            <w:r w:rsidRPr="00A60D1F">
              <w:rPr>
                <w:rFonts w:ascii="Times New Roman" w:eastAsia="Times New Roman" w:hAnsi="Times New Roman"/>
                <w:color w:val="000000"/>
                <w:sz w:val="20"/>
                <w:szCs w:val="20"/>
                <w:lang w:val="es-MX"/>
              </w:rPr>
              <w:t>Palío</w:t>
            </w:r>
            <w:proofErr w:type="spellEnd"/>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Melani</w:t>
            </w:r>
            <w:proofErr w:type="spellEnd"/>
            <w:r w:rsidRPr="00A60D1F">
              <w:rPr>
                <w:rFonts w:ascii="Times New Roman" w:eastAsia="Times New Roman" w:hAnsi="Times New Roman"/>
                <w:color w:val="000000"/>
                <w:sz w:val="20"/>
                <w:szCs w:val="20"/>
                <w:lang w:val="es-MX"/>
              </w:rPr>
              <w:t xml:space="preserve"> Polio López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03733355-7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1217-160587-106-7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Manuel Alexis Amaya Paiz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14</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Col. Santa Inés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Manuel de Jesús Amaya Medina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02943948-8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1109-311271-102-3</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Marlon Josué Villatoro </w:t>
            </w:r>
            <w:proofErr w:type="spellStart"/>
            <w:r w:rsidRPr="00A60D1F">
              <w:rPr>
                <w:rFonts w:ascii="Times New Roman" w:eastAsia="Times New Roman" w:hAnsi="Times New Roman"/>
                <w:color w:val="000000"/>
                <w:sz w:val="20"/>
                <w:szCs w:val="20"/>
                <w:lang w:val="es-MX"/>
              </w:rPr>
              <w:t>Mejia</w:t>
            </w:r>
            <w:proofErr w:type="spellEnd"/>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 </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El Volcán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 Mercedes Del Transito </w:t>
            </w:r>
            <w:proofErr w:type="spellStart"/>
            <w:r w:rsidRPr="00A60D1F">
              <w:rPr>
                <w:rFonts w:ascii="Times New Roman" w:eastAsia="Times New Roman" w:hAnsi="Times New Roman"/>
                <w:color w:val="000000"/>
                <w:sz w:val="20"/>
                <w:szCs w:val="20"/>
                <w:lang w:val="es-MX"/>
              </w:rPr>
              <w:t>Mejia</w:t>
            </w:r>
            <w:proofErr w:type="spellEnd"/>
            <w:r w:rsidRPr="00A60D1F">
              <w:rPr>
                <w:rFonts w:ascii="Times New Roman" w:eastAsia="Times New Roman" w:hAnsi="Times New Roman"/>
                <w:color w:val="000000"/>
                <w:sz w:val="20"/>
                <w:szCs w:val="20"/>
                <w:lang w:val="es-MX"/>
              </w:rPr>
              <w:t xml:space="preserve"> Chávez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05250644-2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1217-091095-112-0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Mauricio </w:t>
            </w:r>
            <w:proofErr w:type="spellStart"/>
            <w:r w:rsidRPr="00A60D1F">
              <w:rPr>
                <w:rFonts w:ascii="Times New Roman" w:eastAsia="Times New Roman" w:hAnsi="Times New Roman"/>
                <w:color w:val="000000"/>
                <w:sz w:val="20"/>
                <w:szCs w:val="20"/>
                <w:lang w:val="es-MX"/>
              </w:rPr>
              <w:t>Gair</w:t>
            </w:r>
            <w:proofErr w:type="spellEnd"/>
            <w:r w:rsidRPr="00A60D1F">
              <w:rPr>
                <w:rFonts w:ascii="Times New Roman" w:eastAsia="Times New Roman" w:hAnsi="Times New Roman"/>
                <w:color w:val="000000"/>
                <w:sz w:val="20"/>
                <w:szCs w:val="20"/>
                <w:lang w:val="es-MX"/>
              </w:rPr>
              <w:t xml:space="preserve"> Sánchez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de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Jalacatal</w:t>
            </w:r>
            <w:proofErr w:type="spellEnd"/>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Silvia Xiomara Sánchez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04005591-4</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1217-031188-112-2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Milagro Guadalupe León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Autista Leve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Santa Emilia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Aurelia </w:t>
            </w:r>
            <w:proofErr w:type="spellStart"/>
            <w:r w:rsidRPr="00A60D1F">
              <w:rPr>
                <w:rFonts w:ascii="Times New Roman" w:eastAsia="Times New Roman" w:hAnsi="Times New Roman"/>
                <w:color w:val="000000"/>
                <w:sz w:val="20"/>
                <w:szCs w:val="20"/>
                <w:lang w:val="es-MX"/>
              </w:rPr>
              <w:t>Petrona</w:t>
            </w:r>
            <w:proofErr w:type="spellEnd"/>
            <w:r w:rsidRPr="00A60D1F">
              <w:rPr>
                <w:rFonts w:ascii="Times New Roman" w:eastAsia="Times New Roman" w:hAnsi="Times New Roman"/>
                <w:color w:val="000000"/>
                <w:sz w:val="20"/>
                <w:szCs w:val="20"/>
                <w:lang w:val="es-MX"/>
              </w:rPr>
              <w:t xml:space="preserve"> Gonzales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03014479-5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1217-190270-102-3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65</w:t>
            </w:r>
          </w:p>
        </w:tc>
        <w:tc>
          <w:tcPr>
            <w:tcW w:w="1646"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Milagro Yesenia Amaya </w:t>
            </w:r>
            <w:proofErr w:type="spellStart"/>
            <w:r w:rsidRPr="00A60D1F">
              <w:rPr>
                <w:rFonts w:ascii="Times New Roman" w:eastAsia="Times New Roman" w:hAnsi="Times New Roman"/>
                <w:color w:val="000000"/>
                <w:sz w:val="20"/>
                <w:szCs w:val="20"/>
                <w:lang w:val="es-MX"/>
              </w:rPr>
              <w:t>Amaya</w:t>
            </w:r>
            <w:proofErr w:type="spellEnd"/>
          </w:p>
        </w:tc>
        <w:tc>
          <w:tcPr>
            <w:tcW w:w="673"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21</w:t>
            </w:r>
          </w:p>
        </w:tc>
        <w:tc>
          <w:tcPr>
            <w:tcW w:w="80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w:t>
            </w:r>
            <w:proofErr w:type="spellStart"/>
            <w:r w:rsidRPr="00A60D1F">
              <w:rPr>
                <w:rFonts w:ascii="Times New Roman" w:eastAsia="Times New Roman" w:hAnsi="Times New Roman"/>
                <w:color w:val="000000"/>
                <w:sz w:val="20"/>
                <w:szCs w:val="20"/>
                <w:lang w:val="es-MX"/>
              </w:rPr>
              <w:t>apredizaje</w:t>
            </w:r>
            <w:proofErr w:type="spellEnd"/>
            <w:r w:rsidRPr="00A60D1F">
              <w:rPr>
                <w:rFonts w:ascii="Times New Roman" w:eastAsia="Times New Roman" w:hAnsi="Times New Roman"/>
                <w:color w:val="000000"/>
                <w:sz w:val="20"/>
                <w:szCs w:val="20"/>
                <w:lang w:val="es-MX"/>
              </w:rPr>
              <w:t xml:space="preserve"> </w:t>
            </w:r>
          </w:p>
        </w:tc>
        <w:tc>
          <w:tcPr>
            <w:tcW w:w="1286"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Milagro De La Paz</w:t>
            </w:r>
          </w:p>
        </w:tc>
        <w:tc>
          <w:tcPr>
            <w:tcW w:w="1222"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Paz Amaya</w:t>
            </w:r>
          </w:p>
        </w:tc>
        <w:tc>
          <w:tcPr>
            <w:tcW w:w="1142"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02257492-8</w:t>
            </w:r>
          </w:p>
        </w:tc>
        <w:tc>
          <w:tcPr>
            <w:tcW w:w="891"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1217-261069-103-0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Mirna Alexandra Gutiérrez Vásquez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15</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Presita 2</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Daniel De Jesús Gutiérrez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03210904-2</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1101-060176-103-0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Nahún</w:t>
            </w:r>
            <w:proofErr w:type="spellEnd"/>
            <w:r w:rsidRPr="00A60D1F">
              <w:rPr>
                <w:rFonts w:ascii="Times New Roman" w:eastAsia="Times New Roman" w:hAnsi="Times New Roman"/>
                <w:color w:val="000000"/>
                <w:sz w:val="20"/>
                <w:szCs w:val="20"/>
                <w:lang w:val="es-MX"/>
              </w:rPr>
              <w:t xml:space="preserve"> Amir Contreras Campos</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Sordera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Las Palmeras</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Ana Julia De Contreras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01032482-0</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1112-060379-101-8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Nelson Javier Paniagua Hernández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20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San Pablo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María  De La Paz Hernández Ávila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02968894-8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1415-060179-101-8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69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Noel Javier Vásquez Gonzales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Problemas de lenguaje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Hato nuevo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Jeanneth</w:t>
            </w:r>
            <w:proofErr w:type="spellEnd"/>
            <w:r w:rsidRPr="00A60D1F">
              <w:rPr>
                <w:rFonts w:ascii="Times New Roman" w:eastAsia="Times New Roman" w:hAnsi="Times New Roman"/>
                <w:color w:val="000000"/>
                <w:sz w:val="20"/>
                <w:szCs w:val="20"/>
                <w:lang w:val="es-MX"/>
              </w:rPr>
              <w:t xml:space="preserve"> Xiomara Gonzales </w:t>
            </w:r>
            <w:r w:rsidRPr="00A60D1F">
              <w:rPr>
                <w:rFonts w:ascii="Times New Roman" w:eastAsia="Times New Roman" w:hAnsi="Times New Roman"/>
                <w:color w:val="000000"/>
                <w:sz w:val="20"/>
                <w:szCs w:val="20"/>
                <w:lang w:val="es-MX"/>
              </w:rPr>
              <w:lastRenderedPageBreak/>
              <w:t xml:space="preserve">Gómez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lastRenderedPageBreak/>
              <w:t>03887749-9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1308-151287-101-0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70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Pedro Ernesto Argueta </w:t>
            </w:r>
            <w:proofErr w:type="spellStart"/>
            <w:r w:rsidRPr="00A60D1F">
              <w:rPr>
                <w:rFonts w:ascii="Times New Roman" w:eastAsia="Times New Roman" w:hAnsi="Times New Roman"/>
                <w:color w:val="000000"/>
                <w:sz w:val="20"/>
                <w:szCs w:val="20"/>
                <w:lang w:val="es-MX"/>
              </w:rPr>
              <w:t>Argueta</w:t>
            </w:r>
            <w:proofErr w:type="spellEnd"/>
            <w:r w:rsidRPr="00A60D1F">
              <w:rPr>
                <w:rFonts w:ascii="Times New Roman" w:eastAsia="Times New Roman" w:hAnsi="Times New Roman"/>
                <w:color w:val="000000"/>
                <w:sz w:val="20"/>
                <w:szCs w:val="20"/>
                <w:lang w:val="es-MX"/>
              </w:rPr>
              <w:t xml:space="preserve">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18</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Milagro De La Paz</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Gertrudis Argueta De Argueta</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00813273-8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1302-180468-101-5</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71</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Rebeca Liliana Fuentes Delgado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Delirio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Walter </w:t>
            </w:r>
            <w:proofErr w:type="spellStart"/>
            <w:r w:rsidRPr="00A60D1F">
              <w:rPr>
                <w:rFonts w:ascii="Times New Roman" w:eastAsia="Times New Roman" w:hAnsi="Times New Roman"/>
                <w:color w:val="000000"/>
                <w:sz w:val="20"/>
                <w:szCs w:val="20"/>
                <w:lang w:val="es-MX"/>
              </w:rPr>
              <w:t>Bladimir</w:t>
            </w:r>
            <w:proofErr w:type="spellEnd"/>
            <w:r w:rsidRPr="00A60D1F">
              <w:rPr>
                <w:rFonts w:ascii="Times New Roman" w:eastAsia="Times New Roman" w:hAnsi="Times New Roman"/>
                <w:color w:val="000000"/>
                <w:sz w:val="20"/>
                <w:szCs w:val="20"/>
                <w:lang w:val="es-MX"/>
              </w:rPr>
              <w:t xml:space="preserve"> Fuentes Aparicio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02044800-8</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1118-210965-101-2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Ricardo Alfonso Martínez Ruiz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6</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Autismo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Col. Perpetuo socorro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Alfonso Martínez Blanco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01779879-5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1215-260881-102-8</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Richard Bello Campos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20</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Las Violetas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Berta Lidia Campos De Bello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03470451-3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1217-120261-103-0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74</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Rikelmer</w:t>
            </w:r>
            <w:proofErr w:type="spellEnd"/>
            <w:r w:rsidRPr="00A60D1F">
              <w:rPr>
                <w:rFonts w:ascii="Times New Roman" w:eastAsia="Times New Roman" w:hAnsi="Times New Roman"/>
                <w:color w:val="000000"/>
                <w:sz w:val="20"/>
                <w:szCs w:val="20"/>
                <w:lang w:val="es-MX"/>
              </w:rPr>
              <w:t xml:space="preserve"> Alexis Rivas Villegas</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Sindrome</w:t>
            </w:r>
            <w:proofErr w:type="spellEnd"/>
            <w:r w:rsidRPr="00A60D1F">
              <w:rPr>
                <w:rFonts w:ascii="Times New Roman" w:eastAsia="Times New Roman" w:hAnsi="Times New Roman"/>
                <w:color w:val="000000"/>
                <w:sz w:val="20"/>
                <w:szCs w:val="20"/>
                <w:lang w:val="es-MX"/>
              </w:rPr>
              <w:t xml:space="preserve"> Down</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Cantón El Volcán</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María Magdalena Villegas</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01260656-1</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1217-200674-123-2</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75</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Roberto </w:t>
            </w:r>
            <w:proofErr w:type="spellStart"/>
            <w:r w:rsidRPr="00A60D1F">
              <w:rPr>
                <w:rFonts w:ascii="Times New Roman" w:eastAsia="Times New Roman" w:hAnsi="Times New Roman"/>
                <w:color w:val="000000"/>
                <w:sz w:val="20"/>
                <w:szCs w:val="20"/>
                <w:lang w:val="es-MX"/>
              </w:rPr>
              <w:t>Osmin</w:t>
            </w:r>
            <w:proofErr w:type="spellEnd"/>
            <w:r w:rsidRPr="00A60D1F">
              <w:rPr>
                <w:rFonts w:ascii="Times New Roman" w:eastAsia="Times New Roman" w:hAnsi="Times New Roman"/>
                <w:color w:val="000000"/>
                <w:sz w:val="20"/>
                <w:szCs w:val="20"/>
                <w:lang w:val="es-MX"/>
              </w:rPr>
              <w:t xml:space="preserve"> Castillo Ortiz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Transtorno</w:t>
            </w:r>
            <w:proofErr w:type="spellEnd"/>
            <w:r w:rsidRPr="00A60D1F">
              <w:rPr>
                <w:rFonts w:ascii="Times New Roman" w:eastAsia="Times New Roman" w:hAnsi="Times New Roman"/>
                <w:color w:val="000000"/>
                <w:sz w:val="20"/>
                <w:szCs w:val="20"/>
                <w:lang w:val="es-MX"/>
              </w:rPr>
              <w:t xml:space="preserve"> de lenguaje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Molino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Flor De María Castillo Ortiz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01549831-5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1217-040879-101-2</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76</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Roció Eunice Pacheco Cáceres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9</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Sordera</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Ciudad Pacifica</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Carmen Nohemy Cáceres De Pacheco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03103077-9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1217-070780-108-3</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77</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Rolando Ernesto Arguello Guzmán</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13</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 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Lento Aprendizaje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Arco De Sitio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Rolando Ernesto Arguello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02557656-3</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1217-230161-001-6</w:t>
            </w:r>
          </w:p>
        </w:tc>
      </w:tr>
      <w:tr w:rsidR="00A60D1F" w:rsidRPr="00A60D1F" w:rsidTr="00A60D1F">
        <w:trPr>
          <w:trHeight w:val="6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78</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Roni</w:t>
            </w:r>
            <w:proofErr w:type="spellEnd"/>
            <w:r w:rsidRPr="00A60D1F">
              <w:rPr>
                <w:rFonts w:ascii="Times New Roman" w:eastAsia="Times New Roman" w:hAnsi="Times New Roman"/>
                <w:color w:val="000000"/>
                <w:sz w:val="20"/>
                <w:szCs w:val="20"/>
                <w:lang w:val="es-MX"/>
              </w:rPr>
              <w:t xml:space="preserve"> José Hernández Merino</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Col. Molino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El Molino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Cristina </w:t>
            </w:r>
            <w:proofErr w:type="spellStart"/>
            <w:r w:rsidRPr="00A60D1F">
              <w:rPr>
                <w:rFonts w:ascii="Times New Roman" w:eastAsia="Times New Roman" w:hAnsi="Times New Roman"/>
                <w:color w:val="000000"/>
                <w:sz w:val="20"/>
                <w:szCs w:val="20"/>
                <w:lang w:val="es-MX"/>
              </w:rPr>
              <w:t>Marisenia</w:t>
            </w:r>
            <w:proofErr w:type="spellEnd"/>
            <w:r w:rsidRPr="00A60D1F">
              <w:rPr>
                <w:rFonts w:ascii="Times New Roman" w:eastAsia="Times New Roman" w:hAnsi="Times New Roman"/>
                <w:color w:val="000000"/>
                <w:sz w:val="20"/>
                <w:szCs w:val="20"/>
                <w:lang w:val="es-MX"/>
              </w:rPr>
              <w:t xml:space="preserve"> Merino Hernández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00238196-5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1217-271177-102-7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79</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Rosenda De Jesús Portillo López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Col. Santa Julia </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Santa Julia </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Jesús De La Paz López Chávez</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01927704-6</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1217-220866-109-5</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80</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Sandra Consuelo Valiente García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Ba. San Francisco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Patricia Jeannette García Cornejo</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01293002-5</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1217-120667-102-0</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81</w:t>
            </w:r>
          </w:p>
        </w:tc>
        <w:tc>
          <w:tcPr>
            <w:tcW w:w="1646"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Victoria </w:t>
            </w:r>
            <w:proofErr w:type="spellStart"/>
            <w:r w:rsidRPr="00A60D1F">
              <w:rPr>
                <w:rFonts w:ascii="Times New Roman" w:eastAsia="Times New Roman" w:hAnsi="Times New Roman"/>
                <w:color w:val="000000"/>
                <w:sz w:val="20"/>
                <w:szCs w:val="20"/>
                <w:lang w:val="es-MX"/>
              </w:rPr>
              <w:t>Estefany</w:t>
            </w:r>
            <w:proofErr w:type="spellEnd"/>
            <w:r w:rsidRPr="00A60D1F">
              <w:rPr>
                <w:rFonts w:ascii="Times New Roman" w:eastAsia="Times New Roman" w:hAnsi="Times New Roman"/>
                <w:color w:val="000000"/>
                <w:sz w:val="20"/>
                <w:szCs w:val="20"/>
                <w:lang w:val="es-MX"/>
              </w:rPr>
              <w:t xml:space="preserve"> Aguilar moreno</w:t>
            </w:r>
          </w:p>
        </w:tc>
        <w:tc>
          <w:tcPr>
            <w:tcW w:w="673"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8</w:t>
            </w:r>
          </w:p>
        </w:tc>
        <w:tc>
          <w:tcPr>
            <w:tcW w:w="80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El </w:t>
            </w:r>
            <w:proofErr w:type="spellStart"/>
            <w:r w:rsidRPr="00A60D1F">
              <w:rPr>
                <w:rFonts w:ascii="Times New Roman" w:eastAsia="Times New Roman" w:hAnsi="Times New Roman"/>
                <w:color w:val="0D0D0D"/>
                <w:sz w:val="20"/>
                <w:szCs w:val="20"/>
                <w:lang w:val="es-MX"/>
              </w:rPr>
              <w:t>Volcan</w:t>
            </w:r>
            <w:proofErr w:type="spellEnd"/>
            <w:r w:rsidRPr="00A60D1F">
              <w:rPr>
                <w:rFonts w:ascii="Times New Roman" w:eastAsia="Times New Roman" w:hAnsi="Times New Roman"/>
                <w:color w:val="0D0D0D"/>
                <w:sz w:val="20"/>
                <w:szCs w:val="20"/>
                <w:lang w:val="es-MX"/>
              </w:rPr>
              <w:t xml:space="preserve"> </w:t>
            </w:r>
          </w:p>
        </w:tc>
        <w:tc>
          <w:tcPr>
            <w:tcW w:w="1286"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El Volcán </w:t>
            </w:r>
          </w:p>
        </w:tc>
        <w:tc>
          <w:tcPr>
            <w:tcW w:w="1222" w:type="dxa"/>
            <w:tcBorders>
              <w:top w:val="nil"/>
              <w:left w:val="nil"/>
              <w:bottom w:val="single" w:sz="4" w:space="0" w:color="auto"/>
              <w:right w:val="single" w:sz="4" w:space="0" w:color="auto"/>
            </w:tcBorders>
            <w:shd w:val="clear" w:color="000000" w:fill="FFFFFF"/>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Ana Dolores Moreno de Aguilar </w:t>
            </w:r>
          </w:p>
        </w:tc>
        <w:tc>
          <w:tcPr>
            <w:tcW w:w="1142"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02625312-6</w:t>
            </w:r>
          </w:p>
        </w:tc>
        <w:tc>
          <w:tcPr>
            <w:tcW w:w="891"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1217-100282-105-7</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82</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Wilmer</w:t>
            </w:r>
            <w:proofErr w:type="spellEnd"/>
            <w:r w:rsidRPr="00A60D1F">
              <w:rPr>
                <w:rFonts w:ascii="Times New Roman" w:eastAsia="Times New Roman" w:hAnsi="Times New Roman"/>
                <w:color w:val="000000"/>
                <w:sz w:val="20"/>
                <w:szCs w:val="20"/>
                <w:lang w:val="es-MX"/>
              </w:rPr>
              <w:t xml:space="preserve"> </w:t>
            </w:r>
            <w:proofErr w:type="spellStart"/>
            <w:r w:rsidRPr="00A60D1F">
              <w:rPr>
                <w:rFonts w:ascii="Times New Roman" w:eastAsia="Times New Roman" w:hAnsi="Times New Roman"/>
                <w:color w:val="000000"/>
                <w:sz w:val="20"/>
                <w:szCs w:val="20"/>
                <w:lang w:val="es-MX"/>
              </w:rPr>
              <w:t>Boanerges</w:t>
            </w:r>
            <w:proofErr w:type="spellEnd"/>
            <w:r w:rsidRPr="00A60D1F">
              <w:rPr>
                <w:rFonts w:ascii="Times New Roman" w:eastAsia="Times New Roman" w:hAnsi="Times New Roman"/>
                <w:color w:val="000000"/>
                <w:sz w:val="20"/>
                <w:szCs w:val="20"/>
                <w:lang w:val="es-MX"/>
              </w:rPr>
              <w:t xml:space="preserve"> Alvarenga Cruz</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17</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Autismo</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Satélite</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Rosa Cándida Cruz Amaya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02544900-9</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1217-190379-108-4</w:t>
            </w:r>
          </w:p>
        </w:tc>
      </w:tr>
      <w:tr w:rsidR="00A60D1F" w:rsidRPr="00A60D1F" w:rsidTr="00A60D1F">
        <w:trPr>
          <w:trHeight w:val="300"/>
        </w:trPr>
        <w:tc>
          <w:tcPr>
            <w:tcW w:w="491"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83</w:t>
            </w:r>
          </w:p>
        </w:tc>
        <w:tc>
          <w:tcPr>
            <w:tcW w:w="1646"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Yocelin</w:t>
            </w:r>
            <w:proofErr w:type="spellEnd"/>
            <w:r w:rsidRPr="00A60D1F">
              <w:rPr>
                <w:rFonts w:ascii="Times New Roman" w:eastAsia="Times New Roman" w:hAnsi="Times New Roman"/>
                <w:color w:val="000000"/>
                <w:sz w:val="20"/>
                <w:szCs w:val="20"/>
                <w:lang w:val="es-MX"/>
              </w:rPr>
              <w:t xml:space="preserve"> Esmeralda Ramírez López </w:t>
            </w:r>
          </w:p>
        </w:tc>
        <w:tc>
          <w:tcPr>
            <w:tcW w:w="673"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12</w:t>
            </w:r>
          </w:p>
        </w:tc>
        <w:tc>
          <w:tcPr>
            <w:tcW w:w="80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San Francisco</w:t>
            </w:r>
          </w:p>
        </w:tc>
        <w:tc>
          <w:tcPr>
            <w:tcW w:w="1222" w:type="dxa"/>
            <w:tcBorders>
              <w:top w:val="nil"/>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Reina Isabel López Pineda </w:t>
            </w:r>
          </w:p>
        </w:tc>
        <w:tc>
          <w:tcPr>
            <w:tcW w:w="1142"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03246031-7</w:t>
            </w:r>
          </w:p>
        </w:tc>
        <w:tc>
          <w:tcPr>
            <w:tcW w:w="891"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1405-270169-102-7</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84</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proofErr w:type="spellStart"/>
            <w:r w:rsidRPr="00A60D1F">
              <w:rPr>
                <w:rFonts w:ascii="Times New Roman" w:eastAsia="Times New Roman" w:hAnsi="Times New Roman"/>
                <w:color w:val="000000"/>
                <w:sz w:val="20"/>
                <w:szCs w:val="20"/>
                <w:lang w:val="es-MX"/>
              </w:rPr>
              <w:t>Kimberly</w:t>
            </w:r>
            <w:proofErr w:type="spellEnd"/>
            <w:r w:rsidRPr="00A60D1F">
              <w:rPr>
                <w:rFonts w:ascii="Times New Roman" w:eastAsia="Times New Roman" w:hAnsi="Times New Roman"/>
                <w:color w:val="000000"/>
                <w:sz w:val="20"/>
                <w:szCs w:val="20"/>
                <w:lang w:val="es-MX"/>
              </w:rPr>
              <w:t xml:space="preserve"> </w:t>
            </w:r>
            <w:r w:rsidRPr="00A60D1F">
              <w:rPr>
                <w:rFonts w:ascii="Times New Roman" w:eastAsia="Times New Roman" w:hAnsi="Times New Roman"/>
                <w:color w:val="000000"/>
                <w:sz w:val="20"/>
                <w:szCs w:val="20"/>
                <w:lang w:val="es-MX"/>
              </w:rPr>
              <w:lastRenderedPageBreak/>
              <w:t>Esmeralda Salas</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lastRenderedPageBreak/>
              <w:t>13</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Lento </w:t>
            </w:r>
            <w:r w:rsidRPr="00A60D1F">
              <w:rPr>
                <w:rFonts w:ascii="Times New Roman" w:eastAsia="Times New Roman" w:hAnsi="Times New Roman"/>
                <w:color w:val="0D0D0D"/>
                <w:sz w:val="20"/>
                <w:szCs w:val="20"/>
                <w:lang w:val="es-MX"/>
              </w:rPr>
              <w:lastRenderedPageBreak/>
              <w:t>Aprendizaje</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lastRenderedPageBreak/>
              <w:t xml:space="preserve">Divina </w:t>
            </w:r>
            <w:r w:rsidRPr="00A60D1F">
              <w:rPr>
                <w:rFonts w:ascii="Times New Roman" w:eastAsia="Times New Roman" w:hAnsi="Times New Roman"/>
                <w:color w:val="0D0D0D"/>
                <w:sz w:val="20"/>
                <w:szCs w:val="20"/>
                <w:lang w:val="es-MX"/>
              </w:rPr>
              <w:lastRenderedPageBreak/>
              <w:t xml:space="preserve">Asunción </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lastRenderedPageBreak/>
              <w:t xml:space="preserve">Mirna </w:t>
            </w:r>
            <w:r w:rsidRPr="00A60D1F">
              <w:rPr>
                <w:rFonts w:ascii="Times New Roman" w:eastAsia="Times New Roman" w:hAnsi="Times New Roman"/>
                <w:color w:val="000000"/>
                <w:sz w:val="20"/>
                <w:szCs w:val="20"/>
                <w:lang w:val="es-MX"/>
              </w:rPr>
              <w:lastRenderedPageBreak/>
              <w:t xml:space="preserve">Esmeralda </w:t>
            </w:r>
            <w:proofErr w:type="spellStart"/>
            <w:r w:rsidRPr="00A60D1F">
              <w:rPr>
                <w:rFonts w:ascii="Times New Roman" w:eastAsia="Times New Roman" w:hAnsi="Times New Roman"/>
                <w:color w:val="000000"/>
                <w:sz w:val="20"/>
                <w:szCs w:val="20"/>
                <w:lang w:val="es-MX"/>
              </w:rPr>
              <w:t>Cedillos</w:t>
            </w:r>
            <w:proofErr w:type="spellEnd"/>
            <w:r w:rsidRPr="00A60D1F">
              <w:rPr>
                <w:rFonts w:ascii="Times New Roman" w:eastAsia="Times New Roman" w:hAnsi="Times New Roman"/>
                <w:color w:val="000000"/>
                <w:sz w:val="20"/>
                <w:szCs w:val="20"/>
                <w:lang w:val="es-MX"/>
              </w:rPr>
              <w:t xml:space="preserve"> Guevara</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lastRenderedPageBreak/>
              <w:t>00555322-</w:t>
            </w:r>
            <w:r w:rsidRPr="00A60D1F">
              <w:rPr>
                <w:rFonts w:ascii="Times New Roman" w:eastAsia="Times New Roman" w:hAnsi="Times New Roman"/>
                <w:sz w:val="20"/>
                <w:szCs w:val="20"/>
                <w:lang w:val="es-MX"/>
              </w:rPr>
              <w:lastRenderedPageBreak/>
              <w:t>8</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lastRenderedPageBreak/>
              <w:t>1217-230375-108-</w:t>
            </w:r>
            <w:r w:rsidRPr="00A60D1F">
              <w:rPr>
                <w:rFonts w:ascii="Times New Roman" w:eastAsia="Times New Roman" w:hAnsi="Times New Roman"/>
                <w:sz w:val="20"/>
                <w:szCs w:val="20"/>
                <w:lang w:val="es-MX"/>
              </w:rPr>
              <w:lastRenderedPageBreak/>
              <w:t>5</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lastRenderedPageBreak/>
              <w:t>85</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Samuel Alejandro Lizama </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6</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Síndrome Down</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Ciudad pacifica</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Cecilia Isabel Portillo</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00392505-5</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1001-221175-101-7</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86</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José Salvador García Calderón </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12</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Milagro de la Paz</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José Raúl García </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01872359-9</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1217-180977-114-2</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87</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Alicia Gabriela Olivares Segovia  </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9</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Lento Aprendizaje</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Urb. La Pradera</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Rosa Elizabeth Claro de </w:t>
            </w:r>
            <w:proofErr w:type="spellStart"/>
            <w:r w:rsidRPr="00A60D1F">
              <w:rPr>
                <w:rFonts w:ascii="Times New Roman" w:eastAsia="Times New Roman" w:hAnsi="Times New Roman"/>
                <w:color w:val="000000"/>
                <w:sz w:val="20"/>
                <w:szCs w:val="20"/>
                <w:lang w:val="es-MX"/>
              </w:rPr>
              <w:t>Mejia</w:t>
            </w:r>
            <w:proofErr w:type="spellEnd"/>
            <w:r w:rsidRPr="00A60D1F">
              <w:rPr>
                <w:rFonts w:ascii="Times New Roman" w:eastAsia="Times New Roman" w:hAnsi="Times New Roman"/>
                <w:color w:val="000000"/>
                <w:sz w:val="20"/>
                <w:szCs w:val="20"/>
                <w:lang w:val="es-MX"/>
              </w:rPr>
              <w:t>.</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01783370-7</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1217-060881-110-1</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88</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José Luis Henríquez del Cid </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10</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Lento Aprendizaje </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Col. Villa Satélite </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Santos Cirilo Hernández </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03234229-2</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1216-240581-102-8</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89</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Miguel Ángel Salmerón </w:t>
            </w:r>
            <w:proofErr w:type="spellStart"/>
            <w:r w:rsidRPr="00A60D1F">
              <w:rPr>
                <w:rFonts w:ascii="Times New Roman" w:eastAsia="Times New Roman" w:hAnsi="Times New Roman"/>
                <w:color w:val="000000"/>
                <w:sz w:val="20"/>
                <w:szCs w:val="20"/>
                <w:lang w:val="es-MX"/>
              </w:rPr>
              <w:t>Morataya</w:t>
            </w:r>
            <w:proofErr w:type="spellEnd"/>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10</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Autismo</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Milagro de la Paz</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Griselda Yamileth </w:t>
            </w:r>
            <w:proofErr w:type="spellStart"/>
            <w:r w:rsidRPr="00A60D1F">
              <w:rPr>
                <w:rFonts w:ascii="Times New Roman" w:eastAsia="Times New Roman" w:hAnsi="Times New Roman"/>
                <w:color w:val="000000"/>
                <w:sz w:val="20"/>
                <w:szCs w:val="20"/>
                <w:lang w:val="es-MX"/>
              </w:rPr>
              <w:t>Morataya</w:t>
            </w:r>
            <w:proofErr w:type="spellEnd"/>
            <w:r w:rsidRPr="00A60D1F">
              <w:rPr>
                <w:rFonts w:ascii="Times New Roman" w:eastAsia="Times New Roman" w:hAnsi="Times New Roman"/>
                <w:color w:val="000000"/>
                <w:sz w:val="20"/>
                <w:szCs w:val="20"/>
                <w:lang w:val="es-MX"/>
              </w:rPr>
              <w:t xml:space="preserve"> Cornejo</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03908781-9</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1217-270987-107-3</w:t>
            </w:r>
          </w:p>
        </w:tc>
      </w:tr>
      <w:tr w:rsidR="00A60D1F" w:rsidRPr="00A60D1F" w:rsidTr="00A60D1F">
        <w:trPr>
          <w:trHeight w:val="300"/>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90</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Génesis Lorena Granados </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9</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Autismo</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Col. Milagro de la Paz</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Juan </w:t>
            </w:r>
            <w:proofErr w:type="spellStart"/>
            <w:r w:rsidRPr="00A60D1F">
              <w:rPr>
                <w:rFonts w:ascii="Times New Roman" w:eastAsia="Times New Roman" w:hAnsi="Times New Roman"/>
                <w:color w:val="000000"/>
                <w:sz w:val="20"/>
                <w:szCs w:val="20"/>
                <w:lang w:val="es-MX"/>
              </w:rPr>
              <w:t>Ramon</w:t>
            </w:r>
            <w:proofErr w:type="spellEnd"/>
            <w:r w:rsidRPr="00A60D1F">
              <w:rPr>
                <w:rFonts w:ascii="Times New Roman" w:eastAsia="Times New Roman" w:hAnsi="Times New Roman"/>
                <w:color w:val="000000"/>
                <w:sz w:val="20"/>
                <w:szCs w:val="20"/>
                <w:lang w:val="es-MX"/>
              </w:rPr>
              <w:t xml:space="preserve"> Granados </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02031867-7</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1201-101064-101-0</w:t>
            </w:r>
          </w:p>
        </w:tc>
      </w:tr>
      <w:tr w:rsidR="00A60D1F" w:rsidRPr="00A60D1F" w:rsidTr="00A60D1F">
        <w:trPr>
          <w:trHeight w:val="675"/>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0"/>
                <w:szCs w:val="20"/>
                <w:u w:val="single"/>
                <w:lang w:val="es-MX"/>
              </w:rPr>
            </w:pPr>
            <w:r w:rsidRPr="00A60D1F">
              <w:rPr>
                <w:rFonts w:ascii="Times New Roman" w:eastAsia="Times New Roman" w:hAnsi="Times New Roman"/>
                <w:b/>
                <w:bCs/>
                <w:color w:val="000000"/>
                <w:sz w:val="20"/>
                <w:szCs w:val="20"/>
                <w:u w:val="single"/>
                <w:lang w:val="es-MX"/>
              </w:rPr>
              <w:t>91</w:t>
            </w:r>
          </w:p>
        </w:tc>
        <w:tc>
          <w:tcPr>
            <w:tcW w:w="1646"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Fernando José Revelo Urrutia</w:t>
            </w:r>
          </w:p>
        </w:tc>
        <w:tc>
          <w:tcPr>
            <w:tcW w:w="673"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14</w:t>
            </w:r>
          </w:p>
        </w:tc>
        <w:tc>
          <w:tcPr>
            <w:tcW w:w="80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M</w:t>
            </w:r>
          </w:p>
        </w:tc>
        <w:tc>
          <w:tcPr>
            <w:tcW w:w="1481"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Aprendizaje lento </w:t>
            </w:r>
          </w:p>
        </w:tc>
        <w:tc>
          <w:tcPr>
            <w:tcW w:w="128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0"/>
                <w:szCs w:val="20"/>
                <w:lang w:val="es-MX"/>
              </w:rPr>
            </w:pPr>
            <w:r w:rsidRPr="00A60D1F">
              <w:rPr>
                <w:rFonts w:ascii="Times New Roman" w:eastAsia="Times New Roman" w:hAnsi="Times New Roman"/>
                <w:color w:val="0D0D0D"/>
                <w:sz w:val="20"/>
                <w:szCs w:val="20"/>
                <w:lang w:val="es-MX"/>
              </w:rPr>
              <w:t xml:space="preserve">Cas. La Molienda </w:t>
            </w:r>
          </w:p>
        </w:tc>
        <w:tc>
          <w:tcPr>
            <w:tcW w:w="1222"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0"/>
                <w:szCs w:val="20"/>
                <w:lang w:val="es-MX"/>
              </w:rPr>
            </w:pPr>
            <w:r w:rsidRPr="00A60D1F">
              <w:rPr>
                <w:rFonts w:ascii="Times New Roman" w:eastAsia="Times New Roman" w:hAnsi="Times New Roman"/>
                <w:color w:val="000000"/>
                <w:sz w:val="20"/>
                <w:szCs w:val="20"/>
                <w:lang w:val="es-MX"/>
              </w:rPr>
              <w:t xml:space="preserve">Ana Patricia Urrutia </w:t>
            </w:r>
          </w:p>
        </w:tc>
        <w:tc>
          <w:tcPr>
            <w:tcW w:w="1142"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03300517-8</w:t>
            </w:r>
          </w:p>
        </w:tc>
        <w:tc>
          <w:tcPr>
            <w:tcW w:w="891"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jc w:val="center"/>
              <w:rPr>
                <w:rFonts w:ascii="Times New Roman" w:eastAsia="Times New Roman" w:hAnsi="Times New Roman"/>
                <w:sz w:val="20"/>
                <w:szCs w:val="20"/>
                <w:lang w:val="es-MX"/>
              </w:rPr>
            </w:pPr>
            <w:r w:rsidRPr="00A60D1F">
              <w:rPr>
                <w:rFonts w:ascii="Times New Roman" w:eastAsia="Times New Roman" w:hAnsi="Times New Roman"/>
                <w:sz w:val="20"/>
                <w:szCs w:val="20"/>
                <w:lang w:val="es-MX"/>
              </w:rPr>
              <w:t>1217-280869-104-4</w:t>
            </w:r>
          </w:p>
        </w:tc>
      </w:tr>
    </w:tbl>
    <w:p w:rsidR="00A60D1F" w:rsidRPr="00A60D1F" w:rsidRDefault="00A60D1F" w:rsidP="00A60D1F">
      <w:pPr>
        <w:widowControl/>
        <w:autoSpaceDE/>
        <w:autoSpaceDN/>
        <w:adjustRightInd/>
        <w:jc w:val="both"/>
        <w:rPr>
          <w:rFonts w:ascii="Times New Roman" w:eastAsia="Times New Roman" w:hAnsi="Times New Roman"/>
          <w:b/>
          <w:sz w:val="22"/>
          <w:szCs w:val="22"/>
        </w:rPr>
      </w:pPr>
      <w:r w:rsidRPr="00A60D1F">
        <w:rPr>
          <w:rFonts w:ascii="Times New Roman" w:eastAsia="Times New Roman" w:hAnsi="Times New Roman"/>
          <w:b/>
          <w:sz w:val="22"/>
          <w:szCs w:val="22"/>
        </w:rPr>
        <w:t>2.</w:t>
      </w:r>
      <w:r w:rsidRPr="00A60D1F">
        <w:rPr>
          <w:rFonts w:ascii="Times New Roman" w:eastAsia="Times New Roman" w:hAnsi="Times New Roman"/>
          <w:sz w:val="22"/>
          <w:szCs w:val="22"/>
        </w:rPr>
        <w:t xml:space="preserve"> Autorizar al señor Alcalde Municipal en Funciones del 06 al 15/06/19 señor Rafael Antonio Argueta, para que firme la carta de compromiso del responsable de familia, quien se compromete hacer uso exclusivo del subsidio económico en las necesidades del beneficiario. </w:t>
      </w:r>
      <w:r w:rsidRPr="00A60D1F">
        <w:rPr>
          <w:rFonts w:ascii="Times New Roman" w:eastAsia="Times New Roman" w:hAnsi="Times New Roman"/>
          <w:b/>
          <w:sz w:val="22"/>
          <w:szCs w:val="22"/>
        </w:rPr>
        <w:t>3.</w:t>
      </w:r>
      <w:r w:rsidRPr="00A60D1F">
        <w:rPr>
          <w:rFonts w:ascii="Times New Roman" w:eastAsia="Times New Roman" w:hAnsi="Times New Roman"/>
          <w:sz w:val="22"/>
          <w:szCs w:val="22"/>
        </w:rPr>
        <w:t xml:space="preserve"> Autorizar de los fondos UNICEF, la erogación de $10,000.00 con aplicación a la </w:t>
      </w:r>
      <w:r w:rsidRPr="00A60D1F">
        <w:rPr>
          <w:rFonts w:ascii="Times New Roman" w:eastAsia="Times New Roman" w:hAnsi="Times New Roman"/>
          <w:b/>
          <w:sz w:val="22"/>
          <w:szCs w:val="22"/>
        </w:rPr>
        <w:t>cifra presupuestaria N°56304</w:t>
      </w:r>
      <w:r w:rsidRPr="00A60D1F">
        <w:rPr>
          <w:rFonts w:ascii="Times New Roman" w:eastAsia="Times New Roman" w:hAnsi="Times New Roman"/>
          <w:sz w:val="22"/>
          <w:szCs w:val="22"/>
        </w:rPr>
        <w:t xml:space="preserve"> Bono de subsidio para niñez y adolescencia Donación Fondo UNICEF, </w:t>
      </w:r>
      <w:r w:rsidRPr="00A60D1F">
        <w:rPr>
          <w:rFonts w:ascii="Times New Roman" w:eastAsia="Times New Roman" w:hAnsi="Times New Roman"/>
          <w:b/>
          <w:sz w:val="22"/>
          <w:szCs w:val="22"/>
        </w:rPr>
        <w:t>Detallado en cuadro adjunto N°2.</w:t>
      </w:r>
    </w:p>
    <w:tbl>
      <w:tblPr>
        <w:tblpPr w:leftFromText="141" w:rightFromText="141" w:vertAnchor="text" w:tblpY="1"/>
        <w:tblOverlap w:val="never"/>
        <w:tblW w:w="9589" w:type="dxa"/>
        <w:tblCellMar>
          <w:left w:w="70" w:type="dxa"/>
          <w:right w:w="70" w:type="dxa"/>
        </w:tblCellMar>
        <w:tblLook w:val="04A0"/>
      </w:tblPr>
      <w:tblGrid>
        <w:gridCol w:w="515"/>
        <w:gridCol w:w="2993"/>
        <w:gridCol w:w="1636"/>
        <w:gridCol w:w="2148"/>
        <w:gridCol w:w="2297"/>
      </w:tblGrid>
      <w:tr w:rsidR="00A60D1F" w:rsidRPr="00A60D1F" w:rsidTr="00A60D1F">
        <w:trPr>
          <w:trHeight w:val="300"/>
        </w:trPr>
        <w:tc>
          <w:tcPr>
            <w:tcW w:w="95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 xml:space="preserve">CUADRO EROGACION DE FONDOS ECONOMICOS PARA NIÑAS , NIÑOS Y ADOLESCENTES CON DISCAPACIDAD </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N°</w:t>
            </w: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NOMBRE</w:t>
            </w:r>
          </w:p>
        </w:tc>
        <w:tc>
          <w:tcPr>
            <w:tcW w:w="1636"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RESIDENCIA</w:t>
            </w:r>
          </w:p>
        </w:tc>
        <w:tc>
          <w:tcPr>
            <w:tcW w:w="2148" w:type="dxa"/>
            <w:tcBorders>
              <w:top w:val="single" w:sz="4" w:space="0" w:color="auto"/>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PERSONA RESPONSABLE</w:t>
            </w:r>
          </w:p>
        </w:tc>
        <w:tc>
          <w:tcPr>
            <w:tcW w:w="2297" w:type="dxa"/>
            <w:tcBorders>
              <w:top w:val="single" w:sz="4" w:space="0" w:color="auto"/>
              <w:left w:val="nil"/>
              <w:bottom w:val="single" w:sz="4" w:space="0" w:color="auto"/>
              <w:right w:val="single" w:sz="4" w:space="0" w:color="auto"/>
            </w:tcBorders>
            <w:shd w:val="clear" w:color="auto" w:fill="auto"/>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rPr>
            </w:pPr>
            <w:r w:rsidRPr="00A60D1F">
              <w:rPr>
                <w:rFonts w:ascii="Times New Roman" w:eastAsia="Times New Roman" w:hAnsi="Times New Roman"/>
                <w:b/>
                <w:bCs/>
                <w:color w:val="000000"/>
                <w:sz w:val="22"/>
                <w:szCs w:val="22"/>
              </w:rPr>
              <w:t>MONTO DE SUBSIDIO</w:t>
            </w:r>
          </w:p>
        </w:tc>
      </w:tr>
      <w:tr w:rsidR="00A60D1F" w:rsidRPr="00A60D1F" w:rsidTr="00A60D1F">
        <w:trPr>
          <w:trHeight w:val="63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Adela </w:t>
            </w:r>
            <w:proofErr w:type="spellStart"/>
            <w:r w:rsidRPr="00A60D1F">
              <w:rPr>
                <w:rFonts w:ascii="Times New Roman" w:eastAsia="Times New Roman" w:hAnsi="Times New Roman"/>
                <w:color w:val="000000"/>
                <w:sz w:val="22"/>
                <w:szCs w:val="22"/>
              </w:rPr>
              <w:t>Melani</w:t>
            </w:r>
            <w:proofErr w:type="spellEnd"/>
            <w:r w:rsidRPr="00A60D1F">
              <w:rPr>
                <w:rFonts w:ascii="Times New Roman" w:eastAsia="Times New Roman" w:hAnsi="Times New Roman"/>
                <w:color w:val="000000"/>
                <w:sz w:val="22"/>
                <w:szCs w:val="22"/>
              </w:rPr>
              <w:t xml:space="preserve"> Flores Morejón</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Ciudad Pacifica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Adela del Transito Morejón Serpas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Adolfo Henrique Salmerón</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Molino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Santos Alicia Salmerón Blanco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Adolfo Moisés Soto Portillo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Dina Margarita Portillo de Sorto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Allan Eduardo Martínez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Vía Satélite</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Evelyn Yesenia Martínez Bonilla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Allison</w:t>
            </w:r>
            <w:proofErr w:type="spellEnd"/>
            <w:r w:rsidRPr="00A60D1F">
              <w:rPr>
                <w:rFonts w:ascii="Times New Roman" w:eastAsia="Times New Roman" w:hAnsi="Times New Roman"/>
                <w:color w:val="000000"/>
                <w:sz w:val="22"/>
                <w:szCs w:val="22"/>
              </w:rPr>
              <w:t xml:space="preserve"> Nicole Argueta Cabrera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Lotificación La Chacra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Diana Patricia Cabrera Barahona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Amy</w:t>
            </w:r>
            <w:proofErr w:type="spellEnd"/>
            <w:r w:rsidRPr="00A60D1F">
              <w:rPr>
                <w:rFonts w:ascii="Times New Roman" w:eastAsia="Times New Roman" w:hAnsi="Times New Roman"/>
                <w:color w:val="000000"/>
                <w:sz w:val="22"/>
                <w:szCs w:val="22"/>
              </w:rPr>
              <w:t xml:space="preserve"> Maricela </w:t>
            </w:r>
            <w:proofErr w:type="spellStart"/>
            <w:r w:rsidRPr="00A60D1F">
              <w:rPr>
                <w:rFonts w:ascii="Times New Roman" w:eastAsia="Times New Roman" w:hAnsi="Times New Roman"/>
                <w:color w:val="000000"/>
                <w:sz w:val="22"/>
                <w:szCs w:val="22"/>
              </w:rPr>
              <w:t>Bautizta</w:t>
            </w:r>
            <w:proofErr w:type="spellEnd"/>
            <w:r w:rsidRPr="00A60D1F">
              <w:rPr>
                <w:rFonts w:ascii="Times New Roman" w:eastAsia="Times New Roman" w:hAnsi="Times New Roman"/>
                <w:color w:val="000000"/>
                <w:sz w:val="22"/>
                <w:szCs w:val="22"/>
              </w:rPr>
              <w:t xml:space="preserve"> Guevara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El </w:t>
            </w:r>
            <w:proofErr w:type="spellStart"/>
            <w:r w:rsidRPr="00A60D1F">
              <w:rPr>
                <w:rFonts w:ascii="Times New Roman" w:eastAsia="Times New Roman" w:hAnsi="Times New Roman"/>
                <w:color w:val="000000"/>
                <w:sz w:val="22"/>
                <w:szCs w:val="22"/>
              </w:rPr>
              <w:t>Tecomatal</w:t>
            </w:r>
            <w:proofErr w:type="spellEnd"/>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Ingrid Marisela Guevara Rivera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906"/>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w:t>
            </w:r>
          </w:p>
        </w:tc>
        <w:tc>
          <w:tcPr>
            <w:tcW w:w="2993"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Anderson </w:t>
            </w:r>
            <w:proofErr w:type="spellStart"/>
            <w:r w:rsidRPr="00A60D1F">
              <w:rPr>
                <w:rFonts w:ascii="Times New Roman" w:eastAsia="Times New Roman" w:hAnsi="Times New Roman"/>
                <w:color w:val="000000"/>
                <w:sz w:val="22"/>
                <w:szCs w:val="22"/>
              </w:rPr>
              <w:t>Nehemias</w:t>
            </w:r>
            <w:proofErr w:type="spellEnd"/>
            <w:r w:rsidRPr="00A60D1F">
              <w:rPr>
                <w:rFonts w:ascii="Times New Roman" w:eastAsia="Times New Roman" w:hAnsi="Times New Roman"/>
                <w:color w:val="000000"/>
                <w:sz w:val="22"/>
                <w:szCs w:val="22"/>
              </w:rPr>
              <w:t xml:space="preserve"> García </w:t>
            </w:r>
          </w:p>
        </w:tc>
        <w:tc>
          <w:tcPr>
            <w:tcW w:w="163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El </w:t>
            </w:r>
            <w:proofErr w:type="spellStart"/>
            <w:r w:rsidRPr="00A60D1F">
              <w:rPr>
                <w:rFonts w:ascii="Times New Roman" w:eastAsia="Times New Roman" w:hAnsi="Times New Roman"/>
                <w:color w:val="000000"/>
                <w:sz w:val="22"/>
                <w:szCs w:val="22"/>
              </w:rPr>
              <w:t>volcan</w:t>
            </w:r>
            <w:proofErr w:type="spellEnd"/>
          </w:p>
        </w:tc>
        <w:tc>
          <w:tcPr>
            <w:tcW w:w="2148"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Celia </w:t>
            </w:r>
            <w:proofErr w:type="spellStart"/>
            <w:r w:rsidRPr="00A60D1F">
              <w:rPr>
                <w:rFonts w:ascii="Times New Roman" w:eastAsia="Times New Roman" w:hAnsi="Times New Roman"/>
                <w:color w:val="000000"/>
                <w:sz w:val="22"/>
                <w:szCs w:val="22"/>
              </w:rPr>
              <w:t>Marizol</w:t>
            </w:r>
            <w:proofErr w:type="spellEnd"/>
            <w:r w:rsidRPr="00A60D1F">
              <w:rPr>
                <w:rFonts w:ascii="Times New Roman" w:eastAsia="Times New Roman" w:hAnsi="Times New Roman"/>
                <w:color w:val="000000"/>
                <w:sz w:val="22"/>
                <w:szCs w:val="22"/>
              </w:rPr>
              <w:t xml:space="preserve"> García</w:t>
            </w:r>
          </w:p>
        </w:tc>
        <w:tc>
          <w:tcPr>
            <w:tcW w:w="2297"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Andrew Benjamín Torres </w:t>
            </w:r>
            <w:proofErr w:type="spellStart"/>
            <w:r w:rsidRPr="00A60D1F">
              <w:rPr>
                <w:rFonts w:ascii="Times New Roman" w:eastAsia="Times New Roman" w:hAnsi="Times New Roman"/>
                <w:color w:val="000000"/>
                <w:sz w:val="22"/>
                <w:szCs w:val="22"/>
              </w:rPr>
              <w:t>Torres</w:t>
            </w:r>
            <w:proofErr w:type="spellEnd"/>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de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Melquisided</w:t>
            </w:r>
            <w:proofErr w:type="spellEnd"/>
            <w:r w:rsidRPr="00A60D1F">
              <w:rPr>
                <w:rFonts w:ascii="Times New Roman" w:eastAsia="Times New Roman" w:hAnsi="Times New Roman"/>
                <w:color w:val="000000"/>
                <w:sz w:val="22"/>
                <w:szCs w:val="22"/>
              </w:rPr>
              <w:t xml:space="preserve"> Torres Guzmán</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Andy Alejandro Tobar Rivas</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Las Palmeras</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Leticia Rivas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lastRenderedPageBreak/>
              <w:t>10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Ángel Alexander Hernández Blanco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La Molino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Delmy Blanco Méndez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Ángel Francisco Guevara Campos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Zulma </w:t>
            </w:r>
            <w:proofErr w:type="spellStart"/>
            <w:r w:rsidRPr="00A60D1F">
              <w:rPr>
                <w:rFonts w:ascii="Times New Roman" w:eastAsia="Times New Roman" w:hAnsi="Times New Roman"/>
                <w:color w:val="000000"/>
                <w:sz w:val="22"/>
                <w:szCs w:val="22"/>
              </w:rPr>
              <w:t>Claribel</w:t>
            </w:r>
            <w:proofErr w:type="spellEnd"/>
            <w:r w:rsidRPr="00A60D1F">
              <w:rPr>
                <w:rFonts w:ascii="Times New Roman" w:eastAsia="Times New Roman" w:hAnsi="Times New Roman"/>
                <w:color w:val="000000"/>
                <w:sz w:val="22"/>
                <w:szCs w:val="22"/>
              </w:rPr>
              <w:t xml:space="preserve"> Campos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Antonio Anderson Amaya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Bella Vista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Guillerma</w:t>
            </w:r>
            <w:proofErr w:type="spellEnd"/>
            <w:r w:rsidRPr="00A60D1F">
              <w:rPr>
                <w:rFonts w:ascii="Times New Roman" w:eastAsia="Times New Roman" w:hAnsi="Times New Roman"/>
                <w:color w:val="000000"/>
                <w:sz w:val="22"/>
                <w:szCs w:val="22"/>
              </w:rPr>
              <w:t xml:space="preserve"> Amaya Guevara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Ariel </w:t>
            </w:r>
            <w:proofErr w:type="spellStart"/>
            <w:r w:rsidRPr="00A60D1F">
              <w:rPr>
                <w:rFonts w:ascii="Times New Roman" w:eastAsia="Times New Roman" w:hAnsi="Times New Roman"/>
                <w:color w:val="000000"/>
                <w:sz w:val="22"/>
                <w:szCs w:val="22"/>
              </w:rPr>
              <w:t>Isaí</w:t>
            </w:r>
            <w:proofErr w:type="spellEnd"/>
            <w:r w:rsidRPr="00A60D1F">
              <w:rPr>
                <w:rFonts w:ascii="Times New Roman" w:eastAsia="Times New Roman" w:hAnsi="Times New Roman"/>
                <w:color w:val="000000"/>
                <w:sz w:val="22"/>
                <w:szCs w:val="22"/>
              </w:rPr>
              <w:t xml:space="preserve"> Gonzales Magaña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Sandra Elvira Magaña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Bladimir</w:t>
            </w:r>
            <w:proofErr w:type="spellEnd"/>
            <w:r w:rsidRPr="00A60D1F">
              <w:rPr>
                <w:rFonts w:ascii="Times New Roman" w:eastAsia="Times New Roman" w:hAnsi="Times New Roman"/>
                <w:color w:val="000000"/>
                <w:sz w:val="22"/>
                <w:szCs w:val="22"/>
              </w:rPr>
              <w:t xml:space="preserve"> Antonio Angulo Manzanares</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Jalacatal</w:t>
            </w:r>
            <w:proofErr w:type="spellEnd"/>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Irma Elizabeth Manzanares Cáceres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Bryan </w:t>
            </w:r>
            <w:proofErr w:type="spellStart"/>
            <w:r w:rsidRPr="00A60D1F">
              <w:rPr>
                <w:rFonts w:ascii="Times New Roman" w:eastAsia="Times New Roman" w:hAnsi="Times New Roman"/>
                <w:color w:val="000000"/>
                <w:sz w:val="22"/>
                <w:szCs w:val="22"/>
              </w:rPr>
              <w:t>Antony</w:t>
            </w:r>
            <w:proofErr w:type="spellEnd"/>
            <w:r w:rsidRPr="00A60D1F">
              <w:rPr>
                <w:rFonts w:ascii="Times New Roman" w:eastAsia="Times New Roman" w:hAnsi="Times New Roman"/>
                <w:color w:val="000000"/>
                <w:sz w:val="22"/>
                <w:szCs w:val="22"/>
              </w:rPr>
              <w:t xml:space="preserve"> Blanco Ortega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Santos Fredy Blanco Hernández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Carlos Alexis </w:t>
            </w:r>
            <w:proofErr w:type="spellStart"/>
            <w:r w:rsidRPr="00A60D1F">
              <w:rPr>
                <w:rFonts w:ascii="Times New Roman" w:eastAsia="Times New Roman" w:hAnsi="Times New Roman"/>
                <w:color w:val="000000"/>
                <w:sz w:val="22"/>
                <w:szCs w:val="22"/>
              </w:rPr>
              <w:t>Menjívar</w:t>
            </w:r>
            <w:proofErr w:type="spellEnd"/>
            <w:r w:rsidRPr="00A60D1F">
              <w:rPr>
                <w:rFonts w:ascii="Times New Roman" w:eastAsia="Times New Roman" w:hAnsi="Times New Roman"/>
                <w:color w:val="000000"/>
                <w:sz w:val="22"/>
                <w:szCs w:val="22"/>
              </w:rPr>
              <w:t xml:space="preserve"> Márquez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Villa Satélite</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Leslie </w:t>
            </w:r>
            <w:proofErr w:type="spellStart"/>
            <w:r w:rsidRPr="00A60D1F">
              <w:rPr>
                <w:rFonts w:ascii="Times New Roman" w:eastAsia="Times New Roman" w:hAnsi="Times New Roman"/>
                <w:color w:val="000000"/>
                <w:sz w:val="22"/>
                <w:szCs w:val="22"/>
              </w:rPr>
              <w:t>Janette</w:t>
            </w:r>
            <w:proofErr w:type="spellEnd"/>
            <w:r w:rsidRPr="00A60D1F">
              <w:rPr>
                <w:rFonts w:ascii="Times New Roman" w:eastAsia="Times New Roman" w:hAnsi="Times New Roman"/>
                <w:color w:val="000000"/>
                <w:sz w:val="22"/>
                <w:szCs w:val="22"/>
              </w:rPr>
              <w:t xml:space="preserve"> Márquez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Carlos Daniel  Arana González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Santa julia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Sandra Elizabeth Gonzales de Arana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Cesar Gabriel Mendoza  Peña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Cantón La Trinidad</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Elsa </w:t>
            </w:r>
            <w:proofErr w:type="spellStart"/>
            <w:r w:rsidRPr="00A60D1F">
              <w:rPr>
                <w:rFonts w:ascii="Times New Roman" w:eastAsia="Times New Roman" w:hAnsi="Times New Roman"/>
                <w:color w:val="000000"/>
                <w:sz w:val="22"/>
                <w:szCs w:val="22"/>
              </w:rPr>
              <w:t>Claribel</w:t>
            </w:r>
            <w:proofErr w:type="spellEnd"/>
            <w:r w:rsidRPr="00A60D1F">
              <w:rPr>
                <w:rFonts w:ascii="Times New Roman" w:eastAsia="Times New Roman" w:hAnsi="Times New Roman"/>
                <w:color w:val="000000"/>
                <w:sz w:val="22"/>
                <w:szCs w:val="22"/>
              </w:rPr>
              <w:t xml:space="preserve"> Peña de Mendoza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19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Cristian </w:t>
            </w:r>
            <w:proofErr w:type="spellStart"/>
            <w:r w:rsidRPr="00A60D1F">
              <w:rPr>
                <w:rFonts w:ascii="Times New Roman" w:eastAsia="Times New Roman" w:hAnsi="Times New Roman"/>
                <w:color w:val="000000"/>
                <w:sz w:val="22"/>
                <w:szCs w:val="22"/>
              </w:rPr>
              <w:t>Geovany</w:t>
            </w:r>
            <w:proofErr w:type="spellEnd"/>
            <w:r w:rsidRPr="00A60D1F">
              <w:rPr>
                <w:rFonts w:ascii="Times New Roman" w:eastAsia="Times New Roman" w:hAnsi="Times New Roman"/>
                <w:color w:val="000000"/>
                <w:sz w:val="22"/>
                <w:szCs w:val="22"/>
              </w:rPr>
              <w:t xml:space="preserve"> Benavidez Silva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 Pablo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Ana Patricia Silva Rosales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Cristian Orlando Benítez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Res. Las águilas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Odilia Ventura de Benítez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Cristofer</w:t>
            </w:r>
            <w:proofErr w:type="spellEnd"/>
            <w:r w:rsidRPr="00A60D1F">
              <w:rPr>
                <w:rFonts w:ascii="Times New Roman" w:eastAsia="Times New Roman" w:hAnsi="Times New Roman"/>
                <w:color w:val="000000"/>
                <w:sz w:val="22"/>
                <w:szCs w:val="22"/>
              </w:rPr>
              <w:t xml:space="preserve"> Alexander Martínez Zelaya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Urbanización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Marta Alicia Zelaya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Daniel Alexander Ascencio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San Antonio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Margarita Ascencio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Daniel Steven Díaz García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Divina Asunción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Maricela Argentina García Rivas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David Alexander Rivas Sánchez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Daysi</w:t>
            </w:r>
            <w:proofErr w:type="spellEnd"/>
            <w:r w:rsidRPr="00A60D1F">
              <w:rPr>
                <w:rFonts w:ascii="Times New Roman" w:eastAsia="Times New Roman" w:hAnsi="Times New Roman"/>
                <w:color w:val="000000"/>
                <w:sz w:val="22"/>
                <w:szCs w:val="22"/>
              </w:rPr>
              <w:t xml:space="preserve"> </w:t>
            </w:r>
            <w:proofErr w:type="spellStart"/>
            <w:r w:rsidRPr="00A60D1F">
              <w:rPr>
                <w:rFonts w:ascii="Times New Roman" w:eastAsia="Times New Roman" w:hAnsi="Times New Roman"/>
                <w:color w:val="000000"/>
                <w:sz w:val="22"/>
                <w:szCs w:val="22"/>
              </w:rPr>
              <w:t>Marilyn</w:t>
            </w:r>
            <w:proofErr w:type="spellEnd"/>
            <w:r w:rsidRPr="00A60D1F">
              <w:rPr>
                <w:rFonts w:ascii="Times New Roman" w:eastAsia="Times New Roman" w:hAnsi="Times New Roman"/>
                <w:color w:val="000000"/>
                <w:sz w:val="22"/>
                <w:szCs w:val="22"/>
              </w:rPr>
              <w:t xml:space="preserve"> Sánchez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David </w:t>
            </w:r>
            <w:proofErr w:type="spellStart"/>
            <w:r w:rsidRPr="00A60D1F">
              <w:rPr>
                <w:rFonts w:ascii="Times New Roman" w:eastAsia="Times New Roman" w:hAnsi="Times New Roman"/>
                <w:color w:val="000000"/>
                <w:sz w:val="22"/>
                <w:szCs w:val="22"/>
              </w:rPr>
              <w:t>Enmanuel</w:t>
            </w:r>
            <w:proofErr w:type="spellEnd"/>
            <w:r w:rsidRPr="00A60D1F">
              <w:rPr>
                <w:rFonts w:ascii="Times New Roman" w:eastAsia="Times New Roman" w:hAnsi="Times New Roman"/>
                <w:color w:val="000000"/>
                <w:sz w:val="22"/>
                <w:szCs w:val="22"/>
              </w:rPr>
              <w:t xml:space="preserve"> Contreras Gómez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Divina Asunción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Yanira Elizabeth Gómez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Diego De Jesús Hernández Sánchez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Cantón Miraflores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Tomasa Sánchez de Hernández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Edgar Jeovanny Castellón Villegas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Corina Elizabeth Villegas Hernández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Elías Josué Rivas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Jardines del Río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Wilfredo Rivas Medrano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29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Elvin</w:t>
            </w:r>
            <w:proofErr w:type="spellEnd"/>
            <w:r w:rsidRPr="00A60D1F">
              <w:rPr>
                <w:rFonts w:ascii="Times New Roman" w:eastAsia="Times New Roman" w:hAnsi="Times New Roman"/>
                <w:color w:val="000000"/>
                <w:sz w:val="22"/>
                <w:szCs w:val="22"/>
              </w:rPr>
              <w:t xml:space="preserve"> José Escobar Hernández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Norma Elizabeth Gonzales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Emma Marisol </w:t>
            </w:r>
            <w:proofErr w:type="spellStart"/>
            <w:r w:rsidRPr="00A60D1F">
              <w:rPr>
                <w:rFonts w:ascii="Times New Roman" w:eastAsia="Times New Roman" w:hAnsi="Times New Roman"/>
                <w:color w:val="000000"/>
                <w:sz w:val="22"/>
                <w:szCs w:val="22"/>
              </w:rPr>
              <w:t>Maradiaga</w:t>
            </w:r>
            <w:proofErr w:type="spellEnd"/>
            <w:r w:rsidRPr="00A60D1F">
              <w:rPr>
                <w:rFonts w:ascii="Times New Roman" w:eastAsia="Times New Roman" w:hAnsi="Times New Roman"/>
                <w:color w:val="000000"/>
                <w:sz w:val="22"/>
                <w:szCs w:val="22"/>
              </w:rPr>
              <w:t xml:space="preserve">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Ruth </w:t>
            </w:r>
            <w:proofErr w:type="spellStart"/>
            <w:r w:rsidRPr="00A60D1F">
              <w:rPr>
                <w:rFonts w:ascii="Times New Roman" w:eastAsia="Times New Roman" w:hAnsi="Times New Roman"/>
                <w:color w:val="000000"/>
                <w:sz w:val="22"/>
                <w:szCs w:val="22"/>
              </w:rPr>
              <w:t>Noemi</w:t>
            </w:r>
            <w:proofErr w:type="spellEnd"/>
            <w:r w:rsidRPr="00A60D1F">
              <w:rPr>
                <w:rFonts w:ascii="Times New Roman" w:eastAsia="Times New Roman" w:hAnsi="Times New Roman"/>
                <w:color w:val="000000"/>
                <w:sz w:val="22"/>
                <w:szCs w:val="22"/>
              </w:rPr>
              <w:t xml:space="preserve"> </w:t>
            </w:r>
            <w:proofErr w:type="spellStart"/>
            <w:r w:rsidRPr="00A60D1F">
              <w:rPr>
                <w:rFonts w:ascii="Times New Roman" w:eastAsia="Times New Roman" w:hAnsi="Times New Roman"/>
                <w:color w:val="000000"/>
                <w:sz w:val="22"/>
                <w:szCs w:val="22"/>
              </w:rPr>
              <w:t>Maradiaga</w:t>
            </w:r>
            <w:proofErr w:type="spellEnd"/>
            <w:r w:rsidRPr="00A60D1F">
              <w:rPr>
                <w:rFonts w:ascii="Times New Roman" w:eastAsia="Times New Roman" w:hAnsi="Times New Roman"/>
                <w:color w:val="000000"/>
                <w:sz w:val="22"/>
                <w:szCs w:val="22"/>
              </w:rPr>
              <w:t xml:space="preserve"> Bonilla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Erick Ernesto Molina Luna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Progreso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Vicente Ernesto Molina Martínez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Fátima Melisa Segovia López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Verónica Beatriz López Gómez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Francisco Antonio Hernández Martínez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Barrio Concepción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Nora Erika Martínez Jiménez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Francisco Antonio Hernández Merino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Ciudad Pacifica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Marta Urrutia de López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lastRenderedPageBreak/>
              <w:t>35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Gerson Marcelo Villalobos Martínez.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Irene Martínez Gonzales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Gladis Daniela Hernández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Santa Julia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Herminia Benavidez Paniagua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Glenda</w:t>
            </w:r>
            <w:proofErr w:type="spellEnd"/>
            <w:r w:rsidRPr="00A60D1F">
              <w:rPr>
                <w:rFonts w:ascii="Times New Roman" w:eastAsia="Times New Roman" w:hAnsi="Times New Roman"/>
                <w:color w:val="000000"/>
                <w:sz w:val="22"/>
                <w:szCs w:val="22"/>
              </w:rPr>
              <w:t xml:space="preserve"> </w:t>
            </w:r>
            <w:proofErr w:type="spellStart"/>
            <w:r w:rsidRPr="00A60D1F">
              <w:rPr>
                <w:rFonts w:ascii="Times New Roman" w:eastAsia="Times New Roman" w:hAnsi="Times New Roman"/>
                <w:color w:val="000000"/>
                <w:sz w:val="22"/>
                <w:szCs w:val="22"/>
              </w:rPr>
              <w:t>Yulisa</w:t>
            </w:r>
            <w:proofErr w:type="spellEnd"/>
            <w:r w:rsidRPr="00A60D1F">
              <w:rPr>
                <w:rFonts w:ascii="Times New Roman" w:eastAsia="Times New Roman" w:hAnsi="Times New Roman"/>
                <w:color w:val="000000"/>
                <w:sz w:val="22"/>
                <w:szCs w:val="22"/>
              </w:rPr>
              <w:t xml:space="preserve"> De La O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Lotificación Concepción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Glenda</w:t>
            </w:r>
            <w:proofErr w:type="spellEnd"/>
            <w:r w:rsidRPr="00A60D1F">
              <w:rPr>
                <w:rFonts w:ascii="Times New Roman" w:eastAsia="Times New Roman" w:hAnsi="Times New Roman"/>
                <w:color w:val="000000"/>
                <w:sz w:val="22"/>
                <w:szCs w:val="22"/>
              </w:rPr>
              <w:t xml:space="preserve"> Elizabeth de la O Funes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Grecia </w:t>
            </w:r>
            <w:proofErr w:type="spellStart"/>
            <w:r w:rsidRPr="00A60D1F">
              <w:rPr>
                <w:rFonts w:ascii="Times New Roman" w:eastAsia="Times New Roman" w:hAnsi="Times New Roman"/>
                <w:color w:val="000000"/>
                <w:sz w:val="22"/>
                <w:szCs w:val="22"/>
              </w:rPr>
              <w:t>Sofia</w:t>
            </w:r>
            <w:proofErr w:type="spellEnd"/>
            <w:r w:rsidRPr="00A60D1F">
              <w:rPr>
                <w:rFonts w:ascii="Times New Roman" w:eastAsia="Times New Roman" w:hAnsi="Times New Roman"/>
                <w:color w:val="000000"/>
                <w:sz w:val="22"/>
                <w:szCs w:val="22"/>
              </w:rPr>
              <w:t xml:space="preserve"> Reyes Castellón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Agua Zarca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Juan Reyes Cruz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39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Herber</w:t>
            </w:r>
            <w:proofErr w:type="spellEnd"/>
            <w:r w:rsidRPr="00A60D1F">
              <w:rPr>
                <w:rFonts w:ascii="Times New Roman" w:eastAsia="Times New Roman" w:hAnsi="Times New Roman"/>
                <w:color w:val="000000"/>
                <w:sz w:val="22"/>
                <w:szCs w:val="22"/>
              </w:rPr>
              <w:t xml:space="preserve"> Esaú Vigil Figueroa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de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Herber</w:t>
            </w:r>
            <w:proofErr w:type="spellEnd"/>
            <w:r w:rsidRPr="00A60D1F">
              <w:rPr>
                <w:rFonts w:ascii="Times New Roman" w:eastAsia="Times New Roman" w:hAnsi="Times New Roman"/>
                <w:color w:val="000000"/>
                <w:sz w:val="22"/>
                <w:szCs w:val="22"/>
              </w:rPr>
              <w:t xml:space="preserve"> Esaú Vigil</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Heyssell</w:t>
            </w:r>
            <w:proofErr w:type="spellEnd"/>
            <w:r w:rsidRPr="00A60D1F">
              <w:rPr>
                <w:rFonts w:ascii="Times New Roman" w:eastAsia="Times New Roman" w:hAnsi="Times New Roman"/>
                <w:color w:val="000000"/>
                <w:sz w:val="22"/>
                <w:szCs w:val="22"/>
              </w:rPr>
              <w:t xml:space="preserve"> Alexandra Ramírez Moreira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Buenos Aires</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Elsy</w:t>
            </w:r>
            <w:proofErr w:type="spellEnd"/>
            <w:r w:rsidRPr="00A60D1F">
              <w:rPr>
                <w:rFonts w:ascii="Times New Roman" w:eastAsia="Times New Roman" w:hAnsi="Times New Roman"/>
                <w:color w:val="000000"/>
                <w:sz w:val="22"/>
                <w:szCs w:val="22"/>
              </w:rPr>
              <w:t xml:space="preserve"> </w:t>
            </w:r>
            <w:proofErr w:type="spellStart"/>
            <w:r w:rsidRPr="00A60D1F">
              <w:rPr>
                <w:rFonts w:ascii="Times New Roman" w:eastAsia="Times New Roman" w:hAnsi="Times New Roman"/>
                <w:color w:val="000000"/>
                <w:sz w:val="22"/>
                <w:szCs w:val="22"/>
              </w:rPr>
              <w:t>Lisseth</w:t>
            </w:r>
            <w:proofErr w:type="spellEnd"/>
            <w:r w:rsidRPr="00A60D1F">
              <w:rPr>
                <w:rFonts w:ascii="Times New Roman" w:eastAsia="Times New Roman" w:hAnsi="Times New Roman"/>
                <w:color w:val="000000"/>
                <w:sz w:val="22"/>
                <w:szCs w:val="22"/>
              </w:rPr>
              <w:t xml:space="preserve"> Merlos Moreira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Iris Concepción Hernández Gomes</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 Emilia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Maura </w:t>
            </w:r>
            <w:proofErr w:type="spellStart"/>
            <w:r w:rsidRPr="00A60D1F">
              <w:rPr>
                <w:rFonts w:ascii="Times New Roman" w:eastAsia="Times New Roman" w:hAnsi="Times New Roman"/>
                <w:color w:val="000000"/>
                <w:sz w:val="22"/>
                <w:szCs w:val="22"/>
              </w:rPr>
              <w:t>Angelica</w:t>
            </w:r>
            <w:proofErr w:type="spellEnd"/>
            <w:r w:rsidRPr="00A60D1F">
              <w:rPr>
                <w:rFonts w:ascii="Times New Roman" w:eastAsia="Times New Roman" w:hAnsi="Times New Roman"/>
                <w:color w:val="000000"/>
                <w:sz w:val="22"/>
                <w:szCs w:val="22"/>
              </w:rPr>
              <w:t xml:space="preserve"> Hernández de Iglesia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Jair</w:t>
            </w:r>
            <w:proofErr w:type="spellEnd"/>
            <w:r w:rsidRPr="00A60D1F">
              <w:rPr>
                <w:rFonts w:ascii="Times New Roman" w:eastAsia="Times New Roman" w:hAnsi="Times New Roman"/>
                <w:color w:val="000000"/>
                <w:sz w:val="22"/>
                <w:szCs w:val="22"/>
              </w:rPr>
              <w:t xml:space="preserve"> Oswaldo Peña Quintanilla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Yanira Isabel Quintanilla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Jefferson </w:t>
            </w:r>
            <w:proofErr w:type="spellStart"/>
            <w:r w:rsidRPr="00A60D1F">
              <w:rPr>
                <w:rFonts w:ascii="Times New Roman" w:eastAsia="Times New Roman" w:hAnsi="Times New Roman"/>
                <w:color w:val="000000"/>
                <w:sz w:val="22"/>
                <w:szCs w:val="22"/>
              </w:rPr>
              <w:t>Jair</w:t>
            </w:r>
            <w:proofErr w:type="spellEnd"/>
            <w:r w:rsidRPr="00A60D1F">
              <w:rPr>
                <w:rFonts w:ascii="Times New Roman" w:eastAsia="Times New Roman" w:hAnsi="Times New Roman"/>
                <w:color w:val="000000"/>
                <w:sz w:val="22"/>
                <w:szCs w:val="22"/>
              </w:rPr>
              <w:t xml:space="preserve"> López Polio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Brenda </w:t>
            </w:r>
            <w:proofErr w:type="spellStart"/>
            <w:r w:rsidRPr="00A60D1F">
              <w:rPr>
                <w:rFonts w:ascii="Times New Roman" w:eastAsia="Times New Roman" w:hAnsi="Times New Roman"/>
                <w:color w:val="000000"/>
                <w:sz w:val="22"/>
                <w:szCs w:val="22"/>
              </w:rPr>
              <w:t>Melany</w:t>
            </w:r>
            <w:proofErr w:type="spellEnd"/>
            <w:r w:rsidRPr="00A60D1F">
              <w:rPr>
                <w:rFonts w:ascii="Times New Roman" w:eastAsia="Times New Roman" w:hAnsi="Times New Roman"/>
                <w:color w:val="000000"/>
                <w:sz w:val="22"/>
                <w:szCs w:val="22"/>
              </w:rPr>
              <w:t xml:space="preserve"> Polio Pérez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Jonathan Adán Guevara Cruz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15 De Septiembre</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Milagro Del Carmen Cruz Gonzales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Jonathan Manuel Lazo Portillo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Alicia Del Carmen Portillo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Jorge Antonio García Sierra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Esmeralda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Jorge Antonio García Sierra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Alberto José </w:t>
            </w:r>
            <w:proofErr w:type="spellStart"/>
            <w:r w:rsidRPr="00A60D1F">
              <w:rPr>
                <w:rFonts w:ascii="Times New Roman" w:eastAsia="Times New Roman" w:hAnsi="Times New Roman"/>
                <w:color w:val="000000"/>
                <w:sz w:val="22"/>
                <w:szCs w:val="22"/>
              </w:rPr>
              <w:t>Larin</w:t>
            </w:r>
            <w:proofErr w:type="spellEnd"/>
            <w:r w:rsidRPr="00A60D1F">
              <w:rPr>
                <w:rFonts w:ascii="Times New Roman" w:eastAsia="Times New Roman" w:hAnsi="Times New Roman"/>
                <w:color w:val="000000"/>
                <w:sz w:val="22"/>
                <w:szCs w:val="22"/>
              </w:rPr>
              <w:t xml:space="preserve"> Torres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San Juan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Sagrario </w:t>
            </w:r>
            <w:proofErr w:type="spellStart"/>
            <w:r w:rsidRPr="00A60D1F">
              <w:rPr>
                <w:rFonts w:ascii="Times New Roman" w:eastAsia="Times New Roman" w:hAnsi="Times New Roman"/>
                <w:color w:val="000000"/>
                <w:sz w:val="22"/>
                <w:szCs w:val="22"/>
              </w:rPr>
              <w:t>Elizabet</w:t>
            </w:r>
            <w:proofErr w:type="spellEnd"/>
            <w:r w:rsidRPr="00A60D1F">
              <w:rPr>
                <w:rFonts w:ascii="Times New Roman" w:eastAsia="Times New Roman" w:hAnsi="Times New Roman"/>
                <w:color w:val="000000"/>
                <w:sz w:val="22"/>
                <w:szCs w:val="22"/>
              </w:rPr>
              <w:t xml:space="preserve"> Torres Mesa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José Manuel Escobar Magaña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Evelyn Del Carmen Magaña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49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Josué Elías Rodríguez Laínez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Milagro De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Elia Francisca Laínez Castillo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Josué Eliazar Villalta Artola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Calle Salmerón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Esterlina Sorto </w:t>
            </w:r>
            <w:proofErr w:type="spellStart"/>
            <w:r w:rsidRPr="00A60D1F">
              <w:rPr>
                <w:rFonts w:ascii="Times New Roman" w:eastAsia="Times New Roman" w:hAnsi="Times New Roman"/>
                <w:color w:val="000000"/>
                <w:sz w:val="22"/>
                <w:szCs w:val="22"/>
              </w:rPr>
              <w:t>Urquilla</w:t>
            </w:r>
            <w:proofErr w:type="spellEnd"/>
            <w:r w:rsidRPr="00A60D1F">
              <w:rPr>
                <w:rFonts w:ascii="Times New Roman" w:eastAsia="Times New Roman" w:hAnsi="Times New Roman"/>
                <w:color w:val="000000"/>
                <w:sz w:val="22"/>
                <w:szCs w:val="22"/>
              </w:rPr>
              <w:t xml:space="preserve"> Vda. De Villalta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Josué Eugenio Franco Molina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Milagro De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Francisca Del Pilar Molina Nolasco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52</w:t>
            </w:r>
          </w:p>
        </w:tc>
        <w:tc>
          <w:tcPr>
            <w:tcW w:w="2993"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Josué Isaías Moreno Muñoz</w:t>
            </w:r>
          </w:p>
        </w:tc>
        <w:tc>
          <w:tcPr>
            <w:tcW w:w="163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Ciudad Pacifica</w:t>
            </w:r>
          </w:p>
        </w:tc>
        <w:tc>
          <w:tcPr>
            <w:tcW w:w="2148"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Analuz</w:t>
            </w:r>
            <w:proofErr w:type="spellEnd"/>
            <w:r w:rsidRPr="00A60D1F">
              <w:rPr>
                <w:rFonts w:ascii="Times New Roman" w:eastAsia="Times New Roman" w:hAnsi="Times New Roman"/>
                <w:color w:val="000000"/>
                <w:sz w:val="22"/>
                <w:szCs w:val="22"/>
              </w:rPr>
              <w:t xml:space="preserve"> Moreno De Hernández</w:t>
            </w:r>
          </w:p>
        </w:tc>
        <w:tc>
          <w:tcPr>
            <w:tcW w:w="2297"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Josué Jonathan Gonzales Cruz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Amate</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Blanca Lilian Cruz Cerón</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Juan Carlos Reyes </w:t>
            </w:r>
            <w:proofErr w:type="spellStart"/>
            <w:r w:rsidRPr="00A60D1F">
              <w:rPr>
                <w:rFonts w:ascii="Times New Roman" w:eastAsia="Times New Roman" w:hAnsi="Times New Roman"/>
                <w:color w:val="000000"/>
                <w:sz w:val="22"/>
                <w:szCs w:val="22"/>
              </w:rPr>
              <w:t>Mejia</w:t>
            </w:r>
            <w:proofErr w:type="spellEnd"/>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Carrillo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Rosa Magdalena Alvarado De Reyes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Julissa</w:t>
            </w:r>
            <w:proofErr w:type="spellEnd"/>
            <w:r w:rsidRPr="00A60D1F">
              <w:rPr>
                <w:rFonts w:ascii="Times New Roman" w:eastAsia="Times New Roman" w:hAnsi="Times New Roman"/>
                <w:color w:val="000000"/>
                <w:sz w:val="22"/>
                <w:szCs w:val="22"/>
              </w:rPr>
              <w:t xml:space="preserve"> Michelle Rosales Martínez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Residencial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Brenda Abigail Martínez Moreira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Justin Oswaldo Villegas Salmerón</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Col. </w:t>
            </w:r>
            <w:proofErr w:type="spellStart"/>
            <w:r w:rsidRPr="00A60D1F">
              <w:rPr>
                <w:rFonts w:ascii="Times New Roman" w:eastAsia="Times New Roman" w:hAnsi="Times New Roman"/>
                <w:color w:val="000000"/>
                <w:sz w:val="22"/>
                <w:szCs w:val="22"/>
              </w:rPr>
              <w:t>Urbesa</w:t>
            </w:r>
            <w:proofErr w:type="spellEnd"/>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Ingrid </w:t>
            </w:r>
            <w:proofErr w:type="spellStart"/>
            <w:r w:rsidRPr="00A60D1F">
              <w:rPr>
                <w:rFonts w:ascii="Times New Roman" w:eastAsia="Times New Roman" w:hAnsi="Times New Roman"/>
                <w:color w:val="000000"/>
                <w:sz w:val="22"/>
                <w:szCs w:val="22"/>
              </w:rPr>
              <w:t>Aneyli</w:t>
            </w:r>
            <w:proofErr w:type="spellEnd"/>
            <w:r w:rsidRPr="00A60D1F">
              <w:rPr>
                <w:rFonts w:ascii="Times New Roman" w:eastAsia="Times New Roman" w:hAnsi="Times New Roman"/>
                <w:color w:val="000000"/>
                <w:sz w:val="22"/>
                <w:szCs w:val="22"/>
              </w:rPr>
              <w:t xml:space="preserve"> Salmerón Trejo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Kenia </w:t>
            </w:r>
            <w:proofErr w:type="spellStart"/>
            <w:r w:rsidRPr="00A60D1F">
              <w:rPr>
                <w:rFonts w:ascii="Times New Roman" w:eastAsia="Times New Roman" w:hAnsi="Times New Roman"/>
                <w:color w:val="000000"/>
                <w:sz w:val="22"/>
                <w:szCs w:val="22"/>
              </w:rPr>
              <w:t>Gissel</w:t>
            </w:r>
            <w:proofErr w:type="spellEnd"/>
            <w:r w:rsidRPr="00A60D1F">
              <w:rPr>
                <w:rFonts w:ascii="Times New Roman" w:eastAsia="Times New Roman" w:hAnsi="Times New Roman"/>
                <w:color w:val="000000"/>
                <w:sz w:val="22"/>
                <w:szCs w:val="22"/>
              </w:rPr>
              <w:t xml:space="preserve"> Girón Aguilera</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Ana </w:t>
            </w:r>
            <w:proofErr w:type="spellStart"/>
            <w:r w:rsidRPr="00A60D1F">
              <w:rPr>
                <w:rFonts w:ascii="Times New Roman" w:eastAsia="Times New Roman" w:hAnsi="Times New Roman"/>
                <w:color w:val="000000"/>
                <w:sz w:val="22"/>
                <w:szCs w:val="22"/>
              </w:rPr>
              <w:t>Elsy</w:t>
            </w:r>
            <w:proofErr w:type="spellEnd"/>
            <w:r w:rsidRPr="00A60D1F">
              <w:rPr>
                <w:rFonts w:ascii="Times New Roman" w:eastAsia="Times New Roman" w:hAnsi="Times New Roman"/>
                <w:color w:val="000000"/>
                <w:sz w:val="22"/>
                <w:szCs w:val="22"/>
              </w:rPr>
              <w:t xml:space="preserve"> Aguilera Carranza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Leonardo Emanuel Caballero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Santa Inés</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Armenia </w:t>
            </w:r>
            <w:proofErr w:type="spellStart"/>
            <w:r w:rsidRPr="00A60D1F">
              <w:rPr>
                <w:rFonts w:ascii="Times New Roman" w:eastAsia="Times New Roman" w:hAnsi="Times New Roman"/>
                <w:color w:val="000000"/>
                <w:sz w:val="22"/>
                <w:szCs w:val="22"/>
              </w:rPr>
              <w:t>Rosaly</w:t>
            </w:r>
            <w:proofErr w:type="spellEnd"/>
            <w:r w:rsidRPr="00A60D1F">
              <w:rPr>
                <w:rFonts w:ascii="Times New Roman" w:eastAsia="Times New Roman" w:hAnsi="Times New Roman"/>
                <w:color w:val="000000"/>
                <w:sz w:val="22"/>
                <w:szCs w:val="22"/>
              </w:rPr>
              <w:t xml:space="preserve"> Caballero Cárcamo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59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Luis Daniel Reyes Rodríguez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Urb. El Molino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Luis </w:t>
            </w:r>
            <w:proofErr w:type="spellStart"/>
            <w:r w:rsidRPr="00A60D1F">
              <w:rPr>
                <w:rFonts w:ascii="Times New Roman" w:eastAsia="Times New Roman" w:hAnsi="Times New Roman"/>
                <w:color w:val="000000"/>
                <w:sz w:val="22"/>
                <w:szCs w:val="22"/>
              </w:rPr>
              <w:t>Balmore</w:t>
            </w:r>
            <w:proofErr w:type="spellEnd"/>
            <w:r w:rsidRPr="00A60D1F">
              <w:rPr>
                <w:rFonts w:ascii="Times New Roman" w:eastAsia="Times New Roman" w:hAnsi="Times New Roman"/>
                <w:color w:val="000000"/>
                <w:sz w:val="22"/>
                <w:szCs w:val="22"/>
              </w:rPr>
              <w:t xml:space="preserve"> Reyes </w:t>
            </w:r>
            <w:r w:rsidRPr="00A60D1F">
              <w:rPr>
                <w:rFonts w:ascii="Times New Roman" w:eastAsia="Times New Roman" w:hAnsi="Times New Roman"/>
                <w:color w:val="000000"/>
                <w:sz w:val="22"/>
                <w:szCs w:val="22"/>
              </w:rPr>
              <w:lastRenderedPageBreak/>
              <w:t xml:space="preserve">Hernández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lastRenderedPageBreak/>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lastRenderedPageBreak/>
              <w:t>60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Luis Felipe Lazo </w:t>
            </w:r>
            <w:proofErr w:type="spellStart"/>
            <w:r w:rsidRPr="00A60D1F">
              <w:rPr>
                <w:rFonts w:ascii="Times New Roman" w:eastAsia="Times New Roman" w:hAnsi="Times New Roman"/>
                <w:color w:val="000000"/>
                <w:sz w:val="22"/>
                <w:szCs w:val="22"/>
              </w:rPr>
              <w:t>Palío</w:t>
            </w:r>
            <w:proofErr w:type="spellEnd"/>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Col.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Melani</w:t>
            </w:r>
            <w:proofErr w:type="spellEnd"/>
            <w:r w:rsidRPr="00A60D1F">
              <w:rPr>
                <w:rFonts w:ascii="Times New Roman" w:eastAsia="Times New Roman" w:hAnsi="Times New Roman"/>
                <w:color w:val="000000"/>
                <w:sz w:val="22"/>
                <w:szCs w:val="22"/>
              </w:rPr>
              <w:t xml:space="preserve"> Polio López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Manuel Alexis Amaya Paiz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Col. Santa Inés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Manuel de Jesús Amaya Medina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Marlon Josué Villatoro </w:t>
            </w:r>
            <w:proofErr w:type="spellStart"/>
            <w:r w:rsidRPr="00A60D1F">
              <w:rPr>
                <w:rFonts w:ascii="Times New Roman" w:eastAsia="Times New Roman" w:hAnsi="Times New Roman"/>
                <w:color w:val="000000"/>
                <w:sz w:val="22"/>
                <w:szCs w:val="22"/>
              </w:rPr>
              <w:t>Mejia</w:t>
            </w:r>
            <w:proofErr w:type="spellEnd"/>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El Volcán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 Mercedes Del Transito </w:t>
            </w:r>
            <w:proofErr w:type="spellStart"/>
            <w:r w:rsidRPr="00A60D1F">
              <w:rPr>
                <w:rFonts w:ascii="Times New Roman" w:eastAsia="Times New Roman" w:hAnsi="Times New Roman"/>
                <w:color w:val="000000"/>
                <w:sz w:val="22"/>
                <w:szCs w:val="22"/>
              </w:rPr>
              <w:t>Mejia</w:t>
            </w:r>
            <w:proofErr w:type="spellEnd"/>
            <w:r w:rsidRPr="00A60D1F">
              <w:rPr>
                <w:rFonts w:ascii="Times New Roman" w:eastAsia="Times New Roman" w:hAnsi="Times New Roman"/>
                <w:color w:val="000000"/>
                <w:sz w:val="22"/>
                <w:szCs w:val="22"/>
              </w:rPr>
              <w:t xml:space="preserve"> Chávez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Mauricio </w:t>
            </w:r>
            <w:proofErr w:type="spellStart"/>
            <w:r w:rsidRPr="00A60D1F">
              <w:rPr>
                <w:rFonts w:ascii="Times New Roman" w:eastAsia="Times New Roman" w:hAnsi="Times New Roman"/>
                <w:color w:val="000000"/>
                <w:sz w:val="22"/>
                <w:szCs w:val="22"/>
              </w:rPr>
              <w:t>Gair</w:t>
            </w:r>
            <w:proofErr w:type="spellEnd"/>
            <w:r w:rsidRPr="00A60D1F">
              <w:rPr>
                <w:rFonts w:ascii="Times New Roman" w:eastAsia="Times New Roman" w:hAnsi="Times New Roman"/>
                <w:color w:val="000000"/>
                <w:sz w:val="22"/>
                <w:szCs w:val="22"/>
              </w:rPr>
              <w:t xml:space="preserve"> Sánchez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Jalacatal</w:t>
            </w:r>
            <w:proofErr w:type="spellEnd"/>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Silvia Xiomara Sánchez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Milagro Guadalupe León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Santa Emilia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Aurelia </w:t>
            </w:r>
            <w:proofErr w:type="spellStart"/>
            <w:r w:rsidRPr="00A60D1F">
              <w:rPr>
                <w:rFonts w:ascii="Times New Roman" w:eastAsia="Times New Roman" w:hAnsi="Times New Roman"/>
                <w:color w:val="000000"/>
                <w:sz w:val="22"/>
                <w:szCs w:val="22"/>
              </w:rPr>
              <w:t>Petrona</w:t>
            </w:r>
            <w:proofErr w:type="spellEnd"/>
            <w:r w:rsidRPr="00A60D1F">
              <w:rPr>
                <w:rFonts w:ascii="Times New Roman" w:eastAsia="Times New Roman" w:hAnsi="Times New Roman"/>
                <w:color w:val="000000"/>
                <w:sz w:val="22"/>
                <w:szCs w:val="22"/>
              </w:rPr>
              <w:t xml:space="preserve"> Gonzales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65</w:t>
            </w:r>
          </w:p>
        </w:tc>
        <w:tc>
          <w:tcPr>
            <w:tcW w:w="2993"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Yesenia Amaya</w:t>
            </w:r>
          </w:p>
        </w:tc>
        <w:tc>
          <w:tcPr>
            <w:tcW w:w="163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De La Paz</w:t>
            </w:r>
          </w:p>
        </w:tc>
        <w:tc>
          <w:tcPr>
            <w:tcW w:w="2148"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Paz Amaya</w:t>
            </w:r>
          </w:p>
        </w:tc>
        <w:tc>
          <w:tcPr>
            <w:tcW w:w="2297"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Mirna Alexandra Gutiérrez Vásquez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Presita 2</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Daniel De Jesús Gutiérrez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Nahún</w:t>
            </w:r>
            <w:proofErr w:type="spellEnd"/>
            <w:r w:rsidRPr="00A60D1F">
              <w:rPr>
                <w:rFonts w:ascii="Times New Roman" w:eastAsia="Times New Roman" w:hAnsi="Times New Roman"/>
                <w:color w:val="000000"/>
                <w:sz w:val="22"/>
                <w:szCs w:val="22"/>
              </w:rPr>
              <w:t xml:space="preserve"> Amir Contreras Campos</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Las Palmeras</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Ana Julia De Contreras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Nelson Javier Paniagua Hernández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San Pablo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María  De La Paz Hernández Ávila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69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Noel Javier Vásquez Gonzales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Hato nuevo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Jeanneth</w:t>
            </w:r>
            <w:proofErr w:type="spellEnd"/>
            <w:r w:rsidRPr="00A60D1F">
              <w:rPr>
                <w:rFonts w:ascii="Times New Roman" w:eastAsia="Times New Roman" w:hAnsi="Times New Roman"/>
                <w:color w:val="000000"/>
                <w:sz w:val="22"/>
                <w:szCs w:val="22"/>
              </w:rPr>
              <w:t xml:space="preserve"> Xiomara Gonzales Gómez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Pedro Ernesto Argueta </w:t>
            </w:r>
            <w:proofErr w:type="spellStart"/>
            <w:r w:rsidRPr="00A60D1F">
              <w:rPr>
                <w:rFonts w:ascii="Times New Roman" w:eastAsia="Times New Roman" w:hAnsi="Times New Roman"/>
                <w:color w:val="000000"/>
                <w:sz w:val="22"/>
                <w:szCs w:val="22"/>
              </w:rPr>
              <w:t>Argueta</w:t>
            </w:r>
            <w:proofErr w:type="spellEnd"/>
            <w:r w:rsidRPr="00A60D1F">
              <w:rPr>
                <w:rFonts w:ascii="Times New Roman" w:eastAsia="Times New Roman" w:hAnsi="Times New Roman"/>
                <w:color w:val="000000"/>
                <w:sz w:val="22"/>
                <w:szCs w:val="22"/>
              </w:rPr>
              <w:t xml:space="preserve">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Milagro De La Paz</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Gertrudis Argueta De Argueta</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71</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Rebeca Liliana Fuentes Delgado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Delirio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Walter </w:t>
            </w:r>
            <w:proofErr w:type="spellStart"/>
            <w:r w:rsidRPr="00A60D1F">
              <w:rPr>
                <w:rFonts w:ascii="Times New Roman" w:eastAsia="Times New Roman" w:hAnsi="Times New Roman"/>
                <w:color w:val="000000"/>
                <w:sz w:val="22"/>
                <w:szCs w:val="22"/>
              </w:rPr>
              <w:t>Bladimir</w:t>
            </w:r>
            <w:proofErr w:type="spellEnd"/>
            <w:r w:rsidRPr="00A60D1F">
              <w:rPr>
                <w:rFonts w:ascii="Times New Roman" w:eastAsia="Times New Roman" w:hAnsi="Times New Roman"/>
                <w:color w:val="000000"/>
                <w:sz w:val="22"/>
                <w:szCs w:val="22"/>
              </w:rPr>
              <w:t xml:space="preserve"> Fuentes Aparicio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Ricardo Alfonso Martínez Ruiz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Col. Perpetuo socorro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Alfonso Martínez Blanco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Richard Bello Campos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Las Violetas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Berta Lidia Campos De Bello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74</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Rikelmer</w:t>
            </w:r>
            <w:proofErr w:type="spellEnd"/>
            <w:r w:rsidRPr="00A60D1F">
              <w:rPr>
                <w:rFonts w:ascii="Times New Roman" w:eastAsia="Times New Roman" w:hAnsi="Times New Roman"/>
                <w:color w:val="000000"/>
                <w:sz w:val="22"/>
                <w:szCs w:val="22"/>
              </w:rPr>
              <w:t xml:space="preserve"> Alexis Rivas Villegas</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Cantón El Volcán</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María Magdalena Villegas</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75</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Roberto </w:t>
            </w:r>
            <w:proofErr w:type="spellStart"/>
            <w:r w:rsidRPr="00A60D1F">
              <w:rPr>
                <w:rFonts w:ascii="Times New Roman" w:eastAsia="Times New Roman" w:hAnsi="Times New Roman"/>
                <w:color w:val="000000"/>
                <w:sz w:val="22"/>
                <w:szCs w:val="22"/>
              </w:rPr>
              <w:t>Osmin</w:t>
            </w:r>
            <w:proofErr w:type="spellEnd"/>
            <w:r w:rsidRPr="00A60D1F">
              <w:rPr>
                <w:rFonts w:ascii="Times New Roman" w:eastAsia="Times New Roman" w:hAnsi="Times New Roman"/>
                <w:color w:val="000000"/>
                <w:sz w:val="22"/>
                <w:szCs w:val="22"/>
              </w:rPr>
              <w:t xml:space="preserve"> Castillo Ortiz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Molino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Flor De María Castillo Ortiz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76</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Roció Eunice Pacheco Cáceres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Ciudad Pacifica</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Carmen Nohemy Cáceres De Pacheco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77</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Rolando Ernesto Arguello Guzmán</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Arco De Sitio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Rolando Ernesto Arguello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6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78</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Rony</w:t>
            </w:r>
            <w:proofErr w:type="spellEnd"/>
            <w:r w:rsidRPr="00A60D1F">
              <w:rPr>
                <w:rFonts w:ascii="Times New Roman" w:eastAsia="Times New Roman" w:hAnsi="Times New Roman"/>
                <w:color w:val="000000"/>
                <w:sz w:val="22"/>
                <w:szCs w:val="22"/>
              </w:rPr>
              <w:t xml:space="preserve"> José Hernández Merino</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El Molino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Cristina </w:t>
            </w:r>
            <w:proofErr w:type="spellStart"/>
            <w:r w:rsidRPr="00A60D1F">
              <w:rPr>
                <w:rFonts w:ascii="Times New Roman" w:eastAsia="Times New Roman" w:hAnsi="Times New Roman"/>
                <w:color w:val="000000"/>
                <w:sz w:val="22"/>
                <w:szCs w:val="22"/>
              </w:rPr>
              <w:t>Marisenia</w:t>
            </w:r>
            <w:proofErr w:type="spellEnd"/>
            <w:r w:rsidRPr="00A60D1F">
              <w:rPr>
                <w:rFonts w:ascii="Times New Roman" w:eastAsia="Times New Roman" w:hAnsi="Times New Roman"/>
                <w:color w:val="000000"/>
                <w:sz w:val="22"/>
                <w:szCs w:val="22"/>
              </w:rPr>
              <w:t xml:space="preserve"> Merino Hernández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79</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Rosenda De Jesús Portillo López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Santa Julia </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Jesús De La Paz López Chávez</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80</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Sandra Consuelo Valiente García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Patricia Jeannette García Cornejo</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81</w:t>
            </w:r>
          </w:p>
        </w:tc>
        <w:tc>
          <w:tcPr>
            <w:tcW w:w="2993" w:type="dxa"/>
            <w:tcBorders>
              <w:top w:val="nil"/>
              <w:left w:val="nil"/>
              <w:bottom w:val="single" w:sz="4" w:space="0" w:color="auto"/>
              <w:right w:val="single" w:sz="4" w:space="0" w:color="auto"/>
            </w:tcBorders>
            <w:shd w:val="clear" w:color="000000" w:fill="FFFFFF"/>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Victoria </w:t>
            </w:r>
            <w:proofErr w:type="spellStart"/>
            <w:r w:rsidRPr="00A60D1F">
              <w:rPr>
                <w:rFonts w:ascii="Times New Roman" w:eastAsia="Times New Roman" w:hAnsi="Times New Roman"/>
                <w:color w:val="000000"/>
                <w:sz w:val="22"/>
                <w:szCs w:val="22"/>
              </w:rPr>
              <w:t>Estefany</w:t>
            </w:r>
            <w:proofErr w:type="spellEnd"/>
            <w:r w:rsidRPr="00A60D1F">
              <w:rPr>
                <w:rFonts w:ascii="Times New Roman" w:eastAsia="Times New Roman" w:hAnsi="Times New Roman"/>
                <w:color w:val="000000"/>
                <w:sz w:val="22"/>
                <w:szCs w:val="22"/>
              </w:rPr>
              <w:t xml:space="preserve"> Aguilar moreno</w:t>
            </w:r>
          </w:p>
        </w:tc>
        <w:tc>
          <w:tcPr>
            <w:tcW w:w="1636"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El Volcán </w:t>
            </w:r>
          </w:p>
        </w:tc>
        <w:tc>
          <w:tcPr>
            <w:tcW w:w="2148" w:type="dxa"/>
            <w:tcBorders>
              <w:top w:val="nil"/>
              <w:left w:val="nil"/>
              <w:bottom w:val="single" w:sz="4" w:space="0" w:color="auto"/>
              <w:right w:val="single" w:sz="4" w:space="0" w:color="auto"/>
            </w:tcBorders>
            <w:shd w:val="clear" w:color="000000" w:fill="FFFFFF"/>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Ana Dolores Moreno de Aguilar </w:t>
            </w:r>
          </w:p>
        </w:tc>
        <w:tc>
          <w:tcPr>
            <w:tcW w:w="2297" w:type="dxa"/>
            <w:tcBorders>
              <w:top w:val="nil"/>
              <w:left w:val="nil"/>
              <w:bottom w:val="single" w:sz="4" w:space="0" w:color="auto"/>
              <w:right w:val="single" w:sz="4" w:space="0" w:color="auto"/>
            </w:tcBorders>
            <w:shd w:val="clear" w:color="000000" w:fill="FFFFFF"/>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82</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Wilmer</w:t>
            </w:r>
            <w:proofErr w:type="spellEnd"/>
            <w:r w:rsidRPr="00A60D1F">
              <w:rPr>
                <w:rFonts w:ascii="Times New Roman" w:eastAsia="Times New Roman" w:hAnsi="Times New Roman"/>
                <w:color w:val="000000"/>
                <w:sz w:val="22"/>
                <w:szCs w:val="22"/>
              </w:rPr>
              <w:t xml:space="preserve"> </w:t>
            </w:r>
            <w:proofErr w:type="spellStart"/>
            <w:r w:rsidRPr="00A60D1F">
              <w:rPr>
                <w:rFonts w:ascii="Times New Roman" w:eastAsia="Times New Roman" w:hAnsi="Times New Roman"/>
                <w:color w:val="000000"/>
                <w:sz w:val="22"/>
                <w:szCs w:val="22"/>
              </w:rPr>
              <w:t>Boanerges</w:t>
            </w:r>
            <w:proofErr w:type="spellEnd"/>
            <w:r w:rsidRPr="00A60D1F">
              <w:rPr>
                <w:rFonts w:ascii="Times New Roman" w:eastAsia="Times New Roman" w:hAnsi="Times New Roman"/>
                <w:color w:val="000000"/>
                <w:sz w:val="22"/>
                <w:szCs w:val="22"/>
              </w:rPr>
              <w:t xml:space="preserve"> Alvarenga Cruz</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Satélite</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Rosa Cándida Cruz Amaya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83</w:t>
            </w:r>
          </w:p>
        </w:tc>
        <w:tc>
          <w:tcPr>
            <w:tcW w:w="2993" w:type="dxa"/>
            <w:tcBorders>
              <w:top w:val="nil"/>
              <w:left w:val="nil"/>
              <w:bottom w:val="single" w:sz="4" w:space="0" w:color="auto"/>
              <w:right w:val="single" w:sz="4" w:space="0" w:color="auto"/>
            </w:tcBorders>
            <w:shd w:val="clear" w:color="auto" w:fill="auto"/>
            <w:noWrap/>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Yocelin</w:t>
            </w:r>
            <w:proofErr w:type="spellEnd"/>
            <w:r w:rsidRPr="00A60D1F">
              <w:rPr>
                <w:rFonts w:ascii="Times New Roman" w:eastAsia="Times New Roman" w:hAnsi="Times New Roman"/>
                <w:color w:val="000000"/>
                <w:sz w:val="22"/>
                <w:szCs w:val="22"/>
              </w:rPr>
              <w:t xml:space="preserve"> Esmeralda Ramírez López </w:t>
            </w:r>
          </w:p>
        </w:tc>
        <w:tc>
          <w:tcPr>
            <w:tcW w:w="1636"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San Francisco</w:t>
            </w:r>
          </w:p>
        </w:tc>
        <w:tc>
          <w:tcPr>
            <w:tcW w:w="2148" w:type="dxa"/>
            <w:tcBorders>
              <w:top w:val="nil"/>
              <w:left w:val="nil"/>
              <w:bottom w:val="single" w:sz="4" w:space="0" w:color="auto"/>
              <w:right w:val="single" w:sz="4" w:space="0" w:color="auto"/>
            </w:tcBorders>
            <w:shd w:val="clear" w:color="auto" w:fill="auto"/>
            <w:vAlign w:val="center"/>
            <w:hideMark/>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Reina Isabel López Pineda </w:t>
            </w:r>
          </w:p>
        </w:tc>
        <w:tc>
          <w:tcPr>
            <w:tcW w:w="2297" w:type="dxa"/>
            <w:tcBorders>
              <w:top w:val="nil"/>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lastRenderedPageBreak/>
              <w:t>84</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Kimberly</w:t>
            </w:r>
            <w:proofErr w:type="spellEnd"/>
            <w:r w:rsidRPr="00A60D1F">
              <w:rPr>
                <w:rFonts w:ascii="Times New Roman" w:eastAsia="Times New Roman" w:hAnsi="Times New Roman"/>
                <w:color w:val="000000"/>
                <w:sz w:val="22"/>
                <w:szCs w:val="22"/>
              </w:rPr>
              <w:t xml:space="preserve"> Esmeralda Salas</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Divina Asunción </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Mirna Esmeralda </w:t>
            </w:r>
            <w:proofErr w:type="spellStart"/>
            <w:r w:rsidRPr="00A60D1F">
              <w:rPr>
                <w:rFonts w:ascii="Times New Roman" w:eastAsia="Times New Roman" w:hAnsi="Times New Roman"/>
                <w:color w:val="000000"/>
                <w:sz w:val="22"/>
                <w:szCs w:val="22"/>
              </w:rPr>
              <w:t>Cedillos</w:t>
            </w:r>
            <w:proofErr w:type="spellEnd"/>
            <w:r w:rsidRPr="00A60D1F">
              <w:rPr>
                <w:rFonts w:ascii="Times New Roman" w:eastAsia="Times New Roman" w:hAnsi="Times New Roman"/>
                <w:color w:val="000000"/>
                <w:sz w:val="22"/>
                <w:szCs w:val="22"/>
              </w:rPr>
              <w:t xml:space="preserve"> Guevara</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85</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Samuel Alejandro Lizama </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Ciudad pacifica</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Cecilia Isabel Portillo</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86</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José Salvador García Caldero</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Milagro de la Paz</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José Raúl García </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87</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proofErr w:type="spellStart"/>
            <w:r w:rsidRPr="00A60D1F">
              <w:rPr>
                <w:rFonts w:ascii="Times New Roman" w:eastAsia="Times New Roman" w:hAnsi="Times New Roman"/>
                <w:color w:val="000000"/>
                <w:sz w:val="22"/>
                <w:szCs w:val="22"/>
              </w:rPr>
              <w:t>Dallin</w:t>
            </w:r>
            <w:proofErr w:type="spellEnd"/>
            <w:r w:rsidRPr="00A60D1F">
              <w:rPr>
                <w:rFonts w:ascii="Times New Roman" w:eastAsia="Times New Roman" w:hAnsi="Times New Roman"/>
                <w:color w:val="000000"/>
                <w:sz w:val="22"/>
                <w:szCs w:val="22"/>
              </w:rPr>
              <w:t xml:space="preserve"> Spencer </w:t>
            </w:r>
            <w:proofErr w:type="spellStart"/>
            <w:r w:rsidRPr="00A60D1F">
              <w:rPr>
                <w:rFonts w:ascii="Times New Roman" w:eastAsia="Times New Roman" w:hAnsi="Times New Roman"/>
                <w:color w:val="000000"/>
                <w:sz w:val="22"/>
                <w:szCs w:val="22"/>
              </w:rPr>
              <w:t>Mejia</w:t>
            </w:r>
            <w:proofErr w:type="spellEnd"/>
            <w:r w:rsidRPr="00A60D1F">
              <w:rPr>
                <w:rFonts w:ascii="Times New Roman" w:eastAsia="Times New Roman" w:hAnsi="Times New Roman"/>
                <w:color w:val="000000"/>
                <w:sz w:val="22"/>
                <w:szCs w:val="22"/>
              </w:rPr>
              <w:t xml:space="preserve"> Claros</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Urb. La Pradera</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Rosa Elizabeth Claro de </w:t>
            </w:r>
            <w:proofErr w:type="spellStart"/>
            <w:r w:rsidRPr="00A60D1F">
              <w:rPr>
                <w:rFonts w:ascii="Times New Roman" w:eastAsia="Times New Roman" w:hAnsi="Times New Roman"/>
                <w:color w:val="000000"/>
                <w:sz w:val="22"/>
                <w:szCs w:val="22"/>
              </w:rPr>
              <w:t>Mejia</w:t>
            </w:r>
            <w:proofErr w:type="spellEnd"/>
            <w:r w:rsidRPr="00A60D1F">
              <w:rPr>
                <w:rFonts w:ascii="Times New Roman" w:eastAsia="Times New Roman" w:hAnsi="Times New Roman"/>
                <w:color w:val="000000"/>
                <w:sz w:val="22"/>
                <w:szCs w:val="22"/>
              </w:rPr>
              <w:t>.</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88</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José Luis Hernández de Cid </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Col. Villa Satélite </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Santos Cirilo Hernández </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89</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Miguel Ángel Salmerón </w:t>
            </w:r>
            <w:proofErr w:type="spellStart"/>
            <w:r w:rsidRPr="00A60D1F">
              <w:rPr>
                <w:rFonts w:ascii="Times New Roman" w:eastAsia="Times New Roman" w:hAnsi="Times New Roman"/>
                <w:color w:val="000000"/>
                <w:sz w:val="22"/>
                <w:szCs w:val="22"/>
              </w:rPr>
              <w:t>Morataya</w:t>
            </w:r>
            <w:proofErr w:type="spellEnd"/>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Milagro de la Paz</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Griselda Yamileth </w:t>
            </w:r>
            <w:proofErr w:type="spellStart"/>
            <w:r w:rsidRPr="00A60D1F">
              <w:rPr>
                <w:rFonts w:ascii="Times New Roman" w:eastAsia="Times New Roman" w:hAnsi="Times New Roman"/>
                <w:color w:val="000000"/>
                <w:sz w:val="22"/>
                <w:szCs w:val="22"/>
              </w:rPr>
              <w:t>Morataya</w:t>
            </w:r>
            <w:proofErr w:type="spellEnd"/>
            <w:r w:rsidRPr="00A60D1F">
              <w:rPr>
                <w:rFonts w:ascii="Times New Roman" w:eastAsia="Times New Roman" w:hAnsi="Times New Roman"/>
                <w:color w:val="000000"/>
                <w:sz w:val="22"/>
                <w:szCs w:val="22"/>
              </w:rPr>
              <w:t xml:space="preserve"> Cornejo</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90</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Génesis Lorena Granados </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Col. Milagro de la Paz</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Juan </w:t>
            </w:r>
            <w:proofErr w:type="spellStart"/>
            <w:r w:rsidRPr="00A60D1F">
              <w:rPr>
                <w:rFonts w:ascii="Times New Roman" w:eastAsia="Times New Roman" w:hAnsi="Times New Roman"/>
                <w:color w:val="000000"/>
                <w:sz w:val="22"/>
                <w:szCs w:val="22"/>
              </w:rPr>
              <w:t>Ramon</w:t>
            </w:r>
            <w:proofErr w:type="spellEnd"/>
            <w:r w:rsidRPr="00A60D1F">
              <w:rPr>
                <w:rFonts w:ascii="Times New Roman" w:eastAsia="Times New Roman" w:hAnsi="Times New Roman"/>
                <w:color w:val="000000"/>
                <w:sz w:val="22"/>
                <w:szCs w:val="22"/>
              </w:rPr>
              <w:t xml:space="preserve"> Granados </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r w:rsidR="00A60D1F" w:rsidRPr="00A60D1F" w:rsidTr="00A60D1F">
        <w:trPr>
          <w:trHeight w:val="30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jc w:val="center"/>
              <w:rPr>
                <w:rFonts w:ascii="Times New Roman" w:eastAsia="Times New Roman" w:hAnsi="Times New Roman"/>
                <w:b/>
                <w:bCs/>
                <w:color w:val="000000"/>
                <w:sz w:val="22"/>
                <w:szCs w:val="22"/>
                <w:u w:val="single"/>
              </w:rPr>
            </w:pPr>
            <w:r w:rsidRPr="00A60D1F">
              <w:rPr>
                <w:rFonts w:ascii="Times New Roman" w:eastAsia="Times New Roman" w:hAnsi="Times New Roman"/>
                <w:b/>
                <w:bCs/>
                <w:color w:val="000000"/>
                <w:sz w:val="22"/>
                <w:szCs w:val="22"/>
                <w:u w:val="single"/>
              </w:rPr>
              <w:t>91</w:t>
            </w:r>
          </w:p>
        </w:tc>
        <w:tc>
          <w:tcPr>
            <w:tcW w:w="2993" w:type="dxa"/>
            <w:tcBorders>
              <w:top w:val="single" w:sz="4" w:space="0" w:color="auto"/>
              <w:left w:val="nil"/>
              <w:bottom w:val="single" w:sz="4" w:space="0" w:color="auto"/>
              <w:right w:val="single" w:sz="4" w:space="0" w:color="auto"/>
            </w:tcBorders>
            <w:shd w:val="clear" w:color="auto" w:fill="auto"/>
            <w:noWrap/>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Fernando José Revelo Urrutia</w:t>
            </w:r>
          </w:p>
        </w:tc>
        <w:tc>
          <w:tcPr>
            <w:tcW w:w="1636"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D0D0D"/>
                <w:sz w:val="22"/>
                <w:szCs w:val="22"/>
              </w:rPr>
            </w:pPr>
            <w:r w:rsidRPr="00A60D1F">
              <w:rPr>
                <w:rFonts w:ascii="Times New Roman" w:eastAsia="Times New Roman" w:hAnsi="Times New Roman"/>
                <w:color w:val="0D0D0D"/>
                <w:sz w:val="22"/>
                <w:szCs w:val="22"/>
              </w:rPr>
              <w:t xml:space="preserve">Cas. La Molienda </w:t>
            </w:r>
          </w:p>
        </w:tc>
        <w:tc>
          <w:tcPr>
            <w:tcW w:w="2148" w:type="dxa"/>
            <w:tcBorders>
              <w:top w:val="single" w:sz="4" w:space="0" w:color="auto"/>
              <w:left w:val="nil"/>
              <w:bottom w:val="single" w:sz="4" w:space="0" w:color="auto"/>
              <w:right w:val="single" w:sz="4" w:space="0" w:color="auto"/>
            </w:tcBorders>
            <w:shd w:val="clear" w:color="auto" w:fill="auto"/>
            <w:vAlign w:val="center"/>
          </w:tcPr>
          <w:p w:rsidR="00A60D1F" w:rsidRPr="00A60D1F" w:rsidRDefault="00A60D1F" w:rsidP="00A60D1F">
            <w:pPr>
              <w:widowControl/>
              <w:autoSpaceDE/>
              <w:autoSpaceDN/>
              <w:adjustRightInd/>
              <w:rPr>
                <w:rFonts w:ascii="Times New Roman" w:eastAsia="Times New Roman" w:hAnsi="Times New Roman"/>
                <w:color w:val="000000"/>
                <w:sz w:val="22"/>
                <w:szCs w:val="22"/>
              </w:rPr>
            </w:pPr>
            <w:r w:rsidRPr="00A60D1F">
              <w:rPr>
                <w:rFonts w:ascii="Times New Roman" w:eastAsia="Times New Roman" w:hAnsi="Times New Roman"/>
                <w:color w:val="000000"/>
                <w:sz w:val="22"/>
                <w:szCs w:val="22"/>
              </w:rPr>
              <w:t xml:space="preserve">Ana Patricia Urrutia </w:t>
            </w:r>
          </w:p>
        </w:tc>
        <w:tc>
          <w:tcPr>
            <w:tcW w:w="2297" w:type="dxa"/>
            <w:tcBorders>
              <w:top w:val="single" w:sz="4" w:space="0" w:color="auto"/>
              <w:left w:val="nil"/>
              <w:bottom w:val="single" w:sz="4" w:space="0" w:color="auto"/>
              <w:right w:val="single" w:sz="4" w:space="0" w:color="auto"/>
            </w:tcBorders>
          </w:tcPr>
          <w:p w:rsidR="00A60D1F" w:rsidRPr="00A60D1F" w:rsidRDefault="00A60D1F" w:rsidP="00A60D1F">
            <w:pPr>
              <w:widowControl/>
              <w:autoSpaceDE/>
              <w:autoSpaceDN/>
              <w:adjustRightInd/>
              <w:spacing w:after="200" w:line="276" w:lineRule="auto"/>
              <w:jc w:val="center"/>
              <w:rPr>
                <w:rFonts w:ascii="Times New Roman" w:eastAsia="Calibri" w:hAnsi="Times New Roman"/>
                <w:sz w:val="22"/>
                <w:szCs w:val="22"/>
                <w:lang w:eastAsia="en-US"/>
              </w:rPr>
            </w:pPr>
            <w:r w:rsidRPr="00A60D1F">
              <w:rPr>
                <w:rFonts w:ascii="Times New Roman" w:eastAsia="Calibri" w:hAnsi="Times New Roman"/>
                <w:sz w:val="18"/>
                <w:szCs w:val="22"/>
                <w:lang w:eastAsia="en-US"/>
              </w:rPr>
              <w:t>109.89</w:t>
            </w:r>
          </w:p>
        </w:tc>
      </w:tr>
    </w:tbl>
    <w:p w:rsidR="00A60D1F" w:rsidRPr="00A60D1F" w:rsidRDefault="00A60D1F" w:rsidP="00A60D1F">
      <w:pPr>
        <w:widowControl/>
        <w:autoSpaceDE/>
        <w:autoSpaceDN/>
        <w:adjustRightInd/>
        <w:jc w:val="both"/>
        <w:rPr>
          <w:rFonts w:ascii="Times New Roman" w:eastAsia="Times New Roman" w:hAnsi="Times New Roman"/>
          <w:sz w:val="22"/>
          <w:szCs w:val="22"/>
          <w:lang w:val="es-MX"/>
        </w:rPr>
      </w:pPr>
      <w:r w:rsidRPr="00A60D1F">
        <w:rPr>
          <w:rFonts w:ascii="Times New Roman" w:eastAsia="Times New Roman" w:hAnsi="Times New Roman"/>
          <w:b/>
          <w:lang w:val="es-MX"/>
        </w:rPr>
        <w:t>CERTIFÍQUESE Y NOTIFIQUESE.</w:t>
      </w:r>
      <w:r w:rsidRPr="00A60D1F">
        <w:rPr>
          <w:rFonts w:ascii="Times New Roman" w:eastAsia="Times New Roman" w:hAnsi="Times New Roman"/>
          <w:lang w:val="es-MX"/>
        </w:rPr>
        <w:t xml:space="preserve">-   </w:t>
      </w:r>
      <w:r w:rsidRPr="00A60D1F">
        <w:rPr>
          <w:rFonts w:ascii="Times New Roman" w:eastAsia="Times New Roman" w:hAnsi="Times New Roman"/>
          <w:b/>
          <w:sz w:val="22"/>
          <w:szCs w:val="22"/>
          <w:lang w:val="es-MX"/>
        </w:rPr>
        <w:t>ACUERDO NÚMERO ONCE</w:t>
      </w:r>
      <w:r w:rsidRPr="00A60D1F">
        <w:rPr>
          <w:rFonts w:ascii="Times New Roman" w:eastAsia="Times New Roman" w:hAnsi="Times New Roman"/>
          <w:sz w:val="22"/>
          <w:szCs w:val="22"/>
          <w:lang w:val="es-MX"/>
        </w:rPr>
        <w:t xml:space="preserve">.- El Concejo Municipal, </w:t>
      </w:r>
      <w:r w:rsidRPr="00A60D1F">
        <w:rPr>
          <w:rFonts w:ascii="Times New Roman" w:eastAsia="Times New Roman" w:hAnsi="Times New Roman"/>
          <w:b/>
          <w:sz w:val="22"/>
          <w:szCs w:val="22"/>
          <w:lang w:val="es-MX"/>
        </w:rPr>
        <w:t>CONSIDERANDO:</w:t>
      </w:r>
      <w:r w:rsidRPr="00A60D1F">
        <w:rPr>
          <w:rFonts w:ascii="Times New Roman" w:eastAsia="Times New Roman" w:hAnsi="Times New Roman"/>
          <w:sz w:val="22"/>
          <w:szCs w:val="22"/>
          <w:lang w:val="es-MX"/>
        </w:rPr>
        <w:t xml:space="preserve"> Visto y deliberado el punto del numeral </w:t>
      </w:r>
      <w:r w:rsidRPr="00A60D1F">
        <w:rPr>
          <w:rFonts w:ascii="Times New Roman" w:eastAsia="Times New Roman" w:hAnsi="Times New Roman"/>
          <w:b/>
          <w:sz w:val="22"/>
          <w:szCs w:val="22"/>
          <w:lang w:val="es-MX"/>
        </w:rPr>
        <w:t xml:space="preserve">14 </w:t>
      </w:r>
      <w:r w:rsidRPr="00A60D1F">
        <w:rPr>
          <w:rFonts w:ascii="Times New Roman" w:eastAsia="Times New Roman" w:hAnsi="Times New Roman"/>
          <w:sz w:val="22"/>
          <w:szCs w:val="22"/>
          <w:lang w:val="es-MX"/>
        </w:rPr>
        <w:t>de la agenda</w:t>
      </w:r>
      <w:r w:rsidRPr="00A60D1F">
        <w:rPr>
          <w:rFonts w:ascii="Times New Roman" w:eastAsia="Times New Roman" w:hAnsi="Times New Roman"/>
          <w:b/>
          <w:sz w:val="22"/>
          <w:szCs w:val="22"/>
          <w:lang w:val="es-MX"/>
        </w:rPr>
        <w:t>:</w:t>
      </w:r>
      <w:r w:rsidRPr="00A60D1F">
        <w:rPr>
          <w:rFonts w:ascii="Times New Roman" w:eastAsia="Times New Roman" w:hAnsi="Times New Roman"/>
          <w:sz w:val="22"/>
          <w:szCs w:val="22"/>
          <w:lang w:val="es-MX"/>
        </w:rPr>
        <w:t xml:space="preserve"> Memorándum de fecha 24/05/19 enviado por el Lic. José Otoniel Zelaya Henríquez Jefe del Departamento Asesoría Legal: Remite expediente que contiene Proceso Sancionatorio promovido en contra de la Sociedad “</w:t>
      </w:r>
      <w:r w:rsidRPr="00A60D1F">
        <w:rPr>
          <w:rFonts w:ascii="Times New Roman" w:eastAsia="Times New Roman" w:hAnsi="Times New Roman"/>
          <w:b/>
          <w:sz w:val="22"/>
          <w:szCs w:val="22"/>
          <w:lang w:val="es-MX" w:eastAsia="es-SV"/>
        </w:rPr>
        <w:t xml:space="preserve">OBRAS CIVILES Y SUMINISTROS, SOCIEDAD ANÓNIMA DE CAPITAL VARIABLE”, </w:t>
      </w:r>
      <w:r w:rsidRPr="00A60D1F">
        <w:rPr>
          <w:rFonts w:ascii="Times New Roman" w:eastAsia="Times New Roman" w:hAnsi="Times New Roman"/>
          <w:sz w:val="22"/>
          <w:szCs w:val="22"/>
          <w:lang w:val="es-MX" w:eastAsia="es-SV"/>
        </w:rPr>
        <w:t>que se abrevia</w:t>
      </w:r>
      <w:r w:rsidRPr="00A60D1F">
        <w:rPr>
          <w:rFonts w:ascii="Times New Roman" w:eastAsia="Times New Roman" w:hAnsi="Times New Roman"/>
          <w:b/>
          <w:sz w:val="22"/>
          <w:szCs w:val="22"/>
          <w:lang w:val="es-MX" w:eastAsia="es-SV"/>
        </w:rPr>
        <w:t xml:space="preserve"> “OCYS, S. A. DE C.V.”, </w:t>
      </w:r>
      <w:r w:rsidRPr="00A60D1F">
        <w:rPr>
          <w:rFonts w:ascii="Times New Roman" w:eastAsia="Times New Roman" w:hAnsi="Times New Roman"/>
          <w:sz w:val="22"/>
          <w:szCs w:val="22"/>
          <w:lang w:val="es-MX" w:eastAsia="es-SV"/>
        </w:rPr>
        <w:t>por medio del</w:t>
      </w:r>
      <w:r w:rsidRPr="00A60D1F">
        <w:rPr>
          <w:rFonts w:ascii="Times New Roman" w:eastAsia="Times New Roman" w:hAnsi="Times New Roman"/>
          <w:sz w:val="22"/>
          <w:szCs w:val="22"/>
          <w:lang w:val="es-MX"/>
        </w:rPr>
        <w:t xml:space="preserve"> Representante</w:t>
      </w:r>
      <w:r w:rsidRPr="00A60D1F">
        <w:rPr>
          <w:rFonts w:ascii="Times New Roman" w:eastAsia="Times New Roman" w:hAnsi="Times New Roman"/>
          <w:sz w:val="22"/>
          <w:szCs w:val="22"/>
          <w:lang w:val="es-MX" w:eastAsia="es-SV"/>
        </w:rPr>
        <w:t xml:space="preserve"> Legal Ingeniero</w:t>
      </w:r>
      <w:r w:rsidRPr="00A60D1F">
        <w:rPr>
          <w:rFonts w:ascii="Times New Roman" w:eastAsia="Times New Roman" w:hAnsi="Times New Roman"/>
          <w:b/>
          <w:sz w:val="22"/>
          <w:szCs w:val="22"/>
          <w:lang w:val="es-MX" w:eastAsia="es-SV"/>
        </w:rPr>
        <w:t xml:space="preserve"> ERNESTO ALFREDO JOVEL CASTILLO</w:t>
      </w:r>
      <w:r w:rsidRPr="00A60D1F">
        <w:rPr>
          <w:rFonts w:ascii="Times New Roman" w:eastAsia="Times New Roman" w:hAnsi="Times New Roman"/>
          <w:sz w:val="22"/>
          <w:szCs w:val="22"/>
          <w:lang w:val="es-MX" w:eastAsia="es-SV"/>
        </w:rPr>
        <w:t xml:space="preserve">, para efectos de emitir Acuerdo Municipal aceptando el allanamiento. En dicho expediente se encuentra: Correspondencia CARTA DE ACEPTACIÓN DE MULTA de fecha 13/05/19 dirigida al Concejo Municipal de San Miguel, mediante la cual el señor Ernesto Alfredo </w:t>
      </w:r>
      <w:proofErr w:type="spellStart"/>
      <w:r w:rsidRPr="00A60D1F">
        <w:rPr>
          <w:rFonts w:ascii="Times New Roman" w:eastAsia="Times New Roman" w:hAnsi="Times New Roman"/>
          <w:sz w:val="22"/>
          <w:szCs w:val="22"/>
          <w:lang w:val="es-MX" w:eastAsia="es-SV"/>
        </w:rPr>
        <w:t>Jovel</w:t>
      </w:r>
      <w:proofErr w:type="spellEnd"/>
      <w:r w:rsidRPr="00A60D1F">
        <w:rPr>
          <w:rFonts w:ascii="Times New Roman" w:eastAsia="Times New Roman" w:hAnsi="Times New Roman"/>
          <w:sz w:val="22"/>
          <w:szCs w:val="22"/>
          <w:lang w:val="es-MX" w:eastAsia="es-SV"/>
        </w:rPr>
        <w:t xml:space="preserve"> Castillo Representante Legal de la Sociedad Obras </w:t>
      </w:r>
      <w:r w:rsidRPr="00A60D1F">
        <w:rPr>
          <w:rFonts w:ascii="Times New Roman" w:eastAsia="Times New Roman" w:hAnsi="Times New Roman"/>
          <w:b/>
          <w:sz w:val="22"/>
          <w:szCs w:val="22"/>
          <w:lang w:val="es-MX" w:eastAsia="es-SV"/>
        </w:rPr>
        <w:t>Civiles y Suministros; Sociedad Anónima de Capital Variables,</w:t>
      </w:r>
      <w:r w:rsidRPr="00A60D1F">
        <w:rPr>
          <w:rFonts w:ascii="Times New Roman" w:eastAsia="Times New Roman" w:hAnsi="Times New Roman"/>
          <w:sz w:val="22"/>
          <w:szCs w:val="22"/>
          <w:lang w:val="es-MX" w:eastAsia="es-SV"/>
        </w:rPr>
        <w:t xml:space="preserve"> que se abrevia OCYS; S.A de C.V del domicilio de la Ciudad de San Miguel, Departamento de San Miguel; que ejecutó el proyecto ¨</w:t>
      </w:r>
      <w:r w:rsidRPr="00A60D1F">
        <w:rPr>
          <w:rFonts w:ascii="Times New Roman" w:eastAsia="Times New Roman" w:hAnsi="Times New Roman"/>
          <w:b/>
          <w:sz w:val="22"/>
          <w:szCs w:val="22"/>
          <w:lang w:val="es-MX" w:eastAsia="es-SV"/>
        </w:rPr>
        <w:t xml:space="preserve">REMODELACIÓN DEL CENTRO DE OPERACIONES DE PROTECIÓN CIVIL MUNICIPAL¨ , </w:t>
      </w:r>
      <w:r w:rsidRPr="00A60D1F">
        <w:rPr>
          <w:rFonts w:ascii="Times New Roman" w:eastAsia="Times New Roman" w:hAnsi="Times New Roman"/>
          <w:sz w:val="22"/>
          <w:szCs w:val="22"/>
          <w:lang w:val="es-MX" w:eastAsia="es-SV"/>
        </w:rPr>
        <w:t xml:space="preserve">hace saber que está de acuerdo con la multa impuesta por el Concejo Municipal conforme al Acuerdo Municipal número dos, contenido en el acta número quince  celebrado en sesión extraordinario, el día veinticinco de abril de dos mil diecinueve, en donde se impuso la multa de treinta y un punto cero dos dólares de los Estados Unidos de Norte América por seis días de retraso, al tiempo contractual para la entrega del mencionado proyecto, por lo que no interpondrá ningún recurso de apelación y ratifica  estar de acuerdo ante este dictamen; y resolución del Jefe del Departamento de Asesoría Legal de esta Municipalidad, que se transcribe. Departamento de Asesoría Legal, Alcaldía Municipal de San Miguel, a las ocho horas del día catorce de mayo de dos mil diecinueve. Agréguese al presente proceso sancionatorio, la carta de aceptación de multa de fecha trece de mayo del dos mil diecinueve, presentada a las quince horas del día trece de mayo del dos mil diecinueve, por </w:t>
      </w:r>
      <w:r w:rsidRPr="00A60D1F">
        <w:rPr>
          <w:rFonts w:ascii="Times New Roman" w:eastAsia="Times New Roman" w:hAnsi="Times New Roman"/>
          <w:b/>
          <w:sz w:val="22"/>
          <w:szCs w:val="22"/>
          <w:lang w:val="es-MX" w:eastAsia="es-SV"/>
        </w:rPr>
        <w:t xml:space="preserve">¨OBRAS CIVILES Y SUMINISTROS, SOCIEDAD ANÓNIMA DE CAPITAL VARIABLE¨, </w:t>
      </w:r>
      <w:r w:rsidRPr="00A60D1F">
        <w:rPr>
          <w:rFonts w:ascii="Times New Roman" w:eastAsia="Times New Roman" w:hAnsi="Times New Roman"/>
          <w:sz w:val="22"/>
          <w:szCs w:val="22"/>
          <w:lang w:val="es-MX" w:eastAsia="es-SV"/>
        </w:rPr>
        <w:t>que se abrevia ¨</w:t>
      </w:r>
      <w:r w:rsidRPr="00A60D1F">
        <w:rPr>
          <w:rFonts w:ascii="Times New Roman" w:eastAsia="Times New Roman" w:hAnsi="Times New Roman"/>
          <w:b/>
          <w:sz w:val="22"/>
          <w:szCs w:val="22"/>
          <w:lang w:val="es-MX" w:eastAsia="es-SV"/>
        </w:rPr>
        <w:t>OCYS, S.A DE C. V¨</w:t>
      </w:r>
      <w:r w:rsidRPr="00A60D1F">
        <w:rPr>
          <w:rFonts w:ascii="Times New Roman" w:eastAsia="Times New Roman" w:hAnsi="Times New Roman"/>
          <w:sz w:val="22"/>
          <w:szCs w:val="22"/>
          <w:lang w:val="es-MX" w:eastAsia="es-SV"/>
        </w:rPr>
        <w:t xml:space="preserve">, por medio del Representante Legal el Ingeniero </w:t>
      </w:r>
      <w:r w:rsidRPr="00A60D1F">
        <w:rPr>
          <w:rFonts w:ascii="Times New Roman" w:eastAsia="Times New Roman" w:hAnsi="Times New Roman"/>
          <w:b/>
          <w:sz w:val="22"/>
          <w:szCs w:val="22"/>
          <w:lang w:val="es-MX" w:eastAsia="es-SV"/>
        </w:rPr>
        <w:t>ERNESTO ALFREDO JOVEL CASTILLO</w:t>
      </w:r>
      <w:r w:rsidRPr="00A60D1F">
        <w:rPr>
          <w:rFonts w:ascii="Times New Roman" w:eastAsia="Times New Roman" w:hAnsi="Times New Roman"/>
          <w:sz w:val="22"/>
          <w:szCs w:val="22"/>
          <w:lang w:val="es-MX" w:eastAsia="es-SV"/>
        </w:rPr>
        <w:t xml:space="preserve">. </w:t>
      </w:r>
      <w:r w:rsidRPr="00A60D1F">
        <w:rPr>
          <w:rFonts w:ascii="Times New Roman" w:eastAsia="Times New Roman" w:hAnsi="Times New Roman"/>
          <w:sz w:val="22"/>
          <w:szCs w:val="22"/>
          <w:lang w:val="es-MX"/>
        </w:rPr>
        <w:t xml:space="preserve">En vista de presentarse allanamiento por parte de la Sociedad ¨OBRAS CIVILES Y SUMINISTRO, SOCIEDAD ANÓNIMA DE CAPITAL VARIABLE¨, que se abrevia </w:t>
      </w:r>
      <w:r w:rsidRPr="00A60D1F">
        <w:rPr>
          <w:rFonts w:ascii="Times New Roman" w:eastAsia="Times New Roman" w:hAnsi="Times New Roman"/>
          <w:sz w:val="22"/>
          <w:szCs w:val="22"/>
          <w:lang w:val="es-MX" w:eastAsia="es-SV"/>
        </w:rPr>
        <w:t>¨</w:t>
      </w:r>
      <w:r w:rsidRPr="00A60D1F">
        <w:rPr>
          <w:rFonts w:ascii="Times New Roman" w:eastAsia="Times New Roman" w:hAnsi="Times New Roman"/>
          <w:b/>
          <w:sz w:val="22"/>
          <w:szCs w:val="22"/>
          <w:lang w:val="es-MX" w:eastAsia="es-SV"/>
        </w:rPr>
        <w:t>OCYS, S.A DE C. V¨</w:t>
      </w:r>
      <w:r w:rsidRPr="00A60D1F">
        <w:rPr>
          <w:rFonts w:ascii="Times New Roman" w:eastAsia="Times New Roman" w:hAnsi="Times New Roman"/>
          <w:sz w:val="22"/>
          <w:szCs w:val="22"/>
          <w:lang w:val="es-MX" w:eastAsia="es-SV"/>
        </w:rPr>
        <w:t xml:space="preserve">, remítase expediente al Concejo Municipal para efectos de dictar Acuerdo Municipal en donde se acepta el allanamiento y en consecuencia se proceda a dictar resolución final. Se tiene expediente. </w:t>
      </w:r>
      <w:r w:rsidRPr="00A60D1F">
        <w:rPr>
          <w:rFonts w:ascii="Times New Roman" w:eastAsia="Times New Roman" w:hAnsi="Times New Roman"/>
          <w:sz w:val="22"/>
          <w:szCs w:val="22"/>
          <w:lang w:val="es-MX"/>
        </w:rPr>
        <w:t xml:space="preserve">Con el aval de los señores Alcaldesa Municipal en Funciones del 26/05 al 05/06/19 Licda. Emma Alicia Pineda Mayorga de Castro, Síndico Municipal Lic. José Ebanan Quintanilla Gómez, Concejales Dr. José Oswaldo Granados; y Lic. José Lázaro Flores Hernández.- </w:t>
      </w:r>
      <w:r w:rsidRPr="00A60D1F">
        <w:rPr>
          <w:rFonts w:ascii="Times New Roman" w:eastAsia="Times New Roman" w:hAnsi="Times New Roman"/>
          <w:iCs/>
          <w:sz w:val="22"/>
          <w:szCs w:val="22"/>
          <w:lang w:val="es-MX"/>
        </w:rPr>
        <w:t>El señor Concejal Ing. Jesús Orlando González Hernández, manifiesta: Estoy viendo que es una multa pequeña, el hecho que la empresa no mostró interés, es una falta de respeto, entonces, que este expediente quede en el Departamento de Ingeniería de esta Municipalidad, sentar un precedente para futuras contrataciones; y tomar en cuenta el nivel de responsabilidad de estas empresas</w:t>
      </w:r>
      <w:r w:rsidRPr="00A60D1F">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60D1F">
        <w:rPr>
          <w:rFonts w:ascii="Times New Roman" w:eastAsia="Times New Roman" w:hAnsi="Times New Roman"/>
          <w:b/>
          <w:sz w:val="22"/>
          <w:szCs w:val="22"/>
          <w:lang w:val="es-SV"/>
        </w:rPr>
        <w:t xml:space="preserve">ocho </w:t>
      </w:r>
      <w:r w:rsidRPr="00A60D1F">
        <w:rPr>
          <w:rFonts w:ascii="Times New Roman" w:eastAsia="Times New Roman" w:hAnsi="Times New Roman"/>
          <w:b/>
          <w:sz w:val="22"/>
          <w:szCs w:val="22"/>
          <w:lang w:val="es-SV"/>
        </w:rPr>
        <w:lastRenderedPageBreak/>
        <w:t xml:space="preserve">votos, </w:t>
      </w:r>
      <w:r w:rsidRPr="00A60D1F">
        <w:rPr>
          <w:rFonts w:ascii="Times New Roman" w:eastAsia="Times New Roman" w:hAnsi="Times New Roman"/>
          <w:b/>
          <w:sz w:val="22"/>
          <w:szCs w:val="22"/>
          <w:lang w:val="es-MX"/>
        </w:rPr>
        <w:t>ACUERDA:</w:t>
      </w:r>
      <w:r w:rsidRPr="00A60D1F">
        <w:rPr>
          <w:rFonts w:ascii="Times New Roman" w:eastAsia="Times New Roman" w:hAnsi="Times New Roman"/>
          <w:sz w:val="22"/>
          <w:szCs w:val="22"/>
          <w:lang w:val="es-SV"/>
        </w:rPr>
        <w:t xml:space="preserve"> </w:t>
      </w:r>
      <w:r w:rsidRPr="00A60D1F">
        <w:rPr>
          <w:rFonts w:ascii="Times New Roman" w:eastAsia="Times New Roman" w:hAnsi="Times New Roman"/>
          <w:sz w:val="22"/>
          <w:szCs w:val="22"/>
          <w:lang w:val="es-MX"/>
        </w:rPr>
        <w:t xml:space="preserve">Imponer la multa de </w:t>
      </w:r>
      <w:r w:rsidRPr="00A60D1F">
        <w:rPr>
          <w:rFonts w:ascii="Times New Roman" w:eastAsia="Times New Roman" w:hAnsi="Times New Roman"/>
          <w:b/>
          <w:sz w:val="22"/>
          <w:szCs w:val="22"/>
          <w:lang w:val="es-MX"/>
        </w:rPr>
        <w:t>$31.02</w:t>
      </w:r>
      <w:r w:rsidRPr="00A60D1F">
        <w:rPr>
          <w:rFonts w:ascii="Times New Roman" w:eastAsia="Times New Roman" w:hAnsi="Times New Roman"/>
          <w:sz w:val="22"/>
          <w:szCs w:val="22"/>
          <w:lang w:val="es-MX"/>
        </w:rPr>
        <w:t xml:space="preserve"> a la Empresa</w:t>
      </w:r>
      <w:r w:rsidRPr="00A60D1F">
        <w:rPr>
          <w:rFonts w:ascii="Times New Roman" w:eastAsia="Times New Roman" w:hAnsi="Times New Roman"/>
          <w:b/>
          <w:sz w:val="22"/>
          <w:szCs w:val="22"/>
          <w:lang w:val="es-MX"/>
        </w:rPr>
        <w:t xml:space="preserve"> </w:t>
      </w:r>
      <w:r w:rsidRPr="00A60D1F">
        <w:rPr>
          <w:rFonts w:ascii="Times New Roman" w:eastAsia="Times New Roman" w:hAnsi="Times New Roman"/>
          <w:sz w:val="22"/>
          <w:szCs w:val="22"/>
          <w:lang w:val="es-MX"/>
        </w:rPr>
        <w:t>“</w:t>
      </w:r>
      <w:r w:rsidRPr="00A60D1F">
        <w:rPr>
          <w:rFonts w:ascii="Times New Roman" w:eastAsia="Times New Roman" w:hAnsi="Times New Roman"/>
          <w:b/>
          <w:sz w:val="22"/>
          <w:szCs w:val="22"/>
          <w:lang w:val="es-MX" w:eastAsia="es-SV"/>
        </w:rPr>
        <w:t xml:space="preserve">OBRAS CIVILES Y SUMINISTROS, SOCIEDAD ANÓNIMA DE CAPITAL VARIABLE”, </w:t>
      </w:r>
      <w:r w:rsidRPr="00A60D1F">
        <w:rPr>
          <w:rFonts w:ascii="Times New Roman" w:eastAsia="Times New Roman" w:hAnsi="Times New Roman"/>
          <w:sz w:val="22"/>
          <w:szCs w:val="22"/>
          <w:lang w:val="es-MX" w:eastAsia="es-SV"/>
        </w:rPr>
        <w:t>que se abrevia</w:t>
      </w:r>
      <w:r w:rsidRPr="00A60D1F">
        <w:rPr>
          <w:rFonts w:ascii="Times New Roman" w:eastAsia="Times New Roman" w:hAnsi="Times New Roman"/>
          <w:b/>
          <w:sz w:val="22"/>
          <w:szCs w:val="22"/>
          <w:lang w:val="es-MX" w:eastAsia="es-SV"/>
        </w:rPr>
        <w:t xml:space="preserve"> “OCYS, S. A. DE C.V.”,</w:t>
      </w:r>
      <w:r w:rsidRPr="00A60D1F">
        <w:rPr>
          <w:rFonts w:ascii="Times New Roman" w:eastAsia="Times New Roman" w:hAnsi="Times New Roman"/>
          <w:sz w:val="22"/>
          <w:szCs w:val="22"/>
          <w:lang w:val="es-MX" w:eastAsia="es-SV"/>
        </w:rPr>
        <w:t xml:space="preserve"> </w:t>
      </w:r>
      <w:r w:rsidRPr="00A60D1F">
        <w:rPr>
          <w:rFonts w:ascii="Times New Roman" w:eastAsia="Times New Roman" w:hAnsi="Times New Roman"/>
          <w:sz w:val="22"/>
          <w:szCs w:val="22"/>
          <w:lang w:val="es-MX"/>
        </w:rPr>
        <w:t>en vista de presentarse allanamiento por parte de la Sociedad, por incumplimiento en la ejecución del proyecto Remodelación del Centro de Operaciones de Protección Civil Municipal</w:t>
      </w:r>
      <w:r w:rsidRPr="00A60D1F">
        <w:rPr>
          <w:rFonts w:ascii="Times New Roman" w:eastAsia="Times New Roman" w:hAnsi="Times New Roman"/>
          <w:color w:val="000000" w:themeColor="text1"/>
          <w:sz w:val="22"/>
          <w:szCs w:val="22"/>
          <w:lang w:val="es-MX"/>
        </w:rPr>
        <w:t xml:space="preserve">.- </w:t>
      </w:r>
      <w:r w:rsidRPr="00A60D1F">
        <w:rPr>
          <w:rFonts w:ascii="Times New Roman" w:eastAsia="Times New Roman" w:hAnsi="Times New Roman"/>
          <w:sz w:val="22"/>
          <w:szCs w:val="22"/>
          <w:lang w:val="es-MX"/>
        </w:rPr>
        <w:t>C</w:t>
      </w:r>
      <w:r w:rsidRPr="00A60D1F">
        <w:rPr>
          <w:rFonts w:ascii="Times New Roman" w:eastAsia="Times New Roman" w:hAnsi="Times New Roman"/>
          <w:b/>
          <w:sz w:val="22"/>
          <w:szCs w:val="22"/>
          <w:lang w:val="es-MX"/>
        </w:rPr>
        <w:t>ERTIFÍQUESE   Y   NOTIFIQUESE.</w:t>
      </w:r>
      <w:r w:rsidRPr="00A60D1F">
        <w:rPr>
          <w:rFonts w:ascii="Times New Roman" w:eastAsia="Times New Roman" w:hAnsi="Times New Roman"/>
          <w:sz w:val="22"/>
          <w:szCs w:val="22"/>
          <w:lang w:val="es-MX"/>
        </w:rPr>
        <w:t xml:space="preserve">- </w:t>
      </w:r>
      <w:r w:rsidRPr="00A60D1F">
        <w:rPr>
          <w:rFonts w:ascii="Times New Roman" w:eastAsia="Times New Roman" w:hAnsi="Times New Roman"/>
          <w:b/>
          <w:sz w:val="22"/>
          <w:szCs w:val="22"/>
          <w:lang w:val="es-MX"/>
        </w:rPr>
        <w:t xml:space="preserve">15. SE NOTIFICA Y SE ENTREGA RESOLUCIÓN DE LA SALA DE LO CONSTITUCIONAL DE LA CORTE SUPREMA DE JUSTICIA, AL CONCEJO MUNICIPAL: </w:t>
      </w:r>
      <w:r w:rsidRPr="00A60D1F">
        <w:rPr>
          <w:rFonts w:ascii="Times New Roman" w:eastAsia="Times New Roman" w:hAnsi="Times New Roman"/>
          <w:sz w:val="22"/>
          <w:szCs w:val="22"/>
          <w:lang w:val="es-MX"/>
        </w:rPr>
        <w:t xml:space="preserve">Resolución dictada a las diez horas con veinticuatro minutos del día cuatro de marzo de dos mil diecinueve por la Sala de lo Constitucional de la Corte Suprema de Justicia en la Ciudad de San Salvador con </w:t>
      </w:r>
      <w:r w:rsidRPr="00A60D1F">
        <w:rPr>
          <w:rFonts w:ascii="Times New Roman" w:eastAsia="Times New Roman" w:hAnsi="Times New Roman"/>
          <w:b/>
          <w:sz w:val="22"/>
          <w:szCs w:val="22"/>
          <w:lang w:val="es-MX"/>
        </w:rPr>
        <w:t>REF. 192-2016</w:t>
      </w:r>
      <w:r w:rsidRPr="00A60D1F">
        <w:rPr>
          <w:rFonts w:ascii="Times New Roman" w:eastAsia="Times New Roman" w:hAnsi="Times New Roman"/>
          <w:sz w:val="22"/>
          <w:szCs w:val="22"/>
          <w:lang w:val="es-MX"/>
        </w:rPr>
        <w:t xml:space="preserve">; que en </w:t>
      </w:r>
      <w:r w:rsidRPr="00A60D1F">
        <w:rPr>
          <w:rFonts w:ascii="Times New Roman" w:eastAsia="Times New Roman" w:hAnsi="Times New Roman"/>
          <w:b/>
          <w:sz w:val="22"/>
          <w:szCs w:val="22"/>
          <w:lang w:val="es-MX"/>
        </w:rPr>
        <w:t xml:space="preserve">Oficio N° 0545 de fecha 25/abril/19, </w:t>
      </w:r>
      <w:r w:rsidRPr="00A60D1F">
        <w:rPr>
          <w:rFonts w:ascii="Times New Roman" w:eastAsia="Times New Roman" w:hAnsi="Times New Roman"/>
          <w:sz w:val="22"/>
          <w:szCs w:val="22"/>
          <w:lang w:val="es-MX"/>
        </w:rPr>
        <w:t>remite la Secretaria de dicha Sala al señor Juez Primero de Paz Departamento de San Miguel, para su legal notificación y dos comunicados junto con la documentación ahí relacionado para ser entregada a la Municipalidad; y al Concejo Municipal ambos de San Miguel, en la sede de dicha comuna, mediante</w:t>
      </w:r>
      <w:r w:rsidRPr="00A60D1F">
        <w:rPr>
          <w:rFonts w:ascii="Times New Roman" w:eastAsia="Times New Roman" w:hAnsi="Times New Roman"/>
          <w:b/>
          <w:sz w:val="22"/>
          <w:szCs w:val="22"/>
          <w:lang w:val="es-MX"/>
        </w:rPr>
        <w:t xml:space="preserve"> Oficios N° 0546, y 547</w:t>
      </w:r>
      <w:r w:rsidRPr="00A60D1F">
        <w:rPr>
          <w:rFonts w:ascii="Times New Roman" w:eastAsia="Times New Roman" w:hAnsi="Times New Roman"/>
          <w:sz w:val="22"/>
          <w:szCs w:val="22"/>
          <w:lang w:val="es-MX"/>
        </w:rPr>
        <w:t xml:space="preserve"> </w:t>
      </w:r>
      <w:r w:rsidRPr="00A60D1F">
        <w:rPr>
          <w:rFonts w:ascii="Times New Roman" w:eastAsia="Times New Roman" w:hAnsi="Times New Roman"/>
          <w:b/>
          <w:sz w:val="22"/>
          <w:szCs w:val="22"/>
          <w:lang w:val="es-MX"/>
        </w:rPr>
        <w:t xml:space="preserve">de fecha 25/abril/19; </w:t>
      </w:r>
      <w:r w:rsidRPr="00A60D1F">
        <w:rPr>
          <w:rFonts w:ascii="Times New Roman" w:eastAsia="Times New Roman" w:hAnsi="Times New Roman"/>
          <w:sz w:val="22"/>
          <w:szCs w:val="22"/>
          <w:lang w:val="es-MX"/>
        </w:rPr>
        <w:t xml:space="preserve">proceso de amparo promovido por el Abogado Salvador Enrique Anaya Barraza Apoderado de la Sociedad Compañía de Telecomunicaciones de El Salvador, Sociedad Anónima de Capital Variable contra actuaciones atribuidas al Concejo Municipal de San Miguel Departamento de San Miguel, por la vulneración de su derecho a la propiedad – por inobservancia de los principios de reserva de ley y de capacidad económica en materia tributaria; que se notifica a los señores del Concejo Municipal entregando copia anexa a la agenda de esta sesión, quienes para constancia firman.- El señor Concejal Cap. Mauricio Ernesto Campos Martínez, manifiesta: En relación al numeral 15 de la agenda de esta sesión, solicito se de lectura en una forma breve la resolución del fallo de la Sala de lo Constitucional de la Corte Suprema de Justicia.- </w:t>
      </w:r>
      <w:r w:rsidRPr="00A60D1F">
        <w:rPr>
          <w:rFonts w:ascii="Times New Roman" w:eastAsia="Times New Roman" w:hAnsi="Times New Roman"/>
          <w:b/>
          <w:sz w:val="22"/>
          <w:szCs w:val="22"/>
          <w:lang w:val="es-MX"/>
        </w:rPr>
        <w:t>Razonamiento del</w:t>
      </w:r>
      <w:r w:rsidRPr="00A60D1F">
        <w:rPr>
          <w:rFonts w:ascii="Times New Roman" w:eastAsia="Times New Roman" w:hAnsi="Times New Roman"/>
          <w:sz w:val="22"/>
          <w:szCs w:val="22"/>
          <w:lang w:val="es-MX"/>
        </w:rPr>
        <w:t xml:space="preserve"> señor Concejal Cap. Mauricio Ernesto Campos Martínez: Dicha resolución es inapelable, de estricto cumplimiento, aquí anteriormente se han recibido sentencias de la Sala y no se le ha dado el debido cumplimiento, esto ha generado altos costos a la Municipalidad, lo que ordena la Sala en el literal b y c, es que se deje sin efecto la aplicación del articulo 6 sección 6.15.4 de la Ordenanza de Tasas por Servicios Municipales, entonces a la empresa no se le puede cobrar,  hasta que haya una ley de Impuestos, emitir Acuerdo Municipal para contratar a una persona para hacer una ley de Impuestos, que se vuelva a retomar la mesa de trabajo a través de este fallo.- Se cobraba un dólar antes del año dos mil quince e inconsultamente se aumenta a ocho dólares, deuda que ahora pasa hacer una mora tributaria, que la Contadora informe a cuanto asciende la mora, hay un ciclo que prescribe, a esta fecha no se ha recibido informe de cobro de la mora tributaria, trabajar en una forma con base al artículo 117 de la Ley General Tributaria Municipal, que establece realizar los procesos administrativos de cobro.- Este es un fallo de la Corte Suprema de Justicia, después vendrá la Corte de Cuentas de la República, por no hacer los procesos de cobro de mora respectivo, </w:t>
      </w:r>
      <w:proofErr w:type="spellStart"/>
      <w:r w:rsidRPr="00A60D1F">
        <w:rPr>
          <w:rFonts w:ascii="Times New Roman" w:eastAsia="Times New Roman" w:hAnsi="Times New Roman"/>
          <w:sz w:val="22"/>
          <w:szCs w:val="22"/>
          <w:lang w:val="es-MX"/>
        </w:rPr>
        <w:t>comisionese</w:t>
      </w:r>
      <w:proofErr w:type="spellEnd"/>
      <w:r w:rsidRPr="00A60D1F">
        <w:rPr>
          <w:rFonts w:ascii="Times New Roman" w:eastAsia="Times New Roman" w:hAnsi="Times New Roman"/>
          <w:sz w:val="22"/>
          <w:szCs w:val="22"/>
          <w:lang w:val="es-MX"/>
        </w:rPr>
        <w:t xml:space="preserve"> a la Comisión de Finanzas, hagamos los procesos; GANA, sino nos exoneramos, que se informe a la Sala de la Corte Suprema de Justicia, señor Síndico, señor Jurídico de las medidas que se van a tomar, 63 postes de la Empresa Eléctrica instalados, la Alcaldía no cobró por la instalación, no han pedido permiso, hay un Plan de Desarrollo y un derecho de vía, cuanto dinero se está dejando de recibir, veamos cuanto seria y mandar a cobrar a la Compañía Eléctrica por la poda de los árboles y la instalación de postes, sino se toman medidas, GANA se exonera de responsabilidad.- El señor Concejal Lic. Mario Ernesto Portillo Arévalo, manifiesta: En la misma dirección secundo lo expresado por el señor Concejal Cap. Mauricio Ernesto Campos Martínez, las resoluciones de la Sala de lo Constitucional de  la Corte Suprema de Justicia, son inapelables.-  El señor Concejal Dr. Juan Antonio Bustillo Mendoza, manifiesta: Las palabras expresadas por el señor Concejal Cap. Mauricio Ernesto Campos Martínez, tiene mucha validez, pero aparte de esas verdades, es necesario aclarar: La Sala declaró inconstitucional lo de hoy y lo de antes por ser un impuesto.- El señor Síndico Municipal Lic. José Ebanan Quintanilla Gómez, manifiesta: Debemos convocar y hacer un análisis global de la situación y retomar el tema de la propuesta de ley que se estaría presentando a la Asamblea Legislativa, convocar para el día martes 11/06/19 a las quince horas en la sala de sesiones de esta Alcaldía Municipal a los señores Miembros Comisión Especial para el Estudio y Elaboración del Proyecto de Ley de Impuestos Municipales del Municipio de San Miguel, Departamento de San Miguel, nombrada en Acuerdo Municipal Nº 21 Acta Nº 38 de fecha 17/12/18.- </w:t>
      </w:r>
      <w:r w:rsidRPr="00A60D1F">
        <w:rPr>
          <w:rFonts w:ascii="Times New Roman" w:eastAsia="Times New Roman" w:hAnsi="Times New Roman"/>
          <w:b/>
          <w:sz w:val="22"/>
          <w:szCs w:val="22"/>
          <w:lang w:val="es-MX"/>
        </w:rPr>
        <w:t>CERTIFIQUESE Y NOTIFIQUESE.-</w:t>
      </w:r>
      <w:r w:rsidRPr="00A60D1F">
        <w:rPr>
          <w:rFonts w:ascii="Times New Roman" w:eastAsia="Times New Roman" w:hAnsi="Times New Roman"/>
          <w:sz w:val="22"/>
          <w:szCs w:val="22"/>
          <w:lang w:val="es-MX"/>
        </w:rPr>
        <w:t xml:space="preserve"> </w:t>
      </w:r>
      <w:r w:rsidRPr="00A60D1F">
        <w:rPr>
          <w:rFonts w:ascii="Times New Roman" w:eastAsia="Times New Roman" w:hAnsi="Times New Roman"/>
          <w:b/>
          <w:sz w:val="22"/>
          <w:szCs w:val="22"/>
          <w:lang w:val="es-MX"/>
        </w:rPr>
        <w:t xml:space="preserve">16. SE PRESENTA A CONSIDERACIÓN INFORME: </w:t>
      </w:r>
      <w:r w:rsidRPr="00A60D1F">
        <w:rPr>
          <w:rFonts w:ascii="Times New Roman" w:eastAsia="Times New Roman" w:hAnsi="Times New Roman"/>
          <w:sz w:val="22"/>
          <w:szCs w:val="22"/>
          <w:lang w:val="es-MX"/>
        </w:rPr>
        <w:t xml:space="preserve">Nota de fecha 03/06/19 enviada por la Licda. Lilian Nohemy Silva Manzano Jefa de Registro del Estado Familiar, Remite detalle de labores realizadas en horario extraordinario por el personal SAMUEL JOAQUIN FUNES, y RAUL ANTONIO PORTILLO, en el área de Escaneo y </w:t>
      </w:r>
      <w:r w:rsidRPr="00A60D1F">
        <w:rPr>
          <w:rFonts w:ascii="Times New Roman" w:eastAsia="Times New Roman" w:hAnsi="Times New Roman"/>
          <w:sz w:val="22"/>
          <w:szCs w:val="22"/>
          <w:lang w:val="es-MX"/>
        </w:rPr>
        <w:lastRenderedPageBreak/>
        <w:t xml:space="preserve">Digitalización de ese Departamento correspondiente al mes de mayo del año dos mil diecinueve. Anexo a la agenda de esta sesión, se entrega copia de dicho informe a los señores del Concejo Municipal, para los efectos legales consiguientes.  </w:t>
      </w:r>
      <w:r w:rsidRPr="00A60D1F">
        <w:rPr>
          <w:rFonts w:ascii="Times New Roman" w:eastAsia="Times New Roman" w:hAnsi="Times New Roman"/>
          <w:b/>
          <w:sz w:val="22"/>
          <w:szCs w:val="22"/>
          <w:lang w:val="es-MX"/>
        </w:rPr>
        <w:t>17.</w:t>
      </w:r>
      <w:r w:rsidRPr="00A60D1F">
        <w:rPr>
          <w:rFonts w:ascii="Times New Roman" w:eastAsia="Times New Roman" w:hAnsi="Times New Roman"/>
          <w:sz w:val="22"/>
          <w:szCs w:val="22"/>
          <w:lang w:val="es-MX"/>
        </w:rPr>
        <w:t xml:space="preserve"> </w:t>
      </w:r>
      <w:r w:rsidRPr="00A60D1F">
        <w:rPr>
          <w:rFonts w:ascii="Times New Roman" w:eastAsia="Times New Roman" w:hAnsi="Times New Roman"/>
          <w:b/>
          <w:sz w:val="22"/>
          <w:szCs w:val="22"/>
          <w:lang w:val="es-MX"/>
        </w:rPr>
        <w:t>SE PRESENTA A CONSIDERACIÓN INFORME:</w:t>
      </w:r>
      <w:r w:rsidRPr="00A60D1F">
        <w:rPr>
          <w:rFonts w:ascii="Times New Roman" w:eastAsia="Times New Roman" w:hAnsi="Times New Roman"/>
          <w:color w:val="000000" w:themeColor="text1"/>
          <w:sz w:val="22"/>
          <w:szCs w:val="22"/>
          <w:lang w:val="de-DE"/>
        </w:rPr>
        <w:t xml:space="preserve"> </w:t>
      </w:r>
      <w:r w:rsidRPr="00A60D1F">
        <w:rPr>
          <w:rFonts w:ascii="Times New Roman" w:eastAsia="Times New Roman" w:hAnsi="Times New Roman"/>
          <w:sz w:val="22"/>
          <w:szCs w:val="22"/>
          <w:lang w:val="es-MX"/>
        </w:rPr>
        <w:t xml:space="preserve">Nota de fecha 28/05/19 enviada por los señores José Rubén González Secretario General y José Antonio Cruz Secretario Primero de Conflictos del Sindicato de Trabajadores de la Alcaldía Municipal de San Miguel STAMSM: hacen entrega oficial de las credenciales emitidas por el Ministerio de Trabajo como Miembros de Junta Directiva del Sindicato. Anexo a la agenda de esta sesión, se entrega copia de dicho informe a los señores del Concejo Municipal, para los efectos legales consiguientes.-   </w:t>
      </w:r>
      <w:r w:rsidRPr="00A60D1F">
        <w:rPr>
          <w:rFonts w:ascii="Times New Roman" w:eastAsia="Times New Roman" w:hAnsi="Times New Roman"/>
          <w:b/>
          <w:sz w:val="22"/>
          <w:szCs w:val="22"/>
          <w:lang w:val="es-MX"/>
        </w:rPr>
        <w:t>ACUERDO NÚMERO DOCE</w:t>
      </w:r>
      <w:r w:rsidRPr="00A60D1F">
        <w:rPr>
          <w:rFonts w:ascii="Times New Roman" w:eastAsia="Times New Roman" w:hAnsi="Times New Roman"/>
          <w:sz w:val="22"/>
          <w:szCs w:val="22"/>
          <w:lang w:val="es-MX"/>
        </w:rPr>
        <w:t xml:space="preserve">.- El Concejo Municipal,  </w:t>
      </w:r>
      <w:r w:rsidRPr="00A60D1F">
        <w:rPr>
          <w:rFonts w:ascii="Times New Roman" w:eastAsia="Times New Roman" w:hAnsi="Times New Roman"/>
          <w:b/>
          <w:sz w:val="22"/>
          <w:szCs w:val="22"/>
          <w:lang w:val="es-MX"/>
        </w:rPr>
        <w:t>CONSIDERANDO:</w:t>
      </w:r>
      <w:r w:rsidRPr="00A60D1F">
        <w:rPr>
          <w:rFonts w:ascii="Times New Roman" w:eastAsia="Times New Roman" w:hAnsi="Times New Roman"/>
          <w:sz w:val="22"/>
          <w:szCs w:val="22"/>
          <w:lang w:val="es-MX"/>
        </w:rPr>
        <w:t xml:space="preserve"> Visto y deliberado el punto del numeral </w:t>
      </w:r>
      <w:r w:rsidRPr="00A60D1F">
        <w:rPr>
          <w:rFonts w:ascii="Times New Roman" w:eastAsia="Times New Roman" w:hAnsi="Times New Roman"/>
          <w:b/>
          <w:sz w:val="22"/>
          <w:szCs w:val="22"/>
          <w:lang w:val="es-MX"/>
        </w:rPr>
        <w:t xml:space="preserve">18 </w:t>
      </w:r>
      <w:r w:rsidRPr="00A60D1F">
        <w:rPr>
          <w:rFonts w:ascii="Times New Roman" w:eastAsia="Times New Roman" w:hAnsi="Times New Roman"/>
          <w:sz w:val="22"/>
          <w:szCs w:val="22"/>
          <w:lang w:val="es-MX"/>
        </w:rPr>
        <w:t>agregado a la agenda de esta sesión</w:t>
      </w:r>
      <w:r w:rsidRPr="00A60D1F">
        <w:rPr>
          <w:rFonts w:ascii="Times New Roman" w:eastAsia="Times New Roman" w:hAnsi="Times New Roman"/>
          <w:b/>
          <w:sz w:val="22"/>
          <w:szCs w:val="22"/>
          <w:lang w:val="es-MX"/>
        </w:rPr>
        <w:t xml:space="preserve">: </w:t>
      </w:r>
      <w:r w:rsidRPr="00A60D1F">
        <w:rPr>
          <w:rFonts w:ascii="Times New Roman" w:eastAsia="Times New Roman" w:hAnsi="Times New Roman"/>
          <w:sz w:val="22"/>
          <w:szCs w:val="22"/>
          <w:lang w:val="es-MX"/>
        </w:rPr>
        <w:t>Nota de fecha 05/06/19 enviada por el Ing. Wiliam Noé Claros Vigil Jefe de la UACI:</w:t>
      </w:r>
      <w:r w:rsidRPr="00A60D1F">
        <w:rPr>
          <w:rFonts w:ascii="Times New Roman" w:eastAsia="Times New Roman" w:hAnsi="Times New Roman"/>
          <w:b/>
          <w:sz w:val="22"/>
          <w:szCs w:val="22"/>
          <w:lang w:val="es-MX"/>
        </w:rPr>
        <w:t xml:space="preserve"> </w:t>
      </w:r>
      <w:r w:rsidRPr="00A60D1F">
        <w:rPr>
          <w:rFonts w:ascii="Times New Roman" w:eastAsia="Times New Roman" w:hAnsi="Times New Roman"/>
          <w:sz w:val="22"/>
          <w:szCs w:val="22"/>
          <w:lang w:val="es-MX"/>
        </w:rPr>
        <w:t>Vista la solicitud suscrita por la Licda. Rosa Emilia Ochoa Castro, Jefa de la Secretaría Municipal de la Familia-Sección Niñez–Sección Formación Ocupacional, con autorización del Gerente General Lic. Jesús Roberto Mancía Orozco; y Acuerdo Municipal No. 16 Acta No. 18 del 15/5/2019, donde se autoriza al señor Alcalde Municipal Lic. Miguel Ángel Pereira Ayala, firmar el Convenio de Cooperación Interinstitucional suscrito entre la Dirección General de Centros Penales y la Alcaldía Municipal de San Miguel, se requiere realizar por libre gestión el proceso para cubrir el gasto que ocasione la adquisición de ALIMENTOS Y AGUA (615 ALMUERZOS y 100 FARDOS DE AGUA), para las personas del Programa “YO CAMBIO”. Solicita Acuerdo Municipal.</w:t>
      </w:r>
      <w:r w:rsidRPr="00A60D1F">
        <w:rPr>
          <w:rFonts w:ascii="Times New Roman" w:eastAsia="Times New Roman" w:hAnsi="Times New Roman"/>
          <w:color w:val="000000" w:themeColor="text1"/>
          <w:sz w:val="22"/>
          <w:szCs w:val="22"/>
          <w:lang w:val="es-MX"/>
        </w:rPr>
        <w:t xml:space="preserve"> Se tiene Certificación de Asignación presupuestaria, solicitud, Convenio; y Acuerdo Municipal referenciado. Con el aval del señor Concejal Rafael Antonio Argueta.- El señor Alcalde Municipal en Funciones señor Rafael Antonio Argueta, manifiesta: Lo correcto es refrigerios según convenio, y no almuerzos como está registrado en el punto del numeral dieciocho de la agenda, que se corrija en el Acuerdo;</w:t>
      </w:r>
      <w:r w:rsidRPr="00A60D1F">
        <w:rPr>
          <w:rFonts w:ascii="Times New Roman" w:eastAsia="Times New Roman" w:hAnsi="Times New Roman"/>
          <w:sz w:val="22"/>
          <w:szCs w:val="22"/>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w:t>
      </w:r>
      <w:r w:rsidRPr="00A60D1F">
        <w:rPr>
          <w:rFonts w:ascii="Times New Roman" w:eastAsia="Times New Roman" w:hAnsi="Times New Roman"/>
          <w:sz w:val="22"/>
          <w:szCs w:val="22"/>
          <w:lang w:val="es-MX"/>
        </w:rPr>
        <w:t>El señor Concejal Cap. Mauricio Ernesto Campos Martínez, manifiesta: Mismo razonamiento del numeral dos de la agenda de esta sesión: Salvo mi voto y razono: El punto del numeral 18 de la agenda número 22 de esta sesión, es improcedente, ya que fue entregado fuera del tiempo que establece el Artículo 40 del Código Municipal, ocho horas antes del inicio de la sesión, en algunos casos entregado hasta hoy al inicio de la sesión</w:t>
      </w:r>
      <w:r w:rsidRPr="00A60D1F">
        <w:rPr>
          <w:rFonts w:ascii="Times New Roman" w:eastAsia="Times New Roman" w:hAnsi="Times New Roman"/>
          <w:sz w:val="22"/>
          <w:szCs w:val="22"/>
          <w:lang w:val="es-SV"/>
        </w:rPr>
        <w:t xml:space="preserve">, por </w:t>
      </w:r>
      <w:r w:rsidRPr="00A60D1F">
        <w:rPr>
          <w:rFonts w:ascii="Times New Roman" w:eastAsia="Times New Roman" w:hAnsi="Times New Roman"/>
          <w:b/>
          <w:sz w:val="22"/>
          <w:szCs w:val="22"/>
          <w:lang w:val="es-SV"/>
        </w:rPr>
        <w:t xml:space="preserve">ocho votos, </w:t>
      </w:r>
      <w:r w:rsidRPr="00A60D1F">
        <w:rPr>
          <w:rFonts w:ascii="Times New Roman" w:eastAsia="Times New Roman" w:hAnsi="Times New Roman"/>
          <w:b/>
          <w:sz w:val="22"/>
          <w:szCs w:val="22"/>
          <w:lang w:val="es-MX"/>
        </w:rPr>
        <w:t xml:space="preserve">ACUERDA: </w:t>
      </w:r>
      <w:r w:rsidRPr="00A60D1F">
        <w:rPr>
          <w:rFonts w:ascii="Times New Roman" w:eastAsia="Times New Roman" w:hAnsi="Times New Roman"/>
          <w:b/>
          <w:color w:val="000000" w:themeColor="text1"/>
          <w:sz w:val="22"/>
          <w:szCs w:val="22"/>
          <w:lang w:val="es-MX"/>
        </w:rPr>
        <w:t>1°)</w:t>
      </w:r>
      <w:r w:rsidRPr="00A60D1F">
        <w:rPr>
          <w:rFonts w:ascii="Times New Roman" w:eastAsia="Times New Roman" w:hAnsi="Times New Roman"/>
          <w:color w:val="000000" w:themeColor="text1"/>
          <w:sz w:val="22"/>
          <w:szCs w:val="22"/>
          <w:lang w:val="es-MX"/>
        </w:rPr>
        <w:t xml:space="preserve"> </w:t>
      </w:r>
      <w:r w:rsidRPr="00A60D1F">
        <w:rPr>
          <w:rFonts w:ascii="Times New Roman" w:eastAsia="Times New Roman" w:hAnsi="Times New Roman"/>
          <w:sz w:val="22"/>
          <w:szCs w:val="22"/>
          <w:lang w:val="es-MX"/>
        </w:rPr>
        <w:t>Autorizar ejecutar el proceso por Libre Gestión: Codigo-LG-080-2019-AMSM, denominado: Cubrir el gasto que ocasione la adquisición de ALIMENTOS Y AGUA (615 REFRIGERIOS y 100 FARDOS DE AGUA), para las personas del Programa “YO CAMBIO, según detalle:</w:t>
      </w:r>
      <w:r w:rsidRPr="00A60D1F">
        <w:rPr>
          <w:rFonts w:ascii="Times New Roman" w:eastAsia="Times New Roman" w:hAnsi="Times New Roman"/>
          <w:i/>
          <w:sz w:val="22"/>
          <w:szCs w:val="22"/>
          <w:lang w:val="es-MX"/>
        </w:rPr>
        <w:t xml:space="preserve"> </w:t>
      </w:r>
    </w:p>
    <w:tbl>
      <w:tblPr>
        <w:tblStyle w:val="Tablaconcuadrcula"/>
        <w:tblW w:w="0" w:type="auto"/>
        <w:tblLook w:val="04A0"/>
      </w:tblPr>
      <w:tblGrid>
        <w:gridCol w:w="1470"/>
        <w:gridCol w:w="5726"/>
        <w:gridCol w:w="2518"/>
      </w:tblGrid>
      <w:tr w:rsidR="00A60D1F" w:rsidRPr="00A60D1F" w:rsidTr="00A60D1F">
        <w:tc>
          <w:tcPr>
            <w:tcW w:w="1470"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 xml:space="preserve">CANTIDAD </w:t>
            </w:r>
          </w:p>
        </w:tc>
        <w:tc>
          <w:tcPr>
            <w:tcW w:w="5726"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DESCRIPCION</w:t>
            </w:r>
          </w:p>
        </w:tc>
        <w:tc>
          <w:tcPr>
            <w:tcW w:w="2518"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rPr>
                <w:rFonts w:ascii="Times New Roman" w:hAnsi="Times New Roman"/>
                <w:lang w:val="es-MX"/>
              </w:rPr>
            </w:pPr>
            <w:r w:rsidRPr="00A60D1F">
              <w:rPr>
                <w:rFonts w:ascii="Times New Roman" w:hAnsi="Times New Roman"/>
                <w:lang w:val="es-MX"/>
              </w:rPr>
              <w:t>MONTO ESTIMADO</w:t>
            </w:r>
          </w:p>
        </w:tc>
      </w:tr>
      <w:tr w:rsidR="00A60D1F" w:rsidRPr="00A60D1F" w:rsidTr="00A60D1F">
        <w:tc>
          <w:tcPr>
            <w:tcW w:w="1470"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jc w:val="center"/>
              <w:rPr>
                <w:rFonts w:ascii="Times New Roman" w:hAnsi="Times New Roman"/>
                <w:lang w:val="es-MX"/>
              </w:rPr>
            </w:pPr>
          </w:p>
        </w:tc>
        <w:tc>
          <w:tcPr>
            <w:tcW w:w="5726"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jc w:val="both"/>
              <w:rPr>
                <w:rFonts w:ascii="Times New Roman" w:hAnsi="Times New Roman"/>
                <w:lang w:val="es-MX"/>
              </w:rPr>
            </w:pPr>
            <w:r w:rsidRPr="00A60D1F">
              <w:rPr>
                <w:rFonts w:ascii="Times New Roman" w:hAnsi="Times New Roman"/>
                <w:lang w:val="es-MX"/>
              </w:rPr>
              <w:t>54310</w:t>
            </w:r>
          </w:p>
        </w:tc>
        <w:tc>
          <w:tcPr>
            <w:tcW w:w="2518"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p>
        </w:tc>
      </w:tr>
      <w:tr w:rsidR="00A60D1F" w:rsidRPr="00A60D1F" w:rsidTr="00A60D1F">
        <w:tc>
          <w:tcPr>
            <w:tcW w:w="1470"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615</w:t>
            </w:r>
          </w:p>
        </w:tc>
        <w:tc>
          <w:tcPr>
            <w:tcW w:w="5726"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both"/>
              <w:rPr>
                <w:rFonts w:ascii="Times New Roman" w:hAnsi="Times New Roman"/>
                <w:lang w:val="es-MX"/>
              </w:rPr>
            </w:pPr>
            <w:r w:rsidRPr="00A60D1F">
              <w:rPr>
                <w:rFonts w:ascii="Times New Roman" w:hAnsi="Times New Roman"/>
                <w:lang w:val="es-MX"/>
              </w:rPr>
              <w:t>REFRIGERIOS</w:t>
            </w:r>
          </w:p>
        </w:tc>
        <w:tc>
          <w:tcPr>
            <w:tcW w:w="2518"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$ 1,230.00</w:t>
            </w:r>
          </w:p>
        </w:tc>
      </w:tr>
      <w:tr w:rsidR="00A60D1F" w:rsidRPr="00A60D1F" w:rsidTr="00A60D1F">
        <w:tc>
          <w:tcPr>
            <w:tcW w:w="1470"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p>
        </w:tc>
        <w:tc>
          <w:tcPr>
            <w:tcW w:w="5726"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both"/>
              <w:rPr>
                <w:rFonts w:ascii="Times New Roman" w:hAnsi="Times New Roman"/>
                <w:lang w:val="es-MX"/>
              </w:rPr>
            </w:pPr>
            <w:r w:rsidRPr="00A60D1F">
              <w:rPr>
                <w:rFonts w:ascii="Times New Roman" w:hAnsi="Times New Roman"/>
                <w:lang w:val="es-MX"/>
              </w:rPr>
              <w:t>54101</w:t>
            </w:r>
          </w:p>
        </w:tc>
        <w:tc>
          <w:tcPr>
            <w:tcW w:w="2518"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p>
        </w:tc>
      </w:tr>
      <w:tr w:rsidR="00A60D1F" w:rsidRPr="00A60D1F" w:rsidTr="00A60D1F">
        <w:tc>
          <w:tcPr>
            <w:tcW w:w="1470"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100</w:t>
            </w:r>
          </w:p>
        </w:tc>
        <w:tc>
          <w:tcPr>
            <w:tcW w:w="5726"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both"/>
              <w:rPr>
                <w:rFonts w:ascii="Times New Roman" w:hAnsi="Times New Roman"/>
                <w:lang w:val="es-MX"/>
              </w:rPr>
            </w:pPr>
            <w:r w:rsidRPr="00A60D1F">
              <w:rPr>
                <w:rFonts w:ascii="Times New Roman" w:hAnsi="Times New Roman"/>
                <w:lang w:val="es-MX"/>
              </w:rPr>
              <w:t xml:space="preserve">FARDOS DE AGUA ( 2,500 bolsas) </w:t>
            </w:r>
          </w:p>
        </w:tc>
        <w:tc>
          <w:tcPr>
            <w:tcW w:w="2518"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$ 71.00</w:t>
            </w:r>
          </w:p>
        </w:tc>
      </w:tr>
      <w:tr w:rsidR="00A60D1F" w:rsidRPr="00A60D1F" w:rsidTr="00A60D1F">
        <w:tc>
          <w:tcPr>
            <w:tcW w:w="1470"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p>
        </w:tc>
        <w:tc>
          <w:tcPr>
            <w:tcW w:w="5726" w:type="dxa"/>
            <w:tcBorders>
              <w:top w:val="single" w:sz="4" w:space="0" w:color="auto"/>
              <w:left w:val="single" w:sz="4" w:space="0" w:color="auto"/>
              <w:bottom w:val="single" w:sz="4" w:space="0" w:color="auto"/>
              <w:right w:val="single" w:sz="4" w:space="0" w:color="auto"/>
            </w:tcBorders>
            <w:hideMark/>
          </w:tcPr>
          <w:p w:rsidR="00A60D1F" w:rsidRPr="00A60D1F" w:rsidRDefault="00A60D1F" w:rsidP="00A60D1F">
            <w:pPr>
              <w:spacing w:line="360" w:lineRule="auto"/>
              <w:jc w:val="both"/>
              <w:rPr>
                <w:rFonts w:ascii="Times New Roman" w:hAnsi="Times New Roman"/>
                <w:lang w:val="es-MX"/>
              </w:rPr>
            </w:pPr>
            <w:r w:rsidRPr="00A60D1F">
              <w:rPr>
                <w:rFonts w:ascii="Times New Roman" w:hAnsi="Times New Roman"/>
                <w:lang w:val="es-MX"/>
              </w:rPr>
              <w:t>TOTAL</w:t>
            </w:r>
          </w:p>
        </w:tc>
        <w:tc>
          <w:tcPr>
            <w:tcW w:w="2518" w:type="dxa"/>
            <w:tcBorders>
              <w:top w:val="single" w:sz="4" w:space="0" w:color="auto"/>
              <w:left w:val="single" w:sz="4" w:space="0" w:color="auto"/>
              <w:bottom w:val="single" w:sz="4" w:space="0" w:color="auto"/>
              <w:right w:val="single" w:sz="4" w:space="0" w:color="auto"/>
            </w:tcBorders>
          </w:tcPr>
          <w:p w:rsidR="00A60D1F" w:rsidRPr="00A60D1F" w:rsidRDefault="00A60D1F" w:rsidP="00A60D1F">
            <w:pPr>
              <w:spacing w:line="360" w:lineRule="auto"/>
              <w:jc w:val="center"/>
              <w:rPr>
                <w:rFonts w:ascii="Times New Roman" w:hAnsi="Times New Roman"/>
                <w:lang w:val="es-MX"/>
              </w:rPr>
            </w:pPr>
            <w:r w:rsidRPr="00A60D1F">
              <w:rPr>
                <w:rFonts w:ascii="Times New Roman" w:hAnsi="Times New Roman"/>
                <w:lang w:val="es-MX"/>
              </w:rPr>
              <w:t>$ 1,301.00</w:t>
            </w:r>
          </w:p>
        </w:tc>
      </w:tr>
    </w:tbl>
    <w:p w:rsidR="00A60D1F" w:rsidRPr="00A60D1F" w:rsidRDefault="00A60D1F" w:rsidP="00A60D1F">
      <w:pPr>
        <w:jc w:val="both"/>
        <w:rPr>
          <w:rFonts w:ascii="Times New Roman" w:hAnsi="Times New Roman"/>
          <w:i/>
          <w:sz w:val="22"/>
          <w:szCs w:val="22"/>
        </w:rPr>
      </w:pPr>
      <w:r w:rsidRPr="00A60D1F">
        <w:rPr>
          <w:rFonts w:ascii="Times New Roman" w:hAnsi="Times New Roman"/>
          <w:b/>
          <w:color w:val="000000" w:themeColor="text1"/>
          <w:sz w:val="22"/>
          <w:szCs w:val="22"/>
        </w:rPr>
        <w:t xml:space="preserve">2°) </w:t>
      </w:r>
      <w:r w:rsidRPr="00A60D1F">
        <w:rPr>
          <w:rFonts w:ascii="Times New Roman" w:hAnsi="Times New Roman"/>
          <w:color w:val="000000" w:themeColor="text1"/>
          <w:sz w:val="22"/>
          <w:szCs w:val="22"/>
        </w:rPr>
        <w:t xml:space="preserve">Autorizar a la UACI, realice los procesos respectivos de adquisición por libre gestión. </w:t>
      </w:r>
      <w:r w:rsidRPr="00A60D1F">
        <w:rPr>
          <w:rFonts w:ascii="Times New Roman" w:hAnsi="Times New Roman"/>
          <w:b/>
          <w:color w:val="000000" w:themeColor="text1"/>
          <w:sz w:val="22"/>
          <w:szCs w:val="22"/>
        </w:rPr>
        <w:t xml:space="preserve">3°) </w:t>
      </w:r>
      <w:r w:rsidRPr="00A60D1F">
        <w:rPr>
          <w:rFonts w:ascii="Times New Roman" w:hAnsi="Times New Roman"/>
          <w:color w:val="000000" w:themeColor="text1"/>
          <w:sz w:val="22"/>
          <w:szCs w:val="22"/>
        </w:rPr>
        <w:t xml:space="preserve">Designar al Gerente General Lic. Jesús Roberto Mancía Orozco, para que adjudique las adquisiciones dentro del proceso, según el Art. 18 de la LACAP. </w:t>
      </w:r>
      <w:r w:rsidRPr="00A60D1F">
        <w:rPr>
          <w:rFonts w:ascii="Times New Roman" w:hAnsi="Times New Roman"/>
          <w:b/>
          <w:color w:val="000000" w:themeColor="text1"/>
          <w:sz w:val="22"/>
          <w:szCs w:val="22"/>
        </w:rPr>
        <w:t xml:space="preserve">4°) </w:t>
      </w:r>
      <w:r w:rsidRPr="00A60D1F">
        <w:rPr>
          <w:rFonts w:ascii="Times New Roman" w:hAnsi="Times New Roman"/>
          <w:color w:val="000000" w:themeColor="text1"/>
          <w:sz w:val="22"/>
          <w:szCs w:val="22"/>
        </w:rPr>
        <w:t xml:space="preserve">Nombrar Administrador de las órdenes de compra al Lic. Anderson Javier Villatoro Avelar, quien se desempeña como Técnico de la Secretaría Municipal de la Familia Sección Niñez-Sección Formación Ocupacional. </w:t>
      </w:r>
      <w:r w:rsidRPr="00A60D1F">
        <w:rPr>
          <w:rFonts w:ascii="Times New Roman" w:hAnsi="Times New Roman"/>
          <w:b/>
          <w:color w:val="000000" w:themeColor="text1"/>
          <w:sz w:val="22"/>
          <w:szCs w:val="22"/>
        </w:rPr>
        <w:t xml:space="preserve">5°) </w:t>
      </w:r>
      <w:r w:rsidRPr="00A60D1F">
        <w:rPr>
          <w:rFonts w:ascii="Times New Roman" w:hAnsi="Times New Roman"/>
          <w:color w:val="000000" w:themeColor="text1"/>
          <w:sz w:val="22"/>
          <w:szCs w:val="22"/>
        </w:rPr>
        <w:t xml:space="preserve">Autorizar de FONDOS PROPIOS la erogación de </w:t>
      </w:r>
      <w:r w:rsidRPr="00A60D1F">
        <w:rPr>
          <w:rFonts w:ascii="Times New Roman" w:hAnsi="Times New Roman"/>
          <w:b/>
          <w:color w:val="000000" w:themeColor="text1"/>
          <w:sz w:val="22"/>
          <w:szCs w:val="22"/>
        </w:rPr>
        <w:t>$1,301.00</w:t>
      </w:r>
      <w:r w:rsidRPr="00A60D1F">
        <w:rPr>
          <w:rFonts w:ascii="Times New Roman" w:hAnsi="Times New Roman"/>
          <w:color w:val="000000" w:themeColor="text1"/>
          <w:sz w:val="22"/>
          <w:szCs w:val="22"/>
        </w:rPr>
        <w:t xml:space="preserve"> con aplicación a la cifra presupuestaria 54310 servicios de alimentación, 54101 Productos alimenticios para personas</w:t>
      </w:r>
      <w:r w:rsidRPr="00A60D1F">
        <w:rPr>
          <w:rFonts w:ascii="Times New Roman" w:hAnsi="Times New Roman"/>
          <w:sz w:val="22"/>
          <w:szCs w:val="22"/>
        </w:rPr>
        <w:t xml:space="preserve">.- </w:t>
      </w:r>
      <w:r w:rsidRPr="00A60D1F">
        <w:rPr>
          <w:rFonts w:ascii="Times New Roman" w:hAnsi="Times New Roman"/>
          <w:b/>
          <w:sz w:val="22"/>
          <w:szCs w:val="22"/>
        </w:rPr>
        <w:t>CERTIFÍQUESE Y NOTIFIQUESE.</w:t>
      </w:r>
      <w:r w:rsidRPr="00A60D1F">
        <w:rPr>
          <w:rFonts w:ascii="Times New Roman" w:hAnsi="Times New Roman"/>
          <w:sz w:val="22"/>
          <w:szCs w:val="22"/>
        </w:rPr>
        <w:t>- La</w:t>
      </w:r>
      <w:r w:rsidRPr="00A60D1F">
        <w:rPr>
          <w:rFonts w:ascii="Times New Roman" w:hAnsi="Times New Roman"/>
          <w:color w:val="000000"/>
          <w:sz w:val="22"/>
          <w:szCs w:val="22"/>
        </w:rPr>
        <w:t xml:space="preserve"> señora Concejal Licda. Emma Alicia Pineda Mayorga de Castro</w:t>
      </w:r>
      <w:r w:rsidRPr="00A60D1F">
        <w:rPr>
          <w:rFonts w:ascii="Times New Roman" w:hAnsi="Times New Roman"/>
          <w:sz w:val="22"/>
          <w:szCs w:val="22"/>
        </w:rPr>
        <w:t xml:space="preserve">, solicita certificación de los acuerdos de la acta de la presente sesión.- </w:t>
      </w:r>
      <w:r w:rsidRPr="00A60D1F">
        <w:rPr>
          <w:rFonts w:ascii="Times New Roman" w:eastAsia="Arial Unicode MS" w:hAnsi="Times New Roman"/>
          <w:sz w:val="22"/>
          <w:szCs w:val="22"/>
        </w:rPr>
        <w:t>E</w:t>
      </w:r>
      <w:r w:rsidRPr="00A60D1F">
        <w:rPr>
          <w:rFonts w:ascii="Times New Roman" w:hAnsi="Times New Roman"/>
          <w:sz w:val="22"/>
          <w:szCs w:val="22"/>
        </w:rPr>
        <w:t>l señor Concejal Cap. Mauricio Ernesto Campos Martínez, solicita certificación de los acuerdos tomados de la acta de la presente sesión.- La</w:t>
      </w:r>
      <w:r w:rsidRPr="00A60D1F">
        <w:rPr>
          <w:rFonts w:ascii="Times New Roman" w:hAnsi="Times New Roman"/>
          <w:color w:val="000000"/>
          <w:sz w:val="22"/>
          <w:szCs w:val="22"/>
        </w:rPr>
        <w:t xml:space="preserve"> señorita Concejal Denisse Yasira Sandoval Flores</w:t>
      </w:r>
      <w:r w:rsidRPr="00A60D1F">
        <w:rPr>
          <w:rFonts w:ascii="Times New Roman" w:hAnsi="Times New Roman"/>
          <w:sz w:val="22"/>
          <w:szCs w:val="22"/>
        </w:rPr>
        <w:t xml:space="preserve">, solicita certificación de los acuerdos de la acta de la presente sesión.- El señor Concejal Lic. </w:t>
      </w:r>
      <w:r w:rsidRPr="00A60D1F">
        <w:rPr>
          <w:rFonts w:ascii="Times New Roman" w:hAnsi="Times New Roman"/>
          <w:color w:val="000000"/>
          <w:sz w:val="22"/>
          <w:szCs w:val="22"/>
        </w:rPr>
        <w:t>Orlando Antonio Ulloa Molina</w:t>
      </w:r>
      <w:r w:rsidRPr="00A60D1F">
        <w:rPr>
          <w:rFonts w:ascii="Times New Roman" w:hAnsi="Times New Roman"/>
          <w:sz w:val="22"/>
          <w:szCs w:val="22"/>
        </w:rPr>
        <w:t xml:space="preserve">, solicita certificación de los </w:t>
      </w:r>
      <w:r w:rsidRPr="00A60D1F">
        <w:rPr>
          <w:rFonts w:ascii="Times New Roman" w:hAnsi="Times New Roman"/>
          <w:sz w:val="22"/>
          <w:szCs w:val="22"/>
        </w:rPr>
        <w:lastRenderedPageBreak/>
        <w:t xml:space="preserve">acuerdos </w:t>
      </w:r>
      <w:proofErr w:type="gramStart"/>
      <w:r w:rsidRPr="00A60D1F">
        <w:rPr>
          <w:rFonts w:ascii="Times New Roman" w:hAnsi="Times New Roman"/>
          <w:sz w:val="22"/>
          <w:szCs w:val="22"/>
        </w:rPr>
        <w:t>de la</w:t>
      </w:r>
      <w:proofErr w:type="gramEnd"/>
      <w:r w:rsidRPr="00A60D1F">
        <w:rPr>
          <w:rFonts w:ascii="Times New Roman" w:hAnsi="Times New Roman"/>
          <w:sz w:val="22"/>
          <w:szCs w:val="22"/>
        </w:rPr>
        <w:t xml:space="preserve"> acta de la presente sesión.- Y no habiendo más que hacer constar, se cierra la presente sesión y acta a las veintiuna horas trece minutos del día seis de junio corriente, que firmamos. -</w:t>
      </w:r>
    </w:p>
    <w:p w:rsidR="00A60D1F" w:rsidRPr="00A60D1F" w:rsidRDefault="00A60D1F" w:rsidP="00A60D1F">
      <w:pPr>
        <w:widowControl/>
        <w:tabs>
          <w:tab w:val="left" w:pos="5865"/>
        </w:tabs>
        <w:autoSpaceDE/>
        <w:autoSpaceDN/>
        <w:adjustRightInd/>
        <w:rPr>
          <w:rFonts w:ascii="Times New Roman" w:eastAsia="Times New Roman" w:hAnsi="Times New Roman"/>
          <w:color w:val="000000"/>
        </w:rPr>
      </w:pPr>
    </w:p>
    <w:p w:rsidR="00A60D1F" w:rsidRPr="00A60D1F" w:rsidRDefault="00A60D1F" w:rsidP="00A60D1F">
      <w:pPr>
        <w:widowControl/>
        <w:tabs>
          <w:tab w:val="left" w:pos="5865"/>
        </w:tabs>
        <w:autoSpaceDE/>
        <w:autoSpaceDN/>
        <w:adjustRightInd/>
        <w:rPr>
          <w:rFonts w:ascii="Times New Roman" w:eastAsia="Times New Roman" w:hAnsi="Times New Roman"/>
          <w:color w:val="000000"/>
          <w:lang w:val="es-MX"/>
        </w:rPr>
      </w:pPr>
    </w:p>
    <w:p w:rsidR="00A60D1F" w:rsidRPr="00A60D1F" w:rsidRDefault="00A60D1F" w:rsidP="00A60D1F">
      <w:pPr>
        <w:widowControl/>
        <w:tabs>
          <w:tab w:val="left" w:pos="5865"/>
        </w:tabs>
        <w:autoSpaceDE/>
        <w:autoSpaceDN/>
        <w:adjustRightInd/>
        <w:rPr>
          <w:rFonts w:ascii="Times New Roman" w:eastAsia="Times New Roman" w:hAnsi="Times New Roman"/>
          <w:color w:val="000000"/>
          <w:lang w:val="es-MX"/>
        </w:rPr>
      </w:pPr>
    </w:p>
    <w:p w:rsidR="00A60D1F" w:rsidRPr="00A60D1F" w:rsidRDefault="00A60D1F" w:rsidP="00A60D1F">
      <w:pPr>
        <w:widowControl/>
        <w:tabs>
          <w:tab w:val="left" w:pos="5865"/>
        </w:tabs>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     Sr. Rafael Antonio Argueta                                             Lic. José Ebanan Quintanilla Gómez</w:t>
      </w:r>
    </w:p>
    <w:p w:rsidR="00A60D1F" w:rsidRPr="00A60D1F" w:rsidRDefault="00A60D1F" w:rsidP="00A60D1F">
      <w:pPr>
        <w:widowControl/>
        <w:tabs>
          <w:tab w:val="left" w:pos="5865"/>
        </w:tabs>
        <w:autoSpaceDE/>
        <w:autoSpaceDN/>
        <w:adjustRightInd/>
        <w:rPr>
          <w:rFonts w:ascii="Times New Roman" w:eastAsia="Times New Roman" w:hAnsi="Times New Roman"/>
          <w:color w:val="000000"/>
          <w:lang w:val="es-MX"/>
        </w:rPr>
      </w:pPr>
      <w:r w:rsidRPr="00A60D1F">
        <w:rPr>
          <w:rFonts w:ascii="Times New Roman" w:eastAsia="Times New Roman" w:hAnsi="Times New Roman"/>
          <w:bCs/>
          <w:color w:val="000000"/>
          <w:lang w:val="es-MX"/>
        </w:rPr>
        <w:t xml:space="preserve"> Alcalde Municipal en Funciones                                                     Síndico Municipal</w:t>
      </w: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Licda. Enma Alicia Pineda Mayorga de Castro                                Dr. José Oswaldo Granados </w:t>
      </w:r>
    </w:p>
    <w:p w:rsidR="00A60D1F" w:rsidRPr="00A60D1F" w:rsidRDefault="00A60D1F" w:rsidP="00A60D1F">
      <w:pPr>
        <w:widowControl/>
        <w:autoSpaceDE/>
        <w:autoSpaceDN/>
        <w:adjustRightInd/>
        <w:rPr>
          <w:rFonts w:ascii="Times New Roman" w:eastAsia="Times New Roman" w:hAnsi="Times New Roman"/>
          <w:sz w:val="18"/>
          <w:szCs w:val="18"/>
          <w:lang w:val="es-MX"/>
        </w:rPr>
      </w:pPr>
      <w:r w:rsidRPr="00A60D1F">
        <w:rPr>
          <w:rFonts w:ascii="Times New Roman" w:eastAsia="Times New Roman" w:hAnsi="Times New Roman"/>
          <w:bCs/>
          <w:color w:val="000000"/>
          <w:lang w:val="es-MX"/>
        </w:rPr>
        <w:t xml:space="preserve">             Primera Regidora Propietaria</w:t>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t xml:space="preserve">                       Segundo Regidor Propietario</w:t>
      </w: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r w:rsidRPr="00A60D1F">
        <w:rPr>
          <w:rFonts w:ascii="Times New Roman" w:eastAsia="Times New Roman" w:hAnsi="Times New Roman"/>
          <w:sz w:val="18"/>
          <w:szCs w:val="18"/>
          <w:lang w:val="es-MX"/>
        </w:rPr>
        <w:t>Pasan las firmas de la Acta Nº 22</w:t>
      </w:r>
    </w:p>
    <w:p w:rsidR="00A60D1F" w:rsidRPr="00A60D1F" w:rsidRDefault="00A60D1F" w:rsidP="00A60D1F">
      <w:pPr>
        <w:widowControl/>
        <w:autoSpaceDE/>
        <w:autoSpaceDN/>
        <w:adjustRightInd/>
        <w:jc w:val="center"/>
        <w:rPr>
          <w:rFonts w:ascii="Times New Roman" w:eastAsia="Times New Roman" w:hAnsi="Times New Roman"/>
          <w:color w:val="000000"/>
          <w:lang w:val="es-MX"/>
        </w:rPr>
      </w:pPr>
      <w:r w:rsidRPr="00A60D1F">
        <w:rPr>
          <w:rFonts w:ascii="Times New Roman" w:eastAsia="Times New Roman" w:hAnsi="Times New Roman"/>
          <w:sz w:val="18"/>
          <w:szCs w:val="18"/>
          <w:lang w:val="es-MX"/>
        </w:rPr>
        <w:t>Vienen las firmas de la Acta Nº 22</w:t>
      </w:r>
    </w:p>
    <w:p w:rsidR="00A60D1F" w:rsidRPr="00A60D1F" w:rsidRDefault="00A60D1F" w:rsidP="00A60D1F">
      <w:pPr>
        <w:widowControl/>
        <w:autoSpaceDE/>
        <w:autoSpaceDN/>
        <w:adjustRightInd/>
        <w:jc w:val="center"/>
        <w:rPr>
          <w:rFonts w:ascii="Times New Roman" w:eastAsia="Times New Roman" w:hAnsi="Times New Roman"/>
          <w:color w:val="000000"/>
          <w:lang w:val="es-MX"/>
        </w:rPr>
      </w:pPr>
    </w:p>
    <w:p w:rsidR="00A60D1F" w:rsidRPr="00A60D1F" w:rsidRDefault="00A60D1F" w:rsidP="00A60D1F">
      <w:pPr>
        <w:widowControl/>
        <w:autoSpaceDE/>
        <w:autoSpaceDN/>
        <w:adjustRightInd/>
        <w:jc w:val="center"/>
        <w:rPr>
          <w:rFonts w:ascii="Times New Roman" w:eastAsia="Times New Roman" w:hAnsi="Times New Roman"/>
          <w:color w:val="000000"/>
          <w:lang w:val="es-MX"/>
        </w:rPr>
      </w:pPr>
    </w:p>
    <w:p w:rsidR="00A60D1F" w:rsidRPr="00A60D1F" w:rsidRDefault="00A60D1F" w:rsidP="00A60D1F">
      <w:pPr>
        <w:widowControl/>
        <w:autoSpaceDE/>
        <w:autoSpaceDN/>
        <w:adjustRightInd/>
        <w:jc w:val="center"/>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Ing. Jesús Orlando González Hernández </w:t>
      </w:r>
      <w:r w:rsidRPr="00A60D1F">
        <w:rPr>
          <w:rFonts w:ascii="Times New Roman" w:eastAsia="Times New Roman" w:hAnsi="Times New Roman"/>
          <w:color w:val="000000"/>
          <w:lang w:val="es-MX"/>
        </w:rPr>
        <w:tab/>
        <w:t xml:space="preserve">                    Licda. María Egdomilia Monterrosa Cruz                     </w:t>
      </w:r>
    </w:p>
    <w:p w:rsidR="00A60D1F" w:rsidRPr="00A60D1F" w:rsidRDefault="00A60D1F" w:rsidP="00A60D1F">
      <w:pPr>
        <w:widowControl/>
        <w:autoSpaceDE/>
        <w:autoSpaceDN/>
        <w:adjustRightInd/>
        <w:rPr>
          <w:rFonts w:ascii="Times New Roman" w:eastAsia="Times New Roman" w:hAnsi="Times New Roman"/>
          <w:bCs/>
          <w:color w:val="000000"/>
          <w:lang w:val="es-MX"/>
        </w:rPr>
      </w:pPr>
      <w:r w:rsidRPr="00A60D1F">
        <w:rPr>
          <w:rFonts w:ascii="Times New Roman" w:eastAsia="Times New Roman" w:hAnsi="Times New Roman"/>
          <w:color w:val="000000"/>
          <w:lang w:val="es-MX"/>
        </w:rPr>
        <w:t xml:space="preserve">           Tercer Regidor Propietario                                              </w:t>
      </w:r>
      <w:r w:rsidRPr="00A60D1F">
        <w:rPr>
          <w:rFonts w:ascii="Times New Roman" w:eastAsia="Times New Roman" w:hAnsi="Times New Roman"/>
          <w:bCs/>
          <w:color w:val="000000"/>
          <w:lang w:val="es-MX"/>
        </w:rPr>
        <w:t>Cuarta Regidora Propietaria</w:t>
      </w:r>
    </w:p>
    <w:p w:rsidR="00A60D1F" w:rsidRPr="00A60D1F" w:rsidRDefault="00A60D1F" w:rsidP="00A60D1F">
      <w:pPr>
        <w:widowControl/>
        <w:autoSpaceDE/>
        <w:autoSpaceDN/>
        <w:adjustRightInd/>
        <w:jc w:val="center"/>
        <w:rPr>
          <w:rFonts w:ascii="Times New Roman" w:eastAsia="Times New Roman" w:hAnsi="Times New Roman"/>
          <w:color w:val="000000"/>
          <w:lang w:val="es-MX"/>
        </w:rPr>
      </w:pP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bCs/>
          <w:color w:val="000000"/>
          <w:lang w:val="es-MX"/>
        </w:rPr>
      </w:pPr>
      <w:r w:rsidRPr="00A60D1F">
        <w:rPr>
          <w:rFonts w:ascii="Times New Roman" w:eastAsia="Times New Roman" w:hAnsi="Times New Roman"/>
          <w:color w:val="000000"/>
          <w:lang w:val="es-MX"/>
        </w:rPr>
        <w:t xml:space="preserve">   Lic. José Lázaro Flores Hernández</w:t>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t xml:space="preserve">                Dr. Juan Antonio Bustillo Mendoza</w:t>
      </w:r>
    </w:p>
    <w:p w:rsidR="00A60D1F" w:rsidRPr="00A60D1F" w:rsidRDefault="00A60D1F" w:rsidP="00A60D1F">
      <w:pPr>
        <w:widowControl/>
        <w:autoSpaceDE/>
        <w:autoSpaceDN/>
        <w:adjustRightInd/>
        <w:rPr>
          <w:rFonts w:ascii="Times New Roman" w:eastAsia="Times New Roman" w:hAnsi="Times New Roman"/>
          <w:lang w:val="es-MX"/>
        </w:rPr>
      </w:pPr>
      <w:r w:rsidRPr="00A60D1F">
        <w:rPr>
          <w:rFonts w:ascii="Times New Roman" w:eastAsia="Times New Roman" w:hAnsi="Times New Roman"/>
          <w:bCs/>
          <w:color w:val="000000"/>
          <w:lang w:val="es-MX"/>
        </w:rPr>
        <w:t>Quinto Regidor Propietario Designado</w:t>
      </w:r>
      <w:r w:rsidRPr="00A60D1F">
        <w:rPr>
          <w:rFonts w:ascii="Times New Roman" w:eastAsia="Times New Roman" w:hAnsi="Times New Roman"/>
          <w:bCs/>
          <w:color w:val="000000"/>
          <w:lang w:val="es-MX"/>
        </w:rPr>
        <w:tab/>
        <w:t xml:space="preserve">                                  Sexto Regidor Propietario</w:t>
      </w:r>
    </w:p>
    <w:p w:rsidR="00A60D1F" w:rsidRPr="00A60D1F" w:rsidRDefault="00A60D1F" w:rsidP="00A60D1F">
      <w:pPr>
        <w:widowControl/>
        <w:autoSpaceDE/>
        <w:autoSpaceDN/>
        <w:adjustRightInd/>
        <w:jc w:val="center"/>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    Licda. Gilda María Mata                                                 Cap. Mauricio Ernesto Campos Martínez Séptima Regidora Propietaria</w:t>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t xml:space="preserve">                    </w:t>
      </w:r>
      <w:r w:rsidRPr="00A60D1F">
        <w:rPr>
          <w:rFonts w:ascii="Times New Roman" w:eastAsia="Times New Roman" w:hAnsi="Times New Roman"/>
          <w:bCs/>
          <w:color w:val="000000"/>
          <w:lang w:val="es-MX"/>
        </w:rPr>
        <w:t>Octavo Regidor Propietario</w:t>
      </w:r>
      <w:r w:rsidRPr="00A60D1F">
        <w:rPr>
          <w:rFonts w:ascii="Times New Roman" w:eastAsia="Times New Roman" w:hAnsi="Times New Roman"/>
          <w:color w:val="000000"/>
          <w:lang w:val="es-MX"/>
        </w:rPr>
        <w:t xml:space="preserve">                                                      </w:t>
      </w: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Lic. Mario Ernesto Portillo Arévalo                                      Srita. Denisse Yasira Sandoval Flores</w:t>
      </w: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bCs/>
          <w:color w:val="000000"/>
          <w:lang w:val="es-MX"/>
        </w:rPr>
        <w:t xml:space="preserve">     Noveno Regidor Propietario                                                   Décima Regidora Propietaria</w:t>
      </w: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Lic. Orlando Antonio Ulloa Molina                                            Licda. Eneida Vanessa Ramírez </w:t>
      </w: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bCs/>
          <w:color w:val="000000"/>
          <w:lang w:val="es-MX"/>
        </w:rPr>
        <w:t xml:space="preserve">Décimo Primer Regidor Propietario                                               </w:t>
      </w:r>
      <w:r w:rsidRPr="00A60D1F">
        <w:rPr>
          <w:rFonts w:ascii="Times New Roman" w:eastAsia="Times New Roman" w:hAnsi="Times New Roman"/>
          <w:color w:val="000000"/>
          <w:lang w:val="es-MX"/>
        </w:rPr>
        <w:t>Primera Regidora Suplente</w:t>
      </w:r>
      <w:r w:rsidRPr="00A60D1F">
        <w:rPr>
          <w:rFonts w:ascii="Times New Roman" w:eastAsia="Times New Roman" w:hAnsi="Times New Roman"/>
          <w:bCs/>
          <w:color w:val="000000"/>
          <w:lang w:val="es-MX"/>
        </w:rPr>
        <w:t xml:space="preserve"> </w:t>
      </w:r>
    </w:p>
    <w:p w:rsidR="00A60D1F" w:rsidRPr="00A60D1F" w:rsidRDefault="00A60D1F" w:rsidP="00A60D1F">
      <w:pPr>
        <w:widowControl/>
        <w:autoSpaceDE/>
        <w:autoSpaceDN/>
        <w:adjustRightInd/>
        <w:jc w:val="center"/>
        <w:rPr>
          <w:rFonts w:ascii="Times New Roman" w:eastAsia="Times New Roman" w:hAnsi="Times New Roman"/>
          <w:sz w:val="18"/>
          <w:szCs w:val="18"/>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Sra. Erika </w:t>
      </w:r>
      <w:proofErr w:type="spellStart"/>
      <w:r w:rsidRPr="00A60D1F">
        <w:rPr>
          <w:rFonts w:ascii="Times New Roman" w:eastAsia="Times New Roman" w:hAnsi="Times New Roman"/>
          <w:color w:val="000000"/>
          <w:lang w:val="es-MX"/>
        </w:rPr>
        <w:t>Lisseth</w:t>
      </w:r>
      <w:proofErr w:type="spellEnd"/>
      <w:r w:rsidRPr="00A60D1F">
        <w:rPr>
          <w:rFonts w:ascii="Times New Roman" w:eastAsia="Times New Roman" w:hAnsi="Times New Roman"/>
          <w:color w:val="000000"/>
          <w:lang w:val="es-MX"/>
        </w:rPr>
        <w:t xml:space="preserve"> Reyes Gómez                                             Sra. María Josefina Palacios de Reyes</w:t>
      </w: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color w:val="000000"/>
          <w:lang w:val="es-MX"/>
        </w:rPr>
        <w:t xml:space="preserve">    Segunda Regidora Suplente</w:t>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r>
      <w:r w:rsidRPr="00A60D1F">
        <w:rPr>
          <w:rFonts w:ascii="Times New Roman" w:eastAsia="Times New Roman" w:hAnsi="Times New Roman"/>
          <w:color w:val="000000"/>
          <w:lang w:val="es-MX"/>
        </w:rPr>
        <w:tab/>
        <w:t xml:space="preserve">                       Cuarta Regidora Suplente</w:t>
      </w:r>
      <w:r w:rsidRPr="00A60D1F">
        <w:rPr>
          <w:rFonts w:ascii="Times New Roman" w:eastAsia="Times New Roman" w:hAnsi="Times New Roman"/>
          <w:color w:val="000000"/>
          <w:lang w:val="es-MX"/>
        </w:rPr>
        <w:tab/>
        <w:t xml:space="preserve">            </w:t>
      </w:r>
    </w:p>
    <w:p w:rsidR="00A60D1F" w:rsidRPr="00A60D1F" w:rsidRDefault="00A60D1F" w:rsidP="00A60D1F">
      <w:pPr>
        <w:widowControl/>
        <w:autoSpaceDE/>
        <w:autoSpaceDN/>
        <w:adjustRightInd/>
        <w:rPr>
          <w:rFonts w:ascii="Times New Roman" w:eastAsia="Times New Roman" w:hAnsi="Times New Roman"/>
          <w:color w:val="000000"/>
          <w:lang w:val="es-MX"/>
        </w:rPr>
      </w:pPr>
    </w:p>
    <w:p w:rsidR="00A60D1F" w:rsidRPr="00A60D1F" w:rsidRDefault="00A60D1F" w:rsidP="00A60D1F">
      <w:pPr>
        <w:widowControl/>
        <w:autoSpaceDE/>
        <w:autoSpaceDN/>
        <w:adjustRightInd/>
        <w:rPr>
          <w:rFonts w:ascii="Times New Roman" w:eastAsia="Times New Roman" w:hAnsi="Times New Roman"/>
          <w:lang w:val="es-MX"/>
        </w:rPr>
      </w:pPr>
    </w:p>
    <w:p w:rsidR="00A60D1F" w:rsidRPr="00A60D1F" w:rsidRDefault="00A60D1F" w:rsidP="00A60D1F">
      <w:pPr>
        <w:widowControl/>
        <w:autoSpaceDE/>
        <w:autoSpaceDN/>
        <w:adjustRightInd/>
        <w:rPr>
          <w:rFonts w:ascii="Times New Roman" w:eastAsia="Times New Roman" w:hAnsi="Times New Roman"/>
          <w:lang w:val="es-MX"/>
        </w:rPr>
      </w:pPr>
    </w:p>
    <w:p w:rsidR="00A60D1F" w:rsidRPr="00A60D1F" w:rsidRDefault="00A60D1F" w:rsidP="00A60D1F">
      <w:pPr>
        <w:widowControl/>
        <w:autoSpaceDE/>
        <w:autoSpaceDN/>
        <w:adjustRightInd/>
        <w:rPr>
          <w:rFonts w:ascii="Times New Roman" w:eastAsia="Times New Roman" w:hAnsi="Times New Roman"/>
          <w:lang w:val="es-MX"/>
        </w:rPr>
      </w:pP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lang w:val="es-MX"/>
        </w:rPr>
        <w:t>Sr. Juan Ricardo Vásquez Guzmán</w:t>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sz w:val="18"/>
          <w:szCs w:val="18"/>
          <w:lang w:val="es-MX"/>
        </w:rPr>
        <w:t>Las firmas anteriores corresponden</w:t>
      </w:r>
    </w:p>
    <w:p w:rsidR="00A60D1F" w:rsidRPr="00A60D1F" w:rsidRDefault="00A60D1F" w:rsidP="00A60D1F">
      <w:pPr>
        <w:widowControl/>
        <w:autoSpaceDE/>
        <w:autoSpaceDN/>
        <w:adjustRightInd/>
        <w:rPr>
          <w:rFonts w:ascii="Times New Roman" w:eastAsia="Times New Roman" w:hAnsi="Times New Roman"/>
          <w:color w:val="000000"/>
          <w:lang w:val="es-MX"/>
        </w:rPr>
      </w:pPr>
      <w:r w:rsidRPr="00A60D1F">
        <w:rPr>
          <w:rFonts w:ascii="Times New Roman" w:eastAsia="Times New Roman" w:hAnsi="Times New Roman"/>
          <w:bCs/>
          <w:color w:val="000000"/>
          <w:lang w:val="es-MX"/>
        </w:rPr>
        <w:t xml:space="preserve">   </w:t>
      </w:r>
      <w:r w:rsidRPr="00A60D1F">
        <w:rPr>
          <w:rFonts w:ascii="Times New Roman" w:eastAsia="Times New Roman" w:hAnsi="Times New Roman"/>
          <w:color w:val="000000"/>
          <w:lang w:val="es-MX"/>
        </w:rPr>
        <w:t xml:space="preserve">     </w:t>
      </w:r>
      <w:r w:rsidRPr="00A60D1F">
        <w:rPr>
          <w:rFonts w:ascii="Times New Roman" w:eastAsia="Times New Roman" w:hAnsi="Times New Roman"/>
          <w:bCs/>
          <w:color w:val="000000"/>
          <w:lang w:val="es-MX"/>
        </w:rPr>
        <w:t>Secretario Municipal</w:t>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r>
      <w:r w:rsidRPr="00A60D1F">
        <w:rPr>
          <w:rFonts w:ascii="Times New Roman" w:eastAsia="Times New Roman" w:hAnsi="Times New Roman"/>
          <w:bCs/>
          <w:color w:val="000000"/>
          <w:lang w:val="es-MX"/>
        </w:rPr>
        <w:tab/>
      </w:r>
      <w:r w:rsidRPr="00A60D1F">
        <w:rPr>
          <w:rFonts w:ascii="Times New Roman" w:eastAsia="Times New Roman" w:hAnsi="Times New Roman"/>
          <w:sz w:val="18"/>
          <w:szCs w:val="18"/>
          <w:lang w:val="es-MX"/>
        </w:rPr>
        <w:t>a la acta 22 sesión del 06/06/19 del</w:t>
      </w:r>
    </w:p>
    <w:p w:rsidR="00022E95" w:rsidRPr="00022E95" w:rsidRDefault="00A60D1F" w:rsidP="00A60D1F">
      <w:pPr>
        <w:widowControl/>
        <w:autoSpaceDE/>
        <w:autoSpaceDN/>
        <w:adjustRightInd/>
        <w:contextualSpacing/>
        <w:jc w:val="both"/>
        <w:rPr>
          <w:rFonts w:ascii="Times New Roman" w:eastAsia="Times New Roman" w:hAnsi="Times New Roman"/>
          <w:b/>
          <w:sz w:val="18"/>
          <w:szCs w:val="18"/>
          <w:lang w:val="es-MX"/>
        </w:rPr>
      </w:pP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lang w:val="es-MX"/>
        </w:rPr>
        <w:tab/>
      </w:r>
      <w:r w:rsidRPr="00A60D1F">
        <w:rPr>
          <w:rFonts w:ascii="Times New Roman" w:eastAsia="Times New Roman" w:hAnsi="Times New Roman"/>
          <w:sz w:val="18"/>
          <w:szCs w:val="18"/>
          <w:lang w:val="es-MX"/>
        </w:rPr>
        <w:t>Concejo Municipal.-</w:t>
      </w:r>
    </w:p>
    <w:p w:rsidR="00EA6853" w:rsidRDefault="00EA6853" w:rsidP="00EA6853">
      <w:pPr>
        <w:widowControl/>
        <w:autoSpaceDE/>
        <w:autoSpaceDN/>
        <w:adjustRightInd/>
        <w:jc w:val="both"/>
        <w:rPr>
          <w:rFonts w:ascii="Times New Roman" w:eastAsia="Times New Roman" w:hAnsi="Times New Roman"/>
          <w:b/>
          <w:lang w:val="es-MX"/>
        </w:rPr>
      </w:pPr>
    </w:p>
    <w:sectPr w:rsidR="00EA6853" w:rsidSect="00902CEE">
      <w:headerReference w:type="default" r:id="rId11"/>
      <w:type w:val="continuous"/>
      <w:pgSz w:w="12240" w:h="15840" w:code="1"/>
      <w:pgMar w:top="1134" w:right="1247" w:bottom="1418" w:left="147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7FA" w:rsidRDefault="008347FA">
      <w:pPr>
        <w:spacing w:line="20" w:lineRule="exact"/>
        <w:rPr>
          <w:sz w:val="20"/>
        </w:rPr>
      </w:pPr>
    </w:p>
  </w:endnote>
  <w:endnote w:type="continuationSeparator" w:id="0">
    <w:p w:rsidR="008347FA" w:rsidRDefault="008347FA"/>
  </w:endnote>
  <w:endnote w:type="continuationNotice" w:id="1">
    <w:p w:rsidR="008347FA" w:rsidRDefault="008347F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7FA" w:rsidRDefault="008347FA">
      <w:r>
        <w:rPr>
          <w:sz w:val="20"/>
        </w:rPr>
        <w:separator/>
      </w:r>
    </w:p>
  </w:footnote>
  <w:footnote w:type="continuationSeparator" w:id="0">
    <w:p w:rsidR="008347FA" w:rsidRDefault="008347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D1F" w:rsidRPr="00EA7647" w:rsidRDefault="00A60D1F">
    <w:pPr>
      <w:pStyle w:val="Encabezado"/>
      <w:jc w:val="center"/>
      <w:rPr>
        <w:b/>
        <w:sz w:val="52"/>
      </w:rPr>
    </w:pPr>
  </w:p>
  <w:p w:rsidR="00A60D1F" w:rsidRDefault="00A60D1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1F7345D7"/>
    <w:multiLevelType w:val="multilevel"/>
    <w:tmpl w:val="E0EEAAD0"/>
    <w:styleLink w:val="Estilo114"/>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90"/>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7FA"/>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pPr>
      <w:numPr>
        <w:numId w:val="1"/>
      </w:numPr>
    </w:pPr>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pPr>
      <w:numPr>
        <w:numId w:val="1"/>
      </w:numPr>
    </w:pPr>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pPr>
      <w:numPr>
        <w:numId w:val="1"/>
      </w:numPr>
    </w:pPr>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169E-9A57-4EB4-9AD4-E7E20878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18474</Words>
  <Characters>101613</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2019-06-19T15:59:00Z</dcterms:created>
  <dcterms:modified xsi:type="dcterms:W3CDTF">2019-06-19T15:59:00Z</dcterms:modified>
</cp:coreProperties>
</file>