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E3C" w:rsidRPr="007D2829" w:rsidRDefault="00380E3C" w:rsidP="001817BD">
      <w:pPr>
        <w:spacing w:line="360" w:lineRule="auto"/>
        <w:jc w:val="both"/>
        <w:rPr>
          <w:rFonts w:ascii="Century Gothic" w:hAnsi="Century Gothic" w:cs="Courier New"/>
          <w:b/>
          <w:sz w:val="20"/>
          <w:szCs w:val="20"/>
        </w:rPr>
      </w:pPr>
      <w:r w:rsidRPr="007D2829">
        <w:rPr>
          <w:rFonts w:ascii="Century Gothic" w:hAnsi="Century Gothic" w:cs="Courier New"/>
          <w:b/>
          <w:sz w:val="20"/>
          <w:szCs w:val="20"/>
        </w:rPr>
        <w:t>Alcaldía Municipal de San Miguel, Unidad de Acceso a la Información Pública/OIR: En la ciu</w:t>
      </w:r>
      <w:r w:rsidR="00DD217E" w:rsidRPr="007D2829">
        <w:rPr>
          <w:rFonts w:ascii="Century Gothic" w:hAnsi="Century Gothic" w:cs="Courier New"/>
          <w:b/>
          <w:sz w:val="20"/>
          <w:szCs w:val="20"/>
        </w:rPr>
        <w:t>dad de San</w:t>
      </w:r>
      <w:r w:rsidR="005A5C09">
        <w:rPr>
          <w:rFonts w:ascii="Century Gothic" w:hAnsi="Century Gothic" w:cs="Courier New"/>
          <w:b/>
          <w:sz w:val="20"/>
          <w:szCs w:val="20"/>
        </w:rPr>
        <w:t xml:space="preserve"> Miguel, a la</w:t>
      </w:r>
      <w:r w:rsidR="00882EA4">
        <w:rPr>
          <w:rFonts w:ascii="Century Gothic" w:hAnsi="Century Gothic" w:cs="Courier New"/>
          <w:b/>
          <w:sz w:val="20"/>
          <w:szCs w:val="20"/>
        </w:rPr>
        <w:t xml:space="preserve">s </w:t>
      </w:r>
      <w:r w:rsidR="00646827">
        <w:rPr>
          <w:rFonts w:ascii="Century Gothic" w:hAnsi="Century Gothic" w:cs="Courier New"/>
          <w:b/>
          <w:sz w:val="20"/>
          <w:szCs w:val="20"/>
        </w:rPr>
        <w:t xml:space="preserve">quince </w:t>
      </w:r>
      <w:r w:rsidR="00AE561E">
        <w:rPr>
          <w:rFonts w:ascii="Century Gothic" w:hAnsi="Century Gothic" w:cs="Courier New"/>
          <w:b/>
          <w:sz w:val="20"/>
          <w:szCs w:val="20"/>
        </w:rPr>
        <w:t>horas del</w:t>
      </w:r>
      <w:r w:rsidR="00851B0A">
        <w:rPr>
          <w:rFonts w:ascii="Century Gothic" w:hAnsi="Century Gothic" w:cs="Courier New"/>
          <w:b/>
          <w:sz w:val="20"/>
          <w:szCs w:val="20"/>
        </w:rPr>
        <w:t xml:space="preserve"> día </w:t>
      </w:r>
      <w:r w:rsidR="00646827">
        <w:rPr>
          <w:rFonts w:ascii="Century Gothic" w:hAnsi="Century Gothic" w:cs="Courier New"/>
          <w:b/>
          <w:sz w:val="20"/>
          <w:szCs w:val="20"/>
        </w:rPr>
        <w:t>ocho</w:t>
      </w:r>
      <w:r w:rsidR="009C0B9E" w:rsidRPr="007D2829">
        <w:rPr>
          <w:rFonts w:ascii="Century Gothic" w:hAnsi="Century Gothic" w:cs="Courier New"/>
          <w:b/>
          <w:sz w:val="20"/>
          <w:szCs w:val="20"/>
        </w:rPr>
        <w:t xml:space="preserve"> </w:t>
      </w:r>
      <w:r w:rsidR="00851B0A">
        <w:rPr>
          <w:rFonts w:ascii="Century Gothic" w:hAnsi="Century Gothic" w:cs="Courier New"/>
          <w:b/>
          <w:sz w:val="20"/>
          <w:szCs w:val="20"/>
        </w:rPr>
        <w:t xml:space="preserve">de </w:t>
      </w:r>
      <w:r w:rsidR="00366440">
        <w:rPr>
          <w:rFonts w:ascii="Century Gothic" w:hAnsi="Century Gothic" w:cs="Courier New"/>
          <w:b/>
          <w:sz w:val="20"/>
          <w:szCs w:val="20"/>
        </w:rPr>
        <w:t>marzo</w:t>
      </w:r>
      <w:r w:rsidR="00474117" w:rsidRPr="007D2829">
        <w:rPr>
          <w:rFonts w:ascii="Century Gothic" w:hAnsi="Century Gothic" w:cs="Courier New"/>
          <w:b/>
          <w:sz w:val="20"/>
          <w:szCs w:val="20"/>
        </w:rPr>
        <w:t xml:space="preserve"> </w:t>
      </w:r>
      <w:r w:rsidR="002F3AEC">
        <w:rPr>
          <w:rFonts w:ascii="Century Gothic" w:hAnsi="Century Gothic" w:cs="Courier New"/>
          <w:b/>
          <w:sz w:val="20"/>
          <w:szCs w:val="20"/>
        </w:rPr>
        <w:t>del año dos mil dieci</w:t>
      </w:r>
      <w:r w:rsidR="005F25FB">
        <w:rPr>
          <w:rFonts w:ascii="Century Gothic" w:hAnsi="Century Gothic" w:cs="Courier New"/>
          <w:b/>
          <w:sz w:val="20"/>
          <w:szCs w:val="20"/>
        </w:rPr>
        <w:t>nueve</w:t>
      </w:r>
      <w:r w:rsidRPr="007D2829">
        <w:rPr>
          <w:rFonts w:ascii="Century Gothic" w:hAnsi="Century Gothic" w:cs="Courier New"/>
          <w:b/>
          <w:sz w:val="20"/>
          <w:szCs w:val="20"/>
        </w:rPr>
        <w:t>.</w:t>
      </w:r>
      <w:r w:rsidR="00D470F1">
        <w:rPr>
          <w:rFonts w:ascii="Century Gothic" w:hAnsi="Century Gothic" w:cs="Courier New"/>
          <w:b/>
          <w:sz w:val="20"/>
          <w:szCs w:val="20"/>
        </w:rPr>
        <w:t xml:space="preserve"> </w:t>
      </w:r>
    </w:p>
    <w:p w:rsidR="00BF630F" w:rsidRDefault="00380E3C" w:rsidP="001817BD">
      <w:pPr>
        <w:autoSpaceDE w:val="0"/>
        <w:autoSpaceDN w:val="0"/>
        <w:adjustRightInd w:val="0"/>
        <w:spacing w:after="0" w:line="360" w:lineRule="auto"/>
        <w:jc w:val="both"/>
        <w:rPr>
          <w:rFonts w:ascii="Century Gothic" w:hAnsi="Century Gothic" w:cs="Calibri"/>
          <w:sz w:val="20"/>
          <w:szCs w:val="20"/>
        </w:rPr>
      </w:pPr>
      <w:r w:rsidRPr="007D2829">
        <w:rPr>
          <w:rFonts w:ascii="Century Gothic" w:hAnsi="Century Gothic" w:cs="Calibri"/>
          <w:sz w:val="20"/>
          <w:szCs w:val="20"/>
        </w:rPr>
        <w:t>Con vista de la solicitud de acceso a l</w:t>
      </w:r>
      <w:r w:rsidR="00DD217E" w:rsidRPr="007D2829">
        <w:rPr>
          <w:rFonts w:ascii="Century Gothic" w:hAnsi="Century Gothic" w:cs="Calibri"/>
          <w:sz w:val="20"/>
          <w:szCs w:val="20"/>
        </w:rPr>
        <w:t>a informació</w:t>
      </w:r>
      <w:r w:rsidR="005471D3" w:rsidRPr="007D2829">
        <w:rPr>
          <w:rFonts w:ascii="Century Gothic" w:hAnsi="Century Gothic" w:cs="Calibri"/>
          <w:sz w:val="20"/>
          <w:szCs w:val="20"/>
        </w:rPr>
        <w:t>n in</w:t>
      </w:r>
      <w:r w:rsidR="006A0EA0">
        <w:rPr>
          <w:rFonts w:ascii="Century Gothic" w:hAnsi="Century Gothic" w:cs="Calibri"/>
          <w:sz w:val="20"/>
          <w:szCs w:val="20"/>
        </w:rPr>
        <w:t>gresada</w:t>
      </w:r>
      <w:r w:rsidR="00D46C34" w:rsidRPr="00D46C34">
        <w:rPr>
          <w:rFonts w:ascii="Century Gothic" w:hAnsi="Century Gothic" w:cs="Calibri"/>
          <w:sz w:val="20"/>
          <w:szCs w:val="20"/>
        </w:rPr>
        <w:t xml:space="preserve"> </w:t>
      </w:r>
      <w:r w:rsidR="0003030B">
        <w:rPr>
          <w:rFonts w:ascii="Century Gothic" w:hAnsi="Century Gothic" w:cs="Calibri"/>
          <w:sz w:val="20"/>
          <w:szCs w:val="20"/>
        </w:rPr>
        <w:t>a través del correo electrónico de esta unidad oir@sanmiguel.gob.sv</w:t>
      </w:r>
      <w:r w:rsidR="00D23494">
        <w:rPr>
          <w:rFonts w:ascii="Century Gothic" w:hAnsi="Century Gothic" w:cs="Calibri"/>
          <w:sz w:val="20"/>
          <w:szCs w:val="20"/>
        </w:rPr>
        <w:t>, a</w:t>
      </w:r>
      <w:r w:rsidR="00D46C34" w:rsidRPr="00D46C34">
        <w:rPr>
          <w:rFonts w:ascii="Century Gothic" w:hAnsi="Century Gothic" w:cs="Calibri"/>
          <w:sz w:val="20"/>
          <w:szCs w:val="20"/>
        </w:rPr>
        <w:t xml:space="preserve"> la cual se le asigno el correlativo</w:t>
      </w:r>
      <w:r w:rsidR="00D46C34" w:rsidRPr="00D46C34">
        <w:rPr>
          <w:rFonts w:ascii="Century Gothic" w:hAnsi="Century Gothic" w:cs="Calibri"/>
          <w:b/>
          <w:sz w:val="20"/>
          <w:szCs w:val="20"/>
        </w:rPr>
        <w:t xml:space="preserve"> ALC SM-201</w:t>
      </w:r>
      <w:r w:rsidR="007F665A">
        <w:rPr>
          <w:rFonts w:ascii="Century Gothic" w:hAnsi="Century Gothic" w:cs="Calibri"/>
          <w:b/>
          <w:sz w:val="20"/>
          <w:szCs w:val="20"/>
        </w:rPr>
        <w:t>9</w:t>
      </w:r>
      <w:r w:rsidR="00D46C34" w:rsidRPr="00D46C34">
        <w:rPr>
          <w:rFonts w:ascii="Century Gothic" w:hAnsi="Century Gothic" w:cs="Calibri"/>
          <w:b/>
          <w:sz w:val="20"/>
          <w:szCs w:val="20"/>
        </w:rPr>
        <w:t>-</w:t>
      </w:r>
      <w:r w:rsidR="00D23494">
        <w:rPr>
          <w:rFonts w:ascii="Century Gothic" w:hAnsi="Century Gothic" w:cs="Calibri"/>
          <w:b/>
          <w:sz w:val="20"/>
          <w:szCs w:val="20"/>
        </w:rPr>
        <w:t>0</w:t>
      </w:r>
      <w:r w:rsidR="007F665A">
        <w:rPr>
          <w:rFonts w:ascii="Century Gothic" w:hAnsi="Century Gothic" w:cs="Calibri"/>
          <w:b/>
          <w:sz w:val="20"/>
          <w:szCs w:val="20"/>
        </w:rPr>
        <w:t>00</w:t>
      </w:r>
      <w:r w:rsidR="00646827">
        <w:rPr>
          <w:rFonts w:ascii="Century Gothic" w:hAnsi="Century Gothic" w:cs="Calibri"/>
          <w:b/>
          <w:sz w:val="20"/>
          <w:szCs w:val="20"/>
        </w:rPr>
        <w:t>4</w:t>
      </w:r>
      <w:r w:rsidR="00D23494">
        <w:rPr>
          <w:rFonts w:ascii="Century Gothic" w:hAnsi="Century Gothic" w:cs="Calibri"/>
          <w:b/>
          <w:sz w:val="20"/>
          <w:szCs w:val="20"/>
        </w:rPr>
        <w:t xml:space="preserve"> </w:t>
      </w:r>
      <w:r w:rsidR="00AE561E">
        <w:rPr>
          <w:rFonts w:ascii="Century Gothic" w:hAnsi="Century Gothic" w:cs="Calibri"/>
          <w:b/>
          <w:sz w:val="20"/>
          <w:szCs w:val="20"/>
        </w:rPr>
        <w:t>D</w:t>
      </w:r>
      <w:r w:rsidR="00D46C34" w:rsidRPr="00D46C34">
        <w:rPr>
          <w:rFonts w:ascii="Century Gothic" w:hAnsi="Century Gothic" w:cs="Calibri"/>
          <w:b/>
          <w:sz w:val="20"/>
          <w:szCs w:val="20"/>
        </w:rPr>
        <w:t>,</w:t>
      </w:r>
      <w:r w:rsidR="00D46C34" w:rsidRPr="00D46C34">
        <w:rPr>
          <w:rFonts w:ascii="Century Gothic" w:hAnsi="Century Gothic" w:cs="Calibri"/>
          <w:sz w:val="20"/>
          <w:szCs w:val="20"/>
        </w:rPr>
        <w:t xml:space="preserve"> recibida el pasado día </w:t>
      </w:r>
      <w:r w:rsidR="00366440">
        <w:rPr>
          <w:rFonts w:ascii="Century Gothic" w:hAnsi="Century Gothic" w:cs="Calibri"/>
          <w:sz w:val="20"/>
          <w:szCs w:val="20"/>
        </w:rPr>
        <w:t>1</w:t>
      </w:r>
      <w:r w:rsidR="00646827">
        <w:rPr>
          <w:rFonts w:ascii="Century Gothic" w:hAnsi="Century Gothic" w:cs="Calibri"/>
          <w:sz w:val="20"/>
          <w:szCs w:val="20"/>
        </w:rPr>
        <w:t>5</w:t>
      </w:r>
      <w:r w:rsidR="001817BD">
        <w:rPr>
          <w:rFonts w:ascii="Century Gothic" w:hAnsi="Century Gothic" w:cs="Calibri"/>
          <w:sz w:val="20"/>
          <w:szCs w:val="20"/>
        </w:rPr>
        <w:t xml:space="preserve"> </w:t>
      </w:r>
      <w:r w:rsidR="00D46C34" w:rsidRPr="00D46C34">
        <w:rPr>
          <w:rFonts w:ascii="Century Gothic" w:hAnsi="Century Gothic" w:cs="Calibri"/>
          <w:sz w:val="20"/>
          <w:szCs w:val="20"/>
        </w:rPr>
        <w:t xml:space="preserve">de </w:t>
      </w:r>
      <w:r w:rsidR="00D470F1">
        <w:rPr>
          <w:rFonts w:ascii="Century Gothic" w:hAnsi="Century Gothic" w:cs="Calibri"/>
          <w:sz w:val="20"/>
          <w:szCs w:val="20"/>
        </w:rPr>
        <w:t>febr</w:t>
      </w:r>
      <w:r w:rsidR="007F665A">
        <w:rPr>
          <w:rFonts w:ascii="Century Gothic" w:hAnsi="Century Gothic" w:cs="Calibri"/>
          <w:sz w:val="20"/>
          <w:szCs w:val="20"/>
        </w:rPr>
        <w:t>ero</w:t>
      </w:r>
      <w:r w:rsidR="00D46C34" w:rsidRPr="00D46C34">
        <w:rPr>
          <w:rFonts w:ascii="Century Gothic" w:hAnsi="Century Gothic" w:cs="Calibri"/>
          <w:sz w:val="20"/>
          <w:szCs w:val="20"/>
        </w:rPr>
        <w:t xml:space="preserve"> del corriente año, en la cual requiere</w:t>
      </w:r>
      <w:r w:rsidR="00D46C34">
        <w:rPr>
          <w:rFonts w:ascii="Century Gothic" w:hAnsi="Century Gothic" w:cs="Calibri"/>
          <w:sz w:val="20"/>
          <w:szCs w:val="20"/>
        </w:rPr>
        <w:t>:</w:t>
      </w:r>
    </w:p>
    <w:p w:rsidR="00AE561E" w:rsidRPr="00CE21AE" w:rsidRDefault="00AE561E" w:rsidP="001817BD">
      <w:pPr>
        <w:autoSpaceDE w:val="0"/>
        <w:autoSpaceDN w:val="0"/>
        <w:adjustRightInd w:val="0"/>
        <w:spacing w:after="0" w:line="360" w:lineRule="auto"/>
        <w:jc w:val="both"/>
        <w:rPr>
          <w:rFonts w:ascii="Century Gothic" w:hAnsi="Century Gothic" w:cs="Calibri"/>
          <w:sz w:val="20"/>
          <w:szCs w:val="20"/>
        </w:rPr>
      </w:pPr>
    </w:p>
    <w:p w:rsidR="0056140A" w:rsidRDefault="00851B0A" w:rsidP="0056140A">
      <w:pPr>
        <w:autoSpaceDE w:val="0"/>
        <w:autoSpaceDN w:val="0"/>
        <w:adjustRightInd w:val="0"/>
        <w:spacing w:after="0"/>
        <w:jc w:val="both"/>
        <w:rPr>
          <w:rFonts w:ascii="Century Gothic" w:hAnsi="Century Gothic" w:cs="Calibri"/>
          <w:b/>
          <w:sz w:val="20"/>
          <w:szCs w:val="20"/>
        </w:rPr>
      </w:pPr>
      <w:r w:rsidRPr="00D46C34">
        <w:rPr>
          <w:rFonts w:ascii="Century Gothic" w:hAnsi="Century Gothic" w:cs="Calibri"/>
          <w:b/>
          <w:sz w:val="20"/>
          <w:szCs w:val="20"/>
        </w:rPr>
        <w:t>INFORMACIÓN REQUERIDA</w:t>
      </w:r>
    </w:p>
    <w:p w:rsidR="00AE561E" w:rsidRDefault="00AE561E" w:rsidP="0056140A">
      <w:pPr>
        <w:autoSpaceDE w:val="0"/>
        <w:autoSpaceDN w:val="0"/>
        <w:adjustRightInd w:val="0"/>
        <w:spacing w:after="0"/>
        <w:jc w:val="both"/>
        <w:rPr>
          <w:rFonts w:ascii="Century Gothic" w:hAnsi="Century Gothic" w:cs="Calibri"/>
          <w:b/>
          <w:sz w:val="20"/>
          <w:szCs w:val="20"/>
        </w:rPr>
      </w:pPr>
    </w:p>
    <w:p w:rsidR="00646827" w:rsidRPr="00646827" w:rsidRDefault="00646827" w:rsidP="00646827">
      <w:pPr>
        <w:numPr>
          <w:ilvl w:val="0"/>
          <w:numId w:val="17"/>
        </w:numPr>
        <w:autoSpaceDE w:val="0"/>
        <w:autoSpaceDN w:val="0"/>
        <w:adjustRightInd w:val="0"/>
        <w:spacing w:after="0"/>
        <w:jc w:val="both"/>
        <w:rPr>
          <w:rFonts w:ascii="Century Gothic" w:hAnsi="Century Gothic" w:cs="Calibri"/>
        </w:rPr>
      </w:pPr>
      <w:r w:rsidRPr="00646827">
        <w:rPr>
          <w:rFonts w:ascii="Century Gothic" w:hAnsi="Century Gothic" w:cs="Calibri"/>
        </w:rPr>
        <w:t>Registro de misiones oficiales concedidas al personal de la alcaldía de San Miguel, durante el periodo comprendido entre mayo de 2018 hasta el 14 de febrero de 2019. Detallar el costo del boleto o pasaje (si hubo), la cantidad de viáticos asignados (si hubo); si el viaje fue pagado por un agente externo, hacerlo constar.</w:t>
      </w:r>
    </w:p>
    <w:p w:rsidR="00646827" w:rsidRPr="00646827" w:rsidRDefault="00646827" w:rsidP="00646827">
      <w:pPr>
        <w:numPr>
          <w:ilvl w:val="0"/>
          <w:numId w:val="17"/>
        </w:numPr>
        <w:autoSpaceDE w:val="0"/>
        <w:autoSpaceDN w:val="0"/>
        <w:adjustRightInd w:val="0"/>
        <w:spacing w:after="0"/>
        <w:jc w:val="both"/>
        <w:rPr>
          <w:rFonts w:ascii="Century Gothic" w:hAnsi="Century Gothic" w:cs="Calibri"/>
        </w:rPr>
      </w:pPr>
      <w:r w:rsidRPr="00646827">
        <w:rPr>
          <w:rFonts w:ascii="Century Gothic" w:hAnsi="Century Gothic" w:cs="Calibri"/>
        </w:rPr>
        <w:t>Totalidad de informes de auditoría interna finales del periodo 2016, 2017, 2018 y 2019(hasta el 14 de febrero).</w:t>
      </w:r>
    </w:p>
    <w:p w:rsidR="00646827" w:rsidRPr="00646827" w:rsidRDefault="00646827" w:rsidP="00646827">
      <w:pPr>
        <w:numPr>
          <w:ilvl w:val="0"/>
          <w:numId w:val="17"/>
        </w:numPr>
        <w:autoSpaceDE w:val="0"/>
        <w:autoSpaceDN w:val="0"/>
        <w:adjustRightInd w:val="0"/>
        <w:spacing w:after="0"/>
        <w:jc w:val="both"/>
        <w:rPr>
          <w:rFonts w:ascii="Century Gothic" w:hAnsi="Century Gothic" w:cs="Calibri"/>
        </w:rPr>
      </w:pPr>
      <w:r w:rsidRPr="00646827">
        <w:rPr>
          <w:rFonts w:ascii="Century Gothic" w:hAnsi="Century Gothic" w:cs="Calibri"/>
        </w:rPr>
        <w:t>Registro o listado de erogaciones del o los fondos circulantes que existieren dentro de la municipalidad. Indicar el funcionario que autorizó el uso del fondo, la cantidad erogada, la descripción del uso del dinero (material comprado, por ejemplo) y fecha en que se autorizó su uso, así como a la persona natural o jurídica a la que se canceló con el dinero del fondo circulante. Además, o en ausencia de un registro unificado, remitir las respectivas hojas en que se autoriza el uso del fondo por la autoridad o autoridades competentes.</w:t>
      </w:r>
    </w:p>
    <w:p w:rsidR="00646827" w:rsidRPr="00646827" w:rsidRDefault="00646827" w:rsidP="00646827">
      <w:pPr>
        <w:numPr>
          <w:ilvl w:val="0"/>
          <w:numId w:val="17"/>
        </w:numPr>
        <w:autoSpaceDE w:val="0"/>
        <w:autoSpaceDN w:val="0"/>
        <w:adjustRightInd w:val="0"/>
        <w:spacing w:after="0"/>
        <w:jc w:val="both"/>
        <w:rPr>
          <w:rFonts w:ascii="Century Gothic" w:hAnsi="Century Gothic" w:cs="Calibri"/>
        </w:rPr>
      </w:pPr>
      <w:r w:rsidRPr="00646827">
        <w:rPr>
          <w:rFonts w:ascii="Century Gothic" w:hAnsi="Century Gothic" w:cs="Calibri"/>
        </w:rPr>
        <w:t>La totalidad de correspondencia recibida por el secretario del Concejo Municipal y el Alcalde Municipal durante los años 2019, 2018, 2017 y 2016. Incluir copia de cada uno de estos documentos.</w:t>
      </w:r>
    </w:p>
    <w:p w:rsidR="00646827" w:rsidRPr="00646827" w:rsidRDefault="00646827" w:rsidP="00646827">
      <w:pPr>
        <w:numPr>
          <w:ilvl w:val="0"/>
          <w:numId w:val="17"/>
        </w:numPr>
        <w:autoSpaceDE w:val="0"/>
        <w:autoSpaceDN w:val="0"/>
        <w:adjustRightInd w:val="0"/>
        <w:spacing w:after="0"/>
        <w:jc w:val="both"/>
        <w:rPr>
          <w:rFonts w:ascii="Century Gothic" w:hAnsi="Century Gothic" w:cs="Calibri"/>
        </w:rPr>
      </w:pPr>
      <w:r w:rsidRPr="00646827">
        <w:rPr>
          <w:rFonts w:ascii="Century Gothic" w:hAnsi="Century Gothic" w:cs="Calibri"/>
        </w:rPr>
        <w:t>Total, de solicitudes de desembolso para celebración de fiestas patronales de San Miguel recibidas por el Concejo Municipal durante los años 2019, 2018, 2017, 2016. Incluir copia de los documentos u escritos en que consten estas solicitudes.</w:t>
      </w:r>
    </w:p>
    <w:p w:rsidR="00646827" w:rsidRPr="00646827" w:rsidRDefault="00646827" w:rsidP="00646827">
      <w:pPr>
        <w:numPr>
          <w:ilvl w:val="0"/>
          <w:numId w:val="17"/>
        </w:numPr>
        <w:autoSpaceDE w:val="0"/>
        <w:autoSpaceDN w:val="0"/>
        <w:adjustRightInd w:val="0"/>
        <w:spacing w:after="0"/>
        <w:jc w:val="both"/>
        <w:rPr>
          <w:rFonts w:ascii="Century Gothic" w:hAnsi="Century Gothic" w:cs="Calibri"/>
        </w:rPr>
      </w:pPr>
      <w:r w:rsidRPr="00646827">
        <w:rPr>
          <w:rFonts w:ascii="Century Gothic" w:hAnsi="Century Gothic" w:cs="Calibri"/>
        </w:rPr>
        <w:t>Bitácora de actividades, Reportes y/o solicitudes elaboradas por el personal de la UNIDADDE COMUNICACIONES Y PRENSA de la alcaldía de San Miguel durante los años 2019, 2018,2017 y 2016 en lo relativo a los eventos celebrados por la municipalidad.</w:t>
      </w:r>
    </w:p>
    <w:p w:rsidR="00646827" w:rsidRDefault="00646827" w:rsidP="00646827">
      <w:pPr>
        <w:numPr>
          <w:ilvl w:val="0"/>
          <w:numId w:val="17"/>
        </w:numPr>
        <w:autoSpaceDE w:val="0"/>
        <w:autoSpaceDN w:val="0"/>
        <w:adjustRightInd w:val="0"/>
        <w:spacing w:after="0"/>
        <w:jc w:val="both"/>
        <w:rPr>
          <w:rFonts w:ascii="Century Gothic" w:hAnsi="Century Gothic" w:cs="Calibri"/>
        </w:rPr>
      </w:pPr>
      <w:r w:rsidRPr="00646827">
        <w:rPr>
          <w:rFonts w:ascii="Century Gothic" w:hAnsi="Century Gothic" w:cs="Calibri"/>
        </w:rPr>
        <w:t>Listado de asistencia de los miembros del concejo municipal a cada una de las sesiones del concejo entre 2016, 2017, 2018 y 2019.</w:t>
      </w:r>
    </w:p>
    <w:p w:rsidR="00646827" w:rsidRPr="00646827" w:rsidRDefault="00646827" w:rsidP="00646827">
      <w:pPr>
        <w:autoSpaceDE w:val="0"/>
        <w:autoSpaceDN w:val="0"/>
        <w:adjustRightInd w:val="0"/>
        <w:spacing w:after="0"/>
        <w:ind w:left="720"/>
        <w:jc w:val="both"/>
        <w:rPr>
          <w:rFonts w:ascii="Century Gothic" w:hAnsi="Century Gothic" w:cs="Calibri"/>
        </w:rPr>
      </w:pPr>
    </w:p>
    <w:p w:rsidR="00AE561E" w:rsidRDefault="00AE561E" w:rsidP="00AE561E">
      <w:pPr>
        <w:autoSpaceDE w:val="0"/>
        <w:autoSpaceDN w:val="0"/>
        <w:adjustRightInd w:val="0"/>
        <w:spacing w:after="0"/>
        <w:jc w:val="both"/>
        <w:rPr>
          <w:rFonts w:ascii="Century Gothic" w:hAnsi="Century Gothic" w:cs="Calibri"/>
        </w:rPr>
      </w:pPr>
    </w:p>
    <w:p w:rsidR="00AE561E" w:rsidRDefault="00AE561E" w:rsidP="0056140A">
      <w:pPr>
        <w:autoSpaceDE w:val="0"/>
        <w:autoSpaceDN w:val="0"/>
        <w:adjustRightInd w:val="0"/>
        <w:spacing w:after="0"/>
        <w:jc w:val="both"/>
        <w:rPr>
          <w:rFonts w:ascii="Century Gothic" w:hAnsi="Century Gothic" w:cs="Calibri"/>
          <w:b/>
          <w:sz w:val="20"/>
          <w:szCs w:val="20"/>
        </w:rPr>
      </w:pPr>
    </w:p>
    <w:p w:rsidR="00BF630F" w:rsidRDefault="006005DC" w:rsidP="00DD217E">
      <w:pPr>
        <w:autoSpaceDE w:val="0"/>
        <w:autoSpaceDN w:val="0"/>
        <w:adjustRightInd w:val="0"/>
        <w:spacing w:after="0" w:line="360" w:lineRule="auto"/>
        <w:jc w:val="both"/>
        <w:rPr>
          <w:rFonts w:ascii="Century Gothic" w:hAnsi="Century Gothic"/>
          <w:b/>
          <w:sz w:val="20"/>
          <w:szCs w:val="20"/>
        </w:rPr>
      </w:pPr>
      <w:r>
        <w:rPr>
          <w:rFonts w:ascii="Century Gothic" w:hAnsi="Century Gothic"/>
          <w:b/>
          <w:sz w:val="20"/>
          <w:szCs w:val="20"/>
        </w:rPr>
        <w:t>Considerando:</w:t>
      </w:r>
    </w:p>
    <w:p w:rsidR="00AE561E" w:rsidRDefault="00AE561E" w:rsidP="00DD217E">
      <w:pPr>
        <w:autoSpaceDE w:val="0"/>
        <w:autoSpaceDN w:val="0"/>
        <w:adjustRightInd w:val="0"/>
        <w:spacing w:after="0" w:line="360" w:lineRule="auto"/>
        <w:jc w:val="both"/>
        <w:rPr>
          <w:rFonts w:ascii="Century Gothic" w:hAnsi="Century Gothic"/>
          <w:b/>
          <w:sz w:val="20"/>
          <w:szCs w:val="20"/>
        </w:rPr>
      </w:pPr>
    </w:p>
    <w:p w:rsidR="00982176" w:rsidRDefault="00825F35" w:rsidP="001817BD">
      <w:pPr>
        <w:autoSpaceDE w:val="0"/>
        <w:autoSpaceDN w:val="0"/>
        <w:adjustRightInd w:val="0"/>
        <w:spacing w:after="0" w:line="360" w:lineRule="auto"/>
        <w:jc w:val="both"/>
        <w:rPr>
          <w:rFonts w:ascii="Century Gothic" w:hAnsi="Century Gothic"/>
          <w:sz w:val="20"/>
          <w:szCs w:val="20"/>
        </w:rPr>
      </w:pPr>
      <w:r w:rsidRPr="004621BD">
        <w:rPr>
          <w:rFonts w:ascii="Century Gothic" w:hAnsi="Century Gothic"/>
          <w:sz w:val="20"/>
          <w:szCs w:val="20"/>
        </w:rPr>
        <w:t>a)</w:t>
      </w:r>
      <w:r w:rsidR="00224C7E" w:rsidRPr="004621BD">
        <w:rPr>
          <w:rFonts w:ascii="Century Gothic" w:hAnsi="Century Gothic"/>
          <w:sz w:val="20"/>
          <w:szCs w:val="20"/>
        </w:rPr>
        <w:t xml:space="preserve"> </w:t>
      </w:r>
      <w:r w:rsidR="004E2D10">
        <w:rPr>
          <w:rFonts w:ascii="Century Gothic" w:hAnsi="Century Gothic"/>
          <w:sz w:val="20"/>
          <w:szCs w:val="20"/>
        </w:rPr>
        <w:t>Se realizaron y giraron los memorándums a</w:t>
      </w:r>
      <w:r w:rsidR="004A0885">
        <w:rPr>
          <w:rFonts w:ascii="Century Gothic" w:hAnsi="Century Gothic"/>
          <w:sz w:val="20"/>
          <w:szCs w:val="20"/>
        </w:rPr>
        <w:t xml:space="preserve"> las unidades respectivas</w:t>
      </w:r>
      <w:r w:rsidR="002F3AEC">
        <w:rPr>
          <w:rFonts w:ascii="Century Gothic" w:hAnsi="Century Gothic"/>
          <w:sz w:val="20"/>
          <w:szCs w:val="20"/>
        </w:rPr>
        <w:t xml:space="preserve"> </w:t>
      </w:r>
      <w:r w:rsidR="004F72EA" w:rsidRPr="004621BD">
        <w:rPr>
          <w:rFonts w:ascii="Century Gothic" w:hAnsi="Century Gothic"/>
          <w:sz w:val="20"/>
          <w:szCs w:val="20"/>
        </w:rPr>
        <w:t>para gestionar la información solicitada</w:t>
      </w:r>
      <w:r w:rsidR="00DD217E" w:rsidRPr="004621BD">
        <w:rPr>
          <w:rFonts w:ascii="Century Gothic" w:hAnsi="Century Gothic"/>
          <w:sz w:val="20"/>
          <w:szCs w:val="20"/>
        </w:rPr>
        <w:t>.</w:t>
      </w:r>
    </w:p>
    <w:p w:rsidR="00DE422C" w:rsidRDefault="00DE422C" w:rsidP="001817BD">
      <w:pPr>
        <w:autoSpaceDE w:val="0"/>
        <w:autoSpaceDN w:val="0"/>
        <w:adjustRightInd w:val="0"/>
        <w:spacing w:after="0" w:line="360" w:lineRule="auto"/>
        <w:jc w:val="both"/>
        <w:rPr>
          <w:rFonts w:ascii="Century Gothic" w:hAnsi="Century Gothic"/>
          <w:sz w:val="20"/>
          <w:szCs w:val="20"/>
        </w:rPr>
      </w:pPr>
      <w:r>
        <w:rPr>
          <w:rFonts w:ascii="Century Gothic" w:hAnsi="Century Gothic"/>
          <w:sz w:val="20"/>
          <w:szCs w:val="20"/>
        </w:rPr>
        <w:t xml:space="preserve">b) Se realizo resolución de ampliación de plazo el día </w:t>
      </w:r>
      <w:r w:rsidR="00646827">
        <w:rPr>
          <w:rFonts w:ascii="Century Gothic" w:hAnsi="Century Gothic"/>
          <w:sz w:val="20"/>
          <w:szCs w:val="20"/>
        </w:rPr>
        <w:t>01</w:t>
      </w:r>
      <w:r>
        <w:rPr>
          <w:rFonts w:ascii="Century Gothic" w:hAnsi="Century Gothic"/>
          <w:sz w:val="20"/>
          <w:szCs w:val="20"/>
        </w:rPr>
        <w:t xml:space="preserve"> de </w:t>
      </w:r>
      <w:r w:rsidR="00646827">
        <w:rPr>
          <w:rFonts w:ascii="Century Gothic" w:hAnsi="Century Gothic"/>
          <w:sz w:val="20"/>
          <w:szCs w:val="20"/>
        </w:rPr>
        <w:t xml:space="preserve">marzo </w:t>
      </w:r>
      <w:r>
        <w:rPr>
          <w:rFonts w:ascii="Century Gothic" w:hAnsi="Century Gothic"/>
          <w:sz w:val="20"/>
          <w:szCs w:val="20"/>
        </w:rPr>
        <w:t xml:space="preserve">a solicitud de </w:t>
      </w:r>
      <w:r w:rsidR="00646827">
        <w:rPr>
          <w:rFonts w:ascii="Century Gothic" w:hAnsi="Century Gothic"/>
          <w:sz w:val="20"/>
          <w:szCs w:val="20"/>
        </w:rPr>
        <w:t>la</w:t>
      </w:r>
      <w:r>
        <w:rPr>
          <w:rFonts w:ascii="Century Gothic" w:hAnsi="Century Gothic"/>
          <w:sz w:val="20"/>
          <w:szCs w:val="20"/>
        </w:rPr>
        <w:t xml:space="preserve"> unidad administrativa que no había completado la información solicitada por su volumen y complejidad, lo cual fue notificado al ciudadano peticionario.</w:t>
      </w:r>
    </w:p>
    <w:p w:rsidR="00403534" w:rsidRDefault="00DE422C" w:rsidP="001817BD">
      <w:pPr>
        <w:autoSpaceDE w:val="0"/>
        <w:autoSpaceDN w:val="0"/>
        <w:adjustRightInd w:val="0"/>
        <w:spacing w:after="0" w:line="360" w:lineRule="auto"/>
        <w:jc w:val="both"/>
        <w:rPr>
          <w:rFonts w:ascii="Century Gothic" w:hAnsi="Century Gothic"/>
          <w:sz w:val="20"/>
          <w:szCs w:val="20"/>
        </w:rPr>
      </w:pPr>
      <w:r>
        <w:rPr>
          <w:rFonts w:ascii="Century Gothic" w:hAnsi="Century Gothic"/>
          <w:sz w:val="20"/>
          <w:szCs w:val="20"/>
        </w:rPr>
        <w:t>c</w:t>
      </w:r>
      <w:r w:rsidR="009E382B">
        <w:rPr>
          <w:rFonts w:ascii="Century Gothic" w:hAnsi="Century Gothic"/>
          <w:sz w:val="20"/>
          <w:szCs w:val="20"/>
        </w:rPr>
        <w:t>) Se recibi</w:t>
      </w:r>
      <w:r w:rsidR="00D470F1">
        <w:rPr>
          <w:rFonts w:ascii="Century Gothic" w:hAnsi="Century Gothic"/>
          <w:sz w:val="20"/>
          <w:szCs w:val="20"/>
        </w:rPr>
        <w:t>eron</w:t>
      </w:r>
      <w:r w:rsidR="009E382B">
        <w:rPr>
          <w:rFonts w:ascii="Century Gothic" w:hAnsi="Century Gothic"/>
          <w:sz w:val="20"/>
          <w:szCs w:val="20"/>
        </w:rPr>
        <w:t xml:space="preserve"> la</w:t>
      </w:r>
      <w:r w:rsidR="00D470F1">
        <w:rPr>
          <w:rFonts w:ascii="Century Gothic" w:hAnsi="Century Gothic"/>
          <w:sz w:val="20"/>
          <w:szCs w:val="20"/>
        </w:rPr>
        <w:t>s</w:t>
      </w:r>
      <w:r w:rsidR="009E382B">
        <w:rPr>
          <w:rFonts w:ascii="Century Gothic" w:hAnsi="Century Gothic"/>
          <w:sz w:val="20"/>
          <w:szCs w:val="20"/>
        </w:rPr>
        <w:t xml:space="preserve"> respuesta</w:t>
      </w:r>
      <w:r w:rsidR="00D470F1">
        <w:rPr>
          <w:rFonts w:ascii="Century Gothic" w:hAnsi="Century Gothic"/>
          <w:sz w:val="20"/>
          <w:szCs w:val="20"/>
        </w:rPr>
        <w:t>s</w:t>
      </w:r>
      <w:r w:rsidR="009E382B">
        <w:rPr>
          <w:rFonts w:ascii="Century Gothic" w:hAnsi="Century Gothic"/>
          <w:sz w:val="20"/>
          <w:szCs w:val="20"/>
        </w:rPr>
        <w:t xml:space="preserve"> </w:t>
      </w:r>
      <w:r w:rsidR="00AE561E">
        <w:rPr>
          <w:rFonts w:ascii="Century Gothic" w:hAnsi="Century Gothic"/>
          <w:sz w:val="20"/>
          <w:szCs w:val="20"/>
        </w:rPr>
        <w:t>de parte de las unidades administrativas con las diferentes respuestas relacionadas a la solicitud presentada</w:t>
      </w:r>
      <w:r w:rsidR="00403534">
        <w:rPr>
          <w:rFonts w:ascii="Century Gothic" w:hAnsi="Century Gothic"/>
          <w:sz w:val="20"/>
          <w:szCs w:val="20"/>
        </w:rPr>
        <w:t>.</w:t>
      </w:r>
      <w:r w:rsidR="001817BD">
        <w:rPr>
          <w:rFonts w:ascii="Century Gothic" w:hAnsi="Century Gothic"/>
          <w:sz w:val="20"/>
          <w:szCs w:val="20"/>
        </w:rPr>
        <w:t xml:space="preserve"> </w:t>
      </w:r>
    </w:p>
    <w:p w:rsidR="00646827" w:rsidRDefault="00646827" w:rsidP="001817BD">
      <w:pPr>
        <w:autoSpaceDE w:val="0"/>
        <w:autoSpaceDN w:val="0"/>
        <w:adjustRightInd w:val="0"/>
        <w:spacing w:after="0" w:line="360" w:lineRule="auto"/>
        <w:jc w:val="both"/>
        <w:rPr>
          <w:rFonts w:ascii="Century Gothic" w:hAnsi="Century Gothic"/>
          <w:sz w:val="20"/>
          <w:szCs w:val="20"/>
        </w:rPr>
      </w:pPr>
      <w:r>
        <w:rPr>
          <w:rFonts w:ascii="Century Gothic" w:hAnsi="Century Gothic"/>
          <w:sz w:val="20"/>
          <w:szCs w:val="20"/>
        </w:rPr>
        <w:t>d) Respecto al punto número 4 que se refiere a la correspondencia recibida por el Alcalde y su Concejo Municipal, incluyendo copia de los documentos de los años 2016 a febrero 2019,</w:t>
      </w:r>
      <w:r w:rsidR="0003030B">
        <w:rPr>
          <w:rFonts w:ascii="Century Gothic" w:hAnsi="Century Gothic"/>
          <w:sz w:val="20"/>
          <w:szCs w:val="20"/>
        </w:rPr>
        <w:t xml:space="preserve"> </w:t>
      </w:r>
      <w:r>
        <w:rPr>
          <w:rFonts w:ascii="Century Gothic" w:hAnsi="Century Gothic"/>
          <w:sz w:val="20"/>
          <w:szCs w:val="20"/>
        </w:rPr>
        <w:t>se estará enviando la próxima semana ya que ahorita se está escaneando tal información, esperando que su persona comprenda tal situación, ya que el volumen es bastante extenso.</w:t>
      </w:r>
    </w:p>
    <w:p w:rsidR="00AE561E" w:rsidRDefault="00646827" w:rsidP="00403534">
      <w:pPr>
        <w:autoSpaceDE w:val="0"/>
        <w:autoSpaceDN w:val="0"/>
        <w:adjustRightInd w:val="0"/>
        <w:spacing w:after="0" w:line="360" w:lineRule="auto"/>
        <w:jc w:val="both"/>
        <w:rPr>
          <w:rFonts w:ascii="Century Gothic" w:hAnsi="Century Gothic"/>
          <w:sz w:val="20"/>
          <w:szCs w:val="20"/>
        </w:rPr>
      </w:pPr>
      <w:r>
        <w:rPr>
          <w:rFonts w:ascii="Century Gothic" w:hAnsi="Century Gothic"/>
          <w:sz w:val="20"/>
          <w:szCs w:val="20"/>
        </w:rPr>
        <w:t>d</w:t>
      </w:r>
      <w:r w:rsidR="00AE561E">
        <w:rPr>
          <w:rFonts w:ascii="Century Gothic" w:hAnsi="Century Gothic"/>
          <w:sz w:val="20"/>
          <w:szCs w:val="20"/>
        </w:rPr>
        <w:t xml:space="preserve">) Se envía mediante correo electrónico la presente </w:t>
      </w:r>
      <w:r w:rsidR="00DE422C">
        <w:rPr>
          <w:rFonts w:ascii="Century Gothic" w:hAnsi="Century Gothic"/>
          <w:sz w:val="20"/>
          <w:szCs w:val="20"/>
        </w:rPr>
        <w:t>resolución y</w:t>
      </w:r>
      <w:r w:rsidR="00AE561E">
        <w:rPr>
          <w:rFonts w:ascii="Century Gothic" w:hAnsi="Century Gothic"/>
          <w:sz w:val="20"/>
          <w:szCs w:val="20"/>
        </w:rPr>
        <w:t xml:space="preserve"> se anexa la información </w:t>
      </w:r>
      <w:r w:rsidR="00DE422C">
        <w:rPr>
          <w:rFonts w:ascii="Century Gothic" w:hAnsi="Century Gothic"/>
          <w:sz w:val="20"/>
          <w:szCs w:val="20"/>
        </w:rPr>
        <w:t>recopilada, emanada</w:t>
      </w:r>
      <w:r w:rsidR="00AE561E">
        <w:rPr>
          <w:rFonts w:ascii="Century Gothic" w:hAnsi="Century Gothic"/>
          <w:sz w:val="20"/>
          <w:szCs w:val="20"/>
        </w:rPr>
        <w:t xml:space="preserve"> de las diferentes unidades administrativas para dar respuesta al ciudadano peticionario.</w:t>
      </w:r>
    </w:p>
    <w:p w:rsidR="00AE561E" w:rsidRDefault="00AE561E" w:rsidP="00403534">
      <w:pPr>
        <w:autoSpaceDE w:val="0"/>
        <w:autoSpaceDN w:val="0"/>
        <w:adjustRightInd w:val="0"/>
        <w:spacing w:after="0" w:line="360" w:lineRule="auto"/>
        <w:jc w:val="both"/>
        <w:rPr>
          <w:rFonts w:ascii="Century Gothic" w:hAnsi="Century Gothic"/>
          <w:sz w:val="20"/>
          <w:szCs w:val="20"/>
        </w:rPr>
      </w:pPr>
    </w:p>
    <w:p w:rsidR="00403534" w:rsidRDefault="00403534" w:rsidP="00403534">
      <w:pPr>
        <w:autoSpaceDE w:val="0"/>
        <w:autoSpaceDN w:val="0"/>
        <w:adjustRightInd w:val="0"/>
        <w:spacing w:after="0" w:line="360" w:lineRule="auto"/>
        <w:jc w:val="both"/>
        <w:rPr>
          <w:rFonts w:ascii="Century Gothic" w:hAnsi="Century Gothic"/>
          <w:sz w:val="20"/>
          <w:szCs w:val="20"/>
        </w:rPr>
      </w:pPr>
    </w:p>
    <w:p w:rsidR="004809AC" w:rsidRDefault="009D415E" w:rsidP="007F665A">
      <w:pPr>
        <w:autoSpaceDE w:val="0"/>
        <w:autoSpaceDN w:val="0"/>
        <w:adjustRightInd w:val="0"/>
        <w:spacing w:after="0" w:line="360" w:lineRule="auto"/>
        <w:jc w:val="both"/>
        <w:rPr>
          <w:rFonts w:ascii="Century Gothic" w:hAnsi="Century Gothic" w:cs="Calibri"/>
        </w:rPr>
      </w:pPr>
      <w:r w:rsidRPr="009D415E">
        <w:rPr>
          <w:rFonts w:ascii="Century Gothic" w:hAnsi="Century Gothic" w:cs="Calibri"/>
          <w:b/>
        </w:rPr>
        <w:t>POR TANTO</w:t>
      </w:r>
      <w:r w:rsidRPr="009D415E">
        <w:rPr>
          <w:rFonts w:ascii="Century Gothic" w:hAnsi="Century Gothic" w:cs="Calibri"/>
        </w:rPr>
        <w:t xml:space="preserve">, de conformidad a los artículos 2,6 </w:t>
      </w:r>
      <w:proofErr w:type="spellStart"/>
      <w:r w:rsidRPr="009D415E">
        <w:rPr>
          <w:rFonts w:ascii="Century Gothic" w:hAnsi="Century Gothic" w:cs="Calibri"/>
        </w:rPr>
        <w:t>lit.</w:t>
      </w:r>
      <w:proofErr w:type="spellEnd"/>
      <w:r w:rsidRPr="009D415E">
        <w:rPr>
          <w:rFonts w:ascii="Century Gothic" w:hAnsi="Century Gothic" w:cs="Calibri"/>
        </w:rPr>
        <w:t xml:space="preserve"> C ,</w:t>
      </w:r>
      <w:r>
        <w:rPr>
          <w:rFonts w:ascii="Century Gothic" w:hAnsi="Century Gothic" w:cs="Calibri"/>
        </w:rPr>
        <w:t>30</w:t>
      </w:r>
      <w:r w:rsidR="00DD17FE">
        <w:rPr>
          <w:rFonts w:ascii="Century Gothic" w:hAnsi="Century Gothic" w:cs="Calibri"/>
        </w:rPr>
        <w:t xml:space="preserve"> </w:t>
      </w:r>
      <w:r>
        <w:rPr>
          <w:rFonts w:ascii="Century Gothic" w:hAnsi="Century Gothic" w:cs="Calibri"/>
        </w:rPr>
        <w:t>,</w:t>
      </w:r>
      <w:r w:rsidRPr="009D415E">
        <w:rPr>
          <w:rFonts w:ascii="Century Gothic" w:hAnsi="Century Gothic" w:cs="Calibri"/>
        </w:rPr>
        <w:t xml:space="preserve">50 </w:t>
      </w:r>
      <w:proofErr w:type="spellStart"/>
      <w:r w:rsidRPr="009D415E">
        <w:rPr>
          <w:rFonts w:ascii="Century Gothic" w:hAnsi="Century Gothic" w:cs="Calibri"/>
        </w:rPr>
        <w:t>lits</w:t>
      </w:r>
      <w:proofErr w:type="spellEnd"/>
      <w:r w:rsidRPr="009D415E">
        <w:rPr>
          <w:rFonts w:ascii="Century Gothic" w:hAnsi="Century Gothic" w:cs="Calibri"/>
        </w:rPr>
        <w:t xml:space="preserve">. d, </w:t>
      </w:r>
      <w:proofErr w:type="gramStart"/>
      <w:r w:rsidRPr="009D415E">
        <w:rPr>
          <w:rFonts w:ascii="Century Gothic" w:hAnsi="Century Gothic" w:cs="Calibri"/>
        </w:rPr>
        <w:t>g ,h</w:t>
      </w:r>
      <w:proofErr w:type="gramEnd"/>
      <w:r w:rsidRPr="009D415E">
        <w:rPr>
          <w:rFonts w:ascii="Century Gothic" w:hAnsi="Century Gothic" w:cs="Calibri"/>
        </w:rPr>
        <w:t xml:space="preserve">, i, k, 65, 66, 69, 70, 71, 72,73 y  de la Ley de Acceso a la Información Pública, el suscrito Oficial de Información </w:t>
      </w:r>
      <w:r w:rsidRPr="009D415E">
        <w:rPr>
          <w:rFonts w:ascii="Century Gothic" w:hAnsi="Century Gothic" w:cs="Calibri"/>
          <w:b/>
        </w:rPr>
        <w:t>RESUELVE</w:t>
      </w:r>
      <w:r w:rsidRPr="009D415E">
        <w:rPr>
          <w:rFonts w:ascii="Century Gothic" w:hAnsi="Century Gothic" w:cs="Calibri"/>
        </w:rPr>
        <w:t>:</w:t>
      </w:r>
    </w:p>
    <w:p w:rsidR="00DE422C" w:rsidRPr="009D415E" w:rsidRDefault="00DE422C" w:rsidP="007F665A">
      <w:pPr>
        <w:autoSpaceDE w:val="0"/>
        <w:autoSpaceDN w:val="0"/>
        <w:adjustRightInd w:val="0"/>
        <w:spacing w:after="0" w:line="360" w:lineRule="auto"/>
        <w:jc w:val="both"/>
        <w:rPr>
          <w:rFonts w:ascii="Century Gothic" w:hAnsi="Century Gothic" w:cs="Calibri"/>
        </w:rPr>
      </w:pPr>
    </w:p>
    <w:p w:rsidR="00B12E0F" w:rsidRDefault="009D415E" w:rsidP="00C45ADB">
      <w:pPr>
        <w:autoSpaceDE w:val="0"/>
        <w:autoSpaceDN w:val="0"/>
        <w:adjustRightInd w:val="0"/>
        <w:spacing w:after="0" w:line="360" w:lineRule="auto"/>
        <w:jc w:val="both"/>
        <w:rPr>
          <w:rFonts w:ascii="Century Gothic" w:hAnsi="Century Gothic"/>
          <w:sz w:val="20"/>
          <w:szCs w:val="20"/>
        </w:rPr>
      </w:pPr>
      <w:r>
        <w:rPr>
          <w:rFonts w:ascii="Century Gothic" w:hAnsi="Century Gothic"/>
          <w:b/>
          <w:sz w:val="20"/>
          <w:szCs w:val="20"/>
        </w:rPr>
        <w:t>-</w:t>
      </w:r>
      <w:r w:rsidR="002E78B8" w:rsidRPr="004621BD">
        <w:rPr>
          <w:rFonts w:ascii="Century Gothic" w:hAnsi="Century Gothic"/>
          <w:sz w:val="20"/>
          <w:szCs w:val="20"/>
        </w:rPr>
        <w:t xml:space="preserve">Concédase y </w:t>
      </w:r>
      <w:r w:rsidR="00474117" w:rsidRPr="004621BD">
        <w:rPr>
          <w:rFonts w:ascii="Century Gothic" w:hAnsi="Century Gothic"/>
          <w:sz w:val="20"/>
          <w:szCs w:val="20"/>
        </w:rPr>
        <w:t>entréguese</w:t>
      </w:r>
      <w:r w:rsidR="00474117">
        <w:rPr>
          <w:rFonts w:ascii="Century Gothic" w:hAnsi="Century Gothic"/>
          <w:sz w:val="20"/>
          <w:szCs w:val="20"/>
        </w:rPr>
        <w:t xml:space="preserve"> la</w:t>
      </w:r>
      <w:r w:rsidR="000B1B45">
        <w:rPr>
          <w:rFonts w:ascii="Century Gothic" w:hAnsi="Century Gothic"/>
          <w:sz w:val="20"/>
          <w:szCs w:val="20"/>
        </w:rPr>
        <w:t xml:space="preserve"> información </w:t>
      </w:r>
      <w:r w:rsidR="00AE561E">
        <w:rPr>
          <w:rFonts w:ascii="Century Gothic" w:hAnsi="Century Gothic"/>
          <w:sz w:val="20"/>
          <w:szCs w:val="20"/>
        </w:rPr>
        <w:t>solicitada</w:t>
      </w:r>
      <w:r w:rsidR="00612A38">
        <w:rPr>
          <w:rFonts w:ascii="Century Gothic" w:hAnsi="Century Gothic"/>
          <w:sz w:val="20"/>
          <w:szCs w:val="20"/>
        </w:rPr>
        <w:t>.</w:t>
      </w:r>
    </w:p>
    <w:p w:rsidR="00646827" w:rsidRDefault="00646827" w:rsidP="00C45ADB">
      <w:pPr>
        <w:autoSpaceDE w:val="0"/>
        <w:autoSpaceDN w:val="0"/>
        <w:adjustRightInd w:val="0"/>
        <w:spacing w:after="0" w:line="360" w:lineRule="auto"/>
        <w:jc w:val="both"/>
        <w:rPr>
          <w:rFonts w:ascii="Century Gothic" w:hAnsi="Century Gothic"/>
          <w:sz w:val="20"/>
          <w:szCs w:val="20"/>
        </w:rPr>
      </w:pPr>
      <w:r>
        <w:rPr>
          <w:rFonts w:ascii="Century Gothic" w:hAnsi="Century Gothic"/>
          <w:sz w:val="20"/>
          <w:szCs w:val="20"/>
        </w:rPr>
        <w:t xml:space="preserve">-Queda pendiente el </w:t>
      </w:r>
      <w:r w:rsidR="0003030B">
        <w:rPr>
          <w:rFonts w:ascii="Century Gothic" w:hAnsi="Century Gothic"/>
          <w:sz w:val="20"/>
          <w:szCs w:val="20"/>
        </w:rPr>
        <w:t>envío</w:t>
      </w:r>
      <w:r>
        <w:rPr>
          <w:rFonts w:ascii="Century Gothic" w:hAnsi="Century Gothic"/>
          <w:sz w:val="20"/>
          <w:szCs w:val="20"/>
        </w:rPr>
        <w:t xml:space="preserve"> del punto numero 4 de la presente solicitud,</w:t>
      </w:r>
      <w:r w:rsidR="0003030B">
        <w:rPr>
          <w:rFonts w:ascii="Century Gothic" w:hAnsi="Century Gothic"/>
          <w:sz w:val="20"/>
          <w:szCs w:val="20"/>
        </w:rPr>
        <w:t xml:space="preserve"> </w:t>
      </w:r>
      <w:r>
        <w:rPr>
          <w:rFonts w:ascii="Century Gothic" w:hAnsi="Century Gothic"/>
          <w:sz w:val="20"/>
          <w:szCs w:val="20"/>
        </w:rPr>
        <w:t>por las razones antes relacionadas de la unidad administrativa correspondiente.</w:t>
      </w:r>
    </w:p>
    <w:p w:rsidR="0093276C" w:rsidRPr="004621BD" w:rsidRDefault="00825F35" w:rsidP="00C45ADB">
      <w:pPr>
        <w:autoSpaceDE w:val="0"/>
        <w:autoSpaceDN w:val="0"/>
        <w:adjustRightInd w:val="0"/>
        <w:spacing w:after="0" w:line="360" w:lineRule="auto"/>
        <w:jc w:val="both"/>
        <w:rPr>
          <w:rFonts w:ascii="Century Gothic" w:hAnsi="Century Gothic"/>
          <w:sz w:val="20"/>
          <w:szCs w:val="20"/>
        </w:rPr>
      </w:pPr>
      <w:r w:rsidRPr="004621BD">
        <w:rPr>
          <w:rFonts w:ascii="Century Gothic" w:hAnsi="Century Gothic"/>
          <w:sz w:val="20"/>
          <w:szCs w:val="20"/>
        </w:rPr>
        <w:t>-</w:t>
      </w:r>
      <w:r w:rsidR="004621BD" w:rsidRPr="004621BD">
        <w:rPr>
          <w:rFonts w:ascii="Century Gothic" w:hAnsi="Century Gothic"/>
          <w:sz w:val="20"/>
          <w:szCs w:val="20"/>
        </w:rPr>
        <w:t xml:space="preserve"> </w:t>
      </w:r>
      <w:r w:rsidR="0093276C" w:rsidRPr="004621BD">
        <w:rPr>
          <w:rFonts w:ascii="Century Gothic" w:hAnsi="Century Gothic"/>
          <w:sz w:val="20"/>
          <w:szCs w:val="20"/>
        </w:rPr>
        <w:t xml:space="preserve">Quedan a salvo los derechos del ciudadano establecidos en la Ley de Acceso a la Información </w:t>
      </w:r>
      <w:r w:rsidR="007D2829" w:rsidRPr="004621BD">
        <w:rPr>
          <w:rFonts w:ascii="Century Gothic" w:hAnsi="Century Gothic"/>
          <w:sz w:val="20"/>
          <w:szCs w:val="20"/>
        </w:rPr>
        <w:t>Pública</w:t>
      </w:r>
      <w:r w:rsidR="007D2829">
        <w:rPr>
          <w:rFonts w:ascii="Century Gothic" w:hAnsi="Century Gothic"/>
          <w:sz w:val="20"/>
          <w:szCs w:val="20"/>
        </w:rPr>
        <w:t>.</w:t>
      </w:r>
    </w:p>
    <w:p w:rsidR="004F3CF9" w:rsidRDefault="00DD17FE" w:rsidP="00C45ADB">
      <w:pPr>
        <w:autoSpaceDE w:val="0"/>
        <w:autoSpaceDN w:val="0"/>
        <w:adjustRightInd w:val="0"/>
        <w:spacing w:after="0" w:line="360" w:lineRule="auto"/>
        <w:jc w:val="both"/>
        <w:rPr>
          <w:rFonts w:ascii="Century Gothic" w:hAnsi="Century Gothic"/>
          <w:sz w:val="20"/>
          <w:szCs w:val="20"/>
        </w:rPr>
      </w:pPr>
      <w:r w:rsidRPr="004621BD">
        <w:rPr>
          <w:rFonts w:ascii="Century Gothic" w:hAnsi="Century Gothic"/>
          <w:sz w:val="20"/>
          <w:szCs w:val="20"/>
        </w:rPr>
        <w:t>-Notifíquese al solicitante por el medio dejado para tal efecto.</w:t>
      </w:r>
    </w:p>
    <w:p w:rsidR="00DE422C" w:rsidRDefault="00DE422C" w:rsidP="00C45ADB">
      <w:pPr>
        <w:autoSpaceDE w:val="0"/>
        <w:autoSpaceDN w:val="0"/>
        <w:adjustRightInd w:val="0"/>
        <w:spacing w:after="0" w:line="360" w:lineRule="auto"/>
        <w:jc w:val="both"/>
        <w:rPr>
          <w:rFonts w:ascii="Century Gothic" w:hAnsi="Century Gothic"/>
          <w:sz w:val="20"/>
          <w:szCs w:val="20"/>
        </w:rPr>
      </w:pPr>
    </w:p>
    <w:p w:rsidR="00DE422C" w:rsidRDefault="00DE422C" w:rsidP="00C45ADB">
      <w:pPr>
        <w:autoSpaceDE w:val="0"/>
        <w:autoSpaceDN w:val="0"/>
        <w:adjustRightInd w:val="0"/>
        <w:spacing w:after="0" w:line="360" w:lineRule="auto"/>
        <w:jc w:val="both"/>
        <w:rPr>
          <w:rFonts w:ascii="Century Gothic" w:hAnsi="Century Gothic"/>
          <w:sz w:val="20"/>
          <w:szCs w:val="20"/>
        </w:rPr>
      </w:pPr>
    </w:p>
    <w:p w:rsidR="004809AC" w:rsidRDefault="004809AC" w:rsidP="004A0885">
      <w:pPr>
        <w:autoSpaceDE w:val="0"/>
        <w:autoSpaceDN w:val="0"/>
        <w:adjustRightInd w:val="0"/>
        <w:spacing w:after="0" w:line="240" w:lineRule="auto"/>
        <w:jc w:val="both"/>
        <w:rPr>
          <w:rFonts w:ascii="Century Gothic" w:hAnsi="Century Gothic"/>
          <w:b/>
          <w:sz w:val="20"/>
          <w:szCs w:val="20"/>
        </w:rPr>
      </w:pPr>
      <w:bookmarkStart w:id="0" w:name="_GoBack"/>
      <w:bookmarkEnd w:id="0"/>
    </w:p>
    <w:p w:rsidR="0007629D" w:rsidRDefault="00A73482" w:rsidP="004A0885">
      <w:pPr>
        <w:autoSpaceDE w:val="0"/>
        <w:autoSpaceDN w:val="0"/>
        <w:adjustRightInd w:val="0"/>
        <w:spacing w:after="0" w:line="240" w:lineRule="auto"/>
        <w:jc w:val="both"/>
        <w:rPr>
          <w:rFonts w:ascii="Century Gothic" w:hAnsi="Century Gothic"/>
          <w:sz w:val="20"/>
          <w:szCs w:val="20"/>
        </w:rPr>
      </w:pPr>
      <w:r>
        <w:rPr>
          <w:rFonts w:ascii="Century Gothic" w:hAnsi="Century Gothic"/>
          <w:sz w:val="20"/>
          <w:szCs w:val="20"/>
        </w:rPr>
        <w:t>Lic. Miguel Zelaya</w:t>
      </w:r>
    </w:p>
    <w:p w:rsidR="00485DA0" w:rsidRDefault="00A73482" w:rsidP="004A0885">
      <w:pPr>
        <w:autoSpaceDE w:val="0"/>
        <w:autoSpaceDN w:val="0"/>
        <w:adjustRightInd w:val="0"/>
        <w:spacing w:after="0" w:line="240" w:lineRule="auto"/>
        <w:jc w:val="both"/>
        <w:rPr>
          <w:rFonts w:ascii="Century Gothic" w:hAnsi="Century Gothic"/>
          <w:sz w:val="20"/>
          <w:szCs w:val="20"/>
        </w:rPr>
      </w:pPr>
      <w:r>
        <w:rPr>
          <w:rFonts w:ascii="Century Gothic" w:hAnsi="Century Gothic"/>
          <w:sz w:val="20"/>
          <w:szCs w:val="20"/>
        </w:rPr>
        <w:t>Oficial de Información</w:t>
      </w:r>
    </w:p>
    <w:p w:rsidR="00327892" w:rsidRPr="0007629D" w:rsidRDefault="00327892" w:rsidP="004A0885">
      <w:pPr>
        <w:autoSpaceDE w:val="0"/>
        <w:autoSpaceDN w:val="0"/>
        <w:adjustRightInd w:val="0"/>
        <w:spacing w:after="0" w:line="240" w:lineRule="auto"/>
        <w:jc w:val="both"/>
        <w:rPr>
          <w:rFonts w:ascii="Century Gothic" w:hAnsi="Century Gothic"/>
          <w:sz w:val="20"/>
          <w:szCs w:val="20"/>
        </w:rPr>
      </w:pPr>
      <w:r>
        <w:rPr>
          <w:rFonts w:ascii="Century Gothic" w:hAnsi="Century Gothic"/>
          <w:sz w:val="20"/>
          <w:szCs w:val="20"/>
        </w:rPr>
        <w:t>Alcaldía Municipal de San Miguel</w:t>
      </w:r>
    </w:p>
    <w:sectPr w:rsidR="00327892" w:rsidRPr="0007629D" w:rsidSect="00793BEE">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730E" w:rsidRDefault="0047730E" w:rsidP="00AE625E">
      <w:pPr>
        <w:spacing w:after="0" w:line="240" w:lineRule="auto"/>
      </w:pPr>
      <w:r>
        <w:separator/>
      </w:r>
    </w:p>
  </w:endnote>
  <w:endnote w:type="continuationSeparator" w:id="0">
    <w:p w:rsidR="0047730E" w:rsidRDefault="0047730E" w:rsidP="00AE6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730E" w:rsidRDefault="0047730E" w:rsidP="00AE625E">
      <w:pPr>
        <w:spacing w:after="0" w:line="240" w:lineRule="auto"/>
      </w:pPr>
      <w:r>
        <w:separator/>
      </w:r>
    </w:p>
  </w:footnote>
  <w:footnote w:type="continuationSeparator" w:id="0">
    <w:p w:rsidR="0047730E" w:rsidRDefault="0047730E" w:rsidP="00AE62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25E" w:rsidRDefault="009916C7">
    <w:pPr>
      <w:pStyle w:val="Encabezado"/>
    </w:pPr>
    <w:r>
      <w:rPr>
        <w:noProof/>
        <w:lang w:eastAsia="es-SV"/>
      </w:rPr>
      <w:drawing>
        <wp:anchor distT="0" distB="0" distL="114300" distR="114300" simplePos="0" relativeHeight="251658240" behindDoc="0" locked="0" layoutInCell="1" allowOverlap="1">
          <wp:simplePos x="0" y="0"/>
          <wp:positionH relativeFrom="column">
            <wp:posOffset>2255520</wp:posOffset>
          </wp:positionH>
          <wp:positionV relativeFrom="paragraph">
            <wp:posOffset>-172085</wp:posOffset>
          </wp:positionV>
          <wp:extent cx="1057910" cy="510540"/>
          <wp:effectExtent l="19050" t="0" r="8890" b="0"/>
          <wp:wrapSquare wrapText="bothSides"/>
          <wp:docPr id="2" name="1 Imagen" descr="IMG-20151127-WA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51127-WA0021.jpg"/>
                  <pic:cNvPicPr/>
                </pic:nvPicPr>
                <pic:blipFill>
                  <a:blip r:embed="rId1"/>
                  <a:stretch>
                    <a:fillRect/>
                  </a:stretch>
                </pic:blipFill>
                <pic:spPr>
                  <a:xfrm>
                    <a:off x="0" y="0"/>
                    <a:ext cx="1057910" cy="5105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F6EF2"/>
    <w:multiLevelType w:val="hybridMultilevel"/>
    <w:tmpl w:val="1018B82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4403961"/>
    <w:multiLevelType w:val="hybridMultilevel"/>
    <w:tmpl w:val="A9E2D952"/>
    <w:lvl w:ilvl="0" w:tplc="854AE11C">
      <w:numFmt w:val="bullet"/>
      <w:lvlText w:val="-"/>
      <w:lvlJc w:val="left"/>
      <w:pPr>
        <w:ind w:left="720" w:hanging="360"/>
      </w:pPr>
      <w:rPr>
        <w:rFonts w:ascii="Century Gothic" w:eastAsia="Times New Roman" w:hAnsi="Century Gothic" w:cs="Helvetica" w:hint="default"/>
        <w:b w:val="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4432CAB"/>
    <w:multiLevelType w:val="hybridMultilevel"/>
    <w:tmpl w:val="CFC683B2"/>
    <w:lvl w:ilvl="0" w:tplc="F5045664">
      <w:numFmt w:val="bullet"/>
      <w:lvlText w:val="-"/>
      <w:lvlJc w:val="left"/>
      <w:pPr>
        <w:ind w:left="405" w:hanging="360"/>
      </w:pPr>
      <w:rPr>
        <w:rFonts w:ascii="Helvetica" w:eastAsia="Times New Roman" w:hAnsi="Helvetica" w:cs="Helvetica" w:hint="default"/>
        <w:sz w:val="21"/>
      </w:rPr>
    </w:lvl>
    <w:lvl w:ilvl="1" w:tplc="440A0003" w:tentative="1">
      <w:start w:val="1"/>
      <w:numFmt w:val="bullet"/>
      <w:lvlText w:val="o"/>
      <w:lvlJc w:val="left"/>
      <w:pPr>
        <w:ind w:left="1125" w:hanging="360"/>
      </w:pPr>
      <w:rPr>
        <w:rFonts w:ascii="Courier New" w:hAnsi="Courier New" w:cs="Courier New" w:hint="default"/>
      </w:rPr>
    </w:lvl>
    <w:lvl w:ilvl="2" w:tplc="440A0005" w:tentative="1">
      <w:start w:val="1"/>
      <w:numFmt w:val="bullet"/>
      <w:lvlText w:val=""/>
      <w:lvlJc w:val="left"/>
      <w:pPr>
        <w:ind w:left="1845" w:hanging="360"/>
      </w:pPr>
      <w:rPr>
        <w:rFonts w:ascii="Wingdings" w:hAnsi="Wingdings" w:hint="default"/>
      </w:rPr>
    </w:lvl>
    <w:lvl w:ilvl="3" w:tplc="440A0001" w:tentative="1">
      <w:start w:val="1"/>
      <w:numFmt w:val="bullet"/>
      <w:lvlText w:val=""/>
      <w:lvlJc w:val="left"/>
      <w:pPr>
        <w:ind w:left="2565" w:hanging="360"/>
      </w:pPr>
      <w:rPr>
        <w:rFonts w:ascii="Symbol" w:hAnsi="Symbol" w:hint="default"/>
      </w:rPr>
    </w:lvl>
    <w:lvl w:ilvl="4" w:tplc="440A0003" w:tentative="1">
      <w:start w:val="1"/>
      <w:numFmt w:val="bullet"/>
      <w:lvlText w:val="o"/>
      <w:lvlJc w:val="left"/>
      <w:pPr>
        <w:ind w:left="3285" w:hanging="360"/>
      </w:pPr>
      <w:rPr>
        <w:rFonts w:ascii="Courier New" w:hAnsi="Courier New" w:cs="Courier New" w:hint="default"/>
      </w:rPr>
    </w:lvl>
    <w:lvl w:ilvl="5" w:tplc="440A0005" w:tentative="1">
      <w:start w:val="1"/>
      <w:numFmt w:val="bullet"/>
      <w:lvlText w:val=""/>
      <w:lvlJc w:val="left"/>
      <w:pPr>
        <w:ind w:left="4005" w:hanging="360"/>
      </w:pPr>
      <w:rPr>
        <w:rFonts w:ascii="Wingdings" w:hAnsi="Wingdings" w:hint="default"/>
      </w:rPr>
    </w:lvl>
    <w:lvl w:ilvl="6" w:tplc="440A0001" w:tentative="1">
      <w:start w:val="1"/>
      <w:numFmt w:val="bullet"/>
      <w:lvlText w:val=""/>
      <w:lvlJc w:val="left"/>
      <w:pPr>
        <w:ind w:left="4725" w:hanging="360"/>
      </w:pPr>
      <w:rPr>
        <w:rFonts w:ascii="Symbol" w:hAnsi="Symbol" w:hint="default"/>
      </w:rPr>
    </w:lvl>
    <w:lvl w:ilvl="7" w:tplc="440A0003" w:tentative="1">
      <w:start w:val="1"/>
      <w:numFmt w:val="bullet"/>
      <w:lvlText w:val="o"/>
      <w:lvlJc w:val="left"/>
      <w:pPr>
        <w:ind w:left="5445" w:hanging="360"/>
      </w:pPr>
      <w:rPr>
        <w:rFonts w:ascii="Courier New" w:hAnsi="Courier New" w:cs="Courier New" w:hint="default"/>
      </w:rPr>
    </w:lvl>
    <w:lvl w:ilvl="8" w:tplc="440A0005" w:tentative="1">
      <w:start w:val="1"/>
      <w:numFmt w:val="bullet"/>
      <w:lvlText w:val=""/>
      <w:lvlJc w:val="left"/>
      <w:pPr>
        <w:ind w:left="6165" w:hanging="360"/>
      </w:pPr>
      <w:rPr>
        <w:rFonts w:ascii="Wingdings" w:hAnsi="Wingdings" w:hint="default"/>
      </w:rPr>
    </w:lvl>
  </w:abstractNum>
  <w:abstractNum w:abstractNumId="3" w15:restartNumberingAfterBreak="0">
    <w:nsid w:val="0B625A53"/>
    <w:multiLevelType w:val="hybridMultilevel"/>
    <w:tmpl w:val="235CE1B0"/>
    <w:lvl w:ilvl="0" w:tplc="9C78501E">
      <w:numFmt w:val="bullet"/>
      <w:lvlText w:val=""/>
      <w:lvlJc w:val="left"/>
      <w:pPr>
        <w:ind w:left="360" w:hanging="360"/>
      </w:pPr>
      <w:rPr>
        <w:rFonts w:ascii="Symbol" w:eastAsia="Calibri" w:hAnsi="Symbol" w:cs="Helvetica" w:hint="default"/>
        <w:b/>
        <w:color w:val="333333"/>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525622E"/>
    <w:multiLevelType w:val="hybridMultilevel"/>
    <w:tmpl w:val="39F268AA"/>
    <w:lvl w:ilvl="0" w:tplc="9EF830C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171243FD"/>
    <w:multiLevelType w:val="multilevel"/>
    <w:tmpl w:val="20B8A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B95EB1"/>
    <w:multiLevelType w:val="hybridMultilevel"/>
    <w:tmpl w:val="65980A8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FBC78CA"/>
    <w:multiLevelType w:val="multilevel"/>
    <w:tmpl w:val="46905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7B6BAD"/>
    <w:multiLevelType w:val="multilevel"/>
    <w:tmpl w:val="4E22CD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B72295"/>
    <w:multiLevelType w:val="hybridMultilevel"/>
    <w:tmpl w:val="A942EDA2"/>
    <w:lvl w:ilvl="0" w:tplc="EDFC86E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B3346AE"/>
    <w:multiLevelType w:val="hybridMultilevel"/>
    <w:tmpl w:val="1020FFE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6E50A9B"/>
    <w:multiLevelType w:val="hybridMultilevel"/>
    <w:tmpl w:val="4EE4DD6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5327471A"/>
    <w:multiLevelType w:val="hybridMultilevel"/>
    <w:tmpl w:val="E7927DF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5A512B31"/>
    <w:multiLevelType w:val="hybridMultilevel"/>
    <w:tmpl w:val="1884EBE4"/>
    <w:lvl w:ilvl="0" w:tplc="35DEE404">
      <w:numFmt w:val="bullet"/>
      <w:lvlText w:val=""/>
      <w:lvlJc w:val="left"/>
      <w:pPr>
        <w:ind w:left="720" w:hanging="360"/>
      </w:pPr>
      <w:rPr>
        <w:rFonts w:ascii="Symbol" w:eastAsiaTheme="minorHAnsi" w:hAnsi="Symbol" w:cs="Helvetica"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15:restartNumberingAfterBreak="0">
    <w:nsid w:val="5BEE0EEF"/>
    <w:multiLevelType w:val="hybridMultilevel"/>
    <w:tmpl w:val="CFB86B08"/>
    <w:lvl w:ilvl="0" w:tplc="440A0017">
      <w:start w:val="1"/>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5F870D65"/>
    <w:multiLevelType w:val="hybridMultilevel"/>
    <w:tmpl w:val="6BA86E42"/>
    <w:lvl w:ilvl="0" w:tplc="DA628BF2">
      <w:numFmt w:val="bullet"/>
      <w:lvlText w:val="-"/>
      <w:lvlJc w:val="left"/>
      <w:pPr>
        <w:ind w:left="720" w:hanging="360"/>
      </w:pPr>
      <w:rPr>
        <w:rFonts w:ascii="Century Gothic" w:eastAsia="Times New Roman" w:hAnsi="Century Gothic" w:cs="Helvetica" w:hint="default"/>
        <w:b w:val="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6454308C"/>
    <w:multiLevelType w:val="hybridMultilevel"/>
    <w:tmpl w:val="17DCB6BC"/>
    <w:lvl w:ilvl="0" w:tplc="0E4A9260">
      <w:numFmt w:val="bullet"/>
      <w:lvlText w:val="-"/>
      <w:lvlJc w:val="left"/>
      <w:pPr>
        <w:ind w:left="720" w:hanging="360"/>
      </w:pPr>
      <w:rPr>
        <w:rFonts w:ascii="Century Gothic" w:eastAsia="Calibri" w:hAnsi="Century Gothic"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4"/>
  </w:num>
  <w:num w:numId="4">
    <w:abstractNumId w:val="6"/>
  </w:num>
  <w:num w:numId="5">
    <w:abstractNumId w:val="4"/>
  </w:num>
  <w:num w:numId="6">
    <w:abstractNumId w:val="2"/>
  </w:num>
  <w:num w:numId="7">
    <w:abstractNumId w:val="15"/>
  </w:num>
  <w:num w:numId="8">
    <w:abstractNumId w:val="1"/>
  </w:num>
  <w:num w:numId="9">
    <w:abstractNumId w:val="9"/>
  </w:num>
  <w:num w:numId="10">
    <w:abstractNumId w:val="16"/>
  </w:num>
  <w:num w:numId="11">
    <w:abstractNumId w:val="5"/>
  </w:num>
  <w:num w:numId="12">
    <w:abstractNumId w:val="8"/>
  </w:num>
  <w:num w:numId="13">
    <w:abstractNumId w:val="7"/>
  </w:num>
  <w:num w:numId="14">
    <w:abstractNumId w:val="3"/>
  </w:num>
  <w:num w:numId="15">
    <w:abstractNumId w:val="13"/>
  </w:num>
  <w:num w:numId="16">
    <w:abstractNumId w:val="1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625E"/>
    <w:rsid w:val="00005BC9"/>
    <w:rsid w:val="000217A6"/>
    <w:rsid w:val="00026148"/>
    <w:rsid w:val="000300FE"/>
    <w:rsid w:val="0003030B"/>
    <w:rsid w:val="00035024"/>
    <w:rsid w:val="000449AB"/>
    <w:rsid w:val="0004602D"/>
    <w:rsid w:val="0005719F"/>
    <w:rsid w:val="000606E2"/>
    <w:rsid w:val="0006313D"/>
    <w:rsid w:val="000721E3"/>
    <w:rsid w:val="00073EC4"/>
    <w:rsid w:val="0007599D"/>
    <w:rsid w:val="0007629D"/>
    <w:rsid w:val="000801A4"/>
    <w:rsid w:val="00080DDC"/>
    <w:rsid w:val="000875E4"/>
    <w:rsid w:val="00090325"/>
    <w:rsid w:val="00093A5C"/>
    <w:rsid w:val="00096CD4"/>
    <w:rsid w:val="0009763B"/>
    <w:rsid w:val="000B1B45"/>
    <w:rsid w:val="000C7325"/>
    <w:rsid w:val="000D1258"/>
    <w:rsid w:val="000F56D1"/>
    <w:rsid w:val="000F7C49"/>
    <w:rsid w:val="00101470"/>
    <w:rsid w:val="001158E2"/>
    <w:rsid w:val="00122DA6"/>
    <w:rsid w:val="001232BD"/>
    <w:rsid w:val="00130D0A"/>
    <w:rsid w:val="0014516C"/>
    <w:rsid w:val="001451F0"/>
    <w:rsid w:val="001462E2"/>
    <w:rsid w:val="0016618A"/>
    <w:rsid w:val="001717B9"/>
    <w:rsid w:val="001755D5"/>
    <w:rsid w:val="001817BD"/>
    <w:rsid w:val="00191F01"/>
    <w:rsid w:val="001A2009"/>
    <w:rsid w:val="001A2FDA"/>
    <w:rsid w:val="001A7935"/>
    <w:rsid w:val="001B72A4"/>
    <w:rsid w:val="001C3E53"/>
    <w:rsid w:val="001D4FB1"/>
    <w:rsid w:val="001D6005"/>
    <w:rsid w:val="001E1D25"/>
    <w:rsid w:val="001E7527"/>
    <w:rsid w:val="001F01C9"/>
    <w:rsid w:val="00201004"/>
    <w:rsid w:val="00201E26"/>
    <w:rsid w:val="00202543"/>
    <w:rsid w:val="0021015C"/>
    <w:rsid w:val="002160A0"/>
    <w:rsid w:val="00220D18"/>
    <w:rsid w:val="00221B7D"/>
    <w:rsid w:val="00224C7E"/>
    <w:rsid w:val="00224D3B"/>
    <w:rsid w:val="00232562"/>
    <w:rsid w:val="00244016"/>
    <w:rsid w:val="00246F71"/>
    <w:rsid w:val="002552F4"/>
    <w:rsid w:val="00262F0C"/>
    <w:rsid w:val="002830A3"/>
    <w:rsid w:val="00287983"/>
    <w:rsid w:val="002A0E8F"/>
    <w:rsid w:val="002B349F"/>
    <w:rsid w:val="002C2AFB"/>
    <w:rsid w:val="002C3A5B"/>
    <w:rsid w:val="002C5753"/>
    <w:rsid w:val="002D38A4"/>
    <w:rsid w:val="002E78B8"/>
    <w:rsid w:val="002F3AEC"/>
    <w:rsid w:val="0030322B"/>
    <w:rsid w:val="00306FD1"/>
    <w:rsid w:val="003104CF"/>
    <w:rsid w:val="00326112"/>
    <w:rsid w:val="00327892"/>
    <w:rsid w:val="00331F59"/>
    <w:rsid w:val="0033545D"/>
    <w:rsid w:val="00340CA9"/>
    <w:rsid w:val="00356203"/>
    <w:rsid w:val="00360C46"/>
    <w:rsid w:val="003631DA"/>
    <w:rsid w:val="00366440"/>
    <w:rsid w:val="00373762"/>
    <w:rsid w:val="00380E3C"/>
    <w:rsid w:val="0038131D"/>
    <w:rsid w:val="003A7DF1"/>
    <w:rsid w:val="003C3487"/>
    <w:rsid w:val="00403534"/>
    <w:rsid w:val="00420AE3"/>
    <w:rsid w:val="00424170"/>
    <w:rsid w:val="00426AEA"/>
    <w:rsid w:val="00433330"/>
    <w:rsid w:val="00436513"/>
    <w:rsid w:val="004411BC"/>
    <w:rsid w:val="00443020"/>
    <w:rsid w:val="004467F3"/>
    <w:rsid w:val="00450952"/>
    <w:rsid w:val="0045624F"/>
    <w:rsid w:val="0046098B"/>
    <w:rsid w:val="004617E9"/>
    <w:rsid w:val="004621BD"/>
    <w:rsid w:val="00474117"/>
    <w:rsid w:val="0047730E"/>
    <w:rsid w:val="004809AC"/>
    <w:rsid w:val="00485DA0"/>
    <w:rsid w:val="004869C4"/>
    <w:rsid w:val="00497C5B"/>
    <w:rsid w:val="004A0885"/>
    <w:rsid w:val="004B0121"/>
    <w:rsid w:val="004B6D8C"/>
    <w:rsid w:val="004E1927"/>
    <w:rsid w:val="004E1997"/>
    <w:rsid w:val="004E2D10"/>
    <w:rsid w:val="004E40BA"/>
    <w:rsid w:val="004E4C40"/>
    <w:rsid w:val="004F022E"/>
    <w:rsid w:val="004F19CE"/>
    <w:rsid w:val="004F3CF9"/>
    <w:rsid w:val="004F72EA"/>
    <w:rsid w:val="00502644"/>
    <w:rsid w:val="005337E1"/>
    <w:rsid w:val="00534985"/>
    <w:rsid w:val="005471D3"/>
    <w:rsid w:val="00547D01"/>
    <w:rsid w:val="00550FFE"/>
    <w:rsid w:val="0055416B"/>
    <w:rsid w:val="0056140A"/>
    <w:rsid w:val="005A5C09"/>
    <w:rsid w:val="005F25FB"/>
    <w:rsid w:val="005F6F17"/>
    <w:rsid w:val="006005DC"/>
    <w:rsid w:val="00612A38"/>
    <w:rsid w:val="00616127"/>
    <w:rsid w:val="006215D3"/>
    <w:rsid w:val="00626121"/>
    <w:rsid w:val="00642192"/>
    <w:rsid w:val="00642A8B"/>
    <w:rsid w:val="00643D1F"/>
    <w:rsid w:val="006443F3"/>
    <w:rsid w:val="00646827"/>
    <w:rsid w:val="0064759C"/>
    <w:rsid w:val="006547DA"/>
    <w:rsid w:val="00656ECA"/>
    <w:rsid w:val="0065789B"/>
    <w:rsid w:val="00677894"/>
    <w:rsid w:val="00691F1E"/>
    <w:rsid w:val="00692A37"/>
    <w:rsid w:val="00692F76"/>
    <w:rsid w:val="0069301F"/>
    <w:rsid w:val="00696140"/>
    <w:rsid w:val="006A0EA0"/>
    <w:rsid w:val="006B152B"/>
    <w:rsid w:val="006B22D8"/>
    <w:rsid w:val="006B3E5A"/>
    <w:rsid w:val="006B56FD"/>
    <w:rsid w:val="006B701E"/>
    <w:rsid w:val="006D0CC9"/>
    <w:rsid w:val="006D6EE0"/>
    <w:rsid w:val="006F4E6C"/>
    <w:rsid w:val="006F7A44"/>
    <w:rsid w:val="00716C7E"/>
    <w:rsid w:val="00717D3C"/>
    <w:rsid w:val="007239EF"/>
    <w:rsid w:val="00731F11"/>
    <w:rsid w:val="00741EAE"/>
    <w:rsid w:val="0074394B"/>
    <w:rsid w:val="007442AE"/>
    <w:rsid w:val="007512E3"/>
    <w:rsid w:val="00755931"/>
    <w:rsid w:val="00760BE0"/>
    <w:rsid w:val="0078282F"/>
    <w:rsid w:val="00793BEE"/>
    <w:rsid w:val="00796702"/>
    <w:rsid w:val="007A45F0"/>
    <w:rsid w:val="007A5768"/>
    <w:rsid w:val="007B7C3E"/>
    <w:rsid w:val="007C0FAE"/>
    <w:rsid w:val="007C1FED"/>
    <w:rsid w:val="007C50B5"/>
    <w:rsid w:val="007C53B1"/>
    <w:rsid w:val="007D2829"/>
    <w:rsid w:val="007D51D0"/>
    <w:rsid w:val="007D687F"/>
    <w:rsid w:val="007E579E"/>
    <w:rsid w:val="007E69EE"/>
    <w:rsid w:val="007F665A"/>
    <w:rsid w:val="00802A2A"/>
    <w:rsid w:val="00820BE2"/>
    <w:rsid w:val="00822D31"/>
    <w:rsid w:val="00823122"/>
    <w:rsid w:val="00825F35"/>
    <w:rsid w:val="00835193"/>
    <w:rsid w:val="00843334"/>
    <w:rsid w:val="00846B54"/>
    <w:rsid w:val="00851B0A"/>
    <w:rsid w:val="008666BF"/>
    <w:rsid w:val="008676E3"/>
    <w:rsid w:val="008719B7"/>
    <w:rsid w:val="0087695A"/>
    <w:rsid w:val="008772D5"/>
    <w:rsid w:val="0088127A"/>
    <w:rsid w:val="00882EA4"/>
    <w:rsid w:val="008864A4"/>
    <w:rsid w:val="0089204B"/>
    <w:rsid w:val="00895F52"/>
    <w:rsid w:val="00897C9B"/>
    <w:rsid w:val="008A6B80"/>
    <w:rsid w:val="008B6443"/>
    <w:rsid w:val="008C3016"/>
    <w:rsid w:val="008C6945"/>
    <w:rsid w:val="008D1643"/>
    <w:rsid w:val="008F3E0C"/>
    <w:rsid w:val="008F452C"/>
    <w:rsid w:val="008F5078"/>
    <w:rsid w:val="00914599"/>
    <w:rsid w:val="00932656"/>
    <w:rsid w:val="0093276C"/>
    <w:rsid w:val="009355CA"/>
    <w:rsid w:val="00957EA6"/>
    <w:rsid w:val="00970C1B"/>
    <w:rsid w:val="00982176"/>
    <w:rsid w:val="00991147"/>
    <w:rsid w:val="009916C7"/>
    <w:rsid w:val="009968EF"/>
    <w:rsid w:val="009976E8"/>
    <w:rsid w:val="009B331F"/>
    <w:rsid w:val="009B747C"/>
    <w:rsid w:val="009C0B9E"/>
    <w:rsid w:val="009C796F"/>
    <w:rsid w:val="009D415E"/>
    <w:rsid w:val="009E2261"/>
    <w:rsid w:val="009E382B"/>
    <w:rsid w:val="009E69C4"/>
    <w:rsid w:val="00A01FD4"/>
    <w:rsid w:val="00A03DE0"/>
    <w:rsid w:val="00A21E68"/>
    <w:rsid w:val="00A31124"/>
    <w:rsid w:val="00A31222"/>
    <w:rsid w:val="00A31D1F"/>
    <w:rsid w:val="00A34688"/>
    <w:rsid w:val="00A50488"/>
    <w:rsid w:val="00A61BD8"/>
    <w:rsid w:val="00A65562"/>
    <w:rsid w:val="00A7124F"/>
    <w:rsid w:val="00A73482"/>
    <w:rsid w:val="00A77891"/>
    <w:rsid w:val="00A945DC"/>
    <w:rsid w:val="00AA7347"/>
    <w:rsid w:val="00AB5391"/>
    <w:rsid w:val="00AD1CFD"/>
    <w:rsid w:val="00AE1832"/>
    <w:rsid w:val="00AE4651"/>
    <w:rsid w:val="00AE561E"/>
    <w:rsid w:val="00AE5A36"/>
    <w:rsid w:val="00AE625E"/>
    <w:rsid w:val="00AF1277"/>
    <w:rsid w:val="00AF67CB"/>
    <w:rsid w:val="00B019DC"/>
    <w:rsid w:val="00B12E0F"/>
    <w:rsid w:val="00B17AD3"/>
    <w:rsid w:val="00B40934"/>
    <w:rsid w:val="00B4726D"/>
    <w:rsid w:val="00B7005A"/>
    <w:rsid w:val="00B80800"/>
    <w:rsid w:val="00B81E8D"/>
    <w:rsid w:val="00B918ED"/>
    <w:rsid w:val="00BA100B"/>
    <w:rsid w:val="00BA1791"/>
    <w:rsid w:val="00BA2569"/>
    <w:rsid w:val="00BA5CF1"/>
    <w:rsid w:val="00BC12EB"/>
    <w:rsid w:val="00BC188E"/>
    <w:rsid w:val="00BC7E65"/>
    <w:rsid w:val="00BD2CB8"/>
    <w:rsid w:val="00BE4A70"/>
    <w:rsid w:val="00BF630F"/>
    <w:rsid w:val="00C005BD"/>
    <w:rsid w:val="00C0079D"/>
    <w:rsid w:val="00C10B5D"/>
    <w:rsid w:val="00C2738D"/>
    <w:rsid w:val="00C36EFC"/>
    <w:rsid w:val="00C45ADB"/>
    <w:rsid w:val="00C45F4B"/>
    <w:rsid w:val="00C646D3"/>
    <w:rsid w:val="00C703C3"/>
    <w:rsid w:val="00C80381"/>
    <w:rsid w:val="00C907A9"/>
    <w:rsid w:val="00CA384E"/>
    <w:rsid w:val="00CB66D5"/>
    <w:rsid w:val="00CE21AE"/>
    <w:rsid w:val="00CF3CC6"/>
    <w:rsid w:val="00D02DD4"/>
    <w:rsid w:val="00D04AA2"/>
    <w:rsid w:val="00D23494"/>
    <w:rsid w:val="00D25F7E"/>
    <w:rsid w:val="00D32197"/>
    <w:rsid w:val="00D46C34"/>
    <w:rsid w:val="00D470F1"/>
    <w:rsid w:val="00D47EF2"/>
    <w:rsid w:val="00D54FCA"/>
    <w:rsid w:val="00D7348A"/>
    <w:rsid w:val="00D84B0C"/>
    <w:rsid w:val="00D8562D"/>
    <w:rsid w:val="00D95C81"/>
    <w:rsid w:val="00D963B8"/>
    <w:rsid w:val="00DA2A42"/>
    <w:rsid w:val="00DC0803"/>
    <w:rsid w:val="00DC09AC"/>
    <w:rsid w:val="00DC2A9E"/>
    <w:rsid w:val="00DD17FE"/>
    <w:rsid w:val="00DD217E"/>
    <w:rsid w:val="00DD6E03"/>
    <w:rsid w:val="00DE422C"/>
    <w:rsid w:val="00DF0C8C"/>
    <w:rsid w:val="00DF2000"/>
    <w:rsid w:val="00E07C8A"/>
    <w:rsid w:val="00E22128"/>
    <w:rsid w:val="00E371E0"/>
    <w:rsid w:val="00E37A85"/>
    <w:rsid w:val="00E419A2"/>
    <w:rsid w:val="00E71517"/>
    <w:rsid w:val="00E749C4"/>
    <w:rsid w:val="00E84123"/>
    <w:rsid w:val="00E867B6"/>
    <w:rsid w:val="00E92165"/>
    <w:rsid w:val="00E94D99"/>
    <w:rsid w:val="00EB4BD5"/>
    <w:rsid w:val="00EB66E7"/>
    <w:rsid w:val="00EC2747"/>
    <w:rsid w:val="00EC36AE"/>
    <w:rsid w:val="00ED5C04"/>
    <w:rsid w:val="00F00065"/>
    <w:rsid w:val="00F01F6F"/>
    <w:rsid w:val="00F105D5"/>
    <w:rsid w:val="00F15269"/>
    <w:rsid w:val="00F20BD9"/>
    <w:rsid w:val="00F43F24"/>
    <w:rsid w:val="00F46A77"/>
    <w:rsid w:val="00F6231F"/>
    <w:rsid w:val="00F62387"/>
    <w:rsid w:val="00F76A49"/>
    <w:rsid w:val="00F81340"/>
    <w:rsid w:val="00F959A9"/>
    <w:rsid w:val="00FB5BDB"/>
    <w:rsid w:val="00FC5D03"/>
    <w:rsid w:val="00FD7D2E"/>
    <w:rsid w:val="00FE6A61"/>
    <w:rsid w:val="00FF7D73"/>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801AE"/>
  <w15:docId w15:val="{C6859B02-4BE7-445A-94F8-9B01156D4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0E3C"/>
    <w:rPr>
      <w:rFonts w:ascii="Calibri" w:eastAsia="Calibri" w:hAnsi="Calibri" w:cs="Times New Roma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E625E"/>
    <w:pPr>
      <w:spacing w:after="0" w:line="240" w:lineRule="auto"/>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semiHidden/>
    <w:rsid w:val="00AE625E"/>
    <w:rPr>
      <w:rFonts w:ascii="Tahoma" w:hAnsi="Tahoma" w:cs="Tahoma"/>
      <w:sz w:val="16"/>
      <w:szCs w:val="16"/>
    </w:rPr>
  </w:style>
  <w:style w:type="paragraph" w:styleId="Encabezado">
    <w:name w:val="header"/>
    <w:basedOn w:val="Normal"/>
    <w:link w:val="EncabezadoCar"/>
    <w:uiPriority w:val="99"/>
    <w:unhideWhenUsed/>
    <w:rsid w:val="00AE625E"/>
    <w:pPr>
      <w:tabs>
        <w:tab w:val="center" w:pos="4419"/>
        <w:tab w:val="right" w:pos="8838"/>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AE625E"/>
  </w:style>
  <w:style w:type="paragraph" w:styleId="Piedepgina">
    <w:name w:val="footer"/>
    <w:basedOn w:val="Normal"/>
    <w:link w:val="PiedepginaCar"/>
    <w:uiPriority w:val="99"/>
    <w:unhideWhenUsed/>
    <w:rsid w:val="00AE625E"/>
    <w:pPr>
      <w:tabs>
        <w:tab w:val="center" w:pos="4419"/>
        <w:tab w:val="right" w:pos="8838"/>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AE625E"/>
  </w:style>
  <w:style w:type="paragraph" w:styleId="Prrafodelista">
    <w:name w:val="List Paragraph"/>
    <w:basedOn w:val="Normal"/>
    <w:uiPriority w:val="34"/>
    <w:qFormat/>
    <w:rsid w:val="0089204B"/>
    <w:pPr>
      <w:ind w:left="720"/>
      <w:contextualSpacing/>
    </w:pPr>
    <w:rPr>
      <w:rFonts w:asciiTheme="minorHAnsi" w:eastAsiaTheme="minorHAnsi" w:hAnsiTheme="minorHAnsi" w:cstheme="minorBidi"/>
    </w:rPr>
  </w:style>
  <w:style w:type="character" w:styleId="Hipervnculo">
    <w:name w:val="Hyperlink"/>
    <w:basedOn w:val="Fuentedeprrafopredeter"/>
    <w:uiPriority w:val="99"/>
    <w:unhideWhenUsed/>
    <w:rsid w:val="008F452C"/>
    <w:rPr>
      <w:color w:val="0000FF" w:themeColor="hyperlink"/>
      <w:u w:val="single"/>
    </w:rPr>
  </w:style>
  <w:style w:type="character" w:customStyle="1" w:styleId="apple-converted-space">
    <w:name w:val="apple-converted-space"/>
    <w:basedOn w:val="Fuentedeprrafopredeter"/>
    <w:rsid w:val="00380E3C"/>
  </w:style>
  <w:style w:type="paragraph" w:styleId="NormalWeb">
    <w:name w:val="Normal (Web)"/>
    <w:basedOn w:val="Normal"/>
    <w:uiPriority w:val="99"/>
    <w:unhideWhenUsed/>
    <w:rsid w:val="00BA100B"/>
    <w:pPr>
      <w:spacing w:before="100" w:beforeAutospacing="1" w:after="100" w:afterAutospacing="1" w:line="240" w:lineRule="auto"/>
    </w:pPr>
    <w:rPr>
      <w:rFonts w:ascii="Times New Roman" w:eastAsia="Times New Roman" w:hAnsi="Times New Roman"/>
      <w:sz w:val="24"/>
      <w:szCs w:val="24"/>
      <w:lang w:eastAsia="es-SV"/>
    </w:rPr>
  </w:style>
  <w:style w:type="character" w:styleId="Mencinsinresolver">
    <w:name w:val="Unresolved Mention"/>
    <w:basedOn w:val="Fuentedeprrafopredeter"/>
    <w:uiPriority w:val="99"/>
    <w:semiHidden/>
    <w:unhideWhenUsed/>
    <w:rsid w:val="00D46C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65059">
      <w:bodyDiv w:val="1"/>
      <w:marLeft w:val="0"/>
      <w:marRight w:val="0"/>
      <w:marTop w:val="0"/>
      <w:marBottom w:val="0"/>
      <w:divBdr>
        <w:top w:val="none" w:sz="0" w:space="0" w:color="auto"/>
        <w:left w:val="none" w:sz="0" w:space="0" w:color="auto"/>
        <w:bottom w:val="none" w:sz="0" w:space="0" w:color="auto"/>
        <w:right w:val="none" w:sz="0" w:space="0" w:color="auto"/>
      </w:divBdr>
    </w:div>
    <w:div w:id="270208743">
      <w:bodyDiv w:val="1"/>
      <w:marLeft w:val="0"/>
      <w:marRight w:val="0"/>
      <w:marTop w:val="0"/>
      <w:marBottom w:val="0"/>
      <w:divBdr>
        <w:top w:val="none" w:sz="0" w:space="0" w:color="auto"/>
        <w:left w:val="none" w:sz="0" w:space="0" w:color="auto"/>
        <w:bottom w:val="none" w:sz="0" w:space="0" w:color="auto"/>
        <w:right w:val="none" w:sz="0" w:space="0" w:color="auto"/>
      </w:divBdr>
    </w:div>
    <w:div w:id="276571796">
      <w:bodyDiv w:val="1"/>
      <w:marLeft w:val="0"/>
      <w:marRight w:val="0"/>
      <w:marTop w:val="0"/>
      <w:marBottom w:val="0"/>
      <w:divBdr>
        <w:top w:val="none" w:sz="0" w:space="0" w:color="auto"/>
        <w:left w:val="none" w:sz="0" w:space="0" w:color="auto"/>
        <w:bottom w:val="none" w:sz="0" w:space="0" w:color="auto"/>
        <w:right w:val="none" w:sz="0" w:space="0" w:color="auto"/>
      </w:divBdr>
      <w:divsChild>
        <w:div w:id="1030447599">
          <w:marLeft w:val="0"/>
          <w:marRight w:val="0"/>
          <w:marTop w:val="0"/>
          <w:marBottom w:val="0"/>
          <w:divBdr>
            <w:top w:val="none" w:sz="0" w:space="0" w:color="auto"/>
            <w:left w:val="none" w:sz="0" w:space="0" w:color="auto"/>
            <w:bottom w:val="none" w:sz="0" w:space="0" w:color="auto"/>
            <w:right w:val="none" w:sz="0" w:space="0" w:color="auto"/>
          </w:divBdr>
        </w:div>
        <w:div w:id="822966068">
          <w:marLeft w:val="0"/>
          <w:marRight w:val="0"/>
          <w:marTop w:val="0"/>
          <w:marBottom w:val="0"/>
          <w:divBdr>
            <w:top w:val="none" w:sz="0" w:space="0" w:color="auto"/>
            <w:left w:val="none" w:sz="0" w:space="0" w:color="auto"/>
            <w:bottom w:val="none" w:sz="0" w:space="0" w:color="auto"/>
            <w:right w:val="none" w:sz="0" w:space="0" w:color="auto"/>
          </w:divBdr>
        </w:div>
        <w:div w:id="923032976">
          <w:marLeft w:val="0"/>
          <w:marRight w:val="0"/>
          <w:marTop w:val="0"/>
          <w:marBottom w:val="0"/>
          <w:divBdr>
            <w:top w:val="none" w:sz="0" w:space="0" w:color="auto"/>
            <w:left w:val="none" w:sz="0" w:space="0" w:color="auto"/>
            <w:bottom w:val="none" w:sz="0" w:space="0" w:color="auto"/>
            <w:right w:val="none" w:sz="0" w:space="0" w:color="auto"/>
          </w:divBdr>
        </w:div>
        <w:div w:id="155923933">
          <w:marLeft w:val="0"/>
          <w:marRight w:val="0"/>
          <w:marTop w:val="0"/>
          <w:marBottom w:val="0"/>
          <w:divBdr>
            <w:top w:val="none" w:sz="0" w:space="0" w:color="auto"/>
            <w:left w:val="none" w:sz="0" w:space="0" w:color="auto"/>
            <w:bottom w:val="none" w:sz="0" w:space="0" w:color="auto"/>
            <w:right w:val="none" w:sz="0" w:space="0" w:color="auto"/>
          </w:divBdr>
        </w:div>
        <w:div w:id="1839343362">
          <w:marLeft w:val="0"/>
          <w:marRight w:val="0"/>
          <w:marTop w:val="0"/>
          <w:marBottom w:val="0"/>
          <w:divBdr>
            <w:top w:val="none" w:sz="0" w:space="0" w:color="auto"/>
            <w:left w:val="none" w:sz="0" w:space="0" w:color="auto"/>
            <w:bottom w:val="none" w:sz="0" w:space="0" w:color="auto"/>
            <w:right w:val="none" w:sz="0" w:space="0" w:color="auto"/>
          </w:divBdr>
        </w:div>
      </w:divsChild>
    </w:div>
    <w:div w:id="366490856">
      <w:bodyDiv w:val="1"/>
      <w:marLeft w:val="0"/>
      <w:marRight w:val="0"/>
      <w:marTop w:val="0"/>
      <w:marBottom w:val="0"/>
      <w:divBdr>
        <w:top w:val="none" w:sz="0" w:space="0" w:color="auto"/>
        <w:left w:val="none" w:sz="0" w:space="0" w:color="auto"/>
        <w:bottom w:val="none" w:sz="0" w:space="0" w:color="auto"/>
        <w:right w:val="none" w:sz="0" w:space="0" w:color="auto"/>
      </w:divBdr>
    </w:div>
    <w:div w:id="561333073">
      <w:bodyDiv w:val="1"/>
      <w:marLeft w:val="0"/>
      <w:marRight w:val="0"/>
      <w:marTop w:val="0"/>
      <w:marBottom w:val="0"/>
      <w:divBdr>
        <w:top w:val="none" w:sz="0" w:space="0" w:color="auto"/>
        <w:left w:val="none" w:sz="0" w:space="0" w:color="auto"/>
        <w:bottom w:val="none" w:sz="0" w:space="0" w:color="auto"/>
        <w:right w:val="none" w:sz="0" w:space="0" w:color="auto"/>
      </w:divBdr>
    </w:div>
    <w:div w:id="602612892">
      <w:bodyDiv w:val="1"/>
      <w:marLeft w:val="0"/>
      <w:marRight w:val="0"/>
      <w:marTop w:val="0"/>
      <w:marBottom w:val="0"/>
      <w:divBdr>
        <w:top w:val="none" w:sz="0" w:space="0" w:color="auto"/>
        <w:left w:val="none" w:sz="0" w:space="0" w:color="auto"/>
        <w:bottom w:val="none" w:sz="0" w:space="0" w:color="auto"/>
        <w:right w:val="none" w:sz="0" w:space="0" w:color="auto"/>
      </w:divBdr>
    </w:div>
    <w:div w:id="649016883">
      <w:bodyDiv w:val="1"/>
      <w:marLeft w:val="0"/>
      <w:marRight w:val="0"/>
      <w:marTop w:val="0"/>
      <w:marBottom w:val="0"/>
      <w:divBdr>
        <w:top w:val="none" w:sz="0" w:space="0" w:color="auto"/>
        <w:left w:val="none" w:sz="0" w:space="0" w:color="auto"/>
        <w:bottom w:val="none" w:sz="0" w:space="0" w:color="auto"/>
        <w:right w:val="none" w:sz="0" w:space="0" w:color="auto"/>
      </w:divBdr>
      <w:divsChild>
        <w:div w:id="169375093">
          <w:marLeft w:val="0"/>
          <w:marRight w:val="0"/>
          <w:marTop w:val="0"/>
          <w:marBottom w:val="0"/>
          <w:divBdr>
            <w:top w:val="none" w:sz="0" w:space="0" w:color="auto"/>
            <w:left w:val="none" w:sz="0" w:space="0" w:color="auto"/>
            <w:bottom w:val="none" w:sz="0" w:space="0" w:color="auto"/>
            <w:right w:val="none" w:sz="0" w:space="0" w:color="auto"/>
          </w:divBdr>
        </w:div>
      </w:divsChild>
    </w:div>
    <w:div w:id="700670025">
      <w:bodyDiv w:val="1"/>
      <w:marLeft w:val="0"/>
      <w:marRight w:val="0"/>
      <w:marTop w:val="0"/>
      <w:marBottom w:val="0"/>
      <w:divBdr>
        <w:top w:val="none" w:sz="0" w:space="0" w:color="auto"/>
        <w:left w:val="none" w:sz="0" w:space="0" w:color="auto"/>
        <w:bottom w:val="none" w:sz="0" w:space="0" w:color="auto"/>
        <w:right w:val="none" w:sz="0" w:space="0" w:color="auto"/>
      </w:divBdr>
    </w:div>
    <w:div w:id="720445948">
      <w:bodyDiv w:val="1"/>
      <w:marLeft w:val="0"/>
      <w:marRight w:val="0"/>
      <w:marTop w:val="0"/>
      <w:marBottom w:val="0"/>
      <w:divBdr>
        <w:top w:val="none" w:sz="0" w:space="0" w:color="auto"/>
        <w:left w:val="none" w:sz="0" w:space="0" w:color="auto"/>
        <w:bottom w:val="none" w:sz="0" w:space="0" w:color="auto"/>
        <w:right w:val="none" w:sz="0" w:space="0" w:color="auto"/>
      </w:divBdr>
    </w:div>
    <w:div w:id="747461088">
      <w:bodyDiv w:val="1"/>
      <w:marLeft w:val="0"/>
      <w:marRight w:val="0"/>
      <w:marTop w:val="0"/>
      <w:marBottom w:val="0"/>
      <w:divBdr>
        <w:top w:val="none" w:sz="0" w:space="0" w:color="auto"/>
        <w:left w:val="none" w:sz="0" w:space="0" w:color="auto"/>
        <w:bottom w:val="none" w:sz="0" w:space="0" w:color="auto"/>
        <w:right w:val="none" w:sz="0" w:space="0" w:color="auto"/>
      </w:divBdr>
    </w:div>
    <w:div w:id="756368614">
      <w:bodyDiv w:val="1"/>
      <w:marLeft w:val="0"/>
      <w:marRight w:val="0"/>
      <w:marTop w:val="0"/>
      <w:marBottom w:val="0"/>
      <w:divBdr>
        <w:top w:val="none" w:sz="0" w:space="0" w:color="auto"/>
        <w:left w:val="none" w:sz="0" w:space="0" w:color="auto"/>
        <w:bottom w:val="none" w:sz="0" w:space="0" w:color="auto"/>
        <w:right w:val="none" w:sz="0" w:space="0" w:color="auto"/>
      </w:divBdr>
    </w:div>
    <w:div w:id="852575864">
      <w:bodyDiv w:val="1"/>
      <w:marLeft w:val="0"/>
      <w:marRight w:val="0"/>
      <w:marTop w:val="0"/>
      <w:marBottom w:val="0"/>
      <w:divBdr>
        <w:top w:val="none" w:sz="0" w:space="0" w:color="auto"/>
        <w:left w:val="none" w:sz="0" w:space="0" w:color="auto"/>
        <w:bottom w:val="none" w:sz="0" w:space="0" w:color="auto"/>
        <w:right w:val="none" w:sz="0" w:space="0" w:color="auto"/>
      </w:divBdr>
    </w:div>
    <w:div w:id="869682037">
      <w:bodyDiv w:val="1"/>
      <w:marLeft w:val="0"/>
      <w:marRight w:val="0"/>
      <w:marTop w:val="0"/>
      <w:marBottom w:val="0"/>
      <w:divBdr>
        <w:top w:val="none" w:sz="0" w:space="0" w:color="auto"/>
        <w:left w:val="none" w:sz="0" w:space="0" w:color="auto"/>
        <w:bottom w:val="none" w:sz="0" w:space="0" w:color="auto"/>
        <w:right w:val="none" w:sz="0" w:space="0" w:color="auto"/>
      </w:divBdr>
    </w:div>
    <w:div w:id="969628162">
      <w:bodyDiv w:val="1"/>
      <w:marLeft w:val="0"/>
      <w:marRight w:val="0"/>
      <w:marTop w:val="0"/>
      <w:marBottom w:val="0"/>
      <w:divBdr>
        <w:top w:val="none" w:sz="0" w:space="0" w:color="auto"/>
        <w:left w:val="none" w:sz="0" w:space="0" w:color="auto"/>
        <w:bottom w:val="none" w:sz="0" w:space="0" w:color="auto"/>
        <w:right w:val="none" w:sz="0" w:space="0" w:color="auto"/>
      </w:divBdr>
    </w:div>
    <w:div w:id="1006519074">
      <w:bodyDiv w:val="1"/>
      <w:marLeft w:val="0"/>
      <w:marRight w:val="0"/>
      <w:marTop w:val="0"/>
      <w:marBottom w:val="0"/>
      <w:divBdr>
        <w:top w:val="none" w:sz="0" w:space="0" w:color="auto"/>
        <w:left w:val="none" w:sz="0" w:space="0" w:color="auto"/>
        <w:bottom w:val="none" w:sz="0" w:space="0" w:color="auto"/>
        <w:right w:val="none" w:sz="0" w:space="0" w:color="auto"/>
      </w:divBdr>
    </w:div>
    <w:div w:id="1069697371">
      <w:bodyDiv w:val="1"/>
      <w:marLeft w:val="0"/>
      <w:marRight w:val="0"/>
      <w:marTop w:val="0"/>
      <w:marBottom w:val="0"/>
      <w:divBdr>
        <w:top w:val="none" w:sz="0" w:space="0" w:color="auto"/>
        <w:left w:val="none" w:sz="0" w:space="0" w:color="auto"/>
        <w:bottom w:val="none" w:sz="0" w:space="0" w:color="auto"/>
        <w:right w:val="none" w:sz="0" w:space="0" w:color="auto"/>
      </w:divBdr>
    </w:div>
    <w:div w:id="1671062603">
      <w:bodyDiv w:val="1"/>
      <w:marLeft w:val="0"/>
      <w:marRight w:val="0"/>
      <w:marTop w:val="0"/>
      <w:marBottom w:val="0"/>
      <w:divBdr>
        <w:top w:val="none" w:sz="0" w:space="0" w:color="auto"/>
        <w:left w:val="none" w:sz="0" w:space="0" w:color="auto"/>
        <w:bottom w:val="none" w:sz="0" w:space="0" w:color="auto"/>
        <w:right w:val="none" w:sz="0" w:space="0" w:color="auto"/>
      </w:divBdr>
    </w:div>
    <w:div w:id="1788699342">
      <w:bodyDiv w:val="1"/>
      <w:marLeft w:val="0"/>
      <w:marRight w:val="0"/>
      <w:marTop w:val="0"/>
      <w:marBottom w:val="0"/>
      <w:divBdr>
        <w:top w:val="none" w:sz="0" w:space="0" w:color="auto"/>
        <w:left w:val="none" w:sz="0" w:space="0" w:color="auto"/>
        <w:bottom w:val="none" w:sz="0" w:space="0" w:color="auto"/>
        <w:right w:val="none" w:sz="0" w:space="0" w:color="auto"/>
      </w:divBdr>
    </w:div>
    <w:div w:id="1807430047">
      <w:bodyDiv w:val="1"/>
      <w:marLeft w:val="0"/>
      <w:marRight w:val="0"/>
      <w:marTop w:val="0"/>
      <w:marBottom w:val="0"/>
      <w:divBdr>
        <w:top w:val="none" w:sz="0" w:space="0" w:color="auto"/>
        <w:left w:val="none" w:sz="0" w:space="0" w:color="auto"/>
        <w:bottom w:val="none" w:sz="0" w:space="0" w:color="auto"/>
        <w:right w:val="none" w:sz="0" w:space="0" w:color="auto"/>
      </w:divBdr>
    </w:div>
    <w:div w:id="1839953353">
      <w:bodyDiv w:val="1"/>
      <w:marLeft w:val="0"/>
      <w:marRight w:val="0"/>
      <w:marTop w:val="0"/>
      <w:marBottom w:val="0"/>
      <w:divBdr>
        <w:top w:val="none" w:sz="0" w:space="0" w:color="auto"/>
        <w:left w:val="none" w:sz="0" w:space="0" w:color="auto"/>
        <w:bottom w:val="none" w:sz="0" w:space="0" w:color="auto"/>
        <w:right w:val="none" w:sz="0" w:space="0" w:color="auto"/>
      </w:divBdr>
      <w:divsChild>
        <w:div w:id="292253612">
          <w:marLeft w:val="0"/>
          <w:marRight w:val="0"/>
          <w:marTop w:val="0"/>
          <w:marBottom w:val="0"/>
          <w:divBdr>
            <w:top w:val="none" w:sz="0" w:space="0" w:color="auto"/>
            <w:left w:val="none" w:sz="0" w:space="0" w:color="auto"/>
            <w:bottom w:val="none" w:sz="0" w:space="0" w:color="auto"/>
            <w:right w:val="none" w:sz="0" w:space="0" w:color="auto"/>
          </w:divBdr>
        </w:div>
        <w:div w:id="1394155765">
          <w:marLeft w:val="0"/>
          <w:marRight w:val="0"/>
          <w:marTop w:val="0"/>
          <w:marBottom w:val="0"/>
          <w:divBdr>
            <w:top w:val="none" w:sz="0" w:space="0" w:color="auto"/>
            <w:left w:val="none" w:sz="0" w:space="0" w:color="auto"/>
            <w:bottom w:val="none" w:sz="0" w:space="0" w:color="auto"/>
            <w:right w:val="none" w:sz="0" w:space="0" w:color="auto"/>
          </w:divBdr>
        </w:div>
      </w:divsChild>
    </w:div>
    <w:div w:id="1875187310">
      <w:bodyDiv w:val="1"/>
      <w:marLeft w:val="0"/>
      <w:marRight w:val="0"/>
      <w:marTop w:val="0"/>
      <w:marBottom w:val="0"/>
      <w:divBdr>
        <w:top w:val="none" w:sz="0" w:space="0" w:color="auto"/>
        <w:left w:val="none" w:sz="0" w:space="0" w:color="auto"/>
        <w:bottom w:val="none" w:sz="0" w:space="0" w:color="auto"/>
        <w:right w:val="none" w:sz="0" w:space="0" w:color="auto"/>
      </w:divBdr>
    </w:div>
    <w:div w:id="1963413319">
      <w:bodyDiv w:val="1"/>
      <w:marLeft w:val="0"/>
      <w:marRight w:val="0"/>
      <w:marTop w:val="0"/>
      <w:marBottom w:val="0"/>
      <w:divBdr>
        <w:top w:val="none" w:sz="0" w:space="0" w:color="auto"/>
        <w:left w:val="none" w:sz="0" w:space="0" w:color="auto"/>
        <w:bottom w:val="none" w:sz="0" w:space="0" w:color="auto"/>
        <w:right w:val="none" w:sz="0" w:space="0" w:color="auto"/>
      </w:divBdr>
    </w:div>
    <w:div w:id="2081635732">
      <w:bodyDiv w:val="1"/>
      <w:marLeft w:val="0"/>
      <w:marRight w:val="0"/>
      <w:marTop w:val="0"/>
      <w:marBottom w:val="0"/>
      <w:divBdr>
        <w:top w:val="none" w:sz="0" w:space="0" w:color="auto"/>
        <w:left w:val="none" w:sz="0" w:space="0" w:color="auto"/>
        <w:bottom w:val="none" w:sz="0" w:space="0" w:color="auto"/>
        <w:right w:val="none" w:sz="0" w:space="0" w:color="auto"/>
      </w:divBdr>
    </w:div>
    <w:div w:id="210622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5F64B-A41F-4B63-8351-05C7CBCDC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1449</TotalTime>
  <Pages>2</Pages>
  <Words>611</Words>
  <Characters>3365</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STPP</dc:creator>
  <cp:lastModifiedBy>PC4</cp:lastModifiedBy>
  <cp:revision>143</cp:revision>
  <cp:lastPrinted>2019-03-05T15:25:00Z</cp:lastPrinted>
  <dcterms:created xsi:type="dcterms:W3CDTF">2016-03-09T17:16:00Z</dcterms:created>
  <dcterms:modified xsi:type="dcterms:W3CDTF">2019-03-08T20:42:00Z</dcterms:modified>
</cp:coreProperties>
</file>