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proofErr w:type="gramStart"/>
      <w:r w:rsidR="00882EA4">
        <w:rPr>
          <w:rFonts w:ascii="Century Gothic" w:hAnsi="Century Gothic" w:cs="Courier New"/>
          <w:b/>
          <w:sz w:val="20"/>
          <w:szCs w:val="20"/>
        </w:rPr>
        <w:t xml:space="preserve">diez </w:t>
      </w:r>
      <w:r w:rsidR="0079670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A0EA0" w:rsidRPr="007D2829">
        <w:rPr>
          <w:rFonts w:ascii="Century Gothic" w:hAnsi="Century Gothic" w:cs="Courier New"/>
          <w:b/>
          <w:sz w:val="20"/>
          <w:szCs w:val="20"/>
        </w:rPr>
        <w:t>horas</w:t>
      </w:r>
      <w:proofErr w:type="gramEnd"/>
      <w:r w:rsidR="00882EA4">
        <w:rPr>
          <w:rFonts w:ascii="Century Gothic" w:hAnsi="Century Gothic" w:cs="Courier New"/>
          <w:b/>
          <w:sz w:val="20"/>
          <w:szCs w:val="20"/>
        </w:rPr>
        <w:t xml:space="preserve"> y treinta minutos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del día </w:t>
      </w:r>
      <w:r w:rsidR="00366440">
        <w:rPr>
          <w:rFonts w:ascii="Century Gothic" w:hAnsi="Century Gothic" w:cs="Courier New"/>
          <w:b/>
          <w:sz w:val="20"/>
          <w:szCs w:val="20"/>
        </w:rPr>
        <w:t>uno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366440">
        <w:rPr>
          <w:rFonts w:ascii="Century Gothic" w:hAnsi="Century Gothic" w:cs="Courier New"/>
          <w:b/>
          <w:sz w:val="20"/>
          <w:szCs w:val="20"/>
        </w:rPr>
        <w:t>marzo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9E69C4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366440">
        <w:rPr>
          <w:rFonts w:ascii="Century Gothic" w:hAnsi="Century Gothic" w:cs="Calibri"/>
          <w:b/>
          <w:sz w:val="20"/>
          <w:szCs w:val="20"/>
        </w:rPr>
        <w:t>1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9E69C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66440">
        <w:rPr>
          <w:rFonts w:ascii="Century Gothic" w:hAnsi="Century Gothic" w:cs="Calibri"/>
          <w:sz w:val="20"/>
          <w:szCs w:val="20"/>
        </w:rPr>
        <w:t>15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470F1">
        <w:rPr>
          <w:rFonts w:ascii="Century Gothic" w:hAnsi="Century Gothic" w:cs="Calibri"/>
          <w:sz w:val="20"/>
          <w:szCs w:val="20"/>
        </w:rPr>
        <w:t>febr</w:t>
      </w:r>
      <w:r w:rsidR="007F665A">
        <w:rPr>
          <w:rFonts w:ascii="Century Gothic" w:hAnsi="Century Gothic" w:cs="Calibri"/>
          <w:sz w:val="20"/>
          <w:szCs w:val="20"/>
        </w:rPr>
        <w:t>ero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366440" w:rsidRPr="00366440" w:rsidRDefault="00366440" w:rsidP="00366440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366440">
        <w:rPr>
          <w:rFonts w:ascii="Century Gothic" w:hAnsi="Century Gothic"/>
          <w:b/>
          <w:sz w:val="20"/>
          <w:szCs w:val="20"/>
        </w:rPr>
        <w:t>Copia de Fichas catastrales de la Sociedad, COMERCIAL RENE, SOCIEDAD ANONIMA DE CAPITAL VARIABLE, que se puede abreviar COMERCIAL RENE S.A de C.V, correspondientes de enero a diciembre de los años 2010,2011,2012,2013,2014,2015,2016,2017 y 2018.</w:t>
      </w:r>
    </w:p>
    <w:p w:rsidR="00366440" w:rsidRDefault="00366440" w:rsidP="00DD217E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366440">
        <w:rPr>
          <w:rFonts w:ascii="Century Gothic" w:hAnsi="Century Gothic"/>
          <w:b/>
          <w:sz w:val="20"/>
          <w:szCs w:val="20"/>
        </w:rPr>
        <w:t>Pagos efectuados en concepto de impuestos o tributos de la Sociedad, COMERCIAL RENE, SOCIEDAD ANONIMA DE CAPITAL VARIABLE, que se puede abreviar COMERCIAL RENE S.A de C.V, correspondientes de enero a diciembre de los años 2010,2011,2012,2013,2014,2015,2016,2017 y 2018.</w:t>
      </w:r>
    </w:p>
    <w:p w:rsidR="00366440" w:rsidRPr="00882EA4" w:rsidRDefault="00882EA4" w:rsidP="00882EA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/>
          <w:b/>
          <w:sz w:val="20"/>
          <w:szCs w:val="20"/>
          <w:lang w:val="es-MX"/>
        </w:rPr>
      </w:pPr>
      <w:r w:rsidRPr="00882EA4">
        <w:rPr>
          <w:rFonts w:ascii="Century Gothic" w:hAnsi="Century Gothic"/>
          <w:b/>
          <w:sz w:val="20"/>
          <w:szCs w:val="20"/>
          <w:lang w:val="es-MX"/>
        </w:rPr>
        <w:t>NOTA: LA INFORMACION ES PROCEDENTE ENTREGARLA YA QUE SE HACE POR EL TITULAR A TRAVES DE SU REPRESENTANTE LEGAL.</w:t>
      </w: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9E382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</w:t>
      </w:r>
      <w:r w:rsidR="00D470F1">
        <w:rPr>
          <w:rFonts w:ascii="Century Gothic" w:hAnsi="Century Gothic"/>
          <w:sz w:val="20"/>
          <w:szCs w:val="20"/>
        </w:rPr>
        <w:t>eron</w:t>
      </w:r>
      <w:r>
        <w:rPr>
          <w:rFonts w:ascii="Century Gothic" w:hAnsi="Century Gothic"/>
          <w:sz w:val="20"/>
          <w:szCs w:val="20"/>
        </w:rPr>
        <w:t xml:space="preserve"> la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respuesta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correspondiente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851B0A" w:rsidRDefault="005F25F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27892">
        <w:rPr>
          <w:rFonts w:ascii="Century Gothic" w:hAnsi="Century Gothic"/>
          <w:sz w:val="20"/>
          <w:szCs w:val="20"/>
        </w:rPr>
        <w:t>)</w:t>
      </w:r>
      <w:r w:rsidR="00CE21AE">
        <w:rPr>
          <w:rFonts w:ascii="Century Gothic" w:hAnsi="Century Gothic"/>
          <w:sz w:val="20"/>
          <w:szCs w:val="20"/>
        </w:rPr>
        <w:t xml:space="preserve"> </w:t>
      </w:r>
      <w:r w:rsidR="00D46C34">
        <w:rPr>
          <w:rFonts w:ascii="Century Gothic" w:hAnsi="Century Gothic"/>
          <w:sz w:val="20"/>
          <w:szCs w:val="20"/>
        </w:rPr>
        <w:t xml:space="preserve">Se </w:t>
      </w:r>
      <w:r w:rsidR="00DC0803">
        <w:rPr>
          <w:rFonts w:ascii="Century Gothic" w:hAnsi="Century Gothic"/>
          <w:sz w:val="20"/>
          <w:szCs w:val="20"/>
        </w:rPr>
        <w:t>envía</w:t>
      </w:r>
      <w:r w:rsidR="0006313D">
        <w:rPr>
          <w:rFonts w:ascii="Century Gothic" w:hAnsi="Century Gothic"/>
          <w:sz w:val="20"/>
          <w:szCs w:val="20"/>
        </w:rPr>
        <w:t xml:space="preserve"> la</w:t>
      </w:r>
      <w:r w:rsidR="00D46C34">
        <w:rPr>
          <w:rFonts w:ascii="Century Gothic" w:hAnsi="Century Gothic"/>
          <w:sz w:val="20"/>
          <w:szCs w:val="20"/>
        </w:rPr>
        <w:t xml:space="preserve"> respuesta </w:t>
      </w:r>
      <w:r w:rsidR="00BF630F">
        <w:rPr>
          <w:rFonts w:ascii="Century Gothic" w:hAnsi="Century Gothic"/>
          <w:sz w:val="20"/>
          <w:szCs w:val="20"/>
        </w:rPr>
        <w:t>respectiva a</w:t>
      </w:r>
      <w:r w:rsidR="00DC0803">
        <w:rPr>
          <w:rFonts w:ascii="Century Gothic" w:hAnsi="Century Gothic"/>
          <w:sz w:val="20"/>
          <w:szCs w:val="20"/>
        </w:rPr>
        <w:t xml:space="preserve"> través de correo electrónico</w:t>
      </w:r>
      <w:r w:rsidR="00851B0A">
        <w:rPr>
          <w:rFonts w:ascii="Century Gothic" w:hAnsi="Century Gothic"/>
          <w:sz w:val="20"/>
          <w:szCs w:val="20"/>
        </w:rPr>
        <w:t>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403534">
        <w:rPr>
          <w:rFonts w:ascii="Century Gothic" w:hAnsi="Century Gothic"/>
          <w:sz w:val="20"/>
          <w:szCs w:val="20"/>
        </w:rPr>
        <w:t>solicitada</w:t>
      </w:r>
      <w:r w:rsidR="00612A38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E69C4" w:rsidRDefault="009E69C4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8ED" w:rsidRDefault="00B918ED" w:rsidP="00AE625E">
      <w:pPr>
        <w:spacing w:after="0" w:line="240" w:lineRule="auto"/>
      </w:pPr>
      <w:r>
        <w:separator/>
      </w:r>
    </w:p>
  </w:endnote>
  <w:endnote w:type="continuationSeparator" w:id="0">
    <w:p w:rsidR="00B918ED" w:rsidRDefault="00B918E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8ED" w:rsidRDefault="00B918ED" w:rsidP="00AE625E">
      <w:pPr>
        <w:spacing w:after="0" w:line="240" w:lineRule="auto"/>
      </w:pPr>
      <w:r>
        <w:separator/>
      </w:r>
    </w:p>
  </w:footnote>
  <w:footnote w:type="continuationSeparator" w:id="0">
    <w:p w:rsidR="00B918ED" w:rsidRDefault="00B918E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"/>
  </w:num>
  <w:num w:numId="9">
    <w:abstractNumId w:val="9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5024"/>
    <w:rsid w:val="000449AB"/>
    <w:rsid w:val="0004602D"/>
    <w:rsid w:val="0005719F"/>
    <w:rsid w:val="000606E2"/>
    <w:rsid w:val="0006313D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B66D5"/>
    <w:rsid w:val="00CE21AE"/>
    <w:rsid w:val="00CF3CC6"/>
    <w:rsid w:val="00D02DD4"/>
    <w:rsid w:val="00D04AA2"/>
    <w:rsid w:val="00D23494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C2A6C6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05AC-45EC-4389-B456-CF60D215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140</cp:revision>
  <cp:lastPrinted>2019-03-01T16:50:00Z</cp:lastPrinted>
  <dcterms:created xsi:type="dcterms:W3CDTF">2016-03-09T17:16:00Z</dcterms:created>
  <dcterms:modified xsi:type="dcterms:W3CDTF">2019-03-01T17:14:00Z</dcterms:modified>
</cp:coreProperties>
</file>