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once horas y treinta minutos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3E7229">
        <w:rPr>
          <w:rFonts w:ascii="Century Gothic" w:hAnsi="Century Gothic" w:cs="Courier New"/>
          <w:b/>
          <w:sz w:val="23"/>
          <w:szCs w:val="23"/>
        </w:rPr>
        <w:t>veintitrés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3E7229">
        <w:rPr>
          <w:rFonts w:ascii="Century Gothic" w:hAnsi="Century Gothic" w:cs="Courier New"/>
          <w:b/>
          <w:sz w:val="23"/>
          <w:szCs w:val="23"/>
        </w:rPr>
        <w:t>abril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bookmarkStart w:id="0" w:name="_GoBack"/>
      <w:bookmarkEnd w:id="0"/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3E7229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3E7229">
        <w:rPr>
          <w:rFonts w:ascii="Century Gothic" w:hAnsi="Century Gothic" w:cs="Calibri"/>
        </w:rPr>
        <w:t xml:space="preserve"> 12 de abril del corriente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4E6BEE" w:rsidRPr="00EE0A37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E7229" w:rsidRPr="003E7229" w:rsidRDefault="003E7229" w:rsidP="003E722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3E7229">
        <w:rPr>
          <w:rFonts w:ascii="Century Gothic" w:hAnsi="Century Gothic" w:cs="Calibri"/>
          <w:b/>
        </w:rPr>
        <w:t>-Juntas directivas (ADESCOS) de hecho y derecho registradas en la municipalidad de San Miguel.</w:t>
      </w:r>
    </w:p>
    <w:p w:rsidR="003E7229" w:rsidRPr="003E7229" w:rsidRDefault="003E7229" w:rsidP="003E722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3E7229">
        <w:rPr>
          <w:rFonts w:ascii="Century Gothic" w:hAnsi="Century Gothic" w:cs="Calibri"/>
          <w:b/>
        </w:rPr>
        <w:t>-Comités y/</w:t>
      </w:r>
      <w:proofErr w:type="spellStart"/>
      <w:r w:rsidRPr="003E7229">
        <w:rPr>
          <w:rFonts w:ascii="Century Gothic" w:hAnsi="Century Gothic" w:cs="Calibri"/>
          <w:b/>
        </w:rPr>
        <w:t>o</w:t>
      </w:r>
      <w:proofErr w:type="spellEnd"/>
      <w:r w:rsidRPr="003E7229">
        <w:rPr>
          <w:rFonts w:ascii="Century Gothic" w:hAnsi="Century Gothic" w:cs="Calibri"/>
          <w:b/>
        </w:rPr>
        <w:t xml:space="preserve"> otras organizaciones registradas si existieren, dicha información la requiero de forma desagregada por sexo (hombre-mujer) </w:t>
      </w:r>
    </w:p>
    <w:p w:rsidR="003E7229" w:rsidRPr="003E7229" w:rsidRDefault="003E7229" w:rsidP="003E7229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3E7229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Información.</w:t>
      </w:r>
      <w:r w:rsidR="00DB52E4">
        <w:rPr>
          <w:rFonts w:ascii="Century Gothic" w:hAnsi="Century Gothic" w:cs="Calibri"/>
        </w:rPr>
        <w:t xml:space="preserve"> </w:t>
      </w:r>
    </w:p>
    <w:p w:rsidR="004D4FB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D1E" w:rsidRDefault="007C2D1E" w:rsidP="00AE625E">
      <w:pPr>
        <w:spacing w:after="0" w:line="240" w:lineRule="auto"/>
      </w:pPr>
      <w:r>
        <w:separator/>
      </w:r>
    </w:p>
  </w:endnote>
  <w:endnote w:type="continuationSeparator" w:id="0">
    <w:p w:rsidR="007C2D1E" w:rsidRDefault="007C2D1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D1E" w:rsidRDefault="007C2D1E" w:rsidP="00AE625E">
      <w:pPr>
        <w:spacing w:after="0" w:line="240" w:lineRule="auto"/>
      </w:pPr>
      <w:r>
        <w:separator/>
      </w:r>
    </w:p>
  </w:footnote>
  <w:footnote w:type="continuationSeparator" w:id="0">
    <w:p w:rsidR="007C2D1E" w:rsidRDefault="007C2D1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A7FDD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45B7-6D2C-402B-A6D7-C64D7226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110</cp:revision>
  <cp:lastPrinted>2019-04-23T17:21:00Z</cp:lastPrinted>
  <dcterms:created xsi:type="dcterms:W3CDTF">2016-03-09T17:16:00Z</dcterms:created>
  <dcterms:modified xsi:type="dcterms:W3CDTF">2019-04-23T17:21:00Z</dcterms:modified>
</cp:coreProperties>
</file>