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C7F" w:rsidRPr="00547C7F" w:rsidRDefault="00547C7F" w:rsidP="00547C7F">
      <w:pPr>
        <w:widowControl/>
        <w:autoSpaceDE/>
        <w:autoSpaceDN/>
        <w:adjustRightInd/>
        <w:jc w:val="both"/>
        <w:rPr>
          <w:rFonts w:ascii="Times New Roman" w:eastAsia="Times New Roman" w:hAnsi="Times New Roman"/>
        </w:rPr>
      </w:pPr>
      <w:bookmarkStart w:id="0" w:name="_Hlk531779131"/>
      <w:bookmarkStart w:id="1" w:name="_Hlk528757316"/>
      <w:bookmarkStart w:id="2" w:name="_Hlk516233803"/>
      <w:r w:rsidRPr="00547C7F">
        <w:rPr>
          <w:rFonts w:ascii="Times New Roman" w:eastAsia="Times New Roman" w:hAnsi="Times New Roman"/>
          <w:b/>
        </w:rPr>
        <w:t xml:space="preserve">ACTA NÚMERO OCHO.- </w:t>
      </w:r>
      <w:r w:rsidRPr="00547C7F">
        <w:rPr>
          <w:rFonts w:ascii="Times New Roman" w:eastAsia="Times New Roman" w:hAnsi="Times New Roman"/>
        </w:rPr>
        <w:t xml:space="preserve">Sesión Extraordinaria del Concejo Municipal del Municipio de San Miguel, Departamento de San Miguel, convocada por el señor Alcalde Municipal Lic. Miguel Ángel Pereira Ayala, para las diecisiete horas del día lunes veinticinco de febrero del año dos mil diecinueve, trasladada para celebrarse dicha sesión a las dieciocho horas del día lunes veinticinco de febrero del año dos mil diecinueve en la sala de sesiones de esta Alcaldía Municipal.- Presidida por el señor Alcalde Municipal Lic. Miguel Ángel Pereira Ayala, se inicia a las veinte horas treinta y dos minutos, debido al establecimiento del quórum.- Se verifica la asistencia del Concejo Municipal y están presentes señor Síndico Municipal Lic. José Ebanan Quintanilla Gómez, Primera Regidora Propietaria </w:t>
      </w:r>
      <w:r w:rsidRPr="00547C7F">
        <w:rPr>
          <w:rFonts w:ascii="Times New Roman" w:eastAsia="Times New Roman" w:hAnsi="Times New Roman"/>
          <w:color w:val="000000"/>
        </w:rPr>
        <w:t>Licda. Enma Alicia Pineda Mayorga de Castro</w:t>
      </w:r>
      <w:r w:rsidRPr="00547C7F">
        <w:rPr>
          <w:rFonts w:ascii="Times New Roman" w:eastAsia="Times New Roman" w:hAnsi="Times New Roman"/>
        </w:rPr>
        <w:t xml:space="preserve">, Segundo Regidor Propietario Dr. José Oswaldo Granados, Tercer Regidor Propietario </w:t>
      </w:r>
      <w:r w:rsidRPr="00547C7F">
        <w:rPr>
          <w:rFonts w:ascii="Times New Roman" w:eastAsia="Times New Roman" w:hAnsi="Times New Roman"/>
          <w:color w:val="000000"/>
        </w:rPr>
        <w:t xml:space="preserve">Ing. Jesús Orlando González Hernández, </w:t>
      </w:r>
      <w:r w:rsidRPr="00547C7F">
        <w:rPr>
          <w:rFonts w:ascii="Times New Roman" w:eastAsia="Times New Roman" w:hAnsi="Times New Roman"/>
        </w:rPr>
        <w:t>Cuarta Regidora Propietaria Licda. María Egdomilia Monterrosa Cruz</w:t>
      </w:r>
      <w:r w:rsidRPr="00547C7F">
        <w:rPr>
          <w:rFonts w:ascii="Times New Roman" w:eastAsia="Times New Roman" w:hAnsi="Times New Roman"/>
          <w:color w:val="000000"/>
        </w:rPr>
        <w:t xml:space="preserve">, </w:t>
      </w:r>
      <w:r w:rsidRPr="00547C7F">
        <w:rPr>
          <w:rFonts w:ascii="Times New Roman" w:eastAsia="Times New Roman" w:hAnsi="Times New Roman"/>
        </w:rPr>
        <w:t xml:space="preserve">Quinto Regidor Propietario Sr. Rafael Antonio Argueta, Sexto Regidor Propietario Dr. Juan Antonio Bustillo Mendoza, Séptima Regidora Propietaria </w:t>
      </w:r>
      <w:r w:rsidRPr="00547C7F">
        <w:rPr>
          <w:rFonts w:ascii="Times New Roman" w:eastAsia="Times New Roman" w:hAnsi="Times New Roman"/>
          <w:color w:val="000000"/>
        </w:rPr>
        <w:t xml:space="preserve">Licda. Gilda María Mata, </w:t>
      </w:r>
      <w:r w:rsidRPr="00547C7F">
        <w:rPr>
          <w:rFonts w:ascii="Times New Roman" w:eastAsia="Times New Roman" w:hAnsi="Times New Roman"/>
        </w:rPr>
        <w:t xml:space="preserve">Noveno Regidor Propietario </w:t>
      </w:r>
      <w:r w:rsidRPr="00547C7F">
        <w:rPr>
          <w:rFonts w:ascii="Times New Roman" w:eastAsia="Times New Roman" w:hAnsi="Times New Roman"/>
          <w:color w:val="000000"/>
        </w:rPr>
        <w:t>Lic. Mario Ernesto Portillo Arévalo</w:t>
      </w:r>
      <w:r w:rsidRPr="00547C7F">
        <w:rPr>
          <w:rFonts w:ascii="Times New Roman" w:eastAsia="Times New Roman" w:hAnsi="Times New Roman"/>
        </w:rPr>
        <w:t xml:space="preserve">, Décima Regidora Propietaria </w:t>
      </w:r>
      <w:r w:rsidRPr="00547C7F">
        <w:rPr>
          <w:rFonts w:ascii="Times New Roman" w:eastAsia="Times New Roman" w:hAnsi="Times New Roman"/>
          <w:color w:val="000000"/>
        </w:rPr>
        <w:t xml:space="preserve">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w:t>
      </w:r>
      <w:r w:rsidRPr="00547C7F">
        <w:rPr>
          <w:rFonts w:ascii="Times New Roman" w:eastAsia="Times New Roman" w:hAnsi="Times New Roman"/>
        </w:rPr>
        <w:t xml:space="preserve"> Décimo Primer Regidor Propietario Lic</w:t>
      </w:r>
      <w:r w:rsidRPr="00547C7F">
        <w:rPr>
          <w:rFonts w:ascii="Times New Roman" w:eastAsia="Times New Roman" w:hAnsi="Times New Roman"/>
          <w:color w:val="000000"/>
        </w:rPr>
        <w:t>. Orlando Antonio Ulloa Molina,</w:t>
      </w:r>
      <w:r w:rsidRPr="00547C7F">
        <w:rPr>
          <w:rFonts w:ascii="Times New Roman" w:eastAsia="Times New Roman" w:hAnsi="Times New Roman"/>
        </w:rPr>
        <w:t xml:space="preserve"> Décimo Segundo Regidor Propietario </w:t>
      </w:r>
      <w:r w:rsidRPr="00547C7F">
        <w:rPr>
          <w:rFonts w:ascii="Times New Roman" w:eastAsia="Times New Roman" w:hAnsi="Times New Roman"/>
          <w:color w:val="000000"/>
        </w:rPr>
        <w:t xml:space="preserve">Dr. José Javier </w:t>
      </w:r>
      <w:proofErr w:type="spellStart"/>
      <w:r w:rsidRPr="00547C7F">
        <w:rPr>
          <w:rFonts w:ascii="Times New Roman" w:eastAsia="Times New Roman" w:hAnsi="Times New Roman"/>
          <w:color w:val="000000"/>
        </w:rPr>
        <w:t>Renderos</w:t>
      </w:r>
      <w:proofErr w:type="spellEnd"/>
      <w:r w:rsidRPr="00547C7F">
        <w:rPr>
          <w:rFonts w:ascii="Times New Roman" w:eastAsia="Times New Roman" w:hAnsi="Times New Roman"/>
          <w:color w:val="000000"/>
        </w:rPr>
        <w:t xml:space="preserve"> Vásquez,</w:t>
      </w:r>
      <w:r w:rsidRPr="00547C7F">
        <w:rPr>
          <w:rFonts w:ascii="Times New Roman" w:eastAsia="Times New Roman" w:hAnsi="Times New Roman"/>
        </w:rPr>
        <w:t xml:space="preserve"> Primera Regidora Suplente Licda</w:t>
      </w:r>
      <w:r w:rsidRPr="00547C7F">
        <w:rPr>
          <w:rFonts w:ascii="Times New Roman" w:eastAsia="Times New Roman" w:hAnsi="Times New Roman"/>
          <w:color w:val="000000"/>
        </w:rPr>
        <w:t>. Eneida Vanessa Ramírez,</w:t>
      </w:r>
      <w:r w:rsidRPr="00547C7F">
        <w:rPr>
          <w:rFonts w:ascii="Times New Roman" w:eastAsia="Times New Roman" w:hAnsi="Times New Roman"/>
        </w:rPr>
        <w:t xml:space="preserve"> Segunda Regidora Suplente </w:t>
      </w:r>
      <w:r w:rsidRPr="00547C7F">
        <w:rPr>
          <w:rFonts w:ascii="Times New Roman" w:eastAsia="Times New Roman" w:hAnsi="Times New Roman"/>
          <w:color w:val="000000"/>
        </w:rPr>
        <w:t xml:space="preserve">Sra. Erika </w:t>
      </w:r>
      <w:proofErr w:type="spellStart"/>
      <w:r w:rsidRPr="00547C7F">
        <w:rPr>
          <w:rFonts w:ascii="Times New Roman" w:eastAsia="Times New Roman" w:hAnsi="Times New Roman"/>
          <w:color w:val="000000"/>
        </w:rPr>
        <w:t>Lisseth</w:t>
      </w:r>
      <w:proofErr w:type="spellEnd"/>
      <w:r w:rsidRPr="00547C7F">
        <w:rPr>
          <w:rFonts w:ascii="Times New Roman" w:eastAsia="Times New Roman" w:hAnsi="Times New Roman"/>
          <w:color w:val="000000"/>
        </w:rPr>
        <w:t xml:space="preserve"> Reyes Gómez</w:t>
      </w:r>
      <w:r w:rsidRPr="00547C7F">
        <w:rPr>
          <w:rFonts w:ascii="Times New Roman" w:eastAsia="Times New Roman" w:hAnsi="Times New Roman"/>
        </w:rPr>
        <w:t>, Tercer Regidor Suplente Lic.</w:t>
      </w:r>
      <w:r w:rsidRPr="00547C7F">
        <w:rPr>
          <w:rFonts w:ascii="Times New Roman" w:eastAsia="Times New Roman" w:hAnsi="Times New Roman"/>
          <w:color w:val="000000"/>
        </w:rPr>
        <w:t xml:space="preserve"> José Lázaro Flores Hernández,</w:t>
      </w:r>
      <w:r w:rsidRPr="00547C7F">
        <w:rPr>
          <w:rFonts w:ascii="Times New Roman" w:eastAsia="Times New Roman" w:hAnsi="Times New Roman"/>
        </w:rPr>
        <w:t xml:space="preserve"> </w:t>
      </w:r>
      <w:r w:rsidRPr="00547C7F">
        <w:rPr>
          <w:rFonts w:ascii="Times New Roman" w:eastAsia="Times New Roman" w:hAnsi="Times New Roman"/>
          <w:color w:val="000000"/>
        </w:rPr>
        <w:t xml:space="preserve">Cuarta Regidora Suplente </w:t>
      </w:r>
      <w:r w:rsidRPr="00547C7F">
        <w:rPr>
          <w:rFonts w:ascii="Times New Roman" w:eastAsia="Times New Roman" w:hAnsi="Times New Roman"/>
        </w:rPr>
        <w:t xml:space="preserve">Sra. María Josefina Palacios de Reyes; y Secretario Municipal Sr. Juan Ricardo Vásquez Guzmán.- No está presente el señor Concejal Octavo Regidor Propietario </w:t>
      </w:r>
      <w:r w:rsidRPr="00547C7F">
        <w:rPr>
          <w:rFonts w:ascii="Times New Roman" w:eastAsia="Times New Roman" w:hAnsi="Times New Roman"/>
          <w:color w:val="000000"/>
        </w:rPr>
        <w:t>Cap. Mauricio Ernesto Campos Martínez</w:t>
      </w:r>
      <w:r w:rsidRPr="00547C7F">
        <w:rPr>
          <w:rFonts w:ascii="Times New Roman" w:eastAsia="Times New Roman" w:hAnsi="Times New Roman"/>
        </w:rPr>
        <w:t>, no obstante haber sido convocado para esta sesión.-</w:t>
      </w:r>
      <w:r w:rsidRPr="00547C7F">
        <w:rPr>
          <w:rFonts w:ascii="Times New Roman" w:eastAsia="Times New Roman" w:hAnsi="Times New Roman"/>
          <w:sz w:val="28"/>
          <w:szCs w:val="28"/>
        </w:rPr>
        <w:t xml:space="preserve"> </w:t>
      </w:r>
      <w:r w:rsidRPr="00547C7F">
        <w:rPr>
          <w:rFonts w:ascii="Times New Roman" w:eastAsia="Times New Roman" w:hAnsi="Times New Roman"/>
        </w:rPr>
        <w:t xml:space="preserve">Se comprueba el quórum con la asistencia de los señores Alcalde, Síndico, </w:t>
      </w:r>
      <w:r w:rsidRPr="00547C7F">
        <w:rPr>
          <w:rFonts w:ascii="Times New Roman" w:eastAsia="Times New Roman" w:hAnsi="Times New Roman"/>
          <w:b/>
        </w:rPr>
        <w:t xml:space="preserve">once </w:t>
      </w:r>
      <w:r w:rsidRPr="00547C7F">
        <w:rPr>
          <w:rFonts w:ascii="Times New Roman" w:eastAsia="Times New Roman" w:hAnsi="Times New Roman"/>
        </w:rPr>
        <w:t xml:space="preserve">Regidores Propietarios; y </w:t>
      </w:r>
      <w:r w:rsidRPr="00547C7F">
        <w:rPr>
          <w:rFonts w:ascii="Times New Roman" w:eastAsia="Times New Roman" w:hAnsi="Times New Roman"/>
          <w:b/>
        </w:rPr>
        <w:t xml:space="preserve">cuatro </w:t>
      </w:r>
      <w:r w:rsidRPr="00547C7F">
        <w:rPr>
          <w:rFonts w:ascii="Times New Roman" w:eastAsia="Times New Roman" w:hAnsi="Times New Roman"/>
        </w:rPr>
        <w:t xml:space="preserve">Regidores Suplentes.- La agenda se aprueba con </w:t>
      </w:r>
      <w:r w:rsidRPr="00547C7F">
        <w:rPr>
          <w:rFonts w:ascii="Times New Roman" w:eastAsia="Times New Roman" w:hAnsi="Times New Roman"/>
          <w:b/>
        </w:rPr>
        <w:t>trece votos</w:t>
      </w:r>
      <w:r w:rsidRPr="00547C7F">
        <w:rPr>
          <w:rFonts w:ascii="Times New Roman" w:eastAsia="Times New Roman" w:hAnsi="Times New Roman"/>
        </w:rPr>
        <w:t>.- La acta Nº 07 del 17/02/19, se aprueba con t</w:t>
      </w:r>
      <w:r w:rsidRPr="00547C7F">
        <w:rPr>
          <w:rFonts w:ascii="Times New Roman" w:eastAsia="Times New Roman" w:hAnsi="Times New Roman"/>
          <w:b/>
        </w:rPr>
        <w:t>rece votos</w:t>
      </w:r>
      <w:r w:rsidRPr="00547C7F">
        <w:rPr>
          <w:rFonts w:ascii="Times New Roman" w:eastAsia="Times New Roman" w:hAnsi="Times New Roman"/>
        </w:rPr>
        <w:t xml:space="preserve">.-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y deliberado el punto del numeral </w:t>
      </w:r>
      <w:r w:rsidRPr="00547C7F">
        <w:rPr>
          <w:rFonts w:ascii="Times New Roman" w:eastAsia="Times New Roman" w:hAnsi="Times New Roman"/>
          <w:b/>
        </w:rPr>
        <w:t>4</w:t>
      </w:r>
      <w:r w:rsidRPr="00547C7F">
        <w:rPr>
          <w:rFonts w:ascii="Times New Roman" w:eastAsia="Times New Roman" w:hAnsi="Times New Roman"/>
        </w:rPr>
        <w:t xml:space="preserve"> de la agenda: Memorándum del 04/10/18 del Lic. José Otoniel Zelaya Henríquez Jefe del Departamento Asesoría Legal: Para el trámite de autorización y aprobación de los Estatutos y conferirles carácter de Personería Jurídica a la Asociación de Desarrollo Comunal “COLONIA PALO BLANCO”, que se abrevia ADESCO-PB, ubicado en Colonia Palo Blanco de esta Ciudad, Jurisdicción y Departamento de San Miguel.- </w:t>
      </w:r>
      <w:r w:rsidRPr="00547C7F">
        <w:rPr>
          <w:rFonts w:ascii="Times New Roman" w:eastAsia="Arial Unicode MS" w:hAnsi="Times New Roman"/>
        </w:rPr>
        <w:t>Con el aval del señor Concejal Lic. José Lázaro Flores Hernández,</w:t>
      </w:r>
      <w:r w:rsidRPr="00547C7F">
        <w:rPr>
          <w:rFonts w:ascii="Times New Roman" w:eastAsia="Times New Roman" w:hAnsi="Times New Roman"/>
        </w:rPr>
        <w:t xml:space="preserve"> Comisión Desarrollo y Recreación de la Comunidad, por medio de la firma del señor Concejal señor Rafael Antonio Argueta, Síndico Municipal Lic. José Ebanan Quintanilla Gómez; y Concejal Dr. Juan Antonio Bustillo Mendoza; </w:t>
      </w:r>
      <w:r w:rsidRPr="00547C7F">
        <w:rPr>
          <w:rFonts w:ascii="Times New Roman" w:eastAsia="Times New Roman" w:hAnsi="Times New Roman"/>
          <w:b/>
        </w:rPr>
        <w:t>A</w:t>
      </w:r>
      <w:r w:rsidRPr="00547C7F">
        <w:rPr>
          <w:rFonts w:ascii="Times New Roman" w:eastAsia="Times New Roman" w:hAnsi="Times New Roman"/>
          <w:b/>
          <w:lang w:val="es-SV"/>
        </w:rPr>
        <w:t xml:space="preserve">CUERDO NÚMERO UNO.- </w:t>
      </w:r>
      <w:r w:rsidRPr="00547C7F">
        <w:rPr>
          <w:rFonts w:ascii="Times New Roman" w:eastAsia="Times New Roman" w:hAnsi="Times New Roman"/>
        </w:rPr>
        <w:t>El Concejo Municipal, teniendo a la vista los Estatutos de la Asociación de Desarrollo Comunal “COLONIA PALO BLANCO”, que se abrevia ADESCO-PB, ubicado en Colonia Palo Blanco de esta Ciudad,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sometido a votación,</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trece </w:t>
      </w:r>
      <w:r w:rsidRPr="00547C7F">
        <w:rPr>
          <w:rFonts w:ascii="Times New Roman" w:eastAsia="Times New Roman" w:hAnsi="Times New Roman"/>
          <w:b/>
        </w:rPr>
        <w:t>votos</w:t>
      </w:r>
      <w:r w:rsidRPr="00547C7F">
        <w:rPr>
          <w:rFonts w:ascii="Times New Roman" w:eastAsia="Times New Roman" w:hAnsi="Times New Roman"/>
          <w:b/>
          <w:lang w:val="es-SV"/>
        </w:rPr>
        <w:t>, ACUERDA:</w:t>
      </w:r>
      <w:r w:rsidRPr="00547C7F">
        <w:rPr>
          <w:rFonts w:ascii="Times New Roman" w:eastAsia="Times New Roman" w:hAnsi="Times New Roman"/>
          <w:b/>
          <w:sz w:val="28"/>
          <w:szCs w:val="28"/>
          <w:lang w:val="es-SV"/>
        </w:rPr>
        <w:t xml:space="preserve"> </w:t>
      </w:r>
      <w:r w:rsidRPr="00547C7F">
        <w:rPr>
          <w:rFonts w:ascii="Times New Roman" w:eastAsia="Times New Roman" w:hAnsi="Times New Roman"/>
        </w:rPr>
        <w:t xml:space="preserve">Aprobarlos en todas sus partes y conferirles el carácter de Persona Jurídica.- </w:t>
      </w:r>
      <w:r w:rsidRPr="00547C7F">
        <w:rPr>
          <w:rFonts w:ascii="Times New Roman" w:eastAsia="Times New Roman" w:hAnsi="Times New Roman"/>
          <w:b/>
        </w:rPr>
        <w:t>PUBLÍQUESE.-</w:t>
      </w:r>
      <w:r w:rsidRPr="00547C7F">
        <w:rPr>
          <w:rFonts w:ascii="Times New Roman" w:eastAsia="Times New Roman" w:hAnsi="Times New Roman"/>
        </w:rPr>
        <w:t xml:space="preserve"> </w:t>
      </w:r>
      <w:r w:rsidRPr="00547C7F">
        <w:rPr>
          <w:rFonts w:ascii="Times New Roman" w:eastAsia="Times New Roman" w:hAnsi="Times New Roman"/>
          <w:b/>
        </w:rPr>
        <w:t>A</w:t>
      </w:r>
      <w:r w:rsidRPr="00547C7F">
        <w:rPr>
          <w:rFonts w:ascii="Times New Roman" w:eastAsia="Times New Roman" w:hAnsi="Times New Roman"/>
          <w:b/>
          <w:lang w:val="es-SV"/>
        </w:rPr>
        <w:t>CUERDO NÚMERO DOS.-</w:t>
      </w:r>
      <w:r w:rsidRPr="00547C7F">
        <w:rPr>
          <w:rFonts w:ascii="Times New Roman" w:eastAsia="Times New Roman" w:hAnsi="Times New Roman"/>
          <w:lang w:val="es-SV"/>
        </w:rPr>
        <w:t xml:space="preserve"> 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y deliberado el punto del numeral </w:t>
      </w:r>
      <w:r w:rsidRPr="00547C7F">
        <w:rPr>
          <w:rFonts w:ascii="Times New Roman" w:eastAsia="Times New Roman" w:hAnsi="Times New Roman"/>
          <w:b/>
        </w:rPr>
        <w:t xml:space="preserve">5 </w:t>
      </w:r>
      <w:r w:rsidRPr="00547C7F">
        <w:rPr>
          <w:rFonts w:ascii="Times New Roman" w:eastAsia="Times New Roman" w:hAnsi="Times New Roman"/>
        </w:rPr>
        <w:t>de la agenda:</w:t>
      </w:r>
      <w:r w:rsidRPr="00547C7F">
        <w:rPr>
          <w:rFonts w:ascii="Times New Roman" w:eastAsia="Times New Roman" w:hAnsi="Times New Roman"/>
          <w:sz w:val="28"/>
          <w:szCs w:val="28"/>
        </w:rPr>
        <w:t xml:space="preserve"> </w:t>
      </w:r>
      <w:r w:rsidRPr="00547C7F">
        <w:rPr>
          <w:rFonts w:ascii="Times New Roman" w:eastAsia="Times New Roman" w:hAnsi="Times New Roman"/>
          <w:color w:val="000000"/>
        </w:rPr>
        <w:t xml:space="preserve">Nota </w:t>
      </w:r>
      <w:r w:rsidRPr="00547C7F">
        <w:rPr>
          <w:rFonts w:ascii="Times New Roman" w:eastAsia="Times New Roman" w:hAnsi="Times New Roman"/>
        </w:rPr>
        <w:t xml:space="preserve">del 12/02/19 de la señora Rosa Adelaida Rivera Sosa Encargada del Fondo Circulante: Solicita autorización para cancelar facturas pendientes del año 2018, correspondiente al Fondo Circulante, según recibo del 12/02/19, por </w:t>
      </w:r>
      <w:r w:rsidRPr="00547C7F">
        <w:rPr>
          <w:rFonts w:ascii="Times New Roman" w:eastAsia="Times New Roman" w:hAnsi="Times New Roman"/>
          <w:b/>
        </w:rPr>
        <w:t>$ 2,674.91</w:t>
      </w:r>
      <w:r w:rsidRPr="00547C7F">
        <w:rPr>
          <w:rFonts w:ascii="Times New Roman" w:eastAsia="Times New Roman" w:hAnsi="Times New Roman"/>
        </w:rPr>
        <w:t xml:space="preserve">, Liquidación Nº 01.- </w:t>
      </w:r>
      <w:r w:rsidRPr="00547C7F">
        <w:rPr>
          <w:rFonts w:ascii="Times New Roman" w:eastAsia="Arial Unicode MS" w:hAnsi="Times New Roman"/>
        </w:rPr>
        <w:t>Con el aval del señor Síndico Municipal Lic. José Ebanan Quintanilla Gómez, Concejales Sr. Rafael Antonio Argueta, Lic. José Lázaro Flores Hernández,</w:t>
      </w:r>
      <w:r w:rsidRPr="00547C7F">
        <w:rPr>
          <w:rFonts w:ascii="Times New Roman" w:eastAsia="Times New Roman" w:hAnsi="Times New Roman"/>
        </w:rPr>
        <w:t xml:space="preserve"> Comisión Hacienda Pública Municipal, por medio de la firma de los señores Concejales Dr. Juan Antonio Bustillo Mendoza; y Licda. Enma Alicia Pineda Mayorga de Castro</w:t>
      </w:r>
      <w:r w:rsidRPr="00547C7F">
        <w:rPr>
          <w:rFonts w:ascii="Times New Roman" w:eastAsia="Times New Roman" w:hAnsi="Times New Roman"/>
          <w:sz w:val="28"/>
          <w:szCs w:val="28"/>
        </w:rPr>
        <w:t xml:space="preserve">; </w:t>
      </w:r>
      <w:r w:rsidRPr="00547C7F">
        <w:rPr>
          <w:rFonts w:ascii="Times New Roman" w:eastAsia="Times New Roman" w:hAnsi="Times New Roman"/>
        </w:rPr>
        <w:t xml:space="preserve">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y Lic. Orlando Antonio Ulloa Molina,</w:t>
      </w:r>
      <w:r w:rsidRPr="00547C7F">
        <w:rPr>
          <w:rFonts w:ascii="Times New Roman" w:eastAsia="Times New Roman" w:hAnsi="Times New Roman"/>
          <w:lang w:val="es-SV"/>
        </w:rPr>
        <w:t xml:space="preserve"> artículo 45 del Código </w:t>
      </w:r>
      <w:r w:rsidRPr="00547C7F">
        <w:rPr>
          <w:rFonts w:ascii="Times New Roman" w:eastAsia="Times New Roman" w:hAnsi="Times New Roman"/>
          <w:lang w:val="es-SV"/>
        </w:rPr>
        <w:lastRenderedPageBreak/>
        <w:t>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nueve </w:t>
      </w:r>
      <w:r w:rsidRPr="00547C7F">
        <w:rPr>
          <w:rFonts w:ascii="Times New Roman" w:eastAsia="Times New Roman" w:hAnsi="Times New Roman"/>
          <w:b/>
        </w:rPr>
        <w:t>votos</w:t>
      </w:r>
      <w:r w:rsidRPr="00547C7F">
        <w:rPr>
          <w:rFonts w:ascii="Times New Roman" w:eastAsia="Times New Roman" w:hAnsi="Times New Roman"/>
          <w:b/>
          <w:lang w:val="es-SV"/>
        </w:rPr>
        <w:t>,</w:t>
      </w:r>
      <w:r w:rsidRPr="00547C7F">
        <w:rPr>
          <w:rFonts w:ascii="Times New Roman" w:eastAsia="Times New Roman" w:hAnsi="Times New Roman"/>
        </w:rPr>
        <w:t xml:space="preserve"> </w:t>
      </w:r>
      <w:r w:rsidRPr="00547C7F">
        <w:rPr>
          <w:rFonts w:ascii="Times New Roman" w:eastAsia="Times New Roman" w:hAnsi="Times New Roman"/>
          <w:b/>
          <w:lang w:val="es-SV"/>
        </w:rPr>
        <w:t xml:space="preserve">ACUERDA: </w:t>
      </w:r>
      <w:r w:rsidRPr="00547C7F">
        <w:rPr>
          <w:rFonts w:ascii="Times New Roman" w:eastAsia="Times New Roman" w:hAnsi="Times New Roman"/>
          <w:lang w:eastAsia="ko-KR"/>
        </w:rPr>
        <w:t>A</w:t>
      </w:r>
      <w:r w:rsidRPr="00547C7F">
        <w:rPr>
          <w:rFonts w:ascii="Times New Roman" w:eastAsia="Times New Roman" w:hAnsi="Times New Roman"/>
        </w:rPr>
        <w:t xml:space="preserve">utorizar cancelar facturas pendientes del año 2018, correspondiente al Fondo Circulante, según recibo del 12/02/19, por </w:t>
      </w:r>
      <w:r w:rsidRPr="00547C7F">
        <w:rPr>
          <w:rFonts w:ascii="Times New Roman" w:eastAsia="Times New Roman" w:hAnsi="Times New Roman"/>
          <w:b/>
        </w:rPr>
        <w:t>$ 2,674.91</w:t>
      </w:r>
      <w:r w:rsidRPr="00547C7F">
        <w:rPr>
          <w:rFonts w:ascii="Times New Roman" w:eastAsia="Times New Roman" w:hAnsi="Times New Roman"/>
        </w:rPr>
        <w:t>, Liquidación Nº 01, que se detalla:</w:t>
      </w:r>
    </w:p>
    <w:p w:rsidR="00547C7F" w:rsidRPr="00547C7F" w:rsidRDefault="00547C7F" w:rsidP="00547C7F">
      <w:pPr>
        <w:ind w:left="708"/>
        <w:jc w:val="both"/>
        <w:rPr>
          <w:rFonts w:ascii="Times New Roman" w:hAnsi="Times New Roman"/>
          <w:i/>
          <w:sz w:val="18"/>
          <w:szCs w:val="18"/>
        </w:rPr>
      </w:pPr>
    </w:p>
    <w:tbl>
      <w:tblPr>
        <w:tblW w:w="9639" w:type="dxa"/>
        <w:jc w:val="center"/>
        <w:tblCellMar>
          <w:left w:w="70" w:type="dxa"/>
          <w:right w:w="70" w:type="dxa"/>
        </w:tblCellMar>
        <w:tblLook w:val="04A0"/>
      </w:tblPr>
      <w:tblGrid>
        <w:gridCol w:w="2042"/>
        <w:gridCol w:w="2793"/>
        <w:gridCol w:w="1015"/>
        <w:gridCol w:w="1364"/>
        <w:gridCol w:w="1175"/>
        <w:gridCol w:w="1270"/>
      </w:tblGrid>
      <w:tr w:rsidR="00547C7F" w:rsidRPr="00547C7F" w:rsidTr="00547C7F">
        <w:trPr>
          <w:trHeight w:val="517"/>
          <w:jc w:val="center"/>
        </w:trPr>
        <w:tc>
          <w:tcPr>
            <w:tcW w:w="1984" w:type="dxa"/>
            <w:vMerge w:val="restart"/>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CONCEPTO</w:t>
            </w:r>
          </w:p>
        </w:tc>
        <w:tc>
          <w:tcPr>
            <w:tcW w:w="2807" w:type="dxa"/>
            <w:vMerge w:val="restart"/>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DETALLE DE LA SOLICITUD</w:t>
            </w:r>
          </w:p>
        </w:tc>
        <w:tc>
          <w:tcPr>
            <w:tcW w:w="1020" w:type="dxa"/>
            <w:vMerge w:val="restart"/>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No. FACTURA</w:t>
            </w:r>
          </w:p>
        </w:tc>
        <w:tc>
          <w:tcPr>
            <w:tcW w:w="1371" w:type="dxa"/>
            <w:vMerge w:val="restart"/>
            <w:tcBorders>
              <w:top w:val="single" w:sz="4" w:space="0" w:color="auto"/>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CIFRAS DEL PRESUPESTO</w:t>
            </w:r>
          </w:p>
        </w:tc>
        <w:tc>
          <w:tcPr>
            <w:tcW w:w="1181" w:type="dxa"/>
            <w:vMerge w:val="restart"/>
            <w:tcBorders>
              <w:top w:val="single" w:sz="4" w:space="0" w:color="auto"/>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TOTALES PARCIALES</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TOTALES</w:t>
            </w:r>
          </w:p>
        </w:tc>
      </w:tr>
      <w:tr w:rsidR="00547C7F" w:rsidRPr="00547C7F" w:rsidTr="00547C7F">
        <w:trPr>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BENEFICIOS ADICIONALES</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18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276" w:type="dxa"/>
            <w:tcBorders>
              <w:top w:val="nil"/>
              <w:left w:val="nil"/>
              <w:bottom w:val="single" w:sz="4" w:space="0" w:color="auto"/>
              <w:right w:val="single" w:sz="4" w:space="0" w:color="auto"/>
            </w:tcBorders>
            <w:shd w:val="clear" w:color="auto" w:fill="FFFFFF"/>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$750.00</w:t>
            </w:r>
          </w:p>
        </w:tc>
      </w:tr>
      <w:tr w:rsidR="00547C7F" w:rsidRPr="00547C7F" w:rsidTr="00547C7F">
        <w:trPr>
          <w:trHeight w:val="31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MODESTO OCHOA CANALES</w:t>
            </w:r>
          </w:p>
        </w:tc>
        <w:tc>
          <w:tcPr>
            <w:tcW w:w="2807"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26 DE NOV. AL 02 DE DIC.</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MODESTO OCHOA CANALES</w:t>
            </w:r>
          </w:p>
        </w:tc>
        <w:tc>
          <w:tcPr>
            <w:tcW w:w="2807"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03 AL 09 DICIEMBRE</w:t>
            </w:r>
          </w:p>
        </w:tc>
        <w:tc>
          <w:tcPr>
            <w:tcW w:w="1020"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MODESTO OCHOA CANALES</w:t>
            </w:r>
          </w:p>
        </w:tc>
        <w:tc>
          <w:tcPr>
            <w:tcW w:w="2807"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10 AL 16 DICIEMBRE</w:t>
            </w:r>
          </w:p>
        </w:tc>
        <w:tc>
          <w:tcPr>
            <w:tcW w:w="1020"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single" w:sz="4" w:space="0" w:color="auto"/>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MODESTO OCHOA CANALES</w:t>
            </w:r>
          </w:p>
        </w:tc>
        <w:tc>
          <w:tcPr>
            <w:tcW w:w="2807"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17 AL 23 DICIEMBRE</w:t>
            </w:r>
          </w:p>
        </w:tc>
        <w:tc>
          <w:tcPr>
            <w:tcW w:w="1020"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single" w:sz="4" w:space="0" w:color="auto"/>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MODESTO OCHOA CANALES</w:t>
            </w:r>
          </w:p>
        </w:tc>
        <w:tc>
          <w:tcPr>
            <w:tcW w:w="2807"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24 AL 30 DICIEMBRE</w:t>
            </w:r>
          </w:p>
        </w:tc>
        <w:tc>
          <w:tcPr>
            <w:tcW w:w="1020"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single" w:sz="4" w:space="0" w:color="auto"/>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HECTOR IGNACIO BATREZ VELASCO</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26 DE NOV. AL 02 DE DIC.</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HECTOR IGNACIO BATREZ VELASCO</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03 AL 09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HECTOR IGNACIO BATREZ VELASCO</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10 AL 16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HECTOR IGNACIO BATREZ VELASCO</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17 AL 23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HECTOR IGNACIO BATREZ VELASCO</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24 AL 30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REYNALDO CARRANZA FUENTES</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26 DE NOV. AL 02 DE DIC.</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REYNALDO CARRANZA FUENTES</w:t>
            </w:r>
          </w:p>
        </w:tc>
        <w:tc>
          <w:tcPr>
            <w:tcW w:w="2807"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03 AL 09 DICIEMBRE</w:t>
            </w:r>
          </w:p>
        </w:tc>
        <w:tc>
          <w:tcPr>
            <w:tcW w:w="1020"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single" w:sz="4" w:space="0" w:color="auto"/>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REYNALDO CARRANZA FUENTES</w:t>
            </w:r>
          </w:p>
        </w:tc>
        <w:tc>
          <w:tcPr>
            <w:tcW w:w="2807"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10 AL 16 DICIEMBRE</w:t>
            </w:r>
          </w:p>
        </w:tc>
        <w:tc>
          <w:tcPr>
            <w:tcW w:w="1020"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single" w:sz="4" w:space="0" w:color="auto"/>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REYNALDO CARRANZA FUENTES</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17 AL 23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REYNALDO CARRANZA FUENTES</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24 AL 30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ALFREDO BARAHONA ARAUJO</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26 DE NOV. AL 02 DE DIC.</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ALFREDO BARAHONA ARAUJO</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03 AL 09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ALFREDO BARAHONA ARAUJO</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10 AL 16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ALFREDO BARAHONA ARAUJO</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17 AL 23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ALFREDO BARAHONA ARAUJO</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24 AL 30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RAUL ARMANDO REYES HERNANDEZ</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26 DE NOV. AL 02 DE DIC.</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RAUL ARMANDO REYES HERNANDEZ</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03 AL 09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lastRenderedPageBreak/>
              <w:t>RAUL ARMANDO REYES HERNANDEZ</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10 AL 16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RAUL ARMANDO REYES HERNANDEZ</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17 AL 23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RAUL ARMANDO REYES HERNANDEZ</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BONIF. DE SEMANA DEL 24 AL 30 DICIEMBRE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51107</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645"/>
          <w:jc w:val="center"/>
        </w:trPr>
        <w:tc>
          <w:tcPr>
            <w:tcW w:w="1984" w:type="dxa"/>
            <w:tcBorders>
              <w:top w:val="nil"/>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TRANSPORTES, FLETES Y ALMACENAMIENTOS</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$630.00</w:t>
            </w:r>
          </w:p>
        </w:tc>
      </w:tr>
      <w:tr w:rsidR="00547C7F" w:rsidRPr="00547C7F" w:rsidTr="00547C7F">
        <w:trPr>
          <w:trHeight w:val="930"/>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VICTOR MANUEL MELGARES CRUZ</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TRANSPORTE A ALUMNOS DE LA ESCUELA MUNICIPAL DE NATACION, SOLICITADO POR SINDICATURA</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54304</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$280.00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148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FERNANDO VASQUEZ</w:t>
            </w:r>
          </w:p>
        </w:tc>
        <w:tc>
          <w:tcPr>
            <w:tcW w:w="2807"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TRANSPORTE SOLICITADO POR EL DESPACHO DEL SR. ALCALDE PARA LIDERES QUE ASISTEN A EVENTO SOBRE LA AGENCIA DE 2030 Y LOS OBJETIVOS DE DESARROLLO SOSTENIBLE EN EL SALVADOR</w:t>
            </w:r>
          </w:p>
        </w:tc>
        <w:tc>
          <w:tcPr>
            <w:tcW w:w="1020"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54304</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$220.00</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1170"/>
          <w:jc w:val="center"/>
        </w:trPr>
        <w:tc>
          <w:tcPr>
            <w:tcW w:w="1984" w:type="dxa"/>
            <w:tcBorders>
              <w:top w:val="single" w:sz="4" w:space="0" w:color="auto"/>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INVERSIONES PARA EL DESARROLLO, S.A. DE C.V.</w:t>
            </w:r>
          </w:p>
        </w:tc>
        <w:tc>
          <w:tcPr>
            <w:tcW w:w="2807"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SERVICIO DE MENSAJERIA PARA INVITACION A EVENTO DE TERRITORIALIZACION DE LA AGENDA 2030, SOLICITADO POR EL DESPACHO DEL SR. ALCALDE</w:t>
            </w:r>
          </w:p>
        </w:tc>
        <w:tc>
          <w:tcPr>
            <w:tcW w:w="1020" w:type="dxa"/>
            <w:tcBorders>
              <w:top w:val="single" w:sz="4" w:space="0" w:color="auto"/>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147</w:t>
            </w:r>
          </w:p>
        </w:tc>
        <w:tc>
          <w:tcPr>
            <w:tcW w:w="1371"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54304</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$130.00</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7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90"/>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SERVICIOS DE ALIMENTACION</w:t>
            </w:r>
          </w:p>
        </w:tc>
        <w:tc>
          <w:tcPr>
            <w:tcW w:w="2807"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$267.50</w:t>
            </w:r>
          </w:p>
        </w:tc>
      </w:tr>
      <w:tr w:rsidR="00547C7F" w:rsidRPr="00547C7F" w:rsidTr="00547C7F">
        <w:trPr>
          <w:trHeight w:val="600"/>
          <w:jc w:val="center"/>
        </w:trPr>
        <w:tc>
          <w:tcPr>
            <w:tcW w:w="1984" w:type="dxa"/>
            <w:tcBorders>
              <w:top w:val="nil"/>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ZONIA ELIZABETH CHAVARRIA DE CAMPOS</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REFRIGERIOS PARA GRADUACION DE TALLERES, DE LA SECRETARIA MUNICIPAL DE LA FAMILIA</w:t>
            </w:r>
          </w:p>
        </w:tc>
        <w:tc>
          <w:tcPr>
            <w:tcW w:w="1020"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536</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54310</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$187.50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600"/>
          <w:jc w:val="center"/>
        </w:trPr>
        <w:tc>
          <w:tcPr>
            <w:tcW w:w="1984" w:type="dxa"/>
            <w:tcBorders>
              <w:top w:val="nil"/>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MARIO ALBERTO GARCIA GIRON</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REFRIGERIOS SOLICITADOS POR LA UNIDAD DE PREVENCIO DE LA VIOLENCIA</w:t>
            </w:r>
          </w:p>
        </w:tc>
        <w:tc>
          <w:tcPr>
            <w:tcW w:w="1020"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54310</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$80.00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555"/>
          <w:jc w:val="center"/>
        </w:trPr>
        <w:tc>
          <w:tcPr>
            <w:tcW w:w="1984" w:type="dxa"/>
            <w:tcBorders>
              <w:top w:val="single" w:sz="4" w:space="0" w:color="auto"/>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IMPRESIONES, PUBLICACIONES Y REPRODUCCIONES</w:t>
            </w:r>
          </w:p>
        </w:tc>
        <w:tc>
          <w:tcPr>
            <w:tcW w:w="2807"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single" w:sz="4" w:space="0" w:color="auto"/>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single" w:sz="4" w:space="0" w:color="auto"/>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$98.77</w:t>
            </w:r>
          </w:p>
        </w:tc>
      </w:tr>
      <w:tr w:rsidR="00547C7F" w:rsidRPr="00547C7F" w:rsidTr="00547C7F">
        <w:trPr>
          <w:trHeight w:val="555"/>
          <w:jc w:val="center"/>
        </w:trPr>
        <w:tc>
          <w:tcPr>
            <w:tcW w:w="1984" w:type="dxa"/>
            <w:tcBorders>
              <w:top w:val="single" w:sz="4" w:space="0" w:color="auto"/>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PBS EL SALVADOR, S.A. DE C.V.</w:t>
            </w:r>
          </w:p>
        </w:tc>
        <w:tc>
          <w:tcPr>
            <w:tcW w:w="2807"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PAGO DE EXCEDENTE DE COPIAS DE EQUIPOS ARRENDADOS</w:t>
            </w:r>
          </w:p>
        </w:tc>
        <w:tc>
          <w:tcPr>
            <w:tcW w:w="1020" w:type="dxa"/>
            <w:tcBorders>
              <w:top w:val="single" w:sz="4" w:space="0" w:color="auto"/>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8412</w:t>
            </w:r>
          </w:p>
        </w:tc>
        <w:tc>
          <w:tcPr>
            <w:tcW w:w="1371"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54313</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$98.77</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148"/>
          <w:jc w:val="center"/>
        </w:trPr>
        <w:tc>
          <w:tcPr>
            <w:tcW w:w="1984" w:type="dxa"/>
            <w:tcBorders>
              <w:top w:val="nil"/>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00"/>
          <w:jc w:val="center"/>
        </w:trPr>
        <w:tc>
          <w:tcPr>
            <w:tcW w:w="1984" w:type="dxa"/>
            <w:tcBorders>
              <w:top w:val="nil"/>
              <w:left w:val="single" w:sz="4" w:space="0" w:color="auto"/>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PASAJES AL INTERIOR</w:t>
            </w:r>
          </w:p>
        </w:tc>
        <w:tc>
          <w:tcPr>
            <w:tcW w:w="2807"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020" w:type="dxa"/>
            <w:tcBorders>
              <w:top w:val="nil"/>
              <w:left w:val="nil"/>
              <w:bottom w:val="single" w:sz="4" w:space="0" w:color="auto"/>
              <w:right w:val="single" w:sz="4" w:space="0" w:color="auto"/>
            </w:tcBorders>
            <w:shd w:val="clear" w:color="auto" w:fill="FFFFFF"/>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$42.04</w:t>
            </w:r>
          </w:p>
        </w:tc>
      </w:tr>
      <w:tr w:rsidR="00547C7F" w:rsidRPr="00547C7F" w:rsidTr="00547C7F">
        <w:trPr>
          <w:trHeight w:val="870"/>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OTONIEL ZELAYA HENRIQUEZ</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EL MINISTERIO DE ECONOMIA EN LA DIRECCION DE HIDROCARBUROS Y MINAS</w:t>
            </w:r>
          </w:p>
        </w:tc>
        <w:tc>
          <w:tcPr>
            <w:tcW w:w="1020" w:type="dxa"/>
            <w:tcBorders>
              <w:top w:val="nil"/>
              <w:left w:val="nil"/>
              <w:bottom w:val="single" w:sz="4" w:space="0" w:color="auto"/>
              <w:right w:val="single" w:sz="4" w:space="0" w:color="auto"/>
            </w:tcBorders>
            <w:shd w:val="clear" w:color="auto" w:fill="FFFFFF"/>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54401</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$10.51</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840"/>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lastRenderedPageBreak/>
              <w:t>RAFAEL ANTONIO ANDRADE PORTILLO</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LA DIRECCION DE CONTABILIDAD GUBERNAMENTAL A ENTREGAR ACUERDO MODIFICADO PARA SEGUIR CATEGORIZACION</w:t>
            </w:r>
          </w:p>
        </w:tc>
        <w:tc>
          <w:tcPr>
            <w:tcW w:w="1020" w:type="dxa"/>
            <w:tcBorders>
              <w:top w:val="nil"/>
              <w:left w:val="nil"/>
              <w:bottom w:val="single" w:sz="4" w:space="0" w:color="auto"/>
              <w:right w:val="single" w:sz="4" w:space="0" w:color="auto"/>
            </w:tcBorders>
            <w:shd w:val="clear" w:color="auto" w:fill="FFFFFF"/>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54401</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$10.51</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840"/>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RAFAEL ANTONIO ANDRADE PORTILLO</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LA DIRECCION GENERAL DE CONTABILIDAD GUBERNAMENTAL A DEJAR DOCUMENTOS DE CATEGORIZACION</w:t>
            </w:r>
          </w:p>
        </w:tc>
        <w:tc>
          <w:tcPr>
            <w:tcW w:w="1020" w:type="dxa"/>
            <w:tcBorders>
              <w:top w:val="nil"/>
              <w:left w:val="nil"/>
              <w:bottom w:val="single" w:sz="4" w:space="0" w:color="auto"/>
              <w:right w:val="single" w:sz="4" w:space="0" w:color="auto"/>
            </w:tcBorders>
            <w:shd w:val="clear" w:color="auto" w:fill="FFFFFF"/>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54401</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$10.51</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675"/>
          <w:jc w:val="center"/>
        </w:trPr>
        <w:tc>
          <w:tcPr>
            <w:tcW w:w="1984" w:type="dxa"/>
            <w:tcBorders>
              <w:top w:val="nil"/>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MARTA DEL CARMEN CHAVEZ DE HENRIQUEZ</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TELEMOVIL EL SALVADOR Y OTRAS EMPRESA A NOTIFICAR MORA</w:t>
            </w:r>
          </w:p>
        </w:tc>
        <w:tc>
          <w:tcPr>
            <w:tcW w:w="1020" w:type="dxa"/>
            <w:tcBorders>
              <w:top w:val="nil"/>
              <w:left w:val="nil"/>
              <w:bottom w:val="single" w:sz="4" w:space="0" w:color="auto"/>
              <w:right w:val="single" w:sz="4" w:space="0" w:color="auto"/>
            </w:tcBorders>
            <w:shd w:val="clear" w:color="auto" w:fill="FFFFFF"/>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54401</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$10.51</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178"/>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nil"/>
              <w:left w:val="nil"/>
              <w:bottom w:val="single" w:sz="4" w:space="0" w:color="auto"/>
              <w:right w:val="single" w:sz="4" w:space="0" w:color="auto"/>
            </w:tcBorders>
            <w:shd w:val="clear" w:color="auto" w:fill="FFFFFF"/>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435"/>
          <w:jc w:val="center"/>
        </w:trPr>
        <w:tc>
          <w:tcPr>
            <w:tcW w:w="1984" w:type="dxa"/>
            <w:tcBorders>
              <w:top w:val="nil"/>
              <w:left w:val="single" w:sz="4" w:space="0" w:color="auto"/>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VIATICOS POR COMISION INTERNA</w:t>
            </w:r>
          </w:p>
        </w:tc>
        <w:tc>
          <w:tcPr>
            <w:tcW w:w="2807"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$126.00</w:t>
            </w:r>
          </w:p>
        </w:tc>
      </w:tr>
      <w:tr w:rsidR="00547C7F" w:rsidRPr="00547C7F" w:rsidTr="00547C7F">
        <w:trPr>
          <w:trHeight w:val="930"/>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OTONIEL ZELAYA HENRIQUEZ</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EL MINISTERIO DE ECONOMIA EN LA DIRECCION DE HIDROCARBUROS Y MINAS</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54403</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$18.00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85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RAFAEL ANTONIO ANDRADE PORTILLO</w:t>
            </w:r>
          </w:p>
        </w:tc>
        <w:tc>
          <w:tcPr>
            <w:tcW w:w="2807"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LA DIRECCION DE CONTABILIDAD GUBERNAMENTAL A ENTREGAR ACUERDO MODIFICADO PARA SEGUIR CATEGORIZACION</w:t>
            </w:r>
          </w:p>
        </w:tc>
        <w:tc>
          <w:tcPr>
            <w:tcW w:w="1020"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54403</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$15.00</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85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RAFAEL ANTONIO ANDRADE PORTILLO</w:t>
            </w:r>
          </w:p>
        </w:tc>
        <w:tc>
          <w:tcPr>
            <w:tcW w:w="2807"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LA DIRECCION GENERAL DE CONTABILIDAD GUBERNAMENTAL A DEJAR DOCUMENTOS DE CATEGORIZACION</w:t>
            </w:r>
          </w:p>
        </w:tc>
        <w:tc>
          <w:tcPr>
            <w:tcW w:w="1020" w:type="dxa"/>
            <w:tcBorders>
              <w:top w:val="single" w:sz="4" w:space="0" w:color="auto"/>
              <w:left w:val="nil"/>
              <w:bottom w:val="single" w:sz="4" w:space="0" w:color="auto"/>
              <w:right w:val="single" w:sz="4" w:space="0" w:color="auto"/>
            </w:tcBorders>
            <w:shd w:val="clear" w:color="auto" w:fill="FFFFFF"/>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54403</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$15.00</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810"/>
          <w:jc w:val="center"/>
        </w:trPr>
        <w:tc>
          <w:tcPr>
            <w:tcW w:w="1984" w:type="dxa"/>
            <w:tcBorders>
              <w:top w:val="nil"/>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MARTA DEL CARMEN CHAVEZ DE HENRIQUEZ</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TELEMOVIL EL SALVADOR Y OTRAS EMPRESA A NOTIFICAR MORA</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54403</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$18.00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52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ADRIAN ROMERO HERNANDEZ</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EL MINISTERIO DE MEDIO AMBIENTE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54403</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$15.00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ADRIAN ROMERO HERNANDEZ</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EL FISDL</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54403</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$15.00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ADRIAN ROMERO HERNANDEZ</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EL FISDL</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54403</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$15.00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58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ADRIAN ROMERO HERNANDEZ</w:t>
            </w:r>
          </w:p>
        </w:tc>
        <w:tc>
          <w:tcPr>
            <w:tcW w:w="2807"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MISION REALIZADA EN EL MINISTERIO DE RELACIONES EXTERIORES</w:t>
            </w:r>
          </w:p>
        </w:tc>
        <w:tc>
          <w:tcPr>
            <w:tcW w:w="1020"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54403</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$15.00</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single" w:sz="4" w:space="0" w:color="auto"/>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2807"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single" w:sz="4" w:space="0" w:color="auto"/>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630"/>
          <w:jc w:val="center"/>
        </w:trPr>
        <w:tc>
          <w:tcPr>
            <w:tcW w:w="1984" w:type="dxa"/>
            <w:tcBorders>
              <w:top w:val="nil"/>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A ORGANISMOS SIN FINES DE LUCRO</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276"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$760.60</w:t>
            </w:r>
          </w:p>
        </w:tc>
      </w:tr>
      <w:tr w:rsidR="00547C7F" w:rsidRPr="00547C7F" w:rsidTr="00547C7F">
        <w:trPr>
          <w:trHeight w:val="930"/>
          <w:jc w:val="center"/>
        </w:trPr>
        <w:tc>
          <w:tcPr>
            <w:tcW w:w="1984" w:type="dxa"/>
            <w:tcBorders>
              <w:top w:val="nil"/>
              <w:left w:val="single" w:sz="4" w:space="0" w:color="auto"/>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lastRenderedPageBreak/>
              <w:t>ZONIA ELIZABETH CHAVARRIA DE CAMPOS</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REFRIGERIOS PARA COLABORAR CON EL CENTRO ESCOLAR HACIENDA SAN JUAN BOSCO, AUTORIZADOS POR EL SR. ALCALDE</w:t>
            </w:r>
          </w:p>
        </w:tc>
        <w:tc>
          <w:tcPr>
            <w:tcW w:w="1020"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535</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56303</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$100.00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930"/>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WILFREDO CAMPOS</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TRANSPORTE PARA ALUMNOS DEL CENTRO ESCOLAR SALVADOR MAGAÑA AL TURICENTRO AQUAPARK, AUTORIZADO POR EL SR. ALCALDE</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56303</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$150.00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930"/>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VICTOR DANIEL REYES VARELA</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REFRIGERIOS AUTORIZADOS PARA LA ASOCIACION RENACER DEL VOLCAN, AUTORIZADOS POR EL SR. SINDICO MUNICIPAL</w:t>
            </w:r>
          </w:p>
        </w:tc>
        <w:tc>
          <w:tcPr>
            <w:tcW w:w="1020"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56303</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$300.00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930"/>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JOSE ERNESTO MARAVILLA TURCIOS</w:t>
            </w:r>
          </w:p>
        </w:tc>
        <w:tc>
          <w:tcPr>
            <w:tcW w:w="2807"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MEDALLAS QUE FUERON DONADAS AL CLUB DE JUDO SAN MIGUEL, AUTORIZADAS POR EL SR. ALCALDE</w:t>
            </w:r>
          </w:p>
        </w:tc>
        <w:tc>
          <w:tcPr>
            <w:tcW w:w="1020"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2706</w:t>
            </w:r>
          </w:p>
        </w:tc>
        <w:tc>
          <w:tcPr>
            <w:tcW w:w="1371"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56303</w:t>
            </w:r>
          </w:p>
        </w:tc>
        <w:tc>
          <w:tcPr>
            <w:tcW w:w="1181" w:type="dxa"/>
            <w:tcBorders>
              <w:top w:val="nil"/>
              <w:left w:val="nil"/>
              <w:bottom w:val="single" w:sz="4" w:space="0" w:color="auto"/>
              <w:right w:val="single" w:sz="4" w:space="0" w:color="auto"/>
            </w:tcBorders>
            <w:shd w:val="clear" w:color="auto" w:fill="FFFFFF"/>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$210.60</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r>
      <w:tr w:rsidR="00547C7F" w:rsidRPr="00547C7F" w:rsidTr="00547C7F">
        <w:trPr>
          <w:trHeight w:val="315"/>
          <w:jc w:val="center"/>
        </w:trPr>
        <w:tc>
          <w:tcPr>
            <w:tcW w:w="1984" w:type="dxa"/>
            <w:tcBorders>
              <w:top w:val="nil"/>
              <w:left w:val="single" w:sz="4" w:space="0" w:color="auto"/>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TOTALES</w:t>
            </w:r>
          </w:p>
        </w:tc>
        <w:tc>
          <w:tcPr>
            <w:tcW w:w="2807"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 </w:t>
            </w:r>
          </w:p>
        </w:tc>
        <w:tc>
          <w:tcPr>
            <w:tcW w:w="1020"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371"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 </w:t>
            </w:r>
          </w:p>
        </w:tc>
        <w:tc>
          <w:tcPr>
            <w:tcW w:w="1181"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$2,674.91</w:t>
            </w:r>
          </w:p>
        </w:tc>
        <w:tc>
          <w:tcPr>
            <w:tcW w:w="1276"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jc w:val="right"/>
              <w:rPr>
                <w:rFonts w:ascii="Times New Roman" w:eastAsia="Times New Roman" w:hAnsi="Times New Roman"/>
                <w:b/>
                <w:bCs/>
                <w:sz w:val="18"/>
                <w:szCs w:val="18"/>
                <w:lang w:val="es-MX"/>
              </w:rPr>
            </w:pPr>
            <w:r w:rsidRPr="00547C7F">
              <w:rPr>
                <w:rFonts w:ascii="Times New Roman" w:eastAsia="Times New Roman" w:hAnsi="Times New Roman"/>
                <w:b/>
                <w:bCs/>
                <w:sz w:val="18"/>
                <w:szCs w:val="18"/>
                <w:lang w:val="es-MX"/>
              </w:rPr>
              <w:t>$2,674.91</w:t>
            </w:r>
          </w:p>
        </w:tc>
      </w:tr>
    </w:tbl>
    <w:p w:rsidR="00547C7F" w:rsidRPr="00547C7F" w:rsidRDefault="00547C7F" w:rsidP="00547C7F">
      <w:pPr>
        <w:widowControl/>
        <w:autoSpaceDE/>
        <w:autoSpaceDN/>
        <w:adjustRightInd/>
        <w:jc w:val="both"/>
        <w:rPr>
          <w:rFonts w:ascii="Times New Roman" w:eastAsia="Times New Roman" w:hAnsi="Times New Roman"/>
          <w:b/>
        </w:rPr>
      </w:pPr>
      <w:r w:rsidRPr="00547C7F">
        <w:rPr>
          <w:rFonts w:ascii="Times New Roman" w:eastAsia="Times New Roman" w:hAnsi="Times New Roman"/>
          <w:b/>
        </w:rPr>
        <w:t>CERTIFÍQUESE Y NOTIFIQUESE.-  A</w:t>
      </w:r>
      <w:r w:rsidRPr="00547C7F">
        <w:rPr>
          <w:rFonts w:ascii="Times New Roman" w:eastAsia="Times New Roman" w:hAnsi="Times New Roman"/>
          <w:b/>
          <w:lang w:val="es-SV"/>
        </w:rPr>
        <w:t xml:space="preserve">CUERDO NÚMERO TRES.-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y deliberado el punto del numeral </w:t>
      </w:r>
      <w:r w:rsidRPr="00547C7F">
        <w:rPr>
          <w:rFonts w:ascii="Times New Roman" w:eastAsia="Times New Roman" w:hAnsi="Times New Roman"/>
          <w:b/>
        </w:rPr>
        <w:t xml:space="preserve">6 </w:t>
      </w:r>
      <w:r w:rsidRPr="00547C7F">
        <w:rPr>
          <w:rFonts w:ascii="Times New Roman" w:eastAsia="Times New Roman" w:hAnsi="Times New Roman"/>
        </w:rPr>
        <w:t>de la agenda:</w:t>
      </w:r>
      <w:r w:rsidRPr="00547C7F">
        <w:rPr>
          <w:rFonts w:ascii="Times New Roman" w:eastAsia="Times New Roman" w:hAnsi="Times New Roman"/>
          <w:sz w:val="28"/>
          <w:szCs w:val="28"/>
        </w:rPr>
        <w:t xml:space="preserve"> </w:t>
      </w:r>
      <w:r w:rsidRPr="00547C7F">
        <w:rPr>
          <w:rFonts w:ascii="Times New Roman" w:eastAsia="Times New Roman" w:hAnsi="Times New Roman"/>
        </w:rPr>
        <w:t xml:space="preserve">Nota del 12/02/19 de la señora Rosa Adelaida Rivera Sosa Encargada del Fondo Circulante: Solicita Acuerdo de autorización para la erogación de fondos para establecer el </w:t>
      </w:r>
      <w:r w:rsidRPr="00547C7F">
        <w:rPr>
          <w:rFonts w:ascii="Times New Roman" w:eastAsia="Times New Roman" w:hAnsi="Times New Roman"/>
          <w:b/>
        </w:rPr>
        <w:t xml:space="preserve">FONDO DE MONTO FIJO </w:t>
      </w:r>
      <w:r w:rsidRPr="00547C7F">
        <w:rPr>
          <w:rFonts w:ascii="Times New Roman" w:eastAsia="Times New Roman" w:hAnsi="Times New Roman"/>
        </w:rPr>
        <w:t xml:space="preserve">para el año 2019, por la cantidad de </w:t>
      </w:r>
      <w:r w:rsidRPr="00547C7F">
        <w:rPr>
          <w:rFonts w:ascii="Times New Roman" w:eastAsia="Times New Roman" w:hAnsi="Times New Roman"/>
          <w:b/>
        </w:rPr>
        <w:t xml:space="preserve">UN MIL DOLARES 00/100 DE LOS ESTADOS UNIDOS DE AMERICA ($1,000.00).- </w:t>
      </w:r>
      <w:r w:rsidRPr="00547C7F">
        <w:rPr>
          <w:rFonts w:ascii="Times New Roman" w:eastAsia="Arial Unicode MS" w:hAnsi="Times New Roman"/>
        </w:rPr>
        <w:t>Con el aval del señor Síndico Municipal Lic. José Ebanan Quintanilla Gómez, Concejales señor Rafael Antonio Argueta, Lic. José Lázaro Flores Hernández,</w:t>
      </w:r>
      <w:r w:rsidRPr="00547C7F">
        <w:rPr>
          <w:rFonts w:ascii="Times New Roman" w:eastAsia="Times New Roman" w:hAnsi="Times New Roman"/>
        </w:rPr>
        <w:t xml:space="preserve"> Comisión Hacienda Pública Municipal, por medio de la firma de los señores Concejales </w:t>
      </w:r>
      <w:r w:rsidRPr="00547C7F">
        <w:rPr>
          <w:rFonts w:ascii="Times New Roman" w:eastAsia="Arial Unicode MS" w:hAnsi="Times New Roman"/>
        </w:rPr>
        <w:t>Dr. Juan Antonio Bustillo Mendoza</w:t>
      </w:r>
      <w:r w:rsidRPr="00547C7F">
        <w:rPr>
          <w:rFonts w:ascii="Times New Roman" w:eastAsia="Times New Roman" w:hAnsi="Times New Roman"/>
        </w:rPr>
        <w:t>; y Licda. Enma Alicia Pineda Mayorga de Castro</w:t>
      </w:r>
      <w:r w:rsidRPr="00547C7F">
        <w:rPr>
          <w:rFonts w:ascii="Times New Roman" w:eastAsia="Times New Roman" w:hAnsi="Times New Roman"/>
          <w:color w:val="000000"/>
          <w:sz w:val="28"/>
          <w:szCs w:val="28"/>
        </w:rPr>
        <w:t>;</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y Lic. Orlando Antonio Ulloa Molina,</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nueve </w:t>
      </w:r>
      <w:r w:rsidRPr="00547C7F">
        <w:rPr>
          <w:rFonts w:ascii="Times New Roman" w:eastAsia="Times New Roman" w:hAnsi="Times New Roman"/>
          <w:b/>
        </w:rPr>
        <w:t>votos</w:t>
      </w:r>
      <w:r w:rsidRPr="00547C7F">
        <w:rPr>
          <w:rFonts w:ascii="Times New Roman" w:eastAsia="Times New Roman" w:hAnsi="Times New Roman"/>
          <w:b/>
          <w:lang w:val="es-SV"/>
        </w:rPr>
        <w:t>,</w:t>
      </w:r>
      <w:r w:rsidRPr="00547C7F">
        <w:rPr>
          <w:rFonts w:ascii="Times New Roman" w:eastAsia="Times New Roman" w:hAnsi="Times New Roman"/>
        </w:rPr>
        <w:t xml:space="preserve"> </w:t>
      </w:r>
      <w:r w:rsidRPr="00547C7F">
        <w:rPr>
          <w:rFonts w:ascii="Times New Roman" w:eastAsia="Times New Roman" w:hAnsi="Times New Roman"/>
          <w:b/>
          <w:lang w:val="es-SV"/>
        </w:rPr>
        <w:t xml:space="preserve">ACUERDA: </w:t>
      </w:r>
      <w:r w:rsidRPr="00547C7F">
        <w:rPr>
          <w:rFonts w:ascii="Times New Roman" w:eastAsia="Times New Roman" w:hAnsi="Times New Roman"/>
        </w:rPr>
        <w:t xml:space="preserve">Autorizar la erogación de fondos para establecer el </w:t>
      </w:r>
      <w:r w:rsidRPr="00547C7F">
        <w:rPr>
          <w:rFonts w:ascii="Times New Roman" w:eastAsia="Times New Roman" w:hAnsi="Times New Roman"/>
          <w:b/>
        </w:rPr>
        <w:t xml:space="preserve">FONDO DE MONTO FIJO </w:t>
      </w:r>
      <w:r w:rsidRPr="00547C7F">
        <w:rPr>
          <w:rFonts w:ascii="Times New Roman" w:eastAsia="Times New Roman" w:hAnsi="Times New Roman"/>
        </w:rPr>
        <w:t xml:space="preserve">para el año 2019, a la Encargada del Fondo de Monto Fijo Sra. Rosa Adelaida Rivera Sosa, por la cantidad de </w:t>
      </w:r>
      <w:r w:rsidRPr="00547C7F">
        <w:rPr>
          <w:rFonts w:ascii="Times New Roman" w:eastAsia="Times New Roman" w:hAnsi="Times New Roman"/>
          <w:b/>
        </w:rPr>
        <w:t>UN MIL DOLARES 00/100 DE LOS ESTADOS UNIDOS DE AMERICA ($1,000.00)</w:t>
      </w:r>
      <w:r w:rsidRPr="00547C7F">
        <w:rPr>
          <w:rFonts w:ascii="Times New Roman" w:eastAsia="Times New Roman" w:hAnsi="Times New Roman"/>
        </w:rPr>
        <w:t>, con aplicación a la cifra presupuestaria 2019-55799-GASTOS DIVERSOS</w:t>
      </w:r>
      <w:r w:rsidRPr="00547C7F">
        <w:rPr>
          <w:rFonts w:ascii="Times New Roman" w:eastAsia="Arial Unicode MS" w:hAnsi="Times New Roman"/>
        </w:rPr>
        <w:t xml:space="preserve">.- </w:t>
      </w:r>
      <w:r w:rsidRPr="00547C7F">
        <w:rPr>
          <w:rFonts w:ascii="Times New Roman" w:eastAsia="Times New Roman" w:hAnsi="Times New Roman"/>
          <w:b/>
        </w:rPr>
        <w:t>CERTIFÍQUESE Y NOTIFIQUESE.- A</w:t>
      </w:r>
      <w:r w:rsidRPr="00547C7F">
        <w:rPr>
          <w:rFonts w:ascii="Times New Roman" w:eastAsia="Times New Roman" w:hAnsi="Times New Roman"/>
          <w:b/>
          <w:lang w:val="es-SV"/>
        </w:rPr>
        <w:t xml:space="preserve">CUERDO NÚMERO CUATRO.-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y deliberado el punto del numeral </w:t>
      </w:r>
      <w:r w:rsidRPr="00547C7F">
        <w:rPr>
          <w:rFonts w:ascii="Times New Roman" w:eastAsia="Times New Roman" w:hAnsi="Times New Roman"/>
          <w:b/>
        </w:rPr>
        <w:t xml:space="preserve">7 </w:t>
      </w:r>
      <w:r w:rsidRPr="00547C7F">
        <w:rPr>
          <w:rFonts w:ascii="Times New Roman" w:eastAsia="Times New Roman" w:hAnsi="Times New Roman"/>
        </w:rPr>
        <w:t>de la agenda:</w:t>
      </w:r>
      <w:r w:rsidRPr="00547C7F">
        <w:rPr>
          <w:rFonts w:ascii="Times New Roman" w:eastAsia="Times New Roman" w:hAnsi="Times New Roman"/>
          <w:sz w:val="28"/>
          <w:szCs w:val="28"/>
        </w:rPr>
        <w:t xml:space="preserve"> </w:t>
      </w:r>
      <w:r w:rsidRPr="00547C7F">
        <w:rPr>
          <w:rFonts w:ascii="Times New Roman" w:eastAsia="Times New Roman" w:hAnsi="Times New Roman"/>
        </w:rPr>
        <w:t xml:space="preserve">Nota del 07/02/19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Arial Unicode MS" w:hAnsi="Times New Roman"/>
        </w:rPr>
        <w:t>Según Artículo 20 de la Ley LACAP,</w:t>
      </w:r>
      <w:r w:rsidRPr="00547C7F">
        <w:rPr>
          <w:rFonts w:ascii="Times New Roman" w:eastAsia="Arial Unicode MS" w:hAnsi="Times New Roman"/>
          <w:b/>
        </w:rPr>
        <w:t xml:space="preserve"> s</w:t>
      </w:r>
      <w:r w:rsidRPr="00547C7F">
        <w:rPr>
          <w:rFonts w:ascii="Times New Roman" w:eastAsia="Arial Unicode MS" w:hAnsi="Times New Roman"/>
        </w:rPr>
        <w:t xml:space="preserve">olicita nombrar la COMISIÓN DE EVALUACIÓN DE OFERTAS, que detalla en el documento.- </w:t>
      </w:r>
      <w:r w:rsidRPr="00547C7F">
        <w:rPr>
          <w:rFonts w:ascii="Times New Roman" w:eastAsia="Times New Roman" w:hAnsi="Times New Roman"/>
        </w:rPr>
        <w:t xml:space="preserve">Con el aval de los señores Concejales Dr. Juan Antonio Bustillo Mendoza, Lic. José Lázaro Flores Hernández, Comisión Inversión y Desarrollo Económico, por medio de la firma del señor Síndico Municipal Lic. José Ebanan Quintanilla Gómez, Concejales Sr. Rafael Antonio Argueta; y Dr. José Javier </w:t>
      </w:r>
      <w:proofErr w:type="spellStart"/>
      <w:r w:rsidRPr="00547C7F">
        <w:rPr>
          <w:rFonts w:ascii="Times New Roman" w:eastAsia="Times New Roman" w:hAnsi="Times New Roman"/>
        </w:rPr>
        <w:t>Renderos</w:t>
      </w:r>
      <w:proofErr w:type="spellEnd"/>
      <w:r w:rsidRPr="00547C7F">
        <w:rPr>
          <w:rFonts w:ascii="Times New Roman" w:eastAsia="Times New Roman" w:hAnsi="Times New Roman"/>
        </w:rPr>
        <w:t xml:space="preserve"> Vásquez</w:t>
      </w:r>
      <w:r w:rsidRPr="00547C7F">
        <w:rPr>
          <w:rFonts w:ascii="Times New Roman" w:eastAsia="Times New Roman" w:hAnsi="Times New Roman"/>
          <w:sz w:val="28"/>
          <w:szCs w:val="28"/>
        </w:rPr>
        <w:t xml:space="preserve">; </w:t>
      </w:r>
      <w:r w:rsidRPr="00547C7F">
        <w:rPr>
          <w:rFonts w:ascii="Times New Roman" w:eastAsia="Times New Roman" w:hAnsi="Times New Roman"/>
        </w:rPr>
        <w:t xml:space="preserve">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y Lic. Orlando Antonio Ulloa Molina,</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nueve </w:t>
      </w:r>
      <w:r w:rsidRPr="00547C7F">
        <w:rPr>
          <w:rFonts w:ascii="Times New Roman" w:eastAsia="Times New Roman" w:hAnsi="Times New Roman"/>
          <w:b/>
        </w:rPr>
        <w:t>votos</w:t>
      </w:r>
      <w:r w:rsidRPr="00547C7F">
        <w:rPr>
          <w:rFonts w:ascii="Times New Roman" w:eastAsia="Times New Roman" w:hAnsi="Times New Roman"/>
          <w:b/>
          <w:lang w:val="es-SV"/>
        </w:rPr>
        <w:t xml:space="preserve">, ACUERDA: </w:t>
      </w:r>
      <w:r w:rsidRPr="00547C7F">
        <w:rPr>
          <w:rFonts w:ascii="Times New Roman" w:eastAsia="Times New Roman" w:hAnsi="Times New Roman"/>
        </w:rPr>
        <w:t xml:space="preserve">Nombrar la Comisión de Evaluación de Ofertas de la </w:t>
      </w:r>
      <w:r w:rsidRPr="00547C7F">
        <w:rPr>
          <w:rFonts w:ascii="Times New Roman" w:eastAsia="Arial Unicode MS" w:hAnsi="Times New Roman"/>
          <w:b/>
          <w:iCs/>
          <w:color w:val="000000"/>
        </w:rPr>
        <w:t xml:space="preserve">Licitación Pública 01/2019AMSM </w:t>
      </w:r>
      <w:r w:rsidRPr="00547C7F">
        <w:rPr>
          <w:rFonts w:ascii="Times New Roman" w:eastAsia="Arial Unicode MS" w:hAnsi="Times New Roman"/>
          <w:b/>
        </w:rPr>
        <w:t>“CONSTRUCCION DE OBRAS DE MITIGACION A ESCORRENTIA DE AGUAS LLUVIAS EN LA AVENIDA ROOSEVELT, SAN MIGUEL”</w:t>
      </w:r>
      <w:r w:rsidRPr="00547C7F">
        <w:rPr>
          <w:rFonts w:ascii="Times New Roman" w:eastAsia="Arial Unicode MS" w:hAnsi="Times New Roman"/>
        </w:rPr>
        <w:t xml:space="preserve">, </w:t>
      </w:r>
      <w:r w:rsidRPr="00547C7F">
        <w:rPr>
          <w:rFonts w:ascii="Times New Roman" w:eastAsia="Arial Unicode MS" w:hAnsi="Times New Roman"/>
          <w:lang w:val="es-SV"/>
        </w:rPr>
        <w:t>a las personas para que se desempeñen con sus cargos en el proceso de evaluación de ofertas, siendo las siguientes:</w:t>
      </w:r>
    </w:p>
    <w:p w:rsidR="00547C7F" w:rsidRPr="00547C7F" w:rsidRDefault="00547C7F" w:rsidP="00547C7F">
      <w:pPr>
        <w:jc w:val="both"/>
        <w:rPr>
          <w:rFonts w:ascii="Times New Roman" w:eastAsia="Arial Unicode MS" w:hAnsi="Times New Roman"/>
        </w:rPr>
      </w:pPr>
      <w:r w:rsidRPr="00547C7F">
        <w:rPr>
          <w:rFonts w:ascii="Times New Roman" w:eastAsia="Arial Unicode MS" w:hAnsi="Times New Roman"/>
        </w:rPr>
        <w:lastRenderedPageBreak/>
        <w:t>Ing. Wiliam Noé Claros Vigil</w:t>
      </w:r>
      <w:r w:rsidRPr="00547C7F">
        <w:rPr>
          <w:rFonts w:ascii="Times New Roman" w:eastAsia="Arial Unicode MS" w:hAnsi="Times New Roman"/>
        </w:rPr>
        <w:tab/>
      </w:r>
      <w:r w:rsidRPr="00547C7F">
        <w:rPr>
          <w:rFonts w:ascii="Times New Roman" w:eastAsia="Arial Unicode MS" w:hAnsi="Times New Roman"/>
        </w:rPr>
        <w:tab/>
      </w:r>
      <w:r w:rsidRPr="00547C7F">
        <w:rPr>
          <w:rFonts w:ascii="Times New Roman" w:eastAsia="Arial Unicode MS" w:hAnsi="Times New Roman"/>
        </w:rPr>
        <w:tab/>
        <w:t>Jefe de la UACI</w:t>
      </w:r>
    </w:p>
    <w:p w:rsidR="00547C7F" w:rsidRPr="00547C7F" w:rsidRDefault="00547C7F" w:rsidP="00547C7F">
      <w:pPr>
        <w:widowControl/>
        <w:autoSpaceDE/>
        <w:autoSpaceDN/>
        <w:adjustRightInd/>
        <w:jc w:val="both"/>
        <w:rPr>
          <w:rFonts w:ascii="Times New Roman" w:eastAsia="Arial Unicode MS" w:hAnsi="Times New Roman"/>
          <w:lang w:val="es-MX"/>
        </w:rPr>
      </w:pPr>
      <w:r w:rsidRPr="00547C7F">
        <w:rPr>
          <w:rFonts w:ascii="Times New Roman" w:eastAsia="Arial Unicode MS" w:hAnsi="Times New Roman"/>
          <w:lang w:val="es-MX"/>
        </w:rPr>
        <w:t>Licda. Sucely Marcela Argueta Molina</w:t>
      </w:r>
      <w:r w:rsidRPr="00547C7F">
        <w:rPr>
          <w:rFonts w:ascii="Times New Roman" w:eastAsia="Arial Unicode MS" w:hAnsi="Times New Roman"/>
          <w:lang w:val="es-MX"/>
        </w:rPr>
        <w:tab/>
      </w:r>
      <w:r w:rsidRPr="00547C7F">
        <w:rPr>
          <w:rFonts w:ascii="Times New Roman" w:eastAsia="Arial Unicode MS" w:hAnsi="Times New Roman"/>
          <w:lang w:val="es-MX"/>
        </w:rPr>
        <w:tab/>
        <w:t xml:space="preserve">Analista Financiero                         </w:t>
      </w:r>
    </w:p>
    <w:p w:rsidR="00547C7F" w:rsidRPr="00547C7F" w:rsidRDefault="00547C7F" w:rsidP="00547C7F">
      <w:pPr>
        <w:jc w:val="both"/>
        <w:rPr>
          <w:rFonts w:ascii="Times New Roman" w:eastAsia="Arial Unicode MS" w:hAnsi="Times New Roman"/>
        </w:rPr>
      </w:pPr>
      <w:r w:rsidRPr="00547C7F">
        <w:rPr>
          <w:rFonts w:ascii="Times New Roman" w:eastAsia="Arial Unicode MS" w:hAnsi="Times New Roman"/>
        </w:rPr>
        <w:t>Lic. José Otoniel Zelaya Henríquez</w:t>
      </w:r>
      <w:r w:rsidRPr="00547C7F">
        <w:rPr>
          <w:rFonts w:ascii="Times New Roman" w:eastAsia="Arial Unicode MS" w:hAnsi="Times New Roman"/>
        </w:rPr>
        <w:tab/>
      </w:r>
      <w:r w:rsidRPr="00547C7F">
        <w:rPr>
          <w:rFonts w:ascii="Times New Roman" w:eastAsia="Arial Unicode MS" w:hAnsi="Times New Roman"/>
        </w:rPr>
        <w:tab/>
      </w:r>
      <w:r w:rsidRPr="00547C7F">
        <w:rPr>
          <w:rFonts w:ascii="Times New Roman" w:eastAsia="Arial Unicode MS" w:hAnsi="Times New Roman"/>
        </w:rPr>
        <w:tab/>
        <w:t>Asesor Legal</w:t>
      </w:r>
    </w:p>
    <w:p w:rsidR="00547C7F" w:rsidRPr="00547C7F" w:rsidRDefault="00547C7F" w:rsidP="00547C7F">
      <w:pPr>
        <w:widowControl/>
        <w:autoSpaceDE/>
        <w:autoSpaceDN/>
        <w:adjustRightInd/>
        <w:jc w:val="both"/>
        <w:rPr>
          <w:rFonts w:ascii="Times New Roman" w:eastAsia="Times New Roman" w:hAnsi="Times New Roman"/>
          <w:b/>
        </w:rPr>
      </w:pPr>
      <w:r w:rsidRPr="00547C7F">
        <w:rPr>
          <w:rFonts w:ascii="Times New Roman" w:eastAsia="Arial Unicode MS" w:hAnsi="Times New Roman"/>
        </w:rPr>
        <w:t xml:space="preserve">Arq. </w:t>
      </w:r>
      <w:r w:rsidRPr="00547C7F">
        <w:rPr>
          <w:rFonts w:ascii="Times New Roman" w:eastAsia="Arial Unicode MS" w:hAnsi="Times New Roman"/>
          <w:color w:val="000000"/>
        </w:rPr>
        <w:t>Alcira Jeannette Alemán de Iglesias</w:t>
      </w:r>
      <w:r w:rsidRPr="00547C7F">
        <w:rPr>
          <w:rFonts w:ascii="Times New Roman" w:eastAsia="Arial Unicode MS" w:hAnsi="Times New Roman"/>
        </w:rPr>
        <w:tab/>
      </w:r>
      <w:r w:rsidRPr="00547C7F">
        <w:rPr>
          <w:rFonts w:ascii="Times New Roman" w:eastAsia="Arial Unicode MS" w:hAnsi="Times New Roman"/>
        </w:rPr>
        <w:tab/>
        <w:t>Solicitante y Conocedora de la Materia</w:t>
      </w:r>
      <w:r w:rsidRPr="00547C7F">
        <w:rPr>
          <w:rFonts w:ascii="Times New Roman" w:eastAsia="Times New Roman" w:hAnsi="Times New Roman"/>
        </w:rPr>
        <w:t xml:space="preserve">.- </w:t>
      </w:r>
      <w:r w:rsidRPr="00547C7F">
        <w:rPr>
          <w:rFonts w:ascii="Times New Roman" w:eastAsia="Times New Roman" w:hAnsi="Times New Roman"/>
          <w:b/>
        </w:rPr>
        <w:t>CERTIFÍQUESE Y NOTIFIQUESE</w:t>
      </w:r>
      <w:r w:rsidRPr="00547C7F">
        <w:rPr>
          <w:rFonts w:ascii="Times New Roman" w:eastAsia="Times New Roman" w:hAnsi="Times New Roman"/>
        </w:rPr>
        <w:t>.-</w:t>
      </w:r>
      <w:r w:rsidRPr="00547C7F">
        <w:rPr>
          <w:rFonts w:ascii="Times New Roman" w:eastAsia="Times New Roman" w:hAnsi="Times New Roman"/>
          <w:b/>
        </w:rPr>
        <w:t xml:space="preserve"> A</w:t>
      </w:r>
      <w:r w:rsidRPr="00547C7F">
        <w:rPr>
          <w:rFonts w:ascii="Times New Roman" w:eastAsia="Times New Roman" w:hAnsi="Times New Roman"/>
          <w:b/>
          <w:lang w:val="es-SV"/>
        </w:rPr>
        <w:t xml:space="preserve">CUERDO NÚMERO CINCO.-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y deliberado el punto del numeral </w:t>
      </w:r>
      <w:r w:rsidRPr="00547C7F">
        <w:rPr>
          <w:rFonts w:ascii="Times New Roman" w:eastAsia="Times New Roman" w:hAnsi="Times New Roman"/>
          <w:b/>
        </w:rPr>
        <w:t>8</w:t>
      </w:r>
      <w:r w:rsidRPr="00547C7F">
        <w:rPr>
          <w:rFonts w:ascii="Times New Roman" w:eastAsia="Times New Roman" w:hAnsi="Times New Roman"/>
        </w:rPr>
        <w:t xml:space="preserve"> de la agenda: Nota del 07/02/19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Arial Unicode MS" w:hAnsi="Times New Roman"/>
        </w:rPr>
        <w:t>Según Artículo 20 de la Ley LACAP,</w:t>
      </w:r>
      <w:r w:rsidRPr="00547C7F">
        <w:rPr>
          <w:rFonts w:ascii="Times New Roman" w:eastAsia="Arial Unicode MS" w:hAnsi="Times New Roman"/>
          <w:b/>
        </w:rPr>
        <w:t xml:space="preserve"> s</w:t>
      </w:r>
      <w:r w:rsidRPr="00547C7F">
        <w:rPr>
          <w:rFonts w:ascii="Times New Roman" w:eastAsia="Arial Unicode MS" w:hAnsi="Times New Roman"/>
        </w:rPr>
        <w:t xml:space="preserve">olicita nombrar la COMISIÓN DE EVALUACIÓN DE OFERTAS, que detalla en el documento.- </w:t>
      </w:r>
      <w:r w:rsidRPr="00547C7F">
        <w:rPr>
          <w:rFonts w:ascii="Times New Roman" w:eastAsia="Times New Roman" w:hAnsi="Times New Roman"/>
        </w:rPr>
        <w:t xml:space="preserve">Con el aval de los señores Concejales Dr. Juan Antonio Bustillo Mendoza, Lic. José Lázaro Flores Hernández, Comisión Inversión y Desarrollo Económico por medio de la firma del señor Síndico Municipal Lic. José Ebanan Quintanilla Gómez, Concejales Sr. Rafael Antonio Argueta; y Dr. José Javier </w:t>
      </w:r>
      <w:proofErr w:type="spellStart"/>
      <w:r w:rsidRPr="00547C7F">
        <w:rPr>
          <w:rFonts w:ascii="Times New Roman" w:eastAsia="Times New Roman" w:hAnsi="Times New Roman"/>
        </w:rPr>
        <w:t>Renderos</w:t>
      </w:r>
      <w:proofErr w:type="spellEnd"/>
      <w:r w:rsidRPr="00547C7F">
        <w:rPr>
          <w:rFonts w:ascii="Times New Roman" w:eastAsia="Times New Roman" w:hAnsi="Times New Roman"/>
        </w:rPr>
        <w:t xml:space="preserve"> Vásquez; 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y Lic. Orlando Antonio Ulloa Molina,</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nueve </w:t>
      </w:r>
      <w:r w:rsidRPr="00547C7F">
        <w:rPr>
          <w:rFonts w:ascii="Times New Roman" w:eastAsia="Times New Roman" w:hAnsi="Times New Roman"/>
          <w:b/>
        </w:rPr>
        <w:t>votos</w:t>
      </w:r>
      <w:r w:rsidRPr="00547C7F">
        <w:rPr>
          <w:rFonts w:ascii="Times New Roman" w:eastAsia="Times New Roman" w:hAnsi="Times New Roman"/>
          <w:b/>
          <w:lang w:val="es-SV"/>
        </w:rPr>
        <w:t>,</w:t>
      </w:r>
      <w:r w:rsidRPr="00547C7F">
        <w:rPr>
          <w:rFonts w:ascii="Times New Roman" w:eastAsia="Times New Roman" w:hAnsi="Times New Roman"/>
        </w:rPr>
        <w:t xml:space="preserve"> </w:t>
      </w:r>
      <w:r w:rsidRPr="00547C7F">
        <w:rPr>
          <w:rFonts w:ascii="Times New Roman" w:eastAsia="Times New Roman" w:hAnsi="Times New Roman"/>
          <w:b/>
          <w:lang w:val="es-SV"/>
        </w:rPr>
        <w:t xml:space="preserve">ACUERDA: </w:t>
      </w:r>
      <w:r w:rsidRPr="00547C7F">
        <w:rPr>
          <w:rFonts w:ascii="Times New Roman" w:eastAsia="Times New Roman" w:hAnsi="Times New Roman"/>
        </w:rPr>
        <w:t xml:space="preserve">Nombrar la Comisión de Evaluación de Ofertas del </w:t>
      </w:r>
      <w:r w:rsidRPr="00547C7F">
        <w:rPr>
          <w:rFonts w:ascii="Times New Roman" w:eastAsia="Arial Unicode MS" w:hAnsi="Times New Roman"/>
          <w:b/>
          <w:iCs/>
          <w:color w:val="000000"/>
        </w:rPr>
        <w:t xml:space="preserve">Concurso Público 01/2019AMSM SUPERVISION EXTERNA DEL PROYECTO </w:t>
      </w:r>
      <w:r w:rsidRPr="00547C7F">
        <w:rPr>
          <w:rFonts w:ascii="Times New Roman" w:eastAsia="Arial Unicode MS" w:hAnsi="Times New Roman"/>
          <w:b/>
        </w:rPr>
        <w:t>“CONSTRUCCION DEOBRAS DE MITIGACION A ESCORRENTIA DE AGUAS LLUVIAS EN LA AVENIDA ROOSEVELT, SAN MIGUEL”</w:t>
      </w:r>
      <w:proofErr w:type="gramStart"/>
      <w:r w:rsidRPr="00547C7F">
        <w:rPr>
          <w:rFonts w:ascii="Times New Roman" w:eastAsia="Arial Unicode MS" w:hAnsi="Times New Roman"/>
        </w:rPr>
        <w:t>,</w:t>
      </w:r>
      <w:r w:rsidRPr="00547C7F">
        <w:rPr>
          <w:rFonts w:ascii="Times New Roman" w:eastAsia="Arial Unicode MS" w:hAnsi="Times New Roman"/>
          <w:lang w:val="es-SV"/>
        </w:rPr>
        <w:t>a</w:t>
      </w:r>
      <w:proofErr w:type="gramEnd"/>
      <w:r w:rsidRPr="00547C7F">
        <w:rPr>
          <w:rFonts w:ascii="Times New Roman" w:eastAsia="Arial Unicode MS" w:hAnsi="Times New Roman"/>
          <w:lang w:val="es-SV"/>
        </w:rPr>
        <w:t xml:space="preserve"> las personas para que se desempeñen con sus cargos en el proceso de evaluación de ofertas, siendo las siguientes:</w:t>
      </w:r>
    </w:p>
    <w:p w:rsidR="00547C7F" w:rsidRPr="00547C7F" w:rsidRDefault="00547C7F" w:rsidP="00547C7F">
      <w:pPr>
        <w:jc w:val="both"/>
        <w:rPr>
          <w:rFonts w:ascii="Times New Roman" w:eastAsia="Arial Unicode MS" w:hAnsi="Times New Roman"/>
        </w:rPr>
      </w:pPr>
      <w:r w:rsidRPr="00547C7F">
        <w:rPr>
          <w:rFonts w:ascii="Times New Roman" w:eastAsia="Arial Unicode MS" w:hAnsi="Times New Roman"/>
        </w:rPr>
        <w:t>Ing. Wiliam Noé Claros Vigil</w:t>
      </w:r>
      <w:r w:rsidRPr="00547C7F">
        <w:rPr>
          <w:rFonts w:ascii="Times New Roman" w:eastAsia="Arial Unicode MS" w:hAnsi="Times New Roman"/>
        </w:rPr>
        <w:tab/>
      </w:r>
      <w:r w:rsidRPr="00547C7F">
        <w:rPr>
          <w:rFonts w:ascii="Times New Roman" w:eastAsia="Arial Unicode MS" w:hAnsi="Times New Roman"/>
        </w:rPr>
        <w:tab/>
      </w:r>
      <w:r w:rsidRPr="00547C7F">
        <w:rPr>
          <w:rFonts w:ascii="Times New Roman" w:eastAsia="Arial Unicode MS" w:hAnsi="Times New Roman"/>
        </w:rPr>
        <w:tab/>
        <w:t>Jefe de la UACI</w:t>
      </w:r>
    </w:p>
    <w:p w:rsidR="00547C7F" w:rsidRPr="00547C7F" w:rsidRDefault="00547C7F" w:rsidP="00547C7F">
      <w:pPr>
        <w:widowControl/>
        <w:autoSpaceDE/>
        <w:autoSpaceDN/>
        <w:adjustRightInd/>
        <w:jc w:val="both"/>
        <w:rPr>
          <w:rFonts w:ascii="Times New Roman" w:eastAsia="Arial Unicode MS" w:hAnsi="Times New Roman"/>
          <w:lang w:val="es-MX"/>
        </w:rPr>
      </w:pPr>
      <w:r w:rsidRPr="00547C7F">
        <w:rPr>
          <w:rFonts w:ascii="Times New Roman" w:eastAsia="Arial Unicode MS" w:hAnsi="Times New Roman"/>
          <w:lang w:val="es-MX"/>
        </w:rPr>
        <w:t>Licda. Sucely Marcela Argueta Molina</w:t>
      </w:r>
      <w:r w:rsidRPr="00547C7F">
        <w:rPr>
          <w:rFonts w:ascii="Times New Roman" w:eastAsia="Arial Unicode MS" w:hAnsi="Times New Roman"/>
          <w:lang w:val="es-MX"/>
        </w:rPr>
        <w:tab/>
      </w:r>
      <w:r w:rsidRPr="00547C7F">
        <w:rPr>
          <w:rFonts w:ascii="Times New Roman" w:eastAsia="Arial Unicode MS" w:hAnsi="Times New Roman"/>
          <w:lang w:val="es-MX"/>
        </w:rPr>
        <w:tab/>
        <w:t xml:space="preserve">Analista Financiero                         </w:t>
      </w:r>
    </w:p>
    <w:p w:rsidR="00547C7F" w:rsidRPr="00547C7F" w:rsidRDefault="00547C7F" w:rsidP="00547C7F">
      <w:pPr>
        <w:jc w:val="both"/>
        <w:rPr>
          <w:rFonts w:ascii="Times New Roman" w:eastAsia="Arial Unicode MS" w:hAnsi="Times New Roman"/>
        </w:rPr>
      </w:pPr>
      <w:r w:rsidRPr="00547C7F">
        <w:rPr>
          <w:rFonts w:ascii="Times New Roman" w:eastAsia="Arial Unicode MS" w:hAnsi="Times New Roman"/>
        </w:rPr>
        <w:t>Lic. José Otoniel Zelaya Henríquez</w:t>
      </w:r>
      <w:r w:rsidRPr="00547C7F">
        <w:rPr>
          <w:rFonts w:ascii="Times New Roman" w:eastAsia="Arial Unicode MS" w:hAnsi="Times New Roman"/>
        </w:rPr>
        <w:tab/>
      </w:r>
      <w:r w:rsidRPr="00547C7F">
        <w:rPr>
          <w:rFonts w:ascii="Times New Roman" w:eastAsia="Arial Unicode MS" w:hAnsi="Times New Roman"/>
        </w:rPr>
        <w:tab/>
      </w:r>
      <w:r w:rsidRPr="00547C7F">
        <w:rPr>
          <w:rFonts w:ascii="Times New Roman" w:eastAsia="Arial Unicode MS" w:hAnsi="Times New Roman"/>
        </w:rPr>
        <w:tab/>
        <w:t>Asesor Legal</w:t>
      </w:r>
    </w:p>
    <w:p w:rsidR="00547C7F" w:rsidRPr="00547C7F" w:rsidRDefault="00547C7F" w:rsidP="00547C7F">
      <w:pPr>
        <w:widowControl/>
        <w:autoSpaceDE/>
        <w:autoSpaceDN/>
        <w:adjustRightInd/>
        <w:jc w:val="both"/>
        <w:rPr>
          <w:rFonts w:ascii="Times New Roman" w:eastAsia="Arial Unicode MS" w:hAnsi="Times New Roman"/>
        </w:rPr>
      </w:pPr>
      <w:r w:rsidRPr="00547C7F">
        <w:rPr>
          <w:rFonts w:ascii="Times New Roman" w:eastAsia="Arial Unicode MS" w:hAnsi="Times New Roman"/>
        </w:rPr>
        <w:t xml:space="preserve">Arq. </w:t>
      </w:r>
      <w:r w:rsidRPr="00547C7F">
        <w:rPr>
          <w:rFonts w:ascii="Times New Roman" w:eastAsia="Arial Unicode MS" w:hAnsi="Times New Roman"/>
          <w:color w:val="000000"/>
        </w:rPr>
        <w:t>Alcira Jeannette Alemán de Iglesias</w:t>
      </w:r>
      <w:r w:rsidRPr="00547C7F">
        <w:rPr>
          <w:rFonts w:ascii="Times New Roman" w:eastAsia="Arial Unicode MS" w:hAnsi="Times New Roman"/>
        </w:rPr>
        <w:tab/>
      </w:r>
      <w:r w:rsidRPr="00547C7F">
        <w:rPr>
          <w:rFonts w:ascii="Times New Roman" w:eastAsia="Arial Unicode MS" w:hAnsi="Times New Roman"/>
        </w:rPr>
        <w:tab/>
        <w:t>Solicitante y Conocedora de la Materia</w:t>
      </w:r>
      <w:r w:rsidRPr="00547C7F">
        <w:rPr>
          <w:rFonts w:ascii="Times New Roman" w:eastAsia="Times New Roman" w:hAnsi="Times New Roman"/>
          <w:b/>
          <w:lang w:val="es-SV"/>
        </w:rPr>
        <w:t>.-</w:t>
      </w:r>
      <w:r w:rsidRPr="00547C7F">
        <w:rPr>
          <w:rFonts w:ascii="Times New Roman" w:eastAsia="Times New Roman" w:hAnsi="Times New Roman"/>
        </w:rPr>
        <w:t xml:space="preserve"> </w:t>
      </w:r>
      <w:r w:rsidRPr="00547C7F">
        <w:rPr>
          <w:rFonts w:ascii="Times New Roman" w:eastAsia="Times New Roman" w:hAnsi="Times New Roman"/>
          <w:b/>
        </w:rPr>
        <w:t xml:space="preserve">CERTIFÍQUESE Y NOTIFIQUESE.-   ACUERDO NÚMERO SEIS.-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y deliberado el punto del numeral </w:t>
      </w:r>
      <w:r w:rsidRPr="00547C7F">
        <w:rPr>
          <w:rFonts w:ascii="Times New Roman" w:eastAsia="Times New Roman" w:hAnsi="Times New Roman"/>
          <w:b/>
        </w:rPr>
        <w:t xml:space="preserve">9 </w:t>
      </w:r>
      <w:r w:rsidRPr="00547C7F">
        <w:rPr>
          <w:rFonts w:ascii="Times New Roman" w:eastAsia="Times New Roman" w:hAnsi="Times New Roman"/>
        </w:rPr>
        <w:t xml:space="preserve">de la agenda: Nota del 14/02/19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Arial Unicode MS" w:hAnsi="Times New Roman"/>
        </w:rPr>
        <w:t xml:space="preserve">Visto el informe presentado por el Arquitecto Moisés Fernando Girón Granados, en calidad de Administrador de contrato de ejecución del Proyecto </w:t>
      </w:r>
      <w:r w:rsidRPr="00547C7F">
        <w:rPr>
          <w:rFonts w:ascii="Times New Roman" w:eastAsia="Arial Unicode MS" w:hAnsi="Times New Roman"/>
          <w:b/>
        </w:rPr>
        <w:t>"AMPLIACION DE NICHOS EN CEMENTERIO GENERAL DE SAN MIGUEL"</w:t>
      </w:r>
      <w:r w:rsidRPr="00547C7F">
        <w:rPr>
          <w:rFonts w:ascii="Times New Roman" w:eastAsia="Arial Unicode MS" w:hAnsi="Times New Roman"/>
        </w:rPr>
        <w:t xml:space="preserve"> y con el visto bueno del Supervisor Externo </w:t>
      </w:r>
      <w:r w:rsidRPr="00547C7F">
        <w:rPr>
          <w:rFonts w:ascii="Times New Roman" w:eastAsia="Arial Unicode MS" w:hAnsi="Times New Roman"/>
          <w:b/>
        </w:rPr>
        <w:t xml:space="preserve">DESARROLLO Y TECNOLOGIAS CONSTRUCTIVAS, SOCIEDAD ANONIMA DE CAPITAL VARIABLE que puede abreviarse DETCO S.A. DE C.V. (Ing. David Edgardo García Cortez , Representante Legal), </w:t>
      </w:r>
      <w:r w:rsidRPr="00547C7F">
        <w:rPr>
          <w:rFonts w:ascii="Times New Roman" w:eastAsia="Arial Unicode MS" w:hAnsi="Times New Roman"/>
        </w:rPr>
        <w:t xml:space="preserve">en el sentido que se le apruebe la  </w:t>
      </w:r>
      <w:r w:rsidRPr="00547C7F">
        <w:rPr>
          <w:rFonts w:ascii="Times New Roman" w:eastAsia="Arial Unicode MS" w:hAnsi="Times New Roman"/>
          <w:b/>
        </w:rPr>
        <w:t xml:space="preserve">ORDEN DE CAMBIO No.1, por OBRA EN AUMENTO, DISMINUCION, NUEVA Y AMPLIACION DE PLAZO </w:t>
      </w:r>
      <w:r w:rsidRPr="00547C7F">
        <w:rPr>
          <w:rFonts w:ascii="Times New Roman" w:eastAsia="Arial Unicode MS" w:hAnsi="Times New Roman"/>
        </w:rPr>
        <w:t xml:space="preserve">a la Empresa </w:t>
      </w:r>
      <w:r w:rsidRPr="00547C7F">
        <w:rPr>
          <w:rFonts w:ascii="Times New Roman" w:eastAsia="Arial Unicode MS" w:hAnsi="Times New Roman"/>
          <w:b/>
        </w:rPr>
        <w:t>OBRAS CIVILES Y PROYECTOS, SOCIEDAD ANONIMA DE CAPITAL VARIABLE que puede abreviarse O. C. P., S.A. DE C.V. (Ing. Edwin Constantino Molina Cárdenas, Representante Legal),</w:t>
      </w:r>
      <w:r w:rsidRPr="00547C7F">
        <w:rPr>
          <w:rFonts w:ascii="Times New Roman" w:eastAsia="Arial Unicode MS" w:hAnsi="Times New Roman"/>
        </w:rPr>
        <w:t xml:space="preserve"> esta solicitud ha sido requerida por la empresa constructora del proyecto, debido que en el proceso constructivo se pudo verificar que existen deflexiones en los tapiales existentes, las fundaciones de los tapiales de los vecinos del sector poniente están superficiales. Además cuando se realizó la actividad de </w:t>
      </w:r>
      <w:proofErr w:type="spellStart"/>
      <w:r w:rsidRPr="00547C7F">
        <w:rPr>
          <w:rFonts w:ascii="Times New Roman" w:eastAsia="Arial Unicode MS" w:hAnsi="Times New Roman"/>
        </w:rPr>
        <w:t>destronconado</w:t>
      </w:r>
      <w:proofErr w:type="spellEnd"/>
      <w:r w:rsidRPr="00547C7F">
        <w:rPr>
          <w:rFonts w:ascii="Times New Roman" w:eastAsia="Arial Unicode MS" w:hAnsi="Times New Roman"/>
        </w:rPr>
        <w:t xml:space="preserve"> de los árboles indicado en los planos constructivos, se encontró suelo inestable por lo que se decidió ubicar los módulos de nichos en la zona que presenta mejores condiciones con el objetivo de que salga más favorable y que se reduzcan los costos en el tratamiento del suelo para la cimentación de la estructura.- Por lo que se considera la modificación de algunas actividades de las cuales se pueden mencionar:</w:t>
      </w:r>
    </w:p>
    <w:p w:rsidR="00547C7F" w:rsidRPr="00547C7F" w:rsidRDefault="00547C7F" w:rsidP="00547C7F">
      <w:pPr>
        <w:widowControl/>
        <w:numPr>
          <w:ilvl w:val="0"/>
          <w:numId w:val="3"/>
        </w:numPr>
        <w:autoSpaceDE/>
        <w:autoSpaceDN/>
        <w:adjustRightInd/>
        <w:ind w:left="426"/>
        <w:contextualSpacing/>
        <w:jc w:val="both"/>
        <w:rPr>
          <w:rFonts w:ascii="Times New Roman" w:eastAsia="Arial Unicode MS" w:hAnsi="Times New Roman"/>
        </w:rPr>
      </w:pPr>
      <w:r w:rsidRPr="00547C7F">
        <w:rPr>
          <w:rFonts w:ascii="Times New Roman" w:eastAsia="Arial Unicode MS" w:hAnsi="Times New Roman"/>
        </w:rPr>
        <w:t>La construcción de un muro de mampostería de piedra en el tramo para confinamiento y soporte al talud en el sector poniente y la construcción de pared de bloque para delimitar la propiedad del Cementerio General.</w:t>
      </w:r>
    </w:p>
    <w:p w:rsidR="00547C7F" w:rsidRPr="00547C7F" w:rsidRDefault="00547C7F" w:rsidP="00547C7F">
      <w:pPr>
        <w:widowControl/>
        <w:numPr>
          <w:ilvl w:val="0"/>
          <w:numId w:val="3"/>
        </w:numPr>
        <w:autoSpaceDE/>
        <w:autoSpaceDN/>
        <w:adjustRightInd/>
        <w:ind w:left="426"/>
        <w:contextualSpacing/>
        <w:jc w:val="both"/>
        <w:rPr>
          <w:rFonts w:ascii="Times New Roman" w:eastAsia="Arial Unicode MS" w:hAnsi="Times New Roman"/>
        </w:rPr>
      </w:pPr>
      <w:r w:rsidRPr="00547C7F">
        <w:rPr>
          <w:rFonts w:ascii="Times New Roman" w:eastAsia="Arial Unicode MS" w:hAnsi="Times New Roman"/>
        </w:rPr>
        <w:t xml:space="preserve">El relleno con material selecto para confinar un nivel de piso terminado uniforme de base para la construcción de módulos propuestos. </w:t>
      </w:r>
    </w:p>
    <w:p w:rsidR="00547C7F" w:rsidRPr="00547C7F" w:rsidRDefault="00547C7F" w:rsidP="00547C7F">
      <w:pPr>
        <w:widowControl/>
        <w:numPr>
          <w:ilvl w:val="0"/>
          <w:numId w:val="3"/>
        </w:numPr>
        <w:autoSpaceDE/>
        <w:autoSpaceDN/>
        <w:adjustRightInd/>
        <w:ind w:left="426"/>
        <w:contextualSpacing/>
        <w:jc w:val="both"/>
        <w:rPr>
          <w:rFonts w:ascii="Times New Roman" w:eastAsia="Arial Unicode MS" w:hAnsi="Times New Roman"/>
        </w:rPr>
      </w:pPr>
      <w:r w:rsidRPr="00547C7F">
        <w:rPr>
          <w:rFonts w:ascii="Times New Roman" w:eastAsia="Arial Unicode MS" w:hAnsi="Times New Roman"/>
        </w:rPr>
        <w:lastRenderedPageBreak/>
        <w:t>Construcción de una Bodega para el almacenaje de materiales, resguardo del montacargas y el sistema eléctrico para el bombeo de agua potable que se utilizará en el proyecto, ya que según nota del Jefe de Cementerio dirigida al Departamento de Ingeniería de fecha 10 de enero de 2019, donde manifiesta el deterioro que sufre el equipo que se utilizará para los enterramientos en los nichos aéreos en este sector al ser movilizado de un lugar a otro, hace indispensable su construcción.</w:t>
      </w:r>
    </w:p>
    <w:p w:rsidR="00547C7F" w:rsidRPr="00547C7F" w:rsidRDefault="00547C7F" w:rsidP="00547C7F">
      <w:pPr>
        <w:widowControl/>
        <w:numPr>
          <w:ilvl w:val="0"/>
          <w:numId w:val="3"/>
        </w:numPr>
        <w:autoSpaceDE/>
        <w:autoSpaceDN/>
        <w:adjustRightInd/>
        <w:ind w:left="426"/>
        <w:contextualSpacing/>
        <w:jc w:val="both"/>
        <w:rPr>
          <w:rFonts w:ascii="Times New Roman" w:eastAsia="Arial Unicode MS" w:hAnsi="Times New Roman"/>
        </w:rPr>
      </w:pPr>
      <w:r w:rsidRPr="00547C7F">
        <w:rPr>
          <w:rFonts w:ascii="Times New Roman" w:eastAsia="Arial Unicode MS" w:hAnsi="Times New Roman"/>
        </w:rPr>
        <w:t>Las propuestas continúan con la verificación, modificación y corrección de los volúmenes de obra en aumentos y disminuciones de las actividades programadas; debido a los cambios solicitados, entre los cuales tenemos:</w:t>
      </w:r>
    </w:p>
    <w:p w:rsidR="00547C7F" w:rsidRPr="00547C7F" w:rsidRDefault="00547C7F" w:rsidP="00547C7F">
      <w:pPr>
        <w:widowControl/>
        <w:numPr>
          <w:ilvl w:val="1"/>
          <w:numId w:val="3"/>
        </w:numPr>
        <w:autoSpaceDE/>
        <w:autoSpaceDN/>
        <w:adjustRightInd/>
        <w:ind w:left="709" w:hanging="283"/>
        <w:contextualSpacing/>
        <w:jc w:val="both"/>
        <w:rPr>
          <w:rFonts w:ascii="Times New Roman" w:eastAsia="Arial Unicode MS" w:hAnsi="Times New Roman"/>
        </w:rPr>
      </w:pPr>
      <w:r w:rsidRPr="00547C7F">
        <w:rPr>
          <w:rFonts w:ascii="Times New Roman" w:eastAsia="Arial Unicode MS" w:hAnsi="Times New Roman"/>
        </w:rPr>
        <w:t xml:space="preserve">Se elimina la partida de suministro e instalación de tapial de concreto prefabricado, </w:t>
      </w:r>
      <w:proofErr w:type="spellStart"/>
      <w:r w:rsidRPr="00547C7F">
        <w:rPr>
          <w:rFonts w:ascii="Times New Roman" w:eastAsia="Arial Unicode MS" w:hAnsi="Times New Roman"/>
        </w:rPr>
        <w:t>Alt</w:t>
      </w:r>
      <w:proofErr w:type="spellEnd"/>
      <w:r w:rsidRPr="00547C7F">
        <w:rPr>
          <w:rFonts w:ascii="Times New Roman" w:eastAsia="Arial Unicode MS" w:hAnsi="Times New Roman"/>
        </w:rPr>
        <w:t xml:space="preserve">. 3.00 </w:t>
      </w:r>
      <w:proofErr w:type="spellStart"/>
      <w:r w:rsidRPr="00547C7F">
        <w:rPr>
          <w:rFonts w:ascii="Times New Roman" w:eastAsia="Arial Unicode MS" w:hAnsi="Times New Roman"/>
        </w:rPr>
        <w:t>mts</w:t>
      </w:r>
      <w:proofErr w:type="spellEnd"/>
      <w:r w:rsidRPr="00547C7F">
        <w:rPr>
          <w:rFonts w:ascii="Times New Roman" w:eastAsia="Arial Unicode MS" w:hAnsi="Times New Roman"/>
        </w:rPr>
        <w:t>.</w:t>
      </w:r>
    </w:p>
    <w:p w:rsidR="00547C7F" w:rsidRPr="00547C7F" w:rsidRDefault="00547C7F" w:rsidP="00547C7F">
      <w:pPr>
        <w:widowControl/>
        <w:numPr>
          <w:ilvl w:val="1"/>
          <w:numId w:val="3"/>
        </w:numPr>
        <w:autoSpaceDE/>
        <w:autoSpaceDN/>
        <w:adjustRightInd/>
        <w:ind w:left="709" w:hanging="283"/>
        <w:contextualSpacing/>
        <w:jc w:val="both"/>
        <w:rPr>
          <w:rFonts w:ascii="Times New Roman" w:eastAsia="Arial Unicode MS" w:hAnsi="Times New Roman"/>
        </w:rPr>
      </w:pPr>
      <w:r w:rsidRPr="00547C7F">
        <w:rPr>
          <w:rFonts w:ascii="Times New Roman" w:eastAsia="Arial Unicode MS" w:hAnsi="Times New Roman"/>
        </w:rPr>
        <w:t>El corte de terraza (manual) en material semiduro en cada módulo no será necesario, debido a que se proyecta un relleno de material selecto con el objetivo de conformar y nivelar la base donde se construirán los módulos aprobados.</w:t>
      </w:r>
    </w:p>
    <w:p w:rsidR="00547C7F" w:rsidRPr="00547C7F" w:rsidRDefault="00547C7F" w:rsidP="00547C7F">
      <w:pPr>
        <w:widowControl/>
        <w:numPr>
          <w:ilvl w:val="1"/>
          <w:numId w:val="3"/>
        </w:numPr>
        <w:autoSpaceDE/>
        <w:autoSpaceDN/>
        <w:adjustRightInd/>
        <w:ind w:left="709" w:hanging="283"/>
        <w:contextualSpacing/>
        <w:jc w:val="both"/>
        <w:rPr>
          <w:rFonts w:ascii="Times New Roman" w:eastAsia="Arial Unicode MS" w:hAnsi="Times New Roman"/>
        </w:rPr>
      </w:pPr>
      <w:r w:rsidRPr="00547C7F">
        <w:rPr>
          <w:rFonts w:ascii="Times New Roman" w:eastAsia="Arial Unicode MS" w:hAnsi="Times New Roman"/>
        </w:rPr>
        <w:t>Disminución en el relleno con material selecto de cada módulo; ya que, esta actividad se ha considerado en el Módulo de Obras Exteriores.</w:t>
      </w:r>
    </w:p>
    <w:p w:rsidR="00547C7F" w:rsidRPr="00547C7F" w:rsidRDefault="00547C7F" w:rsidP="00547C7F">
      <w:pPr>
        <w:widowControl/>
        <w:numPr>
          <w:ilvl w:val="1"/>
          <w:numId w:val="3"/>
        </w:numPr>
        <w:autoSpaceDE/>
        <w:autoSpaceDN/>
        <w:adjustRightInd/>
        <w:ind w:left="709" w:hanging="283"/>
        <w:contextualSpacing/>
        <w:jc w:val="both"/>
        <w:rPr>
          <w:rFonts w:ascii="Times New Roman" w:eastAsia="Arial Unicode MS" w:hAnsi="Times New Roman"/>
          <w:i/>
          <w:sz w:val="18"/>
          <w:szCs w:val="18"/>
        </w:rPr>
      </w:pPr>
      <w:r w:rsidRPr="00547C7F">
        <w:rPr>
          <w:rFonts w:ascii="Times New Roman" w:eastAsia="Arial Unicode MS" w:hAnsi="Times New Roman"/>
        </w:rPr>
        <w:t>Otras actividades necesarias para el buen funcionamiento del proyecto y el beneficio de la población del Municipio.</w:t>
      </w:r>
    </w:p>
    <w:p w:rsidR="00547C7F" w:rsidRPr="00547C7F" w:rsidRDefault="00547C7F" w:rsidP="00547C7F">
      <w:pPr>
        <w:widowControl/>
        <w:autoSpaceDE/>
        <w:autoSpaceDN/>
        <w:adjustRightInd/>
        <w:jc w:val="both"/>
        <w:rPr>
          <w:rFonts w:ascii="Times New Roman" w:eastAsia="Arial Unicode MS" w:hAnsi="Times New Roman"/>
          <w:lang w:val="es-MX"/>
        </w:rPr>
      </w:pPr>
      <w:r w:rsidRPr="00547C7F">
        <w:rPr>
          <w:rFonts w:ascii="Times New Roman" w:eastAsia="Arial Unicode MS" w:hAnsi="Times New Roman"/>
          <w:lang w:val="es-MX"/>
        </w:rPr>
        <w:t>Todos los cambios propuestos son en beneficio para el desarrollo del proyecto con el objetivo principal de adaptar los volúmenes de obra a las condiciones reales y existentes en el proyecto.</w:t>
      </w:r>
    </w:p>
    <w:p w:rsidR="00547C7F" w:rsidRPr="00547C7F" w:rsidRDefault="00547C7F" w:rsidP="00547C7F">
      <w:pPr>
        <w:widowControl/>
        <w:autoSpaceDE/>
        <w:autoSpaceDN/>
        <w:adjustRightInd/>
        <w:jc w:val="both"/>
        <w:rPr>
          <w:rFonts w:ascii="Times New Roman" w:eastAsia="Arial Unicode MS" w:hAnsi="Times New Roman"/>
          <w:lang w:val="es-MX"/>
        </w:rPr>
      </w:pPr>
      <w:r w:rsidRPr="00547C7F">
        <w:rPr>
          <w:rFonts w:ascii="Times New Roman" w:eastAsia="Arial Unicode MS" w:hAnsi="Times New Roman"/>
          <w:lang w:val="es-MX"/>
        </w:rPr>
        <w:t xml:space="preserve">Se aclara que las obras que se describieron anteriormente pueden ejecutarse, pero se necesita la aprobación de Orden de cambio No. 1 de incrementar el costo del proyecto; por lo que el monto a incrementar será de </w:t>
      </w:r>
      <w:r w:rsidRPr="00547C7F">
        <w:rPr>
          <w:rFonts w:ascii="Times New Roman" w:eastAsia="Arial Unicode MS" w:hAnsi="Times New Roman"/>
          <w:b/>
          <w:lang w:val="es-MX"/>
        </w:rPr>
        <w:t xml:space="preserve">$ 32,910.99 IVA incluido, cuyo porcentaje con respecto al monto contratado asciende al 16.79%; </w:t>
      </w:r>
      <w:r w:rsidRPr="00547C7F">
        <w:rPr>
          <w:rFonts w:ascii="Times New Roman" w:eastAsia="Arial Unicode MS" w:hAnsi="Times New Roman"/>
          <w:bCs/>
          <w:lang w:val="es-MX"/>
        </w:rPr>
        <w:t>por ser justificada dicha acción tal como se estipulan en las Bases de Licitación y Contrato</w:t>
      </w:r>
      <w:r w:rsidRPr="00547C7F">
        <w:rPr>
          <w:rFonts w:ascii="Times New Roman" w:eastAsia="Arial Unicode MS" w:hAnsi="Times New Roman"/>
          <w:lang w:val="es-MX"/>
        </w:rPr>
        <w:t xml:space="preserve"> CE 45-071218 (Licitación), </w:t>
      </w:r>
      <w:r w:rsidRPr="00547C7F">
        <w:rPr>
          <w:rFonts w:ascii="Times New Roman" w:eastAsia="Arial Unicode MS" w:hAnsi="Times New Roman"/>
          <w:bCs/>
          <w:lang w:val="es-MX"/>
        </w:rPr>
        <w:t xml:space="preserve">EN LA CLAUSULA DECIMA TERCERA: </w:t>
      </w:r>
      <w:r w:rsidRPr="00547C7F">
        <w:rPr>
          <w:rFonts w:ascii="Times New Roman" w:eastAsia="Arial Unicode MS" w:hAnsi="Times New Roman"/>
          <w:b/>
          <w:bCs/>
          <w:lang w:val="es-MX"/>
        </w:rPr>
        <w:t>MODIFICACIONES DEL CONTRATO,</w:t>
      </w:r>
      <w:r w:rsidRPr="00547C7F">
        <w:rPr>
          <w:rFonts w:ascii="Times New Roman" w:eastAsia="Arial Unicode MS" w:hAnsi="Times New Roman"/>
          <w:bCs/>
          <w:lang w:val="es-MX"/>
        </w:rPr>
        <w:t xml:space="preserve"> de Acuerdo a la Ley de Adquisiciones en el Art.83-A, en donde hace referencia a las Modificaciones de Ordenes de Cambio siempre y cuando no sea Superior al 20% del Monto Contratado, </w:t>
      </w:r>
      <w:r w:rsidRPr="00547C7F">
        <w:rPr>
          <w:rFonts w:ascii="Times New Roman" w:eastAsia="Arial Unicode MS" w:hAnsi="Times New Roman"/>
          <w:lang w:val="es-MX"/>
        </w:rPr>
        <w:t>por lo que el monto total del proyecto será de</w:t>
      </w:r>
      <w:r w:rsidRPr="00547C7F">
        <w:rPr>
          <w:rFonts w:ascii="Times New Roman" w:eastAsia="Arial Unicode MS" w:hAnsi="Times New Roman"/>
          <w:b/>
          <w:lang w:val="es-MX"/>
        </w:rPr>
        <w:t xml:space="preserve"> $ 228,905.99 IVA incluido,</w:t>
      </w:r>
      <w:r w:rsidRPr="00547C7F">
        <w:rPr>
          <w:rFonts w:ascii="Times New Roman" w:eastAsia="Arial Unicode MS" w:hAnsi="Times New Roman"/>
          <w:bCs/>
          <w:lang w:val="es-MX"/>
        </w:rPr>
        <w:t xml:space="preserve"> pero en este caso existe un </w:t>
      </w:r>
      <w:r w:rsidRPr="00547C7F">
        <w:rPr>
          <w:rFonts w:ascii="Times New Roman" w:eastAsia="Arial Unicode MS" w:hAnsi="Times New Roman"/>
          <w:b/>
          <w:bCs/>
          <w:lang w:val="es-MX"/>
        </w:rPr>
        <w:t>AUMENTO DE OBRA</w:t>
      </w:r>
      <w:r w:rsidRPr="00547C7F">
        <w:rPr>
          <w:rFonts w:ascii="Times New Roman" w:eastAsia="Arial Unicode MS" w:hAnsi="Times New Roman"/>
          <w:bCs/>
          <w:lang w:val="es-MX"/>
        </w:rPr>
        <w:t>, es necesario para la municipalidad porque se mejorara el aspecto funcional de la obra.- Por lo descrito anteriormente se tramita la aprobación de Orden de Cambio y cabe indicar que el contratista solicito una ampliación en plazo del contrato de 30 días calendario que</w:t>
      </w:r>
      <w:r w:rsidRPr="00547C7F">
        <w:rPr>
          <w:rFonts w:ascii="Times New Roman" w:eastAsia="Arial Unicode MS" w:hAnsi="Times New Roman"/>
          <w:lang w:val="es-MX"/>
        </w:rPr>
        <w:t xml:space="preserve"> comprende del 19 de Marzo de 2019 hasta el 17 de Abril de 2019.</w:t>
      </w:r>
      <w:r w:rsidRPr="00547C7F">
        <w:rPr>
          <w:rFonts w:ascii="Times New Roman" w:eastAsia="Arial Unicode MS" w:hAnsi="Times New Roman"/>
          <w:b/>
          <w:lang w:val="es-MX"/>
        </w:rPr>
        <w:t xml:space="preserve">- </w:t>
      </w:r>
      <w:r w:rsidRPr="00547C7F">
        <w:rPr>
          <w:rFonts w:ascii="Times New Roman" w:eastAsia="Arial Unicode MS" w:hAnsi="Times New Roman"/>
          <w:lang w:val="es-MX"/>
        </w:rPr>
        <w:t>De la Ampliación del plazo, el supervisor manifiesta que le sean cancelados los honorarios por los 30 días calendarios adicionales que supervisara, el monto solicitado asciende a $ 1,958.00 IVA incluido, cuyo porcentaje respecto al monto contratado es del 20%, como se hace constar en nota de fecha 31 de Enero de 2019.</w:t>
      </w:r>
      <w:r w:rsidRPr="00547C7F">
        <w:rPr>
          <w:rFonts w:ascii="Times New Roman" w:eastAsia="Arial Unicode MS" w:hAnsi="Times New Roman"/>
          <w:b/>
          <w:lang w:val="es-MX"/>
        </w:rPr>
        <w:t xml:space="preserve">- </w:t>
      </w:r>
      <w:r w:rsidRPr="00547C7F">
        <w:rPr>
          <w:rFonts w:ascii="Times New Roman" w:eastAsia="Arial Unicode MS" w:hAnsi="Times New Roman"/>
          <w:lang w:val="es-MX"/>
        </w:rPr>
        <w:t>Habiendo valorado lo antes expuesto, solicita Acuerdo Municipal.- Se tiene copia de nota del Administrador de Contrato, Supervisor, Realizador del proyecto, contrato; y disponibilidades presupuestarias.- Con el aval de los señores Concejales Dr. Juan Antonio Bustillo Mendoza, Lic. José Lázaro Flores Hernández, Comisión Inversión y Desarrollo Económico por medio de la firma del  señor Síndico Municipal Lic. José Ebanan Quintanilla Gómez; y Concejal Sr. Rafael Antonio Argueta</w:t>
      </w:r>
      <w:r w:rsidRPr="00547C7F">
        <w:rPr>
          <w:rFonts w:ascii="Times New Roman" w:eastAsia="Times New Roman" w:hAnsi="Times New Roman"/>
          <w:lang w:val="es-MX"/>
        </w:rPr>
        <w:t xml:space="preserve">; sometido a votación salvan su voto los señores Concejales Licda. </w:t>
      </w:r>
      <w:r w:rsidRPr="00547C7F">
        <w:rPr>
          <w:rFonts w:ascii="Times New Roman" w:eastAsia="Times New Roman" w:hAnsi="Times New Roman"/>
          <w:color w:val="000000"/>
          <w:lang w:val="es-MX"/>
        </w:rPr>
        <w:t xml:space="preserve">Gilda María Mata, Lic. Mario Ernesto Portillo Arévalo, Señorita </w:t>
      </w:r>
      <w:proofErr w:type="spellStart"/>
      <w:r w:rsidRPr="00547C7F">
        <w:rPr>
          <w:rFonts w:ascii="Times New Roman" w:eastAsia="Times New Roman" w:hAnsi="Times New Roman"/>
          <w:color w:val="000000"/>
          <w:lang w:val="es-MX"/>
        </w:rPr>
        <w:t>Denisse</w:t>
      </w:r>
      <w:proofErr w:type="spellEnd"/>
      <w:r w:rsidRPr="00547C7F">
        <w:rPr>
          <w:rFonts w:ascii="Times New Roman" w:eastAsia="Times New Roman" w:hAnsi="Times New Roman"/>
          <w:color w:val="000000"/>
          <w:lang w:val="es-MX"/>
        </w:rPr>
        <w:t xml:space="preserve"> </w:t>
      </w:r>
      <w:proofErr w:type="spellStart"/>
      <w:r w:rsidRPr="00547C7F">
        <w:rPr>
          <w:rFonts w:ascii="Times New Roman" w:eastAsia="Times New Roman" w:hAnsi="Times New Roman"/>
          <w:color w:val="000000"/>
          <w:lang w:val="es-MX"/>
        </w:rPr>
        <w:t>Yasira</w:t>
      </w:r>
      <w:proofErr w:type="spellEnd"/>
      <w:r w:rsidRPr="00547C7F">
        <w:rPr>
          <w:rFonts w:ascii="Times New Roman" w:eastAsia="Times New Roman" w:hAnsi="Times New Roman"/>
          <w:color w:val="000000"/>
          <w:lang w:val="es-MX"/>
        </w:rPr>
        <w:t xml:space="preserve"> Sandoval Flores, Lic. Orlando Antonio Ulloa Molina; y Dr. José Javier </w:t>
      </w:r>
      <w:proofErr w:type="spellStart"/>
      <w:r w:rsidRPr="00547C7F">
        <w:rPr>
          <w:rFonts w:ascii="Times New Roman" w:eastAsia="Times New Roman" w:hAnsi="Times New Roman"/>
          <w:color w:val="000000"/>
          <w:lang w:val="es-MX"/>
        </w:rPr>
        <w:t>Renderos</w:t>
      </w:r>
      <w:proofErr w:type="spellEnd"/>
      <w:r w:rsidRPr="00547C7F">
        <w:rPr>
          <w:rFonts w:ascii="Times New Roman" w:eastAsia="Times New Roman" w:hAnsi="Times New Roman"/>
          <w:color w:val="000000"/>
          <w:lang w:val="es-MX"/>
        </w:rPr>
        <w:t xml:space="preserve"> Vásquez,</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lang w:val="es-MX"/>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ocho </w:t>
      </w:r>
      <w:r w:rsidRPr="00547C7F">
        <w:rPr>
          <w:rFonts w:ascii="Times New Roman" w:eastAsia="Times New Roman" w:hAnsi="Times New Roman"/>
          <w:b/>
          <w:lang w:val="es-MX"/>
        </w:rPr>
        <w:t>votos</w:t>
      </w:r>
      <w:r w:rsidRPr="00547C7F">
        <w:rPr>
          <w:rFonts w:ascii="Times New Roman" w:eastAsia="Times New Roman" w:hAnsi="Times New Roman"/>
          <w:b/>
          <w:lang w:val="es-SV"/>
        </w:rPr>
        <w:t xml:space="preserve">, </w:t>
      </w:r>
      <w:r w:rsidRPr="00547C7F">
        <w:rPr>
          <w:rFonts w:ascii="Times New Roman" w:eastAsia="Times New Roman" w:hAnsi="Times New Roman"/>
          <w:b/>
          <w:lang w:val="es-MX"/>
        </w:rPr>
        <w:t xml:space="preserve"> ACUERDA: </w:t>
      </w:r>
      <w:r w:rsidRPr="00547C7F">
        <w:rPr>
          <w:rFonts w:ascii="Times New Roman" w:eastAsia="Arial Unicode MS" w:hAnsi="Times New Roman"/>
          <w:b/>
          <w:lang w:val="es-MX"/>
        </w:rPr>
        <w:t>1°)</w:t>
      </w:r>
      <w:r w:rsidRPr="00547C7F">
        <w:rPr>
          <w:rFonts w:ascii="Times New Roman" w:eastAsia="Arial Unicode MS" w:hAnsi="Times New Roman"/>
          <w:lang w:val="es-MX"/>
        </w:rPr>
        <w:t xml:space="preserve"> Aprobar la ORDEN DE CAMBIO Nº.1 </w:t>
      </w:r>
      <w:r w:rsidRPr="00547C7F">
        <w:rPr>
          <w:rFonts w:ascii="Times New Roman" w:eastAsia="Arial Unicode MS" w:hAnsi="Times New Roman"/>
          <w:b/>
          <w:lang w:val="es-MX"/>
        </w:rPr>
        <w:t xml:space="preserve">por </w:t>
      </w:r>
      <w:r w:rsidRPr="00547C7F">
        <w:rPr>
          <w:rFonts w:ascii="Times New Roman" w:eastAsia="Arial Unicode MS" w:hAnsi="Times New Roman"/>
          <w:b/>
          <w:u w:val="single"/>
          <w:lang w:val="es-MX"/>
        </w:rPr>
        <w:t>OBRA EN AUMENTO, DISMINUCION, NUEVA</w:t>
      </w:r>
      <w:r w:rsidRPr="00547C7F">
        <w:rPr>
          <w:rFonts w:ascii="Times New Roman" w:eastAsia="Arial Unicode MS" w:hAnsi="Times New Roman"/>
          <w:b/>
          <w:lang w:val="es-MX"/>
        </w:rPr>
        <w:t xml:space="preserve"> </w:t>
      </w:r>
      <w:r w:rsidRPr="00547C7F">
        <w:rPr>
          <w:rFonts w:ascii="Times New Roman" w:eastAsia="Arial Unicode MS" w:hAnsi="Times New Roman"/>
          <w:lang w:val="es-MX"/>
        </w:rPr>
        <w:t xml:space="preserve">a la Empresa </w:t>
      </w:r>
      <w:r w:rsidRPr="00547C7F">
        <w:rPr>
          <w:rFonts w:ascii="Times New Roman" w:eastAsia="Arial Unicode MS" w:hAnsi="Times New Roman"/>
          <w:b/>
          <w:lang w:val="es-MX"/>
        </w:rPr>
        <w:t xml:space="preserve">OBRAS CIVILES Y PROYECTOS, SOCIEDAD ANONIMA DE CAPITAL VARIABLE que puede abreviarse O. C. P., S.A. DE C.V. (Ing. Edwin Constantino Molina Cárdenas, Representante </w:t>
      </w:r>
      <w:r w:rsidRPr="00547C7F">
        <w:rPr>
          <w:rFonts w:ascii="Times New Roman" w:eastAsia="Arial Unicode MS" w:hAnsi="Times New Roman"/>
          <w:b/>
          <w:lang w:val="es-MX"/>
        </w:rPr>
        <w:lastRenderedPageBreak/>
        <w:t xml:space="preserve">Legal), </w:t>
      </w:r>
      <w:r w:rsidRPr="00547C7F">
        <w:rPr>
          <w:rFonts w:ascii="Times New Roman" w:eastAsia="Arial Unicode MS" w:hAnsi="Times New Roman"/>
          <w:lang w:val="es-MX"/>
        </w:rPr>
        <w:t xml:space="preserve">Realizador del Proyecto </w:t>
      </w:r>
      <w:r w:rsidRPr="00547C7F">
        <w:rPr>
          <w:rFonts w:ascii="Times New Roman" w:eastAsia="Arial Unicode MS" w:hAnsi="Times New Roman"/>
          <w:b/>
          <w:lang w:val="es-MX"/>
        </w:rPr>
        <w:t xml:space="preserve">"AMPLIACION DE NICHOS EN CEMENTERIO GENERAL DE SAN MIGUEL", </w:t>
      </w:r>
      <w:r w:rsidRPr="00547C7F">
        <w:rPr>
          <w:rFonts w:ascii="Times New Roman" w:eastAsia="Arial Unicode MS" w:hAnsi="Times New Roman"/>
          <w:lang w:val="es-MX"/>
        </w:rPr>
        <w:t>según el cuadro de aumento y disminución de obra siguiente:</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51"/>
        <w:gridCol w:w="1984"/>
        <w:gridCol w:w="141"/>
        <w:gridCol w:w="850"/>
        <w:gridCol w:w="142"/>
        <w:gridCol w:w="708"/>
        <w:gridCol w:w="142"/>
        <w:gridCol w:w="991"/>
        <w:gridCol w:w="142"/>
        <w:gridCol w:w="868"/>
        <w:gridCol w:w="123"/>
        <w:gridCol w:w="1010"/>
        <w:gridCol w:w="123"/>
        <w:gridCol w:w="1133"/>
        <w:gridCol w:w="992"/>
      </w:tblGrid>
      <w:tr w:rsidR="00547C7F" w:rsidRPr="00547C7F" w:rsidTr="00547C7F">
        <w:trPr>
          <w:trHeight w:val="435"/>
          <w:jc w:val="center"/>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proofErr w:type="spellStart"/>
            <w:r w:rsidRPr="00547C7F">
              <w:rPr>
                <w:rFonts w:ascii="Times New Roman" w:eastAsia="Times New Roman" w:hAnsi="Times New Roman"/>
                <w:b/>
                <w:bCs/>
                <w:color w:val="000000"/>
                <w:sz w:val="18"/>
                <w:szCs w:val="18"/>
                <w:lang w:val="es-MX" w:eastAsia="es-SV"/>
              </w:rPr>
              <w:t>Items</w:t>
            </w:r>
            <w:proofErr w:type="spellEnd"/>
          </w:p>
        </w:tc>
        <w:tc>
          <w:tcPr>
            <w:tcW w:w="212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Descripción</w:t>
            </w:r>
          </w:p>
        </w:tc>
        <w:tc>
          <w:tcPr>
            <w:tcW w:w="7230" w:type="dxa"/>
            <w:gridSpan w:val="1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Orden de Cambio No. 1</w:t>
            </w:r>
          </w:p>
        </w:tc>
      </w:tr>
      <w:tr w:rsidR="00547C7F" w:rsidRPr="00547C7F" w:rsidTr="00547C7F">
        <w:trPr>
          <w:trHeight w:val="61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Cantidad contratada</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Aumento</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Disminución</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Cantidad a realizar</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Precio Unitario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Subtotal $</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Total $</w:t>
            </w:r>
          </w:p>
        </w:tc>
      </w:tr>
      <w:tr w:rsidR="00547C7F" w:rsidRPr="00547C7F" w:rsidTr="00547C7F">
        <w:trPr>
          <w:trHeight w:val="47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1.00</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sz w:val="18"/>
                <w:szCs w:val="18"/>
                <w:lang w:val="es-MX" w:eastAsia="es-SV"/>
              </w:rPr>
              <w:t>MODULO DE NICHOS</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56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1.1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TERRACERIA</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4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1.1.3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CORTE EN TERRAZA (MANUAL SEMI DURO)</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41.76</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-41.76</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$16.42</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-$685.70</w:t>
            </w: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69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1.1.5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RELLENO COMPACTADO CON MATERIAL SELECTO</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36.00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-20.88</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15.12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$35.59</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-$743.12</w:t>
            </w: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3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1.2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CONCRETO ESTRUCTURAL</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3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1.2.2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LOSA DENSA, E = 10 CMS, REF # 3 @ 0.20m A.S.;  </w:t>
            </w:r>
            <w:proofErr w:type="spellStart"/>
            <w:r w:rsidRPr="00547C7F">
              <w:rPr>
                <w:rFonts w:ascii="Times New Roman" w:eastAsia="Times New Roman" w:hAnsi="Times New Roman"/>
                <w:bCs/>
                <w:color w:val="000000"/>
                <w:sz w:val="18"/>
                <w:szCs w:val="18"/>
                <w:lang w:val="es-MX" w:eastAsia="es-SV"/>
              </w:rPr>
              <w:t>f`c</w:t>
            </w:r>
            <w:proofErr w:type="spellEnd"/>
            <w:r w:rsidRPr="00547C7F">
              <w:rPr>
                <w:rFonts w:ascii="Times New Roman" w:eastAsia="Times New Roman" w:hAnsi="Times New Roman"/>
                <w:bCs/>
                <w:color w:val="000000"/>
                <w:sz w:val="18"/>
                <w:szCs w:val="18"/>
                <w:lang w:val="es-MX" w:eastAsia="es-SV"/>
              </w:rPr>
              <w:t>=210Kg/cm2</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193.79</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428.29</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622.08</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$63.85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$27,346.32</w:t>
            </w: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50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1.6</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ACABADOS</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2"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75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1.6.4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LECHADA EN PAREDES</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1,226.88</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-207.36</w:t>
            </w:r>
          </w:p>
        </w:tc>
        <w:tc>
          <w:tcPr>
            <w:tcW w:w="992"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1,019.52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$2.46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-$510.10</w:t>
            </w: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47"/>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p>
        </w:tc>
        <w:tc>
          <w:tcPr>
            <w:tcW w:w="8363" w:type="dxa"/>
            <w:gridSpan w:val="13"/>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lang w:val="es-MX" w:eastAsia="es-SV"/>
              </w:rPr>
            </w:pPr>
            <w:r w:rsidRPr="00547C7F">
              <w:rPr>
                <w:rFonts w:ascii="Times New Roman" w:eastAsia="Times New Roman" w:hAnsi="Times New Roman"/>
                <w:b/>
                <w:bCs/>
                <w:color w:val="000000"/>
                <w:highlight w:val="lightGray"/>
                <w:lang w:val="es-MX" w:eastAsia="es-SV"/>
              </w:rPr>
              <w:t>OBRAS NUEVAS</w:t>
            </w: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73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1.6.7</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PINTURA LATEX</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91.25</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91.25</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$5.83</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$531.99</w:t>
            </w: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39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2.00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MODELO SERVICIOS SANITARIOS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rPr>
                <w:rFonts w:ascii="Times New Roman" w:eastAsia="Times New Roman" w:hAnsi="Times New Roman"/>
                <w:color w:val="000000"/>
                <w:sz w:val="18"/>
                <w:szCs w:val="18"/>
                <w:lang w:val="es-MX" w:eastAsia="es-SV"/>
              </w:rPr>
            </w:pPr>
          </w:p>
        </w:tc>
      </w:tr>
      <w:tr w:rsidR="00547C7F" w:rsidRPr="00547C7F" w:rsidTr="00547C7F">
        <w:trPr>
          <w:trHeight w:val="41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2.1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TERRACERIA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9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2.1.3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CORTE EN TERRAZA (MANUAL) MATERIAL SEMI DURO P / BASE DE ACERA</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3.42</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-3.42</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$16.42</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-$56.16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4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2.1.5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RELLENO COMPACTADO CON MATERIAL SELECTO</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3.18</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-1.96</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$35.59</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-$69.76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75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2.1.6</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DESALOJO DE MATERIAL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12.36</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-4.44</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7.92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$7.37</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-$32.72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5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2.5</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both"/>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PUERTAS Y VENTANAS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79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2.5.3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VENTANA BARROTES DE HIERRO LISO Ø 5/8” @ 10 CMS MARCO DE </w:t>
            </w:r>
            <w:r w:rsidRPr="00547C7F">
              <w:rPr>
                <w:rFonts w:ascii="Times New Roman" w:eastAsia="Times New Roman" w:hAnsi="Times New Roman"/>
                <w:bCs/>
                <w:color w:val="000000"/>
                <w:sz w:val="18"/>
                <w:szCs w:val="18"/>
                <w:lang w:val="es-MX" w:eastAsia="es-SV"/>
              </w:rPr>
              <w:lastRenderedPageBreak/>
              <w:t>ANGULO DE 1 ½”x1/8”</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lastRenderedPageBreak/>
              <w:t>1.80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-0.60</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$92.24</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-$55.34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0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lastRenderedPageBreak/>
              <w:t>2.6</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INSTALACIONES HIDRAULICAS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heme="minorHAnsi" w:eastAsiaTheme="minorHAnsi" w:hAnsiTheme="minorHAnsi" w:cstheme="minorBidi"/>
                <w:sz w:val="20"/>
                <w:szCs w:val="20"/>
                <w:lang w:val="es-SV"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heme="minorHAnsi" w:eastAsiaTheme="minorHAnsi" w:hAnsiTheme="minorHAnsi" w:cstheme="minorBidi"/>
                <w:sz w:val="20"/>
                <w:szCs w:val="20"/>
                <w:lang w:val="es-SV"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heme="minorHAnsi" w:eastAsiaTheme="minorHAnsi" w:hAnsiTheme="minorHAnsi" w:cstheme="minorBidi"/>
                <w:sz w:val="20"/>
                <w:szCs w:val="20"/>
                <w:lang w:val="es-SV"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heme="minorHAnsi" w:eastAsiaTheme="minorHAnsi" w:hAnsiTheme="minorHAnsi" w:cstheme="minorBidi"/>
                <w:sz w:val="20"/>
                <w:szCs w:val="20"/>
                <w:lang w:val="es-SV"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heme="minorHAnsi" w:eastAsiaTheme="minorHAnsi" w:hAnsiTheme="minorHAnsi" w:cstheme="minorBidi"/>
                <w:sz w:val="20"/>
                <w:szCs w:val="20"/>
                <w:lang w:val="es-SV"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76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2.6.3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both"/>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TUBERIA DE PVC JC Ø=3/4” A.P. 250 PSI INCLUYE ACCESORIOS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31.87</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30.00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61.87</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$8.87</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$266.10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4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3.00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MODULO FOSA SEPTICA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2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3.1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color w:val="000000"/>
                <w:sz w:val="18"/>
                <w:szCs w:val="18"/>
                <w:lang w:val="es-MX" w:eastAsia="es-SV"/>
              </w:rPr>
              <w:t>TERRACERIA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5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3.1.2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20"/>
                <w:szCs w:val="20"/>
                <w:lang w:val="es-MX"/>
              </w:rPr>
            </w:pPr>
            <w:r w:rsidRPr="00547C7F">
              <w:rPr>
                <w:rFonts w:ascii="Times New Roman" w:eastAsia="Times New Roman" w:hAnsi="Times New Roman"/>
                <w:bCs/>
                <w:color w:val="000000"/>
                <w:sz w:val="18"/>
                <w:szCs w:val="18"/>
                <w:lang w:val="es-MX" w:eastAsia="es-SV"/>
              </w:rPr>
              <w:t>EXCAVACION A MANO (MATERIAL SEMI DURO)</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27.10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9.68</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36.78</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$12.64</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$122.36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68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3.1.4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color w:val="000000"/>
                <w:sz w:val="18"/>
                <w:szCs w:val="18"/>
                <w:lang w:val="es-MX" w:eastAsia="es-SV"/>
              </w:rPr>
              <w:t>RELLENO COMPACTADO CON MATERIAL EXISTENTE</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1.12</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9.68</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10.80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$10.03</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$97.09</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529"/>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3.3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PAREDES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4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3.3.1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PARED DE LADRILLO DE OBRA PUESTO DE LAZO</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39.81</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-13.81</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26.00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26.17</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-361.41</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55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3.6</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INSTALACIONES HIDRAULICAS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3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3.6.1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TUBERIA PVC Ø=4” A.N. 100 PSI JR INCLUYE ACCESORIOS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26.00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30.00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$23.29</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$605.54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4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6.00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MODULO OBRAS EXTERIORES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1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6.2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TERRACERIA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7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6.2.1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TRAZO LINEAL PARA CONSTRUCCION</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111.60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-34.50</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77.10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$0.77</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-$26.56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3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6.2.2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EXCAVACION A MANO (MATERIAL SEMI DURO)</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27.90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-1.76</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26.14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$12.64</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-$22.25</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7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6.2.3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RELLENO COMPACTADO CONMATERIAL SELECTO</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25.11</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99.46</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124.57</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$35.59</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$3,539.78</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66"/>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p>
        </w:tc>
        <w:tc>
          <w:tcPr>
            <w:tcW w:w="8363" w:type="dxa"/>
            <w:gridSpan w:val="13"/>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lang w:val="es-MX" w:eastAsia="es-SV"/>
              </w:rPr>
            </w:pPr>
            <w:r w:rsidRPr="00547C7F">
              <w:rPr>
                <w:rFonts w:ascii="Times New Roman" w:eastAsia="Times New Roman" w:hAnsi="Times New Roman"/>
                <w:b/>
                <w:bCs/>
                <w:color w:val="000000"/>
                <w:highlight w:val="lightGray"/>
                <w:lang w:val="es-MX" w:eastAsia="es-SV"/>
              </w:rPr>
              <w:t>OBRAS NUEVAS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4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6.2.5</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TRAZO POR UNIDAD DE AREA</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24.00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24.00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$1.24</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$29.76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72"/>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lastRenderedPageBreak/>
              <w:t>6.2.6</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RELLENO COMPACTADO CON SUELO CEMENTO 20:1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9.51</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9.51</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$52.01</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$494.62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50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6.3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color w:val="000000"/>
                <w:sz w:val="18"/>
                <w:szCs w:val="18"/>
                <w:lang w:val="es-MX" w:eastAsia="es-SV"/>
              </w:rPr>
              <w:t>MUROS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1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6.3.1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20"/>
                <w:szCs w:val="20"/>
                <w:lang w:val="es-MX"/>
              </w:rPr>
            </w:pPr>
            <w:r w:rsidRPr="00547C7F">
              <w:rPr>
                <w:rFonts w:ascii="Times New Roman" w:eastAsia="Times New Roman" w:hAnsi="Times New Roman"/>
                <w:bCs/>
                <w:color w:val="000000"/>
                <w:sz w:val="18"/>
                <w:szCs w:val="18"/>
                <w:lang w:val="es-MX" w:eastAsia="es-SV"/>
              </w:rPr>
              <w:t>SUM. E INSTALACION DE TAPIAL CON CONCRETO PREFABRICADO, ALT. = 3.0MT</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334.80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-334.80</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$36.60</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-$12,253.68</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550"/>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p>
        </w:tc>
        <w:tc>
          <w:tcPr>
            <w:tcW w:w="8363" w:type="dxa"/>
            <w:gridSpan w:val="13"/>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lang w:val="es-MX" w:eastAsia="es-SV"/>
              </w:rPr>
            </w:pPr>
            <w:r w:rsidRPr="00547C7F">
              <w:rPr>
                <w:rFonts w:ascii="Times New Roman" w:eastAsia="Times New Roman" w:hAnsi="Times New Roman"/>
                <w:b/>
                <w:color w:val="000000"/>
                <w:highlight w:val="lightGray"/>
                <w:lang w:val="es-MX" w:eastAsia="es-SV"/>
              </w:rPr>
              <w:t>OBRAS NUEVAS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3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6.3.2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MURO DE MAMPOSTERIA DE PIEDRA, MORTERO 1:3</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23.40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23.40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$111.69</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$2.613.55</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601"/>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p>
        </w:tc>
        <w:tc>
          <w:tcPr>
            <w:tcW w:w="8363" w:type="dxa"/>
            <w:gridSpan w:val="13"/>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lang w:val="es-MX" w:eastAsia="es-SV"/>
              </w:rPr>
            </w:pPr>
            <w:r w:rsidRPr="00547C7F">
              <w:rPr>
                <w:rFonts w:ascii="Times New Roman" w:eastAsia="Times New Roman" w:hAnsi="Times New Roman"/>
                <w:b/>
                <w:bCs/>
                <w:color w:val="000000"/>
                <w:highlight w:val="lightGray"/>
                <w:lang w:val="es-MX" w:eastAsia="es-SV"/>
              </w:rPr>
              <w:t>OBRAS NUEVAS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543"/>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6.5</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CONCRETO ESTRUCTURAL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3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6.5.1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SOLERA DE FUNDACION SF-1, 0.30x0.20m; REF 4#3 + Est#2 @ 0.15m; </w:t>
            </w:r>
            <w:proofErr w:type="spellStart"/>
            <w:r w:rsidRPr="00547C7F">
              <w:rPr>
                <w:rFonts w:ascii="Times New Roman" w:eastAsia="Times New Roman" w:hAnsi="Times New Roman"/>
                <w:bCs/>
                <w:color w:val="000000"/>
                <w:sz w:val="18"/>
                <w:szCs w:val="18"/>
                <w:lang w:val="es-MX" w:eastAsia="es-SV"/>
              </w:rPr>
              <w:t>f´c</w:t>
            </w:r>
            <w:proofErr w:type="spellEnd"/>
            <w:r w:rsidRPr="00547C7F">
              <w:rPr>
                <w:rFonts w:ascii="Times New Roman" w:eastAsia="Times New Roman" w:hAnsi="Times New Roman"/>
                <w:bCs/>
                <w:color w:val="000000"/>
                <w:sz w:val="18"/>
                <w:szCs w:val="18"/>
                <w:lang w:val="es-MX" w:eastAsia="es-SV"/>
              </w:rPr>
              <w:t>=210Kg/cm2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24.00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24.00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$31.33</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$751.92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60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6.6</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both"/>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PAREDES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3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6.6.1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PARED DE BLOQUE DE 15CMS 1#3 @ 40 CM + 1#2 @ 40CMS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57.60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57.60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$38.59</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$2,222.78</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77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6.6.2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SOLERA SI, BLOQUE SOLERA DE 15x20x40CMS. REF 2#3 Y EST. # 2 @ 15 CMS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48.00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48.00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$12.58</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$603.84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51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6.7</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RAMPA DE CONEXION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3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6.7.1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ACERA DE CONCRETO SIMPLE, E = 10 CMS, </w:t>
            </w:r>
            <w:proofErr w:type="spellStart"/>
            <w:r w:rsidRPr="00547C7F">
              <w:rPr>
                <w:rFonts w:ascii="Times New Roman" w:eastAsia="Times New Roman" w:hAnsi="Times New Roman"/>
                <w:bCs/>
                <w:color w:val="000000"/>
                <w:sz w:val="18"/>
                <w:szCs w:val="18"/>
                <w:lang w:val="es-MX" w:eastAsia="es-SV"/>
              </w:rPr>
              <w:t>f´c</w:t>
            </w:r>
            <w:proofErr w:type="spellEnd"/>
            <w:r w:rsidRPr="00547C7F">
              <w:rPr>
                <w:rFonts w:ascii="Times New Roman" w:eastAsia="Times New Roman" w:hAnsi="Times New Roman"/>
                <w:bCs/>
                <w:color w:val="000000"/>
                <w:sz w:val="18"/>
                <w:szCs w:val="18"/>
                <w:lang w:val="es-MX" w:eastAsia="es-SV"/>
              </w:rPr>
              <w:t>=210Kg/cm2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$29.06</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$348.72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550"/>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p>
        </w:tc>
        <w:tc>
          <w:tcPr>
            <w:tcW w:w="8363" w:type="dxa"/>
            <w:gridSpan w:val="13"/>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lang w:val="es-MX" w:eastAsia="es-SV"/>
              </w:rPr>
            </w:pPr>
            <w:r w:rsidRPr="00547C7F">
              <w:rPr>
                <w:rFonts w:ascii="Times New Roman" w:eastAsia="Times New Roman" w:hAnsi="Times New Roman"/>
                <w:b/>
                <w:bCs/>
                <w:color w:val="000000"/>
                <w:highlight w:val="lightGray"/>
                <w:lang w:val="es-MX" w:eastAsia="es-SV"/>
              </w:rPr>
              <w:t>OBRAS NUEVAS</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61"/>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9.00</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MODULO DE BODEGA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9.1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color w:val="000000"/>
                <w:sz w:val="18"/>
                <w:szCs w:val="18"/>
                <w:lang w:val="es-MX" w:eastAsia="es-SV"/>
              </w:rPr>
              <w:t>TERRACERIA</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8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both"/>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TRAZO POR UNIDAD DE AREA</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6.25</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6.25</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$1.24</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$7.75</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5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lastRenderedPageBreak/>
              <w:t>9.1.2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both"/>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EXCAVACION A MANO (MATERIAL SEMI DURO)</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3.58</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3.58</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$12.64</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$45.25</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2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9.1.3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RELLENO COMPACTADO CON SUELO CEMENTO 20:1</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2.02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2.02</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$52.01</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$105.06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37"/>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RELLENO COMPACTADO CON MATERIAL SELECTO</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0.61</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0.61</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$35.59</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$21.71</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70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DESALOJO DE MATERIAL</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4.65</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4.65</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$7.37</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$34.27</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243"/>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9.2</w:t>
            </w:r>
          </w:p>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color w:val="000000"/>
                <w:sz w:val="18"/>
                <w:szCs w:val="18"/>
                <w:lang w:val="es-MX" w:eastAsia="es-SV"/>
              </w:rPr>
              <w:t>CONCRETO ESCTRUTURAL</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6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9.2.1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SOLERA DE FUNDACIONC SF-1, 0.30x0.20m; REF 4#4 + Est#2 @ 0.15m; </w:t>
            </w:r>
            <w:proofErr w:type="spellStart"/>
            <w:r w:rsidRPr="00547C7F">
              <w:rPr>
                <w:rFonts w:ascii="Times New Roman" w:eastAsia="Times New Roman" w:hAnsi="Times New Roman"/>
                <w:bCs/>
                <w:color w:val="000000"/>
                <w:sz w:val="18"/>
                <w:szCs w:val="18"/>
                <w:lang w:val="es-MX" w:eastAsia="es-SV"/>
              </w:rPr>
              <w:t>f´c</w:t>
            </w:r>
            <w:proofErr w:type="spellEnd"/>
            <w:r w:rsidRPr="00547C7F">
              <w:rPr>
                <w:rFonts w:ascii="Times New Roman" w:eastAsia="Times New Roman" w:hAnsi="Times New Roman"/>
                <w:bCs/>
                <w:color w:val="000000"/>
                <w:sz w:val="18"/>
                <w:szCs w:val="18"/>
                <w:lang w:val="es-MX" w:eastAsia="es-SV"/>
              </w:rPr>
              <w:t>=210Kg/cm2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8.40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8.40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$31.33</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$263.17</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6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9.2.2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ZATAPA Z-1 de 0.60X0.60X0.20m; REF.  #4 @ 0.12 m A.S.; </w:t>
            </w:r>
            <w:proofErr w:type="spellStart"/>
            <w:r w:rsidRPr="00547C7F">
              <w:rPr>
                <w:rFonts w:ascii="Times New Roman" w:eastAsia="Times New Roman" w:hAnsi="Times New Roman"/>
                <w:bCs/>
                <w:color w:val="000000"/>
                <w:sz w:val="18"/>
                <w:szCs w:val="18"/>
                <w:lang w:val="es-MX" w:eastAsia="es-SV"/>
              </w:rPr>
              <w:t>f´c</w:t>
            </w:r>
            <w:proofErr w:type="spellEnd"/>
            <w:r w:rsidRPr="00547C7F">
              <w:rPr>
                <w:rFonts w:ascii="Times New Roman" w:eastAsia="Times New Roman" w:hAnsi="Times New Roman"/>
                <w:bCs/>
                <w:color w:val="000000"/>
                <w:sz w:val="18"/>
                <w:szCs w:val="18"/>
                <w:lang w:val="es-MX" w:eastAsia="es-SV"/>
              </w:rPr>
              <w:t>=210Kg/cm2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0.29</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0.29</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$267.80</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$77.66</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6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9.2.3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COLUMNA C-1 de 0.20x0.20m; Ref. 4#4 + est#3 @ 0.15m; </w:t>
            </w:r>
            <w:proofErr w:type="spellStart"/>
            <w:r w:rsidRPr="00547C7F">
              <w:rPr>
                <w:rFonts w:ascii="Times New Roman" w:eastAsia="Times New Roman" w:hAnsi="Times New Roman"/>
                <w:bCs/>
                <w:color w:val="000000"/>
                <w:sz w:val="18"/>
                <w:szCs w:val="18"/>
                <w:lang w:val="es-MX" w:eastAsia="es-SV"/>
              </w:rPr>
              <w:t>f´c</w:t>
            </w:r>
            <w:proofErr w:type="spellEnd"/>
            <w:r w:rsidRPr="00547C7F">
              <w:rPr>
                <w:rFonts w:ascii="Times New Roman" w:eastAsia="Times New Roman" w:hAnsi="Times New Roman"/>
                <w:bCs/>
                <w:color w:val="000000"/>
                <w:sz w:val="18"/>
                <w:szCs w:val="18"/>
                <w:lang w:val="es-MX" w:eastAsia="es-SV"/>
              </w:rPr>
              <w:t>=210Kg/cm2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20.00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20.00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$30.87</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$617.40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6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9.2.4</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n-US" w:eastAsia="es-SV"/>
              </w:rPr>
            </w:pPr>
            <w:r w:rsidRPr="00547C7F">
              <w:rPr>
                <w:rFonts w:ascii="Times New Roman" w:eastAsia="Times New Roman" w:hAnsi="Times New Roman"/>
                <w:bCs/>
                <w:color w:val="000000"/>
                <w:sz w:val="18"/>
                <w:szCs w:val="18"/>
                <w:lang w:val="en-US" w:eastAsia="es-SV"/>
              </w:rPr>
              <w:t xml:space="preserve">VIGA V-1, 0.15x0.20m; REF 4#4 + Est#3 @ 0.15m; </w:t>
            </w:r>
            <w:proofErr w:type="spellStart"/>
            <w:r w:rsidRPr="00547C7F">
              <w:rPr>
                <w:rFonts w:ascii="Times New Roman" w:eastAsia="Times New Roman" w:hAnsi="Times New Roman"/>
                <w:bCs/>
                <w:color w:val="000000"/>
                <w:sz w:val="18"/>
                <w:szCs w:val="18"/>
                <w:lang w:val="en-US" w:eastAsia="es-SV"/>
              </w:rPr>
              <w:t>f´c</w:t>
            </w:r>
            <w:proofErr w:type="spellEnd"/>
            <w:r w:rsidRPr="00547C7F">
              <w:rPr>
                <w:rFonts w:ascii="Times New Roman" w:eastAsia="Times New Roman" w:hAnsi="Times New Roman"/>
                <w:bCs/>
                <w:color w:val="000000"/>
                <w:sz w:val="18"/>
                <w:szCs w:val="18"/>
                <w:lang w:val="en-US" w:eastAsia="es-SV"/>
              </w:rPr>
              <w:t>=210Kg/cm2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10.00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10.00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$29.82</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$298.20</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9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9.2.5</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SOLERA INTERMEDIA SI-3, 0.15x0.20m; REF 4#3 + Est#2 @ 0.15 m; </w:t>
            </w:r>
            <w:proofErr w:type="spellStart"/>
            <w:r w:rsidRPr="00547C7F">
              <w:rPr>
                <w:rFonts w:ascii="Times New Roman" w:eastAsia="Times New Roman" w:hAnsi="Times New Roman"/>
                <w:bCs/>
                <w:color w:val="000000"/>
                <w:sz w:val="18"/>
                <w:szCs w:val="18"/>
                <w:lang w:val="es-MX" w:eastAsia="es-SV"/>
              </w:rPr>
              <w:t>f´c</w:t>
            </w:r>
            <w:proofErr w:type="spellEnd"/>
            <w:r w:rsidRPr="00547C7F">
              <w:rPr>
                <w:rFonts w:ascii="Times New Roman" w:eastAsia="Times New Roman" w:hAnsi="Times New Roman"/>
                <w:bCs/>
                <w:color w:val="000000"/>
                <w:sz w:val="18"/>
                <w:szCs w:val="18"/>
                <w:lang w:val="es-MX" w:eastAsia="es-SV"/>
              </w:rPr>
              <w:t>=210Kg/cm2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6.30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6.30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$20.87</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$131.48</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96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9.2.6</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LOSA DENSA, E = 10 CMS, REF # 3 @ 0.15m A.S.; </w:t>
            </w:r>
            <w:proofErr w:type="spellStart"/>
            <w:r w:rsidRPr="00547C7F">
              <w:rPr>
                <w:rFonts w:ascii="Times New Roman" w:eastAsia="Times New Roman" w:hAnsi="Times New Roman"/>
                <w:bCs/>
                <w:color w:val="000000"/>
                <w:sz w:val="18"/>
                <w:szCs w:val="18"/>
                <w:lang w:val="es-MX" w:eastAsia="es-SV"/>
              </w:rPr>
              <w:t>f´c</w:t>
            </w:r>
            <w:proofErr w:type="spellEnd"/>
            <w:r w:rsidRPr="00547C7F">
              <w:rPr>
                <w:rFonts w:ascii="Times New Roman" w:eastAsia="Times New Roman" w:hAnsi="Times New Roman"/>
                <w:bCs/>
                <w:color w:val="000000"/>
                <w:sz w:val="18"/>
                <w:szCs w:val="18"/>
                <w:lang w:val="es-MX" w:eastAsia="es-SV"/>
              </w:rPr>
              <w:t>=210 Kg/cm2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5.76</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5.76</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$63.85</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$367.78</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89"/>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9.3</w:t>
            </w:r>
          </w:p>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PAREDES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00"/>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9.3.1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PARED DE BLOQUE DE 15 CMS 1#3 @ 40 CM + 1#2 @ 40CMS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22.68</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22.68</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$38.59</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$875.22</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28"/>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9.3.2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SOLERA SI, BLOQUE SOLERA DE 15X20X40CMS. REF 2#3 Y EST. # 2 @ 15 CMS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12.60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12.60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$12.58</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$158.51</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85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9.3.3</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SOLERA SI-2, BLOQUE SOLETRA DE 15X20X40CMS. REF 1#4</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8.40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8.40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$10.87</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$91.31</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381"/>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lastRenderedPageBreak/>
              <w:t>9.4</w:t>
            </w:r>
          </w:p>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PISOS Y ACERAS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693"/>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9.4.1</w:t>
            </w:r>
          </w:p>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PISO DE CONCRETO 1:2:2, E=10 CMS, </w:t>
            </w:r>
            <w:proofErr w:type="spellStart"/>
            <w:r w:rsidRPr="00547C7F">
              <w:rPr>
                <w:rFonts w:ascii="Times New Roman" w:eastAsia="Times New Roman" w:hAnsi="Times New Roman"/>
                <w:bCs/>
                <w:color w:val="000000"/>
                <w:sz w:val="18"/>
                <w:szCs w:val="18"/>
                <w:lang w:val="es-MX" w:eastAsia="es-SV"/>
              </w:rPr>
              <w:t>f´c</w:t>
            </w:r>
            <w:proofErr w:type="spellEnd"/>
            <w:r w:rsidRPr="00547C7F">
              <w:rPr>
                <w:rFonts w:ascii="Times New Roman" w:eastAsia="Times New Roman" w:hAnsi="Times New Roman"/>
                <w:bCs/>
                <w:color w:val="000000"/>
                <w:sz w:val="18"/>
                <w:szCs w:val="18"/>
                <w:lang w:val="es-MX" w:eastAsia="es-SV"/>
              </w:rPr>
              <w:t>=210 Kg/cm2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4.84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4.84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$29.06</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$140.65</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636"/>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9.4.2</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color w:val="000000"/>
                <w:sz w:val="18"/>
                <w:szCs w:val="18"/>
                <w:lang w:val="es-MX" w:eastAsia="es-SV"/>
              </w:rPr>
              <w:t xml:space="preserve">ACERA DE CONCRETO SIMPLE, E = 10 CMS, </w:t>
            </w:r>
            <w:proofErr w:type="spellStart"/>
            <w:r w:rsidRPr="00547C7F">
              <w:rPr>
                <w:rFonts w:ascii="Times New Roman" w:eastAsia="Times New Roman" w:hAnsi="Times New Roman"/>
                <w:color w:val="000000"/>
                <w:sz w:val="18"/>
                <w:szCs w:val="18"/>
                <w:lang w:val="es-MX" w:eastAsia="es-SV"/>
              </w:rPr>
              <w:t>f´c</w:t>
            </w:r>
            <w:proofErr w:type="spellEnd"/>
            <w:r w:rsidRPr="00547C7F">
              <w:rPr>
                <w:rFonts w:ascii="Times New Roman" w:eastAsia="Times New Roman" w:hAnsi="Times New Roman"/>
                <w:color w:val="000000"/>
                <w:sz w:val="18"/>
                <w:szCs w:val="18"/>
                <w:lang w:val="es-MX" w:eastAsia="es-SV"/>
              </w:rPr>
              <w:t>=210Kg/cm2</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3.75</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3.75</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$29.06</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$108.98</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355"/>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9.5</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PUERTAS Y VENTANAS</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heme="minorHAnsi" w:eastAsiaTheme="minorHAnsi" w:hAnsiTheme="minorHAnsi" w:cstheme="minorBidi"/>
                <w:sz w:val="20"/>
                <w:szCs w:val="20"/>
                <w:lang w:val="es-SV"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heme="minorHAnsi" w:eastAsiaTheme="minorHAnsi" w:hAnsiTheme="minorHAnsi" w:cstheme="minorBidi"/>
                <w:sz w:val="20"/>
                <w:szCs w:val="20"/>
                <w:lang w:val="es-SV"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heme="minorHAnsi" w:eastAsiaTheme="minorHAnsi" w:hAnsiTheme="minorHAnsi" w:cstheme="minorBidi"/>
                <w:sz w:val="20"/>
                <w:szCs w:val="20"/>
                <w:lang w:val="es-SV"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heme="minorHAnsi" w:eastAsiaTheme="minorHAnsi" w:hAnsiTheme="minorHAnsi" w:cstheme="minorBidi"/>
                <w:sz w:val="20"/>
                <w:szCs w:val="20"/>
                <w:lang w:val="es-SV"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heme="minorHAnsi" w:eastAsiaTheme="minorHAnsi" w:hAnsiTheme="minorHAnsi" w:cstheme="minorBidi"/>
                <w:sz w:val="20"/>
                <w:szCs w:val="20"/>
                <w:lang w:val="es-SV" w:eastAsia="es-SV"/>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14"/>
          <w:jc w:val="center"/>
        </w:trPr>
        <w:tc>
          <w:tcPr>
            <w:tcW w:w="85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9.5.1</w:t>
            </w: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PUERTA DE 3.90 x 2.10 </w:t>
            </w:r>
            <w:proofErr w:type="spellStart"/>
            <w:r w:rsidRPr="00547C7F">
              <w:rPr>
                <w:rFonts w:ascii="Times New Roman" w:eastAsia="Times New Roman" w:hAnsi="Times New Roman"/>
                <w:bCs/>
                <w:color w:val="000000"/>
                <w:sz w:val="18"/>
                <w:szCs w:val="18"/>
                <w:lang w:val="es-MX" w:eastAsia="es-SV"/>
              </w:rPr>
              <w:t>mts</w:t>
            </w:r>
            <w:proofErr w:type="spellEnd"/>
            <w:r w:rsidRPr="00547C7F">
              <w:rPr>
                <w:rFonts w:ascii="Times New Roman" w:eastAsia="Times New Roman" w:hAnsi="Times New Roman"/>
                <w:bCs/>
                <w:color w:val="000000"/>
                <w:sz w:val="18"/>
                <w:szCs w:val="18"/>
                <w:lang w:val="es-MX" w:eastAsia="es-SV"/>
              </w:rPr>
              <w:t xml:space="preserve">, c/TUBO ESTRUCTURAL DE 1”,  FORRO DE LAMINA DESPLEGADA PLANA Pr16 DE 4x8 PIES, AGUJEROS DE ½”. INCLUYE MOCHETS DE ANGULO DE 1 ½” x 1 ½” x 1/8”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1.00</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$635.96</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$635.96</w:t>
            </w: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428"/>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r w:rsidRPr="00547C7F">
              <w:rPr>
                <w:rFonts w:ascii="Times New Roman" w:eastAsia="Times New Roman" w:hAnsi="Times New Roman"/>
                <w:b/>
                <w:sz w:val="18"/>
                <w:szCs w:val="18"/>
                <w:lang w:val="es-MX" w:eastAsia="es-SV"/>
              </w:rPr>
              <w:t>9.6</w:t>
            </w:r>
          </w:p>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ACABADOS</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011"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134"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1257" w:type="dxa"/>
            <w:gridSpan w:val="2"/>
            <w:tcBorders>
              <w:top w:val="single" w:sz="4" w:space="0" w:color="auto"/>
              <w:left w:val="single" w:sz="4" w:space="0" w:color="auto"/>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682"/>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9.6.1</w:t>
            </w:r>
          </w:p>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ACABADOS DE PAREDES </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35.74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35.74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$4.39</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$156.90</w:t>
            </w: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705"/>
          <w:jc w:val="center"/>
        </w:trPr>
        <w:tc>
          <w:tcPr>
            <w:tcW w:w="851"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jc w:val="center"/>
              <w:rPr>
                <w:rFonts w:ascii="Times New Roman" w:eastAsia="Times New Roman" w:hAnsi="Times New Roman"/>
                <w:sz w:val="18"/>
                <w:szCs w:val="18"/>
                <w:lang w:val="es-MX" w:eastAsia="es-SV"/>
              </w:rPr>
            </w:pPr>
            <w:r w:rsidRPr="00547C7F">
              <w:rPr>
                <w:rFonts w:ascii="Times New Roman" w:eastAsia="Times New Roman" w:hAnsi="Times New Roman"/>
                <w:sz w:val="18"/>
                <w:szCs w:val="18"/>
                <w:lang w:val="es-MX" w:eastAsia="es-SV"/>
              </w:rPr>
              <w:t>9.6.2</w:t>
            </w:r>
          </w:p>
          <w:p w:rsidR="00547C7F" w:rsidRPr="00547C7F" w:rsidRDefault="00547C7F" w:rsidP="00547C7F">
            <w:pPr>
              <w:widowControl/>
              <w:autoSpaceDE/>
              <w:autoSpaceDN/>
              <w:adjustRightInd/>
              <w:spacing w:line="276" w:lineRule="auto"/>
              <w:jc w:val="center"/>
              <w:rPr>
                <w:rFonts w:ascii="Times New Roman" w:eastAsia="Times New Roman" w:hAnsi="Times New Roman"/>
                <w:b/>
                <w:sz w:val="18"/>
                <w:szCs w:val="18"/>
                <w:lang w:val="es-MX" w:eastAsia="es-SV"/>
              </w:rPr>
            </w:pPr>
          </w:p>
        </w:tc>
        <w:tc>
          <w:tcPr>
            <w:tcW w:w="198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PINTURA LATEX</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0.00</w:t>
            </w: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39.44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w:t>
            </w:r>
          </w:p>
        </w:tc>
        <w:tc>
          <w:tcPr>
            <w:tcW w:w="1011"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39.44</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$5.83</w:t>
            </w:r>
          </w:p>
        </w:tc>
        <w:tc>
          <w:tcPr>
            <w:tcW w:w="1257" w:type="dxa"/>
            <w:gridSpan w:val="2"/>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color w:val="000000"/>
                <w:sz w:val="18"/>
                <w:szCs w:val="18"/>
                <w:lang w:val="es-MX" w:eastAsia="es-SV"/>
              </w:rPr>
            </w:pPr>
            <w:r w:rsidRPr="00547C7F">
              <w:rPr>
                <w:rFonts w:ascii="Times New Roman" w:eastAsia="Times New Roman" w:hAnsi="Times New Roman"/>
                <w:color w:val="000000"/>
                <w:sz w:val="18"/>
                <w:szCs w:val="18"/>
                <w:lang w:val="es-MX" w:eastAsia="es-SV"/>
              </w:rPr>
              <w:t>$229.94</w:t>
            </w:r>
          </w:p>
        </w:tc>
        <w:tc>
          <w:tcPr>
            <w:tcW w:w="993"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widowControl/>
              <w:autoSpaceDE/>
              <w:autoSpaceDN/>
              <w:adjustRightInd/>
              <w:spacing w:line="276" w:lineRule="auto"/>
              <w:rPr>
                <w:rFonts w:ascii="Times New Roman" w:eastAsia="Times New Roman" w:hAnsi="Times New Roman"/>
                <w:color w:val="000000"/>
                <w:sz w:val="18"/>
                <w:szCs w:val="18"/>
                <w:lang w:val="es-MX" w:eastAsia="es-SV"/>
              </w:rPr>
            </w:pPr>
          </w:p>
        </w:tc>
      </w:tr>
      <w:tr w:rsidR="00547C7F" w:rsidRPr="00547C7F" w:rsidTr="00547C7F">
        <w:trPr>
          <w:trHeight w:val="275"/>
          <w:jc w:val="center"/>
        </w:trPr>
        <w:tc>
          <w:tcPr>
            <w:tcW w:w="9214" w:type="dxa"/>
            <w:gridSpan w:val="14"/>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SUB-TOTAL</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ind w:left="-2781" w:firstLine="2781"/>
              <w:jc w:val="center"/>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$29,124.77</w:t>
            </w:r>
          </w:p>
        </w:tc>
      </w:tr>
      <w:tr w:rsidR="00547C7F" w:rsidRPr="00547C7F" w:rsidTr="00547C7F">
        <w:trPr>
          <w:trHeight w:val="265"/>
          <w:jc w:val="center"/>
        </w:trPr>
        <w:tc>
          <w:tcPr>
            <w:tcW w:w="9214" w:type="dxa"/>
            <w:gridSpan w:val="14"/>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xml:space="preserve"> </w:t>
            </w:r>
            <w:proofErr w:type="gramStart"/>
            <w:r w:rsidRPr="00547C7F">
              <w:rPr>
                <w:rFonts w:ascii="Times New Roman" w:eastAsia="Times New Roman" w:hAnsi="Times New Roman"/>
                <w:bCs/>
                <w:color w:val="000000"/>
                <w:sz w:val="18"/>
                <w:szCs w:val="18"/>
                <w:lang w:val="es-MX" w:eastAsia="es-SV"/>
              </w:rPr>
              <w:t>IVA</w:t>
            </w:r>
            <w:proofErr w:type="gramEnd"/>
            <w:r w:rsidRPr="00547C7F">
              <w:rPr>
                <w:rFonts w:ascii="Times New Roman" w:eastAsia="Times New Roman" w:hAnsi="Times New Roman"/>
                <w:bCs/>
                <w:color w:val="000000"/>
                <w:sz w:val="18"/>
                <w:szCs w:val="18"/>
                <w:lang w:val="es-MX" w:eastAsia="es-SV"/>
              </w:rPr>
              <w:t xml:space="preserve"> (13%)</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ind w:left="-2781" w:firstLine="2781"/>
              <w:jc w:val="center"/>
              <w:rPr>
                <w:rFonts w:ascii="Times New Roman" w:eastAsia="Times New Roman" w:hAnsi="Times New Roman"/>
                <w:bCs/>
                <w:color w:val="000000"/>
                <w:sz w:val="18"/>
                <w:szCs w:val="18"/>
                <w:lang w:val="es-MX" w:eastAsia="es-SV"/>
              </w:rPr>
            </w:pPr>
            <w:r w:rsidRPr="00547C7F">
              <w:rPr>
                <w:rFonts w:ascii="Times New Roman" w:eastAsia="Times New Roman" w:hAnsi="Times New Roman"/>
                <w:bCs/>
                <w:color w:val="000000"/>
                <w:sz w:val="18"/>
                <w:szCs w:val="18"/>
                <w:lang w:val="es-MX" w:eastAsia="es-SV"/>
              </w:rPr>
              <w:t>$ 3,786.22</w:t>
            </w:r>
          </w:p>
        </w:tc>
      </w:tr>
      <w:tr w:rsidR="00547C7F" w:rsidRPr="00547C7F" w:rsidTr="00547C7F">
        <w:trPr>
          <w:trHeight w:val="130"/>
          <w:jc w:val="center"/>
        </w:trPr>
        <w:tc>
          <w:tcPr>
            <w:tcW w:w="9214" w:type="dxa"/>
            <w:gridSpan w:val="14"/>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TOTAL:</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ind w:left="-2781" w:firstLine="2781"/>
              <w:rPr>
                <w:rFonts w:ascii="Times New Roman" w:eastAsia="Times New Roman" w:hAnsi="Times New Roman"/>
                <w:b/>
                <w:bCs/>
                <w:color w:val="000000"/>
                <w:sz w:val="18"/>
                <w:szCs w:val="18"/>
                <w:lang w:val="es-MX" w:eastAsia="es-SV"/>
              </w:rPr>
            </w:pPr>
            <w:r w:rsidRPr="00547C7F">
              <w:rPr>
                <w:rFonts w:ascii="Times New Roman" w:eastAsia="Times New Roman" w:hAnsi="Times New Roman"/>
                <w:b/>
                <w:bCs/>
                <w:color w:val="000000"/>
                <w:sz w:val="18"/>
                <w:szCs w:val="18"/>
                <w:lang w:val="es-MX" w:eastAsia="es-SV"/>
              </w:rPr>
              <w:t>$32,910.99</w:t>
            </w:r>
          </w:p>
        </w:tc>
      </w:tr>
    </w:tbl>
    <w:p w:rsidR="00547C7F" w:rsidRPr="00547C7F" w:rsidRDefault="00547C7F" w:rsidP="00547C7F">
      <w:pPr>
        <w:widowControl/>
        <w:autoSpaceDE/>
        <w:autoSpaceDN/>
        <w:adjustRightInd/>
        <w:jc w:val="both"/>
        <w:rPr>
          <w:rFonts w:ascii="Times New Roman" w:eastAsia="Times New Roman" w:hAnsi="Times New Roman"/>
          <w:b/>
        </w:rPr>
      </w:pPr>
      <w:r w:rsidRPr="00547C7F">
        <w:rPr>
          <w:rFonts w:ascii="Times New Roman" w:eastAsia="Arial Unicode MS" w:hAnsi="Times New Roman"/>
          <w:b/>
        </w:rPr>
        <w:t>2°)</w:t>
      </w:r>
      <w:r w:rsidRPr="00547C7F">
        <w:rPr>
          <w:rFonts w:ascii="Times New Roman" w:eastAsia="Arial Unicode MS" w:hAnsi="Times New Roman"/>
        </w:rPr>
        <w:t xml:space="preserve"> Aprobar </w:t>
      </w:r>
      <w:r w:rsidRPr="00547C7F">
        <w:rPr>
          <w:rFonts w:ascii="Times New Roman" w:eastAsia="Arial Unicode MS" w:hAnsi="Times New Roman"/>
          <w:u w:val="single"/>
        </w:rPr>
        <w:t>AMPLIACION DE PLAZO,</w:t>
      </w:r>
      <w:r w:rsidRPr="00547C7F">
        <w:rPr>
          <w:rFonts w:ascii="Times New Roman" w:eastAsia="Arial Unicode MS" w:hAnsi="Times New Roman"/>
        </w:rPr>
        <w:t xml:space="preserve"> a la Empresa </w:t>
      </w:r>
      <w:r w:rsidRPr="00547C7F">
        <w:rPr>
          <w:rFonts w:ascii="Times New Roman" w:eastAsia="Arial Unicode MS" w:hAnsi="Times New Roman"/>
          <w:b/>
        </w:rPr>
        <w:t>OBRAS CIVILES Y PROYECTOS, SOCIEDAD ANONIMA DE CAPITAL VARIABLE que puede abreviarse O. C. P., S.A. DE C.V. (Ing. Edwin Constantino Molina Cárdenas, Representante Legal),</w:t>
      </w:r>
      <w:r w:rsidRPr="00547C7F">
        <w:rPr>
          <w:rFonts w:ascii="Times New Roman" w:eastAsia="Arial Unicode MS" w:hAnsi="Times New Roman"/>
        </w:rPr>
        <w:t xml:space="preserve"> Realizador del Proyecto </w:t>
      </w:r>
      <w:r w:rsidRPr="00547C7F">
        <w:rPr>
          <w:rFonts w:ascii="Times New Roman" w:eastAsia="Times New Roman" w:hAnsi="Times New Roman"/>
          <w:b/>
        </w:rPr>
        <w:t>“</w:t>
      </w:r>
      <w:r w:rsidRPr="00547C7F">
        <w:rPr>
          <w:rFonts w:ascii="Times New Roman" w:eastAsia="Arial Unicode MS" w:hAnsi="Times New Roman"/>
          <w:b/>
        </w:rPr>
        <w:t>AMPLIACION DE NICHOS EN CEMENTERIO GENERAL DE SAN MIGUEL</w:t>
      </w:r>
      <w:r w:rsidRPr="00547C7F">
        <w:rPr>
          <w:rFonts w:ascii="Times New Roman" w:eastAsia="Times New Roman" w:hAnsi="Times New Roman"/>
          <w:b/>
        </w:rPr>
        <w:t>”</w:t>
      </w:r>
      <w:r w:rsidRPr="00547C7F">
        <w:rPr>
          <w:rFonts w:ascii="Times New Roman" w:eastAsia="Arial Unicode MS" w:hAnsi="Times New Roman"/>
          <w:b/>
        </w:rPr>
        <w:t>,</w:t>
      </w:r>
      <w:r w:rsidRPr="00547C7F">
        <w:rPr>
          <w:rFonts w:ascii="Times New Roman" w:eastAsia="Arial Unicode MS" w:hAnsi="Times New Roman"/>
        </w:rPr>
        <w:t xml:space="preserve"> por un plazo de 30 días calendario a partir del 19 de Marzo de 2019 finalizando el 17 de Abril de 2019.- </w:t>
      </w:r>
      <w:r w:rsidRPr="00547C7F">
        <w:rPr>
          <w:rFonts w:ascii="Times New Roman" w:eastAsia="Arial Unicode MS" w:hAnsi="Times New Roman"/>
          <w:b/>
        </w:rPr>
        <w:t xml:space="preserve">3°) </w:t>
      </w:r>
      <w:r w:rsidRPr="00547C7F">
        <w:rPr>
          <w:rFonts w:ascii="Times New Roman" w:eastAsia="Arial Unicode MS" w:hAnsi="Times New Roman"/>
        </w:rPr>
        <w:t xml:space="preserve">Autorizar </w:t>
      </w:r>
      <w:r w:rsidRPr="00547C7F">
        <w:rPr>
          <w:rFonts w:ascii="Times New Roman" w:eastAsia="Arial Unicode MS" w:hAnsi="Times New Roman"/>
          <w:u w:val="single"/>
        </w:rPr>
        <w:t>AMPLIACION DE PLAZO</w:t>
      </w:r>
      <w:r w:rsidRPr="00547C7F">
        <w:rPr>
          <w:rFonts w:ascii="Times New Roman" w:eastAsia="Arial Unicode MS" w:hAnsi="Times New Roman"/>
        </w:rPr>
        <w:t xml:space="preserve"> de 30 días calendarios los cuales cuentan a partir del 19 de Marzo de 2019 finalizando el 17 de Abril de 2019, a la empresa </w:t>
      </w:r>
      <w:r w:rsidRPr="00547C7F">
        <w:rPr>
          <w:rFonts w:ascii="Times New Roman" w:eastAsia="Arial Unicode MS" w:hAnsi="Times New Roman"/>
          <w:b/>
        </w:rPr>
        <w:t>DESARROLLO Y TECNOLOGIAS CONSTRUCTIVAS, SOCIEDAD ANONIMA DE CAPITAL VARIABLE que puede abreviarse DETCO S.A. DE C.V. (Ing. David Edgardo García Cortez, Representante Legal),</w:t>
      </w:r>
      <w:r w:rsidRPr="00547C7F">
        <w:rPr>
          <w:rFonts w:ascii="Times New Roman" w:eastAsia="Arial Unicode MS" w:hAnsi="Times New Roman"/>
        </w:rPr>
        <w:t xml:space="preserve"> Supervisor Externo del proyecto “</w:t>
      </w:r>
      <w:r w:rsidRPr="00547C7F">
        <w:rPr>
          <w:rFonts w:ascii="Times New Roman" w:eastAsia="Arial Unicode MS" w:hAnsi="Times New Roman"/>
          <w:b/>
        </w:rPr>
        <w:t xml:space="preserve">AMPLIACION DE NICHOS EN CEMENTERIO GENERAL DE SAN MIGUEL".- 4°) </w:t>
      </w:r>
      <w:r w:rsidRPr="00547C7F">
        <w:rPr>
          <w:rFonts w:ascii="Times New Roman" w:eastAsia="Arial Unicode MS" w:hAnsi="Times New Roman"/>
          <w:iCs/>
        </w:rPr>
        <w:t xml:space="preserve">Autorizar erogación de fondos FODES con aplicación a la cifra presupuestaria: 61699 OBRAS DE INFRAESTRUCTURAS DIVERSAS, por la cantidad de </w:t>
      </w:r>
      <w:r w:rsidRPr="00547C7F">
        <w:rPr>
          <w:rFonts w:ascii="Times New Roman" w:eastAsia="Arial Unicode MS" w:hAnsi="Times New Roman"/>
          <w:b/>
        </w:rPr>
        <w:t>$ 32,910.99 IVA incluido,</w:t>
      </w:r>
      <w:r w:rsidRPr="00547C7F">
        <w:rPr>
          <w:rFonts w:ascii="Times New Roman" w:eastAsia="Arial Unicode MS" w:hAnsi="Times New Roman"/>
          <w:iCs/>
        </w:rPr>
        <w:t xml:space="preserve"> para pagar a la empresa constructora las obligaciones que emane la modificación al contrato.</w:t>
      </w:r>
      <w:r w:rsidRPr="00547C7F">
        <w:rPr>
          <w:rFonts w:ascii="Times New Roman" w:eastAsia="Arial Unicode MS" w:hAnsi="Times New Roman"/>
        </w:rPr>
        <w:t xml:space="preserve">- </w:t>
      </w:r>
      <w:r w:rsidRPr="00547C7F">
        <w:rPr>
          <w:rFonts w:ascii="Times New Roman" w:eastAsia="Arial Unicode MS" w:hAnsi="Times New Roman"/>
          <w:b/>
          <w:iCs/>
        </w:rPr>
        <w:t>5°)</w:t>
      </w:r>
      <w:r w:rsidRPr="00547C7F">
        <w:rPr>
          <w:rFonts w:ascii="Times New Roman" w:eastAsia="Arial Unicode MS" w:hAnsi="Times New Roman"/>
          <w:iCs/>
        </w:rPr>
        <w:t xml:space="preserve"> Autorizar erogación de fondos FODES con aplicación a la cifra presupuestaria: 61608 SUPERVISION DE INFRAESTRUCTURAS por la cantidad de $ </w:t>
      </w:r>
      <w:r w:rsidRPr="00547C7F">
        <w:rPr>
          <w:rFonts w:ascii="Times New Roman" w:eastAsia="Arial Unicode MS" w:hAnsi="Times New Roman"/>
          <w:b/>
        </w:rPr>
        <w:t>1,958.00</w:t>
      </w:r>
      <w:r w:rsidRPr="00547C7F">
        <w:rPr>
          <w:rFonts w:ascii="Times New Roman" w:eastAsia="Arial Unicode MS" w:hAnsi="Times New Roman"/>
          <w:iCs/>
        </w:rPr>
        <w:t xml:space="preserve"> IVA incluido, para pagar a la empresa supervisora las obligaciones que emane la modificación al contrato.- </w:t>
      </w:r>
      <w:r w:rsidRPr="00547C7F">
        <w:rPr>
          <w:rFonts w:ascii="Times New Roman" w:eastAsia="Arial Unicode MS" w:hAnsi="Times New Roman"/>
          <w:b/>
          <w:iCs/>
        </w:rPr>
        <w:t xml:space="preserve">6°) </w:t>
      </w:r>
      <w:r w:rsidRPr="00547C7F">
        <w:rPr>
          <w:rFonts w:ascii="Times New Roman" w:eastAsia="Arial Unicode MS" w:hAnsi="Times New Roman"/>
        </w:rPr>
        <w:t xml:space="preserve">Autorizar al señor Síndico Municipal Lic. José Ebanan Quintanilla Gómez, para que firme las modificaciones al contrato respectivo con la empresa </w:t>
      </w:r>
      <w:r w:rsidRPr="00547C7F">
        <w:rPr>
          <w:rFonts w:ascii="Times New Roman" w:eastAsia="Arial Unicode MS" w:hAnsi="Times New Roman"/>
          <w:b/>
        </w:rPr>
        <w:t>OBRAS CIVILES Y PROYECTOS, SOCIEDAD ANONIMA DE CAPITAL VARIABLE que puede abreviarse O. C. P., S.A. DE C.V. (Ing. Edwin Constantino Molina Cárdenas, Representante Legal),</w:t>
      </w:r>
      <w:r w:rsidRPr="00547C7F">
        <w:rPr>
          <w:rFonts w:ascii="Times New Roman" w:eastAsia="Arial Unicode MS" w:hAnsi="Times New Roman"/>
        </w:rPr>
        <w:t xml:space="preserve"> </w:t>
      </w:r>
      <w:r w:rsidRPr="00547C7F">
        <w:rPr>
          <w:rFonts w:ascii="Times New Roman" w:eastAsia="Arial Unicode MS" w:hAnsi="Times New Roman"/>
        </w:rPr>
        <w:lastRenderedPageBreak/>
        <w:t>Realizador del Proyecto "</w:t>
      </w:r>
      <w:r w:rsidRPr="00547C7F">
        <w:rPr>
          <w:rFonts w:ascii="Times New Roman" w:eastAsia="Arial Unicode MS" w:hAnsi="Times New Roman"/>
          <w:b/>
        </w:rPr>
        <w:t>AMPLIACION DE NICHOS EN CEMENTERIO GENERAL DE SAN MIGUEL</w:t>
      </w:r>
      <w:r w:rsidRPr="00547C7F">
        <w:rPr>
          <w:rFonts w:ascii="Times New Roman" w:eastAsia="Arial Unicode MS" w:hAnsi="Times New Roman"/>
        </w:rPr>
        <w:t>"</w:t>
      </w:r>
      <w:r w:rsidRPr="00547C7F">
        <w:rPr>
          <w:rFonts w:ascii="Times New Roman" w:eastAsia="Arial Unicode MS" w:hAnsi="Times New Roman"/>
          <w:b/>
        </w:rPr>
        <w:t>,</w:t>
      </w:r>
      <w:r w:rsidRPr="00547C7F">
        <w:rPr>
          <w:rFonts w:ascii="Times New Roman" w:eastAsia="Arial Unicode MS" w:hAnsi="Times New Roman"/>
        </w:rPr>
        <w:t xml:space="preserve"> el cual deberá ser elaborado y autenticado por el Departamento de Asesoría Legal de esta Municipalidad.- </w:t>
      </w:r>
      <w:r w:rsidRPr="00547C7F">
        <w:rPr>
          <w:rFonts w:ascii="Times New Roman" w:eastAsia="Arial Unicode MS" w:hAnsi="Times New Roman"/>
          <w:b/>
          <w:iCs/>
        </w:rPr>
        <w:t xml:space="preserve">7°) </w:t>
      </w:r>
      <w:r w:rsidRPr="00547C7F">
        <w:rPr>
          <w:rFonts w:ascii="Times New Roman" w:eastAsia="Arial Unicode MS" w:hAnsi="Times New Roman"/>
        </w:rPr>
        <w:t xml:space="preserve">Autorizar al señor Síndico Municipal Lic. José Ebanan Quintanilla Gómez, para que firme las modificaciones al contrato respectivo con la empresa </w:t>
      </w:r>
      <w:r w:rsidRPr="00547C7F">
        <w:rPr>
          <w:rFonts w:ascii="Times New Roman" w:eastAsia="Arial Unicode MS" w:hAnsi="Times New Roman"/>
          <w:b/>
        </w:rPr>
        <w:t>DESARROLLO Y TECNOLOGIAS CONSTRUCTIVAS, SOCIEDAD ANONIMA DE CAPITAL VARIABLE que puede abreviarse DETCO S.A. DE C.V. (Ing. David Edgardo García Cortez, Representante Legal),</w:t>
      </w:r>
      <w:r w:rsidRPr="00547C7F">
        <w:rPr>
          <w:rFonts w:ascii="Times New Roman" w:eastAsia="Arial Unicode MS" w:hAnsi="Times New Roman"/>
        </w:rPr>
        <w:t xml:space="preserve"> Supervisor Externo del proyecto “</w:t>
      </w:r>
      <w:r w:rsidRPr="00547C7F">
        <w:rPr>
          <w:rFonts w:ascii="Times New Roman" w:eastAsia="Arial Unicode MS" w:hAnsi="Times New Roman"/>
          <w:b/>
        </w:rPr>
        <w:t>AMPLIACION DE NICHOS EN CEMENTERIO GENERAL DE SAN MIGUEL",</w:t>
      </w:r>
      <w:r w:rsidRPr="00547C7F">
        <w:rPr>
          <w:rFonts w:ascii="Times New Roman" w:eastAsia="Arial Unicode MS" w:hAnsi="Times New Roman"/>
        </w:rPr>
        <w:t xml:space="preserve"> el cual deberá ser elaborado y autenticado por el Departamento de Asesoría Legal de esta Municipalidad</w:t>
      </w:r>
      <w:r w:rsidRPr="00547C7F">
        <w:rPr>
          <w:rFonts w:ascii="Times New Roman" w:eastAsia="Times New Roman" w:hAnsi="Times New Roman"/>
        </w:rPr>
        <w:t xml:space="preserve">.- </w:t>
      </w:r>
      <w:r w:rsidRPr="00547C7F">
        <w:rPr>
          <w:rFonts w:ascii="Times New Roman" w:eastAsia="Times New Roman" w:hAnsi="Times New Roman"/>
          <w:b/>
        </w:rPr>
        <w:t>CERTIFÍQUESE Y NOTIFIQUESE.</w:t>
      </w:r>
      <w:r w:rsidRPr="00547C7F">
        <w:rPr>
          <w:rFonts w:ascii="Times New Roman" w:eastAsia="Times New Roman" w:hAnsi="Times New Roman"/>
        </w:rPr>
        <w:t xml:space="preserve">- </w:t>
      </w:r>
      <w:r w:rsidRPr="00547C7F">
        <w:rPr>
          <w:rFonts w:ascii="Times New Roman" w:eastAsia="Times New Roman" w:hAnsi="Times New Roman"/>
          <w:b/>
        </w:rPr>
        <w:t>ACUERDO NÚMERO SIETE</w:t>
      </w:r>
      <w:r w:rsidRPr="00547C7F">
        <w:rPr>
          <w:rFonts w:ascii="Times New Roman" w:eastAsia="Times New Roman" w:hAnsi="Times New Roman"/>
        </w:rPr>
        <w:t xml:space="preserve">.- El Concejo Municipal, CONSIDERANDO: Visto y deliberado el punto del numeral </w:t>
      </w:r>
      <w:r w:rsidRPr="00547C7F">
        <w:rPr>
          <w:rFonts w:ascii="Times New Roman" w:eastAsia="Times New Roman" w:hAnsi="Times New Roman"/>
          <w:b/>
        </w:rPr>
        <w:t xml:space="preserve">10 </w:t>
      </w:r>
      <w:r w:rsidRPr="00547C7F">
        <w:rPr>
          <w:rFonts w:ascii="Times New Roman" w:eastAsia="Times New Roman" w:hAnsi="Times New Roman"/>
        </w:rPr>
        <w:t xml:space="preserve">de la agenda: </w:t>
      </w:r>
      <w:r w:rsidRPr="00547C7F">
        <w:rPr>
          <w:rFonts w:ascii="Times New Roman" w:eastAsia="Times New Roman" w:hAnsi="Times New Roman"/>
          <w:color w:val="000000"/>
        </w:rPr>
        <w:t xml:space="preserve">Acuerdo Municipal N° 04 del Acta N° 06 del 11/02/19, </w:t>
      </w:r>
      <w:r w:rsidRPr="00547C7F">
        <w:rPr>
          <w:rFonts w:ascii="Times New Roman" w:eastAsia="Times New Roman" w:hAnsi="Times New Roman"/>
          <w:b/>
          <w:color w:val="000000"/>
        </w:rPr>
        <w:t>que se transcribe</w:t>
      </w:r>
      <w:r w:rsidRPr="00547C7F">
        <w:rPr>
          <w:rFonts w:ascii="Times New Roman" w:eastAsia="Times New Roman" w:hAnsi="Times New Roman"/>
          <w:color w:val="000000"/>
        </w:rPr>
        <w:t>:</w:t>
      </w:r>
      <w:r w:rsidRPr="00547C7F">
        <w:rPr>
          <w:rFonts w:ascii="Times New Roman" w:eastAsia="Times New Roman" w:hAnsi="Times New Roman"/>
          <w:b/>
        </w:rPr>
        <w:t xml:space="preserve"> A</w:t>
      </w:r>
      <w:r w:rsidRPr="00547C7F">
        <w:rPr>
          <w:rFonts w:ascii="Times New Roman" w:eastAsia="Times New Roman" w:hAnsi="Times New Roman"/>
          <w:b/>
          <w:lang w:val="es-SV"/>
        </w:rPr>
        <w:t xml:space="preserve">CUERDO NÚMERO CUATRO.-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y deliberado el punto del numeral </w:t>
      </w:r>
      <w:r w:rsidRPr="00547C7F">
        <w:rPr>
          <w:rFonts w:ascii="Times New Roman" w:eastAsia="Times New Roman" w:hAnsi="Times New Roman"/>
          <w:b/>
        </w:rPr>
        <w:t>7</w:t>
      </w:r>
      <w:r w:rsidRPr="00547C7F">
        <w:rPr>
          <w:rFonts w:ascii="Times New Roman" w:eastAsia="Times New Roman" w:hAnsi="Times New Roman"/>
        </w:rPr>
        <w:t xml:space="preserve"> de la agenda: Nema solicitando resolución sobre solicitud de cancelación de cuenta (por venta de Torre o Antena) del Lic. Eduardo  Antonio Solórzano Martínez Notario de la República, de fecha 28/01/19, que se transcribe: Nema solicitando resolución sobre solicitud de cancelación de cuenta (por venta de Torre o Antena). Concejo Municipal de La Alcaldía de San Miguel, Departamento de San Miguel. Eduardo Antonio Solórzano Martínez, mayor de edad, abogado y notario, de este domicilio, actuando en mi calidad de Apoderado General Judicial de la sociedad que gira con la denominación TELEFONICA MOVILES EL SALVADOR S.A. DE C.V. Expongo:</w:t>
      </w:r>
    </w:p>
    <w:p w:rsidR="00547C7F" w:rsidRPr="00547C7F" w:rsidRDefault="00547C7F" w:rsidP="00547C7F">
      <w:pPr>
        <w:widowControl/>
        <w:autoSpaceDE/>
        <w:autoSpaceDN/>
        <w:adjustRightInd/>
        <w:jc w:val="both"/>
        <w:rPr>
          <w:rFonts w:ascii="Times New Roman" w:eastAsia="Times New Roman" w:hAnsi="Times New Roman"/>
          <w:lang w:val="es-MX"/>
        </w:rPr>
      </w:pPr>
      <w:r w:rsidRPr="00547C7F">
        <w:rPr>
          <w:rFonts w:ascii="Times New Roman" w:eastAsia="Times New Roman" w:hAnsi="Times New Roman"/>
          <w:b/>
          <w:lang w:val="es-MX"/>
        </w:rPr>
        <w:t>I. ANTECEDENTES</w:t>
      </w:r>
      <w:r w:rsidRPr="00547C7F">
        <w:rPr>
          <w:rFonts w:ascii="Times New Roman" w:eastAsia="Times New Roman" w:hAnsi="Times New Roman"/>
          <w:lang w:val="es-MX"/>
        </w:rPr>
        <w:t>. Que según es conocido por esta municipalidad mi poderdante poseía la condición de sujeto pasivo de la obligación tributaria respecto de tasas, en virtud de poseer dentro de sus activos una torre, la cual está ubicada en la siguiente localización:</w:t>
      </w:r>
    </w:p>
    <w:tbl>
      <w:tblPr>
        <w:tblStyle w:val="Tablaconcuadrcula"/>
        <w:tblpPr w:leftFromText="141" w:rightFromText="141" w:vertAnchor="text" w:horzAnchor="page" w:tblpXSpec="center" w:tblpY="31"/>
        <w:tblW w:w="0" w:type="auto"/>
        <w:tblLook w:val="04A0"/>
      </w:tblPr>
      <w:tblGrid>
        <w:gridCol w:w="3551"/>
        <w:gridCol w:w="3962"/>
      </w:tblGrid>
      <w:tr w:rsidR="00547C7F" w:rsidRPr="00547C7F" w:rsidTr="00547C7F">
        <w:tc>
          <w:tcPr>
            <w:tcW w:w="3551" w:type="dxa"/>
          </w:tcPr>
          <w:p w:rsidR="00547C7F" w:rsidRPr="00547C7F" w:rsidRDefault="00547C7F" w:rsidP="00547C7F">
            <w:pPr>
              <w:jc w:val="both"/>
              <w:rPr>
                <w:rFonts w:ascii="Times New Roman" w:hAnsi="Times New Roman"/>
                <w:b/>
                <w:lang w:val="es-MX"/>
              </w:rPr>
            </w:pPr>
            <w:r w:rsidRPr="00547C7F">
              <w:rPr>
                <w:rFonts w:ascii="Times New Roman" w:hAnsi="Times New Roman"/>
                <w:b/>
                <w:lang w:val="es-MX"/>
              </w:rPr>
              <w:t>IDENTIFICACIÓN DE TORRE</w:t>
            </w:r>
          </w:p>
        </w:tc>
        <w:tc>
          <w:tcPr>
            <w:tcW w:w="3962" w:type="dxa"/>
          </w:tcPr>
          <w:p w:rsidR="00547C7F" w:rsidRPr="00547C7F" w:rsidRDefault="00547C7F" w:rsidP="00547C7F">
            <w:pPr>
              <w:rPr>
                <w:rFonts w:ascii="Times New Roman" w:hAnsi="Times New Roman"/>
                <w:b/>
                <w:lang w:val="es-MX"/>
              </w:rPr>
            </w:pPr>
            <w:r w:rsidRPr="00547C7F">
              <w:rPr>
                <w:rFonts w:ascii="Times New Roman" w:hAnsi="Times New Roman"/>
                <w:b/>
                <w:lang w:val="es-MX"/>
              </w:rPr>
              <w:t>UBICACIÓN FÍSICA DENTRO DEL MUNICIPIO</w:t>
            </w:r>
          </w:p>
        </w:tc>
      </w:tr>
      <w:tr w:rsidR="00547C7F" w:rsidRPr="00547C7F" w:rsidTr="00547C7F">
        <w:tc>
          <w:tcPr>
            <w:tcW w:w="3551" w:type="dxa"/>
          </w:tcPr>
          <w:p w:rsidR="00547C7F" w:rsidRPr="00547C7F" w:rsidRDefault="00547C7F" w:rsidP="00547C7F">
            <w:pPr>
              <w:jc w:val="both"/>
              <w:rPr>
                <w:rFonts w:ascii="Times New Roman" w:hAnsi="Times New Roman"/>
                <w:lang w:val="es-MX"/>
              </w:rPr>
            </w:pPr>
            <w:r w:rsidRPr="00547C7F">
              <w:rPr>
                <w:rFonts w:ascii="Times New Roman" w:hAnsi="Times New Roman"/>
                <w:lang w:val="es-MX"/>
              </w:rPr>
              <w:t>SAN MIGUEL 7</w:t>
            </w:r>
          </w:p>
        </w:tc>
        <w:tc>
          <w:tcPr>
            <w:tcW w:w="3962" w:type="dxa"/>
          </w:tcPr>
          <w:p w:rsidR="00547C7F" w:rsidRPr="00547C7F" w:rsidRDefault="00547C7F" w:rsidP="00547C7F">
            <w:pPr>
              <w:jc w:val="both"/>
              <w:rPr>
                <w:rFonts w:ascii="Times New Roman" w:hAnsi="Times New Roman"/>
                <w:lang w:val="es-MX"/>
              </w:rPr>
            </w:pPr>
            <w:r w:rsidRPr="00547C7F">
              <w:rPr>
                <w:rFonts w:ascii="Times New Roman" w:hAnsi="Times New Roman"/>
                <w:lang w:val="es-MX"/>
              </w:rPr>
              <w:t>AVENIDA FILADELFO, POLIGONO G, LOTE NUMERO CATORCE, LOTIFICACION LOS ANGELES, CANTON ZAMORAN, MUNICIPIO DE SAN MIGUEL</w:t>
            </w:r>
          </w:p>
        </w:tc>
      </w:tr>
    </w:tbl>
    <w:p w:rsidR="00547C7F" w:rsidRPr="00547C7F" w:rsidRDefault="00547C7F" w:rsidP="00547C7F">
      <w:pPr>
        <w:widowControl/>
        <w:autoSpaceDE/>
        <w:autoSpaceDN/>
        <w:adjustRightInd/>
        <w:ind w:left="708"/>
        <w:jc w:val="both"/>
        <w:rPr>
          <w:rFonts w:ascii="Times New Roman" w:eastAsia="Times New Roman" w:hAnsi="Times New Roman"/>
          <w:lang w:val="es-MX"/>
        </w:rPr>
      </w:pPr>
    </w:p>
    <w:p w:rsidR="00547C7F" w:rsidRPr="00547C7F" w:rsidRDefault="00547C7F" w:rsidP="00547C7F">
      <w:pPr>
        <w:widowControl/>
        <w:autoSpaceDE/>
        <w:autoSpaceDN/>
        <w:adjustRightInd/>
        <w:ind w:left="708"/>
        <w:jc w:val="both"/>
        <w:rPr>
          <w:rFonts w:ascii="Times New Roman" w:eastAsia="Times New Roman" w:hAnsi="Times New Roman"/>
          <w:lang w:val="es-MX"/>
        </w:rPr>
      </w:pPr>
    </w:p>
    <w:p w:rsidR="00547C7F" w:rsidRPr="00547C7F" w:rsidRDefault="00547C7F" w:rsidP="00547C7F">
      <w:pPr>
        <w:widowControl/>
        <w:autoSpaceDE/>
        <w:autoSpaceDN/>
        <w:adjustRightInd/>
        <w:ind w:left="1068"/>
        <w:jc w:val="both"/>
        <w:rPr>
          <w:rFonts w:ascii="Times New Roman" w:eastAsia="Times New Roman" w:hAnsi="Times New Roman"/>
          <w:lang w:val="es-MX"/>
        </w:rPr>
      </w:pPr>
    </w:p>
    <w:p w:rsidR="00547C7F" w:rsidRPr="00547C7F" w:rsidRDefault="00547C7F" w:rsidP="00547C7F">
      <w:pPr>
        <w:widowControl/>
        <w:autoSpaceDE/>
        <w:autoSpaceDN/>
        <w:adjustRightInd/>
        <w:jc w:val="both"/>
        <w:rPr>
          <w:rFonts w:ascii="Times New Roman" w:eastAsia="Times New Roman" w:hAnsi="Times New Roman"/>
          <w:lang w:val="es-MX"/>
        </w:rPr>
      </w:pPr>
    </w:p>
    <w:p w:rsidR="00547C7F" w:rsidRPr="00547C7F" w:rsidRDefault="00547C7F" w:rsidP="00547C7F">
      <w:pPr>
        <w:widowControl/>
        <w:autoSpaceDE/>
        <w:autoSpaceDN/>
        <w:adjustRightInd/>
        <w:jc w:val="both"/>
        <w:rPr>
          <w:rFonts w:ascii="Times New Roman" w:eastAsia="Times New Roman" w:hAnsi="Times New Roman"/>
          <w:lang w:val="es-MX"/>
        </w:rPr>
      </w:pPr>
    </w:p>
    <w:p w:rsidR="00547C7F" w:rsidRPr="00547C7F" w:rsidRDefault="00547C7F" w:rsidP="00547C7F">
      <w:pPr>
        <w:widowControl/>
        <w:autoSpaceDE/>
        <w:autoSpaceDN/>
        <w:adjustRightInd/>
        <w:ind w:left="300"/>
        <w:jc w:val="both"/>
        <w:rPr>
          <w:rFonts w:ascii="Times New Roman" w:eastAsia="Times New Roman" w:hAnsi="Times New Roman"/>
          <w:lang w:val="es-MX"/>
        </w:rPr>
      </w:pPr>
    </w:p>
    <w:p w:rsidR="00547C7F" w:rsidRPr="00547C7F" w:rsidRDefault="00547C7F" w:rsidP="00547C7F">
      <w:pPr>
        <w:widowControl/>
        <w:autoSpaceDE/>
        <w:autoSpaceDN/>
        <w:adjustRightInd/>
        <w:ind w:left="300"/>
        <w:jc w:val="both"/>
        <w:rPr>
          <w:rFonts w:ascii="Times New Roman" w:eastAsia="Times New Roman" w:hAnsi="Times New Roman"/>
          <w:lang w:val="es-MX"/>
        </w:rPr>
      </w:pPr>
    </w:p>
    <w:p w:rsidR="00547C7F" w:rsidRPr="00547C7F" w:rsidRDefault="00547C7F" w:rsidP="00547C7F">
      <w:pPr>
        <w:widowControl/>
        <w:autoSpaceDE/>
        <w:autoSpaceDN/>
        <w:adjustRightInd/>
        <w:ind w:left="300"/>
        <w:jc w:val="both"/>
        <w:rPr>
          <w:rFonts w:ascii="Times New Roman" w:eastAsia="Times New Roman" w:hAnsi="Times New Roman"/>
          <w:lang w:val="es-MX"/>
        </w:rPr>
      </w:pPr>
    </w:p>
    <w:p w:rsidR="00547C7F" w:rsidRPr="00547C7F" w:rsidRDefault="00547C7F" w:rsidP="00547C7F">
      <w:pPr>
        <w:widowControl/>
        <w:autoSpaceDE/>
        <w:autoSpaceDN/>
        <w:adjustRightInd/>
        <w:ind w:left="300"/>
        <w:jc w:val="both"/>
        <w:rPr>
          <w:rFonts w:ascii="Times New Roman" w:eastAsia="Times New Roman" w:hAnsi="Times New Roman"/>
          <w:lang w:val="es-MX"/>
        </w:rPr>
      </w:pPr>
      <w:r w:rsidRPr="00547C7F">
        <w:rPr>
          <w:rFonts w:ascii="Times New Roman" w:eastAsia="Times New Roman" w:hAnsi="Times New Roman"/>
          <w:lang w:val="es-MX"/>
        </w:rPr>
        <w:t xml:space="preserve">Que tal cual demuestro con la copia certificada del  correspondiente contrato de compraventa, mi mandante ha procedido en fecha 31/12/2018 a vender a la sociedad “DESARROLLOS TERRESTRES, SA. DE C.V.” la propiedad sobre dicho bien, por lo que de conformidad a la Ley General Tributaria Municipal, ya no posee en virtud de dicha trasferencia de propiedad la condición pasiva tributaria antes mencionada la cual ha sido para todos los efectos legales asumida o sustituida por el nuevo propietario. En virtud de la situación antes mencionada con expresas instrucciones de mi poderdante vengo por este medio a solicitar para todos los efectos legales la cancelación de la cuenta que existía para efectos tributarios a nombre de mi mandante. </w:t>
      </w:r>
      <w:r w:rsidRPr="00547C7F">
        <w:rPr>
          <w:rFonts w:ascii="Times New Roman" w:eastAsia="Times New Roman" w:hAnsi="Times New Roman"/>
          <w:b/>
          <w:lang w:val="es-MX"/>
        </w:rPr>
        <w:t>II.PETITORIO</w:t>
      </w:r>
      <w:r w:rsidRPr="00547C7F">
        <w:rPr>
          <w:rFonts w:ascii="Times New Roman" w:eastAsia="Times New Roman" w:hAnsi="Times New Roman"/>
          <w:lang w:val="es-MX"/>
        </w:rPr>
        <w:t>. Por todo lo antes expresado PIDO:</w:t>
      </w:r>
    </w:p>
    <w:p w:rsidR="00547C7F" w:rsidRPr="00547C7F" w:rsidRDefault="00547C7F" w:rsidP="00547C7F">
      <w:pPr>
        <w:ind w:left="851"/>
        <w:jc w:val="both"/>
        <w:rPr>
          <w:rFonts w:ascii="Times New Roman" w:hAnsi="Times New Roman"/>
        </w:rPr>
      </w:pPr>
      <w:r w:rsidRPr="00547C7F">
        <w:rPr>
          <w:rFonts w:ascii="Times New Roman" w:hAnsi="Times New Roman"/>
        </w:rPr>
        <w:t>10-Se me admita el presente escrito por medio del cual interpongo a nombre de mi poderdante SOLICITUD DE CANCELACIÓN DE CUENTA CORRIENTE.</w:t>
      </w:r>
    </w:p>
    <w:p w:rsidR="00547C7F" w:rsidRPr="00547C7F" w:rsidRDefault="00547C7F" w:rsidP="00547C7F">
      <w:pPr>
        <w:ind w:left="851"/>
        <w:jc w:val="both"/>
        <w:rPr>
          <w:rFonts w:ascii="Times New Roman" w:hAnsi="Times New Roman"/>
        </w:rPr>
      </w:pPr>
      <w:r w:rsidRPr="00547C7F">
        <w:rPr>
          <w:rFonts w:ascii="Times New Roman" w:hAnsi="Times New Roman"/>
        </w:rPr>
        <w:t>11-Se me tenga por parte en el carácter en que intervengo.</w:t>
      </w:r>
    </w:p>
    <w:p w:rsidR="00547C7F" w:rsidRPr="00547C7F" w:rsidRDefault="00547C7F" w:rsidP="00547C7F">
      <w:pPr>
        <w:ind w:left="851"/>
        <w:jc w:val="both"/>
        <w:rPr>
          <w:rFonts w:ascii="Times New Roman" w:hAnsi="Times New Roman"/>
          <w:i/>
          <w:sz w:val="18"/>
          <w:szCs w:val="18"/>
        </w:rPr>
      </w:pPr>
      <w:r w:rsidRPr="00547C7F">
        <w:rPr>
          <w:rFonts w:ascii="Times New Roman" w:hAnsi="Times New Roman"/>
        </w:rPr>
        <w:t xml:space="preserve">12-Se proceda a cancelar la cuenta correspondiente. </w:t>
      </w:r>
    </w:p>
    <w:p w:rsidR="00547C7F" w:rsidRPr="00547C7F" w:rsidRDefault="00547C7F" w:rsidP="00547C7F">
      <w:pPr>
        <w:widowControl/>
        <w:autoSpaceDE/>
        <w:autoSpaceDN/>
        <w:adjustRightInd/>
        <w:jc w:val="both"/>
        <w:rPr>
          <w:rFonts w:ascii="Times New Roman" w:eastAsia="Times New Roman" w:hAnsi="Times New Roman"/>
        </w:rPr>
      </w:pPr>
      <w:r w:rsidRPr="00547C7F">
        <w:rPr>
          <w:rFonts w:ascii="Times New Roman" w:eastAsia="Times New Roman" w:hAnsi="Times New Roman"/>
        </w:rPr>
        <w:t xml:space="preserve">Señalo como domicilio para recibir notificaciones las oficinas ubicadas en, Colonia Escalón entre 87 y 89 av. Norte Calle El Mirador, Edificio QUATTRO, Nivel 12 San Salvador. Agrego al presente escrito: -Copia certificada ante notario de mi poder -Copia certificada del contrato de compraventa. San Salvador, 28 de enero 2019. Lic. Eduardo Antonio Solórzano Martínez Notario de la República. </w:t>
      </w:r>
      <w:r w:rsidRPr="00547C7F">
        <w:rPr>
          <w:rFonts w:ascii="Times New Roman" w:eastAsia="Times New Roman" w:hAnsi="Times New Roman"/>
        </w:rPr>
        <w:lastRenderedPageBreak/>
        <w:t xml:space="preserve">Con el aval de los señores Síndico Municipal Lic. José Ebanan Quintanilla Gómez, Concejales Dr. José Oswaldo Granados, Ing. Jesús Orlando González Hernández, Licda. María Egdomilia Monterrosa Cruz, Sr. Rafael Antonio Argueta, Lic. José Lázaro Flores Hernández; y Comisión Hacienda Pública Municipal, por medio de la firma de los señores Concejales Dr. Juan Antonio Bustillo Mendoza; y Licda. Enma Alicia Pineda Mayorga de Castro.- El señor Concejal Cap. Mauricio Ernesto Campos Martínez, manifiesta: Según lo leído en el documento, yo solicitaría que este punto se excluya de la agenda, no procede, en primer lugar, desconocemos de cuánto es la deuda y lo principal están solicitando el cierre de una cuenta que especifican, el antecedente que es una antena, la cuenta esta generalizada por servicios, no es la empresa que esta liquidando, sino que un bien de la empresa entonces, la solicitud que hace no corresponde. Para mí, antes de haber pasado por aquí, tenía que pasar al Jurídico.- El Señor Alcalde Municipal, manifiesta: Que se excluya el punto y se remita a la Administración Tributaria Municipal y al Jurídico; sometido a votación  por </w:t>
      </w:r>
      <w:r w:rsidRPr="00547C7F">
        <w:rPr>
          <w:rFonts w:ascii="Times New Roman" w:eastAsia="Times New Roman" w:hAnsi="Times New Roman"/>
          <w:b/>
        </w:rPr>
        <w:t>catorce votos,</w:t>
      </w:r>
      <w:r w:rsidRPr="00547C7F">
        <w:rPr>
          <w:rFonts w:ascii="Times New Roman" w:eastAsia="Times New Roman" w:hAnsi="Times New Roman"/>
        </w:rPr>
        <w:t xml:space="preserve"> </w:t>
      </w:r>
      <w:r w:rsidRPr="00547C7F">
        <w:rPr>
          <w:rFonts w:ascii="Times New Roman" w:eastAsia="Times New Roman" w:hAnsi="Times New Roman"/>
          <w:b/>
        </w:rPr>
        <w:t>ACUERDA: Excluir el punto de la agenda de esta sesión y remítase a la Administración Tributaria Municipal; y al Departamento de Asesoría Legal de esta Municipalidad.-</w:t>
      </w:r>
      <w:r w:rsidRPr="00547C7F">
        <w:rPr>
          <w:rFonts w:ascii="Times New Roman" w:eastAsia="Times New Roman" w:hAnsi="Times New Roman"/>
        </w:rPr>
        <w:t xml:space="preserve"> </w:t>
      </w:r>
      <w:r w:rsidRPr="00547C7F">
        <w:rPr>
          <w:rFonts w:ascii="Times New Roman" w:eastAsia="Times New Roman" w:hAnsi="Times New Roman"/>
          <w:b/>
        </w:rPr>
        <w:t xml:space="preserve">CERTIFÍQUESE Y NOTIFIQUESE.- </w:t>
      </w:r>
      <w:r w:rsidRPr="00547C7F">
        <w:rPr>
          <w:rFonts w:ascii="Times New Roman" w:eastAsia="Times New Roman" w:hAnsi="Times New Roman"/>
        </w:rPr>
        <w:t xml:space="preserve">La Licda. Marta Chávez de Henríquez Jefe del Departamento Administración Tributaria Municipal, envía Resolución del 15/02/19 </w:t>
      </w:r>
      <w:r w:rsidRPr="00547C7F">
        <w:rPr>
          <w:rFonts w:ascii="Times New Roman" w:eastAsia="Times New Roman" w:hAnsi="Times New Roman"/>
          <w:b/>
        </w:rPr>
        <w:t>que se transcribe</w:t>
      </w:r>
      <w:r w:rsidRPr="00547C7F">
        <w:rPr>
          <w:rFonts w:ascii="Times New Roman" w:eastAsia="Times New Roman" w:hAnsi="Times New Roman"/>
        </w:rPr>
        <w:t xml:space="preserve">: </w:t>
      </w:r>
      <w:r w:rsidRPr="00547C7F">
        <w:rPr>
          <w:rFonts w:ascii="Times New Roman" w:eastAsia="Times New Roman" w:hAnsi="Times New Roman"/>
          <w:b/>
        </w:rPr>
        <w:t>Departamento de Administración Tributaria</w:t>
      </w:r>
      <w:r w:rsidRPr="00547C7F">
        <w:rPr>
          <w:rFonts w:ascii="Times New Roman" w:eastAsia="Times New Roman" w:hAnsi="Times New Roman"/>
        </w:rPr>
        <w:t xml:space="preserve">, a las ocho horas y treinta minutos del día quince de febrero de dos mil diecinueve. Por recibido acuerdo número 4 de fecha 11/02/2019, sobre el Nema: </w:t>
      </w:r>
      <w:r w:rsidRPr="00547C7F">
        <w:rPr>
          <w:rFonts w:ascii="Times New Roman" w:eastAsia="Times New Roman" w:hAnsi="Times New Roman"/>
          <w:b/>
        </w:rPr>
        <w:t>“solicitando resolución sobre solicitud de cancelación de cuenta”</w:t>
      </w:r>
      <w:r w:rsidRPr="00547C7F">
        <w:rPr>
          <w:rFonts w:ascii="Times New Roman" w:eastAsia="Times New Roman" w:hAnsi="Times New Roman"/>
        </w:rPr>
        <w:t xml:space="preserve"> (por venta de torre o antena) del Lic. Eduardo Antonio Solórzano Martínez, Actuando en calidad de Apoderado General Judicial de la sociedad </w:t>
      </w:r>
      <w:r w:rsidRPr="00547C7F">
        <w:rPr>
          <w:rFonts w:ascii="Times New Roman" w:eastAsia="Times New Roman" w:hAnsi="Times New Roman"/>
          <w:b/>
        </w:rPr>
        <w:t>TELEFONICA MOVILES EL SALVADOR S.A. DE C.V.</w:t>
      </w:r>
      <w:r w:rsidRPr="00547C7F">
        <w:rPr>
          <w:rFonts w:ascii="Times New Roman" w:eastAsia="Times New Roman" w:hAnsi="Times New Roman"/>
        </w:rPr>
        <w:t xml:space="preserve"> de fecha 28/01/2019.</w:t>
      </w:r>
    </w:p>
    <w:p w:rsidR="00547C7F" w:rsidRPr="00547C7F" w:rsidRDefault="00547C7F" w:rsidP="00547C7F">
      <w:pPr>
        <w:widowControl/>
        <w:autoSpaceDE/>
        <w:autoSpaceDN/>
        <w:adjustRightInd/>
        <w:jc w:val="both"/>
        <w:rPr>
          <w:rFonts w:ascii="Times New Roman" w:eastAsia="Times New Roman" w:hAnsi="Times New Roman"/>
          <w:lang w:val="es-MX"/>
        </w:rPr>
      </w:pPr>
    </w:p>
    <w:p w:rsidR="00547C7F" w:rsidRPr="00547C7F" w:rsidRDefault="00547C7F" w:rsidP="00547C7F">
      <w:pPr>
        <w:widowControl/>
        <w:numPr>
          <w:ilvl w:val="0"/>
          <w:numId w:val="4"/>
        </w:numPr>
        <w:autoSpaceDE/>
        <w:autoSpaceDN/>
        <w:adjustRightInd/>
        <w:spacing w:after="200"/>
        <w:ind w:left="426" w:hanging="426"/>
        <w:contextualSpacing/>
        <w:jc w:val="both"/>
        <w:rPr>
          <w:rFonts w:ascii="Times New Roman" w:hAnsi="Times New Roman"/>
          <w:b/>
        </w:rPr>
      </w:pPr>
      <w:r w:rsidRPr="00547C7F">
        <w:rPr>
          <w:rFonts w:ascii="Times New Roman" w:hAnsi="Times New Roman"/>
          <w:b/>
        </w:rPr>
        <w:t>ANTECEDENTE</w:t>
      </w:r>
    </w:p>
    <w:p w:rsidR="00547C7F" w:rsidRPr="00547C7F" w:rsidRDefault="00547C7F" w:rsidP="00547C7F">
      <w:pPr>
        <w:widowControl/>
        <w:autoSpaceDE/>
        <w:autoSpaceDN/>
        <w:adjustRightInd/>
        <w:jc w:val="both"/>
        <w:rPr>
          <w:rFonts w:ascii="Times New Roman" w:eastAsia="Times New Roman" w:hAnsi="Times New Roman"/>
          <w:b/>
          <w:lang w:val="es-MX"/>
        </w:rPr>
      </w:pPr>
      <w:r w:rsidRPr="00547C7F">
        <w:rPr>
          <w:rFonts w:ascii="Times New Roman" w:eastAsia="Times New Roman" w:hAnsi="Times New Roman"/>
          <w:b/>
          <w:lang w:val="es-MX"/>
        </w:rPr>
        <w:t>“</w:t>
      </w:r>
      <w:r w:rsidRPr="00547C7F">
        <w:rPr>
          <w:rFonts w:ascii="Times New Roman" w:eastAsia="Times New Roman" w:hAnsi="Times New Roman"/>
          <w:lang w:val="es-MX"/>
        </w:rPr>
        <w:t xml:space="preserve">Que según es conocido por esta municipalidad mi poderdante poseía la condición de sujeto pasivo de la obligación tributaria respecto de tasas, en virtud de poseer dentro de sus activos una torre, la cual está ubicada en Avenida Filadelfo, Polígono “G” lote número 14; Lotificación los Ángeles, Cantón </w:t>
      </w:r>
      <w:proofErr w:type="spellStart"/>
      <w:r w:rsidRPr="00547C7F">
        <w:rPr>
          <w:rFonts w:ascii="Times New Roman" w:eastAsia="Times New Roman" w:hAnsi="Times New Roman"/>
          <w:lang w:val="es-MX"/>
        </w:rPr>
        <w:t>Zamorán</w:t>
      </w:r>
      <w:proofErr w:type="spellEnd"/>
      <w:r w:rsidRPr="00547C7F">
        <w:rPr>
          <w:rFonts w:ascii="Times New Roman" w:eastAsia="Times New Roman" w:hAnsi="Times New Roman"/>
          <w:lang w:val="es-MX"/>
        </w:rPr>
        <w:t xml:space="preserve"> de este Municipio, que tal como lo demuestro con la copia certificada del correspondiente contrato de compraventa, mi mandante ha procedido en fecha 31/12/2018 a vender a la sociedad  </w:t>
      </w:r>
      <w:r w:rsidRPr="00547C7F">
        <w:rPr>
          <w:rFonts w:ascii="Times New Roman" w:eastAsia="Times New Roman" w:hAnsi="Times New Roman"/>
          <w:b/>
          <w:lang w:val="es-MX"/>
        </w:rPr>
        <w:t>“DESARROLLOS TERRESTRES; S.A.DE C.V.”</w:t>
      </w:r>
      <w:r w:rsidRPr="00547C7F">
        <w:rPr>
          <w:rFonts w:ascii="Times New Roman" w:eastAsia="Times New Roman" w:hAnsi="Times New Roman"/>
          <w:lang w:val="es-MX"/>
        </w:rPr>
        <w:t xml:space="preserve"> la propiedad sobre dicho bien, por lo que de conformidad a la ley General Tributaria, ya no se posee en virtud de dicha transferencia de propiedad la condición pasiva tributaria antes mencionada la cual ha sido para todos los efectos legales asumida o sustituida por el nuevo propietario. En virtud de la situación antes mencionada con expresas instrucciones de mi poderdante vengo por este medio a solicitar para todos los efectos legales la cancelación de la cuenta que existía para efectos tributarios a nombre de mi mandante</w:t>
      </w:r>
      <w:r w:rsidRPr="00547C7F">
        <w:rPr>
          <w:rFonts w:ascii="Times New Roman" w:eastAsia="Times New Roman" w:hAnsi="Times New Roman"/>
          <w:b/>
          <w:lang w:val="es-MX"/>
        </w:rPr>
        <w:t>.”</w:t>
      </w:r>
    </w:p>
    <w:p w:rsidR="00547C7F" w:rsidRPr="00547C7F" w:rsidRDefault="00547C7F" w:rsidP="00547C7F">
      <w:pPr>
        <w:widowControl/>
        <w:autoSpaceDE/>
        <w:autoSpaceDN/>
        <w:adjustRightInd/>
        <w:jc w:val="both"/>
        <w:rPr>
          <w:rFonts w:ascii="Times New Roman" w:eastAsia="Times New Roman" w:hAnsi="Times New Roman"/>
          <w:lang w:val="es-MX"/>
        </w:rPr>
      </w:pPr>
      <w:r w:rsidRPr="00547C7F">
        <w:rPr>
          <w:rFonts w:ascii="Times New Roman" w:eastAsia="Times New Roman" w:hAnsi="Times New Roman"/>
          <w:lang w:val="es-MX"/>
        </w:rPr>
        <w:t>Delimitados los elementos que conforman esta petición y en aras de dar una respuesta ágil y oportuna haremos referencia a aclarar todo los puntos planteados</w:t>
      </w:r>
    </w:p>
    <w:p w:rsidR="00547C7F" w:rsidRPr="00547C7F" w:rsidRDefault="00547C7F" w:rsidP="00547C7F">
      <w:pPr>
        <w:widowControl/>
        <w:numPr>
          <w:ilvl w:val="0"/>
          <w:numId w:val="5"/>
        </w:numPr>
        <w:autoSpaceDE/>
        <w:autoSpaceDN/>
        <w:adjustRightInd/>
        <w:spacing w:after="200"/>
        <w:ind w:left="709"/>
        <w:contextualSpacing/>
        <w:jc w:val="both"/>
        <w:rPr>
          <w:rFonts w:ascii="Times New Roman" w:hAnsi="Times New Roman"/>
        </w:rPr>
      </w:pPr>
      <w:r w:rsidRPr="00547C7F">
        <w:rPr>
          <w:rFonts w:ascii="Times New Roman" w:hAnsi="Times New Roman"/>
        </w:rPr>
        <w:t xml:space="preserve">Debemos aclarar en primer lugar que no se puede proceder a cerrar la cuenta de la sociedad </w:t>
      </w:r>
      <w:r w:rsidRPr="00547C7F">
        <w:rPr>
          <w:rFonts w:ascii="Times New Roman" w:hAnsi="Times New Roman"/>
          <w:b/>
        </w:rPr>
        <w:t>TELEFONICA MOVILES EL SALVADOR S.A. DE C.V.</w:t>
      </w:r>
      <w:r w:rsidRPr="00547C7F">
        <w:rPr>
          <w:rFonts w:ascii="Times New Roman" w:hAnsi="Times New Roman"/>
        </w:rPr>
        <w:t xml:space="preserve">   por poseer otros activos, y en la petición planteada se entiende de forma general, la Sociedad se encuentra registrada en el Sistema de cuentas corrientes con el número </w:t>
      </w:r>
      <w:r w:rsidRPr="00547C7F">
        <w:rPr>
          <w:rFonts w:ascii="Times New Roman" w:hAnsi="Times New Roman"/>
          <w:b/>
        </w:rPr>
        <w:t>2000012501,</w:t>
      </w:r>
    </w:p>
    <w:p w:rsidR="00547C7F" w:rsidRPr="00547C7F" w:rsidRDefault="00547C7F" w:rsidP="00547C7F">
      <w:pPr>
        <w:widowControl/>
        <w:numPr>
          <w:ilvl w:val="0"/>
          <w:numId w:val="5"/>
        </w:numPr>
        <w:autoSpaceDE/>
        <w:autoSpaceDN/>
        <w:adjustRightInd/>
        <w:spacing w:after="200"/>
        <w:ind w:left="709"/>
        <w:contextualSpacing/>
        <w:jc w:val="both"/>
        <w:rPr>
          <w:rFonts w:ascii="Times New Roman" w:hAnsi="Times New Roman"/>
        </w:rPr>
      </w:pPr>
      <w:r w:rsidRPr="00547C7F">
        <w:rPr>
          <w:rFonts w:ascii="Times New Roman" w:hAnsi="Times New Roman"/>
        </w:rPr>
        <w:t xml:space="preserve">la cual se describe así: </w:t>
      </w:r>
      <w:r w:rsidRPr="00547C7F">
        <w:rPr>
          <w:rFonts w:ascii="Times New Roman" w:hAnsi="Times New Roman"/>
          <w:b/>
        </w:rPr>
        <w:t xml:space="preserve">POR LA PERMANENCIA DE 5 TORRES O ANTENAS, (E/32) EMPRESA DE SERVICIOS TELEFONICA MOVILES DE EL SALVADOR (E/34) (E/37), PERMANENCIA DE (223) POSTES (E/35) PERMANENCIA DE (223) POSTES (E/36), </w:t>
      </w:r>
      <w:r w:rsidRPr="00547C7F">
        <w:rPr>
          <w:rFonts w:ascii="Times New Roman" w:hAnsi="Times New Roman"/>
        </w:rPr>
        <w:t xml:space="preserve">y el pago de la respectiva Licencia por funcionamiento, teniendo pendiente un saldo total hasta la fecha de </w:t>
      </w:r>
      <w:r w:rsidRPr="00547C7F">
        <w:rPr>
          <w:rFonts w:ascii="Times New Roman" w:hAnsi="Times New Roman"/>
          <w:b/>
        </w:rPr>
        <w:t xml:space="preserve">$ 129,443.11; (ver anexo 1); </w:t>
      </w:r>
      <w:r w:rsidRPr="00547C7F">
        <w:rPr>
          <w:rFonts w:ascii="Times New Roman" w:hAnsi="Times New Roman"/>
        </w:rPr>
        <w:t>Lo que si procede es un traspaso ya que se manifiesta que existe un contrato de compraventa por parte de</w:t>
      </w:r>
      <w:r w:rsidRPr="00547C7F">
        <w:rPr>
          <w:rFonts w:ascii="Times New Roman" w:hAnsi="Times New Roman"/>
          <w:b/>
        </w:rPr>
        <w:t xml:space="preserve"> DESARROLLOS </w:t>
      </w:r>
      <w:r w:rsidRPr="00547C7F">
        <w:rPr>
          <w:rFonts w:ascii="Times New Roman" w:hAnsi="Times New Roman"/>
          <w:b/>
        </w:rPr>
        <w:lastRenderedPageBreak/>
        <w:t xml:space="preserve">TERRESTRES, S.A. DE C.V. </w:t>
      </w:r>
      <w:r w:rsidRPr="00547C7F">
        <w:rPr>
          <w:rFonts w:ascii="Times New Roman" w:hAnsi="Times New Roman"/>
        </w:rPr>
        <w:t xml:space="preserve">quien a su vez se encuentra registrado con el número de cuentas corrientes </w:t>
      </w:r>
      <w:r w:rsidRPr="00547C7F">
        <w:rPr>
          <w:rFonts w:ascii="Times New Roman" w:hAnsi="Times New Roman"/>
          <w:b/>
        </w:rPr>
        <w:t>2014022272.</w:t>
      </w:r>
    </w:p>
    <w:p w:rsidR="00547C7F" w:rsidRPr="00547C7F" w:rsidRDefault="00547C7F" w:rsidP="00547C7F">
      <w:pPr>
        <w:widowControl/>
        <w:numPr>
          <w:ilvl w:val="0"/>
          <w:numId w:val="5"/>
        </w:numPr>
        <w:autoSpaceDE/>
        <w:autoSpaceDN/>
        <w:adjustRightInd/>
        <w:spacing w:after="200"/>
        <w:ind w:left="709"/>
        <w:contextualSpacing/>
        <w:jc w:val="both"/>
        <w:rPr>
          <w:rFonts w:ascii="Times New Roman" w:hAnsi="Times New Roman"/>
        </w:rPr>
      </w:pPr>
      <w:r w:rsidRPr="00547C7F">
        <w:rPr>
          <w:rFonts w:ascii="Times New Roman" w:hAnsi="Times New Roman"/>
        </w:rPr>
        <w:t>Se deberá ordenar la inspección al Departamento de Ingeniería y Arquitectura quien deberá emitir la respectiva resolución para su traspaso en el sistema de cuentas corrientes.</w:t>
      </w:r>
    </w:p>
    <w:p w:rsidR="00547C7F" w:rsidRPr="00547C7F" w:rsidRDefault="00547C7F" w:rsidP="00547C7F">
      <w:pPr>
        <w:widowControl/>
        <w:numPr>
          <w:ilvl w:val="0"/>
          <w:numId w:val="5"/>
        </w:numPr>
        <w:autoSpaceDE/>
        <w:autoSpaceDN/>
        <w:adjustRightInd/>
        <w:spacing w:after="200"/>
        <w:ind w:left="709"/>
        <w:contextualSpacing/>
        <w:jc w:val="both"/>
        <w:rPr>
          <w:rFonts w:ascii="Times New Roman" w:hAnsi="Times New Roman"/>
        </w:rPr>
      </w:pPr>
      <w:r w:rsidRPr="00547C7F">
        <w:rPr>
          <w:rFonts w:ascii="Times New Roman" w:hAnsi="Times New Roman"/>
        </w:rPr>
        <w:t xml:space="preserve">Es indispensable que el sujeto pasivo sustente mediante la documentación que se solicite y que haga constar todo lo plasmado en la </w:t>
      </w:r>
      <w:r w:rsidRPr="00547C7F">
        <w:rPr>
          <w:rFonts w:ascii="Times New Roman" w:hAnsi="Times New Roman"/>
          <w:color w:val="000000" w:themeColor="text1"/>
        </w:rPr>
        <w:t xml:space="preserve">petición y a su vez se le requiera la documentación necesaria a la sociedad </w:t>
      </w:r>
      <w:r w:rsidRPr="00547C7F">
        <w:rPr>
          <w:rFonts w:ascii="Times New Roman" w:hAnsi="Times New Roman"/>
        </w:rPr>
        <w:t>de</w:t>
      </w:r>
      <w:r w:rsidRPr="00547C7F">
        <w:rPr>
          <w:rFonts w:ascii="Times New Roman" w:hAnsi="Times New Roman"/>
          <w:b/>
        </w:rPr>
        <w:t xml:space="preserve"> DESARROLLOS TERRESTRES, S.A.DE C.V. </w:t>
      </w:r>
      <w:r w:rsidRPr="00547C7F">
        <w:rPr>
          <w:rFonts w:ascii="Times New Roman" w:hAnsi="Times New Roman"/>
        </w:rPr>
        <w:t xml:space="preserve">para hacer la calificación de dicha antena o torre. </w:t>
      </w:r>
      <w:r w:rsidRPr="00547C7F">
        <w:rPr>
          <w:rFonts w:ascii="Times New Roman" w:hAnsi="Times New Roman"/>
          <w:b/>
        </w:rPr>
        <w:t>(Ver anexo 2)</w:t>
      </w:r>
    </w:p>
    <w:p w:rsidR="00547C7F" w:rsidRPr="00547C7F" w:rsidRDefault="00547C7F" w:rsidP="00547C7F">
      <w:pPr>
        <w:widowControl/>
        <w:numPr>
          <w:ilvl w:val="0"/>
          <w:numId w:val="5"/>
        </w:numPr>
        <w:autoSpaceDE/>
        <w:autoSpaceDN/>
        <w:adjustRightInd/>
        <w:spacing w:after="200"/>
        <w:ind w:left="709"/>
        <w:contextualSpacing/>
        <w:jc w:val="both"/>
        <w:rPr>
          <w:rFonts w:ascii="Times New Roman" w:hAnsi="Times New Roman"/>
          <w:sz w:val="18"/>
          <w:szCs w:val="18"/>
        </w:rPr>
      </w:pPr>
      <w:r w:rsidRPr="00547C7F">
        <w:rPr>
          <w:rFonts w:ascii="Times New Roman" w:hAnsi="Times New Roman"/>
          <w:color w:val="000000" w:themeColor="text1"/>
        </w:rPr>
        <w:t xml:space="preserve">Que la sociedad </w:t>
      </w:r>
      <w:r w:rsidRPr="00547C7F">
        <w:rPr>
          <w:rFonts w:ascii="Times New Roman" w:hAnsi="Times New Roman"/>
          <w:b/>
        </w:rPr>
        <w:t xml:space="preserve">TELEFONICA MOVILES EL SALVADOR S.A. DE C.V. </w:t>
      </w:r>
      <w:r w:rsidRPr="00547C7F">
        <w:rPr>
          <w:rFonts w:ascii="Times New Roman" w:hAnsi="Times New Roman"/>
        </w:rPr>
        <w:t>Señale lugar para oír y recibir actos de comunicación, el cual deberá estar situado dentro de la circunscripción territorial de San Miguel. tal como lo establece los artículos 93 de la Ley General Tributaria Municipal y 170 del Código Procesal Civil y Mercantil.</w:t>
      </w:r>
    </w:p>
    <w:p w:rsidR="00547C7F" w:rsidRPr="00547C7F" w:rsidRDefault="00547C7F" w:rsidP="00547C7F">
      <w:pPr>
        <w:widowControl/>
        <w:autoSpaceDE/>
        <w:autoSpaceDN/>
        <w:adjustRightInd/>
        <w:jc w:val="both"/>
        <w:rPr>
          <w:rFonts w:ascii="Times New Roman" w:eastAsia="Arial Unicode MS" w:hAnsi="Times New Roman"/>
        </w:rPr>
      </w:pPr>
      <w:r w:rsidRPr="00547C7F">
        <w:rPr>
          <w:rFonts w:ascii="Times New Roman" w:eastAsia="Arial Unicode MS" w:hAnsi="Times New Roman"/>
        </w:rPr>
        <w:t>Con el aval del señor Síndico Municipal Lic. José Ebanan Quintanilla Gómez, Concejales Dr. José Oswaldo Granados, Sr. Rafael Antonio Argueta, Lic. José Lázaro Flores Hernández, Comisión Hacienda Pública Municipal, por medio de la firma de los señores Concejales Dr. Juan Antonio Bustillo Mendoza; y Licda. Enma Alicia Pineda Mayorga de Castro</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Lic.  Orlando  Antonio  Ulloa  Molina;  y  Dr.  José Javier  </w:t>
      </w:r>
      <w:proofErr w:type="spellStart"/>
      <w:r w:rsidRPr="00547C7F">
        <w:rPr>
          <w:rFonts w:ascii="Times New Roman" w:eastAsia="Times New Roman" w:hAnsi="Times New Roman"/>
          <w:color w:val="000000"/>
        </w:rPr>
        <w:t>Renderos</w:t>
      </w:r>
      <w:proofErr w:type="spellEnd"/>
      <w:r w:rsidRPr="00547C7F">
        <w:rPr>
          <w:rFonts w:ascii="Times New Roman" w:eastAsia="Times New Roman" w:hAnsi="Times New Roman"/>
          <w:color w:val="000000"/>
        </w:rPr>
        <w:t xml:space="preserve">  Vásquez,</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rPr>
        <w:t xml:space="preserve">, </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ocho  </w:t>
      </w:r>
      <w:r w:rsidRPr="00547C7F">
        <w:rPr>
          <w:rFonts w:ascii="Times New Roman" w:eastAsia="Times New Roman" w:hAnsi="Times New Roman"/>
          <w:b/>
        </w:rPr>
        <w:t>votos,</w:t>
      </w:r>
      <w:r w:rsidRPr="00547C7F">
        <w:rPr>
          <w:rFonts w:ascii="Times New Roman" w:eastAsia="Times New Roman" w:hAnsi="Times New Roman"/>
          <w:b/>
          <w:lang w:val="es-SV"/>
        </w:rPr>
        <w:t xml:space="preserve">  </w:t>
      </w:r>
      <w:r w:rsidRPr="00547C7F">
        <w:rPr>
          <w:rFonts w:ascii="Times New Roman" w:eastAsia="Times New Roman" w:hAnsi="Times New Roman"/>
          <w:b/>
        </w:rPr>
        <w:t xml:space="preserve"> ACUERDA: </w:t>
      </w:r>
    </w:p>
    <w:p w:rsidR="00547C7F" w:rsidRPr="00547C7F" w:rsidRDefault="00547C7F" w:rsidP="00547C7F">
      <w:pPr>
        <w:widowControl/>
        <w:numPr>
          <w:ilvl w:val="0"/>
          <w:numId w:val="6"/>
        </w:numPr>
        <w:autoSpaceDE/>
        <w:autoSpaceDN/>
        <w:adjustRightInd/>
        <w:ind w:left="709"/>
        <w:jc w:val="both"/>
        <w:rPr>
          <w:rFonts w:ascii="Times New Roman" w:eastAsia="Times New Roman" w:hAnsi="Times New Roman"/>
          <w:b/>
        </w:rPr>
      </w:pPr>
      <w:r w:rsidRPr="00547C7F">
        <w:rPr>
          <w:rFonts w:ascii="Times New Roman" w:eastAsia="Arial Unicode MS" w:hAnsi="Times New Roman"/>
        </w:rPr>
        <w:t>A</w:t>
      </w:r>
      <w:r w:rsidRPr="00547C7F">
        <w:rPr>
          <w:rFonts w:ascii="Times New Roman" w:eastAsia="Times New Roman" w:hAnsi="Times New Roman"/>
        </w:rPr>
        <w:t xml:space="preserve">clarar en primer lugar que no se puede proceder a cerrar la cuenta de la sociedad </w:t>
      </w:r>
      <w:r w:rsidRPr="00547C7F">
        <w:rPr>
          <w:rFonts w:ascii="Times New Roman" w:eastAsia="Times New Roman" w:hAnsi="Times New Roman"/>
          <w:b/>
        </w:rPr>
        <w:t>TELEFONICA MOVILES EL SALVADOR S.A. DE C.V.</w:t>
      </w:r>
      <w:r w:rsidRPr="00547C7F">
        <w:rPr>
          <w:rFonts w:ascii="Times New Roman" w:eastAsia="Times New Roman" w:hAnsi="Times New Roman"/>
        </w:rPr>
        <w:t xml:space="preserve"> por poseer otros activos, y en la petición planteada se entiende de forma general, la Sociedad se encuentra registrada en el Sistema de Cuentas Corrientes con el número </w:t>
      </w:r>
      <w:r w:rsidRPr="00547C7F">
        <w:rPr>
          <w:rFonts w:ascii="Times New Roman" w:eastAsia="Times New Roman" w:hAnsi="Times New Roman"/>
          <w:b/>
        </w:rPr>
        <w:t>2000012501.</w:t>
      </w:r>
    </w:p>
    <w:p w:rsidR="00547C7F" w:rsidRPr="00547C7F" w:rsidRDefault="00547C7F" w:rsidP="00547C7F">
      <w:pPr>
        <w:widowControl/>
        <w:numPr>
          <w:ilvl w:val="0"/>
          <w:numId w:val="6"/>
        </w:numPr>
        <w:autoSpaceDE/>
        <w:autoSpaceDN/>
        <w:adjustRightInd/>
        <w:ind w:left="709"/>
        <w:jc w:val="both"/>
        <w:rPr>
          <w:rFonts w:ascii="Times New Roman" w:eastAsia="Times New Roman" w:hAnsi="Times New Roman"/>
          <w:b/>
        </w:rPr>
      </w:pPr>
      <w:r w:rsidRPr="00547C7F">
        <w:rPr>
          <w:rFonts w:ascii="Times New Roman" w:eastAsia="Times New Roman" w:hAnsi="Times New Roman"/>
        </w:rPr>
        <w:t xml:space="preserve">La cual se describe así: </w:t>
      </w:r>
      <w:r w:rsidRPr="00547C7F">
        <w:rPr>
          <w:rFonts w:ascii="Times New Roman" w:eastAsia="Times New Roman" w:hAnsi="Times New Roman"/>
          <w:b/>
        </w:rPr>
        <w:t xml:space="preserve">POR LA PERMANENCIA DE 5 TORRES O ANTENAS, (E/32) EMPRESA DE SERVICIOS TELEFONICA MOVILES DE EL SALVADOR (E/34) (E/37), PERMANENCIA DE (223) POSTES (E/35) PERMANENCIA DE (223) POSTES (E/36), </w:t>
      </w:r>
      <w:r w:rsidRPr="00547C7F">
        <w:rPr>
          <w:rFonts w:ascii="Times New Roman" w:eastAsia="Times New Roman" w:hAnsi="Times New Roman"/>
        </w:rPr>
        <w:t xml:space="preserve">y el pago de la respectiva Licencia por funcionamiento, teniendo pendiente un saldo total hasta la fecha de </w:t>
      </w:r>
      <w:r w:rsidRPr="00547C7F">
        <w:rPr>
          <w:rFonts w:ascii="Times New Roman" w:eastAsia="Times New Roman" w:hAnsi="Times New Roman"/>
          <w:b/>
        </w:rPr>
        <w:t xml:space="preserve">$ 129,443.11; (ver anexo 1); </w:t>
      </w:r>
      <w:r w:rsidRPr="00547C7F">
        <w:rPr>
          <w:rFonts w:ascii="Times New Roman" w:eastAsia="Times New Roman" w:hAnsi="Times New Roman"/>
        </w:rPr>
        <w:t>Lo que si procede es un traspaso ya que se manifiesta que existe un contrato de compraventa por parte de</w:t>
      </w:r>
      <w:r w:rsidRPr="00547C7F">
        <w:rPr>
          <w:rFonts w:ascii="Times New Roman" w:eastAsia="Times New Roman" w:hAnsi="Times New Roman"/>
          <w:b/>
        </w:rPr>
        <w:t xml:space="preserve"> DESARROLLOS TERRESTRES, S.A. DE C.V. </w:t>
      </w:r>
      <w:r w:rsidRPr="00547C7F">
        <w:rPr>
          <w:rFonts w:ascii="Times New Roman" w:eastAsia="Times New Roman" w:hAnsi="Times New Roman"/>
        </w:rPr>
        <w:t xml:space="preserve">quien a su vez se encuentra registrado con el número de Cuentas Corrientes </w:t>
      </w:r>
      <w:r w:rsidRPr="00547C7F">
        <w:rPr>
          <w:rFonts w:ascii="Times New Roman" w:eastAsia="Times New Roman" w:hAnsi="Times New Roman"/>
          <w:b/>
        </w:rPr>
        <w:t>2014022272.</w:t>
      </w:r>
    </w:p>
    <w:p w:rsidR="00547C7F" w:rsidRPr="00547C7F" w:rsidRDefault="00547C7F" w:rsidP="00547C7F">
      <w:pPr>
        <w:widowControl/>
        <w:numPr>
          <w:ilvl w:val="0"/>
          <w:numId w:val="6"/>
        </w:numPr>
        <w:autoSpaceDE/>
        <w:autoSpaceDN/>
        <w:adjustRightInd/>
        <w:ind w:left="709"/>
        <w:jc w:val="both"/>
        <w:rPr>
          <w:rFonts w:ascii="Times New Roman" w:eastAsia="Times New Roman" w:hAnsi="Times New Roman"/>
          <w:b/>
        </w:rPr>
      </w:pPr>
      <w:r w:rsidRPr="00547C7F">
        <w:rPr>
          <w:rFonts w:ascii="Times New Roman" w:eastAsia="Times New Roman" w:hAnsi="Times New Roman"/>
        </w:rPr>
        <w:t>Ordenar realice inspección el Departamento de Ingeniería y Arquitectura, quien deberá emitir la respectiva resolución para su traspaso en el sistema de Cuentas Corrientes.</w:t>
      </w:r>
    </w:p>
    <w:p w:rsidR="00547C7F" w:rsidRPr="00547C7F" w:rsidRDefault="00547C7F" w:rsidP="00547C7F">
      <w:pPr>
        <w:widowControl/>
        <w:numPr>
          <w:ilvl w:val="0"/>
          <w:numId w:val="6"/>
        </w:numPr>
        <w:autoSpaceDE/>
        <w:autoSpaceDN/>
        <w:adjustRightInd/>
        <w:ind w:left="709"/>
        <w:jc w:val="both"/>
        <w:rPr>
          <w:rFonts w:ascii="Times New Roman" w:eastAsia="Times New Roman" w:hAnsi="Times New Roman"/>
          <w:b/>
        </w:rPr>
      </w:pPr>
      <w:r w:rsidRPr="00547C7F">
        <w:rPr>
          <w:rFonts w:ascii="Times New Roman" w:eastAsia="Times New Roman" w:hAnsi="Times New Roman"/>
        </w:rPr>
        <w:t xml:space="preserve">Que el sujeto pasivo sustente mediante la documentación que se solicite y que haga constar todo lo plasmado en la </w:t>
      </w:r>
      <w:r w:rsidRPr="00547C7F">
        <w:rPr>
          <w:rFonts w:ascii="Times New Roman" w:eastAsia="Times New Roman" w:hAnsi="Times New Roman"/>
          <w:color w:val="000000" w:themeColor="text1"/>
        </w:rPr>
        <w:t xml:space="preserve">petición y a su vez se le requiere la documentación necesaria a la sociedad </w:t>
      </w:r>
      <w:r w:rsidRPr="00547C7F">
        <w:rPr>
          <w:rFonts w:ascii="Times New Roman" w:eastAsia="Times New Roman" w:hAnsi="Times New Roman"/>
        </w:rPr>
        <w:t>de</w:t>
      </w:r>
      <w:r w:rsidRPr="00547C7F">
        <w:rPr>
          <w:rFonts w:ascii="Times New Roman" w:eastAsia="Times New Roman" w:hAnsi="Times New Roman"/>
          <w:b/>
        </w:rPr>
        <w:t xml:space="preserve"> DESARROLLOS TERRESTRES, S.A.DE C.V. </w:t>
      </w:r>
      <w:r w:rsidRPr="00547C7F">
        <w:rPr>
          <w:rFonts w:ascii="Times New Roman" w:eastAsia="Times New Roman" w:hAnsi="Times New Roman"/>
        </w:rPr>
        <w:t xml:space="preserve">para hacer la calificación de dicha antena o torre. </w:t>
      </w:r>
      <w:r w:rsidRPr="00547C7F">
        <w:rPr>
          <w:rFonts w:ascii="Times New Roman" w:eastAsia="Times New Roman" w:hAnsi="Times New Roman"/>
          <w:b/>
        </w:rPr>
        <w:t>(Ver anexo 2).</w:t>
      </w:r>
    </w:p>
    <w:p w:rsidR="00547C7F" w:rsidRPr="00547C7F" w:rsidRDefault="00547C7F" w:rsidP="00547C7F">
      <w:pPr>
        <w:widowControl/>
        <w:autoSpaceDE/>
        <w:autoSpaceDN/>
        <w:adjustRightInd/>
        <w:jc w:val="both"/>
        <w:rPr>
          <w:rFonts w:ascii="Times New Roman" w:eastAsia="Times New Roman" w:hAnsi="Times New Roman"/>
          <w:b/>
        </w:rPr>
      </w:pPr>
      <w:r w:rsidRPr="00547C7F">
        <w:rPr>
          <w:rFonts w:ascii="Times New Roman" w:eastAsia="Times New Roman" w:hAnsi="Times New Roman"/>
          <w:color w:val="000000" w:themeColor="text1"/>
        </w:rPr>
        <w:t xml:space="preserve">Que la sociedad </w:t>
      </w:r>
      <w:r w:rsidRPr="00547C7F">
        <w:rPr>
          <w:rFonts w:ascii="Times New Roman" w:eastAsia="Times New Roman" w:hAnsi="Times New Roman"/>
          <w:b/>
        </w:rPr>
        <w:t xml:space="preserve">TELEFONICA MOVILES EL SALVADOR S.A. DE C.V., </w:t>
      </w:r>
      <w:r w:rsidRPr="00547C7F">
        <w:rPr>
          <w:rFonts w:ascii="Times New Roman" w:eastAsia="Times New Roman" w:hAnsi="Times New Roman"/>
        </w:rPr>
        <w:t xml:space="preserve">señale lugar para oír y recibir actos de comunicación, el cual deberá estar situado dentro de la circunscripción territorial de San Miguel, tal como lo establece los artículos 93 de la Ley General Tributaria Municipal y 170 del Código Procesal Civil y Mercantil.- </w:t>
      </w:r>
      <w:r w:rsidRPr="00547C7F">
        <w:rPr>
          <w:rFonts w:ascii="Times New Roman" w:eastAsia="Times New Roman" w:hAnsi="Times New Roman"/>
          <w:b/>
        </w:rPr>
        <w:t>CERTIFÍQUESE Y NOTIFIQUESE.-  ACUERDO NÚMERO OCHO.</w:t>
      </w:r>
      <w:r w:rsidRPr="00547C7F">
        <w:rPr>
          <w:rFonts w:ascii="Times New Roman" w:eastAsia="Times New Roman" w:hAnsi="Times New Roman"/>
        </w:rPr>
        <w:t xml:space="preserve">- El Concejo Municipal, CONSIDERANDO: Visto y deliberado el punto del numeral </w:t>
      </w:r>
      <w:r w:rsidRPr="00547C7F">
        <w:rPr>
          <w:rFonts w:ascii="Times New Roman" w:eastAsia="Times New Roman" w:hAnsi="Times New Roman"/>
          <w:b/>
        </w:rPr>
        <w:t>11</w:t>
      </w:r>
      <w:r w:rsidRPr="00547C7F">
        <w:rPr>
          <w:rFonts w:ascii="Times New Roman" w:eastAsia="Times New Roman" w:hAnsi="Times New Roman"/>
        </w:rPr>
        <w:t xml:space="preserve"> de la agenda: Nota del 18/02/19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Arial Unicode MS" w:hAnsi="Times New Roman"/>
        </w:rPr>
        <w:t xml:space="preserve">De acuerdo a nota presentada por la Arquitecta Alcira Jeannette Alemán de Iglesias, Jefe del Departamento de Ingeniería, donde solicita que se inicie el proceso de contratación de Formulador como requerimiento del </w:t>
      </w:r>
      <w:proofErr w:type="spellStart"/>
      <w:r w:rsidRPr="00547C7F">
        <w:rPr>
          <w:rFonts w:ascii="Times New Roman" w:eastAsia="Arial Unicode MS" w:hAnsi="Times New Roman"/>
        </w:rPr>
        <w:t>Viceministerio</w:t>
      </w:r>
      <w:proofErr w:type="spellEnd"/>
      <w:r w:rsidRPr="00547C7F">
        <w:rPr>
          <w:rFonts w:ascii="Times New Roman" w:eastAsia="Arial Unicode MS" w:hAnsi="Times New Roman"/>
        </w:rPr>
        <w:t xml:space="preserve"> de Prevención Social, para elaboración de Carpeta Técnica del proyecto “RESTAURACION DEL PARQUE INFANTIL, SAN MIGUEL”.- La Unidad de Adquisiciones y Contrataciones Institucional (UACI), ha verificado que se cuenta con </w:t>
      </w:r>
      <w:r w:rsidRPr="00547C7F">
        <w:rPr>
          <w:rFonts w:ascii="Times New Roman" w:eastAsia="Arial Unicode MS" w:hAnsi="Times New Roman"/>
        </w:rPr>
        <w:lastRenderedPageBreak/>
        <w:t xml:space="preserve">disponibilidad presupuestaria para ejecutar este proceso, y correspondiendo a esto y basados en el Artículo 40 de la Ley LACAP, se han formulado por parte de dicha Unidad TERMINOS DE REFERENCIA para por Libre Gestión realizar la contratación de Formulación de Carpeta Técnica del proyecto “RESTAURACION DEL PARQUE INFANTIL, SAN MIGUEL”.- Por tal razón, solicita Acuerdo Municipal.- Se tiene Términos de Referencia, Certificación de Asignación                  Presupuestaria; y notas.- Con el aval de los señores Concejales Dr. José Oswaldo Granados, Dr. Juan Antonio Bustillo Mendoza, Lic. José Lázaro Flores Hernández, Comisión Inversión y Desarrollo Económico por medio de la firma del señor Síndico Municipal Lic. José Ebanan Quintanilla Gómez, Concejales señor Rafael Antonio Argueta; y Dr. José Javier </w:t>
      </w:r>
      <w:proofErr w:type="spellStart"/>
      <w:r w:rsidRPr="00547C7F">
        <w:rPr>
          <w:rFonts w:ascii="Times New Roman" w:eastAsia="Arial Unicode MS" w:hAnsi="Times New Roman"/>
        </w:rPr>
        <w:t>Renderos</w:t>
      </w:r>
      <w:proofErr w:type="spellEnd"/>
      <w:r w:rsidRPr="00547C7F">
        <w:rPr>
          <w:rFonts w:ascii="Times New Roman" w:eastAsia="Arial Unicode MS" w:hAnsi="Times New Roman"/>
        </w:rPr>
        <w:t xml:space="preserve"> Vásquez.- El señor Concejal Ingeniero Jesús Orlando González Hernández, recomienda: En el concurso que se haga, seria con una consulta con vista de antecedente; y que se contrate a un Arquitecto</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y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w:t>
      </w:r>
      <w:r w:rsidRPr="00547C7F">
        <w:rPr>
          <w:rFonts w:ascii="Times New Roman" w:eastAsia="Times New Roman" w:hAnsi="Times New Roman"/>
          <w:lang w:val="es-SV"/>
        </w:rPr>
        <w:t>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diez </w:t>
      </w:r>
      <w:r w:rsidRPr="00547C7F">
        <w:rPr>
          <w:rFonts w:ascii="Times New Roman" w:eastAsia="Times New Roman" w:hAnsi="Times New Roman"/>
          <w:b/>
        </w:rPr>
        <w:t>votos</w:t>
      </w:r>
      <w:r w:rsidRPr="00547C7F">
        <w:rPr>
          <w:rFonts w:ascii="Times New Roman" w:eastAsia="Times New Roman" w:hAnsi="Times New Roman"/>
          <w:b/>
          <w:lang w:val="es-SV"/>
        </w:rPr>
        <w:t>,</w:t>
      </w:r>
      <w:r w:rsidRPr="00547C7F">
        <w:rPr>
          <w:rFonts w:ascii="Times New Roman" w:eastAsia="Times New Roman" w:hAnsi="Times New Roman"/>
          <w:b/>
        </w:rPr>
        <w:t xml:space="preserve">  ACUERDA: </w:t>
      </w:r>
      <w:r w:rsidRPr="00547C7F">
        <w:rPr>
          <w:rFonts w:ascii="Times New Roman" w:eastAsia="Arial Unicode MS" w:hAnsi="Times New Roman"/>
          <w:b/>
        </w:rPr>
        <w:t>1°)</w:t>
      </w:r>
      <w:r w:rsidRPr="00547C7F">
        <w:rPr>
          <w:rFonts w:ascii="Times New Roman" w:eastAsia="Arial Unicode MS" w:hAnsi="Times New Roman"/>
        </w:rPr>
        <w:t xml:space="preserve"> Aprobar Términos de Referencia para la Formulación de la Carpeta Técnica del proyecto “RESTAURACION DEL PARQUE INFANTIL, SAN MIGUEL”.- </w:t>
      </w:r>
      <w:r w:rsidRPr="00547C7F">
        <w:rPr>
          <w:rFonts w:ascii="Times New Roman" w:eastAsia="Arial Unicode MS" w:hAnsi="Times New Roman"/>
          <w:b/>
        </w:rPr>
        <w:t>2°)</w:t>
      </w:r>
      <w:r w:rsidRPr="00547C7F">
        <w:rPr>
          <w:rFonts w:ascii="Times New Roman" w:eastAsia="Arial Unicode MS" w:hAnsi="Times New Roman"/>
        </w:rPr>
        <w:t xml:space="preserve"> Autorizar a la UACI para que realice el proceso de ley respectivo por Libre Gestión, según proceso </w:t>
      </w:r>
      <w:r w:rsidRPr="00547C7F">
        <w:rPr>
          <w:rFonts w:ascii="Times New Roman" w:eastAsia="Arial Unicode MS" w:hAnsi="Times New Roman"/>
          <w:b/>
        </w:rPr>
        <w:t>CODIGO-LG-014-AMSM-2019 FORMULACION DE CARPETA TECNICA PARA EL PROYECTO “RESTAURACION DEL PARQUE INFANTIL, SAN MIGUEL”</w:t>
      </w:r>
      <w:r w:rsidRPr="00547C7F">
        <w:rPr>
          <w:rFonts w:ascii="Times New Roman" w:eastAsia="Arial Unicode MS" w:hAnsi="Times New Roman"/>
        </w:rPr>
        <w:t>, teniéndose la asignación presupuestaria cifras: 61599-PROYECTOS Y PROGRAMAS DE INVERSION DIVERSOS- FONDOS PROPIOS, para el proceso</w:t>
      </w:r>
      <w:r w:rsidRPr="00547C7F">
        <w:rPr>
          <w:rFonts w:ascii="Times New Roman" w:eastAsia="Times New Roman" w:hAnsi="Times New Roman"/>
        </w:rPr>
        <w:t xml:space="preserve">.- </w:t>
      </w:r>
      <w:r w:rsidRPr="00547C7F">
        <w:rPr>
          <w:rFonts w:ascii="Times New Roman" w:eastAsia="Arial Unicode MS" w:hAnsi="Times New Roman"/>
        </w:rPr>
        <w:t>En el concurso que se haga, seria con una consulta con vista de antecedente; y que se contrate a un Arquitecto.-</w:t>
      </w:r>
      <w:r w:rsidRPr="00547C7F">
        <w:rPr>
          <w:rFonts w:ascii="Times New Roman" w:eastAsia="Times New Roman" w:hAnsi="Times New Roman"/>
        </w:rPr>
        <w:t xml:space="preserve"> </w:t>
      </w:r>
      <w:r w:rsidRPr="00547C7F">
        <w:rPr>
          <w:rFonts w:ascii="Times New Roman" w:eastAsia="Times New Roman" w:hAnsi="Times New Roman"/>
          <w:b/>
        </w:rPr>
        <w:t xml:space="preserve">CERTIFÍQUESE Y NOTIFIQUESE.- ACUERDO NÚMERO NUEVE.- </w:t>
      </w:r>
      <w:r w:rsidRPr="00547C7F">
        <w:rPr>
          <w:rFonts w:ascii="Times New Roman" w:eastAsia="Times New Roman" w:hAnsi="Times New Roman"/>
        </w:rPr>
        <w:t xml:space="preserve">El Concejo Municipal, CONSIDERANDO: Visto el punto del numeral </w:t>
      </w:r>
      <w:r w:rsidRPr="00547C7F">
        <w:rPr>
          <w:rFonts w:ascii="Times New Roman" w:eastAsia="Times New Roman" w:hAnsi="Times New Roman"/>
          <w:b/>
        </w:rPr>
        <w:t>12</w:t>
      </w:r>
      <w:r w:rsidRPr="00547C7F">
        <w:rPr>
          <w:rFonts w:ascii="Times New Roman" w:eastAsia="Times New Roman" w:hAnsi="Times New Roman"/>
        </w:rPr>
        <w:t xml:space="preserve"> de la agenda: Nota del 18/02/19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Arial Unicode MS" w:hAnsi="Times New Roman"/>
        </w:rPr>
        <w:t xml:space="preserve">De acuerdo a nota presentada por la Arquitecta Alcira Jeannette Alemán de Iglesias, Jefe del Departamento de Ingeniería, donde solicita que se inicie el proceso de contratación de Formulador como requerimiento del </w:t>
      </w:r>
      <w:proofErr w:type="spellStart"/>
      <w:r w:rsidRPr="00547C7F">
        <w:rPr>
          <w:rFonts w:ascii="Times New Roman" w:eastAsia="Arial Unicode MS" w:hAnsi="Times New Roman"/>
        </w:rPr>
        <w:t>Viceministerio</w:t>
      </w:r>
      <w:proofErr w:type="spellEnd"/>
      <w:r w:rsidRPr="00547C7F">
        <w:rPr>
          <w:rFonts w:ascii="Times New Roman" w:eastAsia="Arial Unicode MS" w:hAnsi="Times New Roman"/>
        </w:rPr>
        <w:t xml:space="preserve"> de Prevención Social, para elaboración de Carpeta Técnica del proyecto </w:t>
      </w:r>
      <w:r w:rsidRPr="00547C7F">
        <w:rPr>
          <w:rFonts w:ascii="Times New Roman" w:eastAsia="Arial Unicode MS" w:hAnsi="Times New Roman"/>
          <w:b/>
        </w:rPr>
        <w:t>“MEJORAMIENTO Y EQUIPAMIENTO DE ZONA VERDE DE URBANIZACION PRADOS DE SAN MIGUEL”</w:t>
      </w:r>
      <w:r w:rsidRPr="00547C7F">
        <w:rPr>
          <w:rFonts w:ascii="Times New Roman" w:eastAsia="Arial Unicode MS" w:hAnsi="Times New Roman"/>
        </w:rPr>
        <w:t xml:space="preserve">.- La Unidad de Adquisiciones y Contrataciones Institucional (UACI) ha verificado que se cuenta con disponibilidad presupuestaria para ejecutar este proceso, y correspondiendo a esto y basados en el Artículo 40 de la Ley LACAP, se han formulado por parte de dicha Unidad TERMINOS DE REFERENCIA para por Libre Gestión realizar la contratación de Formulación de Carpeta Técnica del proyecto </w:t>
      </w:r>
      <w:r w:rsidRPr="00547C7F">
        <w:rPr>
          <w:rFonts w:ascii="Times New Roman" w:eastAsia="Arial Unicode MS" w:hAnsi="Times New Roman"/>
          <w:b/>
        </w:rPr>
        <w:t>“MEJORAMIENTO Y EQUIPAMIENTO DE ZONA VERDE DE URBANIZACION PRADOS DE SAN MIGUEL”</w:t>
      </w:r>
      <w:r w:rsidRPr="00547C7F">
        <w:rPr>
          <w:rFonts w:ascii="Times New Roman" w:eastAsia="Arial Unicode MS" w:hAnsi="Times New Roman"/>
        </w:rPr>
        <w:t xml:space="preserve">.- Por tal razón, solicita Acuerdo Municipal.- Se tiene Términos de Referencia, Certificación de Asignación Presupuestaria y notas.- Con el aval de los señores Concejales Dr. José Oswaldo Granados, Dr. Juan Antonio Bustillo Mendoza, Lic. José Lázaro Flores Hernández, Comisión Inversión y Desarrollo Económico por medio de la firma del señor Síndico Municipal Lic. José Ebanan Quintanilla Gómez, Concejales señor Rafael Antonio Argueta; y Dr. José Javier </w:t>
      </w:r>
      <w:proofErr w:type="spellStart"/>
      <w:r w:rsidRPr="00547C7F">
        <w:rPr>
          <w:rFonts w:ascii="Times New Roman" w:eastAsia="Arial Unicode MS" w:hAnsi="Times New Roman"/>
        </w:rPr>
        <w:t>Renderos</w:t>
      </w:r>
      <w:proofErr w:type="spellEnd"/>
      <w:r w:rsidRPr="00547C7F">
        <w:rPr>
          <w:rFonts w:ascii="Times New Roman" w:eastAsia="Arial Unicode MS" w:hAnsi="Times New Roman"/>
        </w:rPr>
        <w:t xml:space="preserve"> Vásquez</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y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w:t>
      </w:r>
      <w:r w:rsidRPr="00547C7F">
        <w:rPr>
          <w:rFonts w:ascii="Times New Roman" w:eastAsia="Times New Roman" w:hAnsi="Times New Roman"/>
          <w:lang w:val="es-SV"/>
        </w:rPr>
        <w:t>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diez </w:t>
      </w:r>
      <w:r w:rsidRPr="00547C7F">
        <w:rPr>
          <w:rFonts w:ascii="Times New Roman" w:eastAsia="Times New Roman" w:hAnsi="Times New Roman"/>
          <w:b/>
        </w:rPr>
        <w:t>votos</w:t>
      </w:r>
      <w:r w:rsidRPr="00547C7F">
        <w:rPr>
          <w:rFonts w:ascii="Times New Roman" w:eastAsia="Times New Roman" w:hAnsi="Times New Roman"/>
          <w:b/>
          <w:lang w:val="es-SV"/>
        </w:rPr>
        <w:t xml:space="preserve">, ACUERDA: </w:t>
      </w:r>
      <w:r w:rsidRPr="00547C7F">
        <w:rPr>
          <w:rFonts w:ascii="Times New Roman" w:eastAsia="Arial Unicode MS" w:hAnsi="Times New Roman"/>
          <w:b/>
        </w:rPr>
        <w:t>1°)</w:t>
      </w:r>
      <w:r w:rsidRPr="00547C7F">
        <w:rPr>
          <w:rFonts w:ascii="Times New Roman" w:eastAsia="Arial Unicode MS" w:hAnsi="Times New Roman"/>
        </w:rPr>
        <w:t xml:space="preserve"> Aprobar Términos de Referencia para la Formulación de la Carpeta Técnica del proyecto </w:t>
      </w:r>
      <w:r w:rsidRPr="00547C7F">
        <w:rPr>
          <w:rFonts w:ascii="Times New Roman" w:eastAsia="Arial Unicode MS" w:hAnsi="Times New Roman"/>
          <w:b/>
        </w:rPr>
        <w:t>“MEJORAMIENTO Y EQUIPAMIENTO DE ZONA VERDE DE URBANIZACION PRADOS DE SAN MIGUEL”</w:t>
      </w:r>
      <w:r w:rsidRPr="00547C7F">
        <w:rPr>
          <w:rFonts w:ascii="Times New Roman" w:eastAsia="Arial Unicode MS" w:hAnsi="Times New Roman"/>
        </w:rPr>
        <w:t xml:space="preserve">.- </w:t>
      </w:r>
      <w:r w:rsidRPr="00547C7F">
        <w:rPr>
          <w:rFonts w:ascii="Times New Roman" w:eastAsia="Arial Unicode MS" w:hAnsi="Times New Roman"/>
          <w:b/>
        </w:rPr>
        <w:t>2°)</w:t>
      </w:r>
      <w:r w:rsidRPr="00547C7F">
        <w:rPr>
          <w:rFonts w:ascii="Times New Roman" w:eastAsia="Arial Unicode MS" w:hAnsi="Times New Roman"/>
        </w:rPr>
        <w:t xml:space="preserve"> Autorizar a la UACI para que realice el proceso de ley respectivo por Libre Gestión según proceso </w:t>
      </w:r>
      <w:r w:rsidRPr="00547C7F">
        <w:rPr>
          <w:rFonts w:ascii="Times New Roman" w:eastAsia="Arial Unicode MS" w:hAnsi="Times New Roman"/>
          <w:b/>
        </w:rPr>
        <w:t>CODIGO-LG-015-AMSM-2019 FORMULACION DE CARPETA TECNICA PARA EL PROYECTO “MEJORAMIENTO Y EQUIPAMIENTO DE ZONA VERDE DE URBANIZACION PRADOS DE SAN MIGUEL”</w:t>
      </w:r>
      <w:r w:rsidRPr="00547C7F">
        <w:rPr>
          <w:rFonts w:ascii="Times New Roman" w:eastAsia="Arial Unicode MS" w:hAnsi="Times New Roman"/>
        </w:rPr>
        <w:t xml:space="preserve">, teniéndose la asignación presupuestaria cifras: 61599-PROYECTOS Y </w:t>
      </w:r>
      <w:r w:rsidRPr="00547C7F">
        <w:rPr>
          <w:rFonts w:ascii="Times New Roman" w:eastAsia="Arial Unicode MS" w:hAnsi="Times New Roman"/>
        </w:rPr>
        <w:lastRenderedPageBreak/>
        <w:t>PROGRAMAS DE INVERSION DIVERSOS- FONDOS PROPIOS, para el proceso</w:t>
      </w:r>
      <w:r w:rsidRPr="00547C7F">
        <w:rPr>
          <w:rFonts w:ascii="Times New Roman" w:eastAsia="Times New Roman" w:hAnsi="Times New Roman"/>
        </w:rPr>
        <w:t xml:space="preserve">.- </w:t>
      </w:r>
      <w:r w:rsidRPr="00547C7F">
        <w:rPr>
          <w:rFonts w:ascii="Times New Roman" w:eastAsia="Times New Roman" w:hAnsi="Times New Roman"/>
          <w:b/>
        </w:rPr>
        <w:t>CERTIFÍQUESE Y NOTIFIQUESE.-  A</w:t>
      </w:r>
      <w:r w:rsidRPr="00547C7F">
        <w:rPr>
          <w:rFonts w:ascii="Times New Roman" w:eastAsia="Times New Roman" w:hAnsi="Times New Roman"/>
          <w:b/>
          <w:lang w:val="es-SV"/>
        </w:rPr>
        <w:t xml:space="preserve">CUERDO NÚMERO DIEZ.-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el punto del numeral </w:t>
      </w:r>
      <w:r w:rsidRPr="00547C7F">
        <w:rPr>
          <w:rFonts w:ascii="Times New Roman" w:eastAsia="Times New Roman" w:hAnsi="Times New Roman"/>
          <w:b/>
        </w:rPr>
        <w:t xml:space="preserve">13 </w:t>
      </w:r>
      <w:r w:rsidRPr="00547C7F">
        <w:rPr>
          <w:rFonts w:ascii="Times New Roman" w:eastAsia="Times New Roman" w:hAnsi="Times New Roman"/>
        </w:rPr>
        <w:t xml:space="preserve">de la agenda: Nota del 18/02/19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Arial Unicode MS" w:hAnsi="Times New Roman"/>
          <w:color w:val="000000"/>
        </w:rPr>
        <w:t xml:space="preserve">De acuerdo al </w:t>
      </w:r>
      <w:r w:rsidRPr="00547C7F">
        <w:rPr>
          <w:rFonts w:ascii="Times New Roman" w:eastAsia="Arial Unicode MS" w:hAnsi="Times New Roman"/>
          <w:b/>
          <w:color w:val="000000"/>
        </w:rPr>
        <w:t>PROGRAMA ESPACIOS SEGUROS DE CONVIVENCIA PARA JOVENES EN EL SALVADOR, CONVIVIR</w:t>
      </w:r>
      <w:r w:rsidRPr="00547C7F">
        <w:rPr>
          <w:rFonts w:ascii="Times New Roman" w:eastAsia="Arial Unicode MS" w:hAnsi="Times New Roman"/>
          <w:color w:val="000000"/>
        </w:rPr>
        <w:t xml:space="preserve">, financiado a través del préstamo entre la República de El Salvador y la cooperación Financiera Oficial de Alemania KFW, esta Municipalidad pretende ejecutar el proyecto denominado “CENTRO INTEGRAL DE CONVIVENCIA CIUDADANA, COMPLEJO CHARLAIX, MUNICIPIO DE SAN MIGUEL”, en el que  FISDL está en proceso de formulación de Carpeta técnica para la ejecución del proyecto con dichos fondos, la cual se desarrollaran por etapas de acuerdo al detalle siguiente: </w:t>
      </w:r>
      <w:r w:rsidRPr="00547C7F">
        <w:rPr>
          <w:rFonts w:ascii="Times New Roman" w:eastAsia="Arial Unicode MS" w:hAnsi="Times New Roman"/>
          <w:b/>
          <w:color w:val="000000"/>
        </w:rPr>
        <w:t>1)</w:t>
      </w:r>
      <w:r w:rsidRPr="00547C7F">
        <w:rPr>
          <w:rFonts w:ascii="Times New Roman" w:eastAsia="Arial Unicode MS" w:hAnsi="Times New Roman"/>
          <w:color w:val="000000"/>
        </w:rPr>
        <w:t xml:space="preserve">“CONSTRUCCION DE AREA DE EMPRENDIMIENTO GASTRONOMICO EN COMPLEJO CHARLAIX”, </w:t>
      </w:r>
      <w:r w:rsidRPr="00547C7F">
        <w:rPr>
          <w:rFonts w:ascii="Times New Roman" w:eastAsia="Arial Unicode MS" w:hAnsi="Times New Roman"/>
          <w:b/>
          <w:color w:val="000000"/>
        </w:rPr>
        <w:t>2)</w:t>
      </w:r>
      <w:r w:rsidRPr="00547C7F">
        <w:rPr>
          <w:rFonts w:ascii="Times New Roman" w:eastAsia="Arial Unicode MS" w:hAnsi="Times New Roman"/>
          <w:color w:val="000000"/>
        </w:rPr>
        <w:t xml:space="preserve"> “CONSTRUCCION DE CENTRO INTEGRAL DE CONVIVENCIA CIUDADANA EN COMPLEJO CHARLAIX”, </w:t>
      </w:r>
      <w:r w:rsidRPr="00547C7F">
        <w:rPr>
          <w:rFonts w:ascii="Times New Roman" w:eastAsia="Arial Unicode MS" w:hAnsi="Times New Roman"/>
          <w:b/>
          <w:color w:val="000000"/>
        </w:rPr>
        <w:t>3)</w:t>
      </w:r>
      <w:r w:rsidRPr="00547C7F">
        <w:rPr>
          <w:rFonts w:ascii="Times New Roman" w:eastAsia="Arial Unicode MS" w:hAnsi="Times New Roman"/>
          <w:color w:val="000000"/>
        </w:rPr>
        <w:t xml:space="preserve">“CONSTRUCCION DE AREA DE JUEGO DE NIÑOS EN COMPLEJO CHARLAIX”, </w:t>
      </w:r>
      <w:r w:rsidRPr="00547C7F">
        <w:rPr>
          <w:rFonts w:ascii="Times New Roman" w:eastAsia="Arial Unicode MS" w:hAnsi="Times New Roman"/>
          <w:b/>
          <w:color w:val="000000"/>
        </w:rPr>
        <w:t>4)</w:t>
      </w:r>
      <w:r w:rsidRPr="00547C7F">
        <w:rPr>
          <w:rFonts w:ascii="Times New Roman" w:eastAsia="Arial Unicode MS" w:hAnsi="Times New Roman"/>
          <w:color w:val="000000"/>
        </w:rPr>
        <w:t xml:space="preserve">“CONSTRUCCION DE PISCINA SEMIOLIMPICA EN COMPLEJO CHARLAIX”.- Se ha recibido nota del Ingeniero </w:t>
      </w:r>
      <w:proofErr w:type="spellStart"/>
      <w:r w:rsidRPr="00547C7F">
        <w:rPr>
          <w:rFonts w:ascii="Times New Roman" w:eastAsia="Arial Unicode MS" w:hAnsi="Times New Roman"/>
          <w:color w:val="000000"/>
        </w:rPr>
        <w:t>Frankie</w:t>
      </w:r>
      <w:proofErr w:type="spellEnd"/>
      <w:r w:rsidRPr="00547C7F">
        <w:rPr>
          <w:rFonts w:ascii="Times New Roman" w:eastAsia="Arial Unicode MS" w:hAnsi="Times New Roman"/>
          <w:color w:val="000000"/>
        </w:rPr>
        <w:t xml:space="preserve"> Edmundo </w:t>
      </w:r>
      <w:proofErr w:type="spellStart"/>
      <w:r w:rsidRPr="00547C7F">
        <w:rPr>
          <w:rFonts w:ascii="Times New Roman" w:eastAsia="Arial Unicode MS" w:hAnsi="Times New Roman"/>
          <w:color w:val="000000"/>
        </w:rPr>
        <w:t>Recinos</w:t>
      </w:r>
      <w:proofErr w:type="spellEnd"/>
      <w:r w:rsidRPr="00547C7F">
        <w:rPr>
          <w:rFonts w:ascii="Times New Roman" w:eastAsia="Arial Unicode MS" w:hAnsi="Times New Roman"/>
          <w:color w:val="000000"/>
        </w:rPr>
        <w:t xml:space="preserve">, Jefe Departamento de Ingeniería del FISDL, donde solicita que se obtenga Carta de No afectación y todos los aspectos legales de ANDA para el abastecimiento de agua a las infraestructuras a construir, dichos tramites se necesitan para continuar con la Formulación de las Carpetas Técnicas simplificadas y a petición de la Arquitecta Alcira Jeannette Alemán de Iglesias, Jefa del Departamento Ingeniería, quien manifiesta que en inspección de campo el servicio de agua potable es deficiente, se ha identificado un pozo existente con el que se pretende suministrar agua a las instalaciones de los proyectos antes mencionados y que es requisito indispensable para continuar con la formulación de dichas carpetas.- Considerando lo anterior y que es necesario la contratación de dichos servicios para obtener los estudios solicitados y presentarlos al FISDL; solicita Acuerdo Municipal.- </w:t>
      </w:r>
      <w:r w:rsidRPr="00547C7F">
        <w:rPr>
          <w:rFonts w:ascii="Times New Roman" w:eastAsia="Arial Unicode MS" w:hAnsi="Times New Roman"/>
          <w:iCs/>
          <w:lang w:val="es-SV"/>
        </w:rPr>
        <w:t xml:space="preserve">Se tiene copia de Nota del Departamento Ingeniería, Nota del FISDL y Certificación de Asignación Presupuestaria.- </w:t>
      </w:r>
      <w:r w:rsidRPr="00547C7F">
        <w:rPr>
          <w:rFonts w:ascii="Times New Roman" w:eastAsia="Arial Unicode MS" w:hAnsi="Times New Roman"/>
        </w:rPr>
        <w:t xml:space="preserve">Con el aval de los señores Concejales Dr. José Oswaldo Granados, Dr. Juan Antonio Bustillo Mendoza, Lic. José Lázaro Flores Hernández, Comisión Inversión y Desarrollo Económico por medio de la firma del señor Síndico Municipal Lic. José Ebanan Quintanilla Gómez, Concejales señor Rafael Antonio Argueta; y Dr. José Javier </w:t>
      </w:r>
      <w:proofErr w:type="spellStart"/>
      <w:r w:rsidRPr="00547C7F">
        <w:rPr>
          <w:rFonts w:ascii="Times New Roman" w:eastAsia="Arial Unicode MS" w:hAnsi="Times New Roman"/>
        </w:rPr>
        <w:t>Renderos</w:t>
      </w:r>
      <w:proofErr w:type="spellEnd"/>
      <w:r w:rsidRPr="00547C7F">
        <w:rPr>
          <w:rFonts w:ascii="Times New Roman" w:eastAsia="Arial Unicode MS" w:hAnsi="Times New Roman"/>
        </w:rPr>
        <w:t xml:space="preserve"> Vásquez</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y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w:t>
      </w:r>
      <w:r w:rsidRPr="00547C7F">
        <w:rPr>
          <w:rFonts w:ascii="Times New Roman" w:eastAsia="Times New Roman" w:hAnsi="Times New Roman"/>
          <w:lang w:val="es-SV"/>
        </w:rPr>
        <w:t>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diez </w:t>
      </w:r>
      <w:r w:rsidRPr="00547C7F">
        <w:rPr>
          <w:rFonts w:ascii="Times New Roman" w:eastAsia="Times New Roman" w:hAnsi="Times New Roman"/>
          <w:b/>
        </w:rPr>
        <w:t>votos,</w:t>
      </w:r>
      <w:r w:rsidRPr="00547C7F">
        <w:rPr>
          <w:rFonts w:ascii="Times New Roman" w:eastAsia="Times New Roman" w:hAnsi="Times New Roman"/>
          <w:b/>
          <w:lang w:val="es-SV"/>
        </w:rPr>
        <w:t xml:space="preserve"> ACUERDA: </w:t>
      </w:r>
      <w:r w:rsidRPr="00547C7F">
        <w:rPr>
          <w:rFonts w:ascii="Times New Roman" w:eastAsia="Arial Unicode MS" w:hAnsi="Times New Roman"/>
          <w:b/>
        </w:rPr>
        <w:t>1°)</w:t>
      </w:r>
      <w:r w:rsidRPr="00547C7F">
        <w:rPr>
          <w:rFonts w:ascii="Times New Roman" w:eastAsia="Arial Unicode MS" w:hAnsi="Times New Roman"/>
        </w:rPr>
        <w:t xml:space="preserve">Aprobar Términos de Referencia para la </w:t>
      </w:r>
      <w:r w:rsidRPr="00547C7F">
        <w:rPr>
          <w:rFonts w:ascii="Times New Roman" w:eastAsia="Arial Unicode MS" w:hAnsi="Times New Roman"/>
          <w:b/>
        </w:rPr>
        <w:t>CONTRATACION DE SERVICIOS PROFESIONALES PARA ESTUDIO TECNICO EXPLORATORIO DE POZO EXISTENTE PARA PROYECTO “CENTRO INTEGRAL DE CONVIVENCIA CIUDADANA COMPLEJO CHARLAIX, MUNICIPIO DE SAN MIGUEL"</w:t>
      </w:r>
      <w:r w:rsidRPr="00547C7F">
        <w:rPr>
          <w:rFonts w:ascii="Times New Roman" w:eastAsia="Arial Unicode MS" w:hAnsi="Times New Roman"/>
        </w:rPr>
        <w:t xml:space="preserve">.- </w:t>
      </w:r>
      <w:r w:rsidRPr="00547C7F">
        <w:rPr>
          <w:rFonts w:ascii="Times New Roman" w:eastAsia="Arial Unicode MS" w:hAnsi="Times New Roman"/>
          <w:b/>
          <w:color w:val="000000"/>
          <w:lang w:val="es-SV"/>
        </w:rPr>
        <w:t>2</w:t>
      </w:r>
      <w:r w:rsidRPr="00547C7F">
        <w:rPr>
          <w:rFonts w:ascii="Times New Roman" w:eastAsia="Arial Unicode MS" w:hAnsi="Times New Roman"/>
          <w:b/>
          <w:color w:val="000000"/>
        </w:rPr>
        <w:t xml:space="preserve">°) </w:t>
      </w:r>
      <w:r w:rsidRPr="00547C7F">
        <w:rPr>
          <w:rFonts w:ascii="Times New Roman" w:eastAsia="Arial Unicode MS" w:hAnsi="Times New Roman"/>
          <w:color w:val="000000"/>
          <w:lang w:val="es-SV"/>
        </w:rPr>
        <w:t xml:space="preserve">Autorizar a la UACI para que realice el proceso de ley respectivo por Libre Gestión según proceso </w:t>
      </w:r>
      <w:r w:rsidRPr="00547C7F">
        <w:rPr>
          <w:rFonts w:ascii="Times New Roman" w:eastAsia="Arial Unicode MS" w:hAnsi="Times New Roman"/>
          <w:b/>
        </w:rPr>
        <w:t>CODIGO-LG-05-2019-AMSM CONTRATACION DE SERVICIOS PROFESIONALES PARA ESTUDIO TECNICO EXPLORATORIO DE POZO EXISTENTE PARA PROYECTO  “CENTRO INTEGRAL DE CONVIVENCIA CIUDADANA COMPLEJO CHARLAIX, MUNICIPIO DE SAN MIGUEL</w:t>
      </w:r>
      <w:r w:rsidRPr="00547C7F">
        <w:rPr>
          <w:rFonts w:ascii="Times New Roman" w:eastAsia="Arial Unicode MS" w:hAnsi="Times New Roman"/>
          <w:b/>
          <w:color w:val="000000"/>
        </w:rPr>
        <w:t>"</w:t>
      </w:r>
      <w:r w:rsidRPr="00547C7F">
        <w:rPr>
          <w:rFonts w:ascii="Times New Roman" w:eastAsia="Arial Unicode MS" w:hAnsi="Times New Roman"/>
          <w:b/>
        </w:rPr>
        <w:t xml:space="preserve">, </w:t>
      </w:r>
      <w:r w:rsidRPr="00547C7F">
        <w:rPr>
          <w:rFonts w:ascii="Times New Roman" w:eastAsia="Arial Unicode MS" w:hAnsi="Times New Roman"/>
          <w:iCs/>
          <w:color w:val="000000"/>
        </w:rPr>
        <w:t>teniéndose la asignación presupuestaria cifras: 61599-PROYECTOS Y PROGRAMA DE INVERSION DIVERSOS- FONDOS FODES</w:t>
      </w:r>
      <w:r w:rsidRPr="00547C7F">
        <w:rPr>
          <w:rFonts w:ascii="Times New Roman" w:eastAsia="Times New Roman" w:hAnsi="Times New Roman"/>
        </w:rPr>
        <w:t xml:space="preserve">.- </w:t>
      </w:r>
      <w:r w:rsidRPr="00547C7F">
        <w:rPr>
          <w:rFonts w:ascii="Times New Roman" w:eastAsia="Times New Roman" w:hAnsi="Times New Roman"/>
          <w:b/>
        </w:rPr>
        <w:t>CERTIFÍQUESE Y NOTIFIQUESE.- ACUERDO NÚMERO ONCE.-</w:t>
      </w:r>
      <w:r w:rsidRPr="00547C7F">
        <w:rPr>
          <w:rFonts w:ascii="Times New Roman" w:eastAsia="Times New Roman" w:hAnsi="Times New Roman"/>
        </w:rPr>
        <w:t xml:space="preserve"> El Concejo Municipal, CONSIDERANDO: Visto y deliberado el punto del numeral </w:t>
      </w:r>
      <w:r w:rsidRPr="00547C7F">
        <w:rPr>
          <w:rFonts w:ascii="Times New Roman" w:eastAsia="Times New Roman" w:hAnsi="Times New Roman"/>
          <w:b/>
        </w:rPr>
        <w:t>14</w:t>
      </w:r>
      <w:r w:rsidRPr="00547C7F">
        <w:rPr>
          <w:rFonts w:ascii="Times New Roman" w:eastAsia="Times New Roman" w:hAnsi="Times New Roman"/>
        </w:rPr>
        <w:t xml:space="preserve"> de la agenda: Nota del 11/02/19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Times New Roman" w:hAnsi="Times New Roman"/>
        </w:rPr>
        <w:t xml:space="preserve">Vista la solicitud suscrita por la Licda. Delmy Lissette Hernández de Guzmán Tesorera Jefe del Departamento de Tesorería y con autorización del Gerente General Lic. Jesús Roberto Mancía Orozco, y de conformidad al Plan de Adquisiciones y Contrataciones para el ejercicio 2019, se encuentran consideradas las asignaciones para por contratación directa realizar el proceso para la </w:t>
      </w:r>
      <w:r w:rsidRPr="00547C7F">
        <w:rPr>
          <w:rFonts w:ascii="Times New Roman" w:eastAsia="Times New Roman" w:hAnsi="Times New Roman"/>
        </w:rPr>
        <w:lastRenderedPageBreak/>
        <w:t xml:space="preserve">compra de especies municipales que solicita la Tesorería Municipal.- De conformidad al Decreto Legislativo No. 519. Art 4, dichas especies deben ser adquiridas directamente al Instituto Salvadoreño de Desarrollo Municipal (ISDEM), lo que conlleva a darle cumplimiento a los procesos de ley asignados a la Tesorería Municipal.- De conformidad a la Referencia: ISDEM -PRES.AA.043 EXT 2018 del 20/11/2018, emitida por la Presidencia del ISDEM, el pago de las Especies Municipales que este municipio demande del ISDEM, debe ser realizado a través de descuento respectivo del 25 % de la transferencia de FONDOS-FODES al Municipio.- Se tiene Disponibilidad Presupuestaria, solicitud, lista de precios, Formato de Solicitud de Especies Municipales, y Referencia ISDEM-PRES.AA.043.EXT. 2018.- </w:t>
      </w:r>
      <w:r w:rsidRPr="00547C7F">
        <w:rPr>
          <w:rFonts w:ascii="Times New Roman" w:eastAsia="Arial Unicode MS" w:hAnsi="Times New Roman"/>
        </w:rPr>
        <w:t>Con el aval del señor Síndico Municipal Lic. José Ebanan Quintanilla Gómez, Concejales Dr. José Oswaldo Granados, señor Rafael Antonio Argueta, Lic. José Lázaro Flores Hernández, Comisión Hacienda Pública Municipal por medio de la firma de los señores Concejales Dr. Juan Antonio Bustillo Mendoza; y Licda. Enma Alicia Pineda Mayorga de Castro</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Lic. Orlando Antonio Ulloa Molina; y Dr. José Javier </w:t>
      </w:r>
      <w:proofErr w:type="spellStart"/>
      <w:r w:rsidRPr="00547C7F">
        <w:rPr>
          <w:rFonts w:ascii="Times New Roman" w:eastAsia="Times New Roman" w:hAnsi="Times New Roman"/>
          <w:color w:val="000000"/>
        </w:rPr>
        <w:t>Renderos</w:t>
      </w:r>
      <w:proofErr w:type="spellEnd"/>
      <w:r w:rsidRPr="00547C7F">
        <w:rPr>
          <w:rFonts w:ascii="Times New Roman" w:eastAsia="Times New Roman" w:hAnsi="Times New Roman"/>
          <w:color w:val="000000"/>
        </w:rPr>
        <w:t xml:space="preserve"> Vásquez,</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ocho </w:t>
      </w:r>
      <w:r w:rsidRPr="00547C7F">
        <w:rPr>
          <w:rFonts w:ascii="Times New Roman" w:eastAsia="Times New Roman" w:hAnsi="Times New Roman"/>
          <w:b/>
        </w:rPr>
        <w:t>votos, ACUERDA: 1°)</w:t>
      </w:r>
      <w:r w:rsidRPr="00547C7F">
        <w:rPr>
          <w:rFonts w:ascii="Times New Roman" w:eastAsia="Times New Roman" w:hAnsi="Times New Roman"/>
        </w:rPr>
        <w:t xml:space="preserve"> Autorizar la adquisición directa al ISDEM de especies municipales, a través de órdenes de compra, para ser utilizadas en las distintas dependencias de la Alcaldía Municipal de San Miguel, según detalle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5332"/>
        <w:gridCol w:w="1472"/>
        <w:gridCol w:w="1409"/>
      </w:tblGrid>
      <w:tr w:rsidR="00547C7F" w:rsidRPr="00547C7F" w:rsidTr="00547C7F">
        <w:trPr>
          <w:trHeight w:val="510"/>
          <w:jc w:val="center"/>
        </w:trPr>
        <w:tc>
          <w:tcPr>
            <w:tcW w:w="9489" w:type="dxa"/>
            <w:gridSpan w:val="4"/>
            <w:tcBorders>
              <w:top w:val="single" w:sz="4" w:space="0" w:color="auto"/>
              <w:left w:val="single" w:sz="4" w:space="0" w:color="auto"/>
              <w:bottom w:val="single" w:sz="4" w:space="0" w:color="auto"/>
              <w:right w:val="single" w:sz="4" w:space="0" w:color="auto"/>
            </w:tcBorders>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SV"/>
              </w:rPr>
            </w:pPr>
          </w:p>
          <w:p w:rsidR="00547C7F" w:rsidRPr="00547C7F" w:rsidRDefault="00547C7F" w:rsidP="00547C7F">
            <w:pPr>
              <w:widowControl/>
              <w:autoSpaceDE/>
              <w:autoSpaceDN/>
              <w:adjustRightInd/>
              <w:spacing w:line="276" w:lineRule="auto"/>
              <w:jc w:val="center"/>
              <w:rPr>
                <w:rFonts w:ascii="Times New Roman" w:eastAsia="Times New Roman" w:hAnsi="Times New Roman"/>
                <w:lang w:val="es-SV"/>
              </w:rPr>
            </w:pPr>
            <w:r w:rsidRPr="00547C7F">
              <w:rPr>
                <w:rFonts w:ascii="Times New Roman" w:eastAsia="Times New Roman" w:hAnsi="Times New Roman"/>
                <w:sz w:val="22"/>
                <w:szCs w:val="22"/>
                <w:lang w:val="es-SV"/>
              </w:rPr>
              <w:t>INSTITUTO SALVADOREÑO DE DESARROLLO MUNICIPAL (ISDEM)</w:t>
            </w:r>
          </w:p>
        </w:tc>
      </w:tr>
      <w:tr w:rsidR="00547C7F" w:rsidRPr="00547C7F" w:rsidTr="00547C7F">
        <w:trPr>
          <w:jc w:val="center"/>
        </w:trPr>
        <w:tc>
          <w:tcPr>
            <w:tcW w:w="1276" w:type="dxa"/>
            <w:tcBorders>
              <w:top w:val="single" w:sz="4" w:space="0" w:color="auto"/>
              <w:left w:val="single" w:sz="4" w:space="0" w:color="auto"/>
              <w:bottom w:val="single" w:sz="4" w:space="0" w:color="auto"/>
              <w:right w:val="single" w:sz="4" w:space="0" w:color="auto"/>
            </w:tcBorders>
          </w:tcPr>
          <w:p w:rsidR="00547C7F" w:rsidRPr="00547C7F" w:rsidRDefault="00547C7F" w:rsidP="00547C7F">
            <w:pPr>
              <w:widowControl/>
              <w:autoSpaceDE/>
              <w:autoSpaceDN/>
              <w:adjustRightInd/>
              <w:spacing w:line="276" w:lineRule="auto"/>
              <w:jc w:val="center"/>
              <w:rPr>
                <w:rFonts w:ascii="Times New Roman" w:eastAsia="Times New Roman" w:hAnsi="Times New Roman"/>
                <w:sz w:val="20"/>
                <w:szCs w:val="20"/>
                <w:lang w:val="es-SV"/>
              </w:rPr>
            </w:pPr>
          </w:p>
          <w:p w:rsidR="00547C7F" w:rsidRPr="00547C7F" w:rsidRDefault="00547C7F" w:rsidP="00547C7F">
            <w:pPr>
              <w:widowControl/>
              <w:autoSpaceDE/>
              <w:autoSpaceDN/>
              <w:adjustRightInd/>
              <w:spacing w:line="276" w:lineRule="auto"/>
              <w:jc w:val="center"/>
              <w:rPr>
                <w:rFonts w:ascii="Times New Roman" w:eastAsia="Times New Roman" w:hAnsi="Times New Roman"/>
                <w:sz w:val="20"/>
                <w:szCs w:val="20"/>
                <w:lang w:val="es-SV"/>
              </w:rPr>
            </w:pPr>
            <w:r w:rsidRPr="00547C7F">
              <w:rPr>
                <w:rFonts w:ascii="Times New Roman" w:eastAsia="Times New Roman" w:hAnsi="Times New Roman"/>
                <w:sz w:val="20"/>
                <w:szCs w:val="20"/>
                <w:lang w:val="es-SV"/>
              </w:rPr>
              <w:t>CANTIDAD</w:t>
            </w:r>
          </w:p>
        </w:tc>
        <w:tc>
          <w:tcPr>
            <w:tcW w:w="5332" w:type="dxa"/>
            <w:tcBorders>
              <w:top w:val="single" w:sz="4" w:space="0" w:color="auto"/>
              <w:left w:val="single" w:sz="4" w:space="0" w:color="auto"/>
              <w:bottom w:val="single" w:sz="4" w:space="0" w:color="auto"/>
              <w:right w:val="single" w:sz="4" w:space="0" w:color="auto"/>
            </w:tcBorders>
          </w:tcPr>
          <w:p w:rsidR="00547C7F" w:rsidRPr="00547C7F" w:rsidRDefault="00547C7F" w:rsidP="00547C7F">
            <w:pPr>
              <w:widowControl/>
              <w:autoSpaceDE/>
              <w:autoSpaceDN/>
              <w:adjustRightInd/>
              <w:spacing w:line="276" w:lineRule="auto"/>
              <w:jc w:val="center"/>
              <w:rPr>
                <w:rFonts w:ascii="Times New Roman" w:eastAsia="Times New Roman" w:hAnsi="Times New Roman"/>
                <w:sz w:val="20"/>
                <w:szCs w:val="20"/>
                <w:lang w:val="es-SV"/>
              </w:rPr>
            </w:pPr>
          </w:p>
          <w:p w:rsidR="00547C7F" w:rsidRPr="00547C7F" w:rsidRDefault="00547C7F" w:rsidP="00547C7F">
            <w:pPr>
              <w:widowControl/>
              <w:autoSpaceDE/>
              <w:autoSpaceDN/>
              <w:adjustRightInd/>
              <w:spacing w:line="276" w:lineRule="auto"/>
              <w:jc w:val="center"/>
              <w:rPr>
                <w:rFonts w:ascii="Times New Roman" w:eastAsia="Times New Roman" w:hAnsi="Times New Roman"/>
                <w:sz w:val="20"/>
                <w:szCs w:val="20"/>
                <w:lang w:val="es-SV"/>
              </w:rPr>
            </w:pPr>
            <w:r w:rsidRPr="00547C7F">
              <w:rPr>
                <w:rFonts w:ascii="Times New Roman" w:eastAsia="Times New Roman" w:hAnsi="Times New Roman"/>
                <w:sz w:val="20"/>
                <w:szCs w:val="20"/>
                <w:lang w:val="es-SV"/>
              </w:rPr>
              <w:t xml:space="preserve">DESCRIPCIÓN </w:t>
            </w:r>
          </w:p>
        </w:tc>
        <w:tc>
          <w:tcPr>
            <w:tcW w:w="147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sz w:val="20"/>
                <w:szCs w:val="20"/>
                <w:lang w:val="es-SV"/>
              </w:rPr>
            </w:pPr>
            <w:r w:rsidRPr="00547C7F">
              <w:rPr>
                <w:rFonts w:ascii="Times New Roman" w:eastAsia="Times New Roman" w:hAnsi="Times New Roman"/>
                <w:sz w:val="20"/>
                <w:szCs w:val="20"/>
                <w:lang w:val="es-SV"/>
              </w:rPr>
              <w:t>PRECIO UNITARIO</w:t>
            </w:r>
          </w:p>
        </w:tc>
        <w:tc>
          <w:tcPr>
            <w:tcW w:w="1409" w:type="dxa"/>
            <w:tcBorders>
              <w:top w:val="single" w:sz="4" w:space="0" w:color="auto"/>
              <w:left w:val="single" w:sz="4" w:space="0" w:color="auto"/>
              <w:bottom w:val="single" w:sz="4" w:space="0" w:color="auto"/>
              <w:right w:val="single" w:sz="4" w:space="0" w:color="auto"/>
            </w:tcBorders>
          </w:tcPr>
          <w:p w:rsidR="00547C7F" w:rsidRPr="00547C7F" w:rsidRDefault="00547C7F" w:rsidP="00547C7F">
            <w:pPr>
              <w:widowControl/>
              <w:autoSpaceDE/>
              <w:autoSpaceDN/>
              <w:adjustRightInd/>
              <w:spacing w:line="276" w:lineRule="auto"/>
              <w:jc w:val="center"/>
              <w:rPr>
                <w:rFonts w:ascii="Times New Roman" w:eastAsia="Times New Roman" w:hAnsi="Times New Roman"/>
                <w:sz w:val="20"/>
                <w:szCs w:val="20"/>
                <w:lang w:val="es-SV"/>
              </w:rPr>
            </w:pPr>
          </w:p>
          <w:p w:rsidR="00547C7F" w:rsidRPr="00547C7F" w:rsidRDefault="00547C7F" w:rsidP="00547C7F">
            <w:pPr>
              <w:widowControl/>
              <w:autoSpaceDE/>
              <w:autoSpaceDN/>
              <w:adjustRightInd/>
              <w:spacing w:line="276" w:lineRule="auto"/>
              <w:jc w:val="center"/>
              <w:rPr>
                <w:rFonts w:ascii="Times New Roman" w:eastAsia="Times New Roman" w:hAnsi="Times New Roman"/>
                <w:sz w:val="20"/>
                <w:szCs w:val="20"/>
                <w:lang w:val="es-SV"/>
              </w:rPr>
            </w:pPr>
            <w:r w:rsidRPr="00547C7F">
              <w:rPr>
                <w:rFonts w:ascii="Times New Roman" w:eastAsia="Times New Roman" w:hAnsi="Times New Roman"/>
                <w:sz w:val="20"/>
                <w:szCs w:val="20"/>
                <w:lang w:val="es-SV"/>
              </w:rPr>
              <w:t>TOTAL</w:t>
            </w:r>
          </w:p>
        </w:tc>
      </w:tr>
      <w:tr w:rsidR="00547C7F" w:rsidRPr="00547C7F" w:rsidTr="00547C7F">
        <w:trPr>
          <w:jc w:val="center"/>
        </w:trPr>
        <w:tc>
          <w:tcPr>
            <w:tcW w:w="1276" w:type="dxa"/>
            <w:tcBorders>
              <w:top w:val="single" w:sz="4" w:space="0" w:color="auto"/>
              <w:left w:val="single" w:sz="4" w:space="0" w:color="auto"/>
              <w:bottom w:val="single" w:sz="4" w:space="0" w:color="auto"/>
              <w:right w:val="single" w:sz="4" w:space="0" w:color="auto"/>
            </w:tcBorders>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SV"/>
              </w:rPr>
            </w:pPr>
          </w:p>
        </w:tc>
        <w:tc>
          <w:tcPr>
            <w:tcW w:w="533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54121</w:t>
            </w:r>
          </w:p>
        </w:tc>
        <w:tc>
          <w:tcPr>
            <w:tcW w:w="1472" w:type="dxa"/>
            <w:tcBorders>
              <w:top w:val="single" w:sz="4" w:space="0" w:color="auto"/>
              <w:left w:val="single" w:sz="4" w:space="0" w:color="auto"/>
              <w:bottom w:val="single" w:sz="4" w:space="0" w:color="auto"/>
              <w:right w:val="single" w:sz="4" w:space="0" w:color="auto"/>
            </w:tcBorders>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SV"/>
              </w:rPr>
            </w:pPr>
          </w:p>
        </w:tc>
        <w:tc>
          <w:tcPr>
            <w:tcW w:w="1409" w:type="dxa"/>
            <w:tcBorders>
              <w:top w:val="single" w:sz="4" w:space="0" w:color="auto"/>
              <w:left w:val="single" w:sz="4" w:space="0" w:color="auto"/>
              <w:bottom w:val="single" w:sz="4" w:space="0" w:color="auto"/>
              <w:right w:val="single" w:sz="4" w:space="0" w:color="auto"/>
            </w:tcBorders>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SV"/>
              </w:rPr>
            </w:pPr>
          </w:p>
        </w:tc>
      </w:tr>
      <w:tr w:rsidR="00547C7F" w:rsidRPr="00547C7F" w:rsidTr="00547C7F">
        <w:trPr>
          <w:jc w:val="center"/>
        </w:trPr>
        <w:tc>
          <w:tcPr>
            <w:tcW w:w="1276"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720</w:t>
            </w:r>
          </w:p>
        </w:tc>
        <w:tc>
          <w:tcPr>
            <w:tcW w:w="533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TALONARIO – FORMULA 1-I-SAM SIN VALOR</w:t>
            </w:r>
          </w:p>
        </w:tc>
        <w:tc>
          <w:tcPr>
            <w:tcW w:w="147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$ 3.00.00</w:t>
            </w:r>
          </w:p>
        </w:tc>
        <w:tc>
          <w:tcPr>
            <w:tcW w:w="1409"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$ 2,160.00</w:t>
            </w:r>
          </w:p>
        </w:tc>
      </w:tr>
      <w:tr w:rsidR="00547C7F" w:rsidRPr="00547C7F" w:rsidTr="00547C7F">
        <w:trPr>
          <w:jc w:val="center"/>
        </w:trPr>
        <w:tc>
          <w:tcPr>
            <w:tcW w:w="1276"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750,000</w:t>
            </w:r>
          </w:p>
        </w:tc>
        <w:tc>
          <w:tcPr>
            <w:tcW w:w="533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TIQUETES DE $ 0.12 PARA MERCADOS</w:t>
            </w:r>
          </w:p>
        </w:tc>
        <w:tc>
          <w:tcPr>
            <w:tcW w:w="147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$ 0.015</w:t>
            </w:r>
          </w:p>
        </w:tc>
        <w:tc>
          <w:tcPr>
            <w:tcW w:w="1409"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$ 11,250.00</w:t>
            </w:r>
          </w:p>
        </w:tc>
      </w:tr>
      <w:tr w:rsidR="00547C7F" w:rsidRPr="00547C7F" w:rsidTr="00547C7F">
        <w:trPr>
          <w:jc w:val="center"/>
        </w:trPr>
        <w:tc>
          <w:tcPr>
            <w:tcW w:w="1276"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1,400</w:t>
            </w:r>
          </w:p>
        </w:tc>
        <w:tc>
          <w:tcPr>
            <w:tcW w:w="533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TALONARIOS DE CARTIFICACIONES DE PARTIDAS DE NACIMIENTO DE $ 2.50</w:t>
            </w:r>
          </w:p>
        </w:tc>
        <w:tc>
          <w:tcPr>
            <w:tcW w:w="147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p>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$ 3.75</w:t>
            </w:r>
          </w:p>
        </w:tc>
        <w:tc>
          <w:tcPr>
            <w:tcW w:w="1409"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p>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$ 5,250.00</w:t>
            </w:r>
          </w:p>
        </w:tc>
      </w:tr>
      <w:tr w:rsidR="00547C7F" w:rsidRPr="00547C7F" w:rsidTr="00547C7F">
        <w:trPr>
          <w:jc w:val="center"/>
        </w:trPr>
        <w:tc>
          <w:tcPr>
            <w:tcW w:w="1276"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250,000</w:t>
            </w:r>
          </w:p>
        </w:tc>
        <w:tc>
          <w:tcPr>
            <w:tcW w:w="533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TIQUETES PARA SERVICIOS SANITARIOS DE $ 0.20</w:t>
            </w:r>
          </w:p>
        </w:tc>
        <w:tc>
          <w:tcPr>
            <w:tcW w:w="147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p>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$ 0.015</w:t>
            </w:r>
          </w:p>
        </w:tc>
        <w:tc>
          <w:tcPr>
            <w:tcW w:w="1409"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p>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$ 3,750.00</w:t>
            </w:r>
          </w:p>
        </w:tc>
      </w:tr>
      <w:tr w:rsidR="00547C7F" w:rsidRPr="00547C7F" w:rsidTr="00547C7F">
        <w:trPr>
          <w:jc w:val="center"/>
        </w:trPr>
        <w:tc>
          <w:tcPr>
            <w:tcW w:w="1276"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100,000</w:t>
            </w:r>
          </w:p>
        </w:tc>
        <w:tc>
          <w:tcPr>
            <w:tcW w:w="533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TIQUETES PARA ESTACIONAMIENTO DE $ 0.50</w:t>
            </w:r>
          </w:p>
        </w:tc>
        <w:tc>
          <w:tcPr>
            <w:tcW w:w="147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$ 0.015</w:t>
            </w:r>
          </w:p>
        </w:tc>
        <w:tc>
          <w:tcPr>
            <w:tcW w:w="1409"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$ 1,500.00</w:t>
            </w:r>
          </w:p>
        </w:tc>
      </w:tr>
      <w:tr w:rsidR="00547C7F" w:rsidRPr="00547C7F" w:rsidTr="00547C7F">
        <w:trPr>
          <w:jc w:val="center"/>
        </w:trPr>
        <w:tc>
          <w:tcPr>
            <w:tcW w:w="1276"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100,000</w:t>
            </w:r>
          </w:p>
        </w:tc>
        <w:tc>
          <w:tcPr>
            <w:tcW w:w="533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TIQUETES PARA ESTACIONAMIENTO DE $ 0.75</w:t>
            </w:r>
          </w:p>
        </w:tc>
        <w:tc>
          <w:tcPr>
            <w:tcW w:w="147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$ 0.015</w:t>
            </w:r>
          </w:p>
        </w:tc>
        <w:tc>
          <w:tcPr>
            <w:tcW w:w="1409"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$ 1,500.00</w:t>
            </w:r>
          </w:p>
        </w:tc>
      </w:tr>
      <w:tr w:rsidR="00547C7F" w:rsidRPr="00547C7F" w:rsidTr="00547C7F">
        <w:trPr>
          <w:jc w:val="center"/>
        </w:trPr>
        <w:tc>
          <w:tcPr>
            <w:tcW w:w="1276"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400,000</w:t>
            </w:r>
          </w:p>
        </w:tc>
        <w:tc>
          <w:tcPr>
            <w:tcW w:w="533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FORMULAS DE AVISO-RECIBO DE COBRO</w:t>
            </w:r>
          </w:p>
        </w:tc>
        <w:tc>
          <w:tcPr>
            <w:tcW w:w="147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$ 0.1143</w:t>
            </w:r>
          </w:p>
        </w:tc>
        <w:tc>
          <w:tcPr>
            <w:tcW w:w="1409"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$ 45,720.00</w:t>
            </w:r>
          </w:p>
        </w:tc>
      </w:tr>
      <w:tr w:rsidR="00547C7F" w:rsidRPr="00547C7F" w:rsidTr="00547C7F">
        <w:trPr>
          <w:trHeight w:val="329"/>
          <w:jc w:val="center"/>
        </w:trPr>
        <w:tc>
          <w:tcPr>
            <w:tcW w:w="1276" w:type="dxa"/>
            <w:tcBorders>
              <w:top w:val="single" w:sz="4" w:space="0" w:color="auto"/>
              <w:left w:val="single" w:sz="4" w:space="0" w:color="auto"/>
              <w:bottom w:val="single" w:sz="4" w:space="0" w:color="auto"/>
              <w:right w:val="single" w:sz="4" w:space="0" w:color="auto"/>
            </w:tcBorders>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SV"/>
              </w:rPr>
            </w:pPr>
          </w:p>
        </w:tc>
        <w:tc>
          <w:tcPr>
            <w:tcW w:w="5332"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TOTAL</w:t>
            </w:r>
          </w:p>
        </w:tc>
        <w:tc>
          <w:tcPr>
            <w:tcW w:w="1472" w:type="dxa"/>
            <w:tcBorders>
              <w:top w:val="single" w:sz="4" w:space="0" w:color="auto"/>
              <w:left w:val="single" w:sz="4" w:space="0" w:color="auto"/>
              <w:bottom w:val="single" w:sz="4" w:space="0" w:color="auto"/>
              <w:right w:val="single" w:sz="4" w:space="0" w:color="auto"/>
            </w:tcBorders>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SV"/>
              </w:rPr>
            </w:pPr>
          </w:p>
        </w:tc>
        <w:tc>
          <w:tcPr>
            <w:tcW w:w="1409" w:type="dxa"/>
            <w:tcBorders>
              <w:top w:val="single" w:sz="4" w:space="0" w:color="auto"/>
              <w:left w:val="single" w:sz="4" w:space="0" w:color="auto"/>
              <w:bottom w:val="single" w:sz="4" w:space="0" w:color="auto"/>
              <w:right w:val="single" w:sz="4" w:space="0" w:color="auto"/>
            </w:tcBorders>
            <w:hideMark/>
          </w:tcPr>
          <w:p w:rsidR="00547C7F" w:rsidRPr="00547C7F" w:rsidRDefault="00547C7F" w:rsidP="00547C7F">
            <w:pPr>
              <w:widowControl/>
              <w:tabs>
                <w:tab w:val="center" w:pos="544"/>
              </w:tabs>
              <w:autoSpaceDE/>
              <w:autoSpaceDN/>
              <w:adjustRightInd/>
              <w:spacing w:line="276" w:lineRule="auto"/>
              <w:rPr>
                <w:rFonts w:ascii="Times New Roman" w:eastAsia="Times New Roman" w:hAnsi="Times New Roman"/>
                <w:lang w:val="es-SV"/>
              </w:rPr>
            </w:pPr>
            <w:r w:rsidRPr="00547C7F">
              <w:rPr>
                <w:rFonts w:ascii="Times New Roman" w:eastAsia="Times New Roman" w:hAnsi="Times New Roman"/>
                <w:sz w:val="22"/>
                <w:szCs w:val="22"/>
                <w:lang w:val="es-SV"/>
              </w:rPr>
              <w:tab/>
              <w:t>$ 71,130.00</w:t>
            </w:r>
          </w:p>
        </w:tc>
      </w:tr>
    </w:tbl>
    <w:p w:rsidR="00547C7F" w:rsidRPr="00547C7F" w:rsidRDefault="00547C7F" w:rsidP="00547C7F">
      <w:pPr>
        <w:widowControl/>
        <w:autoSpaceDE/>
        <w:autoSpaceDN/>
        <w:adjustRightInd/>
        <w:jc w:val="both"/>
        <w:rPr>
          <w:rFonts w:ascii="Times New Roman" w:eastAsia="Times New Roman" w:hAnsi="Times New Roman"/>
          <w:b/>
        </w:rPr>
      </w:pPr>
      <w:r w:rsidRPr="00547C7F">
        <w:rPr>
          <w:rFonts w:ascii="Times New Roman" w:eastAsia="Times New Roman" w:hAnsi="Times New Roman"/>
          <w:b/>
        </w:rPr>
        <w:t>2°)</w:t>
      </w:r>
      <w:r w:rsidRPr="00547C7F">
        <w:rPr>
          <w:rFonts w:ascii="Times New Roman" w:eastAsia="Times New Roman" w:hAnsi="Times New Roman"/>
        </w:rPr>
        <w:t xml:space="preserve"> Nombrar Administrador de las </w:t>
      </w:r>
      <w:r w:rsidRPr="00547C7F">
        <w:rPr>
          <w:rFonts w:ascii="Times New Roman" w:eastAsia="Times New Roman" w:hAnsi="Times New Roman"/>
          <w:bCs/>
          <w:iCs/>
        </w:rPr>
        <w:t xml:space="preserve">Órdenes de Compra al señor Leonardo de Jesús Pastore Fonseca, quien se desempeña como Encargado de Especies en el Departamento de Tesorería de esta Municipalidad.- </w:t>
      </w:r>
      <w:r w:rsidRPr="00547C7F">
        <w:rPr>
          <w:rFonts w:ascii="Times New Roman" w:eastAsia="Times New Roman" w:hAnsi="Times New Roman"/>
          <w:b/>
          <w:bCs/>
          <w:iCs/>
        </w:rPr>
        <w:t xml:space="preserve">3°) </w:t>
      </w:r>
      <w:r w:rsidRPr="00547C7F">
        <w:rPr>
          <w:rFonts w:ascii="Times New Roman" w:eastAsia="Times New Roman" w:hAnsi="Times New Roman"/>
        </w:rPr>
        <w:t xml:space="preserve">Autorizar la erogación de fondos-FODES por la cantidad de </w:t>
      </w:r>
      <w:r w:rsidRPr="00547C7F">
        <w:rPr>
          <w:rFonts w:ascii="Times New Roman" w:eastAsia="Times New Roman" w:hAnsi="Times New Roman"/>
          <w:b/>
        </w:rPr>
        <w:t>$71,130.000</w:t>
      </w:r>
      <w:r w:rsidRPr="00547C7F">
        <w:rPr>
          <w:rFonts w:ascii="Times New Roman" w:eastAsia="Times New Roman" w:hAnsi="Times New Roman"/>
        </w:rPr>
        <w:t xml:space="preserve">, aplicados a la cifra presupuestaria: 54121 ESPECIES MUNICIPALES DIVERSAS, para pagar al Instituto Salvadoreño de Desarrollo Municipal (ISDEM) la compra de especies municipales, que solicita la Tesorería Municipal para ser utilizadas en las distintas dependencias de la Alcaldía Municipal de San Miguel; lo que conlleva a darle cumplimiento a los procesos de ley asignados a la Tesorería Municipal.- </w:t>
      </w:r>
      <w:r w:rsidRPr="00547C7F">
        <w:rPr>
          <w:rFonts w:ascii="Times New Roman" w:eastAsia="Times New Roman" w:hAnsi="Times New Roman"/>
          <w:b/>
        </w:rPr>
        <w:t>4°)</w:t>
      </w:r>
      <w:r w:rsidRPr="00547C7F">
        <w:rPr>
          <w:rFonts w:ascii="Times New Roman" w:eastAsia="Times New Roman" w:hAnsi="Times New Roman"/>
        </w:rPr>
        <w:t xml:space="preserve"> Autorizar al Tesorero del Instituto Salvadoreño de Desarrollo Municipal (ISDEM), para que aplique el descuento respectivo del 25 % de la transferencia de fondos-FODES al Municipio, para el pago de dichas Especies Municipales.- </w:t>
      </w:r>
      <w:r w:rsidRPr="00547C7F">
        <w:rPr>
          <w:rFonts w:ascii="Times New Roman" w:eastAsia="Times New Roman" w:hAnsi="Times New Roman"/>
          <w:b/>
        </w:rPr>
        <w:t>CERTIFÍQUESE Y NOTIFIQUESE.- A</w:t>
      </w:r>
      <w:r w:rsidRPr="00547C7F">
        <w:rPr>
          <w:rFonts w:ascii="Times New Roman" w:eastAsia="Times New Roman" w:hAnsi="Times New Roman"/>
          <w:b/>
          <w:lang w:val="es-SV"/>
        </w:rPr>
        <w:t xml:space="preserve">CUERDO NÚMERO DOCE.-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y deliberado el punto del numeral </w:t>
      </w:r>
      <w:r w:rsidRPr="00547C7F">
        <w:rPr>
          <w:rFonts w:ascii="Times New Roman" w:eastAsia="Times New Roman" w:hAnsi="Times New Roman"/>
          <w:b/>
        </w:rPr>
        <w:t xml:space="preserve">15 </w:t>
      </w:r>
      <w:r w:rsidRPr="00547C7F">
        <w:rPr>
          <w:rFonts w:ascii="Times New Roman" w:eastAsia="Times New Roman" w:hAnsi="Times New Roman"/>
        </w:rPr>
        <w:t xml:space="preserve">de la agenda: Nota del 15/02/19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Times New Roman" w:hAnsi="Times New Roman"/>
        </w:rPr>
        <w:t xml:space="preserve">Atendiendo solicitud suscrita por el Ing. Edward Granados Cruz Jefe del Departamento Informática, y con autorización del Gerente General Lic. Jesús Roberto Mancía </w:t>
      </w:r>
      <w:r w:rsidRPr="00547C7F">
        <w:rPr>
          <w:rFonts w:ascii="Times New Roman" w:eastAsia="Times New Roman" w:hAnsi="Times New Roman"/>
        </w:rPr>
        <w:lastRenderedPageBreak/>
        <w:t xml:space="preserve">Orozco, y de conformidad al Plan de Adquisiciones y Contrataciones para el ejercicio fiscal 2019, se encuentran consideradas las asignaciones para cubrir el gasto que ocasione la contratación del servicio de arrendamiento de 5 equipos de impresión de alto rendimiento, que se acople al sistema COBOL: 3 en el Departamento de Cuentas Corrientes (2 serán instaladas en las ventanillas del Palacio Municipal y 1 en la ventanilla del Centro de Gobierno Municipal); y 2 en el Departamento Administración Tributaria Municipal/ Área de Catastro, con un volumen mínimo de 15,000 impresiones mensuales, para la generación de documentos de tasas municipales, durante los meses de marzo, abril, mayo y junio de 2019.- Se tiene cotización de la Empresa PBS EL SALVADOR S.A. DE C.V. (Lic. Ernesto Orlando Guevara Alvarenga), la cual cumple con los requerimientos que establece la Unidad solicitante, para acoplar dicho equipo de impresión al sistema COBOL de la Municipalidad.- Se tiene certificación de asignación presupuestaria, solicitud y oferta.- </w:t>
      </w:r>
      <w:r w:rsidRPr="00547C7F">
        <w:rPr>
          <w:rFonts w:ascii="Times New Roman" w:eastAsia="Arial Unicode MS" w:hAnsi="Times New Roman"/>
        </w:rPr>
        <w:t>Con el aval del señor Síndico Municipal Lic. José Ebanan Quintanilla Gómez, Concejales Dr. José Oswaldo Granados, Dr. Juan Antonio Bustillo Mendoza, Comisión Servicios Municipales, Turismo y Medio Ambiente, por medio de la firma de los señores Concejales señor Rafael Antonio Argueta, Licda. Enma Alicia Pineda Mayorga de Castro; y Lic. José Lázaro Flores Hernández</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y Lic. Orlando Antonio Ulloa Molina,</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nueve </w:t>
      </w:r>
      <w:r w:rsidRPr="00547C7F">
        <w:rPr>
          <w:rFonts w:ascii="Times New Roman" w:eastAsia="Times New Roman" w:hAnsi="Times New Roman"/>
          <w:b/>
        </w:rPr>
        <w:t>votos</w:t>
      </w:r>
      <w:r w:rsidRPr="00547C7F">
        <w:rPr>
          <w:rFonts w:ascii="Times New Roman" w:eastAsia="Times New Roman" w:hAnsi="Times New Roman"/>
          <w:b/>
          <w:lang w:val="es-SV"/>
        </w:rPr>
        <w:t xml:space="preserve">, ACUERDA: </w:t>
      </w:r>
      <w:r w:rsidRPr="00547C7F">
        <w:rPr>
          <w:rFonts w:ascii="Times New Roman" w:eastAsia="Times New Roman" w:hAnsi="Times New Roman"/>
          <w:b/>
        </w:rPr>
        <w:t>1°</w:t>
      </w:r>
      <w:proofErr w:type="gramStart"/>
      <w:r w:rsidRPr="00547C7F">
        <w:rPr>
          <w:rFonts w:ascii="Times New Roman" w:eastAsia="Times New Roman" w:hAnsi="Times New Roman"/>
          <w:b/>
        </w:rPr>
        <w:t>)</w:t>
      </w:r>
      <w:r w:rsidRPr="00547C7F">
        <w:rPr>
          <w:rFonts w:ascii="Times New Roman" w:eastAsia="Times New Roman" w:hAnsi="Times New Roman"/>
        </w:rPr>
        <w:t>Autorizar</w:t>
      </w:r>
      <w:proofErr w:type="gramEnd"/>
      <w:r w:rsidRPr="00547C7F">
        <w:rPr>
          <w:rFonts w:ascii="Times New Roman" w:eastAsia="Times New Roman" w:hAnsi="Times New Roman"/>
        </w:rPr>
        <w:t xml:space="preserve"> una modificación en aumento de la contratación con la Empresa PBS El Salvador S.A. de C.V. (Lic. Ernesto Orlando Guevara Alvarenga), para el servicio de arrendamiento de 5 Equipos de Impresión </w:t>
      </w:r>
      <w:proofErr w:type="spellStart"/>
      <w:r w:rsidRPr="00547C7F">
        <w:rPr>
          <w:rFonts w:ascii="Times New Roman" w:eastAsia="Times New Roman" w:hAnsi="Times New Roman"/>
        </w:rPr>
        <w:t>Phaser</w:t>
      </w:r>
      <w:proofErr w:type="spellEnd"/>
      <w:r w:rsidRPr="00547C7F">
        <w:rPr>
          <w:rFonts w:ascii="Times New Roman" w:eastAsia="Times New Roman" w:hAnsi="Times New Roman"/>
        </w:rPr>
        <w:t xml:space="preserve"> 3610, por un volumen de 15,000 copias mensuales mínimas, color negro, el cual incluye el servicio de mantenimiento y suministros, por el monto de </w:t>
      </w:r>
      <w:r w:rsidRPr="00547C7F">
        <w:rPr>
          <w:rFonts w:ascii="Times New Roman" w:eastAsia="Times New Roman" w:hAnsi="Times New Roman"/>
          <w:b/>
        </w:rPr>
        <w:t>$ 2,286.00</w:t>
      </w:r>
      <w:r w:rsidRPr="00547C7F">
        <w:rPr>
          <w:rFonts w:ascii="Times New Roman" w:eastAsia="Times New Roman" w:hAnsi="Times New Roman"/>
        </w:rPr>
        <w:t>, con una cuota mensual de</w:t>
      </w:r>
      <w:r w:rsidRPr="00547C7F">
        <w:rPr>
          <w:rFonts w:ascii="Times New Roman" w:eastAsia="Times New Roman" w:hAnsi="Times New Roman"/>
          <w:b/>
        </w:rPr>
        <w:t xml:space="preserve"> $ 571.50</w:t>
      </w:r>
      <w:r w:rsidRPr="00547C7F">
        <w:rPr>
          <w:rFonts w:ascii="Times New Roman" w:eastAsia="Times New Roman" w:hAnsi="Times New Roman"/>
        </w:rPr>
        <w:t xml:space="preserve"> durante los meses de marzo, abril, mayo y junio de 2019; el costo por los excedentes de copias será de $ 0.0194 cada una.- </w:t>
      </w:r>
      <w:r w:rsidRPr="00547C7F">
        <w:rPr>
          <w:rFonts w:ascii="Times New Roman" w:eastAsia="Times New Roman" w:hAnsi="Times New Roman"/>
          <w:b/>
        </w:rPr>
        <w:t>2°)</w:t>
      </w:r>
      <w:r w:rsidRPr="00547C7F">
        <w:rPr>
          <w:rFonts w:ascii="Times New Roman" w:eastAsia="Times New Roman" w:hAnsi="Times New Roman"/>
        </w:rPr>
        <w:t xml:space="preserve"> Autorizar la erogación de fondos propios por la cantidad de </w:t>
      </w:r>
      <w:r w:rsidRPr="00547C7F">
        <w:rPr>
          <w:rFonts w:ascii="Times New Roman" w:eastAsia="Times New Roman" w:hAnsi="Times New Roman"/>
          <w:b/>
        </w:rPr>
        <w:t>$2,286.00</w:t>
      </w:r>
      <w:r w:rsidRPr="00547C7F">
        <w:rPr>
          <w:rFonts w:ascii="Times New Roman" w:eastAsia="Times New Roman" w:hAnsi="Times New Roman"/>
        </w:rPr>
        <w:t xml:space="preserve"> aplicados a la cifra presupuestaria: 54316 ARRENDAMIENTO DE BIENES MUEBLES, para pagar a la empresa PBS EL SALVADOR S.A. DE C.V. (Lic. Ernesto Orlando Guevara Alvarenga), la contratación del servicio de arrendamiento de 5 Equipos de Impresión </w:t>
      </w:r>
      <w:proofErr w:type="spellStart"/>
      <w:r w:rsidRPr="00547C7F">
        <w:rPr>
          <w:rFonts w:ascii="Times New Roman" w:eastAsia="Times New Roman" w:hAnsi="Times New Roman"/>
        </w:rPr>
        <w:t>Phaser</w:t>
      </w:r>
      <w:proofErr w:type="spellEnd"/>
      <w:r w:rsidRPr="00547C7F">
        <w:rPr>
          <w:rFonts w:ascii="Times New Roman" w:eastAsia="Times New Roman" w:hAnsi="Times New Roman"/>
        </w:rPr>
        <w:t xml:space="preserve"> 3610, por un volumen de 15,000 copias mensuales mínimas, color negro, el cual incluye el servicio de mantenimiento y suministros, y los excedentes de copias por la cantidad de $ 0.0194 cada una.- </w:t>
      </w:r>
      <w:r w:rsidRPr="00547C7F">
        <w:rPr>
          <w:rFonts w:ascii="Times New Roman" w:eastAsia="Times New Roman" w:hAnsi="Times New Roman"/>
          <w:b/>
        </w:rPr>
        <w:t xml:space="preserve">3°) </w:t>
      </w:r>
      <w:r w:rsidRPr="00547C7F">
        <w:rPr>
          <w:rFonts w:ascii="Times New Roman" w:eastAsia="Times New Roman" w:hAnsi="Times New Roman"/>
        </w:rPr>
        <w:t xml:space="preserve">Autorizar a la UACI la elaboración de las Ordenes de Compra, incluyendo los nuevos equipos.- </w:t>
      </w:r>
      <w:r w:rsidRPr="00547C7F">
        <w:rPr>
          <w:rFonts w:ascii="Times New Roman" w:eastAsia="Times New Roman" w:hAnsi="Times New Roman"/>
          <w:b/>
        </w:rPr>
        <w:t>CERTIFÍQUESE Y NOTIFIQUESE.- A</w:t>
      </w:r>
      <w:r w:rsidRPr="00547C7F">
        <w:rPr>
          <w:rFonts w:ascii="Times New Roman" w:eastAsia="Times New Roman" w:hAnsi="Times New Roman"/>
          <w:b/>
          <w:lang w:val="es-SV"/>
        </w:rPr>
        <w:t xml:space="preserve">CUERDO NÚMERO TRECE.-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y deliberado el punto del numeral </w:t>
      </w:r>
      <w:r w:rsidRPr="00547C7F">
        <w:rPr>
          <w:rFonts w:ascii="Times New Roman" w:eastAsia="Times New Roman" w:hAnsi="Times New Roman"/>
          <w:b/>
        </w:rPr>
        <w:t xml:space="preserve">16 </w:t>
      </w:r>
      <w:r w:rsidRPr="00547C7F">
        <w:rPr>
          <w:rFonts w:ascii="Times New Roman" w:eastAsia="Times New Roman" w:hAnsi="Times New Roman"/>
        </w:rPr>
        <w:t xml:space="preserve">de la agenda: Nota del 19/02/19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Arial Unicode MS" w:hAnsi="Times New Roman"/>
          <w:iCs/>
          <w:lang w:val="es-SV"/>
        </w:rPr>
        <w:t xml:space="preserve">Visto el Acuerdo Municipal N°38 Acta N°39 de fecha 19 de Diciembre de 2018, donde el Concejo Municipal acordó prorrogar por UN AÑO, comprendido del UNO DE ENERO AL TREINTA Y UNO DE DICIEMBRE DEL AÑO DOS MIL DIECINUEVE, el CONTRATO DE ARRENDAMIENTO DE POSTES ENTRE EEO, S.A. DE C.V. Y LA ALCALDIA MUNICIPAL DE SAN MIGUEL.- Por lo anterior solicita autorización de erogación de fondos propios la cantidad de $ 10,126.74, IVA incluido, para efectuar el pago  mensual a la Empresa ELECTRICA DE ORIENTE, S.A. DE C.V., por el arrendamiento antes mencionado.- Se tiene copia de Acuerdo de prórroga de contrato, Certificación de Asignación Presupuestaria y Contrato.- </w:t>
      </w:r>
      <w:r w:rsidRPr="00547C7F">
        <w:rPr>
          <w:rFonts w:ascii="Times New Roman" w:eastAsia="Arial Unicode MS" w:hAnsi="Times New Roman"/>
        </w:rPr>
        <w:t>Con el aval del señor Síndico Municipal Lic. José Ebanan Quintanilla Gómez, Concejales señor Rafael Antonio Argueta, Dr. Juan Antonio Bustillo Mendoza, Lic. José Lázaro Flores Hernández, Comisión Desarrollo Humano, Seguridad y Participación Ciudadana, por medio de la firma del señor Concejal Dr. José Oswaldo Granados</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Lic. Orlando Antonio Ulloa Molina; y Dr. José Javier </w:t>
      </w:r>
      <w:proofErr w:type="spellStart"/>
      <w:r w:rsidRPr="00547C7F">
        <w:rPr>
          <w:rFonts w:ascii="Times New Roman" w:eastAsia="Times New Roman" w:hAnsi="Times New Roman"/>
          <w:color w:val="000000"/>
        </w:rPr>
        <w:t>Renderos</w:t>
      </w:r>
      <w:proofErr w:type="spellEnd"/>
      <w:r w:rsidRPr="00547C7F">
        <w:rPr>
          <w:rFonts w:ascii="Times New Roman" w:eastAsia="Times New Roman" w:hAnsi="Times New Roman"/>
          <w:color w:val="000000"/>
        </w:rPr>
        <w:t xml:space="preserve"> Vásquez,</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ocho </w:t>
      </w:r>
      <w:r w:rsidRPr="00547C7F">
        <w:rPr>
          <w:rFonts w:ascii="Times New Roman" w:eastAsia="Times New Roman" w:hAnsi="Times New Roman"/>
          <w:b/>
        </w:rPr>
        <w:t>votos</w:t>
      </w:r>
      <w:r w:rsidRPr="00547C7F">
        <w:rPr>
          <w:rFonts w:ascii="Times New Roman" w:eastAsia="Times New Roman" w:hAnsi="Times New Roman"/>
          <w:b/>
          <w:lang w:val="es-SV"/>
        </w:rPr>
        <w:t>,</w:t>
      </w:r>
      <w:r w:rsidRPr="00547C7F">
        <w:rPr>
          <w:rFonts w:ascii="Times New Roman" w:eastAsia="Times New Roman" w:hAnsi="Times New Roman"/>
        </w:rPr>
        <w:t xml:space="preserve"> </w:t>
      </w:r>
      <w:r w:rsidRPr="00547C7F">
        <w:rPr>
          <w:rFonts w:ascii="Times New Roman" w:eastAsia="Times New Roman" w:hAnsi="Times New Roman"/>
          <w:b/>
          <w:lang w:val="es-SV"/>
        </w:rPr>
        <w:t xml:space="preserve">ACUERDA: </w:t>
      </w:r>
      <w:r w:rsidRPr="00547C7F">
        <w:rPr>
          <w:rFonts w:ascii="Times New Roman" w:eastAsia="Arial Unicode MS" w:hAnsi="Times New Roman"/>
          <w:iCs/>
          <w:lang w:val="es-SV"/>
        </w:rPr>
        <w:t xml:space="preserve">Autorizar la erogación de fondos propios la cantidad de </w:t>
      </w:r>
      <w:r w:rsidRPr="00547C7F">
        <w:rPr>
          <w:rFonts w:ascii="Times New Roman" w:eastAsia="Arial Unicode MS" w:hAnsi="Times New Roman"/>
          <w:b/>
          <w:iCs/>
          <w:lang w:val="es-SV"/>
        </w:rPr>
        <w:t>$ 10,126.74 IVA incluido</w:t>
      </w:r>
      <w:r w:rsidRPr="00547C7F">
        <w:rPr>
          <w:rFonts w:ascii="Times New Roman" w:eastAsia="Arial Unicode MS" w:hAnsi="Times New Roman"/>
          <w:iCs/>
          <w:lang w:val="es-SV"/>
        </w:rPr>
        <w:t xml:space="preserve">, con aplicación a la cifra presupuestaria: </w:t>
      </w:r>
      <w:r w:rsidRPr="00547C7F">
        <w:rPr>
          <w:rFonts w:ascii="Times New Roman" w:eastAsia="Arial Unicode MS" w:hAnsi="Times New Roman"/>
          <w:iCs/>
          <w:lang w:val="es-SV"/>
        </w:rPr>
        <w:lastRenderedPageBreak/>
        <w:t xml:space="preserve">54399 SERVICIOS GENERALES Y ARRENDAMIENTOS DIVERSOS, para efectuar el pago  mensual a la EMPRESA ELECTRICA DE ORIENTE, S.A. DE C.V., por el CONTRATO DE ARRENDAMIENTO DE POSTES ENTRE EEO, S.A. DE C.V. Y LA ALCALDIA MUNICIPAL DE SAN MIGUEL.- </w:t>
      </w:r>
      <w:r w:rsidRPr="00547C7F">
        <w:rPr>
          <w:rFonts w:ascii="Times New Roman" w:eastAsia="Times New Roman" w:hAnsi="Times New Roman"/>
          <w:b/>
        </w:rPr>
        <w:t>CERTIFÍQUESE Y NOTIFIQUESE.-   A</w:t>
      </w:r>
      <w:r w:rsidRPr="00547C7F">
        <w:rPr>
          <w:rFonts w:ascii="Times New Roman" w:eastAsia="Times New Roman" w:hAnsi="Times New Roman"/>
          <w:b/>
          <w:lang w:val="es-SV"/>
        </w:rPr>
        <w:t xml:space="preserve">CUERDO NÚMERO CATORCE.-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y deliberado el punto del numeral </w:t>
      </w:r>
      <w:r w:rsidRPr="00547C7F">
        <w:rPr>
          <w:rFonts w:ascii="Times New Roman" w:eastAsia="Times New Roman" w:hAnsi="Times New Roman"/>
          <w:b/>
        </w:rPr>
        <w:t xml:space="preserve">17 </w:t>
      </w:r>
      <w:r w:rsidRPr="00547C7F">
        <w:rPr>
          <w:rFonts w:ascii="Times New Roman" w:eastAsia="Times New Roman" w:hAnsi="Times New Roman"/>
        </w:rPr>
        <w:t xml:space="preserve">de la agenda: Nota del 16/02/19 de la Sra. Silvia Díaz Guevara de Lara Jefe del Departamento Recursos Humanos: Informa de la renuncia voluntaria presentada por los señores: </w:t>
      </w:r>
      <w:r w:rsidRPr="00547C7F">
        <w:rPr>
          <w:rFonts w:ascii="Times New Roman" w:eastAsia="Times New Roman" w:hAnsi="Times New Roman"/>
          <w:color w:val="000000"/>
          <w:lang w:val="es-SV" w:eastAsia="es-SV"/>
        </w:rPr>
        <w:t xml:space="preserve">Edwin Roberto Ramírez </w:t>
      </w:r>
      <w:proofErr w:type="spellStart"/>
      <w:r w:rsidRPr="00547C7F">
        <w:rPr>
          <w:rFonts w:ascii="Times New Roman" w:eastAsia="Times New Roman" w:hAnsi="Times New Roman"/>
          <w:color w:val="000000"/>
          <w:lang w:val="es-SV" w:eastAsia="es-SV"/>
        </w:rPr>
        <w:t>Ortez</w:t>
      </w:r>
      <w:proofErr w:type="spellEnd"/>
      <w:r w:rsidRPr="00547C7F">
        <w:rPr>
          <w:rFonts w:ascii="Times New Roman" w:eastAsia="Times New Roman" w:hAnsi="Times New Roman"/>
          <w:color w:val="000000"/>
          <w:lang w:val="es-SV" w:eastAsia="es-SV"/>
        </w:rPr>
        <w:t xml:space="preserve">, Martha Gloria López Saravia; y </w:t>
      </w:r>
      <w:proofErr w:type="spellStart"/>
      <w:r w:rsidRPr="00547C7F">
        <w:rPr>
          <w:rFonts w:ascii="Times New Roman" w:eastAsia="Times New Roman" w:hAnsi="Times New Roman"/>
          <w:color w:val="000000"/>
          <w:lang w:val="es-SV" w:eastAsia="es-SV"/>
        </w:rPr>
        <w:t>Arcenia</w:t>
      </w:r>
      <w:proofErr w:type="spellEnd"/>
      <w:r w:rsidRPr="00547C7F">
        <w:rPr>
          <w:rFonts w:ascii="Times New Roman" w:eastAsia="Times New Roman" w:hAnsi="Times New Roman"/>
          <w:color w:val="000000"/>
          <w:lang w:val="es-SV" w:eastAsia="es-SV"/>
        </w:rPr>
        <w:t xml:space="preserve"> </w:t>
      </w:r>
      <w:proofErr w:type="spellStart"/>
      <w:r w:rsidRPr="00547C7F">
        <w:rPr>
          <w:rFonts w:ascii="Times New Roman" w:eastAsia="Times New Roman" w:hAnsi="Times New Roman"/>
          <w:color w:val="000000"/>
          <w:lang w:val="es-SV" w:eastAsia="es-SV"/>
        </w:rPr>
        <w:t>Hissela</w:t>
      </w:r>
      <w:proofErr w:type="spellEnd"/>
      <w:r w:rsidRPr="00547C7F">
        <w:rPr>
          <w:rFonts w:ascii="Times New Roman" w:eastAsia="Times New Roman" w:hAnsi="Times New Roman"/>
          <w:color w:val="000000"/>
          <w:lang w:val="es-SV" w:eastAsia="es-SV"/>
        </w:rPr>
        <w:t xml:space="preserve"> Chávez López</w:t>
      </w:r>
      <w:r w:rsidRPr="00547C7F">
        <w:rPr>
          <w:rFonts w:ascii="Times New Roman" w:eastAsia="Times New Roman" w:hAnsi="Times New Roman"/>
        </w:rPr>
        <w:t xml:space="preserve">; quienes han solicitado ser merecedores a una Prestación Económica.- Se tiene disponibilidad presupuestaria.- </w:t>
      </w:r>
      <w:r w:rsidRPr="00547C7F">
        <w:rPr>
          <w:rFonts w:ascii="Times New Roman" w:eastAsia="Arial Unicode MS" w:hAnsi="Times New Roman"/>
        </w:rPr>
        <w:t>Con el aval del señor Síndico Municipal Lic. José Ebanan Quintanilla Gómez, Concejales Sr. Rafael Antonio Argueta, Dr. Juan Antonio Bustillo Mendoza, Lic. José Lázaro Flores Hernández, Comisión Recursos Humanos, por medio de la firma de los señores Concejales Dr. José Oswaldo Granados; y Licda. Enma Alicia Pineda Mayorga de Castro</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Lic. Orlando Antonio Ulloa Molina; y Dr. José Javier </w:t>
      </w:r>
      <w:proofErr w:type="spellStart"/>
      <w:r w:rsidRPr="00547C7F">
        <w:rPr>
          <w:rFonts w:ascii="Times New Roman" w:eastAsia="Times New Roman" w:hAnsi="Times New Roman"/>
          <w:color w:val="000000"/>
        </w:rPr>
        <w:t>Renderos</w:t>
      </w:r>
      <w:proofErr w:type="spellEnd"/>
      <w:r w:rsidRPr="00547C7F">
        <w:rPr>
          <w:rFonts w:ascii="Times New Roman" w:eastAsia="Times New Roman" w:hAnsi="Times New Roman"/>
          <w:color w:val="000000"/>
        </w:rPr>
        <w:t xml:space="preserve"> Vásquez,</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ocho </w:t>
      </w:r>
      <w:r w:rsidRPr="00547C7F">
        <w:rPr>
          <w:rFonts w:ascii="Times New Roman" w:eastAsia="Times New Roman" w:hAnsi="Times New Roman"/>
          <w:b/>
        </w:rPr>
        <w:t>votos</w:t>
      </w:r>
      <w:r w:rsidRPr="00547C7F">
        <w:rPr>
          <w:rFonts w:ascii="Times New Roman" w:eastAsia="Times New Roman" w:hAnsi="Times New Roman"/>
          <w:b/>
          <w:lang w:val="es-SV"/>
        </w:rPr>
        <w:t xml:space="preserve">, ACUERDA: </w:t>
      </w:r>
      <w:r w:rsidRPr="00547C7F">
        <w:rPr>
          <w:rFonts w:ascii="Times New Roman" w:eastAsia="Times New Roman" w:hAnsi="Times New Roman"/>
        </w:rPr>
        <w:t xml:space="preserve">Autorizar de fondos propios la erogación de </w:t>
      </w:r>
      <w:r w:rsidRPr="00547C7F">
        <w:rPr>
          <w:rFonts w:ascii="Times New Roman" w:eastAsia="Times New Roman" w:hAnsi="Times New Roman"/>
          <w:b/>
        </w:rPr>
        <w:t>$ 8,962.61</w:t>
      </w:r>
      <w:r w:rsidRPr="00547C7F">
        <w:rPr>
          <w:rFonts w:ascii="Times New Roman" w:eastAsia="Times New Roman" w:hAnsi="Times New Roman"/>
        </w:rPr>
        <w:t xml:space="preserve"> con aplicación a la cifra presupuestaria: 51107-BENEFICIOS ADICIONALES, para el pago de la Prestación Económica a los señores: </w:t>
      </w:r>
      <w:r w:rsidRPr="00547C7F">
        <w:rPr>
          <w:rFonts w:ascii="Times New Roman" w:eastAsia="Times New Roman" w:hAnsi="Times New Roman"/>
          <w:color w:val="000000"/>
          <w:lang w:val="es-SV" w:eastAsia="es-SV"/>
        </w:rPr>
        <w:t xml:space="preserve">Edwin Roberto Ramírez </w:t>
      </w:r>
      <w:proofErr w:type="spellStart"/>
      <w:r w:rsidRPr="00547C7F">
        <w:rPr>
          <w:rFonts w:ascii="Times New Roman" w:eastAsia="Times New Roman" w:hAnsi="Times New Roman"/>
          <w:color w:val="000000"/>
          <w:lang w:val="es-SV" w:eastAsia="es-SV"/>
        </w:rPr>
        <w:t>Ortez</w:t>
      </w:r>
      <w:proofErr w:type="spellEnd"/>
      <w:r w:rsidRPr="00547C7F">
        <w:rPr>
          <w:rFonts w:ascii="Times New Roman" w:eastAsia="Times New Roman" w:hAnsi="Times New Roman"/>
          <w:color w:val="000000"/>
          <w:lang w:val="es-SV" w:eastAsia="es-SV"/>
        </w:rPr>
        <w:t xml:space="preserve">, Martha Gloria López Saravia; y </w:t>
      </w:r>
      <w:proofErr w:type="spellStart"/>
      <w:r w:rsidRPr="00547C7F">
        <w:rPr>
          <w:rFonts w:ascii="Times New Roman" w:eastAsia="Times New Roman" w:hAnsi="Times New Roman"/>
          <w:color w:val="000000"/>
          <w:lang w:val="es-SV" w:eastAsia="es-SV"/>
        </w:rPr>
        <w:t>Arcenia</w:t>
      </w:r>
      <w:proofErr w:type="spellEnd"/>
      <w:r w:rsidRPr="00547C7F">
        <w:rPr>
          <w:rFonts w:ascii="Times New Roman" w:eastAsia="Times New Roman" w:hAnsi="Times New Roman"/>
          <w:color w:val="000000"/>
          <w:lang w:val="es-SV" w:eastAsia="es-SV"/>
        </w:rPr>
        <w:t xml:space="preserve"> </w:t>
      </w:r>
      <w:proofErr w:type="spellStart"/>
      <w:r w:rsidRPr="00547C7F">
        <w:rPr>
          <w:rFonts w:ascii="Times New Roman" w:eastAsia="Times New Roman" w:hAnsi="Times New Roman"/>
          <w:color w:val="000000"/>
          <w:lang w:val="es-SV" w:eastAsia="es-SV"/>
        </w:rPr>
        <w:t>Hissela</w:t>
      </w:r>
      <w:proofErr w:type="spellEnd"/>
      <w:r w:rsidRPr="00547C7F">
        <w:rPr>
          <w:rFonts w:ascii="Times New Roman" w:eastAsia="Times New Roman" w:hAnsi="Times New Roman"/>
          <w:color w:val="000000"/>
          <w:lang w:val="es-SV" w:eastAsia="es-SV"/>
        </w:rPr>
        <w:t xml:space="preserve"> Chávez López</w:t>
      </w:r>
      <w:r w:rsidRPr="00547C7F">
        <w:rPr>
          <w:rFonts w:ascii="Times New Roman" w:eastAsia="Times New Roman" w:hAnsi="Times New Roman"/>
        </w:rPr>
        <w:t>, según detalle:</w:t>
      </w:r>
    </w:p>
    <w:tbl>
      <w:tblPr>
        <w:tblW w:w="9739" w:type="dxa"/>
        <w:jc w:val="center"/>
        <w:tblCellMar>
          <w:left w:w="70" w:type="dxa"/>
          <w:right w:w="70" w:type="dxa"/>
        </w:tblCellMar>
        <w:tblLook w:val="04A0"/>
      </w:tblPr>
      <w:tblGrid>
        <w:gridCol w:w="425"/>
        <w:gridCol w:w="2551"/>
        <w:gridCol w:w="1134"/>
        <w:gridCol w:w="1234"/>
        <w:gridCol w:w="1276"/>
        <w:gridCol w:w="1559"/>
        <w:gridCol w:w="1560"/>
      </w:tblGrid>
      <w:tr w:rsidR="00547C7F" w:rsidRPr="00547C7F" w:rsidTr="00547C7F">
        <w:trPr>
          <w:trHeight w:val="1362"/>
          <w:jc w:val="center"/>
        </w:trPr>
        <w:tc>
          <w:tcPr>
            <w:tcW w:w="425" w:type="dxa"/>
            <w:tcBorders>
              <w:top w:val="single" w:sz="4" w:space="0" w:color="auto"/>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lang w:val="es-MX"/>
              </w:rPr>
            </w:pPr>
            <w:r w:rsidRPr="00547C7F">
              <w:rPr>
                <w:rFonts w:ascii="Times New Roman" w:eastAsia="Times New Roman" w:hAnsi="Times New Roman"/>
                <w:b/>
                <w:sz w:val="22"/>
                <w:szCs w:val="22"/>
                <w:lang w:val="es-MX"/>
              </w:rPr>
              <w:t>#</w:t>
            </w:r>
          </w:p>
        </w:tc>
        <w:tc>
          <w:tcPr>
            <w:tcW w:w="2551" w:type="dxa"/>
            <w:tcBorders>
              <w:top w:val="single" w:sz="4" w:space="0" w:color="auto"/>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lang w:val="es-MX"/>
              </w:rPr>
            </w:pPr>
            <w:r w:rsidRPr="00547C7F">
              <w:rPr>
                <w:rFonts w:ascii="Times New Roman" w:eastAsia="Times New Roman" w:hAnsi="Times New Roman"/>
                <w:b/>
                <w:sz w:val="22"/>
                <w:szCs w:val="22"/>
                <w:lang w:val="es-MX"/>
              </w:rPr>
              <w:t>Nombre del empleado</w:t>
            </w:r>
          </w:p>
        </w:tc>
        <w:tc>
          <w:tcPr>
            <w:tcW w:w="1134" w:type="dxa"/>
            <w:tcBorders>
              <w:top w:val="single" w:sz="4" w:space="0" w:color="auto"/>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lang w:val="es-MX"/>
              </w:rPr>
            </w:pPr>
            <w:r w:rsidRPr="00547C7F">
              <w:rPr>
                <w:rFonts w:ascii="Times New Roman" w:eastAsia="Times New Roman" w:hAnsi="Times New Roman"/>
                <w:b/>
                <w:sz w:val="22"/>
                <w:szCs w:val="22"/>
                <w:lang w:val="es-MX"/>
              </w:rPr>
              <w:t>Sueldo</w:t>
            </w:r>
          </w:p>
        </w:tc>
        <w:tc>
          <w:tcPr>
            <w:tcW w:w="1234" w:type="dxa"/>
            <w:tcBorders>
              <w:top w:val="single" w:sz="4" w:space="0" w:color="auto"/>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lang w:val="es-MX"/>
              </w:rPr>
            </w:pPr>
            <w:r w:rsidRPr="00547C7F">
              <w:rPr>
                <w:rFonts w:ascii="Times New Roman" w:eastAsia="Times New Roman" w:hAnsi="Times New Roman"/>
                <w:b/>
                <w:sz w:val="22"/>
                <w:szCs w:val="22"/>
                <w:lang w:val="es-MX"/>
              </w:rPr>
              <w:t>Fecha de Ingreso</w:t>
            </w:r>
          </w:p>
        </w:tc>
        <w:tc>
          <w:tcPr>
            <w:tcW w:w="1276" w:type="dxa"/>
            <w:tcBorders>
              <w:top w:val="single" w:sz="4" w:space="0" w:color="auto"/>
              <w:left w:val="nil"/>
              <w:bottom w:val="single" w:sz="4" w:space="0" w:color="auto"/>
              <w:right w:val="single" w:sz="4" w:space="0" w:color="auto"/>
            </w:tcBorders>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lang w:val="es-MX"/>
              </w:rPr>
            </w:pPr>
            <w:r w:rsidRPr="00547C7F">
              <w:rPr>
                <w:rFonts w:ascii="Times New Roman" w:eastAsia="Times New Roman" w:hAnsi="Times New Roman"/>
                <w:b/>
                <w:sz w:val="22"/>
                <w:szCs w:val="22"/>
                <w:lang w:val="es-MX"/>
              </w:rPr>
              <w:t>Fecha de Renuncia</w:t>
            </w:r>
          </w:p>
        </w:tc>
        <w:tc>
          <w:tcPr>
            <w:tcW w:w="1559"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lang w:val="es-MX"/>
              </w:rPr>
            </w:pPr>
            <w:r w:rsidRPr="00547C7F">
              <w:rPr>
                <w:rFonts w:ascii="Times New Roman" w:eastAsia="Times New Roman" w:hAnsi="Times New Roman"/>
                <w:b/>
                <w:sz w:val="22"/>
                <w:szCs w:val="22"/>
                <w:lang w:val="es-MX"/>
              </w:rPr>
              <w:t>Departamento</w:t>
            </w:r>
          </w:p>
        </w:tc>
        <w:tc>
          <w:tcPr>
            <w:tcW w:w="1560" w:type="dxa"/>
            <w:tcBorders>
              <w:top w:val="single" w:sz="4" w:space="0" w:color="auto"/>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b/>
                <w:lang w:val="es-MX"/>
              </w:rPr>
            </w:pPr>
            <w:r w:rsidRPr="00547C7F">
              <w:rPr>
                <w:rFonts w:ascii="Times New Roman" w:eastAsia="Times New Roman" w:hAnsi="Times New Roman"/>
                <w:b/>
                <w:sz w:val="22"/>
                <w:szCs w:val="22"/>
                <w:lang w:val="es-MX"/>
              </w:rPr>
              <w:t>Prestación Económica Disposiciones Generales del Presupuesto</w:t>
            </w:r>
          </w:p>
        </w:tc>
      </w:tr>
      <w:tr w:rsidR="00547C7F" w:rsidRPr="00547C7F" w:rsidTr="00547C7F">
        <w:trPr>
          <w:trHeight w:val="499"/>
          <w:jc w:val="center"/>
        </w:trPr>
        <w:tc>
          <w:tcPr>
            <w:tcW w:w="425" w:type="dxa"/>
            <w:tcBorders>
              <w:top w:val="nil"/>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MX"/>
              </w:rPr>
            </w:pPr>
            <w:r w:rsidRPr="00547C7F">
              <w:rPr>
                <w:rFonts w:ascii="Times New Roman" w:eastAsia="Times New Roman" w:hAnsi="Times New Roman"/>
                <w:sz w:val="22"/>
                <w:szCs w:val="22"/>
                <w:lang w:val="es-MX"/>
              </w:rPr>
              <w:t>1</w:t>
            </w:r>
          </w:p>
        </w:tc>
        <w:tc>
          <w:tcPr>
            <w:tcW w:w="2551"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r w:rsidRPr="00547C7F">
              <w:rPr>
                <w:rFonts w:ascii="Times New Roman" w:eastAsia="Times New Roman" w:hAnsi="Times New Roman"/>
                <w:sz w:val="22"/>
                <w:szCs w:val="22"/>
                <w:lang w:val="es-MX"/>
              </w:rPr>
              <w:t xml:space="preserve">Edwin Roberto Ramírez </w:t>
            </w:r>
            <w:proofErr w:type="spellStart"/>
            <w:r w:rsidRPr="00547C7F">
              <w:rPr>
                <w:rFonts w:ascii="Times New Roman" w:eastAsia="Times New Roman" w:hAnsi="Times New Roman"/>
                <w:sz w:val="22"/>
                <w:szCs w:val="22"/>
                <w:lang w:val="es-MX"/>
              </w:rPr>
              <w:t>Ortez</w:t>
            </w:r>
            <w:proofErr w:type="spellEnd"/>
          </w:p>
        </w:tc>
        <w:tc>
          <w:tcPr>
            <w:tcW w:w="1134" w:type="dxa"/>
            <w:tcBorders>
              <w:top w:val="nil"/>
              <w:left w:val="nil"/>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p>
          <w:p w:rsidR="00547C7F" w:rsidRPr="00547C7F" w:rsidRDefault="00547C7F" w:rsidP="00547C7F">
            <w:pPr>
              <w:widowControl/>
              <w:autoSpaceDE/>
              <w:autoSpaceDN/>
              <w:adjustRightInd/>
              <w:spacing w:line="276" w:lineRule="auto"/>
              <w:rPr>
                <w:rFonts w:ascii="Times New Roman" w:eastAsia="Times New Roman" w:hAnsi="Times New Roman"/>
                <w:lang w:val="es-MX"/>
              </w:rPr>
            </w:pPr>
            <w:r w:rsidRPr="00547C7F">
              <w:rPr>
                <w:rFonts w:ascii="Times New Roman" w:eastAsia="Times New Roman" w:hAnsi="Times New Roman"/>
                <w:sz w:val="22"/>
                <w:szCs w:val="22"/>
                <w:lang w:val="es-MX"/>
              </w:rPr>
              <w:t>$   600.00</w:t>
            </w:r>
          </w:p>
        </w:tc>
        <w:tc>
          <w:tcPr>
            <w:tcW w:w="1234"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MX"/>
              </w:rPr>
            </w:pPr>
            <w:r w:rsidRPr="00547C7F">
              <w:rPr>
                <w:rFonts w:ascii="Times New Roman" w:eastAsia="Times New Roman" w:hAnsi="Times New Roman"/>
                <w:sz w:val="22"/>
                <w:szCs w:val="22"/>
                <w:lang w:val="es-MX"/>
              </w:rPr>
              <w:t>02/12/2013</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MX"/>
              </w:rPr>
            </w:pPr>
            <w:r w:rsidRPr="00547C7F">
              <w:rPr>
                <w:rFonts w:ascii="Times New Roman" w:eastAsia="Times New Roman" w:hAnsi="Times New Roman"/>
                <w:sz w:val="22"/>
                <w:szCs w:val="22"/>
                <w:lang w:val="es-MX"/>
              </w:rPr>
              <w:t>01/01/2019</w:t>
            </w:r>
          </w:p>
        </w:tc>
        <w:tc>
          <w:tcPr>
            <w:tcW w:w="1559"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r w:rsidRPr="00547C7F">
              <w:rPr>
                <w:rFonts w:ascii="Times New Roman" w:eastAsia="Times New Roman" w:hAnsi="Times New Roman"/>
                <w:sz w:val="22"/>
                <w:szCs w:val="22"/>
                <w:lang w:val="es-MX"/>
              </w:rPr>
              <w:t>Asesoría Legal</w:t>
            </w:r>
          </w:p>
        </w:tc>
        <w:tc>
          <w:tcPr>
            <w:tcW w:w="1560" w:type="dxa"/>
            <w:tcBorders>
              <w:top w:val="nil"/>
              <w:left w:val="nil"/>
              <w:bottom w:val="single" w:sz="4" w:space="0" w:color="auto"/>
              <w:right w:val="single" w:sz="4" w:space="0" w:color="auto"/>
            </w:tcBorders>
            <w:noWrap/>
            <w:vAlign w:val="bottom"/>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p>
          <w:p w:rsidR="00547C7F" w:rsidRPr="00547C7F" w:rsidRDefault="00547C7F" w:rsidP="00547C7F">
            <w:pPr>
              <w:widowControl/>
              <w:autoSpaceDE/>
              <w:autoSpaceDN/>
              <w:adjustRightInd/>
              <w:spacing w:line="276" w:lineRule="auto"/>
              <w:rPr>
                <w:rFonts w:ascii="Times New Roman" w:eastAsia="Times New Roman" w:hAnsi="Times New Roman"/>
                <w:lang w:val="es-MX"/>
              </w:rPr>
            </w:pPr>
            <w:r w:rsidRPr="00547C7F">
              <w:rPr>
                <w:rFonts w:ascii="Times New Roman" w:eastAsia="Times New Roman" w:hAnsi="Times New Roman"/>
                <w:sz w:val="22"/>
                <w:szCs w:val="22"/>
                <w:lang w:val="es-MX"/>
              </w:rPr>
              <w:t xml:space="preserve"> $   3,049.32 </w:t>
            </w:r>
          </w:p>
        </w:tc>
      </w:tr>
      <w:tr w:rsidR="00547C7F" w:rsidRPr="00547C7F" w:rsidTr="00547C7F">
        <w:trPr>
          <w:trHeight w:val="600"/>
          <w:jc w:val="center"/>
        </w:trPr>
        <w:tc>
          <w:tcPr>
            <w:tcW w:w="425" w:type="dxa"/>
            <w:tcBorders>
              <w:top w:val="nil"/>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MX"/>
              </w:rPr>
            </w:pPr>
            <w:r w:rsidRPr="00547C7F">
              <w:rPr>
                <w:rFonts w:ascii="Times New Roman" w:eastAsia="Times New Roman" w:hAnsi="Times New Roman"/>
                <w:sz w:val="22"/>
                <w:szCs w:val="22"/>
                <w:lang w:val="es-MX"/>
              </w:rPr>
              <w:t>2</w:t>
            </w:r>
          </w:p>
        </w:tc>
        <w:tc>
          <w:tcPr>
            <w:tcW w:w="2551"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sz w:val="22"/>
                <w:szCs w:val="22"/>
              </w:rPr>
            </w:pPr>
            <w:r w:rsidRPr="00547C7F">
              <w:rPr>
                <w:rFonts w:ascii="Times New Roman" w:eastAsia="Times New Roman" w:hAnsi="Times New Roman"/>
                <w:sz w:val="22"/>
                <w:szCs w:val="22"/>
              </w:rPr>
              <w:t>Martha Gloria López Saravia</w:t>
            </w:r>
          </w:p>
        </w:tc>
        <w:tc>
          <w:tcPr>
            <w:tcW w:w="1134" w:type="dxa"/>
            <w:tcBorders>
              <w:top w:val="nil"/>
              <w:left w:val="nil"/>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p>
          <w:p w:rsidR="00547C7F" w:rsidRPr="00547C7F" w:rsidRDefault="00547C7F" w:rsidP="00547C7F">
            <w:pPr>
              <w:widowControl/>
              <w:autoSpaceDE/>
              <w:autoSpaceDN/>
              <w:adjustRightInd/>
              <w:spacing w:line="276" w:lineRule="auto"/>
              <w:rPr>
                <w:rFonts w:ascii="Times New Roman" w:eastAsia="Times New Roman" w:hAnsi="Times New Roman"/>
                <w:lang w:val="es-MX"/>
              </w:rPr>
            </w:pPr>
            <w:r w:rsidRPr="00547C7F">
              <w:rPr>
                <w:rFonts w:ascii="Times New Roman" w:eastAsia="Times New Roman" w:hAnsi="Times New Roman"/>
                <w:sz w:val="22"/>
                <w:szCs w:val="22"/>
                <w:lang w:val="es-MX"/>
              </w:rPr>
              <w:t>$  508.00</w:t>
            </w:r>
          </w:p>
        </w:tc>
        <w:tc>
          <w:tcPr>
            <w:tcW w:w="1234"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MX"/>
              </w:rPr>
            </w:pPr>
            <w:r w:rsidRPr="00547C7F">
              <w:rPr>
                <w:rFonts w:ascii="Times New Roman" w:eastAsia="Times New Roman" w:hAnsi="Times New Roman"/>
                <w:sz w:val="22"/>
                <w:szCs w:val="22"/>
                <w:lang w:val="es-MX"/>
              </w:rPr>
              <w:t>14/01/2008</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MX"/>
              </w:rPr>
            </w:pPr>
            <w:r w:rsidRPr="00547C7F">
              <w:rPr>
                <w:rFonts w:ascii="Times New Roman" w:eastAsia="Times New Roman" w:hAnsi="Times New Roman"/>
                <w:sz w:val="22"/>
                <w:szCs w:val="22"/>
                <w:lang w:val="es-MX"/>
              </w:rPr>
              <w:t>08/01/2019</w:t>
            </w:r>
          </w:p>
        </w:tc>
        <w:tc>
          <w:tcPr>
            <w:tcW w:w="1559"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r w:rsidRPr="00547C7F">
              <w:rPr>
                <w:rFonts w:ascii="Times New Roman" w:eastAsia="Times New Roman" w:hAnsi="Times New Roman"/>
                <w:sz w:val="22"/>
                <w:szCs w:val="22"/>
                <w:lang w:val="es-MX"/>
              </w:rPr>
              <w:t>Depto. Municipal de Educación</w:t>
            </w:r>
          </w:p>
        </w:tc>
        <w:tc>
          <w:tcPr>
            <w:tcW w:w="1560" w:type="dxa"/>
            <w:tcBorders>
              <w:top w:val="nil"/>
              <w:left w:val="nil"/>
              <w:bottom w:val="single" w:sz="4" w:space="0" w:color="auto"/>
              <w:right w:val="single" w:sz="4" w:space="0" w:color="auto"/>
            </w:tcBorders>
            <w:noWrap/>
            <w:vAlign w:val="bottom"/>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p>
          <w:p w:rsidR="00547C7F" w:rsidRPr="00547C7F" w:rsidRDefault="00547C7F" w:rsidP="00547C7F">
            <w:pPr>
              <w:widowControl/>
              <w:autoSpaceDE/>
              <w:autoSpaceDN/>
              <w:adjustRightInd/>
              <w:spacing w:line="276" w:lineRule="auto"/>
              <w:rPr>
                <w:rFonts w:ascii="Times New Roman" w:eastAsia="Times New Roman" w:hAnsi="Times New Roman"/>
                <w:lang w:val="es-MX"/>
              </w:rPr>
            </w:pPr>
            <w:r w:rsidRPr="00547C7F">
              <w:rPr>
                <w:rFonts w:ascii="Times New Roman" w:eastAsia="Times New Roman" w:hAnsi="Times New Roman"/>
                <w:sz w:val="22"/>
                <w:szCs w:val="22"/>
                <w:lang w:val="es-MX"/>
              </w:rPr>
              <w:t>$  5,080.00</w:t>
            </w:r>
          </w:p>
        </w:tc>
      </w:tr>
      <w:tr w:rsidR="00547C7F" w:rsidRPr="00547C7F" w:rsidTr="00547C7F">
        <w:trPr>
          <w:trHeight w:val="559"/>
          <w:jc w:val="center"/>
        </w:trPr>
        <w:tc>
          <w:tcPr>
            <w:tcW w:w="425" w:type="dxa"/>
            <w:tcBorders>
              <w:top w:val="nil"/>
              <w:left w:val="single" w:sz="4" w:space="0" w:color="auto"/>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MX"/>
              </w:rPr>
            </w:pPr>
            <w:r w:rsidRPr="00547C7F">
              <w:rPr>
                <w:rFonts w:ascii="Times New Roman" w:eastAsia="Times New Roman" w:hAnsi="Times New Roman"/>
                <w:sz w:val="22"/>
                <w:szCs w:val="22"/>
                <w:lang w:val="es-MX"/>
              </w:rPr>
              <w:t>3</w:t>
            </w:r>
          </w:p>
        </w:tc>
        <w:tc>
          <w:tcPr>
            <w:tcW w:w="2551" w:type="dxa"/>
            <w:tcBorders>
              <w:top w:val="single" w:sz="4" w:space="0" w:color="auto"/>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proofErr w:type="spellStart"/>
            <w:r w:rsidRPr="00547C7F">
              <w:rPr>
                <w:rFonts w:ascii="Times New Roman" w:eastAsia="Times New Roman" w:hAnsi="Times New Roman"/>
                <w:sz w:val="22"/>
                <w:szCs w:val="22"/>
                <w:lang w:val="es-MX"/>
              </w:rPr>
              <w:t>Arcenia</w:t>
            </w:r>
            <w:proofErr w:type="spellEnd"/>
            <w:r w:rsidRPr="00547C7F">
              <w:rPr>
                <w:rFonts w:ascii="Times New Roman" w:eastAsia="Times New Roman" w:hAnsi="Times New Roman"/>
                <w:sz w:val="22"/>
                <w:szCs w:val="22"/>
                <w:lang w:val="es-MX"/>
              </w:rPr>
              <w:t xml:space="preserve"> </w:t>
            </w:r>
            <w:proofErr w:type="spellStart"/>
            <w:r w:rsidRPr="00547C7F">
              <w:rPr>
                <w:rFonts w:ascii="Times New Roman" w:eastAsia="Times New Roman" w:hAnsi="Times New Roman"/>
                <w:sz w:val="22"/>
                <w:szCs w:val="22"/>
                <w:lang w:val="es-MX"/>
              </w:rPr>
              <w:t>Hissela</w:t>
            </w:r>
            <w:proofErr w:type="spellEnd"/>
            <w:r w:rsidRPr="00547C7F">
              <w:rPr>
                <w:rFonts w:ascii="Times New Roman" w:eastAsia="Times New Roman" w:hAnsi="Times New Roman"/>
                <w:sz w:val="22"/>
                <w:szCs w:val="22"/>
                <w:lang w:val="es-MX"/>
              </w:rPr>
              <w:t xml:space="preserve"> Chávez López</w:t>
            </w:r>
          </w:p>
        </w:tc>
        <w:tc>
          <w:tcPr>
            <w:tcW w:w="1134" w:type="dxa"/>
            <w:tcBorders>
              <w:top w:val="nil"/>
              <w:left w:val="nil"/>
              <w:bottom w:val="single" w:sz="4" w:space="0" w:color="auto"/>
              <w:right w:val="single" w:sz="4" w:space="0" w:color="auto"/>
            </w:tcBorders>
            <w:noWrap/>
            <w:vAlign w:val="center"/>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p>
          <w:p w:rsidR="00547C7F" w:rsidRPr="00547C7F" w:rsidRDefault="00547C7F" w:rsidP="00547C7F">
            <w:pPr>
              <w:widowControl/>
              <w:autoSpaceDE/>
              <w:autoSpaceDN/>
              <w:adjustRightInd/>
              <w:spacing w:line="276" w:lineRule="auto"/>
              <w:rPr>
                <w:rFonts w:ascii="Times New Roman" w:eastAsia="Times New Roman" w:hAnsi="Times New Roman"/>
                <w:lang w:val="es-MX"/>
              </w:rPr>
            </w:pPr>
            <w:r w:rsidRPr="00547C7F">
              <w:rPr>
                <w:rFonts w:ascii="Times New Roman" w:eastAsia="Times New Roman" w:hAnsi="Times New Roman"/>
                <w:sz w:val="22"/>
                <w:szCs w:val="22"/>
                <w:lang w:val="es-MX"/>
              </w:rPr>
              <w:t>$  350.00</w:t>
            </w:r>
          </w:p>
        </w:tc>
        <w:tc>
          <w:tcPr>
            <w:tcW w:w="1234"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MX"/>
              </w:rPr>
            </w:pPr>
            <w:r w:rsidRPr="00547C7F">
              <w:rPr>
                <w:rFonts w:ascii="Times New Roman" w:eastAsia="Times New Roman" w:hAnsi="Times New Roman"/>
                <w:sz w:val="22"/>
                <w:szCs w:val="22"/>
                <w:lang w:val="es-MX"/>
              </w:rPr>
              <w:t>29/08/2016</w:t>
            </w:r>
          </w:p>
        </w:tc>
        <w:tc>
          <w:tcPr>
            <w:tcW w:w="1276" w:type="dxa"/>
            <w:tcBorders>
              <w:top w:val="nil"/>
              <w:left w:val="nil"/>
              <w:bottom w:val="single" w:sz="4" w:space="0" w:color="auto"/>
              <w:right w:val="single" w:sz="4" w:space="0" w:color="auto"/>
            </w:tcBorders>
            <w:noWrap/>
            <w:vAlign w:val="center"/>
            <w:hideMark/>
          </w:tcPr>
          <w:p w:rsidR="00547C7F" w:rsidRPr="00547C7F" w:rsidRDefault="00547C7F" w:rsidP="00547C7F">
            <w:pPr>
              <w:widowControl/>
              <w:autoSpaceDE/>
              <w:autoSpaceDN/>
              <w:adjustRightInd/>
              <w:spacing w:line="276" w:lineRule="auto"/>
              <w:jc w:val="center"/>
              <w:rPr>
                <w:rFonts w:ascii="Times New Roman" w:eastAsia="Times New Roman" w:hAnsi="Times New Roman"/>
                <w:lang w:val="es-MX"/>
              </w:rPr>
            </w:pPr>
            <w:r w:rsidRPr="00547C7F">
              <w:rPr>
                <w:rFonts w:ascii="Times New Roman" w:eastAsia="Times New Roman" w:hAnsi="Times New Roman"/>
                <w:sz w:val="22"/>
                <w:szCs w:val="22"/>
                <w:lang w:val="es-MX"/>
              </w:rPr>
              <w:t>15/01/2019</w:t>
            </w:r>
          </w:p>
        </w:tc>
        <w:tc>
          <w:tcPr>
            <w:tcW w:w="1559" w:type="dxa"/>
            <w:tcBorders>
              <w:top w:val="nil"/>
              <w:left w:val="nil"/>
              <w:bottom w:val="single" w:sz="4" w:space="0" w:color="auto"/>
              <w:right w:val="single" w:sz="4" w:space="0" w:color="auto"/>
            </w:tcBorders>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r w:rsidRPr="00547C7F">
              <w:rPr>
                <w:rFonts w:ascii="Times New Roman" w:eastAsia="Times New Roman" w:hAnsi="Times New Roman"/>
                <w:sz w:val="22"/>
                <w:szCs w:val="22"/>
                <w:lang w:val="es-MX"/>
              </w:rPr>
              <w:t>Unidad Municipal de la Mujer</w:t>
            </w:r>
          </w:p>
        </w:tc>
        <w:tc>
          <w:tcPr>
            <w:tcW w:w="1560" w:type="dxa"/>
            <w:tcBorders>
              <w:top w:val="nil"/>
              <w:left w:val="nil"/>
              <w:bottom w:val="single" w:sz="4" w:space="0" w:color="auto"/>
              <w:right w:val="single" w:sz="4" w:space="0" w:color="auto"/>
            </w:tcBorders>
            <w:noWrap/>
            <w:vAlign w:val="bottom"/>
            <w:hideMark/>
          </w:tcPr>
          <w:p w:rsidR="00547C7F" w:rsidRPr="00547C7F" w:rsidRDefault="00547C7F" w:rsidP="00547C7F">
            <w:pPr>
              <w:widowControl/>
              <w:autoSpaceDE/>
              <w:autoSpaceDN/>
              <w:adjustRightInd/>
              <w:spacing w:line="276" w:lineRule="auto"/>
              <w:rPr>
                <w:rFonts w:ascii="Times New Roman" w:eastAsia="Times New Roman" w:hAnsi="Times New Roman"/>
                <w:lang w:val="es-MX"/>
              </w:rPr>
            </w:pPr>
            <w:r w:rsidRPr="00547C7F">
              <w:rPr>
                <w:rFonts w:ascii="Times New Roman" w:eastAsia="Times New Roman" w:hAnsi="Times New Roman"/>
                <w:sz w:val="22"/>
                <w:szCs w:val="22"/>
                <w:lang w:val="es-MX"/>
              </w:rPr>
              <w:t xml:space="preserve">$      833.29 </w:t>
            </w:r>
          </w:p>
        </w:tc>
      </w:tr>
    </w:tbl>
    <w:p w:rsidR="00547C7F" w:rsidRPr="00547C7F" w:rsidRDefault="00547C7F" w:rsidP="00547C7F">
      <w:pPr>
        <w:widowControl/>
        <w:autoSpaceDE/>
        <w:autoSpaceDN/>
        <w:adjustRightInd/>
        <w:jc w:val="both"/>
        <w:rPr>
          <w:rFonts w:ascii="Times New Roman" w:eastAsia="Times New Roman" w:hAnsi="Times New Roman"/>
          <w:b/>
          <w:lang w:val="es-MX"/>
        </w:rPr>
      </w:pPr>
      <w:r w:rsidRPr="00547C7F">
        <w:rPr>
          <w:rFonts w:ascii="Times New Roman" w:eastAsia="Times New Roman" w:hAnsi="Times New Roman"/>
          <w:b/>
          <w:lang w:val="es-MX"/>
        </w:rPr>
        <w:t>CERTIFÍQUESE Y NOTIFIQUESE.- A</w:t>
      </w:r>
      <w:r w:rsidRPr="00547C7F">
        <w:rPr>
          <w:rFonts w:ascii="Times New Roman" w:eastAsia="Times New Roman" w:hAnsi="Times New Roman"/>
          <w:b/>
          <w:lang w:val="es-SV"/>
        </w:rPr>
        <w:t xml:space="preserve">CUERDO NÚMERO QUINCE.-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lang w:val="es-MX"/>
        </w:rPr>
        <w:t xml:space="preserve">Visto y deliberado el punto del numeral </w:t>
      </w:r>
      <w:r w:rsidRPr="00547C7F">
        <w:rPr>
          <w:rFonts w:ascii="Times New Roman" w:eastAsia="Times New Roman" w:hAnsi="Times New Roman"/>
          <w:b/>
          <w:lang w:val="es-MX"/>
        </w:rPr>
        <w:t xml:space="preserve">18 </w:t>
      </w:r>
      <w:r w:rsidRPr="00547C7F">
        <w:rPr>
          <w:rFonts w:ascii="Times New Roman" w:eastAsia="Times New Roman" w:hAnsi="Times New Roman"/>
          <w:lang w:val="es-MX"/>
        </w:rPr>
        <w:t xml:space="preserve">de la agenda: Nota del 13/02/19 de la Sra. Silvia Díaz Guevara de Lara Jefe del Departamento Recursos Humanos: Informa que de acuerdo al acta de conciliación celebrada en la sede de la Fiscalía General de la República, Oficina San Miguel, Dirección de Defensa de los Intereses de la Sociedad, incorporada al expediente con referencia número: 0019-UDAJ-2018-SM, en donde consta el acuerdo conciliatorio celebrado entre el Municipio de San Miguel, el día 17 de Octubre del año dos mil dieciocho, con los señores: Mauricio </w:t>
      </w:r>
      <w:proofErr w:type="spellStart"/>
      <w:r w:rsidRPr="00547C7F">
        <w:rPr>
          <w:rFonts w:ascii="Times New Roman" w:eastAsia="Times New Roman" w:hAnsi="Times New Roman"/>
          <w:lang w:val="es-MX"/>
        </w:rPr>
        <w:t>Melquisedes</w:t>
      </w:r>
      <w:proofErr w:type="spellEnd"/>
      <w:r w:rsidRPr="00547C7F">
        <w:rPr>
          <w:rFonts w:ascii="Times New Roman" w:eastAsia="Times New Roman" w:hAnsi="Times New Roman"/>
          <w:lang w:val="es-MX"/>
        </w:rPr>
        <w:t xml:space="preserve"> González, Fidel Antonio Bonilla </w:t>
      </w:r>
      <w:proofErr w:type="spellStart"/>
      <w:r w:rsidRPr="00547C7F">
        <w:rPr>
          <w:rFonts w:ascii="Times New Roman" w:eastAsia="Times New Roman" w:hAnsi="Times New Roman"/>
          <w:lang w:val="es-MX"/>
        </w:rPr>
        <w:t>Maradiaga</w:t>
      </w:r>
      <w:proofErr w:type="spellEnd"/>
      <w:r w:rsidRPr="00547C7F">
        <w:rPr>
          <w:rFonts w:ascii="Times New Roman" w:eastAsia="Times New Roman" w:hAnsi="Times New Roman"/>
          <w:lang w:val="es-MX"/>
        </w:rPr>
        <w:t xml:space="preserve">, </w:t>
      </w:r>
      <w:proofErr w:type="spellStart"/>
      <w:r w:rsidRPr="00547C7F">
        <w:rPr>
          <w:rFonts w:ascii="Times New Roman" w:eastAsia="Times New Roman" w:hAnsi="Times New Roman"/>
          <w:lang w:val="es-MX"/>
        </w:rPr>
        <w:t>Kilmar</w:t>
      </w:r>
      <w:proofErr w:type="spellEnd"/>
      <w:r w:rsidRPr="00547C7F">
        <w:rPr>
          <w:rFonts w:ascii="Times New Roman" w:eastAsia="Times New Roman" w:hAnsi="Times New Roman"/>
          <w:lang w:val="es-MX"/>
        </w:rPr>
        <w:t xml:space="preserve"> Wilfredo Jiménez Chicas; y Jorge Orlando Martínez </w:t>
      </w:r>
      <w:proofErr w:type="spellStart"/>
      <w:r w:rsidRPr="00547C7F">
        <w:rPr>
          <w:rFonts w:ascii="Times New Roman" w:eastAsia="Times New Roman" w:hAnsi="Times New Roman"/>
          <w:lang w:val="es-MX"/>
        </w:rPr>
        <w:t>Larios</w:t>
      </w:r>
      <w:proofErr w:type="spellEnd"/>
      <w:r w:rsidRPr="00547C7F">
        <w:rPr>
          <w:rFonts w:ascii="Times New Roman" w:eastAsia="Times New Roman" w:hAnsi="Times New Roman"/>
          <w:lang w:val="es-MX"/>
        </w:rPr>
        <w:t xml:space="preserve">, para efectos de darle cumplimiento al acuerdo en los términos económicos y convenidos, siendo los siguientes: que a partir de Enero del año dos mil diecinueve la Alcaldía Municipal se compromete a pagar el monto Total de </w:t>
      </w:r>
      <w:r w:rsidRPr="00547C7F">
        <w:rPr>
          <w:rFonts w:ascii="Times New Roman" w:eastAsia="Times New Roman" w:hAnsi="Times New Roman"/>
          <w:b/>
          <w:lang w:val="es-MX"/>
        </w:rPr>
        <w:t xml:space="preserve">DOSCIENTOS OCHO MIL SETECIENTOS CUARENTA Y CUATRO 39/100 DOLARES ($  208,744.39) </w:t>
      </w:r>
      <w:r w:rsidRPr="00547C7F">
        <w:rPr>
          <w:rFonts w:ascii="Times New Roman" w:eastAsia="Times New Roman" w:hAnsi="Times New Roman"/>
          <w:lang w:val="es-MX"/>
        </w:rPr>
        <w:t xml:space="preserve">en concepto de salarios dejados de percibir por proceso de despido declarado nulo ante la Sala de lo Contencioso Administrativo, los cuales serán pagados al afectado directo en dieciocho cuotas y </w:t>
      </w:r>
      <w:r w:rsidRPr="00547C7F">
        <w:rPr>
          <w:rFonts w:ascii="Times New Roman" w:eastAsia="Times New Roman" w:hAnsi="Times New Roman"/>
          <w:lang w:val="es-MX"/>
        </w:rPr>
        <w:lastRenderedPageBreak/>
        <w:t>depositado en su Cuenta una vez el interesado firme la documentación respectiva por lo que se detalla:</w:t>
      </w:r>
    </w:p>
    <w:tbl>
      <w:tblPr>
        <w:tblpPr w:leftFromText="141" w:rightFromText="141" w:vertAnchor="text" w:horzAnchor="page" w:tblpXSpec="center" w:tblpY="324"/>
        <w:tblOverlap w:val="neve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4"/>
        <w:gridCol w:w="1701"/>
        <w:gridCol w:w="1641"/>
        <w:gridCol w:w="2306"/>
        <w:gridCol w:w="1417"/>
        <w:gridCol w:w="2574"/>
      </w:tblGrid>
      <w:tr w:rsidR="00547C7F" w:rsidRPr="00547C7F" w:rsidTr="00547C7F">
        <w:trPr>
          <w:trHeight w:val="693"/>
        </w:trPr>
        <w:tc>
          <w:tcPr>
            <w:tcW w:w="354" w:type="dxa"/>
            <w:vMerge w:val="restart"/>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w:t>
            </w:r>
          </w:p>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p>
        </w:tc>
        <w:tc>
          <w:tcPr>
            <w:tcW w:w="1701" w:type="dxa"/>
            <w:vMerge w:val="restart"/>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Nombre</w:t>
            </w:r>
          </w:p>
        </w:tc>
        <w:tc>
          <w:tcPr>
            <w:tcW w:w="1701" w:type="dxa"/>
            <w:vMerge w:val="restart"/>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Período de Pago</w:t>
            </w:r>
          </w:p>
        </w:tc>
        <w:tc>
          <w:tcPr>
            <w:tcW w:w="2410" w:type="dxa"/>
            <w:vMerge w:val="restart"/>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Forma de Pago</w:t>
            </w:r>
          </w:p>
        </w:tc>
        <w:tc>
          <w:tcPr>
            <w:tcW w:w="1417" w:type="dxa"/>
            <w:vMerge w:val="restart"/>
            <w:shd w:val="clear" w:color="auto" w:fill="auto"/>
            <w:vAlign w:val="center"/>
            <w:hideMark/>
          </w:tcPr>
          <w:p w:rsidR="00547C7F" w:rsidRPr="00547C7F" w:rsidRDefault="00547C7F" w:rsidP="00547C7F">
            <w:pPr>
              <w:widowControl/>
              <w:tabs>
                <w:tab w:val="left" w:pos="2536"/>
              </w:tabs>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Total</w:t>
            </w:r>
          </w:p>
        </w:tc>
        <w:tc>
          <w:tcPr>
            <w:tcW w:w="2410" w:type="dxa"/>
          </w:tcPr>
          <w:p w:rsidR="00547C7F" w:rsidRPr="00547C7F" w:rsidRDefault="00547C7F" w:rsidP="00547C7F">
            <w:pPr>
              <w:widowControl/>
              <w:tabs>
                <w:tab w:val="left" w:pos="2536"/>
              </w:tabs>
              <w:autoSpaceDE/>
              <w:autoSpaceDN/>
              <w:adjustRightInd/>
              <w:jc w:val="center"/>
              <w:rPr>
                <w:rFonts w:ascii="Times New Roman" w:eastAsia="Times New Roman" w:hAnsi="Times New Roman"/>
                <w:b/>
                <w:bCs/>
                <w:color w:val="000000"/>
                <w:sz w:val="20"/>
                <w:szCs w:val="20"/>
                <w:lang w:val="es-SV" w:eastAsia="es-SV"/>
              </w:rPr>
            </w:pPr>
          </w:p>
          <w:p w:rsidR="00547C7F" w:rsidRPr="00547C7F" w:rsidRDefault="00547C7F" w:rsidP="00547C7F">
            <w:pPr>
              <w:widowControl/>
              <w:tabs>
                <w:tab w:val="left" w:pos="2536"/>
              </w:tabs>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Institución Bancaria y Número de Cuenta</w:t>
            </w:r>
          </w:p>
        </w:tc>
      </w:tr>
      <w:tr w:rsidR="00547C7F" w:rsidRPr="00547C7F" w:rsidTr="00547C7F">
        <w:trPr>
          <w:trHeight w:val="402"/>
        </w:trPr>
        <w:tc>
          <w:tcPr>
            <w:tcW w:w="354"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20"/>
                <w:szCs w:val="20"/>
                <w:lang w:val="es-SV" w:eastAsia="es-SV"/>
              </w:rPr>
            </w:pPr>
          </w:p>
        </w:tc>
        <w:tc>
          <w:tcPr>
            <w:tcW w:w="1701"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20"/>
                <w:szCs w:val="20"/>
                <w:lang w:val="es-SV" w:eastAsia="es-SV"/>
              </w:rPr>
            </w:pPr>
          </w:p>
        </w:tc>
        <w:tc>
          <w:tcPr>
            <w:tcW w:w="1701"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20"/>
                <w:szCs w:val="20"/>
                <w:lang w:val="es-SV" w:eastAsia="es-SV"/>
              </w:rPr>
            </w:pPr>
          </w:p>
        </w:tc>
        <w:tc>
          <w:tcPr>
            <w:tcW w:w="2410"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20"/>
                <w:szCs w:val="20"/>
                <w:lang w:val="es-SV" w:eastAsia="es-SV"/>
              </w:rPr>
            </w:pPr>
          </w:p>
        </w:tc>
        <w:tc>
          <w:tcPr>
            <w:tcW w:w="1417" w:type="dxa"/>
            <w:vMerge/>
            <w:vAlign w:val="center"/>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p>
        </w:tc>
        <w:tc>
          <w:tcPr>
            <w:tcW w:w="2410" w:type="dxa"/>
          </w:tcPr>
          <w:p w:rsidR="00547C7F" w:rsidRPr="00547C7F" w:rsidRDefault="00547C7F" w:rsidP="00547C7F">
            <w:pPr>
              <w:widowControl/>
              <w:tabs>
                <w:tab w:val="left" w:pos="2536"/>
              </w:tabs>
              <w:autoSpaceDE/>
              <w:autoSpaceDN/>
              <w:adjustRightInd/>
              <w:jc w:val="center"/>
              <w:rPr>
                <w:rFonts w:ascii="Times New Roman" w:eastAsia="Times New Roman" w:hAnsi="Times New Roman"/>
                <w:b/>
                <w:bCs/>
                <w:color w:val="000000"/>
                <w:sz w:val="20"/>
                <w:szCs w:val="20"/>
                <w:lang w:val="es-SV" w:eastAsia="es-SV"/>
              </w:rPr>
            </w:pPr>
          </w:p>
        </w:tc>
      </w:tr>
      <w:tr w:rsidR="00547C7F" w:rsidRPr="00547C7F" w:rsidTr="00547C7F">
        <w:trPr>
          <w:trHeight w:val="900"/>
        </w:trPr>
        <w:tc>
          <w:tcPr>
            <w:tcW w:w="354"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1</w:t>
            </w:r>
          </w:p>
        </w:tc>
        <w:tc>
          <w:tcPr>
            <w:tcW w:w="1701" w:type="dxa"/>
            <w:shd w:val="clear" w:color="auto" w:fill="auto"/>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Mauricio </w:t>
            </w:r>
            <w:proofErr w:type="spellStart"/>
            <w:r w:rsidRPr="00547C7F">
              <w:rPr>
                <w:rFonts w:ascii="Times New Roman" w:eastAsia="Times New Roman" w:hAnsi="Times New Roman"/>
                <w:color w:val="000000"/>
                <w:sz w:val="20"/>
                <w:szCs w:val="20"/>
                <w:lang w:val="es-SV" w:eastAsia="es-SV"/>
              </w:rPr>
              <w:t>Melquisedes</w:t>
            </w:r>
            <w:proofErr w:type="spellEnd"/>
            <w:r w:rsidRPr="00547C7F">
              <w:rPr>
                <w:rFonts w:ascii="Times New Roman" w:eastAsia="Times New Roman" w:hAnsi="Times New Roman"/>
                <w:color w:val="000000"/>
                <w:sz w:val="20"/>
                <w:szCs w:val="20"/>
                <w:lang w:val="es-SV" w:eastAsia="es-SV"/>
              </w:rPr>
              <w:t xml:space="preserve"> González</w:t>
            </w:r>
          </w:p>
        </w:tc>
        <w:tc>
          <w:tcPr>
            <w:tcW w:w="1701" w:type="dxa"/>
            <w:shd w:val="clear" w:color="auto" w:fill="auto"/>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De Enero 2019 a Junio 2020</w:t>
            </w:r>
          </w:p>
        </w:tc>
        <w:tc>
          <w:tcPr>
            <w:tcW w:w="2410"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17 Cuotas de $ 1,474.75 y una última por $ 1,474.79</w:t>
            </w:r>
          </w:p>
        </w:tc>
        <w:tc>
          <w:tcPr>
            <w:tcW w:w="1417"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$ 26,545.54</w:t>
            </w:r>
          </w:p>
        </w:tc>
        <w:tc>
          <w:tcPr>
            <w:tcW w:w="2410" w:type="dxa"/>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p>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Cta. # 104328349 del Banco de América Central</w:t>
            </w:r>
          </w:p>
        </w:tc>
      </w:tr>
      <w:tr w:rsidR="00547C7F" w:rsidRPr="00547C7F" w:rsidTr="00547C7F">
        <w:trPr>
          <w:trHeight w:val="900"/>
        </w:trPr>
        <w:tc>
          <w:tcPr>
            <w:tcW w:w="354"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2</w:t>
            </w:r>
          </w:p>
        </w:tc>
        <w:tc>
          <w:tcPr>
            <w:tcW w:w="1701" w:type="dxa"/>
            <w:shd w:val="clear" w:color="auto" w:fill="auto"/>
            <w:noWrap/>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Fidel Antonio Bonilla </w:t>
            </w:r>
            <w:proofErr w:type="spellStart"/>
            <w:r w:rsidRPr="00547C7F">
              <w:rPr>
                <w:rFonts w:ascii="Times New Roman" w:eastAsia="Times New Roman" w:hAnsi="Times New Roman"/>
                <w:color w:val="000000"/>
                <w:sz w:val="20"/>
                <w:szCs w:val="20"/>
                <w:lang w:val="es-SV" w:eastAsia="es-SV"/>
              </w:rPr>
              <w:t>Maradiaga</w:t>
            </w:r>
            <w:proofErr w:type="spellEnd"/>
          </w:p>
        </w:tc>
        <w:tc>
          <w:tcPr>
            <w:tcW w:w="1701" w:type="dxa"/>
            <w:shd w:val="clear" w:color="auto" w:fill="auto"/>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De Enero 2019 a Junio 2020</w:t>
            </w:r>
          </w:p>
        </w:tc>
        <w:tc>
          <w:tcPr>
            <w:tcW w:w="2410"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17 Cuotas de $ 2,231.37 y una última por $ 2,231.35</w:t>
            </w:r>
          </w:p>
        </w:tc>
        <w:tc>
          <w:tcPr>
            <w:tcW w:w="1417" w:type="dxa"/>
            <w:shd w:val="clear" w:color="auto" w:fill="auto"/>
            <w:noWrap/>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$ 40,164.64</w:t>
            </w:r>
          </w:p>
        </w:tc>
        <w:tc>
          <w:tcPr>
            <w:tcW w:w="2410" w:type="dxa"/>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p>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Cta. # 115651309 del Banco de América Central</w:t>
            </w:r>
          </w:p>
        </w:tc>
      </w:tr>
      <w:tr w:rsidR="00547C7F" w:rsidRPr="00547C7F" w:rsidTr="00547C7F">
        <w:trPr>
          <w:trHeight w:val="900"/>
        </w:trPr>
        <w:tc>
          <w:tcPr>
            <w:tcW w:w="354" w:type="dxa"/>
            <w:shd w:val="clear" w:color="auto" w:fill="auto"/>
            <w:noWrap/>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3</w:t>
            </w:r>
          </w:p>
        </w:tc>
        <w:tc>
          <w:tcPr>
            <w:tcW w:w="1701" w:type="dxa"/>
            <w:shd w:val="clear" w:color="auto" w:fill="auto"/>
            <w:noWrap/>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proofErr w:type="spellStart"/>
            <w:r w:rsidRPr="00547C7F">
              <w:rPr>
                <w:rFonts w:ascii="Times New Roman" w:eastAsia="Times New Roman" w:hAnsi="Times New Roman"/>
                <w:color w:val="000000"/>
                <w:sz w:val="20"/>
                <w:szCs w:val="20"/>
                <w:lang w:val="es-SV" w:eastAsia="es-SV"/>
              </w:rPr>
              <w:t>Kilmar</w:t>
            </w:r>
            <w:proofErr w:type="spellEnd"/>
            <w:r w:rsidRPr="00547C7F">
              <w:rPr>
                <w:rFonts w:ascii="Times New Roman" w:eastAsia="Times New Roman" w:hAnsi="Times New Roman"/>
                <w:color w:val="000000"/>
                <w:sz w:val="20"/>
                <w:szCs w:val="20"/>
                <w:lang w:val="es-SV" w:eastAsia="es-SV"/>
              </w:rPr>
              <w:t xml:space="preserve"> Wilfredo Jiménez Chicas</w:t>
            </w:r>
          </w:p>
        </w:tc>
        <w:tc>
          <w:tcPr>
            <w:tcW w:w="1701" w:type="dxa"/>
            <w:shd w:val="clear" w:color="auto" w:fill="auto"/>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De Enero 2019 a Junio 2020</w:t>
            </w:r>
          </w:p>
        </w:tc>
        <w:tc>
          <w:tcPr>
            <w:tcW w:w="2410"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17 Cuotas de $ 2,827.45 y una última por $ 2,827.47</w:t>
            </w:r>
          </w:p>
        </w:tc>
        <w:tc>
          <w:tcPr>
            <w:tcW w:w="1417" w:type="dxa"/>
            <w:shd w:val="clear" w:color="auto" w:fill="auto"/>
            <w:noWrap/>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$ 50,894.12</w:t>
            </w:r>
          </w:p>
        </w:tc>
        <w:tc>
          <w:tcPr>
            <w:tcW w:w="2410" w:type="dxa"/>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p>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Cta. # 115651572 del Banco de América Central</w:t>
            </w:r>
          </w:p>
        </w:tc>
      </w:tr>
      <w:tr w:rsidR="00547C7F" w:rsidRPr="00547C7F" w:rsidTr="00547C7F">
        <w:trPr>
          <w:trHeight w:val="900"/>
        </w:trPr>
        <w:tc>
          <w:tcPr>
            <w:tcW w:w="354" w:type="dxa"/>
            <w:shd w:val="clear" w:color="auto" w:fill="auto"/>
            <w:noWrap/>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4</w:t>
            </w:r>
          </w:p>
        </w:tc>
        <w:tc>
          <w:tcPr>
            <w:tcW w:w="1701" w:type="dxa"/>
            <w:shd w:val="clear" w:color="auto" w:fill="auto"/>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Herbert Antonio Membreño Morales</w:t>
            </w:r>
          </w:p>
        </w:tc>
        <w:tc>
          <w:tcPr>
            <w:tcW w:w="1701" w:type="dxa"/>
            <w:shd w:val="clear" w:color="auto" w:fill="auto"/>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De Enero 2019 a Junio 2020</w:t>
            </w:r>
          </w:p>
        </w:tc>
        <w:tc>
          <w:tcPr>
            <w:tcW w:w="2410"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17 Cuotas de $ 3,556.82 y una última por $  3,556.86</w:t>
            </w:r>
          </w:p>
        </w:tc>
        <w:tc>
          <w:tcPr>
            <w:tcW w:w="1417" w:type="dxa"/>
            <w:shd w:val="clear" w:color="auto" w:fill="auto"/>
            <w:noWrap/>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$ 64,022.80</w:t>
            </w:r>
          </w:p>
        </w:tc>
        <w:tc>
          <w:tcPr>
            <w:tcW w:w="2410" w:type="dxa"/>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051400549-9987761823-0101 con Zip </w:t>
            </w:r>
            <w:proofErr w:type="spellStart"/>
            <w:r w:rsidRPr="00547C7F">
              <w:rPr>
                <w:rFonts w:ascii="Times New Roman" w:eastAsia="Times New Roman" w:hAnsi="Times New Roman"/>
                <w:color w:val="000000"/>
                <w:sz w:val="20"/>
                <w:szCs w:val="20"/>
                <w:lang w:val="es-SV" w:eastAsia="es-SV"/>
              </w:rPr>
              <w:t>Code</w:t>
            </w:r>
            <w:proofErr w:type="spellEnd"/>
            <w:r w:rsidRPr="00547C7F">
              <w:rPr>
                <w:rFonts w:ascii="Times New Roman" w:eastAsia="Times New Roman" w:hAnsi="Times New Roman"/>
                <w:color w:val="000000"/>
                <w:sz w:val="20"/>
                <w:szCs w:val="20"/>
                <w:lang w:val="es-SV" w:eastAsia="es-SV"/>
              </w:rPr>
              <w:t xml:space="preserve"> 22191 del Banco </w:t>
            </w:r>
            <w:proofErr w:type="spellStart"/>
            <w:r w:rsidRPr="00547C7F">
              <w:rPr>
                <w:rFonts w:ascii="Times New Roman" w:eastAsia="Times New Roman" w:hAnsi="Times New Roman"/>
                <w:color w:val="000000"/>
                <w:sz w:val="20"/>
                <w:szCs w:val="20"/>
                <w:lang w:val="es-SV" w:eastAsia="es-SV"/>
              </w:rPr>
              <w:t>Agricola</w:t>
            </w:r>
            <w:proofErr w:type="spellEnd"/>
            <w:r w:rsidRPr="00547C7F">
              <w:rPr>
                <w:rFonts w:ascii="Times New Roman" w:eastAsia="Times New Roman" w:hAnsi="Times New Roman"/>
                <w:color w:val="000000"/>
                <w:sz w:val="20"/>
                <w:szCs w:val="20"/>
                <w:lang w:val="es-SV" w:eastAsia="es-SV"/>
              </w:rPr>
              <w:t xml:space="preserve"> en el Salvador y en Estados Unidos de América el Banco Wells Fargo Agencia  </w:t>
            </w:r>
            <w:proofErr w:type="spellStart"/>
            <w:r w:rsidRPr="00547C7F">
              <w:rPr>
                <w:rFonts w:ascii="Times New Roman" w:eastAsia="Times New Roman" w:hAnsi="Times New Roman"/>
                <w:color w:val="000000"/>
                <w:sz w:val="20"/>
                <w:szCs w:val="20"/>
                <w:lang w:val="es-SV" w:eastAsia="es-SV"/>
              </w:rPr>
              <w:t>Woodbridge</w:t>
            </w:r>
            <w:proofErr w:type="spellEnd"/>
          </w:p>
        </w:tc>
      </w:tr>
      <w:tr w:rsidR="00547C7F" w:rsidRPr="00547C7F" w:rsidTr="00547C7F">
        <w:trPr>
          <w:trHeight w:val="900"/>
        </w:trPr>
        <w:tc>
          <w:tcPr>
            <w:tcW w:w="354" w:type="dxa"/>
            <w:shd w:val="clear" w:color="auto" w:fill="auto"/>
            <w:noWrap/>
            <w:vAlign w:val="center"/>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5</w:t>
            </w:r>
          </w:p>
        </w:tc>
        <w:tc>
          <w:tcPr>
            <w:tcW w:w="1701" w:type="dxa"/>
            <w:shd w:val="clear" w:color="auto" w:fill="auto"/>
            <w:vAlign w:val="center"/>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Jorge Orlando Martínez </w:t>
            </w:r>
            <w:proofErr w:type="spellStart"/>
            <w:r w:rsidRPr="00547C7F">
              <w:rPr>
                <w:rFonts w:ascii="Times New Roman" w:eastAsia="Times New Roman" w:hAnsi="Times New Roman"/>
                <w:color w:val="000000"/>
                <w:sz w:val="20"/>
                <w:szCs w:val="20"/>
                <w:lang w:val="es-SV" w:eastAsia="es-SV"/>
              </w:rPr>
              <w:t>Larios</w:t>
            </w:r>
            <w:proofErr w:type="spellEnd"/>
          </w:p>
        </w:tc>
        <w:tc>
          <w:tcPr>
            <w:tcW w:w="1701" w:type="dxa"/>
            <w:shd w:val="clear" w:color="auto" w:fill="auto"/>
            <w:vAlign w:val="center"/>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De Enero 2019 a Junio 2020</w:t>
            </w:r>
          </w:p>
        </w:tc>
        <w:tc>
          <w:tcPr>
            <w:tcW w:w="2410" w:type="dxa"/>
            <w:shd w:val="clear" w:color="auto" w:fill="auto"/>
            <w:vAlign w:val="center"/>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17 Cuotas de $ 1,506.52 y una última por $ 1,506.45</w:t>
            </w:r>
          </w:p>
        </w:tc>
        <w:tc>
          <w:tcPr>
            <w:tcW w:w="1417" w:type="dxa"/>
            <w:shd w:val="clear" w:color="auto" w:fill="auto"/>
            <w:noWrap/>
            <w:vAlign w:val="center"/>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$ 27,117.29</w:t>
            </w:r>
          </w:p>
        </w:tc>
        <w:tc>
          <w:tcPr>
            <w:tcW w:w="2410" w:type="dxa"/>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p>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Cta. # 115650889 del Banco de América Central</w:t>
            </w:r>
          </w:p>
        </w:tc>
      </w:tr>
    </w:tbl>
    <w:p w:rsidR="00547C7F" w:rsidRPr="00547C7F" w:rsidRDefault="00547C7F" w:rsidP="00547C7F">
      <w:pPr>
        <w:widowControl/>
        <w:autoSpaceDE/>
        <w:autoSpaceDN/>
        <w:adjustRightInd/>
        <w:jc w:val="both"/>
        <w:rPr>
          <w:rFonts w:ascii="Times New Roman" w:eastAsia="Times New Roman" w:hAnsi="Times New Roman"/>
          <w:b/>
          <w:sz w:val="22"/>
          <w:szCs w:val="22"/>
          <w:lang w:val="es-MX"/>
        </w:rPr>
      </w:pPr>
      <w:r w:rsidRPr="00547C7F">
        <w:rPr>
          <w:rFonts w:ascii="Times New Roman" w:eastAsia="Times New Roman" w:hAnsi="Times New Roman"/>
          <w:b/>
          <w:sz w:val="22"/>
          <w:szCs w:val="22"/>
          <w:lang w:val="es-MX"/>
        </w:rPr>
        <w:t xml:space="preserve">                                                                                           Total   $ 208,744.39</w:t>
      </w:r>
    </w:p>
    <w:p w:rsidR="00547C7F" w:rsidRPr="00547C7F" w:rsidRDefault="00547C7F" w:rsidP="00547C7F">
      <w:pPr>
        <w:widowControl/>
        <w:autoSpaceDE/>
        <w:autoSpaceDN/>
        <w:adjustRightInd/>
        <w:jc w:val="both"/>
        <w:rPr>
          <w:rFonts w:ascii="Times New Roman" w:eastAsia="Times New Roman" w:hAnsi="Times New Roman"/>
          <w:b/>
          <w:lang w:val="es-MX"/>
        </w:rPr>
      </w:pPr>
      <w:r w:rsidRPr="00547C7F">
        <w:rPr>
          <w:rFonts w:ascii="Times New Roman" w:eastAsia="Times New Roman" w:hAnsi="Times New Roman"/>
          <w:lang w:val="es-MX"/>
        </w:rPr>
        <w:t xml:space="preserve">Se tiene disponibilidad emitida por el Departamento de Contabilidad, resolución del Juzgado de lo laboral y el Acta de Conciliación emitida por la Fiscalía General de la República.- </w:t>
      </w:r>
      <w:r w:rsidRPr="00547C7F">
        <w:rPr>
          <w:rFonts w:ascii="Times New Roman" w:eastAsia="Arial Unicode MS" w:hAnsi="Times New Roman"/>
          <w:lang w:val="es-MX"/>
        </w:rPr>
        <w:t>Con el aval del señor Síndico Municipal Lic. José Ebanan Quintanilla Gómez, Concejales Dr. José Oswaldo Granados, Sr. Rafael Antonio Argueta, Lic. José Lázaro Flores Hernández, Comisión Hacienda Pública Municipal por medio de la firma de los señores Concejales Dr. Juan Antonio Bustillo Mendoza; y Licda. Enma Alicia Pineda Mayorga de Castro.- El señor Síndico Municipal Lic. José Ebanan Quintanilla Gómez, solicita  corregir y ampliar el punto del numeral 18 de la Agenda de esta sesión, que se detalla: Nota del 25/02/19 de la Sra. Silvia Díaz Guevara de Lara Jefe del Departamento Recursos Humanos: Solicita corregir y ampliar nota de fecha 13 de febrero del presente año, en el sentido: Corregir la Referencia # 0019-UDAJ-2018-SM, siendo lo correcto Referencia # 00190-UDAJ-2018-SM de la acta conciliatoria de fecha 03/12/18, en el encabezamiento de dicha correspondencia, no se incluyo el nombre del señor Herbert Antonio Membreño Morales, si se incluyo en el detalle del cuadro, incluir la Referencia # 00290-UDAJ-2018-SM de la Acta Conciliatoria de fecha  17/10/18 ambas de la Fiscalía General de la República, en el cuadro donde se detalla el pago del año 2019, incluir la columna Institución Bancaria y Número de Cuenta, ya que serán pagadas mediante deposito a las cuentas bancarias descritas en el acta de conciliación una vez el interesado firme el respectivo recibo de pago el cual será mes a mes, que mas adelante se detalla.- El señor Concejal Lic. Mario Ernesto Portillo Arévalo, manifiesta: La Sala de la Corte Suprema de Justicia, ya había dado la resolución hace cuatro años que se pagara, y por no haber cancelado, hoy se está pagando demás, dejando de hacer obras, algo que debió haberse pagado, eran noventa mil dólares.- El señor Síndico Municipal Lic. José Ebanan Quintanilla Gómez, manifiesta:</w:t>
      </w:r>
      <w:r w:rsidRPr="00547C7F">
        <w:rPr>
          <w:rFonts w:ascii="Times New Roman" w:eastAsia="Arial Unicode MS" w:hAnsi="Times New Roman"/>
          <w:sz w:val="22"/>
          <w:szCs w:val="22"/>
          <w:lang w:val="es-MX"/>
        </w:rPr>
        <w:t xml:space="preserve"> Hay que seguir los procesos hasta el final, quien se niega debió haber pagado, estamos asumiendo una resolución de ellos, esta es una responsabilidad del que la cometió,</w:t>
      </w:r>
      <w:r w:rsidRPr="00547C7F">
        <w:rPr>
          <w:rFonts w:ascii="Times New Roman" w:eastAsia="Arial Unicode MS" w:hAnsi="Times New Roman"/>
          <w:lang w:val="es-MX"/>
        </w:rPr>
        <w:t xml:space="preserve"> </w:t>
      </w:r>
      <w:r w:rsidRPr="00547C7F">
        <w:rPr>
          <w:rFonts w:ascii="Times New Roman" w:eastAsia="Arial Unicode MS" w:hAnsi="Times New Roman"/>
          <w:sz w:val="22"/>
          <w:szCs w:val="22"/>
          <w:lang w:val="es-MX"/>
        </w:rPr>
        <w:t xml:space="preserve">los que </w:t>
      </w:r>
      <w:r w:rsidRPr="00547C7F">
        <w:rPr>
          <w:rFonts w:ascii="Times New Roman" w:eastAsia="Arial Unicode MS" w:hAnsi="Times New Roman"/>
          <w:sz w:val="22"/>
          <w:szCs w:val="22"/>
          <w:lang w:val="es-MX"/>
        </w:rPr>
        <w:lastRenderedPageBreak/>
        <w:t>tomaron esta decisión en aquel momento, hoy nosotros la vamos a honrar hasta el final.-</w:t>
      </w:r>
      <w:r w:rsidRPr="00547C7F">
        <w:rPr>
          <w:rFonts w:ascii="Times New Roman" w:eastAsia="Arial Unicode MS" w:hAnsi="Times New Roman"/>
          <w:lang w:val="es-MX"/>
        </w:rPr>
        <w:t xml:space="preserve"> </w:t>
      </w:r>
      <w:r w:rsidRPr="00547C7F">
        <w:rPr>
          <w:rFonts w:ascii="Times New Roman" w:eastAsia="Arial Unicode MS" w:hAnsi="Times New Roman"/>
          <w:sz w:val="22"/>
          <w:szCs w:val="22"/>
          <w:lang w:val="es-MX"/>
        </w:rPr>
        <w:t>El señor Concejal Lic. Mario Ernesto Portillo Arévalo, pregunta: Y con la gente demandan de los costos procesales.-</w:t>
      </w:r>
      <w:r w:rsidRPr="00547C7F">
        <w:rPr>
          <w:rFonts w:ascii="Times New Roman" w:eastAsia="Arial Unicode MS" w:hAnsi="Times New Roman"/>
          <w:lang w:val="es-MX"/>
        </w:rPr>
        <w:t xml:space="preserve"> </w:t>
      </w:r>
      <w:r w:rsidRPr="00547C7F">
        <w:rPr>
          <w:rFonts w:ascii="Times New Roman" w:eastAsia="Arial Unicode MS" w:hAnsi="Times New Roman"/>
          <w:sz w:val="22"/>
          <w:szCs w:val="22"/>
          <w:lang w:val="es-MX"/>
        </w:rPr>
        <w:t xml:space="preserve">El señor Síndico Municipal, manifiesta: Están dentro.- El señor Alcalde Municipal Lic. Miguel Angel Pereira Ayala, manifiesta: Es risible señor Concejal Arévalo, siendo parte, venga hoy a decir se pudo haber hecho obra, por las malas decisiones que tomaron a oscuras, ahora venimos a pagar, señor Concejal Arévalo, sea más transparente, el proceso llevó su curso, una sentencia se tiene que cumplir de manera legal.- El señor Concejal Lic. Mario Ernesto Portillo Arévalo, manifiesta: Esa fue su decisión señor Alcalde, de no pagar, hoy asuma su responsabilidad.- El señor Alcalde Municipal Lic. Miguel </w:t>
      </w:r>
      <w:proofErr w:type="spellStart"/>
      <w:r w:rsidRPr="00547C7F">
        <w:rPr>
          <w:rFonts w:ascii="Times New Roman" w:eastAsia="Arial Unicode MS" w:hAnsi="Times New Roman"/>
          <w:sz w:val="22"/>
          <w:szCs w:val="22"/>
          <w:lang w:val="es-MX"/>
        </w:rPr>
        <w:t>Angel</w:t>
      </w:r>
      <w:proofErr w:type="spellEnd"/>
      <w:r w:rsidRPr="00547C7F">
        <w:rPr>
          <w:rFonts w:ascii="Times New Roman" w:eastAsia="Arial Unicode MS" w:hAnsi="Times New Roman"/>
          <w:sz w:val="22"/>
          <w:szCs w:val="22"/>
          <w:lang w:val="es-MX"/>
        </w:rPr>
        <w:t xml:space="preserve"> Pereira Ayala, manifiesta: El hecho generador lo hicieron ustedes</w:t>
      </w:r>
      <w:proofErr w:type="gramStart"/>
      <w:r w:rsidRPr="00547C7F">
        <w:rPr>
          <w:rFonts w:ascii="Times New Roman" w:eastAsia="Arial Unicode MS" w:hAnsi="Times New Roman"/>
          <w:sz w:val="22"/>
          <w:szCs w:val="22"/>
          <w:lang w:val="es-MX"/>
        </w:rPr>
        <w:t>,,</w:t>
      </w:r>
      <w:proofErr w:type="gramEnd"/>
      <w:r w:rsidRPr="00547C7F">
        <w:rPr>
          <w:rFonts w:ascii="Times New Roman" w:eastAsia="Arial Unicode MS" w:hAnsi="Times New Roman"/>
          <w:sz w:val="22"/>
          <w:szCs w:val="22"/>
          <w:lang w:val="es-MX"/>
        </w:rPr>
        <w:t xml:space="preserve"> no se den baños de pureza, vamos ha cumplir la sentencia, gracias.- El señor Concejal Dr. Juan Antonio Bustillo Mendoza, manifiesta: Agregar a lo que ya se manifestó, tenían que pagarlo ustedes, fue un despido injustificado, ahora estamos discutiendo, honrar este compromiso</w:t>
      </w:r>
      <w:r w:rsidRPr="00547C7F">
        <w:rPr>
          <w:rFonts w:ascii="Times New Roman" w:eastAsia="Times New Roman" w:hAnsi="Times New Roman"/>
          <w:lang w:val="es-MX"/>
        </w:rPr>
        <w:t>;</w:t>
      </w:r>
      <w:r w:rsidRPr="00547C7F">
        <w:rPr>
          <w:rFonts w:ascii="Times New Roman" w:eastAsia="Times New Roman" w:hAnsi="Times New Roman"/>
          <w:sz w:val="22"/>
          <w:szCs w:val="22"/>
          <w:lang w:val="es-MX"/>
        </w:rPr>
        <w:t xml:space="preserve"> sometido a votación salvan su voto los señores Concejales Licda. </w:t>
      </w:r>
      <w:r w:rsidRPr="00547C7F">
        <w:rPr>
          <w:rFonts w:ascii="Times New Roman" w:eastAsia="Times New Roman" w:hAnsi="Times New Roman"/>
          <w:color w:val="000000"/>
          <w:sz w:val="22"/>
          <w:szCs w:val="22"/>
          <w:lang w:val="es-MX"/>
        </w:rPr>
        <w:t xml:space="preserve">Gilda María Mata, Lic. Mario Ernesto Portillo Arévalo, Señorita </w:t>
      </w:r>
      <w:proofErr w:type="spellStart"/>
      <w:r w:rsidRPr="00547C7F">
        <w:rPr>
          <w:rFonts w:ascii="Times New Roman" w:eastAsia="Times New Roman" w:hAnsi="Times New Roman"/>
          <w:color w:val="000000"/>
          <w:sz w:val="22"/>
          <w:szCs w:val="22"/>
          <w:lang w:val="es-MX"/>
        </w:rPr>
        <w:t>Denisse</w:t>
      </w:r>
      <w:proofErr w:type="spellEnd"/>
      <w:r w:rsidRPr="00547C7F">
        <w:rPr>
          <w:rFonts w:ascii="Times New Roman" w:eastAsia="Times New Roman" w:hAnsi="Times New Roman"/>
          <w:color w:val="000000"/>
          <w:sz w:val="22"/>
          <w:szCs w:val="22"/>
          <w:lang w:val="es-MX"/>
        </w:rPr>
        <w:t xml:space="preserve"> </w:t>
      </w:r>
      <w:proofErr w:type="spellStart"/>
      <w:r w:rsidRPr="00547C7F">
        <w:rPr>
          <w:rFonts w:ascii="Times New Roman" w:eastAsia="Times New Roman" w:hAnsi="Times New Roman"/>
          <w:color w:val="000000"/>
          <w:sz w:val="22"/>
          <w:szCs w:val="22"/>
          <w:lang w:val="es-MX"/>
        </w:rPr>
        <w:t>Yasira</w:t>
      </w:r>
      <w:proofErr w:type="spellEnd"/>
      <w:r w:rsidRPr="00547C7F">
        <w:rPr>
          <w:rFonts w:ascii="Times New Roman" w:eastAsia="Times New Roman" w:hAnsi="Times New Roman"/>
          <w:color w:val="000000"/>
          <w:sz w:val="22"/>
          <w:szCs w:val="22"/>
          <w:lang w:val="es-MX"/>
        </w:rPr>
        <w:t xml:space="preserve"> Sandoval Flores; y Dr. José Javier </w:t>
      </w:r>
      <w:proofErr w:type="spellStart"/>
      <w:r w:rsidRPr="00547C7F">
        <w:rPr>
          <w:rFonts w:ascii="Times New Roman" w:eastAsia="Times New Roman" w:hAnsi="Times New Roman"/>
          <w:color w:val="000000"/>
          <w:sz w:val="22"/>
          <w:szCs w:val="22"/>
          <w:lang w:val="es-MX"/>
        </w:rPr>
        <w:t>Renderos</w:t>
      </w:r>
      <w:proofErr w:type="spellEnd"/>
      <w:r w:rsidRPr="00547C7F">
        <w:rPr>
          <w:rFonts w:ascii="Times New Roman" w:eastAsia="Times New Roman" w:hAnsi="Times New Roman"/>
          <w:color w:val="000000"/>
          <w:sz w:val="22"/>
          <w:szCs w:val="22"/>
          <w:lang w:val="es-MX"/>
        </w:rPr>
        <w:t xml:space="preserve"> Vásquez,</w:t>
      </w:r>
      <w:r w:rsidRPr="00547C7F">
        <w:rPr>
          <w:rFonts w:ascii="Times New Roman" w:eastAsia="Times New Roman" w:hAnsi="Times New Roman"/>
          <w:sz w:val="22"/>
          <w:szCs w:val="22"/>
          <w:lang w:val="es-SV"/>
        </w:rPr>
        <w:t xml:space="preserve"> artículo 45 del Código Municipal</w:t>
      </w:r>
      <w:r w:rsidRPr="00547C7F">
        <w:rPr>
          <w:rFonts w:ascii="Times New Roman" w:eastAsia="Times New Roman" w:hAnsi="Times New Roman"/>
          <w:sz w:val="22"/>
          <w:szCs w:val="22"/>
          <w:lang w:val="es-MX"/>
        </w:rPr>
        <w:t>,</w:t>
      </w:r>
      <w:r w:rsidRPr="00547C7F">
        <w:rPr>
          <w:rFonts w:ascii="Times New Roman" w:eastAsia="Times New Roman" w:hAnsi="Times New Roman"/>
          <w:sz w:val="22"/>
          <w:szCs w:val="22"/>
          <w:lang w:val="es-SV"/>
        </w:rPr>
        <w:t xml:space="preserve"> por </w:t>
      </w:r>
      <w:r w:rsidRPr="00547C7F">
        <w:rPr>
          <w:rFonts w:ascii="Times New Roman" w:eastAsia="Times New Roman" w:hAnsi="Times New Roman"/>
          <w:b/>
          <w:sz w:val="22"/>
          <w:szCs w:val="22"/>
          <w:lang w:val="es-SV"/>
        </w:rPr>
        <w:t xml:space="preserve">nueve </w:t>
      </w:r>
      <w:r w:rsidRPr="00547C7F">
        <w:rPr>
          <w:rFonts w:ascii="Times New Roman" w:eastAsia="Times New Roman" w:hAnsi="Times New Roman"/>
          <w:b/>
          <w:sz w:val="22"/>
          <w:szCs w:val="22"/>
          <w:lang w:val="es-MX"/>
        </w:rPr>
        <w:t>votos</w:t>
      </w:r>
      <w:r w:rsidRPr="00547C7F">
        <w:rPr>
          <w:rFonts w:ascii="Times New Roman" w:eastAsia="Times New Roman" w:hAnsi="Times New Roman"/>
          <w:b/>
          <w:sz w:val="22"/>
          <w:szCs w:val="22"/>
          <w:lang w:val="es-SV"/>
        </w:rPr>
        <w:t>,</w:t>
      </w:r>
      <w:r w:rsidRPr="00547C7F">
        <w:rPr>
          <w:rFonts w:ascii="Times New Roman" w:eastAsia="Times New Roman" w:hAnsi="Times New Roman"/>
          <w:b/>
          <w:lang w:val="es-SV"/>
        </w:rPr>
        <w:t xml:space="preserve"> </w:t>
      </w:r>
      <w:r w:rsidRPr="00547C7F">
        <w:rPr>
          <w:rFonts w:ascii="Times New Roman" w:eastAsia="Times New Roman" w:hAnsi="Times New Roman"/>
          <w:b/>
          <w:sz w:val="22"/>
          <w:szCs w:val="22"/>
          <w:lang w:val="es-SV"/>
        </w:rPr>
        <w:t xml:space="preserve">ACUERDA: </w:t>
      </w:r>
      <w:r w:rsidRPr="00547C7F">
        <w:rPr>
          <w:rFonts w:ascii="Times New Roman" w:eastAsia="Times New Roman" w:hAnsi="Times New Roman"/>
          <w:sz w:val="22"/>
          <w:szCs w:val="22"/>
          <w:lang w:val="es-MX"/>
        </w:rPr>
        <w:t xml:space="preserve">Autorizar de Fondos Propios la erogación de doce Cuotas con aplicación a la Cifra Presupuestaria: 2019-51701 un monto de </w:t>
      </w:r>
      <w:r w:rsidRPr="00547C7F">
        <w:rPr>
          <w:rFonts w:ascii="Times New Roman" w:eastAsia="Times New Roman" w:hAnsi="Times New Roman"/>
          <w:b/>
          <w:sz w:val="22"/>
          <w:szCs w:val="22"/>
          <w:lang w:val="es-MX"/>
        </w:rPr>
        <w:t xml:space="preserve">CIENTO TREINTA Y NUEVE MIL CIENTO SESENTA Y DOS 92/100 DOLARES ($139,162.92), las cuales serán pagadas </w:t>
      </w:r>
      <w:r w:rsidRPr="00547C7F">
        <w:rPr>
          <w:rFonts w:ascii="Times New Roman" w:eastAsia="Arial Unicode MS" w:hAnsi="Times New Roman"/>
          <w:b/>
          <w:sz w:val="22"/>
          <w:szCs w:val="22"/>
          <w:lang w:val="es-MX"/>
        </w:rPr>
        <w:t xml:space="preserve">mediante deposito a las cuentas bancarias descritas en la acta de conciliación, una vez el interesado firme el respectivo recibo de pago el cual será mes a mes </w:t>
      </w:r>
      <w:r w:rsidRPr="00547C7F">
        <w:rPr>
          <w:rFonts w:ascii="Times New Roman" w:eastAsia="Times New Roman" w:hAnsi="Times New Roman"/>
          <w:b/>
          <w:sz w:val="22"/>
          <w:szCs w:val="22"/>
          <w:lang w:val="es-MX"/>
        </w:rPr>
        <w:t>de Enero a Diciembre de 2019; p</w:t>
      </w:r>
      <w:r w:rsidRPr="00547C7F">
        <w:rPr>
          <w:rFonts w:ascii="Times New Roman" w:eastAsia="Times New Roman" w:hAnsi="Times New Roman"/>
          <w:b/>
          <w:lang w:val="es-MX"/>
        </w:rPr>
        <w:t>or lo que se detalla:</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86"/>
        <w:gridCol w:w="2693"/>
        <w:gridCol w:w="2204"/>
        <w:gridCol w:w="1735"/>
        <w:gridCol w:w="2574"/>
      </w:tblGrid>
      <w:tr w:rsidR="00547C7F" w:rsidRPr="00547C7F" w:rsidTr="00547C7F">
        <w:trPr>
          <w:trHeight w:val="402"/>
          <w:jc w:val="center"/>
        </w:trPr>
        <w:tc>
          <w:tcPr>
            <w:tcW w:w="486" w:type="dxa"/>
            <w:vMerge w:val="restart"/>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w:t>
            </w:r>
          </w:p>
        </w:tc>
        <w:tc>
          <w:tcPr>
            <w:tcW w:w="2693" w:type="dxa"/>
            <w:vMerge w:val="restart"/>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Nombre</w:t>
            </w:r>
          </w:p>
        </w:tc>
        <w:tc>
          <w:tcPr>
            <w:tcW w:w="2686" w:type="dxa"/>
            <w:vMerge w:val="restart"/>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Forma de Pago:</w:t>
            </w:r>
          </w:p>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 xml:space="preserve">12 Cuotas de Enero a </w:t>
            </w:r>
          </w:p>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Diciembre de 2019</w:t>
            </w:r>
          </w:p>
          <w:p w:rsidR="00547C7F" w:rsidRPr="00547C7F" w:rsidRDefault="00547C7F" w:rsidP="00547C7F">
            <w:pPr>
              <w:widowControl/>
              <w:autoSpaceDE/>
              <w:autoSpaceDN/>
              <w:adjustRightInd/>
              <w:jc w:val="center"/>
              <w:rPr>
                <w:rFonts w:ascii="Times New Roman" w:eastAsia="Times New Roman" w:hAnsi="Times New Roman"/>
                <w:b/>
                <w:bCs/>
                <w:color w:val="000000"/>
                <w:sz w:val="20"/>
                <w:szCs w:val="20"/>
                <w:lang w:val="es-SV" w:eastAsia="es-SV"/>
              </w:rPr>
            </w:pPr>
          </w:p>
        </w:tc>
        <w:tc>
          <w:tcPr>
            <w:tcW w:w="1735" w:type="dxa"/>
            <w:vMerge w:val="restart"/>
            <w:shd w:val="clear" w:color="auto" w:fill="auto"/>
            <w:vAlign w:val="center"/>
            <w:hideMark/>
          </w:tcPr>
          <w:p w:rsidR="00547C7F" w:rsidRPr="00547C7F" w:rsidRDefault="00547C7F" w:rsidP="00547C7F">
            <w:pPr>
              <w:widowControl/>
              <w:tabs>
                <w:tab w:val="left" w:pos="2536"/>
              </w:tabs>
              <w:autoSpaceDE/>
              <w:autoSpaceDN/>
              <w:adjustRightInd/>
              <w:jc w:val="center"/>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Total</w:t>
            </w:r>
          </w:p>
        </w:tc>
        <w:tc>
          <w:tcPr>
            <w:tcW w:w="2092" w:type="dxa"/>
          </w:tcPr>
          <w:p w:rsidR="00547C7F" w:rsidRPr="00547C7F" w:rsidRDefault="00547C7F" w:rsidP="00547C7F">
            <w:pPr>
              <w:widowControl/>
              <w:tabs>
                <w:tab w:val="left" w:pos="2536"/>
              </w:tabs>
              <w:autoSpaceDE/>
              <w:autoSpaceDN/>
              <w:adjustRightInd/>
              <w:rPr>
                <w:rFonts w:ascii="Times New Roman" w:eastAsia="Times New Roman" w:hAnsi="Times New Roman"/>
                <w:b/>
                <w:bCs/>
                <w:color w:val="000000"/>
                <w:sz w:val="20"/>
                <w:szCs w:val="20"/>
                <w:lang w:val="es-SV" w:eastAsia="es-SV"/>
              </w:rPr>
            </w:pPr>
          </w:p>
          <w:p w:rsidR="00547C7F" w:rsidRPr="00547C7F" w:rsidRDefault="00547C7F" w:rsidP="00547C7F">
            <w:pPr>
              <w:widowControl/>
              <w:tabs>
                <w:tab w:val="left" w:pos="2536"/>
              </w:tabs>
              <w:autoSpaceDE/>
              <w:autoSpaceDN/>
              <w:adjustRightInd/>
              <w:rPr>
                <w:rFonts w:ascii="Times New Roman" w:eastAsia="Times New Roman" w:hAnsi="Times New Roman"/>
                <w:b/>
                <w:bCs/>
                <w:color w:val="000000"/>
                <w:sz w:val="20"/>
                <w:szCs w:val="20"/>
                <w:lang w:val="es-SV" w:eastAsia="es-SV"/>
              </w:rPr>
            </w:pPr>
            <w:r w:rsidRPr="00547C7F">
              <w:rPr>
                <w:rFonts w:ascii="Times New Roman" w:eastAsia="Times New Roman" w:hAnsi="Times New Roman"/>
                <w:b/>
                <w:bCs/>
                <w:color w:val="000000"/>
                <w:sz w:val="20"/>
                <w:szCs w:val="20"/>
                <w:lang w:val="es-SV" w:eastAsia="es-SV"/>
              </w:rPr>
              <w:t>Institución Bancaria y Número de Cuenta</w:t>
            </w:r>
          </w:p>
        </w:tc>
      </w:tr>
      <w:tr w:rsidR="00547C7F" w:rsidRPr="00547C7F" w:rsidTr="00547C7F">
        <w:trPr>
          <w:trHeight w:val="402"/>
          <w:jc w:val="center"/>
        </w:trPr>
        <w:tc>
          <w:tcPr>
            <w:tcW w:w="486"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20"/>
                <w:szCs w:val="20"/>
                <w:lang w:val="es-SV" w:eastAsia="es-SV"/>
              </w:rPr>
            </w:pPr>
          </w:p>
        </w:tc>
        <w:tc>
          <w:tcPr>
            <w:tcW w:w="2693"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20"/>
                <w:szCs w:val="20"/>
                <w:lang w:val="es-SV" w:eastAsia="es-SV"/>
              </w:rPr>
            </w:pPr>
          </w:p>
        </w:tc>
        <w:tc>
          <w:tcPr>
            <w:tcW w:w="2686"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20"/>
                <w:szCs w:val="20"/>
                <w:lang w:val="es-SV" w:eastAsia="es-SV"/>
              </w:rPr>
            </w:pPr>
          </w:p>
        </w:tc>
        <w:tc>
          <w:tcPr>
            <w:tcW w:w="1735"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20"/>
                <w:szCs w:val="20"/>
                <w:lang w:val="es-SV" w:eastAsia="es-SV"/>
              </w:rPr>
            </w:pPr>
          </w:p>
        </w:tc>
        <w:tc>
          <w:tcPr>
            <w:tcW w:w="2092" w:type="dxa"/>
          </w:tcPr>
          <w:p w:rsidR="00547C7F" w:rsidRPr="00547C7F" w:rsidRDefault="00547C7F" w:rsidP="00547C7F">
            <w:pPr>
              <w:widowControl/>
              <w:tabs>
                <w:tab w:val="left" w:pos="2536"/>
              </w:tabs>
              <w:autoSpaceDE/>
              <w:autoSpaceDN/>
              <w:adjustRightInd/>
              <w:rPr>
                <w:rFonts w:ascii="Times New Roman" w:eastAsia="Times New Roman" w:hAnsi="Times New Roman"/>
                <w:b/>
                <w:bCs/>
                <w:color w:val="000000"/>
                <w:sz w:val="20"/>
                <w:szCs w:val="20"/>
                <w:lang w:val="es-SV" w:eastAsia="es-SV"/>
              </w:rPr>
            </w:pPr>
          </w:p>
        </w:tc>
      </w:tr>
      <w:tr w:rsidR="00547C7F" w:rsidRPr="00547C7F" w:rsidTr="00547C7F">
        <w:trPr>
          <w:trHeight w:val="900"/>
          <w:jc w:val="center"/>
        </w:trPr>
        <w:tc>
          <w:tcPr>
            <w:tcW w:w="486"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1</w:t>
            </w:r>
          </w:p>
        </w:tc>
        <w:tc>
          <w:tcPr>
            <w:tcW w:w="2693" w:type="dxa"/>
            <w:shd w:val="clear" w:color="auto" w:fill="auto"/>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Mauricio </w:t>
            </w:r>
            <w:proofErr w:type="spellStart"/>
            <w:r w:rsidRPr="00547C7F">
              <w:rPr>
                <w:rFonts w:ascii="Times New Roman" w:eastAsia="Times New Roman" w:hAnsi="Times New Roman"/>
                <w:color w:val="000000"/>
                <w:sz w:val="20"/>
                <w:szCs w:val="20"/>
                <w:lang w:val="es-SV" w:eastAsia="es-SV"/>
              </w:rPr>
              <w:t>Melquisedes</w:t>
            </w:r>
            <w:proofErr w:type="spellEnd"/>
            <w:r w:rsidRPr="00547C7F">
              <w:rPr>
                <w:rFonts w:ascii="Times New Roman" w:eastAsia="Times New Roman" w:hAnsi="Times New Roman"/>
                <w:color w:val="000000"/>
                <w:sz w:val="20"/>
                <w:szCs w:val="20"/>
                <w:lang w:val="es-SV" w:eastAsia="es-SV"/>
              </w:rPr>
              <w:t xml:space="preserve"> González</w:t>
            </w:r>
          </w:p>
        </w:tc>
        <w:tc>
          <w:tcPr>
            <w:tcW w:w="2686"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12 Cuotas de $ 1,474.75</w:t>
            </w:r>
          </w:p>
        </w:tc>
        <w:tc>
          <w:tcPr>
            <w:tcW w:w="1735" w:type="dxa"/>
            <w:shd w:val="clear" w:color="auto" w:fill="auto"/>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 $         17,697.00</w:t>
            </w:r>
          </w:p>
        </w:tc>
        <w:tc>
          <w:tcPr>
            <w:tcW w:w="2092" w:type="dxa"/>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p>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Cta. # 104328349 del Banco de América Central</w:t>
            </w:r>
          </w:p>
        </w:tc>
      </w:tr>
      <w:tr w:rsidR="00547C7F" w:rsidRPr="00547C7F" w:rsidTr="00547C7F">
        <w:trPr>
          <w:trHeight w:val="900"/>
          <w:jc w:val="center"/>
        </w:trPr>
        <w:tc>
          <w:tcPr>
            <w:tcW w:w="486"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2</w:t>
            </w:r>
          </w:p>
        </w:tc>
        <w:tc>
          <w:tcPr>
            <w:tcW w:w="2693" w:type="dxa"/>
            <w:shd w:val="clear" w:color="auto" w:fill="auto"/>
            <w:noWrap/>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Fidel Antonio Bonilla </w:t>
            </w:r>
            <w:proofErr w:type="spellStart"/>
            <w:r w:rsidRPr="00547C7F">
              <w:rPr>
                <w:rFonts w:ascii="Times New Roman" w:eastAsia="Times New Roman" w:hAnsi="Times New Roman"/>
                <w:color w:val="000000"/>
                <w:sz w:val="20"/>
                <w:szCs w:val="20"/>
                <w:lang w:val="es-SV" w:eastAsia="es-SV"/>
              </w:rPr>
              <w:t>Maradiaga</w:t>
            </w:r>
            <w:proofErr w:type="spellEnd"/>
          </w:p>
        </w:tc>
        <w:tc>
          <w:tcPr>
            <w:tcW w:w="2686"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12 Cuotas de $ 2,231.37 </w:t>
            </w:r>
          </w:p>
        </w:tc>
        <w:tc>
          <w:tcPr>
            <w:tcW w:w="1735" w:type="dxa"/>
            <w:shd w:val="clear" w:color="auto" w:fill="auto"/>
            <w:noWrap/>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 $        26,776.44</w:t>
            </w:r>
          </w:p>
        </w:tc>
        <w:tc>
          <w:tcPr>
            <w:tcW w:w="2092" w:type="dxa"/>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p>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Cta. # 115651309 del Banco de América Central</w:t>
            </w:r>
          </w:p>
        </w:tc>
      </w:tr>
      <w:tr w:rsidR="00547C7F" w:rsidRPr="00547C7F" w:rsidTr="00547C7F">
        <w:trPr>
          <w:trHeight w:val="900"/>
          <w:jc w:val="center"/>
        </w:trPr>
        <w:tc>
          <w:tcPr>
            <w:tcW w:w="486" w:type="dxa"/>
            <w:shd w:val="clear" w:color="auto" w:fill="auto"/>
            <w:noWrap/>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3</w:t>
            </w:r>
          </w:p>
        </w:tc>
        <w:tc>
          <w:tcPr>
            <w:tcW w:w="2693" w:type="dxa"/>
            <w:shd w:val="clear" w:color="auto" w:fill="auto"/>
            <w:noWrap/>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proofErr w:type="spellStart"/>
            <w:r w:rsidRPr="00547C7F">
              <w:rPr>
                <w:rFonts w:ascii="Times New Roman" w:eastAsia="Times New Roman" w:hAnsi="Times New Roman"/>
                <w:color w:val="000000"/>
                <w:sz w:val="20"/>
                <w:szCs w:val="20"/>
                <w:lang w:val="es-SV" w:eastAsia="es-SV"/>
              </w:rPr>
              <w:t>Kilmar</w:t>
            </w:r>
            <w:proofErr w:type="spellEnd"/>
            <w:r w:rsidRPr="00547C7F">
              <w:rPr>
                <w:rFonts w:ascii="Times New Roman" w:eastAsia="Times New Roman" w:hAnsi="Times New Roman"/>
                <w:color w:val="000000"/>
                <w:sz w:val="20"/>
                <w:szCs w:val="20"/>
                <w:lang w:val="es-SV" w:eastAsia="es-SV"/>
              </w:rPr>
              <w:t xml:space="preserve"> Wilfredo Jiménez Chicas</w:t>
            </w:r>
          </w:p>
        </w:tc>
        <w:tc>
          <w:tcPr>
            <w:tcW w:w="2686"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12 Cuotas de $  2,827.45  </w:t>
            </w:r>
          </w:p>
        </w:tc>
        <w:tc>
          <w:tcPr>
            <w:tcW w:w="1735" w:type="dxa"/>
            <w:shd w:val="clear" w:color="auto" w:fill="auto"/>
            <w:noWrap/>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 $       33,929.40</w:t>
            </w:r>
          </w:p>
        </w:tc>
        <w:tc>
          <w:tcPr>
            <w:tcW w:w="2092" w:type="dxa"/>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p>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Cta. # 115651572 del Banco de América Central</w:t>
            </w:r>
          </w:p>
        </w:tc>
      </w:tr>
      <w:tr w:rsidR="00547C7F" w:rsidRPr="00547C7F" w:rsidTr="00547C7F">
        <w:trPr>
          <w:trHeight w:val="900"/>
          <w:jc w:val="center"/>
        </w:trPr>
        <w:tc>
          <w:tcPr>
            <w:tcW w:w="486" w:type="dxa"/>
            <w:shd w:val="clear" w:color="auto" w:fill="auto"/>
            <w:noWrap/>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4</w:t>
            </w:r>
          </w:p>
        </w:tc>
        <w:tc>
          <w:tcPr>
            <w:tcW w:w="2693" w:type="dxa"/>
            <w:shd w:val="clear" w:color="auto" w:fill="auto"/>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Herbert Antonio Membreño Morales</w:t>
            </w:r>
          </w:p>
        </w:tc>
        <w:tc>
          <w:tcPr>
            <w:tcW w:w="2686" w:type="dxa"/>
            <w:shd w:val="clear" w:color="auto" w:fill="auto"/>
            <w:vAlign w:val="center"/>
            <w:hideMark/>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12 Cuotas de $  3,556.82  </w:t>
            </w:r>
          </w:p>
        </w:tc>
        <w:tc>
          <w:tcPr>
            <w:tcW w:w="1735" w:type="dxa"/>
            <w:shd w:val="clear" w:color="auto" w:fill="auto"/>
            <w:noWrap/>
            <w:vAlign w:val="center"/>
            <w:hideMark/>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 $         42,681.84</w:t>
            </w:r>
          </w:p>
        </w:tc>
        <w:tc>
          <w:tcPr>
            <w:tcW w:w="2092" w:type="dxa"/>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051400549-9987761823-0101 con Zip </w:t>
            </w:r>
            <w:proofErr w:type="spellStart"/>
            <w:r w:rsidRPr="00547C7F">
              <w:rPr>
                <w:rFonts w:ascii="Times New Roman" w:eastAsia="Times New Roman" w:hAnsi="Times New Roman"/>
                <w:color w:val="000000"/>
                <w:sz w:val="20"/>
                <w:szCs w:val="20"/>
                <w:lang w:val="es-SV" w:eastAsia="es-SV"/>
              </w:rPr>
              <w:t>Code</w:t>
            </w:r>
            <w:proofErr w:type="spellEnd"/>
            <w:r w:rsidRPr="00547C7F">
              <w:rPr>
                <w:rFonts w:ascii="Times New Roman" w:eastAsia="Times New Roman" w:hAnsi="Times New Roman"/>
                <w:color w:val="000000"/>
                <w:sz w:val="20"/>
                <w:szCs w:val="20"/>
                <w:lang w:val="es-SV" w:eastAsia="es-SV"/>
              </w:rPr>
              <w:t xml:space="preserve"> 22191 del Banco </w:t>
            </w:r>
            <w:proofErr w:type="spellStart"/>
            <w:r w:rsidRPr="00547C7F">
              <w:rPr>
                <w:rFonts w:ascii="Times New Roman" w:eastAsia="Times New Roman" w:hAnsi="Times New Roman"/>
                <w:color w:val="000000"/>
                <w:sz w:val="20"/>
                <w:szCs w:val="20"/>
                <w:lang w:val="es-SV" w:eastAsia="es-SV"/>
              </w:rPr>
              <w:t>Agricola</w:t>
            </w:r>
            <w:proofErr w:type="spellEnd"/>
            <w:r w:rsidRPr="00547C7F">
              <w:rPr>
                <w:rFonts w:ascii="Times New Roman" w:eastAsia="Times New Roman" w:hAnsi="Times New Roman"/>
                <w:color w:val="000000"/>
                <w:sz w:val="20"/>
                <w:szCs w:val="20"/>
                <w:lang w:val="es-SV" w:eastAsia="es-SV"/>
              </w:rPr>
              <w:t xml:space="preserve"> en el Salvador y en Estados Unidos de América el Banco Wells Fargo Agencia  </w:t>
            </w:r>
            <w:proofErr w:type="spellStart"/>
            <w:r w:rsidRPr="00547C7F">
              <w:rPr>
                <w:rFonts w:ascii="Times New Roman" w:eastAsia="Times New Roman" w:hAnsi="Times New Roman"/>
                <w:color w:val="000000"/>
                <w:sz w:val="20"/>
                <w:szCs w:val="20"/>
                <w:lang w:val="es-SV" w:eastAsia="es-SV"/>
              </w:rPr>
              <w:t>Woodbridge</w:t>
            </w:r>
            <w:proofErr w:type="spellEnd"/>
          </w:p>
        </w:tc>
      </w:tr>
      <w:tr w:rsidR="00547C7F" w:rsidRPr="00547C7F" w:rsidTr="00547C7F">
        <w:trPr>
          <w:trHeight w:val="900"/>
          <w:jc w:val="center"/>
        </w:trPr>
        <w:tc>
          <w:tcPr>
            <w:tcW w:w="486" w:type="dxa"/>
            <w:shd w:val="clear" w:color="auto" w:fill="auto"/>
            <w:noWrap/>
            <w:vAlign w:val="center"/>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5</w:t>
            </w:r>
          </w:p>
        </w:tc>
        <w:tc>
          <w:tcPr>
            <w:tcW w:w="2693" w:type="dxa"/>
            <w:shd w:val="clear" w:color="auto" w:fill="auto"/>
            <w:vAlign w:val="center"/>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xml:space="preserve">Jorge Orlando Martínez </w:t>
            </w:r>
            <w:proofErr w:type="spellStart"/>
            <w:r w:rsidRPr="00547C7F">
              <w:rPr>
                <w:rFonts w:ascii="Times New Roman" w:eastAsia="Times New Roman" w:hAnsi="Times New Roman"/>
                <w:color w:val="000000"/>
                <w:sz w:val="20"/>
                <w:szCs w:val="20"/>
                <w:lang w:val="es-SV" w:eastAsia="es-SV"/>
              </w:rPr>
              <w:t>Larios</w:t>
            </w:r>
            <w:proofErr w:type="spellEnd"/>
          </w:p>
        </w:tc>
        <w:tc>
          <w:tcPr>
            <w:tcW w:w="2686" w:type="dxa"/>
            <w:shd w:val="clear" w:color="auto" w:fill="auto"/>
            <w:vAlign w:val="center"/>
          </w:tcPr>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p>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12 Cuotas de 1,506.52</w:t>
            </w:r>
          </w:p>
          <w:p w:rsidR="00547C7F" w:rsidRPr="00547C7F" w:rsidRDefault="00547C7F" w:rsidP="00547C7F">
            <w:pPr>
              <w:widowControl/>
              <w:autoSpaceDE/>
              <w:autoSpaceDN/>
              <w:adjustRightInd/>
              <w:jc w:val="center"/>
              <w:rPr>
                <w:rFonts w:ascii="Times New Roman" w:eastAsia="Times New Roman" w:hAnsi="Times New Roman"/>
                <w:color w:val="000000"/>
                <w:sz w:val="20"/>
                <w:szCs w:val="20"/>
                <w:lang w:val="es-SV" w:eastAsia="es-SV"/>
              </w:rPr>
            </w:pPr>
          </w:p>
        </w:tc>
        <w:tc>
          <w:tcPr>
            <w:tcW w:w="1735" w:type="dxa"/>
            <w:shd w:val="clear" w:color="auto" w:fill="auto"/>
            <w:noWrap/>
            <w:vAlign w:val="center"/>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         18,078.24</w:t>
            </w:r>
          </w:p>
        </w:tc>
        <w:tc>
          <w:tcPr>
            <w:tcW w:w="2092" w:type="dxa"/>
          </w:tcPr>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p>
          <w:p w:rsidR="00547C7F" w:rsidRPr="00547C7F" w:rsidRDefault="00547C7F" w:rsidP="00547C7F">
            <w:pPr>
              <w:widowControl/>
              <w:autoSpaceDE/>
              <w:autoSpaceDN/>
              <w:adjustRightInd/>
              <w:rPr>
                <w:rFonts w:ascii="Times New Roman" w:eastAsia="Times New Roman" w:hAnsi="Times New Roman"/>
                <w:color w:val="000000"/>
                <w:sz w:val="20"/>
                <w:szCs w:val="20"/>
                <w:lang w:val="es-SV" w:eastAsia="es-SV"/>
              </w:rPr>
            </w:pPr>
            <w:r w:rsidRPr="00547C7F">
              <w:rPr>
                <w:rFonts w:ascii="Times New Roman" w:eastAsia="Times New Roman" w:hAnsi="Times New Roman"/>
                <w:color w:val="000000"/>
                <w:sz w:val="20"/>
                <w:szCs w:val="20"/>
                <w:lang w:val="es-SV" w:eastAsia="es-SV"/>
              </w:rPr>
              <w:t>Cta. # 115650889 del Banco de América Central</w:t>
            </w:r>
          </w:p>
        </w:tc>
      </w:tr>
    </w:tbl>
    <w:p w:rsidR="00547C7F" w:rsidRPr="00547C7F" w:rsidRDefault="00547C7F" w:rsidP="00547C7F">
      <w:pPr>
        <w:widowControl/>
        <w:autoSpaceDE/>
        <w:autoSpaceDN/>
        <w:adjustRightInd/>
        <w:jc w:val="both"/>
        <w:rPr>
          <w:rFonts w:ascii="Times New Roman" w:eastAsia="Times New Roman" w:hAnsi="Times New Roman"/>
          <w:b/>
          <w:sz w:val="22"/>
          <w:szCs w:val="22"/>
          <w:lang w:val="es-MX"/>
        </w:rPr>
      </w:pPr>
      <w:r w:rsidRPr="00547C7F">
        <w:rPr>
          <w:rFonts w:ascii="Times New Roman" w:eastAsia="Times New Roman" w:hAnsi="Times New Roman"/>
          <w:b/>
          <w:sz w:val="22"/>
          <w:szCs w:val="22"/>
          <w:lang w:val="es-MX"/>
        </w:rPr>
        <w:t xml:space="preserve">                                                                 Haciendo un Total de $     139,162.92</w:t>
      </w:r>
    </w:p>
    <w:p w:rsidR="00547C7F" w:rsidRPr="00547C7F" w:rsidRDefault="00547C7F" w:rsidP="00547C7F">
      <w:pPr>
        <w:widowControl/>
        <w:autoSpaceDE/>
        <w:autoSpaceDN/>
        <w:adjustRightInd/>
        <w:jc w:val="both"/>
        <w:rPr>
          <w:rFonts w:ascii="Times New Roman" w:eastAsia="Arial Unicode MS" w:hAnsi="Times New Roman"/>
        </w:rPr>
      </w:pPr>
      <w:r w:rsidRPr="00547C7F">
        <w:rPr>
          <w:rFonts w:ascii="Times New Roman" w:eastAsia="Times New Roman" w:hAnsi="Times New Roman"/>
          <w:b/>
          <w:sz w:val="22"/>
          <w:szCs w:val="22"/>
          <w:lang w:val="es-MX"/>
        </w:rPr>
        <w:t>Y</w:t>
      </w:r>
      <w:r w:rsidRPr="00547C7F">
        <w:rPr>
          <w:rFonts w:ascii="Times New Roman" w:eastAsia="Times New Roman" w:hAnsi="Times New Roman"/>
          <w:b/>
          <w:sz w:val="22"/>
          <w:szCs w:val="22"/>
        </w:rPr>
        <w:t xml:space="preserve"> las Seis cuotas correspondientes al año 2020, se solicitara la erogación de Fondos en su oportunidad.- </w:t>
      </w:r>
      <w:r w:rsidRPr="00547C7F">
        <w:rPr>
          <w:rFonts w:ascii="Times New Roman" w:eastAsia="Times New Roman" w:hAnsi="Times New Roman"/>
          <w:b/>
          <w:sz w:val="22"/>
          <w:szCs w:val="22"/>
          <w:lang w:val="es-MX"/>
        </w:rPr>
        <w:t xml:space="preserve"> CERTIFÍQUESE  Y NOTIFIQUESE.-   </w:t>
      </w:r>
      <w:r w:rsidRPr="00547C7F">
        <w:rPr>
          <w:rFonts w:ascii="Times New Roman" w:eastAsia="Times New Roman" w:hAnsi="Times New Roman"/>
          <w:b/>
          <w:sz w:val="22"/>
          <w:szCs w:val="22"/>
        </w:rPr>
        <w:t>A</w:t>
      </w:r>
      <w:r w:rsidRPr="00547C7F">
        <w:rPr>
          <w:rFonts w:ascii="Times New Roman" w:eastAsia="Times New Roman" w:hAnsi="Times New Roman"/>
          <w:b/>
          <w:sz w:val="22"/>
          <w:szCs w:val="22"/>
          <w:lang w:val="es-SV"/>
        </w:rPr>
        <w:t xml:space="preserve">CUERDO  NÚMERO  DIECISEIS.-  </w:t>
      </w:r>
      <w:r w:rsidRPr="00547C7F">
        <w:rPr>
          <w:rFonts w:ascii="Times New Roman" w:eastAsia="Times New Roman" w:hAnsi="Times New Roman"/>
          <w:sz w:val="22"/>
          <w:szCs w:val="22"/>
          <w:lang w:val="es-SV"/>
        </w:rPr>
        <w:t>El  Concejo Municipal,</w:t>
      </w:r>
      <w:r w:rsidRPr="00547C7F">
        <w:rPr>
          <w:rFonts w:ascii="Times New Roman" w:eastAsia="Times New Roman" w:hAnsi="Times New Roman"/>
          <w:b/>
          <w:sz w:val="22"/>
          <w:szCs w:val="22"/>
          <w:lang w:val="es-SV"/>
        </w:rPr>
        <w:t xml:space="preserve"> CONSIDERANDO: </w:t>
      </w:r>
      <w:r w:rsidRPr="00547C7F">
        <w:rPr>
          <w:rFonts w:ascii="Times New Roman" w:eastAsia="Times New Roman" w:hAnsi="Times New Roman"/>
          <w:sz w:val="22"/>
          <w:szCs w:val="22"/>
        </w:rPr>
        <w:t xml:space="preserve">Visto  el  punto  del  numeral  </w:t>
      </w:r>
      <w:r w:rsidRPr="00547C7F">
        <w:rPr>
          <w:rFonts w:ascii="Times New Roman" w:eastAsia="Times New Roman" w:hAnsi="Times New Roman"/>
          <w:b/>
          <w:sz w:val="22"/>
          <w:szCs w:val="22"/>
        </w:rPr>
        <w:t xml:space="preserve">19  </w:t>
      </w:r>
      <w:r w:rsidRPr="00547C7F">
        <w:rPr>
          <w:rFonts w:ascii="Times New Roman" w:eastAsia="Times New Roman" w:hAnsi="Times New Roman"/>
          <w:sz w:val="22"/>
          <w:szCs w:val="22"/>
        </w:rPr>
        <w:t xml:space="preserve">de  la  agenda: Memorándum  del  20/02/19 de la Licda. Rosa Emilia Ochoa Castro Jefe de la Secretaría Municipal de la Familia: Solicita  Acuerdo  Municipal, que autorice al señor Alcalde Municipal, firmar Convenio denominado  </w:t>
      </w:r>
      <w:r w:rsidRPr="00547C7F">
        <w:rPr>
          <w:rFonts w:ascii="Times New Roman" w:eastAsia="Times New Roman" w:hAnsi="Times New Roman"/>
          <w:b/>
          <w:sz w:val="22"/>
          <w:szCs w:val="22"/>
        </w:rPr>
        <w:t>“CONVENIO  DE ENTENDIMIENTO  ENTRE  LA  ALCALDÍA  MUNICIPAL  DE  SAN  MIGUEL  Y  FUNDACIÓN   CONTEXTOS</w:t>
      </w:r>
      <w:r w:rsidRPr="00547C7F">
        <w:rPr>
          <w:rFonts w:ascii="Times New Roman" w:eastAsia="Times New Roman" w:hAnsi="Times New Roman"/>
          <w:sz w:val="22"/>
          <w:szCs w:val="22"/>
        </w:rPr>
        <w:t xml:space="preserve">.-  Se  tiene  el  proyecto  del  Convenio  de  Entendimiento,  que   ha  sido  trabajado   por   dicha  Dependencia   con   el   Departamento   de   Gestión   de   Cooperación de esta Municipalidad, visto bueno del Departamento de Asesoría Legal de esta </w:t>
      </w:r>
      <w:r w:rsidRPr="00547C7F">
        <w:rPr>
          <w:rFonts w:ascii="Times New Roman" w:eastAsia="Times New Roman" w:hAnsi="Times New Roman"/>
        </w:rPr>
        <w:t xml:space="preserve">Municipalidad; y Directivos de la ONG </w:t>
      </w:r>
      <w:proofErr w:type="spellStart"/>
      <w:r w:rsidRPr="00547C7F">
        <w:rPr>
          <w:rFonts w:ascii="Times New Roman" w:eastAsia="Times New Roman" w:hAnsi="Times New Roman"/>
        </w:rPr>
        <w:t>ConTextos</w:t>
      </w:r>
      <w:proofErr w:type="spellEnd"/>
      <w:r w:rsidRPr="00547C7F">
        <w:rPr>
          <w:rFonts w:ascii="Times New Roman" w:eastAsia="Times New Roman" w:hAnsi="Times New Roman"/>
        </w:rPr>
        <w:t xml:space="preserve">.- </w:t>
      </w:r>
      <w:r w:rsidRPr="00547C7F">
        <w:rPr>
          <w:rFonts w:ascii="Times New Roman" w:eastAsia="Arial Unicode MS" w:hAnsi="Times New Roman"/>
        </w:rPr>
        <w:lastRenderedPageBreak/>
        <w:t>Con el aval del señor Síndico Municipal Lic. José Ebanan Quintanilla Gómez, Concejales Dr. José Oswaldo Granados, Sr. Rafael Antonio Argueta, Dr. Juan Antonio Bustillo Mendoza; y Lic. José Lázaro Flores Hernández</w:t>
      </w:r>
      <w:r w:rsidRPr="00547C7F">
        <w:rPr>
          <w:rFonts w:ascii="Times New Roman" w:eastAsia="Times New Roman" w:hAnsi="Times New Roman"/>
        </w:rPr>
        <w:t xml:space="preserve">; sometido a votación salvan su voto los señores Concejales Licda. Gilda María Mata, Lic. Mario Ernesto Portillo Arévalo; y Señorita </w:t>
      </w:r>
      <w:proofErr w:type="spellStart"/>
      <w:r w:rsidRPr="00547C7F">
        <w:rPr>
          <w:rFonts w:ascii="Times New Roman" w:eastAsia="Times New Roman" w:hAnsi="Times New Roman"/>
        </w:rPr>
        <w:t>Denisse</w:t>
      </w:r>
      <w:proofErr w:type="spellEnd"/>
      <w:r w:rsidRPr="00547C7F">
        <w:rPr>
          <w:rFonts w:ascii="Times New Roman" w:eastAsia="Times New Roman" w:hAnsi="Times New Roman"/>
        </w:rPr>
        <w:t xml:space="preserve"> </w:t>
      </w:r>
      <w:proofErr w:type="spellStart"/>
      <w:r w:rsidRPr="00547C7F">
        <w:rPr>
          <w:rFonts w:ascii="Times New Roman" w:eastAsia="Times New Roman" w:hAnsi="Times New Roman"/>
        </w:rPr>
        <w:t>Yasira</w:t>
      </w:r>
      <w:proofErr w:type="spellEnd"/>
      <w:r w:rsidRPr="00547C7F">
        <w:rPr>
          <w:rFonts w:ascii="Times New Roman" w:eastAsia="Times New Roman" w:hAnsi="Times New Roman"/>
        </w:rPr>
        <w:t xml:space="preserve"> Sandoval Flores, artículo 45 del Código Municipal, por </w:t>
      </w:r>
      <w:r w:rsidRPr="00547C7F">
        <w:rPr>
          <w:rFonts w:ascii="Times New Roman" w:eastAsia="Times New Roman" w:hAnsi="Times New Roman"/>
          <w:b/>
        </w:rPr>
        <w:t>diez votos,</w:t>
      </w:r>
      <w:r w:rsidRPr="00547C7F">
        <w:rPr>
          <w:rFonts w:ascii="Times New Roman" w:eastAsia="Times New Roman" w:hAnsi="Times New Roman"/>
          <w:b/>
          <w:lang w:val="es-SV"/>
        </w:rPr>
        <w:t xml:space="preserve"> ACUERDA: </w:t>
      </w:r>
      <w:r w:rsidRPr="00547C7F">
        <w:rPr>
          <w:rFonts w:ascii="Times New Roman" w:eastAsia="Times New Roman" w:hAnsi="Times New Roman"/>
        </w:rPr>
        <w:t xml:space="preserve">Autorizar al señor Alcalde Municipal, firme el convenio: </w:t>
      </w:r>
      <w:r w:rsidRPr="00547C7F">
        <w:rPr>
          <w:rFonts w:ascii="Times New Roman" w:eastAsia="Times New Roman" w:hAnsi="Times New Roman"/>
          <w:b/>
        </w:rPr>
        <w:t>“CONVENIO DE ENTENDIMIENTO ENTRE LA ALCALDÍA MUNICIPAL DE SAN MIGUEL Y FUNDACIÓN CONTEXTOS</w:t>
      </w:r>
      <w:r w:rsidRPr="00547C7F">
        <w:rPr>
          <w:rFonts w:ascii="Times New Roman" w:eastAsia="Times New Roman" w:hAnsi="Times New Roman"/>
        </w:rPr>
        <w:t>, para la implementación de espacios educativos y culturales, con el objetivo de establecer las bases y responsabilidades para la creación de una Alianza de servicios para el desarrollo de “</w:t>
      </w:r>
      <w:proofErr w:type="spellStart"/>
      <w:r w:rsidRPr="00547C7F">
        <w:rPr>
          <w:rFonts w:ascii="Times New Roman" w:eastAsia="Times New Roman" w:hAnsi="Times New Roman"/>
        </w:rPr>
        <w:t>Literacidad</w:t>
      </w:r>
      <w:proofErr w:type="spellEnd"/>
      <w:r w:rsidRPr="00547C7F">
        <w:rPr>
          <w:rFonts w:ascii="Times New Roman" w:eastAsia="Times New Roman" w:hAnsi="Times New Roman"/>
        </w:rPr>
        <w:t xml:space="preserve"> y enfoque Balanceado” con la Municipalidad de San Miguel, con el propósito de crear espacios educativos y culturales, que ayuden a promover el hábito de la lectura y escritura, reflexión y aprendizaje, en un espacio de convivencia que sea atractivo y funcional.- Proyecto de c</w:t>
      </w:r>
      <w:r w:rsidRPr="00547C7F">
        <w:rPr>
          <w:rFonts w:ascii="Times New Roman" w:eastAsia="Times New Roman" w:hAnsi="Times New Roman"/>
          <w:bCs/>
        </w:rPr>
        <w:t>onvenio que ya se tiene</w:t>
      </w:r>
      <w:r w:rsidRPr="00547C7F">
        <w:rPr>
          <w:rFonts w:ascii="Times New Roman" w:eastAsia="Times New Roman" w:hAnsi="Times New Roman"/>
        </w:rPr>
        <w:t xml:space="preserve">.- </w:t>
      </w:r>
      <w:r w:rsidRPr="00547C7F">
        <w:rPr>
          <w:rFonts w:ascii="Times New Roman" w:eastAsia="Times New Roman" w:hAnsi="Times New Roman"/>
          <w:b/>
        </w:rPr>
        <w:t>CERTIFÍQUESE Y NOTIFIQUESE.-  A</w:t>
      </w:r>
      <w:r w:rsidRPr="00547C7F">
        <w:rPr>
          <w:rFonts w:ascii="Times New Roman" w:eastAsia="Times New Roman" w:hAnsi="Times New Roman"/>
          <w:b/>
          <w:lang w:val="es-SV"/>
        </w:rPr>
        <w:t xml:space="preserve">CUERDO NÚMERO DIECISIETE.- </w:t>
      </w:r>
      <w:r w:rsidRPr="00547C7F">
        <w:rPr>
          <w:rFonts w:ascii="Times New Roman" w:eastAsia="Times New Roman" w:hAnsi="Times New Roman"/>
          <w:lang w:val="es-SV"/>
        </w:rPr>
        <w:t>El 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el punto del numeral </w:t>
      </w:r>
      <w:r w:rsidRPr="00547C7F">
        <w:rPr>
          <w:rFonts w:ascii="Times New Roman" w:eastAsia="Times New Roman" w:hAnsi="Times New Roman"/>
          <w:b/>
        </w:rPr>
        <w:t xml:space="preserve">20 </w:t>
      </w:r>
      <w:r w:rsidRPr="00547C7F">
        <w:rPr>
          <w:rFonts w:ascii="Times New Roman" w:eastAsia="Times New Roman" w:hAnsi="Times New Roman"/>
        </w:rPr>
        <w:t xml:space="preserve">de la agenda: Memorándum del 22/02/19 de la Arq. Alcira Jeannette Alemán de Iglesias Jefe del Departamento Ingeniería: El Fondo de Inversión Social para el Desarrollo Local (FISDL), en el marco del programa Espacios Seguros de Convivencia para Jóvenes en El Salvador, CONVIVIR; </w:t>
      </w:r>
      <w:r w:rsidRPr="00547C7F">
        <w:rPr>
          <w:rFonts w:ascii="Times New Roman" w:eastAsia="Times New Roman" w:hAnsi="Times New Roman"/>
          <w:b/>
        </w:rPr>
        <w:t>S</w:t>
      </w:r>
      <w:r w:rsidRPr="00547C7F">
        <w:rPr>
          <w:rFonts w:ascii="Times New Roman" w:eastAsia="Arial Unicode MS" w:hAnsi="Times New Roman"/>
          <w:b/>
        </w:rPr>
        <w:t>OLICITA ACUERDO DE INTERÉS SOCIAL</w:t>
      </w:r>
      <w:r w:rsidRPr="00547C7F">
        <w:rPr>
          <w:rFonts w:ascii="Times New Roman" w:eastAsia="Arial Unicode MS" w:hAnsi="Times New Roman"/>
        </w:rPr>
        <w:t xml:space="preserve"> para la ejecución de proyectos: </w:t>
      </w:r>
      <w:r w:rsidRPr="00547C7F">
        <w:rPr>
          <w:rFonts w:ascii="Times New Roman" w:eastAsia="Arial Unicode MS" w:hAnsi="Times New Roman"/>
          <w:b/>
        </w:rPr>
        <w:t xml:space="preserve">Centro Integral de Convivencia Ciudadana Complejo Charláix, Recuperación de la zona verde de la Colonia Milagro de la Paz, zona alta, Recuperación de zona verde en Ciudad Pacifica, Construcción de área de emprendimiento gastronómico en Complejo Charláix, Construcción de área de juego de niños en Complejo Charláix; y Construcción de piscina </w:t>
      </w:r>
      <w:proofErr w:type="spellStart"/>
      <w:r w:rsidRPr="00547C7F">
        <w:rPr>
          <w:rFonts w:ascii="Times New Roman" w:eastAsia="Arial Unicode MS" w:hAnsi="Times New Roman"/>
          <w:b/>
        </w:rPr>
        <w:t>semi</w:t>
      </w:r>
      <w:proofErr w:type="spellEnd"/>
      <w:r w:rsidRPr="00547C7F">
        <w:rPr>
          <w:rFonts w:ascii="Times New Roman" w:eastAsia="Arial Unicode MS" w:hAnsi="Times New Roman"/>
          <w:b/>
        </w:rPr>
        <w:t xml:space="preserve"> olímpica en Complejo Charláix</w:t>
      </w:r>
      <w:r w:rsidRPr="00547C7F">
        <w:rPr>
          <w:rFonts w:ascii="Times New Roman" w:eastAsia="Arial Unicode MS" w:hAnsi="Times New Roman"/>
        </w:rPr>
        <w:t xml:space="preserve">.- Se tiene nota del 13/02/19 de la Arq. Débora Elena Villeda de Cruz Asesora Municipal del FISDL, correos electrónicos de Diana Minerva Orantes Hernández, Dora Delmy Zelaya Chinchilla; y Elba Patricia </w:t>
      </w:r>
      <w:proofErr w:type="spellStart"/>
      <w:r w:rsidRPr="00547C7F">
        <w:rPr>
          <w:rFonts w:ascii="Times New Roman" w:eastAsia="Arial Unicode MS" w:hAnsi="Times New Roman"/>
        </w:rPr>
        <w:t>Ferrufino</w:t>
      </w:r>
      <w:proofErr w:type="spellEnd"/>
      <w:r w:rsidRPr="00547C7F">
        <w:rPr>
          <w:rFonts w:ascii="Times New Roman" w:eastAsia="Arial Unicode MS" w:hAnsi="Times New Roman"/>
        </w:rPr>
        <w:t xml:space="preserve"> Reyes.- Con el aval de los señores Síndico Municipal Lic. José Ebanan Quintanilla Gómez, Concejales Dr. José Oswaldo Granados, señor Rafael Antonio Argueta, Dr. Juan Antonio Bustillo Mendoza; y Lic. José Lázaro Flores Hernández</w:t>
      </w:r>
      <w:r w:rsidRPr="00547C7F">
        <w:rPr>
          <w:rFonts w:ascii="Times New Roman" w:eastAsia="Times New Roman" w:hAnsi="Times New Roman"/>
        </w:rPr>
        <w:t xml:space="preserve">; sometido a votación salvan su voto los señores Concejales Licda. Gilda María Mata, Lic. Mario Ernesto Portillo Arévalo; y Señorita </w:t>
      </w:r>
      <w:proofErr w:type="spellStart"/>
      <w:r w:rsidRPr="00547C7F">
        <w:rPr>
          <w:rFonts w:ascii="Times New Roman" w:eastAsia="Times New Roman" w:hAnsi="Times New Roman"/>
        </w:rPr>
        <w:t>Denisse</w:t>
      </w:r>
      <w:proofErr w:type="spellEnd"/>
      <w:r w:rsidRPr="00547C7F">
        <w:rPr>
          <w:rFonts w:ascii="Times New Roman" w:eastAsia="Times New Roman" w:hAnsi="Times New Roman"/>
        </w:rPr>
        <w:t xml:space="preserve"> </w:t>
      </w:r>
      <w:proofErr w:type="spellStart"/>
      <w:r w:rsidRPr="00547C7F">
        <w:rPr>
          <w:rFonts w:ascii="Times New Roman" w:eastAsia="Times New Roman" w:hAnsi="Times New Roman"/>
        </w:rPr>
        <w:t>Yasira</w:t>
      </w:r>
      <w:proofErr w:type="spellEnd"/>
      <w:r w:rsidRPr="00547C7F">
        <w:rPr>
          <w:rFonts w:ascii="Times New Roman" w:eastAsia="Times New Roman" w:hAnsi="Times New Roman"/>
        </w:rPr>
        <w:t xml:space="preserve"> Sandoval Flores, artículo 45 del Código Municipal, por </w:t>
      </w:r>
      <w:r w:rsidRPr="00547C7F">
        <w:rPr>
          <w:rFonts w:ascii="Times New Roman" w:eastAsia="Times New Roman" w:hAnsi="Times New Roman"/>
          <w:b/>
        </w:rPr>
        <w:t xml:space="preserve">diez votos, </w:t>
      </w:r>
      <w:r w:rsidRPr="00547C7F">
        <w:rPr>
          <w:rFonts w:ascii="Times New Roman" w:eastAsia="Times New Roman" w:hAnsi="Times New Roman"/>
        </w:rPr>
        <w:t xml:space="preserve"> </w:t>
      </w:r>
      <w:r w:rsidRPr="00547C7F">
        <w:rPr>
          <w:rFonts w:ascii="Times New Roman" w:eastAsia="Times New Roman" w:hAnsi="Times New Roman"/>
          <w:b/>
          <w:lang w:val="es-SV"/>
        </w:rPr>
        <w:t xml:space="preserve">ACUERDA: </w:t>
      </w:r>
      <w:r w:rsidRPr="00547C7F">
        <w:rPr>
          <w:rFonts w:ascii="Times New Roman" w:eastAsia="Arial Unicode MS" w:hAnsi="Times New Roman"/>
        </w:rPr>
        <w:t xml:space="preserve">Declarar de Interés Social, para la ejecución de proyectos en el marco del programa </w:t>
      </w:r>
      <w:r w:rsidRPr="00547C7F">
        <w:rPr>
          <w:rFonts w:ascii="Times New Roman" w:eastAsia="Times New Roman" w:hAnsi="Times New Roman"/>
        </w:rPr>
        <w:t>Espacios Seguros de Convivencia para Jóvenes en El Salvador, CONVIVIR, que se detallan</w:t>
      </w:r>
      <w:r w:rsidRPr="00547C7F">
        <w:rPr>
          <w:rFonts w:ascii="Times New Roman" w:eastAsia="Arial Unicode MS" w:hAnsi="Times New Roman"/>
        </w:rPr>
        <w:t>:</w:t>
      </w:r>
    </w:p>
    <w:p w:rsidR="00547C7F" w:rsidRPr="00547C7F" w:rsidRDefault="00547C7F" w:rsidP="00547C7F">
      <w:pPr>
        <w:widowControl/>
        <w:numPr>
          <w:ilvl w:val="0"/>
          <w:numId w:val="7"/>
        </w:numPr>
        <w:autoSpaceDE/>
        <w:autoSpaceDN/>
        <w:adjustRightInd/>
        <w:jc w:val="both"/>
        <w:rPr>
          <w:rFonts w:ascii="Times New Roman" w:eastAsia="Arial Unicode MS" w:hAnsi="Times New Roman"/>
        </w:rPr>
      </w:pPr>
      <w:r w:rsidRPr="00547C7F">
        <w:rPr>
          <w:rFonts w:ascii="Times New Roman" w:eastAsia="Arial Unicode MS" w:hAnsi="Times New Roman"/>
        </w:rPr>
        <w:t>Centro Integral de Convivencia Ciudadana, Complejo Charláix.</w:t>
      </w:r>
    </w:p>
    <w:p w:rsidR="00547C7F" w:rsidRPr="00547C7F" w:rsidRDefault="00547C7F" w:rsidP="00547C7F">
      <w:pPr>
        <w:widowControl/>
        <w:numPr>
          <w:ilvl w:val="0"/>
          <w:numId w:val="7"/>
        </w:numPr>
        <w:autoSpaceDE/>
        <w:autoSpaceDN/>
        <w:adjustRightInd/>
        <w:jc w:val="both"/>
        <w:rPr>
          <w:rFonts w:ascii="Times New Roman" w:eastAsia="Arial Unicode MS" w:hAnsi="Times New Roman"/>
        </w:rPr>
      </w:pPr>
      <w:r w:rsidRPr="00547C7F">
        <w:rPr>
          <w:rFonts w:ascii="Times New Roman" w:eastAsia="Arial Unicode MS" w:hAnsi="Times New Roman"/>
        </w:rPr>
        <w:t>Recuperación de la zona verde de la Colonia Milagro de la Paz, zona alta.</w:t>
      </w:r>
    </w:p>
    <w:p w:rsidR="00547C7F" w:rsidRPr="00547C7F" w:rsidRDefault="00547C7F" w:rsidP="00547C7F">
      <w:pPr>
        <w:widowControl/>
        <w:numPr>
          <w:ilvl w:val="0"/>
          <w:numId w:val="7"/>
        </w:numPr>
        <w:autoSpaceDE/>
        <w:autoSpaceDN/>
        <w:adjustRightInd/>
        <w:jc w:val="both"/>
        <w:rPr>
          <w:rFonts w:ascii="Times New Roman" w:eastAsia="Arial Unicode MS" w:hAnsi="Times New Roman"/>
        </w:rPr>
      </w:pPr>
      <w:r w:rsidRPr="00547C7F">
        <w:rPr>
          <w:rFonts w:ascii="Times New Roman" w:eastAsia="Arial Unicode MS" w:hAnsi="Times New Roman"/>
        </w:rPr>
        <w:t>Recuperación de zona verde en Ciudad Pacifica.</w:t>
      </w:r>
    </w:p>
    <w:p w:rsidR="00547C7F" w:rsidRPr="00547C7F" w:rsidRDefault="00547C7F" w:rsidP="00547C7F">
      <w:pPr>
        <w:widowControl/>
        <w:numPr>
          <w:ilvl w:val="0"/>
          <w:numId w:val="7"/>
        </w:numPr>
        <w:autoSpaceDE/>
        <w:autoSpaceDN/>
        <w:adjustRightInd/>
        <w:jc w:val="both"/>
        <w:rPr>
          <w:rFonts w:ascii="Times New Roman" w:eastAsia="Arial Unicode MS" w:hAnsi="Times New Roman"/>
        </w:rPr>
      </w:pPr>
      <w:r w:rsidRPr="00547C7F">
        <w:rPr>
          <w:rFonts w:ascii="Times New Roman" w:eastAsia="Arial Unicode MS" w:hAnsi="Times New Roman"/>
        </w:rPr>
        <w:t>Construcción de área de emprendimiento gastronómico en Complejo Charláix.</w:t>
      </w:r>
    </w:p>
    <w:p w:rsidR="00547C7F" w:rsidRPr="00547C7F" w:rsidRDefault="00547C7F" w:rsidP="00547C7F">
      <w:pPr>
        <w:widowControl/>
        <w:numPr>
          <w:ilvl w:val="0"/>
          <w:numId w:val="7"/>
        </w:numPr>
        <w:autoSpaceDE/>
        <w:autoSpaceDN/>
        <w:adjustRightInd/>
        <w:jc w:val="both"/>
        <w:rPr>
          <w:rFonts w:ascii="Times New Roman" w:eastAsia="Arial Unicode MS" w:hAnsi="Times New Roman"/>
        </w:rPr>
      </w:pPr>
      <w:r w:rsidRPr="00547C7F">
        <w:rPr>
          <w:rFonts w:ascii="Times New Roman" w:eastAsia="Arial Unicode MS" w:hAnsi="Times New Roman"/>
        </w:rPr>
        <w:t>Construcción de área de juego de niños en Complejo Charláix.</w:t>
      </w:r>
    </w:p>
    <w:p w:rsidR="00547C7F" w:rsidRPr="00547C7F" w:rsidRDefault="00547C7F" w:rsidP="00547C7F">
      <w:pPr>
        <w:widowControl/>
        <w:numPr>
          <w:ilvl w:val="0"/>
          <w:numId w:val="7"/>
        </w:numPr>
        <w:autoSpaceDE/>
        <w:autoSpaceDN/>
        <w:adjustRightInd/>
        <w:jc w:val="both"/>
        <w:rPr>
          <w:rFonts w:ascii="Times New Roman" w:eastAsia="Arial Unicode MS" w:hAnsi="Times New Roman"/>
        </w:rPr>
      </w:pPr>
      <w:r w:rsidRPr="00547C7F">
        <w:rPr>
          <w:rFonts w:ascii="Times New Roman" w:eastAsia="Arial Unicode MS" w:hAnsi="Times New Roman"/>
        </w:rPr>
        <w:t xml:space="preserve">Construcción de piscina </w:t>
      </w:r>
      <w:proofErr w:type="spellStart"/>
      <w:r w:rsidRPr="00547C7F">
        <w:rPr>
          <w:rFonts w:ascii="Times New Roman" w:eastAsia="Arial Unicode MS" w:hAnsi="Times New Roman"/>
        </w:rPr>
        <w:t>semi</w:t>
      </w:r>
      <w:proofErr w:type="spellEnd"/>
      <w:r w:rsidRPr="00547C7F">
        <w:rPr>
          <w:rFonts w:ascii="Times New Roman" w:eastAsia="Arial Unicode MS" w:hAnsi="Times New Roman"/>
        </w:rPr>
        <w:t xml:space="preserve"> olímpica en Complejo Charláix.</w:t>
      </w:r>
    </w:p>
    <w:p w:rsidR="00547C7F" w:rsidRPr="00547C7F" w:rsidRDefault="00547C7F" w:rsidP="00547C7F">
      <w:pPr>
        <w:widowControl/>
        <w:autoSpaceDE/>
        <w:autoSpaceDN/>
        <w:adjustRightInd/>
        <w:jc w:val="both"/>
        <w:rPr>
          <w:rFonts w:ascii="Times New Roman" w:eastAsia="Times New Roman" w:hAnsi="Times New Roman"/>
        </w:rPr>
      </w:pPr>
      <w:r w:rsidRPr="00547C7F">
        <w:rPr>
          <w:rFonts w:ascii="Times New Roman" w:eastAsia="Arial Unicode MS" w:hAnsi="Times New Roman"/>
        </w:rPr>
        <w:t xml:space="preserve">Acuerdo Municipal, que servirá para las gestiones en instituciones terceras, como Administración Nacional de Acueductos y Alcantarillados ANDA, Ministerio de Trabajo y Previsión Social, Cuerpo de Bomberos de El Salvador, Ministerio de Medio Ambiente y Recursos Naturales; y otras, para que se considere en los aranceles que cada institución pueda requerir, lo cual depende de las políticas de cada institución.- Esta documentación se anexará a las carpetas técnicas que está elaborando el </w:t>
      </w:r>
      <w:r w:rsidRPr="00547C7F">
        <w:rPr>
          <w:rFonts w:ascii="Times New Roman" w:eastAsia="Times New Roman" w:hAnsi="Times New Roman"/>
        </w:rPr>
        <w:t>Fondo de Inversión Social para el Desarrollo Local (FISDL).- C</w:t>
      </w:r>
      <w:r w:rsidRPr="00547C7F">
        <w:rPr>
          <w:rFonts w:ascii="Times New Roman" w:eastAsia="Times New Roman" w:hAnsi="Times New Roman"/>
          <w:b/>
        </w:rPr>
        <w:t>ERTIFÍQUESE Y NOTIFIQUESE.- A</w:t>
      </w:r>
      <w:r w:rsidRPr="00547C7F">
        <w:rPr>
          <w:rFonts w:ascii="Times New Roman" w:eastAsia="Times New Roman" w:hAnsi="Times New Roman"/>
          <w:b/>
          <w:lang w:val="es-SV"/>
        </w:rPr>
        <w:t xml:space="preserve">CUERDO  NÚMERO  DIECIOCHO.- </w:t>
      </w:r>
      <w:r w:rsidRPr="00547C7F">
        <w:rPr>
          <w:rFonts w:ascii="Times New Roman" w:eastAsia="Times New Roman" w:hAnsi="Times New Roman"/>
          <w:lang w:val="es-SV"/>
        </w:rPr>
        <w:t>El</w:t>
      </w:r>
      <w:r w:rsidRPr="00547C7F">
        <w:rPr>
          <w:rFonts w:ascii="Times New Roman" w:eastAsia="Times New Roman" w:hAnsi="Times New Roman"/>
          <w:b/>
          <w:lang w:val="es-SV"/>
        </w:rPr>
        <w:t xml:space="preserve"> </w:t>
      </w:r>
      <w:r w:rsidRPr="00547C7F">
        <w:rPr>
          <w:rFonts w:ascii="Times New Roman" w:eastAsia="Times New Roman" w:hAnsi="Times New Roman"/>
          <w:lang w:val="es-SV"/>
        </w:rPr>
        <w:t>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el punto del numeral </w:t>
      </w:r>
      <w:r w:rsidRPr="00547C7F">
        <w:rPr>
          <w:rFonts w:ascii="Times New Roman" w:eastAsia="Times New Roman" w:hAnsi="Times New Roman"/>
          <w:b/>
        </w:rPr>
        <w:t xml:space="preserve">21 </w:t>
      </w:r>
      <w:r w:rsidRPr="00547C7F">
        <w:rPr>
          <w:rFonts w:ascii="Times New Roman" w:eastAsia="Times New Roman" w:hAnsi="Times New Roman"/>
        </w:rPr>
        <w:t xml:space="preserve">de la agenda: Nota del 21/02/19 del Ing. </w:t>
      </w:r>
      <w:r w:rsidRPr="00547C7F">
        <w:rPr>
          <w:rFonts w:ascii="Times New Roman" w:eastAsia="Times New Roman" w:hAnsi="Times New Roman"/>
          <w:lang w:val="es-SV" w:eastAsia="es-SV"/>
        </w:rPr>
        <w:t>Wiliam Noé Claros Vigil Jefe de la UACI:</w:t>
      </w:r>
      <w:r w:rsidRPr="00547C7F">
        <w:rPr>
          <w:rFonts w:ascii="Times New Roman" w:eastAsia="Times New Roman" w:hAnsi="Times New Roman"/>
        </w:rPr>
        <w:t xml:space="preserve"> Vista la solicitud suscrita por la Sra. Silvia Díaz Guevara de Lara Jefa del Departamento Recursos Humanos, </w:t>
      </w:r>
      <w:r w:rsidRPr="00547C7F">
        <w:rPr>
          <w:rFonts w:ascii="Times New Roman" w:eastAsia="Times New Roman" w:hAnsi="Times New Roman"/>
          <w:lang w:val="es-SV"/>
        </w:rPr>
        <w:t xml:space="preserve">con la autorización del Gerente General Lic. </w:t>
      </w:r>
      <w:r w:rsidRPr="00547C7F">
        <w:rPr>
          <w:rFonts w:ascii="Times New Roman" w:eastAsia="Times New Roman" w:hAnsi="Times New Roman"/>
        </w:rPr>
        <w:t xml:space="preserve">Jesús Roberto Mancía Orozco, y de  conformidad al Plan de Adquisiciones y Contrataciones para el </w:t>
      </w:r>
      <w:r w:rsidRPr="00547C7F">
        <w:rPr>
          <w:rFonts w:ascii="Times New Roman" w:eastAsia="Times New Roman" w:hAnsi="Times New Roman"/>
        </w:rPr>
        <w:lastRenderedPageBreak/>
        <w:t xml:space="preserve">Ejercicio 2019, se encuentran consideradas las asignaciones para por libre gestión cubrir el gasto del servicio de alimentación durante las Capacitaciones </w:t>
      </w:r>
      <w:proofErr w:type="spellStart"/>
      <w:r w:rsidRPr="00547C7F">
        <w:rPr>
          <w:rFonts w:ascii="Times New Roman" w:eastAsia="Times New Roman" w:hAnsi="Times New Roman"/>
        </w:rPr>
        <w:t>Actitudinales</w:t>
      </w:r>
      <w:proofErr w:type="spellEnd"/>
      <w:r w:rsidRPr="00547C7F">
        <w:rPr>
          <w:rFonts w:ascii="Times New Roman" w:eastAsia="Times New Roman" w:hAnsi="Times New Roman"/>
        </w:rPr>
        <w:t xml:space="preserve"> que serán impartidas al personal de empleados municipales de todos los niveles funcionariales de esta Municipalidad, durante el periodo de marzo a junio de 2019.- </w:t>
      </w:r>
      <w:r w:rsidRPr="00547C7F">
        <w:rPr>
          <w:rFonts w:ascii="Times New Roman" w:eastAsia="Times New Roman" w:hAnsi="Times New Roman"/>
          <w:lang w:val="es-SV"/>
        </w:rPr>
        <w:t xml:space="preserve">Se tiene Certificación de Asignación presupuestaria; y solicitud.- Con el aval de los señores de la Comisión Recursos Humanos, por medio de la firma de los señores Concejales </w:t>
      </w:r>
      <w:r w:rsidRPr="00547C7F">
        <w:rPr>
          <w:rFonts w:ascii="Times New Roman" w:eastAsia="Arial Unicode MS" w:hAnsi="Times New Roman"/>
        </w:rPr>
        <w:t>Dr. José Oswaldo Granados; y Licda. Enma Alicia Pineda Mayorga de Castro</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Lic. Orlando Antonio Ulloa Molina; y Dr. José Javier </w:t>
      </w:r>
      <w:proofErr w:type="spellStart"/>
      <w:r w:rsidRPr="00547C7F">
        <w:rPr>
          <w:rFonts w:ascii="Times New Roman" w:eastAsia="Times New Roman" w:hAnsi="Times New Roman"/>
          <w:color w:val="000000"/>
        </w:rPr>
        <w:t>Renderos</w:t>
      </w:r>
      <w:proofErr w:type="spellEnd"/>
      <w:r w:rsidRPr="00547C7F">
        <w:rPr>
          <w:rFonts w:ascii="Times New Roman" w:eastAsia="Times New Roman" w:hAnsi="Times New Roman"/>
          <w:color w:val="000000"/>
        </w:rPr>
        <w:t xml:space="preserve"> Vásquez,</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ocho </w:t>
      </w:r>
      <w:r w:rsidRPr="00547C7F">
        <w:rPr>
          <w:rFonts w:ascii="Times New Roman" w:eastAsia="Times New Roman" w:hAnsi="Times New Roman"/>
          <w:b/>
        </w:rPr>
        <w:t>votos</w:t>
      </w:r>
      <w:r w:rsidRPr="00547C7F">
        <w:rPr>
          <w:rFonts w:ascii="Times New Roman" w:eastAsia="Times New Roman" w:hAnsi="Times New Roman"/>
          <w:b/>
          <w:lang w:val="es-SV"/>
        </w:rPr>
        <w:t>,</w:t>
      </w:r>
      <w:r w:rsidRPr="00547C7F">
        <w:rPr>
          <w:rFonts w:ascii="Times New Roman" w:eastAsia="Times New Roman" w:hAnsi="Times New Roman"/>
        </w:rPr>
        <w:t xml:space="preserve"> </w:t>
      </w:r>
      <w:r w:rsidRPr="00547C7F">
        <w:rPr>
          <w:rFonts w:ascii="Times New Roman" w:eastAsia="Times New Roman" w:hAnsi="Times New Roman"/>
          <w:b/>
          <w:lang w:val="es-SV"/>
        </w:rPr>
        <w:t xml:space="preserve">ACUERDA: 1°) </w:t>
      </w:r>
      <w:r w:rsidRPr="00547C7F">
        <w:rPr>
          <w:rFonts w:ascii="Times New Roman" w:eastAsia="Times New Roman" w:hAnsi="Times New Roman"/>
          <w:lang w:val="es-SV"/>
        </w:rPr>
        <w:t xml:space="preserve">Autorizar ejecutar el proceso por Libre Gestión: CODIGO-LG-19-2019-AMSM, denominado: </w:t>
      </w:r>
      <w:r w:rsidRPr="00547C7F">
        <w:rPr>
          <w:rFonts w:ascii="Times New Roman" w:eastAsia="Times New Roman" w:hAnsi="Times New Roman"/>
          <w:b/>
          <w:lang w:val="es-SV"/>
        </w:rPr>
        <w:t xml:space="preserve">Cubrir el gasto del servicio de alimentación durante las Capacitaciones </w:t>
      </w:r>
      <w:proofErr w:type="spellStart"/>
      <w:r w:rsidRPr="00547C7F">
        <w:rPr>
          <w:rFonts w:ascii="Times New Roman" w:eastAsia="Times New Roman" w:hAnsi="Times New Roman"/>
          <w:b/>
          <w:lang w:val="es-SV"/>
        </w:rPr>
        <w:t>Actitudinales</w:t>
      </w:r>
      <w:proofErr w:type="spellEnd"/>
      <w:r w:rsidRPr="00547C7F">
        <w:rPr>
          <w:rFonts w:ascii="Times New Roman" w:eastAsia="Times New Roman" w:hAnsi="Times New Roman"/>
          <w:b/>
          <w:lang w:val="es-SV"/>
        </w:rPr>
        <w:t xml:space="preserve"> que serán impartidas al personal de empleados municipales de todos los niveles funcionariales de esta Municipalidad, durante el periodo de marzo a junio de 2019, de conformidad al detalle siguiente: </w:t>
      </w:r>
    </w:p>
    <w:p w:rsidR="00547C7F" w:rsidRPr="00547C7F" w:rsidRDefault="00547C7F" w:rsidP="00547C7F">
      <w:pPr>
        <w:widowControl/>
        <w:autoSpaceDE/>
        <w:autoSpaceDN/>
        <w:adjustRightInd/>
        <w:rPr>
          <w:rFonts w:ascii="Times New Roman" w:eastAsia="Times New Roman" w:hAnsi="Times New Roman"/>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843"/>
        <w:gridCol w:w="850"/>
        <w:gridCol w:w="709"/>
        <w:gridCol w:w="709"/>
        <w:gridCol w:w="709"/>
        <w:gridCol w:w="708"/>
        <w:gridCol w:w="851"/>
        <w:gridCol w:w="850"/>
        <w:gridCol w:w="993"/>
        <w:gridCol w:w="992"/>
        <w:gridCol w:w="1053"/>
      </w:tblGrid>
      <w:tr w:rsidR="00547C7F" w:rsidRPr="00547C7F" w:rsidTr="00547C7F">
        <w:trPr>
          <w:trHeight w:val="645"/>
          <w:jc w:val="center"/>
        </w:trPr>
        <w:tc>
          <w:tcPr>
            <w:tcW w:w="184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CAPACITACION</w:t>
            </w: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4"/>
                <w:szCs w:val="14"/>
                <w:lang w:val="es-SV" w:eastAsia="es-SV"/>
              </w:rPr>
            </w:pPr>
            <w:r w:rsidRPr="00547C7F">
              <w:rPr>
                <w:rFonts w:ascii="Times New Roman" w:eastAsia="Times New Roman" w:hAnsi="Times New Roman"/>
                <w:b/>
                <w:bCs/>
                <w:color w:val="000000"/>
                <w:sz w:val="14"/>
                <w:szCs w:val="14"/>
                <w:lang w:val="es-SV" w:eastAsia="es-SV"/>
              </w:rPr>
              <w:t>MARZO</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ABRIL</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MAYO</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JUNIO</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2"/>
                <w:szCs w:val="12"/>
                <w:lang w:val="es-SV" w:eastAsia="es-SV"/>
              </w:rPr>
            </w:pPr>
            <w:r w:rsidRPr="00547C7F">
              <w:rPr>
                <w:rFonts w:ascii="Times New Roman" w:eastAsia="Times New Roman" w:hAnsi="Times New Roman"/>
                <w:b/>
                <w:bCs/>
                <w:color w:val="000000"/>
                <w:sz w:val="12"/>
                <w:szCs w:val="12"/>
                <w:lang w:val="es-SV" w:eastAsia="es-SV"/>
              </w:rPr>
              <w:t>No. De Participantes</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2"/>
                <w:szCs w:val="12"/>
                <w:lang w:val="es-SV" w:eastAsia="es-SV"/>
              </w:rPr>
            </w:pPr>
            <w:r w:rsidRPr="00547C7F">
              <w:rPr>
                <w:rFonts w:ascii="Times New Roman" w:eastAsia="Times New Roman" w:hAnsi="Times New Roman"/>
                <w:b/>
                <w:bCs/>
                <w:color w:val="000000"/>
                <w:sz w:val="12"/>
                <w:szCs w:val="12"/>
                <w:lang w:val="es-SV" w:eastAsia="es-SV"/>
              </w:rPr>
              <w:t xml:space="preserve">Total de participantes </w:t>
            </w:r>
          </w:p>
          <w:p w:rsidR="00547C7F" w:rsidRPr="00547C7F" w:rsidRDefault="00547C7F" w:rsidP="00547C7F">
            <w:pPr>
              <w:widowControl/>
              <w:autoSpaceDE/>
              <w:autoSpaceDN/>
              <w:adjustRightInd/>
              <w:jc w:val="center"/>
              <w:rPr>
                <w:rFonts w:ascii="Times New Roman" w:eastAsia="Times New Roman" w:hAnsi="Times New Roman"/>
                <w:b/>
                <w:bCs/>
                <w:color w:val="000000"/>
                <w:sz w:val="12"/>
                <w:szCs w:val="12"/>
                <w:lang w:val="es-SV" w:eastAsia="es-SV"/>
              </w:rPr>
            </w:pPr>
            <w:r w:rsidRPr="00547C7F">
              <w:rPr>
                <w:rFonts w:ascii="Times New Roman" w:eastAsia="Times New Roman" w:hAnsi="Times New Roman"/>
                <w:b/>
                <w:bCs/>
                <w:color w:val="000000"/>
                <w:sz w:val="12"/>
                <w:szCs w:val="12"/>
                <w:lang w:val="es-SV" w:eastAsia="es-SV"/>
              </w:rPr>
              <w:t>por evento</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4"/>
                <w:szCs w:val="14"/>
                <w:lang w:val="es-SV" w:eastAsia="es-SV"/>
              </w:rPr>
            </w:pPr>
            <w:r w:rsidRPr="00547C7F">
              <w:rPr>
                <w:rFonts w:ascii="Times New Roman" w:eastAsia="Times New Roman" w:hAnsi="Times New Roman"/>
                <w:b/>
                <w:bCs/>
                <w:color w:val="000000"/>
                <w:sz w:val="14"/>
                <w:szCs w:val="14"/>
                <w:lang w:val="es-SV" w:eastAsia="es-SV"/>
              </w:rPr>
              <w:t>Almuerzo/ refrigerios</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Precio</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Total</w:t>
            </w:r>
          </w:p>
        </w:tc>
      </w:tr>
      <w:tr w:rsidR="00547C7F" w:rsidRPr="00547C7F" w:rsidTr="00547C7F">
        <w:trPr>
          <w:trHeight w:val="435"/>
          <w:jc w:val="center"/>
        </w:trPr>
        <w:tc>
          <w:tcPr>
            <w:tcW w:w="1843" w:type="dxa"/>
            <w:vMerge w:val="restart"/>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HABILIDADES INTERPERSONALES</w:t>
            </w: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1</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3 Y 4</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18</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36</w:t>
            </w:r>
          </w:p>
        </w:tc>
        <w:tc>
          <w:tcPr>
            <w:tcW w:w="993" w:type="dxa"/>
            <w:shd w:val="clear" w:color="auto" w:fill="auto"/>
            <w:noWrap/>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refrigerios</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2.60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93.60 </w:t>
            </w:r>
          </w:p>
        </w:tc>
      </w:tr>
      <w:tr w:rsidR="00547C7F" w:rsidRPr="00547C7F" w:rsidTr="00547C7F">
        <w:trPr>
          <w:trHeight w:val="225"/>
          <w:jc w:val="center"/>
        </w:trPr>
        <w:tc>
          <w:tcPr>
            <w:tcW w:w="1843"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2</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20 Y 21</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18</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36</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Refrigerio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2.60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93.60 </w:t>
            </w:r>
          </w:p>
        </w:tc>
      </w:tr>
      <w:tr w:rsidR="00547C7F" w:rsidRPr="00547C7F" w:rsidTr="00547C7F">
        <w:trPr>
          <w:trHeight w:val="225"/>
          <w:jc w:val="center"/>
        </w:trPr>
        <w:tc>
          <w:tcPr>
            <w:tcW w:w="1843"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3</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22 Y 25</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18</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36</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Refrigerio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2.60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93.60 </w:t>
            </w:r>
          </w:p>
        </w:tc>
      </w:tr>
      <w:tr w:rsidR="00547C7F" w:rsidRPr="00547C7F" w:rsidTr="00547C7F">
        <w:trPr>
          <w:trHeight w:val="225"/>
          <w:jc w:val="center"/>
        </w:trPr>
        <w:tc>
          <w:tcPr>
            <w:tcW w:w="1843" w:type="dxa"/>
            <w:vMerge w:val="restart"/>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TRABAJO EN EQUIPO</w:t>
            </w: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1</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5 Y 6</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26</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52</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Almuerzo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4.20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218.40 </w:t>
            </w:r>
          </w:p>
        </w:tc>
      </w:tr>
      <w:tr w:rsidR="00547C7F" w:rsidRPr="00547C7F" w:rsidTr="00547C7F">
        <w:trPr>
          <w:trHeight w:val="225"/>
          <w:jc w:val="center"/>
        </w:trPr>
        <w:tc>
          <w:tcPr>
            <w:tcW w:w="1843"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2</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14 Y 15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23</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46</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Almuerzo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4.20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193.20 </w:t>
            </w:r>
          </w:p>
        </w:tc>
      </w:tr>
      <w:tr w:rsidR="00547C7F" w:rsidRPr="00547C7F" w:rsidTr="00547C7F">
        <w:trPr>
          <w:trHeight w:val="225"/>
          <w:jc w:val="center"/>
        </w:trPr>
        <w:tc>
          <w:tcPr>
            <w:tcW w:w="1843"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3</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4 Y 5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25</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50</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Almuerzo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4.20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210.00 </w:t>
            </w:r>
          </w:p>
        </w:tc>
      </w:tr>
      <w:tr w:rsidR="00547C7F" w:rsidRPr="00547C7F" w:rsidTr="00547C7F">
        <w:trPr>
          <w:trHeight w:val="435"/>
          <w:jc w:val="center"/>
        </w:trPr>
        <w:tc>
          <w:tcPr>
            <w:tcW w:w="1843" w:type="dxa"/>
            <w:vMerge w:val="restart"/>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MANEJO EFECTIVO DE LAS EMOCIONES</w:t>
            </w: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1</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7 Y 8</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23</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46</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Almuerzo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4.20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193.20 </w:t>
            </w:r>
          </w:p>
        </w:tc>
      </w:tr>
      <w:tr w:rsidR="00547C7F" w:rsidRPr="00547C7F" w:rsidTr="00547C7F">
        <w:trPr>
          <w:trHeight w:val="390"/>
          <w:jc w:val="center"/>
        </w:trPr>
        <w:tc>
          <w:tcPr>
            <w:tcW w:w="1843"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2</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18 Y 19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25</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50</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Almuerzo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4.20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210.00 </w:t>
            </w:r>
          </w:p>
        </w:tc>
      </w:tr>
      <w:tr w:rsidR="00547C7F" w:rsidRPr="00547C7F" w:rsidTr="00547C7F">
        <w:trPr>
          <w:trHeight w:val="415"/>
          <w:jc w:val="center"/>
        </w:trPr>
        <w:tc>
          <w:tcPr>
            <w:tcW w:w="1843"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3</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9 Y 10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18</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36</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Almuerzo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4.20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151.20 </w:t>
            </w:r>
          </w:p>
        </w:tc>
      </w:tr>
      <w:tr w:rsidR="00547C7F" w:rsidRPr="00547C7F" w:rsidTr="00547C7F">
        <w:trPr>
          <w:trHeight w:val="435"/>
          <w:jc w:val="center"/>
        </w:trPr>
        <w:tc>
          <w:tcPr>
            <w:tcW w:w="1843" w:type="dxa"/>
            <w:vMerge w:val="restart"/>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CAMBIO DE ACTITUD POSITIVA</w:t>
            </w: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1</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 Y 3</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22</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44</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Almuerzo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4.20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184.80 </w:t>
            </w:r>
          </w:p>
        </w:tc>
      </w:tr>
      <w:tr w:rsidR="00547C7F" w:rsidRPr="00547C7F" w:rsidTr="00547C7F">
        <w:trPr>
          <w:trHeight w:val="385"/>
          <w:jc w:val="center"/>
        </w:trPr>
        <w:tc>
          <w:tcPr>
            <w:tcW w:w="1843"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2</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11 Y 12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22</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44</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Almuerzo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4.20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184.80 </w:t>
            </w:r>
          </w:p>
        </w:tc>
      </w:tr>
      <w:tr w:rsidR="00547C7F" w:rsidRPr="00547C7F" w:rsidTr="00547C7F">
        <w:trPr>
          <w:trHeight w:val="495"/>
          <w:jc w:val="center"/>
        </w:trPr>
        <w:tc>
          <w:tcPr>
            <w:tcW w:w="1843" w:type="dxa"/>
            <w:vMerge w:val="restart"/>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DIPLOMADO EN DESARROLLO PERSONAL PARA LOGRAR UN PROFESIONAL EXITOSO</w:t>
            </w: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1</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8 Y 15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22</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44</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Refrigerio</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2.60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114.40 </w:t>
            </w:r>
          </w:p>
        </w:tc>
      </w:tr>
      <w:tr w:rsidR="00547C7F" w:rsidRPr="00547C7F" w:rsidTr="00547C7F">
        <w:trPr>
          <w:trHeight w:val="667"/>
          <w:jc w:val="center"/>
        </w:trPr>
        <w:tc>
          <w:tcPr>
            <w:tcW w:w="1843" w:type="dxa"/>
            <w:vMerge/>
            <w:vAlign w:val="center"/>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p>
        </w:tc>
        <w:tc>
          <w:tcPr>
            <w:tcW w:w="850"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GRUPO 2</w:t>
            </w:r>
          </w:p>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9"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10 Y 17</w:t>
            </w:r>
          </w:p>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708"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1"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23</w:t>
            </w:r>
          </w:p>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850"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46</w:t>
            </w:r>
          </w:p>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993" w:type="dxa"/>
            <w:shd w:val="clear" w:color="auto" w:fill="auto"/>
            <w:vAlign w:val="bottom"/>
            <w:hideMark/>
          </w:tcPr>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Refrigerio</w:t>
            </w:r>
          </w:p>
          <w:p w:rsidR="00547C7F" w:rsidRPr="00547C7F" w:rsidRDefault="00547C7F" w:rsidP="00547C7F">
            <w:pPr>
              <w:widowControl/>
              <w:autoSpaceDE/>
              <w:autoSpaceDN/>
              <w:adjustRightInd/>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992"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2.60 </w:t>
            </w:r>
          </w:p>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119.60 </w:t>
            </w:r>
          </w:p>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w:t>
            </w:r>
          </w:p>
        </w:tc>
      </w:tr>
      <w:tr w:rsidR="00547C7F" w:rsidRPr="00547C7F" w:rsidTr="00547C7F">
        <w:trPr>
          <w:trHeight w:val="380"/>
          <w:jc w:val="center"/>
        </w:trPr>
        <w:tc>
          <w:tcPr>
            <w:tcW w:w="9214" w:type="dxa"/>
            <w:gridSpan w:val="10"/>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TOTAL</w:t>
            </w:r>
          </w:p>
        </w:tc>
        <w:tc>
          <w:tcPr>
            <w:tcW w:w="1053" w:type="dxa"/>
            <w:shd w:val="clear" w:color="auto" w:fill="auto"/>
            <w:vAlign w:val="bottom"/>
            <w:hideMark/>
          </w:tcPr>
          <w:p w:rsidR="00547C7F" w:rsidRPr="00547C7F" w:rsidRDefault="00547C7F" w:rsidP="00547C7F">
            <w:pPr>
              <w:widowControl/>
              <w:autoSpaceDE/>
              <w:autoSpaceDN/>
              <w:adjustRightInd/>
              <w:jc w:val="center"/>
              <w:rPr>
                <w:rFonts w:ascii="Times New Roman" w:eastAsia="Times New Roman" w:hAnsi="Times New Roman"/>
                <w:b/>
                <w:bCs/>
                <w:color w:val="000000"/>
                <w:sz w:val="16"/>
                <w:lang w:val="es-SV" w:eastAsia="es-SV"/>
              </w:rPr>
            </w:pPr>
            <w:r w:rsidRPr="00547C7F">
              <w:rPr>
                <w:rFonts w:ascii="Times New Roman" w:eastAsia="Times New Roman" w:hAnsi="Times New Roman"/>
                <w:b/>
                <w:bCs/>
                <w:color w:val="000000"/>
                <w:sz w:val="16"/>
                <w:lang w:val="es-SV" w:eastAsia="es-SV"/>
              </w:rPr>
              <w:t xml:space="preserve"> $   2,060.40 </w:t>
            </w:r>
          </w:p>
        </w:tc>
      </w:tr>
    </w:tbl>
    <w:p w:rsidR="00547C7F" w:rsidRPr="00547C7F" w:rsidRDefault="00547C7F" w:rsidP="00547C7F">
      <w:pPr>
        <w:widowControl/>
        <w:autoSpaceDE/>
        <w:autoSpaceDN/>
        <w:adjustRightInd/>
        <w:jc w:val="both"/>
        <w:rPr>
          <w:rFonts w:ascii="Times New Roman" w:eastAsia="Times New Roman" w:hAnsi="Times New Roman"/>
        </w:rPr>
      </w:pPr>
      <w:r w:rsidRPr="00547C7F">
        <w:rPr>
          <w:rFonts w:ascii="Times New Roman" w:eastAsia="Times New Roman" w:hAnsi="Times New Roman"/>
          <w:b/>
        </w:rPr>
        <w:t>2°)</w:t>
      </w:r>
      <w:r w:rsidRPr="00547C7F">
        <w:rPr>
          <w:rFonts w:ascii="Times New Roman" w:eastAsia="Times New Roman" w:hAnsi="Times New Roman"/>
        </w:rPr>
        <w:t xml:space="preserve"> </w:t>
      </w:r>
      <w:r w:rsidRPr="00547C7F">
        <w:rPr>
          <w:rFonts w:ascii="Times New Roman" w:eastAsia="Times New Roman" w:hAnsi="Times New Roman"/>
          <w:lang w:val="es-SV"/>
        </w:rPr>
        <w:t xml:space="preserve">Autorizar a la UACI para que realice los procesos respectivos de adquisición por libre gestión.- </w:t>
      </w:r>
      <w:r w:rsidRPr="00547C7F">
        <w:rPr>
          <w:rFonts w:ascii="Times New Roman" w:eastAsia="Times New Roman" w:hAnsi="Times New Roman"/>
          <w:b/>
          <w:lang w:val="es-SV"/>
        </w:rPr>
        <w:t>3°)</w:t>
      </w:r>
      <w:r w:rsidRPr="00547C7F">
        <w:rPr>
          <w:rFonts w:ascii="Times New Roman" w:eastAsia="Times New Roman" w:hAnsi="Times New Roman"/>
          <w:lang w:val="es-SV"/>
        </w:rPr>
        <w:t xml:space="preserve"> Designar al Gerente General Lic. Jesús Roberto Mancía Orozco, para que adjudique las adquisiciones dentro del proceso, según el Art. 18 de la LACAP.- </w:t>
      </w:r>
      <w:r w:rsidRPr="00547C7F">
        <w:rPr>
          <w:rFonts w:ascii="Times New Roman" w:eastAsia="Times New Roman" w:hAnsi="Times New Roman"/>
          <w:b/>
          <w:lang w:val="es-SV"/>
        </w:rPr>
        <w:t>4°)</w:t>
      </w:r>
      <w:r w:rsidRPr="00547C7F">
        <w:rPr>
          <w:rFonts w:ascii="Times New Roman" w:eastAsia="Times New Roman" w:hAnsi="Times New Roman"/>
          <w:lang w:val="es-SV"/>
        </w:rPr>
        <w:t xml:space="preserve"> Nombrar Administradora de las órdenes de compras a la Sra. </w:t>
      </w:r>
      <w:proofErr w:type="spellStart"/>
      <w:r w:rsidRPr="00547C7F">
        <w:rPr>
          <w:rFonts w:ascii="Times New Roman" w:eastAsia="Times New Roman" w:hAnsi="Times New Roman"/>
          <w:lang w:val="es-SV"/>
        </w:rPr>
        <w:t>Neiby</w:t>
      </w:r>
      <w:proofErr w:type="spellEnd"/>
      <w:r w:rsidRPr="00547C7F">
        <w:rPr>
          <w:rFonts w:ascii="Times New Roman" w:eastAsia="Times New Roman" w:hAnsi="Times New Roman"/>
          <w:lang w:val="es-SV"/>
        </w:rPr>
        <w:t xml:space="preserve"> Alicia Coreas de Sorto, quien se desempeña como Colaborador Administrativo en el Departamento Recursos Humanos de esta Municipalidad.- </w:t>
      </w:r>
      <w:r w:rsidRPr="00547C7F">
        <w:rPr>
          <w:rFonts w:ascii="Times New Roman" w:eastAsia="Times New Roman" w:hAnsi="Times New Roman"/>
          <w:b/>
          <w:lang w:val="es-SV"/>
        </w:rPr>
        <w:t>5°)</w:t>
      </w:r>
      <w:r w:rsidRPr="00547C7F">
        <w:rPr>
          <w:rFonts w:ascii="Times New Roman" w:eastAsia="Times New Roman" w:hAnsi="Times New Roman"/>
          <w:lang w:val="es-SV"/>
        </w:rPr>
        <w:t xml:space="preserve">Autorizar la erogación de fondos propios hasta por un techo máximo de </w:t>
      </w:r>
      <w:r w:rsidRPr="00547C7F">
        <w:rPr>
          <w:rFonts w:ascii="Times New Roman" w:eastAsia="Times New Roman" w:hAnsi="Times New Roman"/>
          <w:b/>
          <w:lang w:val="es-SV"/>
        </w:rPr>
        <w:t>$ 2,060.40</w:t>
      </w:r>
      <w:r w:rsidRPr="00547C7F">
        <w:rPr>
          <w:rFonts w:ascii="Times New Roman" w:eastAsia="Times New Roman" w:hAnsi="Times New Roman"/>
          <w:lang w:val="es-SV"/>
        </w:rPr>
        <w:t xml:space="preserve"> aplicados a la cifra presupuestaria: 54310 SERVICIOS DE ALIMENTACIÓN</w:t>
      </w:r>
      <w:r w:rsidRPr="00547C7F">
        <w:rPr>
          <w:rFonts w:ascii="Times New Roman" w:eastAsia="Times New Roman" w:hAnsi="Times New Roman"/>
        </w:rPr>
        <w:t>.- C</w:t>
      </w:r>
      <w:r w:rsidRPr="00547C7F">
        <w:rPr>
          <w:rFonts w:ascii="Times New Roman" w:eastAsia="Times New Roman" w:hAnsi="Times New Roman"/>
          <w:b/>
        </w:rPr>
        <w:t>ERTIFÍQUESE Y NOTIFIQUESE.-  A</w:t>
      </w:r>
      <w:r w:rsidRPr="00547C7F">
        <w:rPr>
          <w:rFonts w:ascii="Times New Roman" w:eastAsia="Times New Roman" w:hAnsi="Times New Roman"/>
          <w:b/>
          <w:lang w:val="es-SV"/>
        </w:rPr>
        <w:t xml:space="preserve">CUERDO  NÚMERO  DIECINUEVE.- </w:t>
      </w:r>
      <w:r w:rsidRPr="00547C7F">
        <w:rPr>
          <w:rFonts w:ascii="Times New Roman" w:eastAsia="Times New Roman" w:hAnsi="Times New Roman"/>
          <w:lang w:val="es-SV"/>
        </w:rPr>
        <w:t>El</w:t>
      </w:r>
      <w:r w:rsidRPr="00547C7F">
        <w:rPr>
          <w:rFonts w:ascii="Times New Roman" w:eastAsia="Times New Roman" w:hAnsi="Times New Roman"/>
          <w:b/>
          <w:lang w:val="es-SV"/>
        </w:rPr>
        <w:t xml:space="preserve"> </w:t>
      </w:r>
      <w:r w:rsidRPr="00547C7F">
        <w:rPr>
          <w:rFonts w:ascii="Times New Roman" w:eastAsia="Times New Roman" w:hAnsi="Times New Roman"/>
          <w:lang w:val="es-SV"/>
        </w:rPr>
        <w:t>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el punto del numeral </w:t>
      </w:r>
      <w:r w:rsidRPr="00547C7F">
        <w:rPr>
          <w:rFonts w:ascii="Times New Roman" w:eastAsia="Times New Roman" w:hAnsi="Times New Roman"/>
          <w:b/>
        </w:rPr>
        <w:t xml:space="preserve">22 </w:t>
      </w:r>
      <w:r w:rsidRPr="00547C7F">
        <w:rPr>
          <w:rFonts w:ascii="Times New Roman" w:eastAsia="Times New Roman" w:hAnsi="Times New Roman"/>
        </w:rPr>
        <w:t xml:space="preserve">de la agenda: Nota del 20/02/19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Times New Roman" w:hAnsi="Times New Roman"/>
          <w:lang w:val="es-SV"/>
        </w:rPr>
        <w:t xml:space="preserve">Vista la solicitud, suscrita por el Sr. José Cesar Romero Pineda Jefe del Departamento Aseo, Ornato, y Mantenimiento de Calles y Caminos, y con autorización del Lic. Jesús Roberto Mancía Orozco, Gerente General, en la cual solicita realizar las adquisiciones de </w:t>
      </w:r>
      <w:r w:rsidRPr="00547C7F">
        <w:rPr>
          <w:rFonts w:ascii="Times New Roman" w:eastAsia="Times New Roman" w:hAnsi="Times New Roman"/>
          <w:lang w:val="es-SV"/>
        </w:rPr>
        <w:lastRenderedPageBreak/>
        <w:t>HERRAMIENTAS, REPUESTOS Y ACCESORIOS ASI COMO EL SERVICIO DE MANO DE OBRA, que dicho Departamento necesita para darle mantenimiento preventivo y correctivo a los vehículos, motocicletas y maquinaria; propiedad de la municipalidad durante el año 2019.- Esta Unidad valorando los aspectos siguientes:</w:t>
      </w:r>
    </w:p>
    <w:p w:rsidR="00547C7F" w:rsidRPr="00547C7F" w:rsidRDefault="00547C7F" w:rsidP="00547C7F">
      <w:pPr>
        <w:widowControl/>
        <w:numPr>
          <w:ilvl w:val="0"/>
          <w:numId w:val="8"/>
        </w:numPr>
        <w:autoSpaceDE/>
        <w:autoSpaceDN/>
        <w:adjustRightInd/>
        <w:spacing w:after="200"/>
        <w:ind w:left="426"/>
        <w:contextualSpacing/>
        <w:jc w:val="both"/>
        <w:rPr>
          <w:rFonts w:ascii="Times New Roman" w:hAnsi="Times New Roman"/>
          <w:lang w:val="es-SV"/>
        </w:rPr>
      </w:pPr>
      <w:r w:rsidRPr="00547C7F">
        <w:rPr>
          <w:rFonts w:ascii="Times New Roman" w:hAnsi="Times New Roman"/>
          <w:lang w:val="es-SV"/>
        </w:rPr>
        <w:t xml:space="preserve">Que las Adquisiciones que requiere el Departamento Aseo, Ornato y Mantenimiento de Calles y Caminos, y la Sección Taller, no pueden ser previstas en su totalidad, ya que la flota de vehículos y maquinaria así como de motocicletas propiedad de la municipalidad es muy variada, lo que dificulta determinar el tipo de reparación y el tiempo en que pueda necesitarse; lo que dificulta la determinación exacta de las necesidades que se presenten por el uso de los bienes ya mencionados, por tal razón no se establece una programación que le permita a la UACI realizar los procesos para cumplir con los requerimientos oportunos.  </w:t>
      </w:r>
    </w:p>
    <w:p w:rsidR="00547C7F" w:rsidRPr="00547C7F" w:rsidRDefault="00547C7F" w:rsidP="00547C7F">
      <w:pPr>
        <w:widowControl/>
        <w:numPr>
          <w:ilvl w:val="0"/>
          <w:numId w:val="8"/>
        </w:numPr>
        <w:autoSpaceDE/>
        <w:autoSpaceDN/>
        <w:adjustRightInd/>
        <w:spacing w:after="200"/>
        <w:ind w:left="426"/>
        <w:contextualSpacing/>
        <w:jc w:val="both"/>
        <w:rPr>
          <w:rFonts w:ascii="Times New Roman" w:hAnsi="Times New Roman"/>
          <w:lang w:val="es-SV"/>
        </w:rPr>
      </w:pPr>
      <w:r w:rsidRPr="00547C7F">
        <w:rPr>
          <w:rFonts w:ascii="Times New Roman" w:hAnsi="Times New Roman"/>
          <w:lang w:val="es-SV"/>
        </w:rPr>
        <w:t>Al realizar las adquisiciones a través del procedimiento normado con las cantidades previamente establecidas, no se logra dar cumplimiento a lo que el Departamento solicita, ya que para esto se debe prever las adquisiciones de manera predeterminada.</w:t>
      </w:r>
    </w:p>
    <w:p w:rsidR="00547C7F" w:rsidRPr="00547C7F" w:rsidRDefault="00547C7F" w:rsidP="00547C7F">
      <w:pPr>
        <w:widowControl/>
        <w:numPr>
          <w:ilvl w:val="0"/>
          <w:numId w:val="8"/>
        </w:numPr>
        <w:autoSpaceDE/>
        <w:autoSpaceDN/>
        <w:adjustRightInd/>
        <w:spacing w:after="200"/>
        <w:ind w:left="426"/>
        <w:contextualSpacing/>
        <w:jc w:val="both"/>
        <w:rPr>
          <w:rFonts w:ascii="Times New Roman" w:hAnsi="Times New Roman"/>
          <w:lang w:val="es-SV"/>
        </w:rPr>
      </w:pPr>
      <w:r w:rsidRPr="00547C7F">
        <w:rPr>
          <w:rFonts w:ascii="Times New Roman" w:hAnsi="Times New Roman"/>
          <w:lang w:val="es-SV"/>
        </w:rPr>
        <w:t>De conformidad a los registros mensuales que para tal efecto lleva el Departamento antes mencionado hacen un monto anual de $ 200,000.00 para la compra de Repuestos y Accesorios y $ 50,000.00 para el Servicio de Mano de obra.</w:t>
      </w:r>
    </w:p>
    <w:p w:rsidR="00547C7F" w:rsidRPr="00547C7F" w:rsidRDefault="00547C7F" w:rsidP="00547C7F">
      <w:pPr>
        <w:widowControl/>
        <w:numPr>
          <w:ilvl w:val="0"/>
          <w:numId w:val="8"/>
        </w:numPr>
        <w:autoSpaceDE/>
        <w:autoSpaceDN/>
        <w:adjustRightInd/>
        <w:spacing w:after="200"/>
        <w:ind w:left="426"/>
        <w:contextualSpacing/>
        <w:jc w:val="both"/>
        <w:rPr>
          <w:rFonts w:ascii="Times New Roman" w:hAnsi="Times New Roman"/>
          <w:lang w:val="es-SV"/>
        </w:rPr>
      </w:pPr>
      <w:r w:rsidRPr="00547C7F">
        <w:rPr>
          <w:rFonts w:ascii="Times New Roman" w:hAnsi="Times New Roman"/>
          <w:lang w:val="es-SV"/>
        </w:rPr>
        <w:t xml:space="preserve">Las reparaciones mayores que se requieren, para el funcionamiento permanente de los bienes puede ser considerado por separado, lo cual requerirá de un proceso de adquisición independiente. </w:t>
      </w:r>
    </w:p>
    <w:p w:rsidR="00547C7F" w:rsidRPr="00547C7F" w:rsidRDefault="00547C7F" w:rsidP="00547C7F">
      <w:pPr>
        <w:widowControl/>
        <w:numPr>
          <w:ilvl w:val="0"/>
          <w:numId w:val="8"/>
        </w:numPr>
        <w:autoSpaceDE/>
        <w:autoSpaceDN/>
        <w:adjustRightInd/>
        <w:spacing w:after="200"/>
        <w:ind w:left="426"/>
        <w:contextualSpacing/>
        <w:jc w:val="both"/>
        <w:rPr>
          <w:rFonts w:ascii="Times New Roman" w:hAnsi="Times New Roman"/>
          <w:i/>
          <w:sz w:val="18"/>
          <w:szCs w:val="18"/>
          <w:lang w:val="es-SV"/>
        </w:rPr>
      </w:pPr>
      <w:r w:rsidRPr="00547C7F">
        <w:rPr>
          <w:rFonts w:ascii="Times New Roman" w:hAnsi="Times New Roman"/>
          <w:lang w:val="es-SV"/>
        </w:rPr>
        <w:t>Que con el propósito de ser oportunos y dar cumplimiento a las demandas de la población y poder atender las necesidades de las cuales tiene obligación la administración municipal se requiere atender con procesos ágiles para las adquisiciones en mención.</w:t>
      </w:r>
    </w:p>
    <w:p w:rsidR="00547C7F" w:rsidRPr="00547C7F" w:rsidRDefault="00547C7F" w:rsidP="00547C7F">
      <w:pPr>
        <w:widowControl/>
        <w:autoSpaceDE/>
        <w:autoSpaceDN/>
        <w:adjustRightInd/>
        <w:jc w:val="both"/>
        <w:rPr>
          <w:rFonts w:ascii="Times New Roman" w:eastAsia="Times New Roman" w:hAnsi="Times New Roman"/>
        </w:rPr>
      </w:pPr>
      <w:r w:rsidRPr="00547C7F">
        <w:rPr>
          <w:rFonts w:ascii="Times New Roman" w:eastAsia="Times New Roman" w:hAnsi="Times New Roman"/>
          <w:lang w:val="es-SV"/>
        </w:rPr>
        <w:t>Se tiene copia de solicitud y Certificación de Asignación Presupuestaria.- Con el aval de los señores Concejales Dr. José Oswaldo Granados, Dr. Juan Antonio Bustillo Mendoza, Lic. José Lázaro Flores Hernández, Comisión Inversión y Desarrollo Económico, por medio de la firma de los señores Síndico Municipal Lic. José Ebanan Quintanilla Gómez; y Concejal señor Rafael Antonio Argueta</w:t>
      </w:r>
      <w:r w:rsidRPr="00547C7F">
        <w:rPr>
          <w:rFonts w:ascii="Times New Roman" w:eastAsia="Times New Roman" w:hAnsi="Times New Roman"/>
        </w:rPr>
        <w:t xml:space="preserve">; sometido a votación salvan su voto los señores Concejales Licda. </w:t>
      </w:r>
      <w:r w:rsidRPr="00547C7F">
        <w:rPr>
          <w:rFonts w:ascii="Times New Roman" w:eastAsia="Times New Roman" w:hAnsi="Times New Roman"/>
          <w:color w:val="000000"/>
        </w:rPr>
        <w:t xml:space="preserve">Gilda María Mata, Lic. Mario Ernesto Portillo Arévalo, Señorita </w:t>
      </w:r>
      <w:proofErr w:type="spellStart"/>
      <w:r w:rsidRPr="00547C7F">
        <w:rPr>
          <w:rFonts w:ascii="Times New Roman" w:eastAsia="Times New Roman" w:hAnsi="Times New Roman"/>
          <w:color w:val="000000"/>
        </w:rPr>
        <w:t>Denisse</w:t>
      </w:r>
      <w:proofErr w:type="spellEnd"/>
      <w:r w:rsidRPr="00547C7F">
        <w:rPr>
          <w:rFonts w:ascii="Times New Roman" w:eastAsia="Times New Roman" w:hAnsi="Times New Roman"/>
          <w:color w:val="000000"/>
        </w:rPr>
        <w:t xml:space="preserve"> </w:t>
      </w:r>
      <w:proofErr w:type="spellStart"/>
      <w:r w:rsidRPr="00547C7F">
        <w:rPr>
          <w:rFonts w:ascii="Times New Roman" w:eastAsia="Times New Roman" w:hAnsi="Times New Roman"/>
          <w:color w:val="000000"/>
        </w:rPr>
        <w:t>Yasira</w:t>
      </w:r>
      <w:proofErr w:type="spellEnd"/>
      <w:r w:rsidRPr="00547C7F">
        <w:rPr>
          <w:rFonts w:ascii="Times New Roman" w:eastAsia="Times New Roman" w:hAnsi="Times New Roman"/>
          <w:color w:val="000000"/>
        </w:rPr>
        <w:t xml:space="preserve"> Sandoval Flores, Lic. Orlando Antonio Ulloa Molina; y Dr. José Javier </w:t>
      </w:r>
      <w:proofErr w:type="spellStart"/>
      <w:r w:rsidRPr="00547C7F">
        <w:rPr>
          <w:rFonts w:ascii="Times New Roman" w:eastAsia="Times New Roman" w:hAnsi="Times New Roman"/>
          <w:color w:val="000000"/>
        </w:rPr>
        <w:t>Renderos</w:t>
      </w:r>
      <w:proofErr w:type="spellEnd"/>
      <w:r w:rsidRPr="00547C7F">
        <w:rPr>
          <w:rFonts w:ascii="Times New Roman" w:eastAsia="Times New Roman" w:hAnsi="Times New Roman"/>
          <w:color w:val="000000"/>
        </w:rPr>
        <w:t xml:space="preserve"> Vásquez,</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ocho </w:t>
      </w:r>
      <w:r w:rsidRPr="00547C7F">
        <w:rPr>
          <w:rFonts w:ascii="Times New Roman" w:eastAsia="Times New Roman" w:hAnsi="Times New Roman"/>
          <w:b/>
        </w:rPr>
        <w:t>votos</w:t>
      </w:r>
      <w:r w:rsidRPr="00547C7F">
        <w:rPr>
          <w:rFonts w:ascii="Times New Roman" w:eastAsia="Times New Roman" w:hAnsi="Times New Roman"/>
          <w:b/>
          <w:lang w:val="es-SV"/>
        </w:rPr>
        <w:t>,</w:t>
      </w:r>
      <w:r w:rsidRPr="00547C7F">
        <w:rPr>
          <w:rFonts w:ascii="Times New Roman" w:eastAsia="Times New Roman" w:hAnsi="Times New Roman"/>
        </w:rPr>
        <w:t xml:space="preserve"> </w:t>
      </w:r>
      <w:r w:rsidRPr="00547C7F">
        <w:rPr>
          <w:rFonts w:ascii="Times New Roman" w:eastAsia="Times New Roman" w:hAnsi="Times New Roman"/>
          <w:b/>
          <w:lang w:val="es-SV"/>
        </w:rPr>
        <w:t>ACUERDA: 1°)</w:t>
      </w:r>
      <w:r w:rsidRPr="00547C7F">
        <w:rPr>
          <w:rFonts w:ascii="Times New Roman" w:eastAsia="Times New Roman" w:hAnsi="Times New Roman"/>
          <w:lang w:val="es-SV"/>
        </w:rPr>
        <w:t xml:space="preserve"> Autorizar la erogación de fondos propios hasta por un techo máximo de </w:t>
      </w:r>
      <w:r w:rsidRPr="00547C7F">
        <w:rPr>
          <w:rFonts w:ascii="Times New Roman" w:eastAsia="Times New Roman" w:hAnsi="Times New Roman"/>
          <w:b/>
          <w:lang w:val="es-SV"/>
        </w:rPr>
        <w:t xml:space="preserve">$250,000.00, </w:t>
      </w:r>
      <w:r w:rsidRPr="00547C7F">
        <w:rPr>
          <w:rFonts w:ascii="Times New Roman" w:eastAsia="Times New Roman" w:hAnsi="Times New Roman"/>
          <w:lang w:val="es-SV"/>
        </w:rPr>
        <w:t>así</w:t>
      </w:r>
      <w:r w:rsidRPr="00547C7F">
        <w:rPr>
          <w:rFonts w:ascii="Times New Roman" w:eastAsia="Times New Roman" w:hAnsi="Times New Roman"/>
          <w:b/>
          <w:lang w:val="es-SV"/>
        </w:rPr>
        <w:t>:</w:t>
      </w:r>
      <w:r w:rsidRPr="00547C7F">
        <w:rPr>
          <w:rFonts w:ascii="Times New Roman" w:eastAsia="Times New Roman" w:hAnsi="Times New Roman"/>
          <w:lang w:val="es-SV"/>
        </w:rPr>
        <w:t xml:space="preserve"> </w:t>
      </w:r>
      <w:r w:rsidRPr="00547C7F">
        <w:rPr>
          <w:rFonts w:ascii="Times New Roman" w:eastAsia="Times New Roman" w:hAnsi="Times New Roman"/>
          <w:b/>
          <w:lang w:val="es-SV"/>
        </w:rPr>
        <w:t>$180,000.00</w:t>
      </w:r>
      <w:r w:rsidRPr="00547C7F">
        <w:rPr>
          <w:rFonts w:ascii="Times New Roman" w:eastAsia="Times New Roman" w:hAnsi="Times New Roman"/>
          <w:lang w:val="es-SV"/>
        </w:rPr>
        <w:t xml:space="preserve"> asignados a la cifra presupuestaria: 54118 HERRAMIENTAS, REPUESTOS Y ACCESORIOS; </w:t>
      </w:r>
      <w:r w:rsidRPr="00547C7F">
        <w:rPr>
          <w:rFonts w:ascii="Times New Roman" w:eastAsia="Times New Roman" w:hAnsi="Times New Roman"/>
          <w:b/>
          <w:lang w:val="es-SV"/>
        </w:rPr>
        <w:t xml:space="preserve">$ 20,000.00 </w:t>
      </w:r>
      <w:r w:rsidRPr="00547C7F">
        <w:rPr>
          <w:rFonts w:ascii="Times New Roman" w:eastAsia="Times New Roman" w:hAnsi="Times New Roman"/>
          <w:lang w:val="es-SV"/>
        </w:rPr>
        <w:t xml:space="preserve">asignados a la cifra presupuestaria: 61108 HERRAMIENTAS Y REPUESTOS PRINCIPALES, para la compra de repuestos y accesorios; y  </w:t>
      </w:r>
      <w:r w:rsidRPr="00547C7F">
        <w:rPr>
          <w:rFonts w:ascii="Times New Roman" w:eastAsia="Times New Roman" w:hAnsi="Times New Roman"/>
          <w:b/>
          <w:lang w:val="es-SV"/>
        </w:rPr>
        <w:t>$50,000.00</w:t>
      </w:r>
      <w:r w:rsidRPr="00547C7F">
        <w:rPr>
          <w:rFonts w:ascii="Times New Roman" w:eastAsia="Times New Roman" w:hAnsi="Times New Roman"/>
          <w:lang w:val="es-SV"/>
        </w:rPr>
        <w:t xml:space="preserve"> asignados a la cifra presupuestaria: 54302 MANTENIMIENTO Y REPARACIÓN DE VEHÍCULOS, para el servicio de mano de obra; durante el periodo del 01 de marzo al 31 de diciembre de 2019.- Dichas erogaciones se realizaran de conformidad a los requerimientos que el Departamento de Aseo, Ornato, y Mantenimiento de Calles y Caminos, y la Sección de Taller realicen para desarrollar sus funciones.- </w:t>
      </w:r>
      <w:r w:rsidRPr="00547C7F">
        <w:rPr>
          <w:rFonts w:ascii="Times New Roman" w:eastAsia="Times New Roman" w:hAnsi="Times New Roman"/>
          <w:b/>
          <w:lang w:val="es-SV"/>
        </w:rPr>
        <w:t>2°)</w:t>
      </w:r>
      <w:r w:rsidRPr="00547C7F">
        <w:rPr>
          <w:rFonts w:ascii="Times New Roman" w:eastAsia="Times New Roman" w:hAnsi="Times New Roman"/>
          <w:lang w:val="es-SV"/>
        </w:rPr>
        <w:t xml:space="preserve"> Autorizar a la UACI para que realice los procesos de adquisiciones por Libre Gestión, de acuerdo a los requerimientos del Departamento de Aseo, Ornato, y Mantenimiento de Calles y Caminos, y la Sección de Taller, con previas cotizaciones.- </w:t>
      </w:r>
      <w:r w:rsidRPr="00547C7F">
        <w:rPr>
          <w:rFonts w:ascii="Times New Roman" w:eastAsia="Times New Roman" w:hAnsi="Times New Roman"/>
          <w:b/>
          <w:lang w:val="es-SV"/>
        </w:rPr>
        <w:t>3°)</w:t>
      </w:r>
      <w:r w:rsidRPr="00547C7F">
        <w:rPr>
          <w:rFonts w:ascii="Times New Roman" w:eastAsia="Times New Roman" w:hAnsi="Times New Roman"/>
          <w:lang w:val="es-SV"/>
        </w:rPr>
        <w:t xml:space="preserve"> Nombrar una Comisión para que adjudique las compras, a los señores: Lic. Jesús Roberto Mancía Orozco Gerente General, Lic. José Ebanan Quintanilla Gómez Síndico Municipal; y Concejal Propietario Rafael Antonio Argueta, según Articulo 18 de la ley LACAP.- </w:t>
      </w:r>
      <w:r w:rsidRPr="00547C7F">
        <w:rPr>
          <w:rFonts w:ascii="Times New Roman" w:eastAsia="Times New Roman" w:hAnsi="Times New Roman"/>
          <w:b/>
          <w:lang w:val="es-SV"/>
        </w:rPr>
        <w:t>4°)</w:t>
      </w:r>
      <w:r w:rsidRPr="00547C7F">
        <w:rPr>
          <w:rFonts w:ascii="Times New Roman" w:eastAsia="Times New Roman" w:hAnsi="Times New Roman"/>
          <w:lang w:val="es-SV"/>
        </w:rPr>
        <w:t xml:space="preserve"> Nombrar Administrador de las Órdenes de compra al Ing. Juan Francisco Campos Guzmán Jefe de la Sección Taller en el Departamento de Aseo, Ornato y Mantenimiento de Calles y Caminos de esta Municipalidad</w:t>
      </w:r>
      <w:r w:rsidRPr="00547C7F">
        <w:rPr>
          <w:rFonts w:ascii="Times New Roman" w:eastAsia="Times New Roman" w:hAnsi="Times New Roman"/>
        </w:rPr>
        <w:t>.- C</w:t>
      </w:r>
      <w:r w:rsidRPr="00547C7F">
        <w:rPr>
          <w:rFonts w:ascii="Times New Roman" w:eastAsia="Times New Roman" w:hAnsi="Times New Roman"/>
          <w:b/>
        </w:rPr>
        <w:t>ERTIFÍQUESE Y NOTIFIQUESE.- A</w:t>
      </w:r>
      <w:r w:rsidRPr="00547C7F">
        <w:rPr>
          <w:rFonts w:ascii="Times New Roman" w:eastAsia="Times New Roman" w:hAnsi="Times New Roman"/>
          <w:b/>
          <w:lang w:val="es-SV"/>
        </w:rPr>
        <w:t xml:space="preserve">CUERDO  NÚMERO  VEINTE.- </w:t>
      </w:r>
      <w:r w:rsidRPr="00547C7F">
        <w:rPr>
          <w:rFonts w:ascii="Times New Roman" w:eastAsia="Times New Roman" w:hAnsi="Times New Roman"/>
          <w:lang w:val="es-SV"/>
        </w:rPr>
        <w:t>El</w:t>
      </w:r>
      <w:r w:rsidRPr="00547C7F">
        <w:rPr>
          <w:rFonts w:ascii="Times New Roman" w:eastAsia="Times New Roman" w:hAnsi="Times New Roman"/>
          <w:b/>
          <w:lang w:val="es-SV"/>
        </w:rPr>
        <w:t xml:space="preserve"> </w:t>
      </w:r>
      <w:r w:rsidRPr="00547C7F">
        <w:rPr>
          <w:rFonts w:ascii="Times New Roman" w:eastAsia="Times New Roman" w:hAnsi="Times New Roman"/>
          <w:lang w:val="es-SV"/>
        </w:rPr>
        <w:t>Concejo Municipal,</w:t>
      </w:r>
      <w:r w:rsidRPr="00547C7F">
        <w:rPr>
          <w:rFonts w:ascii="Times New Roman" w:eastAsia="Times New Roman" w:hAnsi="Times New Roman"/>
          <w:b/>
          <w:lang w:val="es-SV"/>
        </w:rPr>
        <w:t xml:space="preserve"> CONSIDERANDO: </w:t>
      </w:r>
      <w:r w:rsidRPr="00547C7F">
        <w:rPr>
          <w:rFonts w:ascii="Times New Roman" w:eastAsia="Times New Roman" w:hAnsi="Times New Roman"/>
        </w:rPr>
        <w:t xml:space="preserve">Visto el punto del numeral </w:t>
      </w:r>
      <w:r w:rsidRPr="00547C7F">
        <w:rPr>
          <w:rFonts w:ascii="Times New Roman" w:eastAsia="Times New Roman" w:hAnsi="Times New Roman"/>
          <w:b/>
        </w:rPr>
        <w:t xml:space="preserve">23 </w:t>
      </w:r>
      <w:r w:rsidRPr="00547C7F">
        <w:rPr>
          <w:rFonts w:ascii="Times New Roman" w:eastAsia="Times New Roman" w:hAnsi="Times New Roman"/>
        </w:rPr>
        <w:t xml:space="preserve">de la agenda: Nota del </w:t>
      </w:r>
      <w:r w:rsidRPr="00547C7F">
        <w:rPr>
          <w:rFonts w:ascii="Times New Roman" w:eastAsia="Times New Roman" w:hAnsi="Times New Roman"/>
        </w:rPr>
        <w:lastRenderedPageBreak/>
        <w:t xml:space="preserve">20/02/19 del Ing. </w:t>
      </w:r>
      <w:r w:rsidRPr="00547C7F">
        <w:rPr>
          <w:rFonts w:ascii="Times New Roman" w:eastAsia="Times New Roman" w:hAnsi="Times New Roman"/>
          <w:lang w:val="es-SV" w:eastAsia="es-SV"/>
        </w:rPr>
        <w:t xml:space="preserve">Wiliam Noé Claros Vigil Jefe de la UACI: </w:t>
      </w:r>
      <w:r w:rsidRPr="00547C7F">
        <w:rPr>
          <w:rFonts w:ascii="Times New Roman" w:eastAsia="Times New Roman" w:hAnsi="Times New Roman"/>
          <w:lang w:val="es-SV"/>
        </w:rPr>
        <w:t xml:space="preserve">Atendiendo solicitud suscrita por el Gerente General Lic. Jesús Roberto Mancía Orozco, y de </w:t>
      </w:r>
      <w:r w:rsidRPr="00547C7F">
        <w:rPr>
          <w:rFonts w:ascii="Times New Roman" w:eastAsia="Times New Roman" w:hAnsi="Times New Roman"/>
          <w:color w:val="000000" w:themeColor="text1"/>
          <w:lang w:val="es-SV"/>
        </w:rPr>
        <w:t>conformidad al Plan de Adquisiciones y Contrataciones para el ejercicio 2019, se encuentran consideradas las asignaciones para por libre gestión, cubrir el gasto que ocasione el servicio de telefonía móvil e internet, para ser utilizadas por el Concejo Municipal, Jefaturas y Empleados de la Alcaldía Municipal de San Miguel, para el periodo del 15 de marzo al 31 de diciembre de 2019, de conformidad al detalle siguiente:</w:t>
      </w:r>
    </w:p>
    <w:tbl>
      <w:tblPr>
        <w:tblStyle w:val="Tablaconcuadrcula"/>
        <w:tblpPr w:leftFromText="141" w:rightFromText="141" w:vertAnchor="text" w:horzAnchor="margin" w:tblpXSpec="right" w:tblpY="184"/>
        <w:tblW w:w="9587" w:type="dxa"/>
        <w:tblLayout w:type="fixed"/>
        <w:tblLook w:val="04A0"/>
      </w:tblPr>
      <w:tblGrid>
        <w:gridCol w:w="1101"/>
        <w:gridCol w:w="1141"/>
        <w:gridCol w:w="7345"/>
      </w:tblGrid>
      <w:tr w:rsidR="00547C7F" w:rsidRPr="00547C7F" w:rsidTr="00547C7F">
        <w:trPr>
          <w:trHeight w:val="61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CANTIDAD</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BIEN, OBRA  SERVICIO</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ESPECIFICACIONES TECNICAS</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01</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 Móvil</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Que incluya: Aparato celular (</w:t>
            </w:r>
            <w:proofErr w:type="spellStart"/>
            <w:r w:rsidRPr="00547C7F">
              <w:rPr>
                <w:rFonts w:ascii="Times New Roman" w:hAnsi="Times New Roman" w:cstheme="minorHAnsi"/>
                <w:b/>
                <w:sz w:val="16"/>
                <w:szCs w:val="16"/>
                <w:lang w:val="es-SV"/>
              </w:rPr>
              <w:t>iphone</w:t>
            </w:r>
            <w:proofErr w:type="spellEnd"/>
            <w:r w:rsidRPr="00547C7F">
              <w:rPr>
                <w:rFonts w:ascii="Times New Roman" w:hAnsi="Times New Roman" w:cstheme="minorHAnsi"/>
                <w:b/>
                <w:sz w:val="16"/>
                <w:szCs w:val="16"/>
                <w:lang w:val="es-SV"/>
              </w:rPr>
              <w:t xml:space="preserve"> o Note 10), con las siguientes condiciones: 20Gb mínimo de Navegación en la Web, llamadas ilimitadas a todas las redes telefónicas, </w:t>
            </w:r>
            <w:proofErr w:type="spellStart"/>
            <w:r w:rsidRPr="00547C7F">
              <w:rPr>
                <w:rFonts w:ascii="Times New Roman" w:hAnsi="Times New Roman" w:cstheme="minorHAnsi"/>
                <w:b/>
                <w:sz w:val="16"/>
                <w:szCs w:val="16"/>
                <w:lang w:val="es-SV"/>
              </w:rPr>
              <w:t>Whatsapp</w:t>
            </w:r>
            <w:proofErr w:type="spellEnd"/>
            <w:r w:rsidRPr="00547C7F">
              <w:rPr>
                <w:rFonts w:ascii="Times New Roman" w:hAnsi="Times New Roman" w:cstheme="minorHAnsi"/>
                <w:b/>
                <w:sz w:val="16"/>
                <w:szCs w:val="16"/>
                <w:lang w:val="es-SV"/>
              </w:rPr>
              <w:t xml:space="preserve"> ilimitado</w:t>
            </w:r>
          </w:p>
        </w:tc>
      </w:tr>
      <w:tr w:rsidR="00547C7F" w:rsidRPr="00547C7F" w:rsidTr="00547C7F">
        <w:trPr>
          <w:trHeight w:val="745"/>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17</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 xml:space="preserve">Que incluya: Aparato Celular (Samsung </w:t>
            </w:r>
            <w:proofErr w:type="spellStart"/>
            <w:r w:rsidRPr="00547C7F">
              <w:rPr>
                <w:rFonts w:ascii="Times New Roman" w:hAnsi="Times New Roman" w:cstheme="minorHAnsi"/>
                <w:b/>
                <w:sz w:val="16"/>
                <w:szCs w:val="16"/>
                <w:lang w:val="es-SV"/>
              </w:rPr>
              <w:t>Galaxy</w:t>
            </w:r>
            <w:proofErr w:type="spellEnd"/>
            <w:r w:rsidRPr="00547C7F">
              <w:rPr>
                <w:rFonts w:ascii="Times New Roman" w:hAnsi="Times New Roman" w:cstheme="minorHAnsi"/>
                <w:b/>
                <w:sz w:val="16"/>
                <w:szCs w:val="16"/>
                <w:lang w:val="es-SV"/>
              </w:rPr>
              <w:t xml:space="preserve"> S9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Mate 20 PRO); con las siguientes condiciones: 20GB mínimo de navegación en la Web, llamadas ilimitadas a todas las redes telefónicas, </w:t>
            </w:r>
            <w:proofErr w:type="spellStart"/>
            <w:r w:rsidRPr="00547C7F">
              <w:rPr>
                <w:rFonts w:ascii="Times New Roman" w:hAnsi="Times New Roman" w:cstheme="minorHAnsi"/>
                <w:b/>
                <w:sz w:val="16"/>
                <w:szCs w:val="16"/>
                <w:lang w:val="es-SV"/>
              </w:rPr>
              <w:t>Whatsapp</w:t>
            </w:r>
            <w:proofErr w:type="spellEnd"/>
            <w:r w:rsidRPr="00547C7F">
              <w:rPr>
                <w:rFonts w:ascii="Times New Roman" w:hAnsi="Times New Roman" w:cstheme="minorHAnsi"/>
                <w:b/>
                <w:sz w:val="16"/>
                <w:szCs w:val="16"/>
                <w:lang w:val="es-SV"/>
              </w:rPr>
              <w:t xml:space="preserve"> ilimitado</w:t>
            </w:r>
          </w:p>
        </w:tc>
      </w:tr>
      <w:tr w:rsidR="00547C7F" w:rsidRPr="00547C7F" w:rsidTr="00547C7F">
        <w:trPr>
          <w:trHeight w:val="8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08</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 xml:space="preserve">Que incluya: Aparato Celular (Samsung </w:t>
            </w:r>
            <w:proofErr w:type="spellStart"/>
            <w:r w:rsidRPr="00547C7F">
              <w:rPr>
                <w:rFonts w:ascii="Times New Roman" w:hAnsi="Times New Roman" w:cstheme="minorHAnsi"/>
                <w:b/>
                <w:sz w:val="16"/>
                <w:szCs w:val="16"/>
                <w:lang w:val="es-SV"/>
              </w:rPr>
              <w:t>Galaxy</w:t>
            </w:r>
            <w:proofErr w:type="spellEnd"/>
            <w:r w:rsidRPr="00547C7F">
              <w:rPr>
                <w:rFonts w:ascii="Times New Roman" w:hAnsi="Times New Roman" w:cstheme="minorHAnsi"/>
                <w:b/>
                <w:sz w:val="16"/>
                <w:szCs w:val="16"/>
                <w:lang w:val="es-SV"/>
              </w:rPr>
              <w:t xml:space="preserve">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Mate 20 PRO), con las siguientes condiciones: 20GB mínimo de navegación en la Web, 450 minutos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36</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Que incluya: Aparato Celular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Y9 2019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Y7 2018),  con las siguientes condiciones 20GB mínimo de Navegación en la Web, 450 minutos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10</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 xml:space="preserve">Que incluya: Aparato Celular (Samsung J2 CORE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Y5 2018), con las siguientes condiciones 20 GB mínimo de Navegación en la Web,  450 minutos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MX"/>
              </w:rPr>
            </w:pPr>
            <w:r w:rsidRPr="00547C7F">
              <w:rPr>
                <w:rFonts w:ascii="Times New Roman" w:hAnsi="Times New Roman" w:cstheme="minorHAnsi"/>
                <w:b/>
                <w:sz w:val="16"/>
                <w:szCs w:val="16"/>
                <w:lang w:val="es-MX"/>
              </w:rPr>
              <w:t>02</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Que incluya: Aparato Celular (Alcatel U3 o PCD Fox II), 100 minutos a otras redes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MX"/>
              </w:rPr>
            </w:pPr>
            <w:r w:rsidRPr="00547C7F">
              <w:rPr>
                <w:rFonts w:ascii="Times New Roman" w:hAnsi="Times New Roman" w:cstheme="minorHAnsi"/>
                <w:b/>
                <w:sz w:val="16"/>
                <w:szCs w:val="16"/>
                <w:lang w:val="es-MX"/>
              </w:rPr>
              <w:t>01</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 Móvil</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SIN APARATO CELULAR, que incluya 10 GB de navegación WEB como mínimo.</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01</w:t>
            </w:r>
          </w:p>
        </w:tc>
        <w:tc>
          <w:tcPr>
            <w:tcW w:w="114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 Aportada</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6 GB mínimo de navegación en la Web  y envío de mensajes de texto.</w:t>
            </w:r>
          </w:p>
        </w:tc>
      </w:tr>
    </w:tbl>
    <w:p w:rsidR="00547C7F" w:rsidRPr="00547C7F" w:rsidRDefault="00547C7F" w:rsidP="00547C7F">
      <w:pPr>
        <w:widowControl/>
        <w:autoSpaceDE/>
        <w:autoSpaceDN/>
        <w:adjustRightInd/>
        <w:contextualSpacing/>
        <w:jc w:val="both"/>
        <w:rPr>
          <w:rFonts w:ascii="Times New Roman" w:hAnsi="Times New Roman"/>
          <w:i/>
          <w:sz w:val="18"/>
          <w:szCs w:val="18"/>
        </w:rPr>
      </w:pPr>
      <w:r w:rsidRPr="00547C7F">
        <w:rPr>
          <w:rFonts w:ascii="Times New Roman" w:hAnsi="Times New Roman"/>
          <w:color w:val="000000" w:themeColor="text1"/>
          <w:lang w:val="es-SV"/>
        </w:rPr>
        <w:t xml:space="preserve">Se tiene certificación de asignación presupuestaria; y solicitud.- Con el aval de los señores Síndico Municipal Lic. José Ebanan Quintanilla Gómez, Concejales Dr. José Oswaldo Granados, Dr. Juan Antonio Bustillo Mendoza, Comisión Servicios Municipales, Turismo y Medio Ambiente, por medio de la firma de los señores Concejales señor Rafael Antonio Argueta, Licda. Enma Alicia Pineda Mayorga de Castro; y Lic. José Lázaro Flores Hernández.- El señor Alcalde Municipal Lic. Miguel </w:t>
      </w:r>
      <w:proofErr w:type="spellStart"/>
      <w:r w:rsidRPr="00547C7F">
        <w:rPr>
          <w:rFonts w:ascii="Times New Roman" w:hAnsi="Times New Roman"/>
          <w:color w:val="000000" w:themeColor="text1"/>
          <w:lang w:val="es-SV"/>
        </w:rPr>
        <w:t>Angel</w:t>
      </w:r>
      <w:proofErr w:type="spellEnd"/>
      <w:r w:rsidRPr="00547C7F">
        <w:rPr>
          <w:rFonts w:ascii="Times New Roman" w:hAnsi="Times New Roman"/>
          <w:color w:val="000000" w:themeColor="text1"/>
          <w:lang w:val="es-SV"/>
        </w:rPr>
        <w:t xml:space="preserve"> Pereira Ayala, solicita sustituir el detalle del cuadro que antecede por el siguiente:</w:t>
      </w:r>
    </w:p>
    <w:tbl>
      <w:tblPr>
        <w:tblStyle w:val="Tablaconcuadrcula"/>
        <w:tblpPr w:leftFromText="141" w:rightFromText="141" w:vertAnchor="text" w:horzAnchor="margin" w:tblpXSpec="center" w:tblpY="184"/>
        <w:tblW w:w="9763" w:type="dxa"/>
        <w:tblLayout w:type="fixed"/>
        <w:tblLook w:val="04A0"/>
      </w:tblPr>
      <w:tblGrid>
        <w:gridCol w:w="1101"/>
        <w:gridCol w:w="1317"/>
        <w:gridCol w:w="7345"/>
      </w:tblGrid>
      <w:tr w:rsidR="00547C7F" w:rsidRPr="00547C7F" w:rsidTr="00547C7F">
        <w:trPr>
          <w:trHeight w:val="61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CANTIDAD</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BIEN, OBRA  SERVICIO</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ESPECIFICACIONES TECNICAS</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01</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 Móvil</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Que incluya: Aparato celular (</w:t>
            </w:r>
            <w:proofErr w:type="spellStart"/>
            <w:r w:rsidRPr="00547C7F">
              <w:rPr>
                <w:rFonts w:ascii="Times New Roman" w:hAnsi="Times New Roman" w:cstheme="minorHAnsi"/>
                <w:b/>
                <w:sz w:val="16"/>
                <w:szCs w:val="16"/>
                <w:lang w:val="es-SV"/>
              </w:rPr>
              <w:t>iphone</w:t>
            </w:r>
            <w:proofErr w:type="spellEnd"/>
            <w:r w:rsidRPr="00547C7F">
              <w:rPr>
                <w:rFonts w:ascii="Times New Roman" w:hAnsi="Times New Roman" w:cstheme="minorHAnsi"/>
                <w:b/>
                <w:sz w:val="16"/>
                <w:szCs w:val="16"/>
                <w:lang w:val="es-SV"/>
              </w:rPr>
              <w:t xml:space="preserve"> o Note 10), con las siguientes condiciones: 20Gb mínimo de Navegación en la Web, llamadas ilimitadas a todas las redes telefónicas, </w:t>
            </w:r>
            <w:proofErr w:type="spellStart"/>
            <w:r w:rsidRPr="00547C7F">
              <w:rPr>
                <w:rFonts w:ascii="Times New Roman" w:hAnsi="Times New Roman" w:cstheme="minorHAnsi"/>
                <w:b/>
                <w:sz w:val="16"/>
                <w:szCs w:val="16"/>
                <w:lang w:val="es-SV"/>
              </w:rPr>
              <w:t>Whatsapp</w:t>
            </w:r>
            <w:proofErr w:type="spellEnd"/>
            <w:r w:rsidRPr="00547C7F">
              <w:rPr>
                <w:rFonts w:ascii="Times New Roman" w:hAnsi="Times New Roman" w:cstheme="minorHAnsi"/>
                <w:b/>
                <w:sz w:val="16"/>
                <w:szCs w:val="16"/>
                <w:lang w:val="es-SV"/>
              </w:rPr>
              <w:t xml:space="preserve"> ilimitado</w:t>
            </w:r>
          </w:p>
        </w:tc>
      </w:tr>
      <w:tr w:rsidR="00547C7F" w:rsidRPr="00547C7F" w:rsidTr="00547C7F">
        <w:trPr>
          <w:trHeight w:val="745"/>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17</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 xml:space="preserve">Que incluya: Aparato Celular (Samsung </w:t>
            </w:r>
            <w:proofErr w:type="spellStart"/>
            <w:r w:rsidRPr="00547C7F">
              <w:rPr>
                <w:rFonts w:ascii="Times New Roman" w:hAnsi="Times New Roman" w:cstheme="minorHAnsi"/>
                <w:b/>
                <w:sz w:val="16"/>
                <w:szCs w:val="16"/>
                <w:lang w:val="es-SV"/>
              </w:rPr>
              <w:t>Galaxy</w:t>
            </w:r>
            <w:proofErr w:type="spellEnd"/>
            <w:r w:rsidRPr="00547C7F">
              <w:rPr>
                <w:rFonts w:ascii="Times New Roman" w:hAnsi="Times New Roman" w:cstheme="minorHAnsi"/>
                <w:b/>
                <w:sz w:val="16"/>
                <w:szCs w:val="16"/>
                <w:lang w:val="es-SV"/>
              </w:rPr>
              <w:t xml:space="preserve"> S9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Mate 20 PRO); con las siguientes condiciones: 20GB mínimo de navegación en la Web, llamadas ilimitadas a todas las redes telefónicas, </w:t>
            </w:r>
            <w:proofErr w:type="spellStart"/>
            <w:r w:rsidRPr="00547C7F">
              <w:rPr>
                <w:rFonts w:ascii="Times New Roman" w:hAnsi="Times New Roman" w:cstheme="minorHAnsi"/>
                <w:b/>
                <w:sz w:val="16"/>
                <w:szCs w:val="16"/>
                <w:lang w:val="es-SV"/>
              </w:rPr>
              <w:t>Whatsapp</w:t>
            </w:r>
            <w:proofErr w:type="spellEnd"/>
            <w:r w:rsidRPr="00547C7F">
              <w:rPr>
                <w:rFonts w:ascii="Times New Roman" w:hAnsi="Times New Roman" w:cstheme="minorHAnsi"/>
                <w:b/>
                <w:sz w:val="16"/>
                <w:szCs w:val="16"/>
                <w:lang w:val="es-SV"/>
              </w:rPr>
              <w:t xml:space="preserve"> ilimitado</w:t>
            </w:r>
          </w:p>
        </w:tc>
      </w:tr>
      <w:tr w:rsidR="00547C7F" w:rsidRPr="00547C7F" w:rsidTr="00547C7F">
        <w:trPr>
          <w:trHeight w:val="8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08</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 xml:space="preserve">Que incluya: Aparato Celular (Samsung </w:t>
            </w:r>
            <w:proofErr w:type="spellStart"/>
            <w:r w:rsidRPr="00547C7F">
              <w:rPr>
                <w:rFonts w:ascii="Times New Roman" w:hAnsi="Times New Roman" w:cstheme="minorHAnsi"/>
                <w:b/>
                <w:sz w:val="16"/>
                <w:szCs w:val="16"/>
                <w:lang w:val="es-SV"/>
              </w:rPr>
              <w:t>Galaxy</w:t>
            </w:r>
            <w:proofErr w:type="spellEnd"/>
            <w:r w:rsidRPr="00547C7F">
              <w:rPr>
                <w:rFonts w:ascii="Times New Roman" w:hAnsi="Times New Roman" w:cstheme="minorHAnsi"/>
                <w:b/>
                <w:sz w:val="16"/>
                <w:szCs w:val="16"/>
                <w:lang w:val="es-SV"/>
              </w:rPr>
              <w:t xml:space="preserve">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Mate 20 PRO), con las siguientes condiciones: 20GB mínimo de navegación en la Web, 450 minutos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37</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Que incluya: Aparato Celular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Y9 2019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Y7 2018),  con las siguientes condiciones 20GB mínimo de Navegación en la Web, 450 minutos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10</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 xml:space="preserve">Que incluya: Aparato Celular (Samsung J2 CORE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Y5 2018), con las siguientes condiciones 20 GB mínimo de Navegación en la Web,  395 minutos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MX"/>
              </w:rPr>
            </w:pPr>
            <w:r w:rsidRPr="00547C7F">
              <w:rPr>
                <w:rFonts w:ascii="Times New Roman" w:hAnsi="Times New Roman" w:cstheme="minorHAnsi"/>
                <w:b/>
                <w:sz w:val="16"/>
                <w:szCs w:val="16"/>
                <w:lang w:val="es-MX"/>
              </w:rPr>
              <w:t>02</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Que incluya: Aparato Celular (Alcatel U3 o PCD Fox II), 400 minutos a otras redes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MX"/>
              </w:rPr>
            </w:pPr>
            <w:r w:rsidRPr="00547C7F">
              <w:rPr>
                <w:rFonts w:ascii="Times New Roman" w:hAnsi="Times New Roman" w:cstheme="minorHAnsi"/>
                <w:b/>
                <w:sz w:val="16"/>
                <w:szCs w:val="16"/>
                <w:lang w:val="es-MX"/>
              </w:rPr>
              <w:t>01</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 Móvil</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SIN APARATO CELULAR, que incluya 10 GB de navegación WEB como mínimo.</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01</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 Aportada</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6 GB mínimo de navegación en la Web  y envío de mensajes de texto.</w:t>
            </w:r>
          </w:p>
        </w:tc>
      </w:tr>
    </w:tbl>
    <w:p w:rsidR="00547C7F" w:rsidRPr="00547C7F" w:rsidRDefault="00547C7F" w:rsidP="00547C7F">
      <w:pPr>
        <w:widowControl/>
        <w:autoSpaceDE/>
        <w:autoSpaceDN/>
        <w:adjustRightInd/>
        <w:contextualSpacing/>
        <w:jc w:val="both"/>
        <w:rPr>
          <w:rFonts w:ascii="Times New Roman" w:hAnsi="Times New Roman"/>
          <w:i/>
          <w:sz w:val="18"/>
          <w:szCs w:val="18"/>
        </w:rPr>
      </w:pPr>
      <w:r w:rsidRPr="00547C7F">
        <w:rPr>
          <w:rFonts w:ascii="Times New Roman" w:hAnsi="Times New Roman"/>
        </w:rPr>
        <w:lastRenderedPageBreak/>
        <w:t xml:space="preserve">Sometido a votación salvan su voto los señores Concejales Licda. </w:t>
      </w:r>
      <w:r w:rsidRPr="00547C7F">
        <w:rPr>
          <w:rFonts w:ascii="Times New Roman" w:hAnsi="Times New Roman"/>
          <w:color w:val="000000"/>
        </w:rPr>
        <w:t xml:space="preserve">Gilda María Mata, Lic. Mario Ernesto Portillo Arévalo, Señorita </w:t>
      </w:r>
      <w:proofErr w:type="spellStart"/>
      <w:r w:rsidRPr="00547C7F">
        <w:rPr>
          <w:rFonts w:ascii="Times New Roman" w:hAnsi="Times New Roman"/>
          <w:color w:val="000000"/>
        </w:rPr>
        <w:t>Denisse</w:t>
      </w:r>
      <w:proofErr w:type="spellEnd"/>
      <w:r w:rsidRPr="00547C7F">
        <w:rPr>
          <w:rFonts w:ascii="Times New Roman" w:hAnsi="Times New Roman"/>
          <w:color w:val="000000"/>
        </w:rPr>
        <w:t xml:space="preserve"> </w:t>
      </w:r>
      <w:proofErr w:type="spellStart"/>
      <w:r w:rsidRPr="00547C7F">
        <w:rPr>
          <w:rFonts w:ascii="Times New Roman" w:hAnsi="Times New Roman"/>
          <w:color w:val="000000"/>
        </w:rPr>
        <w:t>Yasira</w:t>
      </w:r>
      <w:proofErr w:type="spellEnd"/>
      <w:r w:rsidRPr="00547C7F">
        <w:rPr>
          <w:rFonts w:ascii="Times New Roman" w:hAnsi="Times New Roman"/>
          <w:color w:val="000000"/>
        </w:rPr>
        <w:t xml:space="preserve"> Sandoval Flores, Lic. Orlando Antonio Ulloa Molina; y Dr. José Javier </w:t>
      </w:r>
      <w:proofErr w:type="spellStart"/>
      <w:r w:rsidRPr="00547C7F">
        <w:rPr>
          <w:rFonts w:ascii="Times New Roman" w:hAnsi="Times New Roman"/>
          <w:color w:val="000000"/>
        </w:rPr>
        <w:t>Renderos</w:t>
      </w:r>
      <w:proofErr w:type="spellEnd"/>
      <w:r w:rsidRPr="00547C7F">
        <w:rPr>
          <w:rFonts w:ascii="Times New Roman" w:hAnsi="Times New Roman"/>
          <w:color w:val="000000"/>
        </w:rPr>
        <w:t xml:space="preserve"> Vásquez,</w:t>
      </w:r>
      <w:r w:rsidRPr="00547C7F">
        <w:rPr>
          <w:rFonts w:ascii="Times New Roman" w:hAnsi="Times New Roman"/>
          <w:lang w:val="es-SV"/>
        </w:rPr>
        <w:t xml:space="preserve"> artículo 45 del Código Municipal</w:t>
      </w:r>
      <w:r w:rsidRPr="00547C7F">
        <w:rPr>
          <w:rFonts w:ascii="Times New Roman" w:hAnsi="Times New Roman"/>
        </w:rPr>
        <w:t>,</w:t>
      </w:r>
      <w:r w:rsidRPr="00547C7F">
        <w:rPr>
          <w:rFonts w:ascii="Times New Roman" w:hAnsi="Times New Roman"/>
          <w:lang w:val="es-SV"/>
        </w:rPr>
        <w:t xml:space="preserve"> por </w:t>
      </w:r>
      <w:r w:rsidRPr="00547C7F">
        <w:rPr>
          <w:rFonts w:ascii="Times New Roman" w:hAnsi="Times New Roman"/>
          <w:b/>
          <w:lang w:val="es-SV"/>
        </w:rPr>
        <w:t xml:space="preserve">ocho </w:t>
      </w:r>
      <w:r w:rsidRPr="00547C7F">
        <w:rPr>
          <w:rFonts w:ascii="Times New Roman" w:hAnsi="Times New Roman"/>
          <w:b/>
        </w:rPr>
        <w:t>votos</w:t>
      </w:r>
      <w:r w:rsidRPr="00547C7F">
        <w:rPr>
          <w:rFonts w:ascii="Times New Roman" w:hAnsi="Times New Roman"/>
          <w:b/>
          <w:lang w:val="es-SV"/>
        </w:rPr>
        <w:t>,</w:t>
      </w:r>
      <w:r w:rsidRPr="00547C7F">
        <w:rPr>
          <w:rFonts w:ascii="Times New Roman" w:hAnsi="Times New Roman"/>
        </w:rPr>
        <w:t xml:space="preserve"> </w:t>
      </w:r>
      <w:r w:rsidRPr="00547C7F">
        <w:rPr>
          <w:rFonts w:ascii="Times New Roman" w:hAnsi="Times New Roman"/>
          <w:b/>
          <w:lang w:val="es-SV"/>
        </w:rPr>
        <w:t xml:space="preserve">ACUERDA: </w:t>
      </w:r>
      <w:r w:rsidRPr="00547C7F">
        <w:rPr>
          <w:rFonts w:ascii="Times New Roman" w:hAnsi="Times New Roman"/>
          <w:color w:val="000000" w:themeColor="text1"/>
          <w:lang w:val="es-SV"/>
        </w:rPr>
        <w:t xml:space="preserve">Autorizar a la UACI ejecutar el proceso por libre gestión: </w:t>
      </w:r>
      <w:r w:rsidRPr="00547C7F">
        <w:rPr>
          <w:rFonts w:ascii="Times New Roman" w:hAnsi="Times New Roman"/>
          <w:lang w:val="es-SV"/>
        </w:rPr>
        <w:t>CÓDIGO-LG-04–AMSM–2019 “</w:t>
      </w:r>
      <w:r w:rsidRPr="00547C7F">
        <w:rPr>
          <w:rFonts w:ascii="Times New Roman" w:hAnsi="Times New Roman"/>
          <w:color w:val="000000" w:themeColor="text1"/>
          <w:lang w:val="es-SV"/>
        </w:rPr>
        <w:t>SERVICIO DE TELEFONÍA MÓVIL E INTERNET, PARA SER UTILIZADAS POR EL CONCEJO MUNICIPAL, JEFATURAS Y EMPLEADOS, DE LA ALCALDÍA MUNICIPAL DE SAN MIGUEL, PARA EL PERIODO DEL 15 DE MARZO AL 31 DE DICIEMBRE DE 2019”, Aplicado a la cifra presupuestaria: 54203 SERVICIOS DE TELECOMUNICACIONES-FONDOS PROPIOS</w:t>
      </w:r>
      <w:r w:rsidRPr="00547C7F">
        <w:rPr>
          <w:rFonts w:ascii="Times New Roman" w:hAnsi="Times New Roman"/>
        </w:rPr>
        <w:t xml:space="preserve">.- </w:t>
      </w:r>
    </w:p>
    <w:tbl>
      <w:tblPr>
        <w:tblStyle w:val="Tablaconcuadrcula"/>
        <w:tblpPr w:leftFromText="141" w:rightFromText="141" w:vertAnchor="text" w:horzAnchor="margin" w:tblpXSpec="center" w:tblpY="184"/>
        <w:tblW w:w="9763" w:type="dxa"/>
        <w:tblLayout w:type="fixed"/>
        <w:tblLook w:val="04A0"/>
      </w:tblPr>
      <w:tblGrid>
        <w:gridCol w:w="1101"/>
        <w:gridCol w:w="1317"/>
        <w:gridCol w:w="7345"/>
      </w:tblGrid>
      <w:tr w:rsidR="00547C7F" w:rsidRPr="00547C7F" w:rsidTr="00547C7F">
        <w:trPr>
          <w:trHeight w:val="61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CANTIDAD</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BIEN, OBRA  SERVICIO</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ESPECIFICACIONES TECNICAS</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01</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 Móvil</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Que incluya: Aparato celular (</w:t>
            </w:r>
            <w:proofErr w:type="spellStart"/>
            <w:r w:rsidRPr="00547C7F">
              <w:rPr>
                <w:rFonts w:ascii="Times New Roman" w:hAnsi="Times New Roman" w:cstheme="minorHAnsi"/>
                <w:b/>
                <w:sz w:val="16"/>
                <w:szCs w:val="16"/>
                <w:lang w:val="es-SV"/>
              </w:rPr>
              <w:t>iphone</w:t>
            </w:r>
            <w:proofErr w:type="spellEnd"/>
            <w:r w:rsidRPr="00547C7F">
              <w:rPr>
                <w:rFonts w:ascii="Times New Roman" w:hAnsi="Times New Roman" w:cstheme="minorHAnsi"/>
                <w:b/>
                <w:sz w:val="16"/>
                <w:szCs w:val="16"/>
                <w:lang w:val="es-SV"/>
              </w:rPr>
              <w:t xml:space="preserve"> o Note 10), con las siguientes condiciones: 20Gb mínimo de Navegación en la Web, llamadas ilimitadas a todas las redes telefónicas, </w:t>
            </w:r>
            <w:proofErr w:type="spellStart"/>
            <w:r w:rsidRPr="00547C7F">
              <w:rPr>
                <w:rFonts w:ascii="Times New Roman" w:hAnsi="Times New Roman" w:cstheme="minorHAnsi"/>
                <w:b/>
                <w:sz w:val="16"/>
                <w:szCs w:val="16"/>
                <w:lang w:val="es-SV"/>
              </w:rPr>
              <w:t>Whatsapp</w:t>
            </w:r>
            <w:proofErr w:type="spellEnd"/>
            <w:r w:rsidRPr="00547C7F">
              <w:rPr>
                <w:rFonts w:ascii="Times New Roman" w:hAnsi="Times New Roman" w:cstheme="minorHAnsi"/>
                <w:b/>
                <w:sz w:val="16"/>
                <w:szCs w:val="16"/>
                <w:lang w:val="es-SV"/>
              </w:rPr>
              <w:t xml:space="preserve"> ilimitado</w:t>
            </w:r>
          </w:p>
        </w:tc>
      </w:tr>
      <w:tr w:rsidR="00547C7F" w:rsidRPr="00547C7F" w:rsidTr="00547C7F">
        <w:trPr>
          <w:trHeight w:val="745"/>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17</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 xml:space="preserve">Que incluya: Aparato Celular (Samsung </w:t>
            </w:r>
            <w:proofErr w:type="spellStart"/>
            <w:r w:rsidRPr="00547C7F">
              <w:rPr>
                <w:rFonts w:ascii="Times New Roman" w:hAnsi="Times New Roman" w:cstheme="minorHAnsi"/>
                <w:b/>
                <w:sz w:val="16"/>
                <w:szCs w:val="16"/>
                <w:lang w:val="es-SV"/>
              </w:rPr>
              <w:t>Galaxy</w:t>
            </w:r>
            <w:proofErr w:type="spellEnd"/>
            <w:r w:rsidRPr="00547C7F">
              <w:rPr>
                <w:rFonts w:ascii="Times New Roman" w:hAnsi="Times New Roman" w:cstheme="minorHAnsi"/>
                <w:b/>
                <w:sz w:val="16"/>
                <w:szCs w:val="16"/>
                <w:lang w:val="es-SV"/>
              </w:rPr>
              <w:t xml:space="preserve"> S9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Mate 20 PRO); con las siguientes condiciones: 20GB mínimo de navegación en la Web, llamadas ilimitadas a todas las redes telefónicas, </w:t>
            </w:r>
            <w:proofErr w:type="spellStart"/>
            <w:r w:rsidRPr="00547C7F">
              <w:rPr>
                <w:rFonts w:ascii="Times New Roman" w:hAnsi="Times New Roman" w:cstheme="minorHAnsi"/>
                <w:b/>
                <w:sz w:val="16"/>
                <w:szCs w:val="16"/>
                <w:lang w:val="es-SV"/>
              </w:rPr>
              <w:t>Whatsapp</w:t>
            </w:r>
            <w:proofErr w:type="spellEnd"/>
            <w:r w:rsidRPr="00547C7F">
              <w:rPr>
                <w:rFonts w:ascii="Times New Roman" w:hAnsi="Times New Roman" w:cstheme="minorHAnsi"/>
                <w:b/>
                <w:sz w:val="16"/>
                <w:szCs w:val="16"/>
                <w:lang w:val="es-SV"/>
              </w:rPr>
              <w:t xml:space="preserve"> ilimitado</w:t>
            </w:r>
          </w:p>
        </w:tc>
      </w:tr>
      <w:tr w:rsidR="00547C7F" w:rsidRPr="00547C7F" w:rsidTr="00547C7F">
        <w:trPr>
          <w:trHeight w:val="8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08</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 xml:space="preserve">Que incluya: Aparato Celular (Samsung </w:t>
            </w:r>
            <w:proofErr w:type="spellStart"/>
            <w:r w:rsidRPr="00547C7F">
              <w:rPr>
                <w:rFonts w:ascii="Times New Roman" w:hAnsi="Times New Roman" w:cstheme="minorHAnsi"/>
                <w:b/>
                <w:sz w:val="16"/>
                <w:szCs w:val="16"/>
                <w:lang w:val="es-SV"/>
              </w:rPr>
              <w:t>Galaxy</w:t>
            </w:r>
            <w:proofErr w:type="spellEnd"/>
            <w:r w:rsidRPr="00547C7F">
              <w:rPr>
                <w:rFonts w:ascii="Times New Roman" w:hAnsi="Times New Roman" w:cstheme="minorHAnsi"/>
                <w:b/>
                <w:sz w:val="16"/>
                <w:szCs w:val="16"/>
                <w:lang w:val="es-SV"/>
              </w:rPr>
              <w:t xml:space="preserve">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Mate 20 PRO), con las siguientes condiciones: 20GB mínimo de navegación en la Web, 450 minutos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37</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Que incluya: Aparato Celular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Y9 2019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Y7 2018),  con las siguientes condiciones 20GB mínimo de Navegación en la Web, 450 minutos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10</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 xml:space="preserve">Que incluya: Aparato Celular (Samsung J2 CORE o </w:t>
            </w:r>
            <w:proofErr w:type="spellStart"/>
            <w:r w:rsidRPr="00547C7F">
              <w:rPr>
                <w:rFonts w:ascii="Times New Roman" w:hAnsi="Times New Roman" w:cstheme="minorHAnsi"/>
                <w:b/>
                <w:sz w:val="16"/>
                <w:szCs w:val="16"/>
                <w:lang w:val="es-SV"/>
              </w:rPr>
              <w:t>Huawei</w:t>
            </w:r>
            <w:proofErr w:type="spellEnd"/>
            <w:r w:rsidRPr="00547C7F">
              <w:rPr>
                <w:rFonts w:ascii="Times New Roman" w:hAnsi="Times New Roman" w:cstheme="minorHAnsi"/>
                <w:b/>
                <w:sz w:val="16"/>
                <w:szCs w:val="16"/>
                <w:lang w:val="es-SV"/>
              </w:rPr>
              <w:t xml:space="preserve"> Y5 2018), con las siguientes condiciones 20 GB mínimo de Navegación en la Web,  395 minutos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MX"/>
              </w:rPr>
            </w:pPr>
            <w:r w:rsidRPr="00547C7F">
              <w:rPr>
                <w:rFonts w:ascii="Times New Roman" w:hAnsi="Times New Roman" w:cstheme="minorHAnsi"/>
                <w:b/>
                <w:sz w:val="16"/>
                <w:szCs w:val="16"/>
                <w:lang w:val="es-MX"/>
              </w:rPr>
              <w:t>02</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Líneas  Móviles</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Que incluya: Aparato Celular (Alcatel U3 o PCD Fox II), 400 minutos a otras redes de llamada de voz mensuales y llamada corporativa ilimitada.</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MX"/>
              </w:rPr>
            </w:pPr>
            <w:r w:rsidRPr="00547C7F">
              <w:rPr>
                <w:rFonts w:ascii="Times New Roman" w:hAnsi="Times New Roman" w:cstheme="minorHAnsi"/>
                <w:b/>
                <w:sz w:val="16"/>
                <w:szCs w:val="16"/>
                <w:lang w:val="es-MX"/>
              </w:rPr>
              <w:t>01</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 Móvil</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SIN APARATO CELULAR, que incluya 10 GB de navegación WEB como mínimo.</w:t>
            </w:r>
          </w:p>
        </w:tc>
      </w:tr>
      <w:tr w:rsidR="00547C7F" w:rsidRPr="00547C7F" w:rsidTr="00547C7F">
        <w:trPr>
          <w:trHeight w:val="338"/>
        </w:trPr>
        <w:tc>
          <w:tcPr>
            <w:tcW w:w="1101"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jc w:val="center"/>
              <w:rPr>
                <w:rFonts w:ascii="Times New Roman" w:hAnsi="Times New Roman" w:cstheme="minorHAnsi"/>
                <w:b/>
                <w:sz w:val="16"/>
                <w:szCs w:val="16"/>
                <w:lang w:val="es-SV"/>
              </w:rPr>
            </w:pPr>
            <w:r w:rsidRPr="00547C7F">
              <w:rPr>
                <w:rFonts w:ascii="Times New Roman" w:hAnsi="Times New Roman" w:cstheme="minorHAnsi"/>
                <w:b/>
                <w:sz w:val="16"/>
                <w:szCs w:val="16"/>
                <w:lang w:val="es-SV"/>
              </w:rPr>
              <w:t>01</w:t>
            </w:r>
          </w:p>
        </w:tc>
        <w:tc>
          <w:tcPr>
            <w:tcW w:w="1317"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Línea Aportada</w:t>
            </w:r>
          </w:p>
        </w:tc>
        <w:tc>
          <w:tcPr>
            <w:tcW w:w="7345" w:type="dxa"/>
            <w:tcBorders>
              <w:top w:val="single" w:sz="4" w:space="0" w:color="auto"/>
              <w:left w:val="single" w:sz="4" w:space="0" w:color="auto"/>
              <w:bottom w:val="single" w:sz="4" w:space="0" w:color="auto"/>
              <w:right w:val="single" w:sz="4" w:space="0" w:color="auto"/>
            </w:tcBorders>
            <w:vAlign w:val="center"/>
            <w:hideMark/>
          </w:tcPr>
          <w:p w:rsidR="00547C7F" w:rsidRPr="00547C7F" w:rsidRDefault="00547C7F" w:rsidP="00547C7F">
            <w:pPr>
              <w:rPr>
                <w:rFonts w:ascii="Times New Roman" w:hAnsi="Times New Roman" w:cstheme="minorHAnsi"/>
                <w:b/>
                <w:sz w:val="16"/>
                <w:szCs w:val="16"/>
                <w:lang w:val="es-SV"/>
              </w:rPr>
            </w:pPr>
            <w:r w:rsidRPr="00547C7F">
              <w:rPr>
                <w:rFonts w:ascii="Times New Roman" w:hAnsi="Times New Roman" w:cstheme="minorHAnsi"/>
                <w:b/>
                <w:sz w:val="16"/>
                <w:szCs w:val="16"/>
                <w:lang w:val="es-SV"/>
              </w:rPr>
              <w:t>6 GB mínimo de navegación en la Web  y envío de mensajes de texto.</w:t>
            </w:r>
          </w:p>
        </w:tc>
      </w:tr>
    </w:tbl>
    <w:p w:rsidR="00547C7F" w:rsidRPr="00547C7F" w:rsidRDefault="00547C7F" w:rsidP="00547C7F">
      <w:pPr>
        <w:widowControl/>
        <w:autoSpaceDE/>
        <w:autoSpaceDN/>
        <w:adjustRightInd/>
        <w:contextualSpacing/>
        <w:jc w:val="both"/>
        <w:rPr>
          <w:rFonts w:ascii="Times New Roman" w:eastAsia="Arial Unicode MS" w:hAnsi="Times New Roman"/>
          <w:b/>
        </w:rPr>
      </w:pPr>
      <w:r w:rsidRPr="00547C7F">
        <w:rPr>
          <w:rFonts w:ascii="Times New Roman" w:hAnsi="Times New Roman"/>
        </w:rPr>
        <w:t>C</w:t>
      </w:r>
      <w:r w:rsidRPr="00547C7F">
        <w:rPr>
          <w:rFonts w:ascii="Times New Roman" w:hAnsi="Times New Roman"/>
          <w:b/>
        </w:rPr>
        <w:t>ERTIFÍQUESE Y NOTIFIQUESE.- A</w:t>
      </w:r>
      <w:r w:rsidRPr="00547C7F">
        <w:rPr>
          <w:rFonts w:ascii="Times New Roman" w:hAnsi="Times New Roman"/>
          <w:b/>
          <w:lang w:val="es-SV"/>
        </w:rPr>
        <w:t xml:space="preserve">CUERDO  NÚMERO  VEINTIUNO.- </w:t>
      </w:r>
      <w:r w:rsidRPr="00547C7F">
        <w:rPr>
          <w:rFonts w:ascii="Times New Roman" w:hAnsi="Times New Roman"/>
          <w:lang w:val="es-SV"/>
        </w:rPr>
        <w:t>El</w:t>
      </w:r>
      <w:r w:rsidRPr="00547C7F">
        <w:rPr>
          <w:rFonts w:ascii="Times New Roman" w:hAnsi="Times New Roman"/>
          <w:b/>
          <w:lang w:val="es-SV"/>
        </w:rPr>
        <w:t xml:space="preserve"> </w:t>
      </w:r>
      <w:r w:rsidRPr="00547C7F">
        <w:rPr>
          <w:rFonts w:ascii="Times New Roman" w:hAnsi="Times New Roman"/>
          <w:lang w:val="es-SV"/>
        </w:rPr>
        <w:t>Concejo Municipal,</w:t>
      </w:r>
      <w:r w:rsidRPr="00547C7F">
        <w:rPr>
          <w:rFonts w:ascii="Times New Roman" w:hAnsi="Times New Roman"/>
          <w:b/>
          <w:lang w:val="es-SV"/>
        </w:rPr>
        <w:t xml:space="preserve"> CONSIDERANDO: </w:t>
      </w:r>
      <w:r w:rsidRPr="00547C7F">
        <w:rPr>
          <w:rFonts w:ascii="Times New Roman" w:hAnsi="Times New Roman"/>
        </w:rPr>
        <w:t xml:space="preserve">Visto el punto del numeral </w:t>
      </w:r>
      <w:r w:rsidRPr="00547C7F">
        <w:rPr>
          <w:rFonts w:ascii="Times New Roman" w:hAnsi="Times New Roman"/>
          <w:b/>
        </w:rPr>
        <w:t xml:space="preserve">24 </w:t>
      </w:r>
      <w:r w:rsidRPr="00547C7F">
        <w:rPr>
          <w:rFonts w:ascii="Times New Roman" w:hAnsi="Times New Roman"/>
        </w:rPr>
        <w:t xml:space="preserve">de la agenda: </w:t>
      </w:r>
      <w:r w:rsidRPr="00547C7F">
        <w:rPr>
          <w:rFonts w:ascii="Times New Roman" w:eastAsia="Arial Unicode MS" w:hAnsi="Times New Roman"/>
        </w:rPr>
        <w:t xml:space="preserve">Correspondencia de fecha 22/02/19 enviada por el Ing. Wiliam Noé Claros Vigil Jefe de la UACI: </w:t>
      </w:r>
      <w:r w:rsidRPr="00547C7F">
        <w:rPr>
          <w:rFonts w:ascii="Times New Roman" w:eastAsia="Arial Unicode MS" w:hAnsi="Times New Roman"/>
          <w:b/>
        </w:rPr>
        <w:t xml:space="preserve"> </w:t>
      </w:r>
      <w:r w:rsidRPr="00547C7F">
        <w:rPr>
          <w:rFonts w:ascii="Times New Roman" w:eastAsia="Arial Unicode MS" w:hAnsi="Times New Roman"/>
        </w:rPr>
        <w:t xml:space="preserve">Visto el informe presentado por el Ingeniero Javier Armando Sorto Maltez, en calidad de Administrador de contrato de ejecución del Proyecto </w:t>
      </w:r>
      <w:r w:rsidRPr="00547C7F">
        <w:rPr>
          <w:rFonts w:ascii="Times New Roman" w:eastAsia="Arial Unicode MS" w:hAnsi="Times New Roman"/>
          <w:b/>
        </w:rPr>
        <w:t xml:space="preserve">"MEJORAMIENTO  DE  ZONA VERDE DE LA URBANIZACION CIUDAD PACIFICA  II, III Y IV ETAPA" </w:t>
      </w:r>
      <w:r w:rsidRPr="00547C7F">
        <w:rPr>
          <w:rFonts w:ascii="Times New Roman" w:eastAsia="Arial Unicode MS" w:hAnsi="Times New Roman"/>
        </w:rPr>
        <w:t xml:space="preserve">y con el visto bueno del Supervisor Externo </w:t>
      </w:r>
      <w:r w:rsidRPr="00547C7F">
        <w:rPr>
          <w:rFonts w:ascii="Times New Roman" w:eastAsia="Arial Unicode MS" w:hAnsi="Times New Roman"/>
          <w:b/>
        </w:rPr>
        <w:t>OBRAS CIVILES Y PROYECTOS, SOCIEDAD ANONIMA DE CAPITAL VARIABLE que puede abreviarse O. C. P.,  S. A. DE C. V. (Ing. Edwin Constantino Molina Cárdenas, Representante Legal),</w:t>
      </w:r>
      <w:r w:rsidRPr="00547C7F">
        <w:rPr>
          <w:rFonts w:ascii="Times New Roman" w:eastAsia="Arial Unicode MS" w:hAnsi="Times New Roman"/>
        </w:rPr>
        <w:t xml:space="preserve"> en el sentido  que se le apruebe la  </w:t>
      </w:r>
      <w:r w:rsidRPr="00547C7F">
        <w:rPr>
          <w:rFonts w:ascii="Times New Roman" w:eastAsia="Arial Unicode MS" w:hAnsi="Times New Roman"/>
          <w:b/>
        </w:rPr>
        <w:t xml:space="preserve">ORDEN DE CAMBIO No.1  </w:t>
      </w:r>
      <w:r w:rsidRPr="00547C7F">
        <w:rPr>
          <w:rFonts w:ascii="Times New Roman" w:eastAsia="Arial Unicode MS" w:hAnsi="Times New Roman"/>
        </w:rPr>
        <w:t xml:space="preserve">por </w:t>
      </w:r>
      <w:r w:rsidRPr="00547C7F">
        <w:rPr>
          <w:rFonts w:ascii="Times New Roman" w:eastAsia="Arial Unicode MS" w:hAnsi="Times New Roman"/>
          <w:u w:val="single"/>
        </w:rPr>
        <w:t xml:space="preserve"> </w:t>
      </w:r>
      <w:r w:rsidRPr="00547C7F">
        <w:rPr>
          <w:rFonts w:ascii="Times New Roman" w:eastAsia="Arial Unicode MS" w:hAnsi="Times New Roman"/>
          <w:b/>
          <w:u w:val="single"/>
        </w:rPr>
        <w:t xml:space="preserve">OBRA EN AUMENTO, DISMINUCION, NUEVA Y AMPLIACION DE PLAZO </w:t>
      </w:r>
      <w:r w:rsidRPr="00547C7F">
        <w:rPr>
          <w:rFonts w:ascii="Times New Roman" w:eastAsia="Arial Unicode MS" w:hAnsi="Times New Roman"/>
        </w:rPr>
        <w:t xml:space="preserve"> a la  Empresa </w:t>
      </w:r>
      <w:r w:rsidRPr="00547C7F">
        <w:rPr>
          <w:rFonts w:ascii="Times New Roman" w:eastAsia="Arial Unicode MS" w:hAnsi="Times New Roman"/>
          <w:b/>
        </w:rPr>
        <w:t>DESARROLLO Y CONSTRUCCION DE OBRAS, SOCIEDAD ANONIMA DE CAPITAL VARIABLE, que puede abreviarse  DECO-OBRAS S.A. DE C.V. (Ing. René Leónidas Fuentes Rivera, Representante Legal).-</w:t>
      </w:r>
      <w:r w:rsidRPr="00547C7F">
        <w:rPr>
          <w:rFonts w:ascii="Times New Roman" w:eastAsia="Arial Unicode MS" w:hAnsi="Times New Roman"/>
        </w:rPr>
        <w:t xml:space="preserve"> Esta solicitud ha sido requerida por la empresa constructora del proyecto, debido que se encontraron variaciones de niveles en el terreno y mejoras necesarias a considerar para mejorar el funcionamiento del proyecto realizando modificaciones a algunas actividades dentro de las cuales se pueden mencionar:</w:t>
      </w:r>
    </w:p>
    <w:p w:rsidR="00547C7F" w:rsidRPr="00547C7F" w:rsidRDefault="00547C7F" w:rsidP="00547C7F">
      <w:pPr>
        <w:ind w:left="708"/>
        <w:jc w:val="both"/>
        <w:rPr>
          <w:rFonts w:ascii="Times New Roman" w:eastAsia="Arial Unicode MS" w:hAnsi="Times New Roman"/>
          <w:b/>
        </w:rPr>
      </w:pPr>
      <w:r w:rsidRPr="00547C7F">
        <w:rPr>
          <w:rFonts w:ascii="Times New Roman" w:eastAsia="Arial Unicode MS" w:hAnsi="Times New Roman"/>
          <w:b/>
        </w:rPr>
        <w:t>OBRAS EN AUMENTO Y DISMINUCION</w:t>
      </w:r>
    </w:p>
    <w:p w:rsidR="00547C7F" w:rsidRPr="00547C7F" w:rsidRDefault="00547C7F" w:rsidP="00547C7F">
      <w:pPr>
        <w:ind w:left="708"/>
        <w:jc w:val="both"/>
        <w:rPr>
          <w:rFonts w:ascii="Times New Roman" w:eastAsia="Arial Unicode MS" w:hAnsi="Times New Roman"/>
          <w:b/>
        </w:rPr>
      </w:pPr>
      <w:r w:rsidRPr="00547C7F">
        <w:rPr>
          <w:rFonts w:ascii="Times New Roman" w:eastAsia="Arial Unicode MS" w:hAnsi="Times New Roman"/>
          <w:b/>
        </w:rPr>
        <w:t>3.0 COMPACTACION.</w:t>
      </w:r>
    </w:p>
    <w:p w:rsidR="00547C7F" w:rsidRPr="00547C7F" w:rsidRDefault="00547C7F" w:rsidP="00547C7F">
      <w:pPr>
        <w:ind w:left="708"/>
        <w:jc w:val="both"/>
        <w:rPr>
          <w:rFonts w:ascii="Times New Roman" w:eastAsia="Arial Unicode MS" w:hAnsi="Times New Roman"/>
        </w:rPr>
      </w:pPr>
      <w:r w:rsidRPr="00547C7F">
        <w:rPr>
          <w:rFonts w:ascii="Times New Roman" w:eastAsia="Arial Unicode MS" w:hAnsi="Times New Roman"/>
        </w:rPr>
        <w:t>Esta actividad sufrirá un aumento de 175.80 M3 debido a la variación de niveles en los lugares propuestos para el área de juegos y por las diferencias grandes de altura, se necesita rellenar con material compactado para poder dejar el área de juegos en óptimas condiciones.</w:t>
      </w:r>
    </w:p>
    <w:p w:rsidR="00547C7F" w:rsidRPr="00547C7F" w:rsidRDefault="00547C7F" w:rsidP="00547C7F">
      <w:pPr>
        <w:ind w:left="708"/>
        <w:jc w:val="both"/>
        <w:rPr>
          <w:rFonts w:ascii="Times New Roman" w:eastAsia="Arial Unicode MS" w:hAnsi="Times New Roman"/>
          <w:b/>
        </w:rPr>
      </w:pPr>
      <w:r w:rsidRPr="00547C7F">
        <w:rPr>
          <w:rFonts w:ascii="Times New Roman" w:eastAsia="Arial Unicode MS" w:hAnsi="Times New Roman"/>
          <w:b/>
        </w:rPr>
        <w:lastRenderedPageBreak/>
        <w:t>8.0 LIMPIEZA Y PINTURA DE MURO DE CONTENCION EXISTENTE (interno y exterior).</w:t>
      </w:r>
    </w:p>
    <w:p w:rsidR="00547C7F" w:rsidRPr="00547C7F" w:rsidRDefault="00547C7F" w:rsidP="00547C7F">
      <w:pPr>
        <w:ind w:left="708"/>
        <w:jc w:val="both"/>
        <w:rPr>
          <w:rFonts w:ascii="Times New Roman" w:eastAsia="Arial Unicode MS" w:hAnsi="Times New Roman"/>
        </w:rPr>
      </w:pPr>
      <w:r w:rsidRPr="00547C7F">
        <w:rPr>
          <w:rFonts w:ascii="Times New Roman" w:eastAsia="Arial Unicode MS" w:hAnsi="Times New Roman"/>
        </w:rPr>
        <w:t>Luego de calcular las áreas se tiene una obra en disminución de 46.29 m2 para esta actividad.</w:t>
      </w:r>
    </w:p>
    <w:p w:rsidR="00547C7F" w:rsidRPr="00547C7F" w:rsidRDefault="00547C7F" w:rsidP="00547C7F">
      <w:pPr>
        <w:ind w:left="708"/>
        <w:jc w:val="both"/>
        <w:rPr>
          <w:rFonts w:ascii="Times New Roman" w:eastAsia="Arial Unicode MS" w:hAnsi="Times New Roman"/>
        </w:rPr>
      </w:pPr>
    </w:p>
    <w:p w:rsidR="00547C7F" w:rsidRPr="00547C7F" w:rsidRDefault="00547C7F" w:rsidP="00547C7F">
      <w:pPr>
        <w:ind w:left="708"/>
        <w:jc w:val="both"/>
        <w:rPr>
          <w:rFonts w:ascii="Times New Roman" w:eastAsia="Arial Unicode MS" w:hAnsi="Times New Roman"/>
          <w:b/>
        </w:rPr>
      </w:pPr>
      <w:r w:rsidRPr="00547C7F">
        <w:rPr>
          <w:rFonts w:ascii="Times New Roman" w:eastAsia="Arial Unicode MS" w:hAnsi="Times New Roman"/>
          <w:b/>
        </w:rPr>
        <w:t>OBRAS ADICIONALES:</w:t>
      </w:r>
    </w:p>
    <w:p w:rsidR="00547C7F" w:rsidRPr="00547C7F" w:rsidRDefault="00547C7F" w:rsidP="00547C7F">
      <w:pPr>
        <w:widowControl/>
        <w:numPr>
          <w:ilvl w:val="0"/>
          <w:numId w:val="2"/>
        </w:numPr>
        <w:autoSpaceDE/>
        <w:autoSpaceDN/>
        <w:adjustRightInd/>
        <w:spacing w:after="160"/>
        <w:contextualSpacing/>
        <w:jc w:val="both"/>
        <w:rPr>
          <w:rFonts w:ascii="Times New Roman" w:eastAsia="Arial Unicode MS" w:hAnsi="Times New Roman"/>
          <w:b/>
        </w:rPr>
      </w:pPr>
      <w:r w:rsidRPr="00547C7F">
        <w:rPr>
          <w:rFonts w:ascii="Times New Roman" w:eastAsia="Arial Unicode MS" w:hAnsi="Times New Roman"/>
          <w:b/>
        </w:rPr>
        <w:t>REPELLO DE PAREDES EN MURO DE CONTENCION EXISTENTE.</w:t>
      </w:r>
    </w:p>
    <w:p w:rsidR="00547C7F" w:rsidRPr="00547C7F" w:rsidRDefault="00547C7F" w:rsidP="00547C7F">
      <w:pPr>
        <w:ind w:left="708"/>
        <w:jc w:val="both"/>
        <w:rPr>
          <w:rFonts w:ascii="Times New Roman" w:eastAsia="Arial Unicode MS" w:hAnsi="Times New Roman"/>
        </w:rPr>
      </w:pPr>
      <w:r w:rsidRPr="00547C7F">
        <w:rPr>
          <w:rFonts w:ascii="Times New Roman" w:eastAsia="Arial Unicode MS" w:hAnsi="Times New Roman"/>
        </w:rPr>
        <w:t>Esta partida da la necesidad por lo maltratado que se encuentra el muro perimetral y que en el plan de oferta  solamente incluye limpieza y pintura; siendo 195 m2 de muro a repellar.</w:t>
      </w:r>
    </w:p>
    <w:p w:rsidR="00547C7F" w:rsidRPr="00547C7F" w:rsidRDefault="00547C7F" w:rsidP="00547C7F">
      <w:pPr>
        <w:widowControl/>
        <w:numPr>
          <w:ilvl w:val="0"/>
          <w:numId w:val="2"/>
        </w:numPr>
        <w:autoSpaceDE/>
        <w:autoSpaceDN/>
        <w:adjustRightInd/>
        <w:spacing w:after="160"/>
        <w:contextualSpacing/>
        <w:jc w:val="both"/>
        <w:rPr>
          <w:rFonts w:ascii="Times New Roman" w:eastAsia="Arial Unicode MS" w:hAnsi="Times New Roman"/>
          <w:b/>
        </w:rPr>
      </w:pPr>
      <w:r w:rsidRPr="00547C7F">
        <w:rPr>
          <w:rFonts w:ascii="Times New Roman" w:eastAsia="Arial Unicode MS" w:hAnsi="Times New Roman"/>
          <w:b/>
        </w:rPr>
        <w:t>RESTAURACION DE BANCAS EXISTENTES.</w:t>
      </w:r>
    </w:p>
    <w:p w:rsidR="00547C7F" w:rsidRPr="00547C7F" w:rsidRDefault="00547C7F" w:rsidP="00547C7F">
      <w:pPr>
        <w:ind w:left="708"/>
        <w:jc w:val="both"/>
        <w:rPr>
          <w:rFonts w:ascii="Times New Roman" w:eastAsia="Arial Unicode MS" w:hAnsi="Times New Roman"/>
        </w:rPr>
      </w:pPr>
      <w:r w:rsidRPr="00547C7F">
        <w:rPr>
          <w:rFonts w:ascii="Times New Roman" w:eastAsia="Arial Unicode MS" w:hAnsi="Times New Roman"/>
        </w:rPr>
        <w:t>Esta partida es considerada por el mal estado de las bancas existentes; siendo un total de 11 unidades a restaurar.</w:t>
      </w:r>
    </w:p>
    <w:p w:rsidR="00547C7F" w:rsidRPr="00547C7F" w:rsidRDefault="00547C7F" w:rsidP="00547C7F">
      <w:pPr>
        <w:widowControl/>
        <w:numPr>
          <w:ilvl w:val="0"/>
          <w:numId w:val="2"/>
        </w:numPr>
        <w:autoSpaceDE/>
        <w:autoSpaceDN/>
        <w:adjustRightInd/>
        <w:spacing w:after="160"/>
        <w:contextualSpacing/>
        <w:jc w:val="both"/>
        <w:rPr>
          <w:rFonts w:ascii="Times New Roman" w:eastAsia="Arial Unicode MS" w:hAnsi="Times New Roman"/>
          <w:b/>
        </w:rPr>
      </w:pPr>
      <w:r w:rsidRPr="00547C7F">
        <w:rPr>
          <w:rFonts w:ascii="Times New Roman" w:eastAsia="Arial Unicode MS" w:hAnsi="Times New Roman"/>
          <w:b/>
        </w:rPr>
        <w:t>TANQUE CISTERNA  ROTOPLAST 1700 LITROS INC, EXCAVACION, LODOCRETO Y BOMBA DE 1/2 HP.</w:t>
      </w:r>
    </w:p>
    <w:p w:rsidR="00547C7F" w:rsidRPr="00547C7F" w:rsidRDefault="00547C7F" w:rsidP="00547C7F">
      <w:pPr>
        <w:ind w:left="708"/>
        <w:jc w:val="both"/>
        <w:rPr>
          <w:rFonts w:ascii="Times New Roman" w:eastAsia="Arial Unicode MS" w:hAnsi="Times New Roman"/>
        </w:rPr>
      </w:pPr>
      <w:r w:rsidRPr="00547C7F">
        <w:rPr>
          <w:rFonts w:ascii="Times New Roman" w:eastAsia="Arial Unicode MS" w:hAnsi="Times New Roman"/>
        </w:rPr>
        <w:t>Esta actividad es necesaria para el mantenimiento del parque y servicios sanitarios, dado que el abastecimiento de agua en la zona es malo; y es necesario acumular agua para el funcionamiento de las instalaciones.</w:t>
      </w:r>
    </w:p>
    <w:p w:rsidR="00547C7F" w:rsidRPr="00547C7F" w:rsidRDefault="00547C7F" w:rsidP="00547C7F">
      <w:pPr>
        <w:widowControl/>
        <w:numPr>
          <w:ilvl w:val="0"/>
          <w:numId w:val="2"/>
        </w:numPr>
        <w:autoSpaceDE/>
        <w:autoSpaceDN/>
        <w:adjustRightInd/>
        <w:spacing w:after="160"/>
        <w:contextualSpacing/>
        <w:jc w:val="both"/>
        <w:rPr>
          <w:rFonts w:ascii="Times New Roman" w:eastAsia="Arial Unicode MS" w:hAnsi="Times New Roman"/>
          <w:b/>
        </w:rPr>
      </w:pPr>
      <w:r w:rsidRPr="00547C7F">
        <w:rPr>
          <w:rFonts w:ascii="Times New Roman" w:eastAsia="Arial Unicode MS" w:hAnsi="Times New Roman"/>
          <w:b/>
        </w:rPr>
        <w:t>RED DE AGUA POTABLE TUBERIA DE ½ “160 PSI AL PERIMETRO DEL PARQUE INC. EXCAVACION, COMPACTACION Y GRIFOS.</w:t>
      </w:r>
    </w:p>
    <w:p w:rsidR="00547C7F" w:rsidRPr="00547C7F" w:rsidRDefault="00547C7F" w:rsidP="00547C7F">
      <w:pPr>
        <w:ind w:left="708"/>
        <w:jc w:val="both"/>
        <w:rPr>
          <w:rFonts w:ascii="Times New Roman" w:eastAsia="Arial Unicode MS" w:hAnsi="Times New Roman"/>
        </w:rPr>
      </w:pPr>
      <w:r w:rsidRPr="00547C7F">
        <w:rPr>
          <w:rFonts w:ascii="Times New Roman" w:eastAsia="Arial Unicode MS" w:hAnsi="Times New Roman"/>
        </w:rPr>
        <w:t>Con esta actividad se pretende crear un sistema de riego en el parque para que el mantenimiento sea más efectivo en la infraestructura; siendo 450 ml. de tubería.</w:t>
      </w:r>
    </w:p>
    <w:p w:rsidR="00547C7F" w:rsidRPr="00547C7F" w:rsidRDefault="00547C7F" w:rsidP="00547C7F">
      <w:pPr>
        <w:widowControl/>
        <w:numPr>
          <w:ilvl w:val="0"/>
          <w:numId w:val="2"/>
        </w:numPr>
        <w:autoSpaceDE/>
        <w:autoSpaceDN/>
        <w:adjustRightInd/>
        <w:spacing w:after="160"/>
        <w:contextualSpacing/>
        <w:jc w:val="both"/>
        <w:rPr>
          <w:rFonts w:ascii="Times New Roman" w:eastAsia="Arial Unicode MS" w:hAnsi="Times New Roman"/>
          <w:b/>
        </w:rPr>
      </w:pPr>
      <w:r w:rsidRPr="00547C7F">
        <w:rPr>
          <w:rFonts w:ascii="Times New Roman" w:eastAsia="Arial Unicode MS" w:hAnsi="Times New Roman"/>
          <w:b/>
        </w:rPr>
        <w:t>ENGRAMADO (D/POTRERO INCL. TIERRA ORGANICA).</w:t>
      </w:r>
    </w:p>
    <w:p w:rsidR="00547C7F" w:rsidRPr="00547C7F" w:rsidRDefault="00547C7F" w:rsidP="00547C7F">
      <w:pPr>
        <w:ind w:left="708"/>
        <w:jc w:val="both"/>
        <w:rPr>
          <w:rFonts w:ascii="Times New Roman" w:eastAsia="Arial Unicode MS" w:hAnsi="Times New Roman"/>
        </w:rPr>
      </w:pPr>
      <w:r w:rsidRPr="00547C7F">
        <w:rPr>
          <w:rFonts w:ascii="Times New Roman" w:eastAsia="Arial Unicode MS" w:hAnsi="Times New Roman"/>
        </w:rPr>
        <w:t>Esta actividad se ha considerado, debido a la cantidad de polvo que libera el tipo de suelo, con esta partida se pretende estabilizar el suelo y evitar en tiempo de invierno el lodo que pueda provocar la saturación de la rasante, se ha considerado un área de 850.00 m2.</w:t>
      </w:r>
    </w:p>
    <w:p w:rsidR="00547C7F" w:rsidRPr="00547C7F" w:rsidRDefault="00547C7F" w:rsidP="00547C7F">
      <w:pPr>
        <w:widowControl/>
        <w:autoSpaceDE/>
        <w:autoSpaceDN/>
        <w:adjustRightInd/>
        <w:jc w:val="both"/>
        <w:rPr>
          <w:rFonts w:ascii="Times New Roman" w:eastAsia="Arial Unicode MS" w:hAnsi="Times New Roman"/>
          <w:b/>
          <w:lang w:val="es-MX"/>
        </w:rPr>
      </w:pPr>
      <w:r w:rsidRPr="00547C7F">
        <w:rPr>
          <w:rFonts w:ascii="Times New Roman" w:eastAsia="Arial Unicode MS" w:hAnsi="Times New Roman"/>
          <w:lang w:val="es-MX"/>
        </w:rPr>
        <w:t xml:space="preserve">Todos  los  cambios propuestos son en beneficio para el desarrollo del proyecto con el objetivo principal  de  adaptar los volúmenes de obra a las condiciones reales y existentes en el proyecto.- Se  aclara  que las  obras  que  se describieron anteriormente pueden ejecutarse, pero se necesita la aprobación  de  Orden  de  Cambio No. 1 de incrementar el costo del proyecto. Por lo que el monto a incrementar será de </w:t>
      </w:r>
      <w:r w:rsidRPr="00547C7F">
        <w:rPr>
          <w:rFonts w:ascii="Times New Roman" w:eastAsia="Arial Unicode MS" w:hAnsi="Times New Roman"/>
          <w:b/>
          <w:lang w:val="es-MX"/>
        </w:rPr>
        <w:t xml:space="preserve">TREINTA Y SIETE MIL SEIS CIENTOS CINCUENTA  DOLARES CINCUENTA CENTAVOS ($37,650.50) IVA incluido, </w:t>
      </w:r>
      <w:r w:rsidRPr="00547C7F">
        <w:rPr>
          <w:rFonts w:ascii="Times New Roman" w:eastAsia="Arial Unicode MS" w:hAnsi="Times New Roman"/>
          <w:lang w:val="es-MX"/>
        </w:rPr>
        <w:t xml:space="preserve">cuyo porcentaje con respecto al monto contratado asciende al </w:t>
      </w:r>
      <w:r w:rsidRPr="00547C7F">
        <w:rPr>
          <w:rFonts w:ascii="Times New Roman" w:eastAsia="Arial Unicode MS" w:hAnsi="Times New Roman"/>
          <w:b/>
          <w:lang w:val="es-MX"/>
        </w:rPr>
        <w:t>14.35%</w:t>
      </w:r>
      <w:r w:rsidRPr="00547C7F">
        <w:rPr>
          <w:rFonts w:ascii="Times New Roman" w:eastAsia="Arial Unicode MS" w:hAnsi="Times New Roman"/>
          <w:lang w:val="es-MX"/>
        </w:rPr>
        <w:t xml:space="preserve">; </w:t>
      </w:r>
      <w:r w:rsidRPr="00547C7F">
        <w:rPr>
          <w:rFonts w:ascii="Times New Roman" w:eastAsia="Arial Unicode MS" w:hAnsi="Times New Roman"/>
          <w:bCs/>
          <w:lang w:val="es-MX"/>
        </w:rPr>
        <w:t>por  ser justificada dicha acción  tal como se estipulan en las Bases de Licitación y Contrato</w:t>
      </w:r>
      <w:r w:rsidRPr="00547C7F">
        <w:rPr>
          <w:rFonts w:ascii="Times New Roman" w:eastAsia="Arial Unicode MS" w:hAnsi="Times New Roman"/>
          <w:lang w:val="es-MX"/>
        </w:rPr>
        <w:t xml:space="preserve"> CE 38-231018 (Licitación), </w:t>
      </w:r>
      <w:r w:rsidRPr="00547C7F">
        <w:rPr>
          <w:rFonts w:ascii="Times New Roman" w:eastAsia="Arial Unicode MS" w:hAnsi="Times New Roman"/>
          <w:bCs/>
          <w:lang w:val="es-MX"/>
        </w:rPr>
        <w:t xml:space="preserve">EN LA CLAUSULA DECIMA TERCERA: </w:t>
      </w:r>
      <w:r w:rsidRPr="00547C7F">
        <w:rPr>
          <w:rFonts w:ascii="Times New Roman" w:eastAsia="Arial Unicode MS" w:hAnsi="Times New Roman"/>
          <w:b/>
          <w:bCs/>
          <w:lang w:val="es-MX"/>
        </w:rPr>
        <w:t>MODIFICACIONES DEL CONTRATO,</w:t>
      </w:r>
      <w:r w:rsidRPr="00547C7F">
        <w:rPr>
          <w:rFonts w:ascii="Times New Roman" w:eastAsia="Arial Unicode MS" w:hAnsi="Times New Roman"/>
          <w:bCs/>
          <w:lang w:val="es-MX"/>
        </w:rPr>
        <w:t xml:space="preserve">   de acuerdo a la Ley de Adquisiciones</w:t>
      </w:r>
      <w:r w:rsidRPr="00547C7F">
        <w:rPr>
          <w:rFonts w:ascii="Times New Roman" w:eastAsia="Arial Unicode MS" w:hAnsi="Times New Roman"/>
          <w:bCs/>
          <w:i/>
          <w:lang w:val="es-MX"/>
        </w:rPr>
        <w:t xml:space="preserve"> </w:t>
      </w:r>
      <w:r w:rsidRPr="00547C7F">
        <w:rPr>
          <w:rFonts w:ascii="Times New Roman" w:eastAsia="Arial Unicode MS" w:hAnsi="Times New Roman"/>
          <w:bCs/>
          <w:lang w:val="es-MX"/>
        </w:rPr>
        <w:t xml:space="preserve">en el Art.83-A,  en  donde  hace  referencia  a  las  Modificaciones  de  Ordenes  de  Cambio,  siempre y cuando no  sea  superior  al  </w:t>
      </w:r>
      <w:r w:rsidRPr="00547C7F">
        <w:rPr>
          <w:rFonts w:ascii="Times New Roman" w:eastAsia="Arial Unicode MS" w:hAnsi="Times New Roman"/>
          <w:b/>
          <w:bCs/>
          <w:lang w:val="es-MX"/>
        </w:rPr>
        <w:t xml:space="preserve">20%  </w:t>
      </w:r>
      <w:r w:rsidRPr="00547C7F">
        <w:rPr>
          <w:rFonts w:ascii="Times New Roman" w:eastAsia="Arial Unicode MS" w:hAnsi="Times New Roman"/>
          <w:bCs/>
          <w:lang w:val="es-MX"/>
        </w:rPr>
        <w:t xml:space="preserve">del  monto  contratado,  </w:t>
      </w:r>
      <w:r w:rsidRPr="00547C7F">
        <w:rPr>
          <w:rFonts w:ascii="Times New Roman" w:eastAsia="Arial Unicode MS" w:hAnsi="Times New Roman"/>
          <w:lang w:val="es-MX"/>
        </w:rPr>
        <w:t>por  lo  que  el  monto total del proyecto será de</w:t>
      </w:r>
      <w:r w:rsidRPr="00547C7F">
        <w:rPr>
          <w:rFonts w:ascii="Times New Roman" w:eastAsia="Arial Unicode MS" w:hAnsi="Times New Roman"/>
          <w:b/>
          <w:lang w:val="es-MX"/>
        </w:rPr>
        <w:t xml:space="preserve"> </w:t>
      </w:r>
    </w:p>
    <w:p w:rsidR="00547C7F" w:rsidRPr="00547C7F" w:rsidRDefault="00547C7F" w:rsidP="00547C7F">
      <w:pPr>
        <w:widowControl/>
        <w:autoSpaceDE/>
        <w:autoSpaceDN/>
        <w:adjustRightInd/>
        <w:jc w:val="both"/>
        <w:rPr>
          <w:rFonts w:ascii="Times New Roman" w:eastAsia="Arial Unicode MS" w:hAnsi="Times New Roman"/>
          <w:sz w:val="22"/>
          <w:szCs w:val="22"/>
          <w:lang w:val="es-MX"/>
        </w:rPr>
      </w:pPr>
      <w:r w:rsidRPr="00547C7F">
        <w:rPr>
          <w:rFonts w:ascii="Times New Roman" w:eastAsia="Arial Unicode MS" w:hAnsi="Times New Roman"/>
          <w:b/>
          <w:lang w:val="es-MX"/>
        </w:rPr>
        <w:t xml:space="preserve">TRESCIENTOS MIL CIENTO CATORCE DOLARES TRENTA Y SEIS CENTAVOS ($300,114.36) IVA incluido, </w:t>
      </w:r>
      <w:r w:rsidRPr="00547C7F">
        <w:rPr>
          <w:rFonts w:ascii="Times New Roman" w:eastAsia="Arial Unicode MS" w:hAnsi="Times New Roman"/>
          <w:bCs/>
          <w:lang w:val="es-MX"/>
        </w:rPr>
        <w:t xml:space="preserve">pero en este caso existe un </w:t>
      </w:r>
      <w:r w:rsidRPr="00547C7F">
        <w:rPr>
          <w:rFonts w:ascii="Times New Roman" w:eastAsia="Arial Unicode MS" w:hAnsi="Times New Roman"/>
          <w:b/>
          <w:bCs/>
          <w:lang w:val="es-MX"/>
        </w:rPr>
        <w:t>AUMENTO DE OBRA</w:t>
      </w:r>
      <w:r w:rsidRPr="00547C7F">
        <w:rPr>
          <w:rFonts w:ascii="Times New Roman" w:eastAsia="Arial Unicode MS" w:hAnsi="Times New Roman"/>
          <w:bCs/>
          <w:lang w:val="es-MX"/>
        </w:rPr>
        <w:t xml:space="preserve">, es necesario </w:t>
      </w:r>
      <w:r w:rsidRPr="00547C7F">
        <w:rPr>
          <w:rFonts w:ascii="Times New Roman" w:eastAsia="Arial Unicode MS" w:hAnsi="Times New Roman"/>
          <w:bCs/>
          <w:sz w:val="22"/>
          <w:szCs w:val="22"/>
          <w:lang w:val="es-MX"/>
        </w:rPr>
        <w:t>para  la municipalidad  porque  se  mejorara  el  aspecto  funcional  de  la  obra.-  Por  lo  descrito  anteriormente,  se  tramita  la  aprobación  de  Orden  de  Cambio  y  cabe  mencionar  que  el contratista,  solicitó una ampliación en plazo del contrato de 30 días calendario, aprobando el Administrador de Contrato y el Supervisor 20 días calendarios  que</w:t>
      </w:r>
      <w:r w:rsidRPr="00547C7F">
        <w:rPr>
          <w:rFonts w:ascii="Times New Roman" w:eastAsia="Arial Unicode MS" w:hAnsi="Times New Roman"/>
          <w:sz w:val="22"/>
          <w:szCs w:val="22"/>
          <w:lang w:val="es-MX"/>
        </w:rPr>
        <w:t xml:space="preserve"> comprende del 27 de febrero de 2019 hasta el 18 de marzo de 2019.- Así mismo se hace constar que el costo del tiempo extra en que la empresa supervisora estará verificando el proyecto por dicha AMPLIACION DE PLAZO; será cancelado por la empresa realizadora del proyecto </w:t>
      </w:r>
      <w:r w:rsidRPr="00547C7F">
        <w:rPr>
          <w:rFonts w:ascii="Times New Roman" w:eastAsia="Arial Unicode MS" w:hAnsi="Times New Roman"/>
          <w:b/>
          <w:sz w:val="22"/>
          <w:szCs w:val="22"/>
          <w:lang w:val="es-MX"/>
        </w:rPr>
        <w:t>DESARROLLO Y CONSTRUCCION DE OBRAS, SOCIEDAD ANONIMA DE CAPITAL VARIABLE, que puede abreviarse  DECO-OBRAS S.A. DE C.V. (Ing. René Leónidas Fuentes Rivera, Representante Legal),</w:t>
      </w:r>
      <w:r w:rsidRPr="00547C7F">
        <w:rPr>
          <w:rFonts w:ascii="Times New Roman" w:eastAsia="Arial Unicode MS" w:hAnsi="Times New Roman"/>
          <w:sz w:val="22"/>
          <w:szCs w:val="22"/>
          <w:lang w:val="es-MX"/>
        </w:rPr>
        <w:t xml:space="preserve"> como se hace constar en nota de fecha 31 de enero de 2019.- Habiendo valorado lo antes expuesto, solicito Acuerdo Municipal.- Se tiene Disponibilidad Presupuestaria, </w:t>
      </w:r>
      <w:r w:rsidRPr="00547C7F">
        <w:rPr>
          <w:rFonts w:ascii="Times New Roman" w:eastAsia="Arial Unicode MS" w:hAnsi="Times New Roman"/>
          <w:bCs/>
          <w:iCs/>
          <w:sz w:val="22"/>
          <w:szCs w:val="22"/>
          <w:lang w:val="es-MX"/>
        </w:rPr>
        <w:t>copia contrato, nota del Administrador de Contrato, Supervisor; y realizador del proyecto</w:t>
      </w:r>
      <w:r w:rsidRPr="00547C7F">
        <w:rPr>
          <w:rFonts w:ascii="Times New Roman" w:eastAsia="Arial Unicode MS" w:hAnsi="Times New Roman"/>
          <w:b/>
          <w:bCs/>
          <w:iCs/>
          <w:sz w:val="22"/>
          <w:szCs w:val="22"/>
          <w:lang w:val="es-MX"/>
        </w:rPr>
        <w:t xml:space="preserve">; </w:t>
      </w:r>
      <w:r w:rsidRPr="00547C7F">
        <w:rPr>
          <w:rFonts w:ascii="Times New Roman" w:eastAsia="Arial Unicode MS" w:hAnsi="Times New Roman"/>
          <w:bCs/>
          <w:iCs/>
          <w:sz w:val="22"/>
          <w:szCs w:val="22"/>
          <w:lang w:val="es-MX"/>
        </w:rPr>
        <w:t xml:space="preserve">con el aval de los señores Alcalde Municipal Lic. Miguel Ángel Pereira Ayala, Síndico Municipal Lic. José Ebanan Quintanilla Gómez; y Concejal señor Rafael </w:t>
      </w:r>
      <w:r w:rsidRPr="00547C7F">
        <w:rPr>
          <w:rFonts w:ascii="Times New Roman" w:eastAsia="Arial Unicode MS" w:hAnsi="Times New Roman"/>
          <w:bCs/>
          <w:iCs/>
          <w:sz w:val="22"/>
          <w:szCs w:val="22"/>
          <w:lang w:val="es-MX"/>
        </w:rPr>
        <w:lastRenderedPageBreak/>
        <w:t>Antonio Argueta</w:t>
      </w:r>
      <w:r w:rsidRPr="00547C7F">
        <w:rPr>
          <w:rFonts w:ascii="Times New Roman" w:eastAsia="Times New Roman" w:hAnsi="Times New Roman"/>
          <w:sz w:val="22"/>
          <w:szCs w:val="22"/>
          <w:lang w:val="es-MX"/>
        </w:rPr>
        <w:t xml:space="preserve">; sometido a votación salvan su voto los señores Concejales </w:t>
      </w:r>
      <w:r w:rsidRPr="00547C7F">
        <w:rPr>
          <w:rFonts w:ascii="Times New Roman" w:eastAsia="Times New Roman" w:hAnsi="Times New Roman"/>
          <w:color w:val="000000"/>
          <w:sz w:val="22"/>
          <w:szCs w:val="22"/>
          <w:lang w:val="es-MX"/>
        </w:rPr>
        <w:t xml:space="preserve"> Ing.  Jesús Orlando </w:t>
      </w:r>
      <w:proofErr w:type="spellStart"/>
      <w:r w:rsidRPr="00547C7F">
        <w:rPr>
          <w:rFonts w:ascii="Times New Roman" w:eastAsia="Times New Roman" w:hAnsi="Times New Roman"/>
          <w:color w:val="000000"/>
          <w:sz w:val="22"/>
          <w:szCs w:val="22"/>
          <w:lang w:val="es-MX"/>
        </w:rPr>
        <w:t>Gonzáles</w:t>
      </w:r>
      <w:proofErr w:type="spellEnd"/>
      <w:r w:rsidRPr="00547C7F">
        <w:rPr>
          <w:rFonts w:ascii="Times New Roman" w:eastAsia="Times New Roman" w:hAnsi="Times New Roman"/>
          <w:color w:val="000000"/>
          <w:sz w:val="22"/>
          <w:szCs w:val="22"/>
          <w:lang w:val="es-MX"/>
        </w:rPr>
        <w:t xml:space="preserve"> Hernández, </w:t>
      </w:r>
      <w:r w:rsidRPr="00547C7F">
        <w:rPr>
          <w:rFonts w:ascii="Times New Roman" w:eastAsia="Times New Roman" w:hAnsi="Times New Roman"/>
          <w:sz w:val="22"/>
          <w:szCs w:val="22"/>
          <w:lang w:val="es-MX"/>
        </w:rPr>
        <w:t xml:space="preserve">Licda. </w:t>
      </w:r>
      <w:r w:rsidRPr="00547C7F">
        <w:rPr>
          <w:rFonts w:ascii="Times New Roman" w:eastAsia="Times New Roman" w:hAnsi="Times New Roman"/>
          <w:color w:val="000000"/>
          <w:sz w:val="22"/>
          <w:szCs w:val="22"/>
          <w:lang w:val="es-MX"/>
        </w:rPr>
        <w:t>Gilda María Mata, Lic. Mario Ernesto Portillo Arévalo, Señorita</w:t>
      </w:r>
      <w:r w:rsidRPr="00547C7F">
        <w:rPr>
          <w:rFonts w:ascii="Times New Roman" w:eastAsia="Times New Roman" w:hAnsi="Times New Roman"/>
          <w:color w:val="000000"/>
          <w:lang w:val="es-MX"/>
        </w:rPr>
        <w:t xml:space="preserve"> </w:t>
      </w:r>
      <w:proofErr w:type="spellStart"/>
      <w:r w:rsidRPr="00547C7F">
        <w:rPr>
          <w:rFonts w:ascii="Times New Roman" w:eastAsia="Times New Roman" w:hAnsi="Times New Roman"/>
          <w:color w:val="000000"/>
          <w:sz w:val="22"/>
          <w:szCs w:val="22"/>
          <w:lang w:val="es-MX"/>
        </w:rPr>
        <w:t>Denisse</w:t>
      </w:r>
      <w:proofErr w:type="spellEnd"/>
      <w:r w:rsidRPr="00547C7F">
        <w:rPr>
          <w:rFonts w:ascii="Times New Roman" w:eastAsia="Times New Roman" w:hAnsi="Times New Roman"/>
          <w:color w:val="000000"/>
          <w:sz w:val="22"/>
          <w:szCs w:val="22"/>
          <w:lang w:val="es-MX"/>
        </w:rPr>
        <w:t xml:space="preserve"> </w:t>
      </w:r>
      <w:proofErr w:type="spellStart"/>
      <w:r w:rsidRPr="00547C7F">
        <w:rPr>
          <w:rFonts w:ascii="Times New Roman" w:eastAsia="Times New Roman" w:hAnsi="Times New Roman"/>
          <w:color w:val="000000"/>
          <w:sz w:val="22"/>
          <w:szCs w:val="22"/>
          <w:lang w:val="es-MX"/>
        </w:rPr>
        <w:t>Yasira</w:t>
      </w:r>
      <w:proofErr w:type="spellEnd"/>
      <w:r w:rsidRPr="00547C7F">
        <w:rPr>
          <w:rFonts w:ascii="Times New Roman" w:eastAsia="Times New Roman" w:hAnsi="Times New Roman"/>
          <w:color w:val="000000"/>
          <w:sz w:val="22"/>
          <w:szCs w:val="22"/>
          <w:lang w:val="es-MX"/>
        </w:rPr>
        <w:t xml:space="preserve"> Sandoval Flores; y Lic. Orlando Antonio Ulloa Molina,</w:t>
      </w:r>
      <w:r w:rsidRPr="00547C7F">
        <w:rPr>
          <w:rFonts w:ascii="Times New Roman" w:eastAsia="Times New Roman" w:hAnsi="Times New Roman"/>
          <w:sz w:val="22"/>
          <w:szCs w:val="22"/>
          <w:lang w:val="es-SV"/>
        </w:rPr>
        <w:t xml:space="preserve"> artículo 45 del Código Municipal</w:t>
      </w:r>
      <w:r w:rsidRPr="00547C7F">
        <w:rPr>
          <w:rFonts w:ascii="Times New Roman" w:eastAsia="Times New Roman" w:hAnsi="Times New Roman"/>
          <w:sz w:val="22"/>
          <w:szCs w:val="22"/>
          <w:lang w:val="es-MX"/>
        </w:rPr>
        <w:t>,</w:t>
      </w:r>
      <w:r w:rsidRPr="00547C7F">
        <w:rPr>
          <w:rFonts w:ascii="Times New Roman" w:eastAsia="Times New Roman" w:hAnsi="Times New Roman"/>
          <w:sz w:val="22"/>
          <w:szCs w:val="22"/>
          <w:lang w:val="es-SV"/>
        </w:rPr>
        <w:t xml:space="preserve"> por </w:t>
      </w:r>
      <w:r w:rsidRPr="00547C7F">
        <w:rPr>
          <w:rFonts w:ascii="Times New Roman" w:eastAsia="Times New Roman" w:hAnsi="Times New Roman"/>
          <w:b/>
          <w:sz w:val="22"/>
          <w:szCs w:val="22"/>
          <w:lang w:val="es-SV"/>
        </w:rPr>
        <w:t xml:space="preserve">ocho </w:t>
      </w:r>
      <w:r w:rsidRPr="00547C7F">
        <w:rPr>
          <w:rFonts w:ascii="Times New Roman" w:eastAsia="Times New Roman" w:hAnsi="Times New Roman"/>
          <w:b/>
          <w:sz w:val="22"/>
          <w:szCs w:val="22"/>
          <w:lang w:val="es-MX"/>
        </w:rPr>
        <w:t>votos</w:t>
      </w:r>
      <w:r w:rsidRPr="00547C7F">
        <w:rPr>
          <w:rFonts w:ascii="Times New Roman" w:eastAsia="Times New Roman" w:hAnsi="Times New Roman"/>
          <w:b/>
          <w:sz w:val="22"/>
          <w:szCs w:val="22"/>
          <w:lang w:val="es-SV"/>
        </w:rPr>
        <w:t>,</w:t>
      </w:r>
      <w:r w:rsidRPr="00547C7F">
        <w:rPr>
          <w:rFonts w:ascii="Times New Roman" w:eastAsia="Times New Roman" w:hAnsi="Times New Roman"/>
          <w:sz w:val="22"/>
          <w:szCs w:val="22"/>
          <w:lang w:val="es-MX"/>
        </w:rPr>
        <w:t xml:space="preserve"> </w:t>
      </w:r>
      <w:r w:rsidRPr="00547C7F">
        <w:rPr>
          <w:rFonts w:ascii="Times New Roman" w:eastAsia="Times New Roman" w:hAnsi="Times New Roman"/>
          <w:b/>
          <w:sz w:val="22"/>
          <w:szCs w:val="22"/>
          <w:lang w:val="es-SV"/>
        </w:rPr>
        <w:t xml:space="preserve">ACUERDA: </w:t>
      </w:r>
      <w:r w:rsidRPr="00547C7F">
        <w:rPr>
          <w:rFonts w:ascii="Times New Roman" w:eastAsia="Arial Unicode MS" w:hAnsi="Times New Roman"/>
          <w:b/>
          <w:sz w:val="22"/>
          <w:szCs w:val="22"/>
          <w:lang w:val="es-MX"/>
        </w:rPr>
        <w:t>1-</w:t>
      </w:r>
      <w:r w:rsidRPr="00547C7F">
        <w:rPr>
          <w:rFonts w:ascii="Times New Roman" w:eastAsia="Arial Unicode MS" w:hAnsi="Times New Roman"/>
          <w:sz w:val="22"/>
          <w:szCs w:val="22"/>
          <w:lang w:val="es-MX"/>
        </w:rPr>
        <w:t xml:space="preserve"> Aprobar la ORDEN DE CAMBIO No.1 </w:t>
      </w:r>
      <w:r w:rsidRPr="00547C7F">
        <w:rPr>
          <w:rFonts w:ascii="Times New Roman" w:eastAsia="Arial Unicode MS" w:hAnsi="Times New Roman"/>
          <w:b/>
          <w:sz w:val="22"/>
          <w:szCs w:val="22"/>
          <w:lang w:val="es-MX"/>
        </w:rPr>
        <w:t xml:space="preserve">por </w:t>
      </w:r>
      <w:r w:rsidRPr="00547C7F">
        <w:rPr>
          <w:rFonts w:ascii="Times New Roman" w:eastAsia="Arial Unicode MS" w:hAnsi="Times New Roman"/>
          <w:b/>
          <w:sz w:val="22"/>
          <w:szCs w:val="22"/>
          <w:u w:val="single"/>
          <w:lang w:val="es-MX"/>
        </w:rPr>
        <w:t>OBRA EN AUMENTO, DISMINUCION, NUEVA</w:t>
      </w:r>
      <w:r w:rsidRPr="00547C7F">
        <w:rPr>
          <w:rFonts w:ascii="Times New Roman" w:eastAsia="Arial Unicode MS" w:hAnsi="Times New Roman"/>
          <w:b/>
          <w:sz w:val="22"/>
          <w:szCs w:val="22"/>
          <w:lang w:val="es-MX"/>
        </w:rPr>
        <w:t xml:space="preserve"> </w:t>
      </w:r>
      <w:r w:rsidRPr="00547C7F">
        <w:rPr>
          <w:rFonts w:ascii="Times New Roman" w:eastAsia="Arial Unicode MS" w:hAnsi="Times New Roman"/>
          <w:sz w:val="22"/>
          <w:szCs w:val="22"/>
          <w:lang w:val="es-MX"/>
        </w:rPr>
        <w:t xml:space="preserve">a la  Empresa </w:t>
      </w:r>
      <w:r w:rsidRPr="00547C7F">
        <w:rPr>
          <w:rFonts w:ascii="Times New Roman" w:eastAsia="Arial Unicode MS" w:hAnsi="Times New Roman"/>
          <w:b/>
          <w:sz w:val="22"/>
          <w:szCs w:val="22"/>
          <w:lang w:val="es-MX"/>
        </w:rPr>
        <w:t>DESARROLLO Y CONSTRUCCION DE OBRAS, SOCIEDAD ANONIMA DE CAPITAL VARIABLE, que puede abreviarse  DECO-OBRAS S.A. DE C.V. (Ing. René Leónidas Fuentes Rivera, Representante Legal),</w:t>
      </w:r>
      <w:r w:rsidRPr="00547C7F">
        <w:rPr>
          <w:rFonts w:ascii="Times New Roman" w:eastAsia="Arial Unicode MS" w:hAnsi="Times New Roman"/>
          <w:sz w:val="22"/>
          <w:szCs w:val="22"/>
          <w:lang w:val="es-MX"/>
        </w:rPr>
        <w:t xml:space="preserve"> realizador del proyecto "</w:t>
      </w:r>
      <w:r w:rsidRPr="00547C7F">
        <w:rPr>
          <w:rFonts w:ascii="Times New Roman" w:eastAsia="Arial Unicode MS" w:hAnsi="Times New Roman"/>
          <w:b/>
          <w:sz w:val="22"/>
          <w:szCs w:val="22"/>
          <w:lang w:val="es-MX"/>
        </w:rPr>
        <w:t>MEJORAMIENTO DE ZONA VERDE DE LA URBANIZACION CIUDAD PACIFICA II, III Y IV ETAPA</w:t>
      </w:r>
      <w:r w:rsidRPr="00547C7F">
        <w:rPr>
          <w:rFonts w:ascii="Times New Roman" w:eastAsia="Arial Unicode MS" w:hAnsi="Times New Roman"/>
          <w:sz w:val="22"/>
          <w:szCs w:val="22"/>
          <w:lang w:val="es-MX"/>
        </w:rPr>
        <w:t>"</w:t>
      </w:r>
      <w:r w:rsidRPr="00547C7F">
        <w:rPr>
          <w:rFonts w:ascii="Times New Roman" w:eastAsia="Arial Unicode MS" w:hAnsi="Times New Roman"/>
          <w:b/>
          <w:sz w:val="22"/>
          <w:szCs w:val="22"/>
          <w:lang w:val="es-MX"/>
        </w:rPr>
        <w:t xml:space="preserve">, </w:t>
      </w:r>
      <w:r w:rsidRPr="00547C7F">
        <w:rPr>
          <w:rFonts w:ascii="Times New Roman" w:eastAsia="Arial Unicode MS" w:hAnsi="Times New Roman"/>
          <w:sz w:val="22"/>
          <w:szCs w:val="22"/>
          <w:lang w:val="es-MX"/>
        </w:rPr>
        <w:t>según el cuadro de aumento y disminución de obra siguiente:</w:t>
      </w:r>
    </w:p>
    <w:p w:rsidR="00547C7F" w:rsidRPr="00547C7F" w:rsidRDefault="00547C7F" w:rsidP="00547C7F">
      <w:pPr>
        <w:widowControl/>
        <w:autoSpaceDE/>
        <w:autoSpaceDN/>
        <w:adjustRightInd/>
        <w:jc w:val="both"/>
        <w:rPr>
          <w:rFonts w:ascii="Times New Roman" w:eastAsia="Arial Unicode MS" w:hAnsi="Times New Roman"/>
          <w:sz w:val="22"/>
          <w:szCs w:val="22"/>
          <w:lang w:val="es-MX"/>
        </w:rPr>
      </w:pPr>
    </w:p>
    <w:p w:rsidR="00547C7F" w:rsidRPr="00547C7F" w:rsidRDefault="00547C7F" w:rsidP="00547C7F">
      <w:pPr>
        <w:widowControl/>
        <w:autoSpaceDE/>
        <w:autoSpaceDN/>
        <w:adjustRightInd/>
        <w:jc w:val="both"/>
        <w:rPr>
          <w:rFonts w:ascii="Times New Roman" w:eastAsia="Arial Unicode MS" w:hAnsi="Times New Roman"/>
          <w:b/>
          <w:i/>
          <w:lang w:val="es-MX"/>
        </w:rPr>
      </w:pPr>
      <w:r w:rsidRPr="00547C7F">
        <w:rPr>
          <w:rFonts w:ascii="Times New Roman" w:eastAsia="Arial Unicode MS" w:hAnsi="Times New Roman"/>
          <w:b/>
          <w:i/>
          <w:noProof/>
        </w:rPr>
        <w:drawing>
          <wp:anchor distT="0" distB="0" distL="114300" distR="114300" simplePos="0" relativeHeight="251661312" behindDoc="0" locked="0" layoutInCell="1" allowOverlap="1">
            <wp:simplePos x="0" y="0"/>
            <wp:positionH relativeFrom="column">
              <wp:posOffset>-441960</wp:posOffset>
            </wp:positionH>
            <wp:positionV relativeFrom="paragraph">
              <wp:posOffset>59055</wp:posOffset>
            </wp:positionV>
            <wp:extent cx="6885940" cy="3818255"/>
            <wp:effectExtent l="19050" t="0" r="0" b="0"/>
            <wp:wrapSquare wrapText="bothSides"/>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6885940" cy="3818255"/>
                    </a:xfrm>
                    <a:prstGeom prst="rect">
                      <a:avLst/>
                    </a:prstGeom>
                    <a:noFill/>
                    <a:ln w="9525">
                      <a:noFill/>
                      <a:miter lim="800000"/>
                      <a:headEnd/>
                      <a:tailEnd/>
                    </a:ln>
                  </pic:spPr>
                </pic:pic>
              </a:graphicData>
            </a:graphic>
          </wp:anchor>
        </w:drawing>
      </w:r>
    </w:p>
    <w:p w:rsidR="00547C7F" w:rsidRPr="00547C7F" w:rsidRDefault="00547C7F" w:rsidP="00547C7F">
      <w:pPr>
        <w:widowControl/>
        <w:autoSpaceDE/>
        <w:autoSpaceDN/>
        <w:adjustRightInd/>
        <w:contextualSpacing/>
        <w:jc w:val="both"/>
        <w:rPr>
          <w:rFonts w:ascii="Times New Roman" w:hAnsi="Times New Roman"/>
          <w:lang w:val="es-SV"/>
        </w:rPr>
      </w:pPr>
      <w:r w:rsidRPr="00547C7F">
        <w:rPr>
          <w:rFonts w:ascii="Times New Roman" w:eastAsia="Arial Unicode MS" w:hAnsi="Times New Roman"/>
          <w:b/>
        </w:rPr>
        <w:t>2-</w:t>
      </w:r>
      <w:r w:rsidRPr="00547C7F">
        <w:rPr>
          <w:rFonts w:ascii="Times New Roman" w:eastAsia="Arial Unicode MS" w:hAnsi="Times New Roman"/>
        </w:rPr>
        <w:t xml:space="preserve"> Aprobar </w:t>
      </w:r>
      <w:r w:rsidRPr="00547C7F">
        <w:rPr>
          <w:rFonts w:ascii="Times New Roman" w:eastAsia="Arial Unicode MS" w:hAnsi="Times New Roman"/>
          <w:u w:val="single"/>
        </w:rPr>
        <w:t>AMPLIACION DE PLAZO</w:t>
      </w:r>
      <w:r w:rsidRPr="00547C7F">
        <w:rPr>
          <w:rFonts w:ascii="Times New Roman" w:eastAsia="Arial Unicode MS" w:hAnsi="Times New Roman"/>
        </w:rPr>
        <w:t xml:space="preserve"> a la  Empresa </w:t>
      </w:r>
      <w:r w:rsidRPr="00547C7F">
        <w:rPr>
          <w:rFonts w:ascii="Times New Roman" w:eastAsia="Arial Unicode MS" w:hAnsi="Times New Roman"/>
          <w:b/>
        </w:rPr>
        <w:t>DESARROLLO Y CONSTRUCCION DE OBRAS, SOCIEDAD ANONIMA DE CAPITAL VARIABLE, que puede abreviarse  DECO-OBRAS S.A. DE C.V. (Ing. René Leónidas Fuentes Rivera, Representante Legal),</w:t>
      </w:r>
      <w:r w:rsidRPr="00547C7F">
        <w:rPr>
          <w:rFonts w:ascii="Times New Roman" w:eastAsia="Arial Unicode MS" w:hAnsi="Times New Roman"/>
        </w:rPr>
        <w:t xml:space="preserve"> realizador del proyecto </w:t>
      </w:r>
      <w:r w:rsidRPr="00547C7F">
        <w:rPr>
          <w:rFonts w:ascii="Times New Roman" w:hAnsi="Times New Roman"/>
          <w:b/>
        </w:rPr>
        <w:t>“</w:t>
      </w:r>
      <w:r w:rsidRPr="00547C7F">
        <w:rPr>
          <w:rFonts w:ascii="Times New Roman" w:eastAsia="Arial Unicode MS" w:hAnsi="Times New Roman"/>
          <w:b/>
        </w:rPr>
        <w:t>MEJORAMIENTO DE ZONA VERDE DE LA URBANIZACION CIUDAD PACIFICA II, III Y IV ETAPA</w:t>
      </w:r>
      <w:r w:rsidRPr="00547C7F">
        <w:rPr>
          <w:rFonts w:ascii="Times New Roman" w:hAnsi="Times New Roman"/>
          <w:b/>
        </w:rPr>
        <w:t>”</w:t>
      </w:r>
      <w:r w:rsidRPr="00547C7F">
        <w:rPr>
          <w:rFonts w:ascii="Times New Roman" w:eastAsia="Arial Unicode MS" w:hAnsi="Times New Roman"/>
          <w:b/>
        </w:rPr>
        <w:t>,</w:t>
      </w:r>
      <w:r w:rsidRPr="00547C7F">
        <w:rPr>
          <w:rFonts w:ascii="Times New Roman" w:eastAsia="Arial Unicode MS" w:hAnsi="Times New Roman"/>
        </w:rPr>
        <w:t xml:space="preserve"> por un plazo de 20 días calendario a partir del 27 de febrero de 2019 finalizando el 18 de marzo de 2019.-  </w:t>
      </w:r>
      <w:r w:rsidRPr="00547C7F">
        <w:rPr>
          <w:rFonts w:ascii="Times New Roman" w:eastAsia="Arial Unicode MS" w:hAnsi="Times New Roman"/>
          <w:b/>
        </w:rPr>
        <w:t>3-</w:t>
      </w:r>
      <w:r w:rsidRPr="00547C7F">
        <w:rPr>
          <w:rFonts w:ascii="Times New Roman" w:eastAsia="Arial Unicode MS" w:hAnsi="Times New Roman"/>
          <w:b/>
          <w:iCs/>
        </w:rPr>
        <w:t xml:space="preserve"> </w:t>
      </w:r>
      <w:r w:rsidRPr="00547C7F">
        <w:rPr>
          <w:rFonts w:ascii="Times New Roman" w:eastAsia="Arial Unicode MS" w:hAnsi="Times New Roman"/>
          <w:iCs/>
        </w:rPr>
        <w:t xml:space="preserve">Autorizar la erogación de FONDOS FODES CON APLICACIÓN A LA CIFRA PRESUPUESTARIA 61603 DE EDUCACION Y RECREACION, por la cantidad de </w:t>
      </w:r>
      <w:r w:rsidRPr="00547C7F">
        <w:rPr>
          <w:rFonts w:ascii="Times New Roman" w:eastAsia="Arial Unicode MS" w:hAnsi="Times New Roman"/>
          <w:b/>
        </w:rPr>
        <w:t>TREINTA Y SIETE MIL SEIS CIENTOS CINCUENTA  DOLARES CINCUENTA CENTAVOS ($37,650.50) IVA incluido</w:t>
      </w:r>
      <w:r w:rsidRPr="00547C7F">
        <w:rPr>
          <w:rFonts w:ascii="Times New Roman" w:eastAsia="Arial Unicode MS" w:hAnsi="Times New Roman"/>
          <w:iCs/>
        </w:rPr>
        <w:t xml:space="preserve">; para pagar a la empresa constructora, las obligaciones que emane la modificación al contrato.- </w:t>
      </w:r>
      <w:r w:rsidRPr="00547C7F">
        <w:rPr>
          <w:rFonts w:ascii="Times New Roman" w:eastAsia="Arial Unicode MS" w:hAnsi="Times New Roman"/>
          <w:b/>
          <w:iCs/>
        </w:rPr>
        <w:t>4-</w:t>
      </w:r>
      <w:r w:rsidRPr="00547C7F">
        <w:rPr>
          <w:rFonts w:ascii="Times New Roman" w:eastAsia="Arial Unicode MS" w:hAnsi="Times New Roman"/>
          <w:iCs/>
        </w:rPr>
        <w:t xml:space="preserve"> </w:t>
      </w:r>
      <w:r w:rsidRPr="00547C7F">
        <w:rPr>
          <w:rFonts w:ascii="Times New Roman" w:eastAsia="Arial Unicode MS" w:hAnsi="Times New Roman"/>
        </w:rPr>
        <w:t xml:space="preserve">Autorizar al señor Síndico Municipal Lic. José Ebanan Quintanilla Gómez, para que firme las modificaciones al contrato respectivo con la empresa </w:t>
      </w:r>
      <w:r w:rsidRPr="00547C7F">
        <w:rPr>
          <w:rFonts w:ascii="Times New Roman" w:eastAsia="Arial Unicode MS" w:hAnsi="Times New Roman"/>
          <w:b/>
        </w:rPr>
        <w:t>DESARROLLO Y CONSTRUCCION DE OBRAS, SOCIEDAD ANONIMA DE CAPITAL VARIABLE, que puede abreviarse  DECO-OBRAS S.A. DE C.V. (Ing. René Leónidas Fuentes Rivera, Representante Legal),</w:t>
      </w:r>
      <w:r w:rsidRPr="00547C7F">
        <w:rPr>
          <w:rFonts w:ascii="Times New Roman" w:eastAsia="Arial Unicode MS" w:hAnsi="Times New Roman"/>
        </w:rPr>
        <w:t xml:space="preserve"> realizador del proyecto "</w:t>
      </w:r>
      <w:r w:rsidRPr="00547C7F">
        <w:rPr>
          <w:rFonts w:ascii="Times New Roman" w:eastAsia="Arial Unicode MS" w:hAnsi="Times New Roman"/>
          <w:b/>
        </w:rPr>
        <w:t>MEJORAMIENTO DE ZONA VERDE DE LA URBANIZACION CIUDAD PACIFICA II, III Y IV ETAPA</w:t>
      </w:r>
      <w:r w:rsidRPr="00547C7F">
        <w:rPr>
          <w:rFonts w:ascii="Times New Roman" w:eastAsia="Arial Unicode MS" w:hAnsi="Times New Roman"/>
        </w:rPr>
        <w:t>"</w:t>
      </w:r>
      <w:r w:rsidRPr="00547C7F">
        <w:rPr>
          <w:rFonts w:ascii="Times New Roman" w:eastAsia="Arial Unicode MS" w:hAnsi="Times New Roman"/>
          <w:b/>
        </w:rPr>
        <w:t>,</w:t>
      </w:r>
      <w:r w:rsidRPr="00547C7F">
        <w:rPr>
          <w:rFonts w:ascii="Times New Roman" w:eastAsia="Arial Unicode MS" w:hAnsi="Times New Roman"/>
        </w:rPr>
        <w:t xml:space="preserve"> el cual deberá ser elaborado y autenticado por el Departamento de Asesoría </w:t>
      </w:r>
      <w:r w:rsidRPr="00547C7F">
        <w:rPr>
          <w:rFonts w:ascii="Times New Roman" w:eastAsia="Arial Unicode MS" w:hAnsi="Times New Roman"/>
        </w:rPr>
        <w:lastRenderedPageBreak/>
        <w:t>Legal</w:t>
      </w:r>
      <w:r w:rsidRPr="00547C7F">
        <w:rPr>
          <w:rFonts w:ascii="Times New Roman" w:hAnsi="Times New Roman"/>
        </w:rPr>
        <w:t>.- C</w:t>
      </w:r>
      <w:r w:rsidRPr="00547C7F">
        <w:rPr>
          <w:rFonts w:ascii="Times New Roman" w:hAnsi="Times New Roman"/>
          <w:b/>
        </w:rPr>
        <w:t>ERTIFÍQUESE Y NOTIFIQUESE.- A</w:t>
      </w:r>
      <w:r w:rsidRPr="00547C7F">
        <w:rPr>
          <w:rFonts w:ascii="Times New Roman" w:hAnsi="Times New Roman"/>
          <w:b/>
          <w:lang w:val="es-SV"/>
        </w:rPr>
        <w:t xml:space="preserve">CUERDO  NÚMERO  VEINTIDOS.- </w:t>
      </w:r>
      <w:r w:rsidRPr="00547C7F">
        <w:rPr>
          <w:rFonts w:ascii="Times New Roman" w:hAnsi="Times New Roman"/>
          <w:lang w:val="es-SV"/>
        </w:rPr>
        <w:t>El</w:t>
      </w:r>
      <w:r w:rsidRPr="00547C7F">
        <w:rPr>
          <w:rFonts w:ascii="Times New Roman" w:hAnsi="Times New Roman"/>
          <w:b/>
          <w:lang w:val="es-SV"/>
        </w:rPr>
        <w:t xml:space="preserve"> </w:t>
      </w:r>
      <w:r w:rsidRPr="00547C7F">
        <w:rPr>
          <w:rFonts w:ascii="Times New Roman" w:hAnsi="Times New Roman"/>
          <w:lang w:val="es-SV"/>
        </w:rPr>
        <w:t>Concejo Municipal,</w:t>
      </w:r>
      <w:r w:rsidRPr="00547C7F">
        <w:rPr>
          <w:rFonts w:ascii="Times New Roman" w:hAnsi="Times New Roman"/>
          <w:b/>
          <w:lang w:val="es-SV"/>
        </w:rPr>
        <w:t xml:space="preserve"> CONSIDERANDO: </w:t>
      </w:r>
      <w:r w:rsidRPr="00547C7F">
        <w:rPr>
          <w:rFonts w:ascii="Times New Roman" w:hAnsi="Times New Roman"/>
        </w:rPr>
        <w:t xml:space="preserve">Visto el punto del numeral </w:t>
      </w:r>
      <w:r w:rsidRPr="00547C7F">
        <w:rPr>
          <w:rFonts w:ascii="Times New Roman" w:hAnsi="Times New Roman"/>
          <w:b/>
        </w:rPr>
        <w:t xml:space="preserve">25 </w:t>
      </w:r>
      <w:r w:rsidRPr="00547C7F">
        <w:rPr>
          <w:rFonts w:ascii="Times New Roman" w:hAnsi="Times New Roman"/>
        </w:rPr>
        <w:t>de la agenda:</w:t>
      </w:r>
      <w:r w:rsidRPr="00547C7F">
        <w:rPr>
          <w:rFonts w:ascii="Times New Roman" w:hAnsi="Times New Roman"/>
          <w:i/>
          <w:sz w:val="18"/>
          <w:szCs w:val="18"/>
        </w:rPr>
        <w:t xml:space="preserve">  </w:t>
      </w:r>
      <w:r w:rsidRPr="00547C7F">
        <w:rPr>
          <w:rFonts w:ascii="Times New Roman" w:hAnsi="Times New Roman"/>
        </w:rPr>
        <w:t>Correspondencia de fecha 21/02/19 enviada por el Ing. Wiliam Noé Claros Vigil Jefe de la UACI:</w:t>
      </w:r>
      <w:r w:rsidRPr="00547C7F">
        <w:rPr>
          <w:rFonts w:ascii="Times New Roman" w:hAnsi="Times New Roman"/>
          <w:b/>
        </w:rPr>
        <w:t xml:space="preserve"> </w:t>
      </w:r>
      <w:r w:rsidRPr="00547C7F">
        <w:rPr>
          <w:rFonts w:ascii="Times New Roman" w:hAnsi="Times New Roman"/>
          <w:lang w:val="es-SV"/>
        </w:rPr>
        <w:t>De conformidad al Acuerdo Municipal No. 16 Acta No. 6 del 11/02/2019, el Concejo Municipal, acordó aprobar los Términos de Referencia para el proceso denominado CONTRATACION DE LOS SERVICIOS PROFESIONALES DE CONSULTORIA EXTERNA, PARA LA SISTEMATIZACION Y EVALUACION DE RESULTADOS DE LAS UNIDADES DE GESTION CON BASE A LOS PLANES OPERATIVOS ANUALES 2019 DE LA ALCALDIA MUNICIPAL DE SAN MIGUEL, DURANTE UN PERIODO DE 10 MESES- MARZO A DICIEMBRE DE 2019.</w:t>
      </w:r>
    </w:p>
    <w:p w:rsidR="00547C7F" w:rsidRPr="00547C7F" w:rsidRDefault="00547C7F" w:rsidP="00547C7F">
      <w:pPr>
        <w:widowControl/>
        <w:numPr>
          <w:ilvl w:val="0"/>
          <w:numId w:val="9"/>
        </w:numPr>
        <w:autoSpaceDE/>
        <w:autoSpaceDN/>
        <w:adjustRightInd/>
        <w:spacing w:after="200"/>
        <w:contextualSpacing/>
        <w:jc w:val="both"/>
        <w:rPr>
          <w:rFonts w:ascii="Times New Roman" w:hAnsi="Times New Roman"/>
          <w:lang w:val="es-SV"/>
        </w:rPr>
      </w:pPr>
      <w:r w:rsidRPr="00547C7F">
        <w:rPr>
          <w:rFonts w:ascii="Times New Roman" w:hAnsi="Times New Roman"/>
          <w:lang w:val="es-SV"/>
        </w:rPr>
        <w:t xml:space="preserve">Se invitaron a participar: Sr. Oswaldo </w:t>
      </w:r>
      <w:proofErr w:type="spellStart"/>
      <w:r w:rsidRPr="00547C7F">
        <w:rPr>
          <w:rFonts w:ascii="Times New Roman" w:hAnsi="Times New Roman"/>
          <w:lang w:val="es-SV"/>
        </w:rPr>
        <w:t>Bladimir</w:t>
      </w:r>
      <w:proofErr w:type="spellEnd"/>
      <w:r w:rsidRPr="00547C7F">
        <w:rPr>
          <w:rFonts w:ascii="Times New Roman" w:hAnsi="Times New Roman"/>
          <w:lang w:val="es-SV"/>
        </w:rPr>
        <w:t xml:space="preserve"> Argueta </w:t>
      </w:r>
      <w:proofErr w:type="spellStart"/>
      <w:r w:rsidRPr="00547C7F">
        <w:rPr>
          <w:rFonts w:ascii="Times New Roman" w:hAnsi="Times New Roman"/>
          <w:lang w:val="es-SV"/>
        </w:rPr>
        <w:t>Argueta</w:t>
      </w:r>
      <w:proofErr w:type="spellEnd"/>
      <w:r w:rsidRPr="00547C7F">
        <w:rPr>
          <w:rFonts w:ascii="Times New Roman" w:hAnsi="Times New Roman"/>
          <w:lang w:val="es-SV"/>
        </w:rPr>
        <w:t>, Manuel de Jesús Ramírez Hernández, Capital Humano S.A. de C.V. (Juan Dagoberto Díaz Argueta).</w:t>
      </w:r>
    </w:p>
    <w:p w:rsidR="00547C7F" w:rsidRPr="00547C7F" w:rsidRDefault="00547C7F" w:rsidP="00547C7F">
      <w:pPr>
        <w:widowControl/>
        <w:numPr>
          <w:ilvl w:val="0"/>
          <w:numId w:val="9"/>
        </w:numPr>
        <w:autoSpaceDE/>
        <w:autoSpaceDN/>
        <w:adjustRightInd/>
        <w:spacing w:after="200"/>
        <w:contextualSpacing/>
        <w:jc w:val="both"/>
        <w:rPr>
          <w:rFonts w:ascii="Times New Roman" w:hAnsi="Times New Roman"/>
          <w:lang w:val="es-SV"/>
        </w:rPr>
      </w:pPr>
      <w:r w:rsidRPr="00547C7F">
        <w:rPr>
          <w:rFonts w:ascii="Times New Roman" w:hAnsi="Times New Roman"/>
          <w:lang w:val="es-SV"/>
        </w:rPr>
        <w:t xml:space="preserve">Se publicó el proceso en la página del Ministerio de Hacienda </w:t>
      </w:r>
      <w:hyperlink r:id="rId9" w:history="1">
        <w:r w:rsidRPr="00547C7F">
          <w:rPr>
            <w:rFonts w:ascii="Times New Roman" w:hAnsi="Times New Roman"/>
            <w:color w:val="0000FF"/>
            <w:u w:val="single"/>
            <w:lang w:val="es-SV"/>
          </w:rPr>
          <w:t>www.comprasal</w:t>
        </w:r>
      </w:hyperlink>
      <w:r w:rsidRPr="00547C7F">
        <w:rPr>
          <w:rFonts w:ascii="Times New Roman" w:hAnsi="Times New Roman"/>
          <w:lang w:val="es-SV"/>
        </w:rPr>
        <w:t>. Gob.sv No. del proceso 20190004.-</w:t>
      </w:r>
    </w:p>
    <w:p w:rsidR="00547C7F" w:rsidRPr="00547C7F" w:rsidRDefault="00547C7F" w:rsidP="00547C7F">
      <w:pPr>
        <w:widowControl/>
        <w:autoSpaceDE/>
        <w:autoSpaceDN/>
        <w:adjustRightInd/>
        <w:jc w:val="both"/>
        <w:rPr>
          <w:rFonts w:ascii="Times New Roman" w:eastAsia="Times New Roman" w:hAnsi="Times New Roman"/>
          <w:lang w:val="es-SV"/>
        </w:rPr>
      </w:pPr>
      <w:r w:rsidRPr="00547C7F">
        <w:rPr>
          <w:rFonts w:ascii="Times New Roman" w:eastAsia="Times New Roman" w:hAnsi="Times New Roman"/>
          <w:lang w:val="es-SV"/>
        </w:rPr>
        <w:t>Se recibieron ofertas de A.M.R. CONSULTORES S.A. DE C.V (ARQ. AMANDA MENDEZ ROMAN); FRANCISCO NARANJO CRUZ, SOLUCIONES O P S.A. DE C.V. (MARIA MARTA PORTILLO REYES), OSCAR SAMUEL MENDOZA GIRON, ANALISIS Y DESARROLLO SOCIAL CONSTRUCTORES EL SALVADOR S.A. DE C.V. (LUIS OSVALDO NOLASCO GUERRA), CAPITAL HUMANO S.A. DE C.V. (JUAN DAGOBERTO DIAZ ARGUETA)</w:t>
      </w:r>
    </w:p>
    <w:tbl>
      <w:tblPr>
        <w:tblStyle w:val="Tablaconcuadrcula"/>
        <w:tblW w:w="9602" w:type="dxa"/>
        <w:jc w:val="center"/>
        <w:tblLayout w:type="fixed"/>
        <w:tblLook w:val="04A0"/>
      </w:tblPr>
      <w:tblGrid>
        <w:gridCol w:w="7405"/>
        <w:gridCol w:w="2197"/>
      </w:tblGrid>
      <w:tr w:rsidR="00547C7F" w:rsidRPr="00547C7F" w:rsidTr="00547C7F">
        <w:trPr>
          <w:jc w:val="center"/>
        </w:trPr>
        <w:tc>
          <w:tcPr>
            <w:tcW w:w="7405" w:type="dxa"/>
            <w:vAlign w:val="center"/>
          </w:tcPr>
          <w:p w:rsidR="00547C7F" w:rsidRPr="00547C7F" w:rsidRDefault="00547C7F" w:rsidP="00547C7F">
            <w:pPr>
              <w:jc w:val="center"/>
              <w:rPr>
                <w:rFonts w:ascii="Times New Roman" w:hAnsi="Times New Roman"/>
                <w:bCs/>
                <w:color w:val="000000"/>
                <w:sz w:val="20"/>
                <w:szCs w:val="20"/>
                <w:lang w:val="es-SV"/>
              </w:rPr>
            </w:pPr>
            <w:r w:rsidRPr="00547C7F">
              <w:rPr>
                <w:rFonts w:ascii="Times New Roman" w:hAnsi="Times New Roman"/>
                <w:sz w:val="20"/>
                <w:szCs w:val="20"/>
                <w:lang w:val="es-SV"/>
              </w:rPr>
              <w:t xml:space="preserve">OFERENTE </w:t>
            </w:r>
          </w:p>
        </w:tc>
        <w:tc>
          <w:tcPr>
            <w:tcW w:w="2197" w:type="dxa"/>
            <w:vAlign w:val="center"/>
          </w:tcPr>
          <w:p w:rsidR="00547C7F" w:rsidRPr="00547C7F" w:rsidRDefault="00547C7F" w:rsidP="00547C7F">
            <w:pPr>
              <w:jc w:val="center"/>
              <w:rPr>
                <w:rFonts w:ascii="Times New Roman" w:hAnsi="Times New Roman"/>
                <w:bCs/>
                <w:color w:val="000000"/>
                <w:sz w:val="20"/>
                <w:szCs w:val="20"/>
                <w:lang w:val="es-SV"/>
              </w:rPr>
            </w:pPr>
            <w:r w:rsidRPr="00547C7F">
              <w:rPr>
                <w:rFonts w:ascii="Times New Roman" w:hAnsi="Times New Roman"/>
                <w:bCs/>
                <w:color w:val="000000"/>
                <w:sz w:val="20"/>
                <w:szCs w:val="20"/>
                <w:lang w:val="es-SV"/>
              </w:rPr>
              <w:t>MONTO- IVA INCLUIDO</w:t>
            </w:r>
          </w:p>
        </w:tc>
      </w:tr>
      <w:tr w:rsidR="00547C7F" w:rsidRPr="00547C7F" w:rsidTr="00547C7F">
        <w:trPr>
          <w:jc w:val="center"/>
        </w:trPr>
        <w:tc>
          <w:tcPr>
            <w:tcW w:w="7405" w:type="dxa"/>
            <w:vAlign w:val="center"/>
          </w:tcPr>
          <w:p w:rsidR="00547C7F" w:rsidRPr="00547C7F" w:rsidRDefault="00547C7F" w:rsidP="00547C7F">
            <w:pPr>
              <w:rPr>
                <w:rFonts w:ascii="Times New Roman" w:hAnsi="Times New Roman"/>
                <w:bCs/>
                <w:color w:val="000000"/>
                <w:sz w:val="20"/>
                <w:szCs w:val="20"/>
                <w:lang w:val="es-SV"/>
              </w:rPr>
            </w:pPr>
            <w:r w:rsidRPr="00547C7F">
              <w:rPr>
                <w:rFonts w:ascii="Times New Roman" w:hAnsi="Times New Roman"/>
                <w:sz w:val="20"/>
                <w:szCs w:val="20"/>
                <w:lang w:val="es-SV"/>
              </w:rPr>
              <w:t>A.M.R. CONSULTORES S.A. DE C.V (ARQ. AMANDA MENDEZ ROMAN</w:t>
            </w:r>
          </w:p>
        </w:tc>
        <w:tc>
          <w:tcPr>
            <w:tcW w:w="2197" w:type="dxa"/>
            <w:vAlign w:val="center"/>
          </w:tcPr>
          <w:p w:rsidR="00547C7F" w:rsidRPr="00547C7F" w:rsidRDefault="00547C7F" w:rsidP="00547C7F">
            <w:pPr>
              <w:jc w:val="center"/>
              <w:rPr>
                <w:rFonts w:ascii="Times New Roman" w:hAnsi="Times New Roman"/>
                <w:bCs/>
                <w:color w:val="000000"/>
                <w:sz w:val="20"/>
                <w:szCs w:val="20"/>
                <w:lang w:val="es-SV"/>
              </w:rPr>
            </w:pPr>
            <w:r w:rsidRPr="00547C7F">
              <w:rPr>
                <w:rFonts w:ascii="Times New Roman" w:hAnsi="Times New Roman"/>
                <w:bCs/>
                <w:color w:val="000000"/>
                <w:sz w:val="20"/>
                <w:szCs w:val="20"/>
                <w:lang w:val="es-SV"/>
              </w:rPr>
              <w:t>$ 27,000.00</w:t>
            </w:r>
          </w:p>
        </w:tc>
      </w:tr>
      <w:tr w:rsidR="00547C7F" w:rsidRPr="00547C7F" w:rsidTr="00547C7F">
        <w:trPr>
          <w:jc w:val="center"/>
        </w:trPr>
        <w:tc>
          <w:tcPr>
            <w:tcW w:w="7405" w:type="dxa"/>
            <w:shd w:val="clear" w:color="auto" w:fill="auto"/>
            <w:vAlign w:val="center"/>
          </w:tcPr>
          <w:p w:rsidR="00547C7F" w:rsidRPr="00547C7F" w:rsidRDefault="00547C7F" w:rsidP="00547C7F">
            <w:pPr>
              <w:rPr>
                <w:rFonts w:ascii="Times New Roman" w:hAnsi="Times New Roman"/>
                <w:bCs/>
                <w:color w:val="000000"/>
                <w:sz w:val="20"/>
                <w:szCs w:val="20"/>
                <w:lang w:val="es-SV"/>
              </w:rPr>
            </w:pPr>
            <w:r w:rsidRPr="00547C7F">
              <w:rPr>
                <w:rFonts w:ascii="Times New Roman" w:hAnsi="Times New Roman"/>
                <w:sz w:val="20"/>
                <w:szCs w:val="20"/>
                <w:lang w:val="es-SV"/>
              </w:rPr>
              <w:t>FRANCISCO NARANJO CRUZ,</w:t>
            </w:r>
          </w:p>
        </w:tc>
        <w:tc>
          <w:tcPr>
            <w:tcW w:w="2197" w:type="dxa"/>
            <w:shd w:val="clear" w:color="auto" w:fill="auto"/>
            <w:vAlign w:val="center"/>
          </w:tcPr>
          <w:p w:rsidR="00547C7F" w:rsidRPr="00547C7F" w:rsidRDefault="00547C7F" w:rsidP="00547C7F">
            <w:pPr>
              <w:jc w:val="center"/>
              <w:rPr>
                <w:rFonts w:ascii="Times New Roman" w:hAnsi="Times New Roman"/>
                <w:bCs/>
                <w:color w:val="000000"/>
                <w:sz w:val="20"/>
                <w:szCs w:val="20"/>
                <w:lang w:val="es-SV"/>
              </w:rPr>
            </w:pPr>
            <w:r w:rsidRPr="00547C7F">
              <w:rPr>
                <w:rFonts w:ascii="Times New Roman" w:hAnsi="Times New Roman"/>
                <w:bCs/>
                <w:color w:val="000000"/>
                <w:sz w:val="20"/>
                <w:szCs w:val="20"/>
                <w:lang w:val="es-SV"/>
              </w:rPr>
              <w:t>$ 27,000.00</w:t>
            </w:r>
          </w:p>
        </w:tc>
      </w:tr>
      <w:tr w:rsidR="00547C7F" w:rsidRPr="00547C7F" w:rsidTr="00547C7F">
        <w:trPr>
          <w:jc w:val="center"/>
        </w:trPr>
        <w:tc>
          <w:tcPr>
            <w:tcW w:w="7405" w:type="dxa"/>
            <w:shd w:val="clear" w:color="auto" w:fill="auto"/>
            <w:vAlign w:val="center"/>
          </w:tcPr>
          <w:p w:rsidR="00547C7F" w:rsidRPr="00547C7F" w:rsidRDefault="00547C7F" w:rsidP="00547C7F">
            <w:pPr>
              <w:rPr>
                <w:rFonts w:ascii="Times New Roman" w:hAnsi="Times New Roman"/>
                <w:bCs/>
                <w:color w:val="000000"/>
                <w:sz w:val="20"/>
                <w:szCs w:val="20"/>
                <w:lang w:val="es-SV"/>
              </w:rPr>
            </w:pPr>
            <w:r w:rsidRPr="00547C7F">
              <w:rPr>
                <w:rFonts w:ascii="Times New Roman" w:hAnsi="Times New Roman"/>
                <w:sz w:val="20"/>
                <w:szCs w:val="20"/>
                <w:lang w:val="es-SV"/>
              </w:rPr>
              <w:t>SOLUCIONES O P S.A. DE C.V. (MARIA MARTA PORTILLO REYES),</w:t>
            </w:r>
          </w:p>
        </w:tc>
        <w:tc>
          <w:tcPr>
            <w:tcW w:w="2197" w:type="dxa"/>
            <w:shd w:val="clear" w:color="auto" w:fill="auto"/>
            <w:vAlign w:val="center"/>
          </w:tcPr>
          <w:p w:rsidR="00547C7F" w:rsidRPr="00547C7F" w:rsidRDefault="00547C7F" w:rsidP="00547C7F">
            <w:pPr>
              <w:jc w:val="center"/>
              <w:rPr>
                <w:rFonts w:ascii="Times New Roman" w:hAnsi="Times New Roman"/>
                <w:bCs/>
                <w:color w:val="000000"/>
                <w:sz w:val="20"/>
                <w:szCs w:val="20"/>
                <w:lang w:val="es-SV"/>
              </w:rPr>
            </w:pPr>
            <w:r w:rsidRPr="00547C7F">
              <w:rPr>
                <w:rFonts w:ascii="Times New Roman" w:hAnsi="Times New Roman"/>
                <w:bCs/>
                <w:color w:val="000000"/>
                <w:sz w:val="20"/>
                <w:szCs w:val="20"/>
                <w:lang w:val="es-SV"/>
              </w:rPr>
              <w:t>$ 25,500.00</w:t>
            </w:r>
          </w:p>
        </w:tc>
      </w:tr>
      <w:tr w:rsidR="00547C7F" w:rsidRPr="00547C7F" w:rsidTr="00547C7F">
        <w:trPr>
          <w:jc w:val="center"/>
        </w:trPr>
        <w:tc>
          <w:tcPr>
            <w:tcW w:w="7405" w:type="dxa"/>
            <w:shd w:val="clear" w:color="auto" w:fill="auto"/>
            <w:vAlign w:val="center"/>
          </w:tcPr>
          <w:p w:rsidR="00547C7F" w:rsidRPr="00547C7F" w:rsidRDefault="00547C7F" w:rsidP="00547C7F">
            <w:pPr>
              <w:rPr>
                <w:rFonts w:ascii="Times New Roman" w:hAnsi="Times New Roman"/>
                <w:bCs/>
                <w:color w:val="000000"/>
                <w:sz w:val="20"/>
                <w:szCs w:val="20"/>
                <w:lang w:val="es-SV"/>
              </w:rPr>
            </w:pPr>
            <w:r w:rsidRPr="00547C7F">
              <w:rPr>
                <w:rFonts w:ascii="Times New Roman" w:hAnsi="Times New Roman"/>
                <w:sz w:val="20"/>
                <w:szCs w:val="20"/>
                <w:lang w:val="es-SV"/>
              </w:rPr>
              <w:t>OSCAR SAMUEL MENDOZA GIRON,</w:t>
            </w:r>
          </w:p>
        </w:tc>
        <w:tc>
          <w:tcPr>
            <w:tcW w:w="2197" w:type="dxa"/>
            <w:shd w:val="clear" w:color="auto" w:fill="auto"/>
            <w:vAlign w:val="center"/>
          </w:tcPr>
          <w:p w:rsidR="00547C7F" w:rsidRPr="00547C7F" w:rsidRDefault="00547C7F" w:rsidP="00547C7F">
            <w:pPr>
              <w:jc w:val="center"/>
              <w:rPr>
                <w:rFonts w:ascii="Times New Roman" w:hAnsi="Times New Roman"/>
                <w:bCs/>
                <w:color w:val="000000"/>
                <w:sz w:val="20"/>
                <w:szCs w:val="20"/>
                <w:lang w:val="es-SV"/>
              </w:rPr>
            </w:pPr>
            <w:r w:rsidRPr="00547C7F">
              <w:rPr>
                <w:rFonts w:ascii="Times New Roman" w:hAnsi="Times New Roman"/>
                <w:bCs/>
                <w:color w:val="000000"/>
                <w:sz w:val="20"/>
                <w:szCs w:val="20"/>
                <w:lang w:val="es-SV"/>
              </w:rPr>
              <w:t>$ 26,999.00</w:t>
            </w:r>
          </w:p>
        </w:tc>
      </w:tr>
      <w:tr w:rsidR="00547C7F" w:rsidRPr="00547C7F" w:rsidTr="00547C7F">
        <w:trPr>
          <w:jc w:val="center"/>
        </w:trPr>
        <w:tc>
          <w:tcPr>
            <w:tcW w:w="7405" w:type="dxa"/>
            <w:shd w:val="clear" w:color="auto" w:fill="auto"/>
            <w:vAlign w:val="center"/>
          </w:tcPr>
          <w:p w:rsidR="00547C7F" w:rsidRPr="00547C7F" w:rsidRDefault="00547C7F" w:rsidP="00547C7F">
            <w:pPr>
              <w:jc w:val="both"/>
              <w:rPr>
                <w:rFonts w:ascii="Times New Roman" w:hAnsi="Times New Roman"/>
                <w:bCs/>
                <w:color w:val="000000"/>
                <w:sz w:val="20"/>
                <w:szCs w:val="20"/>
                <w:lang w:val="es-SV"/>
              </w:rPr>
            </w:pPr>
            <w:r w:rsidRPr="00547C7F">
              <w:rPr>
                <w:rFonts w:ascii="Times New Roman" w:hAnsi="Times New Roman"/>
                <w:sz w:val="20"/>
                <w:szCs w:val="20"/>
                <w:lang w:val="es-SV"/>
              </w:rPr>
              <w:t>ANALISIS Y DESARROLLO SOCIAL CONSTRUCTORES EL SALVADOR S.A. DE C.V. ( LUIS OSVALDO NOLASCO GUERRA),</w:t>
            </w:r>
          </w:p>
        </w:tc>
        <w:tc>
          <w:tcPr>
            <w:tcW w:w="2197" w:type="dxa"/>
            <w:shd w:val="clear" w:color="auto" w:fill="auto"/>
            <w:vAlign w:val="center"/>
          </w:tcPr>
          <w:p w:rsidR="00547C7F" w:rsidRPr="00547C7F" w:rsidRDefault="00547C7F" w:rsidP="00547C7F">
            <w:pPr>
              <w:jc w:val="center"/>
              <w:rPr>
                <w:rFonts w:ascii="Times New Roman" w:hAnsi="Times New Roman"/>
                <w:bCs/>
                <w:color w:val="000000"/>
                <w:sz w:val="20"/>
                <w:szCs w:val="20"/>
                <w:lang w:val="es-SV"/>
              </w:rPr>
            </w:pPr>
            <w:r w:rsidRPr="00547C7F">
              <w:rPr>
                <w:rFonts w:ascii="Times New Roman" w:hAnsi="Times New Roman"/>
                <w:bCs/>
                <w:color w:val="000000"/>
                <w:sz w:val="20"/>
                <w:szCs w:val="20"/>
                <w:lang w:val="es-SV"/>
              </w:rPr>
              <w:t>$ 25,000.00</w:t>
            </w:r>
          </w:p>
        </w:tc>
      </w:tr>
      <w:tr w:rsidR="00547C7F" w:rsidRPr="00547C7F" w:rsidTr="00547C7F">
        <w:trPr>
          <w:jc w:val="center"/>
        </w:trPr>
        <w:tc>
          <w:tcPr>
            <w:tcW w:w="7405" w:type="dxa"/>
            <w:shd w:val="clear" w:color="auto" w:fill="auto"/>
            <w:vAlign w:val="center"/>
          </w:tcPr>
          <w:p w:rsidR="00547C7F" w:rsidRPr="00547C7F" w:rsidRDefault="00547C7F" w:rsidP="00547C7F">
            <w:pPr>
              <w:spacing w:line="360" w:lineRule="auto"/>
              <w:jc w:val="both"/>
              <w:rPr>
                <w:rFonts w:ascii="Times New Roman" w:hAnsi="Times New Roman"/>
                <w:bCs/>
                <w:color w:val="000000"/>
                <w:sz w:val="20"/>
                <w:szCs w:val="20"/>
                <w:lang w:val="es-SV"/>
              </w:rPr>
            </w:pPr>
            <w:r w:rsidRPr="00547C7F">
              <w:rPr>
                <w:rFonts w:ascii="Times New Roman" w:hAnsi="Times New Roman"/>
                <w:sz w:val="20"/>
                <w:szCs w:val="20"/>
                <w:lang w:val="es-SV"/>
              </w:rPr>
              <w:t xml:space="preserve">CAPITAL HUMANO S.A. DE C.V. (JUAN DAGOBERTO DIAZ ARGUETA) </w:t>
            </w:r>
          </w:p>
        </w:tc>
        <w:tc>
          <w:tcPr>
            <w:tcW w:w="2197" w:type="dxa"/>
            <w:shd w:val="clear" w:color="auto" w:fill="auto"/>
            <w:vAlign w:val="center"/>
          </w:tcPr>
          <w:p w:rsidR="00547C7F" w:rsidRPr="00547C7F" w:rsidRDefault="00547C7F" w:rsidP="00547C7F">
            <w:pPr>
              <w:jc w:val="center"/>
              <w:rPr>
                <w:rFonts w:ascii="Times New Roman" w:hAnsi="Times New Roman"/>
                <w:bCs/>
                <w:color w:val="000000"/>
                <w:sz w:val="20"/>
                <w:szCs w:val="20"/>
                <w:lang w:val="es-SV"/>
              </w:rPr>
            </w:pPr>
            <w:r w:rsidRPr="00547C7F">
              <w:rPr>
                <w:rFonts w:ascii="Times New Roman" w:hAnsi="Times New Roman"/>
                <w:bCs/>
                <w:color w:val="000000"/>
                <w:sz w:val="20"/>
                <w:szCs w:val="20"/>
                <w:lang w:val="es-SV"/>
              </w:rPr>
              <w:t>$ 25,000.00</w:t>
            </w:r>
          </w:p>
        </w:tc>
      </w:tr>
    </w:tbl>
    <w:p w:rsidR="00547C7F" w:rsidRPr="00547C7F" w:rsidRDefault="00547C7F" w:rsidP="00547C7F">
      <w:pPr>
        <w:widowControl/>
        <w:autoSpaceDE/>
        <w:autoSpaceDN/>
        <w:adjustRightInd/>
        <w:jc w:val="both"/>
        <w:rPr>
          <w:rFonts w:ascii="Times New Roman" w:eastAsia="Times New Roman" w:hAnsi="Times New Roman"/>
          <w:sz w:val="32"/>
          <w:szCs w:val="28"/>
          <w:lang w:val="es-SV"/>
        </w:rPr>
      </w:pPr>
      <w:r w:rsidRPr="00547C7F">
        <w:rPr>
          <w:rFonts w:ascii="Times New Roman" w:eastAsia="Times New Roman" w:hAnsi="Times New Roman"/>
          <w:lang w:val="es-SV"/>
        </w:rPr>
        <w:t xml:space="preserve">HABIENDO SIDO EVALUADOS LOS OFERENTES: A.M.R. CONSULTORES S.A. DE C.V (ARQ. AMANDA MENDEZ ROMAN); FRANCISCO NARANJO CRUZ, SOLUCIONES O P S.A. DE C.V. ( MARIA MARTA PORTILLO REYES), OSCAR SAMUEL MENDOZA GIRON, ANALISIS Y DESARROLLO SOCIAL CONSTRUCTORES EL SALVADOR S.A. DE C.V. (LUIS OSVALDO NOLASCO GUERRA), CAPITAL HUMANO S.A. DE C.V. (JUAN DAGOBERTO DIAZ ARGUETA); se establece que la empresa que cumple con todos los requisitos y ha obtenido el mayor puntaje en la evaluación de los parámetros de experiencia, formación y nivel profesional, establecidos en los Términos de Referencia es CAPITAL HUMANO S.A. DE C.V. (JUAN DAGOBERTO DIAZ ARGUETA); solicito Acuerdo Municipal.- Se tiene Acuerdo Municipal, Disponibilidad Presupuestaria, Correlativo Comprasal, solicitud requerimiento de obra bien o servicio; y Ofertas; con el aval del señor Alcalde Municipal Lic. Miguel Ángel Pereira Ayala; y Concejal señor Rafael Antonio Argueta.- </w:t>
      </w:r>
      <w:r w:rsidRPr="00547C7F">
        <w:rPr>
          <w:rFonts w:ascii="Times New Roman" w:eastAsia="Times New Roman" w:hAnsi="Times New Roman"/>
          <w:color w:val="000000"/>
          <w:lang w:val="es-MX"/>
        </w:rPr>
        <w:t>El señor Alcalde Municipal Lic. Miguel Angel Pereira Ayala, propone: Retirar de la agenda de esta sesión el punto del numeral 25, antes descrito</w:t>
      </w:r>
      <w:r w:rsidRPr="00547C7F">
        <w:rPr>
          <w:rFonts w:ascii="Times New Roman" w:eastAsia="Times New Roman" w:hAnsi="Times New Roman"/>
          <w:lang w:val="es-SV"/>
        </w:rPr>
        <w:t xml:space="preserve">;  </w:t>
      </w:r>
      <w:r w:rsidRPr="00547C7F">
        <w:rPr>
          <w:rFonts w:ascii="Times New Roman" w:eastAsia="Times New Roman" w:hAnsi="Times New Roman"/>
          <w:lang w:val="es-MX"/>
        </w:rPr>
        <w:t xml:space="preserve">sometido  a  votación salvan su voto los señores Concejales Licda. </w:t>
      </w:r>
      <w:r w:rsidRPr="00547C7F">
        <w:rPr>
          <w:rFonts w:ascii="Times New Roman" w:eastAsia="Times New Roman" w:hAnsi="Times New Roman"/>
          <w:color w:val="000000"/>
          <w:lang w:val="es-MX"/>
        </w:rPr>
        <w:t>Gilda María Mata,  Lic.  Mario  Ernesto  Portillo Arévalo,  Señorita  Denisse Yasira  Sandoval  Flores,  Lic.  Orlando  Antonio  Ulloa  Molina; y Dr. José  Javier  Renderos  Vásquez,</w:t>
      </w:r>
      <w:r w:rsidRPr="00547C7F">
        <w:rPr>
          <w:rFonts w:ascii="Times New Roman" w:eastAsia="Times New Roman" w:hAnsi="Times New Roman"/>
          <w:lang w:val="es-SV"/>
        </w:rPr>
        <w:t xml:space="preserve"> artículo 45 del Código Municipal</w:t>
      </w:r>
      <w:r w:rsidRPr="00547C7F">
        <w:rPr>
          <w:rFonts w:ascii="Times New Roman" w:eastAsia="Times New Roman" w:hAnsi="Times New Roman"/>
          <w:lang w:val="es-MX"/>
        </w:rPr>
        <w:t>,</w:t>
      </w:r>
      <w:r w:rsidRPr="00547C7F">
        <w:rPr>
          <w:rFonts w:ascii="Times New Roman" w:eastAsia="Times New Roman" w:hAnsi="Times New Roman"/>
          <w:lang w:val="es-SV"/>
        </w:rPr>
        <w:t xml:space="preserve"> por </w:t>
      </w:r>
      <w:r w:rsidRPr="00547C7F">
        <w:rPr>
          <w:rFonts w:ascii="Times New Roman" w:eastAsia="Times New Roman" w:hAnsi="Times New Roman"/>
          <w:b/>
          <w:lang w:val="es-SV"/>
        </w:rPr>
        <w:t xml:space="preserve">ocho </w:t>
      </w:r>
      <w:r w:rsidRPr="00547C7F">
        <w:rPr>
          <w:rFonts w:ascii="Times New Roman" w:eastAsia="Times New Roman" w:hAnsi="Times New Roman"/>
          <w:b/>
          <w:lang w:val="es-MX"/>
        </w:rPr>
        <w:t>votos</w:t>
      </w:r>
      <w:r w:rsidRPr="00547C7F">
        <w:rPr>
          <w:rFonts w:ascii="Times New Roman" w:eastAsia="Times New Roman" w:hAnsi="Times New Roman"/>
          <w:b/>
          <w:lang w:val="es-SV"/>
        </w:rPr>
        <w:t>,</w:t>
      </w:r>
      <w:r w:rsidRPr="00547C7F">
        <w:rPr>
          <w:rFonts w:ascii="Times New Roman" w:eastAsia="Times New Roman" w:hAnsi="Times New Roman"/>
          <w:lang w:val="es-MX"/>
        </w:rPr>
        <w:t xml:space="preserve"> </w:t>
      </w:r>
      <w:r w:rsidRPr="00547C7F">
        <w:rPr>
          <w:rFonts w:ascii="Times New Roman" w:eastAsia="Times New Roman" w:hAnsi="Times New Roman"/>
          <w:b/>
          <w:lang w:val="es-SV"/>
        </w:rPr>
        <w:t xml:space="preserve">ACUERDA: </w:t>
      </w:r>
      <w:r w:rsidRPr="00547C7F">
        <w:rPr>
          <w:rFonts w:ascii="Times New Roman" w:eastAsia="Times New Roman" w:hAnsi="Times New Roman"/>
          <w:lang w:val="es-SV"/>
        </w:rPr>
        <w:t>Retirar el punto del numeral 25 de la agenda de esta sesión, antes descrito.- Devuélvase el expediente al Jefe del Departamento de la UACI, para los efectos legales consiguientes.-</w:t>
      </w:r>
      <w:r w:rsidRPr="00547C7F">
        <w:rPr>
          <w:rFonts w:ascii="Times New Roman" w:eastAsia="Times New Roman" w:hAnsi="Times New Roman"/>
          <w:lang w:val="es-MX"/>
        </w:rPr>
        <w:t xml:space="preserve"> C</w:t>
      </w:r>
      <w:r w:rsidRPr="00547C7F">
        <w:rPr>
          <w:rFonts w:ascii="Times New Roman" w:eastAsia="Times New Roman" w:hAnsi="Times New Roman"/>
          <w:b/>
          <w:lang w:val="es-MX"/>
        </w:rPr>
        <w:t xml:space="preserve">ERTIFÍQUESE Y NOTIFIQUESE.-   26.- SE PRESENTA A CONSIDERACIÓN INFORME: </w:t>
      </w:r>
      <w:r w:rsidRPr="00547C7F">
        <w:rPr>
          <w:rFonts w:ascii="Times New Roman" w:eastAsia="Times New Roman" w:hAnsi="Times New Roman"/>
          <w:lang w:val="es-MX"/>
        </w:rPr>
        <w:t xml:space="preserve">Memorándum del 20/02/19 del Lic. José Otoniel Zelaya Henríquez Jefe del Departamento Asesoría Legal: Envía Resolución donde queda ejecutoriada la </w:t>
      </w:r>
      <w:r w:rsidRPr="00547C7F">
        <w:rPr>
          <w:rFonts w:ascii="Times New Roman" w:eastAsia="Times New Roman" w:hAnsi="Times New Roman"/>
          <w:lang w:val="es-MX"/>
        </w:rPr>
        <w:lastRenderedPageBreak/>
        <w:t xml:space="preserve">Sentencia Definitiva del Juzgado de lo Contencioso Administrativo EXP. 00031-18-SM-COPA-CO, CASO DE DESECHOS SOLIDOS RUTAS 1, 4 y 5; se entrega copia del memorando y resolución a los señores del Concejo Municipal, anexo a la presente agenda.-  El señor Concejal Lic. Orlando Antonio Ulloa Molina, presenta correspondencia, que se transcribe: SAN MIGUEL EL SALVADOR.- LUNES 18 DE FEBRERO DE 2019.-  ESTIMADOS: ALCALDE DE LA CIUDAD DE SAN MIGUEL, LICENCIADO MIGUEL PEREIRA Y SU CONCEJO MUNICIPAL. El motivo de la presente es para </w:t>
      </w:r>
      <w:proofErr w:type="spellStart"/>
      <w:r w:rsidRPr="00547C7F">
        <w:rPr>
          <w:rFonts w:ascii="Times New Roman" w:eastAsia="Times New Roman" w:hAnsi="Times New Roman"/>
          <w:lang w:val="es-MX"/>
        </w:rPr>
        <w:t>hcerle</w:t>
      </w:r>
      <w:proofErr w:type="spellEnd"/>
      <w:r w:rsidRPr="00547C7F">
        <w:rPr>
          <w:rFonts w:ascii="Times New Roman" w:eastAsia="Times New Roman" w:hAnsi="Times New Roman"/>
          <w:lang w:val="es-MX"/>
        </w:rPr>
        <w:t xml:space="preserve"> llegar nuestra propuesta de mejoramiento del espacio recreativo conocido como Parque Infantil de la Ciudad de San Miguel ubicado entre la 3ª Calle Poniente y 5ª. Avenida Norte, frente al Complejo Educativo Santa Sofía.-  Proponemos lo siguiente: - Modernizar la fachada y los implementos del parque, manteniendo el estilo original para preservar nuestro Patrimonio Cultural tangible</w:t>
      </w:r>
      <w:r w:rsidRPr="00547C7F">
        <w:rPr>
          <w:rFonts w:ascii="Times New Roman" w:eastAsia="Times New Roman" w:hAnsi="Times New Roman"/>
          <w:sz w:val="22"/>
          <w:szCs w:val="22"/>
          <w:lang w:val="es-MX"/>
        </w:rPr>
        <w:t xml:space="preserve">. – Reordenar los alrededores del parque, permitiendo  el  fácil  acceso  al mismo,  la  limpieza  y  la  seguridad  para  las  familias que se acerquen.  - Construir espacios para pequeños cafés y restaurantes modernos (similares a los construidos a las afueras del Banco Hipotecario), permitiéndole a jóvenes emprendedores generar ingresos y dinamizar la economía del municipio. </w:t>
      </w:r>
      <w:proofErr w:type="spellStart"/>
      <w:r w:rsidRPr="00547C7F">
        <w:rPr>
          <w:rFonts w:ascii="Times New Roman" w:eastAsia="Times New Roman" w:hAnsi="Times New Roman"/>
          <w:sz w:val="22"/>
          <w:szCs w:val="22"/>
          <w:lang w:val="es-MX"/>
        </w:rPr>
        <w:t>Establecindo</w:t>
      </w:r>
      <w:proofErr w:type="spellEnd"/>
      <w:r w:rsidRPr="00547C7F">
        <w:rPr>
          <w:rFonts w:ascii="Times New Roman" w:eastAsia="Times New Roman" w:hAnsi="Times New Roman"/>
          <w:sz w:val="22"/>
          <w:szCs w:val="22"/>
          <w:lang w:val="es-MX"/>
        </w:rPr>
        <w:t xml:space="preserve"> tarifas de alquiler de los locales, accesibles a la capacidad de los emprendedores.  – Brindar la oportunidad a jóvenes expertos en </w:t>
      </w:r>
      <w:proofErr w:type="spellStart"/>
      <w:r w:rsidRPr="00547C7F">
        <w:rPr>
          <w:rFonts w:ascii="Times New Roman" w:eastAsia="Times New Roman" w:hAnsi="Times New Roman"/>
          <w:sz w:val="22"/>
          <w:szCs w:val="22"/>
          <w:lang w:val="es-MX"/>
        </w:rPr>
        <w:t>Grafitti</w:t>
      </w:r>
      <w:proofErr w:type="spellEnd"/>
      <w:r w:rsidRPr="00547C7F">
        <w:rPr>
          <w:rFonts w:ascii="Times New Roman" w:eastAsia="Times New Roman" w:hAnsi="Times New Roman"/>
          <w:sz w:val="22"/>
          <w:szCs w:val="22"/>
          <w:lang w:val="es-MX"/>
        </w:rPr>
        <w:t xml:space="preserve"> que puedan expresar su arte en un espacio del parque, siempre y cuando estas expresiones artísticas reflejen la cultura migueleña y salvadoreña. – Cada fin de semana, realizar actividades culturales y artísticas que </w:t>
      </w:r>
      <w:proofErr w:type="spellStart"/>
      <w:r w:rsidRPr="00547C7F">
        <w:rPr>
          <w:rFonts w:ascii="Times New Roman" w:eastAsia="Times New Roman" w:hAnsi="Times New Roman"/>
          <w:sz w:val="22"/>
          <w:szCs w:val="22"/>
          <w:lang w:val="es-MX"/>
        </w:rPr>
        <w:t>incetiven</w:t>
      </w:r>
      <w:proofErr w:type="spellEnd"/>
      <w:r w:rsidRPr="00547C7F">
        <w:rPr>
          <w:rFonts w:ascii="Times New Roman" w:eastAsia="Times New Roman" w:hAnsi="Times New Roman"/>
          <w:sz w:val="22"/>
          <w:szCs w:val="22"/>
          <w:lang w:val="es-MX"/>
        </w:rPr>
        <w:t xml:space="preserve"> a las familias migueleñas a acercarse generar ingresos a los emprendedores locales. – Que el ambiente sea seguro, las 24 horas del día, todos los días de la semana, para garantizar el sano esparcimiento de las personas de la tercera edad, jóvenes, niños y adultos que visiten el parque. – Evitar en su máximo nivel posible, la tala de árboles o deterioro de los espacios verdes con los que cuenta el parque, señalizar los depósitos de basura para facilitar su reciclaje y que los emprendedores utilicen el menor porcentaje de plásticos  posibles, contribuyendo así a la preservación del medio ambiente.-  ATT. Franklin Josué Berrios Palma. (Estudiante de la Universidad Gerardo Barrios, Joven Emprendedor y Becado de la Alcaldía de San Miguel). Katherine </w:t>
      </w:r>
      <w:proofErr w:type="spellStart"/>
      <w:r w:rsidRPr="00547C7F">
        <w:rPr>
          <w:rFonts w:ascii="Times New Roman" w:eastAsia="Times New Roman" w:hAnsi="Times New Roman"/>
          <w:sz w:val="22"/>
          <w:szCs w:val="22"/>
          <w:lang w:val="es-MX"/>
        </w:rPr>
        <w:t>Melissa</w:t>
      </w:r>
      <w:proofErr w:type="spellEnd"/>
      <w:r w:rsidRPr="00547C7F">
        <w:rPr>
          <w:rFonts w:ascii="Times New Roman" w:eastAsia="Times New Roman" w:hAnsi="Times New Roman"/>
          <w:sz w:val="22"/>
          <w:szCs w:val="22"/>
          <w:lang w:val="es-MX"/>
        </w:rPr>
        <w:t xml:space="preserve"> Cañas Carranza (Estudiante de la Universidad Gerardo Barrios, Joven Emprendedora y Becada de la Alcaldía de San Miguel). </w:t>
      </w:r>
      <w:proofErr w:type="spellStart"/>
      <w:r w:rsidRPr="00547C7F">
        <w:rPr>
          <w:rFonts w:ascii="Times New Roman" w:eastAsia="Times New Roman" w:hAnsi="Times New Roman"/>
          <w:sz w:val="22"/>
          <w:szCs w:val="22"/>
          <w:lang w:val="es-MX"/>
        </w:rPr>
        <w:t>German</w:t>
      </w:r>
      <w:proofErr w:type="spellEnd"/>
      <w:r w:rsidRPr="00547C7F">
        <w:rPr>
          <w:rFonts w:ascii="Times New Roman" w:eastAsia="Times New Roman" w:hAnsi="Times New Roman"/>
          <w:sz w:val="22"/>
          <w:szCs w:val="22"/>
          <w:lang w:val="es-MX"/>
        </w:rPr>
        <w:t xml:space="preserve"> Antonio Campos Coreas Coordinador de la Mesa de Turismo y Productores Artesanales del Programa de Participación Ciudadana de la Asamblea Legislativa Departamental de San Miguel.- </w:t>
      </w:r>
      <w:r w:rsidRPr="00547C7F">
        <w:rPr>
          <w:rFonts w:ascii="Times New Roman" w:eastAsia="Times New Roman" w:hAnsi="Times New Roman"/>
          <w:lang w:val="es-MX"/>
        </w:rPr>
        <w:t xml:space="preserve"> La</w:t>
      </w:r>
      <w:r w:rsidRPr="00547C7F">
        <w:rPr>
          <w:rFonts w:ascii="Times New Roman" w:eastAsia="Times New Roman" w:hAnsi="Times New Roman"/>
          <w:color w:val="000000"/>
          <w:lang w:val="es-MX"/>
        </w:rPr>
        <w:t xml:space="preserve"> señora Concejal Licda. Emma Alicia Pineda Mayorga de Castro</w:t>
      </w:r>
      <w:r w:rsidRPr="00547C7F">
        <w:rPr>
          <w:rFonts w:ascii="Times New Roman" w:eastAsia="Times New Roman" w:hAnsi="Times New Roman"/>
          <w:lang w:val="es-MX"/>
        </w:rPr>
        <w:t xml:space="preserve">, solicita certificación de los acuerdos de la acta de la presente sesión.- </w:t>
      </w:r>
      <w:r w:rsidRPr="00547C7F">
        <w:rPr>
          <w:rFonts w:ascii="Times New Roman" w:eastAsia="Arial Unicode MS" w:hAnsi="Times New Roman"/>
          <w:lang w:val="es-MX"/>
        </w:rPr>
        <w:t>E</w:t>
      </w:r>
      <w:r w:rsidRPr="00547C7F">
        <w:rPr>
          <w:rFonts w:ascii="Times New Roman" w:eastAsia="Times New Roman" w:hAnsi="Times New Roman"/>
          <w:lang w:val="es-MX"/>
        </w:rPr>
        <w:t>l señor Concejal Lic. Mario Ernesto Portillo Arévalo, solicita certificación de los acuerdos tomados de la acta de la presente sesión.- La</w:t>
      </w:r>
      <w:r w:rsidRPr="00547C7F">
        <w:rPr>
          <w:rFonts w:ascii="Times New Roman" w:eastAsia="Times New Roman" w:hAnsi="Times New Roman"/>
          <w:color w:val="000000"/>
          <w:lang w:val="es-MX"/>
        </w:rPr>
        <w:t xml:space="preserve"> señorita Concejal </w:t>
      </w:r>
      <w:proofErr w:type="spellStart"/>
      <w:r w:rsidRPr="00547C7F">
        <w:rPr>
          <w:rFonts w:ascii="Times New Roman" w:eastAsia="Times New Roman" w:hAnsi="Times New Roman"/>
          <w:color w:val="000000"/>
          <w:lang w:val="es-MX"/>
        </w:rPr>
        <w:t>Denisse</w:t>
      </w:r>
      <w:proofErr w:type="spellEnd"/>
      <w:r w:rsidRPr="00547C7F">
        <w:rPr>
          <w:rFonts w:ascii="Times New Roman" w:eastAsia="Times New Roman" w:hAnsi="Times New Roman"/>
          <w:color w:val="000000"/>
          <w:lang w:val="es-MX"/>
        </w:rPr>
        <w:t xml:space="preserve"> </w:t>
      </w:r>
      <w:proofErr w:type="spellStart"/>
      <w:r w:rsidRPr="00547C7F">
        <w:rPr>
          <w:rFonts w:ascii="Times New Roman" w:eastAsia="Times New Roman" w:hAnsi="Times New Roman"/>
          <w:color w:val="000000"/>
          <w:lang w:val="es-MX"/>
        </w:rPr>
        <w:t>Yasira</w:t>
      </w:r>
      <w:proofErr w:type="spellEnd"/>
      <w:r w:rsidRPr="00547C7F">
        <w:rPr>
          <w:rFonts w:ascii="Times New Roman" w:eastAsia="Times New Roman" w:hAnsi="Times New Roman"/>
          <w:color w:val="000000"/>
          <w:lang w:val="es-MX"/>
        </w:rPr>
        <w:t xml:space="preserve"> Sandoval Flores</w:t>
      </w:r>
      <w:r w:rsidRPr="00547C7F">
        <w:rPr>
          <w:rFonts w:ascii="Times New Roman" w:eastAsia="Times New Roman" w:hAnsi="Times New Roman"/>
          <w:lang w:val="es-MX"/>
        </w:rPr>
        <w:t xml:space="preserve">, solicita certificación de los acuerdos de la acta de la presente sesión.- El señor Concejal Lic. </w:t>
      </w:r>
      <w:r w:rsidRPr="00547C7F">
        <w:rPr>
          <w:rFonts w:ascii="Times New Roman" w:eastAsia="Times New Roman" w:hAnsi="Times New Roman"/>
          <w:color w:val="000000"/>
          <w:lang w:val="es-MX"/>
        </w:rPr>
        <w:t>Orlando Antonio Ulloa Molina</w:t>
      </w:r>
      <w:r w:rsidRPr="00547C7F">
        <w:rPr>
          <w:rFonts w:ascii="Times New Roman" w:eastAsia="Times New Roman" w:hAnsi="Times New Roman"/>
          <w:lang w:val="es-MX"/>
        </w:rPr>
        <w:t xml:space="preserve">, solicita certificación de los acuerdos </w:t>
      </w:r>
      <w:proofErr w:type="gramStart"/>
      <w:r w:rsidRPr="00547C7F">
        <w:rPr>
          <w:rFonts w:ascii="Times New Roman" w:eastAsia="Times New Roman" w:hAnsi="Times New Roman"/>
          <w:lang w:val="es-MX"/>
        </w:rPr>
        <w:t>de la</w:t>
      </w:r>
      <w:proofErr w:type="gramEnd"/>
      <w:r w:rsidRPr="00547C7F">
        <w:rPr>
          <w:rFonts w:ascii="Times New Roman" w:eastAsia="Times New Roman" w:hAnsi="Times New Roman"/>
          <w:lang w:val="es-MX"/>
        </w:rPr>
        <w:t xml:space="preserve"> acta de la presente sesión.- Y no habiendo más que hacer constar, se cierra la presente sesión y acta a las veintidós horas treinta y uno minutos del día veinticinco de febrero corriente, que firmamos.</w:t>
      </w:r>
    </w:p>
    <w:p w:rsidR="00547C7F" w:rsidRPr="00547C7F" w:rsidRDefault="00547C7F" w:rsidP="00547C7F">
      <w:pPr>
        <w:widowControl/>
        <w:tabs>
          <w:tab w:val="left" w:pos="5865"/>
        </w:tabs>
        <w:autoSpaceDE/>
        <w:autoSpaceDN/>
        <w:adjustRightInd/>
        <w:jc w:val="center"/>
        <w:rPr>
          <w:rFonts w:ascii="Times New Roman" w:eastAsia="Times New Roman" w:hAnsi="Times New Roman"/>
          <w:color w:val="000000"/>
          <w:lang w:val="es-MX"/>
        </w:rPr>
      </w:pPr>
    </w:p>
    <w:p w:rsidR="00547C7F" w:rsidRPr="00547C7F" w:rsidRDefault="00547C7F" w:rsidP="00547C7F">
      <w:pPr>
        <w:widowControl/>
        <w:tabs>
          <w:tab w:val="left" w:pos="5865"/>
        </w:tabs>
        <w:autoSpaceDE/>
        <w:autoSpaceDN/>
        <w:adjustRightInd/>
        <w:rPr>
          <w:rFonts w:ascii="Times New Roman" w:eastAsia="Times New Roman" w:hAnsi="Times New Roman"/>
          <w:color w:val="000000"/>
          <w:lang w:val="es-MX"/>
        </w:rPr>
      </w:pPr>
    </w:p>
    <w:p w:rsidR="00547C7F" w:rsidRPr="00547C7F" w:rsidRDefault="00547C7F" w:rsidP="00547C7F">
      <w:pPr>
        <w:widowControl/>
        <w:tabs>
          <w:tab w:val="left" w:pos="5865"/>
        </w:tabs>
        <w:autoSpaceDE/>
        <w:autoSpaceDN/>
        <w:adjustRightInd/>
        <w:rPr>
          <w:rFonts w:ascii="Times New Roman" w:eastAsia="Times New Roman" w:hAnsi="Times New Roman"/>
          <w:color w:val="000000"/>
          <w:lang w:val="es-MX"/>
        </w:rPr>
      </w:pPr>
    </w:p>
    <w:p w:rsidR="00547C7F" w:rsidRPr="00547C7F" w:rsidRDefault="00547C7F" w:rsidP="00547C7F">
      <w:pPr>
        <w:widowControl/>
        <w:tabs>
          <w:tab w:val="left" w:pos="5865"/>
        </w:tabs>
        <w:autoSpaceDE/>
        <w:autoSpaceDN/>
        <w:adjustRightInd/>
        <w:rPr>
          <w:rFonts w:ascii="Times New Roman" w:eastAsia="Times New Roman" w:hAnsi="Times New Roman"/>
          <w:color w:val="000000"/>
          <w:lang w:val="es-MX"/>
        </w:rPr>
      </w:pPr>
    </w:p>
    <w:p w:rsidR="00547C7F" w:rsidRPr="00547C7F" w:rsidRDefault="00547C7F" w:rsidP="00547C7F">
      <w:pPr>
        <w:widowControl/>
        <w:tabs>
          <w:tab w:val="left" w:pos="5865"/>
        </w:tabs>
        <w:autoSpaceDE/>
        <w:autoSpaceDN/>
        <w:adjustRightInd/>
        <w:rPr>
          <w:rFonts w:ascii="Times New Roman" w:eastAsia="Times New Roman" w:hAnsi="Times New Roman"/>
          <w:color w:val="000000"/>
          <w:lang w:val="es-MX"/>
        </w:rPr>
      </w:pPr>
    </w:p>
    <w:p w:rsidR="00547C7F" w:rsidRPr="00547C7F" w:rsidRDefault="00547C7F" w:rsidP="00547C7F">
      <w:pPr>
        <w:widowControl/>
        <w:tabs>
          <w:tab w:val="left" w:pos="5865"/>
        </w:tabs>
        <w:autoSpaceDE/>
        <w:autoSpaceDN/>
        <w:adjustRightInd/>
        <w:rPr>
          <w:rFonts w:ascii="Times New Roman" w:eastAsia="Times New Roman" w:hAnsi="Times New Roman"/>
          <w:color w:val="000000"/>
          <w:lang w:val="es-MX"/>
        </w:rPr>
      </w:pPr>
    </w:p>
    <w:p w:rsidR="00547C7F" w:rsidRPr="00547C7F" w:rsidRDefault="00547C7F" w:rsidP="00547C7F">
      <w:pPr>
        <w:widowControl/>
        <w:tabs>
          <w:tab w:val="left" w:pos="5865"/>
        </w:tabs>
        <w:autoSpaceDE/>
        <w:autoSpaceDN/>
        <w:adjustRightInd/>
        <w:rPr>
          <w:rFonts w:ascii="Times New Roman" w:eastAsia="Times New Roman" w:hAnsi="Times New Roman"/>
          <w:color w:val="000000"/>
          <w:lang w:val="es-MX"/>
        </w:rPr>
      </w:pPr>
    </w:p>
    <w:p w:rsidR="00547C7F" w:rsidRPr="00547C7F" w:rsidRDefault="00547C7F" w:rsidP="00547C7F">
      <w:pPr>
        <w:widowControl/>
        <w:tabs>
          <w:tab w:val="left" w:pos="5865"/>
        </w:tabs>
        <w:autoSpaceDE/>
        <w:autoSpaceDN/>
        <w:adjustRightInd/>
        <w:rPr>
          <w:rFonts w:ascii="Times New Roman" w:eastAsia="Times New Roman" w:hAnsi="Times New Roman"/>
          <w:color w:val="000000"/>
          <w:lang w:val="es-MX"/>
        </w:rPr>
      </w:pPr>
    </w:p>
    <w:p w:rsidR="00547C7F" w:rsidRPr="00547C7F" w:rsidRDefault="00547C7F" w:rsidP="00547C7F">
      <w:pPr>
        <w:widowControl/>
        <w:tabs>
          <w:tab w:val="left" w:pos="5865"/>
        </w:tabs>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Lic. Miguel Ángel Pereira Ayala                                               Lic. José Ebanan Quintanilla Gómez</w:t>
      </w:r>
    </w:p>
    <w:p w:rsidR="00547C7F" w:rsidRPr="00547C7F" w:rsidRDefault="00547C7F" w:rsidP="00547C7F">
      <w:pPr>
        <w:widowControl/>
        <w:tabs>
          <w:tab w:val="left" w:pos="5865"/>
        </w:tabs>
        <w:autoSpaceDE/>
        <w:autoSpaceDN/>
        <w:adjustRightInd/>
        <w:rPr>
          <w:rFonts w:ascii="Times New Roman" w:eastAsia="Times New Roman" w:hAnsi="Times New Roman"/>
          <w:color w:val="000000"/>
          <w:lang w:val="es-MX"/>
        </w:rPr>
      </w:pPr>
      <w:r w:rsidRPr="00547C7F">
        <w:rPr>
          <w:rFonts w:ascii="Times New Roman" w:eastAsia="Times New Roman" w:hAnsi="Times New Roman"/>
          <w:bCs/>
          <w:color w:val="000000"/>
          <w:lang w:val="es-MX"/>
        </w:rPr>
        <w:t xml:space="preserve">          Alcalde Municipal                                                                        Síndico Municipal</w:t>
      </w: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Licda. Enma Alicia Pineda Mayorga de Castro                                 Dr. José Oswaldo Granados </w:t>
      </w: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            </w:t>
      </w:r>
      <w:r w:rsidRPr="00547C7F">
        <w:rPr>
          <w:rFonts w:ascii="Times New Roman" w:eastAsia="Times New Roman" w:hAnsi="Times New Roman"/>
          <w:bCs/>
          <w:color w:val="000000"/>
          <w:lang w:val="es-MX"/>
        </w:rPr>
        <w:t>Primera Regidora Propietaria</w:t>
      </w:r>
      <w:r w:rsidRPr="00547C7F">
        <w:rPr>
          <w:rFonts w:ascii="Times New Roman" w:eastAsia="Times New Roman" w:hAnsi="Times New Roman"/>
          <w:bCs/>
          <w:color w:val="000000"/>
          <w:lang w:val="es-MX"/>
        </w:rPr>
        <w:tab/>
      </w:r>
      <w:r w:rsidRPr="00547C7F">
        <w:rPr>
          <w:rFonts w:ascii="Times New Roman" w:eastAsia="Times New Roman" w:hAnsi="Times New Roman"/>
          <w:bCs/>
          <w:color w:val="000000"/>
          <w:lang w:val="es-MX"/>
        </w:rPr>
        <w:tab/>
      </w:r>
      <w:r w:rsidRPr="00547C7F">
        <w:rPr>
          <w:rFonts w:ascii="Times New Roman" w:eastAsia="Times New Roman" w:hAnsi="Times New Roman"/>
          <w:bCs/>
          <w:color w:val="000000"/>
          <w:lang w:val="es-MX"/>
        </w:rPr>
        <w:tab/>
        <w:t xml:space="preserve">                        Segundo Regidor Propietario</w:t>
      </w: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tabs>
          <w:tab w:val="left" w:pos="5865"/>
        </w:tabs>
        <w:autoSpaceDE/>
        <w:autoSpaceDN/>
        <w:adjustRightInd/>
        <w:jc w:val="center"/>
        <w:rPr>
          <w:rFonts w:ascii="Times New Roman" w:eastAsia="Times New Roman" w:hAnsi="Times New Roman"/>
          <w:color w:val="000000"/>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Ing. Jesús Orlando González Hernández </w:t>
      </w:r>
      <w:r w:rsidRPr="00547C7F">
        <w:rPr>
          <w:rFonts w:ascii="Times New Roman" w:eastAsia="Times New Roman" w:hAnsi="Times New Roman"/>
          <w:color w:val="000000"/>
          <w:lang w:val="es-MX"/>
        </w:rPr>
        <w:tab/>
        <w:t xml:space="preserve">                    Licda. María Egdomilia Monterrosa Cruz                     </w:t>
      </w: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           Tercer Regidor Propietario                                                 </w:t>
      </w:r>
      <w:r w:rsidRPr="00547C7F">
        <w:rPr>
          <w:rFonts w:ascii="Times New Roman" w:eastAsia="Times New Roman" w:hAnsi="Times New Roman"/>
          <w:bCs/>
          <w:color w:val="000000"/>
          <w:lang w:val="es-MX"/>
        </w:rPr>
        <w:t>Cuarta Regidora Propietaria</w:t>
      </w: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bCs/>
          <w:color w:val="000000"/>
          <w:lang w:val="es-MX"/>
        </w:rPr>
      </w:pPr>
      <w:r w:rsidRPr="00547C7F">
        <w:rPr>
          <w:rFonts w:ascii="Times New Roman" w:eastAsia="Times New Roman" w:hAnsi="Times New Roman"/>
          <w:color w:val="000000"/>
          <w:lang w:val="es-MX"/>
        </w:rPr>
        <w:t xml:space="preserve">     Sr. Rafael Antonio Argueta</w:t>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t xml:space="preserve">    Dr. Juan Antonio Bustillo Mendoza</w:t>
      </w:r>
    </w:p>
    <w:p w:rsidR="00547C7F" w:rsidRPr="00547C7F" w:rsidRDefault="00547C7F" w:rsidP="00547C7F">
      <w:pPr>
        <w:widowControl/>
        <w:autoSpaceDE/>
        <w:autoSpaceDN/>
        <w:adjustRightInd/>
        <w:rPr>
          <w:rFonts w:ascii="Times New Roman" w:eastAsia="Times New Roman" w:hAnsi="Times New Roman"/>
          <w:lang w:val="es-MX"/>
        </w:rPr>
      </w:pPr>
      <w:r w:rsidRPr="00547C7F">
        <w:rPr>
          <w:rFonts w:ascii="Times New Roman" w:eastAsia="Times New Roman" w:hAnsi="Times New Roman"/>
          <w:bCs/>
          <w:color w:val="000000"/>
          <w:lang w:val="es-MX"/>
        </w:rPr>
        <w:t xml:space="preserve">     Quinto Regidor Propietario</w:t>
      </w:r>
      <w:r w:rsidRPr="00547C7F">
        <w:rPr>
          <w:rFonts w:ascii="Times New Roman" w:eastAsia="Times New Roman" w:hAnsi="Times New Roman"/>
          <w:bCs/>
          <w:color w:val="000000"/>
          <w:lang w:val="es-MX"/>
        </w:rPr>
        <w:tab/>
        <w:t xml:space="preserve"> </w:t>
      </w:r>
      <w:r w:rsidRPr="00547C7F">
        <w:rPr>
          <w:rFonts w:ascii="Times New Roman" w:eastAsia="Times New Roman" w:hAnsi="Times New Roman"/>
          <w:bCs/>
          <w:color w:val="000000"/>
          <w:lang w:val="es-MX"/>
        </w:rPr>
        <w:tab/>
      </w:r>
      <w:r w:rsidRPr="00547C7F">
        <w:rPr>
          <w:rFonts w:ascii="Times New Roman" w:eastAsia="Times New Roman" w:hAnsi="Times New Roman"/>
          <w:bCs/>
          <w:color w:val="000000"/>
          <w:lang w:val="es-MX"/>
        </w:rPr>
        <w:tab/>
        <w:t xml:space="preserve">                      Sexto Regidor Propietario</w:t>
      </w: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rPr>
          <w:rFonts w:ascii="Times New Roman" w:eastAsia="Times New Roman" w:hAnsi="Times New Roman"/>
          <w:lang w:val="es-MX"/>
        </w:rPr>
      </w:pPr>
      <w:r w:rsidRPr="00547C7F">
        <w:rPr>
          <w:rFonts w:ascii="Times New Roman" w:eastAsia="Times New Roman" w:hAnsi="Times New Roman"/>
          <w:color w:val="000000"/>
          <w:lang w:val="es-MX"/>
        </w:rPr>
        <w:t xml:space="preserve"> </w:t>
      </w: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tabs>
          <w:tab w:val="left" w:pos="3537"/>
        </w:tabs>
        <w:autoSpaceDE/>
        <w:autoSpaceDN/>
        <w:adjustRightInd/>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ab/>
      </w: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r w:rsidRPr="00547C7F">
        <w:rPr>
          <w:rFonts w:ascii="Times New Roman" w:eastAsia="Times New Roman" w:hAnsi="Times New Roman"/>
          <w:sz w:val="18"/>
          <w:szCs w:val="18"/>
          <w:lang w:val="es-MX"/>
        </w:rPr>
        <w:t>Pasan las firmas de la Acta Nº 08</w:t>
      </w:r>
    </w:p>
    <w:p w:rsidR="00547C7F" w:rsidRPr="00547C7F" w:rsidRDefault="00547C7F" w:rsidP="00547C7F">
      <w:pPr>
        <w:widowControl/>
        <w:autoSpaceDE/>
        <w:autoSpaceDN/>
        <w:adjustRightInd/>
        <w:jc w:val="center"/>
        <w:rPr>
          <w:rFonts w:ascii="Times New Roman" w:eastAsia="Times New Roman" w:hAnsi="Times New Roman"/>
          <w:color w:val="000000"/>
          <w:lang w:val="es-MX"/>
        </w:rPr>
      </w:pPr>
      <w:r w:rsidRPr="00547C7F">
        <w:rPr>
          <w:rFonts w:ascii="Times New Roman" w:eastAsia="Times New Roman" w:hAnsi="Times New Roman"/>
          <w:sz w:val="18"/>
          <w:szCs w:val="18"/>
          <w:lang w:val="es-MX"/>
        </w:rPr>
        <w:t>Vienen las firmas de la Acta Nº 08</w:t>
      </w: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 </w:t>
      </w: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   Licda. Gilda María Mata                                                        Lic. Mario Ernesto Portillo Arévalo</w:t>
      </w: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Séptima Regidora Propietaria</w:t>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t xml:space="preserve">                       Noven</w:t>
      </w:r>
      <w:r w:rsidRPr="00547C7F">
        <w:rPr>
          <w:rFonts w:ascii="Times New Roman" w:eastAsia="Times New Roman" w:hAnsi="Times New Roman"/>
          <w:bCs/>
          <w:color w:val="000000"/>
          <w:lang w:val="es-MX"/>
        </w:rPr>
        <w:t>o Regidor Propietario</w:t>
      </w:r>
      <w:r w:rsidRPr="00547C7F">
        <w:rPr>
          <w:rFonts w:ascii="Times New Roman" w:eastAsia="Times New Roman" w:hAnsi="Times New Roman"/>
          <w:color w:val="000000"/>
          <w:lang w:val="es-MX"/>
        </w:rPr>
        <w:t xml:space="preserve">                                                      </w:t>
      </w: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Srita. </w:t>
      </w:r>
      <w:proofErr w:type="spellStart"/>
      <w:r w:rsidRPr="00547C7F">
        <w:rPr>
          <w:rFonts w:ascii="Times New Roman" w:eastAsia="Times New Roman" w:hAnsi="Times New Roman"/>
          <w:color w:val="000000"/>
          <w:lang w:val="es-MX"/>
        </w:rPr>
        <w:t>Denisse</w:t>
      </w:r>
      <w:proofErr w:type="spellEnd"/>
      <w:r w:rsidRPr="00547C7F">
        <w:rPr>
          <w:rFonts w:ascii="Times New Roman" w:eastAsia="Times New Roman" w:hAnsi="Times New Roman"/>
          <w:color w:val="000000"/>
          <w:lang w:val="es-MX"/>
        </w:rPr>
        <w:t xml:space="preserve"> </w:t>
      </w:r>
      <w:proofErr w:type="spellStart"/>
      <w:r w:rsidRPr="00547C7F">
        <w:rPr>
          <w:rFonts w:ascii="Times New Roman" w:eastAsia="Times New Roman" w:hAnsi="Times New Roman"/>
          <w:color w:val="000000"/>
          <w:lang w:val="es-MX"/>
        </w:rPr>
        <w:t>Yasira</w:t>
      </w:r>
      <w:proofErr w:type="spellEnd"/>
      <w:r w:rsidRPr="00547C7F">
        <w:rPr>
          <w:rFonts w:ascii="Times New Roman" w:eastAsia="Times New Roman" w:hAnsi="Times New Roman"/>
          <w:color w:val="000000"/>
          <w:lang w:val="es-MX"/>
        </w:rPr>
        <w:t xml:space="preserve"> Sandoval Flores                                       Lic. Orlando Antonio Ulloa Molina</w:t>
      </w: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bCs/>
          <w:color w:val="000000"/>
          <w:lang w:val="es-MX"/>
        </w:rPr>
        <w:t xml:space="preserve">     Decima Regidora Propietaria                                                Décimo Primer Regidor Propietario</w:t>
      </w: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sz w:val="18"/>
          <w:szCs w:val="18"/>
          <w:lang w:val="es-MX"/>
        </w:rPr>
      </w:pPr>
    </w:p>
    <w:p w:rsidR="00547C7F" w:rsidRPr="00547C7F" w:rsidRDefault="00547C7F" w:rsidP="00547C7F">
      <w:pPr>
        <w:widowControl/>
        <w:autoSpaceDE/>
        <w:autoSpaceDN/>
        <w:adjustRightInd/>
        <w:jc w:val="center"/>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 Dr. José Javier </w:t>
      </w:r>
      <w:proofErr w:type="spellStart"/>
      <w:r w:rsidRPr="00547C7F">
        <w:rPr>
          <w:rFonts w:ascii="Times New Roman" w:eastAsia="Times New Roman" w:hAnsi="Times New Roman"/>
          <w:color w:val="000000"/>
          <w:lang w:val="es-MX"/>
        </w:rPr>
        <w:t>Renderos</w:t>
      </w:r>
      <w:proofErr w:type="spellEnd"/>
      <w:r w:rsidRPr="00547C7F">
        <w:rPr>
          <w:rFonts w:ascii="Times New Roman" w:eastAsia="Times New Roman" w:hAnsi="Times New Roman"/>
          <w:color w:val="000000"/>
          <w:lang w:val="es-MX"/>
        </w:rPr>
        <w:t xml:space="preserve"> Vásquez                                                Licda. Eneida Vanessa Ramírez</w:t>
      </w:r>
    </w:p>
    <w:p w:rsidR="00547C7F" w:rsidRPr="00547C7F" w:rsidRDefault="00547C7F" w:rsidP="00547C7F">
      <w:pPr>
        <w:widowControl/>
        <w:autoSpaceDE/>
        <w:autoSpaceDN/>
        <w:adjustRightInd/>
        <w:rPr>
          <w:rFonts w:ascii="Times New Roman" w:eastAsia="Times New Roman" w:hAnsi="Times New Roman"/>
          <w:bCs/>
          <w:color w:val="000000"/>
          <w:lang w:val="es-MX"/>
        </w:rPr>
      </w:pPr>
      <w:r w:rsidRPr="00547C7F">
        <w:rPr>
          <w:rFonts w:ascii="Times New Roman" w:eastAsia="Times New Roman" w:hAnsi="Times New Roman"/>
          <w:bCs/>
          <w:color w:val="000000"/>
          <w:lang w:val="es-MX"/>
        </w:rPr>
        <w:t>Décimo Segundo Regidor Propietario                                                Primera Regidora Suplente</w:t>
      </w: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Sra. Erika </w:t>
      </w:r>
      <w:proofErr w:type="spellStart"/>
      <w:r w:rsidRPr="00547C7F">
        <w:rPr>
          <w:rFonts w:ascii="Times New Roman" w:eastAsia="Times New Roman" w:hAnsi="Times New Roman"/>
          <w:color w:val="000000"/>
          <w:lang w:val="es-MX"/>
        </w:rPr>
        <w:t>Lisseth</w:t>
      </w:r>
      <w:proofErr w:type="spellEnd"/>
      <w:r w:rsidRPr="00547C7F">
        <w:rPr>
          <w:rFonts w:ascii="Times New Roman" w:eastAsia="Times New Roman" w:hAnsi="Times New Roman"/>
          <w:color w:val="000000"/>
          <w:lang w:val="es-MX"/>
        </w:rPr>
        <w:t xml:space="preserve"> Reyes Gómez</w:t>
      </w:r>
      <w:r w:rsidRPr="00547C7F">
        <w:rPr>
          <w:rFonts w:ascii="Times New Roman" w:eastAsia="Times New Roman" w:hAnsi="Times New Roman"/>
          <w:color w:val="000000"/>
          <w:lang w:val="es-MX"/>
        </w:rPr>
        <w:tab/>
        <w:t xml:space="preserve">                                          Lic. José Lázaro Flores Hernández</w:t>
      </w: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    Segunda Regidora Suplente</w:t>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t xml:space="preserve">                        Tercer Regidor Suplente</w:t>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r>
      <w:r w:rsidRPr="00547C7F">
        <w:rPr>
          <w:rFonts w:ascii="Times New Roman" w:eastAsia="Times New Roman" w:hAnsi="Times New Roman"/>
          <w:color w:val="000000"/>
          <w:lang w:val="es-MX"/>
        </w:rPr>
        <w:tab/>
        <w:t xml:space="preserve">            </w:t>
      </w: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Sra. María Josefina Palacios de Reyes                                      </w:t>
      </w:r>
      <w:r w:rsidRPr="00547C7F">
        <w:rPr>
          <w:rFonts w:ascii="Times New Roman" w:eastAsia="Times New Roman" w:hAnsi="Times New Roman"/>
          <w:lang w:val="es-MX"/>
        </w:rPr>
        <w:t>Sr. Juan Ricardo Vásquez Guzmán</w:t>
      </w: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bCs/>
          <w:color w:val="000000"/>
          <w:lang w:val="es-MX"/>
        </w:rPr>
        <w:t xml:space="preserve">       Cuarta Regidora Suplente                                                           </w:t>
      </w:r>
      <w:r w:rsidRPr="00547C7F">
        <w:rPr>
          <w:rFonts w:ascii="Times New Roman" w:eastAsia="Times New Roman" w:hAnsi="Times New Roman"/>
          <w:color w:val="000000"/>
          <w:lang w:val="es-MX"/>
        </w:rPr>
        <w:t>Secre</w:t>
      </w:r>
      <w:r w:rsidRPr="00547C7F">
        <w:rPr>
          <w:rFonts w:ascii="Times New Roman" w:eastAsia="Times New Roman" w:hAnsi="Times New Roman"/>
          <w:bCs/>
          <w:color w:val="000000"/>
          <w:lang w:val="es-MX"/>
        </w:rPr>
        <w:t>tario Municipal</w:t>
      </w: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color w:val="000000"/>
          <w:lang w:val="es-MX"/>
        </w:rPr>
        <w:t xml:space="preserve">                                                          </w:t>
      </w:r>
      <w:r w:rsidRPr="00547C7F">
        <w:rPr>
          <w:rFonts w:ascii="Times New Roman" w:eastAsia="Times New Roman" w:hAnsi="Times New Roman"/>
          <w:sz w:val="18"/>
          <w:szCs w:val="18"/>
          <w:lang w:val="es-MX"/>
        </w:rPr>
        <w:t>Las firmas anteriores corresponden</w:t>
      </w:r>
    </w:p>
    <w:p w:rsidR="00547C7F" w:rsidRPr="00547C7F" w:rsidRDefault="00547C7F" w:rsidP="00547C7F">
      <w:pPr>
        <w:widowControl/>
        <w:autoSpaceDE/>
        <w:autoSpaceDN/>
        <w:adjustRightInd/>
        <w:rPr>
          <w:rFonts w:ascii="Times New Roman" w:eastAsia="Times New Roman" w:hAnsi="Times New Roman"/>
          <w:sz w:val="18"/>
          <w:szCs w:val="18"/>
          <w:lang w:val="es-MX"/>
        </w:rPr>
      </w:pPr>
      <w:r w:rsidRPr="00547C7F">
        <w:rPr>
          <w:rFonts w:ascii="Times New Roman" w:eastAsia="Times New Roman" w:hAnsi="Times New Roman"/>
          <w:color w:val="000000"/>
          <w:lang w:val="es-MX"/>
        </w:rPr>
        <w:t xml:space="preserve">                                                          </w:t>
      </w:r>
      <w:proofErr w:type="gramStart"/>
      <w:r w:rsidRPr="00547C7F">
        <w:rPr>
          <w:rFonts w:ascii="Times New Roman" w:eastAsia="Times New Roman" w:hAnsi="Times New Roman"/>
          <w:sz w:val="18"/>
          <w:szCs w:val="18"/>
          <w:lang w:val="es-MX"/>
        </w:rPr>
        <w:t>a</w:t>
      </w:r>
      <w:proofErr w:type="gramEnd"/>
      <w:r w:rsidRPr="00547C7F">
        <w:rPr>
          <w:rFonts w:ascii="Times New Roman" w:eastAsia="Times New Roman" w:hAnsi="Times New Roman"/>
          <w:sz w:val="18"/>
          <w:szCs w:val="18"/>
          <w:lang w:val="es-MX"/>
        </w:rPr>
        <w:t xml:space="preserve"> la acta 08 sesión del 25/02/19 del</w:t>
      </w:r>
    </w:p>
    <w:p w:rsidR="00547C7F" w:rsidRPr="00547C7F" w:rsidRDefault="00547C7F" w:rsidP="00547C7F">
      <w:pPr>
        <w:widowControl/>
        <w:autoSpaceDE/>
        <w:autoSpaceDN/>
        <w:adjustRightInd/>
        <w:rPr>
          <w:rFonts w:ascii="Times New Roman" w:eastAsia="Times New Roman" w:hAnsi="Times New Roman"/>
          <w:color w:val="000000"/>
          <w:lang w:val="es-MX"/>
        </w:rPr>
      </w:pPr>
      <w:r w:rsidRPr="00547C7F">
        <w:rPr>
          <w:rFonts w:ascii="Times New Roman" w:eastAsia="Times New Roman" w:hAnsi="Times New Roman"/>
          <w:sz w:val="18"/>
          <w:szCs w:val="18"/>
          <w:lang w:val="es-MX"/>
        </w:rPr>
        <w:t xml:space="preserve">                                                                             Concejo Municipal.-</w:t>
      </w:r>
    </w:p>
    <w:p w:rsidR="00547C7F" w:rsidRDefault="00547C7F" w:rsidP="00810D35">
      <w:pPr>
        <w:widowControl/>
        <w:autoSpaceDE/>
        <w:autoSpaceDN/>
        <w:adjustRightInd/>
        <w:jc w:val="both"/>
        <w:rPr>
          <w:rFonts w:ascii="Times New Roman" w:eastAsia="Times New Roman" w:hAnsi="Times New Roman"/>
          <w:b/>
        </w:rPr>
      </w:pPr>
    </w:p>
    <w:p w:rsidR="00547C7F" w:rsidRDefault="00547C7F" w:rsidP="00810D35">
      <w:pPr>
        <w:widowControl/>
        <w:autoSpaceDE/>
        <w:autoSpaceDN/>
        <w:adjustRightInd/>
        <w:jc w:val="both"/>
        <w:rPr>
          <w:rFonts w:ascii="Times New Roman" w:eastAsia="Times New Roman" w:hAnsi="Times New Roman"/>
          <w:b/>
        </w:rPr>
      </w:pPr>
    </w:p>
    <w:p w:rsidR="00547C7F" w:rsidRDefault="00547C7F" w:rsidP="00810D35">
      <w:pPr>
        <w:widowControl/>
        <w:autoSpaceDE/>
        <w:autoSpaceDN/>
        <w:adjustRightInd/>
        <w:jc w:val="both"/>
        <w:rPr>
          <w:rFonts w:ascii="Times New Roman" w:eastAsia="Times New Roman" w:hAnsi="Times New Roman"/>
          <w:b/>
        </w:rPr>
      </w:pPr>
    </w:p>
    <w:p w:rsidR="00547C7F" w:rsidRDefault="00547C7F" w:rsidP="00810D35">
      <w:pPr>
        <w:widowControl/>
        <w:autoSpaceDE/>
        <w:autoSpaceDN/>
        <w:adjustRightInd/>
        <w:jc w:val="both"/>
        <w:rPr>
          <w:rFonts w:ascii="Times New Roman" w:eastAsia="Times New Roman" w:hAnsi="Times New Roman"/>
          <w:b/>
        </w:rPr>
      </w:pPr>
    </w:p>
    <w:p w:rsidR="00547C7F" w:rsidRDefault="00547C7F" w:rsidP="00810D35">
      <w:pPr>
        <w:widowControl/>
        <w:autoSpaceDE/>
        <w:autoSpaceDN/>
        <w:adjustRightInd/>
        <w:jc w:val="both"/>
        <w:rPr>
          <w:rFonts w:ascii="Times New Roman" w:eastAsia="Times New Roman" w:hAnsi="Times New Roman"/>
          <w:b/>
        </w:rPr>
      </w:pPr>
    </w:p>
    <w:p w:rsidR="00547C7F" w:rsidRDefault="00547C7F" w:rsidP="00810D35">
      <w:pPr>
        <w:widowControl/>
        <w:autoSpaceDE/>
        <w:autoSpaceDN/>
        <w:adjustRightInd/>
        <w:jc w:val="both"/>
        <w:rPr>
          <w:rFonts w:ascii="Times New Roman" w:eastAsia="Times New Roman" w:hAnsi="Times New Roman"/>
          <w:b/>
        </w:rPr>
      </w:pPr>
    </w:p>
    <w:p w:rsidR="00547C7F" w:rsidRDefault="00547C7F" w:rsidP="00810D35">
      <w:pPr>
        <w:widowControl/>
        <w:autoSpaceDE/>
        <w:autoSpaceDN/>
        <w:adjustRightInd/>
        <w:jc w:val="both"/>
        <w:rPr>
          <w:rFonts w:ascii="Times New Roman" w:eastAsia="Times New Roman" w:hAnsi="Times New Roman"/>
          <w:b/>
        </w:rPr>
      </w:pPr>
    </w:p>
    <w:p w:rsidR="00547C7F" w:rsidRDefault="00547C7F" w:rsidP="00810D35">
      <w:pPr>
        <w:widowControl/>
        <w:autoSpaceDE/>
        <w:autoSpaceDN/>
        <w:adjustRightInd/>
        <w:jc w:val="both"/>
        <w:rPr>
          <w:rFonts w:ascii="Times New Roman" w:eastAsia="Times New Roman" w:hAnsi="Times New Roman"/>
          <w:b/>
        </w:rPr>
      </w:pPr>
    </w:p>
    <w:p w:rsidR="00810D35" w:rsidRPr="00810D35" w:rsidRDefault="00810D35" w:rsidP="00810D35">
      <w:pPr>
        <w:widowControl/>
        <w:autoSpaceDE/>
        <w:autoSpaceDN/>
        <w:adjustRightInd/>
        <w:rPr>
          <w:rFonts w:ascii="Times New Roman" w:eastAsia="Times New Roman" w:hAnsi="Times New Roman"/>
          <w:color w:val="000000"/>
          <w:lang w:val="es-MX"/>
        </w:rPr>
      </w:pPr>
    </w:p>
    <w:p w:rsidR="00A802BB" w:rsidRPr="00A802BB" w:rsidRDefault="00A802BB" w:rsidP="00A802BB">
      <w:pPr>
        <w:widowControl/>
        <w:tabs>
          <w:tab w:val="left" w:pos="5865"/>
        </w:tabs>
        <w:autoSpaceDE/>
        <w:autoSpaceDN/>
        <w:adjustRightInd/>
        <w:jc w:val="center"/>
        <w:rPr>
          <w:rFonts w:ascii="Times New Roman" w:eastAsia="Times New Roman" w:hAnsi="Times New Roman"/>
          <w:color w:val="000000"/>
          <w:lang w:val="es-MX"/>
        </w:rPr>
      </w:pPr>
    </w:p>
    <w:p w:rsidR="005C405A" w:rsidRDefault="0056555F" w:rsidP="000279D4">
      <w:pPr>
        <w:rPr>
          <w:rFonts w:ascii="Times New Roman" w:hAnsi="Times New Roman"/>
          <w:sz w:val="18"/>
          <w:szCs w:val="18"/>
        </w:rPr>
      </w:pPr>
      <w:bookmarkStart w:id="3" w:name="_GoBack"/>
      <w:bookmarkEnd w:id="3"/>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w:t>
      </w:r>
    </w:p>
    <w:bookmarkEnd w:id="0"/>
    <w:bookmarkEnd w:id="1"/>
    <w:bookmarkEnd w:id="2"/>
    <w:p w:rsidR="000279D4" w:rsidRDefault="000279D4" w:rsidP="008E6C72">
      <w:pPr>
        <w:pStyle w:val="Sinespaciado"/>
        <w:jc w:val="both"/>
        <w:rPr>
          <w:b/>
          <w:sz w:val="28"/>
          <w:szCs w:val="28"/>
        </w:rPr>
      </w:pPr>
    </w:p>
    <w:sectPr w:rsidR="000279D4" w:rsidSect="00834F95">
      <w:headerReference w:type="default" r:id="rId1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E82" w:rsidRDefault="00314E82">
      <w:pPr>
        <w:spacing w:line="20" w:lineRule="exact"/>
        <w:rPr>
          <w:sz w:val="20"/>
        </w:rPr>
      </w:pPr>
    </w:p>
  </w:endnote>
  <w:endnote w:type="continuationSeparator" w:id="0">
    <w:p w:rsidR="00314E82" w:rsidRDefault="00314E82"/>
  </w:endnote>
  <w:endnote w:type="continuationNotice" w:id="1">
    <w:p w:rsidR="00314E82" w:rsidRDefault="00314E8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E82" w:rsidRDefault="00314E82">
      <w:r>
        <w:rPr>
          <w:sz w:val="20"/>
        </w:rPr>
        <w:separator/>
      </w:r>
    </w:p>
  </w:footnote>
  <w:footnote w:type="continuationSeparator" w:id="0">
    <w:p w:rsidR="00314E82" w:rsidRDefault="00314E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7C7F" w:rsidRPr="00EA7647" w:rsidRDefault="00547C7F">
    <w:pPr>
      <w:pStyle w:val="Encabezado"/>
      <w:jc w:val="center"/>
      <w:rPr>
        <w:b/>
        <w:sz w:val="52"/>
      </w:rPr>
    </w:pPr>
  </w:p>
  <w:p w:rsidR="00547C7F" w:rsidRDefault="00547C7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C83"/>
    <w:multiLevelType w:val="hybridMultilevel"/>
    <w:tmpl w:val="348662DC"/>
    <w:lvl w:ilvl="0" w:tplc="C4E4D61C">
      <w:start w:val="1"/>
      <w:numFmt w:val="upperRoman"/>
      <w:lvlText w:val="%1."/>
      <w:lvlJc w:val="left"/>
      <w:pPr>
        <w:ind w:left="1080" w:hanging="720"/>
      </w:pPr>
      <w:rPr>
        <w:rFonts w:eastAsia="Arial Unicode MS" w:hint="default"/>
      </w:rPr>
    </w:lvl>
    <w:lvl w:ilvl="1" w:tplc="440A0003" w:tentative="1">
      <w:start w:val="1"/>
      <w:numFmt w:val="lowerLetter"/>
      <w:lvlText w:val="%2."/>
      <w:lvlJc w:val="left"/>
      <w:pPr>
        <w:ind w:left="1440" w:hanging="360"/>
      </w:pPr>
    </w:lvl>
    <w:lvl w:ilvl="2" w:tplc="440A0005" w:tentative="1">
      <w:start w:val="1"/>
      <w:numFmt w:val="lowerRoman"/>
      <w:lvlText w:val="%3."/>
      <w:lvlJc w:val="right"/>
      <w:pPr>
        <w:ind w:left="2160" w:hanging="180"/>
      </w:pPr>
    </w:lvl>
    <w:lvl w:ilvl="3" w:tplc="440A0001" w:tentative="1">
      <w:start w:val="1"/>
      <w:numFmt w:val="decimal"/>
      <w:lvlText w:val="%4."/>
      <w:lvlJc w:val="left"/>
      <w:pPr>
        <w:ind w:left="2880" w:hanging="360"/>
      </w:pPr>
    </w:lvl>
    <w:lvl w:ilvl="4" w:tplc="440A0003" w:tentative="1">
      <w:start w:val="1"/>
      <w:numFmt w:val="lowerLetter"/>
      <w:lvlText w:val="%5."/>
      <w:lvlJc w:val="left"/>
      <w:pPr>
        <w:ind w:left="3600" w:hanging="360"/>
      </w:pPr>
    </w:lvl>
    <w:lvl w:ilvl="5" w:tplc="440A0005" w:tentative="1">
      <w:start w:val="1"/>
      <w:numFmt w:val="lowerRoman"/>
      <w:lvlText w:val="%6."/>
      <w:lvlJc w:val="right"/>
      <w:pPr>
        <w:ind w:left="4320" w:hanging="180"/>
      </w:pPr>
    </w:lvl>
    <w:lvl w:ilvl="6" w:tplc="440A0001" w:tentative="1">
      <w:start w:val="1"/>
      <w:numFmt w:val="decimal"/>
      <w:lvlText w:val="%7."/>
      <w:lvlJc w:val="left"/>
      <w:pPr>
        <w:ind w:left="5040" w:hanging="360"/>
      </w:pPr>
    </w:lvl>
    <w:lvl w:ilvl="7" w:tplc="440A0003" w:tentative="1">
      <w:start w:val="1"/>
      <w:numFmt w:val="lowerLetter"/>
      <w:lvlText w:val="%8."/>
      <w:lvlJc w:val="left"/>
      <w:pPr>
        <w:ind w:left="5760" w:hanging="360"/>
      </w:pPr>
    </w:lvl>
    <w:lvl w:ilvl="8" w:tplc="440A0005" w:tentative="1">
      <w:start w:val="1"/>
      <w:numFmt w:val="lowerRoman"/>
      <w:lvlText w:val="%9."/>
      <w:lvlJc w:val="right"/>
      <w:pPr>
        <w:ind w:left="6480" w:hanging="180"/>
      </w:pPr>
    </w:lvl>
  </w:abstractNum>
  <w:abstractNum w:abstractNumId="1">
    <w:nsid w:val="04CF29E5"/>
    <w:multiLevelType w:val="hybridMultilevel"/>
    <w:tmpl w:val="AA5ABFE6"/>
    <w:lvl w:ilvl="0" w:tplc="6FD249B0">
      <w:start w:val="1"/>
      <w:numFmt w:val="bullet"/>
      <w:lvlText w:val=""/>
      <w:lvlJc w:val="left"/>
      <w:pPr>
        <w:ind w:left="720" w:hanging="360"/>
      </w:pPr>
      <w:rPr>
        <w:rFonts w:ascii="Symbol" w:hAnsi="Symbol" w:hint="default"/>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2">
    <w:nsid w:val="1F7345D7"/>
    <w:multiLevelType w:val="multilevel"/>
    <w:tmpl w:val="E0EEAAD0"/>
    <w:styleLink w:val="Estilo13"/>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nsid w:val="475C6682"/>
    <w:multiLevelType w:val="hybridMultilevel"/>
    <w:tmpl w:val="9134FEF6"/>
    <w:lvl w:ilvl="0" w:tplc="C4E4D61C">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7F36DB0"/>
    <w:multiLevelType w:val="hybridMultilevel"/>
    <w:tmpl w:val="A13058E4"/>
    <w:lvl w:ilvl="0" w:tplc="440A0001">
      <w:start w:val="1"/>
      <w:numFmt w:val="upperRoman"/>
      <w:lvlText w:val="%1-"/>
      <w:lvlJc w:val="left"/>
      <w:pPr>
        <w:ind w:left="1080" w:hanging="720"/>
      </w:pPr>
    </w:lvl>
    <w:lvl w:ilvl="1" w:tplc="440A0003">
      <w:start w:val="1"/>
      <w:numFmt w:val="lowerLetter"/>
      <w:lvlText w:val="%2."/>
      <w:lvlJc w:val="left"/>
      <w:pPr>
        <w:ind w:left="1440" w:hanging="360"/>
      </w:pPr>
    </w:lvl>
    <w:lvl w:ilvl="2" w:tplc="440A0005">
      <w:start w:val="1"/>
      <w:numFmt w:val="lowerRoman"/>
      <w:lvlText w:val="%3."/>
      <w:lvlJc w:val="right"/>
      <w:pPr>
        <w:ind w:left="2160" w:hanging="180"/>
      </w:pPr>
    </w:lvl>
    <w:lvl w:ilvl="3" w:tplc="440A0001">
      <w:start w:val="1"/>
      <w:numFmt w:val="decimal"/>
      <w:lvlText w:val="%4."/>
      <w:lvlJc w:val="left"/>
      <w:pPr>
        <w:ind w:left="2880" w:hanging="360"/>
      </w:pPr>
    </w:lvl>
    <w:lvl w:ilvl="4" w:tplc="440A0003">
      <w:start w:val="1"/>
      <w:numFmt w:val="lowerLetter"/>
      <w:lvlText w:val="%5."/>
      <w:lvlJc w:val="left"/>
      <w:pPr>
        <w:ind w:left="3600" w:hanging="360"/>
      </w:pPr>
    </w:lvl>
    <w:lvl w:ilvl="5" w:tplc="440A0005">
      <w:start w:val="1"/>
      <w:numFmt w:val="lowerRoman"/>
      <w:lvlText w:val="%6."/>
      <w:lvlJc w:val="right"/>
      <w:pPr>
        <w:ind w:left="4320" w:hanging="180"/>
      </w:pPr>
    </w:lvl>
    <w:lvl w:ilvl="6" w:tplc="440A0001">
      <w:start w:val="1"/>
      <w:numFmt w:val="decimal"/>
      <w:lvlText w:val="%7."/>
      <w:lvlJc w:val="left"/>
      <w:pPr>
        <w:ind w:left="5040" w:hanging="360"/>
      </w:pPr>
    </w:lvl>
    <w:lvl w:ilvl="7" w:tplc="440A0003">
      <w:start w:val="1"/>
      <w:numFmt w:val="lowerLetter"/>
      <w:lvlText w:val="%8."/>
      <w:lvlJc w:val="left"/>
      <w:pPr>
        <w:ind w:left="5760" w:hanging="360"/>
      </w:pPr>
    </w:lvl>
    <w:lvl w:ilvl="8" w:tplc="440A0005">
      <w:start w:val="1"/>
      <w:numFmt w:val="lowerRoman"/>
      <w:lvlText w:val="%9."/>
      <w:lvlJc w:val="right"/>
      <w:pPr>
        <w:ind w:left="6480" w:hanging="180"/>
      </w:pPr>
    </w:lvl>
  </w:abstractNum>
  <w:abstractNum w:abstractNumId="5">
    <w:nsid w:val="6B1D15B8"/>
    <w:multiLevelType w:val="hybridMultilevel"/>
    <w:tmpl w:val="844832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74867E98"/>
    <w:multiLevelType w:val="hybridMultilevel"/>
    <w:tmpl w:val="1E5618C0"/>
    <w:lvl w:ilvl="0" w:tplc="D994C524">
      <w:start w:val="1"/>
      <w:numFmt w:val="decimal"/>
      <w:lvlText w:val="%1"/>
      <w:lvlJc w:val="left"/>
      <w:pPr>
        <w:ind w:left="720" w:hanging="360"/>
      </w:pPr>
    </w:lvl>
    <w:lvl w:ilvl="1" w:tplc="440A0019">
      <w:start w:val="1"/>
      <w:numFmt w:val="lowerLetter"/>
      <w:lvlText w:val="%2."/>
      <w:lvlJc w:val="left"/>
      <w:pPr>
        <w:ind w:left="1440" w:hanging="360"/>
      </w:pPr>
      <w:rPr>
        <w:i w:val="0"/>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
    <w:nsid w:val="7D7669FA"/>
    <w:multiLevelType w:val="hybridMultilevel"/>
    <w:tmpl w:val="34F02F6E"/>
    <w:lvl w:ilvl="0" w:tplc="C4E4D61C">
      <w:start w:val="1"/>
      <w:numFmt w:val="decimal"/>
      <w:lvlText w:val="%1-"/>
      <w:lvlJc w:val="left"/>
      <w:pPr>
        <w:ind w:left="720" w:hanging="360"/>
      </w:pPr>
      <w:rPr>
        <w:rFonts w:eastAsia="Times New Roman" w:hint="default"/>
        <w:b w:val="0"/>
      </w:rPr>
    </w:lvl>
    <w:lvl w:ilvl="1" w:tplc="440A0003" w:tentative="1">
      <w:start w:val="1"/>
      <w:numFmt w:val="lowerLetter"/>
      <w:lvlText w:val="%2."/>
      <w:lvlJc w:val="left"/>
      <w:pPr>
        <w:ind w:left="1440" w:hanging="360"/>
      </w:pPr>
    </w:lvl>
    <w:lvl w:ilvl="2" w:tplc="440A0005" w:tentative="1">
      <w:start w:val="1"/>
      <w:numFmt w:val="lowerRoman"/>
      <w:lvlText w:val="%3."/>
      <w:lvlJc w:val="right"/>
      <w:pPr>
        <w:ind w:left="2160" w:hanging="180"/>
      </w:pPr>
    </w:lvl>
    <w:lvl w:ilvl="3" w:tplc="440A0001" w:tentative="1">
      <w:start w:val="1"/>
      <w:numFmt w:val="decimal"/>
      <w:lvlText w:val="%4."/>
      <w:lvlJc w:val="left"/>
      <w:pPr>
        <w:ind w:left="2880" w:hanging="360"/>
      </w:pPr>
    </w:lvl>
    <w:lvl w:ilvl="4" w:tplc="440A0003" w:tentative="1">
      <w:start w:val="1"/>
      <w:numFmt w:val="lowerLetter"/>
      <w:lvlText w:val="%5."/>
      <w:lvlJc w:val="left"/>
      <w:pPr>
        <w:ind w:left="3600" w:hanging="360"/>
      </w:pPr>
    </w:lvl>
    <w:lvl w:ilvl="5" w:tplc="440A0005" w:tentative="1">
      <w:start w:val="1"/>
      <w:numFmt w:val="lowerRoman"/>
      <w:lvlText w:val="%6."/>
      <w:lvlJc w:val="right"/>
      <w:pPr>
        <w:ind w:left="4320" w:hanging="180"/>
      </w:pPr>
    </w:lvl>
    <w:lvl w:ilvl="6" w:tplc="440A0001" w:tentative="1">
      <w:start w:val="1"/>
      <w:numFmt w:val="decimal"/>
      <w:lvlText w:val="%7."/>
      <w:lvlJc w:val="left"/>
      <w:pPr>
        <w:ind w:left="5040" w:hanging="360"/>
      </w:pPr>
    </w:lvl>
    <w:lvl w:ilvl="7" w:tplc="440A0003" w:tentative="1">
      <w:start w:val="1"/>
      <w:numFmt w:val="lowerLetter"/>
      <w:lvlText w:val="%8."/>
      <w:lvlJc w:val="left"/>
      <w:pPr>
        <w:ind w:left="5760" w:hanging="360"/>
      </w:pPr>
    </w:lvl>
    <w:lvl w:ilvl="8" w:tplc="440A0005" w:tentative="1">
      <w:start w:val="1"/>
      <w:numFmt w:val="lowerRoman"/>
      <w:lvlText w:val="%9."/>
      <w:lvlJc w:val="right"/>
      <w:pPr>
        <w:ind w:left="6480" w:hanging="180"/>
      </w:pPr>
    </w:lvl>
  </w:abstractNum>
  <w:abstractNum w:abstractNumId="8">
    <w:nsid w:val="7E792C85"/>
    <w:multiLevelType w:val="hybridMultilevel"/>
    <w:tmpl w:val="CD70D48A"/>
    <w:lvl w:ilvl="0" w:tplc="9154BD46">
      <w:start w:val="1"/>
      <w:numFmt w:val="upperRoman"/>
      <w:lvlText w:val="%1-"/>
      <w:lvlJc w:val="left"/>
      <w:pPr>
        <w:ind w:left="1080" w:hanging="720"/>
      </w:pPr>
    </w:lvl>
    <w:lvl w:ilvl="1" w:tplc="0C0A0003">
      <w:start w:val="1"/>
      <w:numFmt w:val="lowerLetter"/>
      <w:lvlText w:val="%2."/>
      <w:lvlJc w:val="left"/>
      <w:pPr>
        <w:ind w:left="1440" w:hanging="360"/>
      </w:pPr>
    </w:lvl>
    <w:lvl w:ilvl="2" w:tplc="0C0A0005">
      <w:start w:val="1"/>
      <w:numFmt w:val="lowerRoman"/>
      <w:lvlText w:val="%3."/>
      <w:lvlJc w:val="right"/>
      <w:pPr>
        <w:ind w:left="2160" w:hanging="180"/>
      </w:pPr>
    </w:lvl>
    <w:lvl w:ilvl="3" w:tplc="0C0A0001">
      <w:start w:val="1"/>
      <w:numFmt w:val="decimal"/>
      <w:lvlText w:val="%4."/>
      <w:lvlJc w:val="left"/>
      <w:pPr>
        <w:ind w:left="2880" w:hanging="360"/>
      </w:pPr>
    </w:lvl>
    <w:lvl w:ilvl="4" w:tplc="0C0A0003">
      <w:start w:val="1"/>
      <w:numFmt w:val="lowerLetter"/>
      <w:lvlText w:val="%5."/>
      <w:lvlJc w:val="left"/>
      <w:pPr>
        <w:ind w:left="3600" w:hanging="360"/>
      </w:pPr>
    </w:lvl>
    <w:lvl w:ilvl="5" w:tplc="0C0A0005">
      <w:start w:val="1"/>
      <w:numFmt w:val="lowerRoman"/>
      <w:lvlText w:val="%6."/>
      <w:lvlJc w:val="right"/>
      <w:pPr>
        <w:ind w:left="4320" w:hanging="180"/>
      </w:pPr>
    </w:lvl>
    <w:lvl w:ilvl="6" w:tplc="0C0A0001">
      <w:start w:val="1"/>
      <w:numFmt w:val="decimal"/>
      <w:lvlText w:val="%7."/>
      <w:lvlJc w:val="left"/>
      <w:pPr>
        <w:ind w:left="5040" w:hanging="360"/>
      </w:pPr>
    </w:lvl>
    <w:lvl w:ilvl="7" w:tplc="0C0A0003">
      <w:start w:val="1"/>
      <w:numFmt w:val="lowerLetter"/>
      <w:lvlText w:val="%8."/>
      <w:lvlJc w:val="left"/>
      <w:pPr>
        <w:ind w:left="5760" w:hanging="360"/>
      </w:pPr>
    </w:lvl>
    <w:lvl w:ilvl="8" w:tplc="0C0A0005">
      <w:start w:val="1"/>
      <w:numFmt w:val="lowerRoman"/>
      <w:lvlText w:val="%9."/>
      <w:lvlJc w:val="right"/>
      <w:pPr>
        <w:ind w:left="6480" w:hanging="180"/>
      </w:pPr>
    </w:lvl>
  </w:abstractNum>
  <w:num w:numId="1">
    <w:abstractNumId w:val="2"/>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9458"/>
  </w:hdrShapeDefaults>
  <w:footnotePr>
    <w:footnote w:id="-1"/>
    <w:footnote w:id="0"/>
  </w:footnotePr>
  <w:endnotePr>
    <w:numFmt w:val="decimal"/>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4E82"/>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7F"/>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375"/>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25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uiPriority="99"/>
    <w:lsdException w:name="Title" w:semiHidden="0" w:uiPriority="10" w:unhideWhenUsed="0" w:qFormat="1"/>
    <w:lsdException w:name="Body Text" w:uiPriority="99"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uiPriority w:val="99"/>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uiPriority w:val="99"/>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uiPriority w:val="99"/>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uiPriority w:val="99"/>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uiPriority w:val="99"/>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uiPriority w:val="99"/>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uiPriority w:val="99"/>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uiPriority w:val="99"/>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uiPriority w:val="99"/>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uiPriority w:val="99"/>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uiPriority w:val="99"/>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uiPriority w:val="99"/>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uiPriority w:val="99"/>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uiPriority w:val="99"/>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uiPriority w:val="99"/>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uiPriority w:val="99"/>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pPr>
      <w:numPr>
        <w:numId w:val="1"/>
      </w:numPr>
    </w:pPr>
  </w:style>
  <w:style w:type="paragraph" w:customStyle="1" w:styleId="FirstParagraph">
    <w:name w:val="First Paragraph"/>
    <w:basedOn w:val="Textoindependiente"/>
    <w:next w:val="Textoindependiente"/>
    <w:uiPriority w:val="99"/>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547C7F"/>
  </w:style>
  <w:style w:type="table" w:customStyle="1" w:styleId="Tablaconcuadrcula114">
    <w:name w:val="Tabla con cuadrícula114"/>
    <w:basedOn w:val="Tablanormal"/>
    <w:next w:val="Tablaconcuadrcula"/>
    <w:uiPriority w:val="59"/>
    <w:rsid w:val="00547C7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547C7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547C7F"/>
  </w:style>
  <w:style w:type="numbering" w:customStyle="1" w:styleId="Sinlista25">
    <w:name w:val="Sin lista25"/>
    <w:next w:val="Sinlista"/>
    <w:uiPriority w:val="99"/>
    <w:semiHidden/>
    <w:unhideWhenUsed/>
    <w:rsid w:val="00547C7F"/>
  </w:style>
  <w:style w:type="numbering" w:customStyle="1" w:styleId="Sinlista35">
    <w:name w:val="Sin lista35"/>
    <w:next w:val="Sinlista"/>
    <w:uiPriority w:val="99"/>
    <w:semiHidden/>
    <w:unhideWhenUsed/>
    <w:rsid w:val="00547C7F"/>
  </w:style>
  <w:style w:type="numbering" w:customStyle="1" w:styleId="Sinlista44">
    <w:name w:val="Sin lista44"/>
    <w:next w:val="Sinlista"/>
    <w:uiPriority w:val="99"/>
    <w:semiHidden/>
    <w:unhideWhenUsed/>
    <w:rsid w:val="00547C7F"/>
  </w:style>
  <w:style w:type="numbering" w:customStyle="1" w:styleId="Sinlista114">
    <w:name w:val="Sin lista114"/>
    <w:next w:val="Sinlista"/>
    <w:uiPriority w:val="99"/>
    <w:semiHidden/>
    <w:unhideWhenUsed/>
    <w:rsid w:val="00547C7F"/>
  </w:style>
  <w:style w:type="numbering" w:customStyle="1" w:styleId="Sinlista214">
    <w:name w:val="Sin lista214"/>
    <w:next w:val="Sinlista"/>
    <w:uiPriority w:val="99"/>
    <w:semiHidden/>
    <w:unhideWhenUsed/>
    <w:rsid w:val="00547C7F"/>
  </w:style>
  <w:style w:type="numbering" w:customStyle="1" w:styleId="Sinlista314">
    <w:name w:val="Sin lista314"/>
    <w:next w:val="Sinlista"/>
    <w:uiPriority w:val="99"/>
    <w:semiHidden/>
    <w:unhideWhenUsed/>
    <w:rsid w:val="00547C7F"/>
  </w:style>
  <w:style w:type="numbering" w:customStyle="1" w:styleId="Sinlista53">
    <w:name w:val="Sin lista53"/>
    <w:next w:val="Sinlista"/>
    <w:uiPriority w:val="99"/>
    <w:semiHidden/>
    <w:unhideWhenUsed/>
    <w:rsid w:val="00547C7F"/>
  </w:style>
  <w:style w:type="table" w:customStyle="1" w:styleId="Tablaconcuadrcula153">
    <w:name w:val="Tabla con cuadrícula153"/>
    <w:basedOn w:val="Tablanormal"/>
    <w:next w:val="Tablaconcuadrcula"/>
    <w:uiPriority w:val="59"/>
    <w:rsid w:val="00547C7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547C7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547C7F"/>
  </w:style>
  <w:style w:type="numbering" w:customStyle="1" w:styleId="Sinlista223">
    <w:name w:val="Sin lista223"/>
    <w:next w:val="Sinlista"/>
    <w:uiPriority w:val="99"/>
    <w:semiHidden/>
    <w:unhideWhenUsed/>
    <w:rsid w:val="00547C7F"/>
  </w:style>
  <w:style w:type="numbering" w:customStyle="1" w:styleId="Sinlista323">
    <w:name w:val="Sin lista323"/>
    <w:next w:val="Sinlista"/>
    <w:uiPriority w:val="99"/>
    <w:semiHidden/>
    <w:unhideWhenUsed/>
    <w:rsid w:val="00547C7F"/>
  </w:style>
  <w:style w:type="numbering" w:customStyle="1" w:styleId="Sinlista413">
    <w:name w:val="Sin lista413"/>
    <w:next w:val="Sinlista"/>
    <w:uiPriority w:val="99"/>
    <w:semiHidden/>
    <w:unhideWhenUsed/>
    <w:rsid w:val="00547C7F"/>
  </w:style>
  <w:style w:type="numbering" w:customStyle="1" w:styleId="Sinlista1113">
    <w:name w:val="Sin lista1113"/>
    <w:next w:val="Sinlista"/>
    <w:uiPriority w:val="99"/>
    <w:semiHidden/>
    <w:unhideWhenUsed/>
    <w:rsid w:val="00547C7F"/>
  </w:style>
  <w:style w:type="numbering" w:customStyle="1" w:styleId="Sinlista2113">
    <w:name w:val="Sin lista2113"/>
    <w:next w:val="Sinlista"/>
    <w:uiPriority w:val="99"/>
    <w:semiHidden/>
    <w:unhideWhenUsed/>
    <w:rsid w:val="00547C7F"/>
  </w:style>
  <w:style w:type="numbering" w:customStyle="1" w:styleId="Sinlista3113">
    <w:name w:val="Sin lista3113"/>
    <w:next w:val="Sinlista"/>
    <w:uiPriority w:val="99"/>
    <w:semiHidden/>
    <w:unhideWhenUsed/>
    <w:rsid w:val="00547C7F"/>
  </w:style>
  <w:style w:type="numbering" w:customStyle="1" w:styleId="Sinlista63">
    <w:name w:val="Sin lista63"/>
    <w:next w:val="Sinlista"/>
    <w:uiPriority w:val="99"/>
    <w:semiHidden/>
    <w:unhideWhenUsed/>
    <w:rsid w:val="00547C7F"/>
  </w:style>
  <w:style w:type="numbering" w:customStyle="1" w:styleId="Sinlista73">
    <w:name w:val="Sin lista73"/>
    <w:next w:val="Sinlista"/>
    <w:uiPriority w:val="99"/>
    <w:semiHidden/>
    <w:unhideWhenUsed/>
    <w:rsid w:val="00547C7F"/>
  </w:style>
  <w:style w:type="numbering" w:customStyle="1" w:styleId="Sinlista83">
    <w:name w:val="Sin lista83"/>
    <w:next w:val="Sinlista"/>
    <w:uiPriority w:val="99"/>
    <w:semiHidden/>
    <w:unhideWhenUsed/>
    <w:rsid w:val="00547C7F"/>
  </w:style>
  <w:style w:type="numbering" w:customStyle="1" w:styleId="Sinlista93">
    <w:name w:val="Sin lista93"/>
    <w:next w:val="Sinlista"/>
    <w:uiPriority w:val="99"/>
    <w:semiHidden/>
    <w:unhideWhenUsed/>
    <w:rsid w:val="00547C7F"/>
  </w:style>
  <w:style w:type="numbering" w:customStyle="1" w:styleId="Sinlista103">
    <w:name w:val="Sin lista103"/>
    <w:next w:val="Sinlista"/>
    <w:uiPriority w:val="99"/>
    <w:semiHidden/>
    <w:unhideWhenUsed/>
    <w:rsid w:val="00547C7F"/>
  </w:style>
  <w:style w:type="numbering" w:customStyle="1" w:styleId="Estilo13">
    <w:name w:val="Estilo13"/>
    <w:uiPriority w:val="99"/>
    <w:rsid w:val="00547C7F"/>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66697-B6FC-4231-BB79-C03FC3AB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15501</Words>
  <Characters>85257</Characters>
  <Application>Microsoft Office Word</Application>
  <DocSecurity>0</DocSecurity>
  <Lines>710</Lines>
  <Paragraphs>201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100557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2019-03-11T15:47:00Z</dcterms:created>
  <dcterms:modified xsi:type="dcterms:W3CDTF">2019-03-11T15:47:00Z</dcterms:modified>
</cp:coreProperties>
</file>