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C2" w:rsidRPr="00745AC2" w:rsidRDefault="00745AC2" w:rsidP="00745AC2">
      <w:pPr>
        <w:widowControl/>
        <w:autoSpaceDE/>
        <w:autoSpaceDN/>
        <w:adjustRightInd/>
        <w:jc w:val="both"/>
        <w:rPr>
          <w:rFonts w:ascii="Times New Roman" w:eastAsia="Times New Roman" w:hAnsi="Times New Roman"/>
        </w:rPr>
      </w:pPr>
      <w:bookmarkStart w:id="0" w:name="_Hlk531779131"/>
      <w:bookmarkStart w:id="1" w:name="_Hlk528757316"/>
      <w:bookmarkStart w:id="2" w:name="_Hlk516233803"/>
      <w:r w:rsidRPr="00745AC2">
        <w:rPr>
          <w:rFonts w:ascii="Times New Roman" w:eastAsia="Times New Roman" w:hAnsi="Times New Roman"/>
          <w:b/>
          <w:sz w:val="28"/>
          <w:szCs w:val="28"/>
        </w:rPr>
        <w:t xml:space="preserve">ACTA NÚMERO UNO.- </w:t>
      </w:r>
      <w:r w:rsidRPr="00745AC2">
        <w:rPr>
          <w:rFonts w:ascii="Times New Roman" w:eastAsia="Times New Roman" w:hAnsi="Times New Roman"/>
          <w:sz w:val="28"/>
          <w:szCs w:val="28"/>
        </w:rPr>
        <w:t xml:space="preserve">Sesión Extraordinaria del Concejo Municipal del Municipio de San Miguel, Departamento de San Miguel, convocada por el señor Alcalde Municipal Lic. Miguel Ángel Pereira Ayala, para las diecisiete horas del día martes ocho de enero del año dos mil diecinueve en la sala de sesiones de esta Alcaldía Municipal.- Presidida por el señor Alcalde Municipal Lic. Miguel Ángel Pereira Ayala, se inicia a las diecinueve horas cuarenta y dos minutos, debido al establecimiento del quórum.- Se verifica la asistencia del Concejo Municipal y están presentes señor Síndico Municipal Lic. José Ebanan Quintanilla Gómez, Primera Regidora Propietaria </w:t>
      </w:r>
      <w:r w:rsidRPr="00745AC2">
        <w:rPr>
          <w:rFonts w:ascii="Times New Roman" w:eastAsia="Times New Roman" w:hAnsi="Times New Roman"/>
          <w:color w:val="000000"/>
          <w:sz w:val="28"/>
          <w:szCs w:val="28"/>
        </w:rPr>
        <w:t>Licda. Enma Alicia Pineda Mayorga de Castro</w:t>
      </w:r>
      <w:r w:rsidRPr="00745AC2">
        <w:rPr>
          <w:rFonts w:ascii="Times New Roman" w:eastAsia="Times New Roman" w:hAnsi="Times New Roman"/>
          <w:sz w:val="28"/>
          <w:szCs w:val="28"/>
        </w:rPr>
        <w:t xml:space="preserve">, Segundo Regidor Propietario Dr. José Oswaldo Granados, Tercer Regidor Propietario </w:t>
      </w:r>
      <w:r w:rsidRPr="00745AC2">
        <w:rPr>
          <w:rFonts w:ascii="Times New Roman" w:eastAsia="Times New Roman" w:hAnsi="Times New Roman"/>
          <w:color w:val="000000"/>
          <w:sz w:val="28"/>
          <w:szCs w:val="28"/>
        </w:rPr>
        <w:t xml:space="preserve">Ing. Jesús Orlando González Hernández, </w:t>
      </w:r>
      <w:r w:rsidRPr="00745AC2">
        <w:rPr>
          <w:rFonts w:ascii="Times New Roman" w:eastAsia="Times New Roman" w:hAnsi="Times New Roman"/>
          <w:sz w:val="28"/>
          <w:szCs w:val="28"/>
        </w:rPr>
        <w:t>Cuarta Regidora Propietaria Licda. María Egdomilia Monterrosa Cruz</w:t>
      </w:r>
      <w:r w:rsidRPr="00745AC2">
        <w:rPr>
          <w:rFonts w:ascii="Times New Roman" w:eastAsia="Times New Roman" w:hAnsi="Times New Roman"/>
          <w:color w:val="000000"/>
          <w:sz w:val="28"/>
          <w:szCs w:val="28"/>
        </w:rPr>
        <w:t xml:space="preserve">, </w:t>
      </w:r>
      <w:r w:rsidRPr="00745AC2">
        <w:rPr>
          <w:rFonts w:ascii="Times New Roman" w:eastAsia="Times New Roman" w:hAnsi="Times New Roman"/>
          <w:sz w:val="28"/>
          <w:szCs w:val="28"/>
        </w:rPr>
        <w:t xml:space="preserve">Quinto Regidor Propietario Sr. </w:t>
      </w:r>
      <w:r w:rsidRPr="00745AC2">
        <w:rPr>
          <w:rFonts w:ascii="Times New Roman" w:eastAsia="Times New Roman" w:hAnsi="Times New Roman"/>
          <w:color w:val="000000"/>
          <w:sz w:val="28"/>
          <w:szCs w:val="28"/>
        </w:rPr>
        <w:t>Rafael Antonio Argueta</w:t>
      </w:r>
      <w:r w:rsidRPr="00745AC2">
        <w:rPr>
          <w:rFonts w:ascii="Times New Roman" w:eastAsia="Times New Roman" w:hAnsi="Times New Roman"/>
          <w:sz w:val="28"/>
          <w:szCs w:val="28"/>
        </w:rPr>
        <w:t xml:space="preserve">, Sexto Regidor Propietario Dr. Juan Antonio Bustillo Mendoza, Séptima Regidora Propietaria </w:t>
      </w:r>
      <w:r w:rsidRPr="00745AC2">
        <w:rPr>
          <w:rFonts w:ascii="Times New Roman" w:eastAsia="Times New Roman" w:hAnsi="Times New Roman"/>
          <w:color w:val="000000"/>
          <w:sz w:val="28"/>
          <w:szCs w:val="28"/>
        </w:rPr>
        <w:t xml:space="preserve">Licda. Gilda María Mata, </w:t>
      </w:r>
      <w:r w:rsidRPr="00745AC2">
        <w:rPr>
          <w:rFonts w:ascii="Times New Roman" w:eastAsia="Times New Roman" w:hAnsi="Times New Roman"/>
          <w:sz w:val="28"/>
          <w:szCs w:val="28"/>
        </w:rPr>
        <w:t xml:space="preserve">Octavo Regidor Propietario </w:t>
      </w:r>
      <w:r w:rsidRPr="00745AC2">
        <w:rPr>
          <w:rFonts w:ascii="Times New Roman" w:eastAsia="Times New Roman" w:hAnsi="Times New Roman"/>
          <w:color w:val="000000"/>
          <w:sz w:val="28"/>
          <w:szCs w:val="28"/>
        </w:rPr>
        <w:t>Cap. Mauricio Ernesto Campos Martínez</w:t>
      </w:r>
      <w:r w:rsidRPr="00745AC2">
        <w:rPr>
          <w:rFonts w:ascii="Times New Roman" w:eastAsia="Times New Roman" w:hAnsi="Times New Roman"/>
          <w:sz w:val="28"/>
          <w:szCs w:val="28"/>
        </w:rPr>
        <w:t xml:space="preserve">, Noveno Regidor Propietario </w:t>
      </w:r>
      <w:r w:rsidRPr="00745AC2">
        <w:rPr>
          <w:rFonts w:ascii="Times New Roman" w:eastAsia="Times New Roman" w:hAnsi="Times New Roman"/>
          <w:color w:val="000000"/>
          <w:sz w:val="28"/>
          <w:szCs w:val="28"/>
        </w:rPr>
        <w:t>Lic. Mario Ernesto Portillo Arévalo</w:t>
      </w:r>
      <w:r w:rsidRPr="00745AC2">
        <w:rPr>
          <w:rFonts w:ascii="Times New Roman" w:eastAsia="Times New Roman" w:hAnsi="Times New Roman"/>
          <w:sz w:val="28"/>
          <w:szCs w:val="28"/>
        </w:rPr>
        <w:t xml:space="preserve">, Décima Regidora Propietaria </w:t>
      </w:r>
      <w:r w:rsidRPr="00745AC2">
        <w:rPr>
          <w:rFonts w:ascii="Times New Roman" w:eastAsia="Times New Roman" w:hAnsi="Times New Roman"/>
          <w:color w:val="000000"/>
          <w:sz w:val="28"/>
          <w:szCs w:val="28"/>
        </w:rPr>
        <w:t xml:space="preserve">Señorita </w:t>
      </w:r>
      <w:proofErr w:type="spellStart"/>
      <w:r w:rsidRPr="00745AC2">
        <w:rPr>
          <w:rFonts w:ascii="Times New Roman" w:eastAsia="Times New Roman" w:hAnsi="Times New Roman"/>
          <w:color w:val="000000"/>
          <w:sz w:val="28"/>
          <w:szCs w:val="28"/>
        </w:rPr>
        <w:t>Denisse</w:t>
      </w:r>
      <w:proofErr w:type="spellEnd"/>
      <w:r w:rsidRPr="00745AC2">
        <w:rPr>
          <w:rFonts w:ascii="Times New Roman" w:eastAsia="Times New Roman" w:hAnsi="Times New Roman"/>
          <w:color w:val="000000"/>
          <w:sz w:val="28"/>
          <w:szCs w:val="28"/>
        </w:rPr>
        <w:t xml:space="preserve"> </w:t>
      </w:r>
      <w:proofErr w:type="spellStart"/>
      <w:r w:rsidRPr="00745AC2">
        <w:rPr>
          <w:rFonts w:ascii="Times New Roman" w:eastAsia="Times New Roman" w:hAnsi="Times New Roman"/>
          <w:color w:val="000000"/>
          <w:sz w:val="28"/>
          <w:szCs w:val="28"/>
        </w:rPr>
        <w:t>Yasira</w:t>
      </w:r>
      <w:proofErr w:type="spellEnd"/>
      <w:r w:rsidRPr="00745AC2">
        <w:rPr>
          <w:rFonts w:ascii="Times New Roman" w:eastAsia="Times New Roman" w:hAnsi="Times New Roman"/>
          <w:color w:val="000000"/>
          <w:sz w:val="28"/>
          <w:szCs w:val="28"/>
        </w:rPr>
        <w:t xml:space="preserve"> Sandoval Flores,</w:t>
      </w:r>
      <w:r w:rsidRPr="00745AC2">
        <w:rPr>
          <w:rFonts w:ascii="Times New Roman" w:eastAsia="Times New Roman" w:hAnsi="Times New Roman"/>
          <w:sz w:val="28"/>
          <w:szCs w:val="28"/>
        </w:rPr>
        <w:t xml:space="preserve"> Décimo Primer Regidor Propietario Lic</w:t>
      </w:r>
      <w:r w:rsidRPr="00745AC2">
        <w:rPr>
          <w:rFonts w:ascii="Times New Roman" w:eastAsia="Times New Roman" w:hAnsi="Times New Roman"/>
          <w:color w:val="000000"/>
          <w:sz w:val="28"/>
          <w:szCs w:val="28"/>
        </w:rPr>
        <w:t>. Orlando Antonio Ulloa Molina,</w:t>
      </w:r>
      <w:r w:rsidRPr="00745AC2">
        <w:rPr>
          <w:rFonts w:ascii="Times New Roman" w:eastAsia="Times New Roman" w:hAnsi="Times New Roman"/>
          <w:sz w:val="28"/>
          <w:szCs w:val="28"/>
        </w:rPr>
        <w:t xml:space="preserve"> Décimo Segundo Regidor Propietario </w:t>
      </w:r>
      <w:r w:rsidRPr="00745AC2">
        <w:rPr>
          <w:rFonts w:ascii="Times New Roman" w:eastAsia="Times New Roman" w:hAnsi="Times New Roman"/>
          <w:color w:val="000000"/>
          <w:sz w:val="28"/>
          <w:szCs w:val="28"/>
        </w:rPr>
        <w:t xml:space="preserve">Dr. José Javier </w:t>
      </w:r>
      <w:proofErr w:type="spellStart"/>
      <w:r w:rsidRPr="00745AC2">
        <w:rPr>
          <w:rFonts w:ascii="Times New Roman" w:eastAsia="Times New Roman" w:hAnsi="Times New Roman"/>
          <w:color w:val="000000"/>
          <w:sz w:val="28"/>
          <w:szCs w:val="28"/>
        </w:rPr>
        <w:t>Renderos</w:t>
      </w:r>
      <w:proofErr w:type="spellEnd"/>
      <w:r w:rsidRPr="00745AC2">
        <w:rPr>
          <w:rFonts w:ascii="Times New Roman" w:eastAsia="Times New Roman" w:hAnsi="Times New Roman"/>
          <w:color w:val="000000"/>
          <w:sz w:val="28"/>
          <w:szCs w:val="28"/>
        </w:rPr>
        <w:t xml:space="preserve"> Vásquez,</w:t>
      </w:r>
      <w:r w:rsidRPr="00745AC2">
        <w:rPr>
          <w:rFonts w:ascii="Times New Roman" w:eastAsia="Times New Roman" w:hAnsi="Times New Roman"/>
          <w:sz w:val="28"/>
          <w:szCs w:val="28"/>
        </w:rPr>
        <w:t xml:space="preserve"> Primera Regidora Suplente Licda</w:t>
      </w:r>
      <w:r w:rsidRPr="00745AC2">
        <w:rPr>
          <w:rFonts w:ascii="Times New Roman" w:eastAsia="Times New Roman" w:hAnsi="Times New Roman"/>
          <w:color w:val="000000"/>
          <w:sz w:val="28"/>
          <w:szCs w:val="28"/>
        </w:rPr>
        <w:t>. Eneida Vanessa Ramírez,</w:t>
      </w:r>
      <w:r w:rsidRPr="00745AC2">
        <w:rPr>
          <w:rFonts w:ascii="Times New Roman" w:eastAsia="Times New Roman" w:hAnsi="Times New Roman"/>
          <w:sz w:val="28"/>
          <w:szCs w:val="28"/>
        </w:rPr>
        <w:t xml:space="preserve"> Segunda Regidora Suplente </w:t>
      </w:r>
      <w:r w:rsidRPr="00745AC2">
        <w:rPr>
          <w:rFonts w:ascii="Times New Roman" w:eastAsia="Times New Roman" w:hAnsi="Times New Roman"/>
          <w:color w:val="000000"/>
          <w:sz w:val="28"/>
          <w:szCs w:val="28"/>
        </w:rPr>
        <w:t xml:space="preserve">Sra. Erika </w:t>
      </w:r>
      <w:proofErr w:type="spellStart"/>
      <w:r w:rsidRPr="00745AC2">
        <w:rPr>
          <w:rFonts w:ascii="Times New Roman" w:eastAsia="Times New Roman" w:hAnsi="Times New Roman"/>
          <w:color w:val="000000"/>
          <w:sz w:val="28"/>
          <w:szCs w:val="28"/>
        </w:rPr>
        <w:t>Lisseth</w:t>
      </w:r>
      <w:proofErr w:type="spellEnd"/>
      <w:r w:rsidRPr="00745AC2">
        <w:rPr>
          <w:rFonts w:ascii="Times New Roman" w:eastAsia="Times New Roman" w:hAnsi="Times New Roman"/>
          <w:color w:val="000000"/>
          <w:sz w:val="28"/>
          <w:szCs w:val="28"/>
        </w:rPr>
        <w:t xml:space="preserve"> Reyes Gómez</w:t>
      </w:r>
      <w:r w:rsidRPr="00745AC2">
        <w:rPr>
          <w:rFonts w:ascii="Times New Roman" w:eastAsia="Times New Roman" w:hAnsi="Times New Roman"/>
          <w:sz w:val="28"/>
          <w:szCs w:val="28"/>
        </w:rPr>
        <w:t>, Tercer Regidor Suplente Lic.</w:t>
      </w:r>
      <w:r w:rsidRPr="00745AC2">
        <w:rPr>
          <w:rFonts w:ascii="Times New Roman" w:eastAsia="Times New Roman" w:hAnsi="Times New Roman"/>
          <w:color w:val="000000"/>
          <w:sz w:val="28"/>
          <w:szCs w:val="28"/>
        </w:rPr>
        <w:t xml:space="preserve"> José Lázaro Flores Hernández,</w:t>
      </w:r>
      <w:r w:rsidRPr="00745AC2">
        <w:rPr>
          <w:rFonts w:ascii="Times New Roman" w:eastAsia="Times New Roman" w:hAnsi="Times New Roman"/>
          <w:sz w:val="28"/>
          <w:szCs w:val="28"/>
        </w:rPr>
        <w:t xml:space="preserve"> </w:t>
      </w:r>
      <w:r w:rsidRPr="00745AC2">
        <w:rPr>
          <w:rFonts w:ascii="Times New Roman" w:eastAsia="Times New Roman" w:hAnsi="Times New Roman"/>
          <w:color w:val="000000"/>
          <w:sz w:val="28"/>
          <w:szCs w:val="28"/>
        </w:rPr>
        <w:t xml:space="preserve">Cuarta Regidora Suplente </w:t>
      </w:r>
      <w:r w:rsidRPr="00745AC2">
        <w:rPr>
          <w:rFonts w:ascii="Times New Roman" w:eastAsia="Times New Roman" w:hAnsi="Times New Roman"/>
          <w:sz w:val="28"/>
          <w:szCs w:val="28"/>
        </w:rPr>
        <w:t xml:space="preserve">Sra. María Josefina Palacios de Reyes; y Secretario Municipal señor Juan Ricardo Vásquez Guzmán.- Se comprueba el quórum con la asistencia de los señores Alcalde, Síndico, </w:t>
      </w:r>
      <w:r w:rsidRPr="00745AC2">
        <w:rPr>
          <w:rFonts w:ascii="Times New Roman" w:eastAsia="Times New Roman" w:hAnsi="Times New Roman"/>
          <w:b/>
          <w:sz w:val="28"/>
          <w:szCs w:val="28"/>
        </w:rPr>
        <w:t xml:space="preserve">doce </w:t>
      </w:r>
      <w:r w:rsidRPr="00745AC2">
        <w:rPr>
          <w:rFonts w:ascii="Times New Roman" w:eastAsia="Times New Roman" w:hAnsi="Times New Roman"/>
          <w:sz w:val="28"/>
          <w:szCs w:val="28"/>
        </w:rPr>
        <w:t xml:space="preserve">Regidores Propietarios; y </w:t>
      </w:r>
      <w:r w:rsidRPr="00745AC2">
        <w:rPr>
          <w:rFonts w:ascii="Times New Roman" w:eastAsia="Times New Roman" w:hAnsi="Times New Roman"/>
          <w:b/>
          <w:sz w:val="28"/>
          <w:szCs w:val="28"/>
        </w:rPr>
        <w:t xml:space="preserve">cuatro </w:t>
      </w:r>
      <w:r w:rsidRPr="00745AC2">
        <w:rPr>
          <w:rFonts w:ascii="Times New Roman" w:eastAsia="Times New Roman" w:hAnsi="Times New Roman"/>
          <w:sz w:val="28"/>
          <w:szCs w:val="28"/>
        </w:rPr>
        <w:t xml:space="preserve">Regidores Suplentes.- La agenda se aprueba con </w:t>
      </w:r>
      <w:r w:rsidRPr="00745AC2">
        <w:rPr>
          <w:rFonts w:ascii="Times New Roman" w:eastAsia="Times New Roman" w:hAnsi="Times New Roman"/>
          <w:b/>
          <w:sz w:val="28"/>
          <w:szCs w:val="28"/>
        </w:rPr>
        <w:t>catorce votos</w:t>
      </w:r>
      <w:r w:rsidRPr="00745AC2">
        <w:rPr>
          <w:rFonts w:ascii="Times New Roman" w:eastAsia="Times New Roman" w:hAnsi="Times New Roman"/>
          <w:sz w:val="28"/>
          <w:szCs w:val="28"/>
        </w:rPr>
        <w:t xml:space="preserve">.- La acta Nº 39 del 19/12/18, se aprueba con </w:t>
      </w:r>
      <w:r w:rsidRPr="00745AC2">
        <w:rPr>
          <w:rFonts w:ascii="Times New Roman" w:eastAsia="Times New Roman" w:hAnsi="Times New Roman"/>
          <w:b/>
          <w:sz w:val="28"/>
          <w:szCs w:val="28"/>
        </w:rPr>
        <w:t>catorce votos</w:t>
      </w:r>
      <w:r w:rsidRPr="00745AC2">
        <w:rPr>
          <w:rFonts w:ascii="Times New Roman" w:eastAsia="Times New Roman" w:hAnsi="Times New Roman"/>
          <w:sz w:val="28"/>
          <w:szCs w:val="28"/>
        </w:rPr>
        <w:t>.- El señor Concejal Cap. Mauricio Ernesto Campos Martínez, propone: U</w:t>
      </w:r>
      <w:r w:rsidRPr="00745AC2">
        <w:rPr>
          <w:rFonts w:ascii="Times New Roman" w:eastAsia="Arial Unicode MS" w:hAnsi="Times New Roman"/>
          <w:sz w:val="28"/>
          <w:szCs w:val="28"/>
        </w:rPr>
        <w:t>n minuto de silencio en memoria por el fallecimiento del señor Carlos Manuel Ulloa Trejo, padre del señor Concejal Lic. Orlando Antonio Ulloa Molina.- Se procede al minuto de silencio en memoria del señor Carlos Manuel Ulloa Trejo.- Que Dios lo tenga en su seno, Amen.-</w:t>
      </w:r>
      <w:r w:rsidRPr="00745AC2">
        <w:rPr>
          <w:rFonts w:ascii="Times New Roman" w:eastAsia="Times New Roman" w:hAnsi="Times New Roman"/>
          <w:sz w:val="28"/>
          <w:szCs w:val="28"/>
        </w:rPr>
        <w:t xml:space="preserve"> </w:t>
      </w:r>
      <w:bookmarkStart w:id="3" w:name="_Hlk534806518"/>
      <w:r w:rsidRPr="00745AC2">
        <w:rPr>
          <w:rFonts w:ascii="Times New Roman" w:eastAsia="Times New Roman" w:hAnsi="Times New Roman"/>
          <w:b/>
          <w:sz w:val="28"/>
          <w:szCs w:val="28"/>
        </w:rPr>
        <w:t>A</w:t>
      </w:r>
      <w:r w:rsidRPr="00745AC2">
        <w:rPr>
          <w:rFonts w:ascii="Times New Roman" w:eastAsia="Times New Roman" w:hAnsi="Times New Roman"/>
          <w:b/>
          <w:sz w:val="28"/>
          <w:szCs w:val="28"/>
          <w:lang w:val="es-SV"/>
        </w:rPr>
        <w:t xml:space="preserve">CUERDO NÚMERO UNO.- </w:t>
      </w:r>
      <w:r w:rsidRPr="00745AC2">
        <w:rPr>
          <w:rFonts w:ascii="Times New Roman" w:eastAsia="Times New Roman" w:hAnsi="Times New Roman"/>
          <w:sz w:val="28"/>
          <w:szCs w:val="28"/>
          <w:lang w:val="es-SV"/>
        </w:rPr>
        <w:t>El Concejo Municipal,</w:t>
      </w:r>
      <w:r w:rsidRPr="00745AC2">
        <w:rPr>
          <w:rFonts w:ascii="Times New Roman" w:eastAsia="Times New Roman" w:hAnsi="Times New Roman"/>
          <w:b/>
          <w:sz w:val="28"/>
          <w:szCs w:val="28"/>
          <w:lang w:val="es-SV"/>
        </w:rPr>
        <w:t xml:space="preserve"> CONSIDERANDO: </w:t>
      </w:r>
      <w:r w:rsidRPr="00745AC2">
        <w:rPr>
          <w:rFonts w:ascii="Times New Roman" w:eastAsia="Times New Roman" w:hAnsi="Times New Roman"/>
          <w:sz w:val="28"/>
          <w:szCs w:val="28"/>
        </w:rPr>
        <w:t xml:space="preserve">Visto y deliberado el punto del numeral </w:t>
      </w:r>
      <w:r w:rsidRPr="00745AC2">
        <w:rPr>
          <w:rFonts w:ascii="Times New Roman" w:eastAsia="Times New Roman" w:hAnsi="Times New Roman"/>
          <w:b/>
          <w:sz w:val="28"/>
          <w:szCs w:val="28"/>
        </w:rPr>
        <w:t>4</w:t>
      </w:r>
      <w:r w:rsidRPr="00745AC2">
        <w:rPr>
          <w:rFonts w:ascii="Times New Roman" w:eastAsia="Times New Roman" w:hAnsi="Times New Roman"/>
          <w:sz w:val="28"/>
          <w:szCs w:val="28"/>
        </w:rPr>
        <w:t xml:space="preserve"> de la agenda: Nota del 04</w:t>
      </w:r>
      <w:r w:rsidRPr="00745AC2">
        <w:rPr>
          <w:rFonts w:ascii="Times New Roman" w:eastAsia="Times New Roman" w:hAnsi="Times New Roman"/>
          <w:sz w:val="28"/>
          <w:szCs w:val="28"/>
          <w:shd w:val="clear" w:color="auto" w:fill="FFFFFF" w:themeFill="background1"/>
        </w:rPr>
        <w:t>/01</w:t>
      </w:r>
      <w:r w:rsidRPr="00745AC2">
        <w:rPr>
          <w:rFonts w:ascii="Times New Roman" w:eastAsia="Times New Roman" w:hAnsi="Times New Roman"/>
          <w:sz w:val="28"/>
          <w:szCs w:val="28"/>
        </w:rPr>
        <w:t xml:space="preserve">/19 del Ing. Wiliam Noé Claros Vigil Jefe de la UACI: </w:t>
      </w:r>
      <w:r w:rsidRPr="00745AC2">
        <w:rPr>
          <w:rFonts w:ascii="Times New Roman" w:eastAsia="Arial Unicode MS" w:hAnsi="Times New Roman"/>
          <w:sz w:val="28"/>
          <w:szCs w:val="28"/>
        </w:rPr>
        <w:t xml:space="preserve">Según Acuerdo Municipal N°06 Acta N°37 de fecha 11 de Diciembre de 2018, el Concejo Municipal acordó </w:t>
      </w:r>
      <w:r w:rsidRPr="00745AC2">
        <w:rPr>
          <w:rFonts w:ascii="Times New Roman" w:eastAsia="Arial Unicode MS" w:hAnsi="Times New Roman"/>
          <w:color w:val="000000"/>
          <w:sz w:val="28"/>
          <w:szCs w:val="28"/>
        </w:rPr>
        <w:t xml:space="preserve">Dejar sin efecto el proceso </w:t>
      </w:r>
      <w:r w:rsidRPr="00745AC2">
        <w:rPr>
          <w:rFonts w:ascii="Times New Roman" w:eastAsia="Arial Unicode MS" w:hAnsi="Times New Roman"/>
          <w:sz w:val="28"/>
          <w:szCs w:val="28"/>
        </w:rPr>
        <w:t xml:space="preserve">Libre Gestión </w:t>
      </w:r>
      <w:r w:rsidRPr="00745AC2">
        <w:rPr>
          <w:rFonts w:ascii="Times New Roman" w:eastAsia="Arial Unicode MS" w:hAnsi="Times New Roman"/>
          <w:b/>
          <w:sz w:val="26"/>
          <w:szCs w:val="26"/>
        </w:rPr>
        <w:t>CODIGO-LG-124-AMSM-2018 FORMULACION DE CARPETA TECNICA PARA EL PROYECTO “AMPLIACION DE LA CONSTRUCCION DE CELDAS No 4, No 5 y No 6 CONTEMPLADAS EN EL ESTUDIO DEL DISEÑO FINAL DE OBRAS COMPLEMENTARIAS DEL RELLENO SANITARIO DE LA CIUDAD DE SAN MIGUEL”</w:t>
      </w:r>
      <w:r w:rsidRPr="00745AC2">
        <w:rPr>
          <w:rFonts w:ascii="Times New Roman" w:eastAsia="Arial Unicode MS" w:hAnsi="Times New Roman"/>
          <w:b/>
          <w:sz w:val="28"/>
          <w:szCs w:val="28"/>
        </w:rPr>
        <w:t xml:space="preserve">; </w:t>
      </w:r>
      <w:r w:rsidRPr="00745AC2">
        <w:rPr>
          <w:rFonts w:ascii="Times New Roman" w:eastAsia="Arial Unicode MS" w:hAnsi="Times New Roman"/>
          <w:sz w:val="28"/>
          <w:szCs w:val="28"/>
        </w:rPr>
        <w:t xml:space="preserve">y a la vez autorizó </w:t>
      </w:r>
      <w:r w:rsidRPr="00745AC2">
        <w:rPr>
          <w:rFonts w:ascii="Times New Roman" w:eastAsia="Arial Unicode MS" w:hAnsi="Times New Roman"/>
          <w:color w:val="000000"/>
          <w:sz w:val="28"/>
          <w:szCs w:val="28"/>
        </w:rPr>
        <w:t xml:space="preserve">a la UACI para que realizara una nueva convocatoria por Libre Gestión según proceso </w:t>
      </w:r>
      <w:r w:rsidRPr="00745AC2">
        <w:rPr>
          <w:rFonts w:ascii="Times New Roman" w:eastAsia="Arial Unicode MS" w:hAnsi="Times New Roman"/>
          <w:b/>
          <w:sz w:val="26"/>
          <w:szCs w:val="26"/>
        </w:rPr>
        <w:t xml:space="preserve">CODIGO-LG-130-AMSM-2018 FORMULACION DE CARPETA TECNICA PARA EL PROYECTO “AMPLIACION DE LA CONSTRUCCION DE CELDAS No 4, No 5 y No 6 CONTEMPLADAS EN EL ESTUDIO DEL DISEÑO FINAL DE OBRAS COMPLEMENTARIAS DEL </w:t>
      </w:r>
      <w:r w:rsidRPr="00745AC2">
        <w:rPr>
          <w:rFonts w:ascii="Times New Roman" w:eastAsia="Arial Unicode MS" w:hAnsi="Times New Roman"/>
          <w:b/>
          <w:sz w:val="26"/>
          <w:szCs w:val="26"/>
        </w:rPr>
        <w:lastRenderedPageBreak/>
        <w:t>RELLENO SANITARIO DE LA CIUDAD DE SAN MIGUEL”.</w:t>
      </w:r>
      <w:r w:rsidRPr="00745AC2">
        <w:rPr>
          <w:rFonts w:ascii="Times New Roman" w:eastAsia="Times New Roman" w:hAnsi="Times New Roman"/>
          <w:sz w:val="26"/>
          <w:szCs w:val="26"/>
        </w:rPr>
        <w:t>-</w:t>
      </w:r>
      <w:r w:rsidRPr="00745AC2">
        <w:rPr>
          <w:rFonts w:ascii="Times New Roman" w:eastAsia="Times New Roman" w:hAnsi="Times New Roman"/>
          <w:sz w:val="28"/>
          <w:szCs w:val="28"/>
        </w:rPr>
        <w:t xml:space="preserve"> </w:t>
      </w:r>
      <w:r w:rsidRPr="00745AC2">
        <w:rPr>
          <w:rFonts w:ascii="Times New Roman" w:eastAsia="Arial Unicode MS" w:hAnsi="Times New Roman"/>
          <w:sz w:val="28"/>
          <w:szCs w:val="28"/>
          <w:lang w:val="es-SV"/>
        </w:rPr>
        <w:t>Se invitó para este proceso a las empresas y personas naturales:</w:t>
      </w:r>
      <w:r w:rsidRPr="00745AC2">
        <w:rPr>
          <w:rFonts w:ascii="Times New Roman" w:eastAsia="Arial Unicode MS" w:hAnsi="Times New Roman"/>
          <w:b/>
          <w:sz w:val="28"/>
          <w:szCs w:val="28"/>
          <w:lang w:val="es-SV"/>
        </w:rPr>
        <w:t xml:space="preserve"> </w:t>
      </w:r>
      <w:r w:rsidRPr="00745AC2">
        <w:rPr>
          <w:rFonts w:ascii="Times New Roman" w:eastAsia="Arial Unicode MS" w:hAnsi="Times New Roman"/>
          <w:sz w:val="26"/>
          <w:szCs w:val="26"/>
          <w:lang w:val="es-SV"/>
        </w:rPr>
        <w:t>CORPORACION DE SERVICIO INTEGRAL, S.A. DE C.V., ING. PEDRO MARCOS BONILLA CARRILLO; y LICENCIADA MARIA DE JESUS VEGA ALAS.-</w:t>
      </w:r>
      <w:r w:rsidRPr="00745AC2">
        <w:rPr>
          <w:rFonts w:ascii="Times New Roman" w:eastAsia="Arial Unicode MS" w:hAnsi="Times New Roman"/>
          <w:sz w:val="28"/>
          <w:szCs w:val="28"/>
          <w:lang w:val="es-SV"/>
        </w:rPr>
        <w:t xml:space="preserve"> </w:t>
      </w:r>
      <w:r w:rsidRPr="00745AC2">
        <w:rPr>
          <w:rFonts w:ascii="Times New Roman" w:eastAsia="Arial Unicode MS" w:hAnsi="Times New Roman"/>
          <w:sz w:val="28"/>
          <w:szCs w:val="28"/>
        </w:rPr>
        <w:t xml:space="preserve">Se publicó el proceso en la página del Ministerio de Hacienda </w:t>
      </w:r>
      <w:hyperlink r:id="rId8" w:history="1">
        <w:r w:rsidRPr="00745AC2">
          <w:rPr>
            <w:rFonts w:ascii="Times New Roman" w:eastAsia="Arial Unicode MS" w:hAnsi="Times New Roman"/>
            <w:color w:val="0000FF"/>
            <w:sz w:val="28"/>
            <w:u w:val="single"/>
          </w:rPr>
          <w:t>www.comprasal.gob.sv</w:t>
        </w:r>
      </w:hyperlink>
      <w:r w:rsidRPr="00745AC2">
        <w:rPr>
          <w:rFonts w:ascii="Times New Roman" w:eastAsia="Arial Unicode MS" w:hAnsi="Times New Roman"/>
          <w:sz w:val="28"/>
          <w:szCs w:val="28"/>
        </w:rPr>
        <w:t xml:space="preserve"> No. del proceso 2018 0101.- Se recibieron Ofertas de las siguientes empresas:</w:t>
      </w:r>
      <w:r w:rsidRPr="00745AC2">
        <w:rPr>
          <w:rFonts w:ascii="Times New Roman" w:eastAsia="Arial Unicode MS" w:hAnsi="Times New Roman"/>
        </w:rPr>
        <w:t xml:space="preserve"> </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8"/>
        <w:gridCol w:w="2404"/>
      </w:tblGrid>
      <w:tr w:rsidR="00745AC2" w:rsidRPr="00745AC2" w:rsidTr="00BE6EB1">
        <w:trPr>
          <w:jc w:val="center"/>
        </w:trPr>
        <w:tc>
          <w:tcPr>
            <w:tcW w:w="7088" w:type="dxa"/>
            <w:vAlign w:val="center"/>
          </w:tcPr>
          <w:p w:rsidR="00745AC2" w:rsidRPr="00745AC2" w:rsidRDefault="00745AC2" w:rsidP="00745AC2">
            <w:pPr>
              <w:widowControl/>
              <w:autoSpaceDE/>
              <w:autoSpaceDN/>
              <w:adjustRightInd/>
              <w:jc w:val="center"/>
              <w:rPr>
                <w:rFonts w:ascii="Times New Roman" w:eastAsia="Arial Unicode MS" w:hAnsi="Times New Roman"/>
                <w:bCs/>
                <w:lang w:val="es-MX"/>
              </w:rPr>
            </w:pPr>
            <w:r w:rsidRPr="00745AC2">
              <w:rPr>
                <w:rFonts w:ascii="Times New Roman" w:eastAsia="Arial Unicode MS" w:hAnsi="Times New Roman"/>
                <w:bCs/>
                <w:sz w:val="22"/>
                <w:szCs w:val="22"/>
                <w:lang w:val="es-MX"/>
              </w:rPr>
              <w:t>OFERTANTE</w:t>
            </w:r>
          </w:p>
        </w:tc>
        <w:tc>
          <w:tcPr>
            <w:tcW w:w="2404" w:type="dxa"/>
            <w:vAlign w:val="center"/>
          </w:tcPr>
          <w:p w:rsidR="00745AC2" w:rsidRPr="00745AC2" w:rsidRDefault="00745AC2" w:rsidP="00745AC2">
            <w:pPr>
              <w:widowControl/>
              <w:autoSpaceDE/>
              <w:autoSpaceDN/>
              <w:adjustRightInd/>
              <w:jc w:val="center"/>
              <w:rPr>
                <w:rFonts w:ascii="Times New Roman" w:eastAsia="Arial Unicode MS" w:hAnsi="Times New Roman"/>
                <w:bCs/>
                <w:lang w:val="es-MX"/>
              </w:rPr>
            </w:pPr>
            <w:r w:rsidRPr="00745AC2">
              <w:rPr>
                <w:rFonts w:ascii="Times New Roman" w:eastAsia="Arial Unicode MS" w:hAnsi="Times New Roman"/>
                <w:bCs/>
                <w:sz w:val="22"/>
                <w:szCs w:val="22"/>
                <w:lang w:val="es-MX"/>
              </w:rPr>
              <w:t>MONTO OFERTADO CON IVA INCLUIDO</w:t>
            </w:r>
          </w:p>
        </w:tc>
      </w:tr>
      <w:tr w:rsidR="00745AC2" w:rsidRPr="00745AC2" w:rsidTr="00BE6EB1">
        <w:trPr>
          <w:trHeight w:val="702"/>
          <w:jc w:val="center"/>
        </w:trPr>
        <w:tc>
          <w:tcPr>
            <w:tcW w:w="7088" w:type="dxa"/>
            <w:vAlign w:val="center"/>
          </w:tcPr>
          <w:p w:rsidR="00745AC2" w:rsidRPr="00745AC2" w:rsidRDefault="00745AC2" w:rsidP="00745AC2">
            <w:pPr>
              <w:widowControl/>
              <w:autoSpaceDE/>
              <w:autoSpaceDN/>
              <w:adjustRightInd/>
              <w:contextualSpacing/>
              <w:jc w:val="both"/>
              <w:rPr>
                <w:rFonts w:ascii="Times New Roman" w:eastAsia="Arial Unicode MS" w:hAnsi="Times New Roman"/>
                <w:lang w:val="es-MX"/>
              </w:rPr>
            </w:pPr>
            <w:r w:rsidRPr="00745AC2">
              <w:rPr>
                <w:rFonts w:ascii="Times New Roman" w:eastAsia="Arial Unicode MS" w:hAnsi="Times New Roman"/>
                <w:sz w:val="22"/>
                <w:szCs w:val="22"/>
                <w:lang w:val="es-MX"/>
              </w:rPr>
              <w:t>CORPORACION DE SERVICIO INTEGRAL, SOCIEDAD ANONIMA DE CAPITAL VARIABLE, que puede abreviarse CORPORACION DE SERVICIO INTEGRAL, S.A. DE C.V. (Ing. Carlos Antonio Zavala Velásquez, Representante Legal)</w:t>
            </w:r>
          </w:p>
        </w:tc>
        <w:tc>
          <w:tcPr>
            <w:tcW w:w="2404" w:type="dxa"/>
            <w:vAlign w:val="center"/>
          </w:tcPr>
          <w:p w:rsidR="00745AC2" w:rsidRPr="00745AC2" w:rsidRDefault="00745AC2" w:rsidP="00745AC2">
            <w:pPr>
              <w:widowControl/>
              <w:autoSpaceDE/>
              <w:autoSpaceDN/>
              <w:adjustRightInd/>
              <w:jc w:val="center"/>
              <w:rPr>
                <w:rFonts w:ascii="Times New Roman" w:eastAsia="Arial Unicode MS" w:hAnsi="Times New Roman"/>
                <w:lang w:val="es-MX"/>
              </w:rPr>
            </w:pPr>
            <w:r w:rsidRPr="00745AC2">
              <w:rPr>
                <w:rFonts w:ascii="Times New Roman" w:eastAsia="Arial Unicode MS" w:hAnsi="Times New Roman"/>
                <w:sz w:val="22"/>
                <w:szCs w:val="22"/>
                <w:lang w:val="es-MX"/>
              </w:rPr>
              <w:t xml:space="preserve">$  28,250.00                  </w:t>
            </w:r>
          </w:p>
        </w:tc>
      </w:tr>
      <w:tr w:rsidR="00745AC2" w:rsidRPr="00745AC2" w:rsidTr="00BE6EB1">
        <w:trPr>
          <w:trHeight w:val="702"/>
          <w:jc w:val="center"/>
        </w:trPr>
        <w:tc>
          <w:tcPr>
            <w:tcW w:w="7088" w:type="dxa"/>
            <w:vAlign w:val="center"/>
          </w:tcPr>
          <w:p w:rsidR="00745AC2" w:rsidRPr="00745AC2" w:rsidRDefault="00745AC2" w:rsidP="00745AC2">
            <w:pPr>
              <w:widowControl/>
              <w:autoSpaceDE/>
              <w:autoSpaceDN/>
              <w:adjustRightInd/>
              <w:contextualSpacing/>
              <w:jc w:val="both"/>
              <w:rPr>
                <w:rFonts w:ascii="Times New Roman" w:eastAsia="Arial Unicode MS" w:hAnsi="Times New Roman"/>
                <w:lang w:val="es-MX"/>
              </w:rPr>
            </w:pPr>
            <w:r w:rsidRPr="00745AC2">
              <w:rPr>
                <w:rFonts w:ascii="Times New Roman" w:eastAsia="Arial Unicode MS" w:hAnsi="Times New Roman"/>
                <w:sz w:val="22"/>
                <w:szCs w:val="22"/>
                <w:lang w:val="es-MX"/>
              </w:rPr>
              <w:t>ING. PEDRO MARCO BONILLA CARRILLO</w:t>
            </w:r>
          </w:p>
        </w:tc>
        <w:tc>
          <w:tcPr>
            <w:tcW w:w="2404" w:type="dxa"/>
            <w:vAlign w:val="center"/>
          </w:tcPr>
          <w:p w:rsidR="00745AC2" w:rsidRPr="00745AC2" w:rsidRDefault="00745AC2" w:rsidP="00745AC2">
            <w:pPr>
              <w:widowControl/>
              <w:autoSpaceDE/>
              <w:autoSpaceDN/>
              <w:adjustRightInd/>
              <w:jc w:val="center"/>
              <w:rPr>
                <w:rFonts w:ascii="Times New Roman" w:eastAsia="Arial Unicode MS" w:hAnsi="Times New Roman"/>
                <w:lang w:val="es-MX"/>
              </w:rPr>
            </w:pPr>
            <w:r w:rsidRPr="00745AC2">
              <w:rPr>
                <w:rFonts w:ascii="Times New Roman" w:eastAsia="Arial Unicode MS" w:hAnsi="Times New Roman"/>
                <w:sz w:val="22"/>
                <w:szCs w:val="22"/>
                <w:lang w:val="es-MX"/>
              </w:rPr>
              <w:t xml:space="preserve">$   30,000.00                </w:t>
            </w:r>
          </w:p>
        </w:tc>
      </w:tr>
    </w:tbl>
    <w:p w:rsidR="00745AC2" w:rsidRPr="00745AC2" w:rsidRDefault="00745AC2" w:rsidP="00745AC2">
      <w:pPr>
        <w:widowControl/>
        <w:tabs>
          <w:tab w:val="left" w:pos="2805"/>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Arial Unicode MS" w:hAnsi="Times New Roman"/>
          <w:sz w:val="28"/>
          <w:szCs w:val="28"/>
          <w:lang w:val="es-MX"/>
        </w:rPr>
        <w:t xml:space="preserve">Después de analizar las ofertas presentadas por: </w:t>
      </w:r>
      <w:r w:rsidRPr="00745AC2">
        <w:rPr>
          <w:rFonts w:ascii="Times New Roman" w:eastAsia="Arial Unicode MS" w:hAnsi="Times New Roman"/>
          <w:b/>
          <w:sz w:val="26"/>
          <w:szCs w:val="26"/>
          <w:lang w:val="es-MX"/>
        </w:rPr>
        <w:t>CORPORACION DE SERVICIO INTEGRAL, SOCIEDAD ANONIMA DE CAPITAL VARIABLE, que puede abreviarse CORPORACION DE SERVICIO INTEGRAL, S.A. DE C.V. (Ing. Carlos Antonio Zavala Velásquez, Representante Legal)</w:t>
      </w:r>
      <w:r w:rsidRPr="00745AC2">
        <w:rPr>
          <w:rFonts w:ascii="Times New Roman" w:eastAsia="Arial Unicode MS" w:hAnsi="Times New Roman"/>
          <w:sz w:val="26"/>
          <w:szCs w:val="26"/>
          <w:lang w:val="es-MX"/>
        </w:rPr>
        <w:t>, e</w:t>
      </w:r>
      <w:r w:rsidRPr="00745AC2">
        <w:rPr>
          <w:rFonts w:ascii="Times New Roman" w:eastAsia="Arial Unicode MS" w:hAnsi="Times New Roman"/>
          <w:b/>
          <w:sz w:val="26"/>
          <w:szCs w:val="26"/>
          <w:lang w:val="es-MX"/>
        </w:rPr>
        <w:t xml:space="preserve"> ING. PEDRO MARCO BONILLA CARRILLO.-</w:t>
      </w:r>
      <w:r w:rsidRPr="00745AC2">
        <w:rPr>
          <w:rFonts w:ascii="Times New Roman" w:eastAsia="Arial Unicode MS" w:hAnsi="Times New Roman"/>
          <w:sz w:val="28"/>
          <w:szCs w:val="28"/>
          <w:lang w:val="es-MX"/>
        </w:rPr>
        <w:t xml:space="preserve"> Se concluye que la oferta más favorable a nuestro presupuesto y que cumple con todos los requisitos solicitados es la de la empresa </w:t>
      </w:r>
      <w:r w:rsidRPr="00745AC2">
        <w:rPr>
          <w:rFonts w:ascii="Times New Roman" w:eastAsia="Arial Unicode MS" w:hAnsi="Times New Roman"/>
          <w:b/>
          <w:sz w:val="26"/>
          <w:szCs w:val="26"/>
          <w:lang w:val="es-MX"/>
        </w:rPr>
        <w:t>CORPORACION DE SERVICIO INTEGRAL, SOCIEDAD ANONIMA DE CAPITAL VARIABLE, que puede abreviarse CORPORACION DE SERVICIO INTEGRAL, S.A. DE C.V. (Ing. Carlos Antonio Zavala Velásquez, Representante Legal)</w:t>
      </w:r>
      <w:r w:rsidRPr="00745AC2">
        <w:rPr>
          <w:rFonts w:ascii="Times New Roman" w:eastAsia="Arial Unicode MS" w:hAnsi="Times New Roman"/>
          <w:b/>
          <w:sz w:val="28"/>
          <w:szCs w:val="28"/>
          <w:lang w:val="es-MX"/>
        </w:rPr>
        <w:t xml:space="preserve">, </w:t>
      </w:r>
      <w:r w:rsidRPr="00745AC2">
        <w:rPr>
          <w:rFonts w:ascii="Times New Roman" w:eastAsia="Arial Unicode MS" w:hAnsi="Times New Roman"/>
          <w:sz w:val="28"/>
          <w:szCs w:val="28"/>
          <w:lang w:val="es-MX"/>
        </w:rPr>
        <w:t xml:space="preserve">como se hace constar en la documentación presentada.- Por lo antes expuesto solicita Acuerdo Municipal.- Se tiene Informe de Evaluación Oferta, copias de acuerdo, Certificación de Asignación Presupuestaria, Publicación en Comprasal; y Ofertas; con el aval de la Comisión Inversión y Desarrollo Económico, por medio de la firma de </w:t>
      </w:r>
      <w:r w:rsidRPr="00745AC2">
        <w:rPr>
          <w:rFonts w:ascii="Times New Roman" w:eastAsia="Times New Roman" w:hAnsi="Times New Roman"/>
          <w:color w:val="000000" w:themeColor="text1"/>
          <w:sz w:val="28"/>
          <w:szCs w:val="28"/>
          <w:lang w:val="es-MX"/>
        </w:rPr>
        <w:t>los señores Síndico Municipal Lic. José Ebanan Quintanilla Gómez; y Concejal Sr. Rafael Antonio Argueta</w:t>
      </w:r>
      <w:r w:rsidRPr="00745AC2">
        <w:rPr>
          <w:rFonts w:ascii="Times New Roman" w:eastAsia="Times New Roman" w:hAnsi="Times New Roman"/>
          <w:sz w:val="28"/>
          <w:szCs w:val="28"/>
          <w:lang w:val="es-MX"/>
        </w:rPr>
        <w:t xml:space="preserve">; sometido a votación salvan su voto los señores Concejales Licda. </w:t>
      </w:r>
      <w:r w:rsidRPr="00745AC2">
        <w:rPr>
          <w:rFonts w:ascii="Times New Roman" w:eastAsia="Times New Roman" w:hAnsi="Times New Roman"/>
          <w:color w:val="000000"/>
          <w:sz w:val="28"/>
          <w:szCs w:val="28"/>
          <w:lang w:val="es-MX"/>
        </w:rPr>
        <w:t xml:space="preserve">Gilda María Mata, Cap. Mauricio Ernesto Campos Martínez, </w:t>
      </w:r>
      <w:r w:rsidRPr="00745AC2">
        <w:rPr>
          <w:rFonts w:ascii="Times New Roman" w:eastAsia="Times New Roman" w:hAnsi="Times New Roman"/>
          <w:sz w:val="28"/>
          <w:szCs w:val="28"/>
          <w:lang w:val="es-MX"/>
        </w:rPr>
        <w:t xml:space="preserve"> </w:t>
      </w:r>
      <w:r w:rsidRPr="00745AC2">
        <w:rPr>
          <w:rFonts w:ascii="Times New Roman" w:eastAsia="Times New Roman" w:hAnsi="Times New Roman"/>
          <w:color w:val="000000"/>
          <w:sz w:val="28"/>
          <w:szCs w:val="28"/>
          <w:lang w:val="es-MX"/>
        </w:rPr>
        <w:t>Lic. Mario Ernesto Portillo Arévalo</w:t>
      </w:r>
      <w:r w:rsidRPr="00745AC2">
        <w:rPr>
          <w:rFonts w:ascii="Times New Roman" w:eastAsia="Times New Roman" w:hAnsi="Times New Roman"/>
          <w:sz w:val="28"/>
          <w:szCs w:val="28"/>
          <w:lang w:val="es-MX"/>
        </w:rPr>
        <w:t xml:space="preserve">, </w:t>
      </w:r>
      <w:r w:rsidRPr="00745AC2">
        <w:rPr>
          <w:rFonts w:ascii="Times New Roman" w:eastAsia="Times New Roman" w:hAnsi="Times New Roman"/>
          <w:color w:val="000000"/>
          <w:sz w:val="28"/>
          <w:szCs w:val="28"/>
          <w:lang w:val="es-MX"/>
        </w:rPr>
        <w:t xml:space="preserve">Señorita </w:t>
      </w:r>
      <w:proofErr w:type="spellStart"/>
      <w:r w:rsidRPr="00745AC2">
        <w:rPr>
          <w:rFonts w:ascii="Times New Roman" w:eastAsia="Times New Roman" w:hAnsi="Times New Roman"/>
          <w:color w:val="000000"/>
          <w:sz w:val="28"/>
          <w:szCs w:val="28"/>
          <w:lang w:val="es-MX"/>
        </w:rPr>
        <w:t>Denisse</w:t>
      </w:r>
      <w:proofErr w:type="spellEnd"/>
      <w:r w:rsidRPr="00745AC2">
        <w:rPr>
          <w:rFonts w:ascii="Times New Roman" w:eastAsia="Times New Roman" w:hAnsi="Times New Roman"/>
          <w:color w:val="000000"/>
          <w:sz w:val="28"/>
          <w:szCs w:val="28"/>
          <w:lang w:val="es-MX"/>
        </w:rPr>
        <w:t xml:space="preserve"> </w:t>
      </w:r>
      <w:proofErr w:type="spellStart"/>
      <w:r w:rsidRPr="00745AC2">
        <w:rPr>
          <w:rFonts w:ascii="Times New Roman" w:eastAsia="Times New Roman" w:hAnsi="Times New Roman"/>
          <w:color w:val="000000"/>
          <w:sz w:val="28"/>
          <w:szCs w:val="28"/>
          <w:lang w:val="es-MX"/>
        </w:rPr>
        <w:t>Yasira</w:t>
      </w:r>
      <w:proofErr w:type="spellEnd"/>
      <w:r w:rsidRPr="00745AC2">
        <w:rPr>
          <w:rFonts w:ascii="Times New Roman" w:eastAsia="Times New Roman" w:hAnsi="Times New Roman"/>
          <w:color w:val="000000"/>
          <w:sz w:val="28"/>
          <w:szCs w:val="28"/>
          <w:lang w:val="es-MX"/>
        </w:rPr>
        <w:t xml:space="preserve"> Sandoval Flores, </w:t>
      </w:r>
      <w:r w:rsidRPr="00745AC2">
        <w:rPr>
          <w:rFonts w:ascii="Times New Roman" w:eastAsia="Times New Roman" w:hAnsi="Times New Roman"/>
          <w:sz w:val="28"/>
          <w:szCs w:val="28"/>
          <w:lang w:val="es-MX"/>
        </w:rPr>
        <w:t>Lic</w:t>
      </w:r>
      <w:r w:rsidRPr="00745AC2">
        <w:rPr>
          <w:rFonts w:ascii="Times New Roman" w:eastAsia="Times New Roman" w:hAnsi="Times New Roman"/>
          <w:color w:val="000000"/>
          <w:sz w:val="28"/>
          <w:szCs w:val="28"/>
          <w:lang w:val="es-MX"/>
        </w:rPr>
        <w:t xml:space="preserve">. Orlando Antonio Ulloa Molina; y Dr. José Javier </w:t>
      </w:r>
      <w:proofErr w:type="spellStart"/>
      <w:r w:rsidRPr="00745AC2">
        <w:rPr>
          <w:rFonts w:ascii="Times New Roman" w:eastAsia="Times New Roman" w:hAnsi="Times New Roman"/>
          <w:color w:val="000000"/>
          <w:sz w:val="28"/>
          <w:szCs w:val="28"/>
          <w:lang w:val="es-MX"/>
        </w:rPr>
        <w:t>Renderos</w:t>
      </w:r>
      <w:proofErr w:type="spellEnd"/>
      <w:r w:rsidRPr="00745AC2">
        <w:rPr>
          <w:rFonts w:ascii="Times New Roman" w:eastAsia="Times New Roman" w:hAnsi="Times New Roman"/>
          <w:color w:val="000000"/>
          <w:sz w:val="28"/>
          <w:szCs w:val="28"/>
          <w:lang w:val="es-MX"/>
        </w:rPr>
        <w:t xml:space="preserve"> Vásquez,</w:t>
      </w:r>
      <w:r w:rsidRPr="00745AC2">
        <w:rPr>
          <w:rFonts w:ascii="Times New Roman" w:eastAsia="Times New Roman" w:hAnsi="Times New Roman"/>
          <w:sz w:val="28"/>
          <w:szCs w:val="28"/>
          <w:lang w:val="es-SV"/>
        </w:rPr>
        <w:t xml:space="preserve"> artículo 45 del Código Municipal</w:t>
      </w:r>
      <w:r w:rsidRPr="00745AC2">
        <w:rPr>
          <w:rFonts w:ascii="Times New Roman" w:eastAsia="Times New Roman" w:hAnsi="Times New Roman"/>
          <w:sz w:val="28"/>
          <w:szCs w:val="28"/>
          <w:lang w:val="es-MX"/>
        </w:rPr>
        <w:t>,</w:t>
      </w:r>
      <w:r w:rsidRPr="00745AC2">
        <w:rPr>
          <w:rFonts w:ascii="Times New Roman" w:eastAsia="Times New Roman" w:hAnsi="Times New Roman"/>
          <w:sz w:val="28"/>
          <w:szCs w:val="28"/>
          <w:lang w:val="es-SV"/>
        </w:rPr>
        <w:t xml:space="preserve"> por </w:t>
      </w:r>
      <w:r w:rsidRPr="00745AC2">
        <w:rPr>
          <w:rFonts w:ascii="Times New Roman" w:eastAsia="Times New Roman" w:hAnsi="Times New Roman"/>
          <w:b/>
          <w:sz w:val="28"/>
          <w:szCs w:val="28"/>
          <w:lang w:val="es-SV"/>
        </w:rPr>
        <w:t xml:space="preserve">ocho </w:t>
      </w:r>
      <w:r w:rsidRPr="00745AC2">
        <w:rPr>
          <w:rFonts w:ascii="Times New Roman" w:eastAsia="Times New Roman" w:hAnsi="Times New Roman"/>
          <w:b/>
          <w:sz w:val="28"/>
          <w:szCs w:val="28"/>
          <w:lang w:val="es-MX"/>
        </w:rPr>
        <w:t>votos</w:t>
      </w:r>
      <w:r w:rsidRPr="00745AC2">
        <w:rPr>
          <w:rFonts w:ascii="Times New Roman" w:eastAsia="Times New Roman" w:hAnsi="Times New Roman"/>
          <w:b/>
          <w:sz w:val="28"/>
          <w:szCs w:val="28"/>
          <w:lang w:val="es-SV"/>
        </w:rPr>
        <w:t>,</w:t>
      </w:r>
      <w:r w:rsidRPr="00745AC2">
        <w:rPr>
          <w:rFonts w:ascii="Times New Roman" w:eastAsia="Times New Roman" w:hAnsi="Times New Roman"/>
          <w:sz w:val="28"/>
          <w:szCs w:val="28"/>
          <w:lang w:val="es-MX"/>
        </w:rPr>
        <w:t xml:space="preserve"> </w:t>
      </w:r>
      <w:r w:rsidRPr="00745AC2">
        <w:rPr>
          <w:rFonts w:ascii="Times New Roman" w:eastAsia="Times New Roman" w:hAnsi="Times New Roman"/>
          <w:b/>
          <w:sz w:val="28"/>
          <w:szCs w:val="28"/>
          <w:lang w:val="es-SV"/>
        </w:rPr>
        <w:t xml:space="preserve">ACUERDA: </w:t>
      </w:r>
      <w:r w:rsidRPr="00745AC2">
        <w:rPr>
          <w:rFonts w:ascii="Times New Roman" w:eastAsia="Arial Unicode MS" w:hAnsi="Times New Roman"/>
          <w:b/>
          <w:sz w:val="28"/>
          <w:szCs w:val="28"/>
          <w:lang w:val="es-MX"/>
        </w:rPr>
        <w:t>1°)</w:t>
      </w:r>
      <w:r w:rsidRPr="00745AC2">
        <w:rPr>
          <w:rFonts w:ascii="Times New Roman" w:eastAsia="Arial Unicode MS" w:hAnsi="Times New Roman"/>
          <w:sz w:val="28"/>
          <w:szCs w:val="28"/>
          <w:lang w:val="es-MX"/>
        </w:rPr>
        <w:t xml:space="preserve"> Adjudicar </w:t>
      </w:r>
      <w:r w:rsidRPr="00745AC2">
        <w:rPr>
          <w:rFonts w:ascii="Times New Roman" w:eastAsia="Arial Unicode MS" w:hAnsi="Times New Roman"/>
          <w:color w:val="000000"/>
          <w:sz w:val="28"/>
          <w:szCs w:val="28"/>
          <w:lang w:val="es-MX"/>
        </w:rPr>
        <w:t xml:space="preserve">a la empresa </w:t>
      </w:r>
      <w:r w:rsidRPr="00745AC2">
        <w:rPr>
          <w:rFonts w:ascii="Times New Roman" w:eastAsia="Arial Unicode MS" w:hAnsi="Times New Roman"/>
          <w:b/>
          <w:sz w:val="26"/>
          <w:szCs w:val="26"/>
          <w:lang w:val="es-MX"/>
        </w:rPr>
        <w:t>CORPORACION DE SERVICIO INTEGRAL, SOCIEDAD ANONIMA DE CAPITAL VARIABLE, que puede abreviarse CORPORACION DE SERVICIO INTEGRAL, S.A. DE C.V. (Ing. Carlos Antonio Zavala Velásquez, Representante Legal)</w:t>
      </w:r>
      <w:r w:rsidRPr="00745AC2">
        <w:rPr>
          <w:rFonts w:ascii="Times New Roman" w:eastAsia="Arial Unicode MS" w:hAnsi="Times New Roman"/>
          <w:b/>
          <w:sz w:val="28"/>
          <w:szCs w:val="28"/>
          <w:lang w:val="es-MX"/>
        </w:rPr>
        <w:t>,</w:t>
      </w:r>
      <w:r w:rsidRPr="00745AC2">
        <w:rPr>
          <w:rFonts w:ascii="Times New Roman" w:eastAsia="Arial Unicode MS" w:hAnsi="Times New Roman"/>
          <w:b/>
          <w:sz w:val="26"/>
          <w:szCs w:val="26"/>
          <w:lang w:val="es-MX"/>
        </w:rPr>
        <w:t xml:space="preserve"> </w:t>
      </w:r>
      <w:r w:rsidRPr="00745AC2">
        <w:rPr>
          <w:rFonts w:ascii="Times New Roman" w:eastAsia="Arial Unicode MS" w:hAnsi="Times New Roman"/>
          <w:sz w:val="26"/>
          <w:szCs w:val="26"/>
          <w:lang w:val="es-MX"/>
        </w:rPr>
        <w:t xml:space="preserve">por un valor de </w:t>
      </w:r>
      <w:r w:rsidRPr="00745AC2">
        <w:rPr>
          <w:rFonts w:ascii="Times New Roman" w:eastAsia="Arial Unicode MS" w:hAnsi="Times New Roman"/>
          <w:b/>
          <w:sz w:val="26"/>
          <w:szCs w:val="26"/>
          <w:lang w:val="es-MX"/>
        </w:rPr>
        <w:t>$ 28,250.00</w:t>
      </w:r>
      <w:r w:rsidRPr="00745AC2">
        <w:rPr>
          <w:rFonts w:ascii="Times New Roman" w:eastAsia="Arial Unicode MS" w:hAnsi="Times New Roman"/>
          <w:sz w:val="26"/>
          <w:szCs w:val="26"/>
          <w:lang w:val="es-MX"/>
        </w:rPr>
        <w:t xml:space="preserve"> </w:t>
      </w:r>
      <w:r w:rsidRPr="00745AC2">
        <w:rPr>
          <w:rFonts w:ascii="Times New Roman" w:eastAsia="Arial Unicode MS" w:hAnsi="Times New Roman"/>
          <w:b/>
          <w:sz w:val="26"/>
          <w:szCs w:val="26"/>
          <w:lang w:val="es-MX"/>
        </w:rPr>
        <w:t>IVA</w:t>
      </w:r>
      <w:r w:rsidRPr="00745AC2">
        <w:rPr>
          <w:rFonts w:ascii="Times New Roman" w:eastAsia="Arial Unicode MS" w:hAnsi="Times New Roman"/>
          <w:sz w:val="26"/>
          <w:szCs w:val="26"/>
          <w:lang w:val="es-MX"/>
        </w:rPr>
        <w:t xml:space="preserve"> </w:t>
      </w:r>
      <w:r w:rsidRPr="00745AC2">
        <w:rPr>
          <w:rFonts w:ascii="Times New Roman" w:eastAsia="Arial Unicode MS" w:hAnsi="Times New Roman"/>
          <w:b/>
          <w:sz w:val="26"/>
          <w:szCs w:val="26"/>
          <w:lang w:val="es-MX"/>
        </w:rPr>
        <w:t>incluido,</w:t>
      </w:r>
      <w:r w:rsidRPr="00745AC2">
        <w:rPr>
          <w:rFonts w:ascii="Times New Roman" w:eastAsia="Arial Unicode MS" w:hAnsi="Times New Roman"/>
          <w:sz w:val="26"/>
          <w:szCs w:val="26"/>
          <w:lang w:val="es-MX"/>
        </w:rPr>
        <w:t xml:space="preserve"> para la </w:t>
      </w:r>
      <w:r w:rsidRPr="00745AC2">
        <w:rPr>
          <w:rFonts w:ascii="Times New Roman" w:eastAsia="Arial Unicode MS" w:hAnsi="Times New Roman"/>
          <w:b/>
          <w:sz w:val="26"/>
          <w:szCs w:val="26"/>
          <w:lang w:val="es-MX"/>
        </w:rPr>
        <w:t>FORMULACION DE CARPETA TECNICA PARA EL PROYECTO “AMPLIACION DE LA CONSTRUCCION DE CELDAS No 4, No 5 y No 6 CONTEMPLADAS EN EL ESTUDIO DEL DISEÑO FINAL DE OBRAS COMPLEMENTARIAS DEL RELLENO SANITARIO DE LA CIUDAD DE SAN MIGUEL”</w:t>
      </w:r>
      <w:r w:rsidRPr="00745AC2">
        <w:rPr>
          <w:rFonts w:ascii="Times New Roman" w:eastAsia="Arial Unicode MS" w:hAnsi="Times New Roman"/>
          <w:b/>
          <w:sz w:val="28"/>
          <w:szCs w:val="28"/>
          <w:lang w:val="es-MX"/>
        </w:rPr>
        <w:t xml:space="preserve">, </w:t>
      </w:r>
      <w:r w:rsidRPr="00745AC2">
        <w:rPr>
          <w:rFonts w:ascii="Times New Roman" w:eastAsia="Arial Unicode MS" w:hAnsi="Times New Roman"/>
          <w:sz w:val="28"/>
          <w:szCs w:val="28"/>
          <w:lang w:val="es-MX"/>
        </w:rPr>
        <w:t>por ser la oferta mejor evaluada, que cumple con todos los requisitos solicitados en los Términos de Referencia y es la más favorable a nuestro presupuesto</w:t>
      </w:r>
      <w:r w:rsidRPr="00745AC2">
        <w:rPr>
          <w:rFonts w:ascii="Times New Roman" w:eastAsia="Arial Unicode MS" w:hAnsi="Times New Roman"/>
          <w:b/>
          <w:sz w:val="28"/>
          <w:szCs w:val="28"/>
          <w:lang w:val="es-MX"/>
        </w:rPr>
        <w:t>.- 2°)</w:t>
      </w:r>
      <w:r w:rsidRPr="00745AC2">
        <w:rPr>
          <w:rFonts w:ascii="Times New Roman" w:eastAsia="Arial Unicode MS" w:hAnsi="Times New Roman"/>
          <w:sz w:val="28"/>
          <w:szCs w:val="28"/>
          <w:lang w:val="es-MX"/>
        </w:rPr>
        <w:t xml:space="preserve"> </w:t>
      </w:r>
      <w:r w:rsidRPr="00745AC2">
        <w:rPr>
          <w:rFonts w:ascii="Times New Roman" w:eastAsia="Arial Unicode MS" w:hAnsi="Times New Roman"/>
          <w:iCs/>
          <w:sz w:val="28"/>
          <w:szCs w:val="28"/>
          <w:lang w:val="es-MX"/>
        </w:rPr>
        <w:t xml:space="preserve">Autorizar al señor </w:t>
      </w:r>
      <w:r w:rsidRPr="00745AC2">
        <w:rPr>
          <w:rFonts w:ascii="Times New Roman" w:eastAsia="Arial Unicode MS" w:hAnsi="Times New Roman"/>
          <w:sz w:val="28"/>
          <w:szCs w:val="28"/>
          <w:lang w:val="es-MX"/>
        </w:rPr>
        <w:t xml:space="preserve">Síndico Municipal Lic. José Ebanan Quintanilla </w:t>
      </w:r>
      <w:r w:rsidRPr="00745AC2">
        <w:rPr>
          <w:rFonts w:ascii="Times New Roman" w:eastAsia="Arial Unicode MS" w:hAnsi="Times New Roman"/>
          <w:sz w:val="28"/>
          <w:szCs w:val="28"/>
          <w:lang w:val="es-MX"/>
        </w:rPr>
        <w:lastRenderedPageBreak/>
        <w:t xml:space="preserve">Gómez, </w:t>
      </w:r>
      <w:r w:rsidRPr="00745AC2">
        <w:rPr>
          <w:rFonts w:ascii="Times New Roman" w:eastAsia="Arial Unicode MS" w:hAnsi="Times New Roman"/>
          <w:iCs/>
          <w:sz w:val="28"/>
          <w:szCs w:val="28"/>
          <w:lang w:val="es-MX"/>
        </w:rPr>
        <w:t>firme el Contrato respectivo el cual deberá ser elaborado y autenticado por el Departamento de Asesoría Legal de esta Municipalidad.-</w:t>
      </w:r>
      <w:r w:rsidRPr="00745AC2">
        <w:rPr>
          <w:rFonts w:ascii="Times New Roman" w:eastAsia="Arial Unicode MS" w:hAnsi="Times New Roman"/>
          <w:sz w:val="26"/>
          <w:szCs w:val="26"/>
          <w:lang w:val="es-MX"/>
        </w:rPr>
        <w:t xml:space="preserve"> </w:t>
      </w:r>
      <w:r w:rsidRPr="00745AC2">
        <w:rPr>
          <w:rFonts w:ascii="Times New Roman" w:eastAsia="Arial Unicode MS" w:hAnsi="Times New Roman"/>
          <w:b/>
          <w:sz w:val="28"/>
          <w:szCs w:val="28"/>
          <w:lang w:val="es-MX"/>
        </w:rPr>
        <w:t xml:space="preserve">3°) </w:t>
      </w:r>
      <w:r w:rsidRPr="00745AC2">
        <w:rPr>
          <w:rFonts w:ascii="Times New Roman" w:eastAsia="Arial Unicode MS" w:hAnsi="Times New Roman"/>
          <w:sz w:val="28"/>
          <w:szCs w:val="28"/>
          <w:lang w:val="es-MX"/>
        </w:rPr>
        <w:t xml:space="preserve">Autorizar de </w:t>
      </w:r>
      <w:r w:rsidRPr="00745AC2">
        <w:rPr>
          <w:rFonts w:ascii="Times New Roman" w:eastAsia="Arial Unicode MS" w:hAnsi="Times New Roman"/>
          <w:iCs/>
          <w:sz w:val="28"/>
          <w:szCs w:val="28"/>
          <w:lang w:val="es-MX"/>
        </w:rPr>
        <w:t>fondos FODES</w:t>
      </w:r>
      <w:r w:rsidRPr="00745AC2">
        <w:rPr>
          <w:rFonts w:ascii="Times New Roman" w:eastAsia="Arial Unicode MS" w:hAnsi="Times New Roman"/>
          <w:sz w:val="28"/>
          <w:szCs w:val="28"/>
          <w:lang w:val="es-MX"/>
        </w:rPr>
        <w:t xml:space="preserve"> la erogación por la cantidad de </w:t>
      </w:r>
      <w:r w:rsidRPr="00745AC2">
        <w:rPr>
          <w:rFonts w:ascii="Times New Roman" w:eastAsia="Arial Unicode MS" w:hAnsi="Times New Roman"/>
          <w:b/>
          <w:sz w:val="28"/>
          <w:szCs w:val="28"/>
          <w:lang w:val="es-MX"/>
        </w:rPr>
        <w:t>$ 28,250.00</w:t>
      </w:r>
      <w:r w:rsidRPr="00745AC2">
        <w:rPr>
          <w:rFonts w:ascii="Times New Roman" w:eastAsia="Arial Unicode MS" w:hAnsi="Times New Roman"/>
          <w:sz w:val="28"/>
          <w:szCs w:val="28"/>
          <w:lang w:val="es-MX"/>
        </w:rPr>
        <w:t xml:space="preserve"> </w:t>
      </w:r>
      <w:r w:rsidRPr="00745AC2">
        <w:rPr>
          <w:rFonts w:ascii="Times New Roman" w:eastAsia="Arial Unicode MS" w:hAnsi="Times New Roman"/>
          <w:b/>
          <w:sz w:val="28"/>
          <w:szCs w:val="28"/>
          <w:lang w:val="es-MX"/>
        </w:rPr>
        <w:t>IVA</w:t>
      </w:r>
      <w:r w:rsidRPr="00745AC2">
        <w:rPr>
          <w:rFonts w:ascii="Times New Roman" w:eastAsia="Arial Unicode MS" w:hAnsi="Times New Roman"/>
          <w:sz w:val="28"/>
          <w:szCs w:val="28"/>
          <w:lang w:val="es-MX"/>
        </w:rPr>
        <w:t xml:space="preserve"> </w:t>
      </w:r>
      <w:r w:rsidRPr="00745AC2">
        <w:rPr>
          <w:rFonts w:ascii="Times New Roman" w:eastAsia="Arial Unicode MS" w:hAnsi="Times New Roman"/>
          <w:b/>
          <w:sz w:val="28"/>
          <w:szCs w:val="28"/>
          <w:lang w:val="es-MX"/>
        </w:rPr>
        <w:t>incluido,</w:t>
      </w:r>
      <w:r w:rsidRPr="00745AC2">
        <w:rPr>
          <w:rFonts w:ascii="Times New Roman" w:eastAsia="Arial Unicode MS" w:hAnsi="Times New Roman"/>
          <w:sz w:val="28"/>
          <w:szCs w:val="28"/>
          <w:lang w:val="es-MX"/>
        </w:rPr>
        <w:t xml:space="preserve"> </w:t>
      </w:r>
      <w:r w:rsidRPr="00745AC2">
        <w:rPr>
          <w:rFonts w:ascii="Times New Roman" w:eastAsia="Arial Unicode MS" w:hAnsi="Times New Roman"/>
          <w:iCs/>
          <w:sz w:val="28"/>
          <w:szCs w:val="28"/>
          <w:lang w:val="es-MX"/>
        </w:rPr>
        <w:t xml:space="preserve">con aplicación a la cifra presupuestaria: 61599–PROYECTOS Y PROGRAMA DE INVERSION DIVERSOS, </w:t>
      </w:r>
      <w:r w:rsidRPr="00745AC2">
        <w:rPr>
          <w:rFonts w:ascii="Times New Roman" w:eastAsia="Arial Unicode MS" w:hAnsi="Times New Roman"/>
          <w:sz w:val="28"/>
          <w:szCs w:val="28"/>
          <w:lang w:val="es-MX"/>
        </w:rPr>
        <w:t>para pagar las obligaciones que emane el contrato.</w:t>
      </w:r>
      <w:r w:rsidRPr="00745AC2">
        <w:rPr>
          <w:rFonts w:ascii="Times New Roman" w:eastAsia="Arial Unicode MS" w:hAnsi="Times New Roman"/>
          <w:sz w:val="26"/>
          <w:szCs w:val="26"/>
          <w:lang w:val="es-MX"/>
        </w:rPr>
        <w:t xml:space="preserve">- </w:t>
      </w:r>
      <w:r w:rsidRPr="00745AC2">
        <w:rPr>
          <w:rFonts w:ascii="Times New Roman" w:eastAsia="Arial Unicode MS" w:hAnsi="Times New Roman"/>
          <w:b/>
          <w:sz w:val="28"/>
          <w:szCs w:val="28"/>
          <w:lang w:val="es-MX"/>
        </w:rPr>
        <w:t xml:space="preserve">4°) </w:t>
      </w:r>
      <w:r w:rsidRPr="00745AC2">
        <w:rPr>
          <w:rFonts w:ascii="Times New Roman" w:eastAsia="Arial Unicode MS" w:hAnsi="Times New Roman"/>
          <w:sz w:val="28"/>
          <w:szCs w:val="28"/>
          <w:lang w:val="es-MX"/>
        </w:rPr>
        <w:t xml:space="preserve">Nombrar Administrador de </w:t>
      </w:r>
      <w:r w:rsidRPr="00745AC2">
        <w:rPr>
          <w:rFonts w:ascii="Times New Roman" w:eastAsia="Arial Unicode MS" w:hAnsi="Times New Roman"/>
          <w:iCs/>
          <w:color w:val="000000"/>
          <w:sz w:val="28"/>
          <w:szCs w:val="28"/>
          <w:lang w:val="es-MX"/>
        </w:rPr>
        <w:t>Contrato</w:t>
      </w:r>
      <w:r w:rsidRPr="00745AC2">
        <w:rPr>
          <w:rFonts w:ascii="Times New Roman" w:eastAsia="Arial Unicode MS" w:hAnsi="Times New Roman"/>
          <w:sz w:val="28"/>
          <w:szCs w:val="28"/>
          <w:lang w:val="es-MX"/>
        </w:rPr>
        <w:t xml:space="preserve"> a la Ingeniera Ana Hilda Hernández Moreira, Encargada de Proyectos del Departamento  Ingeniería de esta Municipalidad.- </w:t>
      </w:r>
      <w:r w:rsidRPr="00745AC2">
        <w:rPr>
          <w:rFonts w:ascii="Times New Roman" w:eastAsia="Times New Roman" w:hAnsi="Times New Roman"/>
          <w:b/>
          <w:sz w:val="28"/>
          <w:szCs w:val="28"/>
          <w:lang w:val="es-MX"/>
        </w:rPr>
        <w:t>CERTIFÍQUESE Y NOTIFIQUESE.-</w:t>
      </w:r>
      <w:bookmarkEnd w:id="3"/>
      <w:r w:rsidRPr="00745AC2">
        <w:rPr>
          <w:rFonts w:ascii="Times New Roman" w:eastAsia="Times New Roman" w:hAnsi="Times New Roman"/>
          <w:b/>
          <w:sz w:val="28"/>
          <w:szCs w:val="28"/>
          <w:lang w:val="es-MX"/>
        </w:rPr>
        <w:t xml:space="preserve">  </w:t>
      </w:r>
      <w:bookmarkStart w:id="4" w:name="_Hlk534807636"/>
      <w:r w:rsidRPr="00745AC2">
        <w:rPr>
          <w:rFonts w:ascii="Times New Roman" w:eastAsia="Times New Roman" w:hAnsi="Times New Roman"/>
          <w:b/>
          <w:sz w:val="28"/>
          <w:szCs w:val="28"/>
          <w:lang w:val="es-MX"/>
        </w:rPr>
        <w:t>A</w:t>
      </w:r>
      <w:r w:rsidRPr="00745AC2">
        <w:rPr>
          <w:rFonts w:ascii="Times New Roman" w:eastAsia="Times New Roman" w:hAnsi="Times New Roman"/>
          <w:b/>
          <w:sz w:val="28"/>
          <w:szCs w:val="28"/>
          <w:lang w:val="es-SV"/>
        </w:rPr>
        <w:t xml:space="preserve">CUERDO NÚMERO DOS.- </w:t>
      </w:r>
      <w:r w:rsidRPr="00745AC2">
        <w:rPr>
          <w:rFonts w:ascii="Times New Roman" w:eastAsia="Times New Roman" w:hAnsi="Times New Roman"/>
          <w:sz w:val="28"/>
          <w:szCs w:val="28"/>
          <w:lang w:val="es-SV"/>
        </w:rPr>
        <w:t>El Concejo Municipal,</w:t>
      </w:r>
      <w:r w:rsidRPr="00745AC2">
        <w:rPr>
          <w:rFonts w:ascii="Times New Roman" w:eastAsia="Times New Roman" w:hAnsi="Times New Roman"/>
          <w:b/>
          <w:sz w:val="28"/>
          <w:szCs w:val="28"/>
          <w:lang w:val="es-SV"/>
        </w:rPr>
        <w:t xml:space="preserve"> CONSIDERANDO: </w:t>
      </w:r>
      <w:r w:rsidRPr="00745AC2">
        <w:rPr>
          <w:rFonts w:ascii="Times New Roman" w:eastAsia="Times New Roman" w:hAnsi="Times New Roman"/>
          <w:sz w:val="28"/>
          <w:szCs w:val="28"/>
          <w:lang w:val="es-MX"/>
        </w:rPr>
        <w:t xml:space="preserve">Visto y deliberado el punto del numeral </w:t>
      </w:r>
      <w:r w:rsidRPr="00745AC2">
        <w:rPr>
          <w:rFonts w:ascii="Times New Roman" w:eastAsia="Times New Roman" w:hAnsi="Times New Roman"/>
          <w:b/>
          <w:sz w:val="28"/>
          <w:szCs w:val="28"/>
          <w:lang w:val="es-MX"/>
        </w:rPr>
        <w:t xml:space="preserve">5 </w:t>
      </w:r>
      <w:r w:rsidRPr="00745AC2">
        <w:rPr>
          <w:rFonts w:ascii="Times New Roman" w:eastAsia="Times New Roman" w:hAnsi="Times New Roman"/>
          <w:sz w:val="28"/>
          <w:szCs w:val="28"/>
          <w:lang w:val="es-MX"/>
        </w:rPr>
        <w:t>de la agenda: Nota del 03/01/19 del señor Concejal Rafael Antonio Argueta: En su calidad de Quinto Regidor Propietario del Concejo Municipal de este Municipio, solicita al Concejo Municipal, permiso personal del 16 al 24 de enero de 2019 ambas fechas inclusive, para poder atender diligencias personales que requieren de su presencia</w:t>
      </w:r>
      <w:r w:rsidRPr="00745AC2">
        <w:rPr>
          <w:rFonts w:ascii="Times New Roman" w:eastAsia="Times New Roman" w:hAnsi="Times New Roman"/>
          <w:color w:val="000000"/>
          <w:sz w:val="28"/>
          <w:szCs w:val="28"/>
          <w:lang w:val="es-MX"/>
        </w:rPr>
        <w:t>;</w:t>
      </w:r>
      <w:r w:rsidRPr="00745AC2">
        <w:rPr>
          <w:rFonts w:ascii="Times New Roman" w:eastAsia="Times New Roman" w:hAnsi="Times New Roman"/>
          <w:sz w:val="28"/>
          <w:szCs w:val="28"/>
          <w:lang w:val="es-MX"/>
        </w:rPr>
        <w:t xml:space="preserve"> </w:t>
      </w:r>
      <w:r w:rsidRPr="00745AC2">
        <w:rPr>
          <w:rFonts w:ascii="Times New Roman" w:eastAsia="Times New Roman" w:hAnsi="Times New Roman"/>
          <w:iCs/>
          <w:sz w:val="28"/>
          <w:szCs w:val="28"/>
          <w:lang w:val="es-MX"/>
        </w:rPr>
        <w:t>sometido a votación se abstiene de emitir su voto el señor Concejal Rafael Antonio Argueta de conformidad al</w:t>
      </w:r>
      <w:r w:rsidRPr="00745AC2">
        <w:rPr>
          <w:rFonts w:ascii="Times New Roman" w:eastAsia="Times New Roman" w:hAnsi="Times New Roman"/>
          <w:iCs/>
          <w:sz w:val="28"/>
          <w:szCs w:val="28"/>
          <w:lang w:val="es-SV"/>
        </w:rPr>
        <w:t xml:space="preserve"> artículo 44 del Código Municipal</w:t>
      </w:r>
      <w:r w:rsidRPr="00745AC2">
        <w:rPr>
          <w:rFonts w:ascii="Times New Roman" w:eastAsia="Times New Roman" w:hAnsi="Times New Roman"/>
          <w:sz w:val="28"/>
          <w:szCs w:val="28"/>
          <w:lang w:val="es-MX"/>
        </w:rPr>
        <w:t>,</w:t>
      </w:r>
      <w:r w:rsidRPr="00745AC2">
        <w:rPr>
          <w:rFonts w:ascii="Times New Roman" w:eastAsia="Times New Roman" w:hAnsi="Times New Roman"/>
          <w:sz w:val="28"/>
          <w:szCs w:val="28"/>
          <w:lang w:val="es-SV"/>
        </w:rPr>
        <w:t xml:space="preserve"> por </w:t>
      </w:r>
      <w:r w:rsidRPr="00745AC2">
        <w:rPr>
          <w:rFonts w:ascii="Times New Roman" w:eastAsia="Times New Roman" w:hAnsi="Times New Roman"/>
          <w:b/>
          <w:sz w:val="28"/>
          <w:szCs w:val="28"/>
          <w:lang w:val="es-SV"/>
        </w:rPr>
        <w:t xml:space="preserve">trece </w:t>
      </w:r>
      <w:r w:rsidRPr="00745AC2">
        <w:rPr>
          <w:rFonts w:ascii="Times New Roman" w:eastAsia="Times New Roman" w:hAnsi="Times New Roman"/>
          <w:b/>
          <w:sz w:val="28"/>
          <w:szCs w:val="28"/>
          <w:lang w:val="es-MX"/>
        </w:rPr>
        <w:t>votos</w:t>
      </w:r>
      <w:r w:rsidRPr="00745AC2">
        <w:rPr>
          <w:rFonts w:ascii="Times New Roman" w:eastAsia="Times New Roman" w:hAnsi="Times New Roman"/>
          <w:b/>
          <w:sz w:val="28"/>
          <w:szCs w:val="28"/>
          <w:lang w:val="es-SV"/>
        </w:rPr>
        <w:t>,</w:t>
      </w:r>
      <w:r w:rsidRPr="00745AC2">
        <w:rPr>
          <w:rFonts w:ascii="Times New Roman" w:eastAsia="Times New Roman" w:hAnsi="Times New Roman"/>
          <w:sz w:val="28"/>
          <w:szCs w:val="28"/>
          <w:lang w:val="es-MX"/>
        </w:rPr>
        <w:t xml:space="preserve"> </w:t>
      </w:r>
      <w:r w:rsidRPr="00745AC2">
        <w:rPr>
          <w:rFonts w:ascii="Times New Roman" w:eastAsia="Times New Roman" w:hAnsi="Times New Roman"/>
          <w:b/>
          <w:sz w:val="28"/>
          <w:szCs w:val="28"/>
          <w:lang w:val="es-SV"/>
        </w:rPr>
        <w:t xml:space="preserve">ACUERDA: </w:t>
      </w:r>
      <w:r w:rsidRPr="00745AC2">
        <w:rPr>
          <w:rFonts w:ascii="Times New Roman" w:eastAsia="Times New Roman" w:hAnsi="Times New Roman"/>
          <w:sz w:val="28"/>
          <w:szCs w:val="28"/>
          <w:lang w:val="es-MX"/>
        </w:rPr>
        <w:t>Conceder Permiso Personal del 16 al 24 de enero de 2019 ambas fechas inclusive al Quinto Regidor Propietario Sr. Rafael Antonio Argueta, para que pueda atender diligencias personales que requieren de su presencia.-</w:t>
      </w:r>
      <w:r w:rsidRPr="00745AC2">
        <w:rPr>
          <w:rFonts w:ascii="Times New Roman" w:eastAsia="Times New Roman" w:hAnsi="Times New Roman"/>
          <w:b/>
          <w:sz w:val="28"/>
          <w:szCs w:val="28"/>
          <w:lang w:val="es-MX"/>
        </w:rPr>
        <w:t xml:space="preserve"> CERTIFÍQUESE Y NOTIFIQUESE.-</w:t>
      </w:r>
      <w:bookmarkEnd w:id="4"/>
      <w:r w:rsidRPr="00745AC2">
        <w:rPr>
          <w:rFonts w:ascii="Times New Roman" w:eastAsia="Times New Roman" w:hAnsi="Times New Roman"/>
          <w:b/>
          <w:sz w:val="28"/>
          <w:szCs w:val="28"/>
          <w:lang w:val="es-MX"/>
        </w:rPr>
        <w:t xml:space="preserve"> </w:t>
      </w:r>
      <w:bookmarkStart w:id="5" w:name="_Hlk534808385"/>
      <w:r w:rsidRPr="00745AC2">
        <w:rPr>
          <w:rFonts w:ascii="Times New Roman" w:eastAsia="Times New Roman" w:hAnsi="Times New Roman"/>
          <w:b/>
          <w:sz w:val="28"/>
          <w:szCs w:val="28"/>
          <w:lang w:val="es-MX"/>
        </w:rPr>
        <w:t>A</w:t>
      </w:r>
      <w:r w:rsidRPr="00745AC2">
        <w:rPr>
          <w:rFonts w:ascii="Times New Roman" w:eastAsia="Times New Roman" w:hAnsi="Times New Roman"/>
          <w:b/>
          <w:sz w:val="28"/>
          <w:szCs w:val="28"/>
          <w:lang w:val="es-SV"/>
        </w:rPr>
        <w:t xml:space="preserve">CUERDO NÚMERO TRES.- </w:t>
      </w:r>
      <w:r w:rsidRPr="00745AC2">
        <w:rPr>
          <w:rFonts w:ascii="Times New Roman" w:eastAsia="Times New Roman" w:hAnsi="Times New Roman"/>
          <w:sz w:val="28"/>
          <w:szCs w:val="28"/>
          <w:lang w:val="es-SV"/>
        </w:rPr>
        <w:t>El Concejo Municipal,</w:t>
      </w:r>
      <w:r w:rsidRPr="00745AC2">
        <w:rPr>
          <w:rFonts w:ascii="Times New Roman" w:eastAsia="Times New Roman" w:hAnsi="Times New Roman"/>
          <w:b/>
          <w:sz w:val="28"/>
          <w:szCs w:val="28"/>
          <w:lang w:val="es-SV"/>
        </w:rPr>
        <w:t xml:space="preserve"> CONSIDERANDO: </w:t>
      </w:r>
      <w:r w:rsidRPr="00745AC2">
        <w:rPr>
          <w:rFonts w:ascii="Times New Roman" w:eastAsia="Times New Roman" w:hAnsi="Times New Roman"/>
          <w:sz w:val="28"/>
          <w:szCs w:val="28"/>
          <w:lang w:val="es-MX"/>
        </w:rPr>
        <w:t xml:space="preserve">Visto y deliberado el punto del numeral </w:t>
      </w:r>
      <w:r w:rsidRPr="00745AC2">
        <w:rPr>
          <w:rFonts w:ascii="Times New Roman" w:eastAsia="Times New Roman" w:hAnsi="Times New Roman"/>
          <w:b/>
          <w:sz w:val="28"/>
          <w:szCs w:val="28"/>
          <w:lang w:val="es-MX"/>
        </w:rPr>
        <w:t xml:space="preserve">6 </w:t>
      </w:r>
      <w:r w:rsidRPr="00745AC2">
        <w:rPr>
          <w:rFonts w:ascii="Times New Roman" w:eastAsia="Times New Roman" w:hAnsi="Times New Roman"/>
          <w:sz w:val="28"/>
          <w:szCs w:val="28"/>
          <w:lang w:val="es-MX"/>
        </w:rPr>
        <w:t xml:space="preserve">de la agenda: Memorándum del 03/01/19 del señor Alcalde Municipal Lic. Miguel </w:t>
      </w:r>
      <w:proofErr w:type="spellStart"/>
      <w:r w:rsidRPr="00745AC2">
        <w:rPr>
          <w:rFonts w:ascii="Times New Roman" w:eastAsia="Times New Roman" w:hAnsi="Times New Roman"/>
          <w:sz w:val="28"/>
          <w:szCs w:val="28"/>
          <w:lang w:val="es-MX"/>
        </w:rPr>
        <w:t>Angel</w:t>
      </w:r>
      <w:proofErr w:type="spellEnd"/>
      <w:r w:rsidRPr="00745AC2">
        <w:rPr>
          <w:rFonts w:ascii="Times New Roman" w:eastAsia="Times New Roman" w:hAnsi="Times New Roman"/>
          <w:sz w:val="28"/>
          <w:szCs w:val="28"/>
          <w:lang w:val="es-MX"/>
        </w:rPr>
        <w:t xml:space="preserve"> Pereira Ayala: </w:t>
      </w:r>
      <w:r w:rsidRPr="00745AC2">
        <w:rPr>
          <w:rFonts w:ascii="Times New Roman" w:eastAsia="Arial Unicode MS" w:hAnsi="Times New Roman"/>
          <w:sz w:val="28"/>
          <w:szCs w:val="28"/>
          <w:lang w:val="es-MX"/>
        </w:rPr>
        <w:t>Como consecuencia del permiso personal de</w:t>
      </w:r>
      <w:r w:rsidRPr="00745AC2">
        <w:rPr>
          <w:rFonts w:ascii="Times New Roman" w:eastAsia="Times New Roman" w:hAnsi="Times New Roman"/>
          <w:sz w:val="28"/>
          <w:szCs w:val="28"/>
          <w:lang w:val="es-MX"/>
        </w:rPr>
        <w:t xml:space="preserve">l Quinto Regidor Propietario Sr. Rafael Antonio Argueta, </w:t>
      </w:r>
      <w:r w:rsidRPr="00745AC2">
        <w:rPr>
          <w:rFonts w:ascii="Times New Roman" w:eastAsia="Arial Unicode MS" w:hAnsi="Times New Roman"/>
          <w:sz w:val="28"/>
          <w:szCs w:val="28"/>
          <w:lang w:val="es-MX"/>
        </w:rPr>
        <w:t>p</w:t>
      </w:r>
      <w:r w:rsidRPr="00745AC2">
        <w:rPr>
          <w:rFonts w:ascii="Times New Roman" w:eastAsia="Times New Roman" w:hAnsi="Times New Roman"/>
          <w:sz w:val="28"/>
          <w:szCs w:val="28"/>
          <w:lang w:val="es-MX"/>
        </w:rPr>
        <w:t>ropone Designar Quinta Regidora Propietaria a la Primera Regidora Suplente Licda. Eneida Vanessa Ramírez; sometido a votación,</w:t>
      </w:r>
      <w:r w:rsidRPr="00745AC2">
        <w:rPr>
          <w:rFonts w:ascii="Times New Roman" w:eastAsia="Times New Roman" w:hAnsi="Times New Roman"/>
          <w:sz w:val="28"/>
          <w:szCs w:val="28"/>
          <w:lang w:val="es-SV"/>
        </w:rPr>
        <w:t xml:space="preserve"> por </w:t>
      </w:r>
      <w:r w:rsidRPr="00745AC2">
        <w:rPr>
          <w:rFonts w:ascii="Times New Roman" w:eastAsia="Times New Roman" w:hAnsi="Times New Roman"/>
          <w:b/>
          <w:sz w:val="28"/>
          <w:szCs w:val="28"/>
          <w:lang w:val="es-SV"/>
        </w:rPr>
        <w:t xml:space="preserve">catorce </w:t>
      </w:r>
      <w:r w:rsidRPr="00745AC2">
        <w:rPr>
          <w:rFonts w:ascii="Times New Roman" w:eastAsia="Times New Roman" w:hAnsi="Times New Roman"/>
          <w:b/>
          <w:sz w:val="28"/>
          <w:szCs w:val="28"/>
          <w:lang w:val="es-MX"/>
        </w:rPr>
        <w:t>votos</w:t>
      </w:r>
      <w:r w:rsidRPr="00745AC2">
        <w:rPr>
          <w:rFonts w:ascii="Times New Roman" w:eastAsia="Times New Roman" w:hAnsi="Times New Roman"/>
          <w:b/>
          <w:sz w:val="28"/>
          <w:szCs w:val="28"/>
          <w:lang w:val="es-SV"/>
        </w:rPr>
        <w:t xml:space="preserve">, ACUERDA: </w:t>
      </w:r>
      <w:r w:rsidRPr="00745AC2">
        <w:rPr>
          <w:rFonts w:ascii="Times New Roman" w:eastAsia="Times New Roman" w:hAnsi="Times New Roman"/>
          <w:sz w:val="28"/>
          <w:szCs w:val="28"/>
          <w:lang w:val="es-MX"/>
        </w:rPr>
        <w:t xml:space="preserve">Designar Quinta Regidora Propietaria a la Primera Regidora Suplente Licda. Eneida Vanessa Ramírez, del 16 al 24 de enero de 2019 ambas fechas inclusive, en sustitución del Quinto Regidor Propietario Titular Sr. Rafael Antonio Argueta, que ha solicitado permiso durante dicho periodo.- </w:t>
      </w:r>
      <w:r w:rsidRPr="00745AC2">
        <w:rPr>
          <w:rFonts w:ascii="Times New Roman" w:eastAsia="Times New Roman" w:hAnsi="Times New Roman"/>
          <w:b/>
          <w:sz w:val="28"/>
          <w:szCs w:val="28"/>
          <w:lang w:val="es-MX"/>
        </w:rPr>
        <w:t>CERTIFÍQUESE Y NOTIFIQUESE</w:t>
      </w:r>
      <w:r w:rsidRPr="00745AC2">
        <w:rPr>
          <w:rFonts w:ascii="Times New Roman" w:eastAsia="Times New Roman" w:hAnsi="Times New Roman"/>
          <w:sz w:val="28"/>
          <w:szCs w:val="28"/>
          <w:lang w:val="es-MX"/>
        </w:rPr>
        <w:t>.-</w:t>
      </w:r>
      <w:bookmarkEnd w:id="5"/>
      <w:r w:rsidRPr="00745AC2">
        <w:rPr>
          <w:rFonts w:ascii="Times New Roman" w:eastAsia="Times New Roman" w:hAnsi="Times New Roman"/>
          <w:b/>
          <w:sz w:val="28"/>
          <w:szCs w:val="28"/>
          <w:lang w:val="es-MX"/>
        </w:rPr>
        <w:t xml:space="preserve"> A</w:t>
      </w:r>
      <w:r w:rsidRPr="00745AC2">
        <w:rPr>
          <w:rFonts w:ascii="Times New Roman" w:eastAsia="Times New Roman" w:hAnsi="Times New Roman"/>
          <w:b/>
          <w:sz w:val="28"/>
          <w:szCs w:val="28"/>
          <w:lang w:val="es-SV"/>
        </w:rPr>
        <w:t xml:space="preserve">CUERDO NÚMERO CUATRO.- </w:t>
      </w:r>
      <w:r w:rsidRPr="00745AC2">
        <w:rPr>
          <w:rFonts w:ascii="Times New Roman" w:eastAsia="Times New Roman" w:hAnsi="Times New Roman"/>
          <w:sz w:val="28"/>
          <w:szCs w:val="28"/>
          <w:lang w:val="es-SV"/>
        </w:rPr>
        <w:t>El Concejo Municipal,</w:t>
      </w:r>
      <w:r w:rsidRPr="00745AC2">
        <w:rPr>
          <w:rFonts w:ascii="Times New Roman" w:eastAsia="Times New Roman" w:hAnsi="Times New Roman"/>
          <w:b/>
          <w:sz w:val="28"/>
          <w:szCs w:val="28"/>
          <w:lang w:val="es-SV"/>
        </w:rPr>
        <w:t xml:space="preserve"> CONSIDERANDO: </w:t>
      </w:r>
      <w:r w:rsidRPr="00745AC2">
        <w:rPr>
          <w:rFonts w:ascii="Times New Roman" w:eastAsia="Times New Roman" w:hAnsi="Times New Roman"/>
          <w:sz w:val="28"/>
          <w:szCs w:val="28"/>
          <w:lang w:val="es-MX"/>
        </w:rPr>
        <w:t xml:space="preserve">Visto y deliberado el punto del numeral </w:t>
      </w:r>
      <w:r w:rsidRPr="00745AC2">
        <w:rPr>
          <w:rFonts w:ascii="Times New Roman" w:eastAsia="Times New Roman" w:hAnsi="Times New Roman"/>
          <w:b/>
          <w:sz w:val="28"/>
          <w:szCs w:val="28"/>
          <w:lang w:val="es-MX"/>
        </w:rPr>
        <w:t>7</w:t>
      </w:r>
      <w:r w:rsidRPr="00745AC2">
        <w:rPr>
          <w:rFonts w:ascii="Times New Roman" w:eastAsia="Times New Roman" w:hAnsi="Times New Roman"/>
          <w:sz w:val="28"/>
          <w:szCs w:val="28"/>
          <w:lang w:val="es-MX"/>
        </w:rPr>
        <w:t xml:space="preserve"> de la agenda: Nota del 04/01/19 del Lic. Miguel Ángel Pereira Ayala Alcalde Municipal y Presidente del Comité Organizador de las Fiestas Patronales de San Miguel: Solicita </w:t>
      </w:r>
      <w:r w:rsidRPr="00745AC2">
        <w:rPr>
          <w:rFonts w:ascii="Times New Roman" w:eastAsia="Times New Roman" w:hAnsi="Times New Roman"/>
          <w:color w:val="000000" w:themeColor="text1"/>
          <w:sz w:val="28"/>
          <w:szCs w:val="28"/>
          <w:lang w:val="es-MX"/>
        </w:rPr>
        <w:t xml:space="preserve">nombramiento de la nueva Junta Directiva del Comité Organizador de las Fiestas Patronales de San Miguel del periodo 01 de enero al 31 de diciembre del 2019; y Comisiones; con el aval de los señores Síndico Municipal Lic. José Ebanan Quintanilla Gómez; y Concejal Sr. Rafael Antonio Argueta.- El señor </w:t>
      </w:r>
      <w:r w:rsidRPr="00745AC2">
        <w:rPr>
          <w:rFonts w:ascii="Times New Roman" w:eastAsia="Times New Roman" w:hAnsi="Times New Roman"/>
          <w:sz w:val="28"/>
          <w:szCs w:val="28"/>
          <w:lang w:val="es-MX"/>
        </w:rPr>
        <w:t xml:space="preserve">Síndico Municipal, propone modificar el punto de este numeral 7 de la agenda, excluir e incorporar miembros de la Junta Directiva y Comisiones: </w:t>
      </w:r>
      <w:r w:rsidRPr="00745AC2">
        <w:rPr>
          <w:rFonts w:ascii="Times New Roman" w:eastAsia="Times New Roman" w:hAnsi="Times New Roman"/>
          <w:b/>
          <w:sz w:val="28"/>
          <w:szCs w:val="28"/>
          <w:lang w:val="es-MX"/>
        </w:rPr>
        <w:t>JUNTA DIRECTIVA</w:t>
      </w:r>
      <w:r w:rsidRPr="00745AC2">
        <w:rPr>
          <w:rFonts w:ascii="Times New Roman" w:eastAsia="Times New Roman" w:hAnsi="Times New Roman"/>
          <w:sz w:val="28"/>
          <w:szCs w:val="28"/>
          <w:lang w:val="es-MX"/>
        </w:rPr>
        <w:t xml:space="preserve">: Excluir al señor </w:t>
      </w:r>
      <w:r w:rsidRPr="00745AC2">
        <w:rPr>
          <w:rFonts w:ascii="Times New Roman" w:eastAsia="Times New Roman" w:hAnsi="Times New Roman"/>
          <w:color w:val="000000" w:themeColor="text1"/>
          <w:sz w:val="28"/>
          <w:szCs w:val="28"/>
          <w:lang w:val="es-MX"/>
        </w:rPr>
        <w:t>Joaquín Gregorio González Carballo</w:t>
      </w:r>
      <w:r w:rsidRPr="00745AC2">
        <w:rPr>
          <w:rFonts w:ascii="Times New Roman" w:eastAsia="Times New Roman" w:hAnsi="Times New Roman"/>
          <w:sz w:val="28"/>
          <w:szCs w:val="28"/>
          <w:lang w:val="es-MX"/>
        </w:rPr>
        <w:t xml:space="preserve"> e incorporar a la señora Concejal </w:t>
      </w:r>
      <w:r w:rsidRPr="00745AC2">
        <w:rPr>
          <w:rFonts w:ascii="Times New Roman" w:eastAsia="Times New Roman" w:hAnsi="Times New Roman"/>
          <w:color w:val="000000"/>
          <w:sz w:val="28"/>
          <w:szCs w:val="28"/>
          <w:lang w:val="es-MX"/>
        </w:rPr>
        <w:t xml:space="preserve">Licda. Eneida Vanessa Ramírez.- </w:t>
      </w:r>
      <w:r w:rsidRPr="00745AC2">
        <w:rPr>
          <w:rFonts w:ascii="Times New Roman" w:eastAsia="Times New Roman" w:hAnsi="Times New Roman"/>
          <w:b/>
          <w:color w:val="000000"/>
          <w:sz w:val="28"/>
          <w:szCs w:val="28"/>
          <w:lang w:val="es-MX"/>
        </w:rPr>
        <w:t>COMISIÓN DE BARRIOS, COLONIAS, CANTONES; Y ATENCIÓN A REINAS</w:t>
      </w:r>
      <w:r w:rsidRPr="00745AC2">
        <w:rPr>
          <w:rFonts w:ascii="Times New Roman" w:eastAsia="Times New Roman" w:hAnsi="Times New Roman"/>
          <w:color w:val="000000"/>
          <w:sz w:val="28"/>
          <w:szCs w:val="28"/>
          <w:lang w:val="es-MX"/>
        </w:rPr>
        <w:t xml:space="preserve">, incorporar al señor Concejal Licenciado José Lázaro </w:t>
      </w:r>
      <w:r w:rsidRPr="00745AC2">
        <w:rPr>
          <w:rFonts w:ascii="Times New Roman" w:eastAsia="Times New Roman" w:hAnsi="Times New Roman"/>
          <w:color w:val="000000"/>
          <w:sz w:val="28"/>
          <w:szCs w:val="28"/>
          <w:lang w:val="es-MX"/>
        </w:rPr>
        <w:lastRenderedPageBreak/>
        <w:t xml:space="preserve">Flores Hernández.- </w:t>
      </w:r>
      <w:r w:rsidRPr="00745AC2">
        <w:rPr>
          <w:rFonts w:ascii="Times New Roman" w:eastAsia="Times New Roman" w:hAnsi="Times New Roman"/>
          <w:b/>
          <w:sz w:val="28"/>
          <w:szCs w:val="28"/>
          <w:lang w:val="es-MX"/>
        </w:rPr>
        <w:t>COMISIÓN DE CORREOS</w:t>
      </w:r>
      <w:r w:rsidRPr="00745AC2">
        <w:rPr>
          <w:rFonts w:ascii="Times New Roman" w:eastAsia="Times New Roman" w:hAnsi="Times New Roman"/>
          <w:sz w:val="28"/>
          <w:szCs w:val="28"/>
          <w:lang w:val="es-MX"/>
        </w:rPr>
        <w:t xml:space="preserve">, excluir al </w:t>
      </w:r>
      <w:r w:rsidRPr="00745AC2">
        <w:rPr>
          <w:rFonts w:ascii="Times New Roman" w:eastAsia="Times New Roman" w:hAnsi="Times New Roman"/>
          <w:color w:val="000000" w:themeColor="text1"/>
          <w:sz w:val="28"/>
          <w:szCs w:val="28"/>
          <w:lang w:val="es-MX"/>
        </w:rPr>
        <w:t>Tec. Ing. Sinaí Hernández.-</w:t>
      </w:r>
      <w:r w:rsidRPr="00745AC2">
        <w:rPr>
          <w:rFonts w:ascii="Times New Roman" w:eastAsia="Times New Roman" w:hAnsi="Times New Roman"/>
          <w:sz w:val="28"/>
          <w:szCs w:val="28"/>
          <w:lang w:val="es-MX"/>
        </w:rPr>
        <w:t xml:space="preserve"> </w:t>
      </w:r>
      <w:r w:rsidRPr="00745AC2">
        <w:rPr>
          <w:rFonts w:ascii="Times New Roman" w:eastAsia="Times New Roman" w:hAnsi="Times New Roman"/>
          <w:b/>
          <w:sz w:val="28"/>
          <w:szCs w:val="28"/>
          <w:lang w:val="es-MX"/>
        </w:rPr>
        <w:t>COMISIÓN DE TRADICIONES Y CULTURA</w:t>
      </w:r>
      <w:r w:rsidRPr="00745AC2">
        <w:rPr>
          <w:rFonts w:ascii="Times New Roman" w:eastAsia="Times New Roman" w:hAnsi="Times New Roman"/>
          <w:sz w:val="28"/>
          <w:szCs w:val="28"/>
          <w:lang w:val="es-MX"/>
        </w:rPr>
        <w:t xml:space="preserve">, excluir al Lic. Miguel de León e incorporar al señor </w:t>
      </w:r>
      <w:proofErr w:type="spellStart"/>
      <w:r w:rsidRPr="00745AC2">
        <w:rPr>
          <w:rFonts w:ascii="Times New Roman" w:eastAsia="Times New Roman" w:hAnsi="Times New Roman"/>
          <w:sz w:val="28"/>
          <w:szCs w:val="28"/>
          <w:lang w:val="es-MX"/>
        </w:rPr>
        <w:t>Saul</w:t>
      </w:r>
      <w:proofErr w:type="spellEnd"/>
      <w:r w:rsidRPr="00745AC2">
        <w:rPr>
          <w:rFonts w:ascii="Times New Roman" w:eastAsia="Times New Roman" w:hAnsi="Times New Roman"/>
          <w:sz w:val="28"/>
          <w:szCs w:val="28"/>
          <w:lang w:val="es-MX"/>
        </w:rPr>
        <w:t xml:space="preserve"> Cerritos.- </w:t>
      </w:r>
      <w:r w:rsidRPr="00745AC2">
        <w:rPr>
          <w:rFonts w:ascii="Times New Roman" w:eastAsia="Times New Roman" w:hAnsi="Times New Roman"/>
          <w:b/>
          <w:sz w:val="28"/>
          <w:szCs w:val="28"/>
          <w:lang w:val="es-MX"/>
        </w:rPr>
        <w:t>COMISIÓN DE RELACIONES PÚBLICAS Y PROTOCOLO</w:t>
      </w:r>
      <w:r w:rsidRPr="00745AC2">
        <w:rPr>
          <w:rFonts w:ascii="Times New Roman" w:eastAsia="Times New Roman" w:hAnsi="Times New Roman"/>
          <w:sz w:val="28"/>
          <w:szCs w:val="28"/>
          <w:lang w:val="es-MX"/>
        </w:rPr>
        <w:t xml:space="preserve">, incorporar a la señora Concejal </w:t>
      </w:r>
      <w:r w:rsidRPr="00745AC2">
        <w:rPr>
          <w:rFonts w:ascii="Times New Roman" w:eastAsia="Times New Roman" w:hAnsi="Times New Roman"/>
          <w:color w:val="000000"/>
          <w:sz w:val="28"/>
          <w:szCs w:val="28"/>
          <w:lang w:val="es-MX"/>
        </w:rPr>
        <w:t>Licda. Eneida Vanessa Ramírez</w:t>
      </w:r>
      <w:r w:rsidRPr="00745AC2">
        <w:rPr>
          <w:rFonts w:ascii="Times New Roman" w:eastAsia="Times New Roman" w:hAnsi="Times New Roman"/>
          <w:sz w:val="28"/>
          <w:szCs w:val="28"/>
          <w:lang w:val="es-MX"/>
        </w:rPr>
        <w:t xml:space="preserve">.- El señor Concejal Cap. Mauricio Ernesto Campos Martínez, propone: El señor Enrique Antonio Acosta Bonilla, tiene Grado de General de Brigada; sometido a votación salvan su voto los señores Concejales Licda. </w:t>
      </w:r>
      <w:r w:rsidRPr="00745AC2">
        <w:rPr>
          <w:rFonts w:ascii="Times New Roman" w:eastAsia="Times New Roman" w:hAnsi="Times New Roman"/>
          <w:color w:val="000000"/>
          <w:sz w:val="28"/>
          <w:szCs w:val="28"/>
          <w:lang w:val="es-MX"/>
        </w:rPr>
        <w:t>Gilda María Mata, Cap. Mauricio Ernesto Campos Martínez,</w:t>
      </w:r>
      <w:r w:rsidRPr="00745AC2">
        <w:rPr>
          <w:rFonts w:ascii="Times New Roman" w:eastAsia="Times New Roman" w:hAnsi="Times New Roman"/>
          <w:sz w:val="28"/>
          <w:szCs w:val="28"/>
          <w:lang w:val="es-MX"/>
        </w:rPr>
        <w:t xml:space="preserve"> </w:t>
      </w:r>
      <w:r w:rsidRPr="00745AC2">
        <w:rPr>
          <w:rFonts w:ascii="Times New Roman" w:eastAsia="Times New Roman" w:hAnsi="Times New Roman"/>
          <w:color w:val="000000"/>
          <w:sz w:val="28"/>
          <w:szCs w:val="28"/>
          <w:lang w:val="es-MX"/>
        </w:rPr>
        <w:t>Lic. Mario Ernesto Portillo Arévalo</w:t>
      </w:r>
      <w:r w:rsidRPr="00745AC2">
        <w:rPr>
          <w:rFonts w:ascii="Times New Roman" w:eastAsia="Times New Roman" w:hAnsi="Times New Roman"/>
          <w:sz w:val="28"/>
          <w:szCs w:val="28"/>
          <w:lang w:val="es-MX"/>
        </w:rPr>
        <w:t xml:space="preserve">, </w:t>
      </w:r>
      <w:r w:rsidRPr="00745AC2">
        <w:rPr>
          <w:rFonts w:ascii="Times New Roman" w:eastAsia="Times New Roman" w:hAnsi="Times New Roman"/>
          <w:color w:val="000000"/>
          <w:sz w:val="28"/>
          <w:szCs w:val="28"/>
          <w:lang w:val="es-MX"/>
        </w:rPr>
        <w:t xml:space="preserve">Señorita </w:t>
      </w:r>
      <w:proofErr w:type="spellStart"/>
      <w:r w:rsidRPr="00745AC2">
        <w:rPr>
          <w:rFonts w:ascii="Times New Roman" w:eastAsia="Times New Roman" w:hAnsi="Times New Roman"/>
          <w:color w:val="000000"/>
          <w:sz w:val="28"/>
          <w:szCs w:val="28"/>
          <w:lang w:val="es-MX"/>
        </w:rPr>
        <w:t>Denisse</w:t>
      </w:r>
      <w:proofErr w:type="spellEnd"/>
      <w:r w:rsidRPr="00745AC2">
        <w:rPr>
          <w:rFonts w:ascii="Times New Roman" w:eastAsia="Times New Roman" w:hAnsi="Times New Roman"/>
          <w:color w:val="000000"/>
          <w:sz w:val="28"/>
          <w:szCs w:val="28"/>
          <w:lang w:val="es-MX"/>
        </w:rPr>
        <w:t xml:space="preserve"> </w:t>
      </w:r>
      <w:proofErr w:type="spellStart"/>
      <w:r w:rsidRPr="00745AC2">
        <w:rPr>
          <w:rFonts w:ascii="Times New Roman" w:eastAsia="Times New Roman" w:hAnsi="Times New Roman"/>
          <w:color w:val="000000"/>
          <w:sz w:val="28"/>
          <w:szCs w:val="28"/>
          <w:lang w:val="es-MX"/>
        </w:rPr>
        <w:t>Yasira</w:t>
      </w:r>
      <w:proofErr w:type="spellEnd"/>
      <w:r w:rsidRPr="00745AC2">
        <w:rPr>
          <w:rFonts w:ascii="Times New Roman" w:eastAsia="Times New Roman" w:hAnsi="Times New Roman"/>
          <w:color w:val="000000"/>
          <w:sz w:val="28"/>
          <w:szCs w:val="28"/>
          <w:lang w:val="es-MX"/>
        </w:rPr>
        <w:t xml:space="preserve"> Sandoval Flores; y </w:t>
      </w:r>
      <w:r w:rsidRPr="00745AC2">
        <w:rPr>
          <w:rFonts w:ascii="Times New Roman" w:eastAsia="Times New Roman" w:hAnsi="Times New Roman"/>
          <w:sz w:val="28"/>
          <w:szCs w:val="28"/>
          <w:lang w:val="es-MX"/>
        </w:rPr>
        <w:t>Lic</w:t>
      </w:r>
      <w:r w:rsidRPr="00745AC2">
        <w:rPr>
          <w:rFonts w:ascii="Times New Roman" w:eastAsia="Times New Roman" w:hAnsi="Times New Roman"/>
          <w:color w:val="000000"/>
          <w:sz w:val="28"/>
          <w:szCs w:val="28"/>
          <w:lang w:val="es-MX"/>
        </w:rPr>
        <w:t>. Orlando Antonio Ulloa Molina,</w:t>
      </w:r>
      <w:r w:rsidRPr="00745AC2">
        <w:rPr>
          <w:rFonts w:ascii="Times New Roman" w:eastAsia="Times New Roman" w:hAnsi="Times New Roman"/>
          <w:sz w:val="28"/>
          <w:szCs w:val="28"/>
          <w:lang w:val="es-SV"/>
        </w:rPr>
        <w:t xml:space="preserve"> artículo 45 del Código Municipal</w:t>
      </w:r>
      <w:r w:rsidRPr="00745AC2">
        <w:rPr>
          <w:rFonts w:ascii="Times New Roman" w:eastAsia="Times New Roman" w:hAnsi="Times New Roman"/>
          <w:sz w:val="28"/>
          <w:szCs w:val="28"/>
          <w:lang w:val="es-MX"/>
        </w:rPr>
        <w:t>,</w:t>
      </w:r>
      <w:r w:rsidRPr="00745AC2">
        <w:rPr>
          <w:rFonts w:ascii="Times New Roman" w:eastAsia="Times New Roman" w:hAnsi="Times New Roman"/>
          <w:sz w:val="28"/>
          <w:szCs w:val="28"/>
          <w:lang w:val="es-SV"/>
        </w:rPr>
        <w:t xml:space="preserve"> por </w:t>
      </w:r>
      <w:r w:rsidRPr="00745AC2">
        <w:rPr>
          <w:rFonts w:ascii="Times New Roman" w:eastAsia="Times New Roman" w:hAnsi="Times New Roman"/>
          <w:b/>
          <w:sz w:val="28"/>
          <w:szCs w:val="28"/>
          <w:lang w:val="es-SV"/>
        </w:rPr>
        <w:t xml:space="preserve">nueve </w:t>
      </w:r>
      <w:r w:rsidRPr="00745AC2">
        <w:rPr>
          <w:rFonts w:ascii="Times New Roman" w:eastAsia="Times New Roman" w:hAnsi="Times New Roman"/>
          <w:b/>
          <w:sz w:val="28"/>
          <w:szCs w:val="28"/>
          <w:lang w:val="es-MX"/>
        </w:rPr>
        <w:t>votos</w:t>
      </w:r>
      <w:r w:rsidRPr="00745AC2">
        <w:rPr>
          <w:rFonts w:ascii="Times New Roman" w:eastAsia="Times New Roman" w:hAnsi="Times New Roman"/>
          <w:b/>
          <w:sz w:val="28"/>
          <w:szCs w:val="28"/>
          <w:lang w:val="es-SV"/>
        </w:rPr>
        <w:t>,</w:t>
      </w:r>
      <w:r w:rsidRPr="00745AC2">
        <w:rPr>
          <w:rFonts w:ascii="Times New Roman" w:eastAsia="Times New Roman" w:hAnsi="Times New Roman"/>
          <w:sz w:val="28"/>
          <w:szCs w:val="28"/>
          <w:lang w:val="es-MX"/>
        </w:rPr>
        <w:t xml:space="preserve"> </w:t>
      </w:r>
      <w:r w:rsidRPr="00745AC2">
        <w:rPr>
          <w:rFonts w:ascii="Times New Roman" w:eastAsia="Times New Roman" w:hAnsi="Times New Roman"/>
          <w:b/>
          <w:sz w:val="28"/>
          <w:szCs w:val="28"/>
          <w:lang w:val="es-SV"/>
        </w:rPr>
        <w:t>ACUERDA:</w:t>
      </w:r>
      <w:r w:rsidRPr="00745AC2">
        <w:rPr>
          <w:rFonts w:ascii="Times New Roman" w:eastAsia="Times New Roman" w:hAnsi="Times New Roman"/>
          <w:b/>
          <w:sz w:val="28"/>
          <w:szCs w:val="28"/>
          <w:lang w:val="es-MX"/>
        </w:rPr>
        <w:t xml:space="preserve"> 1°.-</w:t>
      </w:r>
      <w:r w:rsidRPr="00745AC2">
        <w:rPr>
          <w:rFonts w:ascii="Times New Roman" w:eastAsia="Times New Roman" w:hAnsi="Times New Roman"/>
          <w:sz w:val="28"/>
          <w:szCs w:val="28"/>
          <w:lang w:val="es-MX"/>
        </w:rPr>
        <w:t xml:space="preserve">Aprobar la modificación del punto del numeral 7 de la agenda, excluir e incorporar miembros de la Junta Directiva y Comisiones; y General de Brigada Enrique Antonio Acosta Bonilla.- </w:t>
      </w:r>
      <w:r w:rsidRPr="00745AC2">
        <w:rPr>
          <w:rFonts w:ascii="Times New Roman" w:eastAsia="Times New Roman" w:hAnsi="Times New Roman"/>
          <w:b/>
          <w:sz w:val="28"/>
          <w:szCs w:val="28"/>
          <w:lang w:val="es-MX"/>
        </w:rPr>
        <w:t>2°.-</w:t>
      </w:r>
      <w:r w:rsidRPr="00745AC2">
        <w:rPr>
          <w:rFonts w:ascii="Times New Roman" w:eastAsia="Times New Roman" w:hAnsi="Times New Roman"/>
          <w:color w:val="000000" w:themeColor="text1"/>
          <w:sz w:val="28"/>
          <w:szCs w:val="28"/>
          <w:lang w:val="es-MX"/>
        </w:rPr>
        <w:t xml:space="preserve"> Nombrar la Junta Directiva del Comité Organizador de las Fiestas Patronales de San Miguel del periodo 01 de enero al 31 de diciembre del 2019; y Comisiones, que se detalla:</w:t>
      </w:r>
    </w:p>
    <w:p w:rsidR="00745AC2" w:rsidRPr="00745AC2" w:rsidRDefault="00745AC2" w:rsidP="00745AC2">
      <w:pPr>
        <w:widowControl/>
        <w:tabs>
          <w:tab w:val="left" w:pos="2805"/>
        </w:tabs>
        <w:autoSpaceDE/>
        <w:autoSpaceDN/>
        <w:adjustRightInd/>
        <w:contextualSpacing/>
        <w:jc w:val="both"/>
        <w:rPr>
          <w:rFonts w:ascii="Times New Roman" w:eastAsia="Times New Roman" w:hAnsi="Times New Roman"/>
          <w:b/>
          <w:sz w:val="28"/>
          <w:szCs w:val="28"/>
          <w:lang w:val="es-MX"/>
        </w:rPr>
      </w:pPr>
    </w:p>
    <w:p w:rsidR="00745AC2" w:rsidRPr="00745AC2" w:rsidRDefault="00745AC2" w:rsidP="00745AC2">
      <w:pPr>
        <w:widowControl/>
        <w:numPr>
          <w:ilvl w:val="0"/>
          <w:numId w:val="6"/>
        </w:numPr>
        <w:tabs>
          <w:tab w:val="left" w:pos="567"/>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Lic. Miguel Ángel Pereira Ayala,</w:t>
      </w:r>
    </w:p>
    <w:p w:rsidR="00745AC2" w:rsidRPr="00745AC2" w:rsidRDefault="00745AC2" w:rsidP="00745AC2">
      <w:pPr>
        <w:widowControl/>
        <w:tabs>
          <w:tab w:val="left" w:pos="567"/>
        </w:tabs>
        <w:autoSpaceDE/>
        <w:autoSpaceDN/>
        <w:adjustRightInd/>
        <w:ind w:left="1070"/>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Presidente.</w:t>
      </w:r>
    </w:p>
    <w:p w:rsidR="00745AC2" w:rsidRPr="00745AC2" w:rsidRDefault="00745AC2" w:rsidP="00745AC2">
      <w:pPr>
        <w:widowControl/>
        <w:numPr>
          <w:ilvl w:val="0"/>
          <w:numId w:val="6"/>
        </w:numPr>
        <w:tabs>
          <w:tab w:val="left" w:pos="567"/>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General de Brigada Enrique Antonio Acosta Bonilla,</w:t>
      </w:r>
    </w:p>
    <w:p w:rsidR="00745AC2" w:rsidRPr="00745AC2" w:rsidRDefault="00745AC2" w:rsidP="00745AC2">
      <w:pPr>
        <w:widowControl/>
        <w:tabs>
          <w:tab w:val="left" w:pos="567"/>
        </w:tabs>
        <w:autoSpaceDE/>
        <w:autoSpaceDN/>
        <w:adjustRightInd/>
        <w:ind w:left="1070"/>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Primer Presidente Honorario.</w:t>
      </w:r>
    </w:p>
    <w:p w:rsidR="00745AC2" w:rsidRPr="00745AC2" w:rsidRDefault="00745AC2" w:rsidP="00745AC2">
      <w:pPr>
        <w:widowControl/>
        <w:numPr>
          <w:ilvl w:val="0"/>
          <w:numId w:val="6"/>
        </w:numPr>
        <w:tabs>
          <w:tab w:val="left" w:pos="567"/>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Sub-Com. William </w:t>
      </w:r>
      <w:proofErr w:type="spellStart"/>
      <w:r w:rsidRPr="00745AC2">
        <w:rPr>
          <w:rFonts w:ascii="Times New Roman" w:eastAsia="Times New Roman" w:hAnsi="Times New Roman"/>
          <w:color w:val="000000" w:themeColor="text1"/>
          <w:sz w:val="28"/>
          <w:szCs w:val="28"/>
          <w:lang w:val="es-MX"/>
        </w:rPr>
        <w:t>Riquelmi</w:t>
      </w:r>
      <w:proofErr w:type="spellEnd"/>
      <w:r w:rsidRPr="00745AC2">
        <w:rPr>
          <w:rFonts w:ascii="Times New Roman" w:eastAsia="Times New Roman" w:hAnsi="Times New Roman"/>
          <w:color w:val="000000" w:themeColor="text1"/>
          <w:sz w:val="28"/>
          <w:szCs w:val="28"/>
          <w:lang w:val="es-MX"/>
        </w:rPr>
        <w:t xml:space="preserve"> Padilla Mirón,</w:t>
      </w:r>
    </w:p>
    <w:p w:rsidR="00745AC2" w:rsidRPr="00745AC2" w:rsidRDefault="00745AC2" w:rsidP="00745AC2">
      <w:pPr>
        <w:widowControl/>
        <w:tabs>
          <w:tab w:val="left" w:pos="567"/>
        </w:tabs>
        <w:autoSpaceDE/>
        <w:autoSpaceDN/>
        <w:adjustRightInd/>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ab/>
      </w:r>
      <w:r w:rsidRPr="00745AC2">
        <w:rPr>
          <w:rFonts w:ascii="Times New Roman" w:eastAsia="Times New Roman" w:hAnsi="Times New Roman"/>
          <w:color w:val="000000" w:themeColor="text1"/>
          <w:sz w:val="28"/>
          <w:szCs w:val="28"/>
          <w:lang w:val="es-MX"/>
        </w:rPr>
        <w:tab/>
        <w:t xml:space="preserve">      Segundo Presidente Honorario.</w:t>
      </w:r>
    </w:p>
    <w:p w:rsidR="00745AC2" w:rsidRPr="00745AC2" w:rsidRDefault="00745AC2" w:rsidP="00745AC2">
      <w:pPr>
        <w:widowControl/>
        <w:numPr>
          <w:ilvl w:val="0"/>
          <w:numId w:val="6"/>
        </w:numPr>
        <w:tabs>
          <w:tab w:val="left" w:pos="567"/>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Ing. Raúl Moisés Rodríguez Angulo,</w:t>
      </w:r>
    </w:p>
    <w:p w:rsidR="00745AC2" w:rsidRPr="00745AC2" w:rsidRDefault="00745AC2" w:rsidP="00745AC2">
      <w:pPr>
        <w:widowControl/>
        <w:tabs>
          <w:tab w:val="left" w:pos="567"/>
        </w:tabs>
        <w:autoSpaceDE/>
        <w:autoSpaceDN/>
        <w:adjustRightInd/>
        <w:ind w:left="1070"/>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Vice - Presidente.</w:t>
      </w:r>
    </w:p>
    <w:p w:rsidR="00745AC2" w:rsidRPr="00745AC2" w:rsidRDefault="00745AC2" w:rsidP="00745AC2">
      <w:pPr>
        <w:widowControl/>
        <w:numPr>
          <w:ilvl w:val="0"/>
          <w:numId w:val="6"/>
        </w:numPr>
        <w:tabs>
          <w:tab w:val="left" w:pos="567"/>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Sr. Félix Antonio Ramos Laínez,</w:t>
      </w:r>
    </w:p>
    <w:p w:rsidR="00745AC2" w:rsidRPr="00745AC2" w:rsidRDefault="00745AC2" w:rsidP="00745AC2">
      <w:pPr>
        <w:widowControl/>
        <w:tabs>
          <w:tab w:val="left" w:pos="567"/>
        </w:tabs>
        <w:autoSpaceDE/>
        <w:autoSpaceDN/>
        <w:adjustRightInd/>
        <w:ind w:left="1070"/>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Tesorero.</w:t>
      </w:r>
    </w:p>
    <w:p w:rsidR="00745AC2" w:rsidRPr="00745AC2" w:rsidRDefault="00745AC2" w:rsidP="00745AC2">
      <w:pPr>
        <w:widowControl/>
        <w:numPr>
          <w:ilvl w:val="0"/>
          <w:numId w:val="6"/>
        </w:numPr>
        <w:tabs>
          <w:tab w:val="left" w:pos="567"/>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Licda. María Egdomilia Monterrosa Cruz, </w:t>
      </w:r>
    </w:p>
    <w:p w:rsidR="00745AC2" w:rsidRPr="00745AC2" w:rsidRDefault="00745AC2" w:rsidP="00745AC2">
      <w:pPr>
        <w:widowControl/>
        <w:tabs>
          <w:tab w:val="left" w:pos="567"/>
        </w:tabs>
        <w:autoSpaceDE/>
        <w:autoSpaceDN/>
        <w:adjustRightInd/>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ab/>
        <w:t xml:space="preserve">         Pro – Tesorero.</w:t>
      </w:r>
    </w:p>
    <w:p w:rsidR="00745AC2" w:rsidRPr="00745AC2" w:rsidRDefault="00745AC2" w:rsidP="00745AC2">
      <w:pPr>
        <w:widowControl/>
        <w:numPr>
          <w:ilvl w:val="0"/>
          <w:numId w:val="6"/>
        </w:numPr>
        <w:tabs>
          <w:tab w:val="left" w:pos="567"/>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Licda. Yesenia Yamileth Díaz Coca,</w:t>
      </w:r>
    </w:p>
    <w:p w:rsidR="00745AC2" w:rsidRPr="00745AC2" w:rsidRDefault="00745AC2" w:rsidP="00745AC2">
      <w:pPr>
        <w:widowControl/>
        <w:tabs>
          <w:tab w:val="left" w:pos="567"/>
        </w:tabs>
        <w:autoSpaceDE/>
        <w:autoSpaceDN/>
        <w:adjustRightInd/>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                  Secretaria Ad-honorem. </w:t>
      </w:r>
    </w:p>
    <w:p w:rsidR="00745AC2" w:rsidRPr="00745AC2" w:rsidRDefault="00745AC2" w:rsidP="00745AC2">
      <w:pPr>
        <w:widowControl/>
        <w:numPr>
          <w:ilvl w:val="0"/>
          <w:numId w:val="6"/>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Licda. Eneida Vanessa Ramírez,</w:t>
      </w:r>
    </w:p>
    <w:p w:rsidR="00745AC2" w:rsidRPr="00745AC2" w:rsidRDefault="00745AC2" w:rsidP="00745AC2">
      <w:pPr>
        <w:widowControl/>
        <w:tabs>
          <w:tab w:val="left" w:pos="567"/>
        </w:tabs>
        <w:autoSpaceDE/>
        <w:autoSpaceDN/>
        <w:adjustRightInd/>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                  Pro - Secretario.</w:t>
      </w:r>
    </w:p>
    <w:p w:rsidR="00745AC2" w:rsidRPr="00745AC2" w:rsidRDefault="00745AC2" w:rsidP="00745AC2">
      <w:pPr>
        <w:widowControl/>
        <w:numPr>
          <w:ilvl w:val="0"/>
          <w:numId w:val="6"/>
        </w:numPr>
        <w:tabs>
          <w:tab w:val="left" w:pos="567"/>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Lic. José Ebanan Quintanilla Gómez,</w:t>
      </w:r>
    </w:p>
    <w:p w:rsidR="00745AC2" w:rsidRPr="00745AC2" w:rsidRDefault="00745AC2" w:rsidP="00745AC2">
      <w:pPr>
        <w:widowControl/>
        <w:tabs>
          <w:tab w:val="left" w:pos="567"/>
        </w:tabs>
        <w:autoSpaceDE/>
        <w:autoSpaceDN/>
        <w:adjustRightInd/>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                  Sindico.</w:t>
      </w:r>
    </w:p>
    <w:p w:rsidR="00745AC2" w:rsidRPr="00745AC2" w:rsidRDefault="00745AC2" w:rsidP="00745AC2">
      <w:pPr>
        <w:widowControl/>
        <w:numPr>
          <w:ilvl w:val="0"/>
          <w:numId w:val="6"/>
        </w:numPr>
        <w:tabs>
          <w:tab w:val="left" w:pos="567"/>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Sr. Rafael Antonio Argueta, </w:t>
      </w:r>
    </w:p>
    <w:p w:rsidR="00745AC2" w:rsidRPr="00745AC2" w:rsidRDefault="00745AC2" w:rsidP="00745AC2">
      <w:pPr>
        <w:widowControl/>
        <w:tabs>
          <w:tab w:val="left" w:pos="567"/>
        </w:tabs>
        <w:autoSpaceDE/>
        <w:autoSpaceDN/>
        <w:adjustRightInd/>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                  Primer Vocal.</w:t>
      </w:r>
    </w:p>
    <w:p w:rsidR="00745AC2" w:rsidRPr="00745AC2" w:rsidRDefault="00745AC2" w:rsidP="00745AC2">
      <w:pPr>
        <w:widowControl/>
        <w:numPr>
          <w:ilvl w:val="0"/>
          <w:numId w:val="6"/>
        </w:numPr>
        <w:tabs>
          <w:tab w:val="left" w:pos="567"/>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Ing. Howard Cristóbal Gutiérrez, </w:t>
      </w:r>
    </w:p>
    <w:p w:rsidR="00745AC2" w:rsidRPr="00745AC2" w:rsidRDefault="00745AC2" w:rsidP="00745AC2">
      <w:pPr>
        <w:widowControl/>
        <w:tabs>
          <w:tab w:val="left" w:pos="567"/>
        </w:tabs>
        <w:autoSpaceDE/>
        <w:autoSpaceDN/>
        <w:adjustRightInd/>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                  Segundo Vocal.</w:t>
      </w:r>
    </w:p>
    <w:p w:rsidR="00745AC2" w:rsidRPr="00745AC2" w:rsidRDefault="00745AC2" w:rsidP="00745AC2">
      <w:pPr>
        <w:widowControl/>
        <w:numPr>
          <w:ilvl w:val="0"/>
          <w:numId w:val="6"/>
        </w:numPr>
        <w:tabs>
          <w:tab w:val="left" w:pos="567"/>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Dr. Juan Antonio Bustillo Mendoza,</w:t>
      </w:r>
    </w:p>
    <w:p w:rsidR="00745AC2" w:rsidRPr="00745AC2" w:rsidRDefault="00745AC2" w:rsidP="00745AC2">
      <w:pPr>
        <w:widowControl/>
        <w:tabs>
          <w:tab w:val="left" w:pos="567"/>
        </w:tabs>
        <w:autoSpaceDE/>
        <w:autoSpaceDN/>
        <w:adjustRightInd/>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ab/>
      </w:r>
      <w:r w:rsidRPr="00745AC2">
        <w:rPr>
          <w:rFonts w:ascii="Times New Roman" w:eastAsia="Times New Roman" w:hAnsi="Times New Roman"/>
          <w:color w:val="000000" w:themeColor="text1"/>
          <w:sz w:val="28"/>
          <w:szCs w:val="28"/>
          <w:lang w:val="es-MX"/>
        </w:rPr>
        <w:tab/>
        <w:t xml:space="preserve">      Tercer Vocal.</w:t>
      </w:r>
    </w:p>
    <w:p w:rsidR="00745AC2" w:rsidRPr="00745AC2" w:rsidRDefault="00745AC2" w:rsidP="00745AC2">
      <w:pPr>
        <w:widowControl/>
        <w:numPr>
          <w:ilvl w:val="0"/>
          <w:numId w:val="6"/>
        </w:numPr>
        <w:tabs>
          <w:tab w:val="left" w:pos="567"/>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Ing. Jesús Orlando González Hernández,</w:t>
      </w:r>
    </w:p>
    <w:p w:rsidR="00745AC2" w:rsidRPr="00745AC2" w:rsidRDefault="00745AC2" w:rsidP="00745AC2">
      <w:pPr>
        <w:widowControl/>
        <w:tabs>
          <w:tab w:val="left" w:pos="567"/>
        </w:tabs>
        <w:autoSpaceDE/>
        <w:autoSpaceDN/>
        <w:adjustRightInd/>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lastRenderedPageBreak/>
        <w:tab/>
      </w:r>
      <w:r w:rsidRPr="00745AC2">
        <w:rPr>
          <w:rFonts w:ascii="Times New Roman" w:eastAsia="Times New Roman" w:hAnsi="Times New Roman"/>
          <w:color w:val="000000" w:themeColor="text1"/>
          <w:sz w:val="28"/>
          <w:szCs w:val="28"/>
          <w:lang w:val="es-MX"/>
        </w:rPr>
        <w:tab/>
        <w:t xml:space="preserve">      Cuarto Vocal; y</w:t>
      </w:r>
    </w:p>
    <w:p w:rsidR="00745AC2" w:rsidRPr="00745AC2" w:rsidRDefault="00745AC2" w:rsidP="00745AC2">
      <w:pPr>
        <w:widowControl/>
        <w:numPr>
          <w:ilvl w:val="0"/>
          <w:numId w:val="6"/>
        </w:numPr>
        <w:tabs>
          <w:tab w:val="left" w:pos="567"/>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Licda. María </w:t>
      </w:r>
      <w:proofErr w:type="spellStart"/>
      <w:r w:rsidRPr="00745AC2">
        <w:rPr>
          <w:rFonts w:ascii="Times New Roman" w:eastAsia="Times New Roman" w:hAnsi="Times New Roman"/>
          <w:color w:val="000000" w:themeColor="text1"/>
          <w:sz w:val="28"/>
          <w:szCs w:val="28"/>
          <w:lang w:val="es-MX"/>
        </w:rPr>
        <w:t>Romilda</w:t>
      </w:r>
      <w:proofErr w:type="spellEnd"/>
      <w:r w:rsidRPr="00745AC2">
        <w:rPr>
          <w:rFonts w:ascii="Times New Roman" w:eastAsia="Times New Roman" w:hAnsi="Times New Roman"/>
          <w:color w:val="000000" w:themeColor="text1"/>
          <w:sz w:val="28"/>
          <w:szCs w:val="28"/>
          <w:lang w:val="es-MX"/>
        </w:rPr>
        <w:t xml:space="preserve"> Sandoval,</w:t>
      </w:r>
    </w:p>
    <w:p w:rsidR="00745AC2" w:rsidRPr="00745AC2" w:rsidRDefault="00745AC2" w:rsidP="00745AC2">
      <w:pPr>
        <w:widowControl/>
        <w:tabs>
          <w:tab w:val="left" w:pos="567"/>
        </w:tabs>
        <w:autoSpaceDE/>
        <w:autoSpaceDN/>
        <w:adjustRightInd/>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 </w:t>
      </w:r>
      <w:r w:rsidRPr="00745AC2">
        <w:rPr>
          <w:rFonts w:ascii="Times New Roman" w:eastAsia="Times New Roman" w:hAnsi="Times New Roman"/>
          <w:color w:val="000000" w:themeColor="text1"/>
          <w:sz w:val="28"/>
          <w:szCs w:val="28"/>
          <w:lang w:val="es-MX"/>
        </w:rPr>
        <w:tab/>
        <w:t xml:space="preserve">        Quinto Vocal.</w:t>
      </w:r>
    </w:p>
    <w:p w:rsidR="00745AC2" w:rsidRPr="00745AC2" w:rsidRDefault="00745AC2" w:rsidP="00745AC2">
      <w:pPr>
        <w:widowControl/>
        <w:tabs>
          <w:tab w:val="left" w:pos="567"/>
        </w:tabs>
        <w:autoSpaceDE/>
        <w:autoSpaceDN/>
        <w:adjustRightInd/>
        <w:ind w:left="2410"/>
        <w:contextualSpacing/>
        <w:jc w:val="both"/>
        <w:rPr>
          <w:rFonts w:ascii="Times New Roman" w:eastAsia="Times New Roman" w:hAnsi="Times New Roman"/>
          <w:color w:val="000000" w:themeColor="text1"/>
          <w:sz w:val="28"/>
          <w:szCs w:val="28"/>
          <w:lang w:val="es-MX"/>
        </w:rPr>
      </w:pPr>
    </w:p>
    <w:p w:rsidR="00745AC2" w:rsidRPr="00745AC2" w:rsidRDefault="00745AC2" w:rsidP="00745AC2">
      <w:pPr>
        <w:widowControl/>
        <w:tabs>
          <w:tab w:val="left" w:pos="567"/>
        </w:tabs>
        <w:autoSpaceDE/>
        <w:autoSpaceDN/>
        <w:adjustRightInd/>
        <w:jc w:val="both"/>
        <w:rPr>
          <w:rFonts w:ascii="Times New Roman" w:eastAsia="Times New Roman" w:hAnsi="Times New Roman"/>
          <w:b/>
          <w:color w:val="000000" w:themeColor="text1"/>
          <w:sz w:val="28"/>
          <w:szCs w:val="28"/>
          <w:lang w:val="es-MX"/>
        </w:rPr>
      </w:pPr>
      <w:r w:rsidRPr="00745AC2">
        <w:rPr>
          <w:rFonts w:ascii="Times New Roman" w:eastAsia="Times New Roman" w:hAnsi="Times New Roman"/>
          <w:b/>
          <w:color w:val="000000" w:themeColor="text1"/>
          <w:sz w:val="28"/>
          <w:szCs w:val="28"/>
          <w:lang w:val="es-MX"/>
        </w:rPr>
        <w:tab/>
      </w:r>
      <w:r w:rsidRPr="00745AC2">
        <w:rPr>
          <w:rFonts w:ascii="Times New Roman" w:eastAsia="Times New Roman" w:hAnsi="Times New Roman"/>
          <w:b/>
          <w:color w:val="000000" w:themeColor="text1"/>
          <w:sz w:val="28"/>
          <w:szCs w:val="28"/>
          <w:lang w:val="es-MX"/>
        </w:rPr>
        <w:tab/>
        <w:t>COMISIONES:</w:t>
      </w:r>
    </w:p>
    <w:p w:rsidR="00745AC2" w:rsidRPr="00745AC2" w:rsidRDefault="00745AC2" w:rsidP="00745AC2">
      <w:pPr>
        <w:widowControl/>
        <w:tabs>
          <w:tab w:val="left" w:pos="567"/>
        </w:tabs>
        <w:autoSpaceDE/>
        <w:autoSpaceDN/>
        <w:adjustRightInd/>
        <w:ind w:left="2847"/>
        <w:contextualSpacing/>
        <w:jc w:val="both"/>
        <w:rPr>
          <w:rFonts w:ascii="Times New Roman" w:eastAsia="Times New Roman" w:hAnsi="Times New Roman"/>
          <w:color w:val="000000" w:themeColor="text1"/>
          <w:sz w:val="28"/>
          <w:szCs w:val="28"/>
          <w:lang w:val="es-MX"/>
        </w:rPr>
      </w:pPr>
    </w:p>
    <w:p w:rsidR="00745AC2" w:rsidRPr="00745AC2" w:rsidRDefault="00745AC2" w:rsidP="00745AC2">
      <w:pPr>
        <w:widowControl/>
        <w:tabs>
          <w:tab w:val="left" w:pos="567"/>
        </w:tabs>
        <w:autoSpaceDE/>
        <w:autoSpaceDN/>
        <w:adjustRightInd/>
        <w:jc w:val="both"/>
        <w:rPr>
          <w:rFonts w:ascii="Times New Roman" w:eastAsia="Times New Roman" w:hAnsi="Times New Roman"/>
          <w:b/>
          <w:color w:val="000000" w:themeColor="text1"/>
          <w:sz w:val="28"/>
          <w:szCs w:val="28"/>
          <w:lang w:val="es-MX"/>
        </w:rPr>
      </w:pPr>
      <w:r w:rsidRPr="00745AC2">
        <w:rPr>
          <w:rFonts w:ascii="Times New Roman" w:eastAsia="Times New Roman" w:hAnsi="Times New Roman"/>
          <w:color w:val="000000" w:themeColor="text1"/>
          <w:sz w:val="28"/>
          <w:szCs w:val="28"/>
          <w:lang w:val="es-MX"/>
        </w:rPr>
        <w:tab/>
      </w:r>
      <w:r w:rsidRPr="00745AC2">
        <w:rPr>
          <w:rFonts w:ascii="Times New Roman" w:eastAsia="Times New Roman" w:hAnsi="Times New Roman"/>
          <w:color w:val="000000" w:themeColor="text1"/>
          <w:sz w:val="28"/>
          <w:szCs w:val="28"/>
          <w:lang w:val="es-MX"/>
        </w:rPr>
        <w:tab/>
      </w:r>
      <w:r w:rsidRPr="00745AC2">
        <w:rPr>
          <w:rFonts w:ascii="Times New Roman" w:eastAsia="Times New Roman" w:hAnsi="Times New Roman"/>
          <w:b/>
          <w:color w:val="000000" w:themeColor="text1"/>
          <w:sz w:val="28"/>
          <w:szCs w:val="28"/>
          <w:lang w:val="es-MX"/>
        </w:rPr>
        <w:t>COMISIONES DE RELIGIÓN:</w:t>
      </w:r>
    </w:p>
    <w:p w:rsidR="00745AC2" w:rsidRPr="00745AC2" w:rsidRDefault="00745AC2" w:rsidP="00745AC2">
      <w:pPr>
        <w:widowControl/>
        <w:numPr>
          <w:ilvl w:val="0"/>
          <w:numId w:val="7"/>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Licda. María Egdomilia Monterrosa Cruz (Coordinadora),</w:t>
      </w:r>
    </w:p>
    <w:p w:rsidR="00745AC2" w:rsidRPr="00745AC2" w:rsidRDefault="00745AC2" w:rsidP="00745AC2">
      <w:pPr>
        <w:widowControl/>
        <w:numPr>
          <w:ilvl w:val="0"/>
          <w:numId w:val="7"/>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Sr. Rolando </w:t>
      </w:r>
      <w:proofErr w:type="spellStart"/>
      <w:r w:rsidRPr="00745AC2">
        <w:rPr>
          <w:rFonts w:ascii="Times New Roman" w:eastAsia="Times New Roman" w:hAnsi="Times New Roman"/>
          <w:color w:val="000000" w:themeColor="text1"/>
          <w:sz w:val="28"/>
          <w:szCs w:val="28"/>
          <w:lang w:val="es-MX"/>
        </w:rPr>
        <w:t>Alirio</w:t>
      </w:r>
      <w:proofErr w:type="spellEnd"/>
      <w:r w:rsidRPr="00745AC2">
        <w:rPr>
          <w:rFonts w:ascii="Times New Roman" w:eastAsia="Times New Roman" w:hAnsi="Times New Roman"/>
          <w:color w:val="000000" w:themeColor="text1"/>
          <w:sz w:val="28"/>
          <w:szCs w:val="28"/>
          <w:lang w:val="es-MX"/>
        </w:rPr>
        <w:t xml:space="preserve"> Mena,</w:t>
      </w:r>
    </w:p>
    <w:p w:rsidR="00745AC2" w:rsidRPr="00745AC2" w:rsidRDefault="00745AC2" w:rsidP="00745AC2">
      <w:pPr>
        <w:widowControl/>
        <w:numPr>
          <w:ilvl w:val="0"/>
          <w:numId w:val="7"/>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Licda. María </w:t>
      </w:r>
      <w:proofErr w:type="spellStart"/>
      <w:r w:rsidRPr="00745AC2">
        <w:rPr>
          <w:rFonts w:ascii="Times New Roman" w:eastAsia="Times New Roman" w:hAnsi="Times New Roman"/>
          <w:color w:val="000000" w:themeColor="text1"/>
          <w:sz w:val="28"/>
          <w:szCs w:val="28"/>
          <w:lang w:val="es-MX"/>
        </w:rPr>
        <w:t>Romilda</w:t>
      </w:r>
      <w:proofErr w:type="spellEnd"/>
      <w:r w:rsidRPr="00745AC2">
        <w:rPr>
          <w:rFonts w:ascii="Times New Roman" w:eastAsia="Times New Roman" w:hAnsi="Times New Roman"/>
          <w:color w:val="000000" w:themeColor="text1"/>
          <w:sz w:val="28"/>
          <w:szCs w:val="28"/>
          <w:lang w:val="es-MX"/>
        </w:rPr>
        <w:t xml:space="preserve"> Sandoval; y </w:t>
      </w:r>
    </w:p>
    <w:p w:rsidR="00745AC2" w:rsidRPr="00745AC2" w:rsidRDefault="00745AC2" w:rsidP="00745AC2">
      <w:pPr>
        <w:widowControl/>
        <w:numPr>
          <w:ilvl w:val="0"/>
          <w:numId w:val="7"/>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Licda. </w:t>
      </w:r>
      <w:proofErr w:type="spellStart"/>
      <w:r w:rsidRPr="00745AC2">
        <w:rPr>
          <w:rFonts w:ascii="Times New Roman" w:eastAsia="Times New Roman" w:hAnsi="Times New Roman"/>
          <w:color w:val="000000" w:themeColor="text1"/>
          <w:sz w:val="28"/>
          <w:szCs w:val="28"/>
          <w:lang w:val="es-MX"/>
        </w:rPr>
        <w:t>Rubidia</w:t>
      </w:r>
      <w:proofErr w:type="spellEnd"/>
      <w:r w:rsidRPr="00745AC2">
        <w:rPr>
          <w:rFonts w:ascii="Times New Roman" w:eastAsia="Times New Roman" w:hAnsi="Times New Roman"/>
          <w:color w:val="000000" w:themeColor="text1"/>
          <w:sz w:val="28"/>
          <w:szCs w:val="28"/>
          <w:lang w:val="es-MX"/>
        </w:rPr>
        <w:t xml:space="preserve"> </w:t>
      </w:r>
      <w:proofErr w:type="spellStart"/>
      <w:r w:rsidRPr="00745AC2">
        <w:rPr>
          <w:rFonts w:ascii="Times New Roman" w:eastAsia="Times New Roman" w:hAnsi="Times New Roman"/>
          <w:color w:val="000000" w:themeColor="text1"/>
          <w:sz w:val="28"/>
          <w:szCs w:val="28"/>
          <w:lang w:val="es-MX"/>
        </w:rPr>
        <w:t>Dorina</w:t>
      </w:r>
      <w:proofErr w:type="spellEnd"/>
      <w:r w:rsidRPr="00745AC2">
        <w:rPr>
          <w:rFonts w:ascii="Times New Roman" w:eastAsia="Times New Roman" w:hAnsi="Times New Roman"/>
          <w:color w:val="000000" w:themeColor="text1"/>
          <w:sz w:val="28"/>
          <w:szCs w:val="28"/>
          <w:lang w:val="es-MX"/>
        </w:rPr>
        <w:t xml:space="preserve"> Cárdenas de Pereira.</w:t>
      </w:r>
    </w:p>
    <w:p w:rsidR="00745AC2" w:rsidRPr="00745AC2" w:rsidRDefault="00745AC2" w:rsidP="00745AC2">
      <w:pPr>
        <w:widowControl/>
        <w:tabs>
          <w:tab w:val="left" w:pos="2805"/>
        </w:tabs>
        <w:autoSpaceDE/>
        <w:autoSpaceDN/>
        <w:adjustRightInd/>
        <w:ind w:left="2847"/>
        <w:contextualSpacing/>
        <w:jc w:val="both"/>
        <w:rPr>
          <w:rFonts w:ascii="Times New Roman" w:eastAsia="Times New Roman" w:hAnsi="Times New Roman"/>
          <w:color w:val="000000" w:themeColor="text1"/>
          <w:sz w:val="28"/>
          <w:szCs w:val="28"/>
          <w:lang w:val="es-MX"/>
        </w:rPr>
      </w:pPr>
    </w:p>
    <w:p w:rsidR="00745AC2" w:rsidRPr="00745AC2" w:rsidRDefault="00745AC2" w:rsidP="00745AC2">
      <w:pPr>
        <w:widowControl/>
        <w:autoSpaceDE/>
        <w:autoSpaceDN/>
        <w:adjustRightInd/>
        <w:ind w:firstLine="708"/>
        <w:jc w:val="both"/>
        <w:rPr>
          <w:rFonts w:ascii="Times New Roman" w:eastAsia="Times New Roman" w:hAnsi="Times New Roman"/>
          <w:b/>
          <w:color w:val="000000" w:themeColor="text1"/>
          <w:sz w:val="28"/>
          <w:szCs w:val="28"/>
          <w:lang w:val="es-MX"/>
        </w:rPr>
      </w:pPr>
      <w:r w:rsidRPr="00745AC2">
        <w:rPr>
          <w:rFonts w:ascii="Times New Roman" w:eastAsia="Times New Roman" w:hAnsi="Times New Roman"/>
          <w:b/>
          <w:color w:val="000000" w:themeColor="text1"/>
          <w:sz w:val="28"/>
          <w:szCs w:val="28"/>
          <w:lang w:val="es-MX"/>
        </w:rPr>
        <w:t>COMISIÓN ORQUESTAS:</w:t>
      </w:r>
    </w:p>
    <w:p w:rsidR="00745AC2" w:rsidRPr="00745AC2" w:rsidRDefault="00745AC2" w:rsidP="00745AC2">
      <w:pPr>
        <w:widowControl/>
        <w:numPr>
          <w:ilvl w:val="0"/>
          <w:numId w:val="8"/>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Sr. Rafael Antonio Argueta (Coordinador),</w:t>
      </w:r>
    </w:p>
    <w:p w:rsidR="00745AC2" w:rsidRPr="00745AC2" w:rsidRDefault="00745AC2" w:rsidP="00745AC2">
      <w:pPr>
        <w:widowControl/>
        <w:numPr>
          <w:ilvl w:val="0"/>
          <w:numId w:val="8"/>
        </w:numPr>
        <w:tabs>
          <w:tab w:val="left" w:pos="567"/>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Dr. Juan Antonio Bustillo Mendoza,</w:t>
      </w:r>
    </w:p>
    <w:p w:rsidR="00745AC2" w:rsidRPr="00745AC2" w:rsidRDefault="00745AC2" w:rsidP="00745AC2">
      <w:pPr>
        <w:widowControl/>
        <w:numPr>
          <w:ilvl w:val="0"/>
          <w:numId w:val="8"/>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Sr. </w:t>
      </w:r>
      <w:proofErr w:type="spellStart"/>
      <w:r w:rsidRPr="00745AC2">
        <w:rPr>
          <w:rFonts w:ascii="Times New Roman" w:eastAsia="Times New Roman" w:hAnsi="Times New Roman"/>
          <w:color w:val="000000" w:themeColor="text1"/>
          <w:sz w:val="28"/>
          <w:szCs w:val="28"/>
          <w:lang w:val="es-MX"/>
        </w:rPr>
        <w:t>Rony</w:t>
      </w:r>
      <w:proofErr w:type="spellEnd"/>
      <w:r w:rsidRPr="00745AC2">
        <w:rPr>
          <w:rFonts w:ascii="Times New Roman" w:eastAsia="Times New Roman" w:hAnsi="Times New Roman"/>
          <w:color w:val="000000" w:themeColor="text1"/>
          <w:sz w:val="28"/>
          <w:szCs w:val="28"/>
          <w:lang w:val="es-MX"/>
        </w:rPr>
        <w:t xml:space="preserve"> Mauricio González Araya; y</w:t>
      </w:r>
    </w:p>
    <w:p w:rsidR="00745AC2" w:rsidRPr="00745AC2" w:rsidRDefault="00745AC2" w:rsidP="00745AC2">
      <w:pPr>
        <w:widowControl/>
        <w:numPr>
          <w:ilvl w:val="0"/>
          <w:numId w:val="8"/>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Sr. Rolando </w:t>
      </w:r>
      <w:proofErr w:type="spellStart"/>
      <w:r w:rsidRPr="00745AC2">
        <w:rPr>
          <w:rFonts w:ascii="Times New Roman" w:eastAsia="Times New Roman" w:hAnsi="Times New Roman"/>
          <w:color w:val="000000" w:themeColor="text1"/>
          <w:sz w:val="28"/>
          <w:szCs w:val="28"/>
          <w:lang w:val="es-MX"/>
        </w:rPr>
        <w:t>Alirio</w:t>
      </w:r>
      <w:proofErr w:type="spellEnd"/>
      <w:r w:rsidRPr="00745AC2">
        <w:rPr>
          <w:rFonts w:ascii="Times New Roman" w:eastAsia="Times New Roman" w:hAnsi="Times New Roman"/>
          <w:color w:val="000000" w:themeColor="text1"/>
          <w:sz w:val="28"/>
          <w:szCs w:val="28"/>
          <w:lang w:val="es-MX"/>
        </w:rPr>
        <w:t xml:space="preserve"> Mena. </w:t>
      </w:r>
    </w:p>
    <w:p w:rsidR="00745AC2" w:rsidRPr="00745AC2" w:rsidRDefault="00745AC2" w:rsidP="00745AC2">
      <w:pPr>
        <w:widowControl/>
        <w:autoSpaceDE/>
        <w:autoSpaceDN/>
        <w:adjustRightInd/>
        <w:ind w:left="2410"/>
        <w:contextualSpacing/>
        <w:jc w:val="both"/>
        <w:rPr>
          <w:rFonts w:ascii="Times New Roman" w:eastAsia="Times New Roman" w:hAnsi="Times New Roman"/>
          <w:color w:val="000000" w:themeColor="text1"/>
          <w:sz w:val="28"/>
          <w:szCs w:val="28"/>
          <w:lang w:val="es-MX"/>
        </w:rPr>
      </w:pPr>
    </w:p>
    <w:p w:rsidR="00745AC2" w:rsidRPr="00745AC2" w:rsidRDefault="00745AC2" w:rsidP="00745AC2">
      <w:pPr>
        <w:widowControl/>
        <w:autoSpaceDE/>
        <w:autoSpaceDN/>
        <w:adjustRightInd/>
        <w:ind w:firstLine="708"/>
        <w:jc w:val="both"/>
        <w:rPr>
          <w:rFonts w:ascii="Times New Roman" w:eastAsia="Times New Roman" w:hAnsi="Times New Roman"/>
          <w:b/>
          <w:color w:val="000000" w:themeColor="text1"/>
          <w:sz w:val="28"/>
          <w:szCs w:val="28"/>
          <w:lang w:val="es-MX"/>
        </w:rPr>
      </w:pPr>
      <w:r w:rsidRPr="00745AC2">
        <w:rPr>
          <w:rFonts w:ascii="Times New Roman" w:eastAsia="Times New Roman" w:hAnsi="Times New Roman"/>
          <w:b/>
          <w:color w:val="000000" w:themeColor="text1"/>
          <w:sz w:val="28"/>
          <w:szCs w:val="28"/>
          <w:lang w:val="es-MX"/>
        </w:rPr>
        <w:t>COMISIÓN DE PÓLVORA:</w:t>
      </w:r>
    </w:p>
    <w:p w:rsidR="00745AC2" w:rsidRPr="00745AC2" w:rsidRDefault="00745AC2" w:rsidP="00745AC2">
      <w:pPr>
        <w:widowControl/>
        <w:numPr>
          <w:ilvl w:val="0"/>
          <w:numId w:val="9"/>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Sr. Nelson José Gómez (Coordinador); y</w:t>
      </w:r>
    </w:p>
    <w:p w:rsidR="00745AC2" w:rsidRPr="00745AC2" w:rsidRDefault="00745AC2" w:rsidP="00745AC2">
      <w:pPr>
        <w:widowControl/>
        <w:numPr>
          <w:ilvl w:val="0"/>
          <w:numId w:val="9"/>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Cnel. Oscar Mauricio Portillo Centeno.</w:t>
      </w:r>
    </w:p>
    <w:p w:rsidR="00745AC2" w:rsidRPr="00745AC2" w:rsidRDefault="00745AC2" w:rsidP="00745AC2">
      <w:pPr>
        <w:widowControl/>
        <w:autoSpaceDE/>
        <w:autoSpaceDN/>
        <w:adjustRightInd/>
        <w:jc w:val="both"/>
        <w:rPr>
          <w:rFonts w:ascii="Times New Roman" w:eastAsia="Times New Roman" w:hAnsi="Times New Roman"/>
          <w:color w:val="000000" w:themeColor="text1"/>
          <w:sz w:val="28"/>
          <w:szCs w:val="28"/>
          <w:lang w:val="es-MX"/>
        </w:rPr>
      </w:pPr>
    </w:p>
    <w:p w:rsidR="00745AC2" w:rsidRPr="00745AC2" w:rsidRDefault="00745AC2" w:rsidP="00745AC2">
      <w:pPr>
        <w:widowControl/>
        <w:autoSpaceDE/>
        <w:autoSpaceDN/>
        <w:adjustRightInd/>
        <w:jc w:val="both"/>
        <w:rPr>
          <w:rFonts w:ascii="Times New Roman" w:eastAsia="Times New Roman" w:hAnsi="Times New Roman"/>
          <w:b/>
          <w:color w:val="000000" w:themeColor="text1"/>
          <w:sz w:val="28"/>
          <w:szCs w:val="28"/>
          <w:lang w:val="es-MX"/>
        </w:rPr>
      </w:pPr>
      <w:r w:rsidRPr="00745AC2">
        <w:rPr>
          <w:rFonts w:ascii="Times New Roman" w:eastAsia="Times New Roman" w:hAnsi="Times New Roman"/>
          <w:b/>
          <w:color w:val="000000" w:themeColor="text1"/>
          <w:sz w:val="28"/>
          <w:szCs w:val="28"/>
          <w:lang w:val="es-MX"/>
        </w:rPr>
        <w:t>COMISIÓN DE BARRIOS, COLONIAS, CANTONES; Y ATENCIÓN A REINAS:</w:t>
      </w:r>
    </w:p>
    <w:p w:rsidR="00745AC2" w:rsidRPr="00745AC2" w:rsidRDefault="00745AC2" w:rsidP="00745AC2">
      <w:pPr>
        <w:widowControl/>
        <w:numPr>
          <w:ilvl w:val="0"/>
          <w:numId w:val="10"/>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Lic. José Ebanan Quintanilla Gómez (Coordinador),</w:t>
      </w:r>
    </w:p>
    <w:p w:rsidR="00745AC2" w:rsidRPr="00745AC2" w:rsidRDefault="00745AC2" w:rsidP="00745AC2">
      <w:pPr>
        <w:widowControl/>
        <w:numPr>
          <w:ilvl w:val="0"/>
          <w:numId w:val="10"/>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Licda. Enma Alicia Pineda Mayorga de Castro, </w:t>
      </w:r>
    </w:p>
    <w:p w:rsidR="00745AC2" w:rsidRPr="00745AC2" w:rsidRDefault="00745AC2" w:rsidP="00745AC2">
      <w:pPr>
        <w:widowControl/>
        <w:numPr>
          <w:ilvl w:val="0"/>
          <w:numId w:val="10"/>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Dr. José Oswaldo Granados,</w:t>
      </w:r>
    </w:p>
    <w:p w:rsidR="00745AC2" w:rsidRPr="00745AC2" w:rsidRDefault="00745AC2" w:rsidP="00745AC2">
      <w:pPr>
        <w:widowControl/>
        <w:numPr>
          <w:ilvl w:val="0"/>
          <w:numId w:val="10"/>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Licda. María Egdomilia Monterrosa Cruz,</w:t>
      </w:r>
    </w:p>
    <w:p w:rsidR="00745AC2" w:rsidRPr="00745AC2" w:rsidRDefault="00745AC2" w:rsidP="00745AC2">
      <w:pPr>
        <w:widowControl/>
        <w:numPr>
          <w:ilvl w:val="0"/>
          <w:numId w:val="10"/>
        </w:numPr>
        <w:tabs>
          <w:tab w:val="left" w:pos="567"/>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Dr. Juan Antonio Bustillo Mendoza,</w:t>
      </w:r>
    </w:p>
    <w:p w:rsidR="00745AC2" w:rsidRPr="00745AC2" w:rsidRDefault="00745AC2" w:rsidP="00745AC2">
      <w:pPr>
        <w:widowControl/>
        <w:numPr>
          <w:ilvl w:val="0"/>
          <w:numId w:val="10"/>
        </w:numPr>
        <w:tabs>
          <w:tab w:val="left" w:pos="710"/>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Dra. Milagro Treminio de Bustillo,</w:t>
      </w:r>
    </w:p>
    <w:p w:rsidR="00745AC2" w:rsidRPr="00745AC2" w:rsidRDefault="00745AC2" w:rsidP="00745AC2">
      <w:pPr>
        <w:widowControl/>
        <w:numPr>
          <w:ilvl w:val="0"/>
          <w:numId w:val="10"/>
        </w:numPr>
        <w:tabs>
          <w:tab w:val="left" w:pos="1134"/>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Licda. Beris Yasmina Interiano Quintanilla,</w:t>
      </w:r>
    </w:p>
    <w:p w:rsidR="00745AC2" w:rsidRPr="00745AC2" w:rsidRDefault="00745AC2" w:rsidP="00745AC2">
      <w:pPr>
        <w:widowControl/>
        <w:numPr>
          <w:ilvl w:val="0"/>
          <w:numId w:val="10"/>
        </w:numPr>
        <w:tabs>
          <w:tab w:val="left" w:pos="1134"/>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Profa. María Zulma de Reyes,</w:t>
      </w:r>
    </w:p>
    <w:p w:rsidR="00745AC2" w:rsidRPr="00745AC2" w:rsidRDefault="00745AC2" w:rsidP="00745AC2">
      <w:pPr>
        <w:widowControl/>
        <w:numPr>
          <w:ilvl w:val="0"/>
          <w:numId w:val="10"/>
        </w:numPr>
        <w:tabs>
          <w:tab w:val="left" w:pos="1134"/>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Licda. Osiris Elinor Méndez Argueta,</w:t>
      </w:r>
    </w:p>
    <w:p w:rsidR="00745AC2" w:rsidRPr="00745AC2" w:rsidRDefault="00745AC2" w:rsidP="00745AC2">
      <w:pPr>
        <w:widowControl/>
        <w:numPr>
          <w:ilvl w:val="0"/>
          <w:numId w:val="10"/>
        </w:numPr>
        <w:tabs>
          <w:tab w:val="left" w:pos="1134"/>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Sr. Félix Antonio Ramos Laínez; y</w:t>
      </w:r>
    </w:p>
    <w:p w:rsidR="00745AC2" w:rsidRPr="00745AC2" w:rsidRDefault="00745AC2" w:rsidP="00745AC2">
      <w:pPr>
        <w:widowControl/>
        <w:numPr>
          <w:ilvl w:val="0"/>
          <w:numId w:val="10"/>
        </w:numPr>
        <w:tabs>
          <w:tab w:val="left" w:pos="1134"/>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Lic. José Lázaro Flores Hernández. </w:t>
      </w:r>
    </w:p>
    <w:p w:rsidR="00745AC2" w:rsidRPr="00745AC2" w:rsidRDefault="00745AC2" w:rsidP="00745AC2">
      <w:pPr>
        <w:widowControl/>
        <w:tabs>
          <w:tab w:val="left" w:pos="2805"/>
        </w:tabs>
        <w:autoSpaceDE/>
        <w:autoSpaceDN/>
        <w:adjustRightInd/>
        <w:ind w:left="1070"/>
        <w:contextualSpacing/>
        <w:jc w:val="both"/>
        <w:rPr>
          <w:rFonts w:ascii="Times New Roman" w:eastAsia="Times New Roman" w:hAnsi="Times New Roman"/>
          <w:color w:val="000000" w:themeColor="text1"/>
          <w:sz w:val="28"/>
          <w:szCs w:val="28"/>
          <w:lang w:val="es-MX"/>
        </w:rPr>
      </w:pPr>
    </w:p>
    <w:p w:rsidR="00745AC2" w:rsidRPr="00745AC2" w:rsidRDefault="00745AC2" w:rsidP="00745AC2">
      <w:pPr>
        <w:widowControl/>
        <w:autoSpaceDE/>
        <w:autoSpaceDN/>
        <w:adjustRightInd/>
        <w:ind w:firstLine="708"/>
        <w:jc w:val="both"/>
        <w:rPr>
          <w:rFonts w:ascii="Times New Roman" w:eastAsia="Times New Roman" w:hAnsi="Times New Roman"/>
          <w:b/>
          <w:color w:val="000000" w:themeColor="text1"/>
          <w:sz w:val="28"/>
          <w:szCs w:val="28"/>
          <w:lang w:val="es-MX"/>
        </w:rPr>
      </w:pPr>
      <w:r w:rsidRPr="00745AC2">
        <w:rPr>
          <w:rFonts w:ascii="Times New Roman" w:eastAsia="Times New Roman" w:hAnsi="Times New Roman"/>
          <w:b/>
          <w:color w:val="000000" w:themeColor="text1"/>
          <w:sz w:val="28"/>
          <w:szCs w:val="28"/>
          <w:lang w:val="es-MX"/>
        </w:rPr>
        <w:t>COMISIÓN DE CORREOS:</w:t>
      </w:r>
    </w:p>
    <w:p w:rsidR="00745AC2" w:rsidRPr="00745AC2" w:rsidRDefault="00745AC2" w:rsidP="00745AC2">
      <w:pPr>
        <w:widowControl/>
        <w:numPr>
          <w:ilvl w:val="0"/>
          <w:numId w:val="10"/>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Licda. María Egdomilia Monterrosa Cruz (Coordinadora),</w:t>
      </w:r>
    </w:p>
    <w:p w:rsidR="00745AC2" w:rsidRPr="00745AC2" w:rsidRDefault="00745AC2" w:rsidP="00745AC2">
      <w:pPr>
        <w:widowControl/>
        <w:numPr>
          <w:ilvl w:val="0"/>
          <w:numId w:val="10"/>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Ing. Alexander Villatoro Pérez,</w:t>
      </w:r>
    </w:p>
    <w:p w:rsidR="00745AC2" w:rsidRPr="00745AC2" w:rsidRDefault="00745AC2" w:rsidP="00745AC2">
      <w:pPr>
        <w:widowControl/>
        <w:numPr>
          <w:ilvl w:val="0"/>
          <w:numId w:val="10"/>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Sr. Nelson José Gómez,</w:t>
      </w:r>
    </w:p>
    <w:p w:rsidR="00745AC2" w:rsidRPr="00745AC2" w:rsidRDefault="00745AC2" w:rsidP="00745AC2">
      <w:pPr>
        <w:widowControl/>
        <w:numPr>
          <w:ilvl w:val="0"/>
          <w:numId w:val="10"/>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Lic. José Lázaro Flores Hernández; y</w:t>
      </w:r>
    </w:p>
    <w:p w:rsidR="00745AC2" w:rsidRPr="00745AC2" w:rsidRDefault="00745AC2" w:rsidP="00745AC2">
      <w:pPr>
        <w:widowControl/>
        <w:numPr>
          <w:ilvl w:val="0"/>
          <w:numId w:val="10"/>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lastRenderedPageBreak/>
        <w:t>Lic. Jesús Roberto Mancía Orozco.</w:t>
      </w:r>
    </w:p>
    <w:p w:rsidR="00745AC2" w:rsidRPr="00745AC2" w:rsidRDefault="00745AC2" w:rsidP="00745AC2">
      <w:pPr>
        <w:widowControl/>
        <w:tabs>
          <w:tab w:val="left" w:pos="2805"/>
        </w:tabs>
        <w:autoSpaceDE/>
        <w:autoSpaceDN/>
        <w:adjustRightInd/>
        <w:ind w:left="1070"/>
        <w:contextualSpacing/>
        <w:jc w:val="both"/>
        <w:rPr>
          <w:rFonts w:ascii="Times New Roman" w:eastAsia="Times New Roman" w:hAnsi="Times New Roman"/>
          <w:color w:val="000000" w:themeColor="text1"/>
          <w:sz w:val="28"/>
          <w:szCs w:val="28"/>
          <w:lang w:val="es-MX"/>
        </w:rPr>
      </w:pPr>
    </w:p>
    <w:p w:rsidR="00745AC2" w:rsidRPr="00745AC2" w:rsidRDefault="00745AC2" w:rsidP="00745AC2">
      <w:pPr>
        <w:widowControl/>
        <w:tabs>
          <w:tab w:val="left" w:pos="2805"/>
        </w:tabs>
        <w:autoSpaceDE/>
        <w:autoSpaceDN/>
        <w:adjustRightInd/>
        <w:jc w:val="both"/>
        <w:rPr>
          <w:rFonts w:ascii="Times New Roman" w:eastAsia="Times New Roman" w:hAnsi="Times New Roman"/>
          <w:b/>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            </w:t>
      </w:r>
      <w:r w:rsidRPr="00745AC2">
        <w:rPr>
          <w:rFonts w:ascii="Times New Roman" w:eastAsia="Times New Roman" w:hAnsi="Times New Roman"/>
          <w:b/>
          <w:color w:val="000000" w:themeColor="text1"/>
          <w:sz w:val="28"/>
          <w:szCs w:val="28"/>
          <w:lang w:val="es-MX"/>
        </w:rPr>
        <w:t>COMISIÓN DE SEGURIDAD:</w:t>
      </w:r>
    </w:p>
    <w:p w:rsidR="00745AC2" w:rsidRPr="00745AC2" w:rsidRDefault="00745AC2" w:rsidP="00745AC2">
      <w:pPr>
        <w:widowControl/>
        <w:numPr>
          <w:ilvl w:val="0"/>
          <w:numId w:val="10"/>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Cnel. Oscar Mauricio Bolaños Campos (Coordinador),</w:t>
      </w:r>
    </w:p>
    <w:p w:rsidR="00745AC2" w:rsidRPr="00745AC2" w:rsidRDefault="00745AC2" w:rsidP="00745AC2">
      <w:pPr>
        <w:widowControl/>
        <w:numPr>
          <w:ilvl w:val="0"/>
          <w:numId w:val="10"/>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Sub-Com. William </w:t>
      </w:r>
      <w:proofErr w:type="spellStart"/>
      <w:r w:rsidRPr="00745AC2">
        <w:rPr>
          <w:rFonts w:ascii="Times New Roman" w:eastAsia="Times New Roman" w:hAnsi="Times New Roman"/>
          <w:color w:val="000000" w:themeColor="text1"/>
          <w:sz w:val="28"/>
          <w:szCs w:val="28"/>
          <w:lang w:val="es-MX"/>
        </w:rPr>
        <w:t>Riquelmi</w:t>
      </w:r>
      <w:proofErr w:type="spellEnd"/>
      <w:r w:rsidRPr="00745AC2">
        <w:rPr>
          <w:rFonts w:ascii="Times New Roman" w:eastAsia="Times New Roman" w:hAnsi="Times New Roman"/>
          <w:color w:val="000000" w:themeColor="text1"/>
          <w:sz w:val="28"/>
          <w:szCs w:val="28"/>
          <w:lang w:val="es-MX"/>
        </w:rPr>
        <w:t xml:space="preserve"> Padilla Mirón; y </w:t>
      </w:r>
    </w:p>
    <w:p w:rsidR="00745AC2" w:rsidRPr="00745AC2" w:rsidRDefault="00745AC2" w:rsidP="00745AC2">
      <w:pPr>
        <w:widowControl/>
        <w:numPr>
          <w:ilvl w:val="0"/>
          <w:numId w:val="10"/>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General de Brigada Enrique Antonio Acosta Bonilla.</w:t>
      </w:r>
    </w:p>
    <w:p w:rsidR="00745AC2" w:rsidRPr="00745AC2" w:rsidRDefault="00745AC2" w:rsidP="00745AC2">
      <w:pPr>
        <w:widowControl/>
        <w:tabs>
          <w:tab w:val="left" w:pos="567"/>
        </w:tabs>
        <w:autoSpaceDE/>
        <w:autoSpaceDN/>
        <w:adjustRightInd/>
        <w:ind w:left="3261"/>
        <w:contextualSpacing/>
        <w:jc w:val="both"/>
        <w:rPr>
          <w:rFonts w:ascii="Times New Roman" w:eastAsia="Times New Roman" w:hAnsi="Times New Roman"/>
          <w:color w:val="000000" w:themeColor="text1"/>
          <w:sz w:val="28"/>
          <w:szCs w:val="28"/>
          <w:lang w:val="es-MX"/>
        </w:rPr>
      </w:pPr>
    </w:p>
    <w:p w:rsidR="00745AC2" w:rsidRPr="00745AC2" w:rsidRDefault="00745AC2" w:rsidP="00745AC2">
      <w:pPr>
        <w:widowControl/>
        <w:tabs>
          <w:tab w:val="left" w:pos="2805"/>
        </w:tabs>
        <w:autoSpaceDE/>
        <w:autoSpaceDN/>
        <w:adjustRightInd/>
        <w:jc w:val="both"/>
        <w:rPr>
          <w:rFonts w:ascii="Times New Roman" w:eastAsia="Times New Roman" w:hAnsi="Times New Roman"/>
          <w:b/>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            </w:t>
      </w:r>
      <w:r w:rsidRPr="00745AC2">
        <w:rPr>
          <w:rFonts w:ascii="Times New Roman" w:eastAsia="Times New Roman" w:hAnsi="Times New Roman"/>
          <w:b/>
          <w:color w:val="000000" w:themeColor="text1"/>
          <w:sz w:val="28"/>
          <w:szCs w:val="28"/>
          <w:lang w:val="es-MX"/>
        </w:rPr>
        <w:t>COMISIÓN DE TRADICIONES Y CULTURA:</w:t>
      </w:r>
    </w:p>
    <w:p w:rsidR="00745AC2" w:rsidRPr="00745AC2" w:rsidRDefault="00745AC2" w:rsidP="00745AC2">
      <w:pPr>
        <w:widowControl/>
        <w:numPr>
          <w:ilvl w:val="0"/>
          <w:numId w:val="11"/>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Sr. Rolando </w:t>
      </w:r>
      <w:proofErr w:type="spellStart"/>
      <w:r w:rsidRPr="00745AC2">
        <w:rPr>
          <w:rFonts w:ascii="Times New Roman" w:eastAsia="Times New Roman" w:hAnsi="Times New Roman"/>
          <w:color w:val="000000" w:themeColor="text1"/>
          <w:sz w:val="28"/>
          <w:szCs w:val="28"/>
          <w:lang w:val="es-MX"/>
        </w:rPr>
        <w:t>Alirio</w:t>
      </w:r>
      <w:proofErr w:type="spellEnd"/>
      <w:r w:rsidRPr="00745AC2">
        <w:rPr>
          <w:rFonts w:ascii="Times New Roman" w:eastAsia="Times New Roman" w:hAnsi="Times New Roman"/>
          <w:color w:val="000000" w:themeColor="text1"/>
          <w:sz w:val="28"/>
          <w:szCs w:val="28"/>
          <w:lang w:val="es-MX"/>
        </w:rPr>
        <w:t xml:space="preserve"> Mena (Coordinador),</w:t>
      </w:r>
    </w:p>
    <w:p w:rsidR="00745AC2" w:rsidRPr="00745AC2" w:rsidRDefault="00745AC2" w:rsidP="00745AC2">
      <w:pPr>
        <w:widowControl/>
        <w:numPr>
          <w:ilvl w:val="0"/>
          <w:numId w:val="11"/>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Sr. </w:t>
      </w:r>
      <w:proofErr w:type="spellStart"/>
      <w:r w:rsidRPr="00745AC2">
        <w:rPr>
          <w:rFonts w:ascii="Times New Roman" w:eastAsia="Times New Roman" w:hAnsi="Times New Roman"/>
          <w:color w:val="000000" w:themeColor="text1"/>
          <w:sz w:val="28"/>
          <w:szCs w:val="28"/>
          <w:lang w:val="es-MX"/>
        </w:rPr>
        <w:t>Saul</w:t>
      </w:r>
      <w:proofErr w:type="spellEnd"/>
      <w:r w:rsidRPr="00745AC2">
        <w:rPr>
          <w:rFonts w:ascii="Times New Roman" w:eastAsia="Times New Roman" w:hAnsi="Times New Roman"/>
          <w:color w:val="000000" w:themeColor="text1"/>
          <w:sz w:val="28"/>
          <w:szCs w:val="28"/>
          <w:lang w:val="es-MX"/>
        </w:rPr>
        <w:t xml:space="preserve"> Cerritos; y </w:t>
      </w:r>
    </w:p>
    <w:p w:rsidR="00745AC2" w:rsidRPr="00745AC2" w:rsidRDefault="00745AC2" w:rsidP="00745AC2">
      <w:pPr>
        <w:widowControl/>
        <w:numPr>
          <w:ilvl w:val="0"/>
          <w:numId w:val="11"/>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Sr. </w:t>
      </w:r>
      <w:proofErr w:type="spellStart"/>
      <w:r w:rsidRPr="00745AC2">
        <w:rPr>
          <w:rFonts w:ascii="Times New Roman" w:eastAsia="Times New Roman" w:hAnsi="Times New Roman"/>
          <w:color w:val="000000" w:themeColor="text1"/>
          <w:sz w:val="28"/>
          <w:szCs w:val="28"/>
          <w:lang w:val="es-MX"/>
        </w:rPr>
        <w:t>Rony</w:t>
      </w:r>
      <w:proofErr w:type="spellEnd"/>
      <w:r w:rsidRPr="00745AC2">
        <w:rPr>
          <w:rFonts w:ascii="Times New Roman" w:eastAsia="Times New Roman" w:hAnsi="Times New Roman"/>
          <w:color w:val="000000" w:themeColor="text1"/>
          <w:sz w:val="28"/>
          <w:szCs w:val="28"/>
          <w:lang w:val="es-MX"/>
        </w:rPr>
        <w:t xml:space="preserve"> Mauricio González Araya.</w:t>
      </w:r>
    </w:p>
    <w:p w:rsidR="00745AC2" w:rsidRPr="00745AC2" w:rsidRDefault="00745AC2" w:rsidP="00745AC2">
      <w:pPr>
        <w:widowControl/>
        <w:autoSpaceDE/>
        <w:autoSpaceDN/>
        <w:adjustRightInd/>
        <w:ind w:left="710"/>
        <w:jc w:val="both"/>
        <w:rPr>
          <w:rFonts w:ascii="Times New Roman" w:eastAsia="Times New Roman" w:hAnsi="Times New Roman"/>
          <w:color w:val="000000" w:themeColor="text1"/>
          <w:sz w:val="28"/>
          <w:szCs w:val="28"/>
          <w:lang w:val="es-MX"/>
        </w:rPr>
      </w:pPr>
    </w:p>
    <w:p w:rsidR="00745AC2" w:rsidRPr="00745AC2" w:rsidRDefault="00745AC2" w:rsidP="00745AC2">
      <w:pPr>
        <w:widowControl/>
        <w:tabs>
          <w:tab w:val="left" w:pos="2805"/>
        </w:tabs>
        <w:autoSpaceDE/>
        <w:autoSpaceDN/>
        <w:adjustRightInd/>
        <w:ind w:left="710"/>
        <w:jc w:val="both"/>
        <w:rPr>
          <w:rFonts w:ascii="Times New Roman" w:eastAsia="Times New Roman" w:hAnsi="Times New Roman"/>
          <w:b/>
          <w:color w:val="000000" w:themeColor="text1"/>
          <w:sz w:val="28"/>
          <w:szCs w:val="28"/>
          <w:lang w:val="es-MX"/>
        </w:rPr>
      </w:pPr>
      <w:r w:rsidRPr="00745AC2">
        <w:rPr>
          <w:rFonts w:ascii="Times New Roman" w:eastAsia="Times New Roman" w:hAnsi="Times New Roman"/>
          <w:b/>
          <w:color w:val="000000" w:themeColor="text1"/>
          <w:sz w:val="28"/>
          <w:szCs w:val="28"/>
          <w:lang w:val="es-MX"/>
        </w:rPr>
        <w:t>COMISIÓN DE GESTIÓN:</w:t>
      </w:r>
    </w:p>
    <w:p w:rsidR="00745AC2" w:rsidRPr="00745AC2" w:rsidRDefault="00745AC2" w:rsidP="00745AC2">
      <w:pPr>
        <w:widowControl/>
        <w:numPr>
          <w:ilvl w:val="0"/>
          <w:numId w:val="11"/>
        </w:numPr>
        <w:tabs>
          <w:tab w:val="left" w:pos="1134"/>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Dr. Juan Antonio Bustillo Mendoza (Coordinador),</w:t>
      </w:r>
    </w:p>
    <w:p w:rsidR="00745AC2" w:rsidRPr="00745AC2" w:rsidRDefault="00745AC2" w:rsidP="00745AC2">
      <w:pPr>
        <w:widowControl/>
        <w:numPr>
          <w:ilvl w:val="0"/>
          <w:numId w:val="11"/>
        </w:numPr>
        <w:tabs>
          <w:tab w:val="left" w:pos="1134"/>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Sr. Rafael Antonio Argueta; y</w:t>
      </w:r>
    </w:p>
    <w:p w:rsidR="00745AC2" w:rsidRPr="00745AC2" w:rsidRDefault="00745AC2" w:rsidP="00745AC2">
      <w:pPr>
        <w:widowControl/>
        <w:numPr>
          <w:ilvl w:val="0"/>
          <w:numId w:val="11"/>
        </w:numPr>
        <w:tabs>
          <w:tab w:val="left" w:pos="1134"/>
        </w:tabs>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Sr. Joaquín Gregorio González Carballo.</w:t>
      </w:r>
    </w:p>
    <w:p w:rsidR="00745AC2" w:rsidRPr="00745AC2" w:rsidRDefault="00745AC2" w:rsidP="00745AC2">
      <w:pPr>
        <w:widowControl/>
        <w:tabs>
          <w:tab w:val="left" w:pos="2805"/>
        </w:tabs>
        <w:autoSpaceDE/>
        <w:autoSpaceDN/>
        <w:adjustRightInd/>
        <w:jc w:val="both"/>
        <w:rPr>
          <w:rFonts w:ascii="Times New Roman" w:eastAsia="Times New Roman" w:hAnsi="Times New Roman"/>
          <w:color w:val="000000" w:themeColor="text1"/>
          <w:sz w:val="28"/>
          <w:szCs w:val="28"/>
          <w:lang w:val="es-MX"/>
        </w:rPr>
      </w:pPr>
    </w:p>
    <w:p w:rsidR="00745AC2" w:rsidRPr="00745AC2" w:rsidRDefault="00745AC2" w:rsidP="00745AC2">
      <w:pPr>
        <w:widowControl/>
        <w:tabs>
          <w:tab w:val="left" w:pos="2805"/>
        </w:tabs>
        <w:autoSpaceDE/>
        <w:autoSpaceDN/>
        <w:adjustRightInd/>
        <w:jc w:val="both"/>
        <w:rPr>
          <w:rFonts w:ascii="Times New Roman" w:eastAsia="Times New Roman" w:hAnsi="Times New Roman"/>
          <w:b/>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            </w:t>
      </w:r>
      <w:r w:rsidRPr="00745AC2">
        <w:rPr>
          <w:rFonts w:ascii="Times New Roman" w:eastAsia="Times New Roman" w:hAnsi="Times New Roman"/>
          <w:b/>
          <w:color w:val="000000" w:themeColor="text1"/>
          <w:sz w:val="28"/>
          <w:szCs w:val="28"/>
          <w:lang w:val="es-MX"/>
        </w:rPr>
        <w:t>COMISIÓN DE LOGÍSTICA:</w:t>
      </w:r>
    </w:p>
    <w:p w:rsidR="00745AC2" w:rsidRPr="00745AC2" w:rsidRDefault="00745AC2" w:rsidP="00745AC2">
      <w:pPr>
        <w:widowControl/>
        <w:numPr>
          <w:ilvl w:val="0"/>
          <w:numId w:val="13"/>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Sr. Nelson José Gómez (Coordinador); e</w:t>
      </w:r>
    </w:p>
    <w:p w:rsidR="00745AC2" w:rsidRPr="00745AC2" w:rsidRDefault="00745AC2" w:rsidP="00745AC2">
      <w:pPr>
        <w:widowControl/>
        <w:numPr>
          <w:ilvl w:val="0"/>
          <w:numId w:val="13"/>
        </w:numPr>
        <w:autoSpaceDE/>
        <w:autoSpaceDN/>
        <w:adjustRightInd/>
        <w:contextualSpacing/>
        <w:jc w:val="both"/>
        <w:rPr>
          <w:rFonts w:ascii="Times New Roman" w:eastAsia="Times New Roman" w:hAnsi="Times New Roman"/>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Ing. Alexander Villatoro Pérez. </w:t>
      </w:r>
    </w:p>
    <w:p w:rsidR="00745AC2" w:rsidRPr="00745AC2" w:rsidRDefault="00745AC2" w:rsidP="00745AC2">
      <w:pPr>
        <w:widowControl/>
        <w:tabs>
          <w:tab w:val="left" w:pos="2805"/>
        </w:tabs>
        <w:autoSpaceDE/>
        <w:autoSpaceDN/>
        <w:adjustRightInd/>
        <w:ind w:left="3567"/>
        <w:contextualSpacing/>
        <w:jc w:val="both"/>
        <w:rPr>
          <w:rFonts w:ascii="Times New Roman" w:eastAsia="Times New Roman" w:hAnsi="Times New Roman"/>
          <w:color w:val="000000" w:themeColor="text1"/>
          <w:sz w:val="28"/>
          <w:szCs w:val="28"/>
          <w:lang w:val="es-MX"/>
        </w:rPr>
      </w:pPr>
    </w:p>
    <w:p w:rsidR="00745AC2" w:rsidRPr="00745AC2" w:rsidRDefault="00745AC2" w:rsidP="00745AC2">
      <w:pPr>
        <w:widowControl/>
        <w:tabs>
          <w:tab w:val="left" w:pos="2805"/>
        </w:tabs>
        <w:autoSpaceDE/>
        <w:autoSpaceDN/>
        <w:adjustRightInd/>
        <w:jc w:val="both"/>
        <w:rPr>
          <w:rFonts w:ascii="Times New Roman" w:eastAsia="Times New Roman" w:hAnsi="Times New Roman"/>
          <w:b/>
          <w:color w:val="000000" w:themeColor="text1"/>
          <w:sz w:val="28"/>
          <w:szCs w:val="28"/>
          <w:lang w:val="es-MX"/>
        </w:rPr>
      </w:pPr>
      <w:r w:rsidRPr="00745AC2">
        <w:rPr>
          <w:rFonts w:ascii="Times New Roman" w:eastAsia="Times New Roman" w:hAnsi="Times New Roman"/>
          <w:color w:val="000000" w:themeColor="text1"/>
          <w:sz w:val="28"/>
          <w:szCs w:val="28"/>
          <w:lang w:val="es-MX"/>
        </w:rPr>
        <w:t xml:space="preserve">            </w:t>
      </w:r>
      <w:r w:rsidRPr="00745AC2">
        <w:rPr>
          <w:rFonts w:ascii="Times New Roman" w:eastAsia="Times New Roman" w:hAnsi="Times New Roman"/>
          <w:b/>
          <w:color w:val="000000" w:themeColor="text1"/>
          <w:sz w:val="28"/>
          <w:szCs w:val="28"/>
          <w:lang w:val="es-MX"/>
        </w:rPr>
        <w:t>COMISIÓN DE RELACIONES PÚBLICAS Y PROTOCOLO:</w:t>
      </w:r>
    </w:p>
    <w:p w:rsidR="00745AC2" w:rsidRPr="00745AC2" w:rsidRDefault="00745AC2" w:rsidP="00745AC2">
      <w:pPr>
        <w:widowControl/>
        <w:numPr>
          <w:ilvl w:val="0"/>
          <w:numId w:val="12"/>
        </w:numPr>
        <w:autoSpaceDE/>
        <w:autoSpaceDN/>
        <w:adjustRightInd/>
        <w:contextualSpacing/>
        <w:jc w:val="both"/>
        <w:rPr>
          <w:rFonts w:ascii="Times New Roman" w:eastAsia="Times New Roman" w:hAnsi="Times New Roman"/>
          <w:color w:val="000000" w:themeColor="text1"/>
          <w:lang w:val="es-MX"/>
        </w:rPr>
      </w:pPr>
      <w:r w:rsidRPr="00745AC2">
        <w:rPr>
          <w:rFonts w:ascii="Times New Roman" w:eastAsia="Times New Roman" w:hAnsi="Times New Roman"/>
          <w:color w:val="000000"/>
          <w:sz w:val="28"/>
          <w:szCs w:val="28"/>
          <w:lang w:val="es-MX"/>
        </w:rPr>
        <w:t>Licda. Eneida Vanessa Ramírez; y</w:t>
      </w:r>
    </w:p>
    <w:p w:rsidR="00745AC2" w:rsidRPr="00745AC2" w:rsidRDefault="00745AC2" w:rsidP="00745AC2">
      <w:pPr>
        <w:widowControl/>
        <w:numPr>
          <w:ilvl w:val="0"/>
          <w:numId w:val="12"/>
        </w:numPr>
        <w:autoSpaceDE/>
        <w:autoSpaceDN/>
        <w:adjustRightInd/>
        <w:contextualSpacing/>
        <w:jc w:val="both"/>
        <w:rPr>
          <w:rFonts w:ascii="Times New Roman" w:eastAsia="Times New Roman" w:hAnsi="Times New Roman"/>
          <w:color w:val="000000" w:themeColor="text1"/>
          <w:lang w:val="es-MX"/>
        </w:rPr>
      </w:pPr>
      <w:r w:rsidRPr="00745AC2">
        <w:rPr>
          <w:rFonts w:ascii="Times New Roman" w:eastAsia="Times New Roman" w:hAnsi="Times New Roman"/>
          <w:color w:val="000000" w:themeColor="text1"/>
          <w:sz w:val="28"/>
          <w:szCs w:val="28"/>
          <w:lang w:val="es-MX"/>
        </w:rPr>
        <w:t>Sr. Joaquín Gregorio González Carballo.</w:t>
      </w:r>
    </w:p>
    <w:p w:rsidR="00745AC2" w:rsidRPr="00745AC2" w:rsidRDefault="00745AC2" w:rsidP="00745AC2">
      <w:pPr>
        <w:widowControl/>
        <w:autoSpaceDE/>
        <w:autoSpaceDN/>
        <w:adjustRightInd/>
        <w:jc w:val="both"/>
        <w:rPr>
          <w:rFonts w:ascii="Times New Roman" w:eastAsia="Times New Roman" w:hAnsi="Times New Roman"/>
          <w:sz w:val="28"/>
          <w:szCs w:val="28"/>
        </w:rPr>
      </w:pPr>
      <w:r w:rsidRPr="00745AC2">
        <w:rPr>
          <w:rFonts w:ascii="Times New Roman" w:eastAsia="Times New Roman" w:hAnsi="Times New Roman"/>
          <w:b/>
          <w:sz w:val="28"/>
          <w:szCs w:val="28"/>
        </w:rPr>
        <w:t xml:space="preserve">CERTIFÍQUESE Y NOTIFIQUESE.- </w:t>
      </w:r>
      <w:bookmarkStart w:id="6" w:name="_Hlk534812107"/>
      <w:r w:rsidRPr="00745AC2">
        <w:rPr>
          <w:rFonts w:ascii="Times New Roman" w:eastAsia="Times New Roman" w:hAnsi="Times New Roman"/>
          <w:b/>
          <w:sz w:val="28"/>
          <w:szCs w:val="28"/>
        </w:rPr>
        <w:t xml:space="preserve">ACUERDO NÚMERO CINCO.- </w:t>
      </w:r>
      <w:r w:rsidRPr="00745AC2">
        <w:rPr>
          <w:rFonts w:ascii="Times New Roman" w:eastAsia="Times New Roman" w:hAnsi="Times New Roman"/>
          <w:sz w:val="28"/>
          <w:szCs w:val="28"/>
          <w:lang w:val="es-SV"/>
        </w:rPr>
        <w:t>El Concejo Municipal,</w:t>
      </w:r>
      <w:r w:rsidRPr="00745AC2">
        <w:rPr>
          <w:rFonts w:ascii="Times New Roman" w:eastAsia="Times New Roman" w:hAnsi="Times New Roman"/>
          <w:b/>
          <w:sz w:val="28"/>
          <w:szCs w:val="28"/>
          <w:lang w:val="es-SV"/>
        </w:rPr>
        <w:t xml:space="preserve"> CONSIDERANDO: </w:t>
      </w:r>
      <w:r w:rsidRPr="00745AC2">
        <w:rPr>
          <w:rFonts w:ascii="Times New Roman" w:eastAsia="Times New Roman" w:hAnsi="Times New Roman"/>
          <w:sz w:val="28"/>
          <w:szCs w:val="28"/>
        </w:rPr>
        <w:t xml:space="preserve">Visto y deliberado el punto del numeral </w:t>
      </w:r>
      <w:r w:rsidRPr="00745AC2">
        <w:rPr>
          <w:rFonts w:ascii="Times New Roman" w:eastAsia="Times New Roman" w:hAnsi="Times New Roman"/>
          <w:b/>
          <w:sz w:val="28"/>
          <w:szCs w:val="28"/>
        </w:rPr>
        <w:t xml:space="preserve">8 </w:t>
      </w:r>
      <w:r w:rsidRPr="00745AC2">
        <w:rPr>
          <w:rFonts w:ascii="Times New Roman" w:eastAsia="Times New Roman" w:hAnsi="Times New Roman"/>
          <w:sz w:val="28"/>
          <w:szCs w:val="28"/>
        </w:rPr>
        <w:t>de la agenda:</w:t>
      </w:r>
      <w:r w:rsidRPr="00745AC2">
        <w:rPr>
          <w:rFonts w:ascii="Times New Roman" w:eastAsia="Times New Roman" w:hAnsi="Times New Roman"/>
          <w:b/>
          <w:sz w:val="28"/>
          <w:szCs w:val="28"/>
        </w:rPr>
        <w:t xml:space="preserve"> </w:t>
      </w:r>
      <w:r w:rsidRPr="00745AC2">
        <w:rPr>
          <w:rFonts w:ascii="Times New Roman" w:eastAsia="Times New Roman" w:hAnsi="Times New Roman"/>
          <w:sz w:val="28"/>
          <w:szCs w:val="28"/>
        </w:rPr>
        <w:t>Nota del 04/01/19 del Lic. Miguel Ángel Pereira Ayala Alcalde Municipal y Presidente del Comité Organizador de las Fiestas Patronales de San Miguel: Solicita aprobar el Presupuesto General de Ingresos y Egresos del Comité Organizador de las Fiestas Patronales de San Miguel, correspondiente a la Celebración del Sexagésimo Primero Carnaval de San Miguel año 2019;</w:t>
      </w:r>
      <w:r w:rsidRPr="00745AC2">
        <w:rPr>
          <w:rFonts w:ascii="Times New Roman" w:eastAsia="Times New Roman" w:hAnsi="Times New Roman"/>
          <w:color w:val="000000" w:themeColor="text1"/>
          <w:sz w:val="28"/>
          <w:szCs w:val="28"/>
        </w:rPr>
        <w:t xml:space="preserve"> con el aval de los señores Síndico Municipal Lic. José Ebanan Quintanilla Gómez; y Concejal Sr. Rafael Antonio Argueta</w:t>
      </w:r>
      <w:r w:rsidRPr="00745AC2">
        <w:rPr>
          <w:rFonts w:ascii="Times New Roman" w:eastAsia="Times New Roman" w:hAnsi="Times New Roman"/>
          <w:sz w:val="28"/>
          <w:szCs w:val="28"/>
        </w:rPr>
        <w:t xml:space="preserve">; sometido a votación salvan su voto los señores Concejales Licda. </w:t>
      </w:r>
      <w:r w:rsidRPr="00745AC2">
        <w:rPr>
          <w:rFonts w:ascii="Times New Roman" w:eastAsia="Times New Roman" w:hAnsi="Times New Roman"/>
          <w:color w:val="000000"/>
          <w:sz w:val="28"/>
          <w:szCs w:val="28"/>
        </w:rPr>
        <w:t>Gilda María Mata, Cap. Mauricio Ernesto Campos Martínez,</w:t>
      </w:r>
      <w:r w:rsidRPr="00745AC2">
        <w:rPr>
          <w:rFonts w:ascii="Times New Roman" w:eastAsia="Times New Roman" w:hAnsi="Times New Roman"/>
          <w:sz w:val="28"/>
          <w:szCs w:val="28"/>
        </w:rPr>
        <w:t xml:space="preserve"> </w:t>
      </w:r>
      <w:r w:rsidRPr="00745AC2">
        <w:rPr>
          <w:rFonts w:ascii="Times New Roman" w:eastAsia="Times New Roman" w:hAnsi="Times New Roman"/>
          <w:color w:val="000000"/>
          <w:sz w:val="28"/>
          <w:szCs w:val="28"/>
        </w:rPr>
        <w:t>Lic. Mario Ernesto Portillo Arévalo</w:t>
      </w:r>
      <w:r w:rsidRPr="00745AC2">
        <w:rPr>
          <w:rFonts w:ascii="Times New Roman" w:eastAsia="Times New Roman" w:hAnsi="Times New Roman"/>
          <w:sz w:val="28"/>
          <w:szCs w:val="28"/>
        </w:rPr>
        <w:t xml:space="preserve">,  </w:t>
      </w:r>
      <w:r w:rsidRPr="00745AC2">
        <w:rPr>
          <w:rFonts w:ascii="Times New Roman" w:eastAsia="Times New Roman" w:hAnsi="Times New Roman"/>
          <w:color w:val="000000"/>
          <w:sz w:val="28"/>
          <w:szCs w:val="28"/>
        </w:rPr>
        <w:t xml:space="preserve">Señorita </w:t>
      </w:r>
      <w:proofErr w:type="spellStart"/>
      <w:r w:rsidRPr="00745AC2">
        <w:rPr>
          <w:rFonts w:ascii="Times New Roman" w:eastAsia="Times New Roman" w:hAnsi="Times New Roman"/>
          <w:color w:val="000000"/>
          <w:sz w:val="28"/>
          <w:szCs w:val="28"/>
        </w:rPr>
        <w:t>Denisse</w:t>
      </w:r>
      <w:proofErr w:type="spellEnd"/>
      <w:r w:rsidRPr="00745AC2">
        <w:rPr>
          <w:rFonts w:ascii="Times New Roman" w:eastAsia="Times New Roman" w:hAnsi="Times New Roman"/>
          <w:color w:val="000000"/>
          <w:sz w:val="28"/>
          <w:szCs w:val="28"/>
        </w:rPr>
        <w:t xml:space="preserve"> </w:t>
      </w:r>
      <w:proofErr w:type="spellStart"/>
      <w:r w:rsidRPr="00745AC2">
        <w:rPr>
          <w:rFonts w:ascii="Times New Roman" w:eastAsia="Times New Roman" w:hAnsi="Times New Roman"/>
          <w:color w:val="000000"/>
          <w:sz w:val="28"/>
          <w:szCs w:val="28"/>
        </w:rPr>
        <w:t>Yasira</w:t>
      </w:r>
      <w:proofErr w:type="spellEnd"/>
      <w:r w:rsidRPr="00745AC2">
        <w:rPr>
          <w:rFonts w:ascii="Times New Roman" w:eastAsia="Times New Roman" w:hAnsi="Times New Roman"/>
          <w:color w:val="000000"/>
          <w:sz w:val="28"/>
          <w:szCs w:val="28"/>
        </w:rPr>
        <w:t xml:space="preserve"> Sandoval Flores, Lic. Orlando Antonio Ulloa Molina; y Dr. José Javier </w:t>
      </w:r>
      <w:proofErr w:type="spellStart"/>
      <w:r w:rsidRPr="00745AC2">
        <w:rPr>
          <w:rFonts w:ascii="Times New Roman" w:eastAsia="Times New Roman" w:hAnsi="Times New Roman"/>
          <w:color w:val="000000"/>
          <w:sz w:val="28"/>
          <w:szCs w:val="28"/>
        </w:rPr>
        <w:t>Renderos</w:t>
      </w:r>
      <w:proofErr w:type="spellEnd"/>
      <w:r w:rsidRPr="00745AC2">
        <w:rPr>
          <w:rFonts w:ascii="Times New Roman" w:eastAsia="Times New Roman" w:hAnsi="Times New Roman"/>
          <w:color w:val="000000"/>
          <w:sz w:val="28"/>
          <w:szCs w:val="28"/>
        </w:rPr>
        <w:t xml:space="preserve"> Vásquez,</w:t>
      </w:r>
      <w:r w:rsidRPr="00745AC2">
        <w:rPr>
          <w:rFonts w:ascii="Times New Roman" w:eastAsia="Times New Roman" w:hAnsi="Times New Roman"/>
          <w:sz w:val="28"/>
          <w:szCs w:val="28"/>
          <w:lang w:val="es-SV"/>
        </w:rPr>
        <w:t xml:space="preserve"> artículo 45 del Código Municipal</w:t>
      </w:r>
      <w:r w:rsidRPr="00745AC2">
        <w:rPr>
          <w:rFonts w:ascii="Times New Roman" w:eastAsia="Times New Roman" w:hAnsi="Times New Roman"/>
          <w:sz w:val="28"/>
          <w:szCs w:val="28"/>
        </w:rPr>
        <w:t>,</w:t>
      </w:r>
      <w:r w:rsidRPr="00745AC2">
        <w:rPr>
          <w:rFonts w:ascii="Times New Roman" w:eastAsia="Times New Roman" w:hAnsi="Times New Roman"/>
          <w:sz w:val="28"/>
          <w:szCs w:val="28"/>
          <w:lang w:val="es-SV"/>
        </w:rPr>
        <w:t xml:space="preserve"> por </w:t>
      </w:r>
      <w:r w:rsidRPr="00745AC2">
        <w:rPr>
          <w:rFonts w:ascii="Times New Roman" w:eastAsia="Times New Roman" w:hAnsi="Times New Roman"/>
          <w:b/>
          <w:sz w:val="28"/>
          <w:szCs w:val="28"/>
          <w:lang w:val="es-SV"/>
        </w:rPr>
        <w:t xml:space="preserve">ocho </w:t>
      </w:r>
      <w:r w:rsidRPr="00745AC2">
        <w:rPr>
          <w:rFonts w:ascii="Times New Roman" w:eastAsia="Times New Roman" w:hAnsi="Times New Roman"/>
          <w:b/>
          <w:sz w:val="28"/>
          <w:szCs w:val="28"/>
        </w:rPr>
        <w:t>votos</w:t>
      </w:r>
      <w:r w:rsidRPr="00745AC2">
        <w:rPr>
          <w:rFonts w:ascii="Times New Roman" w:eastAsia="Times New Roman" w:hAnsi="Times New Roman"/>
          <w:b/>
          <w:sz w:val="28"/>
          <w:szCs w:val="28"/>
          <w:lang w:val="es-SV"/>
        </w:rPr>
        <w:t xml:space="preserve">, ACUERDA: </w:t>
      </w:r>
      <w:r w:rsidRPr="00745AC2">
        <w:rPr>
          <w:rFonts w:ascii="Times New Roman" w:eastAsia="Times New Roman" w:hAnsi="Times New Roman"/>
          <w:sz w:val="28"/>
          <w:szCs w:val="28"/>
        </w:rPr>
        <w:t xml:space="preserve">Aprobar el Presupuesto General de Ingresos y Egresos del Comité Organizador de las Fiestas Patronales de San Miguel, correspondiente a la Celebración del Sexagésimo Primero Carnaval de San Miguel año 2019; ingresos: </w:t>
      </w:r>
      <w:r w:rsidRPr="00745AC2">
        <w:rPr>
          <w:rFonts w:ascii="Times New Roman" w:eastAsia="Times New Roman" w:hAnsi="Times New Roman"/>
          <w:b/>
          <w:sz w:val="28"/>
          <w:szCs w:val="28"/>
        </w:rPr>
        <w:t xml:space="preserve">QUINIENTOS CINCUENTA Y CUATRO MIL CUATROCIENTOS TREINTA Y DOS 00/100 DÓLARES ($554,432.00) </w:t>
      </w:r>
      <w:r w:rsidRPr="00745AC2">
        <w:rPr>
          <w:rFonts w:ascii="Times New Roman" w:eastAsia="Times New Roman" w:hAnsi="Times New Roman"/>
          <w:sz w:val="28"/>
          <w:szCs w:val="28"/>
        </w:rPr>
        <w:lastRenderedPageBreak/>
        <w:t xml:space="preserve">correspondientes al 5% de Fiestas Patronales; y </w:t>
      </w:r>
      <w:r w:rsidRPr="00745AC2">
        <w:rPr>
          <w:rFonts w:ascii="Times New Roman" w:eastAsia="Times New Roman" w:hAnsi="Times New Roman"/>
          <w:b/>
          <w:sz w:val="28"/>
          <w:szCs w:val="28"/>
        </w:rPr>
        <w:t xml:space="preserve">DOSCIENTOS CINCUENTA MIL 00/100 DÓLARES ($ 250,000.00) </w:t>
      </w:r>
      <w:r w:rsidRPr="00745AC2">
        <w:rPr>
          <w:rFonts w:ascii="Times New Roman" w:eastAsia="Times New Roman" w:hAnsi="Times New Roman"/>
          <w:sz w:val="28"/>
          <w:szCs w:val="28"/>
        </w:rPr>
        <w:t>correspondiente a Patrocinadores, según detalle:</w:t>
      </w:r>
    </w:p>
    <w:tbl>
      <w:tblPr>
        <w:tblpPr w:leftFromText="141" w:rightFromText="141" w:vertAnchor="text" w:horzAnchor="margin" w:tblpXSpec="center" w:tblpY="623"/>
        <w:tblW w:w="10077" w:type="dxa"/>
        <w:tblCellMar>
          <w:left w:w="70" w:type="dxa"/>
          <w:right w:w="70" w:type="dxa"/>
        </w:tblCellMar>
        <w:tblLook w:val="04A0"/>
      </w:tblPr>
      <w:tblGrid>
        <w:gridCol w:w="694"/>
        <w:gridCol w:w="4924"/>
        <w:gridCol w:w="444"/>
        <w:gridCol w:w="148"/>
        <w:gridCol w:w="148"/>
        <w:gridCol w:w="2160"/>
        <w:gridCol w:w="1559"/>
      </w:tblGrid>
      <w:tr w:rsidR="00745AC2" w:rsidRPr="00745AC2" w:rsidTr="00BE6EB1">
        <w:trPr>
          <w:trHeight w:val="80"/>
        </w:trPr>
        <w:tc>
          <w:tcPr>
            <w:tcW w:w="10077" w:type="dxa"/>
            <w:gridSpan w:val="7"/>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r w:rsidRPr="00745AC2">
              <w:rPr>
                <w:rFonts w:ascii="Times New Roman" w:eastAsia="Times New Roman" w:hAnsi="Times New Roman"/>
                <w:b/>
                <w:bCs/>
                <w:sz w:val="22"/>
                <w:szCs w:val="22"/>
                <w:lang w:val="es-MX" w:eastAsia="es-SV"/>
              </w:rPr>
              <w:t>COMITÉ ORGANIZADOR DE LAS FIESTAS PATRONALES DE SAN MIGUEL</w:t>
            </w:r>
          </w:p>
        </w:tc>
      </w:tr>
      <w:tr w:rsidR="00745AC2" w:rsidRPr="00745AC2" w:rsidTr="00BE6EB1">
        <w:trPr>
          <w:trHeight w:val="255"/>
        </w:trPr>
        <w:tc>
          <w:tcPr>
            <w:tcW w:w="10077" w:type="dxa"/>
            <w:gridSpan w:val="7"/>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r w:rsidRPr="00745AC2">
              <w:rPr>
                <w:rFonts w:ascii="Times New Roman" w:eastAsia="Times New Roman" w:hAnsi="Times New Roman"/>
                <w:b/>
                <w:bCs/>
                <w:sz w:val="22"/>
                <w:szCs w:val="22"/>
                <w:lang w:val="es-MX" w:eastAsia="es-SV"/>
              </w:rPr>
              <w:t>MUNICIPIO DE SAN MIGUEL</w:t>
            </w:r>
          </w:p>
        </w:tc>
      </w:tr>
      <w:tr w:rsidR="00745AC2" w:rsidRPr="00745AC2" w:rsidTr="00BE6EB1">
        <w:trPr>
          <w:trHeight w:val="255"/>
        </w:trPr>
        <w:tc>
          <w:tcPr>
            <w:tcW w:w="10077" w:type="dxa"/>
            <w:gridSpan w:val="7"/>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r w:rsidRPr="00745AC2">
              <w:rPr>
                <w:rFonts w:ascii="Times New Roman" w:eastAsia="Times New Roman" w:hAnsi="Times New Roman"/>
                <w:b/>
                <w:bCs/>
                <w:sz w:val="22"/>
                <w:szCs w:val="22"/>
                <w:lang w:val="es-MX" w:eastAsia="es-SV"/>
              </w:rPr>
              <w:t>PRESUPUESTO GENERAL DEL AÑO 2019</w:t>
            </w: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492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44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r>
      <w:tr w:rsidR="00745AC2" w:rsidRPr="00745AC2" w:rsidTr="00BE6EB1">
        <w:trPr>
          <w:trHeight w:val="255"/>
        </w:trPr>
        <w:tc>
          <w:tcPr>
            <w:tcW w:w="10077" w:type="dxa"/>
            <w:gridSpan w:val="7"/>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r w:rsidRPr="00745AC2">
              <w:rPr>
                <w:rFonts w:ascii="Times New Roman" w:eastAsia="Times New Roman" w:hAnsi="Times New Roman"/>
                <w:b/>
                <w:bCs/>
                <w:sz w:val="22"/>
                <w:szCs w:val="22"/>
                <w:lang w:val="es-MX" w:eastAsia="es-SV"/>
              </w:rPr>
              <w:t>PARTE PRIMERA</w:t>
            </w:r>
          </w:p>
        </w:tc>
      </w:tr>
      <w:tr w:rsidR="00745AC2" w:rsidRPr="00745AC2" w:rsidTr="00BE6EB1">
        <w:trPr>
          <w:trHeight w:val="255"/>
        </w:trPr>
        <w:tc>
          <w:tcPr>
            <w:tcW w:w="10077" w:type="dxa"/>
            <w:gridSpan w:val="7"/>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r w:rsidRPr="00745AC2">
              <w:rPr>
                <w:rFonts w:ascii="Times New Roman" w:eastAsia="Times New Roman" w:hAnsi="Times New Roman"/>
                <w:b/>
                <w:bCs/>
                <w:sz w:val="22"/>
                <w:szCs w:val="22"/>
                <w:lang w:val="es-MX" w:eastAsia="es-SV"/>
              </w:rPr>
              <w:t>INGRESOS</w:t>
            </w: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p>
        </w:tc>
        <w:tc>
          <w:tcPr>
            <w:tcW w:w="492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p>
        </w:tc>
        <w:tc>
          <w:tcPr>
            <w:tcW w:w="44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p>
        </w:tc>
        <w:tc>
          <w:tcPr>
            <w:tcW w:w="492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p>
        </w:tc>
        <w:tc>
          <w:tcPr>
            <w:tcW w:w="44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492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44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162</w:t>
            </w:r>
          </w:p>
        </w:tc>
        <w:tc>
          <w:tcPr>
            <w:tcW w:w="5664" w:type="dxa"/>
            <w:gridSpan w:val="4"/>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TRANSFERENCIAS CORRIENTES DEL SECTOR PUBLICO </w:t>
            </w: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r>
      <w:tr w:rsidR="00745AC2" w:rsidRPr="00745AC2" w:rsidTr="00BE6EB1">
        <w:trPr>
          <w:trHeight w:val="255"/>
        </w:trPr>
        <w:tc>
          <w:tcPr>
            <w:tcW w:w="694" w:type="dxa"/>
            <w:tcBorders>
              <w:top w:val="nil"/>
              <w:left w:val="nil"/>
              <w:bottom w:val="single" w:sz="4" w:space="0" w:color="auto"/>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16201</w:t>
            </w:r>
          </w:p>
        </w:tc>
        <w:tc>
          <w:tcPr>
            <w:tcW w:w="5664" w:type="dxa"/>
            <w:gridSpan w:val="4"/>
            <w:tcBorders>
              <w:top w:val="nil"/>
              <w:left w:val="nil"/>
              <w:bottom w:val="single" w:sz="4" w:space="0" w:color="auto"/>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TRANSFERENCIAS DE ALCALDÍA MUNICIPAL DE SAN MIGUEL </w:t>
            </w:r>
          </w:p>
        </w:tc>
        <w:tc>
          <w:tcPr>
            <w:tcW w:w="2160" w:type="dxa"/>
            <w:tcBorders>
              <w:top w:val="nil"/>
              <w:left w:val="nil"/>
              <w:bottom w:val="single" w:sz="4" w:space="0" w:color="auto"/>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color w:val="000000"/>
                <w:sz w:val="22"/>
                <w:szCs w:val="22"/>
                <w:lang w:val="es-MX" w:eastAsia="es-SV"/>
              </w:rPr>
            </w:pPr>
            <w:r w:rsidRPr="00745AC2">
              <w:rPr>
                <w:rFonts w:ascii="Times New Roman" w:eastAsia="Times New Roman" w:hAnsi="Times New Roman"/>
                <w:color w:val="000000"/>
                <w:sz w:val="22"/>
                <w:szCs w:val="22"/>
                <w:lang w:val="es-MX" w:eastAsia="es-SV"/>
              </w:rPr>
              <w:t> </w:t>
            </w:r>
          </w:p>
        </w:tc>
        <w:tc>
          <w:tcPr>
            <w:tcW w:w="1559" w:type="dxa"/>
            <w:tcBorders>
              <w:top w:val="nil"/>
              <w:left w:val="nil"/>
              <w:bottom w:val="single" w:sz="4" w:space="0" w:color="auto"/>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804,432.00 </w:t>
            </w:r>
          </w:p>
        </w:tc>
      </w:tr>
      <w:tr w:rsidR="00745AC2" w:rsidRPr="00745AC2" w:rsidTr="00BE6EB1">
        <w:trPr>
          <w:trHeight w:val="255"/>
        </w:trPr>
        <w:tc>
          <w:tcPr>
            <w:tcW w:w="6358" w:type="dxa"/>
            <w:gridSpan w:val="5"/>
            <w:tcBorders>
              <w:top w:val="single" w:sz="4" w:space="0" w:color="auto"/>
              <w:left w:val="nil"/>
              <w:bottom w:val="single" w:sz="4" w:space="0" w:color="auto"/>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r w:rsidRPr="00745AC2">
              <w:rPr>
                <w:rFonts w:ascii="Times New Roman" w:eastAsia="Times New Roman" w:hAnsi="Times New Roman"/>
                <w:b/>
                <w:bCs/>
                <w:sz w:val="22"/>
                <w:szCs w:val="22"/>
                <w:lang w:val="es-MX" w:eastAsia="es-SV"/>
              </w:rPr>
              <w:t xml:space="preserve">TOTAL DE INGRESOS DEL SECTOR PUBLICO </w:t>
            </w:r>
          </w:p>
        </w:tc>
        <w:tc>
          <w:tcPr>
            <w:tcW w:w="2160" w:type="dxa"/>
            <w:tcBorders>
              <w:top w:val="nil"/>
              <w:left w:val="nil"/>
              <w:bottom w:val="single" w:sz="4" w:space="0" w:color="auto"/>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r w:rsidRPr="00745AC2">
              <w:rPr>
                <w:rFonts w:ascii="Times New Roman" w:eastAsia="Times New Roman" w:hAnsi="Times New Roman"/>
                <w:b/>
                <w:bCs/>
                <w:sz w:val="22"/>
                <w:szCs w:val="22"/>
                <w:lang w:val="es-MX" w:eastAsia="es-SV"/>
              </w:rPr>
              <w:t> </w:t>
            </w:r>
          </w:p>
        </w:tc>
        <w:tc>
          <w:tcPr>
            <w:tcW w:w="1559" w:type="dxa"/>
            <w:tcBorders>
              <w:top w:val="nil"/>
              <w:left w:val="nil"/>
              <w:bottom w:val="single" w:sz="4" w:space="0" w:color="auto"/>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r w:rsidRPr="00745AC2">
              <w:rPr>
                <w:rFonts w:ascii="Times New Roman" w:eastAsia="Times New Roman" w:hAnsi="Times New Roman"/>
                <w:b/>
                <w:bCs/>
                <w:sz w:val="22"/>
                <w:szCs w:val="22"/>
                <w:lang w:val="es-MX" w:eastAsia="es-SV"/>
              </w:rPr>
              <w:t xml:space="preserve">$     804,432.00 </w:t>
            </w: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492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44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r>
      <w:tr w:rsidR="00745AC2" w:rsidRPr="00745AC2" w:rsidTr="00BE6EB1">
        <w:trPr>
          <w:trHeight w:val="255"/>
        </w:trPr>
        <w:tc>
          <w:tcPr>
            <w:tcW w:w="10077" w:type="dxa"/>
            <w:gridSpan w:val="7"/>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r w:rsidRPr="00745AC2">
              <w:rPr>
                <w:rFonts w:ascii="Times New Roman" w:eastAsia="Times New Roman" w:hAnsi="Times New Roman"/>
                <w:b/>
                <w:bCs/>
                <w:sz w:val="22"/>
                <w:szCs w:val="22"/>
                <w:lang w:val="es-MX" w:eastAsia="es-SV"/>
              </w:rPr>
              <w:t xml:space="preserve">PARTE SEGUNDA </w:t>
            </w:r>
          </w:p>
        </w:tc>
      </w:tr>
      <w:tr w:rsidR="00745AC2" w:rsidRPr="00745AC2" w:rsidTr="00BE6EB1">
        <w:trPr>
          <w:trHeight w:val="255"/>
        </w:trPr>
        <w:tc>
          <w:tcPr>
            <w:tcW w:w="10077" w:type="dxa"/>
            <w:gridSpan w:val="7"/>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r w:rsidRPr="00745AC2">
              <w:rPr>
                <w:rFonts w:ascii="Times New Roman" w:eastAsia="Times New Roman" w:hAnsi="Times New Roman"/>
                <w:b/>
                <w:bCs/>
                <w:sz w:val="22"/>
                <w:szCs w:val="22"/>
                <w:lang w:val="es-MX" w:eastAsia="es-SV"/>
              </w:rPr>
              <w:t xml:space="preserve">EGRESOS  </w:t>
            </w: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492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44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r>
      <w:tr w:rsidR="00745AC2" w:rsidRPr="00745AC2" w:rsidTr="00BE6EB1">
        <w:trPr>
          <w:trHeight w:val="300"/>
        </w:trPr>
        <w:tc>
          <w:tcPr>
            <w:tcW w:w="6358" w:type="dxa"/>
            <w:gridSpan w:val="5"/>
            <w:tcBorders>
              <w:top w:val="nil"/>
              <w:left w:val="nil"/>
              <w:bottom w:val="single" w:sz="4" w:space="0" w:color="auto"/>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REMUNERACIONES </w:t>
            </w:r>
          </w:p>
        </w:tc>
        <w:tc>
          <w:tcPr>
            <w:tcW w:w="2160" w:type="dxa"/>
            <w:tcBorders>
              <w:top w:val="nil"/>
              <w:left w:val="nil"/>
              <w:bottom w:val="single" w:sz="4" w:space="0" w:color="auto"/>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r w:rsidRPr="00745AC2">
              <w:rPr>
                <w:rFonts w:ascii="Times New Roman" w:eastAsia="Times New Roman" w:hAnsi="Times New Roman"/>
                <w:b/>
                <w:bCs/>
                <w:sz w:val="22"/>
                <w:szCs w:val="22"/>
                <w:lang w:val="es-MX" w:eastAsia="es-SV"/>
              </w:rPr>
              <w:t xml:space="preserve"> $     110,265.00 </w:t>
            </w:r>
          </w:p>
        </w:tc>
        <w:tc>
          <w:tcPr>
            <w:tcW w:w="1559" w:type="dxa"/>
            <w:tcBorders>
              <w:top w:val="nil"/>
              <w:left w:val="nil"/>
              <w:bottom w:val="single" w:sz="4" w:space="0" w:color="auto"/>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color w:val="000000"/>
                <w:sz w:val="22"/>
                <w:szCs w:val="22"/>
                <w:lang w:val="es-MX" w:eastAsia="es-SV"/>
              </w:rPr>
            </w:pPr>
            <w:r w:rsidRPr="00745AC2">
              <w:rPr>
                <w:rFonts w:ascii="Times New Roman" w:eastAsia="Times New Roman" w:hAnsi="Times New Roman"/>
                <w:color w:val="000000"/>
                <w:sz w:val="22"/>
                <w:szCs w:val="22"/>
                <w:lang w:val="es-MX" w:eastAsia="es-SV"/>
              </w:rPr>
              <w:t> </w:t>
            </w: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51101</w:t>
            </w:r>
          </w:p>
        </w:tc>
        <w:tc>
          <w:tcPr>
            <w:tcW w:w="492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SUELDOS</w:t>
            </w:r>
          </w:p>
        </w:tc>
        <w:tc>
          <w:tcPr>
            <w:tcW w:w="44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93,600.00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51103</w:t>
            </w:r>
          </w:p>
        </w:tc>
        <w:tc>
          <w:tcPr>
            <w:tcW w:w="492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AGUINALDOS</w:t>
            </w:r>
          </w:p>
        </w:tc>
        <w:tc>
          <w:tcPr>
            <w:tcW w:w="44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3,600.00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51401</w:t>
            </w:r>
          </w:p>
        </w:tc>
        <w:tc>
          <w:tcPr>
            <w:tcW w:w="5516" w:type="dxa"/>
            <w:gridSpan w:val="3"/>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POR REMUNERACIONES PERMANENTES</w:t>
            </w: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6,834.00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51501</w:t>
            </w:r>
          </w:p>
        </w:tc>
        <w:tc>
          <w:tcPr>
            <w:tcW w:w="5516" w:type="dxa"/>
            <w:gridSpan w:val="3"/>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POR REMUNERACIONES PERMANENTES</w:t>
            </w: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6,231.00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300"/>
        </w:trPr>
        <w:tc>
          <w:tcPr>
            <w:tcW w:w="6358" w:type="dxa"/>
            <w:gridSpan w:val="5"/>
            <w:tcBorders>
              <w:top w:val="nil"/>
              <w:left w:val="nil"/>
              <w:bottom w:val="single" w:sz="4" w:space="0" w:color="auto"/>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GASTOS EN BIENES DE CONSUMO Y SERVICIOS</w:t>
            </w:r>
          </w:p>
        </w:tc>
        <w:tc>
          <w:tcPr>
            <w:tcW w:w="2160" w:type="dxa"/>
            <w:tcBorders>
              <w:top w:val="nil"/>
              <w:left w:val="nil"/>
              <w:bottom w:val="single" w:sz="4" w:space="0" w:color="auto"/>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r w:rsidRPr="00745AC2">
              <w:rPr>
                <w:rFonts w:ascii="Times New Roman" w:eastAsia="Times New Roman" w:hAnsi="Times New Roman"/>
                <w:b/>
                <w:bCs/>
                <w:sz w:val="22"/>
                <w:szCs w:val="22"/>
                <w:lang w:val="es-MX" w:eastAsia="es-SV"/>
              </w:rPr>
              <w:t xml:space="preserve"> $     694,167.00 </w:t>
            </w:r>
          </w:p>
        </w:tc>
        <w:tc>
          <w:tcPr>
            <w:tcW w:w="1559" w:type="dxa"/>
            <w:tcBorders>
              <w:top w:val="nil"/>
              <w:left w:val="nil"/>
              <w:bottom w:val="single" w:sz="4" w:space="0" w:color="auto"/>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color w:val="000000"/>
                <w:sz w:val="22"/>
                <w:szCs w:val="22"/>
                <w:lang w:val="es-MX" w:eastAsia="es-SV"/>
              </w:rPr>
            </w:pPr>
            <w:r w:rsidRPr="00745AC2">
              <w:rPr>
                <w:rFonts w:ascii="Times New Roman" w:eastAsia="Times New Roman" w:hAnsi="Times New Roman"/>
                <w:color w:val="000000"/>
                <w:sz w:val="22"/>
                <w:szCs w:val="22"/>
                <w:lang w:val="es-MX" w:eastAsia="es-SV"/>
              </w:rPr>
              <w:t> </w:t>
            </w: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54101</w:t>
            </w:r>
          </w:p>
        </w:tc>
        <w:tc>
          <w:tcPr>
            <w:tcW w:w="5516" w:type="dxa"/>
            <w:gridSpan w:val="3"/>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PRODUCTOS ALIMENTICIOS PARA PERSONAS</w:t>
            </w: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21,400.00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54104</w:t>
            </w:r>
          </w:p>
        </w:tc>
        <w:tc>
          <w:tcPr>
            <w:tcW w:w="5516" w:type="dxa"/>
            <w:gridSpan w:val="3"/>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PRODUCTOS TEXTILES Y VESTUARIOS</w:t>
            </w: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24,500.00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54105</w:t>
            </w:r>
          </w:p>
        </w:tc>
        <w:tc>
          <w:tcPr>
            <w:tcW w:w="5516" w:type="dxa"/>
            <w:gridSpan w:val="3"/>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PRODUCTOS DE PAPEL Y CARTÓN</w:t>
            </w: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9,600.00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54110</w:t>
            </w:r>
          </w:p>
        </w:tc>
        <w:tc>
          <w:tcPr>
            <w:tcW w:w="5516" w:type="dxa"/>
            <w:gridSpan w:val="3"/>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COMBUSTIBLES Y LUBRICANTES</w:t>
            </w: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1,200.00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54112</w:t>
            </w:r>
          </w:p>
        </w:tc>
        <w:tc>
          <w:tcPr>
            <w:tcW w:w="5664" w:type="dxa"/>
            <w:gridSpan w:val="4"/>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MINERALES METÁLICOS Y PRODUCTOS DERIVADOS </w:t>
            </w: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100.00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54114</w:t>
            </w:r>
          </w:p>
        </w:tc>
        <w:tc>
          <w:tcPr>
            <w:tcW w:w="5368" w:type="dxa"/>
            <w:gridSpan w:val="2"/>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MATERIALES DE OFICINA</w:t>
            </w: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1,500.00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54119</w:t>
            </w:r>
          </w:p>
        </w:tc>
        <w:tc>
          <w:tcPr>
            <w:tcW w:w="5368" w:type="dxa"/>
            <w:gridSpan w:val="2"/>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MATERIALES ELÉCTRICOS</w:t>
            </w: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1,100.00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54199</w:t>
            </w:r>
          </w:p>
        </w:tc>
        <w:tc>
          <w:tcPr>
            <w:tcW w:w="5516" w:type="dxa"/>
            <w:gridSpan w:val="3"/>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BIENES DE USO Y CONSUMO DIVERSOS</w:t>
            </w: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22,700.00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54201</w:t>
            </w:r>
          </w:p>
        </w:tc>
        <w:tc>
          <w:tcPr>
            <w:tcW w:w="5516" w:type="dxa"/>
            <w:gridSpan w:val="3"/>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SERVICIOS DE ENERGÍA ELÉCTRICA</w:t>
            </w: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25,000.00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54202</w:t>
            </w:r>
          </w:p>
        </w:tc>
        <w:tc>
          <w:tcPr>
            <w:tcW w:w="5368" w:type="dxa"/>
            <w:gridSpan w:val="2"/>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SERVICIOS DE AGUA</w:t>
            </w: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1,000.00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54203</w:t>
            </w:r>
          </w:p>
        </w:tc>
        <w:tc>
          <w:tcPr>
            <w:tcW w:w="5516" w:type="dxa"/>
            <w:gridSpan w:val="3"/>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SERVICIOS DE TELECOMUNICACIONES</w:t>
            </w: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3,000.00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54301</w:t>
            </w:r>
          </w:p>
        </w:tc>
        <w:tc>
          <w:tcPr>
            <w:tcW w:w="5664" w:type="dxa"/>
            <w:gridSpan w:val="4"/>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MANTENIMIENTO Y REPARACIONES DE BIENES MUEBLES</w:t>
            </w: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1,500.00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54303</w:t>
            </w:r>
          </w:p>
        </w:tc>
        <w:tc>
          <w:tcPr>
            <w:tcW w:w="5664" w:type="dxa"/>
            <w:gridSpan w:val="4"/>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MANTENIMIENTO Y REPARACIONES DE BIENES INMUEBLES</w:t>
            </w: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2,000.00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54305</w:t>
            </w:r>
          </w:p>
        </w:tc>
        <w:tc>
          <w:tcPr>
            <w:tcW w:w="5368" w:type="dxa"/>
            <w:gridSpan w:val="2"/>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SERVICIOS DE PUBLICIDAD</w:t>
            </w: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17,500.00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54313</w:t>
            </w:r>
          </w:p>
        </w:tc>
        <w:tc>
          <w:tcPr>
            <w:tcW w:w="5664" w:type="dxa"/>
            <w:gridSpan w:val="4"/>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IMPRESIONES, PUBLICACIONES Y REPRODUCCIONES </w:t>
            </w: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800.00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54314</w:t>
            </w:r>
          </w:p>
        </w:tc>
        <w:tc>
          <w:tcPr>
            <w:tcW w:w="5368" w:type="dxa"/>
            <w:gridSpan w:val="2"/>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ATENCIONES OFICIALES</w:t>
            </w: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433,200.00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54399</w:t>
            </w:r>
          </w:p>
        </w:tc>
        <w:tc>
          <w:tcPr>
            <w:tcW w:w="5664" w:type="dxa"/>
            <w:gridSpan w:val="4"/>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SERVICIOS GENERALES Y ARRENDAMIENTOS DIVERSOS</w:t>
            </w: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106,267.00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54599</w:t>
            </w:r>
          </w:p>
        </w:tc>
        <w:tc>
          <w:tcPr>
            <w:tcW w:w="5664" w:type="dxa"/>
            <w:gridSpan w:val="4"/>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CONSULTORÍAS, ESTUDIOS E INVESTIGACIONES DIVERSAS</w:t>
            </w: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15,000.00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54401</w:t>
            </w:r>
          </w:p>
        </w:tc>
        <w:tc>
          <w:tcPr>
            <w:tcW w:w="5368" w:type="dxa"/>
            <w:gridSpan w:val="2"/>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PASAJES AL INTERIOR </w:t>
            </w: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6,500.00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255"/>
        </w:trPr>
        <w:tc>
          <w:tcPr>
            <w:tcW w:w="694"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jc w:val="right"/>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lastRenderedPageBreak/>
              <w:t>55603</w:t>
            </w:r>
          </w:p>
        </w:tc>
        <w:tc>
          <w:tcPr>
            <w:tcW w:w="5516" w:type="dxa"/>
            <w:gridSpan w:val="3"/>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COMISIONES Y GASTOS BANCARIOS</w:t>
            </w:r>
          </w:p>
        </w:tc>
        <w:tc>
          <w:tcPr>
            <w:tcW w:w="148"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p>
        </w:tc>
        <w:tc>
          <w:tcPr>
            <w:tcW w:w="2160"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sz w:val="22"/>
                <w:szCs w:val="22"/>
                <w:lang w:val="es-MX" w:eastAsia="es-SV"/>
              </w:rPr>
            </w:pPr>
            <w:r w:rsidRPr="00745AC2">
              <w:rPr>
                <w:rFonts w:ascii="Times New Roman" w:eastAsia="Times New Roman" w:hAnsi="Times New Roman"/>
                <w:sz w:val="22"/>
                <w:szCs w:val="22"/>
                <w:lang w:val="es-MX" w:eastAsia="es-SV"/>
              </w:rPr>
              <w:t xml:space="preserve"> $             300.00 </w:t>
            </w:r>
          </w:p>
        </w:tc>
        <w:tc>
          <w:tcPr>
            <w:tcW w:w="1559" w:type="dxa"/>
            <w:tcBorders>
              <w:top w:val="nil"/>
              <w:left w:val="nil"/>
              <w:bottom w:val="nil"/>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p>
        </w:tc>
      </w:tr>
      <w:tr w:rsidR="00745AC2" w:rsidRPr="00745AC2" w:rsidTr="00BE6EB1">
        <w:trPr>
          <w:trHeight w:val="315"/>
        </w:trPr>
        <w:tc>
          <w:tcPr>
            <w:tcW w:w="6358" w:type="dxa"/>
            <w:gridSpan w:val="5"/>
            <w:tcBorders>
              <w:top w:val="single" w:sz="4" w:space="0" w:color="auto"/>
              <w:left w:val="nil"/>
              <w:bottom w:val="double" w:sz="6" w:space="0" w:color="auto"/>
              <w:right w:val="nil"/>
            </w:tcBorders>
            <w:shd w:val="clear" w:color="auto" w:fill="auto"/>
            <w:noWrap/>
            <w:vAlign w:val="bottom"/>
            <w:hideMark/>
          </w:tcPr>
          <w:p w:rsidR="00745AC2" w:rsidRPr="00745AC2" w:rsidRDefault="00745AC2" w:rsidP="00745AC2">
            <w:pPr>
              <w:widowControl/>
              <w:autoSpaceDE/>
              <w:autoSpaceDN/>
              <w:adjustRightInd/>
              <w:jc w:val="center"/>
              <w:rPr>
                <w:rFonts w:ascii="Times New Roman" w:eastAsia="Times New Roman" w:hAnsi="Times New Roman"/>
                <w:b/>
                <w:bCs/>
                <w:sz w:val="22"/>
                <w:szCs w:val="22"/>
                <w:lang w:val="es-MX" w:eastAsia="es-SV"/>
              </w:rPr>
            </w:pPr>
            <w:r w:rsidRPr="00745AC2">
              <w:rPr>
                <w:rFonts w:ascii="Times New Roman" w:eastAsia="Times New Roman" w:hAnsi="Times New Roman"/>
                <w:b/>
                <w:bCs/>
                <w:sz w:val="22"/>
                <w:szCs w:val="22"/>
                <w:lang w:val="es-MX" w:eastAsia="es-SV"/>
              </w:rPr>
              <w:t>TOTALES</w:t>
            </w:r>
          </w:p>
        </w:tc>
        <w:tc>
          <w:tcPr>
            <w:tcW w:w="2160" w:type="dxa"/>
            <w:tcBorders>
              <w:top w:val="single" w:sz="4" w:space="0" w:color="auto"/>
              <w:left w:val="nil"/>
              <w:bottom w:val="double" w:sz="6" w:space="0" w:color="auto"/>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r w:rsidRPr="00745AC2">
              <w:rPr>
                <w:rFonts w:ascii="Times New Roman" w:eastAsia="Times New Roman" w:hAnsi="Times New Roman"/>
                <w:b/>
                <w:bCs/>
                <w:sz w:val="22"/>
                <w:szCs w:val="22"/>
                <w:lang w:val="es-MX" w:eastAsia="es-SV"/>
              </w:rPr>
              <w:t xml:space="preserve"> $      804,432.00 </w:t>
            </w:r>
          </w:p>
        </w:tc>
        <w:tc>
          <w:tcPr>
            <w:tcW w:w="1559" w:type="dxa"/>
            <w:tcBorders>
              <w:top w:val="single" w:sz="4" w:space="0" w:color="auto"/>
              <w:left w:val="nil"/>
              <w:bottom w:val="double" w:sz="6" w:space="0" w:color="auto"/>
              <w:right w:val="nil"/>
            </w:tcBorders>
            <w:shd w:val="clear" w:color="auto" w:fill="auto"/>
            <w:noWrap/>
            <w:vAlign w:val="bottom"/>
            <w:hideMark/>
          </w:tcPr>
          <w:p w:rsidR="00745AC2" w:rsidRPr="00745AC2" w:rsidRDefault="00745AC2" w:rsidP="00745AC2">
            <w:pPr>
              <w:widowControl/>
              <w:autoSpaceDE/>
              <w:autoSpaceDN/>
              <w:adjustRightInd/>
              <w:rPr>
                <w:rFonts w:ascii="Times New Roman" w:eastAsia="Times New Roman" w:hAnsi="Times New Roman"/>
                <w:b/>
                <w:bCs/>
                <w:sz w:val="22"/>
                <w:szCs w:val="22"/>
                <w:lang w:val="es-MX" w:eastAsia="es-SV"/>
              </w:rPr>
            </w:pPr>
            <w:r w:rsidRPr="00745AC2">
              <w:rPr>
                <w:rFonts w:ascii="Times New Roman" w:eastAsia="Times New Roman" w:hAnsi="Times New Roman"/>
                <w:b/>
                <w:bCs/>
                <w:sz w:val="22"/>
                <w:szCs w:val="22"/>
                <w:lang w:val="es-MX" w:eastAsia="es-SV"/>
              </w:rPr>
              <w:t xml:space="preserve"> $   804,432.00 </w:t>
            </w:r>
          </w:p>
        </w:tc>
      </w:tr>
    </w:tbl>
    <w:p w:rsidR="00745AC2" w:rsidRPr="00745AC2" w:rsidRDefault="00745AC2" w:rsidP="00745AC2">
      <w:pPr>
        <w:widowControl/>
        <w:autoSpaceDE/>
        <w:autoSpaceDN/>
        <w:adjustRightInd/>
        <w:rPr>
          <w:rFonts w:ascii="Times New Roman" w:eastAsia="Times New Roman" w:hAnsi="Times New Roman"/>
          <w:sz w:val="28"/>
          <w:szCs w:val="28"/>
        </w:rPr>
      </w:pPr>
    </w:p>
    <w:p w:rsidR="00745AC2" w:rsidRPr="00745AC2" w:rsidRDefault="00745AC2" w:rsidP="00745AC2">
      <w:pPr>
        <w:widowControl/>
        <w:autoSpaceDE/>
        <w:autoSpaceDN/>
        <w:adjustRightInd/>
        <w:jc w:val="center"/>
        <w:rPr>
          <w:rFonts w:ascii="Times New Roman" w:eastAsia="Times New Roman" w:hAnsi="Times New Roman"/>
          <w:sz w:val="28"/>
          <w:szCs w:val="28"/>
          <w:lang w:val="es-MX"/>
        </w:rPr>
      </w:pPr>
      <w:r w:rsidRPr="00745AC2">
        <w:rPr>
          <w:rFonts w:ascii="Times New Roman" w:eastAsia="Calibri" w:hAnsi="Times New Roman"/>
          <w:sz w:val="28"/>
          <w:szCs w:val="28"/>
          <w:lang w:val="es-MX"/>
        </w:rPr>
        <w:t>PARTE TERCERA</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DISPOSICIONES GENERALES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Art.1.- Las presentes disposiciones generales constituyen normas complementarias, reglamentarias, explicativas y necesarias para la ejecución del presupuesto de ingresos y egresos.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EJECUCIÓN DEL PRESUPUESTO</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 xml:space="preserve">Art.2.- El Presupuesto deberá efectuarse </w:t>
      </w:r>
      <w:r w:rsidRPr="00745AC2">
        <w:rPr>
          <w:rFonts w:ascii="Times New Roman" w:eastAsia="Times New Roman" w:hAnsi="Times New Roman"/>
          <w:sz w:val="28"/>
          <w:szCs w:val="28"/>
          <w:lang w:val="es-MX"/>
        </w:rPr>
        <w:t xml:space="preserve">con </w:t>
      </w:r>
      <w:r w:rsidRPr="00745AC2">
        <w:rPr>
          <w:rFonts w:ascii="Times New Roman" w:eastAsia="Calibri" w:hAnsi="Times New Roman"/>
          <w:sz w:val="28"/>
          <w:szCs w:val="28"/>
          <w:lang w:val="es-MX"/>
        </w:rPr>
        <w:t>base</w:t>
      </w:r>
      <w:r w:rsidRPr="00745AC2">
        <w:rPr>
          <w:rFonts w:ascii="Times New Roman" w:eastAsia="Times New Roman" w:hAnsi="Times New Roman"/>
          <w:sz w:val="28"/>
          <w:szCs w:val="28"/>
          <w:lang w:val="es-MX"/>
        </w:rPr>
        <w:t xml:space="preserve"> a </w:t>
      </w:r>
      <w:r w:rsidRPr="00745AC2">
        <w:rPr>
          <w:rFonts w:ascii="Times New Roman" w:eastAsia="Calibri" w:hAnsi="Times New Roman"/>
          <w:sz w:val="28"/>
          <w:szCs w:val="28"/>
          <w:lang w:val="es-MX"/>
        </w:rPr>
        <w:t>efectivo, es decir, que solo se afectarán los egresos percibidos y los gastos incurridos.</w:t>
      </w:r>
    </w:p>
    <w:p w:rsidR="00745AC2" w:rsidRPr="00745AC2" w:rsidRDefault="00745AC2" w:rsidP="00745AC2">
      <w:pPr>
        <w:widowControl/>
        <w:autoSpaceDE/>
        <w:autoSpaceDN/>
        <w:adjustRightInd/>
        <w:jc w:val="both"/>
        <w:rPr>
          <w:rFonts w:ascii="Times New Roman" w:eastAsia="Times New Roman"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CRÉDITOS PRESUPUESTARIOS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Art.3.- Todo compromiso legalmente adquirido afectará a una asignación de egresos presupuestada, por lo tanto, no podrá erogarse fondos sin que exista disponibilidad presupuestaria.</w:t>
      </w:r>
    </w:p>
    <w:p w:rsidR="00745AC2" w:rsidRPr="00745AC2" w:rsidRDefault="00745AC2" w:rsidP="00745AC2">
      <w:pPr>
        <w:widowControl/>
        <w:autoSpaceDE/>
        <w:autoSpaceDN/>
        <w:adjustRightInd/>
        <w:jc w:val="both"/>
        <w:rPr>
          <w:rFonts w:ascii="Times New Roman" w:eastAsia="Times New Roman"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UTILIZACIÓN DE LAS ASIGNACIONES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Art.4.- Las asignaciones deberán utilizarse en la forma en que hayan sido aprobadas. Cada asignación deberá mantenerse con crédito presupuestario disponible durante el ejercicio fiscal vigente.</w:t>
      </w:r>
    </w:p>
    <w:p w:rsidR="00745AC2" w:rsidRPr="00745AC2" w:rsidRDefault="00745AC2" w:rsidP="00745AC2">
      <w:pPr>
        <w:widowControl/>
        <w:autoSpaceDE/>
        <w:autoSpaceDN/>
        <w:adjustRightInd/>
        <w:jc w:val="both"/>
        <w:rPr>
          <w:rFonts w:ascii="Times New Roman" w:eastAsia="Times New Roman"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SOBRANTES DE AUTORIZACIONES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 xml:space="preserve">Art.5.- Los saldos que resulten de autorizaciones de gastos podrán invertirse en </w:t>
      </w:r>
      <w:proofErr w:type="gramStart"/>
      <w:r w:rsidRPr="00745AC2">
        <w:rPr>
          <w:rFonts w:ascii="Times New Roman" w:eastAsia="Calibri" w:hAnsi="Times New Roman"/>
          <w:sz w:val="28"/>
          <w:szCs w:val="28"/>
          <w:lang w:val="es-MX"/>
        </w:rPr>
        <w:t>otros previa autorización</w:t>
      </w:r>
      <w:proofErr w:type="gramEnd"/>
      <w:r w:rsidRPr="00745AC2">
        <w:rPr>
          <w:rFonts w:ascii="Times New Roman" w:eastAsia="Calibri" w:hAnsi="Times New Roman"/>
          <w:sz w:val="28"/>
          <w:szCs w:val="28"/>
          <w:lang w:val="es-MX"/>
        </w:rPr>
        <w:t xml:space="preserve"> del Comité Organizador de las Fiestas Patronales de San Miguel.</w:t>
      </w:r>
    </w:p>
    <w:p w:rsidR="00745AC2" w:rsidRPr="00745AC2" w:rsidRDefault="00745AC2" w:rsidP="00745AC2">
      <w:pPr>
        <w:widowControl/>
        <w:autoSpaceDE/>
        <w:autoSpaceDN/>
        <w:adjustRightInd/>
        <w:jc w:val="both"/>
        <w:rPr>
          <w:rFonts w:ascii="Times New Roman" w:eastAsia="Times New Roman"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PAGO DE GASTOS FIJOS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Art.6.- Se entenderán por gastos fijos aquellos que se pagan en períodos mensuales y para los cuales no es necesario acuerdo del Comité, tales como: honorarios, salarios, agua, teléfono y otros de carácter permanente.</w:t>
      </w:r>
    </w:p>
    <w:p w:rsidR="00745AC2" w:rsidRPr="00745AC2" w:rsidRDefault="00745AC2" w:rsidP="00745AC2">
      <w:pPr>
        <w:widowControl/>
        <w:autoSpaceDE/>
        <w:autoSpaceDN/>
        <w:adjustRightInd/>
        <w:jc w:val="both"/>
        <w:rPr>
          <w:rFonts w:ascii="Times New Roman" w:eastAsia="Times New Roman"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PAGO ANTICIPADO</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Art.7.- Los Sueldos o salarios de los funcionarios y empleados del comité organizador podrán cancelarse con diez días hábiles de anticipación, siempre que la capacidad económica del comité lo permita.</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El empleado o funcionario que habiendo recibido anticipadamente su salario u honorario, dejare de prestar servicios por causa imputable al patrono, éste será considerado definitivamente devengado. Cuando el empleado o funcionario haya interpuesto su renuncia, deberá reintegrar la parte del salario u honorario no devengado.</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Art.8.- Se prohíbe al Tesorero del Comité efectuar préstamos a funcionarios o empleados de la administración. También se prohíbe destinar los fondos a otros fines no autorizados.</w:t>
      </w:r>
    </w:p>
    <w:p w:rsidR="00745AC2" w:rsidRPr="00745AC2" w:rsidRDefault="00745AC2" w:rsidP="00745AC2">
      <w:pPr>
        <w:widowControl/>
        <w:autoSpaceDE/>
        <w:autoSpaceDN/>
        <w:adjustRightInd/>
        <w:jc w:val="both"/>
        <w:rPr>
          <w:rFonts w:ascii="Times New Roman" w:eastAsia="Times New Roman"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PERSONAL AUTORIZADO PARA RECEPCIÓN DE FONDOS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Art.9.- Se prohíbe al personal autorizado, recibir fondos, sin expedir el correspondiente recibo de ingreso en legal forma.</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El incumplimiento de esta disposición hará incurrir al infractor en una multa del diez por ciento sobre el monto recibido, la cual será impuesta por el presidente del comité, sin perjuicio de la responsabilidad penal a que hubiere lugar.</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USO DE CAJAS DE SEGURIDAD</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Art.10.- Podrá utilizarse cajas de seguridad para la protección de documentos que amparen pólizas, garantías, contratos, títulos, escrituras y cualquier otro documentó de valor; y eventualmente dinero en efectivo, cuando por razones justificadas no sea posible su depósito en las instituciones bancarias.</w:t>
      </w:r>
    </w:p>
    <w:p w:rsidR="00745AC2" w:rsidRPr="00745AC2" w:rsidRDefault="00745AC2" w:rsidP="00745AC2">
      <w:pPr>
        <w:widowControl/>
        <w:autoSpaceDE/>
        <w:autoSpaceDN/>
        <w:adjustRightInd/>
        <w:jc w:val="both"/>
        <w:rPr>
          <w:rFonts w:ascii="Times New Roman" w:eastAsia="Times New Roman"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REFRENDARIOS DE CHEQUES Y ORDENADORES DE PAGO</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Art.11.- Los refrendarios de cheques serán responsables solidariamente con el tesorero del Comité, por el valor de los cheques que se refrenden, si estos no fueron extendidos en legal forma, o sus documentos de respaldo no se encuentran debidamente legalizados.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Los funcionarios y empleados que ordenen o autoricen gastos, serán responsables personalmente de las erogaciones en que El Comité Organizador resulte defraudado.</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El ordenador de pagos, es la persona que por delegación del Presidente del Comité, autoriza con el “DESE” los comprobantes que deben de ser cancelados por el Tesorero.</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Para que los comprobantes de respaldo sean de legítimo abono, deberán estar firmados por el proveedor del bien o servicio, o por otra persona a su ruego, si no supiere o no pudiere firmar, en cuyo caso dejará impresa la huella de su dedo pulgar derecho, y a falta de este, cualquier otro dedo de sus manos, se hará constar de esta situación en el respectivo documento de respaldo.</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Los documentos de respaldo, también deberán contener el Visto Bueno del Sindico, el Dese del Alcalde o persona autorizada, y el tomando razón del Contador.</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FIANZAS O CAUCIONES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lastRenderedPageBreak/>
        <w:t>Art.12.- Todo funcionario o empleado autorizado para el manejo de fondos y valores, deberá rendir fianza a satisfacción del Comité, antes de tomar posesión de su cargo.</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CREACIÓN DE CAJA CHICA</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 xml:space="preserve">Art.13.- La caja chica ha sido creado para cubrir gastos que no excedan de cien dólares, los que se harán efectivos por medio de cheques, la persona responsable del manejo de este fondo deberá rendir fianza a satisfacción del Comité quien determinará el monto de la fianza; asimismo se deberá presentar la liquidación de esta ante la Junta Directiva para su aprobación. </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DEVOLUCIONES DE FONDOS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Art.14.- Corresponde al Tesorero del Comité remitir oportunamente a su lugar de destino las retenciones y aportes patronales.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Caso contrario, este será sancionado con una multa equivalente a la cantidad que en concepto de recargos sea aplicada por la institución acreedoras de las retenciones.</w:t>
      </w:r>
    </w:p>
    <w:p w:rsidR="00745AC2" w:rsidRPr="00745AC2" w:rsidRDefault="00745AC2" w:rsidP="00745AC2">
      <w:pPr>
        <w:widowControl/>
        <w:autoSpaceDE/>
        <w:autoSpaceDN/>
        <w:adjustRightInd/>
        <w:jc w:val="both"/>
        <w:rPr>
          <w:rFonts w:ascii="Times New Roman" w:eastAsia="Times New Roman"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PAGOS A FAVOR DE PERSONAS FALLECIDAS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Art.15.- Cuando se trate de pagos a favor de empleados o funcionarios fallecidos, los documentos que respalden el egreso deberán ser firmados por los beneficiarios, en caso que hayan sido designados con anterioridad, y por herederos, cuando se compruebe tal calidad.</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Si no hubiere beneficiarios o herederos, el Presidente del Comité podrá entregarlo a la persona que compruebe su legítimo derecho.</w:t>
      </w:r>
    </w:p>
    <w:p w:rsidR="00745AC2" w:rsidRPr="00745AC2" w:rsidRDefault="00745AC2" w:rsidP="00745AC2">
      <w:pPr>
        <w:widowControl/>
        <w:autoSpaceDE/>
        <w:autoSpaceDN/>
        <w:adjustRightInd/>
        <w:jc w:val="both"/>
        <w:rPr>
          <w:rFonts w:ascii="Times New Roman" w:eastAsia="Times New Roman"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INDEMNIZACIONES POR ACCIDENTES DE TRABAJO</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At.16.- El pago de indemnizaciones a cargo del Comité por accidentes de trabajo, se harán mediante acuerdo de la Junta Directiva o Resolución del Presidente, previo informe del jefe inmediato de la persona que sufrió el accidente de trabajo. La cuantía de la indemnización se determinará con base a lo establecido en el Código de Trabajo, y se pagará al empleado o funcionario afectado.</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En Caso de fallecimiento por causa del accidente de trabajo, el pago de la indemnización se hará a sus beneficiarios o herederos.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En caso de enfermedad profesional se reconocerá el cien por ciento del salario durante el tiempo que dure la incapacidad, hasta el límite legal; excepto cuando dicha prestación sea cubierta por el ISSS u otra Institución.</w:t>
      </w:r>
    </w:p>
    <w:p w:rsidR="00745AC2" w:rsidRPr="00745AC2" w:rsidRDefault="00745AC2" w:rsidP="00745AC2">
      <w:pPr>
        <w:widowControl/>
        <w:autoSpaceDE/>
        <w:autoSpaceDN/>
        <w:adjustRightInd/>
        <w:jc w:val="both"/>
        <w:rPr>
          <w:rFonts w:ascii="Times New Roman" w:eastAsia="Times New Roman"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DESCUENTOS Y RETENCIONES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Art.17.- Los descuentos y retenciones procederán en los siguientes casos:</w:t>
      </w:r>
    </w:p>
    <w:p w:rsidR="00745AC2" w:rsidRPr="00745AC2" w:rsidRDefault="00745AC2" w:rsidP="00745AC2">
      <w:pPr>
        <w:widowControl/>
        <w:autoSpaceDE/>
        <w:autoSpaceDN/>
        <w:adjustRightInd/>
        <w:jc w:val="both"/>
        <w:rPr>
          <w:rFonts w:ascii="Times New Roman" w:eastAsia="Times New Roman" w:hAnsi="Times New Roman"/>
          <w:sz w:val="28"/>
          <w:szCs w:val="28"/>
          <w:lang w:val="es-MX"/>
        </w:rPr>
      </w:pPr>
      <w:r w:rsidRPr="00745AC2">
        <w:rPr>
          <w:rFonts w:ascii="Times New Roman" w:eastAsia="Calibri" w:hAnsi="Times New Roman"/>
          <w:sz w:val="28"/>
          <w:szCs w:val="28"/>
          <w:lang w:val="es-MX"/>
        </w:rPr>
        <w:lastRenderedPageBreak/>
        <w:t>a) Por Concepto de Impuestos Fiscales.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b) Cuotas Alimenticias.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c) Amortización de préstamos.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d) Responsabilidades patrimoniales derivadas de auditorías.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e) Pérdida o deterioro de bienes o valores a cargo del funcionario o empleado; excepto cuando el deterioro se deba al uso normal del bien o mala calidad del mismo.</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En todo caso, el descuento no podrá exceder del 20% de su salario mensual.</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FORMAS DE CONTRATACIÓN DEL RECURSO HUMANO</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Art.18.- El recurso humano que labore en este comité, podrá ser contratado bajo cualquier de las siguientes modalidades:</w:t>
      </w:r>
    </w:p>
    <w:p w:rsidR="00745AC2" w:rsidRPr="00745AC2" w:rsidRDefault="00745AC2" w:rsidP="00745AC2">
      <w:pPr>
        <w:widowControl/>
        <w:autoSpaceDE/>
        <w:autoSpaceDN/>
        <w:adjustRightInd/>
        <w:jc w:val="both"/>
        <w:rPr>
          <w:rFonts w:ascii="Times New Roman" w:eastAsia="Times New Roman" w:hAnsi="Times New Roman"/>
          <w:sz w:val="28"/>
          <w:szCs w:val="28"/>
          <w:lang w:val="es-MX"/>
        </w:rPr>
      </w:pPr>
      <w:r w:rsidRPr="00745AC2">
        <w:rPr>
          <w:rFonts w:ascii="Times New Roman" w:eastAsia="Calibri" w:hAnsi="Times New Roman"/>
          <w:sz w:val="28"/>
          <w:szCs w:val="28"/>
          <w:lang w:val="es-MX"/>
        </w:rPr>
        <w:t>a) Nombramientos por Ley de Salarios.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b) Contrato individual de trabajo.</w:t>
      </w:r>
    </w:p>
    <w:p w:rsidR="00745AC2" w:rsidRPr="00745AC2" w:rsidRDefault="00745AC2" w:rsidP="00745AC2">
      <w:pPr>
        <w:widowControl/>
        <w:autoSpaceDE/>
        <w:autoSpaceDN/>
        <w:adjustRightInd/>
        <w:jc w:val="both"/>
        <w:rPr>
          <w:rFonts w:ascii="Times New Roman" w:eastAsia="Times New Roman" w:hAnsi="Times New Roman"/>
          <w:sz w:val="28"/>
          <w:szCs w:val="28"/>
          <w:lang w:val="es-MX"/>
        </w:rPr>
      </w:pPr>
      <w:r w:rsidRPr="00745AC2">
        <w:rPr>
          <w:rFonts w:ascii="Times New Roman" w:eastAsia="Calibri" w:hAnsi="Times New Roman"/>
          <w:sz w:val="28"/>
          <w:szCs w:val="28"/>
          <w:lang w:val="es-MX"/>
        </w:rPr>
        <w:t>c) Nombramiento interno.</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d) Contrato eventual.</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e) Servicios Profesionales.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Art.19.- La toma de posesión o cesantía de los cargos por los funcionarios y empleados de este comité, se regirá por la siguiente manera:</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numPr>
          <w:ilvl w:val="0"/>
          <w:numId w:val="45"/>
        </w:numPr>
        <w:autoSpaceDE/>
        <w:autoSpaceDN/>
        <w:adjustRightInd/>
        <w:contextualSpacing/>
        <w:jc w:val="both"/>
        <w:rPr>
          <w:rFonts w:ascii="Times New Roman" w:hAnsi="Times New Roman"/>
          <w:sz w:val="28"/>
          <w:szCs w:val="28"/>
        </w:rPr>
      </w:pPr>
      <w:r w:rsidRPr="00745AC2">
        <w:rPr>
          <w:rFonts w:ascii="Times New Roman" w:hAnsi="Times New Roman"/>
          <w:sz w:val="28"/>
          <w:szCs w:val="28"/>
        </w:rPr>
        <w:t>Se entenderá que un funcionario o empleado de este comité ha tomado posesión de su cargo, a partir del primer día de trabajo y cesara del mismo desde la fecha de su renuncia o despido.</w:t>
      </w:r>
    </w:p>
    <w:p w:rsidR="00745AC2" w:rsidRPr="00745AC2" w:rsidRDefault="00745AC2" w:rsidP="00745AC2">
      <w:pPr>
        <w:ind w:left="360"/>
        <w:jc w:val="both"/>
        <w:rPr>
          <w:rFonts w:ascii="Times New Roman" w:hAnsi="Times New Roman"/>
          <w:sz w:val="28"/>
          <w:szCs w:val="28"/>
        </w:rPr>
      </w:pPr>
    </w:p>
    <w:p w:rsidR="00745AC2" w:rsidRPr="00745AC2" w:rsidRDefault="00745AC2" w:rsidP="00745AC2">
      <w:pPr>
        <w:widowControl/>
        <w:numPr>
          <w:ilvl w:val="0"/>
          <w:numId w:val="45"/>
        </w:numPr>
        <w:autoSpaceDE/>
        <w:autoSpaceDN/>
        <w:adjustRightInd/>
        <w:contextualSpacing/>
        <w:jc w:val="both"/>
        <w:rPr>
          <w:rFonts w:ascii="Times New Roman" w:hAnsi="Times New Roman"/>
          <w:sz w:val="28"/>
          <w:szCs w:val="28"/>
        </w:rPr>
      </w:pPr>
      <w:r w:rsidRPr="00745AC2">
        <w:rPr>
          <w:rFonts w:ascii="Times New Roman" w:hAnsi="Times New Roman"/>
          <w:sz w:val="28"/>
          <w:szCs w:val="28"/>
        </w:rPr>
        <w:t>Ningún funcionario o empleado de este comité tomara posesión de su cargo sin antes haber sido nombrado o contratado por la autoridad competente. Entendiéndose por autoridad competente el comité o el presidente en su caso. Cualquier otra contratación carecerá de valor legal y el comité no tendrá ninguna responsabilidad con el contrato.</w:t>
      </w:r>
    </w:p>
    <w:p w:rsidR="00745AC2" w:rsidRPr="00745AC2" w:rsidRDefault="00745AC2" w:rsidP="00745AC2">
      <w:pPr>
        <w:ind w:left="708"/>
        <w:jc w:val="both"/>
        <w:rPr>
          <w:rFonts w:ascii="Times New Roman" w:hAnsi="Times New Roman"/>
          <w:sz w:val="28"/>
          <w:szCs w:val="28"/>
        </w:rPr>
      </w:pPr>
    </w:p>
    <w:p w:rsidR="00745AC2" w:rsidRPr="00745AC2" w:rsidRDefault="00745AC2" w:rsidP="00745AC2">
      <w:pPr>
        <w:widowControl/>
        <w:numPr>
          <w:ilvl w:val="0"/>
          <w:numId w:val="45"/>
        </w:numPr>
        <w:autoSpaceDE/>
        <w:autoSpaceDN/>
        <w:adjustRightInd/>
        <w:contextualSpacing/>
        <w:jc w:val="both"/>
        <w:rPr>
          <w:rFonts w:ascii="Times New Roman" w:hAnsi="Times New Roman"/>
          <w:i/>
          <w:sz w:val="28"/>
          <w:szCs w:val="28"/>
        </w:rPr>
      </w:pPr>
      <w:r w:rsidRPr="00745AC2">
        <w:rPr>
          <w:rFonts w:ascii="Times New Roman" w:hAnsi="Times New Roman"/>
          <w:sz w:val="28"/>
          <w:szCs w:val="28"/>
        </w:rPr>
        <w:t>Cuando un Funcionario o empleado deje de prestar sus servicios a este comité, deberá devolver a esta por medio de su jefe inmediato: los equipos, mobiliario, materiales y demás bienes que se le hubieren confiado para el desempeño de sus funciones; asimismo deberá dejar actualizado su trabajo.</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Art.20.- El funcionario o empleado nombrado en legal forma, devengará el salario establecido en el detalle de plazas del presupuesto del comité vigente.</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Art.21.- Las remuneraciones por contrato podrán pagarse por medio de planillas o recibos.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lastRenderedPageBreak/>
        <w:t>Los periodos de los contratos no excederán del treinta y uno de diciembre de cada año, pero podrán prorrogarse por dos meses mientras se suscriben los nuevos contratos.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HORARIO DE TRABAJO</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 xml:space="preserve">Art.22.- En las oficinas </w:t>
      </w:r>
      <w:proofErr w:type="gramStart"/>
      <w:r w:rsidRPr="00745AC2">
        <w:rPr>
          <w:rFonts w:ascii="Times New Roman" w:eastAsia="Calibri" w:hAnsi="Times New Roman"/>
          <w:sz w:val="28"/>
          <w:szCs w:val="28"/>
          <w:lang w:val="es-MX"/>
        </w:rPr>
        <w:t>administrativos</w:t>
      </w:r>
      <w:proofErr w:type="gramEnd"/>
      <w:r w:rsidRPr="00745AC2">
        <w:rPr>
          <w:rFonts w:ascii="Times New Roman" w:eastAsia="Calibri" w:hAnsi="Times New Roman"/>
          <w:sz w:val="28"/>
          <w:szCs w:val="28"/>
          <w:lang w:val="es-MX"/>
        </w:rPr>
        <w:t xml:space="preserve"> el horario ordinario de trabajo será de lunes a viernes, en jornadas de las ocho horas a las dieciséis horas, con una pausa de cuarenta minutos para tomar los alimentos.</w:t>
      </w:r>
    </w:p>
    <w:p w:rsidR="00745AC2" w:rsidRPr="00745AC2" w:rsidRDefault="00745AC2" w:rsidP="00745AC2">
      <w:pPr>
        <w:widowControl/>
        <w:autoSpaceDE/>
        <w:autoSpaceDN/>
        <w:adjustRightInd/>
        <w:jc w:val="both"/>
        <w:rPr>
          <w:rFonts w:ascii="Times New Roman" w:eastAsia="Times New Roman"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ASUETOS, VACACIONES, LICENCIAS Y PERMISOS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Art.23.- Los funcionarios o empleados gozaran de asuetos, vacaciones, licencias y permisos en la forma establecida en el Reglamento Interno de Trabajo y en otras legislaciones de carácter laboral vigentes.</w:t>
      </w:r>
    </w:p>
    <w:p w:rsidR="00745AC2" w:rsidRPr="00745AC2" w:rsidRDefault="00745AC2" w:rsidP="00745AC2">
      <w:pPr>
        <w:widowControl/>
        <w:autoSpaceDE/>
        <w:autoSpaceDN/>
        <w:adjustRightInd/>
        <w:jc w:val="both"/>
        <w:rPr>
          <w:rFonts w:ascii="Times New Roman" w:eastAsia="Times New Roman"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DERECHOS, OBLIGACIONES Y RÉGIMEN DISCIPLINARIO</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Art.24.- Los funcionarios o empleados tendrán los derechos y obligaciones establecidos en el Reglamento Interno de Trabajo y en otras Leyes aplicables a cada tipo de relación laboral; asimismo, estarán sometidos al régimen disciplinario establecidos en dichas disposiciones legales.</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VIÁTICOS Y TRANSPORTE</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Art.25.- Los Funcionarios o empleados tendrán derecho a los viáticos y transportes los cuales se establecen en el reglamento y para tal fin el comité se utilizará el mismo reglamento de la comuna migueleña, siempre que represente al comité en misión oficial.</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 26.- Los funcionarios y empleados deberán dar cumplimiento a la ordenanza de creación del Comité Organizador de las Fiestas Patronales de San Miguel, mediante decreto Número Nueve de fecha dieciocho de diciembre de dos mil nueve.</w:t>
      </w:r>
    </w:p>
    <w:p w:rsidR="00745AC2" w:rsidRPr="00745AC2" w:rsidRDefault="00745AC2" w:rsidP="00745AC2">
      <w:pPr>
        <w:widowControl/>
        <w:autoSpaceDE/>
        <w:autoSpaceDN/>
        <w:adjustRightInd/>
        <w:jc w:val="both"/>
        <w:rPr>
          <w:rFonts w:ascii="Times New Roman" w:eastAsia="Calibri" w:hAnsi="Times New Roman"/>
          <w:sz w:val="28"/>
          <w:szCs w:val="28"/>
          <w:lang w:val="es-MX"/>
        </w:rPr>
      </w:pPr>
    </w:p>
    <w:p w:rsidR="00745AC2" w:rsidRPr="00745AC2" w:rsidRDefault="00745AC2" w:rsidP="00745AC2">
      <w:pPr>
        <w:widowControl/>
        <w:autoSpaceDE/>
        <w:autoSpaceDN/>
        <w:adjustRightInd/>
        <w:jc w:val="center"/>
        <w:rPr>
          <w:rFonts w:ascii="Times New Roman" w:eastAsia="Calibri" w:hAnsi="Times New Roman"/>
          <w:sz w:val="28"/>
          <w:szCs w:val="28"/>
          <w:lang w:val="es-MX"/>
        </w:rPr>
      </w:pPr>
      <w:r w:rsidRPr="00745AC2">
        <w:rPr>
          <w:rFonts w:ascii="Times New Roman" w:eastAsia="Calibri" w:hAnsi="Times New Roman"/>
          <w:sz w:val="28"/>
          <w:szCs w:val="28"/>
          <w:lang w:val="es-MX"/>
        </w:rPr>
        <w:t>DISPOSICIONES TRANSITORIAS DE DEROGACIÓN Y VIGENCIA</w:t>
      </w:r>
    </w:p>
    <w:p w:rsidR="00745AC2" w:rsidRPr="00745AC2" w:rsidRDefault="00745AC2" w:rsidP="00745AC2">
      <w:pPr>
        <w:widowControl/>
        <w:autoSpaceDE/>
        <w:autoSpaceDN/>
        <w:adjustRightInd/>
        <w:jc w:val="both"/>
        <w:rPr>
          <w:rFonts w:ascii="Times New Roman" w:eastAsia="Calibri" w:hAnsi="Times New Roman"/>
          <w:sz w:val="28"/>
          <w:szCs w:val="28"/>
          <w:lang w:val="es-MX"/>
        </w:rPr>
      </w:pPr>
      <w:r w:rsidRPr="00745AC2">
        <w:rPr>
          <w:rFonts w:ascii="Times New Roman" w:eastAsia="Calibri" w:hAnsi="Times New Roman"/>
          <w:sz w:val="28"/>
          <w:szCs w:val="28"/>
          <w:lang w:val="es-MX"/>
        </w:rPr>
        <w:t>Art. 27.- Lo no previsto en las siguientes disposiciones generales, será resuelto por el comité de la manera que sea procedente.</w:t>
      </w:r>
    </w:p>
    <w:p w:rsidR="00745AC2" w:rsidRPr="00745AC2" w:rsidRDefault="00745AC2" w:rsidP="00745AC2">
      <w:pPr>
        <w:widowControl/>
        <w:autoSpaceDE/>
        <w:autoSpaceDN/>
        <w:adjustRightInd/>
        <w:jc w:val="both"/>
        <w:rPr>
          <w:rFonts w:ascii="Times New Roman" w:eastAsia="Times New Roman" w:hAnsi="Times New Roman"/>
          <w:sz w:val="28"/>
          <w:szCs w:val="28"/>
          <w:lang w:val="es-SV"/>
        </w:rPr>
      </w:pPr>
      <w:r w:rsidRPr="00745AC2">
        <w:rPr>
          <w:rFonts w:ascii="Times New Roman" w:eastAsia="Calibri" w:hAnsi="Times New Roman"/>
          <w:sz w:val="28"/>
          <w:szCs w:val="28"/>
        </w:rPr>
        <w:t>Dado en la Sala de Sesiones del Concejo Municipal de San Miguel, a los ocho días del mes de enero de dos mil diecinueve.- Publíquese en el Diario Oficial</w:t>
      </w:r>
      <w:r w:rsidRPr="00745AC2">
        <w:rPr>
          <w:rFonts w:ascii="Times New Roman" w:eastAsia="Arial Unicode MS" w:hAnsi="Times New Roman"/>
          <w:sz w:val="28"/>
          <w:szCs w:val="28"/>
        </w:rPr>
        <w:t xml:space="preserve">.-  </w:t>
      </w:r>
      <w:r w:rsidRPr="00745AC2">
        <w:rPr>
          <w:rFonts w:ascii="Times New Roman" w:eastAsia="Times New Roman" w:hAnsi="Times New Roman"/>
          <w:b/>
          <w:sz w:val="28"/>
          <w:szCs w:val="28"/>
        </w:rPr>
        <w:t>CERTIFÍQUESE Y NOTIFIQUESE.-</w:t>
      </w:r>
      <w:bookmarkEnd w:id="6"/>
      <w:r w:rsidRPr="00745AC2">
        <w:rPr>
          <w:rFonts w:ascii="Times New Roman" w:eastAsia="Times New Roman" w:hAnsi="Times New Roman"/>
          <w:b/>
          <w:sz w:val="28"/>
          <w:szCs w:val="28"/>
        </w:rPr>
        <w:t xml:space="preserve"> A</w:t>
      </w:r>
      <w:r w:rsidRPr="00745AC2">
        <w:rPr>
          <w:rFonts w:ascii="Times New Roman" w:eastAsia="Times New Roman" w:hAnsi="Times New Roman"/>
          <w:b/>
          <w:sz w:val="28"/>
          <w:szCs w:val="28"/>
          <w:lang w:val="es-SV"/>
        </w:rPr>
        <w:t xml:space="preserve">CUERDO NÚMERO SEIS.- </w:t>
      </w:r>
      <w:r w:rsidRPr="00745AC2">
        <w:rPr>
          <w:rFonts w:ascii="Times New Roman" w:eastAsia="Times New Roman" w:hAnsi="Times New Roman"/>
          <w:sz w:val="28"/>
          <w:szCs w:val="28"/>
          <w:lang w:val="es-SV"/>
        </w:rPr>
        <w:t>El Concejo Municipal,</w:t>
      </w:r>
      <w:r w:rsidRPr="00745AC2">
        <w:rPr>
          <w:rFonts w:ascii="Times New Roman" w:eastAsia="Times New Roman" w:hAnsi="Times New Roman"/>
          <w:b/>
          <w:sz w:val="28"/>
          <w:szCs w:val="28"/>
          <w:lang w:val="es-SV"/>
        </w:rPr>
        <w:t xml:space="preserve"> CONSIDERANDO: </w:t>
      </w:r>
      <w:r w:rsidRPr="00745AC2">
        <w:rPr>
          <w:rFonts w:ascii="Times New Roman" w:eastAsia="Times New Roman" w:hAnsi="Times New Roman"/>
          <w:sz w:val="28"/>
          <w:szCs w:val="28"/>
        </w:rPr>
        <w:t xml:space="preserve">Visto el punto del numeral </w:t>
      </w:r>
      <w:r w:rsidRPr="00745AC2">
        <w:rPr>
          <w:rFonts w:ascii="Times New Roman" w:eastAsia="Times New Roman" w:hAnsi="Times New Roman"/>
          <w:b/>
          <w:sz w:val="28"/>
          <w:szCs w:val="28"/>
        </w:rPr>
        <w:t xml:space="preserve">9 </w:t>
      </w:r>
      <w:r w:rsidRPr="00745AC2">
        <w:rPr>
          <w:rFonts w:ascii="Times New Roman" w:eastAsia="Times New Roman" w:hAnsi="Times New Roman"/>
          <w:sz w:val="28"/>
          <w:szCs w:val="28"/>
        </w:rPr>
        <w:t xml:space="preserve">de la agenda: Nota del 12/12/18 de la Arq. Alcira Jeannette Alemán de Iglesias Jefe del Departamento Ingeniería: Hace referencia a nota de fecha 20/09/18, en la que la Doctora Claudia </w:t>
      </w:r>
      <w:proofErr w:type="spellStart"/>
      <w:r w:rsidRPr="00745AC2">
        <w:rPr>
          <w:rFonts w:ascii="Times New Roman" w:eastAsia="Times New Roman" w:hAnsi="Times New Roman"/>
          <w:sz w:val="28"/>
          <w:szCs w:val="28"/>
        </w:rPr>
        <w:t>Feride</w:t>
      </w:r>
      <w:proofErr w:type="spellEnd"/>
      <w:r w:rsidRPr="00745AC2">
        <w:rPr>
          <w:rFonts w:ascii="Times New Roman" w:eastAsia="Times New Roman" w:hAnsi="Times New Roman"/>
          <w:sz w:val="28"/>
          <w:szCs w:val="28"/>
        </w:rPr>
        <w:t xml:space="preserve"> </w:t>
      </w:r>
      <w:proofErr w:type="spellStart"/>
      <w:r w:rsidRPr="00745AC2">
        <w:rPr>
          <w:rFonts w:ascii="Times New Roman" w:eastAsia="Times New Roman" w:hAnsi="Times New Roman"/>
          <w:sz w:val="28"/>
          <w:szCs w:val="28"/>
        </w:rPr>
        <w:t>Saade</w:t>
      </w:r>
      <w:proofErr w:type="spellEnd"/>
      <w:r w:rsidRPr="00745AC2">
        <w:rPr>
          <w:rFonts w:ascii="Times New Roman" w:eastAsia="Times New Roman" w:hAnsi="Times New Roman"/>
          <w:sz w:val="28"/>
          <w:szCs w:val="28"/>
        </w:rPr>
        <w:t xml:space="preserve"> de </w:t>
      </w:r>
      <w:proofErr w:type="spellStart"/>
      <w:r w:rsidRPr="00745AC2">
        <w:rPr>
          <w:rFonts w:ascii="Times New Roman" w:eastAsia="Times New Roman" w:hAnsi="Times New Roman"/>
          <w:sz w:val="28"/>
          <w:szCs w:val="28"/>
        </w:rPr>
        <w:t>Kury</w:t>
      </w:r>
      <w:proofErr w:type="spellEnd"/>
      <w:r w:rsidRPr="00745AC2">
        <w:rPr>
          <w:rFonts w:ascii="Times New Roman" w:eastAsia="Times New Roman" w:hAnsi="Times New Roman"/>
          <w:sz w:val="28"/>
          <w:szCs w:val="28"/>
        </w:rPr>
        <w:t xml:space="preserve"> actuando como Representante Legal de la Sociedad Proyectos Inmobiliarios Garden </w:t>
      </w:r>
      <w:proofErr w:type="spellStart"/>
      <w:r w:rsidRPr="00745AC2">
        <w:rPr>
          <w:rFonts w:ascii="Times New Roman" w:eastAsia="Times New Roman" w:hAnsi="Times New Roman"/>
          <w:sz w:val="28"/>
          <w:szCs w:val="28"/>
        </w:rPr>
        <w:t>Mall</w:t>
      </w:r>
      <w:proofErr w:type="spellEnd"/>
      <w:r w:rsidRPr="00745AC2">
        <w:rPr>
          <w:rFonts w:ascii="Times New Roman" w:eastAsia="Times New Roman" w:hAnsi="Times New Roman"/>
          <w:sz w:val="28"/>
          <w:szCs w:val="28"/>
        </w:rPr>
        <w:t xml:space="preserve"> S.A., solicita la aceptación de donación por compensación de las áreas de terreno afectadas y que correspondían a calles Pasadena, y avenidas </w:t>
      </w:r>
      <w:proofErr w:type="spellStart"/>
      <w:r w:rsidRPr="00745AC2">
        <w:rPr>
          <w:rFonts w:ascii="Times New Roman" w:eastAsia="Times New Roman" w:hAnsi="Times New Roman"/>
          <w:sz w:val="28"/>
          <w:szCs w:val="28"/>
        </w:rPr>
        <w:lastRenderedPageBreak/>
        <w:t>Anastazia</w:t>
      </w:r>
      <w:proofErr w:type="spellEnd"/>
      <w:r w:rsidRPr="00745AC2">
        <w:rPr>
          <w:rFonts w:ascii="Times New Roman" w:eastAsia="Times New Roman" w:hAnsi="Times New Roman"/>
          <w:sz w:val="28"/>
          <w:szCs w:val="28"/>
        </w:rPr>
        <w:t xml:space="preserve"> y El Jute; y en cuya nota no se hizo referencia al proceso de Desafectación de las mismas; lo cual fue aceptado por El Concejo Municipal, según Acuerdo Municipal N° 08 Acta N° 26 de fecha 08/10/2018.- En referencia a nota de fecha 04/12/18, la cual fue dirigida hacia El Concejo Municipal, con copia a este Departamento de Ingeniería, por parte de la Doctora Claudia </w:t>
      </w:r>
      <w:proofErr w:type="spellStart"/>
      <w:r w:rsidRPr="00745AC2">
        <w:rPr>
          <w:rFonts w:ascii="Times New Roman" w:eastAsia="Times New Roman" w:hAnsi="Times New Roman"/>
          <w:sz w:val="28"/>
          <w:szCs w:val="28"/>
        </w:rPr>
        <w:t>Feride</w:t>
      </w:r>
      <w:proofErr w:type="spellEnd"/>
      <w:r w:rsidRPr="00745AC2">
        <w:rPr>
          <w:rFonts w:ascii="Times New Roman" w:eastAsia="Times New Roman" w:hAnsi="Times New Roman"/>
          <w:sz w:val="28"/>
          <w:szCs w:val="28"/>
        </w:rPr>
        <w:t xml:space="preserve"> </w:t>
      </w:r>
      <w:proofErr w:type="spellStart"/>
      <w:r w:rsidRPr="00745AC2">
        <w:rPr>
          <w:rFonts w:ascii="Times New Roman" w:eastAsia="Times New Roman" w:hAnsi="Times New Roman"/>
          <w:sz w:val="28"/>
          <w:szCs w:val="28"/>
        </w:rPr>
        <w:t>Saade</w:t>
      </w:r>
      <w:proofErr w:type="spellEnd"/>
      <w:r w:rsidRPr="00745AC2">
        <w:rPr>
          <w:rFonts w:ascii="Times New Roman" w:eastAsia="Times New Roman" w:hAnsi="Times New Roman"/>
          <w:sz w:val="28"/>
          <w:szCs w:val="28"/>
        </w:rPr>
        <w:t xml:space="preserve"> de </w:t>
      </w:r>
      <w:proofErr w:type="spellStart"/>
      <w:r w:rsidRPr="00745AC2">
        <w:rPr>
          <w:rFonts w:ascii="Times New Roman" w:eastAsia="Times New Roman" w:hAnsi="Times New Roman"/>
          <w:sz w:val="28"/>
          <w:szCs w:val="28"/>
        </w:rPr>
        <w:t>Kury</w:t>
      </w:r>
      <w:proofErr w:type="spellEnd"/>
      <w:r w:rsidRPr="00745AC2">
        <w:rPr>
          <w:rFonts w:ascii="Times New Roman" w:eastAsia="Times New Roman" w:hAnsi="Times New Roman"/>
          <w:sz w:val="28"/>
          <w:szCs w:val="28"/>
        </w:rPr>
        <w:t xml:space="preserve"> actuando como Representante Legal de la Sociedad Proyectos Inmobiliarios Garden </w:t>
      </w:r>
      <w:proofErr w:type="spellStart"/>
      <w:r w:rsidRPr="00745AC2">
        <w:rPr>
          <w:rFonts w:ascii="Times New Roman" w:eastAsia="Times New Roman" w:hAnsi="Times New Roman"/>
          <w:sz w:val="28"/>
          <w:szCs w:val="28"/>
        </w:rPr>
        <w:t>Mall</w:t>
      </w:r>
      <w:proofErr w:type="spellEnd"/>
      <w:r w:rsidRPr="00745AC2">
        <w:rPr>
          <w:rFonts w:ascii="Times New Roman" w:eastAsia="Times New Roman" w:hAnsi="Times New Roman"/>
          <w:sz w:val="28"/>
          <w:szCs w:val="28"/>
        </w:rPr>
        <w:t xml:space="preserve"> S.A., y en la cual informa que la Dirección Nacional del Centro Nacional de Registros, ha revisado los planos correspondientes al proyecto REVISION DE PERIMETRO (REUNION) con número de transacción 122018012000 e identificación Catastral 56209000-011401 referente al proyecto CENTRO COMERCIAL GARDEN MALL; con observación en la misma dependencia nacional, indicando que se les está solicitando por parte de la Municipalidad el escrito de Desafectación de calles que se verán afectadas por el proceso de Reunión antes indicado.- En vista de lo antes descrito y por observaciones dadas al proceso de reunión ante la entidad Nacional descrita, solicitan la necesidad que este Concejo Municipal, declare la Desafectación de los tramos de calles que a continuación se describe: Calle Pasadena, tramo comprendido entre Avenidas </w:t>
      </w:r>
      <w:proofErr w:type="spellStart"/>
      <w:r w:rsidRPr="00745AC2">
        <w:rPr>
          <w:rFonts w:ascii="Times New Roman" w:eastAsia="Times New Roman" w:hAnsi="Times New Roman"/>
          <w:sz w:val="28"/>
          <w:szCs w:val="28"/>
        </w:rPr>
        <w:t>Lamser</w:t>
      </w:r>
      <w:proofErr w:type="spellEnd"/>
      <w:r w:rsidRPr="00745AC2">
        <w:rPr>
          <w:rFonts w:ascii="Times New Roman" w:eastAsia="Times New Roman" w:hAnsi="Times New Roman"/>
          <w:sz w:val="28"/>
          <w:szCs w:val="28"/>
        </w:rPr>
        <w:t xml:space="preserve"> y El Jute; Avenida </w:t>
      </w:r>
      <w:proofErr w:type="spellStart"/>
      <w:r w:rsidRPr="00745AC2">
        <w:rPr>
          <w:rFonts w:ascii="Times New Roman" w:eastAsia="Times New Roman" w:hAnsi="Times New Roman"/>
          <w:sz w:val="28"/>
          <w:szCs w:val="28"/>
        </w:rPr>
        <w:t>Anastazia</w:t>
      </w:r>
      <w:proofErr w:type="spellEnd"/>
      <w:r w:rsidRPr="00745AC2">
        <w:rPr>
          <w:rFonts w:ascii="Times New Roman" w:eastAsia="Times New Roman" w:hAnsi="Times New Roman"/>
          <w:sz w:val="28"/>
          <w:szCs w:val="28"/>
        </w:rPr>
        <w:t xml:space="preserve">, tramo comprendido entre Boulevard Víctor </w:t>
      </w:r>
      <w:proofErr w:type="spellStart"/>
      <w:r w:rsidRPr="00745AC2">
        <w:rPr>
          <w:rFonts w:ascii="Times New Roman" w:eastAsia="Times New Roman" w:hAnsi="Times New Roman"/>
          <w:sz w:val="28"/>
          <w:szCs w:val="28"/>
        </w:rPr>
        <w:t>Kury</w:t>
      </w:r>
      <w:proofErr w:type="spellEnd"/>
      <w:r w:rsidRPr="00745AC2">
        <w:rPr>
          <w:rFonts w:ascii="Times New Roman" w:eastAsia="Times New Roman" w:hAnsi="Times New Roman"/>
          <w:sz w:val="28"/>
          <w:szCs w:val="28"/>
        </w:rPr>
        <w:t xml:space="preserve"> y Calle California; Avenida El Jute, tramo comprendido entre Boulevard Víctor </w:t>
      </w:r>
      <w:proofErr w:type="spellStart"/>
      <w:r w:rsidRPr="00745AC2">
        <w:rPr>
          <w:rFonts w:ascii="Times New Roman" w:eastAsia="Times New Roman" w:hAnsi="Times New Roman"/>
          <w:sz w:val="28"/>
          <w:szCs w:val="28"/>
        </w:rPr>
        <w:t>Kury</w:t>
      </w:r>
      <w:proofErr w:type="spellEnd"/>
      <w:r w:rsidRPr="00745AC2">
        <w:rPr>
          <w:rFonts w:ascii="Times New Roman" w:eastAsia="Times New Roman" w:hAnsi="Times New Roman"/>
          <w:sz w:val="28"/>
          <w:szCs w:val="28"/>
        </w:rPr>
        <w:t xml:space="preserve"> y final Calle Pasadena; declarándose consecuentemente que un bien que había sido destinado originalmente para uso público, queda desvinculado de ese servicio y pasa a ser de servicio privado.- Por lo antes expuesto, solicita ampliación del Acuerdo de aceptación de áreas complementarias, en el cual se declare además la DESAFECTACION de los tramos de calles antes descrito.- Se tiene copia de Solicitud de aceptación de Donación, copia de Documentación legal del representante y la Sociedad, Acuerdo Municipal N° 08 Acta N° 26 de fecha 08/10/2018, Plano esquemático de ubicación de calles y fotografías del lugar; y Solicitud de Desafectación.- </w:t>
      </w:r>
      <w:r w:rsidRPr="00745AC2">
        <w:rPr>
          <w:rFonts w:ascii="Times New Roman" w:eastAsia="Times New Roman" w:hAnsi="Times New Roman"/>
          <w:color w:val="000000"/>
          <w:sz w:val="28"/>
          <w:szCs w:val="28"/>
        </w:rPr>
        <w:t>El señor Síndico Municipal Lic. José Ebanan Quintanilla Gómez, propone: Retirar de la agenda de esta sesión el punto del numeral 9, antes descrito</w:t>
      </w:r>
      <w:r w:rsidRPr="00745AC2">
        <w:rPr>
          <w:rFonts w:ascii="Times New Roman" w:eastAsia="Times New Roman" w:hAnsi="Times New Roman"/>
          <w:sz w:val="28"/>
          <w:szCs w:val="28"/>
        </w:rPr>
        <w:t xml:space="preserve">; sometido a votación salvan su voto los señores Concejales Licda. </w:t>
      </w:r>
      <w:r w:rsidRPr="00745AC2">
        <w:rPr>
          <w:rFonts w:ascii="Times New Roman" w:eastAsia="Times New Roman" w:hAnsi="Times New Roman"/>
          <w:color w:val="000000"/>
          <w:sz w:val="28"/>
          <w:szCs w:val="28"/>
        </w:rPr>
        <w:t>Gilda María Mata, Cap. Mauricio Ernesto Campos Martínez,</w:t>
      </w:r>
      <w:r w:rsidRPr="00745AC2">
        <w:rPr>
          <w:rFonts w:ascii="Times New Roman" w:eastAsia="Times New Roman" w:hAnsi="Times New Roman"/>
          <w:sz w:val="28"/>
          <w:szCs w:val="28"/>
        </w:rPr>
        <w:t xml:space="preserve"> </w:t>
      </w:r>
      <w:r w:rsidRPr="00745AC2">
        <w:rPr>
          <w:rFonts w:ascii="Times New Roman" w:eastAsia="Times New Roman" w:hAnsi="Times New Roman"/>
          <w:color w:val="000000"/>
          <w:sz w:val="28"/>
          <w:szCs w:val="28"/>
        </w:rPr>
        <w:t>Lic. Mario Ernesto Portillo Arévalo</w:t>
      </w:r>
      <w:r w:rsidRPr="00745AC2">
        <w:rPr>
          <w:rFonts w:ascii="Times New Roman" w:eastAsia="Times New Roman" w:hAnsi="Times New Roman"/>
          <w:sz w:val="28"/>
          <w:szCs w:val="28"/>
        </w:rPr>
        <w:t xml:space="preserve">, </w:t>
      </w:r>
      <w:r w:rsidRPr="00745AC2">
        <w:rPr>
          <w:rFonts w:ascii="Times New Roman" w:eastAsia="Times New Roman" w:hAnsi="Times New Roman"/>
          <w:color w:val="000000"/>
          <w:sz w:val="28"/>
          <w:szCs w:val="28"/>
        </w:rPr>
        <w:t xml:space="preserve">Señorita </w:t>
      </w:r>
      <w:proofErr w:type="spellStart"/>
      <w:r w:rsidRPr="00745AC2">
        <w:rPr>
          <w:rFonts w:ascii="Times New Roman" w:eastAsia="Times New Roman" w:hAnsi="Times New Roman"/>
          <w:color w:val="000000"/>
          <w:sz w:val="28"/>
          <w:szCs w:val="28"/>
        </w:rPr>
        <w:t>Denisse</w:t>
      </w:r>
      <w:proofErr w:type="spellEnd"/>
      <w:r w:rsidRPr="00745AC2">
        <w:rPr>
          <w:rFonts w:ascii="Times New Roman" w:eastAsia="Times New Roman" w:hAnsi="Times New Roman"/>
          <w:color w:val="000000"/>
          <w:sz w:val="28"/>
          <w:szCs w:val="28"/>
        </w:rPr>
        <w:t xml:space="preserve"> </w:t>
      </w:r>
      <w:proofErr w:type="spellStart"/>
      <w:r w:rsidRPr="00745AC2">
        <w:rPr>
          <w:rFonts w:ascii="Times New Roman" w:eastAsia="Times New Roman" w:hAnsi="Times New Roman"/>
          <w:color w:val="000000"/>
          <w:sz w:val="28"/>
          <w:szCs w:val="28"/>
        </w:rPr>
        <w:t>Yasira</w:t>
      </w:r>
      <w:proofErr w:type="spellEnd"/>
      <w:r w:rsidRPr="00745AC2">
        <w:rPr>
          <w:rFonts w:ascii="Times New Roman" w:eastAsia="Times New Roman" w:hAnsi="Times New Roman"/>
          <w:color w:val="000000"/>
          <w:sz w:val="28"/>
          <w:szCs w:val="28"/>
        </w:rPr>
        <w:t xml:space="preserve"> Sandoval Flores, Lic. Orlando Antonio Ulloa Molina; y Dr. José Javier </w:t>
      </w:r>
      <w:proofErr w:type="spellStart"/>
      <w:r w:rsidRPr="00745AC2">
        <w:rPr>
          <w:rFonts w:ascii="Times New Roman" w:eastAsia="Times New Roman" w:hAnsi="Times New Roman"/>
          <w:color w:val="000000"/>
          <w:sz w:val="28"/>
          <w:szCs w:val="28"/>
        </w:rPr>
        <w:t>Renderos</w:t>
      </w:r>
      <w:proofErr w:type="spellEnd"/>
      <w:r w:rsidRPr="00745AC2">
        <w:rPr>
          <w:rFonts w:ascii="Times New Roman" w:eastAsia="Times New Roman" w:hAnsi="Times New Roman"/>
          <w:color w:val="000000"/>
          <w:sz w:val="28"/>
          <w:szCs w:val="28"/>
        </w:rPr>
        <w:t xml:space="preserve"> Vásquez,</w:t>
      </w:r>
      <w:r w:rsidRPr="00745AC2">
        <w:rPr>
          <w:rFonts w:ascii="Times New Roman" w:eastAsia="Times New Roman" w:hAnsi="Times New Roman"/>
          <w:sz w:val="28"/>
          <w:szCs w:val="28"/>
          <w:lang w:val="es-SV"/>
        </w:rPr>
        <w:t xml:space="preserve"> artículo 45 del Código Municipal</w:t>
      </w:r>
      <w:r w:rsidRPr="00745AC2">
        <w:rPr>
          <w:rFonts w:ascii="Times New Roman" w:eastAsia="Times New Roman" w:hAnsi="Times New Roman"/>
          <w:sz w:val="28"/>
          <w:szCs w:val="28"/>
        </w:rPr>
        <w:t>,</w:t>
      </w:r>
      <w:r w:rsidRPr="00745AC2">
        <w:rPr>
          <w:rFonts w:ascii="Times New Roman" w:eastAsia="Times New Roman" w:hAnsi="Times New Roman"/>
          <w:sz w:val="28"/>
          <w:szCs w:val="28"/>
          <w:lang w:val="es-SV"/>
        </w:rPr>
        <w:t xml:space="preserve"> por </w:t>
      </w:r>
      <w:r w:rsidRPr="00745AC2">
        <w:rPr>
          <w:rFonts w:ascii="Times New Roman" w:eastAsia="Times New Roman" w:hAnsi="Times New Roman"/>
          <w:b/>
          <w:sz w:val="28"/>
          <w:szCs w:val="28"/>
          <w:lang w:val="es-SV"/>
        </w:rPr>
        <w:t xml:space="preserve">ocho </w:t>
      </w:r>
      <w:r w:rsidRPr="00745AC2">
        <w:rPr>
          <w:rFonts w:ascii="Times New Roman" w:eastAsia="Times New Roman" w:hAnsi="Times New Roman"/>
          <w:b/>
          <w:sz w:val="28"/>
          <w:szCs w:val="28"/>
        </w:rPr>
        <w:t>votos</w:t>
      </w:r>
      <w:r w:rsidRPr="00745AC2">
        <w:rPr>
          <w:rFonts w:ascii="Times New Roman" w:eastAsia="Times New Roman" w:hAnsi="Times New Roman"/>
          <w:b/>
          <w:sz w:val="28"/>
          <w:szCs w:val="28"/>
          <w:lang w:val="es-SV"/>
        </w:rPr>
        <w:t xml:space="preserve">, ACUERDA: </w:t>
      </w:r>
      <w:r w:rsidRPr="00745AC2">
        <w:rPr>
          <w:rFonts w:ascii="Times New Roman" w:eastAsia="Times New Roman" w:hAnsi="Times New Roman"/>
          <w:sz w:val="28"/>
          <w:szCs w:val="28"/>
          <w:lang w:val="es-SV"/>
        </w:rPr>
        <w:t xml:space="preserve">Retirar </w:t>
      </w:r>
      <w:r w:rsidRPr="00745AC2">
        <w:rPr>
          <w:rFonts w:ascii="Times New Roman" w:eastAsia="Times New Roman" w:hAnsi="Times New Roman"/>
          <w:color w:val="000000"/>
          <w:sz w:val="28"/>
          <w:szCs w:val="28"/>
        </w:rPr>
        <w:t>de la agenda de esta sesión el punto del numeral 9, antes descrito</w:t>
      </w:r>
      <w:r w:rsidRPr="00745AC2">
        <w:rPr>
          <w:rFonts w:ascii="Times New Roman" w:eastAsia="Times New Roman" w:hAnsi="Times New Roman"/>
          <w:sz w:val="28"/>
          <w:szCs w:val="28"/>
        </w:rPr>
        <w:t xml:space="preserve">.- </w:t>
      </w:r>
      <w:r w:rsidRPr="00745AC2">
        <w:rPr>
          <w:rFonts w:ascii="Times New Roman" w:eastAsia="Times New Roman" w:hAnsi="Times New Roman"/>
          <w:b/>
          <w:sz w:val="28"/>
          <w:szCs w:val="28"/>
        </w:rPr>
        <w:t xml:space="preserve">CERTIFÍQUESE Y NOTIFIQUESE.- 10. </w:t>
      </w:r>
      <w:r w:rsidRPr="00745AC2">
        <w:rPr>
          <w:rFonts w:ascii="Times New Roman" w:eastAsia="Times New Roman" w:hAnsi="Times New Roman"/>
          <w:sz w:val="28"/>
          <w:szCs w:val="28"/>
        </w:rPr>
        <w:t xml:space="preserve">Lectura de Correspondencia.-  Informes:   - Nota del 07/01/19 de la Licda. Lilian Nohemy Silva Manzano Jefe del Departamento Registro del Estado Familiar: Remite detalle de labores realizadas en horario extraordinario por el personal: Samuel Joaquín Funes, y Raúl Antonio Portillo, en el Área de Escaneo y Digitalización del Departamento Registro del Estado Familiar, correspondiente al mes de Diciembre de 2018.- Se entrega copia del informe a los señores del Concejo Municipal, anexo a la presente agenda.  -  Nota del 18/12/18 </w:t>
      </w:r>
      <w:r w:rsidRPr="00745AC2">
        <w:rPr>
          <w:rFonts w:ascii="Times New Roman" w:eastAsia="Times New Roman" w:hAnsi="Times New Roman"/>
          <w:sz w:val="28"/>
          <w:szCs w:val="28"/>
        </w:rPr>
        <w:lastRenderedPageBreak/>
        <w:t>de la Licda. Paula Marina Navarro de Herrera Auditor Interno: Informa sobre la modificación efectuada al Plan de Trabajo de la Unidad de Auditoría Interna durante el año 2018, en cumplimiento a las Normas de Auditoría Interna del Sector Gubernamental.- Se entrega copia del informe a los señores del Concejo Municipal, anexo a la presente agenda.- La</w:t>
      </w:r>
      <w:r w:rsidRPr="00745AC2">
        <w:rPr>
          <w:rFonts w:ascii="Times New Roman" w:eastAsia="Times New Roman" w:hAnsi="Times New Roman"/>
          <w:color w:val="000000"/>
          <w:sz w:val="28"/>
          <w:szCs w:val="28"/>
        </w:rPr>
        <w:t xml:space="preserve"> señora Concejal Licda. Emma Alicia Pineda Mayorga de Castro</w:t>
      </w:r>
      <w:r w:rsidRPr="00745AC2">
        <w:rPr>
          <w:rFonts w:ascii="Times New Roman" w:eastAsia="Times New Roman" w:hAnsi="Times New Roman"/>
          <w:sz w:val="28"/>
          <w:szCs w:val="28"/>
        </w:rPr>
        <w:t xml:space="preserve">, solicita certificación de los acuerdos de la acta de la presente sesión.- </w:t>
      </w:r>
      <w:r w:rsidRPr="00745AC2">
        <w:rPr>
          <w:rFonts w:ascii="Times New Roman" w:eastAsia="Arial Unicode MS" w:hAnsi="Times New Roman"/>
          <w:sz w:val="28"/>
          <w:szCs w:val="28"/>
        </w:rPr>
        <w:t>E</w:t>
      </w:r>
      <w:r w:rsidRPr="00745AC2">
        <w:rPr>
          <w:rFonts w:ascii="Times New Roman" w:eastAsia="Times New Roman" w:hAnsi="Times New Roman"/>
          <w:sz w:val="28"/>
          <w:szCs w:val="28"/>
        </w:rPr>
        <w:t>l señor Concejal Cap. Mauricio Ernesto Campos Martínez, solicita certificación de los acuerdos tomados de la acta de la presente sesión.- La</w:t>
      </w:r>
      <w:r w:rsidRPr="00745AC2">
        <w:rPr>
          <w:rFonts w:ascii="Times New Roman" w:eastAsia="Times New Roman" w:hAnsi="Times New Roman"/>
          <w:color w:val="000000"/>
          <w:sz w:val="28"/>
          <w:szCs w:val="28"/>
        </w:rPr>
        <w:t xml:space="preserve"> señorita Concejal </w:t>
      </w:r>
      <w:proofErr w:type="spellStart"/>
      <w:r w:rsidRPr="00745AC2">
        <w:rPr>
          <w:rFonts w:ascii="Times New Roman" w:eastAsia="Times New Roman" w:hAnsi="Times New Roman"/>
          <w:color w:val="000000"/>
          <w:sz w:val="28"/>
          <w:szCs w:val="28"/>
        </w:rPr>
        <w:t>Denisse</w:t>
      </w:r>
      <w:proofErr w:type="spellEnd"/>
      <w:r w:rsidRPr="00745AC2">
        <w:rPr>
          <w:rFonts w:ascii="Times New Roman" w:eastAsia="Times New Roman" w:hAnsi="Times New Roman"/>
          <w:color w:val="000000"/>
          <w:sz w:val="28"/>
          <w:szCs w:val="28"/>
        </w:rPr>
        <w:t xml:space="preserve"> </w:t>
      </w:r>
      <w:proofErr w:type="spellStart"/>
      <w:r w:rsidRPr="00745AC2">
        <w:rPr>
          <w:rFonts w:ascii="Times New Roman" w:eastAsia="Times New Roman" w:hAnsi="Times New Roman"/>
          <w:color w:val="000000"/>
          <w:sz w:val="28"/>
          <w:szCs w:val="28"/>
        </w:rPr>
        <w:t>Yasira</w:t>
      </w:r>
      <w:proofErr w:type="spellEnd"/>
      <w:r w:rsidRPr="00745AC2">
        <w:rPr>
          <w:rFonts w:ascii="Times New Roman" w:eastAsia="Times New Roman" w:hAnsi="Times New Roman"/>
          <w:color w:val="000000"/>
          <w:sz w:val="28"/>
          <w:szCs w:val="28"/>
        </w:rPr>
        <w:t xml:space="preserve"> Sandoval Flores</w:t>
      </w:r>
      <w:r w:rsidRPr="00745AC2">
        <w:rPr>
          <w:rFonts w:ascii="Times New Roman" w:eastAsia="Times New Roman" w:hAnsi="Times New Roman"/>
          <w:sz w:val="28"/>
          <w:szCs w:val="28"/>
        </w:rPr>
        <w:t xml:space="preserve">, solicita certificación de los acuerdos de la acta de la presente sesión.- El señor Concejal Lic. </w:t>
      </w:r>
      <w:r w:rsidRPr="00745AC2">
        <w:rPr>
          <w:rFonts w:ascii="Times New Roman" w:eastAsia="Times New Roman" w:hAnsi="Times New Roman"/>
          <w:color w:val="000000"/>
          <w:sz w:val="28"/>
          <w:szCs w:val="28"/>
        </w:rPr>
        <w:t>Orlando Antonio Ulloa Molina</w:t>
      </w:r>
      <w:r w:rsidRPr="00745AC2">
        <w:rPr>
          <w:rFonts w:ascii="Times New Roman" w:eastAsia="Times New Roman" w:hAnsi="Times New Roman"/>
          <w:sz w:val="28"/>
          <w:szCs w:val="28"/>
        </w:rPr>
        <w:t xml:space="preserve">, solicita certificación de los acuerdos </w:t>
      </w:r>
      <w:proofErr w:type="gramStart"/>
      <w:r w:rsidRPr="00745AC2">
        <w:rPr>
          <w:rFonts w:ascii="Times New Roman" w:eastAsia="Times New Roman" w:hAnsi="Times New Roman"/>
          <w:sz w:val="28"/>
          <w:szCs w:val="28"/>
        </w:rPr>
        <w:t>de la</w:t>
      </w:r>
      <w:proofErr w:type="gramEnd"/>
      <w:r w:rsidRPr="00745AC2">
        <w:rPr>
          <w:rFonts w:ascii="Times New Roman" w:eastAsia="Times New Roman" w:hAnsi="Times New Roman"/>
          <w:sz w:val="28"/>
          <w:szCs w:val="28"/>
        </w:rPr>
        <w:t xml:space="preserve"> acta de la presente sesión.- Y no habiendo más que hacer constar, se cierra la presente sesión y acta a las veinte horas uno minutos del día ocho de enero corriente, que firmamos.</w:t>
      </w:r>
    </w:p>
    <w:p w:rsidR="00745AC2" w:rsidRPr="00745AC2" w:rsidRDefault="00745AC2" w:rsidP="00745AC2">
      <w:pPr>
        <w:widowControl/>
        <w:tabs>
          <w:tab w:val="left" w:pos="5865"/>
        </w:tabs>
        <w:autoSpaceDE/>
        <w:autoSpaceDN/>
        <w:adjustRightInd/>
        <w:rPr>
          <w:rFonts w:ascii="Times New Roman" w:eastAsia="Times New Roman" w:hAnsi="Times New Roman"/>
          <w:color w:val="000000"/>
          <w:lang w:val="es-MX"/>
        </w:rPr>
      </w:pPr>
    </w:p>
    <w:p w:rsidR="00745AC2" w:rsidRPr="00745AC2" w:rsidRDefault="00745AC2" w:rsidP="00745AC2">
      <w:pPr>
        <w:widowControl/>
        <w:tabs>
          <w:tab w:val="left" w:pos="5865"/>
        </w:tabs>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jc w:val="center"/>
        <w:rPr>
          <w:rFonts w:ascii="Times New Roman" w:eastAsia="Times New Roman" w:hAnsi="Times New Roman"/>
          <w:sz w:val="18"/>
          <w:szCs w:val="18"/>
          <w:lang w:val="es-MX"/>
        </w:rPr>
      </w:pPr>
      <w:r w:rsidRPr="00745AC2">
        <w:rPr>
          <w:rFonts w:ascii="Times New Roman" w:eastAsia="Times New Roman" w:hAnsi="Times New Roman"/>
          <w:sz w:val="18"/>
          <w:szCs w:val="18"/>
          <w:lang w:val="es-MX"/>
        </w:rPr>
        <w:t>Pasan las firmas de la Acta Nº 01</w:t>
      </w:r>
    </w:p>
    <w:p w:rsidR="00745AC2" w:rsidRPr="00745AC2" w:rsidRDefault="00745AC2" w:rsidP="00745AC2">
      <w:pPr>
        <w:widowControl/>
        <w:tabs>
          <w:tab w:val="left" w:pos="5865"/>
        </w:tabs>
        <w:autoSpaceDE/>
        <w:autoSpaceDN/>
        <w:adjustRightInd/>
        <w:jc w:val="center"/>
        <w:rPr>
          <w:rFonts w:ascii="Times New Roman" w:eastAsia="Times New Roman" w:hAnsi="Times New Roman"/>
          <w:color w:val="000000"/>
          <w:lang w:val="es-MX"/>
        </w:rPr>
      </w:pPr>
      <w:r w:rsidRPr="00745AC2">
        <w:rPr>
          <w:rFonts w:ascii="Times New Roman" w:eastAsia="Times New Roman" w:hAnsi="Times New Roman"/>
          <w:sz w:val="18"/>
          <w:szCs w:val="18"/>
          <w:lang w:val="es-MX"/>
        </w:rPr>
        <w:t>Vienen las firmas de la Acta Nº 01</w:t>
      </w:r>
    </w:p>
    <w:p w:rsidR="00745AC2" w:rsidRPr="00745AC2" w:rsidRDefault="00745AC2" w:rsidP="00745AC2">
      <w:pPr>
        <w:widowControl/>
        <w:tabs>
          <w:tab w:val="left" w:pos="5865"/>
        </w:tabs>
        <w:autoSpaceDE/>
        <w:autoSpaceDN/>
        <w:adjustRightInd/>
        <w:rPr>
          <w:rFonts w:ascii="Times New Roman" w:eastAsia="Times New Roman" w:hAnsi="Times New Roman"/>
          <w:color w:val="000000"/>
          <w:lang w:val="es-MX"/>
        </w:rPr>
      </w:pPr>
    </w:p>
    <w:p w:rsidR="00745AC2" w:rsidRPr="00745AC2" w:rsidRDefault="00745AC2" w:rsidP="00745AC2">
      <w:pPr>
        <w:widowControl/>
        <w:tabs>
          <w:tab w:val="left" w:pos="5865"/>
        </w:tabs>
        <w:autoSpaceDE/>
        <w:autoSpaceDN/>
        <w:adjustRightInd/>
        <w:rPr>
          <w:rFonts w:ascii="Times New Roman" w:eastAsia="Times New Roman" w:hAnsi="Times New Roman"/>
          <w:color w:val="000000"/>
          <w:lang w:val="es-MX"/>
        </w:rPr>
      </w:pPr>
    </w:p>
    <w:p w:rsidR="00745AC2" w:rsidRPr="00745AC2" w:rsidRDefault="00745AC2" w:rsidP="00745AC2">
      <w:pPr>
        <w:widowControl/>
        <w:tabs>
          <w:tab w:val="left" w:pos="5865"/>
        </w:tabs>
        <w:autoSpaceDE/>
        <w:autoSpaceDN/>
        <w:adjustRightInd/>
        <w:rPr>
          <w:rFonts w:ascii="Times New Roman" w:eastAsia="Times New Roman" w:hAnsi="Times New Roman"/>
          <w:color w:val="000000"/>
          <w:lang w:val="es-MX"/>
        </w:rPr>
      </w:pPr>
    </w:p>
    <w:p w:rsidR="00745AC2" w:rsidRPr="00745AC2" w:rsidRDefault="00745AC2" w:rsidP="00745AC2">
      <w:pPr>
        <w:widowControl/>
        <w:tabs>
          <w:tab w:val="left" w:pos="5865"/>
        </w:tabs>
        <w:autoSpaceDE/>
        <w:autoSpaceDN/>
        <w:adjustRightInd/>
        <w:rPr>
          <w:rFonts w:ascii="Times New Roman" w:eastAsia="Times New Roman" w:hAnsi="Times New Roman"/>
          <w:color w:val="000000"/>
          <w:lang w:val="es-MX"/>
        </w:rPr>
      </w:pPr>
    </w:p>
    <w:p w:rsidR="00745AC2" w:rsidRPr="00745AC2" w:rsidRDefault="00745AC2" w:rsidP="00745AC2">
      <w:pPr>
        <w:widowControl/>
        <w:tabs>
          <w:tab w:val="left" w:pos="5865"/>
        </w:tabs>
        <w:autoSpaceDE/>
        <w:autoSpaceDN/>
        <w:adjustRightInd/>
        <w:rPr>
          <w:rFonts w:ascii="Times New Roman" w:eastAsia="Times New Roman" w:hAnsi="Times New Roman"/>
          <w:color w:val="000000"/>
          <w:lang w:val="es-MX"/>
        </w:rPr>
      </w:pPr>
    </w:p>
    <w:p w:rsidR="00745AC2" w:rsidRPr="00745AC2" w:rsidRDefault="00745AC2" w:rsidP="00745AC2">
      <w:pPr>
        <w:widowControl/>
        <w:tabs>
          <w:tab w:val="left" w:pos="5865"/>
        </w:tabs>
        <w:autoSpaceDE/>
        <w:autoSpaceDN/>
        <w:adjustRightInd/>
        <w:rPr>
          <w:rFonts w:ascii="Times New Roman" w:eastAsia="Times New Roman" w:hAnsi="Times New Roman"/>
          <w:color w:val="000000"/>
          <w:lang w:val="es-MX"/>
        </w:rPr>
      </w:pPr>
    </w:p>
    <w:p w:rsidR="00745AC2" w:rsidRPr="00745AC2" w:rsidRDefault="00745AC2" w:rsidP="00745AC2">
      <w:pPr>
        <w:widowControl/>
        <w:tabs>
          <w:tab w:val="left" w:pos="5865"/>
        </w:tabs>
        <w:autoSpaceDE/>
        <w:autoSpaceDN/>
        <w:adjustRightInd/>
        <w:rPr>
          <w:rFonts w:ascii="Times New Roman" w:eastAsia="Times New Roman" w:hAnsi="Times New Roman"/>
          <w:color w:val="000000"/>
          <w:lang w:val="es-MX"/>
        </w:rPr>
      </w:pPr>
    </w:p>
    <w:p w:rsidR="00745AC2" w:rsidRPr="00745AC2" w:rsidRDefault="00745AC2" w:rsidP="00745AC2">
      <w:pPr>
        <w:widowControl/>
        <w:tabs>
          <w:tab w:val="left" w:pos="5865"/>
        </w:tabs>
        <w:autoSpaceDE/>
        <w:autoSpaceDN/>
        <w:adjustRightInd/>
        <w:rPr>
          <w:rFonts w:ascii="Times New Roman" w:eastAsia="Times New Roman" w:hAnsi="Times New Roman"/>
          <w:color w:val="000000"/>
          <w:lang w:val="es-MX"/>
        </w:rPr>
      </w:pPr>
      <w:r w:rsidRPr="00745AC2">
        <w:rPr>
          <w:rFonts w:ascii="Times New Roman" w:eastAsia="Times New Roman" w:hAnsi="Times New Roman"/>
          <w:color w:val="000000"/>
          <w:lang w:val="es-MX"/>
        </w:rPr>
        <w:t>Lic. Miguel Ángel Pereira Ayala                                               Lic. José Ebanan Quintanilla Gómez</w:t>
      </w:r>
    </w:p>
    <w:p w:rsidR="00745AC2" w:rsidRPr="00745AC2" w:rsidRDefault="00745AC2" w:rsidP="00745AC2">
      <w:pPr>
        <w:widowControl/>
        <w:tabs>
          <w:tab w:val="left" w:pos="5865"/>
        </w:tabs>
        <w:autoSpaceDE/>
        <w:autoSpaceDN/>
        <w:adjustRightInd/>
        <w:rPr>
          <w:rFonts w:ascii="Times New Roman" w:eastAsia="Times New Roman" w:hAnsi="Times New Roman"/>
          <w:color w:val="000000"/>
          <w:lang w:val="es-MX"/>
        </w:rPr>
      </w:pPr>
      <w:r w:rsidRPr="00745AC2">
        <w:rPr>
          <w:rFonts w:ascii="Times New Roman" w:eastAsia="Times New Roman" w:hAnsi="Times New Roman"/>
          <w:bCs/>
          <w:color w:val="000000"/>
          <w:lang w:val="es-MX"/>
        </w:rPr>
        <w:t xml:space="preserve">          Alcalde Municipal                                                                        Síndico Municipal</w:t>
      </w:r>
    </w:p>
    <w:p w:rsidR="00745AC2" w:rsidRPr="00745AC2" w:rsidRDefault="00745AC2" w:rsidP="00745AC2">
      <w:pPr>
        <w:widowControl/>
        <w:autoSpaceDE/>
        <w:autoSpaceDN/>
        <w:adjustRightInd/>
        <w:jc w:val="center"/>
        <w:rPr>
          <w:rFonts w:ascii="Times New Roman" w:eastAsia="Times New Roman" w:hAnsi="Times New Roman"/>
          <w:sz w:val="18"/>
          <w:szCs w:val="18"/>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r w:rsidRPr="00745AC2">
        <w:rPr>
          <w:rFonts w:ascii="Times New Roman" w:eastAsia="Times New Roman" w:hAnsi="Times New Roman"/>
          <w:color w:val="000000"/>
          <w:lang w:val="es-MX"/>
        </w:rPr>
        <w:t xml:space="preserve">Licda. Enma Alicia Pineda Mayorga de Castro                                 Dr. José Oswaldo Granados </w:t>
      </w:r>
    </w:p>
    <w:p w:rsidR="00745AC2" w:rsidRPr="00745AC2" w:rsidRDefault="00745AC2" w:rsidP="00745AC2">
      <w:pPr>
        <w:widowControl/>
        <w:autoSpaceDE/>
        <w:autoSpaceDN/>
        <w:adjustRightInd/>
        <w:rPr>
          <w:rFonts w:ascii="Times New Roman" w:eastAsia="Times New Roman" w:hAnsi="Times New Roman"/>
          <w:color w:val="000000"/>
          <w:lang w:val="es-MX"/>
        </w:rPr>
      </w:pPr>
      <w:r w:rsidRPr="00745AC2">
        <w:rPr>
          <w:rFonts w:ascii="Times New Roman" w:eastAsia="Times New Roman" w:hAnsi="Times New Roman"/>
          <w:color w:val="000000"/>
          <w:lang w:val="es-MX"/>
        </w:rPr>
        <w:t xml:space="preserve">            </w:t>
      </w:r>
      <w:r w:rsidRPr="00745AC2">
        <w:rPr>
          <w:rFonts w:ascii="Times New Roman" w:eastAsia="Times New Roman" w:hAnsi="Times New Roman"/>
          <w:bCs/>
          <w:color w:val="000000"/>
          <w:lang w:val="es-MX"/>
        </w:rPr>
        <w:t>Primera Regidora Propietaria</w:t>
      </w:r>
      <w:r w:rsidRPr="00745AC2">
        <w:rPr>
          <w:rFonts w:ascii="Times New Roman" w:eastAsia="Times New Roman" w:hAnsi="Times New Roman"/>
          <w:bCs/>
          <w:color w:val="000000"/>
          <w:lang w:val="es-MX"/>
        </w:rPr>
        <w:tab/>
      </w:r>
      <w:r w:rsidRPr="00745AC2">
        <w:rPr>
          <w:rFonts w:ascii="Times New Roman" w:eastAsia="Times New Roman" w:hAnsi="Times New Roman"/>
          <w:bCs/>
          <w:color w:val="000000"/>
          <w:lang w:val="es-MX"/>
        </w:rPr>
        <w:tab/>
      </w:r>
      <w:r w:rsidRPr="00745AC2">
        <w:rPr>
          <w:rFonts w:ascii="Times New Roman" w:eastAsia="Times New Roman" w:hAnsi="Times New Roman"/>
          <w:bCs/>
          <w:color w:val="000000"/>
          <w:lang w:val="es-MX"/>
        </w:rPr>
        <w:tab/>
        <w:t xml:space="preserve">                        Segundo Regidor Propietario</w:t>
      </w:r>
    </w:p>
    <w:p w:rsidR="00745AC2" w:rsidRPr="00745AC2" w:rsidRDefault="00745AC2" w:rsidP="00745AC2">
      <w:pPr>
        <w:widowControl/>
        <w:autoSpaceDE/>
        <w:autoSpaceDN/>
        <w:adjustRightInd/>
        <w:jc w:val="center"/>
        <w:rPr>
          <w:rFonts w:ascii="Times New Roman" w:eastAsia="Times New Roman" w:hAnsi="Times New Roman"/>
          <w:sz w:val="18"/>
          <w:szCs w:val="18"/>
          <w:lang w:val="es-MX"/>
        </w:rPr>
      </w:pPr>
    </w:p>
    <w:p w:rsidR="00745AC2" w:rsidRPr="00745AC2" w:rsidRDefault="00745AC2" w:rsidP="00745AC2">
      <w:pPr>
        <w:widowControl/>
        <w:autoSpaceDE/>
        <w:autoSpaceDN/>
        <w:adjustRightInd/>
        <w:jc w:val="center"/>
        <w:rPr>
          <w:rFonts w:ascii="Times New Roman" w:eastAsia="Times New Roman" w:hAnsi="Times New Roman"/>
          <w:color w:val="000000"/>
          <w:lang w:val="es-MX"/>
        </w:rPr>
      </w:pPr>
    </w:p>
    <w:p w:rsidR="00745AC2" w:rsidRPr="00745AC2" w:rsidRDefault="00745AC2" w:rsidP="00745AC2">
      <w:pPr>
        <w:widowControl/>
        <w:autoSpaceDE/>
        <w:autoSpaceDN/>
        <w:adjustRightInd/>
        <w:jc w:val="center"/>
        <w:rPr>
          <w:rFonts w:ascii="Times New Roman" w:eastAsia="Times New Roman" w:hAnsi="Times New Roman"/>
          <w:lang w:val="es-MX"/>
        </w:rPr>
      </w:pPr>
    </w:p>
    <w:p w:rsidR="00745AC2" w:rsidRPr="00745AC2" w:rsidRDefault="00745AC2" w:rsidP="00745AC2">
      <w:pPr>
        <w:widowControl/>
        <w:autoSpaceDE/>
        <w:autoSpaceDN/>
        <w:adjustRightInd/>
        <w:jc w:val="center"/>
        <w:rPr>
          <w:rFonts w:ascii="Times New Roman" w:eastAsia="Times New Roman" w:hAnsi="Times New Roman"/>
          <w:lang w:val="es-MX"/>
        </w:rPr>
      </w:pPr>
    </w:p>
    <w:p w:rsidR="00745AC2" w:rsidRPr="00745AC2" w:rsidRDefault="00745AC2" w:rsidP="00745AC2">
      <w:pPr>
        <w:widowControl/>
        <w:autoSpaceDE/>
        <w:autoSpaceDN/>
        <w:adjustRightInd/>
        <w:jc w:val="center"/>
        <w:rPr>
          <w:rFonts w:ascii="Times New Roman" w:eastAsia="Times New Roman" w:hAnsi="Times New Roman"/>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r w:rsidRPr="00745AC2">
        <w:rPr>
          <w:rFonts w:ascii="Times New Roman" w:eastAsia="Times New Roman" w:hAnsi="Times New Roman"/>
          <w:color w:val="000000"/>
          <w:lang w:val="es-MX"/>
        </w:rPr>
        <w:t xml:space="preserve">Ing. Jesús Orlando González Hernández </w:t>
      </w:r>
      <w:r w:rsidRPr="00745AC2">
        <w:rPr>
          <w:rFonts w:ascii="Times New Roman" w:eastAsia="Times New Roman" w:hAnsi="Times New Roman"/>
          <w:color w:val="000000"/>
          <w:lang w:val="es-MX"/>
        </w:rPr>
        <w:tab/>
        <w:t xml:space="preserve">                    Licda. María Egdomilia Monterrosa Cruz                     </w:t>
      </w:r>
    </w:p>
    <w:p w:rsidR="00745AC2" w:rsidRPr="00745AC2" w:rsidRDefault="00745AC2" w:rsidP="00745AC2">
      <w:pPr>
        <w:widowControl/>
        <w:autoSpaceDE/>
        <w:autoSpaceDN/>
        <w:adjustRightInd/>
        <w:rPr>
          <w:rFonts w:ascii="Times New Roman" w:eastAsia="Times New Roman" w:hAnsi="Times New Roman"/>
          <w:color w:val="000000"/>
          <w:lang w:val="es-MX"/>
        </w:rPr>
      </w:pPr>
      <w:r w:rsidRPr="00745AC2">
        <w:rPr>
          <w:rFonts w:ascii="Times New Roman" w:eastAsia="Times New Roman" w:hAnsi="Times New Roman"/>
          <w:color w:val="000000"/>
          <w:lang w:val="es-MX"/>
        </w:rPr>
        <w:t xml:space="preserve">           Tercer Regidor Propietario                                               </w:t>
      </w:r>
      <w:r w:rsidRPr="00745AC2">
        <w:rPr>
          <w:rFonts w:ascii="Times New Roman" w:eastAsia="Times New Roman" w:hAnsi="Times New Roman"/>
          <w:bCs/>
          <w:color w:val="000000"/>
          <w:lang w:val="es-MX"/>
        </w:rPr>
        <w:t>Cuarta Regidora Propietaria</w:t>
      </w:r>
    </w:p>
    <w:p w:rsidR="00745AC2" w:rsidRPr="00745AC2" w:rsidRDefault="00745AC2" w:rsidP="00745AC2">
      <w:pPr>
        <w:widowControl/>
        <w:autoSpaceDE/>
        <w:autoSpaceDN/>
        <w:adjustRightInd/>
        <w:jc w:val="center"/>
        <w:rPr>
          <w:rFonts w:ascii="Times New Roman" w:eastAsia="Times New Roman" w:hAnsi="Times New Roman"/>
          <w:sz w:val="18"/>
          <w:szCs w:val="18"/>
          <w:lang w:val="es-MX"/>
        </w:rPr>
      </w:pPr>
    </w:p>
    <w:p w:rsidR="00745AC2" w:rsidRPr="00745AC2" w:rsidRDefault="00745AC2" w:rsidP="00745AC2">
      <w:pPr>
        <w:widowControl/>
        <w:autoSpaceDE/>
        <w:autoSpaceDN/>
        <w:adjustRightInd/>
        <w:jc w:val="center"/>
        <w:rPr>
          <w:rFonts w:ascii="Times New Roman" w:eastAsia="Times New Roman" w:hAnsi="Times New Roman"/>
          <w:sz w:val="18"/>
          <w:szCs w:val="18"/>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bCs/>
          <w:color w:val="000000"/>
          <w:lang w:val="es-MX"/>
        </w:rPr>
      </w:pPr>
      <w:r w:rsidRPr="00745AC2">
        <w:rPr>
          <w:rFonts w:ascii="Times New Roman" w:eastAsia="Times New Roman" w:hAnsi="Times New Roman"/>
          <w:color w:val="000000"/>
          <w:lang w:val="es-MX"/>
        </w:rPr>
        <w:t>Sr. Rafael Antonio Argueta</w:t>
      </w:r>
      <w:r w:rsidRPr="00745AC2">
        <w:rPr>
          <w:rFonts w:ascii="Times New Roman" w:eastAsia="Times New Roman" w:hAnsi="Times New Roman"/>
          <w:color w:val="000000"/>
          <w:lang w:val="es-MX"/>
        </w:rPr>
        <w:tab/>
      </w:r>
      <w:r w:rsidRPr="00745AC2">
        <w:rPr>
          <w:rFonts w:ascii="Times New Roman" w:eastAsia="Times New Roman" w:hAnsi="Times New Roman"/>
          <w:color w:val="000000"/>
          <w:lang w:val="es-MX"/>
        </w:rPr>
        <w:tab/>
      </w:r>
      <w:r w:rsidRPr="00745AC2">
        <w:rPr>
          <w:rFonts w:ascii="Times New Roman" w:eastAsia="Times New Roman" w:hAnsi="Times New Roman"/>
          <w:color w:val="000000"/>
          <w:lang w:val="es-MX"/>
        </w:rPr>
        <w:tab/>
      </w:r>
      <w:r w:rsidRPr="00745AC2">
        <w:rPr>
          <w:rFonts w:ascii="Times New Roman" w:eastAsia="Times New Roman" w:hAnsi="Times New Roman"/>
          <w:color w:val="000000"/>
          <w:lang w:val="es-MX"/>
        </w:rPr>
        <w:tab/>
      </w:r>
      <w:r w:rsidRPr="00745AC2">
        <w:rPr>
          <w:rFonts w:ascii="Times New Roman" w:eastAsia="Times New Roman" w:hAnsi="Times New Roman"/>
          <w:color w:val="000000"/>
          <w:lang w:val="es-MX"/>
        </w:rPr>
        <w:tab/>
        <w:t xml:space="preserve">    Dr. Juan Antonio Bustillo Mendoza</w:t>
      </w:r>
    </w:p>
    <w:p w:rsidR="00745AC2" w:rsidRPr="00745AC2" w:rsidRDefault="00745AC2" w:rsidP="00745AC2">
      <w:pPr>
        <w:widowControl/>
        <w:autoSpaceDE/>
        <w:autoSpaceDN/>
        <w:adjustRightInd/>
        <w:rPr>
          <w:rFonts w:ascii="Times New Roman" w:eastAsia="Times New Roman" w:hAnsi="Times New Roman"/>
          <w:lang w:val="es-MX"/>
        </w:rPr>
      </w:pPr>
      <w:r w:rsidRPr="00745AC2">
        <w:rPr>
          <w:rFonts w:ascii="Times New Roman" w:eastAsia="Times New Roman" w:hAnsi="Times New Roman"/>
          <w:bCs/>
          <w:color w:val="000000"/>
          <w:lang w:val="es-MX"/>
        </w:rPr>
        <w:t>Quinto Regidor Propietario</w:t>
      </w:r>
      <w:r w:rsidRPr="00745AC2">
        <w:rPr>
          <w:rFonts w:ascii="Times New Roman" w:eastAsia="Times New Roman" w:hAnsi="Times New Roman"/>
          <w:bCs/>
          <w:color w:val="000000"/>
          <w:lang w:val="es-MX"/>
        </w:rPr>
        <w:tab/>
      </w:r>
      <w:r w:rsidRPr="00745AC2">
        <w:rPr>
          <w:rFonts w:ascii="Times New Roman" w:eastAsia="Times New Roman" w:hAnsi="Times New Roman"/>
          <w:bCs/>
          <w:color w:val="000000"/>
          <w:lang w:val="es-MX"/>
        </w:rPr>
        <w:tab/>
      </w:r>
      <w:r w:rsidRPr="00745AC2">
        <w:rPr>
          <w:rFonts w:ascii="Times New Roman" w:eastAsia="Times New Roman" w:hAnsi="Times New Roman"/>
          <w:bCs/>
          <w:color w:val="000000"/>
          <w:lang w:val="es-MX"/>
        </w:rPr>
        <w:tab/>
      </w:r>
      <w:r w:rsidRPr="00745AC2">
        <w:rPr>
          <w:rFonts w:ascii="Times New Roman" w:eastAsia="Times New Roman" w:hAnsi="Times New Roman"/>
          <w:bCs/>
          <w:color w:val="000000"/>
          <w:lang w:val="es-MX"/>
        </w:rPr>
        <w:tab/>
      </w:r>
      <w:r w:rsidRPr="00745AC2">
        <w:rPr>
          <w:rFonts w:ascii="Times New Roman" w:eastAsia="Times New Roman" w:hAnsi="Times New Roman"/>
          <w:bCs/>
          <w:color w:val="000000"/>
          <w:lang w:val="es-MX"/>
        </w:rPr>
        <w:tab/>
        <w:t xml:space="preserve">           Sexto Regidor Propietario</w:t>
      </w:r>
    </w:p>
    <w:p w:rsidR="00745AC2" w:rsidRPr="00745AC2" w:rsidRDefault="00745AC2" w:rsidP="00745AC2">
      <w:pPr>
        <w:widowControl/>
        <w:autoSpaceDE/>
        <w:autoSpaceDN/>
        <w:adjustRightInd/>
        <w:jc w:val="center"/>
        <w:rPr>
          <w:rFonts w:ascii="Times New Roman" w:eastAsia="Times New Roman" w:hAnsi="Times New Roman"/>
          <w:sz w:val="18"/>
          <w:szCs w:val="18"/>
          <w:lang w:val="es-MX"/>
        </w:rPr>
      </w:pPr>
    </w:p>
    <w:p w:rsidR="00745AC2" w:rsidRPr="00745AC2" w:rsidRDefault="00745AC2" w:rsidP="00745AC2">
      <w:pPr>
        <w:widowControl/>
        <w:autoSpaceDE/>
        <w:autoSpaceDN/>
        <w:adjustRightInd/>
        <w:jc w:val="center"/>
        <w:rPr>
          <w:rFonts w:ascii="Times New Roman" w:eastAsia="Times New Roman" w:hAnsi="Times New Roman"/>
          <w:sz w:val="18"/>
          <w:szCs w:val="18"/>
          <w:lang w:val="es-MX"/>
        </w:rPr>
      </w:pPr>
    </w:p>
    <w:p w:rsidR="00745AC2" w:rsidRPr="00745AC2" w:rsidRDefault="00745AC2" w:rsidP="00745AC2">
      <w:pPr>
        <w:widowControl/>
        <w:autoSpaceDE/>
        <w:autoSpaceDN/>
        <w:adjustRightInd/>
        <w:jc w:val="center"/>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r w:rsidRPr="00745AC2">
        <w:rPr>
          <w:rFonts w:ascii="Times New Roman" w:eastAsia="Times New Roman" w:hAnsi="Times New Roman"/>
          <w:color w:val="000000"/>
          <w:lang w:val="es-MX"/>
        </w:rPr>
        <w:t xml:space="preserve">    Licda. Gilda María Mata                                                 Cap. Mauricio Ernesto Campos Martínez Séptima Regidora Propietaria</w:t>
      </w:r>
      <w:r w:rsidRPr="00745AC2">
        <w:rPr>
          <w:rFonts w:ascii="Times New Roman" w:eastAsia="Times New Roman" w:hAnsi="Times New Roman"/>
          <w:color w:val="000000"/>
          <w:lang w:val="es-MX"/>
        </w:rPr>
        <w:tab/>
      </w:r>
      <w:r w:rsidRPr="00745AC2">
        <w:rPr>
          <w:rFonts w:ascii="Times New Roman" w:eastAsia="Times New Roman" w:hAnsi="Times New Roman"/>
          <w:color w:val="000000"/>
          <w:lang w:val="es-MX"/>
        </w:rPr>
        <w:tab/>
      </w:r>
      <w:r w:rsidRPr="00745AC2">
        <w:rPr>
          <w:rFonts w:ascii="Times New Roman" w:eastAsia="Times New Roman" w:hAnsi="Times New Roman"/>
          <w:color w:val="000000"/>
          <w:lang w:val="es-MX"/>
        </w:rPr>
        <w:tab/>
        <w:t xml:space="preserve">                   </w:t>
      </w:r>
      <w:r w:rsidRPr="00745AC2">
        <w:rPr>
          <w:rFonts w:ascii="Times New Roman" w:eastAsia="Times New Roman" w:hAnsi="Times New Roman"/>
          <w:bCs/>
          <w:color w:val="000000"/>
          <w:lang w:val="es-MX"/>
        </w:rPr>
        <w:t>Octavo Regidor Propietario</w:t>
      </w:r>
      <w:r w:rsidRPr="00745AC2">
        <w:rPr>
          <w:rFonts w:ascii="Times New Roman" w:eastAsia="Times New Roman" w:hAnsi="Times New Roman"/>
          <w:color w:val="000000"/>
          <w:lang w:val="es-MX"/>
        </w:rPr>
        <w:t xml:space="preserve">                                                      </w:t>
      </w: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jc w:val="center"/>
        <w:rPr>
          <w:rFonts w:ascii="Times New Roman" w:eastAsia="Times New Roman" w:hAnsi="Times New Roman"/>
          <w:sz w:val="18"/>
          <w:szCs w:val="18"/>
          <w:lang w:val="es-MX"/>
        </w:rPr>
      </w:pPr>
      <w:r w:rsidRPr="00745AC2">
        <w:rPr>
          <w:rFonts w:ascii="Times New Roman" w:eastAsia="Times New Roman" w:hAnsi="Times New Roman"/>
          <w:sz w:val="18"/>
          <w:szCs w:val="18"/>
          <w:lang w:val="es-MX"/>
        </w:rPr>
        <w:t>Pasan las firmas de la Acta Nº 01</w:t>
      </w:r>
    </w:p>
    <w:p w:rsidR="00745AC2" w:rsidRPr="00745AC2" w:rsidRDefault="00745AC2" w:rsidP="00745AC2">
      <w:pPr>
        <w:widowControl/>
        <w:autoSpaceDE/>
        <w:autoSpaceDN/>
        <w:adjustRightInd/>
        <w:jc w:val="center"/>
        <w:rPr>
          <w:rFonts w:ascii="Times New Roman" w:eastAsia="Times New Roman" w:hAnsi="Times New Roman"/>
          <w:color w:val="000000"/>
          <w:lang w:val="es-MX"/>
        </w:rPr>
      </w:pPr>
      <w:r w:rsidRPr="00745AC2">
        <w:rPr>
          <w:rFonts w:ascii="Times New Roman" w:eastAsia="Times New Roman" w:hAnsi="Times New Roman"/>
          <w:sz w:val="18"/>
          <w:szCs w:val="18"/>
          <w:lang w:val="es-MX"/>
        </w:rPr>
        <w:t>Vienen las firmas de la Acta Nº 01</w:t>
      </w: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r w:rsidRPr="00745AC2">
        <w:rPr>
          <w:rFonts w:ascii="Times New Roman" w:eastAsia="Times New Roman" w:hAnsi="Times New Roman"/>
          <w:color w:val="000000"/>
          <w:lang w:val="es-MX"/>
        </w:rPr>
        <w:t xml:space="preserve">Lic. Mario Ernesto Portillo Arévalo                                      Srita. </w:t>
      </w:r>
      <w:proofErr w:type="spellStart"/>
      <w:r w:rsidRPr="00745AC2">
        <w:rPr>
          <w:rFonts w:ascii="Times New Roman" w:eastAsia="Times New Roman" w:hAnsi="Times New Roman"/>
          <w:color w:val="000000"/>
          <w:lang w:val="es-MX"/>
        </w:rPr>
        <w:t>Denisse</w:t>
      </w:r>
      <w:proofErr w:type="spellEnd"/>
      <w:r w:rsidRPr="00745AC2">
        <w:rPr>
          <w:rFonts w:ascii="Times New Roman" w:eastAsia="Times New Roman" w:hAnsi="Times New Roman"/>
          <w:color w:val="000000"/>
          <w:lang w:val="es-MX"/>
        </w:rPr>
        <w:t xml:space="preserve"> </w:t>
      </w:r>
      <w:proofErr w:type="spellStart"/>
      <w:r w:rsidRPr="00745AC2">
        <w:rPr>
          <w:rFonts w:ascii="Times New Roman" w:eastAsia="Times New Roman" w:hAnsi="Times New Roman"/>
          <w:color w:val="000000"/>
          <w:lang w:val="es-MX"/>
        </w:rPr>
        <w:t>Yasira</w:t>
      </w:r>
      <w:proofErr w:type="spellEnd"/>
      <w:r w:rsidRPr="00745AC2">
        <w:rPr>
          <w:rFonts w:ascii="Times New Roman" w:eastAsia="Times New Roman" w:hAnsi="Times New Roman"/>
          <w:color w:val="000000"/>
          <w:lang w:val="es-MX"/>
        </w:rPr>
        <w:t xml:space="preserve"> Sandoval Flores</w:t>
      </w:r>
    </w:p>
    <w:p w:rsidR="00745AC2" w:rsidRPr="00745AC2" w:rsidRDefault="00745AC2" w:rsidP="00745AC2">
      <w:pPr>
        <w:widowControl/>
        <w:autoSpaceDE/>
        <w:autoSpaceDN/>
        <w:adjustRightInd/>
        <w:rPr>
          <w:rFonts w:ascii="Times New Roman" w:eastAsia="Times New Roman" w:hAnsi="Times New Roman"/>
          <w:color w:val="000000"/>
          <w:lang w:val="es-MX"/>
        </w:rPr>
      </w:pPr>
      <w:r w:rsidRPr="00745AC2">
        <w:rPr>
          <w:rFonts w:ascii="Times New Roman" w:eastAsia="Times New Roman" w:hAnsi="Times New Roman"/>
          <w:bCs/>
          <w:color w:val="000000"/>
          <w:lang w:val="es-MX"/>
        </w:rPr>
        <w:t xml:space="preserve">     Noveno Regidor Propietario                                                   Décima Regidora Propietaria</w:t>
      </w:r>
    </w:p>
    <w:p w:rsidR="00745AC2" w:rsidRPr="00745AC2" w:rsidRDefault="00745AC2" w:rsidP="00745AC2">
      <w:pPr>
        <w:widowControl/>
        <w:autoSpaceDE/>
        <w:autoSpaceDN/>
        <w:adjustRightInd/>
        <w:jc w:val="center"/>
        <w:rPr>
          <w:rFonts w:ascii="Times New Roman" w:eastAsia="Times New Roman" w:hAnsi="Times New Roman"/>
          <w:sz w:val="18"/>
          <w:szCs w:val="18"/>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r w:rsidRPr="00745AC2">
        <w:rPr>
          <w:rFonts w:ascii="Times New Roman" w:eastAsia="Times New Roman" w:hAnsi="Times New Roman"/>
          <w:color w:val="000000"/>
          <w:lang w:val="es-MX"/>
        </w:rPr>
        <w:t xml:space="preserve">Lic. Orlando Antonio Ulloa Molina                                            Dr. José Javier </w:t>
      </w:r>
      <w:proofErr w:type="spellStart"/>
      <w:r w:rsidRPr="00745AC2">
        <w:rPr>
          <w:rFonts w:ascii="Times New Roman" w:eastAsia="Times New Roman" w:hAnsi="Times New Roman"/>
          <w:color w:val="000000"/>
          <w:lang w:val="es-MX"/>
        </w:rPr>
        <w:t>Renderos</w:t>
      </w:r>
      <w:proofErr w:type="spellEnd"/>
      <w:r w:rsidRPr="00745AC2">
        <w:rPr>
          <w:rFonts w:ascii="Times New Roman" w:eastAsia="Times New Roman" w:hAnsi="Times New Roman"/>
          <w:color w:val="000000"/>
          <w:lang w:val="es-MX"/>
        </w:rPr>
        <w:t xml:space="preserve"> Vásquez</w:t>
      </w:r>
    </w:p>
    <w:p w:rsidR="00745AC2" w:rsidRPr="00745AC2" w:rsidRDefault="00745AC2" w:rsidP="00745AC2">
      <w:pPr>
        <w:widowControl/>
        <w:autoSpaceDE/>
        <w:autoSpaceDN/>
        <w:adjustRightInd/>
        <w:rPr>
          <w:rFonts w:ascii="Times New Roman" w:eastAsia="Times New Roman" w:hAnsi="Times New Roman"/>
          <w:color w:val="000000"/>
          <w:lang w:val="es-MX"/>
        </w:rPr>
      </w:pPr>
      <w:r w:rsidRPr="00745AC2">
        <w:rPr>
          <w:rFonts w:ascii="Times New Roman" w:eastAsia="Times New Roman" w:hAnsi="Times New Roman"/>
          <w:bCs/>
          <w:color w:val="000000"/>
          <w:lang w:val="es-MX"/>
        </w:rPr>
        <w:t>Décimo Primer Regidor Propietario                                         Décimo Segundo Regidor Propietario</w:t>
      </w: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jc w:val="center"/>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r w:rsidRPr="00745AC2">
        <w:rPr>
          <w:rFonts w:ascii="Times New Roman" w:eastAsia="Times New Roman" w:hAnsi="Times New Roman"/>
          <w:color w:val="000000"/>
          <w:lang w:val="es-MX"/>
        </w:rPr>
        <w:t>Licda. Eneida Vanessa Ramírez</w:t>
      </w:r>
      <w:r w:rsidRPr="00745AC2">
        <w:rPr>
          <w:rFonts w:ascii="Times New Roman" w:eastAsia="Times New Roman" w:hAnsi="Times New Roman"/>
          <w:color w:val="000000"/>
          <w:lang w:val="es-MX"/>
        </w:rPr>
        <w:tab/>
      </w:r>
      <w:r w:rsidRPr="00745AC2">
        <w:rPr>
          <w:rFonts w:ascii="Times New Roman" w:eastAsia="Times New Roman" w:hAnsi="Times New Roman"/>
          <w:color w:val="000000"/>
          <w:lang w:val="es-MX"/>
        </w:rPr>
        <w:tab/>
      </w:r>
      <w:r w:rsidRPr="00745AC2">
        <w:rPr>
          <w:rFonts w:ascii="Times New Roman" w:eastAsia="Times New Roman" w:hAnsi="Times New Roman"/>
          <w:color w:val="000000"/>
          <w:lang w:val="es-MX"/>
        </w:rPr>
        <w:tab/>
      </w:r>
      <w:r w:rsidRPr="00745AC2">
        <w:rPr>
          <w:rFonts w:ascii="Times New Roman" w:eastAsia="Times New Roman" w:hAnsi="Times New Roman"/>
          <w:color w:val="000000"/>
          <w:lang w:val="es-MX"/>
        </w:rPr>
        <w:tab/>
        <w:t xml:space="preserve">       Sra. Erika </w:t>
      </w:r>
      <w:proofErr w:type="spellStart"/>
      <w:r w:rsidRPr="00745AC2">
        <w:rPr>
          <w:rFonts w:ascii="Times New Roman" w:eastAsia="Times New Roman" w:hAnsi="Times New Roman"/>
          <w:color w:val="000000"/>
          <w:lang w:val="es-MX"/>
        </w:rPr>
        <w:t>Lisseth</w:t>
      </w:r>
      <w:proofErr w:type="spellEnd"/>
      <w:r w:rsidRPr="00745AC2">
        <w:rPr>
          <w:rFonts w:ascii="Times New Roman" w:eastAsia="Times New Roman" w:hAnsi="Times New Roman"/>
          <w:color w:val="000000"/>
          <w:lang w:val="es-MX"/>
        </w:rPr>
        <w:t xml:space="preserve"> Reyes Gómez</w:t>
      </w:r>
    </w:p>
    <w:p w:rsidR="00745AC2" w:rsidRPr="00745AC2" w:rsidRDefault="00745AC2" w:rsidP="00745AC2">
      <w:pPr>
        <w:widowControl/>
        <w:autoSpaceDE/>
        <w:autoSpaceDN/>
        <w:adjustRightInd/>
        <w:rPr>
          <w:rFonts w:ascii="Times New Roman" w:eastAsia="Times New Roman" w:hAnsi="Times New Roman"/>
          <w:color w:val="000000"/>
          <w:lang w:val="es-MX"/>
        </w:rPr>
      </w:pPr>
      <w:r w:rsidRPr="00745AC2">
        <w:rPr>
          <w:rFonts w:ascii="Times New Roman" w:eastAsia="Times New Roman" w:hAnsi="Times New Roman"/>
          <w:color w:val="000000"/>
          <w:lang w:val="es-MX"/>
        </w:rPr>
        <w:t xml:space="preserve">   Primera Regidora Suplente</w:t>
      </w:r>
      <w:r w:rsidRPr="00745AC2">
        <w:rPr>
          <w:rFonts w:ascii="Times New Roman" w:eastAsia="Times New Roman" w:hAnsi="Times New Roman"/>
          <w:color w:val="000000"/>
          <w:lang w:val="es-MX"/>
        </w:rPr>
        <w:tab/>
      </w:r>
      <w:r w:rsidRPr="00745AC2">
        <w:rPr>
          <w:rFonts w:ascii="Times New Roman" w:eastAsia="Times New Roman" w:hAnsi="Times New Roman"/>
          <w:color w:val="000000"/>
          <w:lang w:val="es-MX"/>
        </w:rPr>
        <w:tab/>
      </w:r>
      <w:r w:rsidRPr="00745AC2">
        <w:rPr>
          <w:rFonts w:ascii="Times New Roman" w:eastAsia="Times New Roman" w:hAnsi="Times New Roman"/>
          <w:color w:val="000000"/>
          <w:lang w:val="es-MX"/>
        </w:rPr>
        <w:tab/>
      </w:r>
      <w:r w:rsidRPr="00745AC2">
        <w:rPr>
          <w:rFonts w:ascii="Times New Roman" w:eastAsia="Times New Roman" w:hAnsi="Times New Roman"/>
          <w:color w:val="000000"/>
          <w:lang w:val="es-MX"/>
        </w:rPr>
        <w:tab/>
      </w:r>
      <w:r w:rsidRPr="00745AC2">
        <w:rPr>
          <w:rFonts w:ascii="Times New Roman" w:eastAsia="Times New Roman" w:hAnsi="Times New Roman"/>
          <w:color w:val="000000"/>
          <w:lang w:val="es-MX"/>
        </w:rPr>
        <w:tab/>
        <w:t xml:space="preserve">           </w:t>
      </w:r>
      <w:r w:rsidRPr="00745AC2">
        <w:rPr>
          <w:rFonts w:ascii="Times New Roman" w:eastAsia="Times New Roman" w:hAnsi="Times New Roman"/>
          <w:bCs/>
          <w:color w:val="000000"/>
          <w:lang w:val="es-MX"/>
        </w:rPr>
        <w:t>Segunda Regidora Suplente</w:t>
      </w: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r w:rsidRPr="00745AC2">
        <w:rPr>
          <w:rFonts w:ascii="Times New Roman" w:eastAsia="Times New Roman" w:hAnsi="Times New Roman"/>
          <w:color w:val="000000"/>
          <w:lang w:val="es-MX"/>
        </w:rPr>
        <w:t>Lic. José Lázaro Flores Hernández</w:t>
      </w:r>
      <w:r w:rsidRPr="00745AC2">
        <w:rPr>
          <w:rFonts w:ascii="Times New Roman" w:eastAsia="Times New Roman" w:hAnsi="Times New Roman"/>
          <w:color w:val="000000"/>
          <w:lang w:val="es-MX"/>
        </w:rPr>
        <w:tab/>
      </w:r>
      <w:r w:rsidRPr="00745AC2">
        <w:rPr>
          <w:rFonts w:ascii="Times New Roman" w:eastAsia="Times New Roman" w:hAnsi="Times New Roman"/>
          <w:color w:val="000000"/>
          <w:lang w:val="es-MX"/>
        </w:rPr>
        <w:tab/>
      </w:r>
      <w:r w:rsidRPr="00745AC2">
        <w:rPr>
          <w:rFonts w:ascii="Times New Roman" w:eastAsia="Times New Roman" w:hAnsi="Times New Roman"/>
          <w:color w:val="000000"/>
          <w:lang w:val="es-MX"/>
        </w:rPr>
        <w:tab/>
      </w:r>
      <w:r w:rsidRPr="00745AC2">
        <w:rPr>
          <w:rFonts w:ascii="Times New Roman" w:eastAsia="Times New Roman" w:hAnsi="Times New Roman"/>
          <w:color w:val="000000"/>
          <w:lang w:val="es-MX"/>
        </w:rPr>
        <w:tab/>
        <w:t xml:space="preserve">  Sra. María Josefina Palacios de Reyes</w:t>
      </w:r>
    </w:p>
    <w:p w:rsidR="00745AC2" w:rsidRPr="00745AC2" w:rsidRDefault="00745AC2" w:rsidP="00745AC2">
      <w:pPr>
        <w:widowControl/>
        <w:autoSpaceDE/>
        <w:autoSpaceDN/>
        <w:adjustRightInd/>
        <w:rPr>
          <w:rFonts w:ascii="Times New Roman" w:eastAsia="Times New Roman" w:hAnsi="Times New Roman"/>
          <w:color w:val="000000"/>
          <w:lang w:val="es-MX"/>
        </w:rPr>
      </w:pPr>
      <w:r w:rsidRPr="00745AC2">
        <w:rPr>
          <w:rFonts w:ascii="Times New Roman" w:eastAsia="Times New Roman" w:hAnsi="Times New Roman"/>
          <w:bCs/>
          <w:color w:val="000000"/>
          <w:lang w:val="es-MX"/>
        </w:rPr>
        <w:t xml:space="preserve">        Tercer Regidor Suplente</w:t>
      </w:r>
      <w:r w:rsidRPr="00745AC2">
        <w:rPr>
          <w:rFonts w:ascii="Times New Roman" w:eastAsia="Times New Roman" w:hAnsi="Times New Roman"/>
          <w:bCs/>
          <w:color w:val="000000"/>
          <w:lang w:val="es-MX"/>
        </w:rPr>
        <w:tab/>
      </w:r>
      <w:r w:rsidRPr="00745AC2">
        <w:rPr>
          <w:rFonts w:ascii="Times New Roman" w:eastAsia="Times New Roman" w:hAnsi="Times New Roman"/>
          <w:bCs/>
          <w:color w:val="000000"/>
          <w:lang w:val="es-MX"/>
        </w:rPr>
        <w:tab/>
      </w:r>
      <w:r w:rsidRPr="00745AC2">
        <w:rPr>
          <w:rFonts w:ascii="Times New Roman" w:eastAsia="Times New Roman" w:hAnsi="Times New Roman"/>
          <w:bCs/>
          <w:color w:val="000000"/>
          <w:lang w:val="es-MX"/>
        </w:rPr>
        <w:tab/>
      </w:r>
      <w:r w:rsidRPr="00745AC2">
        <w:rPr>
          <w:rFonts w:ascii="Times New Roman" w:eastAsia="Times New Roman" w:hAnsi="Times New Roman"/>
          <w:bCs/>
          <w:color w:val="000000"/>
          <w:lang w:val="es-MX"/>
        </w:rPr>
        <w:tab/>
        <w:t xml:space="preserve">           Cuarta</w:t>
      </w:r>
      <w:r w:rsidRPr="00745AC2">
        <w:rPr>
          <w:rFonts w:ascii="Times New Roman" w:eastAsia="Times New Roman" w:hAnsi="Times New Roman"/>
          <w:color w:val="000000"/>
          <w:lang w:val="es-MX"/>
        </w:rPr>
        <w:t xml:space="preserve"> Regidora Suplente</w:t>
      </w:r>
    </w:p>
    <w:p w:rsidR="00745AC2" w:rsidRPr="00745AC2" w:rsidRDefault="00745AC2" w:rsidP="00745AC2">
      <w:pPr>
        <w:widowControl/>
        <w:autoSpaceDE/>
        <w:autoSpaceDN/>
        <w:adjustRightInd/>
        <w:rPr>
          <w:rFonts w:ascii="Times New Roman" w:eastAsia="Times New Roman" w:hAnsi="Times New Roman"/>
          <w:lang w:val="es-MX"/>
        </w:rPr>
      </w:pPr>
    </w:p>
    <w:p w:rsidR="00745AC2" w:rsidRPr="00745AC2" w:rsidRDefault="00745AC2" w:rsidP="00745AC2">
      <w:pPr>
        <w:widowControl/>
        <w:autoSpaceDE/>
        <w:autoSpaceDN/>
        <w:adjustRightInd/>
        <w:rPr>
          <w:rFonts w:ascii="Times New Roman" w:eastAsia="Times New Roman" w:hAnsi="Times New Roman"/>
          <w:lang w:val="es-MX"/>
        </w:rPr>
      </w:pPr>
    </w:p>
    <w:p w:rsidR="00745AC2" w:rsidRPr="00745AC2" w:rsidRDefault="00745AC2" w:rsidP="00745AC2">
      <w:pPr>
        <w:widowControl/>
        <w:autoSpaceDE/>
        <w:autoSpaceDN/>
        <w:adjustRightInd/>
        <w:rPr>
          <w:rFonts w:ascii="Times New Roman" w:eastAsia="Times New Roman" w:hAnsi="Times New Roman"/>
          <w:lang w:val="es-MX"/>
        </w:rPr>
      </w:pPr>
    </w:p>
    <w:p w:rsidR="00745AC2" w:rsidRPr="00745AC2" w:rsidRDefault="00745AC2" w:rsidP="00745AC2">
      <w:pPr>
        <w:widowControl/>
        <w:autoSpaceDE/>
        <w:autoSpaceDN/>
        <w:adjustRightInd/>
        <w:rPr>
          <w:rFonts w:ascii="Times New Roman" w:eastAsia="Times New Roman" w:hAnsi="Times New Roman"/>
          <w:lang w:val="es-MX"/>
        </w:rPr>
      </w:pPr>
    </w:p>
    <w:p w:rsidR="00745AC2" w:rsidRPr="00745AC2" w:rsidRDefault="00745AC2" w:rsidP="00745AC2">
      <w:pPr>
        <w:widowControl/>
        <w:autoSpaceDE/>
        <w:autoSpaceDN/>
        <w:adjustRightInd/>
        <w:rPr>
          <w:rFonts w:ascii="Times New Roman" w:eastAsia="Times New Roman" w:hAnsi="Times New Roman"/>
          <w:lang w:val="es-MX"/>
        </w:rPr>
      </w:pPr>
    </w:p>
    <w:p w:rsidR="00745AC2" w:rsidRPr="00745AC2" w:rsidRDefault="00745AC2" w:rsidP="00745AC2">
      <w:pPr>
        <w:widowControl/>
        <w:autoSpaceDE/>
        <w:autoSpaceDN/>
        <w:adjustRightInd/>
        <w:rPr>
          <w:rFonts w:ascii="Times New Roman" w:eastAsia="Times New Roman" w:hAnsi="Times New Roman"/>
          <w:lang w:val="es-MX"/>
        </w:rPr>
      </w:pPr>
    </w:p>
    <w:p w:rsidR="00745AC2" w:rsidRPr="00745AC2" w:rsidRDefault="00745AC2" w:rsidP="00745AC2">
      <w:pPr>
        <w:widowControl/>
        <w:autoSpaceDE/>
        <w:autoSpaceDN/>
        <w:adjustRightInd/>
        <w:rPr>
          <w:rFonts w:ascii="Times New Roman" w:eastAsia="Times New Roman" w:hAnsi="Times New Roman"/>
          <w:lang w:val="es-MX"/>
        </w:rPr>
      </w:pPr>
    </w:p>
    <w:p w:rsidR="00745AC2" w:rsidRPr="00745AC2" w:rsidRDefault="00745AC2" w:rsidP="00745AC2">
      <w:pPr>
        <w:widowControl/>
        <w:autoSpaceDE/>
        <w:autoSpaceDN/>
        <w:adjustRightInd/>
        <w:rPr>
          <w:rFonts w:ascii="Times New Roman" w:eastAsia="Times New Roman" w:hAnsi="Times New Roman"/>
          <w:color w:val="000000"/>
          <w:lang w:val="es-MX"/>
        </w:rPr>
      </w:pPr>
      <w:r w:rsidRPr="00745AC2">
        <w:rPr>
          <w:rFonts w:ascii="Times New Roman" w:eastAsia="Times New Roman" w:hAnsi="Times New Roman"/>
          <w:lang w:val="es-MX"/>
        </w:rPr>
        <w:t>Sr. Juan Ricardo Vásquez Guzmán</w:t>
      </w:r>
      <w:r w:rsidRPr="00745AC2">
        <w:rPr>
          <w:rFonts w:ascii="Times New Roman" w:eastAsia="Times New Roman" w:hAnsi="Times New Roman"/>
          <w:color w:val="000000"/>
          <w:lang w:val="es-MX"/>
        </w:rPr>
        <w:t xml:space="preserve">                                                           </w:t>
      </w:r>
      <w:r w:rsidRPr="00745AC2">
        <w:rPr>
          <w:rFonts w:ascii="Times New Roman" w:eastAsia="Times New Roman" w:hAnsi="Times New Roman"/>
          <w:sz w:val="18"/>
          <w:szCs w:val="18"/>
          <w:lang w:val="es-MX"/>
        </w:rPr>
        <w:t>Las firmas anteriores corresponden</w:t>
      </w:r>
    </w:p>
    <w:p w:rsidR="00745AC2" w:rsidRDefault="00745AC2" w:rsidP="00745AC2">
      <w:pPr>
        <w:pStyle w:val="Sinespaciado"/>
        <w:jc w:val="both"/>
        <w:rPr>
          <w:b/>
          <w:sz w:val="28"/>
          <w:szCs w:val="28"/>
        </w:rPr>
      </w:pPr>
      <w:r w:rsidRPr="00745AC2">
        <w:rPr>
          <w:color w:val="000000"/>
          <w:lang w:val="es-MX"/>
        </w:rPr>
        <w:t xml:space="preserve">         Secre</w:t>
      </w:r>
      <w:r w:rsidRPr="00745AC2">
        <w:rPr>
          <w:bCs/>
          <w:color w:val="000000"/>
          <w:lang w:val="es-MX"/>
        </w:rPr>
        <w:t>tario Municipal</w:t>
      </w:r>
      <w:r w:rsidRPr="00745AC2">
        <w:rPr>
          <w:bCs/>
          <w:color w:val="000000"/>
          <w:lang w:val="es-MX"/>
        </w:rPr>
        <w:tab/>
      </w:r>
      <w:proofErr w:type="gramStart"/>
      <w:r w:rsidRPr="00745AC2">
        <w:rPr>
          <w:bCs/>
          <w:color w:val="000000"/>
          <w:lang w:val="es-MX"/>
        </w:rPr>
        <w:tab/>
        <w:t xml:space="preserve">                                                        </w:t>
      </w:r>
      <w:r w:rsidRPr="00745AC2">
        <w:rPr>
          <w:sz w:val="18"/>
          <w:szCs w:val="18"/>
          <w:lang w:val="es-MX"/>
        </w:rPr>
        <w:t>a la acta 01 sesión del 08/01/19 del</w:t>
      </w:r>
      <w:r w:rsidRPr="00745AC2">
        <w:rPr>
          <w:bCs/>
          <w:color w:val="000000"/>
          <w:lang w:val="es-MX"/>
        </w:rPr>
        <w:t xml:space="preserve"> </w:t>
      </w:r>
      <w:r w:rsidRPr="00745AC2">
        <w:rPr>
          <w:bCs/>
          <w:color w:val="000000"/>
          <w:lang w:val="es-MX"/>
        </w:rPr>
        <w:tab/>
      </w:r>
      <w:r w:rsidRPr="00745AC2">
        <w:rPr>
          <w:bCs/>
          <w:color w:val="000000"/>
          <w:lang w:val="es-MX"/>
        </w:rPr>
        <w:tab/>
        <w:t xml:space="preserve">                                                                                          </w:t>
      </w:r>
      <w:proofErr w:type="gramEnd"/>
      <w:r w:rsidRPr="00745AC2">
        <w:rPr>
          <w:bCs/>
          <w:color w:val="000000"/>
          <w:lang w:val="es-MX"/>
        </w:rPr>
        <w:t xml:space="preserve"> </w:t>
      </w:r>
      <w:r w:rsidRPr="00745AC2">
        <w:rPr>
          <w:sz w:val="18"/>
          <w:szCs w:val="18"/>
          <w:lang w:val="es-MX"/>
        </w:rPr>
        <w:t>Concejo Municipal.-</w:t>
      </w:r>
    </w:p>
    <w:bookmarkEnd w:id="0"/>
    <w:bookmarkEnd w:id="1"/>
    <w:bookmarkEnd w:id="2"/>
    <w:p w:rsidR="00745AC2" w:rsidRDefault="00745AC2" w:rsidP="003F1646">
      <w:pPr>
        <w:pStyle w:val="Sinespaciado"/>
        <w:jc w:val="both"/>
        <w:rPr>
          <w:b/>
          <w:sz w:val="28"/>
          <w:szCs w:val="28"/>
        </w:rPr>
      </w:pPr>
    </w:p>
    <w:sectPr w:rsidR="00745AC2" w:rsidSect="00834F95">
      <w:headerReference w:type="default" r:id="rId9"/>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833" w:rsidRDefault="00FD1833">
      <w:pPr>
        <w:spacing w:line="20" w:lineRule="exact"/>
        <w:rPr>
          <w:sz w:val="20"/>
        </w:rPr>
      </w:pPr>
    </w:p>
  </w:endnote>
  <w:endnote w:type="continuationSeparator" w:id="0">
    <w:p w:rsidR="00FD1833" w:rsidRDefault="00FD1833"/>
  </w:endnote>
  <w:endnote w:type="continuationNotice" w:id="1">
    <w:p w:rsidR="00FD1833" w:rsidRDefault="00FD183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833" w:rsidRDefault="00FD1833">
      <w:r>
        <w:rPr>
          <w:sz w:val="20"/>
        </w:rPr>
        <w:separator/>
      </w:r>
    </w:p>
  </w:footnote>
  <w:footnote w:type="continuationSeparator" w:id="0">
    <w:p w:rsidR="00FD1833" w:rsidRDefault="00FD18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AA9" w:rsidRPr="00EA7647" w:rsidRDefault="00886AA9">
    <w:pPr>
      <w:pStyle w:val="Encabezado"/>
      <w:jc w:val="center"/>
      <w:rPr>
        <w:b/>
        <w:sz w:val="52"/>
      </w:rPr>
    </w:pPr>
  </w:p>
  <w:p w:rsidR="00886AA9" w:rsidRDefault="00886AA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13EC408"/>
    <w:lvl w:ilvl="0">
      <w:start w:val="1"/>
      <w:numFmt w:val="bullet"/>
      <w:lvlText w:val=""/>
      <w:lvlJc w:val="left"/>
      <w:pPr>
        <w:tabs>
          <w:tab w:val="num" w:pos="643"/>
        </w:tabs>
        <w:ind w:left="643" w:hanging="360"/>
      </w:pPr>
      <w:rPr>
        <w:rFonts w:ascii="Symbol" w:hAnsi="Symbol" w:hint="default"/>
      </w:rPr>
    </w:lvl>
  </w:abstractNum>
  <w:abstractNum w:abstractNumId="1">
    <w:nsid w:val="015F4300"/>
    <w:multiLevelType w:val="hybridMultilevel"/>
    <w:tmpl w:val="412A36E8"/>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
    <w:nsid w:val="03130D51"/>
    <w:multiLevelType w:val="hybridMultilevel"/>
    <w:tmpl w:val="3A4A8858"/>
    <w:lvl w:ilvl="0" w:tplc="DCCAB3DA">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
    <w:nsid w:val="08A30818"/>
    <w:multiLevelType w:val="hybridMultilevel"/>
    <w:tmpl w:val="6AFE1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B527DBE"/>
    <w:multiLevelType w:val="hybridMultilevel"/>
    <w:tmpl w:val="59A698D8"/>
    <w:lvl w:ilvl="0" w:tplc="0254B7B0">
      <w:start w:val="1"/>
      <w:numFmt w:val="bullet"/>
      <w:lvlText w:val=""/>
      <w:lvlJc w:val="left"/>
      <w:pPr>
        <w:ind w:left="1211" w:hanging="360"/>
      </w:pPr>
      <w:rPr>
        <w:rFonts w:ascii="Symbol" w:hAnsi="Symbol" w:hint="default"/>
        <w:sz w:val="18"/>
        <w:szCs w:val="18"/>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5">
    <w:nsid w:val="0B781D0D"/>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C942D8D"/>
    <w:multiLevelType w:val="hybridMultilevel"/>
    <w:tmpl w:val="2B3E3476"/>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D5B7C89"/>
    <w:multiLevelType w:val="hybridMultilevel"/>
    <w:tmpl w:val="6BF62026"/>
    <w:lvl w:ilvl="0" w:tplc="C4E4D61C">
      <w:start w:val="11"/>
      <w:numFmt w:val="bullet"/>
      <w:lvlText w:val="-"/>
      <w:lvlJc w:val="left"/>
      <w:pPr>
        <w:ind w:left="1070" w:hanging="360"/>
      </w:pPr>
      <w:rPr>
        <w:rFonts w:ascii="Times New Roman" w:eastAsia="Times New Roman" w:hAnsi="Times New Roman" w:cs="Times New Roman" w:hint="default"/>
        <w:color w:val="auto"/>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8">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0247735"/>
    <w:multiLevelType w:val="hybridMultilevel"/>
    <w:tmpl w:val="CF30054E"/>
    <w:lvl w:ilvl="0" w:tplc="2F9A81B0">
      <w:start w:val="40"/>
      <w:numFmt w:val="bullet"/>
      <w:lvlText w:val="-"/>
      <w:lvlJc w:val="left"/>
      <w:pPr>
        <w:ind w:left="720" w:hanging="360"/>
      </w:pPr>
      <w:rPr>
        <w:rFonts w:ascii="Arial" w:eastAsiaTheme="minorHAnsi" w:hAnsi="Arial" w:cs="Arial" w:hint="default"/>
        <w:b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250307F"/>
    <w:multiLevelType w:val="hybridMultilevel"/>
    <w:tmpl w:val="B3B0DD4E"/>
    <w:lvl w:ilvl="0" w:tplc="A4F01A64">
      <w:start w:val="44"/>
      <w:numFmt w:val="bullet"/>
      <w:lvlText w:val="-"/>
      <w:lvlJc w:val="left"/>
      <w:pPr>
        <w:ind w:left="360" w:hanging="360"/>
      </w:pPr>
      <w:rPr>
        <w:rFonts w:ascii="Times New Roman" w:eastAsiaTheme="minorHAnsi" w:hAnsi="Times New Roman"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13FE38CD"/>
    <w:multiLevelType w:val="hybridMultilevel"/>
    <w:tmpl w:val="157C94A0"/>
    <w:lvl w:ilvl="0" w:tplc="648E1AE4">
      <w:start w:val="1"/>
      <w:numFmt w:val="lowerLetter"/>
      <w:lvlText w:val="%1)"/>
      <w:lvlJc w:val="left"/>
      <w:pPr>
        <w:ind w:left="720" w:hanging="360"/>
      </w:pPr>
      <w:rPr>
        <w:rFonts w:ascii="Times New Roman" w:eastAsia="MS Mincho"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16796648"/>
    <w:multiLevelType w:val="hybridMultilevel"/>
    <w:tmpl w:val="4394D3B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88306DE"/>
    <w:multiLevelType w:val="hybridMultilevel"/>
    <w:tmpl w:val="B894A00E"/>
    <w:lvl w:ilvl="0" w:tplc="B70025C4">
      <w:start w:val="1"/>
      <w:numFmt w:val="upperRoman"/>
      <w:lvlText w:val="%1."/>
      <w:lvlJc w:val="righ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C1807A6"/>
    <w:multiLevelType w:val="hybridMultilevel"/>
    <w:tmpl w:val="C2B2AE20"/>
    <w:lvl w:ilvl="0" w:tplc="798205AC">
      <w:start w:val="1"/>
      <w:numFmt w:val="decimal"/>
      <w:lvlText w:val="%1)"/>
      <w:lvlJc w:val="left"/>
      <w:pPr>
        <w:ind w:left="235" w:hanging="235"/>
      </w:pPr>
      <w:rPr>
        <w:rFonts w:ascii="Times New Roman" w:eastAsia="Times New Roman" w:hAnsi="Times New Roman" w:hint="default"/>
        <w:color w:val="auto"/>
        <w:w w:val="99"/>
        <w:sz w:val="24"/>
        <w:szCs w:val="24"/>
      </w:rPr>
    </w:lvl>
    <w:lvl w:ilvl="1" w:tplc="C6369CE8">
      <w:start w:val="1"/>
      <w:numFmt w:val="bullet"/>
      <w:lvlText w:val="•"/>
      <w:lvlJc w:val="left"/>
      <w:pPr>
        <w:ind w:left="1178" w:hanging="235"/>
      </w:pPr>
      <w:rPr>
        <w:rFonts w:hint="default"/>
      </w:rPr>
    </w:lvl>
    <w:lvl w:ilvl="2" w:tplc="1C3EC5EC">
      <w:start w:val="1"/>
      <w:numFmt w:val="bullet"/>
      <w:lvlText w:val="•"/>
      <w:lvlJc w:val="left"/>
      <w:pPr>
        <w:ind w:left="2121" w:hanging="235"/>
      </w:pPr>
      <w:rPr>
        <w:rFonts w:hint="default"/>
      </w:rPr>
    </w:lvl>
    <w:lvl w:ilvl="3" w:tplc="75A6BF74">
      <w:start w:val="1"/>
      <w:numFmt w:val="bullet"/>
      <w:lvlText w:val="•"/>
      <w:lvlJc w:val="left"/>
      <w:pPr>
        <w:ind w:left="3064" w:hanging="235"/>
      </w:pPr>
      <w:rPr>
        <w:rFonts w:hint="default"/>
      </w:rPr>
    </w:lvl>
    <w:lvl w:ilvl="4" w:tplc="52CE00C6">
      <w:start w:val="1"/>
      <w:numFmt w:val="bullet"/>
      <w:lvlText w:val="•"/>
      <w:lvlJc w:val="left"/>
      <w:pPr>
        <w:ind w:left="4007" w:hanging="235"/>
      </w:pPr>
      <w:rPr>
        <w:rFonts w:hint="default"/>
      </w:rPr>
    </w:lvl>
    <w:lvl w:ilvl="5" w:tplc="1D303CFA">
      <w:start w:val="1"/>
      <w:numFmt w:val="bullet"/>
      <w:lvlText w:val="•"/>
      <w:lvlJc w:val="left"/>
      <w:pPr>
        <w:ind w:left="4950" w:hanging="235"/>
      </w:pPr>
      <w:rPr>
        <w:rFonts w:hint="default"/>
      </w:rPr>
    </w:lvl>
    <w:lvl w:ilvl="6" w:tplc="8E8AB72E">
      <w:start w:val="1"/>
      <w:numFmt w:val="bullet"/>
      <w:lvlText w:val="•"/>
      <w:lvlJc w:val="left"/>
      <w:pPr>
        <w:ind w:left="5893" w:hanging="235"/>
      </w:pPr>
      <w:rPr>
        <w:rFonts w:hint="default"/>
      </w:rPr>
    </w:lvl>
    <w:lvl w:ilvl="7" w:tplc="E7D2183E">
      <w:start w:val="1"/>
      <w:numFmt w:val="bullet"/>
      <w:lvlText w:val="•"/>
      <w:lvlJc w:val="left"/>
      <w:pPr>
        <w:ind w:left="6836" w:hanging="235"/>
      </w:pPr>
      <w:rPr>
        <w:rFonts w:hint="default"/>
      </w:rPr>
    </w:lvl>
    <w:lvl w:ilvl="8" w:tplc="5DF03C56">
      <w:start w:val="1"/>
      <w:numFmt w:val="bullet"/>
      <w:lvlText w:val="•"/>
      <w:lvlJc w:val="left"/>
      <w:pPr>
        <w:ind w:left="7779" w:hanging="235"/>
      </w:pPr>
      <w:rPr>
        <w:rFonts w:hint="default"/>
      </w:rPr>
    </w:lvl>
  </w:abstractNum>
  <w:abstractNum w:abstractNumId="15">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nsid w:val="230945A4"/>
    <w:multiLevelType w:val="hybridMultilevel"/>
    <w:tmpl w:val="B694D130"/>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17">
    <w:nsid w:val="26147C4A"/>
    <w:multiLevelType w:val="hybridMultilevel"/>
    <w:tmpl w:val="D9A8A42C"/>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18">
    <w:nsid w:val="2D123CB9"/>
    <w:multiLevelType w:val="hybridMultilevel"/>
    <w:tmpl w:val="315030C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2EA111E1"/>
    <w:multiLevelType w:val="hybridMultilevel"/>
    <w:tmpl w:val="1E64596A"/>
    <w:lvl w:ilvl="0" w:tplc="D42E99A8">
      <w:start w:val="1"/>
      <w:numFmt w:val="bullet"/>
      <w:lvlText w:val=""/>
      <w:lvlJc w:val="left"/>
      <w:pPr>
        <w:ind w:left="786" w:hanging="360"/>
      </w:pPr>
      <w:rPr>
        <w:rFonts w:ascii="Wingdings" w:hAnsi="Wingdings" w:hint="default"/>
        <w:sz w:val="20"/>
        <w:szCs w:val="20"/>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0">
    <w:nsid w:val="34392C37"/>
    <w:multiLevelType w:val="hybridMultilevel"/>
    <w:tmpl w:val="F4063404"/>
    <w:lvl w:ilvl="0" w:tplc="CD466C3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928"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2">
    <w:nsid w:val="3CE850FC"/>
    <w:multiLevelType w:val="hybridMultilevel"/>
    <w:tmpl w:val="15FCE68E"/>
    <w:lvl w:ilvl="0" w:tplc="7B4EF1FC">
      <w:start w:val="1"/>
      <w:numFmt w:val="lowerLetter"/>
      <w:lvlText w:val="%1."/>
      <w:lvlJc w:val="left"/>
      <w:pPr>
        <w:ind w:left="822" w:hanging="360"/>
      </w:pPr>
      <w:rPr>
        <w:rFonts w:ascii="Times New Roman" w:eastAsia="Gill Sans MT" w:hAnsi="Times New Roman" w:cs="Times New Roman" w:hint="default"/>
        <w:w w:val="99"/>
        <w:sz w:val="24"/>
        <w:szCs w:val="24"/>
      </w:rPr>
    </w:lvl>
    <w:lvl w:ilvl="1" w:tplc="15E4234A">
      <w:start w:val="1"/>
      <w:numFmt w:val="bullet"/>
      <w:lvlText w:val="•"/>
      <w:lvlJc w:val="left"/>
      <w:pPr>
        <w:ind w:left="1645" w:hanging="360"/>
      </w:pPr>
      <w:rPr>
        <w:rFonts w:hint="default"/>
      </w:rPr>
    </w:lvl>
    <w:lvl w:ilvl="2" w:tplc="4B488CA8">
      <w:start w:val="1"/>
      <w:numFmt w:val="bullet"/>
      <w:lvlText w:val="•"/>
      <w:lvlJc w:val="left"/>
      <w:pPr>
        <w:ind w:left="2469" w:hanging="360"/>
      </w:pPr>
      <w:rPr>
        <w:rFonts w:hint="default"/>
      </w:rPr>
    </w:lvl>
    <w:lvl w:ilvl="3" w:tplc="90B62000">
      <w:start w:val="1"/>
      <w:numFmt w:val="bullet"/>
      <w:lvlText w:val="•"/>
      <w:lvlJc w:val="left"/>
      <w:pPr>
        <w:ind w:left="3293" w:hanging="360"/>
      </w:pPr>
      <w:rPr>
        <w:rFonts w:hint="default"/>
      </w:rPr>
    </w:lvl>
    <w:lvl w:ilvl="4" w:tplc="EA0C581C">
      <w:start w:val="1"/>
      <w:numFmt w:val="bullet"/>
      <w:lvlText w:val="•"/>
      <w:lvlJc w:val="left"/>
      <w:pPr>
        <w:ind w:left="4117" w:hanging="360"/>
      </w:pPr>
      <w:rPr>
        <w:rFonts w:hint="default"/>
      </w:rPr>
    </w:lvl>
    <w:lvl w:ilvl="5" w:tplc="7E32C3C4">
      <w:start w:val="1"/>
      <w:numFmt w:val="bullet"/>
      <w:lvlText w:val="•"/>
      <w:lvlJc w:val="left"/>
      <w:pPr>
        <w:ind w:left="4941" w:hanging="360"/>
      </w:pPr>
      <w:rPr>
        <w:rFonts w:hint="default"/>
      </w:rPr>
    </w:lvl>
    <w:lvl w:ilvl="6" w:tplc="C452F4A0">
      <w:start w:val="1"/>
      <w:numFmt w:val="bullet"/>
      <w:lvlText w:val="•"/>
      <w:lvlJc w:val="left"/>
      <w:pPr>
        <w:ind w:left="5764" w:hanging="360"/>
      </w:pPr>
      <w:rPr>
        <w:rFonts w:hint="default"/>
      </w:rPr>
    </w:lvl>
    <w:lvl w:ilvl="7" w:tplc="4E7658F4">
      <w:start w:val="1"/>
      <w:numFmt w:val="bullet"/>
      <w:lvlText w:val="•"/>
      <w:lvlJc w:val="left"/>
      <w:pPr>
        <w:ind w:left="6588" w:hanging="360"/>
      </w:pPr>
      <w:rPr>
        <w:rFonts w:hint="default"/>
      </w:rPr>
    </w:lvl>
    <w:lvl w:ilvl="8" w:tplc="1FDA624E">
      <w:start w:val="1"/>
      <w:numFmt w:val="bullet"/>
      <w:lvlText w:val="•"/>
      <w:lvlJc w:val="left"/>
      <w:pPr>
        <w:ind w:left="7412" w:hanging="360"/>
      </w:pPr>
      <w:rPr>
        <w:rFonts w:hint="default"/>
      </w:rPr>
    </w:lvl>
  </w:abstractNum>
  <w:abstractNum w:abstractNumId="23">
    <w:nsid w:val="3CF53E88"/>
    <w:multiLevelType w:val="hybridMultilevel"/>
    <w:tmpl w:val="DF3ECFCC"/>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4">
    <w:nsid w:val="3DDF4ADE"/>
    <w:multiLevelType w:val="hybridMultilevel"/>
    <w:tmpl w:val="D660AF0E"/>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5">
    <w:nsid w:val="45BB549D"/>
    <w:multiLevelType w:val="hybridMultilevel"/>
    <w:tmpl w:val="DAF0AED0"/>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6">
    <w:nsid w:val="476811B3"/>
    <w:multiLevelType w:val="hybridMultilevel"/>
    <w:tmpl w:val="FCA62C78"/>
    <w:lvl w:ilvl="0" w:tplc="690A39E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9795A91"/>
    <w:multiLevelType w:val="hybridMultilevel"/>
    <w:tmpl w:val="6FDE27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9AD3971"/>
    <w:multiLevelType w:val="hybridMultilevel"/>
    <w:tmpl w:val="B76C441E"/>
    <w:lvl w:ilvl="0" w:tplc="BF6AFD66">
      <w:numFmt w:val="bullet"/>
      <w:lvlText w:val="-"/>
      <w:lvlJc w:val="left"/>
      <w:pPr>
        <w:ind w:left="720" w:hanging="360"/>
      </w:pPr>
      <w:rPr>
        <w:rFonts w:ascii="Times New Roman" w:eastAsia="Times New Roman"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0D8281C"/>
    <w:multiLevelType w:val="hybridMultilevel"/>
    <w:tmpl w:val="F65826EE"/>
    <w:lvl w:ilvl="0" w:tplc="180AB99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
    <w:nsid w:val="52204B9A"/>
    <w:multiLevelType w:val="hybridMultilevel"/>
    <w:tmpl w:val="EF3A0A22"/>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31">
    <w:nsid w:val="524A252B"/>
    <w:multiLevelType w:val="hybridMultilevel"/>
    <w:tmpl w:val="919817E4"/>
    <w:lvl w:ilvl="0" w:tplc="E348E222">
      <w:start w:val="1"/>
      <w:numFmt w:val="lowerLetter"/>
      <w:lvlText w:val="%1."/>
      <w:lvlJc w:val="left"/>
      <w:pPr>
        <w:ind w:left="822" w:hanging="360"/>
      </w:pPr>
      <w:rPr>
        <w:rFonts w:ascii="Times New Roman" w:eastAsia="Gill Sans MT" w:hAnsi="Times New Roman" w:cs="Times New Roman" w:hint="default"/>
        <w:w w:val="99"/>
        <w:sz w:val="24"/>
        <w:szCs w:val="24"/>
      </w:rPr>
    </w:lvl>
    <w:lvl w:ilvl="1" w:tplc="5A5CEEC0">
      <w:start w:val="1"/>
      <w:numFmt w:val="bullet"/>
      <w:lvlText w:val="•"/>
      <w:lvlJc w:val="left"/>
      <w:pPr>
        <w:ind w:left="1649" w:hanging="360"/>
      </w:pPr>
      <w:rPr>
        <w:rFonts w:hint="default"/>
      </w:rPr>
    </w:lvl>
    <w:lvl w:ilvl="2" w:tplc="FCD888F6">
      <w:start w:val="1"/>
      <w:numFmt w:val="bullet"/>
      <w:lvlText w:val="•"/>
      <w:lvlJc w:val="left"/>
      <w:pPr>
        <w:ind w:left="2477" w:hanging="360"/>
      </w:pPr>
      <w:rPr>
        <w:rFonts w:hint="default"/>
      </w:rPr>
    </w:lvl>
    <w:lvl w:ilvl="3" w:tplc="D81682A8">
      <w:start w:val="1"/>
      <w:numFmt w:val="bullet"/>
      <w:lvlText w:val="•"/>
      <w:lvlJc w:val="left"/>
      <w:pPr>
        <w:ind w:left="3305" w:hanging="360"/>
      </w:pPr>
      <w:rPr>
        <w:rFonts w:hint="default"/>
      </w:rPr>
    </w:lvl>
    <w:lvl w:ilvl="4" w:tplc="05F29662">
      <w:start w:val="1"/>
      <w:numFmt w:val="bullet"/>
      <w:lvlText w:val="•"/>
      <w:lvlJc w:val="left"/>
      <w:pPr>
        <w:ind w:left="4133" w:hanging="360"/>
      </w:pPr>
      <w:rPr>
        <w:rFonts w:hint="default"/>
      </w:rPr>
    </w:lvl>
    <w:lvl w:ilvl="5" w:tplc="ADAC1A68">
      <w:start w:val="1"/>
      <w:numFmt w:val="bullet"/>
      <w:lvlText w:val="•"/>
      <w:lvlJc w:val="left"/>
      <w:pPr>
        <w:ind w:left="4961" w:hanging="360"/>
      </w:pPr>
      <w:rPr>
        <w:rFonts w:hint="default"/>
      </w:rPr>
    </w:lvl>
    <w:lvl w:ilvl="6" w:tplc="4BC2D4E6">
      <w:start w:val="1"/>
      <w:numFmt w:val="bullet"/>
      <w:lvlText w:val="•"/>
      <w:lvlJc w:val="left"/>
      <w:pPr>
        <w:ind w:left="5788" w:hanging="360"/>
      </w:pPr>
      <w:rPr>
        <w:rFonts w:hint="default"/>
      </w:rPr>
    </w:lvl>
    <w:lvl w:ilvl="7" w:tplc="0868C5F6">
      <w:start w:val="1"/>
      <w:numFmt w:val="bullet"/>
      <w:lvlText w:val="•"/>
      <w:lvlJc w:val="left"/>
      <w:pPr>
        <w:ind w:left="6616" w:hanging="360"/>
      </w:pPr>
      <w:rPr>
        <w:rFonts w:hint="default"/>
      </w:rPr>
    </w:lvl>
    <w:lvl w:ilvl="8" w:tplc="FB160E02">
      <w:start w:val="1"/>
      <w:numFmt w:val="bullet"/>
      <w:lvlText w:val="•"/>
      <w:lvlJc w:val="left"/>
      <w:pPr>
        <w:ind w:left="7444" w:hanging="360"/>
      </w:pPr>
      <w:rPr>
        <w:rFonts w:hint="default"/>
      </w:rPr>
    </w:lvl>
  </w:abstractNum>
  <w:abstractNum w:abstractNumId="32">
    <w:nsid w:val="530A7E62"/>
    <w:multiLevelType w:val="hybridMultilevel"/>
    <w:tmpl w:val="73EEFEA4"/>
    <w:lvl w:ilvl="0" w:tplc="E252DEFE">
      <w:start w:val="1"/>
      <w:numFmt w:val="upperRoman"/>
      <w:lvlText w:val="%1."/>
      <w:lvlJc w:val="left"/>
      <w:pPr>
        <w:ind w:left="1080" w:hanging="720"/>
      </w:pPr>
      <w:rPr>
        <w:rFonts w:eastAsia="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4B55942"/>
    <w:multiLevelType w:val="hybridMultilevel"/>
    <w:tmpl w:val="0E18FEFE"/>
    <w:lvl w:ilvl="0" w:tplc="E2405840">
      <w:start w:val="1"/>
      <w:numFmt w:val="lowerLetter"/>
      <w:lvlText w:val="%1)"/>
      <w:lvlJc w:val="left"/>
      <w:pPr>
        <w:ind w:left="720" w:hanging="360"/>
      </w:pPr>
      <w:rPr>
        <w:rFonts w:ascii="Times New Roman" w:eastAsia="MS Mincho"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57231BDE"/>
    <w:multiLevelType w:val="hybridMultilevel"/>
    <w:tmpl w:val="7FFA3A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1084B23"/>
    <w:multiLevelType w:val="hybridMultilevel"/>
    <w:tmpl w:val="AC14E618"/>
    <w:lvl w:ilvl="0" w:tplc="4C5CCB08">
      <w:start w:val="1"/>
      <w:numFmt w:val="upperRoman"/>
      <w:lvlText w:val="%1."/>
      <w:lvlJc w:val="left"/>
      <w:pPr>
        <w:ind w:left="822" w:hanging="488"/>
        <w:jc w:val="right"/>
      </w:pPr>
      <w:rPr>
        <w:rFonts w:ascii="Calibri" w:eastAsia="Calibri" w:hAnsi="Calibri" w:hint="default"/>
        <w:b/>
        <w:bCs/>
        <w:color w:val="365F90"/>
        <w:w w:val="99"/>
        <w:sz w:val="24"/>
        <w:szCs w:val="24"/>
      </w:rPr>
    </w:lvl>
    <w:lvl w:ilvl="1" w:tplc="C71E7B10">
      <w:start w:val="1"/>
      <w:numFmt w:val="decimal"/>
      <w:lvlText w:val="%2."/>
      <w:lvlJc w:val="left"/>
      <w:pPr>
        <w:ind w:left="822" w:hanging="360"/>
      </w:pPr>
      <w:rPr>
        <w:rFonts w:ascii="Times New Roman" w:eastAsia="Calibri" w:hAnsi="Times New Roman" w:cs="Times New Roman" w:hint="default"/>
        <w:sz w:val="22"/>
        <w:szCs w:val="22"/>
      </w:rPr>
    </w:lvl>
    <w:lvl w:ilvl="2" w:tplc="65446202">
      <w:start w:val="1"/>
      <w:numFmt w:val="bullet"/>
      <w:lvlText w:val="•"/>
      <w:lvlJc w:val="left"/>
      <w:pPr>
        <w:ind w:left="1741" w:hanging="360"/>
      </w:pPr>
      <w:rPr>
        <w:rFonts w:hint="default"/>
      </w:rPr>
    </w:lvl>
    <w:lvl w:ilvl="3" w:tplc="565EDBF0">
      <w:start w:val="1"/>
      <w:numFmt w:val="bullet"/>
      <w:lvlText w:val="•"/>
      <w:lvlJc w:val="left"/>
      <w:pPr>
        <w:ind w:left="2661" w:hanging="360"/>
      </w:pPr>
      <w:rPr>
        <w:rFonts w:hint="default"/>
      </w:rPr>
    </w:lvl>
    <w:lvl w:ilvl="4" w:tplc="3E4C53F8">
      <w:start w:val="1"/>
      <w:numFmt w:val="bullet"/>
      <w:lvlText w:val="•"/>
      <w:lvlJc w:val="left"/>
      <w:pPr>
        <w:ind w:left="3581" w:hanging="360"/>
      </w:pPr>
      <w:rPr>
        <w:rFonts w:hint="default"/>
      </w:rPr>
    </w:lvl>
    <w:lvl w:ilvl="5" w:tplc="C2A02474">
      <w:start w:val="1"/>
      <w:numFmt w:val="bullet"/>
      <w:lvlText w:val="•"/>
      <w:lvlJc w:val="left"/>
      <w:pPr>
        <w:ind w:left="4501" w:hanging="360"/>
      </w:pPr>
      <w:rPr>
        <w:rFonts w:hint="default"/>
      </w:rPr>
    </w:lvl>
    <w:lvl w:ilvl="6" w:tplc="C6787240">
      <w:start w:val="1"/>
      <w:numFmt w:val="bullet"/>
      <w:lvlText w:val="•"/>
      <w:lvlJc w:val="left"/>
      <w:pPr>
        <w:ind w:left="5420" w:hanging="360"/>
      </w:pPr>
      <w:rPr>
        <w:rFonts w:hint="default"/>
      </w:rPr>
    </w:lvl>
    <w:lvl w:ilvl="7" w:tplc="5AFABC6C">
      <w:start w:val="1"/>
      <w:numFmt w:val="bullet"/>
      <w:lvlText w:val="•"/>
      <w:lvlJc w:val="left"/>
      <w:pPr>
        <w:ind w:left="6340" w:hanging="360"/>
      </w:pPr>
      <w:rPr>
        <w:rFonts w:hint="default"/>
      </w:rPr>
    </w:lvl>
    <w:lvl w:ilvl="8" w:tplc="2BC22C62">
      <w:start w:val="1"/>
      <w:numFmt w:val="bullet"/>
      <w:lvlText w:val="•"/>
      <w:lvlJc w:val="left"/>
      <w:pPr>
        <w:ind w:left="7260" w:hanging="360"/>
      </w:pPr>
      <w:rPr>
        <w:rFonts w:hint="default"/>
      </w:rPr>
    </w:lvl>
  </w:abstractNum>
  <w:abstractNum w:abstractNumId="36">
    <w:nsid w:val="64E334EF"/>
    <w:multiLevelType w:val="hybridMultilevel"/>
    <w:tmpl w:val="7A8254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B490F19"/>
    <w:multiLevelType w:val="hybridMultilevel"/>
    <w:tmpl w:val="7FFA3A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D8C57CC"/>
    <w:multiLevelType w:val="hybridMultilevel"/>
    <w:tmpl w:val="A1941942"/>
    <w:lvl w:ilvl="0" w:tplc="C4E4D61C">
      <w:start w:val="1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6FBC563E"/>
    <w:multiLevelType w:val="hybridMultilevel"/>
    <w:tmpl w:val="C62AF162"/>
    <w:lvl w:ilvl="0" w:tplc="C4E4D61C">
      <w:start w:val="11"/>
      <w:numFmt w:val="bullet"/>
      <w:lvlText w:val="-"/>
      <w:lvlJc w:val="left"/>
      <w:pPr>
        <w:ind w:left="786" w:hanging="360"/>
      </w:pPr>
      <w:rPr>
        <w:rFonts w:ascii="Times New Roman" w:eastAsia="Times New Roman" w:hAnsi="Times New Roman"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0">
    <w:nsid w:val="708C0AA8"/>
    <w:multiLevelType w:val="hybridMultilevel"/>
    <w:tmpl w:val="61766D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4F47FCA"/>
    <w:multiLevelType w:val="hybridMultilevel"/>
    <w:tmpl w:val="0E02B992"/>
    <w:lvl w:ilvl="0" w:tplc="AF00286C">
      <w:start w:val="1"/>
      <w:numFmt w:val="lowerLetter"/>
      <w:lvlText w:val="%1."/>
      <w:lvlJc w:val="left"/>
      <w:pPr>
        <w:ind w:left="822" w:hanging="360"/>
      </w:pPr>
      <w:rPr>
        <w:rFonts w:ascii="Times New Roman" w:eastAsia="Gill Sans MT" w:hAnsi="Times New Roman" w:cs="Times New Roman" w:hint="default"/>
        <w:w w:val="99"/>
        <w:sz w:val="24"/>
        <w:szCs w:val="24"/>
      </w:rPr>
    </w:lvl>
    <w:lvl w:ilvl="1" w:tplc="73589414">
      <w:start w:val="1"/>
      <w:numFmt w:val="bullet"/>
      <w:lvlText w:val="•"/>
      <w:lvlJc w:val="left"/>
      <w:pPr>
        <w:ind w:left="1645" w:hanging="360"/>
      </w:pPr>
      <w:rPr>
        <w:rFonts w:hint="default"/>
      </w:rPr>
    </w:lvl>
    <w:lvl w:ilvl="2" w:tplc="58C87108">
      <w:start w:val="1"/>
      <w:numFmt w:val="bullet"/>
      <w:lvlText w:val="•"/>
      <w:lvlJc w:val="left"/>
      <w:pPr>
        <w:ind w:left="2469" w:hanging="360"/>
      </w:pPr>
      <w:rPr>
        <w:rFonts w:hint="default"/>
      </w:rPr>
    </w:lvl>
    <w:lvl w:ilvl="3" w:tplc="AE7C3EE4">
      <w:start w:val="1"/>
      <w:numFmt w:val="bullet"/>
      <w:lvlText w:val="•"/>
      <w:lvlJc w:val="left"/>
      <w:pPr>
        <w:ind w:left="3293" w:hanging="360"/>
      </w:pPr>
      <w:rPr>
        <w:rFonts w:hint="default"/>
      </w:rPr>
    </w:lvl>
    <w:lvl w:ilvl="4" w:tplc="3D869076">
      <w:start w:val="1"/>
      <w:numFmt w:val="bullet"/>
      <w:lvlText w:val="•"/>
      <w:lvlJc w:val="left"/>
      <w:pPr>
        <w:ind w:left="4117" w:hanging="360"/>
      </w:pPr>
      <w:rPr>
        <w:rFonts w:hint="default"/>
      </w:rPr>
    </w:lvl>
    <w:lvl w:ilvl="5" w:tplc="7AD24668">
      <w:start w:val="1"/>
      <w:numFmt w:val="bullet"/>
      <w:lvlText w:val="•"/>
      <w:lvlJc w:val="left"/>
      <w:pPr>
        <w:ind w:left="4941" w:hanging="360"/>
      </w:pPr>
      <w:rPr>
        <w:rFonts w:hint="default"/>
      </w:rPr>
    </w:lvl>
    <w:lvl w:ilvl="6" w:tplc="63344990">
      <w:start w:val="1"/>
      <w:numFmt w:val="bullet"/>
      <w:lvlText w:val="•"/>
      <w:lvlJc w:val="left"/>
      <w:pPr>
        <w:ind w:left="5764" w:hanging="360"/>
      </w:pPr>
      <w:rPr>
        <w:rFonts w:hint="default"/>
      </w:rPr>
    </w:lvl>
    <w:lvl w:ilvl="7" w:tplc="6B4E2E68">
      <w:start w:val="1"/>
      <w:numFmt w:val="bullet"/>
      <w:lvlText w:val="•"/>
      <w:lvlJc w:val="left"/>
      <w:pPr>
        <w:ind w:left="6588" w:hanging="360"/>
      </w:pPr>
      <w:rPr>
        <w:rFonts w:hint="default"/>
      </w:rPr>
    </w:lvl>
    <w:lvl w:ilvl="8" w:tplc="ADDA25C0">
      <w:start w:val="1"/>
      <w:numFmt w:val="bullet"/>
      <w:lvlText w:val="•"/>
      <w:lvlJc w:val="left"/>
      <w:pPr>
        <w:ind w:left="7412" w:hanging="360"/>
      </w:pPr>
      <w:rPr>
        <w:rFonts w:hint="default"/>
      </w:rPr>
    </w:lvl>
  </w:abstractNum>
  <w:abstractNum w:abstractNumId="42">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9B73359"/>
    <w:multiLevelType w:val="hybridMultilevel"/>
    <w:tmpl w:val="1F266394"/>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44">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6"/>
  </w:num>
  <w:num w:numId="4">
    <w:abstractNumId w:val="13"/>
  </w:num>
  <w:num w:numId="5">
    <w:abstractNumId w:val="21"/>
  </w:num>
  <w:num w:numId="6">
    <w:abstractNumId w:val="7"/>
  </w:num>
  <w:num w:numId="7">
    <w:abstractNumId w:val="17"/>
  </w:num>
  <w:num w:numId="8">
    <w:abstractNumId w:val="25"/>
  </w:num>
  <w:num w:numId="9">
    <w:abstractNumId w:val="23"/>
  </w:num>
  <w:num w:numId="10">
    <w:abstractNumId w:val="43"/>
  </w:num>
  <w:num w:numId="11">
    <w:abstractNumId w:val="30"/>
  </w:num>
  <w:num w:numId="12">
    <w:abstractNumId w:val="1"/>
  </w:num>
  <w:num w:numId="13">
    <w:abstractNumId w:val="24"/>
  </w:num>
  <w:num w:numId="14">
    <w:abstractNumId w:val="38"/>
  </w:num>
  <w:num w:numId="15">
    <w:abstractNumId w:val="2"/>
  </w:num>
  <w:num w:numId="16">
    <w:abstractNumId w:val="3"/>
  </w:num>
  <w:num w:numId="17">
    <w:abstractNumId w:val="4"/>
  </w:num>
  <w:num w:numId="18">
    <w:abstractNumId w:val="28"/>
  </w:num>
  <w:num w:numId="19">
    <w:abstractNumId w:val="27"/>
  </w:num>
  <w:num w:numId="20">
    <w:abstractNumId w:val="35"/>
  </w:num>
  <w:num w:numId="21">
    <w:abstractNumId w:val="32"/>
  </w:num>
  <w:num w:numId="22">
    <w:abstractNumId w:val="31"/>
  </w:num>
  <w:num w:numId="23">
    <w:abstractNumId w:val="22"/>
  </w:num>
  <w:num w:numId="24">
    <w:abstractNumId w:val="41"/>
  </w:num>
  <w:num w:numId="25">
    <w:abstractNumId w:val="14"/>
  </w:num>
  <w:num w:numId="26">
    <w:abstractNumId w:val="37"/>
  </w:num>
  <w:num w:numId="27">
    <w:abstractNumId w:val="11"/>
  </w:num>
  <w:num w:numId="28">
    <w:abstractNumId w:val="34"/>
  </w:num>
  <w:num w:numId="29">
    <w:abstractNumId w:val="33"/>
  </w:num>
  <w:num w:numId="30">
    <w:abstractNumId w:val="29"/>
  </w:num>
  <w:num w:numId="31">
    <w:abstractNumId w:val="40"/>
  </w:num>
  <w:num w:numId="32">
    <w:abstractNumId w:val="0"/>
  </w:num>
  <w:num w:numId="33">
    <w:abstractNumId w:val="5"/>
  </w:num>
  <w:num w:numId="34">
    <w:abstractNumId w:val="36"/>
  </w:num>
  <w:num w:numId="35">
    <w:abstractNumId w:val="12"/>
  </w:num>
  <w:num w:numId="36">
    <w:abstractNumId w:val="26"/>
  </w:num>
  <w:num w:numId="37">
    <w:abstractNumId w:val="20"/>
  </w:num>
  <w:num w:numId="38">
    <w:abstractNumId w:val="44"/>
  </w:num>
  <w:num w:numId="39">
    <w:abstractNumId w:val="10"/>
  </w:num>
  <w:num w:numId="40">
    <w:abstractNumId w:val="42"/>
  </w:num>
  <w:num w:numId="41">
    <w:abstractNumId w:val="16"/>
  </w:num>
  <w:num w:numId="42">
    <w:abstractNumId w:val="39"/>
  </w:num>
  <w:num w:numId="43">
    <w:abstractNumId w:val="8"/>
  </w:num>
  <w:num w:numId="44">
    <w:abstractNumId w:val="9"/>
  </w:num>
  <w:num w:numId="45">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7170"/>
  </w:hdrShapeDefaults>
  <w:footnotePr>
    <w:footnote w:id="-1"/>
    <w:footnote w:id="0"/>
  </w:footnotePr>
  <w:endnotePr>
    <w:numFmt w:val="decimal"/>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62B"/>
    <w:rsid w:val="00095B91"/>
    <w:rsid w:val="00095DA6"/>
    <w:rsid w:val="00095DB6"/>
    <w:rsid w:val="00095E9B"/>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715D"/>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D05"/>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9CB"/>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AB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AC2"/>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EA"/>
    <w:rsid w:val="0083662B"/>
    <w:rsid w:val="00836D63"/>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4E"/>
    <w:rsid w:val="00862869"/>
    <w:rsid w:val="00862989"/>
    <w:rsid w:val="00862ADB"/>
    <w:rsid w:val="00862C74"/>
    <w:rsid w:val="00862CE3"/>
    <w:rsid w:val="00862F17"/>
    <w:rsid w:val="00863005"/>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21A1"/>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2FAB"/>
    <w:rsid w:val="009238FC"/>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A3"/>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A7A"/>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F8"/>
    <w:rsid w:val="00D960B0"/>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4A"/>
    <w:rsid w:val="00F136BE"/>
    <w:rsid w:val="00F136E1"/>
    <w:rsid w:val="00F13B96"/>
    <w:rsid w:val="00F13BBB"/>
    <w:rsid w:val="00F13C67"/>
    <w:rsid w:val="00F1405D"/>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833"/>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uiPriority="99"/>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7131E-BF46-4388-A90E-008998C1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5151</Words>
  <Characters>28335</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33420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2019-03-14T16:54:00Z</dcterms:created>
  <dcterms:modified xsi:type="dcterms:W3CDTF">2019-03-14T16:54:00Z</dcterms:modified>
</cp:coreProperties>
</file>