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</w:t>
      </w:r>
      <w:r w:rsidR="00AC6AD5">
        <w:rPr>
          <w:rFonts w:ascii="Courier New" w:hAnsi="Courier New" w:cs="Courier New"/>
          <w:sz w:val="24"/>
          <w:szCs w:val="24"/>
        </w:rPr>
        <w:t xml:space="preserve">         San Miguel, 1</w:t>
      </w:r>
      <w:r w:rsidR="00824D03">
        <w:rPr>
          <w:rFonts w:ascii="Courier New" w:hAnsi="Courier New" w:cs="Courier New"/>
          <w:sz w:val="24"/>
          <w:szCs w:val="24"/>
        </w:rPr>
        <w:t>4</w:t>
      </w:r>
      <w:r w:rsidR="00AC6AD5">
        <w:rPr>
          <w:rFonts w:ascii="Courier New" w:hAnsi="Courier New" w:cs="Courier New"/>
          <w:sz w:val="24"/>
          <w:szCs w:val="24"/>
        </w:rPr>
        <w:t xml:space="preserve"> de </w:t>
      </w:r>
      <w:r w:rsidR="006663EA">
        <w:rPr>
          <w:rFonts w:ascii="Courier New" w:hAnsi="Courier New" w:cs="Courier New"/>
          <w:sz w:val="24"/>
          <w:szCs w:val="24"/>
        </w:rPr>
        <w:t>enero</w:t>
      </w:r>
      <w:r w:rsidRPr="00921AEF">
        <w:rPr>
          <w:rFonts w:ascii="Courier New" w:hAnsi="Courier New" w:cs="Courier New"/>
          <w:sz w:val="24"/>
          <w:szCs w:val="24"/>
        </w:rPr>
        <w:t xml:space="preserve"> de 201</w:t>
      </w:r>
      <w:r w:rsidR="006663EA">
        <w:rPr>
          <w:rFonts w:ascii="Courier New" w:hAnsi="Courier New" w:cs="Courier New"/>
          <w:sz w:val="24"/>
          <w:szCs w:val="24"/>
        </w:rPr>
        <w:t>9</w:t>
      </w:r>
      <w:bookmarkStart w:id="0" w:name="_GoBack"/>
      <w:bookmarkEnd w:id="0"/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Público en General.</w:t>
      </w: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 xml:space="preserve">Presente. </w:t>
      </w: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Por este medio, la Alcaldía Municipal de San Miguel mani</w:t>
      </w:r>
      <w:r>
        <w:rPr>
          <w:rFonts w:ascii="Courier New" w:hAnsi="Courier New" w:cs="Courier New"/>
          <w:sz w:val="24"/>
          <w:szCs w:val="24"/>
        </w:rPr>
        <w:t>fiest</w:t>
      </w:r>
      <w:r w:rsidR="000F7326">
        <w:rPr>
          <w:rFonts w:ascii="Courier New" w:hAnsi="Courier New" w:cs="Courier New"/>
          <w:sz w:val="24"/>
          <w:szCs w:val="24"/>
        </w:rPr>
        <w:t xml:space="preserve">a que, hasta el mes de </w:t>
      </w:r>
      <w:r w:rsidR="00824D03">
        <w:rPr>
          <w:rFonts w:ascii="Courier New" w:hAnsi="Courier New" w:cs="Courier New"/>
          <w:sz w:val="24"/>
          <w:szCs w:val="24"/>
        </w:rPr>
        <w:t>enero</w:t>
      </w:r>
      <w:r w:rsidR="00EF4FF4">
        <w:rPr>
          <w:rFonts w:ascii="Courier New" w:hAnsi="Courier New" w:cs="Courier New"/>
          <w:sz w:val="24"/>
          <w:szCs w:val="24"/>
        </w:rPr>
        <w:t xml:space="preserve"> del año 201</w:t>
      </w:r>
      <w:r w:rsidR="00824D03">
        <w:rPr>
          <w:rFonts w:ascii="Courier New" w:hAnsi="Courier New" w:cs="Courier New"/>
          <w:sz w:val="24"/>
          <w:szCs w:val="24"/>
        </w:rPr>
        <w:t>9</w:t>
      </w:r>
      <w:r w:rsidRPr="00921AEF">
        <w:rPr>
          <w:rFonts w:ascii="Courier New" w:hAnsi="Courier New" w:cs="Courier New"/>
          <w:sz w:val="24"/>
          <w:szCs w:val="24"/>
        </w:rPr>
        <w:t>, declara la inexistencia del índice de información clasificada como</w:t>
      </w:r>
      <w:r w:rsidR="00AB6A82">
        <w:rPr>
          <w:rFonts w:ascii="Courier New" w:hAnsi="Courier New" w:cs="Courier New"/>
          <w:sz w:val="24"/>
          <w:szCs w:val="24"/>
        </w:rPr>
        <w:t xml:space="preserve"> reservada, al que se refiere los</w:t>
      </w:r>
      <w:r w:rsidRPr="00921AEF">
        <w:rPr>
          <w:rFonts w:ascii="Courier New" w:hAnsi="Courier New" w:cs="Courier New"/>
          <w:sz w:val="24"/>
          <w:szCs w:val="24"/>
        </w:rPr>
        <w:t xml:space="preserve"> artículo</w:t>
      </w:r>
      <w:r w:rsidR="00AB6A82">
        <w:rPr>
          <w:rFonts w:ascii="Courier New" w:hAnsi="Courier New" w:cs="Courier New"/>
          <w:sz w:val="24"/>
          <w:szCs w:val="24"/>
        </w:rPr>
        <w:t>s 22 y</w:t>
      </w:r>
      <w:r w:rsidRPr="00921AEF">
        <w:rPr>
          <w:rFonts w:ascii="Courier New" w:hAnsi="Courier New" w:cs="Courier New"/>
          <w:sz w:val="24"/>
          <w:szCs w:val="24"/>
        </w:rPr>
        <w:t xml:space="preserve"> 50 letra “m” de la Ley de Acceso a la Información Pública.</w:t>
      </w:r>
    </w:p>
    <w:p w:rsidR="00921AEF" w:rsidRP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Y para hacerlo de conocimiento general se extiende la presente acta.</w:t>
      </w:r>
    </w:p>
    <w:p w:rsid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F-----------------------------------------</w:t>
      </w:r>
    </w:p>
    <w:p w:rsidR="00921AEF" w:rsidRPr="00921AEF" w:rsidRDefault="00921AEF" w:rsidP="000F7326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Lic. Miguel Zelaya</w:t>
      </w:r>
    </w:p>
    <w:p w:rsidR="00921AEF" w:rsidRPr="00921AEF" w:rsidRDefault="00921AEF" w:rsidP="000F7326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Oficial de Información</w:t>
      </w:r>
    </w:p>
    <w:p w:rsidR="00921AEF" w:rsidRPr="00921AEF" w:rsidRDefault="00921AEF" w:rsidP="000F7326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Alcaldía municipal de San Miguel</w:t>
      </w:r>
    </w:p>
    <w:p w:rsidR="00EB563E" w:rsidRPr="00E24267" w:rsidRDefault="00EB563E" w:rsidP="00E24267">
      <w:pPr>
        <w:jc w:val="both"/>
        <w:rPr>
          <w:rFonts w:ascii="Courier New" w:hAnsi="Courier New" w:cs="Courier New"/>
          <w:sz w:val="24"/>
          <w:szCs w:val="24"/>
        </w:rPr>
      </w:pPr>
    </w:p>
    <w:sectPr w:rsidR="00EB563E" w:rsidRPr="00E2426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3AE" w:rsidRDefault="00D263AE" w:rsidP="00AE625E">
      <w:pPr>
        <w:spacing w:after="0" w:line="240" w:lineRule="auto"/>
      </w:pPr>
      <w:r>
        <w:separator/>
      </w:r>
    </w:p>
  </w:endnote>
  <w:endnote w:type="continuationSeparator" w:id="0">
    <w:p w:rsidR="00D263AE" w:rsidRDefault="00D263A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3AE" w:rsidRDefault="00D263AE" w:rsidP="00AE625E">
      <w:pPr>
        <w:spacing w:after="0" w:line="240" w:lineRule="auto"/>
      </w:pPr>
      <w:r>
        <w:separator/>
      </w:r>
    </w:p>
  </w:footnote>
  <w:footnote w:type="continuationSeparator" w:id="0">
    <w:p w:rsidR="00D263AE" w:rsidRDefault="00D263A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6148"/>
    <w:rsid w:val="0005719F"/>
    <w:rsid w:val="000606E2"/>
    <w:rsid w:val="00067DBA"/>
    <w:rsid w:val="00073EC4"/>
    <w:rsid w:val="0007599D"/>
    <w:rsid w:val="00096CD4"/>
    <w:rsid w:val="000D1258"/>
    <w:rsid w:val="000F4A82"/>
    <w:rsid w:val="000F7326"/>
    <w:rsid w:val="000F7C49"/>
    <w:rsid w:val="00101470"/>
    <w:rsid w:val="00114BAB"/>
    <w:rsid w:val="00122DA6"/>
    <w:rsid w:val="0012723C"/>
    <w:rsid w:val="001451F0"/>
    <w:rsid w:val="00152619"/>
    <w:rsid w:val="001A062E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22477"/>
    <w:rsid w:val="00246F71"/>
    <w:rsid w:val="00251741"/>
    <w:rsid w:val="002552F4"/>
    <w:rsid w:val="0027456D"/>
    <w:rsid w:val="002830A3"/>
    <w:rsid w:val="002D097E"/>
    <w:rsid w:val="002D38A4"/>
    <w:rsid w:val="0032457B"/>
    <w:rsid w:val="00331F59"/>
    <w:rsid w:val="0036492A"/>
    <w:rsid w:val="00364C58"/>
    <w:rsid w:val="00375DB7"/>
    <w:rsid w:val="0038131D"/>
    <w:rsid w:val="003C3487"/>
    <w:rsid w:val="003F5EF9"/>
    <w:rsid w:val="00420AE3"/>
    <w:rsid w:val="00426AEA"/>
    <w:rsid w:val="00433330"/>
    <w:rsid w:val="004358A5"/>
    <w:rsid w:val="00440437"/>
    <w:rsid w:val="004411BC"/>
    <w:rsid w:val="004467F3"/>
    <w:rsid w:val="0045624F"/>
    <w:rsid w:val="00476A1E"/>
    <w:rsid w:val="004B0121"/>
    <w:rsid w:val="004B2F4B"/>
    <w:rsid w:val="004B6D8C"/>
    <w:rsid w:val="004E1927"/>
    <w:rsid w:val="004F19CE"/>
    <w:rsid w:val="00502644"/>
    <w:rsid w:val="00540763"/>
    <w:rsid w:val="0054309D"/>
    <w:rsid w:val="00545369"/>
    <w:rsid w:val="005471CE"/>
    <w:rsid w:val="0055416B"/>
    <w:rsid w:val="005B0E6B"/>
    <w:rsid w:val="005B2882"/>
    <w:rsid w:val="00642192"/>
    <w:rsid w:val="00643D1F"/>
    <w:rsid w:val="006443F3"/>
    <w:rsid w:val="0064759C"/>
    <w:rsid w:val="00652361"/>
    <w:rsid w:val="0065524C"/>
    <w:rsid w:val="006663EA"/>
    <w:rsid w:val="00674997"/>
    <w:rsid w:val="0069301F"/>
    <w:rsid w:val="00693390"/>
    <w:rsid w:val="006B701E"/>
    <w:rsid w:val="006D0CC9"/>
    <w:rsid w:val="006D45B2"/>
    <w:rsid w:val="006D6EE0"/>
    <w:rsid w:val="006D7620"/>
    <w:rsid w:val="006E17FB"/>
    <w:rsid w:val="006E3CB3"/>
    <w:rsid w:val="006F4E6C"/>
    <w:rsid w:val="00716C7E"/>
    <w:rsid w:val="007239EF"/>
    <w:rsid w:val="00741EAE"/>
    <w:rsid w:val="00760BE0"/>
    <w:rsid w:val="00770124"/>
    <w:rsid w:val="007847E1"/>
    <w:rsid w:val="00793BEE"/>
    <w:rsid w:val="007C1FED"/>
    <w:rsid w:val="007D0246"/>
    <w:rsid w:val="007D51D0"/>
    <w:rsid w:val="007D687F"/>
    <w:rsid w:val="00824D03"/>
    <w:rsid w:val="00827B0B"/>
    <w:rsid w:val="0083685B"/>
    <w:rsid w:val="00851EE0"/>
    <w:rsid w:val="00862FB7"/>
    <w:rsid w:val="008676E3"/>
    <w:rsid w:val="008719B7"/>
    <w:rsid w:val="00871D32"/>
    <w:rsid w:val="0087695A"/>
    <w:rsid w:val="008772D5"/>
    <w:rsid w:val="0088127A"/>
    <w:rsid w:val="0089204B"/>
    <w:rsid w:val="00894535"/>
    <w:rsid w:val="00895F52"/>
    <w:rsid w:val="008A6B80"/>
    <w:rsid w:val="008B6443"/>
    <w:rsid w:val="008F5078"/>
    <w:rsid w:val="00900EB1"/>
    <w:rsid w:val="00914599"/>
    <w:rsid w:val="00921AEF"/>
    <w:rsid w:val="009246B2"/>
    <w:rsid w:val="00960AAB"/>
    <w:rsid w:val="00970C1B"/>
    <w:rsid w:val="00981143"/>
    <w:rsid w:val="009916C7"/>
    <w:rsid w:val="00A01FD4"/>
    <w:rsid w:val="00A530F1"/>
    <w:rsid w:val="00A643C7"/>
    <w:rsid w:val="00A7124F"/>
    <w:rsid w:val="00A945DC"/>
    <w:rsid w:val="00AA45BD"/>
    <w:rsid w:val="00AB6A82"/>
    <w:rsid w:val="00AC6AD5"/>
    <w:rsid w:val="00AD1918"/>
    <w:rsid w:val="00AE1832"/>
    <w:rsid w:val="00AE625E"/>
    <w:rsid w:val="00AE6E1A"/>
    <w:rsid w:val="00B019DC"/>
    <w:rsid w:val="00B40934"/>
    <w:rsid w:val="00B454C5"/>
    <w:rsid w:val="00B7005A"/>
    <w:rsid w:val="00BA5C78"/>
    <w:rsid w:val="00BC685A"/>
    <w:rsid w:val="00BD2CB8"/>
    <w:rsid w:val="00BD665A"/>
    <w:rsid w:val="00BE4A70"/>
    <w:rsid w:val="00C0079D"/>
    <w:rsid w:val="00C44D41"/>
    <w:rsid w:val="00C808F5"/>
    <w:rsid w:val="00C907A9"/>
    <w:rsid w:val="00CA384E"/>
    <w:rsid w:val="00CB66D5"/>
    <w:rsid w:val="00CF3CC6"/>
    <w:rsid w:val="00D25F7E"/>
    <w:rsid w:val="00D263AE"/>
    <w:rsid w:val="00D70902"/>
    <w:rsid w:val="00D84B0C"/>
    <w:rsid w:val="00D91482"/>
    <w:rsid w:val="00DA2A42"/>
    <w:rsid w:val="00DE2EBA"/>
    <w:rsid w:val="00DF0C8C"/>
    <w:rsid w:val="00DF2000"/>
    <w:rsid w:val="00E07C8A"/>
    <w:rsid w:val="00E22128"/>
    <w:rsid w:val="00E24267"/>
    <w:rsid w:val="00E419A2"/>
    <w:rsid w:val="00E94D99"/>
    <w:rsid w:val="00EB3CE9"/>
    <w:rsid w:val="00EB563E"/>
    <w:rsid w:val="00EB66E7"/>
    <w:rsid w:val="00EC36AE"/>
    <w:rsid w:val="00ED5C04"/>
    <w:rsid w:val="00EF4FF4"/>
    <w:rsid w:val="00F01F6F"/>
    <w:rsid w:val="00F2186F"/>
    <w:rsid w:val="00F424B1"/>
    <w:rsid w:val="00F46A77"/>
    <w:rsid w:val="00F50FF4"/>
    <w:rsid w:val="00F62387"/>
    <w:rsid w:val="00F62A2C"/>
    <w:rsid w:val="00F64E80"/>
    <w:rsid w:val="00F81340"/>
    <w:rsid w:val="00F959A9"/>
    <w:rsid w:val="00FA0847"/>
    <w:rsid w:val="00FC1843"/>
    <w:rsid w:val="00FC5D03"/>
    <w:rsid w:val="00FD4782"/>
    <w:rsid w:val="00FE2455"/>
    <w:rsid w:val="00FF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10D2F4"/>
  <w15:docId w15:val="{9F32F596-C229-4E03-A4FA-C6FE521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3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5934-52A2-4BC8-9FFB-656BC581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36</cp:revision>
  <cp:lastPrinted>2019-01-14T20:35:00Z</cp:lastPrinted>
  <dcterms:created xsi:type="dcterms:W3CDTF">2016-03-17T14:55:00Z</dcterms:created>
  <dcterms:modified xsi:type="dcterms:W3CDTF">2019-01-14T21:00:00Z</dcterms:modified>
</cp:coreProperties>
</file>