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429" w:rsidRPr="00FA7429" w:rsidRDefault="007451EC" w:rsidP="00FA7429">
      <w:pPr>
        <w:pStyle w:val="Prrafodelista"/>
        <w:spacing w:after="0" w:line="240" w:lineRule="auto"/>
        <w:ind w:left="0"/>
        <w:jc w:val="both"/>
        <w:rPr>
          <w:rFonts w:ascii="Times New Roman" w:hAnsi="Times New Roman"/>
          <w:sz w:val="28"/>
          <w:szCs w:val="28"/>
        </w:rPr>
      </w:pPr>
      <w:bookmarkStart w:id="0" w:name="_Hlk516233803"/>
      <w:r w:rsidRPr="00FA7429">
        <w:rPr>
          <w:rFonts w:ascii="Times New Roman" w:hAnsi="Times New Roman"/>
          <w:b/>
          <w:sz w:val="28"/>
          <w:szCs w:val="28"/>
        </w:rPr>
        <w:t>ACTA</w:t>
      </w:r>
      <w:r w:rsidR="001C67F5">
        <w:rPr>
          <w:rFonts w:ascii="Times New Roman" w:hAnsi="Times New Roman"/>
          <w:b/>
          <w:sz w:val="28"/>
          <w:szCs w:val="28"/>
        </w:rPr>
        <w:t xml:space="preserve"> </w:t>
      </w:r>
      <w:r w:rsidRPr="00FA7429">
        <w:rPr>
          <w:rFonts w:ascii="Times New Roman" w:hAnsi="Times New Roman"/>
          <w:b/>
          <w:sz w:val="28"/>
          <w:szCs w:val="28"/>
        </w:rPr>
        <w:t>NÚMERO VEINTISI</w:t>
      </w:r>
      <w:r w:rsidR="008718D4" w:rsidRPr="00FA7429">
        <w:rPr>
          <w:rFonts w:ascii="Times New Roman" w:hAnsi="Times New Roman"/>
          <w:b/>
          <w:sz w:val="28"/>
          <w:szCs w:val="28"/>
        </w:rPr>
        <w:t>ETE</w:t>
      </w:r>
      <w:r w:rsidRPr="00FA7429">
        <w:rPr>
          <w:rFonts w:ascii="Times New Roman" w:hAnsi="Times New Roman"/>
          <w:b/>
          <w:sz w:val="28"/>
          <w:szCs w:val="28"/>
        </w:rPr>
        <w:t xml:space="preserve">.- </w:t>
      </w:r>
      <w:r w:rsidRPr="00FA7429">
        <w:rPr>
          <w:rFonts w:ascii="Times New Roman" w:hAnsi="Times New Roman"/>
          <w:sz w:val="28"/>
          <w:szCs w:val="28"/>
        </w:rPr>
        <w:t xml:space="preserve">Sesión Extraordinaria del Concejo Municipal del Municipio de San Miguel, Departamento de San Miguel, convocada por el señor Alcalde Municipal Lic. Miguel Ángel Pereira Ayala, para las </w:t>
      </w:r>
      <w:r w:rsidR="00846646" w:rsidRPr="00FA7429">
        <w:rPr>
          <w:rFonts w:ascii="Times New Roman" w:hAnsi="Times New Roman"/>
          <w:sz w:val="28"/>
          <w:szCs w:val="28"/>
        </w:rPr>
        <w:t>dieciséis</w:t>
      </w:r>
      <w:r w:rsidRPr="00FA7429">
        <w:rPr>
          <w:rFonts w:ascii="Times New Roman" w:hAnsi="Times New Roman"/>
          <w:sz w:val="28"/>
          <w:szCs w:val="28"/>
        </w:rPr>
        <w:t xml:space="preserve"> horas del día </w:t>
      </w:r>
      <w:r w:rsidR="00846646" w:rsidRPr="00FA7429">
        <w:rPr>
          <w:rFonts w:ascii="Times New Roman" w:hAnsi="Times New Roman"/>
          <w:sz w:val="28"/>
          <w:szCs w:val="28"/>
        </w:rPr>
        <w:t>vi</w:t>
      </w:r>
      <w:r w:rsidRPr="00FA7429">
        <w:rPr>
          <w:rFonts w:ascii="Times New Roman" w:hAnsi="Times New Roman"/>
          <w:sz w:val="28"/>
          <w:szCs w:val="28"/>
        </w:rPr>
        <w:t>e</w:t>
      </w:r>
      <w:r w:rsidR="00846646" w:rsidRPr="00FA7429">
        <w:rPr>
          <w:rFonts w:ascii="Times New Roman" w:hAnsi="Times New Roman"/>
          <w:sz w:val="28"/>
          <w:szCs w:val="28"/>
        </w:rPr>
        <w:t>rne</w:t>
      </w:r>
      <w:r w:rsidRPr="00FA7429">
        <w:rPr>
          <w:rFonts w:ascii="Times New Roman" w:hAnsi="Times New Roman"/>
          <w:sz w:val="28"/>
          <w:szCs w:val="28"/>
        </w:rPr>
        <w:t xml:space="preserve">s </w:t>
      </w:r>
      <w:r w:rsidR="00846646" w:rsidRPr="00FA7429">
        <w:rPr>
          <w:rFonts w:ascii="Times New Roman" w:hAnsi="Times New Roman"/>
          <w:sz w:val="28"/>
          <w:szCs w:val="28"/>
        </w:rPr>
        <w:t>d</w:t>
      </w:r>
      <w:r w:rsidRPr="00FA7429">
        <w:rPr>
          <w:rFonts w:ascii="Times New Roman" w:hAnsi="Times New Roman"/>
          <w:sz w:val="28"/>
          <w:szCs w:val="28"/>
        </w:rPr>
        <w:t>oc</w:t>
      </w:r>
      <w:r w:rsidR="00846646" w:rsidRPr="00FA7429">
        <w:rPr>
          <w:rFonts w:ascii="Times New Roman" w:hAnsi="Times New Roman"/>
          <w:sz w:val="28"/>
          <w:szCs w:val="28"/>
        </w:rPr>
        <w:t>e</w:t>
      </w:r>
      <w:r w:rsidRPr="00FA7429">
        <w:rPr>
          <w:rFonts w:ascii="Times New Roman" w:hAnsi="Times New Roman"/>
          <w:sz w:val="28"/>
          <w:szCs w:val="28"/>
        </w:rPr>
        <w:t xml:space="preserve"> de </w:t>
      </w:r>
      <w:r w:rsidR="00846646" w:rsidRPr="00FA7429">
        <w:rPr>
          <w:rFonts w:ascii="Times New Roman" w:hAnsi="Times New Roman"/>
          <w:sz w:val="28"/>
          <w:szCs w:val="28"/>
        </w:rPr>
        <w:t>octubre</w:t>
      </w:r>
      <w:r w:rsidRPr="00FA7429">
        <w:rPr>
          <w:rFonts w:ascii="Times New Roman" w:hAnsi="Times New Roman"/>
          <w:sz w:val="28"/>
          <w:szCs w:val="28"/>
        </w:rPr>
        <w:t xml:space="preserve"> del año dos mil dieciocho en la sala de sesiones de esta Alcaldía Municipal.- Presidida por el señor Alcalde Municipal Lic. Miguel Ángel Pereira Ayala, se inicia a las </w:t>
      </w:r>
      <w:r w:rsidR="00922FAB">
        <w:rPr>
          <w:rFonts w:ascii="Times New Roman" w:hAnsi="Times New Roman"/>
          <w:sz w:val="28"/>
          <w:szCs w:val="28"/>
        </w:rPr>
        <w:t xml:space="preserve">dieciocho </w:t>
      </w:r>
      <w:r w:rsidRPr="00FA7429">
        <w:rPr>
          <w:rFonts w:ascii="Times New Roman" w:hAnsi="Times New Roman"/>
          <w:sz w:val="28"/>
          <w:szCs w:val="28"/>
        </w:rPr>
        <w:t>horas</w:t>
      </w:r>
      <w:r w:rsidR="00922FAB">
        <w:rPr>
          <w:rFonts w:ascii="Times New Roman" w:hAnsi="Times New Roman"/>
          <w:sz w:val="28"/>
          <w:szCs w:val="28"/>
        </w:rPr>
        <w:t xml:space="preserve"> diecisiete </w:t>
      </w:r>
      <w:r w:rsidRPr="00FA7429">
        <w:rPr>
          <w:rFonts w:ascii="Times New Roman" w:hAnsi="Times New Roman"/>
          <w:sz w:val="28"/>
          <w:szCs w:val="28"/>
        </w:rPr>
        <w:t xml:space="preserve">minutos, debido al establecimiento del quórum.- Se verifica la asistencia del Concejo Municipal y están presentes señor Síndico Municipal Lic. José Ebanan Quintanilla Gómez, Primera Regidora Propietaria </w:t>
      </w:r>
      <w:r w:rsidRPr="00FA7429">
        <w:rPr>
          <w:rFonts w:ascii="Times New Roman" w:hAnsi="Times New Roman"/>
          <w:color w:val="000000"/>
          <w:sz w:val="28"/>
          <w:szCs w:val="28"/>
        </w:rPr>
        <w:t>Licda. Enma Alicia Pineda Mayorga de Castro</w:t>
      </w:r>
      <w:r w:rsidRPr="00FA7429">
        <w:rPr>
          <w:rFonts w:ascii="Times New Roman" w:hAnsi="Times New Roman"/>
          <w:sz w:val="28"/>
          <w:szCs w:val="28"/>
        </w:rPr>
        <w:t>, Segundo Regidor Propietario Dr. José Oswaldo Granados,</w:t>
      </w:r>
      <w:r w:rsidR="00815B7E">
        <w:rPr>
          <w:rFonts w:ascii="Times New Roman" w:hAnsi="Times New Roman"/>
          <w:sz w:val="28"/>
          <w:szCs w:val="28"/>
        </w:rPr>
        <w:t xml:space="preserve"> </w:t>
      </w:r>
      <w:r w:rsidRPr="00FA7429">
        <w:rPr>
          <w:rFonts w:ascii="Times New Roman" w:hAnsi="Times New Roman"/>
          <w:sz w:val="28"/>
          <w:szCs w:val="28"/>
        </w:rPr>
        <w:t xml:space="preserve">Cuarta Regidora Propietaria </w:t>
      </w:r>
      <w:r w:rsidR="0009293D">
        <w:rPr>
          <w:rFonts w:ascii="Times New Roman" w:hAnsi="Times New Roman"/>
          <w:sz w:val="28"/>
          <w:szCs w:val="28"/>
        </w:rPr>
        <w:t xml:space="preserve">Designada </w:t>
      </w:r>
      <w:r w:rsidR="0009293D" w:rsidRPr="00FA7429">
        <w:rPr>
          <w:rFonts w:ascii="Times New Roman" w:hAnsi="Times New Roman"/>
          <w:sz w:val="28"/>
          <w:szCs w:val="28"/>
        </w:rPr>
        <w:t>Profa</w:t>
      </w:r>
      <w:r w:rsidR="0009293D" w:rsidRPr="00FA7429">
        <w:rPr>
          <w:rFonts w:ascii="Times New Roman" w:hAnsi="Times New Roman"/>
          <w:color w:val="000000"/>
          <w:sz w:val="28"/>
          <w:szCs w:val="28"/>
        </w:rPr>
        <w:t>. Eneida Vanessa Ramírez,</w:t>
      </w:r>
      <w:r w:rsidR="0009293D">
        <w:rPr>
          <w:rFonts w:ascii="Times New Roman" w:hAnsi="Times New Roman"/>
          <w:color w:val="000000"/>
          <w:sz w:val="28"/>
          <w:szCs w:val="28"/>
        </w:rPr>
        <w:t xml:space="preserve"> </w:t>
      </w:r>
      <w:r w:rsidRPr="00FA7429">
        <w:rPr>
          <w:rFonts w:ascii="Times New Roman" w:hAnsi="Times New Roman"/>
          <w:sz w:val="28"/>
          <w:szCs w:val="28"/>
        </w:rPr>
        <w:t xml:space="preserve">Quinto Regidor Propietario Sr. </w:t>
      </w:r>
      <w:r w:rsidRPr="00FA7429">
        <w:rPr>
          <w:rFonts w:ascii="Times New Roman" w:hAnsi="Times New Roman"/>
          <w:color w:val="000000"/>
          <w:sz w:val="28"/>
          <w:szCs w:val="28"/>
        </w:rPr>
        <w:t>Rafael Antonio Argueta</w:t>
      </w:r>
      <w:r w:rsidRPr="00FA7429">
        <w:rPr>
          <w:rFonts w:ascii="Times New Roman" w:hAnsi="Times New Roman"/>
          <w:sz w:val="28"/>
          <w:szCs w:val="28"/>
        </w:rPr>
        <w:t xml:space="preserve">, Sexto Regidor Propietario Dr. Juan Antonio Bustillo Mendoza, Séptima Regidora Propietaria </w:t>
      </w:r>
      <w:r w:rsidRPr="00FA7429">
        <w:rPr>
          <w:rFonts w:ascii="Times New Roman" w:hAnsi="Times New Roman"/>
          <w:color w:val="000000"/>
          <w:sz w:val="28"/>
          <w:szCs w:val="28"/>
        </w:rPr>
        <w:t>Licda. Gilda María Mata</w:t>
      </w:r>
      <w:r w:rsidRPr="00FA7429">
        <w:rPr>
          <w:rFonts w:ascii="Times New Roman" w:hAnsi="Times New Roman"/>
          <w:sz w:val="28"/>
          <w:szCs w:val="28"/>
        </w:rPr>
        <w:t xml:space="preserve">, Octavo Regidor Propietario </w:t>
      </w:r>
      <w:r w:rsidRPr="00FA7429">
        <w:rPr>
          <w:rFonts w:ascii="Times New Roman" w:hAnsi="Times New Roman"/>
          <w:color w:val="000000"/>
          <w:sz w:val="28"/>
          <w:szCs w:val="28"/>
        </w:rPr>
        <w:t>Cap. Mauricio Ernesto Campos Martínez</w:t>
      </w:r>
      <w:r w:rsidRPr="00FA7429">
        <w:rPr>
          <w:rFonts w:ascii="Times New Roman" w:hAnsi="Times New Roman"/>
          <w:sz w:val="28"/>
          <w:szCs w:val="28"/>
        </w:rPr>
        <w:t xml:space="preserve">, Noveno Regidor Propietario </w:t>
      </w:r>
      <w:r w:rsidRPr="00FA7429">
        <w:rPr>
          <w:rFonts w:ascii="Times New Roman" w:hAnsi="Times New Roman"/>
          <w:color w:val="000000"/>
          <w:sz w:val="28"/>
          <w:szCs w:val="28"/>
        </w:rPr>
        <w:t>Lic. Mario Ernesto Portillo Arévalo</w:t>
      </w:r>
      <w:r w:rsidRPr="00FA7429">
        <w:rPr>
          <w:rFonts w:ascii="Times New Roman" w:hAnsi="Times New Roman"/>
          <w:sz w:val="28"/>
          <w:szCs w:val="28"/>
        </w:rPr>
        <w:t xml:space="preserve">, Décima Regidora Propietaria </w:t>
      </w:r>
      <w:r w:rsidRPr="00FA7429">
        <w:rPr>
          <w:rFonts w:ascii="Times New Roman" w:hAnsi="Times New Roman"/>
          <w:color w:val="000000"/>
          <w:sz w:val="28"/>
          <w:szCs w:val="28"/>
        </w:rPr>
        <w:t>Srita. Denisse Yasira Sandoval Flores</w:t>
      </w:r>
      <w:r w:rsidRPr="00FA7429">
        <w:rPr>
          <w:rFonts w:ascii="Times New Roman" w:hAnsi="Times New Roman"/>
          <w:sz w:val="28"/>
          <w:szCs w:val="28"/>
        </w:rPr>
        <w:t>, Décimo Primer Regidor Propietario Lic</w:t>
      </w:r>
      <w:r w:rsidRPr="00FA7429">
        <w:rPr>
          <w:rFonts w:ascii="Times New Roman" w:hAnsi="Times New Roman"/>
          <w:color w:val="000000"/>
          <w:sz w:val="28"/>
          <w:szCs w:val="28"/>
        </w:rPr>
        <w:t>. Orlando Antonio Ulloa Molina</w:t>
      </w:r>
      <w:r w:rsidRPr="00FA7429">
        <w:rPr>
          <w:rFonts w:ascii="Times New Roman" w:hAnsi="Times New Roman"/>
          <w:sz w:val="28"/>
          <w:szCs w:val="28"/>
        </w:rPr>
        <w:t xml:space="preserve">, Décimo Segundo Regidor Propietario </w:t>
      </w:r>
      <w:r w:rsidRPr="00FA7429">
        <w:rPr>
          <w:rFonts w:ascii="Times New Roman" w:hAnsi="Times New Roman"/>
          <w:color w:val="000000"/>
          <w:sz w:val="28"/>
          <w:szCs w:val="28"/>
        </w:rPr>
        <w:t>Dr. José Javier Renderos Vásquez,</w:t>
      </w:r>
      <w:r w:rsidRPr="00FA7429">
        <w:rPr>
          <w:rFonts w:ascii="Times New Roman" w:hAnsi="Times New Roman"/>
          <w:sz w:val="28"/>
          <w:szCs w:val="28"/>
        </w:rPr>
        <w:t xml:space="preserve"> Segunda Regidora Suplente </w:t>
      </w:r>
      <w:r w:rsidRPr="00FA7429">
        <w:rPr>
          <w:rFonts w:ascii="Times New Roman" w:hAnsi="Times New Roman"/>
          <w:color w:val="000000"/>
          <w:sz w:val="28"/>
          <w:szCs w:val="28"/>
        </w:rPr>
        <w:t>Sra. Erika Lisseth Reyes Gómez</w:t>
      </w:r>
      <w:r w:rsidRPr="00FA7429">
        <w:rPr>
          <w:rFonts w:ascii="Times New Roman" w:hAnsi="Times New Roman"/>
          <w:sz w:val="28"/>
          <w:szCs w:val="28"/>
        </w:rPr>
        <w:t>, Tercer Regidor Suplente Lic.</w:t>
      </w:r>
      <w:r w:rsidRPr="00FA7429">
        <w:rPr>
          <w:rFonts w:ascii="Times New Roman" w:hAnsi="Times New Roman"/>
          <w:color w:val="000000"/>
          <w:sz w:val="28"/>
          <w:szCs w:val="28"/>
        </w:rPr>
        <w:t xml:space="preserve"> José Lázaro Flores Hernández, Cuarta Regidora Suplente </w:t>
      </w:r>
      <w:r w:rsidRPr="00FA7429">
        <w:rPr>
          <w:rFonts w:ascii="Times New Roman" w:hAnsi="Times New Roman"/>
          <w:sz w:val="28"/>
          <w:szCs w:val="28"/>
        </w:rPr>
        <w:t>Sra. María Josefina Palacios de Reyes; y Secretario Municipal</w:t>
      </w:r>
      <w:r w:rsidR="006A5076">
        <w:rPr>
          <w:rFonts w:ascii="Times New Roman" w:hAnsi="Times New Roman"/>
          <w:sz w:val="28"/>
          <w:szCs w:val="28"/>
        </w:rPr>
        <w:t xml:space="preserve"> </w:t>
      </w:r>
      <w:r w:rsidRPr="00FA7429">
        <w:rPr>
          <w:rFonts w:ascii="Times New Roman" w:hAnsi="Times New Roman"/>
          <w:sz w:val="28"/>
          <w:szCs w:val="28"/>
        </w:rPr>
        <w:t>señor Juan Ricardo Vásquez Guzmán.-</w:t>
      </w:r>
      <w:r w:rsidR="00815B7E">
        <w:rPr>
          <w:rFonts w:ascii="Times New Roman" w:hAnsi="Times New Roman"/>
          <w:sz w:val="28"/>
          <w:szCs w:val="28"/>
        </w:rPr>
        <w:t xml:space="preserve"> </w:t>
      </w:r>
      <w:r w:rsidR="00815B7E" w:rsidRPr="00815B7E">
        <w:rPr>
          <w:rFonts w:ascii="Times New Roman" w:hAnsi="Times New Roman"/>
          <w:sz w:val="28"/>
          <w:szCs w:val="28"/>
        </w:rPr>
        <w:t xml:space="preserve">No está presente el </w:t>
      </w:r>
      <w:r w:rsidR="00815B7E" w:rsidRPr="00FA7429">
        <w:rPr>
          <w:rFonts w:ascii="Times New Roman" w:hAnsi="Times New Roman"/>
          <w:sz w:val="28"/>
          <w:szCs w:val="28"/>
        </w:rPr>
        <w:t xml:space="preserve">Tercer Regidor Propietario </w:t>
      </w:r>
      <w:r w:rsidR="00815B7E" w:rsidRPr="00FA7429">
        <w:rPr>
          <w:rFonts w:ascii="Times New Roman" w:hAnsi="Times New Roman"/>
          <w:color w:val="000000"/>
          <w:sz w:val="28"/>
          <w:szCs w:val="28"/>
        </w:rPr>
        <w:t>Ing. Jesús Orlando González Hernández</w:t>
      </w:r>
      <w:r w:rsidR="00815B7E" w:rsidRPr="00815B7E">
        <w:rPr>
          <w:rFonts w:ascii="Times New Roman" w:hAnsi="Times New Roman"/>
          <w:sz w:val="28"/>
          <w:szCs w:val="28"/>
        </w:rPr>
        <w:t>, no obstante haber sido convocado para esta sesión.-</w:t>
      </w:r>
      <w:r w:rsidR="00AF706F">
        <w:rPr>
          <w:rFonts w:ascii="Times New Roman" w:hAnsi="Times New Roman"/>
          <w:sz w:val="28"/>
          <w:szCs w:val="28"/>
        </w:rPr>
        <w:t xml:space="preserve"> </w:t>
      </w:r>
      <w:r w:rsidR="00AF706F" w:rsidRPr="00AF706F">
        <w:rPr>
          <w:rFonts w:ascii="Times New Roman" w:hAnsi="Times New Roman"/>
          <w:sz w:val="28"/>
          <w:szCs w:val="28"/>
        </w:rPr>
        <w:t>La Cuarta Regidora Propietaria Licda. María Egdomilia Monterrosa Cruz, tiene permiso del 10 al 20/10/18, según acuerdo N° 05 acta N° 26 del 0</w:t>
      </w:r>
      <w:bookmarkStart w:id="1" w:name="_GoBack"/>
      <w:bookmarkEnd w:id="1"/>
      <w:r w:rsidR="00AF706F" w:rsidRPr="00AF706F">
        <w:rPr>
          <w:rFonts w:ascii="Times New Roman" w:hAnsi="Times New Roman"/>
          <w:sz w:val="28"/>
          <w:szCs w:val="28"/>
        </w:rPr>
        <w:t>8/10/18.-</w:t>
      </w:r>
      <w:r w:rsidRPr="00FA7429">
        <w:rPr>
          <w:rFonts w:ascii="Times New Roman" w:hAnsi="Times New Roman"/>
          <w:sz w:val="28"/>
          <w:szCs w:val="28"/>
        </w:rPr>
        <w:t xml:space="preserve"> Se comprueba el quórum con la asistencia de los señores Alcalde, Síndico, </w:t>
      </w:r>
      <w:r w:rsidRPr="00FA7429">
        <w:rPr>
          <w:rFonts w:ascii="Times New Roman" w:hAnsi="Times New Roman"/>
          <w:b/>
          <w:sz w:val="28"/>
          <w:szCs w:val="28"/>
        </w:rPr>
        <w:t>o</w:t>
      </w:r>
      <w:r w:rsidR="00815B7E">
        <w:rPr>
          <w:rFonts w:ascii="Times New Roman" w:hAnsi="Times New Roman"/>
          <w:b/>
          <w:sz w:val="28"/>
          <w:szCs w:val="28"/>
        </w:rPr>
        <w:t>n</w:t>
      </w:r>
      <w:r w:rsidRPr="00FA7429">
        <w:rPr>
          <w:rFonts w:ascii="Times New Roman" w:hAnsi="Times New Roman"/>
          <w:b/>
          <w:sz w:val="28"/>
          <w:szCs w:val="28"/>
        </w:rPr>
        <w:t xml:space="preserve">ce </w:t>
      </w:r>
      <w:r w:rsidRPr="00FA7429">
        <w:rPr>
          <w:rFonts w:ascii="Times New Roman" w:hAnsi="Times New Roman"/>
          <w:sz w:val="28"/>
          <w:szCs w:val="28"/>
        </w:rPr>
        <w:t xml:space="preserve">Regidores Propietarios; y </w:t>
      </w:r>
      <w:r w:rsidRPr="00FA7429">
        <w:rPr>
          <w:rFonts w:ascii="Times New Roman" w:hAnsi="Times New Roman"/>
          <w:b/>
          <w:sz w:val="28"/>
          <w:szCs w:val="28"/>
        </w:rPr>
        <w:t>tr</w:t>
      </w:r>
      <w:r w:rsidR="006A5076">
        <w:rPr>
          <w:rFonts w:ascii="Times New Roman" w:hAnsi="Times New Roman"/>
          <w:b/>
          <w:sz w:val="28"/>
          <w:szCs w:val="28"/>
        </w:rPr>
        <w:t>es</w:t>
      </w:r>
      <w:r w:rsidRPr="00FA7429">
        <w:rPr>
          <w:rFonts w:ascii="Times New Roman" w:hAnsi="Times New Roman"/>
          <w:b/>
          <w:sz w:val="28"/>
          <w:szCs w:val="28"/>
        </w:rPr>
        <w:t xml:space="preserve"> </w:t>
      </w:r>
      <w:r w:rsidRPr="00FA7429">
        <w:rPr>
          <w:rFonts w:ascii="Times New Roman" w:hAnsi="Times New Roman"/>
          <w:sz w:val="28"/>
          <w:szCs w:val="28"/>
        </w:rPr>
        <w:t xml:space="preserve">Regidores Suplentes.- La agenda se aprueba con </w:t>
      </w:r>
      <w:r w:rsidRPr="00FA7429">
        <w:rPr>
          <w:rFonts w:ascii="Times New Roman" w:hAnsi="Times New Roman"/>
          <w:b/>
          <w:sz w:val="28"/>
          <w:szCs w:val="28"/>
        </w:rPr>
        <w:t>tr</w:t>
      </w:r>
      <w:r w:rsidR="00276398">
        <w:rPr>
          <w:rFonts w:ascii="Times New Roman" w:hAnsi="Times New Roman"/>
          <w:b/>
          <w:sz w:val="28"/>
          <w:szCs w:val="28"/>
        </w:rPr>
        <w:t>e</w:t>
      </w:r>
      <w:r w:rsidRPr="00FA7429">
        <w:rPr>
          <w:rFonts w:ascii="Times New Roman" w:hAnsi="Times New Roman"/>
          <w:b/>
          <w:sz w:val="28"/>
          <w:szCs w:val="28"/>
        </w:rPr>
        <w:t>ce votos</w:t>
      </w:r>
      <w:r w:rsidRPr="00FA7429">
        <w:rPr>
          <w:rFonts w:ascii="Times New Roman" w:hAnsi="Times New Roman"/>
          <w:sz w:val="28"/>
          <w:szCs w:val="28"/>
        </w:rPr>
        <w:t>.- La acta Nº 2</w:t>
      </w:r>
      <w:r w:rsidR="00E345C2" w:rsidRPr="00FA7429">
        <w:rPr>
          <w:rFonts w:ascii="Times New Roman" w:hAnsi="Times New Roman"/>
          <w:sz w:val="28"/>
          <w:szCs w:val="28"/>
        </w:rPr>
        <w:t>6</w:t>
      </w:r>
      <w:r w:rsidRPr="00FA7429">
        <w:rPr>
          <w:rFonts w:ascii="Times New Roman" w:hAnsi="Times New Roman"/>
          <w:sz w:val="28"/>
          <w:szCs w:val="28"/>
        </w:rPr>
        <w:t xml:space="preserve"> del </w:t>
      </w:r>
      <w:r w:rsidR="00E345C2" w:rsidRPr="00FA7429">
        <w:rPr>
          <w:rFonts w:ascii="Times New Roman" w:hAnsi="Times New Roman"/>
          <w:sz w:val="28"/>
          <w:szCs w:val="28"/>
        </w:rPr>
        <w:t>0</w:t>
      </w:r>
      <w:r w:rsidRPr="00FA7429">
        <w:rPr>
          <w:rFonts w:ascii="Times New Roman" w:hAnsi="Times New Roman"/>
          <w:sz w:val="28"/>
          <w:szCs w:val="28"/>
        </w:rPr>
        <w:t>8/</w:t>
      </w:r>
      <w:r w:rsidR="00E345C2" w:rsidRPr="00FA7429">
        <w:rPr>
          <w:rFonts w:ascii="Times New Roman" w:hAnsi="Times New Roman"/>
          <w:sz w:val="28"/>
          <w:szCs w:val="28"/>
        </w:rPr>
        <w:t>1</w:t>
      </w:r>
      <w:r w:rsidRPr="00FA7429">
        <w:rPr>
          <w:rFonts w:ascii="Times New Roman" w:hAnsi="Times New Roman"/>
          <w:sz w:val="28"/>
          <w:szCs w:val="28"/>
        </w:rPr>
        <w:t xml:space="preserve">0/18, se aprueba con </w:t>
      </w:r>
      <w:r w:rsidR="00E345C2" w:rsidRPr="00FA7429">
        <w:rPr>
          <w:rFonts w:ascii="Times New Roman" w:hAnsi="Times New Roman"/>
          <w:b/>
          <w:sz w:val="28"/>
          <w:szCs w:val="28"/>
        </w:rPr>
        <w:t>tr</w:t>
      </w:r>
      <w:r w:rsidR="00276398">
        <w:rPr>
          <w:rFonts w:ascii="Times New Roman" w:hAnsi="Times New Roman"/>
          <w:b/>
          <w:sz w:val="28"/>
          <w:szCs w:val="28"/>
        </w:rPr>
        <w:t>e</w:t>
      </w:r>
      <w:r w:rsidR="00E345C2" w:rsidRPr="00FA7429">
        <w:rPr>
          <w:rFonts w:ascii="Times New Roman" w:hAnsi="Times New Roman"/>
          <w:b/>
          <w:sz w:val="28"/>
          <w:szCs w:val="28"/>
        </w:rPr>
        <w:t>ce</w:t>
      </w:r>
      <w:r w:rsidRPr="00FA7429">
        <w:rPr>
          <w:rFonts w:ascii="Times New Roman" w:hAnsi="Times New Roman"/>
          <w:b/>
          <w:sz w:val="28"/>
          <w:szCs w:val="28"/>
        </w:rPr>
        <w:t xml:space="preserve"> votos</w:t>
      </w:r>
      <w:r w:rsidRPr="00FA7429">
        <w:rPr>
          <w:rFonts w:ascii="Times New Roman" w:hAnsi="Times New Roman"/>
          <w:sz w:val="28"/>
          <w:szCs w:val="28"/>
        </w:rPr>
        <w:t xml:space="preserve">.- </w:t>
      </w:r>
      <w:r w:rsidRPr="00FA7429">
        <w:rPr>
          <w:rFonts w:ascii="Times New Roman" w:hAnsi="Times New Roman"/>
          <w:b/>
          <w:sz w:val="28"/>
          <w:szCs w:val="28"/>
        </w:rPr>
        <w:t>A</w:t>
      </w:r>
      <w:r w:rsidRPr="00FA7429">
        <w:rPr>
          <w:rFonts w:ascii="Times New Roman" w:hAnsi="Times New Roman"/>
          <w:b/>
          <w:sz w:val="28"/>
          <w:szCs w:val="28"/>
          <w:lang w:val="es-SV"/>
        </w:rPr>
        <w:t xml:space="preserve">CUERDO NÚMERO UNO.- </w:t>
      </w:r>
      <w:r w:rsidRPr="00FA7429">
        <w:rPr>
          <w:rFonts w:ascii="Times New Roman" w:hAnsi="Times New Roman"/>
          <w:sz w:val="28"/>
          <w:szCs w:val="28"/>
          <w:lang w:val="es-SV"/>
        </w:rPr>
        <w:t>El Concejo Municipal,</w:t>
      </w:r>
      <w:r w:rsidRPr="00FA7429">
        <w:rPr>
          <w:rFonts w:ascii="Times New Roman" w:hAnsi="Times New Roman"/>
          <w:b/>
          <w:sz w:val="28"/>
          <w:szCs w:val="28"/>
          <w:lang w:val="es-SV"/>
        </w:rPr>
        <w:t xml:space="preserve"> CONSIDERANDO: </w:t>
      </w:r>
      <w:r w:rsidRPr="00FA7429">
        <w:rPr>
          <w:rFonts w:ascii="Times New Roman" w:hAnsi="Times New Roman"/>
          <w:sz w:val="28"/>
          <w:szCs w:val="28"/>
        </w:rPr>
        <w:t>Visto y deliberado</w:t>
      </w:r>
      <w:r w:rsidR="00A70CBF">
        <w:rPr>
          <w:rFonts w:ascii="Times New Roman" w:hAnsi="Times New Roman"/>
          <w:sz w:val="28"/>
          <w:szCs w:val="28"/>
        </w:rPr>
        <w:t xml:space="preserve"> </w:t>
      </w:r>
      <w:r w:rsidRPr="00FA7429">
        <w:rPr>
          <w:rFonts w:ascii="Times New Roman" w:hAnsi="Times New Roman"/>
          <w:sz w:val="28"/>
          <w:szCs w:val="28"/>
        </w:rPr>
        <w:t xml:space="preserve">el punto del numeral </w:t>
      </w:r>
      <w:r w:rsidRPr="00FA7429">
        <w:rPr>
          <w:rFonts w:ascii="Times New Roman" w:hAnsi="Times New Roman"/>
          <w:b/>
          <w:sz w:val="28"/>
          <w:szCs w:val="28"/>
        </w:rPr>
        <w:t>4</w:t>
      </w:r>
      <w:r w:rsidRPr="00FA7429">
        <w:rPr>
          <w:rFonts w:ascii="Times New Roman" w:hAnsi="Times New Roman"/>
          <w:sz w:val="28"/>
          <w:szCs w:val="28"/>
        </w:rPr>
        <w:t xml:space="preserve"> de la agenda:</w:t>
      </w:r>
      <w:r w:rsidR="008F0A19" w:rsidRPr="00FA7429">
        <w:rPr>
          <w:rFonts w:ascii="Times New Roman" w:hAnsi="Times New Roman"/>
          <w:sz w:val="28"/>
          <w:szCs w:val="28"/>
        </w:rPr>
        <w:t xml:space="preserve"> Correspondencia de fecha 04/08/18 de Monseñor Fabio Reinaldo Colindres Obispo de San Miguel, Madre María Teresa de Jesús Abarca Madre Superiora General Carmelita de San José; y Hna. Sandra Isabel de la Trinidad Superiora de la Comunidad en San Miguel, en representación de la Congregación Carmelitas de San José, Comunidad Religiosa de origen salvadoreña fundada por la Sierva de Dios </w:t>
      </w:r>
      <w:r w:rsidR="00D20427" w:rsidRPr="00D20427">
        <w:rPr>
          <w:rFonts w:ascii="Times New Roman" w:hAnsi="Times New Roman"/>
          <w:b/>
          <w:sz w:val="28"/>
          <w:szCs w:val="28"/>
        </w:rPr>
        <w:t>MADRE CLARA MARÍA DE JESÚS QUIRÓS</w:t>
      </w:r>
      <w:r w:rsidR="008F0A19" w:rsidRPr="00FA7429">
        <w:rPr>
          <w:rFonts w:ascii="Times New Roman" w:hAnsi="Times New Roman"/>
          <w:sz w:val="28"/>
          <w:szCs w:val="28"/>
        </w:rPr>
        <w:t xml:space="preserve"> en 1916, que se nombre Madre Clara María de Jesús Quirós, la 2ª Avenida Norte del Municipio de San Miguel, Departamento de San Miguel, gran mujer migueleña, quien nació el 12 de agosto de 1857, falleciendo el 8 de diciembre de 1928 en la Ciudad de Santa Tecla, lugar donde desarrolló toda una vida de entrega y amor preferencial por lo</w:t>
      </w:r>
      <w:r w:rsidR="00BB7C96">
        <w:rPr>
          <w:rFonts w:ascii="Times New Roman" w:hAnsi="Times New Roman"/>
          <w:sz w:val="28"/>
          <w:szCs w:val="28"/>
        </w:rPr>
        <w:t>s</w:t>
      </w:r>
      <w:r w:rsidR="008F0A19" w:rsidRPr="00FA7429">
        <w:rPr>
          <w:rFonts w:ascii="Times New Roman" w:hAnsi="Times New Roman"/>
          <w:sz w:val="28"/>
          <w:szCs w:val="28"/>
        </w:rPr>
        <w:t xml:space="preserve"> pobres, los desamparados, y los que sufren, al grado de conocerse proverbialmente su imponderable caridad con toda clase de personas necesitadas; y este año cumple 161 Aniversario de su nacimiento en la Ciudad de San Miguel; su obra se ha extendido a </w:t>
      </w:r>
      <w:r w:rsidR="008F0A19" w:rsidRPr="00FA7429">
        <w:rPr>
          <w:rFonts w:ascii="Times New Roman" w:hAnsi="Times New Roman"/>
          <w:sz w:val="28"/>
          <w:szCs w:val="28"/>
        </w:rPr>
        <w:lastRenderedPageBreak/>
        <w:t>15 países en tres continentes, ayudando a la niñez desamparada y la mujer abandonada, su proceso de beatificación se encuentra abierto en Roma, y se le ha otorgado de manera póstuma la distinción honorifica de Hija Meritísima de El Salvador, el 16 de Febrero del año 2005 por la Asamblea Legislativa</w:t>
      </w:r>
      <w:r w:rsidR="004A0D13">
        <w:rPr>
          <w:rFonts w:ascii="Times New Roman" w:hAnsi="Times New Roman"/>
          <w:sz w:val="28"/>
          <w:szCs w:val="28"/>
        </w:rPr>
        <w:t xml:space="preserve">; </w:t>
      </w:r>
      <w:r w:rsidR="00D20427" w:rsidRPr="00D20427">
        <w:rPr>
          <w:rFonts w:ascii="Times New Roman" w:hAnsi="Times New Roman"/>
          <w:b/>
          <w:sz w:val="28"/>
          <w:szCs w:val="28"/>
        </w:rPr>
        <w:t>POR LO TANTO:</w:t>
      </w:r>
      <w:r w:rsidR="00D20427">
        <w:rPr>
          <w:rFonts w:ascii="Times New Roman" w:hAnsi="Times New Roman"/>
          <w:sz w:val="28"/>
          <w:szCs w:val="28"/>
        </w:rPr>
        <w:t xml:space="preserve"> El Concejo Municipal en uso de sus facultades legales que le confiere el Artículo 4 numeral 3 del Código Municipal</w:t>
      </w:r>
      <w:r w:rsidR="004A0D13">
        <w:rPr>
          <w:rFonts w:ascii="Times New Roman" w:hAnsi="Times New Roman"/>
          <w:sz w:val="28"/>
          <w:szCs w:val="28"/>
        </w:rPr>
        <w:t>,</w:t>
      </w:r>
      <w:r w:rsidRPr="00FA7429">
        <w:rPr>
          <w:rFonts w:ascii="Times New Roman" w:hAnsi="Times New Roman"/>
          <w:sz w:val="28"/>
          <w:szCs w:val="28"/>
        </w:rPr>
        <w:t xml:space="preserve"> </w:t>
      </w:r>
      <w:r w:rsidR="004A0D13">
        <w:rPr>
          <w:rFonts w:ascii="Times New Roman" w:hAnsi="Times New Roman"/>
          <w:sz w:val="28"/>
          <w:szCs w:val="28"/>
        </w:rPr>
        <w:t>s</w:t>
      </w:r>
      <w:r w:rsidRPr="00FA7429">
        <w:rPr>
          <w:rFonts w:ascii="Times New Roman" w:hAnsi="Times New Roman"/>
          <w:sz w:val="28"/>
          <w:szCs w:val="28"/>
        </w:rPr>
        <w:t xml:space="preserve">ometido a votación </w:t>
      </w:r>
      <w:r w:rsidRPr="00FA7429">
        <w:rPr>
          <w:rFonts w:ascii="Times New Roman" w:hAnsi="Times New Roman"/>
          <w:sz w:val="28"/>
          <w:szCs w:val="28"/>
          <w:lang w:val="es-SV"/>
        </w:rPr>
        <w:t xml:space="preserve">por </w:t>
      </w:r>
      <w:r w:rsidR="00D20427" w:rsidRPr="00D20427">
        <w:rPr>
          <w:rFonts w:ascii="Times New Roman" w:hAnsi="Times New Roman"/>
          <w:b/>
          <w:sz w:val="28"/>
          <w:szCs w:val="28"/>
          <w:lang w:val="es-SV"/>
        </w:rPr>
        <w:t>UNANIMIDAD,</w:t>
      </w:r>
      <w:r w:rsidRPr="00FA7429">
        <w:rPr>
          <w:rFonts w:ascii="Times New Roman" w:hAnsi="Times New Roman"/>
          <w:sz w:val="28"/>
          <w:szCs w:val="28"/>
        </w:rPr>
        <w:t xml:space="preserve"> </w:t>
      </w:r>
      <w:r w:rsidRPr="00FA7429">
        <w:rPr>
          <w:rFonts w:ascii="Times New Roman" w:hAnsi="Times New Roman"/>
          <w:b/>
          <w:sz w:val="28"/>
          <w:szCs w:val="28"/>
          <w:lang w:val="es-SV"/>
        </w:rPr>
        <w:t>ACUERDA:</w:t>
      </w:r>
      <w:r w:rsidR="008F0A19" w:rsidRPr="00FA7429">
        <w:rPr>
          <w:rFonts w:ascii="Times New Roman" w:hAnsi="Times New Roman"/>
          <w:b/>
          <w:sz w:val="28"/>
          <w:szCs w:val="28"/>
          <w:lang w:val="es-SV"/>
        </w:rPr>
        <w:t xml:space="preserve"> </w:t>
      </w:r>
      <w:r w:rsidR="008F0A19" w:rsidRPr="00FA7429">
        <w:rPr>
          <w:rFonts w:ascii="Times New Roman" w:hAnsi="Times New Roman"/>
          <w:sz w:val="28"/>
          <w:szCs w:val="28"/>
        </w:rPr>
        <w:t>Nombrar Madre Clara María de Jesús Quirós, la 2ª Avenida Norte del Municipio de San Miguel, Departamento de San Miguel</w:t>
      </w:r>
      <w:r w:rsidRPr="00FA7429">
        <w:rPr>
          <w:rFonts w:ascii="Times New Roman" w:hAnsi="Times New Roman"/>
          <w:sz w:val="28"/>
          <w:szCs w:val="28"/>
        </w:rPr>
        <w:t xml:space="preserve">.- </w:t>
      </w:r>
      <w:r w:rsidRPr="00FA7429">
        <w:rPr>
          <w:rFonts w:ascii="Times New Roman" w:hAnsi="Times New Roman"/>
          <w:b/>
          <w:sz w:val="28"/>
          <w:szCs w:val="28"/>
        </w:rPr>
        <w:t xml:space="preserve">CERTIFÍQUESE.- </w:t>
      </w:r>
      <w:r w:rsidR="004A0D13">
        <w:rPr>
          <w:rFonts w:ascii="Times New Roman" w:hAnsi="Times New Roman"/>
          <w:b/>
          <w:sz w:val="28"/>
          <w:szCs w:val="28"/>
        </w:rPr>
        <w:t xml:space="preserve"> </w:t>
      </w:r>
      <w:bookmarkStart w:id="2" w:name="_Hlk527453357"/>
      <w:r w:rsidRPr="00FA7429">
        <w:rPr>
          <w:rFonts w:ascii="Times New Roman" w:hAnsi="Times New Roman"/>
          <w:b/>
          <w:sz w:val="28"/>
          <w:szCs w:val="28"/>
        </w:rPr>
        <w:t>A</w:t>
      </w:r>
      <w:r w:rsidRPr="00FA7429">
        <w:rPr>
          <w:rFonts w:ascii="Times New Roman" w:hAnsi="Times New Roman"/>
          <w:b/>
          <w:sz w:val="28"/>
          <w:szCs w:val="28"/>
          <w:lang w:val="es-SV"/>
        </w:rPr>
        <w:t xml:space="preserve">CUERDO NÚMERO DOS.- </w:t>
      </w:r>
      <w:r w:rsidRPr="00FA7429">
        <w:rPr>
          <w:rFonts w:ascii="Times New Roman" w:hAnsi="Times New Roman"/>
          <w:sz w:val="28"/>
          <w:szCs w:val="28"/>
          <w:lang w:val="es-SV"/>
        </w:rPr>
        <w:t>El Concejo Municipal,</w:t>
      </w:r>
      <w:r w:rsidRPr="00FA7429">
        <w:rPr>
          <w:rFonts w:ascii="Times New Roman" w:hAnsi="Times New Roman"/>
          <w:b/>
          <w:sz w:val="28"/>
          <w:szCs w:val="28"/>
          <w:lang w:val="es-SV"/>
        </w:rPr>
        <w:t xml:space="preserve"> CONSIDERANDO: </w:t>
      </w:r>
      <w:r w:rsidRPr="00FA7429">
        <w:rPr>
          <w:rFonts w:ascii="Times New Roman" w:hAnsi="Times New Roman"/>
          <w:sz w:val="28"/>
          <w:szCs w:val="28"/>
        </w:rPr>
        <w:t xml:space="preserve">Visto y deliberado el punto del numeral </w:t>
      </w:r>
      <w:r w:rsidRPr="00FA7429">
        <w:rPr>
          <w:rFonts w:ascii="Times New Roman" w:hAnsi="Times New Roman"/>
          <w:b/>
          <w:sz w:val="28"/>
          <w:szCs w:val="28"/>
        </w:rPr>
        <w:t xml:space="preserve">5 </w:t>
      </w:r>
      <w:r w:rsidRPr="00FA7429">
        <w:rPr>
          <w:rFonts w:ascii="Times New Roman" w:hAnsi="Times New Roman"/>
          <w:sz w:val="28"/>
          <w:szCs w:val="28"/>
        </w:rPr>
        <w:t>de la agenda:</w:t>
      </w:r>
      <w:r w:rsidR="008F0A19" w:rsidRPr="00FA7429">
        <w:rPr>
          <w:rFonts w:ascii="Times New Roman" w:hAnsi="Times New Roman"/>
          <w:sz w:val="28"/>
          <w:szCs w:val="28"/>
        </w:rPr>
        <w:t xml:space="preserve"> </w:t>
      </w:r>
      <w:r w:rsidR="00FA7429" w:rsidRPr="00FA7429">
        <w:rPr>
          <w:rFonts w:ascii="Times New Roman" w:hAnsi="Times New Roman"/>
          <w:sz w:val="28"/>
          <w:szCs w:val="28"/>
        </w:rPr>
        <w:t xml:space="preserve">Memorándum del 08/10/18 del Lic. José Otoniel Zelaya Henríquez Jefe del Departamento Asesoría Legal: Envía resolución REF. 70-2018-MC-R1 proveniente del Juzgado Ambiental de esta Ciudad, en donde se le ordena al señor Alcalde Municipal y Concejo Municipal, para que conjuntamente con la señora Gobernadora Departamental de San Miguel y Protección Civil, resuelvan el problema de contaminación generados por las señoras Nora Elena López y María Albertina González en la Urbanización Nueva Metrópolis, Lote Número 21 del Polígono 1, Porción 4 de esta Ciudad de San Miguel, los cuales están determinados en la resolución antes mencionada, otorgando el señor Juez Ambiental un plazo de 30 días para su cumplimiento; Resolución que se detalla:        </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Ref. 70-2018-MC-R1</w:t>
      </w:r>
      <w:r w:rsidR="008352B1" w:rsidRPr="00835A0E">
        <w:rPr>
          <w:rFonts w:ascii="Times New Roman" w:hAnsi="Times New Roman"/>
          <w:sz w:val="28"/>
          <w:szCs w:val="28"/>
        </w:rPr>
        <w:t xml:space="preserve">.- </w:t>
      </w:r>
      <w:r w:rsidRPr="00835A0E">
        <w:rPr>
          <w:rFonts w:ascii="Times New Roman" w:hAnsi="Times New Roman"/>
          <w:sz w:val="28"/>
          <w:szCs w:val="28"/>
        </w:rPr>
        <w:t>Juzgado Ambiental de San Miguel, a las ocho horas del día veinticinco de septiembre de dos mil dieciocho.-</w:t>
      </w:r>
    </w:p>
    <w:p w:rsidR="00FA7429" w:rsidRPr="00835A0E" w:rsidRDefault="00FA7429" w:rsidP="00FA7429">
      <w:pPr>
        <w:ind w:firstLine="708"/>
        <w:jc w:val="both"/>
        <w:rPr>
          <w:rFonts w:ascii="Times New Roman" w:hAnsi="Times New Roman"/>
          <w:sz w:val="28"/>
          <w:szCs w:val="28"/>
        </w:rPr>
      </w:pPr>
      <w:r w:rsidRPr="00835A0E">
        <w:rPr>
          <w:rFonts w:ascii="Times New Roman" w:hAnsi="Times New Roman"/>
          <w:sz w:val="28"/>
          <w:szCs w:val="28"/>
        </w:rPr>
        <w:t xml:space="preserve">El presente Proceso de Medidas Cautelares fue iniciado por el Licenciado </w:t>
      </w:r>
      <w:r w:rsidRPr="00835A0E">
        <w:rPr>
          <w:rFonts w:ascii="Times New Roman" w:hAnsi="Times New Roman"/>
          <w:b/>
          <w:sz w:val="28"/>
          <w:szCs w:val="28"/>
        </w:rPr>
        <w:t>DOUGLAS IVAN ARGUETA REYES,</w:t>
      </w:r>
      <w:r w:rsidRPr="00835A0E">
        <w:rPr>
          <w:rFonts w:ascii="Times New Roman" w:hAnsi="Times New Roman"/>
          <w:sz w:val="28"/>
          <w:szCs w:val="28"/>
        </w:rPr>
        <w:t xml:space="preserve"> en su calidad de Apoderado General Judicial de los señores </w:t>
      </w:r>
      <w:r w:rsidRPr="00835A0E">
        <w:rPr>
          <w:rFonts w:ascii="Times New Roman" w:hAnsi="Times New Roman"/>
          <w:b/>
          <w:sz w:val="28"/>
          <w:szCs w:val="28"/>
        </w:rPr>
        <w:t>JOSÉ CONCEPCIÓN PALACIOS BONILLA</w:t>
      </w:r>
      <w:r w:rsidRPr="00835A0E">
        <w:rPr>
          <w:rFonts w:ascii="Times New Roman" w:hAnsi="Times New Roman"/>
          <w:sz w:val="28"/>
          <w:szCs w:val="28"/>
        </w:rPr>
        <w:t xml:space="preserve"> y </w:t>
      </w:r>
      <w:r w:rsidRPr="00835A0E">
        <w:rPr>
          <w:rFonts w:ascii="Times New Roman" w:hAnsi="Times New Roman"/>
          <w:b/>
          <w:sz w:val="28"/>
          <w:szCs w:val="28"/>
        </w:rPr>
        <w:t>ZULMA ISABEL REYES ZELAYA</w:t>
      </w:r>
      <w:r w:rsidRPr="00835A0E">
        <w:rPr>
          <w:rFonts w:ascii="Times New Roman" w:hAnsi="Times New Roman"/>
          <w:sz w:val="28"/>
          <w:szCs w:val="28"/>
        </w:rPr>
        <w:t xml:space="preserve">, en su calidad de denunciantes, en contra de la señora </w:t>
      </w:r>
      <w:r w:rsidRPr="00835A0E">
        <w:rPr>
          <w:rFonts w:ascii="Times New Roman" w:hAnsi="Times New Roman"/>
          <w:b/>
          <w:sz w:val="28"/>
          <w:szCs w:val="28"/>
        </w:rPr>
        <w:t>MILAGRO DE LA PAZ QUITO</w:t>
      </w:r>
      <w:r w:rsidRPr="00835A0E">
        <w:rPr>
          <w:rFonts w:ascii="Times New Roman" w:hAnsi="Times New Roman"/>
          <w:sz w:val="28"/>
          <w:szCs w:val="28"/>
        </w:rPr>
        <w:t xml:space="preserve">, en su calidad de denunciada, los denunciantes en síntesis manifestaron lo siguiente: “””Que sus representados y vecinos de la Colonia ubicada en Urbanización Nueva Metrópolis lote número veinticinco del Polígono UNO, porción cuatro, de ésta ciudad, se encuentran afectados con el derecho al medio ambiente sano y ecológicamente equilibrado, dada la situación y condiciones en la que vive y habita la señora de nombre </w:t>
      </w:r>
      <w:r w:rsidRPr="00835A0E">
        <w:rPr>
          <w:rFonts w:ascii="Times New Roman" w:hAnsi="Times New Roman"/>
          <w:b/>
          <w:sz w:val="28"/>
          <w:szCs w:val="28"/>
        </w:rPr>
        <w:t>MILAGRO DE LA PAZ QUITO</w:t>
      </w:r>
      <w:r w:rsidRPr="00835A0E">
        <w:rPr>
          <w:rFonts w:ascii="Times New Roman" w:hAnsi="Times New Roman"/>
          <w:sz w:val="28"/>
          <w:szCs w:val="28"/>
        </w:rPr>
        <w:t xml:space="preserve">, mayor de edad, de Oficios del Hogar, generando grave riesgo para la salud, deficiencias higiénicas o de saneamiento. Es el caso que dicha señora ha construido una champa como una especie de vivienda, frente a la casa de habitación de sus representados haciéndolo de manera arbitraria y por la fuerza negándose </w:t>
      </w:r>
      <w:r w:rsidR="00835A0E" w:rsidRPr="00835A0E">
        <w:rPr>
          <w:rFonts w:ascii="Times New Roman" w:hAnsi="Times New Roman"/>
          <w:sz w:val="28"/>
          <w:szCs w:val="28"/>
        </w:rPr>
        <w:t>está</w:t>
      </w:r>
      <w:r w:rsidRPr="00835A0E">
        <w:rPr>
          <w:rFonts w:ascii="Times New Roman" w:hAnsi="Times New Roman"/>
          <w:sz w:val="28"/>
          <w:szCs w:val="28"/>
        </w:rPr>
        <w:t xml:space="preserve"> a abandonar o desalojar dicho lugar, y con ello afecta a sus representados porque la razón de no contar en ese lugar con los servicios básicos mínimos, para hacer sus necesidades personales, e higiénicas, lo cual realiza en dicho lugar generando mal olor, sumado a ello posee animales domésticos entre ellos, unos perros los cuales los mantiene amarrados y con esto existe mayor incomodidad por el mal olor que generan sus </w:t>
      </w:r>
      <w:r w:rsidRPr="00835A0E">
        <w:rPr>
          <w:rFonts w:ascii="Times New Roman" w:hAnsi="Times New Roman"/>
          <w:sz w:val="28"/>
          <w:szCs w:val="28"/>
        </w:rPr>
        <w:lastRenderedPageBreak/>
        <w:t>excrementos, generando incomodidad vulnerando su derecho a un medio ambiente sano”””.-</w:t>
      </w:r>
    </w:p>
    <w:p w:rsidR="00FA7429" w:rsidRPr="00835A0E" w:rsidRDefault="00FA7429" w:rsidP="00FA7429">
      <w:pPr>
        <w:ind w:firstLine="708"/>
        <w:jc w:val="both"/>
        <w:rPr>
          <w:rFonts w:ascii="Times New Roman" w:hAnsi="Times New Roman"/>
          <w:sz w:val="28"/>
          <w:szCs w:val="28"/>
        </w:rPr>
      </w:pPr>
      <w:r w:rsidRPr="00835A0E">
        <w:rPr>
          <w:rFonts w:ascii="Times New Roman" w:hAnsi="Times New Roman"/>
          <w:sz w:val="28"/>
          <w:szCs w:val="28"/>
        </w:rPr>
        <w:t xml:space="preserve">En el transcurso del presente Proceso de Medidas Cautelares se pudo determinar que la denunciada señora </w:t>
      </w:r>
      <w:r w:rsidRPr="00835A0E">
        <w:rPr>
          <w:rFonts w:ascii="Times New Roman" w:hAnsi="Times New Roman"/>
          <w:b/>
          <w:sz w:val="28"/>
          <w:szCs w:val="28"/>
        </w:rPr>
        <w:t>MILAGRO DE LA PAZ QUITO</w:t>
      </w:r>
      <w:r w:rsidRPr="00835A0E">
        <w:rPr>
          <w:rFonts w:ascii="Times New Roman" w:hAnsi="Times New Roman"/>
          <w:sz w:val="28"/>
          <w:szCs w:val="28"/>
        </w:rPr>
        <w:t xml:space="preserve">, falleció antes que se le impusieran Medidas Cautelares, pero el Proceso de Medidas Cautelares se impondrá en contra de las señoras </w:t>
      </w:r>
      <w:r w:rsidRPr="00835A0E">
        <w:rPr>
          <w:rFonts w:ascii="Times New Roman" w:hAnsi="Times New Roman"/>
          <w:b/>
          <w:sz w:val="28"/>
          <w:szCs w:val="28"/>
        </w:rPr>
        <w:t xml:space="preserve">NORA ELENA LÓPEZ </w:t>
      </w:r>
      <w:r w:rsidRPr="00835A0E">
        <w:rPr>
          <w:rFonts w:ascii="Times New Roman" w:hAnsi="Times New Roman"/>
          <w:sz w:val="28"/>
          <w:szCs w:val="28"/>
        </w:rPr>
        <w:t>y</w:t>
      </w:r>
      <w:r w:rsidRPr="00835A0E">
        <w:rPr>
          <w:rFonts w:ascii="Times New Roman" w:hAnsi="Times New Roman"/>
          <w:b/>
          <w:sz w:val="28"/>
          <w:szCs w:val="28"/>
        </w:rPr>
        <w:t xml:space="preserve"> MARÍA ALBERTINA GONZÁLEZ</w:t>
      </w:r>
      <w:r w:rsidRPr="00835A0E">
        <w:rPr>
          <w:rFonts w:ascii="Times New Roman" w:hAnsi="Times New Roman"/>
          <w:sz w:val="28"/>
          <w:szCs w:val="28"/>
        </w:rPr>
        <w:t>, por seguir cometiendo el hecho de contaminación ambiental denunciado.-</w:t>
      </w:r>
    </w:p>
    <w:p w:rsidR="00FA7429" w:rsidRPr="00835A0E" w:rsidRDefault="00FA7429" w:rsidP="00FA7429">
      <w:pPr>
        <w:ind w:firstLine="708"/>
        <w:jc w:val="both"/>
        <w:rPr>
          <w:rFonts w:ascii="Times New Roman" w:hAnsi="Times New Roman"/>
          <w:sz w:val="28"/>
          <w:szCs w:val="28"/>
        </w:rPr>
      </w:pPr>
      <w:r w:rsidRPr="00835A0E">
        <w:rPr>
          <w:rFonts w:ascii="Times New Roman" w:hAnsi="Times New Roman"/>
          <w:sz w:val="28"/>
          <w:szCs w:val="28"/>
        </w:rPr>
        <w:t xml:space="preserve">Vista el acta de inspección Judicial realizada a las diez horas del día veinticinco de septiembre de dos mil dieciocho, el informe proporcionado por la Gobernadora Política Departamental de la ciudad de San Miguel, no se tienen los informes requeridos a la Unidad Ambiental de la Alcaldía Municipal de San Miguel, Departamento de San Miguel, el informe requerido a la Región Oriental de Salud, del Ministerio de Salud; el Suscrito Juez hace las siguientes </w:t>
      </w:r>
      <w:r w:rsidRPr="00835A0E">
        <w:rPr>
          <w:rFonts w:ascii="Times New Roman" w:hAnsi="Times New Roman"/>
          <w:b/>
          <w:sz w:val="28"/>
          <w:szCs w:val="28"/>
        </w:rPr>
        <w:t>CONSIDERACIONES:</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I.- El artículo 102-C de la Ley del Medio Ambiente establece que el Juez Ambiental podrá decretar Medidas Cautelares, de oficio o a petición de parte, como acto previo o en cualquier estado del proceso, siempre y cuando: a) Que se esté ante la amenaza o inminencia de un daño al medio ambiente que pueda afectar o no la salud humana; b) Que se esté ante la presencia de un daño al medio ambiente, que pudiese generar un peligro o afecte la salud humana y la calidad de vida de la población; y c) Que se esté en la necesidad de prevenir un daño a las personas o bienes de los afectados, siempre y cuando estos se deriven de los supuestos de los literales anteriores. Asimismo, el inciso 2° de la misma disposición legal establece que cuando la solicitud de medidas cautelares sea como acto previo a la demanda, el Juez ordenará por cualquier medio la corroboración de los hechos en que se fundamente la petición, estando obligadas las entidades públicas, sin cobro de ningún tipo o naturaleza, a atender los requerimientos de apoyo técnico que el mencionado Juez le formule para esos efectos.</w:t>
      </w:r>
    </w:p>
    <w:p w:rsidR="00FA7429" w:rsidRPr="00835A0E" w:rsidRDefault="00FA7429" w:rsidP="00FA7429">
      <w:pPr>
        <w:ind w:firstLine="708"/>
        <w:jc w:val="both"/>
        <w:rPr>
          <w:rFonts w:ascii="Times New Roman" w:hAnsi="Times New Roman"/>
          <w:sz w:val="28"/>
          <w:szCs w:val="28"/>
        </w:rPr>
      </w:pPr>
      <w:r w:rsidRPr="00835A0E">
        <w:rPr>
          <w:rFonts w:ascii="Times New Roman" w:hAnsi="Times New Roman"/>
          <w:sz w:val="28"/>
          <w:szCs w:val="28"/>
        </w:rPr>
        <w:t>II.- El artículo 433 del Código Procesal Civil y Mercantil, aplicable al Proceso Ambiental con las particularidades propias establecidas en la Ley del Medio Ambiente y los principios del Derecho Ambiental, establece que las Medidas Cautelares solo podrán adoptarse cuando el solicitante justifique que son indispensables para la protección de su derecho por dos presupuestos: a) Peligro de lesión o frustración del mismo a causa de la demora del proceso; y b) La buena apariencia de su derecho, y para ello deberá proporcionar al Juez elementos de convicción. La acreditación de la apariencia de buen derecho y del peligro, lesión o frustración por demora deberán justificarse en la solicitud, en la forma que sea más pertinente y adecuada.</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No obstante, lo anterior, el </w:t>
      </w:r>
      <w:r w:rsidRPr="00835A0E">
        <w:rPr>
          <w:rFonts w:ascii="Times New Roman" w:hAnsi="Times New Roman"/>
          <w:b/>
          <w:sz w:val="28"/>
          <w:szCs w:val="28"/>
          <w:u w:val="single"/>
        </w:rPr>
        <w:t>principio de prevención</w:t>
      </w:r>
      <w:r w:rsidRPr="00835A0E">
        <w:rPr>
          <w:rFonts w:ascii="Times New Roman" w:hAnsi="Times New Roman"/>
          <w:sz w:val="28"/>
          <w:szCs w:val="28"/>
        </w:rPr>
        <w:t xml:space="preserve"> previsto en el </w:t>
      </w:r>
      <w:r w:rsidR="00EE22FA" w:rsidRPr="00835A0E">
        <w:rPr>
          <w:rFonts w:ascii="Times New Roman" w:hAnsi="Times New Roman"/>
          <w:sz w:val="28"/>
          <w:szCs w:val="28"/>
        </w:rPr>
        <w:t>artículo</w:t>
      </w:r>
      <w:r w:rsidRPr="00835A0E">
        <w:rPr>
          <w:rFonts w:ascii="Times New Roman" w:hAnsi="Times New Roman"/>
          <w:sz w:val="28"/>
          <w:szCs w:val="28"/>
        </w:rPr>
        <w:t xml:space="preserve"> 2 letra “f” de la Ley del Medio Ambiente modula el rigor de la norma anterior que ha sido prevista para pretensiones exclusivamente patrimoniales sin relación a derechos </w:t>
      </w:r>
      <w:r w:rsidRPr="00835A0E">
        <w:rPr>
          <w:rFonts w:ascii="Times New Roman" w:hAnsi="Times New Roman"/>
          <w:sz w:val="28"/>
          <w:szCs w:val="28"/>
        </w:rPr>
        <w:lastRenderedPageBreak/>
        <w:t>fundamentales de naturaleza colectiva como derechos relacionados al medio ambiente sano, por lo cual la valoración del cumplimiento de tales presupuestos debe ser menos rigurosa.</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El objetivo de las Medidas Cautelares es fortalecer el proceso como institución esencial para la armonía y la convivencia pacífica de cualquier sociedad, y asegurar el resultado en el proceso (</w:t>
      </w:r>
      <w:r w:rsidRPr="00835A0E">
        <w:rPr>
          <w:rFonts w:ascii="Times New Roman" w:hAnsi="Times New Roman"/>
          <w:b/>
          <w:sz w:val="28"/>
          <w:szCs w:val="28"/>
        </w:rPr>
        <w:t>“periculum in mora”</w:t>
      </w:r>
      <w:r w:rsidRPr="00835A0E">
        <w:rPr>
          <w:rFonts w:ascii="Times New Roman" w:hAnsi="Times New Roman"/>
          <w:sz w:val="28"/>
          <w:szCs w:val="28"/>
        </w:rPr>
        <w:t xml:space="preserve">), esto no significa que tenga que ser objeto de prueba, “el hecho de ser el periculum in mora, el fundamento de la cautela no implica que se deba demostrar; este se halla en la mente del legislador al permitir la Medida Cautelar”; y se justifican, siempre y cuando subsistan las razones que dieron lugar a decretarlas y se deben de mantener siempre y cuando no sean excesivas e innecesarias, además en base al </w:t>
      </w:r>
      <w:r w:rsidRPr="00835A0E">
        <w:rPr>
          <w:rFonts w:ascii="Times New Roman" w:hAnsi="Times New Roman"/>
          <w:b/>
          <w:sz w:val="28"/>
          <w:szCs w:val="28"/>
        </w:rPr>
        <w:t>principio de prevención</w:t>
      </w:r>
      <w:r w:rsidRPr="00835A0E">
        <w:rPr>
          <w:rFonts w:ascii="Times New Roman" w:hAnsi="Times New Roman"/>
          <w:sz w:val="28"/>
          <w:szCs w:val="28"/>
        </w:rPr>
        <w:t>, se pretende evitar los efectos de la sociedad de riesgo sobre el ambiente, mediante una perspectiva cautelar en la que se tomen decisiones de control evitando la degradación de la naturaleza, busca eliminar al imponerle al generador del riesgo la obligación de tomar las medidas necesarias para prevenir el daño y de probar que la actividad no es riesgosa para el bien tutelado.-</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Por otra parte, el principio </w:t>
      </w:r>
      <w:r w:rsidRPr="00835A0E">
        <w:rPr>
          <w:rFonts w:ascii="Times New Roman" w:hAnsi="Times New Roman"/>
          <w:b/>
          <w:sz w:val="28"/>
          <w:szCs w:val="28"/>
          <w:u w:val="single"/>
        </w:rPr>
        <w:t>anticipativo o de protección</w:t>
      </w:r>
      <w:r w:rsidRPr="00835A0E">
        <w:rPr>
          <w:rFonts w:ascii="Times New Roman" w:hAnsi="Times New Roman"/>
          <w:sz w:val="28"/>
          <w:szCs w:val="28"/>
        </w:rPr>
        <w:t xml:space="preserve"> señala que hay que prevenir toda afectación grave e irreversible en el ambiente y, en consecuencia, se pueden imponer medidas restrictivas, aunque no haya certeza de la relación causal entre determinada acción y el daño. O sea que en el ámbito de aplicación de las Medidas Cautelares en materia ambiental, la falta de certeza no es una excusa admisible para no tomar las medidas al respecto, (solo hay sospecha fundada que puede suceder, el riesgo que determinada acción producirá un daño contingente, es decir, aquel sobre el cual no se tiene certeza de que ocurrirá</w:t>
      </w:r>
      <w:proofErr w:type="gramStart"/>
      <w:r w:rsidRPr="00835A0E">
        <w:rPr>
          <w:rFonts w:ascii="Times New Roman" w:hAnsi="Times New Roman"/>
          <w:sz w:val="28"/>
          <w:szCs w:val="28"/>
        </w:rPr>
        <w:t>).-</w:t>
      </w:r>
      <w:proofErr w:type="gramEnd"/>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De acuerdo con esa naturaleza preventiva y con el enfoque precautorio, debe el Juez decretar las Medidas Cautelares que considere idóneas para salvaguardar el medio ambiente de daños graves o irreversibles, aún en aquellos casos donde no exista una prueba que permita establecer con certeza la causalidad del perjuicio </w:t>
      </w:r>
      <w:proofErr w:type="gramStart"/>
      <w:r w:rsidRPr="00835A0E">
        <w:rPr>
          <w:rFonts w:ascii="Times New Roman" w:hAnsi="Times New Roman"/>
          <w:sz w:val="28"/>
          <w:szCs w:val="28"/>
        </w:rPr>
        <w:t>futuro.-</w:t>
      </w:r>
      <w:proofErr w:type="gramEnd"/>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III.- El Artículo 1 de la Ley de Medio Ambiente, establece el OBJETO DE LA LEY, (refiriéndose a la Ley de Medio Ambiente), es el siguiente: “La presente ley tiene por objeto desarrollar las di</w:t>
      </w:r>
      <w:r w:rsidR="00EE22FA" w:rsidRPr="00835A0E">
        <w:rPr>
          <w:rFonts w:ascii="Times New Roman" w:hAnsi="Times New Roman"/>
          <w:sz w:val="28"/>
          <w:szCs w:val="28"/>
        </w:rPr>
        <w:t>s</w:t>
      </w:r>
      <w:r w:rsidRPr="00835A0E">
        <w:rPr>
          <w:rFonts w:ascii="Times New Roman" w:hAnsi="Times New Roman"/>
          <w:sz w:val="28"/>
          <w:szCs w:val="28"/>
        </w:rPr>
        <w:t xml:space="preserve">posiciones de la Constitución de la República, que se refieren a la protección, conservación y </w:t>
      </w:r>
      <w:r w:rsidRPr="00835A0E">
        <w:rPr>
          <w:rFonts w:ascii="Times New Roman" w:hAnsi="Times New Roman"/>
          <w:sz w:val="28"/>
          <w:szCs w:val="28"/>
          <w:u w:val="single"/>
        </w:rPr>
        <w:t>recuperación</w:t>
      </w:r>
      <w:r w:rsidRPr="00835A0E">
        <w:rPr>
          <w:rFonts w:ascii="Times New Roman" w:hAnsi="Times New Roman"/>
          <w:sz w:val="28"/>
          <w:szCs w:val="28"/>
        </w:rPr>
        <w:t xml:space="preserve"> del medio ambiente…”; a su vez el Artículo 2 literal 1) de la Ley de Medio Ambiente, establece que uno de los Principios Ambientales es: </w:t>
      </w:r>
      <w:r w:rsidRPr="00835A0E">
        <w:rPr>
          <w:rFonts w:ascii="Times New Roman" w:hAnsi="Times New Roman"/>
          <w:sz w:val="28"/>
          <w:szCs w:val="28"/>
          <w:u w:val="single"/>
        </w:rPr>
        <w:t>“Se potencia la obtención del cambio de conducta sobre el castigo con el fin de estimular la creación de una cultura proteccionista del medio ambiente”</w:t>
      </w:r>
      <w:r w:rsidRPr="00835A0E">
        <w:rPr>
          <w:rFonts w:ascii="Times New Roman" w:hAnsi="Times New Roman"/>
          <w:sz w:val="28"/>
          <w:szCs w:val="28"/>
        </w:rPr>
        <w:t xml:space="preserve">, consecuentemente el Artículo 85 de la misma Ley establece la RESPONSABILIDAD POR CONTAMINACIÓN Y DAÑOS AL AMBIENTE, “Quien por acción u omisión, realice emisiones, vertimientos, disposición o descarga de sustancias o desechos que puedan afectar la salud humana, ponga en riesgo o causarse un daño al medio ambiente, o afectarse los procesos ecológicos esenciales o </w:t>
      </w:r>
      <w:r w:rsidRPr="00835A0E">
        <w:rPr>
          <w:rFonts w:ascii="Times New Roman" w:hAnsi="Times New Roman"/>
          <w:sz w:val="28"/>
          <w:szCs w:val="28"/>
        </w:rPr>
        <w:lastRenderedPageBreak/>
        <w:t xml:space="preserve">la calidad de vida de la población, será responsable del hecho cometido o la emisión, y </w:t>
      </w:r>
      <w:r w:rsidRPr="00835A0E">
        <w:rPr>
          <w:rFonts w:ascii="Times New Roman" w:hAnsi="Times New Roman"/>
          <w:sz w:val="28"/>
          <w:szCs w:val="28"/>
          <w:u w:val="single"/>
        </w:rPr>
        <w:t>estará obligado a restaurar el medio ambiente o ecosistema afectado</w:t>
      </w:r>
      <w:r w:rsidRPr="00835A0E">
        <w:rPr>
          <w:rFonts w:ascii="Times New Roman" w:hAnsi="Times New Roman"/>
          <w:sz w:val="28"/>
          <w:szCs w:val="28"/>
        </w:rPr>
        <w:t xml:space="preserve">. En caso de ser imposible esta restauración, indemnizará al Estado y a los particulares por los daños y perjuicios causados”, y por último el Articulo 100 de la misma Ley nos dice: “El Estado, entes descentralizados y toda persona natural o jurídica que por acción u omisión deteriore el medio ambiente, está obligado a </w:t>
      </w:r>
      <w:r w:rsidRPr="00835A0E">
        <w:rPr>
          <w:rFonts w:ascii="Times New Roman" w:hAnsi="Times New Roman"/>
          <w:sz w:val="28"/>
          <w:szCs w:val="28"/>
          <w:u w:val="single"/>
        </w:rPr>
        <w:t>reparar los daños y perjuicios ocasionados</w:t>
      </w:r>
      <w:r w:rsidRPr="00835A0E">
        <w:rPr>
          <w:rFonts w:ascii="Times New Roman" w:hAnsi="Times New Roman"/>
          <w:sz w:val="28"/>
          <w:szCs w:val="28"/>
        </w:rPr>
        <w:t>. Cuando sea posible, deberá restaurar los ecosistemas dañados o realizar acciones compensatorias en los casos que el daño sea irreversible</w:t>
      </w:r>
      <w:proofErr w:type="gramStart"/>
      <w:r w:rsidRPr="00835A0E">
        <w:rPr>
          <w:rFonts w:ascii="Times New Roman" w:hAnsi="Times New Roman"/>
          <w:sz w:val="28"/>
          <w:szCs w:val="28"/>
        </w:rPr>
        <w:t>”.-</w:t>
      </w:r>
      <w:proofErr w:type="gramEnd"/>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De lo anterior se colige lo siguiente: Las acciones populares se ejercen para evitar el </w:t>
      </w:r>
      <w:r w:rsidRPr="00835A0E">
        <w:rPr>
          <w:rFonts w:ascii="Times New Roman" w:hAnsi="Times New Roman"/>
          <w:b/>
          <w:sz w:val="28"/>
          <w:szCs w:val="28"/>
        </w:rPr>
        <w:t>daño contingente</w:t>
      </w:r>
      <w:r w:rsidRPr="00835A0E">
        <w:rPr>
          <w:rFonts w:ascii="Times New Roman" w:hAnsi="Times New Roman"/>
          <w:sz w:val="28"/>
          <w:szCs w:val="28"/>
        </w:rPr>
        <w:t>, hacer cesar el peligro, la amenaza, la vulneración o agravio sobre los derechos e intereses colectivos,</w:t>
      </w:r>
      <w:r w:rsidR="00294362" w:rsidRPr="00835A0E">
        <w:rPr>
          <w:rFonts w:ascii="Times New Roman" w:hAnsi="Times New Roman"/>
          <w:sz w:val="28"/>
          <w:szCs w:val="28"/>
        </w:rPr>
        <w:t xml:space="preserve"> </w:t>
      </w:r>
      <w:r w:rsidRPr="00835A0E">
        <w:rPr>
          <w:rFonts w:ascii="Times New Roman" w:hAnsi="Times New Roman"/>
          <w:sz w:val="28"/>
          <w:szCs w:val="28"/>
          <w:u w:val="single"/>
        </w:rPr>
        <w:t>o restituir</w:t>
      </w:r>
      <w:r w:rsidRPr="00835A0E">
        <w:rPr>
          <w:rFonts w:ascii="Times New Roman" w:hAnsi="Times New Roman"/>
          <w:sz w:val="28"/>
          <w:szCs w:val="28"/>
        </w:rPr>
        <w:t xml:space="preserve"> las cosas a su estado anterior cuando fuere posible; dichas Medidas se aplicarán en dos situaciones: Por un lado, cuando el daño ambiental ocurrido es </w:t>
      </w:r>
      <w:r w:rsidRPr="00835A0E">
        <w:rPr>
          <w:rFonts w:ascii="Times New Roman" w:hAnsi="Times New Roman"/>
          <w:b/>
          <w:sz w:val="28"/>
          <w:szCs w:val="28"/>
        </w:rPr>
        <w:t>reversible</w:t>
      </w:r>
      <w:r w:rsidRPr="00835A0E">
        <w:rPr>
          <w:rFonts w:ascii="Times New Roman" w:hAnsi="Times New Roman"/>
          <w:sz w:val="28"/>
          <w:szCs w:val="28"/>
        </w:rPr>
        <w:t xml:space="preserve">, es decir, </w:t>
      </w:r>
      <w:r w:rsidRPr="00835A0E">
        <w:rPr>
          <w:rFonts w:ascii="Times New Roman" w:hAnsi="Times New Roman"/>
          <w:sz w:val="28"/>
          <w:szCs w:val="28"/>
          <w:u w:val="single"/>
        </w:rPr>
        <w:t>reparable</w:t>
      </w:r>
      <w:r w:rsidRPr="00835A0E">
        <w:rPr>
          <w:rFonts w:ascii="Times New Roman" w:hAnsi="Times New Roman"/>
          <w:sz w:val="28"/>
          <w:szCs w:val="28"/>
        </w:rPr>
        <w:t xml:space="preserve">. En este caso, se podrán dictar Medidas de restauración, rehabilitación y/o reparación. Por otro lado, cuando el daño es </w:t>
      </w:r>
      <w:r w:rsidRPr="00835A0E">
        <w:rPr>
          <w:rFonts w:ascii="Times New Roman" w:hAnsi="Times New Roman"/>
          <w:b/>
          <w:sz w:val="28"/>
          <w:szCs w:val="28"/>
        </w:rPr>
        <w:t>irreversible</w:t>
      </w:r>
      <w:r w:rsidRPr="00835A0E">
        <w:rPr>
          <w:rFonts w:ascii="Times New Roman" w:hAnsi="Times New Roman"/>
          <w:sz w:val="28"/>
          <w:szCs w:val="28"/>
        </w:rPr>
        <w:t>, es decir cuando ya no se puede reparar, entonces se dictarán medidas de compensación.-</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La </w:t>
      </w:r>
      <w:r w:rsidRPr="00835A0E">
        <w:rPr>
          <w:rFonts w:ascii="Times New Roman" w:hAnsi="Times New Roman"/>
          <w:sz w:val="28"/>
          <w:szCs w:val="28"/>
          <w:u w:val="single"/>
        </w:rPr>
        <w:t>Conservación, protección y recuperación del medio ambiente</w:t>
      </w:r>
      <w:r w:rsidRPr="00835A0E">
        <w:rPr>
          <w:rFonts w:ascii="Times New Roman" w:hAnsi="Times New Roman"/>
          <w:sz w:val="28"/>
          <w:szCs w:val="28"/>
        </w:rPr>
        <w:t xml:space="preserve"> y el buen uso de los recursos naturales no es una obligación exclusiva del Estado, sino de toda la sociedad en general; por consiguiente, es responsabilidad de todos los seres humanos buscar los mecanismos que se pueden adoptar conforme a la Ley para </w:t>
      </w:r>
      <w:r w:rsidRPr="00835A0E">
        <w:rPr>
          <w:rFonts w:ascii="Times New Roman" w:hAnsi="Times New Roman"/>
          <w:sz w:val="28"/>
          <w:szCs w:val="28"/>
          <w:u w:val="single"/>
        </w:rPr>
        <w:t>reponer a compensar los impactos inevitables que cause su presencia en el medio ambiente</w:t>
      </w:r>
      <w:r w:rsidRPr="00835A0E">
        <w:rPr>
          <w:rFonts w:ascii="Times New Roman" w:hAnsi="Times New Roman"/>
          <w:sz w:val="28"/>
          <w:szCs w:val="28"/>
        </w:rPr>
        <w:t xml:space="preserve">. Las compensaciones pueden ser efectuadas en forma directa o a través de agentes especializados, en el sitio del impacto, en zonas aledañas o en zonas más propicias para su </w:t>
      </w:r>
      <w:r w:rsidRPr="00835A0E">
        <w:rPr>
          <w:rFonts w:ascii="Times New Roman" w:hAnsi="Times New Roman"/>
          <w:sz w:val="28"/>
          <w:szCs w:val="28"/>
          <w:u w:val="single"/>
        </w:rPr>
        <w:t>reposición o recuperación</w:t>
      </w:r>
      <w:r w:rsidRPr="00835A0E">
        <w:rPr>
          <w:rFonts w:ascii="Times New Roman" w:hAnsi="Times New Roman"/>
          <w:sz w:val="28"/>
          <w:szCs w:val="28"/>
        </w:rPr>
        <w:t>.-</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Por ello, si en su interés de prever y precaver el acto ilícito, los principios de precaución y prevención resultan incapaces o ineficaces de evitar los daños, se debe contar con algún </w:t>
      </w:r>
      <w:r w:rsidRPr="00835A0E">
        <w:rPr>
          <w:rFonts w:ascii="Times New Roman" w:hAnsi="Times New Roman"/>
          <w:b/>
          <w:sz w:val="28"/>
          <w:szCs w:val="28"/>
        </w:rPr>
        <w:t>instrumento jurídico</w:t>
      </w:r>
      <w:r w:rsidRPr="00835A0E">
        <w:rPr>
          <w:rFonts w:ascii="Times New Roman" w:hAnsi="Times New Roman"/>
          <w:sz w:val="28"/>
          <w:szCs w:val="28"/>
        </w:rPr>
        <w:t xml:space="preserve"> que permita hacer frente al problema y establecer responsabilidad por el daño ocasionado. Ahí es cuando entra el principio </w:t>
      </w:r>
      <w:r w:rsidRPr="00835A0E">
        <w:rPr>
          <w:rFonts w:ascii="Times New Roman" w:hAnsi="Times New Roman"/>
          <w:sz w:val="28"/>
          <w:szCs w:val="28"/>
          <w:u w:val="single"/>
        </w:rPr>
        <w:t>de “quien contamina paga”</w:t>
      </w:r>
      <w:r w:rsidRPr="00835A0E">
        <w:rPr>
          <w:rFonts w:ascii="Times New Roman" w:hAnsi="Times New Roman"/>
          <w:sz w:val="28"/>
          <w:szCs w:val="28"/>
        </w:rPr>
        <w:t xml:space="preserve">; el contaminador tiene que cubrir los </w:t>
      </w:r>
      <w:r w:rsidRPr="00835A0E">
        <w:rPr>
          <w:rFonts w:ascii="Times New Roman" w:hAnsi="Times New Roman"/>
          <w:sz w:val="28"/>
          <w:szCs w:val="28"/>
          <w:u w:val="single"/>
        </w:rPr>
        <w:t>costos de restauración</w:t>
      </w:r>
      <w:r w:rsidRPr="00835A0E">
        <w:rPr>
          <w:rFonts w:ascii="Times New Roman" w:hAnsi="Times New Roman"/>
          <w:sz w:val="28"/>
          <w:szCs w:val="28"/>
        </w:rPr>
        <w:t>, descontaminación y reposición del ambiente al mismo estado en que se encontraba antes de la agresión; por lo que en materia ambiental no es necesario demostrar la intencionalidad del autor del daño, para proceder a exigir la restitución del bien dañado, así como la compensación de los bienes e indemnización de las víctimas, solo que su determinada acción ha producido un daño ambiental.-</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Lo que se busca es “revertir, o disminuir en lo posible, el efecto nocivo que la conducta infractora hubiera podido producir”, las medidas correctivas, a su vez, buscan la “restauración de la situación alterada a su </w:t>
      </w:r>
      <w:r w:rsidRPr="00835A0E">
        <w:rPr>
          <w:rFonts w:ascii="Times New Roman" w:hAnsi="Times New Roman"/>
          <w:sz w:val="28"/>
          <w:szCs w:val="28"/>
          <w:u w:val="single"/>
        </w:rPr>
        <w:t>estado anterior</w:t>
      </w:r>
      <w:r w:rsidRPr="00835A0E">
        <w:rPr>
          <w:rFonts w:ascii="Times New Roman" w:hAnsi="Times New Roman"/>
          <w:sz w:val="28"/>
          <w:szCs w:val="28"/>
        </w:rPr>
        <w:t xml:space="preserve">” y generan, por lo tanto, un </w:t>
      </w:r>
      <w:r w:rsidRPr="00835A0E">
        <w:rPr>
          <w:rFonts w:ascii="Times New Roman" w:hAnsi="Times New Roman"/>
          <w:b/>
          <w:sz w:val="28"/>
          <w:szCs w:val="28"/>
          <w:u w:val="single"/>
        </w:rPr>
        <w:t>“incentivo positivo</w:t>
      </w:r>
      <w:proofErr w:type="gramStart"/>
      <w:r w:rsidRPr="00835A0E">
        <w:rPr>
          <w:rFonts w:ascii="Times New Roman" w:hAnsi="Times New Roman"/>
          <w:b/>
          <w:sz w:val="28"/>
          <w:szCs w:val="28"/>
          <w:u w:val="single"/>
        </w:rPr>
        <w:t>”.</w:t>
      </w:r>
      <w:r w:rsidRPr="00835A0E">
        <w:rPr>
          <w:rFonts w:ascii="Times New Roman" w:hAnsi="Times New Roman"/>
          <w:sz w:val="28"/>
          <w:szCs w:val="28"/>
        </w:rPr>
        <w:t>-</w:t>
      </w:r>
      <w:proofErr w:type="gramEnd"/>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IV) Habiéndose </w:t>
      </w:r>
      <w:r w:rsidRPr="00835A0E">
        <w:rPr>
          <w:rFonts w:ascii="Times New Roman" w:hAnsi="Times New Roman"/>
          <w:b/>
          <w:sz w:val="28"/>
          <w:szCs w:val="28"/>
        </w:rPr>
        <w:t>asumido competencia</w:t>
      </w:r>
      <w:r w:rsidRPr="00835A0E">
        <w:rPr>
          <w:rFonts w:ascii="Times New Roman" w:hAnsi="Times New Roman"/>
          <w:sz w:val="28"/>
          <w:szCs w:val="28"/>
        </w:rPr>
        <w:t xml:space="preserve"> en el presente Proceso de Medidas Cautelares debido a los siguientes aspectos a considerar por el Suscrito Juzgador: </w:t>
      </w:r>
      <w:r w:rsidRPr="00835A0E">
        <w:rPr>
          <w:rFonts w:ascii="Times New Roman" w:hAnsi="Times New Roman"/>
          <w:sz w:val="28"/>
          <w:szCs w:val="28"/>
          <w:u w:val="single"/>
        </w:rPr>
        <w:t>Primero</w:t>
      </w:r>
      <w:r w:rsidRPr="00835A0E">
        <w:rPr>
          <w:rFonts w:ascii="Times New Roman" w:hAnsi="Times New Roman"/>
          <w:sz w:val="28"/>
          <w:szCs w:val="28"/>
        </w:rPr>
        <w:t xml:space="preserve">: Porque el hecho denunciado produce una contaminación ambiental y </w:t>
      </w:r>
      <w:r w:rsidRPr="00835A0E">
        <w:rPr>
          <w:rFonts w:ascii="Times New Roman" w:hAnsi="Times New Roman"/>
          <w:sz w:val="28"/>
          <w:szCs w:val="28"/>
        </w:rPr>
        <w:lastRenderedPageBreak/>
        <w:t xml:space="preserve">además se está afectando a las personas que viven en el Polígono uno, de la Urbanización Nueva Metrópolis, de la ciudad y departamento de San Miguel.- </w:t>
      </w:r>
      <w:r w:rsidRPr="00835A0E">
        <w:rPr>
          <w:rFonts w:ascii="Times New Roman" w:hAnsi="Times New Roman"/>
          <w:sz w:val="28"/>
          <w:szCs w:val="28"/>
          <w:u w:val="single"/>
        </w:rPr>
        <w:t>Segundo</w:t>
      </w:r>
      <w:r w:rsidRPr="00835A0E">
        <w:rPr>
          <w:rFonts w:ascii="Times New Roman" w:hAnsi="Times New Roman"/>
          <w:sz w:val="28"/>
          <w:szCs w:val="28"/>
        </w:rPr>
        <w:t xml:space="preserve">: Se ha establecido que quienes están cometiendo los actos de contaminación son las señoras </w:t>
      </w:r>
      <w:r w:rsidRPr="00835A0E">
        <w:rPr>
          <w:rFonts w:ascii="Times New Roman" w:hAnsi="Times New Roman"/>
          <w:b/>
          <w:sz w:val="28"/>
          <w:szCs w:val="28"/>
        </w:rPr>
        <w:t>NORA ELENA LÓPEZ y MARÍA ALBERTINA GONZÁLEZ</w:t>
      </w:r>
      <w:r w:rsidRPr="00835A0E">
        <w:rPr>
          <w:rFonts w:ascii="Times New Roman" w:hAnsi="Times New Roman"/>
          <w:sz w:val="28"/>
          <w:szCs w:val="28"/>
        </w:rPr>
        <w:t xml:space="preserve">, por consiguiente en base a la función que tienen todas las instituciones del estado a velar por el derecho al medio ambiente sano se debe incluir los recursos naturales (agua, aire, suelo, subsuelo, fauna, flora, costas y fondos marítimos) y las relaciones que entre ellos se generan (clima, ecosistema y espacios naturales), de lo que se deduce que toda persona tiene derecho a gozar del medio ambiente y a que se le preserve y se proteja en aras de garantizar un medio ambiente sano y ecológicamente equilibrado; por lo que el agua, al ser un elemento básico para el mantenimiento y desarrollo del medio ambiente, así como para la existencia, salud y calidad de vida del ser humano, es indispensable para la satisfacción de las necesidades primarias del individuo y de aquellas otras que, sin serlo, propician la mejora de sus condiciones de existencia.- </w:t>
      </w:r>
      <w:r w:rsidRPr="00835A0E">
        <w:rPr>
          <w:rFonts w:ascii="Times New Roman" w:hAnsi="Times New Roman"/>
          <w:sz w:val="28"/>
          <w:szCs w:val="28"/>
          <w:u w:val="single"/>
        </w:rPr>
        <w:t>Tercero</w:t>
      </w:r>
      <w:r w:rsidRPr="00835A0E">
        <w:rPr>
          <w:rFonts w:ascii="Times New Roman" w:hAnsi="Times New Roman"/>
          <w:sz w:val="28"/>
          <w:szCs w:val="28"/>
        </w:rPr>
        <w:t>: Se ha dicho que las instituciones encargadas de resolver dicho problema es la Alcaldía Municipal de San Miguel juntamente con Gobernación Político Departamental de la ciudad de San Miguel, y Protección Civil.</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V) En el presente caso, del resultado de la corroboración de hechos mediante la inspección se obtiene la información siguiente: a) Que si es cierto de los hechos denunciados en contra de la señora </w:t>
      </w:r>
      <w:r w:rsidRPr="00835A0E">
        <w:rPr>
          <w:rFonts w:ascii="Times New Roman" w:hAnsi="Times New Roman"/>
          <w:b/>
          <w:sz w:val="28"/>
          <w:szCs w:val="28"/>
        </w:rPr>
        <w:t>MILAGRO DE LA PAZ QUITO</w:t>
      </w:r>
      <w:r w:rsidRPr="00835A0E">
        <w:rPr>
          <w:rFonts w:ascii="Times New Roman" w:hAnsi="Times New Roman"/>
          <w:sz w:val="28"/>
          <w:szCs w:val="28"/>
        </w:rPr>
        <w:t xml:space="preserve">, quien al momento de la presente inspección ya había fallecido, pero los actos de contaminación los siguen cometiendo las señoras </w:t>
      </w:r>
      <w:r w:rsidRPr="00835A0E">
        <w:rPr>
          <w:rFonts w:ascii="Times New Roman" w:hAnsi="Times New Roman"/>
          <w:b/>
          <w:sz w:val="28"/>
          <w:szCs w:val="28"/>
        </w:rPr>
        <w:t>NORA ELENA LÓPEZ y MARÍA ALBERTINA GONZÁLEZ;</w:t>
      </w:r>
      <w:r w:rsidRPr="00835A0E">
        <w:rPr>
          <w:rFonts w:ascii="Times New Roman" w:hAnsi="Times New Roman"/>
          <w:sz w:val="28"/>
          <w:szCs w:val="28"/>
        </w:rPr>
        <w:t xml:space="preserve"> b) Que se está cometiendo actos de contaminación a los componentes aire, agua, además de contaminación visual , y se está afectando a los vecinos de la zona, ya que las señoras que viven a la intemperie viven en condiciones de insalubridad.- c) Se logró determinar que las señoras </w:t>
      </w:r>
      <w:r w:rsidRPr="00835A0E">
        <w:rPr>
          <w:rFonts w:ascii="Times New Roman" w:hAnsi="Times New Roman"/>
          <w:b/>
          <w:sz w:val="28"/>
          <w:szCs w:val="28"/>
        </w:rPr>
        <w:t>NORA ELENA LÓPEZ y MARÍA ALBERTINA GONZÁLEZ</w:t>
      </w:r>
      <w:r w:rsidRPr="00835A0E">
        <w:rPr>
          <w:rFonts w:ascii="Times New Roman" w:hAnsi="Times New Roman"/>
          <w:sz w:val="28"/>
          <w:szCs w:val="28"/>
        </w:rPr>
        <w:t>, están ocupando un espacio de la calle ubicada en el Polígono uno, de la Urbanización Nueva Metrópolis, de la ciudad y departamento de San Miguel, por consiguiente a juicio prudencial del Suscrito Juez Ambiental le compete al señor Alcalde y Miembros del Concejo de la Alcaldía Municipal de San Miguel en forma conjunta con el Ministerio de Gobernación y Desarrollo Territorial, y Protección Civil, resolverles el problema que les atañen a los pobladores que residen en dicho lugar y así poder evitar el problema de insalubridad en el referido lugar lo que podría producir enfermedades a los pobladores de la referida colonia; d) Que estamos ante un caso de contaminación ambiental y daños a la salud de las personas, por lo que será necesario implementar Medidas Cautelares de manera inmediata.-</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Por lo que en base a lo antes expuesto en el presente Proceso de Medidas Cautelares con la verificación de los hechos se ha podido constatar que las señoras </w:t>
      </w:r>
      <w:r w:rsidRPr="00835A0E">
        <w:rPr>
          <w:rFonts w:ascii="Times New Roman" w:hAnsi="Times New Roman"/>
          <w:b/>
          <w:sz w:val="28"/>
          <w:szCs w:val="28"/>
        </w:rPr>
        <w:t xml:space="preserve">NORA ELENA LÓPEZ y MARÍA ALBERTINA GONZÁLEZ, </w:t>
      </w:r>
      <w:r w:rsidRPr="00835A0E">
        <w:rPr>
          <w:rFonts w:ascii="Times New Roman" w:hAnsi="Times New Roman"/>
          <w:sz w:val="28"/>
          <w:szCs w:val="28"/>
        </w:rPr>
        <w:t xml:space="preserve">están cometiendo actos de contaminación, lo que conllevaría a provocar un DAÑO al medio </w:t>
      </w:r>
      <w:r w:rsidRPr="00835A0E">
        <w:rPr>
          <w:rFonts w:ascii="Times New Roman" w:hAnsi="Times New Roman"/>
          <w:sz w:val="28"/>
          <w:szCs w:val="28"/>
        </w:rPr>
        <w:lastRenderedPageBreak/>
        <w:t xml:space="preserve">ambiente y a las personas que viven en el Polígono uno, de la Urbanización Nueva Metrópolis, de la ciudad y departamento de San Miguel; por lo que basado en el principio </w:t>
      </w:r>
      <w:r w:rsidRPr="00835A0E">
        <w:rPr>
          <w:rFonts w:ascii="Times New Roman" w:hAnsi="Times New Roman"/>
          <w:b/>
          <w:sz w:val="28"/>
          <w:szCs w:val="28"/>
        </w:rPr>
        <w:t>anticipativo o de protección</w:t>
      </w:r>
      <w:r w:rsidRPr="00835A0E">
        <w:rPr>
          <w:rFonts w:ascii="Times New Roman" w:hAnsi="Times New Roman"/>
          <w:sz w:val="28"/>
          <w:szCs w:val="28"/>
        </w:rPr>
        <w:t xml:space="preserve"> a juicio de este Juzgador, se debe prevenir toda afectación grave e irreversible en el ambiente y, en consecuencia se impondrán Medidas Cautelares, encaminadas a no dejar en estado de indefensión la naturaleza y</w:t>
      </w:r>
      <w:r w:rsidR="00E27880" w:rsidRPr="00835A0E">
        <w:rPr>
          <w:rFonts w:ascii="Times New Roman" w:hAnsi="Times New Roman"/>
          <w:sz w:val="28"/>
          <w:szCs w:val="28"/>
        </w:rPr>
        <w:t xml:space="preserve"> </w:t>
      </w:r>
      <w:r w:rsidRPr="00835A0E">
        <w:rPr>
          <w:rFonts w:ascii="Times New Roman" w:hAnsi="Times New Roman"/>
          <w:sz w:val="28"/>
          <w:szCs w:val="28"/>
        </w:rPr>
        <w:t xml:space="preserve">sus elementos, pues existe una </w:t>
      </w:r>
      <w:r w:rsidRPr="00835A0E">
        <w:rPr>
          <w:rFonts w:ascii="Times New Roman" w:hAnsi="Times New Roman"/>
          <w:b/>
          <w:sz w:val="28"/>
          <w:szCs w:val="28"/>
        </w:rPr>
        <w:t xml:space="preserve">sospecha fundada, </w:t>
      </w:r>
      <w:r w:rsidRPr="00835A0E">
        <w:rPr>
          <w:rFonts w:ascii="Times New Roman" w:hAnsi="Times New Roman"/>
          <w:sz w:val="28"/>
          <w:szCs w:val="28"/>
        </w:rPr>
        <w:t>quede no tomar las Medidas necesarias existe el riesgo de que se produzca un daño irreversible al Medio Ambiente y a las personas que viven a los alrededores del lugar denunciado, por lo que se considerarán y se podrán en prácticas las Medidas Cautelares más idóneas para salvaguardar el medio ambiente de</w:t>
      </w:r>
      <w:r w:rsidR="00E27880" w:rsidRPr="00835A0E">
        <w:rPr>
          <w:rFonts w:ascii="Times New Roman" w:hAnsi="Times New Roman"/>
          <w:sz w:val="28"/>
          <w:szCs w:val="28"/>
        </w:rPr>
        <w:t xml:space="preserve"> </w:t>
      </w:r>
      <w:r w:rsidRPr="00835A0E">
        <w:rPr>
          <w:rFonts w:ascii="Times New Roman" w:hAnsi="Times New Roman"/>
          <w:sz w:val="28"/>
          <w:szCs w:val="28"/>
        </w:rPr>
        <w:t xml:space="preserve">daños </w:t>
      </w:r>
      <w:r w:rsidRPr="00835A0E">
        <w:rPr>
          <w:rFonts w:ascii="Times New Roman" w:hAnsi="Times New Roman"/>
          <w:b/>
          <w:sz w:val="28"/>
          <w:szCs w:val="28"/>
        </w:rPr>
        <w:t>graves o irreversibles</w:t>
      </w:r>
      <w:r w:rsidRPr="00835A0E">
        <w:rPr>
          <w:rFonts w:ascii="Times New Roman" w:hAnsi="Times New Roman"/>
          <w:sz w:val="28"/>
          <w:szCs w:val="28"/>
        </w:rPr>
        <w:t xml:space="preserve">, aunque en el presente caso no exista una prueba que permita establecer con certeza la </w:t>
      </w:r>
      <w:r w:rsidRPr="00835A0E">
        <w:rPr>
          <w:rFonts w:ascii="Times New Roman" w:hAnsi="Times New Roman"/>
          <w:b/>
          <w:sz w:val="28"/>
          <w:szCs w:val="28"/>
        </w:rPr>
        <w:t>causalidad del perjuicio futuro.</w:t>
      </w:r>
      <w:r w:rsidRPr="00835A0E">
        <w:rPr>
          <w:rFonts w:ascii="Times New Roman" w:hAnsi="Times New Roman"/>
          <w:sz w:val="28"/>
          <w:szCs w:val="28"/>
        </w:rPr>
        <w:t>-</w:t>
      </w:r>
    </w:p>
    <w:p w:rsidR="00FA7429" w:rsidRPr="00835A0E" w:rsidRDefault="00FA7429" w:rsidP="00FA7429">
      <w:pPr>
        <w:ind w:firstLine="708"/>
        <w:jc w:val="both"/>
        <w:rPr>
          <w:rFonts w:ascii="Times New Roman" w:hAnsi="Times New Roman"/>
          <w:sz w:val="28"/>
          <w:szCs w:val="28"/>
        </w:rPr>
      </w:pPr>
      <w:r w:rsidRPr="00835A0E">
        <w:rPr>
          <w:rFonts w:ascii="Times New Roman" w:hAnsi="Times New Roman"/>
          <w:b/>
          <w:sz w:val="28"/>
          <w:szCs w:val="28"/>
        </w:rPr>
        <w:t>VI).-</w:t>
      </w:r>
      <w:r w:rsidRPr="00835A0E">
        <w:rPr>
          <w:rFonts w:ascii="Times New Roman" w:hAnsi="Times New Roman"/>
          <w:sz w:val="28"/>
          <w:szCs w:val="28"/>
        </w:rPr>
        <w:t xml:space="preserve">Ahora bien, para decretar una Medida Cautelar es necesario valorar la proporcionalidad de las medidas y el equilibrio entre los bienes jurídicos que puedan estar en conflicto, de conformidad al inciso 5 del artículo 102-C Ley del Medio Ambiente; además el Artículo 2 </w:t>
      </w:r>
      <w:proofErr w:type="spellStart"/>
      <w:r w:rsidRPr="00835A0E">
        <w:rPr>
          <w:rFonts w:ascii="Times New Roman" w:hAnsi="Times New Roman"/>
          <w:sz w:val="28"/>
          <w:szCs w:val="28"/>
        </w:rPr>
        <w:t>lit</w:t>
      </w:r>
      <w:proofErr w:type="spellEnd"/>
      <w:r w:rsidRPr="00835A0E">
        <w:rPr>
          <w:rFonts w:ascii="Times New Roman" w:hAnsi="Times New Roman"/>
          <w:sz w:val="28"/>
          <w:szCs w:val="28"/>
        </w:rPr>
        <w:t xml:space="preserve"> a) de la Ley de Medio Ambiente, establece </w:t>
      </w:r>
      <w:r w:rsidRPr="00835A0E">
        <w:rPr>
          <w:rFonts w:ascii="Times New Roman" w:hAnsi="Times New Roman"/>
          <w:sz w:val="28"/>
          <w:szCs w:val="28"/>
          <w:u w:val="single"/>
        </w:rPr>
        <w:t>“Todos los habitantes tienen derecho a un medio ambiente sano y ecológicamente equilibrado. Es obligación del Estado tutelar, promover y defender este derecho de forma activa y sistemática, como requisito para asegurar la armonía entre los seres humanos y la naturaleza”</w:t>
      </w:r>
      <w:r w:rsidRPr="00835A0E">
        <w:rPr>
          <w:rFonts w:ascii="Times New Roman" w:hAnsi="Times New Roman"/>
          <w:sz w:val="28"/>
          <w:szCs w:val="28"/>
        </w:rPr>
        <w:t xml:space="preserve"> aunado a esto lo establecido en el lit. f) del mismo artículo y disposición de Ley </w:t>
      </w:r>
      <w:r w:rsidRPr="00835A0E">
        <w:rPr>
          <w:rFonts w:ascii="Times New Roman" w:hAnsi="Times New Roman"/>
          <w:b/>
          <w:sz w:val="28"/>
          <w:szCs w:val="28"/>
        </w:rPr>
        <w:t>“En la gestión de protección del medio ambiente, prevalecerá el principio de prevención y precaución</w:t>
      </w:r>
      <w:proofErr w:type="gramStart"/>
      <w:r w:rsidRPr="00835A0E">
        <w:rPr>
          <w:rFonts w:ascii="Times New Roman" w:hAnsi="Times New Roman"/>
          <w:b/>
          <w:sz w:val="28"/>
          <w:szCs w:val="28"/>
        </w:rPr>
        <w:t>”</w:t>
      </w:r>
      <w:r w:rsidRPr="00835A0E">
        <w:rPr>
          <w:rFonts w:ascii="Times New Roman" w:hAnsi="Times New Roman"/>
          <w:sz w:val="28"/>
          <w:szCs w:val="28"/>
        </w:rPr>
        <w:t>.-</w:t>
      </w:r>
      <w:proofErr w:type="gramEnd"/>
    </w:p>
    <w:p w:rsidR="00FA7429" w:rsidRPr="00835A0E" w:rsidRDefault="00FA7429" w:rsidP="00FA7429">
      <w:pPr>
        <w:ind w:firstLine="708"/>
        <w:jc w:val="both"/>
        <w:rPr>
          <w:rFonts w:ascii="Times New Roman" w:hAnsi="Times New Roman"/>
          <w:sz w:val="28"/>
          <w:szCs w:val="28"/>
        </w:rPr>
      </w:pPr>
      <w:r w:rsidRPr="00835A0E">
        <w:rPr>
          <w:rFonts w:ascii="Times New Roman" w:hAnsi="Times New Roman"/>
          <w:sz w:val="28"/>
          <w:szCs w:val="28"/>
        </w:rPr>
        <w:t xml:space="preserve">Habiéndose determinado que las señoras </w:t>
      </w:r>
      <w:r w:rsidRPr="00835A0E">
        <w:rPr>
          <w:rFonts w:ascii="Times New Roman" w:hAnsi="Times New Roman"/>
          <w:b/>
          <w:sz w:val="28"/>
          <w:szCs w:val="28"/>
        </w:rPr>
        <w:t>NORA ELENA LOPEZ y MARIA ALBERTINA GONZALEZ,</w:t>
      </w:r>
      <w:r w:rsidRPr="00835A0E">
        <w:rPr>
          <w:rFonts w:ascii="Times New Roman" w:hAnsi="Times New Roman"/>
          <w:sz w:val="28"/>
          <w:szCs w:val="28"/>
        </w:rPr>
        <w:t xml:space="preserve"> están realizando actos de contaminación, y </w:t>
      </w:r>
      <w:r w:rsidRPr="00835A0E">
        <w:rPr>
          <w:rFonts w:ascii="Times New Roman" w:hAnsi="Times New Roman"/>
          <w:b/>
          <w:sz w:val="28"/>
          <w:szCs w:val="28"/>
        </w:rPr>
        <w:t>se ha logrado establecer</w:t>
      </w:r>
      <w:r w:rsidRPr="00835A0E">
        <w:rPr>
          <w:rFonts w:ascii="Times New Roman" w:hAnsi="Times New Roman"/>
          <w:sz w:val="28"/>
          <w:szCs w:val="28"/>
        </w:rPr>
        <w:t xml:space="preserve"> que existiría un riesgo latente a los componentes del ecosistema especialmente a aire, clima y Paisaje, lo que conllevaría a provocar un DAÑO al medio ambiente, será procedente ordenarle al </w:t>
      </w:r>
      <w:r w:rsidRPr="00835A0E">
        <w:rPr>
          <w:rFonts w:ascii="Times New Roman" w:hAnsi="Times New Roman"/>
          <w:b/>
          <w:sz w:val="28"/>
          <w:szCs w:val="28"/>
        </w:rPr>
        <w:t>SEÑOR ALCALDE Y MIEMBROS DEL CONCEJO DE LA ALCALDIA MUNICIPAL DE SAN MIGUEL, A LA GOBERNADORA POLITICO DEPARTAMENTAL DE LA CIUDAD DE SAN MIGUEL, Y PROTECCION CIVIL,</w:t>
      </w:r>
      <w:r w:rsidRPr="00835A0E">
        <w:rPr>
          <w:rFonts w:ascii="Times New Roman" w:hAnsi="Times New Roman"/>
          <w:sz w:val="28"/>
          <w:szCs w:val="28"/>
        </w:rPr>
        <w:t xml:space="preserve"> resuelvan inmediatamente el problema de contaminación generado por las señoras </w:t>
      </w:r>
      <w:r w:rsidRPr="00835A0E">
        <w:rPr>
          <w:rFonts w:ascii="Times New Roman" w:hAnsi="Times New Roman"/>
          <w:b/>
          <w:sz w:val="28"/>
          <w:szCs w:val="28"/>
        </w:rPr>
        <w:t>NORA ELENA LOPEZ</w:t>
      </w:r>
      <w:r w:rsidRPr="00835A0E">
        <w:rPr>
          <w:rFonts w:ascii="Times New Roman" w:hAnsi="Times New Roman"/>
          <w:sz w:val="28"/>
          <w:szCs w:val="28"/>
        </w:rPr>
        <w:t xml:space="preserve"> y </w:t>
      </w:r>
      <w:r w:rsidRPr="00835A0E">
        <w:rPr>
          <w:rFonts w:ascii="Times New Roman" w:hAnsi="Times New Roman"/>
          <w:b/>
          <w:sz w:val="28"/>
          <w:szCs w:val="28"/>
        </w:rPr>
        <w:t>MARIA ALBERTINA GONZALEZ</w:t>
      </w:r>
      <w:r w:rsidRPr="00835A0E">
        <w:rPr>
          <w:rFonts w:ascii="Times New Roman" w:hAnsi="Times New Roman"/>
          <w:sz w:val="28"/>
          <w:szCs w:val="28"/>
        </w:rPr>
        <w:t xml:space="preserve">, para cumplir con lo requerido deberán reubicar a las denunciadas en un lugar en donde no causen actos de contaminación ambiental ni insalubridad en el lugar denunciado.- </w:t>
      </w:r>
    </w:p>
    <w:p w:rsidR="00FA7429" w:rsidRPr="00835A0E" w:rsidRDefault="00FA7429" w:rsidP="00FA7429">
      <w:pPr>
        <w:ind w:firstLine="708"/>
        <w:jc w:val="both"/>
        <w:rPr>
          <w:rFonts w:ascii="Times New Roman" w:hAnsi="Times New Roman"/>
          <w:sz w:val="28"/>
          <w:szCs w:val="28"/>
        </w:rPr>
      </w:pPr>
      <w:r w:rsidRPr="00835A0E">
        <w:rPr>
          <w:rFonts w:ascii="Times New Roman" w:hAnsi="Times New Roman"/>
          <w:sz w:val="28"/>
          <w:szCs w:val="28"/>
        </w:rPr>
        <w:t xml:space="preserve">VII).- El artículo 102-C inciso 5 de la Ley del Medio Ambiente prescribe que las Medidas Cautelares están sujetas a revisión periódica.- El elemento de temporalidad es una de las características de toda Medida Cautelar.- La Ley no ha determinado tiempo específico de duración de las Medidas Cautelares, pero indica que la autoridad Judicial valorará siempre para su imposición, revocación o mantenimiento, la proporcionalidad de éstas y el equilibrio entre los bienes jurídicos que puedan estar en conflicto.- En el presente caso, en vista de la necesidad de </w:t>
      </w:r>
      <w:r w:rsidRPr="00835A0E">
        <w:rPr>
          <w:rFonts w:ascii="Times New Roman" w:hAnsi="Times New Roman"/>
          <w:sz w:val="28"/>
          <w:szCs w:val="28"/>
        </w:rPr>
        <w:lastRenderedPageBreak/>
        <w:t xml:space="preserve">monitorear el cumplimiento de las medidas innovativas a imponerse y los derechos que podrían verse afectados ante un incumplimiento, su plazo de duración será de </w:t>
      </w:r>
      <w:r w:rsidRPr="00835A0E">
        <w:rPr>
          <w:rFonts w:ascii="Times New Roman" w:hAnsi="Times New Roman"/>
          <w:b/>
          <w:sz w:val="28"/>
          <w:szCs w:val="28"/>
        </w:rPr>
        <w:t>UN MES.</w:t>
      </w:r>
    </w:p>
    <w:p w:rsidR="00FA7429" w:rsidRPr="00835A0E" w:rsidRDefault="00FA7429" w:rsidP="00FA7429">
      <w:pPr>
        <w:ind w:firstLine="708"/>
        <w:jc w:val="both"/>
        <w:rPr>
          <w:rFonts w:ascii="Times New Roman" w:hAnsi="Times New Roman"/>
          <w:b/>
          <w:sz w:val="28"/>
          <w:szCs w:val="28"/>
        </w:rPr>
      </w:pPr>
      <w:r w:rsidRPr="00835A0E">
        <w:rPr>
          <w:rFonts w:ascii="Times New Roman" w:hAnsi="Times New Roman"/>
          <w:b/>
          <w:sz w:val="28"/>
          <w:szCs w:val="28"/>
        </w:rPr>
        <w:t>Las Medidas Cautelares que se realizarán se harán porque a juicio de este Juzgador no existen otras Medidas Cautelares, menos gravosas, en aras de proteger y asegurar un medio ambienta sano y la salud de las personas para las presentes y futuras generaciones.</w:t>
      </w:r>
    </w:p>
    <w:p w:rsidR="00FA7429" w:rsidRPr="00835A0E" w:rsidRDefault="00FA7429" w:rsidP="00FA7429">
      <w:pPr>
        <w:ind w:firstLine="708"/>
        <w:jc w:val="both"/>
        <w:rPr>
          <w:rFonts w:ascii="Times New Roman" w:hAnsi="Times New Roman"/>
          <w:b/>
          <w:sz w:val="28"/>
          <w:szCs w:val="28"/>
        </w:rPr>
      </w:pPr>
      <w:r w:rsidRPr="00835A0E">
        <w:rPr>
          <w:rFonts w:ascii="Times New Roman" w:hAnsi="Times New Roman"/>
          <w:b/>
          <w:sz w:val="28"/>
          <w:szCs w:val="28"/>
        </w:rPr>
        <w:t xml:space="preserve">Por lo antes expuesto, disposiciones legales citadas y artículos 2, 65, 117 y 172 de la Constitución de la República; artículos 1, 2, 99, 85, 100 y 102-C de la Ley del Medio Ambiente; 12, 433 y  434 del Código Procesal Civil y Mercantil se RESUELVE: </w:t>
      </w:r>
    </w:p>
    <w:p w:rsidR="00FA7429" w:rsidRPr="00835A0E" w:rsidRDefault="00FA7429" w:rsidP="00FA7429">
      <w:pPr>
        <w:jc w:val="both"/>
        <w:rPr>
          <w:rFonts w:ascii="Times New Roman" w:hAnsi="Times New Roman"/>
          <w:sz w:val="28"/>
          <w:szCs w:val="28"/>
        </w:rPr>
      </w:pPr>
      <w:r w:rsidRPr="00835A0E">
        <w:rPr>
          <w:rFonts w:ascii="Times New Roman" w:hAnsi="Times New Roman"/>
          <w:sz w:val="28"/>
          <w:szCs w:val="28"/>
        </w:rPr>
        <w:tab/>
        <w:t xml:space="preserve">1) Ordenase al </w:t>
      </w:r>
      <w:r w:rsidRPr="00835A0E">
        <w:rPr>
          <w:rFonts w:ascii="Times New Roman" w:hAnsi="Times New Roman"/>
          <w:b/>
          <w:sz w:val="28"/>
          <w:szCs w:val="28"/>
        </w:rPr>
        <w:t>SEÑOR ALCALDE Y MIEMBROS DEL CONCEJO DE LA ALCALDÍA MUNICIPAL DE SAN MIGUEL, A LA GOBERNADORA POLÍTICO DEPARTAMENTAL DE LA CIUDAD DE SAN MIGUEL, Y PROTECCIÓN CIVIL</w:t>
      </w:r>
      <w:r w:rsidRPr="00835A0E">
        <w:rPr>
          <w:rFonts w:ascii="Times New Roman" w:hAnsi="Times New Roman"/>
          <w:sz w:val="28"/>
          <w:szCs w:val="28"/>
        </w:rPr>
        <w:t xml:space="preserve">, resuelvan inmediatamente el problema de contaminación generado por las señora </w:t>
      </w:r>
      <w:r w:rsidRPr="00835A0E">
        <w:rPr>
          <w:rFonts w:ascii="Times New Roman" w:hAnsi="Times New Roman"/>
          <w:b/>
          <w:sz w:val="28"/>
          <w:szCs w:val="28"/>
        </w:rPr>
        <w:t>NORA ELENA LÓPEZ y MARÍA ALBERTINA GONZÁLEZ</w:t>
      </w:r>
      <w:r w:rsidRPr="00835A0E">
        <w:rPr>
          <w:rFonts w:ascii="Times New Roman" w:hAnsi="Times New Roman"/>
          <w:sz w:val="28"/>
          <w:szCs w:val="28"/>
        </w:rPr>
        <w:t xml:space="preserve">, para cumplir con lo requerido deberán reubicar a las denunciadas en un lugar en donde no causen actos de contaminación ambiental ni insalubridad en el lugar denunciado, para lo cual se le concede un plazo de TREINTA DÍAS HÁBILES, contados a partir del día siguiente de notificada la presente resolución.- </w:t>
      </w:r>
    </w:p>
    <w:p w:rsidR="00AA7C23" w:rsidRPr="006A39CD" w:rsidRDefault="00B6188F" w:rsidP="00AA7C23">
      <w:pPr>
        <w:jc w:val="both"/>
      </w:pPr>
      <w:r w:rsidRPr="00835A0E">
        <w:rPr>
          <w:rFonts w:ascii="Times New Roman" w:hAnsi="Times New Roman"/>
          <w:sz w:val="28"/>
          <w:szCs w:val="28"/>
        </w:rPr>
        <w:t xml:space="preserve">            </w:t>
      </w:r>
      <w:r w:rsidR="00FA7429" w:rsidRPr="00835A0E">
        <w:rPr>
          <w:rFonts w:ascii="Times New Roman" w:hAnsi="Times New Roman"/>
          <w:sz w:val="28"/>
          <w:szCs w:val="28"/>
        </w:rPr>
        <w:t xml:space="preserve">2) Se les ordena a las señoras </w:t>
      </w:r>
      <w:r w:rsidR="00FA7429" w:rsidRPr="00835A0E">
        <w:rPr>
          <w:rFonts w:ascii="Times New Roman" w:hAnsi="Times New Roman"/>
          <w:b/>
          <w:sz w:val="28"/>
          <w:szCs w:val="28"/>
        </w:rPr>
        <w:t>NORA ELENA LÓPEZ y MARÍA ALBERTINA GONZÁLEZ</w:t>
      </w:r>
      <w:r w:rsidR="00FA7429" w:rsidRPr="00835A0E">
        <w:rPr>
          <w:rFonts w:ascii="Times New Roman" w:hAnsi="Times New Roman"/>
          <w:sz w:val="28"/>
          <w:szCs w:val="28"/>
        </w:rPr>
        <w:t>, que al momento de ser reubicadas por las instituciones antes mencionadas, deberán de abandonar el lugar que se encuentren ocupando e irse para donde las ubiquen aunque no se</w:t>
      </w:r>
      <w:r w:rsidRPr="00835A0E">
        <w:rPr>
          <w:rFonts w:ascii="Times New Roman" w:hAnsi="Times New Roman"/>
          <w:sz w:val="28"/>
          <w:szCs w:val="28"/>
        </w:rPr>
        <w:t>a</w:t>
      </w:r>
      <w:r w:rsidR="00FA7429" w:rsidRPr="00835A0E">
        <w:rPr>
          <w:rFonts w:ascii="Times New Roman" w:hAnsi="Times New Roman"/>
          <w:sz w:val="28"/>
          <w:szCs w:val="28"/>
        </w:rPr>
        <w:t xml:space="preserve"> cerca del lugar en donde se encuentren, para que no sigan cometiendo actos de contaminación ambiental</w:t>
      </w:r>
      <w:r w:rsidR="006852D5" w:rsidRPr="00835A0E">
        <w:rPr>
          <w:rFonts w:ascii="Times New Roman" w:hAnsi="Times New Roman"/>
          <w:sz w:val="28"/>
          <w:szCs w:val="28"/>
        </w:rPr>
        <w:t>.-</w:t>
      </w:r>
      <w:r w:rsidR="006852D5">
        <w:rPr>
          <w:rFonts w:ascii="Times New Roman" w:hAnsi="Times New Roman"/>
        </w:rPr>
        <w:t xml:space="preserve"> </w:t>
      </w:r>
      <w:r w:rsidR="006852D5" w:rsidRPr="00AA676B">
        <w:rPr>
          <w:rFonts w:ascii="Times New Roman" w:hAnsi="Times New Roman"/>
          <w:sz w:val="28"/>
          <w:szCs w:val="28"/>
        </w:rPr>
        <w:t>El señor Alcalde Municipal propone: Solicitar</w:t>
      </w:r>
      <w:r w:rsidR="007B57AD">
        <w:rPr>
          <w:rFonts w:ascii="Times New Roman" w:hAnsi="Times New Roman"/>
          <w:sz w:val="28"/>
          <w:szCs w:val="28"/>
        </w:rPr>
        <w:t xml:space="preserve"> al señor Juez </w:t>
      </w:r>
      <w:r w:rsidR="00EE613A">
        <w:rPr>
          <w:rFonts w:ascii="Times New Roman" w:hAnsi="Times New Roman"/>
          <w:sz w:val="28"/>
          <w:szCs w:val="28"/>
        </w:rPr>
        <w:t>Ambiental de San Miguel,</w:t>
      </w:r>
      <w:r w:rsidR="006852D5" w:rsidRPr="00AA676B">
        <w:rPr>
          <w:rFonts w:ascii="Times New Roman" w:hAnsi="Times New Roman"/>
          <w:sz w:val="28"/>
          <w:szCs w:val="28"/>
        </w:rPr>
        <w:t xml:space="preserve"> prórroga del plazo </w:t>
      </w:r>
      <w:r w:rsidR="00EE613A">
        <w:rPr>
          <w:rFonts w:ascii="Times New Roman" w:hAnsi="Times New Roman"/>
          <w:sz w:val="28"/>
          <w:szCs w:val="28"/>
        </w:rPr>
        <w:t>de treinta días hábiles dado en la resolución proveída por el señor Juez Ambiental de San Miguel en el proceso identificado bajo la Referencia: 70-2018-MC-R1</w:t>
      </w:r>
      <w:r>
        <w:rPr>
          <w:rFonts w:ascii="Times New Roman" w:hAnsi="Times New Roman"/>
        </w:rPr>
        <w:t>;</w:t>
      </w:r>
      <w:r w:rsidR="007451EC" w:rsidRPr="00AA7C23">
        <w:rPr>
          <w:sz w:val="28"/>
          <w:szCs w:val="28"/>
        </w:rPr>
        <w:t xml:space="preserve"> </w:t>
      </w:r>
      <w:r w:rsidR="007451EC" w:rsidRPr="00AA7C23">
        <w:rPr>
          <w:rFonts w:ascii="Times New Roman" w:hAnsi="Times New Roman"/>
          <w:sz w:val="28"/>
          <w:szCs w:val="28"/>
        </w:rPr>
        <w:t>sometido a votación</w:t>
      </w:r>
      <w:r w:rsidR="007451EC" w:rsidRPr="00AA7C23">
        <w:rPr>
          <w:rFonts w:ascii="Times New Roman" w:hAnsi="Times New Roman"/>
          <w:sz w:val="28"/>
          <w:szCs w:val="28"/>
          <w:lang w:val="es-SV"/>
        </w:rPr>
        <w:t xml:space="preserve"> por </w:t>
      </w:r>
      <w:r>
        <w:rPr>
          <w:rFonts w:ascii="Times New Roman" w:hAnsi="Times New Roman"/>
          <w:b/>
          <w:sz w:val="28"/>
          <w:szCs w:val="28"/>
          <w:lang w:val="es-SV"/>
        </w:rPr>
        <w:t>trec</w:t>
      </w:r>
      <w:r w:rsidR="007451EC" w:rsidRPr="00AA7C23">
        <w:rPr>
          <w:rFonts w:ascii="Times New Roman" w:hAnsi="Times New Roman"/>
          <w:b/>
          <w:sz w:val="28"/>
          <w:szCs w:val="28"/>
          <w:lang w:val="es-SV"/>
        </w:rPr>
        <w:t>e</w:t>
      </w:r>
      <w:r w:rsidR="007451EC" w:rsidRPr="00AA7C23">
        <w:rPr>
          <w:rFonts w:ascii="Times New Roman" w:hAnsi="Times New Roman"/>
          <w:b/>
          <w:sz w:val="28"/>
          <w:szCs w:val="28"/>
        </w:rPr>
        <w:t xml:space="preserve"> votos</w:t>
      </w:r>
      <w:r w:rsidR="007451EC" w:rsidRPr="00AA7C23">
        <w:rPr>
          <w:rFonts w:ascii="Times New Roman" w:hAnsi="Times New Roman"/>
          <w:sz w:val="28"/>
          <w:szCs w:val="28"/>
        </w:rPr>
        <w:t xml:space="preserve">, </w:t>
      </w:r>
      <w:r w:rsidR="007451EC" w:rsidRPr="00AA7C23">
        <w:rPr>
          <w:rFonts w:ascii="Times New Roman" w:hAnsi="Times New Roman"/>
          <w:b/>
          <w:sz w:val="28"/>
          <w:szCs w:val="28"/>
          <w:lang w:val="es-SV"/>
        </w:rPr>
        <w:t>ACUERDA:</w:t>
      </w:r>
      <w:r w:rsidR="00FA7429" w:rsidRPr="00AA7C23">
        <w:rPr>
          <w:rFonts w:ascii="Times New Roman" w:hAnsi="Times New Roman"/>
          <w:b/>
          <w:sz w:val="28"/>
          <w:szCs w:val="28"/>
          <w:lang w:val="es-SV"/>
        </w:rPr>
        <w:t xml:space="preserve">  </w:t>
      </w:r>
      <w:r w:rsidR="00FA7429" w:rsidRPr="00AA7C23">
        <w:rPr>
          <w:rFonts w:ascii="Times New Roman" w:hAnsi="Times New Roman"/>
          <w:b/>
          <w:sz w:val="28"/>
          <w:szCs w:val="28"/>
        </w:rPr>
        <w:t>1°)</w:t>
      </w:r>
      <w:r w:rsidR="00FA7429" w:rsidRPr="00AA7C23">
        <w:rPr>
          <w:rFonts w:ascii="Times New Roman" w:hAnsi="Times New Roman"/>
          <w:sz w:val="28"/>
          <w:szCs w:val="28"/>
        </w:rPr>
        <w:t xml:space="preserve"> Nombrar a los señores del Concejo Municipal Concejal señor Rafael Antonio Argueta, Síndico Municipal Lic. José Ebanan Quintanilla Gómez, Concejales Licda. Gilda María Mata, Capitán Mauricio Ernesto Campos Martínez; y Lic. José Lázaro Flores Hernández Miembros de la Comisión Especial, designando Coordinador de la Comisión al señor Concejal Rafael Antonio Argueta, para el caso de la resolución proveída por el señor Juez Ambiental de San Miguel en el proceso identificado bajo la referencia: 70-2018-MC-R1.- </w:t>
      </w:r>
      <w:r w:rsidR="00FA7429" w:rsidRPr="00AA7C23">
        <w:rPr>
          <w:rFonts w:ascii="Times New Roman" w:hAnsi="Times New Roman"/>
          <w:b/>
          <w:sz w:val="28"/>
          <w:szCs w:val="28"/>
        </w:rPr>
        <w:t>2°)</w:t>
      </w:r>
      <w:r w:rsidR="00FA7429" w:rsidRPr="00AA7C23">
        <w:rPr>
          <w:rFonts w:ascii="Times New Roman" w:hAnsi="Times New Roman"/>
          <w:sz w:val="28"/>
          <w:szCs w:val="28"/>
        </w:rPr>
        <w:t xml:space="preserve"> Instruir al señor Gerente General de esta Municipalidad, coordine y de seguimiento a lo ordenado por el señor Juez Ambiental de San Miguel, y presente a este Concejo Municipal, informes de avance sobre el cumplimiento de las medidas cautelares ordenadas por el Juez Ambiental de San Miguel, en la resolución en el proceso identificado bajo la referencia: 70-2018-MC-R1, para informar del cumplimiento de dichas medidas cautelares, al señor Juez Ambiental de San Miguel</w:t>
      </w:r>
      <w:r w:rsidR="00EE613A">
        <w:rPr>
          <w:rFonts w:ascii="Times New Roman" w:hAnsi="Times New Roman"/>
          <w:sz w:val="28"/>
          <w:szCs w:val="28"/>
        </w:rPr>
        <w:t xml:space="preserve">; </w:t>
      </w:r>
      <w:r w:rsidR="00EE613A">
        <w:rPr>
          <w:rFonts w:ascii="Times New Roman" w:hAnsi="Times New Roman"/>
          <w:sz w:val="28"/>
          <w:szCs w:val="28"/>
        </w:rPr>
        <w:lastRenderedPageBreak/>
        <w:t xml:space="preserve">y </w:t>
      </w:r>
      <w:r w:rsidR="00EE613A" w:rsidRPr="00EE613A">
        <w:rPr>
          <w:rFonts w:ascii="Times New Roman" w:hAnsi="Times New Roman"/>
          <w:b/>
          <w:sz w:val="28"/>
          <w:szCs w:val="28"/>
        </w:rPr>
        <w:t>3°)</w:t>
      </w:r>
      <w:r w:rsidR="00EE613A">
        <w:rPr>
          <w:rFonts w:ascii="Times New Roman" w:hAnsi="Times New Roman"/>
          <w:sz w:val="28"/>
          <w:szCs w:val="28"/>
        </w:rPr>
        <w:t xml:space="preserve"> </w:t>
      </w:r>
      <w:r w:rsidR="00EE613A" w:rsidRPr="00AA676B">
        <w:rPr>
          <w:rFonts w:ascii="Times New Roman" w:hAnsi="Times New Roman"/>
          <w:sz w:val="28"/>
          <w:szCs w:val="28"/>
        </w:rPr>
        <w:t>Solicitar</w:t>
      </w:r>
      <w:r w:rsidR="00EE613A">
        <w:rPr>
          <w:rFonts w:ascii="Times New Roman" w:hAnsi="Times New Roman"/>
          <w:sz w:val="28"/>
          <w:szCs w:val="28"/>
        </w:rPr>
        <w:t xml:space="preserve"> al señor Juez Ambiental de San Miguel,</w:t>
      </w:r>
      <w:r w:rsidR="00EE613A" w:rsidRPr="00AA676B">
        <w:rPr>
          <w:rFonts w:ascii="Times New Roman" w:hAnsi="Times New Roman"/>
          <w:sz w:val="28"/>
          <w:szCs w:val="28"/>
        </w:rPr>
        <w:t xml:space="preserve"> prórroga del plazo </w:t>
      </w:r>
      <w:r w:rsidR="00EE613A">
        <w:rPr>
          <w:rFonts w:ascii="Times New Roman" w:hAnsi="Times New Roman"/>
          <w:sz w:val="28"/>
          <w:szCs w:val="28"/>
        </w:rPr>
        <w:t>de treinta días hábiles dado en la resolución proveída por el señor Juez Ambiental de San Miguel en el proceso identificado bajo la Referencia: 70-2018-MC-R1</w:t>
      </w:r>
      <w:r w:rsidR="007451EC" w:rsidRPr="00AA7C23">
        <w:rPr>
          <w:rFonts w:ascii="Times New Roman" w:hAnsi="Times New Roman"/>
          <w:b/>
          <w:sz w:val="28"/>
          <w:szCs w:val="28"/>
        </w:rPr>
        <w:t>.- CERTIFÍQUESE Y NOTIFIQUESE.-</w:t>
      </w:r>
      <w:bookmarkEnd w:id="2"/>
      <w:r w:rsidR="001E11D9" w:rsidRPr="00AA7C23">
        <w:rPr>
          <w:rFonts w:ascii="Times New Roman" w:hAnsi="Times New Roman"/>
          <w:b/>
          <w:sz w:val="28"/>
          <w:szCs w:val="28"/>
        </w:rPr>
        <w:t xml:space="preserve"> </w:t>
      </w:r>
      <w:r w:rsidR="001E11D9" w:rsidRPr="00AA7C23">
        <w:rPr>
          <w:rFonts w:ascii="Times New Roman" w:hAnsi="Times New Roman"/>
          <w:sz w:val="28"/>
          <w:szCs w:val="28"/>
          <w:lang w:val="es-SV"/>
        </w:rPr>
        <w:t>El Concejo Municipal,</w:t>
      </w:r>
      <w:r w:rsidR="001E11D9" w:rsidRPr="00AA7C23">
        <w:rPr>
          <w:rFonts w:ascii="Times New Roman" w:hAnsi="Times New Roman"/>
          <w:b/>
          <w:sz w:val="28"/>
          <w:szCs w:val="28"/>
          <w:lang w:val="es-SV"/>
        </w:rPr>
        <w:t xml:space="preserve"> CONSIDERANDO: </w:t>
      </w:r>
      <w:r w:rsidR="001E11D9" w:rsidRPr="00AA7C23">
        <w:rPr>
          <w:rFonts w:ascii="Times New Roman" w:hAnsi="Times New Roman"/>
          <w:sz w:val="28"/>
          <w:szCs w:val="28"/>
        </w:rPr>
        <w:t xml:space="preserve">Visto y deliberado el punto del numeral </w:t>
      </w:r>
      <w:r w:rsidR="001E11D9" w:rsidRPr="00AA7C23">
        <w:rPr>
          <w:rFonts w:ascii="Times New Roman" w:hAnsi="Times New Roman"/>
          <w:b/>
          <w:sz w:val="28"/>
          <w:szCs w:val="28"/>
        </w:rPr>
        <w:t xml:space="preserve">6 </w:t>
      </w:r>
      <w:r w:rsidR="001E11D9" w:rsidRPr="00AA7C23">
        <w:rPr>
          <w:rFonts w:ascii="Times New Roman" w:hAnsi="Times New Roman"/>
          <w:sz w:val="28"/>
          <w:szCs w:val="28"/>
        </w:rPr>
        <w:t xml:space="preserve">de la agenda: Memorándum del 05/10/18 del Lic. José Otoniel Zelaya Henríquez Jefe del Departamento Asesoría Legal: Para el trámite de autorización y aprobación de los Estatutos y conferirles carácter de Personería Jurídica a la Asociación de Desarrollo Comunal “CASERÍO  SAN ANTONIO SUR DOS LÍNEA FERREA”, que se abrevia ADESCO-CSASDOSLF, ubicado en Caserío San Antonio Sur Dos Línea Férrea, Cantón Montegrande de esta Ciudad, Jurisdicción y Departamento de San Miguel; </w:t>
      </w:r>
      <w:r w:rsidR="001E11D9" w:rsidRPr="00AA7C23">
        <w:rPr>
          <w:rFonts w:ascii="Times New Roman" w:hAnsi="Times New Roman"/>
          <w:color w:val="000000" w:themeColor="text1"/>
          <w:sz w:val="28"/>
          <w:szCs w:val="28"/>
          <w:lang w:val="es-SV"/>
        </w:rPr>
        <w:t>con el aval de los señores Síndico Municipal Lic. José Ebanan Quintanilla Gómez, Concejales Dr. José Oswaldo Granados; y Sr. Rafael Antonio Argueta,</w:t>
      </w:r>
      <w:r w:rsidR="001E11D9" w:rsidRPr="00AA7C23">
        <w:rPr>
          <w:rFonts w:ascii="Times New Roman" w:hAnsi="Times New Roman"/>
          <w:b/>
          <w:sz w:val="28"/>
          <w:szCs w:val="28"/>
        </w:rPr>
        <w:t xml:space="preserve"> </w:t>
      </w:r>
      <w:bookmarkStart w:id="3" w:name="_Hlk527372690"/>
      <w:r w:rsidR="007451EC" w:rsidRPr="00AA7C23">
        <w:rPr>
          <w:rFonts w:ascii="Times New Roman" w:hAnsi="Times New Roman"/>
          <w:b/>
          <w:sz w:val="28"/>
          <w:szCs w:val="28"/>
        </w:rPr>
        <w:t>A</w:t>
      </w:r>
      <w:r w:rsidR="007451EC" w:rsidRPr="00AA7C23">
        <w:rPr>
          <w:rFonts w:ascii="Times New Roman" w:hAnsi="Times New Roman"/>
          <w:b/>
          <w:sz w:val="28"/>
          <w:szCs w:val="28"/>
          <w:lang w:val="es-SV"/>
        </w:rPr>
        <w:t>CUERDO NÚMERO TRES.-</w:t>
      </w:r>
      <w:r w:rsidR="001E11D9" w:rsidRPr="00AA7C23">
        <w:rPr>
          <w:rFonts w:ascii="Times New Roman" w:hAnsi="Times New Roman"/>
          <w:sz w:val="28"/>
          <w:szCs w:val="28"/>
          <w:lang w:val="es-SV"/>
        </w:rPr>
        <w:t xml:space="preserve"> </w:t>
      </w:r>
      <w:r w:rsidR="001E11D9" w:rsidRPr="00AA7C23">
        <w:rPr>
          <w:rFonts w:ascii="Times New Roman" w:hAnsi="Times New Roman"/>
          <w:sz w:val="28"/>
          <w:szCs w:val="28"/>
        </w:rPr>
        <w:t>El Concejo Municipal, teniendo a la vista los Estatutos de la Asociación de Desarrollo Comunal</w:t>
      </w:r>
      <w:r w:rsidR="00B80064">
        <w:rPr>
          <w:rFonts w:ascii="Times New Roman" w:hAnsi="Times New Roman"/>
          <w:sz w:val="28"/>
          <w:szCs w:val="28"/>
        </w:rPr>
        <w:t xml:space="preserve"> </w:t>
      </w:r>
      <w:r w:rsidR="001E11D9" w:rsidRPr="00AA7C23">
        <w:rPr>
          <w:rFonts w:ascii="Times New Roman" w:hAnsi="Times New Roman"/>
          <w:sz w:val="28"/>
          <w:szCs w:val="28"/>
        </w:rPr>
        <w:t>“CASERÍO  SAN ANTONIO SUR DOS LÍNEA FERREA”, que se abrevia ADESCO-CSASDOSLF, ubicado en Caserío San Antonio Sur Dos Línea Férrea, Cantón Montegrande de esta Ciudad,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007451EC" w:rsidRPr="00AA7C23">
        <w:rPr>
          <w:rFonts w:ascii="Times New Roman" w:hAnsi="Times New Roman"/>
          <w:sz w:val="28"/>
          <w:szCs w:val="28"/>
        </w:rPr>
        <w:t xml:space="preserve">; sometido a votación salvan su voto los señores Concejales </w:t>
      </w:r>
      <w:r w:rsidR="007451EC" w:rsidRPr="00AA7C23">
        <w:rPr>
          <w:rFonts w:ascii="Times New Roman" w:hAnsi="Times New Roman"/>
          <w:color w:val="000000"/>
          <w:sz w:val="28"/>
          <w:szCs w:val="28"/>
        </w:rPr>
        <w:t>Licda. Gilda María Mata</w:t>
      </w:r>
      <w:r w:rsidR="007451EC" w:rsidRPr="00AA7C23">
        <w:rPr>
          <w:rFonts w:ascii="Times New Roman" w:hAnsi="Times New Roman"/>
          <w:sz w:val="28"/>
          <w:szCs w:val="28"/>
        </w:rPr>
        <w:t xml:space="preserve">, </w:t>
      </w:r>
      <w:r w:rsidR="007451EC" w:rsidRPr="00AA7C23">
        <w:rPr>
          <w:rFonts w:ascii="Times New Roman" w:hAnsi="Times New Roman"/>
          <w:color w:val="000000"/>
          <w:sz w:val="28"/>
          <w:szCs w:val="28"/>
        </w:rPr>
        <w:t>Cap. Mauricio Ernesto Campos Martínez</w:t>
      </w:r>
      <w:r w:rsidR="007451EC" w:rsidRPr="00AA7C23">
        <w:rPr>
          <w:rFonts w:ascii="Times New Roman" w:hAnsi="Times New Roman"/>
          <w:sz w:val="28"/>
          <w:szCs w:val="28"/>
        </w:rPr>
        <w:t xml:space="preserve">, </w:t>
      </w:r>
      <w:r w:rsidR="007451EC" w:rsidRPr="00AA7C23">
        <w:rPr>
          <w:rFonts w:ascii="Times New Roman" w:hAnsi="Times New Roman"/>
          <w:color w:val="000000"/>
          <w:sz w:val="28"/>
          <w:szCs w:val="28"/>
        </w:rPr>
        <w:t>Lic. Mario Ernesto Portillo Arévalo; y Srita.  Denisse Yasira Sandoval Flores</w:t>
      </w:r>
      <w:r w:rsidR="007451EC" w:rsidRPr="00AA7C23">
        <w:rPr>
          <w:rFonts w:ascii="Times New Roman" w:hAnsi="Times New Roman"/>
          <w:sz w:val="28"/>
          <w:szCs w:val="28"/>
        </w:rPr>
        <w:t xml:space="preserve">, </w:t>
      </w:r>
      <w:r w:rsidR="007451EC" w:rsidRPr="00AA7C23">
        <w:rPr>
          <w:rFonts w:ascii="Times New Roman" w:hAnsi="Times New Roman"/>
          <w:sz w:val="28"/>
          <w:szCs w:val="28"/>
          <w:lang w:val="es-SV"/>
        </w:rPr>
        <w:t>artículo 45 del Código Municipal</w:t>
      </w:r>
      <w:r w:rsidR="007451EC" w:rsidRPr="00AA7C23">
        <w:rPr>
          <w:rFonts w:ascii="Times New Roman" w:hAnsi="Times New Roman"/>
          <w:sz w:val="28"/>
          <w:szCs w:val="28"/>
        </w:rPr>
        <w:t>,</w:t>
      </w:r>
      <w:r w:rsidR="007451EC" w:rsidRPr="00AA7C23">
        <w:rPr>
          <w:rFonts w:ascii="Times New Roman" w:hAnsi="Times New Roman"/>
          <w:sz w:val="28"/>
          <w:szCs w:val="28"/>
          <w:lang w:val="es-SV"/>
        </w:rPr>
        <w:t xml:space="preserve"> por </w:t>
      </w:r>
      <w:r w:rsidR="00BB7C96">
        <w:rPr>
          <w:rFonts w:ascii="Times New Roman" w:hAnsi="Times New Roman"/>
          <w:b/>
          <w:sz w:val="28"/>
          <w:szCs w:val="28"/>
          <w:lang w:val="es-SV"/>
        </w:rPr>
        <w:t>nueve</w:t>
      </w:r>
      <w:r w:rsidR="007451EC" w:rsidRPr="00AA7C23">
        <w:rPr>
          <w:rFonts w:ascii="Times New Roman" w:hAnsi="Times New Roman"/>
          <w:b/>
          <w:sz w:val="28"/>
          <w:szCs w:val="28"/>
        </w:rPr>
        <w:t xml:space="preserve"> votos</w:t>
      </w:r>
      <w:r w:rsidR="007451EC" w:rsidRPr="00AA7C23">
        <w:rPr>
          <w:rFonts w:ascii="Times New Roman" w:hAnsi="Times New Roman"/>
          <w:sz w:val="28"/>
          <w:szCs w:val="28"/>
        </w:rPr>
        <w:t xml:space="preserve">, </w:t>
      </w:r>
      <w:r w:rsidR="007451EC" w:rsidRPr="00AA7C23">
        <w:rPr>
          <w:rFonts w:ascii="Times New Roman" w:hAnsi="Times New Roman"/>
          <w:b/>
          <w:sz w:val="28"/>
          <w:szCs w:val="28"/>
          <w:lang w:val="es-SV"/>
        </w:rPr>
        <w:t>ACUERDA:</w:t>
      </w:r>
      <w:r w:rsidR="001E11D9" w:rsidRPr="00AA7C23">
        <w:rPr>
          <w:rFonts w:ascii="Times New Roman" w:hAnsi="Times New Roman"/>
          <w:b/>
          <w:sz w:val="28"/>
          <w:szCs w:val="28"/>
          <w:lang w:val="es-SV"/>
        </w:rPr>
        <w:t xml:space="preserve"> </w:t>
      </w:r>
      <w:r w:rsidR="005F4BC6" w:rsidRPr="00AA7C23">
        <w:rPr>
          <w:rFonts w:ascii="Times New Roman" w:hAnsi="Times New Roman"/>
          <w:sz w:val="28"/>
          <w:szCs w:val="28"/>
        </w:rPr>
        <w:t xml:space="preserve">Aprobarlos en todas sus partes y conferirles el carácter de Persona Jurídica.- </w:t>
      </w:r>
      <w:r w:rsidR="005F4BC6" w:rsidRPr="00AA7C23">
        <w:rPr>
          <w:rFonts w:ascii="Times New Roman" w:hAnsi="Times New Roman"/>
          <w:b/>
          <w:sz w:val="28"/>
          <w:szCs w:val="28"/>
        </w:rPr>
        <w:t>PUBLÍQUESE.-</w:t>
      </w:r>
      <w:bookmarkEnd w:id="3"/>
      <w:r w:rsidR="007451EC" w:rsidRPr="00AA7C23">
        <w:rPr>
          <w:rFonts w:ascii="Times New Roman" w:hAnsi="Times New Roman"/>
          <w:b/>
          <w:sz w:val="28"/>
          <w:szCs w:val="28"/>
        </w:rPr>
        <w:t xml:space="preserve">   </w:t>
      </w:r>
      <w:bookmarkStart w:id="4" w:name="_Hlk527375505"/>
      <w:r w:rsidR="007451EC" w:rsidRPr="00AA7C23">
        <w:rPr>
          <w:rFonts w:ascii="Times New Roman" w:hAnsi="Times New Roman"/>
          <w:b/>
          <w:sz w:val="28"/>
          <w:szCs w:val="28"/>
        </w:rPr>
        <w:t>A</w:t>
      </w:r>
      <w:r w:rsidR="007451EC" w:rsidRPr="00AA7C23">
        <w:rPr>
          <w:rFonts w:ascii="Times New Roman" w:hAnsi="Times New Roman"/>
          <w:b/>
          <w:sz w:val="28"/>
          <w:szCs w:val="28"/>
          <w:lang w:val="es-SV"/>
        </w:rPr>
        <w:t xml:space="preserve">CUERDO NÚMERO CUATRO.- </w:t>
      </w:r>
      <w:r w:rsidR="007451EC" w:rsidRPr="00AA7C23">
        <w:rPr>
          <w:rFonts w:ascii="Times New Roman" w:hAnsi="Times New Roman"/>
          <w:sz w:val="28"/>
          <w:szCs w:val="28"/>
          <w:lang w:val="es-SV"/>
        </w:rPr>
        <w:t>El Concejo Municipal,</w:t>
      </w:r>
      <w:r w:rsidR="007451EC" w:rsidRPr="00AA7C23">
        <w:rPr>
          <w:rFonts w:ascii="Times New Roman" w:hAnsi="Times New Roman"/>
          <w:b/>
          <w:sz w:val="28"/>
          <w:szCs w:val="28"/>
          <w:lang w:val="es-SV"/>
        </w:rPr>
        <w:t xml:space="preserve"> CONSIDERANDO: </w:t>
      </w:r>
      <w:r w:rsidR="007451EC" w:rsidRPr="00AA7C23">
        <w:rPr>
          <w:rFonts w:ascii="Times New Roman" w:hAnsi="Times New Roman"/>
          <w:sz w:val="28"/>
          <w:szCs w:val="28"/>
        </w:rPr>
        <w:t xml:space="preserve">Visto y deliberado el punto del numeral </w:t>
      </w:r>
      <w:r w:rsidR="007451EC" w:rsidRPr="00AA7C23">
        <w:rPr>
          <w:rFonts w:ascii="Times New Roman" w:hAnsi="Times New Roman"/>
          <w:b/>
          <w:sz w:val="28"/>
          <w:szCs w:val="28"/>
        </w:rPr>
        <w:t>7</w:t>
      </w:r>
      <w:r w:rsidR="007451EC" w:rsidRPr="00AA7C23">
        <w:rPr>
          <w:rFonts w:ascii="Times New Roman" w:hAnsi="Times New Roman"/>
          <w:sz w:val="28"/>
          <w:szCs w:val="28"/>
        </w:rPr>
        <w:t xml:space="preserve"> de la agenda:</w:t>
      </w:r>
      <w:r w:rsidR="005F4BC6" w:rsidRPr="00AA7C23">
        <w:rPr>
          <w:rFonts w:ascii="Times New Roman" w:hAnsi="Times New Roman"/>
          <w:sz w:val="28"/>
          <w:szCs w:val="28"/>
        </w:rPr>
        <w:t xml:space="preserve"> </w:t>
      </w:r>
      <w:r w:rsidR="00AA7C23" w:rsidRPr="00AA7C23">
        <w:rPr>
          <w:rFonts w:ascii="Times New Roman" w:hAnsi="Times New Roman"/>
          <w:sz w:val="28"/>
          <w:szCs w:val="28"/>
        </w:rPr>
        <w:t>Nota del 08</w:t>
      </w:r>
      <w:r w:rsidR="00AA7C23" w:rsidRPr="00AA7C23">
        <w:rPr>
          <w:rFonts w:ascii="Times New Roman" w:hAnsi="Times New Roman"/>
          <w:sz w:val="28"/>
          <w:szCs w:val="28"/>
          <w:shd w:val="clear" w:color="auto" w:fill="FFFFFF" w:themeFill="background1"/>
        </w:rPr>
        <w:t>/10</w:t>
      </w:r>
      <w:r w:rsidR="00AA7C23" w:rsidRPr="00AA7C23">
        <w:rPr>
          <w:rFonts w:ascii="Times New Roman" w:hAnsi="Times New Roman"/>
          <w:sz w:val="28"/>
          <w:szCs w:val="28"/>
        </w:rPr>
        <w:t xml:space="preserve">/18 del Ing. Wiliam Noé Claros Vigil Jefe de la UACI: Solicitud suscrita por la Sra. Silvia Díaz Guevara de Lara Jefe del Departamento de Recursos Humanos, con aval del Lic. Jesús Roberto Mancía Orozco Gerente General, y de conformidad al Plan de Adquisiciones y Contrataciones para el Ejercicio 2018, se encuentran consideradas las asignaciones para por Libre Gestión CUBRIR EL GASTO QUE OCASIONE LA COMPRA DE  ALIMENTOS CONSISTENTES EN 80 ALMUERZOS Y 80 REFRIGERIOS, PARA SER DISTRIBUIDOS DURANTE LA CAPACITACION DENOMINADA TRABAJO EN EQUIPO, AL PERSONAL DE EMPLEADOS DE ESTA ALCALDIA MUNICIPAL, DURANTE EL PERIODO DEL 16 AL 24 DE OCTUBRE DE 2018.- Se tiene </w:t>
      </w:r>
      <w:r w:rsidR="00AA7C23" w:rsidRPr="00AA7C23">
        <w:rPr>
          <w:rFonts w:ascii="Times New Roman" w:hAnsi="Times New Roman"/>
          <w:color w:val="000000" w:themeColor="text1"/>
          <w:sz w:val="28"/>
          <w:szCs w:val="28"/>
          <w:lang w:val="es-SV"/>
        </w:rPr>
        <w:t>Certificación de Asignación Presupuestaria; y Solicitud; con el aval de los señores Síndico Municipal Lic. José Ebanan Quintanilla Gómez, Concejales Dr. José Oswaldo Granados; y Sr. Rafael Antonio Argueta</w:t>
      </w:r>
      <w:r w:rsidR="007451EC" w:rsidRPr="00AA7C23">
        <w:rPr>
          <w:rFonts w:ascii="Times New Roman" w:hAnsi="Times New Roman"/>
          <w:sz w:val="28"/>
          <w:szCs w:val="28"/>
        </w:rPr>
        <w:t xml:space="preserve">; sometido a votación salvan su voto los señores Concejales </w:t>
      </w:r>
      <w:r w:rsidR="007451EC" w:rsidRPr="00AA7C23">
        <w:rPr>
          <w:rFonts w:ascii="Times New Roman" w:hAnsi="Times New Roman"/>
          <w:color w:val="000000"/>
          <w:sz w:val="28"/>
          <w:szCs w:val="28"/>
        </w:rPr>
        <w:t>Licda. Gilda María Mata</w:t>
      </w:r>
      <w:r w:rsidR="007451EC" w:rsidRPr="00AA7C23">
        <w:rPr>
          <w:rFonts w:ascii="Times New Roman" w:hAnsi="Times New Roman"/>
          <w:sz w:val="28"/>
          <w:szCs w:val="28"/>
        </w:rPr>
        <w:t xml:space="preserve">, </w:t>
      </w:r>
      <w:r w:rsidR="007451EC" w:rsidRPr="00AA7C23">
        <w:rPr>
          <w:rFonts w:ascii="Times New Roman" w:hAnsi="Times New Roman"/>
          <w:color w:val="000000"/>
          <w:sz w:val="28"/>
          <w:szCs w:val="28"/>
        </w:rPr>
        <w:t>Cap. Mauricio Ernesto Campos Martínez</w:t>
      </w:r>
      <w:r w:rsidR="007451EC" w:rsidRPr="00AA7C23">
        <w:rPr>
          <w:rFonts w:ascii="Times New Roman" w:hAnsi="Times New Roman"/>
          <w:sz w:val="28"/>
          <w:szCs w:val="28"/>
        </w:rPr>
        <w:t xml:space="preserve">, </w:t>
      </w:r>
      <w:r w:rsidR="007451EC" w:rsidRPr="00AA7C23">
        <w:rPr>
          <w:rFonts w:ascii="Times New Roman" w:hAnsi="Times New Roman"/>
          <w:color w:val="000000"/>
          <w:sz w:val="28"/>
          <w:szCs w:val="28"/>
        </w:rPr>
        <w:t xml:space="preserve">Lic. Mario Ernesto Portillo Arévalo; y </w:t>
      </w:r>
      <w:r w:rsidR="007451EC" w:rsidRPr="00AA7C23">
        <w:rPr>
          <w:rFonts w:ascii="Times New Roman" w:hAnsi="Times New Roman"/>
          <w:color w:val="000000"/>
          <w:sz w:val="28"/>
          <w:szCs w:val="28"/>
        </w:rPr>
        <w:lastRenderedPageBreak/>
        <w:t>Srita.  Denisse Yasira Sandoval Flores</w:t>
      </w:r>
      <w:r w:rsidR="007451EC" w:rsidRPr="00AA7C23">
        <w:rPr>
          <w:rFonts w:ascii="Times New Roman" w:hAnsi="Times New Roman"/>
          <w:sz w:val="28"/>
          <w:szCs w:val="28"/>
        </w:rPr>
        <w:t xml:space="preserve">, </w:t>
      </w:r>
      <w:r w:rsidR="007451EC" w:rsidRPr="00AA7C23">
        <w:rPr>
          <w:rFonts w:ascii="Times New Roman" w:hAnsi="Times New Roman"/>
          <w:sz w:val="28"/>
          <w:szCs w:val="28"/>
          <w:lang w:val="es-SV"/>
        </w:rPr>
        <w:t>artículo 45 del Código Municipal</w:t>
      </w:r>
      <w:r w:rsidR="007451EC" w:rsidRPr="00AA7C23">
        <w:rPr>
          <w:rFonts w:ascii="Times New Roman" w:hAnsi="Times New Roman"/>
          <w:sz w:val="28"/>
          <w:szCs w:val="28"/>
        </w:rPr>
        <w:t>,</w:t>
      </w:r>
      <w:r w:rsidR="007451EC" w:rsidRPr="00AA7C23">
        <w:rPr>
          <w:rFonts w:ascii="Times New Roman" w:hAnsi="Times New Roman"/>
          <w:sz w:val="28"/>
          <w:szCs w:val="28"/>
          <w:lang w:val="es-SV"/>
        </w:rPr>
        <w:t xml:space="preserve"> por </w:t>
      </w:r>
      <w:r w:rsidR="002A3B04">
        <w:rPr>
          <w:rFonts w:ascii="Times New Roman" w:hAnsi="Times New Roman"/>
          <w:b/>
          <w:sz w:val="28"/>
          <w:szCs w:val="28"/>
          <w:lang w:val="es-SV"/>
        </w:rPr>
        <w:t>nuev</w:t>
      </w:r>
      <w:r w:rsidR="007451EC" w:rsidRPr="00AA7C23">
        <w:rPr>
          <w:rFonts w:ascii="Times New Roman" w:hAnsi="Times New Roman"/>
          <w:b/>
          <w:sz w:val="28"/>
          <w:szCs w:val="28"/>
          <w:lang w:val="es-SV"/>
        </w:rPr>
        <w:t>e</w:t>
      </w:r>
      <w:r w:rsidR="007451EC" w:rsidRPr="00AA7C23">
        <w:rPr>
          <w:rFonts w:ascii="Times New Roman" w:hAnsi="Times New Roman"/>
          <w:b/>
          <w:sz w:val="28"/>
          <w:szCs w:val="28"/>
        </w:rPr>
        <w:t xml:space="preserve"> votos</w:t>
      </w:r>
      <w:r w:rsidR="007451EC" w:rsidRPr="00AA7C23">
        <w:rPr>
          <w:rFonts w:ascii="Times New Roman" w:hAnsi="Times New Roman"/>
          <w:sz w:val="28"/>
          <w:szCs w:val="28"/>
        </w:rPr>
        <w:t>,</w:t>
      </w:r>
      <w:r w:rsidR="00644895">
        <w:rPr>
          <w:rFonts w:ascii="Times New Roman" w:hAnsi="Times New Roman"/>
          <w:sz w:val="28"/>
          <w:szCs w:val="28"/>
        </w:rPr>
        <w:t xml:space="preserve"> </w:t>
      </w:r>
      <w:r w:rsidR="007451EC" w:rsidRPr="00AA7C23">
        <w:rPr>
          <w:rFonts w:ascii="Times New Roman" w:hAnsi="Times New Roman"/>
          <w:b/>
          <w:sz w:val="28"/>
          <w:szCs w:val="28"/>
          <w:lang w:val="es-SV"/>
        </w:rPr>
        <w:t>ACUERDA:</w:t>
      </w:r>
      <w:r w:rsidR="00AA7C23" w:rsidRPr="00AA7C23">
        <w:rPr>
          <w:rFonts w:ascii="Times New Roman" w:hAnsi="Times New Roman"/>
          <w:b/>
          <w:sz w:val="28"/>
          <w:szCs w:val="28"/>
          <w:lang w:val="es-SV"/>
        </w:rPr>
        <w:t xml:space="preserve"> </w:t>
      </w:r>
      <w:r w:rsidR="00AA7C23" w:rsidRPr="00AA7C23">
        <w:rPr>
          <w:rFonts w:ascii="Times New Roman" w:hAnsi="Times New Roman"/>
          <w:b/>
          <w:color w:val="000000" w:themeColor="text1"/>
          <w:sz w:val="28"/>
          <w:szCs w:val="28"/>
          <w:lang w:val="es-SV"/>
        </w:rPr>
        <w:t>1°)</w:t>
      </w:r>
      <w:r w:rsidR="00AA7C23" w:rsidRPr="00AA7C23">
        <w:rPr>
          <w:rFonts w:ascii="Times New Roman" w:hAnsi="Times New Roman"/>
          <w:color w:val="000000" w:themeColor="text1"/>
          <w:sz w:val="28"/>
          <w:szCs w:val="28"/>
          <w:lang w:val="es-SV"/>
        </w:rPr>
        <w:t xml:space="preserve"> Autorizar ejecutar el proceso por Libre Gestión: </w:t>
      </w:r>
      <w:r w:rsidR="00AA7C23" w:rsidRPr="00AA7C23">
        <w:rPr>
          <w:rFonts w:ascii="Times New Roman" w:hAnsi="Times New Roman"/>
          <w:sz w:val="28"/>
          <w:szCs w:val="28"/>
          <w:lang w:val="es-SV"/>
        </w:rPr>
        <w:t>CODIGO-LG-105-AMSM-2018, DENOMINADO: CUBRIR EL GASTO QUE OCASIONE LA COMPRA DE ALIMENTOS CONSISTENTES EN 80 ALMUERZOS Y 80REFRIGERIOS, PARA SER DISTRIBUIDOS DURANTE LA CAPACITACION</w:t>
      </w:r>
      <w:r w:rsidR="002A3B04">
        <w:rPr>
          <w:rFonts w:ascii="Times New Roman" w:hAnsi="Times New Roman"/>
          <w:sz w:val="28"/>
          <w:szCs w:val="28"/>
          <w:lang w:val="es-SV"/>
        </w:rPr>
        <w:t xml:space="preserve"> </w:t>
      </w:r>
      <w:r w:rsidR="00AA7C23" w:rsidRPr="00AA7C23">
        <w:rPr>
          <w:rFonts w:ascii="Times New Roman" w:hAnsi="Times New Roman"/>
          <w:sz w:val="28"/>
          <w:szCs w:val="28"/>
          <w:lang w:val="es-SV"/>
        </w:rPr>
        <w:t>DENOMINADA TRABAJO EN EQUIPO, AL PERSONAL DE EMPLEADOS DE ESTA</w:t>
      </w:r>
      <w:r w:rsidR="002A3B04">
        <w:rPr>
          <w:rFonts w:ascii="Times New Roman" w:hAnsi="Times New Roman"/>
          <w:sz w:val="28"/>
          <w:szCs w:val="28"/>
          <w:lang w:val="es-SV"/>
        </w:rPr>
        <w:t xml:space="preserve"> </w:t>
      </w:r>
      <w:r w:rsidR="00AA7C23" w:rsidRPr="00AA7C23">
        <w:rPr>
          <w:rFonts w:ascii="Times New Roman" w:hAnsi="Times New Roman"/>
          <w:sz w:val="28"/>
          <w:szCs w:val="28"/>
          <w:lang w:val="es-SV"/>
        </w:rPr>
        <w:t xml:space="preserve">ALCALDIA MUNICIPAL, DURANTE EL PERIODO DEL 16 AL 24 DE OCTUBRE DE 2018.- </w:t>
      </w:r>
      <w:r w:rsidR="00AA7C23" w:rsidRPr="00AA7C23">
        <w:rPr>
          <w:rFonts w:ascii="Times New Roman" w:hAnsi="Times New Roman"/>
          <w:b/>
          <w:sz w:val="28"/>
          <w:szCs w:val="28"/>
          <w:lang w:val="es-SV"/>
        </w:rPr>
        <w:t xml:space="preserve">2°) </w:t>
      </w:r>
      <w:r w:rsidR="00AA7C23" w:rsidRPr="00AA7C23">
        <w:rPr>
          <w:rFonts w:ascii="Times New Roman" w:hAnsi="Times New Roman"/>
          <w:color w:val="000000" w:themeColor="text1"/>
          <w:sz w:val="28"/>
          <w:szCs w:val="28"/>
          <w:lang w:val="es-SV"/>
        </w:rPr>
        <w:t xml:space="preserve">Autorizar a la UACI para que realice los procesos respectivos de adquisición por Libre Gestión.- </w:t>
      </w:r>
      <w:r w:rsidR="00AA7C23" w:rsidRPr="00AA7C23">
        <w:rPr>
          <w:rFonts w:ascii="Times New Roman" w:hAnsi="Times New Roman"/>
          <w:b/>
          <w:color w:val="000000" w:themeColor="text1"/>
          <w:sz w:val="28"/>
          <w:szCs w:val="28"/>
          <w:lang w:val="es-SV"/>
        </w:rPr>
        <w:t xml:space="preserve">3°) </w:t>
      </w:r>
      <w:r w:rsidR="00AA7C23" w:rsidRPr="00AA7C23">
        <w:rPr>
          <w:rFonts w:ascii="Times New Roman" w:hAnsi="Times New Roman"/>
          <w:color w:val="000000" w:themeColor="text1"/>
          <w:sz w:val="28"/>
          <w:szCs w:val="28"/>
          <w:lang w:val="es-SV"/>
        </w:rPr>
        <w:t xml:space="preserve">Designar al Lic. Jesús Roberto Mancía Orozco Gerente General, para que adjudique las adquisiciones dentro del proceso, según el Art. 18 de la LACAP.- </w:t>
      </w:r>
      <w:r w:rsidR="00AA7C23" w:rsidRPr="00AA7C23">
        <w:rPr>
          <w:rFonts w:ascii="Times New Roman" w:hAnsi="Times New Roman"/>
          <w:b/>
          <w:color w:val="000000" w:themeColor="text1"/>
          <w:sz w:val="28"/>
          <w:szCs w:val="28"/>
          <w:lang w:val="es-SV"/>
        </w:rPr>
        <w:t xml:space="preserve">4°) </w:t>
      </w:r>
      <w:r w:rsidR="00AA7C23" w:rsidRPr="00AA7C23">
        <w:rPr>
          <w:rFonts w:ascii="Times New Roman" w:hAnsi="Times New Roman"/>
          <w:color w:val="000000" w:themeColor="text1"/>
          <w:sz w:val="28"/>
          <w:szCs w:val="28"/>
          <w:lang w:val="es-SV"/>
        </w:rPr>
        <w:t xml:space="preserve">Nombrar Administradora de las Órdenes de Compras a la Sra. Neiby Alicia Coreas de Sorto, quien se desempeña como Colaborador del Departamento Recursos Humanos de esta Municipalidad.- </w:t>
      </w:r>
      <w:r w:rsidR="00AA7C23" w:rsidRPr="00AA7C23">
        <w:rPr>
          <w:rFonts w:ascii="Times New Roman" w:hAnsi="Times New Roman"/>
          <w:b/>
          <w:color w:val="000000" w:themeColor="text1"/>
          <w:sz w:val="28"/>
          <w:szCs w:val="28"/>
          <w:lang w:val="es-SV"/>
        </w:rPr>
        <w:t>5°)</w:t>
      </w:r>
      <w:r w:rsidR="00AA7C23" w:rsidRPr="00AA7C23">
        <w:rPr>
          <w:rFonts w:ascii="Times New Roman" w:hAnsi="Times New Roman"/>
          <w:color w:val="000000" w:themeColor="text1"/>
          <w:sz w:val="28"/>
          <w:szCs w:val="28"/>
          <w:lang w:val="es-SV"/>
        </w:rPr>
        <w:t xml:space="preserve">Autorizar de fondos propios la erogación hasta por un techo máximo de </w:t>
      </w:r>
      <w:r w:rsidR="00AA7C23" w:rsidRPr="00AA7C23">
        <w:rPr>
          <w:rFonts w:ascii="Times New Roman" w:hAnsi="Times New Roman"/>
          <w:b/>
          <w:color w:val="000000" w:themeColor="text1"/>
          <w:sz w:val="28"/>
          <w:szCs w:val="28"/>
          <w:lang w:val="es-SV"/>
        </w:rPr>
        <w:t>$ 336.00</w:t>
      </w:r>
      <w:r w:rsidR="00AA7C23" w:rsidRPr="00AA7C23">
        <w:rPr>
          <w:rFonts w:ascii="Times New Roman" w:hAnsi="Times New Roman"/>
          <w:color w:val="000000" w:themeColor="text1"/>
          <w:sz w:val="28"/>
          <w:szCs w:val="28"/>
          <w:lang w:val="es-SV"/>
        </w:rPr>
        <w:t>, con aplicación a la cifra presupuestaria: 54310-SERVICIOS DE ALIMENTACION</w:t>
      </w:r>
      <w:r w:rsidR="006A1152" w:rsidRPr="00AA7C23">
        <w:rPr>
          <w:rFonts w:ascii="Times New Roman" w:hAnsi="Times New Roman"/>
          <w:b/>
          <w:sz w:val="28"/>
          <w:szCs w:val="28"/>
          <w:lang w:val="es-SV"/>
        </w:rPr>
        <w:t xml:space="preserve">.- </w:t>
      </w:r>
      <w:r w:rsidR="007451EC" w:rsidRPr="00AA7C23">
        <w:rPr>
          <w:rFonts w:ascii="Times New Roman" w:hAnsi="Times New Roman"/>
          <w:b/>
          <w:sz w:val="28"/>
          <w:szCs w:val="28"/>
        </w:rPr>
        <w:t>CERTIFÍQUESE Y NOTIFIQUESE.-</w:t>
      </w:r>
      <w:bookmarkEnd w:id="4"/>
      <w:r w:rsidR="007451EC" w:rsidRPr="00AA7C23">
        <w:rPr>
          <w:rFonts w:ascii="Times New Roman" w:hAnsi="Times New Roman"/>
          <w:b/>
          <w:sz w:val="28"/>
          <w:szCs w:val="28"/>
        </w:rPr>
        <w:t xml:space="preserve">   </w:t>
      </w:r>
      <w:bookmarkStart w:id="5" w:name="_Hlk527380979"/>
      <w:r w:rsidR="007451EC" w:rsidRPr="00AA7C23">
        <w:rPr>
          <w:rFonts w:ascii="Times New Roman" w:hAnsi="Times New Roman"/>
          <w:b/>
          <w:sz w:val="28"/>
          <w:szCs w:val="28"/>
        </w:rPr>
        <w:t>A</w:t>
      </w:r>
      <w:r w:rsidR="007451EC" w:rsidRPr="00AA7C23">
        <w:rPr>
          <w:rFonts w:ascii="Times New Roman" w:hAnsi="Times New Roman"/>
          <w:b/>
          <w:sz w:val="28"/>
          <w:szCs w:val="28"/>
          <w:lang w:val="es-SV"/>
        </w:rPr>
        <w:t xml:space="preserve">CUERDO NÚMERO CINCO.- </w:t>
      </w:r>
      <w:r w:rsidR="007451EC" w:rsidRPr="00AA7C23">
        <w:rPr>
          <w:rFonts w:ascii="Times New Roman" w:hAnsi="Times New Roman"/>
          <w:sz w:val="28"/>
          <w:szCs w:val="28"/>
          <w:lang w:val="es-SV"/>
        </w:rPr>
        <w:t>El Concejo Municipal,</w:t>
      </w:r>
      <w:r w:rsidR="007451EC" w:rsidRPr="00AA7C23">
        <w:rPr>
          <w:rFonts w:ascii="Times New Roman" w:hAnsi="Times New Roman"/>
          <w:b/>
          <w:sz w:val="28"/>
          <w:szCs w:val="28"/>
          <w:lang w:val="es-SV"/>
        </w:rPr>
        <w:t xml:space="preserve"> CONSIDERANDO: </w:t>
      </w:r>
      <w:r w:rsidR="007451EC" w:rsidRPr="00AA7C23">
        <w:rPr>
          <w:rFonts w:ascii="Times New Roman" w:hAnsi="Times New Roman"/>
          <w:sz w:val="28"/>
          <w:szCs w:val="28"/>
        </w:rPr>
        <w:t>Visto y deliberado el punto del numeral</w:t>
      </w:r>
      <w:r w:rsidR="00AA7C23" w:rsidRPr="00AA7C23">
        <w:rPr>
          <w:rFonts w:ascii="Times New Roman" w:hAnsi="Times New Roman"/>
          <w:sz w:val="28"/>
          <w:szCs w:val="28"/>
        </w:rPr>
        <w:t xml:space="preserve"> </w:t>
      </w:r>
      <w:r w:rsidR="007451EC" w:rsidRPr="00AA7C23">
        <w:rPr>
          <w:rFonts w:ascii="Times New Roman" w:hAnsi="Times New Roman"/>
          <w:b/>
          <w:sz w:val="28"/>
          <w:szCs w:val="28"/>
        </w:rPr>
        <w:t xml:space="preserve">8 </w:t>
      </w:r>
      <w:r w:rsidR="007451EC" w:rsidRPr="00AA7C23">
        <w:rPr>
          <w:rFonts w:ascii="Times New Roman" w:hAnsi="Times New Roman"/>
          <w:sz w:val="28"/>
          <w:szCs w:val="28"/>
        </w:rPr>
        <w:t>de la agenda:</w:t>
      </w:r>
      <w:r w:rsidR="00AA7C23" w:rsidRPr="00AA7C23">
        <w:rPr>
          <w:rFonts w:ascii="Times New Roman" w:hAnsi="Times New Roman"/>
          <w:sz w:val="28"/>
          <w:szCs w:val="28"/>
        </w:rPr>
        <w:t xml:space="preserve"> </w:t>
      </w:r>
      <w:r w:rsidR="00AA7C23" w:rsidRPr="0017740E">
        <w:rPr>
          <w:rFonts w:ascii="Times New Roman" w:hAnsi="Times New Roman"/>
          <w:sz w:val="28"/>
          <w:szCs w:val="28"/>
        </w:rPr>
        <w:t>Nota del 08</w:t>
      </w:r>
      <w:r w:rsidR="00AA7C23" w:rsidRPr="0017740E">
        <w:rPr>
          <w:rFonts w:ascii="Times New Roman" w:hAnsi="Times New Roman"/>
          <w:sz w:val="28"/>
          <w:szCs w:val="28"/>
          <w:shd w:val="clear" w:color="auto" w:fill="FFFFFF" w:themeFill="background1"/>
        </w:rPr>
        <w:t>/10</w:t>
      </w:r>
      <w:r w:rsidR="00AA7C23" w:rsidRPr="0017740E">
        <w:rPr>
          <w:rFonts w:ascii="Times New Roman" w:hAnsi="Times New Roman"/>
          <w:sz w:val="28"/>
          <w:szCs w:val="28"/>
        </w:rPr>
        <w:t>/18 del Ing. Wiliam Noé Claros Vigil Jefe de la UACI:</w:t>
      </w:r>
      <w:r w:rsidR="0017740E">
        <w:rPr>
          <w:rFonts w:ascii="Times New Roman" w:hAnsi="Times New Roman"/>
          <w:sz w:val="28"/>
          <w:szCs w:val="28"/>
        </w:rPr>
        <w:t xml:space="preserve"> </w:t>
      </w:r>
      <w:r w:rsidR="00AA7C23" w:rsidRPr="0017740E">
        <w:rPr>
          <w:rFonts w:ascii="Times New Roman" w:eastAsia="Arial Unicode MS" w:hAnsi="Times New Roman"/>
          <w:color w:val="000000"/>
          <w:sz w:val="28"/>
          <w:szCs w:val="28"/>
        </w:rPr>
        <w:t xml:space="preserve">Se ha finalizado el proceso de la </w:t>
      </w:r>
      <w:r w:rsidR="00AA7C23" w:rsidRPr="0017740E">
        <w:rPr>
          <w:rFonts w:ascii="Times New Roman" w:eastAsia="Arial Unicode MS" w:hAnsi="Times New Roman"/>
          <w:b/>
          <w:sz w:val="28"/>
          <w:szCs w:val="28"/>
        </w:rPr>
        <w:t>LICITACION PÚBLICA 10/2018AMSM “ADQUISICION DE VEHICULOS Y MOTOCICLETAS PARA USOS MUNICIPALES”.-</w:t>
      </w:r>
      <w:r w:rsidR="00AA7C23" w:rsidRPr="0017740E">
        <w:rPr>
          <w:rFonts w:ascii="Times New Roman" w:eastAsia="Arial Unicode MS" w:hAnsi="Times New Roman"/>
          <w:sz w:val="28"/>
          <w:szCs w:val="28"/>
        </w:rPr>
        <w:t xml:space="preserve"> Para este proceso descargaron Bases del Sistema Comprasal </w:t>
      </w:r>
      <w:hyperlink r:id="rId8" w:history="1">
        <w:r w:rsidR="00AA7C23" w:rsidRPr="0017740E">
          <w:rPr>
            <w:rStyle w:val="Hipervnculo"/>
            <w:rFonts w:ascii="Times New Roman" w:eastAsia="Arial Unicode MS" w:hAnsi="Times New Roman"/>
            <w:sz w:val="28"/>
            <w:szCs w:val="28"/>
          </w:rPr>
          <w:t>www.comprasal.gob.sv</w:t>
        </w:r>
      </w:hyperlink>
      <w:r w:rsidR="00AA7C23" w:rsidRPr="0017740E">
        <w:rPr>
          <w:rFonts w:ascii="Times New Roman" w:eastAsia="Arial Unicode MS" w:hAnsi="Times New Roman"/>
          <w:sz w:val="28"/>
          <w:szCs w:val="28"/>
        </w:rPr>
        <w:t>., MI MOTO, S.A. DE C.V.,</w:t>
      </w:r>
      <w:r w:rsidR="00CB4C3A">
        <w:rPr>
          <w:rFonts w:ascii="Times New Roman" w:eastAsia="Arial Unicode MS" w:hAnsi="Times New Roman"/>
          <w:sz w:val="28"/>
          <w:szCs w:val="28"/>
        </w:rPr>
        <w:t xml:space="preserve"> </w:t>
      </w:r>
      <w:r w:rsidR="00AA7C23" w:rsidRPr="0017740E">
        <w:rPr>
          <w:rFonts w:ascii="Times New Roman" w:eastAsia="Arial Unicode MS" w:hAnsi="Times New Roman"/>
          <w:sz w:val="28"/>
          <w:szCs w:val="28"/>
        </w:rPr>
        <w:t>AUTOMAX, S.A. DE C.V., GOLDEN WILL INDUSTRIAL LIMITED, SOCIEDAD ANONIMA DE CAPITAL VARIABLE, AUTOKIA, S.A. DE C.V.; y GRUPO Q EL SALVADOR, S.A. DE C.V.- Se recibió Ofertas de los oferentes según detalle:</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4"/>
        <w:gridCol w:w="1520"/>
        <w:gridCol w:w="2048"/>
      </w:tblGrid>
      <w:tr w:rsidR="00AA7C23" w:rsidRPr="00AA7C23" w:rsidTr="00CB4C3A">
        <w:trPr>
          <w:jc w:val="center"/>
        </w:trPr>
        <w:tc>
          <w:tcPr>
            <w:tcW w:w="6304" w:type="dxa"/>
            <w:vMerge w:val="restart"/>
          </w:tcPr>
          <w:p w:rsidR="00AA7C23" w:rsidRPr="00AA7C23" w:rsidRDefault="00AA7C23" w:rsidP="008203C9">
            <w:pPr>
              <w:jc w:val="center"/>
              <w:rPr>
                <w:rFonts w:ascii="Times New Roman" w:eastAsia="Arial Unicode MS" w:hAnsi="Times New Roman"/>
              </w:rPr>
            </w:pPr>
            <w:r w:rsidRPr="00AA7C23">
              <w:rPr>
                <w:rFonts w:ascii="Times New Roman" w:eastAsia="Arial Unicode MS" w:hAnsi="Times New Roman"/>
                <w:sz w:val="22"/>
                <w:szCs w:val="22"/>
              </w:rPr>
              <w:t>OFERENTE</w:t>
            </w:r>
          </w:p>
        </w:tc>
        <w:tc>
          <w:tcPr>
            <w:tcW w:w="3568" w:type="dxa"/>
            <w:gridSpan w:val="2"/>
          </w:tcPr>
          <w:p w:rsidR="00AA7C23" w:rsidRPr="00AA7C23" w:rsidRDefault="00AA7C23" w:rsidP="008203C9">
            <w:pPr>
              <w:jc w:val="center"/>
              <w:rPr>
                <w:rFonts w:ascii="Times New Roman" w:eastAsia="Arial Unicode MS" w:hAnsi="Times New Roman"/>
              </w:rPr>
            </w:pPr>
            <w:r w:rsidRPr="00AA7C23">
              <w:rPr>
                <w:rFonts w:ascii="Times New Roman" w:eastAsia="Arial Unicode MS" w:hAnsi="Times New Roman"/>
                <w:sz w:val="22"/>
                <w:szCs w:val="22"/>
              </w:rPr>
              <w:t>Total de Ítems Solicitados 03</w:t>
            </w:r>
          </w:p>
        </w:tc>
      </w:tr>
      <w:tr w:rsidR="00AA7C23" w:rsidRPr="00AA7C23" w:rsidTr="00CB4C3A">
        <w:trPr>
          <w:jc w:val="center"/>
        </w:trPr>
        <w:tc>
          <w:tcPr>
            <w:tcW w:w="6304" w:type="dxa"/>
            <w:vMerge/>
          </w:tcPr>
          <w:p w:rsidR="00AA7C23" w:rsidRPr="00AA7C23" w:rsidRDefault="00AA7C23" w:rsidP="008203C9">
            <w:pPr>
              <w:pStyle w:val="Prrafodelista"/>
              <w:ind w:left="0"/>
              <w:rPr>
                <w:rFonts w:ascii="Times New Roman" w:eastAsia="Arial Unicode MS" w:hAnsi="Times New Roman"/>
              </w:rPr>
            </w:pPr>
          </w:p>
        </w:tc>
        <w:tc>
          <w:tcPr>
            <w:tcW w:w="1520" w:type="dxa"/>
          </w:tcPr>
          <w:p w:rsidR="00AA7C23" w:rsidRPr="00AA7C23" w:rsidRDefault="00AA7C23" w:rsidP="008203C9">
            <w:pPr>
              <w:jc w:val="center"/>
              <w:rPr>
                <w:rFonts w:ascii="Times New Roman" w:eastAsia="Arial Unicode MS" w:hAnsi="Times New Roman"/>
              </w:rPr>
            </w:pPr>
            <w:r w:rsidRPr="00AA7C23">
              <w:rPr>
                <w:rFonts w:ascii="Times New Roman" w:eastAsia="Arial Unicode MS" w:hAnsi="Times New Roman"/>
                <w:sz w:val="22"/>
                <w:szCs w:val="22"/>
              </w:rPr>
              <w:t>Ítems Cotizados</w:t>
            </w:r>
          </w:p>
        </w:tc>
        <w:tc>
          <w:tcPr>
            <w:tcW w:w="2048" w:type="dxa"/>
          </w:tcPr>
          <w:p w:rsidR="00AA7C23" w:rsidRPr="00AA7C23" w:rsidRDefault="00AA7C23" w:rsidP="008203C9">
            <w:pPr>
              <w:jc w:val="center"/>
              <w:rPr>
                <w:rFonts w:ascii="Times New Roman" w:eastAsia="Arial Unicode MS" w:hAnsi="Times New Roman"/>
              </w:rPr>
            </w:pPr>
          </w:p>
          <w:p w:rsidR="00AA7C23" w:rsidRPr="00AA7C23" w:rsidRDefault="00AA7C23" w:rsidP="008203C9">
            <w:pPr>
              <w:jc w:val="center"/>
              <w:rPr>
                <w:rFonts w:ascii="Times New Roman" w:eastAsia="Arial Unicode MS" w:hAnsi="Times New Roman"/>
              </w:rPr>
            </w:pPr>
            <w:r w:rsidRPr="00AA7C23">
              <w:rPr>
                <w:rFonts w:ascii="Times New Roman" w:eastAsia="Arial Unicode MS" w:hAnsi="Times New Roman"/>
                <w:sz w:val="22"/>
                <w:szCs w:val="22"/>
              </w:rPr>
              <w:t>Total de la Oferta</w:t>
            </w:r>
          </w:p>
        </w:tc>
      </w:tr>
      <w:tr w:rsidR="00AA7C23" w:rsidRPr="00AA7C23" w:rsidTr="00CB4C3A">
        <w:trPr>
          <w:jc w:val="center"/>
        </w:trPr>
        <w:tc>
          <w:tcPr>
            <w:tcW w:w="6304" w:type="dxa"/>
          </w:tcPr>
          <w:p w:rsidR="00AA7C23" w:rsidRPr="00AA7C23" w:rsidRDefault="00AA7C23" w:rsidP="008203C9">
            <w:pPr>
              <w:pStyle w:val="Prrafodelista"/>
              <w:ind w:left="0"/>
              <w:jc w:val="both"/>
              <w:rPr>
                <w:rFonts w:ascii="Times New Roman" w:eastAsia="Arial Unicode MS" w:hAnsi="Times New Roman"/>
              </w:rPr>
            </w:pPr>
            <w:r w:rsidRPr="00AA7C23">
              <w:rPr>
                <w:rFonts w:ascii="Times New Roman" w:eastAsia="Arial Unicode MS" w:hAnsi="Times New Roman"/>
              </w:rPr>
              <w:t>GRUPO Q EL SALVADOR, SOCIEDAD ANONIMA DE CAPITAL VARIABLE, que puede abreviarse GRUPO Q EL SALVADOR, S.A. DE C.V. (Ing. José Roberto Renderos Martínez, Apoderado Especial Mercantil)</w:t>
            </w:r>
          </w:p>
        </w:tc>
        <w:tc>
          <w:tcPr>
            <w:tcW w:w="1520" w:type="dxa"/>
          </w:tcPr>
          <w:p w:rsidR="00AA7C23" w:rsidRPr="00AA7C23" w:rsidRDefault="00AA7C23" w:rsidP="008203C9">
            <w:pPr>
              <w:jc w:val="center"/>
              <w:rPr>
                <w:rFonts w:ascii="Times New Roman" w:eastAsia="Arial Unicode MS" w:hAnsi="Times New Roman"/>
              </w:rPr>
            </w:pPr>
          </w:p>
          <w:p w:rsidR="00AA7C23" w:rsidRPr="00AA7C23" w:rsidRDefault="00AA7C23" w:rsidP="008203C9">
            <w:pPr>
              <w:jc w:val="center"/>
              <w:rPr>
                <w:rFonts w:ascii="Times New Roman" w:eastAsia="Arial Unicode MS" w:hAnsi="Times New Roman"/>
              </w:rPr>
            </w:pPr>
            <w:r w:rsidRPr="00AA7C23">
              <w:rPr>
                <w:rFonts w:ascii="Times New Roman" w:eastAsia="Arial Unicode MS" w:hAnsi="Times New Roman"/>
                <w:sz w:val="22"/>
                <w:szCs w:val="22"/>
              </w:rPr>
              <w:t>1</w:t>
            </w:r>
          </w:p>
        </w:tc>
        <w:tc>
          <w:tcPr>
            <w:tcW w:w="2048" w:type="dxa"/>
          </w:tcPr>
          <w:p w:rsidR="00AA7C23" w:rsidRPr="00AA7C23" w:rsidRDefault="00AA7C23" w:rsidP="008203C9">
            <w:pPr>
              <w:jc w:val="both"/>
              <w:rPr>
                <w:rFonts w:ascii="Times New Roman" w:eastAsia="Arial Unicode MS" w:hAnsi="Times New Roman"/>
              </w:rPr>
            </w:pPr>
          </w:p>
          <w:p w:rsidR="00AA7C23" w:rsidRPr="00AA7C23" w:rsidRDefault="00AA7C23" w:rsidP="008203C9">
            <w:pPr>
              <w:jc w:val="both"/>
              <w:rPr>
                <w:rFonts w:ascii="Times New Roman" w:eastAsia="Arial Unicode MS" w:hAnsi="Times New Roman"/>
              </w:rPr>
            </w:pPr>
            <w:r w:rsidRPr="00AA7C23">
              <w:rPr>
                <w:rFonts w:ascii="Times New Roman" w:eastAsia="Arial Unicode MS" w:hAnsi="Times New Roman"/>
                <w:sz w:val="22"/>
                <w:szCs w:val="22"/>
              </w:rPr>
              <w:t>$            46,570.00</w:t>
            </w:r>
          </w:p>
        </w:tc>
      </w:tr>
    </w:tbl>
    <w:p w:rsidR="0017740E" w:rsidRDefault="00AA7C23" w:rsidP="0017740E">
      <w:pPr>
        <w:pStyle w:val="Sinespaciado"/>
        <w:jc w:val="both"/>
        <w:rPr>
          <w:rFonts w:eastAsia="Arial Unicode MS"/>
          <w:sz w:val="28"/>
          <w:szCs w:val="28"/>
        </w:rPr>
      </w:pPr>
      <w:r w:rsidRPr="0017740E">
        <w:rPr>
          <w:rFonts w:eastAsia="Arial Unicode MS"/>
          <w:sz w:val="28"/>
          <w:szCs w:val="28"/>
        </w:rPr>
        <w:t>Se ha obtenido el Informe de Evaluación de Ofertas según criterios establecidos en las Bases de Licitación por parte de la Comisión de Evaluación de ofertas nombrada según Acuerdo Municipal N° 03 Acta N° 22 de fecha 04/09/2018; con base en el Artículo 63 de la Ley LACAP, recomienda adjudicar parcialmente la</w:t>
      </w:r>
      <w:r w:rsidRPr="0017740E">
        <w:rPr>
          <w:rFonts w:eastAsia="Arial Unicode MS"/>
          <w:b/>
          <w:sz w:val="28"/>
          <w:szCs w:val="28"/>
        </w:rPr>
        <w:t xml:space="preserve"> LICITACION PÚBLICA 10/2018AMSM “ADQUISICION DE VEHICULOS Y MOTOCICLETAS PARA USOS MUNICIPALES</w:t>
      </w:r>
      <w:r w:rsidRPr="0017740E">
        <w:rPr>
          <w:sz w:val="28"/>
          <w:szCs w:val="28"/>
        </w:rPr>
        <w:t>”</w:t>
      </w:r>
      <w:r w:rsidRPr="0017740E">
        <w:rPr>
          <w:rFonts w:eastAsia="Arial Unicode MS"/>
          <w:sz w:val="28"/>
          <w:szCs w:val="28"/>
        </w:rPr>
        <w:t xml:space="preserve"> a la empresa </w:t>
      </w:r>
      <w:r w:rsidRPr="0017740E">
        <w:rPr>
          <w:rFonts w:eastAsia="Arial Unicode MS"/>
          <w:b/>
          <w:sz w:val="28"/>
          <w:szCs w:val="28"/>
        </w:rPr>
        <w:t>GRUPO Q EL SALVADOR, SOCIEDAD ANONIMA DE CAPITAL VARIABLE, que puede abreviarse GRUPO Q EL SALVADOR, S.A. DE C.V. (Ing. José Roberto Renderos Martínez, Apoderado Especial Mercantil),</w:t>
      </w:r>
      <w:r w:rsidR="00CB4C3A">
        <w:rPr>
          <w:rFonts w:eastAsia="Arial Unicode MS"/>
          <w:b/>
          <w:sz w:val="28"/>
          <w:szCs w:val="28"/>
        </w:rPr>
        <w:t xml:space="preserve"> </w:t>
      </w:r>
      <w:r w:rsidRPr="0017740E">
        <w:rPr>
          <w:rFonts w:eastAsia="Arial Unicode MS"/>
          <w:sz w:val="28"/>
          <w:szCs w:val="28"/>
        </w:rPr>
        <w:t xml:space="preserve">por un valor de </w:t>
      </w:r>
      <w:r w:rsidRPr="0017740E">
        <w:rPr>
          <w:rFonts w:eastAsia="Arial Unicode MS"/>
          <w:b/>
          <w:sz w:val="28"/>
          <w:szCs w:val="28"/>
        </w:rPr>
        <w:t>$46,570.00 IVA incluido</w:t>
      </w:r>
      <w:r w:rsidRPr="0017740E">
        <w:rPr>
          <w:rFonts w:eastAsia="Arial Unicode MS"/>
          <w:sz w:val="28"/>
          <w:szCs w:val="28"/>
        </w:rPr>
        <w:t xml:space="preserve">, por ser oferente único y cumple con todos los requisitos solicitados en </w:t>
      </w:r>
      <w:r w:rsidRPr="0017740E">
        <w:rPr>
          <w:rFonts w:eastAsia="Arial Unicode MS"/>
          <w:sz w:val="28"/>
          <w:szCs w:val="28"/>
        </w:rPr>
        <w:lastRenderedPageBreak/>
        <w:t>las Bases de Licitación documentación Legal, Técnica, Financiera y Económica.-</w:t>
      </w:r>
      <w:r w:rsidR="00CB4C3A">
        <w:rPr>
          <w:rFonts w:eastAsia="Arial Unicode MS"/>
          <w:sz w:val="28"/>
          <w:szCs w:val="28"/>
        </w:rPr>
        <w:t xml:space="preserve"> </w:t>
      </w:r>
      <w:r w:rsidRPr="0017740E">
        <w:rPr>
          <w:rFonts w:eastAsia="Arial Unicode MS"/>
          <w:color w:val="000000"/>
          <w:sz w:val="28"/>
          <w:szCs w:val="28"/>
        </w:rPr>
        <w:t xml:space="preserve">Por lo antes expuesto y para poder continuar con el proceso de contratación, solicita Acuerdo Municipal.- </w:t>
      </w:r>
      <w:r w:rsidRPr="0017740E">
        <w:rPr>
          <w:rFonts w:eastAsia="Arial Unicode MS"/>
          <w:sz w:val="28"/>
          <w:szCs w:val="28"/>
          <w:lang w:val="es-SV"/>
        </w:rPr>
        <w:t xml:space="preserve">Se tiene Informe de Evaluación de Ofertas, Certificación de Asignación Presupuestaria, Acuerdo, Especificación Técnica, Cotización para publicación; y oferta económica; </w:t>
      </w:r>
      <w:r w:rsidRPr="0017740E">
        <w:rPr>
          <w:color w:val="000000" w:themeColor="text1"/>
          <w:sz w:val="28"/>
          <w:szCs w:val="28"/>
          <w:lang w:val="es-SV"/>
        </w:rPr>
        <w:t>con el aval de los señores Síndico Municipal Lic. José Ebanan Quintanilla Gómez, Concejales Dr. José Oswaldo Granados; y Sr. Rafael Antonio Argueta</w:t>
      </w:r>
      <w:r w:rsidR="007451EC" w:rsidRPr="0017740E">
        <w:rPr>
          <w:sz w:val="28"/>
          <w:szCs w:val="28"/>
        </w:rPr>
        <w:t>;</w:t>
      </w:r>
      <w:r w:rsidR="00644895">
        <w:rPr>
          <w:sz w:val="28"/>
          <w:szCs w:val="28"/>
        </w:rPr>
        <w:t xml:space="preserve"> </w:t>
      </w:r>
      <w:r w:rsidR="00644895" w:rsidRPr="00AA7C23">
        <w:rPr>
          <w:sz w:val="28"/>
          <w:szCs w:val="28"/>
        </w:rPr>
        <w:t xml:space="preserve">sometido a votación salvan su voto los señores Concejales </w:t>
      </w:r>
      <w:r w:rsidR="00644895" w:rsidRPr="00AA7C23">
        <w:rPr>
          <w:color w:val="000000"/>
          <w:sz w:val="28"/>
          <w:szCs w:val="28"/>
        </w:rPr>
        <w:t>Licda. Gilda María Mata</w:t>
      </w:r>
      <w:r w:rsidR="00644895" w:rsidRPr="00AA7C23">
        <w:rPr>
          <w:sz w:val="28"/>
          <w:szCs w:val="28"/>
        </w:rPr>
        <w:t xml:space="preserve">, </w:t>
      </w:r>
      <w:r w:rsidR="00644895" w:rsidRPr="00AA7C23">
        <w:rPr>
          <w:color w:val="000000"/>
          <w:sz w:val="28"/>
          <w:szCs w:val="28"/>
        </w:rPr>
        <w:t>Cap. Mauricio Ernesto Campos Martínez</w:t>
      </w:r>
      <w:r w:rsidR="00644895" w:rsidRPr="00AA7C23">
        <w:rPr>
          <w:sz w:val="28"/>
          <w:szCs w:val="28"/>
        </w:rPr>
        <w:t xml:space="preserve">, </w:t>
      </w:r>
      <w:r w:rsidR="00644895" w:rsidRPr="00AA7C23">
        <w:rPr>
          <w:color w:val="000000"/>
          <w:sz w:val="28"/>
          <w:szCs w:val="28"/>
        </w:rPr>
        <w:t>Lic. Mario Ernesto Portillo Arévalo; y Srita.  Denisse Yasira Sandoval Flores</w:t>
      </w:r>
      <w:r w:rsidR="00644895" w:rsidRPr="00AA7C23">
        <w:rPr>
          <w:sz w:val="28"/>
          <w:szCs w:val="28"/>
        </w:rPr>
        <w:t xml:space="preserve">, </w:t>
      </w:r>
      <w:r w:rsidR="00644895" w:rsidRPr="00AA7C23">
        <w:rPr>
          <w:sz w:val="28"/>
          <w:szCs w:val="28"/>
          <w:lang w:val="es-SV"/>
        </w:rPr>
        <w:t>artículo 45 del Código Municipal</w:t>
      </w:r>
      <w:r w:rsidR="00644895" w:rsidRPr="00AA7C23">
        <w:rPr>
          <w:sz w:val="28"/>
          <w:szCs w:val="28"/>
        </w:rPr>
        <w:t>,</w:t>
      </w:r>
      <w:r w:rsidR="00644895" w:rsidRPr="00AA7C23">
        <w:rPr>
          <w:sz w:val="28"/>
          <w:szCs w:val="28"/>
          <w:lang w:val="es-SV"/>
        </w:rPr>
        <w:t xml:space="preserve"> por </w:t>
      </w:r>
      <w:r w:rsidR="00644895">
        <w:rPr>
          <w:b/>
          <w:sz w:val="28"/>
          <w:szCs w:val="28"/>
          <w:lang w:val="es-SV"/>
        </w:rPr>
        <w:t>nuev</w:t>
      </w:r>
      <w:r w:rsidR="00644895" w:rsidRPr="00AA7C23">
        <w:rPr>
          <w:b/>
          <w:sz w:val="28"/>
          <w:szCs w:val="28"/>
          <w:lang w:val="es-SV"/>
        </w:rPr>
        <w:t>e</w:t>
      </w:r>
      <w:r w:rsidR="00644895" w:rsidRPr="00AA7C23">
        <w:rPr>
          <w:b/>
          <w:sz w:val="28"/>
          <w:szCs w:val="28"/>
        </w:rPr>
        <w:t xml:space="preserve"> votos</w:t>
      </w:r>
      <w:r w:rsidR="00644895" w:rsidRPr="00AA7C23">
        <w:rPr>
          <w:sz w:val="28"/>
          <w:szCs w:val="28"/>
        </w:rPr>
        <w:t>,</w:t>
      </w:r>
      <w:r w:rsidR="007451EC" w:rsidRPr="0017740E">
        <w:rPr>
          <w:sz w:val="28"/>
          <w:szCs w:val="28"/>
        </w:rPr>
        <w:t xml:space="preserve"> </w:t>
      </w:r>
      <w:r w:rsidR="007451EC" w:rsidRPr="0017740E">
        <w:rPr>
          <w:b/>
          <w:sz w:val="28"/>
          <w:szCs w:val="28"/>
          <w:lang w:val="es-SV"/>
        </w:rPr>
        <w:t>ACUERDA:</w:t>
      </w:r>
      <w:r w:rsidR="0017740E" w:rsidRPr="0017740E">
        <w:rPr>
          <w:b/>
          <w:sz w:val="28"/>
          <w:szCs w:val="28"/>
          <w:lang w:val="es-SV"/>
        </w:rPr>
        <w:t xml:space="preserve"> </w:t>
      </w:r>
      <w:r w:rsidR="0017740E" w:rsidRPr="0017740E">
        <w:rPr>
          <w:rFonts w:eastAsia="Arial Unicode MS"/>
          <w:b/>
          <w:iCs/>
          <w:color w:val="000000"/>
          <w:sz w:val="28"/>
          <w:szCs w:val="28"/>
        </w:rPr>
        <w:t>1°)</w:t>
      </w:r>
      <w:r w:rsidR="00644895">
        <w:rPr>
          <w:rFonts w:eastAsia="Arial Unicode MS"/>
          <w:b/>
          <w:iCs/>
          <w:color w:val="000000"/>
          <w:sz w:val="28"/>
          <w:szCs w:val="28"/>
        </w:rPr>
        <w:t xml:space="preserve"> </w:t>
      </w:r>
      <w:r w:rsidR="0017740E" w:rsidRPr="0017740E">
        <w:rPr>
          <w:rFonts w:eastAsia="Arial Unicode MS"/>
          <w:iCs/>
          <w:color w:val="000000"/>
          <w:sz w:val="28"/>
          <w:szCs w:val="28"/>
        </w:rPr>
        <w:t xml:space="preserve">Adjudicar la Contratación a la empresa </w:t>
      </w:r>
      <w:r w:rsidR="0017740E" w:rsidRPr="0017740E">
        <w:rPr>
          <w:rFonts w:eastAsia="Arial Unicode MS"/>
          <w:b/>
          <w:sz w:val="28"/>
          <w:szCs w:val="28"/>
        </w:rPr>
        <w:t>GRUPO Q EL SALVADOR,</w:t>
      </w:r>
      <w:r w:rsidR="00CB4C3A">
        <w:rPr>
          <w:rFonts w:eastAsia="Arial Unicode MS"/>
          <w:b/>
          <w:sz w:val="28"/>
          <w:szCs w:val="28"/>
        </w:rPr>
        <w:t xml:space="preserve"> </w:t>
      </w:r>
      <w:r w:rsidR="0017740E" w:rsidRPr="0017740E">
        <w:rPr>
          <w:rFonts w:eastAsia="Arial Unicode MS"/>
          <w:b/>
          <w:sz w:val="28"/>
          <w:szCs w:val="28"/>
        </w:rPr>
        <w:t>SOCIEDAD ANONIMA DE CAPITAL VARIABLE, que puede abreviarse GRUPO Q EL SALVADOR, S.A. DE C.V. (Ing. José Roberto Renderos Martínez, Apoderado Especial Mercantil),</w:t>
      </w:r>
      <w:r w:rsidR="00CB4C3A">
        <w:rPr>
          <w:rFonts w:eastAsia="Arial Unicode MS"/>
          <w:b/>
          <w:sz w:val="28"/>
          <w:szCs w:val="28"/>
        </w:rPr>
        <w:t xml:space="preserve"> </w:t>
      </w:r>
      <w:r w:rsidR="0017740E" w:rsidRPr="0017740E">
        <w:rPr>
          <w:rFonts w:eastAsia="Arial Unicode MS"/>
          <w:sz w:val="28"/>
          <w:szCs w:val="28"/>
        </w:rPr>
        <w:t xml:space="preserve">por un valor de </w:t>
      </w:r>
      <w:r w:rsidR="0017740E" w:rsidRPr="0017740E">
        <w:rPr>
          <w:rFonts w:eastAsia="Arial Unicode MS"/>
          <w:b/>
          <w:sz w:val="28"/>
          <w:szCs w:val="28"/>
        </w:rPr>
        <w:t>$46,570.00 IVA incluido</w:t>
      </w:r>
      <w:r w:rsidR="0017740E" w:rsidRPr="0017740E">
        <w:rPr>
          <w:rFonts w:eastAsia="Arial Unicode MS"/>
          <w:sz w:val="28"/>
          <w:szCs w:val="28"/>
        </w:rPr>
        <w:t xml:space="preserve">, para la </w:t>
      </w:r>
      <w:r w:rsidR="0017740E" w:rsidRPr="0017740E">
        <w:rPr>
          <w:rFonts w:eastAsia="Arial Unicode MS"/>
          <w:b/>
          <w:sz w:val="28"/>
          <w:szCs w:val="28"/>
        </w:rPr>
        <w:t>“ADQUISICION DE</w:t>
      </w:r>
      <w:r w:rsidR="00CB4C3A">
        <w:rPr>
          <w:rFonts w:eastAsia="Arial Unicode MS"/>
          <w:b/>
          <w:sz w:val="28"/>
          <w:szCs w:val="28"/>
        </w:rPr>
        <w:t xml:space="preserve"> </w:t>
      </w:r>
      <w:r w:rsidR="0017740E" w:rsidRPr="0017740E">
        <w:rPr>
          <w:rFonts w:eastAsia="Arial Unicode MS"/>
          <w:b/>
          <w:sz w:val="28"/>
          <w:szCs w:val="28"/>
        </w:rPr>
        <w:t>VEHICULOS Y MOTOCICLETAS PARA USOS MUNICIPALES</w:t>
      </w:r>
      <w:r w:rsidR="0017740E" w:rsidRPr="0017740E">
        <w:rPr>
          <w:sz w:val="28"/>
          <w:szCs w:val="28"/>
        </w:rPr>
        <w:t>”,</w:t>
      </w:r>
      <w:r w:rsidR="0017740E">
        <w:rPr>
          <w:sz w:val="28"/>
          <w:szCs w:val="28"/>
        </w:rPr>
        <w:t xml:space="preserve"> </w:t>
      </w:r>
      <w:r w:rsidR="0017740E" w:rsidRPr="0017740E">
        <w:rPr>
          <w:rFonts w:eastAsia="Arial Unicode MS"/>
          <w:sz w:val="28"/>
          <w:szCs w:val="28"/>
        </w:rPr>
        <w:t>según detalle siguiente:</w:t>
      </w:r>
    </w:p>
    <w:p w:rsidR="0017740E" w:rsidRDefault="0017740E" w:rsidP="0017740E">
      <w:pPr>
        <w:pStyle w:val="Sinespaciado"/>
        <w:jc w:val="center"/>
        <w:rPr>
          <w:rFonts w:eastAsia="Arial Unicode MS"/>
          <w:b/>
          <w:u w:val="single"/>
        </w:rPr>
      </w:pPr>
      <w:r w:rsidRPr="0017740E">
        <w:rPr>
          <w:rFonts w:eastAsia="Arial Unicode MS"/>
          <w:b/>
          <w:u w:val="single"/>
        </w:rPr>
        <w:t>CUADRO RESUMEN DE ADJUDICACION</w:t>
      </w:r>
    </w:p>
    <w:p w:rsidR="00644895" w:rsidRPr="0017740E" w:rsidRDefault="00644895" w:rsidP="0017740E">
      <w:pPr>
        <w:pStyle w:val="Sinespaciado"/>
        <w:jc w:val="center"/>
        <w:rPr>
          <w:rFonts w:eastAsia="Arial Unicode MS"/>
          <w:b/>
          <w:u w:val="single"/>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
        <w:gridCol w:w="955"/>
        <w:gridCol w:w="4887"/>
        <w:gridCol w:w="1559"/>
        <w:gridCol w:w="1418"/>
      </w:tblGrid>
      <w:tr w:rsidR="0017740E" w:rsidRPr="0017740E" w:rsidTr="0017740E">
        <w:trPr>
          <w:jc w:val="center"/>
        </w:trPr>
        <w:tc>
          <w:tcPr>
            <w:tcW w:w="1988" w:type="dxa"/>
            <w:gridSpan w:val="2"/>
          </w:tcPr>
          <w:p w:rsidR="0017740E" w:rsidRPr="0017740E" w:rsidRDefault="0017740E" w:rsidP="0017740E">
            <w:pPr>
              <w:jc w:val="both"/>
              <w:rPr>
                <w:rFonts w:ascii="Times New Roman" w:eastAsia="Arial Unicode MS" w:hAnsi="Times New Roman"/>
                <w:b/>
                <w:sz w:val="20"/>
                <w:szCs w:val="20"/>
                <w:lang w:eastAsia="es-MX"/>
              </w:rPr>
            </w:pPr>
          </w:p>
        </w:tc>
        <w:tc>
          <w:tcPr>
            <w:tcW w:w="7864" w:type="dxa"/>
            <w:gridSpan w:val="3"/>
          </w:tcPr>
          <w:p w:rsidR="0017740E" w:rsidRPr="0017740E" w:rsidRDefault="0017740E" w:rsidP="0017740E">
            <w:pPr>
              <w:jc w:val="both"/>
              <w:rPr>
                <w:rFonts w:ascii="Times New Roman" w:eastAsia="Arial Unicode MS" w:hAnsi="Times New Roman"/>
                <w:b/>
                <w:sz w:val="20"/>
                <w:szCs w:val="20"/>
              </w:rPr>
            </w:pPr>
            <w:r w:rsidRPr="0017740E">
              <w:rPr>
                <w:rFonts w:ascii="Times New Roman" w:eastAsia="Arial Unicode MS" w:hAnsi="Times New Roman"/>
                <w:b/>
                <w:sz w:val="20"/>
                <w:szCs w:val="20"/>
                <w:lang w:eastAsia="es-MX"/>
              </w:rPr>
              <w:t xml:space="preserve">Oferente: </w:t>
            </w:r>
            <w:r w:rsidRPr="0017740E">
              <w:rPr>
                <w:rFonts w:ascii="Times New Roman" w:eastAsia="Arial Unicode MS" w:hAnsi="Times New Roman"/>
                <w:b/>
                <w:sz w:val="20"/>
                <w:szCs w:val="20"/>
              </w:rPr>
              <w:t>GRUPO Q EL SALVADOR, SOCIEDAD ANONIMA DE CAPITAL VARIABLE, que puede abreviarse GRUPO Q EL SALVADOR, S.A. DE C.V.</w:t>
            </w:r>
          </w:p>
          <w:p w:rsidR="0017740E" w:rsidRPr="0017740E" w:rsidRDefault="0017740E" w:rsidP="0017740E">
            <w:pPr>
              <w:jc w:val="both"/>
              <w:rPr>
                <w:rFonts w:ascii="Times New Roman" w:eastAsia="Arial Unicode MS" w:hAnsi="Times New Roman"/>
                <w:b/>
                <w:sz w:val="20"/>
                <w:szCs w:val="20"/>
                <w:lang w:eastAsia="es-MX"/>
              </w:rPr>
            </w:pPr>
            <w:r w:rsidRPr="0017740E">
              <w:rPr>
                <w:rFonts w:ascii="Times New Roman" w:eastAsia="Arial Unicode MS" w:hAnsi="Times New Roman"/>
                <w:b/>
                <w:sz w:val="20"/>
                <w:szCs w:val="20"/>
              </w:rPr>
              <w:t>(Ing. José Roberto Renderos Martínez, Apoderado Especial Mercantil)</w:t>
            </w:r>
          </w:p>
        </w:tc>
      </w:tr>
      <w:tr w:rsidR="0017740E" w:rsidRPr="0017740E" w:rsidTr="0017740E">
        <w:trPr>
          <w:jc w:val="center"/>
        </w:trPr>
        <w:tc>
          <w:tcPr>
            <w:tcW w:w="1033" w:type="dxa"/>
          </w:tcPr>
          <w:p w:rsidR="0017740E" w:rsidRPr="0017740E" w:rsidRDefault="0017740E" w:rsidP="0017740E">
            <w:pPr>
              <w:jc w:val="both"/>
              <w:rPr>
                <w:rFonts w:ascii="Times New Roman" w:eastAsia="Arial Unicode MS" w:hAnsi="Times New Roman"/>
                <w:b/>
                <w:sz w:val="20"/>
                <w:szCs w:val="20"/>
                <w:lang w:eastAsia="es-MX"/>
              </w:rPr>
            </w:pPr>
          </w:p>
          <w:p w:rsidR="0017740E" w:rsidRPr="0017740E" w:rsidRDefault="0017740E" w:rsidP="0017740E">
            <w:pPr>
              <w:jc w:val="both"/>
              <w:rPr>
                <w:rFonts w:ascii="Times New Roman" w:eastAsia="Arial Unicode MS" w:hAnsi="Times New Roman"/>
                <w:b/>
                <w:sz w:val="20"/>
                <w:szCs w:val="20"/>
                <w:lang w:eastAsia="es-MX"/>
              </w:rPr>
            </w:pPr>
            <w:r w:rsidRPr="0017740E">
              <w:rPr>
                <w:rFonts w:ascii="Times New Roman" w:eastAsia="Arial Unicode MS" w:hAnsi="Times New Roman"/>
                <w:b/>
                <w:sz w:val="20"/>
                <w:szCs w:val="20"/>
                <w:lang w:eastAsia="es-MX"/>
              </w:rPr>
              <w:t>ITEM.</w:t>
            </w:r>
          </w:p>
        </w:tc>
        <w:tc>
          <w:tcPr>
            <w:tcW w:w="955" w:type="dxa"/>
          </w:tcPr>
          <w:p w:rsidR="0017740E" w:rsidRPr="0017740E" w:rsidRDefault="0017740E" w:rsidP="0017740E">
            <w:pPr>
              <w:jc w:val="both"/>
              <w:rPr>
                <w:rFonts w:ascii="Times New Roman" w:eastAsia="Arial Unicode MS" w:hAnsi="Times New Roman"/>
                <w:b/>
                <w:sz w:val="20"/>
                <w:szCs w:val="20"/>
                <w:lang w:eastAsia="es-MX"/>
              </w:rPr>
            </w:pPr>
          </w:p>
          <w:p w:rsidR="0017740E" w:rsidRPr="0017740E" w:rsidRDefault="0017740E" w:rsidP="0017740E">
            <w:pPr>
              <w:jc w:val="both"/>
              <w:rPr>
                <w:rFonts w:ascii="Times New Roman" w:eastAsia="Arial Unicode MS" w:hAnsi="Times New Roman"/>
                <w:b/>
                <w:sz w:val="20"/>
                <w:szCs w:val="20"/>
                <w:lang w:eastAsia="es-MX"/>
              </w:rPr>
            </w:pPr>
            <w:r w:rsidRPr="0017740E">
              <w:rPr>
                <w:rFonts w:ascii="Times New Roman" w:eastAsia="Arial Unicode MS" w:hAnsi="Times New Roman"/>
                <w:b/>
                <w:sz w:val="20"/>
                <w:szCs w:val="20"/>
                <w:lang w:eastAsia="es-MX"/>
              </w:rPr>
              <w:t>CANT.</w:t>
            </w:r>
          </w:p>
        </w:tc>
        <w:tc>
          <w:tcPr>
            <w:tcW w:w="4887" w:type="dxa"/>
          </w:tcPr>
          <w:p w:rsidR="0017740E" w:rsidRPr="0017740E" w:rsidRDefault="0017740E" w:rsidP="0017740E">
            <w:pPr>
              <w:jc w:val="both"/>
              <w:rPr>
                <w:rFonts w:ascii="Times New Roman" w:eastAsia="Arial Unicode MS" w:hAnsi="Times New Roman"/>
                <w:b/>
                <w:sz w:val="20"/>
                <w:szCs w:val="20"/>
                <w:lang w:eastAsia="es-MX"/>
              </w:rPr>
            </w:pPr>
          </w:p>
          <w:p w:rsidR="0017740E" w:rsidRPr="0017740E" w:rsidRDefault="0017740E" w:rsidP="0017740E">
            <w:pPr>
              <w:jc w:val="both"/>
              <w:rPr>
                <w:rFonts w:ascii="Times New Roman" w:eastAsia="Arial Unicode MS" w:hAnsi="Times New Roman"/>
                <w:b/>
                <w:sz w:val="20"/>
                <w:szCs w:val="20"/>
                <w:lang w:eastAsia="es-MX"/>
              </w:rPr>
            </w:pPr>
            <w:r w:rsidRPr="0017740E">
              <w:rPr>
                <w:rFonts w:ascii="Times New Roman" w:eastAsia="Arial Unicode MS" w:hAnsi="Times New Roman"/>
                <w:b/>
                <w:sz w:val="20"/>
                <w:szCs w:val="20"/>
                <w:lang w:eastAsia="es-MX"/>
              </w:rPr>
              <w:t>DESCRIPCION</w:t>
            </w:r>
          </w:p>
        </w:tc>
        <w:tc>
          <w:tcPr>
            <w:tcW w:w="1559" w:type="dxa"/>
          </w:tcPr>
          <w:p w:rsidR="0017740E" w:rsidRPr="0017740E" w:rsidRDefault="0017740E" w:rsidP="0017740E">
            <w:pPr>
              <w:jc w:val="both"/>
              <w:rPr>
                <w:rFonts w:ascii="Times New Roman" w:eastAsia="Arial Unicode MS" w:hAnsi="Times New Roman"/>
                <w:b/>
                <w:sz w:val="20"/>
                <w:szCs w:val="20"/>
                <w:lang w:eastAsia="es-MX"/>
              </w:rPr>
            </w:pPr>
            <w:r w:rsidRPr="0017740E">
              <w:rPr>
                <w:rFonts w:ascii="Times New Roman" w:eastAsia="Arial Unicode MS" w:hAnsi="Times New Roman"/>
                <w:b/>
                <w:sz w:val="20"/>
                <w:szCs w:val="20"/>
                <w:lang w:eastAsia="es-MX"/>
              </w:rPr>
              <w:t>PRECIO UNITARIO</w:t>
            </w:r>
          </w:p>
        </w:tc>
        <w:tc>
          <w:tcPr>
            <w:tcW w:w="1418" w:type="dxa"/>
          </w:tcPr>
          <w:p w:rsidR="0017740E" w:rsidRPr="0017740E" w:rsidRDefault="0017740E" w:rsidP="0017740E">
            <w:pPr>
              <w:jc w:val="both"/>
              <w:rPr>
                <w:rFonts w:ascii="Times New Roman" w:eastAsia="Arial Unicode MS" w:hAnsi="Times New Roman"/>
                <w:b/>
                <w:sz w:val="20"/>
                <w:szCs w:val="20"/>
                <w:lang w:eastAsia="es-MX"/>
              </w:rPr>
            </w:pPr>
            <w:r w:rsidRPr="0017740E">
              <w:rPr>
                <w:rFonts w:ascii="Times New Roman" w:eastAsia="Arial Unicode MS" w:hAnsi="Times New Roman"/>
                <w:b/>
                <w:sz w:val="20"/>
                <w:szCs w:val="20"/>
                <w:lang w:eastAsia="es-MX"/>
              </w:rPr>
              <w:t>COSTO TOTAL</w:t>
            </w:r>
          </w:p>
        </w:tc>
      </w:tr>
      <w:tr w:rsidR="0017740E" w:rsidRPr="0017740E" w:rsidTr="0017740E">
        <w:trPr>
          <w:jc w:val="center"/>
        </w:trPr>
        <w:tc>
          <w:tcPr>
            <w:tcW w:w="1033" w:type="dxa"/>
          </w:tcPr>
          <w:p w:rsidR="0017740E" w:rsidRPr="0017740E" w:rsidRDefault="0017740E" w:rsidP="0017740E">
            <w:pPr>
              <w:jc w:val="both"/>
              <w:rPr>
                <w:rFonts w:ascii="Times New Roman" w:eastAsia="Arial Unicode MS" w:hAnsi="Times New Roman"/>
                <w:sz w:val="20"/>
                <w:szCs w:val="20"/>
              </w:rPr>
            </w:pPr>
          </w:p>
          <w:p w:rsidR="0017740E" w:rsidRPr="0017740E" w:rsidRDefault="0017740E" w:rsidP="0017740E">
            <w:pPr>
              <w:jc w:val="both"/>
              <w:rPr>
                <w:rFonts w:ascii="Times New Roman" w:eastAsia="Arial Unicode MS" w:hAnsi="Times New Roman"/>
                <w:sz w:val="20"/>
                <w:szCs w:val="20"/>
              </w:rPr>
            </w:pPr>
          </w:p>
          <w:p w:rsidR="0017740E" w:rsidRPr="0017740E" w:rsidRDefault="0017740E" w:rsidP="0017740E">
            <w:pPr>
              <w:jc w:val="both"/>
              <w:rPr>
                <w:rFonts w:ascii="Times New Roman" w:eastAsia="Arial Unicode MS" w:hAnsi="Times New Roman"/>
                <w:sz w:val="20"/>
                <w:szCs w:val="20"/>
              </w:rPr>
            </w:pPr>
            <w:r w:rsidRPr="0017740E">
              <w:rPr>
                <w:rFonts w:ascii="Times New Roman" w:eastAsia="Arial Unicode MS" w:hAnsi="Times New Roman"/>
                <w:sz w:val="20"/>
                <w:szCs w:val="20"/>
              </w:rPr>
              <w:t>1.</w:t>
            </w:r>
          </w:p>
        </w:tc>
        <w:tc>
          <w:tcPr>
            <w:tcW w:w="955" w:type="dxa"/>
            <w:vAlign w:val="center"/>
          </w:tcPr>
          <w:p w:rsidR="0017740E" w:rsidRPr="0017740E" w:rsidRDefault="0017740E" w:rsidP="0017740E">
            <w:pPr>
              <w:jc w:val="both"/>
              <w:rPr>
                <w:rFonts w:ascii="Times New Roman" w:eastAsia="Arial Unicode MS" w:hAnsi="Times New Roman"/>
                <w:sz w:val="20"/>
                <w:szCs w:val="20"/>
              </w:rPr>
            </w:pPr>
            <w:r w:rsidRPr="0017740E">
              <w:rPr>
                <w:rFonts w:ascii="Times New Roman" w:eastAsia="Arial Unicode MS" w:hAnsi="Times New Roman"/>
                <w:sz w:val="20"/>
                <w:szCs w:val="20"/>
              </w:rPr>
              <w:t>2</w:t>
            </w:r>
          </w:p>
        </w:tc>
        <w:tc>
          <w:tcPr>
            <w:tcW w:w="4887" w:type="dxa"/>
            <w:vAlign w:val="center"/>
          </w:tcPr>
          <w:p w:rsidR="0017740E" w:rsidRPr="0017740E" w:rsidRDefault="0017740E" w:rsidP="0017740E">
            <w:pPr>
              <w:ind w:left="-108" w:firstLine="108"/>
              <w:jc w:val="both"/>
              <w:rPr>
                <w:rFonts w:ascii="Times New Roman" w:eastAsia="Arial Unicode MS" w:hAnsi="Times New Roman"/>
                <w:sz w:val="20"/>
                <w:szCs w:val="20"/>
              </w:rPr>
            </w:pPr>
            <w:r w:rsidRPr="0017740E">
              <w:rPr>
                <w:rFonts w:ascii="Times New Roman" w:eastAsia="Arial Unicode MS" w:hAnsi="Times New Roman"/>
                <w:sz w:val="20"/>
                <w:szCs w:val="20"/>
              </w:rPr>
              <w:t>VEHICULOS TIPO PICK UP DOBLE CABINA</w:t>
            </w:r>
          </w:p>
          <w:p w:rsidR="0017740E" w:rsidRPr="0017740E" w:rsidRDefault="0017740E" w:rsidP="0017740E">
            <w:pPr>
              <w:ind w:left="-108" w:firstLine="108"/>
              <w:jc w:val="both"/>
              <w:rPr>
                <w:rFonts w:ascii="Times New Roman" w:eastAsia="Arial Unicode MS" w:hAnsi="Times New Roman"/>
                <w:sz w:val="20"/>
                <w:szCs w:val="20"/>
              </w:rPr>
            </w:pPr>
            <w:r w:rsidRPr="0017740E">
              <w:rPr>
                <w:rFonts w:ascii="Times New Roman" w:eastAsia="Arial Unicode MS" w:hAnsi="Times New Roman"/>
                <w:sz w:val="20"/>
                <w:szCs w:val="20"/>
              </w:rPr>
              <w:t>MARCA: NISSAN</w:t>
            </w:r>
          </w:p>
          <w:p w:rsidR="0017740E" w:rsidRPr="0017740E" w:rsidRDefault="0017740E" w:rsidP="0017740E">
            <w:pPr>
              <w:ind w:left="-108" w:firstLine="108"/>
              <w:jc w:val="both"/>
              <w:rPr>
                <w:rFonts w:ascii="Times New Roman" w:eastAsia="Arial Unicode MS" w:hAnsi="Times New Roman"/>
                <w:sz w:val="20"/>
                <w:szCs w:val="20"/>
                <w:lang w:val="es-SV"/>
              </w:rPr>
            </w:pPr>
            <w:r w:rsidRPr="0017740E">
              <w:rPr>
                <w:rFonts w:ascii="Times New Roman" w:eastAsia="Arial Unicode MS" w:hAnsi="Times New Roman"/>
                <w:sz w:val="20"/>
                <w:szCs w:val="20"/>
              </w:rPr>
              <w:t xml:space="preserve">MODELO: </w:t>
            </w:r>
            <w:r w:rsidRPr="0017740E">
              <w:rPr>
                <w:rFonts w:ascii="Times New Roman" w:eastAsia="Arial Unicode MS" w:hAnsi="Times New Roman"/>
                <w:sz w:val="20"/>
                <w:szCs w:val="20"/>
                <w:lang w:val="es-SV"/>
              </w:rPr>
              <w:t>NP 300 FRONTIER 4X4 S T/M 2.5L DSL</w:t>
            </w:r>
          </w:p>
          <w:p w:rsidR="0017740E" w:rsidRPr="0017740E" w:rsidRDefault="0017740E" w:rsidP="0017740E">
            <w:pPr>
              <w:ind w:left="-108" w:firstLine="108"/>
              <w:jc w:val="both"/>
              <w:rPr>
                <w:rFonts w:ascii="Times New Roman" w:eastAsia="Arial Unicode MS" w:hAnsi="Times New Roman"/>
                <w:sz w:val="20"/>
                <w:szCs w:val="20"/>
                <w:lang w:val="es-SV"/>
              </w:rPr>
            </w:pPr>
            <w:r w:rsidRPr="0017740E">
              <w:rPr>
                <w:rFonts w:ascii="Times New Roman" w:eastAsia="Arial Unicode MS" w:hAnsi="Times New Roman"/>
                <w:sz w:val="20"/>
                <w:szCs w:val="20"/>
                <w:lang w:val="es-SV"/>
              </w:rPr>
              <w:t>AÑO: 2019</w:t>
            </w:r>
          </w:p>
          <w:p w:rsidR="0017740E" w:rsidRPr="0017740E" w:rsidRDefault="0017740E" w:rsidP="0017740E">
            <w:pPr>
              <w:ind w:left="-108" w:firstLine="108"/>
              <w:jc w:val="both"/>
              <w:rPr>
                <w:rFonts w:ascii="Times New Roman" w:eastAsia="Arial Unicode MS" w:hAnsi="Times New Roman"/>
                <w:sz w:val="20"/>
                <w:szCs w:val="20"/>
                <w:lang w:val="es-SV"/>
              </w:rPr>
            </w:pPr>
            <w:r w:rsidRPr="0017740E">
              <w:rPr>
                <w:rFonts w:ascii="Times New Roman" w:eastAsia="Arial Unicode MS" w:hAnsi="Times New Roman"/>
                <w:sz w:val="20"/>
                <w:szCs w:val="20"/>
                <w:lang w:val="es-SV"/>
              </w:rPr>
              <w:t>PAIS DE ORIGEN: MEXICO</w:t>
            </w:r>
          </w:p>
        </w:tc>
        <w:tc>
          <w:tcPr>
            <w:tcW w:w="1559" w:type="dxa"/>
          </w:tcPr>
          <w:p w:rsidR="0017740E" w:rsidRPr="0017740E" w:rsidRDefault="0017740E" w:rsidP="0017740E">
            <w:pPr>
              <w:jc w:val="both"/>
              <w:rPr>
                <w:rFonts w:ascii="Times New Roman" w:eastAsia="Arial Unicode MS" w:hAnsi="Times New Roman"/>
                <w:sz w:val="20"/>
                <w:szCs w:val="20"/>
                <w:lang w:eastAsia="es-MX"/>
              </w:rPr>
            </w:pPr>
          </w:p>
          <w:p w:rsidR="0017740E" w:rsidRPr="0017740E" w:rsidRDefault="0017740E" w:rsidP="0017740E">
            <w:pPr>
              <w:jc w:val="both"/>
              <w:rPr>
                <w:rFonts w:ascii="Times New Roman" w:eastAsia="Arial Unicode MS" w:hAnsi="Times New Roman"/>
                <w:sz w:val="20"/>
                <w:szCs w:val="20"/>
                <w:lang w:eastAsia="es-MX"/>
              </w:rPr>
            </w:pPr>
            <w:r w:rsidRPr="0017740E">
              <w:rPr>
                <w:rFonts w:ascii="Times New Roman" w:eastAsia="Arial Unicode MS" w:hAnsi="Times New Roman"/>
                <w:sz w:val="20"/>
                <w:szCs w:val="20"/>
                <w:lang w:eastAsia="es-MX"/>
              </w:rPr>
              <w:t>$     23,285.00</w:t>
            </w:r>
          </w:p>
        </w:tc>
        <w:tc>
          <w:tcPr>
            <w:tcW w:w="1418" w:type="dxa"/>
          </w:tcPr>
          <w:p w:rsidR="0017740E" w:rsidRPr="0017740E" w:rsidRDefault="0017740E" w:rsidP="0017740E">
            <w:pPr>
              <w:jc w:val="both"/>
              <w:rPr>
                <w:rFonts w:ascii="Times New Roman" w:eastAsia="Arial Unicode MS" w:hAnsi="Times New Roman"/>
                <w:sz w:val="20"/>
                <w:szCs w:val="20"/>
                <w:lang w:eastAsia="es-MX"/>
              </w:rPr>
            </w:pPr>
          </w:p>
          <w:p w:rsidR="0017740E" w:rsidRPr="0017740E" w:rsidRDefault="0017740E" w:rsidP="0017740E">
            <w:pPr>
              <w:jc w:val="both"/>
              <w:rPr>
                <w:rFonts w:ascii="Times New Roman" w:eastAsia="Arial Unicode MS" w:hAnsi="Times New Roman"/>
                <w:sz w:val="20"/>
                <w:szCs w:val="20"/>
                <w:lang w:eastAsia="es-MX"/>
              </w:rPr>
            </w:pPr>
            <w:r w:rsidRPr="0017740E">
              <w:rPr>
                <w:rFonts w:ascii="Times New Roman" w:eastAsia="Arial Unicode MS" w:hAnsi="Times New Roman"/>
                <w:sz w:val="20"/>
                <w:szCs w:val="20"/>
                <w:lang w:eastAsia="es-MX"/>
              </w:rPr>
              <w:t>$   46,570.00</w:t>
            </w:r>
          </w:p>
        </w:tc>
      </w:tr>
      <w:tr w:rsidR="0017740E" w:rsidRPr="0017740E" w:rsidTr="0017740E">
        <w:trPr>
          <w:jc w:val="center"/>
        </w:trPr>
        <w:tc>
          <w:tcPr>
            <w:tcW w:w="1988" w:type="dxa"/>
            <w:gridSpan w:val="2"/>
          </w:tcPr>
          <w:p w:rsidR="0017740E" w:rsidRPr="0017740E" w:rsidRDefault="0017740E" w:rsidP="0017740E">
            <w:pPr>
              <w:jc w:val="both"/>
              <w:rPr>
                <w:rFonts w:ascii="Times New Roman" w:eastAsia="Arial Unicode MS" w:hAnsi="Times New Roman"/>
                <w:sz w:val="20"/>
                <w:szCs w:val="20"/>
              </w:rPr>
            </w:pPr>
          </w:p>
        </w:tc>
        <w:tc>
          <w:tcPr>
            <w:tcW w:w="6446" w:type="dxa"/>
            <w:gridSpan w:val="2"/>
            <w:vAlign w:val="center"/>
          </w:tcPr>
          <w:p w:rsidR="0017740E" w:rsidRPr="0017740E" w:rsidRDefault="0017740E" w:rsidP="0017740E">
            <w:pPr>
              <w:jc w:val="both"/>
              <w:rPr>
                <w:rFonts w:ascii="Times New Roman" w:eastAsia="Arial Unicode MS" w:hAnsi="Times New Roman"/>
                <w:sz w:val="20"/>
                <w:szCs w:val="20"/>
                <w:lang w:eastAsia="es-MX"/>
              </w:rPr>
            </w:pPr>
            <w:r w:rsidRPr="0017740E">
              <w:rPr>
                <w:rFonts w:ascii="Times New Roman" w:eastAsia="Arial Unicode MS" w:hAnsi="Times New Roman"/>
                <w:sz w:val="20"/>
                <w:szCs w:val="20"/>
                <w:lang w:eastAsia="es-MX"/>
              </w:rPr>
              <w:t>TOTAL: CUARENTA Y SEIS MIL QUINIENTOS SETENTA DOLARES 00/100</w:t>
            </w:r>
          </w:p>
        </w:tc>
        <w:tc>
          <w:tcPr>
            <w:tcW w:w="1418" w:type="dxa"/>
          </w:tcPr>
          <w:p w:rsidR="0017740E" w:rsidRPr="0017740E" w:rsidRDefault="0017740E" w:rsidP="0017740E">
            <w:pPr>
              <w:jc w:val="both"/>
              <w:rPr>
                <w:rFonts w:ascii="Times New Roman" w:eastAsia="Arial Unicode MS" w:hAnsi="Times New Roman"/>
                <w:sz w:val="20"/>
                <w:szCs w:val="20"/>
                <w:lang w:eastAsia="es-MX"/>
              </w:rPr>
            </w:pPr>
          </w:p>
          <w:p w:rsidR="0017740E" w:rsidRPr="0017740E" w:rsidRDefault="0017740E" w:rsidP="0017740E">
            <w:pPr>
              <w:jc w:val="both"/>
              <w:rPr>
                <w:rFonts w:ascii="Times New Roman" w:eastAsia="Arial Unicode MS" w:hAnsi="Times New Roman"/>
                <w:sz w:val="20"/>
                <w:szCs w:val="20"/>
                <w:lang w:eastAsia="es-MX"/>
              </w:rPr>
            </w:pPr>
            <w:proofErr w:type="gramStart"/>
            <w:r w:rsidRPr="0017740E">
              <w:rPr>
                <w:rFonts w:ascii="Times New Roman" w:eastAsia="Arial Unicode MS" w:hAnsi="Times New Roman"/>
                <w:sz w:val="20"/>
                <w:szCs w:val="20"/>
                <w:lang w:eastAsia="es-MX"/>
              </w:rPr>
              <w:t>$  46,570.00</w:t>
            </w:r>
            <w:proofErr w:type="gramEnd"/>
          </w:p>
        </w:tc>
      </w:tr>
    </w:tbl>
    <w:p w:rsidR="00302E0D" w:rsidRPr="00EA1775" w:rsidRDefault="0017740E" w:rsidP="0045592F">
      <w:pPr>
        <w:pStyle w:val="Prrafodelista"/>
        <w:spacing w:after="0" w:line="240" w:lineRule="auto"/>
        <w:ind w:left="0"/>
        <w:jc w:val="both"/>
        <w:rPr>
          <w:rFonts w:ascii="Times New Roman" w:hAnsi="Times New Roman"/>
          <w:sz w:val="28"/>
          <w:szCs w:val="28"/>
        </w:rPr>
      </w:pPr>
      <w:r w:rsidRPr="00302E0D">
        <w:rPr>
          <w:rFonts w:ascii="Times New Roman" w:eastAsia="Arial Unicode MS" w:hAnsi="Times New Roman"/>
          <w:b/>
          <w:iCs/>
          <w:color w:val="000000"/>
          <w:sz w:val="28"/>
          <w:szCs w:val="28"/>
          <w:lang w:val="es-SV"/>
        </w:rPr>
        <w:t>2</w:t>
      </w:r>
      <w:r w:rsidRPr="00302E0D">
        <w:rPr>
          <w:rFonts w:ascii="Times New Roman" w:eastAsia="Arial Unicode MS" w:hAnsi="Times New Roman"/>
          <w:b/>
          <w:iCs/>
          <w:color w:val="000000"/>
          <w:sz w:val="28"/>
          <w:szCs w:val="28"/>
        </w:rPr>
        <w:t>°)</w:t>
      </w:r>
      <w:r w:rsidRPr="00302E0D">
        <w:rPr>
          <w:rFonts w:ascii="Times New Roman" w:eastAsia="Arial Unicode MS" w:hAnsi="Times New Roman"/>
          <w:iCs/>
          <w:color w:val="000000"/>
          <w:sz w:val="28"/>
          <w:szCs w:val="28"/>
        </w:rPr>
        <w:t xml:space="preserve"> Declarar Desiertos los Ítems: </w:t>
      </w:r>
      <w:r w:rsidRPr="00302E0D">
        <w:rPr>
          <w:rFonts w:ascii="Times New Roman" w:eastAsia="Arial Unicode MS" w:hAnsi="Times New Roman"/>
          <w:b/>
          <w:iCs/>
          <w:color w:val="000000"/>
          <w:sz w:val="28"/>
          <w:szCs w:val="28"/>
        </w:rPr>
        <w:t xml:space="preserve">Item. 2) Dos Vehículos tipo camión cabina sencilla; Item. </w:t>
      </w:r>
      <w:r w:rsidR="007973AB">
        <w:rPr>
          <w:rFonts w:ascii="Times New Roman" w:eastAsia="Arial Unicode MS" w:hAnsi="Times New Roman"/>
          <w:b/>
          <w:iCs/>
          <w:color w:val="000000"/>
          <w:sz w:val="28"/>
          <w:szCs w:val="28"/>
        </w:rPr>
        <w:t xml:space="preserve"> </w:t>
      </w:r>
      <w:r w:rsidRPr="00302E0D">
        <w:rPr>
          <w:rFonts w:ascii="Times New Roman" w:eastAsia="Arial Unicode MS" w:hAnsi="Times New Roman"/>
          <w:b/>
          <w:iCs/>
          <w:color w:val="000000"/>
          <w:sz w:val="28"/>
          <w:szCs w:val="28"/>
        </w:rPr>
        <w:t>3) Una Motocicleta.-</w:t>
      </w:r>
      <w:r w:rsidR="007973AB">
        <w:rPr>
          <w:rFonts w:ascii="Times New Roman" w:eastAsia="Arial Unicode MS" w:hAnsi="Times New Roman"/>
          <w:b/>
          <w:iCs/>
          <w:color w:val="000000"/>
          <w:sz w:val="28"/>
          <w:szCs w:val="28"/>
        </w:rPr>
        <w:t xml:space="preserve"> </w:t>
      </w:r>
      <w:r w:rsidRPr="00302E0D">
        <w:rPr>
          <w:rFonts w:ascii="Times New Roman" w:eastAsia="Arial Unicode MS" w:hAnsi="Times New Roman"/>
          <w:b/>
          <w:iCs/>
          <w:color w:val="000000"/>
          <w:sz w:val="28"/>
          <w:szCs w:val="28"/>
        </w:rPr>
        <w:t>3°)</w:t>
      </w:r>
      <w:r w:rsidRPr="00302E0D">
        <w:rPr>
          <w:rFonts w:ascii="Times New Roman" w:eastAsia="Arial Unicode MS" w:hAnsi="Times New Roman"/>
          <w:iCs/>
          <w:color w:val="000000"/>
          <w:sz w:val="28"/>
          <w:szCs w:val="28"/>
        </w:rPr>
        <w:t xml:space="preserve"> Autorizar de fondos propios la erogación de </w:t>
      </w:r>
      <w:r w:rsidRPr="00302E0D">
        <w:rPr>
          <w:rFonts w:ascii="Times New Roman" w:eastAsia="Arial Unicode MS" w:hAnsi="Times New Roman"/>
          <w:b/>
          <w:iCs/>
          <w:color w:val="000000"/>
          <w:sz w:val="28"/>
          <w:szCs w:val="28"/>
        </w:rPr>
        <w:t>$162.72</w:t>
      </w:r>
      <w:r w:rsidR="007973AB">
        <w:rPr>
          <w:rFonts w:ascii="Times New Roman" w:eastAsia="Arial Unicode MS" w:hAnsi="Times New Roman"/>
          <w:b/>
          <w:iCs/>
          <w:color w:val="000000"/>
          <w:sz w:val="28"/>
          <w:szCs w:val="28"/>
        </w:rPr>
        <w:t xml:space="preserve"> </w:t>
      </w:r>
      <w:r w:rsidRPr="00302E0D">
        <w:rPr>
          <w:rFonts w:ascii="Times New Roman" w:eastAsia="Arial Unicode MS" w:hAnsi="Times New Roman"/>
          <w:iCs/>
          <w:color w:val="000000"/>
          <w:sz w:val="28"/>
          <w:szCs w:val="28"/>
        </w:rPr>
        <w:t xml:space="preserve">con aplicación a la </w:t>
      </w:r>
      <w:r w:rsidRPr="00302E0D">
        <w:rPr>
          <w:rFonts w:ascii="Times New Roman" w:eastAsia="Arial Unicode MS" w:hAnsi="Times New Roman"/>
          <w:iCs/>
          <w:sz w:val="28"/>
          <w:szCs w:val="28"/>
          <w:lang w:val="es-SV"/>
        </w:rPr>
        <w:t>asignación presupuestaria cifra:</w:t>
      </w:r>
      <w:r w:rsidR="007973AB">
        <w:rPr>
          <w:rFonts w:ascii="Times New Roman" w:eastAsia="Arial Unicode MS" w:hAnsi="Times New Roman"/>
          <w:iCs/>
          <w:sz w:val="28"/>
          <w:szCs w:val="28"/>
          <w:lang w:val="es-SV"/>
        </w:rPr>
        <w:t xml:space="preserve"> </w:t>
      </w:r>
      <w:r w:rsidRPr="00302E0D">
        <w:rPr>
          <w:rFonts w:ascii="Times New Roman" w:eastAsia="Arial Unicode MS" w:hAnsi="Times New Roman"/>
          <w:iCs/>
          <w:sz w:val="28"/>
          <w:szCs w:val="28"/>
          <w:lang w:val="es-SV"/>
        </w:rPr>
        <w:t>54313-IMPRESIONES, PUBLICACIONES Y REPRODUCCIONES,</w:t>
      </w:r>
      <w:r w:rsidR="007973AB">
        <w:rPr>
          <w:rFonts w:ascii="Times New Roman" w:eastAsia="Arial Unicode MS" w:hAnsi="Times New Roman"/>
          <w:iCs/>
          <w:sz w:val="28"/>
          <w:szCs w:val="28"/>
          <w:lang w:val="es-SV"/>
        </w:rPr>
        <w:t xml:space="preserve"> </w:t>
      </w:r>
      <w:r w:rsidRPr="00302E0D">
        <w:rPr>
          <w:rFonts w:ascii="Times New Roman" w:eastAsia="Arial Unicode MS" w:hAnsi="Times New Roman"/>
          <w:iCs/>
          <w:color w:val="000000"/>
          <w:sz w:val="28"/>
          <w:szCs w:val="28"/>
        </w:rPr>
        <w:t xml:space="preserve">para pagar a </w:t>
      </w:r>
      <w:r w:rsidRPr="00302E0D">
        <w:rPr>
          <w:rFonts w:ascii="Times New Roman" w:eastAsia="Arial Unicode MS" w:hAnsi="Times New Roman"/>
          <w:b/>
          <w:iCs/>
          <w:color w:val="000000"/>
          <w:sz w:val="28"/>
          <w:szCs w:val="28"/>
        </w:rPr>
        <w:t>EL DIARIO DE HOY, EDITORIAL ALTAMIRANO MADRIZ, S.A. DE C.V.,</w:t>
      </w:r>
      <w:r w:rsidRPr="00302E0D">
        <w:rPr>
          <w:rFonts w:ascii="Times New Roman" w:eastAsia="Arial Unicode MS" w:hAnsi="Times New Roman"/>
          <w:iCs/>
          <w:color w:val="000000"/>
          <w:sz w:val="28"/>
          <w:szCs w:val="28"/>
        </w:rPr>
        <w:t xml:space="preserve"> la publicación de los resultados de la </w:t>
      </w:r>
      <w:r w:rsidRPr="00302E0D">
        <w:rPr>
          <w:rFonts w:ascii="Times New Roman" w:eastAsia="Arial Unicode MS" w:hAnsi="Times New Roman"/>
          <w:b/>
          <w:sz w:val="28"/>
          <w:szCs w:val="28"/>
        </w:rPr>
        <w:t>LICITACION PÚBLICA 10/2018AMSM “ADQUISICION DE VEHICULOS Y MOTOCICLETAS PARA USOS MUNICIPALES</w:t>
      </w:r>
      <w:r w:rsidRPr="00302E0D">
        <w:rPr>
          <w:rFonts w:ascii="Times New Roman" w:hAnsi="Times New Roman"/>
          <w:sz w:val="28"/>
          <w:szCs w:val="28"/>
        </w:rPr>
        <w:t xml:space="preserve">”, </w:t>
      </w:r>
      <w:r w:rsidRPr="00302E0D">
        <w:rPr>
          <w:rFonts w:ascii="Times New Roman" w:eastAsia="Arial Unicode MS" w:hAnsi="Times New Roman"/>
          <w:sz w:val="28"/>
          <w:szCs w:val="28"/>
        </w:rPr>
        <w:t xml:space="preserve">en medida de </w:t>
      </w:r>
      <w:r w:rsidRPr="00302E0D">
        <w:rPr>
          <w:rFonts w:ascii="Times New Roman" w:eastAsia="Arial Unicode MS" w:hAnsi="Times New Roman"/>
          <w:b/>
          <w:sz w:val="28"/>
          <w:szCs w:val="28"/>
        </w:rPr>
        <w:t>3 columna x 4 pulgadas</w:t>
      </w:r>
      <w:r w:rsidRPr="00302E0D">
        <w:rPr>
          <w:rFonts w:ascii="Times New Roman" w:eastAsia="Arial Unicode MS" w:hAnsi="Times New Roman"/>
          <w:sz w:val="28"/>
          <w:szCs w:val="28"/>
        </w:rPr>
        <w:t xml:space="preserve">, </w:t>
      </w:r>
      <w:r w:rsidRPr="00302E0D">
        <w:rPr>
          <w:rFonts w:ascii="Times New Roman" w:eastAsia="Arial Unicode MS" w:hAnsi="Times New Roman"/>
          <w:iCs/>
          <w:sz w:val="28"/>
          <w:szCs w:val="28"/>
          <w:lang w:val="es-SV"/>
        </w:rPr>
        <w:t>una vez haya transcurrido el tiempo de Ley y la resolución quede en firme</w:t>
      </w:r>
      <w:r w:rsidRPr="00302E0D">
        <w:rPr>
          <w:rFonts w:ascii="Times New Roman" w:eastAsia="Arial Unicode MS" w:hAnsi="Times New Roman"/>
          <w:b/>
          <w:iCs/>
          <w:sz w:val="28"/>
          <w:szCs w:val="28"/>
          <w:lang w:val="es-SV"/>
        </w:rPr>
        <w:t>.-</w:t>
      </w:r>
      <w:r w:rsidR="004753DD">
        <w:rPr>
          <w:rFonts w:ascii="Times New Roman" w:eastAsia="Arial Unicode MS" w:hAnsi="Times New Roman"/>
          <w:b/>
          <w:iCs/>
          <w:sz w:val="28"/>
          <w:szCs w:val="28"/>
          <w:lang w:val="es-SV"/>
        </w:rPr>
        <w:t xml:space="preserve"> </w:t>
      </w:r>
      <w:r w:rsidRPr="00302E0D">
        <w:rPr>
          <w:rFonts w:ascii="Times New Roman" w:eastAsia="Arial Unicode MS" w:hAnsi="Times New Roman"/>
          <w:b/>
          <w:iCs/>
          <w:sz w:val="28"/>
          <w:szCs w:val="28"/>
        </w:rPr>
        <w:t>4°)</w:t>
      </w:r>
      <w:r w:rsidR="004753DD">
        <w:rPr>
          <w:rFonts w:ascii="Times New Roman" w:eastAsia="Arial Unicode MS" w:hAnsi="Times New Roman"/>
          <w:b/>
          <w:iCs/>
          <w:sz w:val="28"/>
          <w:szCs w:val="28"/>
        </w:rPr>
        <w:t xml:space="preserve"> </w:t>
      </w:r>
      <w:r w:rsidRPr="00302E0D">
        <w:rPr>
          <w:rFonts w:ascii="Times New Roman" w:eastAsia="Arial Unicode MS" w:hAnsi="Times New Roman"/>
          <w:iCs/>
          <w:sz w:val="28"/>
          <w:szCs w:val="28"/>
          <w:lang w:val="es-SV"/>
        </w:rPr>
        <w:t xml:space="preserve">Nombrar Administradora de la Orden de Compra de la publicación a la empleada Ides Rosibel </w:t>
      </w:r>
      <w:r w:rsidR="004753DD" w:rsidRPr="00302E0D">
        <w:rPr>
          <w:rFonts w:ascii="Times New Roman" w:eastAsia="Arial Unicode MS" w:hAnsi="Times New Roman"/>
          <w:iCs/>
          <w:sz w:val="28"/>
          <w:szCs w:val="28"/>
          <w:lang w:val="es-SV"/>
        </w:rPr>
        <w:t>Fernández</w:t>
      </w:r>
      <w:r w:rsidRPr="00302E0D">
        <w:rPr>
          <w:rFonts w:ascii="Times New Roman" w:eastAsia="Arial Unicode MS" w:hAnsi="Times New Roman"/>
          <w:iCs/>
          <w:sz w:val="28"/>
          <w:szCs w:val="28"/>
          <w:lang w:val="es-SV"/>
        </w:rPr>
        <w:t xml:space="preserve"> Bercian, quien se desempeña como Secretaria 1a. Clase en la Unidad de Adquisiciones y Contrataciones Institucional (UACI) de esta Municipalidad.-</w:t>
      </w:r>
      <w:r w:rsidR="004753DD">
        <w:rPr>
          <w:rFonts w:ascii="Times New Roman" w:eastAsia="Arial Unicode MS" w:hAnsi="Times New Roman"/>
          <w:iCs/>
          <w:sz w:val="28"/>
          <w:szCs w:val="28"/>
          <w:lang w:val="es-SV"/>
        </w:rPr>
        <w:t xml:space="preserve"> </w:t>
      </w:r>
      <w:r w:rsidRPr="00302E0D">
        <w:rPr>
          <w:rFonts w:ascii="Times New Roman" w:eastAsia="Arial Unicode MS" w:hAnsi="Times New Roman"/>
          <w:b/>
          <w:iCs/>
          <w:sz w:val="28"/>
          <w:szCs w:val="28"/>
          <w:lang w:val="es-SV"/>
        </w:rPr>
        <w:t xml:space="preserve">5°) </w:t>
      </w:r>
      <w:r w:rsidRPr="00302E0D">
        <w:rPr>
          <w:rFonts w:ascii="Times New Roman" w:eastAsia="Arial Unicode MS" w:hAnsi="Times New Roman"/>
          <w:iCs/>
          <w:sz w:val="28"/>
          <w:szCs w:val="28"/>
          <w:lang w:val="es-SV"/>
        </w:rPr>
        <w:t xml:space="preserve">Autorizar al señor </w:t>
      </w:r>
      <w:r w:rsidRPr="00302E0D">
        <w:rPr>
          <w:rFonts w:ascii="Times New Roman" w:eastAsia="Arial Unicode MS" w:hAnsi="Times New Roman"/>
          <w:sz w:val="28"/>
          <w:szCs w:val="28"/>
        </w:rPr>
        <w:t>Síndico Municipal Lic. José Ebanan Quintanilla Gómez,</w:t>
      </w:r>
      <w:r w:rsidR="004753DD">
        <w:rPr>
          <w:rFonts w:ascii="Times New Roman" w:eastAsia="Arial Unicode MS" w:hAnsi="Times New Roman"/>
          <w:sz w:val="28"/>
          <w:szCs w:val="28"/>
        </w:rPr>
        <w:t xml:space="preserve"> </w:t>
      </w:r>
      <w:r w:rsidRPr="00302E0D">
        <w:rPr>
          <w:rFonts w:ascii="Times New Roman" w:eastAsia="Arial Unicode MS" w:hAnsi="Times New Roman"/>
          <w:iCs/>
          <w:sz w:val="28"/>
          <w:szCs w:val="28"/>
          <w:lang w:val="es-SV"/>
        </w:rPr>
        <w:t>firme el Contrato respectivo el cual deberá ser elaborado y autenticado por el Departamento de Asesoría Legal de esta Municipalidad, una vez haya transcurrido el tiempo de Ley según Artículos 80 y 81 de la LACAP.-</w:t>
      </w:r>
      <w:r w:rsidR="004753DD">
        <w:rPr>
          <w:rFonts w:ascii="Times New Roman" w:eastAsia="Arial Unicode MS" w:hAnsi="Times New Roman"/>
          <w:iCs/>
          <w:sz w:val="28"/>
          <w:szCs w:val="28"/>
          <w:lang w:val="es-SV"/>
        </w:rPr>
        <w:t xml:space="preserve"> </w:t>
      </w:r>
      <w:r w:rsidRPr="00302E0D">
        <w:rPr>
          <w:rFonts w:ascii="Times New Roman" w:eastAsia="Arial Unicode MS" w:hAnsi="Times New Roman"/>
          <w:b/>
          <w:iCs/>
          <w:color w:val="000000"/>
          <w:sz w:val="28"/>
          <w:szCs w:val="28"/>
        </w:rPr>
        <w:t>6°)</w:t>
      </w:r>
      <w:r w:rsidRPr="00302E0D">
        <w:rPr>
          <w:rFonts w:ascii="Times New Roman" w:eastAsia="Arial Unicode MS" w:hAnsi="Times New Roman"/>
          <w:iCs/>
          <w:color w:val="000000"/>
          <w:sz w:val="28"/>
          <w:szCs w:val="28"/>
          <w:lang w:val="es-SV"/>
        </w:rPr>
        <w:t xml:space="preserve">Nombrar Administrador de Contrato al Ing. Juan Francisco Campos Guzmán, Jefe </w:t>
      </w:r>
      <w:r w:rsidRPr="00302E0D">
        <w:rPr>
          <w:rFonts w:ascii="Times New Roman" w:eastAsia="Arial Unicode MS" w:hAnsi="Times New Roman"/>
          <w:iCs/>
          <w:color w:val="000000"/>
          <w:sz w:val="28"/>
          <w:szCs w:val="28"/>
          <w:lang w:val="es-SV"/>
        </w:rPr>
        <w:lastRenderedPageBreak/>
        <w:t>Sección Taller Municipal</w:t>
      </w:r>
      <w:r w:rsidR="007451EC" w:rsidRPr="00302E0D">
        <w:rPr>
          <w:rFonts w:ascii="Times New Roman" w:eastAsia="Arial Unicode MS" w:hAnsi="Times New Roman"/>
          <w:sz w:val="28"/>
          <w:szCs w:val="28"/>
        </w:rPr>
        <w:t>.-</w:t>
      </w:r>
      <w:r w:rsidR="007451EC" w:rsidRPr="00302E0D">
        <w:rPr>
          <w:rFonts w:ascii="Times New Roman" w:eastAsia="Arial Unicode MS" w:hAnsi="Times New Roman"/>
          <w:sz w:val="26"/>
          <w:szCs w:val="26"/>
        </w:rPr>
        <w:t xml:space="preserve"> </w:t>
      </w:r>
      <w:r w:rsidR="007451EC" w:rsidRPr="00302E0D">
        <w:rPr>
          <w:rFonts w:ascii="Times New Roman" w:hAnsi="Times New Roman"/>
          <w:b/>
          <w:sz w:val="28"/>
          <w:szCs w:val="28"/>
        </w:rPr>
        <w:t>CERTIFÍQUESE Y NOTIFIQUESE.-</w:t>
      </w:r>
      <w:bookmarkEnd w:id="5"/>
      <w:r w:rsidR="007451EC" w:rsidRPr="00302E0D">
        <w:rPr>
          <w:rFonts w:ascii="Times New Roman" w:hAnsi="Times New Roman"/>
          <w:b/>
          <w:sz w:val="28"/>
          <w:szCs w:val="28"/>
        </w:rPr>
        <w:t xml:space="preserve">  </w:t>
      </w:r>
      <w:bookmarkStart w:id="6" w:name="_Hlk527441102"/>
      <w:r w:rsidR="007451EC" w:rsidRPr="00302E0D">
        <w:rPr>
          <w:rFonts w:ascii="Times New Roman" w:hAnsi="Times New Roman"/>
          <w:b/>
          <w:sz w:val="28"/>
          <w:szCs w:val="28"/>
        </w:rPr>
        <w:t>A</w:t>
      </w:r>
      <w:r w:rsidR="007451EC" w:rsidRPr="00302E0D">
        <w:rPr>
          <w:rFonts w:ascii="Times New Roman" w:hAnsi="Times New Roman"/>
          <w:b/>
          <w:sz w:val="28"/>
          <w:szCs w:val="28"/>
          <w:lang w:val="es-SV"/>
        </w:rPr>
        <w:t xml:space="preserve">CUERDO NÚMERO SEIS.- </w:t>
      </w:r>
      <w:r w:rsidR="007451EC" w:rsidRPr="00302E0D">
        <w:rPr>
          <w:rFonts w:ascii="Times New Roman" w:hAnsi="Times New Roman"/>
          <w:sz w:val="28"/>
          <w:szCs w:val="28"/>
          <w:lang w:val="es-SV"/>
        </w:rPr>
        <w:t>El Concejo Municipal,</w:t>
      </w:r>
      <w:r w:rsidR="007451EC" w:rsidRPr="00302E0D">
        <w:rPr>
          <w:rFonts w:ascii="Times New Roman" w:hAnsi="Times New Roman"/>
          <w:b/>
          <w:sz w:val="28"/>
          <w:szCs w:val="28"/>
          <w:lang w:val="es-SV"/>
        </w:rPr>
        <w:t xml:space="preserve"> CONSIDERANDO: </w:t>
      </w:r>
      <w:r w:rsidR="007451EC" w:rsidRPr="00302E0D">
        <w:rPr>
          <w:rFonts w:ascii="Times New Roman" w:hAnsi="Times New Roman"/>
          <w:sz w:val="28"/>
          <w:szCs w:val="28"/>
        </w:rPr>
        <w:t>Visto y deliberado el punto del numeral</w:t>
      </w:r>
      <w:r w:rsidRPr="00302E0D">
        <w:rPr>
          <w:rFonts w:ascii="Times New Roman" w:hAnsi="Times New Roman"/>
          <w:sz w:val="28"/>
          <w:szCs w:val="28"/>
        </w:rPr>
        <w:t xml:space="preserve"> </w:t>
      </w:r>
      <w:r w:rsidR="007451EC" w:rsidRPr="00302E0D">
        <w:rPr>
          <w:rFonts w:ascii="Times New Roman" w:hAnsi="Times New Roman"/>
          <w:b/>
          <w:sz w:val="28"/>
          <w:szCs w:val="28"/>
        </w:rPr>
        <w:t xml:space="preserve">9 </w:t>
      </w:r>
      <w:r w:rsidR="007451EC" w:rsidRPr="00302E0D">
        <w:rPr>
          <w:rFonts w:ascii="Times New Roman" w:hAnsi="Times New Roman"/>
          <w:sz w:val="28"/>
          <w:szCs w:val="28"/>
        </w:rPr>
        <w:t>de la agenda:</w:t>
      </w:r>
      <w:r w:rsidRPr="00302E0D">
        <w:rPr>
          <w:rFonts w:ascii="Times New Roman" w:hAnsi="Times New Roman"/>
          <w:sz w:val="28"/>
          <w:szCs w:val="28"/>
        </w:rPr>
        <w:t xml:space="preserve"> </w:t>
      </w:r>
      <w:r w:rsidR="00302E0D" w:rsidRPr="00EA1775">
        <w:rPr>
          <w:rFonts w:ascii="Times New Roman" w:hAnsi="Times New Roman"/>
          <w:sz w:val="28"/>
          <w:szCs w:val="28"/>
        </w:rPr>
        <w:t>Escrito del 11/07/18 del Lic. Rafael Alfonso Herrera Valle:</w:t>
      </w:r>
      <w:r w:rsidR="0045592F" w:rsidRPr="00EA1775">
        <w:rPr>
          <w:rFonts w:ascii="Times New Roman" w:hAnsi="Times New Roman"/>
          <w:sz w:val="28"/>
          <w:szCs w:val="28"/>
        </w:rPr>
        <w:t xml:space="preserve"> </w:t>
      </w:r>
      <w:r w:rsidR="00302E0D" w:rsidRPr="00EA1775">
        <w:rPr>
          <w:rFonts w:ascii="Times New Roman" w:hAnsi="Times New Roman"/>
          <w:b/>
          <w:sz w:val="28"/>
          <w:szCs w:val="28"/>
        </w:rPr>
        <w:t>MUY HONORABLE CONCEJO MUNICIPAL DE SAN MIGUEL, DEPARTAMENTO DE SAN MIGUEL.</w:t>
      </w:r>
      <w:r w:rsidR="0045592F" w:rsidRPr="00EA1775">
        <w:rPr>
          <w:rFonts w:ascii="Times New Roman" w:hAnsi="Times New Roman"/>
          <w:b/>
          <w:sz w:val="28"/>
          <w:szCs w:val="28"/>
        </w:rPr>
        <w:t xml:space="preserve">-  </w:t>
      </w:r>
      <w:r w:rsidR="00302E0D" w:rsidRPr="00EA1775">
        <w:rPr>
          <w:rFonts w:ascii="Times New Roman" w:hAnsi="Times New Roman"/>
          <w:b/>
          <w:sz w:val="28"/>
          <w:szCs w:val="28"/>
        </w:rPr>
        <w:t>RAFAEL ALFONSO HERRERA VALLE</w:t>
      </w:r>
      <w:r w:rsidR="00302E0D" w:rsidRPr="00EA1775">
        <w:rPr>
          <w:rFonts w:ascii="Times New Roman" w:hAnsi="Times New Roman"/>
          <w:sz w:val="28"/>
          <w:szCs w:val="28"/>
        </w:rPr>
        <w:t xml:space="preserve">, mayor de edad, de nacionalidad salvadoreña, Empresario del domicilio de San Salvador, con Documento Único de Identidad número cero dos cinco tres siete cuatro ocho dos guion dos y con Número de Identificación Tributaria uno cuatro cero seis guion cero nueve cero cinco cinco cero guion cero cero uno guion cinco, actuando en mi calidad de Apoderado General Judicial de la sociedad </w:t>
      </w:r>
      <w:r w:rsidR="00302E0D" w:rsidRPr="00EA1775">
        <w:rPr>
          <w:rFonts w:ascii="Times New Roman" w:hAnsi="Times New Roman"/>
          <w:b/>
          <w:sz w:val="28"/>
          <w:szCs w:val="28"/>
        </w:rPr>
        <w:t>SOVIPE COMERCIAL, SOCIEDAD ANÓNIMA DE CAPITAL VARIABLE</w:t>
      </w:r>
      <w:r w:rsidR="00302E0D" w:rsidRPr="00EA1775">
        <w:rPr>
          <w:rFonts w:ascii="Times New Roman" w:hAnsi="Times New Roman"/>
          <w:sz w:val="28"/>
          <w:szCs w:val="28"/>
        </w:rPr>
        <w:t xml:space="preserve">, que puede abreviarse </w:t>
      </w:r>
      <w:r w:rsidR="00302E0D" w:rsidRPr="00EA1775">
        <w:rPr>
          <w:rFonts w:ascii="Times New Roman" w:hAnsi="Times New Roman"/>
          <w:b/>
          <w:sz w:val="28"/>
          <w:szCs w:val="28"/>
        </w:rPr>
        <w:t xml:space="preserve">SOVIPE, S.A. DE C.V., </w:t>
      </w:r>
      <w:r w:rsidR="00302E0D" w:rsidRPr="00EA1775">
        <w:rPr>
          <w:rFonts w:ascii="Times New Roman" w:hAnsi="Times New Roman"/>
          <w:sz w:val="28"/>
          <w:szCs w:val="28"/>
        </w:rPr>
        <w:t xml:space="preserve">sociedad de nacionalidad salvadoreña, del domicilio de San Salvador, con Número de Identificación Tributaria cero seis uno cuatro – uno siete cero nueve siete seis – cero cero uno – cuatro; calidad que compruebo por medio de fotocopia certificada del Poder General Judicial otorgado a mi favor y del cual anexo al presente escrito; por este medio: a Usted, con el debido respeto </w:t>
      </w:r>
      <w:r w:rsidR="00302E0D" w:rsidRPr="00EA1775">
        <w:rPr>
          <w:rFonts w:ascii="Times New Roman" w:hAnsi="Times New Roman"/>
          <w:b/>
          <w:sz w:val="28"/>
          <w:szCs w:val="28"/>
        </w:rPr>
        <w:t>MANIFIESTO</w:t>
      </w:r>
      <w:r w:rsidR="00302E0D" w:rsidRPr="00EA1775">
        <w:rPr>
          <w:rFonts w:ascii="Times New Roman" w:hAnsi="Times New Roman"/>
          <w:sz w:val="28"/>
          <w:szCs w:val="28"/>
        </w:rPr>
        <w:t xml:space="preserve">:        </w:t>
      </w:r>
    </w:p>
    <w:p w:rsidR="00302E0D" w:rsidRPr="00EA1775" w:rsidRDefault="00302E0D" w:rsidP="0045592F">
      <w:pPr>
        <w:pStyle w:val="Prrafodelista"/>
        <w:ind w:left="0"/>
        <w:jc w:val="both"/>
        <w:rPr>
          <w:rFonts w:ascii="Times New Roman" w:hAnsi="Times New Roman"/>
          <w:sz w:val="28"/>
          <w:szCs w:val="28"/>
        </w:rPr>
      </w:pPr>
      <w:r w:rsidRPr="00EA1775">
        <w:rPr>
          <w:rFonts w:ascii="Times New Roman" w:hAnsi="Times New Roman"/>
          <w:sz w:val="28"/>
          <w:szCs w:val="28"/>
        </w:rPr>
        <w:t>1-Que mi poderdante realiza Actividades Económicas en el inmueble identificado con el No. 302 de la 4ª Avenida Norte y 4ª Calle Poniente en la Ciudad de San Miguel, Municipio de San Miguel, Departamento de San Miguel.</w:t>
      </w:r>
      <w:r w:rsidR="0045592F" w:rsidRPr="00EA1775">
        <w:rPr>
          <w:rFonts w:ascii="Times New Roman" w:hAnsi="Times New Roman"/>
          <w:sz w:val="28"/>
          <w:szCs w:val="28"/>
        </w:rPr>
        <w:t xml:space="preserve"> </w:t>
      </w:r>
    </w:p>
    <w:p w:rsidR="00302E0D" w:rsidRPr="00EA1775" w:rsidRDefault="00302E0D" w:rsidP="0045592F">
      <w:pPr>
        <w:pStyle w:val="Prrafodelista"/>
        <w:ind w:left="0"/>
        <w:jc w:val="both"/>
        <w:rPr>
          <w:rFonts w:ascii="Times New Roman" w:hAnsi="Times New Roman"/>
          <w:sz w:val="28"/>
          <w:szCs w:val="28"/>
        </w:rPr>
      </w:pPr>
      <w:r w:rsidRPr="00EA1775">
        <w:rPr>
          <w:rFonts w:ascii="Times New Roman" w:hAnsi="Times New Roman"/>
          <w:sz w:val="28"/>
          <w:szCs w:val="28"/>
        </w:rPr>
        <w:t>1-Que desde el inicio de sus Actividades Económicas en el Municipio de San Miguel, mi poderdante se encuentra calificada como Sujeto Pasivo del pago de Impuestos Municipales con número de Cuenta 2011014112 y de conformidad a lo establecido en el Art. 3 N° 47 de la Tarifa General de Arbitrios de la Municipalidad de San Miguel, Departamento de San Miguel, emitido por Decreto Legislativo N° 965, de 10-II-1953, publicado en el Diario Oficial N° 58, Tomo 158, de 18-III-1953, reformado por Decreto Legislativo N° 279, de 14-XII-1984, publicado en el Diario Oficial N° 15, Tomo 286, de 22-I-1985 (en adelante TAGAM).</w:t>
      </w:r>
    </w:p>
    <w:p w:rsidR="00302E0D" w:rsidRPr="00EA1775" w:rsidRDefault="00302E0D" w:rsidP="00797EB3">
      <w:pPr>
        <w:pStyle w:val="Prrafodelista"/>
        <w:ind w:left="0"/>
        <w:jc w:val="both"/>
        <w:rPr>
          <w:rFonts w:ascii="Times New Roman" w:hAnsi="Times New Roman"/>
          <w:sz w:val="28"/>
          <w:szCs w:val="28"/>
        </w:rPr>
      </w:pPr>
      <w:r w:rsidRPr="00EA1775">
        <w:rPr>
          <w:rFonts w:ascii="Times New Roman" w:hAnsi="Times New Roman"/>
          <w:sz w:val="28"/>
          <w:szCs w:val="28"/>
        </w:rPr>
        <w:t xml:space="preserve">2-Que al ser las catorce horas con once minutos del día diez de octubre de dos mil doce, la Sala de lo Constitucional de la Corte Suprema de Justicia emite sentencia de inconstitucionalidad Ref. 15-2012, la cual, en su parte resolutoria </w:t>
      </w:r>
      <w:r w:rsidRPr="00EA1775">
        <w:rPr>
          <w:rFonts w:ascii="Times New Roman" w:hAnsi="Times New Roman"/>
          <w:b/>
          <w:sz w:val="28"/>
          <w:szCs w:val="28"/>
        </w:rPr>
        <w:t>FALLA</w:t>
      </w:r>
      <w:r w:rsidRPr="00EA1775">
        <w:rPr>
          <w:rFonts w:ascii="Times New Roman" w:hAnsi="Times New Roman"/>
          <w:sz w:val="28"/>
          <w:szCs w:val="28"/>
        </w:rPr>
        <w:t xml:space="preserve">:         </w:t>
      </w:r>
    </w:p>
    <w:p w:rsidR="00302E0D" w:rsidRPr="00EA1775" w:rsidRDefault="00302E0D" w:rsidP="00797EB3">
      <w:pPr>
        <w:pStyle w:val="Prrafodelista"/>
        <w:ind w:left="0"/>
        <w:jc w:val="both"/>
        <w:rPr>
          <w:rFonts w:ascii="Times New Roman" w:hAnsi="Times New Roman"/>
          <w:sz w:val="28"/>
          <w:szCs w:val="28"/>
        </w:rPr>
      </w:pPr>
      <w:r w:rsidRPr="00EA1775">
        <w:rPr>
          <w:rFonts w:ascii="Times New Roman" w:hAnsi="Times New Roman"/>
          <w:sz w:val="28"/>
          <w:szCs w:val="28"/>
        </w:rPr>
        <w:t>Declárase inconstitucional el Art. 3 No. 47 TAGAM por vulnerar el principio de capacidad económica, como concreción de la equidad tributaria prevista en el art. 131 ord. 6° Cn. pues grava un elemento que no revela dicha capacidad.</w:t>
      </w:r>
    </w:p>
    <w:p w:rsidR="00302E0D" w:rsidRPr="00EA1775" w:rsidRDefault="00302E0D" w:rsidP="00797EB3">
      <w:pPr>
        <w:pStyle w:val="Prrafodelista"/>
        <w:ind w:left="0"/>
        <w:jc w:val="both"/>
        <w:rPr>
          <w:rFonts w:ascii="Times New Roman" w:hAnsi="Times New Roman"/>
          <w:sz w:val="28"/>
          <w:szCs w:val="28"/>
        </w:rPr>
      </w:pPr>
      <w:r w:rsidRPr="00EA1775">
        <w:rPr>
          <w:rFonts w:ascii="Times New Roman" w:hAnsi="Times New Roman"/>
          <w:sz w:val="28"/>
          <w:szCs w:val="28"/>
        </w:rPr>
        <w:t>3-Que el Art. 3 No. 47 TAGAM; del que se hace referencia en la sentencia de inconstitucionalidad Ref. 15-2012, fue expulsado del ordenamiento jurídico salvadoreño a partir de su publicación en el D.O. No. 204, Tomo No. 397 de fecha 31 de octubre de 2012.</w:t>
      </w:r>
    </w:p>
    <w:p w:rsidR="00302E0D" w:rsidRPr="00EA1775" w:rsidRDefault="00302E0D" w:rsidP="00797EB3">
      <w:pPr>
        <w:pStyle w:val="Prrafodelista"/>
        <w:ind w:left="0"/>
        <w:jc w:val="both"/>
        <w:rPr>
          <w:rFonts w:ascii="Times New Roman" w:hAnsi="Times New Roman"/>
          <w:sz w:val="28"/>
          <w:szCs w:val="28"/>
        </w:rPr>
      </w:pPr>
      <w:r w:rsidRPr="00EA1775">
        <w:rPr>
          <w:rFonts w:ascii="Times New Roman" w:hAnsi="Times New Roman"/>
          <w:sz w:val="28"/>
          <w:szCs w:val="28"/>
        </w:rPr>
        <w:lastRenderedPageBreak/>
        <w:t>4-Que haciendo caso omiso a la declaratoria de inconstitucionalidad del Art. 3 No. 47 TAGAM, la Administración Tributaria Municipal de San Miguel le ha cobrado a mi representada, de forma ilegal, y desde el mes de noviembre de 2012 al mes de febrero de 2017 el inconstitucional tributo.</w:t>
      </w:r>
    </w:p>
    <w:p w:rsidR="00302E0D" w:rsidRPr="00EA1775" w:rsidRDefault="00302E0D" w:rsidP="00797EB3">
      <w:pPr>
        <w:pStyle w:val="Prrafodelista"/>
        <w:ind w:left="0"/>
        <w:jc w:val="both"/>
        <w:rPr>
          <w:rFonts w:ascii="Times New Roman" w:hAnsi="Times New Roman"/>
          <w:sz w:val="28"/>
          <w:szCs w:val="28"/>
        </w:rPr>
      </w:pPr>
      <w:r w:rsidRPr="00EA1775">
        <w:rPr>
          <w:rFonts w:ascii="Times New Roman" w:hAnsi="Times New Roman"/>
          <w:sz w:val="28"/>
          <w:szCs w:val="28"/>
        </w:rPr>
        <w:t xml:space="preserve">5-Que con la materialización del ilegal cobro, la Administración Tributaria de San Miguel podría estar incurriendo en la posible comisión del delito de </w:t>
      </w:r>
      <w:r w:rsidRPr="00EA1775">
        <w:rPr>
          <w:rFonts w:ascii="Times New Roman" w:hAnsi="Times New Roman"/>
          <w:b/>
          <w:sz w:val="28"/>
          <w:szCs w:val="28"/>
        </w:rPr>
        <w:t>“Actos Arbitrarios”</w:t>
      </w:r>
      <w:r w:rsidRPr="00EA1775">
        <w:rPr>
          <w:rFonts w:ascii="Times New Roman" w:hAnsi="Times New Roman"/>
          <w:sz w:val="28"/>
          <w:szCs w:val="28"/>
        </w:rPr>
        <w:t>, así tipificado en el Art. 320 del Código Penal vigente:</w:t>
      </w:r>
    </w:p>
    <w:p w:rsidR="00302E0D" w:rsidRPr="00EA1775" w:rsidRDefault="00302E0D" w:rsidP="00EA1775">
      <w:pPr>
        <w:pStyle w:val="Prrafodelista"/>
        <w:ind w:left="0"/>
        <w:jc w:val="both"/>
        <w:rPr>
          <w:rFonts w:ascii="Times New Roman" w:hAnsi="Times New Roman"/>
          <w:sz w:val="28"/>
          <w:szCs w:val="28"/>
        </w:rPr>
      </w:pPr>
      <w:r w:rsidRPr="00EA1775">
        <w:rPr>
          <w:rFonts w:ascii="Times New Roman" w:hAnsi="Times New Roman"/>
          <w:sz w:val="28"/>
          <w:szCs w:val="28"/>
        </w:rPr>
        <w:t>Art. 320.- El funcionario o empleado público o el encargado de un servicio público que en el desempeño de su función realizare cualquier acto ilegal o arbitrario, vejación o atropello contra las personas o daño en los bienes, o usare de apremios ilegítimos o innecesarios para el desempeño de la función o servicio o permitiere que un tercero lo cometiere, será sancionado con prisión de dos a cuatro años e inhabilitación especial para desempeño del cargo por el mismo tiempo.</w:t>
      </w:r>
    </w:p>
    <w:p w:rsidR="00302E0D" w:rsidRPr="00EA1775" w:rsidRDefault="00302E0D" w:rsidP="00EA1775">
      <w:pPr>
        <w:jc w:val="both"/>
        <w:rPr>
          <w:rFonts w:ascii="Times New Roman" w:hAnsi="Times New Roman"/>
          <w:b/>
          <w:sz w:val="28"/>
          <w:szCs w:val="28"/>
        </w:rPr>
      </w:pPr>
      <w:r w:rsidRPr="00EA1775">
        <w:rPr>
          <w:rFonts w:ascii="Times New Roman" w:hAnsi="Times New Roman"/>
          <w:b/>
          <w:sz w:val="28"/>
          <w:szCs w:val="28"/>
        </w:rPr>
        <w:t>Y CONSIDERANDO:</w:t>
      </w:r>
    </w:p>
    <w:p w:rsidR="00302E0D" w:rsidRPr="00EA1775" w:rsidRDefault="00302E0D" w:rsidP="0045592F">
      <w:pPr>
        <w:jc w:val="both"/>
        <w:rPr>
          <w:rFonts w:ascii="Times New Roman" w:hAnsi="Times New Roman"/>
          <w:sz w:val="28"/>
          <w:szCs w:val="28"/>
        </w:rPr>
      </w:pPr>
      <w:r w:rsidRPr="00EA1775">
        <w:rPr>
          <w:rFonts w:ascii="Times New Roman" w:hAnsi="Times New Roman"/>
          <w:sz w:val="28"/>
          <w:szCs w:val="28"/>
        </w:rPr>
        <w:t>1-Que en Sentencia se Inconstitucionalidad Ref. 42-2010 de fecha 10/09/2010, la Sala de lo Constitucional establece como Argumento Jurisprudencial, que “La procuración por medio de abogado es innecesaria en la conciliación”.</w:t>
      </w:r>
    </w:p>
    <w:p w:rsidR="00302E0D" w:rsidRPr="00EA1775" w:rsidRDefault="00302E0D" w:rsidP="00797EB3">
      <w:pPr>
        <w:jc w:val="both"/>
        <w:rPr>
          <w:rFonts w:ascii="Times New Roman" w:hAnsi="Times New Roman"/>
          <w:sz w:val="28"/>
          <w:szCs w:val="28"/>
        </w:rPr>
      </w:pPr>
      <w:r w:rsidRPr="00EA1775">
        <w:rPr>
          <w:rFonts w:ascii="Times New Roman" w:hAnsi="Times New Roman"/>
          <w:sz w:val="28"/>
          <w:szCs w:val="28"/>
        </w:rPr>
        <w:t xml:space="preserve">2-Que en escrito emitido al ser las diez horas y diez minutos del día veintinueve de junio de dos mil dieciocho, suscrito por la Licenciada Marta Chávez de Henríquez en su calidad de Jefe de Administración Tributaria Municipal de San Miguel, entre otras cosas se RESUELVE:          </w:t>
      </w:r>
    </w:p>
    <w:p w:rsidR="00302E0D" w:rsidRPr="00EA1775" w:rsidRDefault="00302E0D" w:rsidP="00797EB3">
      <w:pPr>
        <w:pStyle w:val="Prrafodelista"/>
        <w:numPr>
          <w:ilvl w:val="0"/>
          <w:numId w:val="3"/>
        </w:numPr>
        <w:spacing w:after="0" w:line="240" w:lineRule="auto"/>
        <w:ind w:left="426"/>
        <w:jc w:val="both"/>
        <w:rPr>
          <w:rFonts w:ascii="Times New Roman" w:hAnsi="Times New Roman"/>
          <w:sz w:val="28"/>
          <w:szCs w:val="28"/>
        </w:rPr>
      </w:pPr>
      <w:r w:rsidRPr="00EA1775">
        <w:rPr>
          <w:rFonts w:ascii="Times New Roman" w:hAnsi="Times New Roman"/>
          <w:sz w:val="28"/>
          <w:szCs w:val="28"/>
        </w:rPr>
        <w:t>Declarase nulo de pleno derecho los actos administrativos ejecutados por la Administración Tributaria Municipal, contenido en las fichas catastrales de: Exp. 694 de fecha 7-V-2013, EXP. 397 de fecha 10-IV-2014, EXP. 558 de fecha 13-IV-2015, EXP. 914 de fecha 26-V-2017 y EXP. 234 de fecha 8-III-2017 por medio de los cuales se determinó la obligación tributaria municipal de la sociedad SOVIPE COMERCIAL S.A. DE C.V., para los años expuestos en el mismo literal.</w:t>
      </w:r>
    </w:p>
    <w:p w:rsidR="00302E0D" w:rsidRPr="00EA1775" w:rsidRDefault="00302E0D" w:rsidP="00797EB3">
      <w:pPr>
        <w:pStyle w:val="Prrafodelista"/>
        <w:numPr>
          <w:ilvl w:val="0"/>
          <w:numId w:val="3"/>
        </w:numPr>
        <w:spacing w:after="0" w:line="240" w:lineRule="auto"/>
        <w:ind w:left="426"/>
        <w:jc w:val="both"/>
        <w:rPr>
          <w:rFonts w:ascii="Times New Roman" w:hAnsi="Times New Roman"/>
          <w:sz w:val="28"/>
          <w:szCs w:val="28"/>
        </w:rPr>
      </w:pPr>
      <w:r w:rsidRPr="00EA1775">
        <w:rPr>
          <w:rFonts w:ascii="Times New Roman" w:hAnsi="Times New Roman"/>
          <w:sz w:val="28"/>
          <w:szCs w:val="28"/>
        </w:rPr>
        <w:t xml:space="preserve">Remítase certificación de esta resolución al Administrador de Cuentas Corrientes y a la vez requiérase al mismo, para </w:t>
      </w:r>
      <w:proofErr w:type="gramStart"/>
      <w:r w:rsidRPr="00EA1775">
        <w:rPr>
          <w:rFonts w:ascii="Times New Roman" w:hAnsi="Times New Roman"/>
          <w:sz w:val="28"/>
          <w:szCs w:val="28"/>
        </w:rPr>
        <w:t>que</w:t>
      </w:r>
      <w:proofErr w:type="gramEnd"/>
      <w:r w:rsidRPr="00EA1775">
        <w:rPr>
          <w:rFonts w:ascii="Times New Roman" w:hAnsi="Times New Roman"/>
          <w:sz w:val="28"/>
          <w:szCs w:val="28"/>
        </w:rPr>
        <w:t xml:space="preserve"> con vista de la resolución, proceda a descargar la cuenta número 2011014112 bajo el nombre de SOVIPE COMERCIAL, S.A. DE C.V. R/L RAUL ALBERTO PINEDA, como sujeto pasivo de la Alcaldía Municipal de San Miguel.</w:t>
      </w:r>
    </w:p>
    <w:p w:rsidR="00302E0D" w:rsidRPr="00EA1775" w:rsidRDefault="00302E0D" w:rsidP="00302E0D">
      <w:pPr>
        <w:ind w:left="360"/>
        <w:jc w:val="both"/>
        <w:rPr>
          <w:rFonts w:ascii="Times New Roman" w:hAnsi="Times New Roman"/>
          <w:b/>
          <w:sz w:val="28"/>
          <w:szCs w:val="28"/>
        </w:rPr>
      </w:pPr>
      <w:r w:rsidRPr="00EA1775">
        <w:rPr>
          <w:rFonts w:ascii="Times New Roman" w:hAnsi="Times New Roman"/>
          <w:b/>
          <w:sz w:val="28"/>
          <w:szCs w:val="28"/>
        </w:rPr>
        <w:t xml:space="preserve">POR CONSIGUIENTE:            </w:t>
      </w:r>
    </w:p>
    <w:p w:rsidR="00302E0D" w:rsidRPr="00EA1775" w:rsidRDefault="00302E0D" w:rsidP="00302E0D">
      <w:pPr>
        <w:ind w:left="360"/>
        <w:jc w:val="both"/>
        <w:rPr>
          <w:rFonts w:ascii="Times New Roman" w:hAnsi="Times New Roman"/>
          <w:sz w:val="28"/>
          <w:szCs w:val="28"/>
        </w:rPr>
      </w:pPr>
      <w:r w:rsidRPr="00EA1775">
        <w:rPr>
          <w:rFonts w:ascii="Times New Roman" w:hAnsi="Times New Roman"/>
          <w:sz w:val="28"/>
          <w:szCs w:val="28"/>
        </w:rPr>
        <w:t xml:space="preserve">De conformidad a lo anteriormente manifestado y considerado; a Ustedes, de la </w:t>
      </w:r>
      <w:r w:rsidR="00EA1775">
        <w:rPr>
          <w:rFonts w:ascii="Times New Roman" w:hAnsi="Times New Roman"/>
          <w:sz w:val="28"/>
          <w:szCs w:val="28"/>
        </w:rPr>
        <w:t xml:space="preserve">   </w:t>
      </w:r>
      <w:r w:rsidRPr="00EA1775">
        <w:rPr>
          <w:rFonts w:ascii="Times New Roman" w:hAnsi="Times New Roman"/>
          <w:sz w:val="28"/>
          <w:szCs w:val="28"/>
        </w:rPr>
        <w:t xml:space="preserve">manera más decorosa y respetuosa </w:t>
      </w:r>
      <w:r w:rsidRPr="00EA1775">
        <w:rPr>
          <w:rFonts w:ascii="Times New Roman" w:hAnsi="Times New Roman"/>
          <w:b/>
          <w:sz w:val="28"/>
          <w:szCs w:val="28"/>
        </w:rPr>
        <w:t>PIDO:</w:t>
      </w:r>
    </w:p>
    <w:p w:rsidR="00EA1775" w:rsidRDefault="0045592F" w:rsidP="00797EB3">
      <w:pPr>
        <w:ind w:left="142"/>
        <w:jc w:val="both"/>
        <w:rPr>
          <w:rFonts w:ascii="Times New Roman" w:hAnsi="Times New Roman"/>
          <w:sz w:val="28"/>
          <w:szCs w:val="28"/>
        </w:rPr>
      </w:pPr>
      <w:r w:rsidRPr="00EA1775">
        <w:rPr>
          <w:rFonts w:ascii="Times New Roman" w:hAnsi="Times New Roman"/>
          <w:sz w:val="28"/>
          <w:szCs w:val="28"/>
        </w:rPr>
        <w:t xml:space="preserve">   </w:t>
      </w:r>
      <w:r w:rsidR="00302E0D" w:rsidRPr="00EA1775">
        <w:rPr>
          <w:rFonts w:ascii="Times New Roman" w:hAnsi="Times New Roman"/>
          <w:sz w:val="28"/>
          <w:szCs w:val="28"/>
        </w:rPr>
        <w:t>I-</w:t>
      </w:r>
      <w:r w:rsidRPr="00EA1775">
        <w:rPr>
          <w:rFonts w:ascii="Times New Roman" w:hAnsi="Times New Roman"/>
          <w:sz w:val="28"/>
          <w:szCs w:val="28"/>
        </w:rPr>
        <w:t xml:space="preserve"> </w:t>
      </w:r>
      <w:r w:rsidR="00302E0D" w:rsidRPr="00EA1775">
        <w:rPr>
          <w:rFonts w:ascii="Times New Roman" w:hAnsi="Times New Roman"/>
          <w:sz w:val="28"/>
          <w:szCs w:val="28"/>
        </w:rPr>
        <w:t xml:space="preserve">Se me admita el presente escrito y se adicione al expediente tributario que a </w:t>
      </w:r>
      <w:r w:rsidR="00EA1775">
        <w:rPr>
          <w:rFonts w:ascii="Times New Roman" w:hAnsi="Times New Roman"/>
          <w:sz w:val="28"/>
          <w:szCs w:val="28"/>
        </w:rPr>
        <w:t xml:space="preserve"> </w:t>
      </w:r>
    </w:p>
    <w:p w:rsidR="00EA1775" w:rsidRDefault="00EA1775" w:rsidP="00797EB3">
      <w:pPr>
        <w:ind w:left="142"/>
        <w:jc w:val="both"/>
        <w:rPr>
          <w:rFonts w:ascii="Times New Roman" w:hAnsi="Times New Roman"/>
          <w:sz w:val="28"/>
          <w:szCs w:val="28"/>
        </w:rPr>
      </w:pPr>
      <w:r>
        <w:rPr>
          <w:rFonts w:ascii="Times New Roman" w:hAnsi="Times New Roman"/>
          <w:sz w:val="28"/>
          <w:szCs w:val="28"/>
        </w:rPr>
        <w:t xml:space="preserve">       </w:t>
      </w:r>
      <w:r w:rsidR="00302E0D" w:rsidRPr="00EA1775">
        <w:rPr>
          <w:rFonts w:ascii="Times New Roman" w:hAnsi="Times New Roman"/>
          <w:sz w:val="28"/>
          <w:szCs w:val="28"/>
        </w:rPr>
        <w:t>nombre de mi</w:t>
      </w:r>
      <w:r>
        <w:rPr>
          <w:rFonts w:ascii="Times New Roman" w:hAnsi="Times New Roman"/>
          <w:sz w:val="28"/>
          <w:szCs w:val="28"/>
        </w:rPr>
        <w:t xml:space="preserve"> </w:t>
      </w:r>
      <w:r w:rsidR="00302E0D" w:rsidRPr="00EA1775">
        <w:rPr>
          <w:rFonts w:ascii="Times New Roman" w:hAnsi="Times New Roman"/>
          <w:sz w:val="28"/>
          <w:szCs w:val="28"/>
        </w:rPr>
        <w:t xml:space="preserve">representada, obra en poder de esa Administración Tributaria </w:t>
      </w:r>
      <w:r>
        <w:rPr>
          <w:rFonts w:ascii="Times New Roman" w:hAnsi="Times New Roman"/>
          <w:sz w:val="28"/>
          <w:szCs w:val="28"/>
        </w:rPr>
        <w:t xml:space="preserve">        </w:t>
      </w:r>
    </w:p>
    <w:p w:rsidR="00302E0D" w:rsidRPr="00EA1775" w:rsidRDefault="00EA1775" w:rsidP="00797EB3">
      <w:pPr>
        <w:ind w:left="142"/>
        <w:jc w:val="both"/>
        <w:rPr>
          <w:rFonts w:ascii="Times New Roman" w:hAnsi="Times New Roman"/>
          <w:sz w:val="28"/>
          <w:szCs w:val="28"/>
        </w:rPr>
      </w:pPr>
      <w:r>
        <w:rPr>
          <w:rFonts w:ascii="Times New Roman" w:hAnsi="Times New Roman"/>
          <w:sz w:val="28"/>
          <w:szCs w:val="28"/>
        </w:rPr>
        <w:t xml:space="preserve">       </w:t>
      </w:r>
      <w:r w:rsidR="00302E0D" w:rsidRPr="00EA1775">
        <w:rPr>
          <w:rFonts w:ascii="Times New Roman" w:hAnsi="Times New Roman"/>
          <w:sz w:val="28"/>
          <w:szCs w:val="28"/>
        </w:rPr>
        <w:t>Municipal.</w:t>
      </w:r>
    </w:p>
    <w:p w:rsidR="00302E0D" w:rsidRPr="00EA1775" w:rsidRDefault="0045592F" w:rsidP="00797EB3">
      <w:pPr>
        <w:ind w:left="142"/>
        <w:jc w:val="both"/>
        <w:rPr>
          <w:rFonts w:ascii="Times New Roman" w:hAnsi="Times New Roman"/>
          <w:sz w:val="28"/>
          <w:szCs w:val="28"/>
        </w:rPr>
      </w:pPr>
      <w:r w:rsidRPr="00EA1775">
        <w:rPr>
          <w:rFonts w:ascii="Times New Roman" w:hAnsi="Times New Roman"/>
          <w:sz w:val="28"/>
          <w:szCs w:val="28"/>
        </w:rPr>
        <w:lastRenderedPageBreak/>
        <w:t xml:space="preserve">  </w:t>
      </w:r>
      <w:r w:rsidR="00302E0D" w:rsidRPr="00EA1775">
        <w:rPr>
          <w:rFonts w:ascii="Times New Roman" w:hAnsi="Times New Roman"/>
          <w:sz w:val="28"/>
          <w:szCs w:val="28"/>
        </w:rPr>
        <w:t>II-</w:t>
      </w:r>
      <w:r w:rsidRPr="00EA1775">
        <w:rPr>
          <w:rFonts w:ascii="Times New Roman" w:hAnsi="Times New Roman"/>
          <w:sz w:val="28"/>
          <w:szCs w:val="28"/>
        </w:rPr>
        <w:t xml:space="preserve"> </w:t>
      </w:r>
      <w:r w:rsidR="00302E0D" w:rsidRPr="00EA1775">
        <w:rPr>
          <w:rFonts w:ascii="Times New Roman" w:hAnsi="Times New Roman"/>
          <w:sz w:val="28"/>
          <w:szCs w:val="28"/>
        </w:rPr>
        <w:t>Se me tenga por parte en el carácter que comparezco.</w:t>
      </w:r>
    </w:p>
    <w:p w:rsidR="00EA1775" w:rsidRDefault="0045592F" w:rsidP="00797EB3">
      <w:pPr>
        <w:ind w:left="142"/>
        <w:jc w:val="both"/>
        <w:rPr>
          <w:rFonts w:ascii="Times New Roman" w:hAnsi="Times New Roman"/>
          <w:sz w:val="28"/>
          <w:szCs w:val="28"/>
        </w:rPr>
      </w:pPr>
      <w:r w:rsidRPr="00EA1775">
        <w:rPr>
          <w:rFonts w:ascii="Times New Roman" w:hAnsi="Times New Roman"/>
          <w:sz w:val="28"/>
          <w:szCs w:val="28"/>
        </w:rPr>
        <w:t xml:space="preserve"> </w:t>
      </w:r>
      <w:r w:rsidR="00302E0D" w:rsidRPr="00EA1775">
        <w:rPr>
          <w:rFonts w:ascii="Times New Roman" w:hAnsi="Times New Roman"/>
          <w:sz w:val="28"/>
          <w:szCs w:val="28"/>
        </w:rPr>
        <w:t>III-</w:t>
      </w:r>
      <w:r w:rsidR="00EA1775">
        <w:rPr>
          <w:rFonts w:ascii="Times New Roman" w:hAnsi="Times New Roman"/>
          <w:sz w:val="28"/>
          <w:szCs w:val="28"/>
        </w:rPr>
        <w:t xml:space="preserve"> </w:t>
      </w:r>
      <w:r w:rsidR="00302E0D" w:rsidRPr="00EA1775">
        <w:rPr>
          <w:rFonts w:ascii="Times New Roman" w:hAnsi="Times New Roman"/>
          <w:sz w:val="28"/>
          <w:szCs w:val="28"/>
        </w:rPr>
        <w:t xml:space="preserve">Que se proceda de forma inmediata a reintegrar la totalidad del monto </w:t>
      </w:r>
    </w:p>
    <w:p w:rsidR="00EA1775" w:rsidRDefault="00EA1775" w:rsidP="00797EB3">
      <w:pPr>
        <w:ind w:left="142"/>
        <w:jc w:val="both"/>
        <w:rPr>
          <w:rFonts w:ascii="Times New Roman" w:hAnsi="Times New Roman"/>
          <w:sz w:val="28"/>
          <w:szCs w:val="28"/>
        </w:rPr>
      </w:pPr>
      <w:r>
        <w:rPr>
          <w:rFonts w:ascii="Times New Roman" w:hAnsi="Times New Roman"/>
          <w:sz w:val="28"/>
          <w:szCs w:val="28"/>
        </w:rPr>
        <w:t xml:space="preserve">       </w:t>
      </w:r>
      <w:r w:rsidR="00302E0D" w:rsidRPr="00EA1775">
        <w:rPr>
          <w:rFonts w:ascii="Times New Roman" w:hAnsi="Times New Roman"/>
          <w:sz w:val="28"/>
          <w:szCs w:val="28"/>
        </w:rPr>
        <w:t>ilegalmente cobrado a</w:t>
      </w:r>
      <w:r>
        <w:rPr>
          <w:rFonts w:ascii="Times New Roman" w:hAnsi="Times New Roman"/>
          <w:sz w:val="28"/>
          <w:szCs w:val="28"/>
        </w:rPr>
        <w:t xml:space="preserve"> </w:t>
      </w:r>
      <w:r w:rsidR="00302E0D" w:rsidRPr="00EA1775">
        <w:rPr>
          <w:rFonts w:ascii="Times New Roman" w:hAnsi="Times New Roman"/>
          <w:sz w:val="28"/>
          <w:szCs w:val="28"/>
        </w:rPr>
        <w:t xml:space="preserve">mi poderdante por la Administración Tributaria </w:t>
      </w:r>
    </w:p>
    <w:p w:rsidR="00302E0D" w:rsidRPr="00EA1775" w:rsidRDefault="00EA1775" w:rsidP="00797EB3">
      <w:pPr>
        <w:ind w:left="142"/>
        <w:jc w:val="both"/>
        <w:rPr>
          <w:rFonts w:ascii="Times New Roman" w:hAnsi="Times New Roman"/>
          <w:sz w:val="28"/>
          <w:szCs w:val="28"/>
        </w:rPr>
      </w:pPr>
      <w:r>
        <w:rPr>
          <w:rFonts w:ascii="Times New Roman" w:hAnsi="Times New Roman"/>
          <w:sz w:val="28"/>
          <w:szCs w:val="28"/>
        </w:rPr>
        <w:t xml:space="preserve">       </w:t>
      </w:r>
      <w:r w:rsidR="00302E0D" w:rsidRPr="00EA1775">
        <w:rPr>
          <w:rFonts w:ascii="Times New Roman" w:hAnsi="Times New Roman"/>
          <w:sz w:val="28"/>
          <w:szCs w:val="28"/>
        </w:rPr>
        <w:t>Municipal de San Miguel.</w:t>
      </w:r>
    </w:p>
    <w:p w:rsidR="00302E0D" w:rsidRPr="00EA1775" w:rsidRDefault="00302E0D" w:rsidP="00EA1775">
      <w:pPr>
        <w:jc w:val="both"/>
        <w:rPr>
          <w:rFonts w:ascii="Times New Roman" w:hAnsi="Times New Roman"/>
          <w:sz w:val="28"/>
          <w:szCs w:val="28"/>
        </w:rPr>
      </w:pPr>
      <w:r w:rsidRPr="00EA1775">
        <w:rPr>
          <w:rFonts w:ascii="Times New Roman" w:hAnsi="Times New Roman"/>
          <w:sz w:val="28"/>
          <w:szCs w:val="28"/>
        </w:rPr>
        <w:t>Adjunto al presente escrito, copia certificada del Poder General Judicial con el que se comprueba la calidad en la que actuó.</w:t>
      </w:r>
    </w:p>
    <w:p w:rsidR="00302E0D" w:rsidRPr="00EA1775" w:rsidRDefault="00302E0D" w:rsidP="00EA1775">
      <w:pPr>
        <w:jc w:val="both"/>
        <w:rPr>
          <w:rFonts w:ascii="Times New Roman" w:hAnsi="Times New Roman"/>
          <w:color w:val="000000" w:themeColor="text1"/>
          <w:sz w:val="28"/>
          <w:szCs w:val="28"/>
          <w:lang w:val="es-SV"/>
        </w:rPr>
      </w:pPr>
      <w:r w:rsidRPr="00EA1775">
        <w:rPr>
          <w:rFonts w:ascii="Times New Roman" w:hAnsi="Times New Roman"/>
          <w:color w:val="000000" w:themeColor="text1"/>
          <w:sz w:val="28"/>
          <w:szCs w:val="28"/>
          <w:lang w:val="es-SV"/>
        </w:rPr>
        <w:t>Señalo para oír notificaciones en el No. 302 de la 4ª Avenida Norte y 4ª Calle Poniente en la Ciudad de San Miguel; o al Telefax No. 2276-9950 y comisiono para oír notificaciones en mi nombre y para recibir cualquier documento en mi nombre, así como el de tener acceso al expediente judicial respectivo a Lorena Elizabeth Rodríguez Hernández, abogada del domicilio de Soyapango y/o a Margarita Isabel Terán Moreno, mayor de edad, Empleada del domicilio de San Salvador.</w:t>
      </w:r>
    </w:p>
    <w:p w:rsidR="0009089C" w:rsidRPr="0009089C" w:rsidRDefault="00302E0D" w:rsidP="0036655D">
      <w:pPr>
        <w:pStyle w:val="Sinespaciado"/>
        <w:jc w:val="both"/>
        <w:rPr>
          <w:rFonts w:eastAsia="Arial Unicode MS"/>
          <w:color w:val="000000"/>
          <w:sz w:val="20"/>
          <w:szCs w:val="20"/>
        </w:rPr>
      </w:pPr>
      <w:r w:rsidRPr="0009089C">
        <w:rPr>
          <w:color w:val="000000" w:themeColor="text1"/>
          <w:sz w:val="28"/>
          <w:szCs w:val="28"/>
          <w:lang w:val="es-SV"/>
        </w:rPr>
        <w:t>Con el aval de los señores Síndico Municipal Lic. José Ebanan Quintanilla Gómez, Concejales Dr. José Oswaldo Granados; y Sr. Rafael Antonio Argueta</w:t>
      </w:r>
      <w:r w:rsidR="007451EC" w:rsidRPr="00AC52A7">
        <w:rPr>
          <w:sz w:val="28"/>
          <w:szCs w:val="28"/>
        </w:rPr>
        <w:t>;</w:t>
      </w:r>
      <w:r w:rsidR="0045592F">
        <w:rPr>
          <w:sz w:val="28"/>
          <w:szCs w:val="28"/>
        </w:rPr>
        <w:t xml:space="preserve"> </w:t>
      </w:r>
      <w:r w:rsidR="0045592F" w:rsidRPr="00AA7C23">
        <w:rPr>
          <w:sz w:val="28"/>
          <w:szCs w:val="28"/>
        </w:rPr>
        <w:t xml:space="preserve">sometido a votación salvan su voto los señores Concejales </w:t>
      </w:r>
      <w:r w:rsidR="0045592F" w:rsidRPr="00AA7C23">
        <w:rPr>
          <w:color w:val="000000"/>
          <w:sz w:val="28"/>
          <w:szCs w:val="28"/>
        </w:rPr>
        <w:t>Licda. Gilda María Mata</w:t>
      </w:r>
      <w:r w:rsidR="0045592F" w:rsidRPr="00AA7C23">
        <w:rPr>
          <w:sz w:val="28"/>
          <w:szCs w:val="28"/>
        </w:rPr>
        <w:t xml:space="preserve">, </w:t>
      </w:r>
      <w:r w:rsidR="0045592F" w:rsidRPr="00AA7C23">
        <w:rPr>
          <w:color w:val="000000"/>
          <w:sz w:val="28"/>
          <w:szCs w:val="28"/>
        </w:rPr>
        <w:t>Cap. Mauricio Ernesto Campos Martínez</w:t>
      </w:r>
      <w:r w:rsidR="0045592F" w:rsidRPr="00AA7C23">
        <w:rPr>
          <w:sz w:val="28"/>
          <w:szCs w:val="28"/>
        </w:rPr>
        <w:t xml:space="preserve">, </w:t>
      </w:r>
      <w:r w:rsidR="0045592F" w:rsidRPr="00AA7C23">
        <w:rPr>
          <w:color w:val="000000"/>
          <w:sz w:val="28"/>
          <w:szCs w:val="28"/>
        </w:rPr>
        <w:t>Lic. Mario Ernesto Portillo Arévalo; y Srita.  Denisse Yasira Sandoval Flores</w:t>
      </w:r>
      <w:r w:rsidR="0045592F" w:rsidRPr="00AA7C23">
        <w:rPr>
          <w:sz w:val="28"/>
          <w:szCs w:val="28"/>
        </w:rPr>
        <w:t xml:space="preserve">, </w:t>
      </w:r>
      <w:r w:rsidR="0045592F" w:rsidRPr="00AA7C23">
        <w:rPr>
          <w:sz w:val="28"/>
          <w:szCs w:val="28"/>
          <w:lang w:val="es-SV"/>
        </w:rPr>
        <w:t>artículo 45 del Código Municipal</w:t>
      </w:r>
      <w:r w:rsidR="0045592F" w:rsidRPr="00AA7C23">
        <w:rPr>
          <w:sz w:val="28"/>
          <w:szCs w:val="28"/>
        </w:rPr>
        <w:t>,</w:t>
      </w:r>
      <w:r w:rsidR="0045592F" w:rsidRPr="00AA7C23">
        <w:rPr>
          <w:sz w:val="28"/>
          <w:szCs w:val="28"/>
          <w:lang w:val="es-SV"/>
        </w:rPr>
        <w:t xml:space="preserve"> por </w:t>
      </w:r>
      <w:r w:rsidR="0045592F">
        <w:rPr>
          <w:b/>
          <w:sz w:val="28"/>
          <w:szCs w:val="28"/>
          <w:lang w:val="es-SV"/>
        </w:rPr>
        <w:t>nuev</w:t>
      </w:r>
      <w:r w:rsidR="0045592F" w:rsidRPr="00AA7C23">
        <w:rPr>
          <w:b/>
          <w:sz w:val="28"/>
          <w:szCs w:val="28"/>
          <w:lang w:val="es-SV"/>
        </w:rPr>
        <w:t>e</w:t>
      </w:r>
      <w:r w:rsidR="0045592F" w:rsidRPr="00AA7C23">
        <w:rPr>
          <w:b/>
          <w:sz w:val="28"/>
          <w:szCs w:val="28"/>
        </w:rPr>
        <w:t xml:space="preserve"> votos</w:t>
      </w:r>
      <w:r w:rsidR="0045592F" w:rsidRPr="00AA7C23">
        <w:rPr>
          <w:sz w:val="28"/>
          <w:szCs w:val="28"/>
        </w:rPr>
        <w:t>,</w:t>
      </w:r>
      <w:r w:rsidR="007451EC" w:rsidRPr="00AC52A7">
        <w:rPr>
          <w:sz w:val="28"/>
          <w:szCs w:val="28"/>
        </w:rPr>
        <w:t xml:space="preserve"> </w:t>
      </w:r>
      <w:r w:rsidR="007451EC" w:rsidRPr="00AC52A7">
        <w:rPr>
          <w:b/>
          <w:sz w:val="28"/>
          <w:szCs w:val="28"/>
          <w:lang w:val="es-SV"/>
        </w:rPr>
        <w:t>ACUERDA:</w:t>
      </w:r>
      <w:r w:rsidR="00797EB3">
        <w:rPr>
          <w:b/>
          <w:sz w:val="28"/>
          <w:szCs w:val="28"/>
          <w:lang w:val="es-SV"/>
        </w:rPr>
        <w:t xml:space="preserve"> </w:t>
      </w:r>
      <w:r w:rsidR="00797EB3" w:rsidRPr="00797EB3">
        <w:rPr>
          <w:b/>
          <w:sz w:val="28"/>
          <w:szCs w:val="28"/>
        </w:rPr>
        <w:t>1°)</w:t>
      </w:r>
      <w:r w:rsidR="00797EB3">
        <w:rPr>
          <w:b/>
          <w:sz w:val="28"/>
          <w:szCs w:val="28"/>
        </w:rPr>
        <w:t xml:space="preserve"> </w:t>
      </w:r>
      <w:r w:rsidR="00797EB3" w:rsidRPr="00797EB3">
        <w:rPr>
          <w:sz w:val="28"/>
          <w:szCs w:val="28"/>
        </w:rPr>
        <w:t xml:space="preserve">Admitir el escrito del 11/07/18 del Lic. Rafael Alfonso Herrera Valle, Apoderado General Judicial de la sociedad </w:t>
      </w:r>
      <w:r w:rsidR="00797EB3" w:rsidRPr="00797EB3">
        <w:rPr>
          <w:b/>
          <w:sz w:val="28"/>
          <w:szCs w:val="28"/>
        </w:rPr>
        <w:t>SOVIPE COMERCIAL, SOCIEDAD ANÓNIMA DE CAPITAL VARIABLE</w:t>
      </w:r>
      <w:r w:rsidR="00797EB3" w:rsidRPr="00797EB3">
        <w:rPr>
          <w:sz w:val="28"/>
          <w:szCs w:val="28"/>
        </w:rPr>
        <w:t xml:space="preserve">, que puede abreviarse </w:t>
      </w:r>
      <w:r w:rsidR="00797EB3" w:rsidRPr="00797EB3">
        <w:rPr>
          <w:b/>
          <w:sz w:val="28"/>
          <w:szCs w:val="28"/>
        </w:rPr>
        <w:t>SOVIPE, S.A. DE C.V.-</w:t>
      </w:r>
      <w:r w:rsidR="00BB6269">
        <w:rPr>
          <w:b/>
          <w:sz w:val="28"/>
          <w:szCs w:val="28"/>
        </w:rPr>
        <w:t xml:space="preserve"> </w:t>
      </w:r>
      <w:r w:rsidR="00797EB3" w:rsidRPr="00797EB3">
        <w:rPr>
          <w:b/>
          <w:sz w:val="28"/>
          <w:szCs w:val="28"/>
        </w:rPr>
        <w:t>2°)</w:t>
      </w:r>
      <w:r w:rsidR="00BB6269">
        <w:rPr>
          <w:b/>
          <w:sz w:val="28"/>
          <w:szCs w:val="28"/>
        </w:rPr>
        <w:t xml:space="preserve"> </w:t>
      </w:r>
      <w:r w:rsidR="00797EB3" w:rsidRPr="00797EB3">
        <w:rPr>
          <w:sz w:val="28"/>
          <w:szCs w:val="28"/>
        </w:rPr>
        <w:t xml:space="preserve">Instruir al Gerente General de esta Municipalidad, coordine con las Unidades correspondientes el seguimiento del escrito presentado por el Lic. Rafael Alfonso Herrera Valle, Apoderado General Judicial de la sociedad </w:t>
      </w:r>
      <w:r w:rsidR="00797EB3" w:rsidRPr="00797EB3">
        <w:rPr>
          <w:b/>
          <w:sz w:val="28"/>
          <w:szCs w:val="28"/>
        </w:rPr>
        <w:t>SOVIPE COMERCIAL, SOCIEDAD ANÓNIMA DE CAPITAL VARIABLE</w:t>
      </w:r>
      <w:r w:rsidR="00797EB3" w:rsidRPr="00797EB3">
        <w:rPr>
          <w:sz w:val="28"/>
          <w:szCs w:val="28"/>
        </w:rPr>
        <w:t xml:space="preserve">, que puede abreviarse </w:t>
      </w:r>
      <w:r w:rsidR="00797EB3" w:rsidRPr="00797EB3">
        <w:rPr>
          <w:b/>
          <w:sz w:val="28"/>
          <w:szCs w:val="28"/>
        </w:rPr>
        <w:t>SOVIPE, S.A. DE C.V.</w:t>
      </w:r>
      <w:r w:rsidR="00797EB3" w:rsidRPr="00797EB3">
        <w:rPr>
          <w:sz w:val="28"/>
          <w:szCs w:val="28"/>
        </w:rPr>
        <w:t>; y remita informe a este Concejo Municipal, para los efectos legales consiguientes</w:t>
      </w:r>
      <w:r w:rsidR="007451EC" w:rsidRPr="00AC52A7">
        <w:rPr>
          <w:sz w:val="28"/>
          <w:szCs w:val="28"/>
        </w:rPr>
        <w:t>.-</w:t>
      </w:r>
      <w:r w:rsidR="00BB6269">
        <w:rPr>
          <w:sz w:val="28"/>
          <w:szCs w:val="28"/>
        </w:rPr>
        <w:t xml:space="preserve"> </w:t>
      </w:r>
      <w:r w:rsidR="007451EC" w:rsidRPr="00AC52A7">
        <w:rPr>
          <w:b/>
          <w:sz w:val="28"/>
          <w:szCs w:val="28"/>
        </w:rPr>
        <w:t>CERTIFÍQUESE Y NOTIFIQUESE.-</w:t>
      </w:r>
      <w:bookmarkEnd w:id="6"/>
      <w:r w:rsidR="00797EB3">
        <w:rPr>
          <w:b/>
          <w:sz w:val="28"/>
          <w:szCs w:val="28"/>
        </w:rPr>
        <w:t xml:space="preserve">  </w:t>
      </w:r>
      <w:bookmarkStart w:id="7" w:name="_Hlk527444306"/>
      <w:r w:rsidR="007451EC" w:rsidRPr="00AC52A7">
        <w:rPr>
          <w:b/>
          <w:sz w:val="28"/>
          <w:szCs w:val="28"/>
        </w:rPr>
        <w:t>A</w:t>
      </w:r>
      <w:r w:rsidR="007451EC" w:rsidRPr="00AC52A7">
        <w:rPr>
          <w:b/>
          <w:sz w:val="28"/>
          <w:szCs w:val="28"/>
          <w:lang w:val="es-SV"/>
        </w:rPr>
        <w:t xml:space="preserve">CUERDO NÚMERO </w:t>
      </w:r>
      <w:r w:rsidR="007451EC">
        <w:rPr>
          <w:b/>
          <w:sz w:val="28"/>
          <w:szCs w:val="28"/>
          <w:lang w:val="es-SV"/>
        </w:rPr>
        <w:t>SIETE</w:t>
      </w:r>
      <w:r w:rsidR="007451EC" w:rsidRPr="00AC52A7">
        <w:rPr>
          <w:b/>
          <w:sz w:val="28"/>
          <w:szCs w:val="28"/>
          <w:lang w:val="es-SV"/>
        </w:rPr>
        <w:t xml:space="preserve">.- </w:t>
      </w:r>
      <w:r w:rsidR="007451EC" w:rsidRPr="00AC52A7">
        <w:rPr>
          <w:sz w:val="28"/>
          <w:szCs w:val="28"/>
          <w:lang w:val="es-SV"/>
        </w:rPr>
        <w:t>El Concejo Municipal,</w:t>
      </w:r>
      <w:r w:rsidR="007451EC" w:rsidRPr="00AC52A7">
        <w:rPr>
          <w:b/>
          <w:sz w:val="28"/>
          <w:szCs w:val="28"/>
          <w:lang w:val="es-SV"/>
        </w:rPr>
        <w:t xml:space="preserve"> CONSIDERANDO: </w:t>
      </w:r>
      <w:r w:rsidR="007451EC" w:rsidRPr="00AC52A7">
        <w:rPr>
          <w:sz w:val="28"/>
          <w:szCs w:val="28"/>
        </w:rPr>
        <w:t>Visto y deliberado el punto del numeral</w:t>
      </w:r>
      <w:r w:rsidR="00797EB3">
        <w:rPr>
          <w:sz w:val="28"/>
          <w:szCs w:val="28"/>
        </w:rPr>
        <w:t xml:space="preserve"> </w:t>
      </w:r>
      <w:r w:rsidR="007451EC">
        <w:rPr>
          <w:b/>
          <w:sz w:val="28"/>
          <w:szCs w:val="28"/>
        </w:rPr>
        <w:t xml:space="preserve">10 </w:t>
      </w:r>
      <w:r w:rsidR="007451EC" w:rsidRPr="00AC52A7">
        <w:rPr>
          <w:sz w:val="28"/>
          <w:szCs w:val="28"/>
        </w:rPr>
        <w:t>de la agenda:</w:t>
      </w:r>
      <w:r w:rsidR="00797EB3">
        <w:rPr>
          <w:sz w:val="28"/>
          <w:szCs w:val="28"/>
        </w:rPr>
        <w:t xml:space="preserve"> </w:t>
      </w:r>
      <w:r w:rsidR="0009089C" w:rsidRPr="0009089C">
        <w:rPr>
          <w:sz w:val="28"/>
          <w:szCs w:val="28"/>
        </w:rPr>
        <w:t>Nota del 08</w:t>
      </w:r>
      <w:r w:rsidR="0009089C" w:rsidRPr="0009089C">
        <w:rPr>
          <w:sz w:val="28"/>
          <w:szCs w:val="28"/>
          <w:shd w:val="clear" w:color="auto" w:fill="FFFFFF" w:themeFill="background1"/>
        </w:rPr>
        <w:t>/10</w:t>
      </w:r>
      <w:r w:rsidR="0009089C" w:rsidRPr="0009089C">
        <w:rPr>
          <w:sz w:val="28"/>
          <w:szCs w:val="28"/>
        </w:rPr>
        <w:t>/18 del Ing. Wiliam Noé Claros Vigil Jefe de la UACI:</w:t>
      </w:r>
      <w:r w:rsidR="0009089C">
        <w:rPr>
          <w:sz w:val="28"/>
          <w:szCs w:val="28"/>
        </w:rPr>
        <w:t xml:space="preserve"> </w:t>
      </w:r>
      <w:r w:rsidR="0009089C" w:rsidRPr="0009089C">
        <w:rPr>
          <w:rFonts w:eastAsia="Arial Unicode MS"/>
          <w:color w:val="000000"/>
          <w:sz w:val="28"/>
          <w:szCs w:val="28"/>
        </w:rPr>
        <w:t xml:space="preserve">Se ha finalizado el proceso de la </w:t>
      </w:r>
      <w:r w:rsidR="0009089C" w:rsidRPr="0009089C">
        <w:rPr>
          <w:rFonts w:eastAsia="Arial Unicode MS"/>
          <w:b/>
          <w:sz w:val="28"/>
          <w:szCs w:val="28"/>
        </w:rPr>
        <w:t xml:space="preserve">LICITACION PÚBLICA 08/2018AMSM </w:t>
      </w:r>
      <w:r w:rsidR="0009089C" w:rsidRPr="0009089C">
        <w:rPr>
          <w:rFonts w:eastAsia="Arial Unicode MS"/>
          <w:b/>
          <w:iCs/>
          <w:sz w:val="28"/>
          <w:szCs w:val="28"/>
        </w:rPr>
        <w:t>“</w:t>
      </w:r>
      <w:r w:rsidR="0009089C" w:rsidRPr="0009089C">
        <w:rPr>
          <w:rFonts w:eastAsia="Arial Unicode MS"/>
          <w:b/>
          <w:color w:val="000000"/>
          <w:sz w:val="28"/>
          <w:szCs w:val="28"/>
        </w:rPr>
        <w:t>MEJORAMIENTO DE ZONA VERDE DE LA URBANIZACION CIUDAD PACIFICA II, III, Y IV ETAPA</w:t>
      </w:r>
      <w:r w:rsidR="0009089C" w:rsidRPr="0009089C">
        <w:rPr>
          <w:rFonts w:eastAsia="Arial Unicode MS"/>
          <w:b/>
          <w:sz w:val="28"/>
          <w:szCs w:val="28"/>
        </w:rPr>
        <w:t>”</w:t>
      </w:r>
      <w:r w:rsidR="0009089C" w:rsidRPr="0009089C">
        <w:rPr>
          <w:rFonts w:eastAsia="Arial Unicode MS"/>
          <w:iCs/>
          <w:sz w:val="28"/>
          <w:szCs w:val="28"/>
        </w:rPr>
        <w:t xml:space="preserve">.- </w:t>
      </w:r>
      <w:r w:rsidR="0009089C" w:rsidRPr="0009089C">
        <w:rPr>
          <w:rFonts w:eastAsia="Arial Unicode MS"/>
          <w:sz w:val="28"/>
          <w:szCs w:val="28"/>
        </w:rPr>
        <w:t xml:space="preserve">Para este proceso descargaron Bases del Sistema Comprasal </w:t>
      </w:r>
      <w:hyperlink r:id="rId9" w:history="1">
        <w:r w:rsidR="0009089C" w:rsidRPr="0009089C">
          <w:rPr>
            <w:rStyle w:val="Hipervnculo"/>
            <w:rFonts w:eastAsia="Arial Unicode MS"/>
            <w:sz w:val="28"/>
            <w:szCs w:val="28"/>
          </w:rPr>
          <w:t>www.comprasal.gob.sv</w:t>
        </w:r>
      </w:hyperlink>
      <w:r w:rsidR="0009089C" w:rsidRPr="0009089C">
        <w:rPr>
          <w:rFonts w:eastAsia="Arial Unicode MS"/>
          <w:sz w:val="28"/>
          <w:szCs w:val="28"/>
        </w:rPr>
        <w:t>., MATERIALES, PRODUCTOS Y SERV. DE INGENIERIA, S.A. DE C.V., SUPERVISION Y</w:t>
      </w:r>
      <w:r w:rsidR="0036655D">
        <w:rPr>
          <w:rFonts w:eastAsia="Arial Unicode MS"/>
          <w:sz w:val="28"/>
          <w:szCs w:val="28"/>
        </w:rPr>
        <w:t xml:space="preserve"> </w:t>
      </w:r>
      <w:r w:rsidR="0009089C" w:rsidRPr="0009089C">
        <w:rPr>
          <w:rFonts w:eastAsia="Arial Unicode MS"/>
          <w:sz w:val="28"/>
          <w:szCs w:val="28"/>
        </w:rPr>
        <w:t xml:space="preserve">CONSTRUCCION DE OBRAS DE INGENIERIA RIVAS GUEVARA SOCIEDAD ANONIMA DE CAPITAL VARIABLE, INGENIEROS Y ARQUITECTOS CONSTRUCTORES, S.A. DEC.V., PROYECTOS Y SERVICIOS DE CONSULTORIAS DE INGENIERIA CIVIL Y AMBIENTALES, S.A. DE C.V., CONSTRUCTORA ROMERO ESPINAL, S.A. DE C.V., SANALPO, S.A. DE C.V., OBRAS CIVILES Y PROYECTOS, S.A. DE C.V., EMPRESA DE SERVICIOS MULTIPLES DE ORIENTE, S.A. DE C.V., MANUEL DAVID PARADA JAIME </w:t>
      </w:r>
      <w:r w:rsidR="0009089C" w:rsidRPr="0009089C">
        <w:rPr>
          <w:rFonts w:eastAsia="Arial Unicode MS"/>
          <w:sz w:val="28"/>
          <w:szCs w:val="28"/>
        </w:rPr>
        <w:lastRenderedPageBreak/>
        <w:t>CONSTRUCTORES, SOCIEDAD ANONIMA DE CAPITAL VARIABLE, DESARROLLO Y CONSTRUCCION DE OBRAS SOCIEDAD ANONIMA DE CAPITAL VARIABLE; y CORPORATIVO BONILLA, SOCIEDAD ANONIMA DE CAPITAL VARIBLE; y CONSTRUCTORA DE ORIENTE, S.A. DE C.V.; se recibió Ofertas de las empresas: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997"/>
      </w:tblGrid>
      <w:tr w:rsidR="0009089C" w:rsidRPr="0009089C" w:rsidTr="0009089C">
        <w:trPr>
          <w:jc w:val="center"/>
        </w:trPr>
        <w:tc>
          <w:tcPr>
            <w:tcW w:w="6946" w:type="dxa"/>
            <w:vAlign w:val="center"/>
          </w:tcPr>
          <w:p w:rsidR="0009089C" w:rsidRPr="0009089C" w:rsidRDefault="0009089C" w:rsidP="008203C9">
            <w:pPr>
              <w:jc w:val="center"/>
              <w:rPr>
                <w:rFonts w:ascii="Times New Roman" w:eastAsia="Arial Unicode MS" w:hAnsi="Times New Roman"/>
                <w:bCs/>
              </w:rPr>
            </w:pPr>
            <w:r w:rsidRPr="0009089C">
              <w:rPr>
                <w:rFonts w:ascii="Times New Roman" w:eastAsia="Arial Unicode MS" w:hAnsi="Times New Roman"/>
                <w:bCs/>
                <w:sz w:val="22"/>
                <w:szCs w:val="22"/>
              </w:rPr>
              <w:t>OFERTANTE</w:t>
            </w:r>
          </w:p>
        </w:tc>
        <w:tc>
          <w:tcPr>
            <w:tcW w:w="2997" w:type="dxa"/>
            <w:vAlign w:val="center"/>
          </w:tcPr>
          <w:p w:rsidR="0009089C" w:rsidRPr="0009089C" w:rsidRDefault="0009089C" w:rsidP="008203C9">
            <w:pPr>
              <w:jc w:val="center"/>
              <w:rPr>
                <w:rFonts w:ascii="Times New Roman" w:eastAsia="Arial Unicode MS" w:hAnsi="Times New Roman"/>
                <w:bCs/>
              </w:rPr>
            </w:pPr>
            <w:r w:rsidRPr="0009089C">
              <w:rPr>
                <w:rFonts w:ascii="Times New Roman" w:eastAsia="Arial Unicode MS" w:hAnsi="Times New Roman"/>
                <w:bCs/>
                <w:sz w:val="22"/>
                <w:szCs w:val="22"/>
              </w:rPr>
              <w:t>MONTO OFERTADO CON IVA INCLUIDO</w:t>
            </w:r>
          </w:p>
        </w:tc>
      </w:tr>
      <w:tr w:rsidR="0009089C" w:rsidRPr="0009089C" w:rsidTr="0009089C">
        <w:trPr>
          <w:trHeight w:val="542"/>
          <w:jc w:val="center"/>
        </w:trPr>
        <w:tc>
          <w:tcPr>
            <w:tcW w:w="6946" w:type="dxa"/>
          </w:tcPr>
          <w:p w:rsidR="0009089C" w:rsidRPr="0009089C" w:rsidRDefault="0009089C" w:rsidP="008203C9">
            <w:pPr>
              <w:pStyle w:val="Prrafodelista"/>
              <w:ind w:left="0"/>
              <w:jc w:val="both"/>
              <w:rPr>
                <w:rFonts w:ascii="Times New Roman" w:eastAsia="Arial Unicode MS" w:hAnsi="Times New Roman"/>
              </w:rPr>
            </w:pPr>
            <w:r w:rsidRPr="0009089C">
              <w:rPr>
                <w:rFonts w:ascii="Times New Roman" w:eastAsia="Arial Unicode MS" w:hAnsi="Times New Roman"/>
              </w:rPr>
              <w:t>MATERIALES, PRODUCTOS Y SERVICIOS DE INGENIERIA,</w:t>
            </w:r>
            <w:r w:rsidR="00294362">
              <w:rPr>
                <w:rFonts w:ascii="Times New Roman" w:eastAsia="Arial Unicode MS" w:hAnsi="Times New Roman"/>
              </w:rPr>
              <w:t xml:space="preserve"> </w:t>
            </w:r>
            <w:r w:rsidRPr="0009089C">
              <w:rPr>
                <w:rFonts w:ascii="Times New Roman" w:eastAsia="Arial Unicode MS" w:hAnsi="Times New Roman"/>
              </w:rPr>
              <w:t>SOCIEDAD ANONIMA DE CAPITAL VARIABLE que se abrevia M. P. INGENIEROS, S.A. DE C.V. (Ing. Mario Alex Mata Magaña, Representante Legal)</w:t>
            </w:r>
          </w:p>
        </w:tc>
        <w:tc>
          <w:tcPr>
            <w:tcW w:w="2997" w:type="dxa"/>
            <w:vAlign w:val="center"/>
          </w:tcPr>
          <w:p w:rsidR="0009089C" w:rsidRPr="0009089C" w:rsidRDefault="0009089C" w:rsidP="008203C9">
            <w:pPr>
              <w:jc w:val="center"/>
              <w:rPr>
                <w:rFonts w:ascii="Times New Roman" w:eastAsia="Arial Unicode MS" w:hAnsi="Times New Roman"/>
                <w:highlight w:val="yellow"/>
              </w:rPr>
            </w:pPr>
            <w:r w:rsidRPr="0009089C">
              <w:rPr>
                <w:rFonts w:ascii="Times New Roman" w:eastAsia="Arial Unicode MS" w:hAnsi="Times New Roman"/>
                <w:sz w:val="22"/>
                <w:szCs w:val="22"/>
              </w:rPr>
              <w:t>$      262,900.50</w:t>
            </w:r>
          </w:p>
        </w:tc>
      </w:tr>
      <w:tr w:rsidR="0009089C" w:rsidRPr="0009089C" w:rsidTr="0009089C">
        <w:trPr>
          <w:trHeight w:val="704"/>
          <w:jc w:val="center"/>
        </w:trPr>
        <w:tc>
          <w:tcPr>
            <w:tcW w:w="6946" w:type="dxa"/>
          </w:tcPr>
          <w:p w:rsidR="0009089C" w:rsidRPr="0009089C" w:rsidRDefault="0009089C" w:rsidP="008203C9">
            <w:pPr>
              <w:pStyle w:val="Prrafodelista"/>
              <w:ind w:left="0"/>
              <w:jc w:val="both"/>
              <w:rPr>
                <w:rFonts w:ascii="Times New Roman" w:eastAsia="Arial Unicode MS" w:hAnsi="Times New Roman"/>
              </w:rPr>
            </w:pPr>
            <w:r w:rsidRPr="0009089C">
              <w:rPr>
                <w:rFonts w:ascii="Times New Roman" w:eastAsia="Arial Unicode MS" w:hAnsi="Times New Roman"/>
              </w:rPr>
              <w:t>DESARROLLO Y CONSTRUCCION DE OBRAS, SOCIEDAD ANONIMA DE CAPITAL VARIABLE que se abrevia DECO - OBRAS, S.A. DE C.V. (Ing. René Leonidas Fuentes Rivera, Representante Legal)</w:t>
            </w:r>
          </w:p>
        </w:tc>
        <w:tc>
          <w:tcPr>
            <w:tcW w:w="2997" w:type="dxa"/>
            <w:vAlign w:val="center"/>
          </w:tcPr>
          <w:p w:rsidR="0009089C" w:rsidRPr="0009089C" w:rsidRDefault="0009089C" w:rsidP="008203C9">
            <w:pPr>
              <w:jc w:val="center"/>
              <w:rPr>
                <w:rFonts w:ascii="Times New Roman" w:eastAsia="Arial Unicode MS" w:hAnsi="Times New Roman"/>
              </w:rPr>
            </w:pPr>
            <w:r w:rsidRPr="0009089C">
              <w:rPr>
                <w:rFonts w:ascii="Times New Roman" w:eastAsia="Arial Unicode MS" w:hAnsi="Times New Roman"/>
                <w:sz w:val="22"/>
                <w:szCs w:val="22"/>
              </w:rPr>
              <w:t>$      262,463.86</w:t>
            </w:r>
          </w:p>
        </w:tc>
      </w:tr>
      <w:tr w:rsidR="0009089C" w:rsidRPr="0009089C" w:rsidTr="0009089C">
        <w:trPr>
          <w:trHeight w:val="542"/>
          <w:jc w:val="center"/>
        </w:trPr>
        <w:tc>
          <w:tcPr>
            <w:tcW w:w="6946" w:type="dxa"/>
          </w:tcPr>
          <w:p w:rsidR="0009089C" w:rsidRPr="0009089C" w:rsidRDefault="0009089C" w:rsidP="008203C9">
            <w:pPr>
              <w:pStyle w:val="Prrafodelista"/>
              <w:ind w:left="0"/>
              <w:jc w:val="both"/>
              <w:rPr>
                <w:rFonts w:ascii="Times New Roman" w:eastAsia="Arial Unicode MS" w:hAnsi="Times New Roman"/>
              </w:rPr>
            </w:pPr>
            <w:r w:rsidRPr="0009089C">
              <w:rPr>
                <w:rFonts w:ascii="Times New Roman" w:eastAsia="Arial Unicode MS" w:hAnsi="Times New Roman"/>
              </w:rPr>
              <w:t>PROYECTOS Y SERVICIOS DE COLSULTORIAS DE INGENIERIA CIVIL Y AMBIENTALES, SOCIEDAD ANONIMA DE CAPITAL VARIABLE que puede abreviarse PROSERCON, S.A. DE C.V. (Arq.</w:t>
            </w:r>
            <w:r w:rsidR="00294362">
              <w:rPr>
                <w:rFonts w:ascii="Times New Roman" w:eastAsia="Arial Unicode MS" w:hAnsi="Times New Roman"/>
              </w:rPr>
              <w:t xml:space="preserve"> </w:t>
            </w:r>
            <w:r w:rsidRPr="0009089C">
              <w:rPr>
                <w:rFonts w:ascii="Times New Roman" w:eastAsia="Arial Unicode MS" w:hAnsi="Times New Roman"/>
              </w:rPr>
              <w:t>Roger William Echeverría Luna, Representante Legal)</w:t>
            </w:r>
          </w:p>
        </w:tc>
        <w:tc>
          <w:tcPr>
            <w:tcW w:w="2997" w:type="dxa"/>
            <w:vAlign w:val="center"/>
          </w:tcPr>
          <w:p w:rsidR="0009089C" w:rsidRPr="0009089C" w:rsidRDefault="0009089C" w:rsidP="008203C9">
            <w:pPr>
              <w:jc w:val="center"/>
              <w:rPr>
                <w:rFonts w:ascii="Times New Roman" w:eastAsia="Arial Unicode MS" w:hAnsi="Times New Roman"/>
              </w:rPr>
            </w:pPr>
            <w:r w:rsidRPr="0009089C">
              <w:rPr>
                <w:rFonts w:ascii="Times New Roman" w:eastAsia="Arial Unicode MS" w:hAnsi="Times New Roman"/>
                <w:sz w:val="22"/>
                <w:szCs w:val="22"/>
              </w:rPr>
              <w:t>$       260,340.12</w:t>
            </w:r>
          </w:p>
        </w:tc>
      </w:tr>
      <w:tr w:rsidR="0009089C" w:rsidRPr="0009089C" w:rsidTr="0009089C">
        <w:trPr>
          <w:trHeight w:val="542"/>
          <w:jc w:val="center"/>
        </w:trPr>
        <w:tc>
          <w:tcPr>
            <w:tcW w:w="6946" w:type="dxa"/>
          </w:tcPr>
          <w:p w:rsidR="0009089C" w:rsidRPr="0009089C" w:rsidRDefault="0009089C" w:rsidP="008203C9">
            <w:pPr>
              <w:pStyle w:val="Prrafodelista"/>
              <w:ind w:left="0"/>
              <w:jc w:val="both"/>
              <w:rPr>
                <w:rFonts w:ascii="Times New Roman" w:eastAsia="Arial Unicode MS" w:hAnsi="Times New Roman"/>
              </w:rPr>
            </w:pPr>
            <w:r w:rsidRPr="0009089C">
              <w:rPr>
                <w:rFonts w:ascii="Times New Roman" w:eastAsia="Arial Unicode MS" w:hAnsi="Times New Roman"/>
              </w:rPr>
              <w:t>CONSTRUCTORA ROMERO ESPINAL, SOCIEDAD ANONIMA DE CAPITAL VARIABLE, que puede abreviarse CONSTRUROES, S.A. DE C.V. (Sr. Omar Eliseo Romero Espinal, Representante Legal)</w:t>
            </w:r>
          </w:p>
        </w:tc>
        <w:tc>
          <w:tcPr>
            <w:tcW w:w="2997" w:type="dxa"/>
            <w:vAlign w:val="center"/>
          </w:tcPr>
          <w:p w:rsidR="0009089C" w:rsidRPr="0009089C" w:rsidRDefault="0009089C" w:rsidP="008203C9">
            <w:pPr>
              <w:jc w:val="center"/>
              <w:rPr>
                <w:rFonts w:ascii="Times New Roman" w:eastAsia="Arial Unicode MS" w:hAnsi="Times New Roman"/>
              </w:rPr>
            </w:pPr>
            <w:r w:rsidRPr="0009089C">
              <w:rPr>
                <w:rFonts w:ascii="Times New Roman" w:eastAsia="Arial Unicode MS" w:hAnsi="Times New Roman"/>
                <w:sz w:val="22"/>
                <w:szCs w:val="22"/>
              </w:rPr>
              <w:t>$      257,690.81</w:t>
            </w:r>
          </w:p>
        </w:tc>
      </w:tr>
    </w:tbl>
    <w:p w:rsidR="004C5314" w:rsidRPr="004C5314" w:rsidRDefault="0009089C" w:rsidP="004C5314">
      <w:pPr>
        <w:pStyle w:val="Prrafodelista"/>
        <w:spacing w:after="0" w:line="240" w:lineRule="auto"/>
        <w:ind w:left="0"/>
        <w:jc w:val="both"/>
        <w:rPr>
          <w:rFonts w:ascii="Times New Roman" w:hAnsi="Times New Roman"/>
        </w:rPr>
      </w:pPr>
      <w:r w:rsidRPr="004C5314">
        <w:rPr>
          <w:rFonts w:ascii="Times New Roman" w:eastAsia="Arial Unicode MS" w:hAnsi="Times New Roman"/>
          <w:sz w:val="28"/>
          <w:szCs w:val="28"/>
        </w:rPr>
        <w:t>Se ha obtenido el Informe de Evaluación de Ofertas según criterios establecidos en las Bases de Licitación, por parte de la Comisión de Evaluación de ofertas nombrada según Acuerdo Municipal N° 01 Acta N° 22 de fecha 04/09/2018, donde recomienda adjudicar la</w:t>
      </w:r>
      <w:r w:rsidRPr="004C5314">
        <w:rPr>
          <w:rFonts w:ascii="Times New Roman" w:eastAsia="Arial Unicode MS" w:hAnsi="Times New Roman"/>
          <w:b/>
          <w:sz w:val="28"/>
          <w:szCs w:val="28"/>
        </w:rPr>
        <w:t xml:space="preserve"> LICITACION PÚBLICA  08/2018AMSM </w:t>
      </w:r>
      <w:r w:rsidRPr="004C5314">
        <w:rPr>
          <w:rFonts w:ascii="Times New Roman" w:eastAsia="Arial Unicode MS" w:hAnsi="Times New Roman"/>
          <w:b/>
          <w:iCs/>
          <w:sz w:val="28"/>
          <w:szCs w:val="28"/>
        </w:rPr>
        <w:t>“</w:t>
      </w:r>
      <w:r w:rsidRPr="004C5314">
        <w:rPr>
          <w:rFonts w:ascii="Times New Roman" w:eastAsia="Arial Unicode MS" w:hAnsi="Times New Roman"/>
          <w:b/>
          <w:color w:val="000000"/>
          <w:sz w:val="28"/>
          <w:szCs w:val="28"/>
        </w:rPr>
        <w:t>MEJORAMIENTO DE ZONA VERDE DE LA URBANIZACION CIUDAD PACIFICA II, III, Y IV ETAPA</w:t>
      </w:r>
      <w:r w:rsidRPr="004C5314">
        <w:rPr>
          <w:rFonts w:ascii="Times New Roman" w:eastAsia="Arial Unicode MS" w:hAnsi="Times New Roman"/>
          <w:b/>
          <w:sz w:val="28"/>
          <w:szCs w:val="28"/>
        </w:rPr>
        <w:t xml:space="preserve">” </w:t>
      </w:r>
      <w:r w:rsidRPr="004C5314">
        <w:rPr>
          <w:rFonts w:ascii="Times New Roman" w:eastAsia="Arial Unicode MS" w:hAnsi="Times New Roman"/>
          <w:sz w:val="28"/>
          <w:szCs w:val="28"/>
        </w:rPr>
        <w:t xml:space="preserve">a la empresa </w:t>
      </w:r>
      <w:r w:rsidRPr="004C5314">
        <w:rPr>
          <w:rFonts w:ascii="Times New Roman" w:eastAsia="Arial Unicode MS" w:hAnsi="Times New Roman"/>
          <w:b/>
          <w:sz w:val="28"/>
          <w:szCs w:val="28"/>
        </w:rPr>
        <w:t xml:space="preserve">DESARROLLO Y CONSTRUCCION DE OBRAS, SOCIEDAD ANONIMA DE CAPITAL VARIABLE que se abrevia DECO-OBRAS, S.A. DE C.V. (Ing. René Leonidas Fuentes Rivera, Representante Legal), </w:t>
      </w:r>
      <w:r w:rsidRPr="004C5314">
        <w:rPr>
          <w:rFonts w:ascii="Times New Roman" w:eastAsia="Arial Unicode MS" w:hAnsi="Times New Roman"/>
          <w:sz w:val="28"/>
          <w:szCs w:val="28"/>
        </w:rPr>
        <w:t xml:space="preserve">por haber cumplido con todos los requisitos solicitados en las Bases de Licitación, documentación Legal, Técnica, Financiera, Económica y obtener el puntaje requerido en la evaluación.- </w:t>
      </w:r>
      <w:r w:rsidRPr="004C5314">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w:t>
      </w:r>
      <w:r w:rsidRPr="004C5314">
        <w:rPr>
          <w:rFonts w:ascii="Times New Roman" w:eastAsia="Arial Unicode MS" w:hAnsi="Times New Roman"/>
          <w:sz w:val="28"/>
          <w:szCs w:val="28"/>
          <w:lang w:val="es-SV"/>
        </w:rPr>
        <w:t>Se tiene Informe de Evaluación de Ofertas; y Certificación de Asignación Presupuestaria</w:t>
      </w:r>
      <w:r w:rsidRPr="004C5314">
        <w:rPr>
          <w:rFonts w:ascii="Times New Roman" w:eastAsia="Arial Unicode MS" w:hAnsi="Times New Roman"/>
          <w:color w:val="000000"/>
          <w:sz w:val="28"/>
          <w:szCs w:val="28"/>
        </w:rPr>
        <w:t xml:space="preserve">; </w:t>
      </w:r>
      <w:r w:rsidRPr="004C5314">
        <w:rPr>
          <w:rFonts w:ascii="Times New Roman" w:hAnsi="Times New Roman"/>
          <w:color w:val="000000" w:themeColor="text1"/>
          <w:sz w:val="28"/>
          <w:szCs w:val="28"/>
          <w:lang w:val="es-SV"/>
        </w:rPr>
        <w:t>con el aval de los señores Síndico Municipal Lic. José Ebanan Quintanilla Gómez, Concejales Dr. José Oswaldo Granados; y Sr. Rafael Antonio Argueta</w:t>
      </w:r>
      <w:r w:rsidR="007451EC" w:rsidRPr="004C5314">
        <w:rPr>
          <w:rFonts w:ascii="Times New Roman" w:hAnsi="Times New Roman"/>
          <w:sz w:val="28"/>
          <w:szCs w:val="28"/>
        </w:rPr>
        <w:t>;</w:t>
      </w:r>
      <w:r w:rsidR="00294362">
        <w:rPr>
          <w:rFonts w:ascii="Times New Roman" w:hAnsi="Times New Roman"/>
          <w:sz w:val="28"/>
          <w:szCs w:val="28"/>
        </w:rPr>
        <w:t xml:space="preserve"> </w:t>
      </w:r>
      <w:r w:rsidR="00294362" w:rsidRPr="00294362">
        <w:rPr>
          <w:rFonts w:ascii="Times New Roman" w:hAnsi="Times New Roman"/>
          <w:sz w:val="28"/>
          <w:szCs w:val="28"/>
        </w:rPr>
        <w:t xml:space="preserve">sometido a votación salvan su voto los señores Concejales </w:t>
      </w:r>
      <w:r w:rsidR="00294362" w:rsidRPr="00294362">
        <w:rPr>
          <w:rFonts w:ascii="Times New Roman" w:hAnsi="Times New Roman"/>
          <w:color w:val="000000"/>
          <w:sz w:val="28"/>
          <w:szCs w:val="28"/>
        </w:rPr>
        <w:t>Licda. Gilda María Mata</w:t>
      </w:r>
      <w:r w:rsidR="00294362" w:rsidRPr="00294362">
        <w:rPr>
          <w:rFonts w:ascii="Times New Roman" w:hAnsi="Times New Roman"/>
          <w:sz w:val="28"/>
          <w:szCs w:val="28"/>
        </w:rPr>
        <w:t xml:space="preserve">, </w:t>
      </w:r>
      <w:r w:rsidR="00294362" w:rsidRPr="00294362">
        <w:rPr>
          <w:rFonts w:ascii="Times New Roman" w:hAnsi="Times New Roman"/>
          <w:color w:val="000000"/>
          <w:sz w:val="28"/>
          <w:szCs w:val="28"/>
        </w:rPr>
        <w:t>Cap. Mauricio Ernesto Campos Martínez</w:t>
      </w:r>
      <w:r w:rsidR="00294362" w:rsidRPr="00294362">
        <w:rPr>
          <w:rFonts w:ascii="Times New Roman" w:hAnsi="Times New Roman"/>
          <w:sz w:val="28"/>
          <w:szCs w:val="28"/>
        </w:rPr>
        <w:t xml:space="preserve">, </w:t>
      </w:r>
      <w:r w:rsidR="00294362" w:rsidRPr="00294362">
        <w:rPr>
          <w:rFonts w:ascii="Times New Roman" w:hAnsi="Times New Roman"/>
          <w:color w:val="000000"/>
          <w:sz w:val="28"/>
          <w:szCs w:val="28"/>
        </w:rPr>
        <w:t>Lic. Mario Ernesto Portillo Arévalo</w:t>
      </w:r>
      <w:r w:rsidR="00294362">
        <w:rPr>
          <w:rFonts w:ascii="Times New Roman" w:hAnsi="Times New Roman"/>
          <w:color w:val="000000"/>
          <w:sz w:val="28"/>
          <w:szCs w:val="28"/>
        </w:rPr>
        <w:t>,</w:t>
      </w:r>
      <w:r w:rsidR="00294362" w:rsidRPr="00294362">
        <w:rPr>
          <w:rFonts w:ascii="Times New Roman" w:hAnsi="Times New Roman"/>
          <w:color w:val="000000"/>
          <w:sz w:val="28"/>
          <w:szCs w:val="28"/>
        </w:rPr>
        <w:t xml:space="preserve"> Srita.  Denisse Yasira Sandoval Flores</w:t>
      </w:r>
      <w:r w:rsidR="00294362">
        <w:rPr>
          <w:rFonts w:ascii="Times New Roman" w:hAnsi="Times New Roman"/>
          <w:color w:val="000000"/>
          <w:sz w:val="28"/>
          <w:szCs w:val="28"/>
        </w:rPr>
        <w:t xml:space="preserve">; y </w:t>
      </w:r>
      <w:r w:rsidR="00EE22FA" w:rsidRPr="00FA7429">
        <w:rPr>
          <w:rFonts w:ascii="Times New Roman" w:hAnsi="Times New Roman"/>
          <w:sz w:val="28"/>
          <w:szCs w:val="28"/>
        </w:rPr>
        <w:t>Lic</w:t>
      </w:r>
      <w:r w:rsidR="00EE22FA" w:rsidRPr="00FA7429">
        <w:rPr>
          <w:rFonts w:ascii="Times New Roman" w:hAnsi="Times New Roman"/>
          <w:color w:val="000000"/>
          <w:sz w:val="28"/>
          <w:szCs w:val="28"/>
        </w:rPr>
        <w:t>. Orlando Antonio Ulloa Molina</w:t>
      </w:r>
      <w:r w:rsidR="00294362" w:rsidRPr="00294362">
        <w:rPr>
          <w:rFonts w:ascii="Times New Roman" w:hAnsi="Times New Roman"/>
          <w:sz w:val="28"/>
          <w:szCs w:val="28"/>
        </w:rPr>
        <w:t xml:space="preserve">, </w:t>
      </w:r>
      <w:r w:rsidR="00294362" w:rsidRPr="00294362">
        <w:rPr>
          <w:rFonts w:ascii="Times New Roman" w:hAnsi="Times New Roman"/>
          <w:sz w:val="28"/>
          <w:szCs w:val="28"/>
          <w:lang w:val="es-SV"/>
        </w:rPr>
        <w:t>artículo 45 del Código Municipal</w:t>
      </w:r>
      <w:r w:rsidR="00294362" w:rsidRPr="00294362">
        <w:rPr>
          <w:rFonts w:ascii="Times New Roman" w:hAnsi="Times New Roman"/>
          <w:sz w:val="28"/>
          <w:szCs w:val="28"/>
        </w:rPr>
        <w:t>,</w:t>
      </w:r>
      <w:r w:rsidR="00294362" w:rsidRPr="00294362">
        <w:rPr>
          <w:rFonts w:ascii="Times New Roman" w:hAnsi="Times New Roman"/>
          <w:sz w:val="28"/>
          <w:szCs w:val="28"/>
          <w:lang w:val="es-SV"/>
        </w:rPr>
        <w:t xml:space="preserve"> por </w:t>
      </w:r>
      <w:r w:rsidR="00EE22FA">
        <w:rPr>
          <w:rFonts w:ascii="Times New Roman" w:hAnsi="Times New Roman"/>
          <w:b/>
          <w:sz w:val="28"/>
          <w:szCs w:val="28"/>
          <w:lang w:val="es-SV"/>
        </w:rPr>
        <w:t>ocho</w:t>
      </w:r>
      <w:r w:rsidR="00294362" w:rsidRPr="00294362">
        <w:rPr>
          <w:rFonts w:ascii="Times New Roman" w:hAnsi="Times New Roman"/>
          <w:b/>
          <w:sz w:val="28"/>
          <w:szCs w:val="28"/>
        </w:rPr>
        <w:t xml:space="preserve"> votos</w:t>
      </w:r>
      <w:r w:rsidR="00294362" w:rsidRPr="00294362">
        <w:rPr>
          <w:rFonts w:ascii="Times New Roman" w:hAnsi="Times New Roman"/>
          <w:sz w:val="28"/>
          <w:szCs w:val="28"/>
        </w:rPr>
        <w:t>,</w:t>
      </w:r>
      <w:r w:rsidR="007451EC" w:rsidRPr="004C5314">
        <w:rPr>
          <w:rFonts w:ascii="Times New Roman" w:hAnsi="Times New Roman"/>
          <w:sz w:val="28"/>
          <w:szCs w:val="28"/>
        </w:rPr>
        <w:t xml:space="preserve"> </w:t>
      </w:r>
      <w:r w:rsidR="007451EC" w:rsidRPr="004C5314">
        <w:rPr>
          <w:rFonts w:ascii="Times New Roman" w:hAnsi="Times New Roman"/>
          <w:b/>
          <w:sz w:val="28"/>
          <w:szCs w:val="28"/>
          <w:lang w:val="es-SV"/>
        </w:rPr>
        <w:t>ACUERDA:</w:t>
      </w:r>
      <w:r w:rsidR="000E4D75" w:rsidRPr="004C5314">
        <w:rPr>
          <w:rFonts w:ascii="Times New Roman" w:hAnsi="Times New Roman"/>
          <w:b/>
          <w:sz w:val="28"/>
          <w:szCs w:val="28"/>
          <w:lang w:val="es-SV"/>
        </w:rPr>
        <w:t xml:space="preserve"> </w:t>
      </w:r>
      <w:r w:rsidR="000E4D75" w:rsidRPr="004C5314">
        <w:rPr>
          <w:rFonts w:ascii="Times New Roman" w:eastAsia="Arial Unicode MS" w:hAnsi="Times New Roman"/>
          <w:b/>
          <w:iCs/>
          <w:color w:val="000000"/>
          <w:sz w:val="28"/>
          <w:szCs w:val="28"/>
        </w:rPr>
        <w:t>1°)</w:t>
      </w:r>
      <w:r w:rsidR="000E4D75" w:rsidRPr="004C5314">
        <w:rPr>
          <w:rFonts w:ascii="Times New Roman" w:eastAsia="Arial Unicode MS" w:hAnsi="Times New Roman"/>
          <w:iCs/>
          <w:color w:val="000000"/>
          <w:sz w:val="28"/>
          <w:szCs w:val="28"/>
        </w:rPr>
        <w:t xml:space="preserve"> Adjudicar la Contratación a la empresa </w:t>
      </w:r>
      <w:r w:rsidR="000E4D75" w:rsidRPr="004C5314">
        <w:rPr>
          <w:rFonts w:ascii="Times New Roman" w:eastAsia="Arial Unicode MS" w:hAnsi="Times New Roman"/>
          <w:b/>
          <w:sz w:val="28"/>
          <w:szCs w:val="28"/>
        </w:rPr>
        <w:t xml:space="preserve">DESARROLLO Y CONSTRUCCION DE </w:t>
      </w:r>
      <w:r w:rsidR="000E4D75" w:rsidRPr="004C5314">
        <w:rPr>
          <w:rFonts w:ascii="Times New Roman" w:eastAsia="Arial Unicode MS" w:hAnsi="Times New Roman"/>
          <w:b/>
          <w:sz w:val="28"/>
          <w:szCs w:val="28"/>
        </w:rPr>
        <w:lastRenderedPageBreak/>
        <w:t>OBRAS, SOCIEDAD ANONIMA DE</w:t>
      </w:r>
      <w:r w:rsidR="00EE22FA">
        <w:rPr>
          <w:rFonts w:ascii="Times New Roman" w:eastAsia="Arial Unicode MS" w:hAnsi="Times New Roman"/>
          <w:b/>
          <w:sz w:val="28"/>
          <w:szCs w:val="28"/>
        </w:rPr>
        <w:t xml:space="preserve"> </w:t>
      </w:r>
      <w:r w:rsidR="000E4D75" w:rsidRPr="004C5314">
        <w:rPr>
          <w:rFonts w:ascii="Times New Roman" w:eastAsia="Arial Unicode MS" w:hAnsi="Times New Roman"/>
          <w:b/>
          <w:sz w:val="28"/>
          <w:szCs w:val="28"/>
        </w:rPr>
        <w:t>CAPITAL VARIABLE que se abrevia DECO</w:t>
      </w:r>
      <w:r w:rsidR="00EE22FA">
        <w:rPr>
          <w:rFonts w:ascii="Times New Roman" w:eastAsia="Arial Unicode MS" w:hAnsi="Times New Roman"/>
          <w:b/>
          <w:sz w:val="28"/>
          <w:szCs w:val="28"/>
        </w:rPr>
        <w:t xml:space="preserve"> </w:t>
      </w:r>
      <w:r w:rsidR="000E4D75" w:rsidRPr="004C5314">
        <w:rPr>
          <w:rFonts w:ascii="Times New Roman" w:eastAsia="Arial Unicode MS" w:hAnsi="Times New Roman"/>
          <w:b/>
          <w:sz w:val="28"/>
          <w:szCs w:val="28"/>
        </w:rPr>
        <w:t>-</w:t>
      </w:r>
      <w:r w:rsidR="00EE22FA">
        <w:rPr>
          <w:rFonts w:ascii="Times New Roman" w:eastAsia="Arial Unicode MS" w:hAnsi="Times New Roman"/>
          <w:b/>
          <w:sz w:val="28"/>
          <w:szCs w:val="28"/>
        </w:rPr>
        <w:t xml:space="preserve"> </w:t>
      </w:r>
      <w:r w:rsidR="000E4D75" w:rsidRPr="004C5314">
        <w:rPr>
          <w:rFonts w:ascii="Times New Roman" w:eastAsia="Arial Unicode MS" w:hAnsi="Times New Roman"/>
          <w:b/>
          <w:sz w:val="28"/>
          <w:szCs w:val="28"/>
        </w:rPr>
        <w:t xml:space="preserve">OBRAS, S.A. DE C.V. (Ing. René Leonidas Fuentes Rivera, Representante Legal), </w:t>
      </w:r>
      <w:r w:rsidR="000E4D75" w:rsidRPr="004C5314">
        <w:rPr>
          <w:rFonts w:ascii="Times New Roman" w:eastAsia="Arial Unicode MS" w:hAnsi="Times New Roman"/>
          <w:sz w:val="28"/>
          <w:szCs w:val="28"/>
        </w:rPr>
        <w:t>por un valor de</w:t>
      </w:r>
      <w:r w:rsidR="000E4D75" w:rsidRPr="004C5314">
        <w:rPr>
          <w:rFonts w:ascii="Times New Roman" w:eastAsia="Arial Unicode MS" w:hAnsi="Times New Roman"/>
          <w:b/>
          <w:sz w:val="28"/>
          <w:szCs w:val="28"/>
        </w:rPr>
        <w:t xml:space="preserve"> $262,463.86</w:t>
      </w:r>
      <w:r w:rsidR="00EE22FA">
        <w:rPr>
          <w:rFonts w:ascii="Times New Roman" w:eastAsia="Arial Unicode MS" w:hAnsi="Times New Roman"/>
          <w:b/>
          <w:sz w:val="28"/>
          <w:szCs w:val="28"/>
        </w:rPr>
        <w:t xml:space="preserve"> </w:t>
      </w:r>
      <w:r w:rsidR="000E4D75" w:rsidRPr="004C5314">
        <w:rPr>
          <w:rFonts w:ascii="Times New Roman" w:eastAsia="Arial Unicode MS" w:hAnsi="Times New Roman"/>
          <w:b/>
          <w:sz w:val="28"/>
          <w:szCs w:val="28"/>
        </w:rPr>
        <w:t>IVA incluido</w:t>
      </w:r>
      <w:r w:rsidR="000E4D75" w:rsidRPr="004C5314">
        <w:rPr>
          <w:rFonts w:ascii="Times New Roman" w:eastAsia="Arial Unicode MS" w:hAnsi="Times New Roman"/>
          <w:sz w:val="28"/>
          <w:szCs w:val="28"/>
        </w:rPr>
        <w:t xml:space="preserve">, para la ejecución del proyecto </w:t>
      </w:r>
      <w:r w:rsidR="000E4D75" w:rsidRPr="004C5314">
        <w:rPr>
          <w:rFonts w:ascii="Times New Roman" w:eastAsia="Arial Unicode MS" w:hAnsi="Times New Roman"/>
          <w:b/>
          <w:iCs/>
          <w:sz w:val="28"/>
          <w:szCs w:val="28"/>
        </w:rPr>
        <w:t>“</w:t>
      </w:r>
      <w:r w:rsidR="000E4D75" w:rsidRPr="004C5314">
        <w:rPr>
          <w:rFonts w:ascii="Times New Roman" w:eastAsia="Arial Unicode MS" w:hAnsi="Times New Roman"/>
          <w:b/>
          <w:color w:val="000000"/>
          <w:sz w:val="28"/>
          <w:szCs w:val="28"/>
        </w:rPr>
        <w:t>MEJORAMIENTO DE ZONA VERDE DE LA URBANIZACION CIUDAD PACIFICA II, III, Y IV ETAPA</w:t>
      </w:r>
      <w:r w:rsidR="000E4D75" w:rsidRPr="004C5314">
        <w:rPr>
          <w:rFonts w:ascii="Times New Roman" w:eastAsia="Arial Unicode MS" w:hAnsi="Times New Roman"/>
          <w:b/>
          <w:sz w:val="28"/>
          <w:szCs w:val="28"/>
        </w:rPr>
        <w:t>”.</w:t>
      </w:r>
      <w:r w:rsidR="000E4D75" w:rsidRPr="004C5314">
        <w:rPr>
          <w:rFonts w:ascii="Times New Roman" w:eastAsia="Arial Unicode MS" w:hAnsi="Times New Roman"/>
          <w:sz w:val="28"/>
          <w:szCs w:val="28"/>
        </w:rPr>
        <w:t>-</w:t>
      </w:r>
      <w:r w:rsidR="00EE22FA">
        <w:rPr>
          <w:rFonts w:ascii="Times New Roman" w:eastAsia="Arial Unicode MS" w:hAnsi="Times New Roman"/>
          <w:sz w:val="28"/>
          <w:szCs w:val="28"/>
        </w:rPr>
        <w:t xml:space="preserve"> </w:t>
      </w:r>
      <w:r w:rsidR="000E4D75" w:rsidRPr="004C5314">
        <w:rPr>
          <w:rFonts w:ascii="Times New Roman" w:eastAsia="Arial Unicode MS" w:hAnsi="Times New Roman"/>
          <w:b/>
          <w:iCs/>
          <w:color w:val="000000"/>
          <w:sz w:val="28"/>
          <w:szCs w:val="28"/>
        </w:rPr>
        <w:t>2°)</w:t>
      </w:r>
      <w:r w:rsidR="000E4D75" w:rsidRPr="004C5314">
        <w:rPr>
          <w:rFonts w:ascii="Times New Roman" w:eastAsia="Arial Unicode MS" w:hAnsi="Times New Roman"/>
          <w:iCs/>
          <w:color w:val="000000"/>
          <w:sz w:val="28"/>
          <w:szCs w:val="28"/>
        </w:rPr>
        <w:t xml:space="preserve"> Autorizar de fondos propios</w:t>
      </w:r>
      <w:r w:rsidR="00294362">
        <w:rPr>
          <w:rFonts w:ascii="Times New Roman" w:eastAsia="Arial Unicode MS" w:hAnsi="Times New Roman"/>
          <w:iCs/>
          <w:color w:val="000000"/>
          <w:sz w:val="28"/>
          <w:szCs w:val="28"/>
        </w:rPr>
        <w:t xml:space="preserve"> </w:t>
      </w:r>
      <w:r w:rsidR="000E4D75" w:rsidRPr="004C5314">
        <w:rPr>
          <w:rFonts w:ascii="Times New Roman" w:eastAsia="Arial Unicode MS" w:hAnsi="Times New Roman"/>
          <w:iCs/>
          <w:color w:val="000000"/>
          <w:sz w:val="28"/>
          <w:szCs w:val="28"/>
        </w:rPr>
        <w:t>la erogación de</w:t>
      </w:r>
      <w:r w:rsidR="00EE22FA">
        <w:rPr>
          <w:rFonts w:ascii="Times New Roman" w:eastAsia="Arial Unicode MS" w:hAnsi="Times New Roman"/>
          <w:iCs/>
          <w:color w:val="000000"/>
          <w:sz w:val="28"/>
          <w:szCs w:val="28"/>
        </w:rPr>
        <w:t xml:space="preserve"> </w:t>
      </w:r>
      <w:r w:rsidR="000E4D75" w:rsidRPr="004C5314">
        <w:rPr>
          <w:rFonts w:ascii="Times New Roman" w:eastAsia="Arial Unicode MS" w:hAnsi="Times New Roman"/>
          <w:b/>
          <w:iCs/>
          <w:color w:val="000000"/>
          <w:sz w:val="28"/>
          <w:szCs w:val="28"/>
        </w:rPr>
        <w:t>$162.72</w:t>
      </w:r>
      <w:r w:rsidR="00EE22FA">
        <w:rPr>
          <w:rFonts w:ascii="Times New Roman" w:eastAsia="Arial Unicode MS" w:hAnsi="Times New Roman"/>
          <w:b/>
          <w:iCs/>
          <w:color w:val="000000"/>
          <w:sz w:val="28"/>
          <w:szCs w:val="28"/>
        </w:rPr>
        <w:t xml:space="preserve"> </w:t>
      </w:r>
      <w:r w:rsidR="000E4D75" w:rsidRPr="004C5314">
        <w:rPr>
          <w:rFonts w:ascii="Times New Roman" w:eastAsia="Arial Unicode MS" w:hAnsi="Times New Roman"/>
          <w:iCs/>
          <w:color w:val="000000"/>
          <w:sz w:val="28"/>
          <w:szCs w:val="28"/>
        </w:rPr>
        <w:t xml:space="preserve">con aplicación a la cifra presupuestaria: </w:t>
      </w:r>
      <w:r w:rsidR="000E4D75" w:rsidRPr="004C5314">
        <w:rPr>
          <w:rFonts w:ascii="Times New Roman" w:eastAsia="Arial Unicode MS" w:hAnsi="Times New Roman"/>
          <w:iCs/>
          <w:sz w:val="28"/>
          <w:szCs w:val="28"/>
          <w:lang w:val="es-SV"/>
        </w:rPr>
        <w:t>54313-IMPRESIONES, PUBLICACIONES Y REPRODUCCIONES,</w:t>
      </w:r>
      <w:r w:rsidR="00EE22FA">
        <w:rPr>
          <w:rFonts w:ascii="Times New Roman" w:eastAsia="Arial Unicode MS" w:hAnsi="Times New Roman"/>
          <w:iCs/>
          <w:sz w:val="28"/>
          <w:szCs w:val="28"/>
          <w:lang w:val="es-SV"/>
        </w:rPr>
        <w:t xml:space="preserve"> </w:t>
      </w:r>
      <w:r w:rsidR="000E4D75" w:rsidRPr="004C5314">
        <w:rPr>
          <w:rFonts w:ascii="Times New Roman" w:eastAsia="Arial Unicode MS" w:hAnsi="Times New Roman"/>
          <w:iCs/>
          <w:color w:val="000000"/>
          <w:sz w:val="28"/>
          <w:szCs w:val="28"/>
        </w:rPr>
        <w:t xml:space="preserve">para pagar a </w:t>
      </w:r>
      <w:r w:rsidR="000E4D75" w:rsidRPr="004C5314">
        <w:rPr>
          <w:rFonts w:ascii="Times New Roman" w:eastAsia="Arial Unicode MS" w:hAnsi="Times New Roman"/>
          <w:b/>
          <w:iCs/>
          <w:color w:val="000000"/>
          <w:sz w:val="28"/>
          <w:szCs w:val="28"/>
        </w:rPr>
        <w:t>EL DIARIO DE HOY, EDITORIAL ALTAMIRANO</w:t>
      </w:r>
      <w:r w:rsidR="00EE22FA">
        <w:rPr>
          <w:rFonts w:ascii="Times New Roman" w:eastAsia="Arial Unicode MS" w:hAnsi="Times New Roman"/>
          <w:b/>
          <w:iCs/>
          <w:color w:val="000000"/>
          <w:sz w:val="28"/>
          <w:szCs w:val="28"/>
        </w:rPr>
        <w:t xml:space="preserve"> </w:t>
      </w:r>
      <w:r w:rsidR="000E4D75" w:rsidRPr="004C5314">
        <w:rPr>
          <w:rFonts w:ascii="Times New Roman" w:eastAsia="Arial Unicode MS" w:hAnsi="Times New Roman"/>
          <w:b/>
          <w:iCs/>
          <w:color w:val="000000"/>
          <w:sz w:val="28"/>
          <w:szCs w:val="28"/>
        </w:rPr>
        <w:t>MADRIZ, S.A. DE C.V.,</w:t>
      </w:r>
      <w:r w:rsidR="000E4D75" w:rsidRPr="004C5314">
        <w:rPr>
          <w:rFonts w:ascii="Times New Roman" w:eastAsia="Arial Unicode MS" w:hAnsi="Times New Roman"/>
          <w:iCs/>
          <w:color w:val="000000"/>
          <w:sz w:val="28"/>
          <w:szCs w:val="28"/>
        </w:rPr>
        <w:t xml:space="preserve"> la publicación de los resultados de la </w:t>
      </w:r>
      <w:r w:rsidR="000E4D75" w:rsidRPr="004C5314">
        <w:rPr>
          <w:rFonts w:ascii="Times New Roman" w:eastAsia="Arial Unicode MS" w:hAnsi="Times New Roman"/>
          <w:b/>
          <w:sz w:val="28"/>
          <w:szCs w:val="28"/>
        </w:rPr>
        <w:t>LICITACION PÚBLICA</w:t>
      </w:r>
      <w:r w:rsidR="002270B4">
        <w:rPr>
          <w:rFonts w:ascii="Times New Roman" w:eastAsia="Arial Unicode MS" w:hAnsi="Times New Roman"/>
          <w:b/>
          <w:sz w:val="28"/>
          <w:szCs w:val="28"/>
        </w:rPr>
        <w:t xml:space="preserve"> </w:t>
      </w:r>
      <w:r w:rsidR="000E4D75" w:rsidRPr="004C5314">
        <w:rPr>
          <w:rFonts w:ascii="Times New Roman" w:eastAsia="Arial Unicode MS" w:hAnsi="Times New Roman"/>
          <w:b/>
          <w:sz w:val="28"/>
          <w:szCs w:val="28"/>
        </w:rPr>
        <w:t>08/2018AMSM “</w:t>
      </w:r>
      <w:r w:rsidR="000E4D75" w:rsidRPr="004C5314">
        <w:rPr>
          <w:rFonts w:ascii="Times New Roman" w:eastAsia="Arial Unicode MS" w:hAnsi="Times New Roman"/>
          <w:b/>
          <w:color w:val="000000"/>
          <w:sz w:val="28"/>
          <w:szCs w:val="28"/>
        </w:rPr>
        <w:t>MEJORAMIENTO DE ZONA VERDE DE LA URBANIZACION CIUDAD PACIFICA II, III, Y IV ETAPA</w:t>
      </w:r>
      <w:r w:rsidR="000E4D75" w:rsidRPr="004C5314">
        <w:rPr>
          <w:rFonts w:ascii="Times New Roman" w:eastAsia="Arial Unicode MS" w:hAnsi="Times New Roman"/>
          <w:b/>
          <w:sz w:val="28"/>
          <w:szCs w:val="28"/>
        </w:rPr>
        <w:t>”</w:t>
      </w:r>
      <w:r w:rsidR="000E4D75" w:rsidRPr="004C5314">
        <w:rPr>
          <w:rFonts w:ascii="Times New Roman" w:eastAsia="Arial Unicode MS" w:hAnsi="Times New Roman"/>
          <w:sz w:val="28"/>
          <w:szCs w:val="28"/>
        </w:rPr>
        <w:t xml:space="preserve"> en medida de </w:t>
      </w:r>
      <w:r w:rsidR="000E4D75" w:rsidRPr="004C5314">
        <w:rPr>
          <w:rFonts w:ascii="Times New Roman" w:eastAsia="Arial Unicode MS" w:hAnsi="Times New Roman"/>
          <w:b/>
          <w:sz w:val="28"/>
          <w:szCs w:val="28"/>
        </w:rPr>
        <w:t>3 columna x 4 pulgadas</w:t>
      </w:r>
      <w:r w:rsidR="000E4D75" w:rsidRPr="004C5314">
        <w:rPr>
          <w:rFonts w:ascii="Times New Roman" w:eastAsia="Arial Unicode MS" w:hAnsi="Times New Roman"/>
          <w:sz w:val="28"/>
          <w:szCs w:val="28"/>
        </w:rPr>
        <w:t xml:space="preserve">, </w:t>
      </w:r>
      <w:r w:rsidR="000E4D75" w:rsidRPr="004C5314">
        <w:rPr>
          <w:rFonts w:ascii="Times New Roman" w:eastAsia="Arial Unicode MS" w:hAnsi="Times New Roman"/>
          <w:iCs/>
          <w:sz w:val="28"/>
          <w:szCs w:val="28"/>
          <w:lang w:val="es-SV"/>
        </w:rPr>
        <w:t xml:space="preserve">una vez haya transcurrido el tiempo de Ley y la resolución quede en firme.- </w:t>
      </w:r>
      <w:r w:rsidR="000E4D75" w:rsidRPr="004C5314">
        <w:rPr>
          <w:rFonts w:ascii="Times New Roman" w:eastAsia="Arial Unicode MS" w:hAnsi="Times New Roman"/>
          <w:b/>
          <w:iCs/>
          <w:sz w:val="28"/>
          <w:szCs w:val="28"/>
        </w:rPr>
        <w:t>3°)</w:t>
      </w:r>
      <w:r w:rsidR="002270B4">
        <w:rPr>
          <w:rFonts w:ascii="Times New Roman" w:eastAsia="Arial Unicode MS" w:hAnsi="Times New Roman"/>
          <w:b/>
          <w:iCs/>
          <w:sz w:val="28"/>
          <w:szCs w:val="28"/>
        </w:rPr>
        <w:t xml:space="preserve"> </w:t>
      </w:r>
      <w:r w:rsidR="000E4D75" w:rsidRPr="004C5314">
        <w:rPr>
          <w:rFonts w:ascii="Times New Roman" w:eastAsia="Arial Unicode MS" w:hAnsi="Times New Roman"/>
          <w:iCs/>
          <w:sz w:val="28"/>
          <w:szCs w:val="28"/>
          <w:lang w:val="es-SV"/>
        </w:rPr>
        <w:t xml:space="preserve">Nombrar Administradora de la Orden de Compra de la publicación a la empleada Ides Rosibel </w:t>
      </w:r>
      <w:r w:rsidR="002270B4" w:rsidRPr="004C5314">
        <w:rPr>
          <w:rFonts w:ascii="Times New Roman" w:eastAsia="Arial Unicode MS" w:hAnsi="Times New Roman"/>
          <w:iCs/>
          <w:sz w:val="28"/>
          <w:szCs w:val="28"/>
          <w:lang w:val="es-SV"/>
        </w:rPr>
        <w:t>Fernández</w:t>
      </w:r>
      <w:r w:rsidR="000E4D75" w:rsidRPr="004C5314">
        <w:rPr>
          <w:rFonts w:ascii="Times New Roman" w:eastAsia="Arial Unicode MS" w:hAnsi="Times New Roman"/>
          <w:iCs/>
          <w:sz w:val="28"/>
          <w:szCs w:val="28"/>
          <w:lang w:val="es-SV"/>
        </w:rPr>
        <w:t xml:space="preserve"> Bercian, quien se desempeña como Secretaria 1a. Clase en la Unidad de Adquisiciones y Contrataciones Institucional (UACI) de esta Municipalidad.-</w:t>
      </w:r>
      <w:r w:rsidR="002270B4">
        <w:rPr>
          <w:rFonts w:ascii="Times New Roman" w:eastAsia="Arial Unicode MS" w:hAnsi="Times New Roman"/>
          <w:iCs/>
          <w:sz w:val="28"/>
          <w:szCs w:val="28"/>
          <w:lang w:val="es-SV"/>
        </w:rPr>
        <w:t xml:space="preserve"> </w:t>
      </w:r>
      <w:r w:rsidR="000E4D75" w:rsidRPr="004C5314">
        <w:rPr>
          <w:rFonts w:ascii="Times New Roman" w:eastAsia="Arial Unicode MS" w:hAnsi="Times New Roman"/>
          <w:b/>
          <w:iCs/>
          <w:sz w:val="28"/>
          <w:szCs w:val="28"/>
          <w:lang w:val="es-SV"/>
        </w:rPr>
        <w:t>4°)</w:t>
      </w:r>
      <w:r w:rsidR="000E4D75" w:rsidRPr="004C5314">
        <w:rPr>
          <w:rFonts w:ascii="Times New Roman" w:eastAsia="Arial Unicode MS" w:hAnsi="Times New Roman"/>
          <w:iCs/>
          <w:sz w:val="28"/>
          <w:szCs w:val="28"/>
          <w:lang w:val="es-SV"/>
        </w:rPr>
        <w:t xml:space="preserve">Autorizar al señor </w:t>
      </w:r>
      <w:r w:rsidR="000E4D75" w:rsidRPr="004C5314">
        <w:rPr>
          <w:rFonts w:ascii="Times New Roman" w:eastAsia="Arial Unicode MS" w:hAnsi="Times New Roman"/>
          <w:sz w:val="28"/>
          <w:szCs w:val="28"/>
        </w:rPr>
        <w:t xml:space="preserve">Síndico Municipal Lic. José Ebanan Quintanilla Gómez, </w:t>
      </w:r>
      <w:r w:rsidR="000E4D75" w:rsidRPr="004C5314">
        <w:rPr>
          <w:rFonts w:ascii="Times New Roman" w:eastAsia="Arial Unicode MS" w:hAnsi="Times New Roman"/>
          <w:iCs/>
          <w:sz w:val="28"/>
          <w:szCs w:val="28"/>
          <w:lang w:val="es-SV"/>
        </w:rPr>
        <w:t xml:space="preserve">firme el Contrato respectivo el cual deberá ser elaborado y autenticado por el Departamento de Asesoría Legal de esta Municipalidad, una vez haya transcurrido el tiempo de Ley según Artículos 80 y 81 de la LACAP.- </w:t>
      </w:r>
      <w:r w:rsidR="000E4D75" w:rsidRPr="004C5314">
        <w:rPr>
          <w:rFonts w:ascii="Times New Roman" w:eastAsia="Arial Unicode MS" w:hAnsi="Times New Roman"/>
          <w:b/>
          <w:iCs/>
          <w:color w:val="000000"/>
          <w:sz w:val="28"/>
          <w:szCs w:val="28"/>
          <w:lang w:val="es-SV"/>
        </w:rPr>
        <w:t>5°)</w:t>
      </w:r>
      <w:r w:rsidR="000E4D75" w:rsidRPr="004C5314">
        <w:rPr>
          <w:rFonts w:ascii="Times New Roman" w:eastAsia="Arial Unicode MS" w:hAnsi="Times New Roman"/>
          <w:iCs/>
          <w:color w:val="000000"/>
          <w:sz w:val="28"/>
          <w:szCs w:val="28"/>
          <w:lang w:val="es-SV"/>
        </w:rPr>
        <w:t xml:space="preserve"> Nombrar Administrador de Contratos</w:t>
      </w:r>
      <w:r w:rsidR="000E4D75" w:rsidRPr="004C5314">
        <w:rPr>
          <w:rFonts w:ascii="Times New Roman" w:eastAsia="Arial Unicode MS" w:hAnsi="Times New Roman"/>
          <w:sz w:val="28"/>
          <w:szCs w:val="28"/>
        </w:rPr>
        <w:t xml:space="preserve"> al Ing. Javier Armando Sorto Maltez, Técnico del Departamento de Ingeniería de esta Alcaldía</w:t>
      </w:r>
      <w:r w:rsidR="007451EC" w:rsidRPr="004C5314">
        <w:rPr>
          <w:rFonts w:ascii="Times New Roman" w:hAnsi="Times New Roman"/>
          <w:sz w:val="28"/>
          <w:szCs w:val="28"/>
        </w:rPr>
        <w:t>.-</w:t>
      </w:r>
      <w:r w:rsidR="00015B31" w:rsidRPr="004C5314">
        <w:rPr>
          <w:rFonts w:ascii="Times New Roman" w:hAnsi="Times New Roman"/>
          <w:sz w:val="28"/>
          <w:szCs w:val="28"/>
        </w:rPr>
        <w:t xml:space="preserve"> </w:t>
      </w:r>
      <w:r w:rsidR="007451EC" w:rsidRPr="004C5314">
        <w:rPr>
          <w:rFonts w:ascii="Times New Roman" w:hAnsi="Times New Roman"/>
          <w:b/>
          <w:sz w:val="28"/>
          <w:szCs w:val="28"/>
        </w:rPr>
        <w:t>CERTIFÍQUESE Y NOTIFIQUESE.-</w:t>
      </w:r>
      <w:bookmarkEnd w:id="7"/>
      <w:r w:rsidR="007451EC" w:rsidRPr="004C5314">
        <w:rPr>
          <w:rFonts w:ascii="Times New Roman" w:hAnsi="Times New Roman"/>
          <w:b/>
          <w:sz w:val="28"/>
          <w:szCs w:val="28"/>
        </w:rPr>
        <w:t xml:space="preserve"> </w:t>
      </w:r>
      <w:r w:rsidR="002270B4">
        <w:rPr>
          <w:rFonts w:ascii="Times New Roman" w:hAnsi="Times New Roman"/>
          <w:b/>
          <w:sz w:val="28"/>
          <w:szCs w:val="28"/>
        </w:rPr>
        <w:t xml:space="preserve"> </w:t>
      </w:r>
      <w:bookmarkStart w:id="8" w:name="_Hlk527445507"/>
      <w:r w:rsidR="007451EC" w:rsidRPr="004C5314">
        <w:rPr>
          <w:rFonts w:ascii="Times New Roman" w:hAnsi="Times New Roman"/>
          <w:b/>
          <w:sz w:val="28"/>
          <w:szCs w:val="28"/>
        </w:rPr>
        <w:t>A</w:t>
      </w:r>
      <w:r w:rsidR="007451EC" w:rsidRPr="004C5314">
        <w:rPr>
          <w:rFonts w:ascii="Times New Roman" w:hAnsi="Times New Roman"/>
          <w:b/>
          <w:sz w:val="28"/>
          <w:szCs w:val="28"/>
          <w:lang w:val="es-SV"/>
        </w:rPr>
        <w:t xml:space="preserve">CUERDO NÚMERO OCHO.- </w:t>
      </w:r>
      <w:r w:rsidR="007451EC" w:rsidRPr="004C5314">
        <w:rPr>
          <w:rFonts w:ascii="Times New Roman" w:hAnsi="Times New Roman"/>
          <w:sz w:val="28"/>
          <w:szCs w:val="28"/>
          <w:lang w:val="es-SV"/>
        </w:rPr>
        <w:t>El Concejo Municipal,</w:t>
      </w:r>
      <w:r w:rsidR="007451EC" w:rsidRPr="004C5314">
        <w:rPr>
          <w:rFonts w:ascii="Times New Roman" w:hAnsi="Times New Roman"/>
          <w:b/>
          <w:sz w:val="28"/>
          <w:szCs w:val="28"/>
          <w:lang w:val="es-SV"/>
        </w:rPr>
        <w:t xml:space="preserve"> CONSIDERANDO: </w:t>
      </w:r>
      <w:r w:rsidR="007451EC" w:rsidRPr="004C5314">
        <w:rPr>
          <w:rFonts w:ascii="Times New Roman" w:hAnsi="Times New Roman"/>
          <w:sz w:val="28"/>
          <w:szCs w:val="28"/>
        </w:rPr>
        <w:t>Visto y deliberado el punto del numeral</w:t>
      </w:r>
      <w:r w:rsidR="00015B31" w:rsidRPr="004C5314">
        <w:rPr>
          <w:rFonts w:ascii="Times New Roman" w:hAnsi="Times New Roman"/>
          <w:sz w:val="28"/>
          <w:szCs w:val="28"/>
        </w:rPr>
        <w:t xml:space="preserve"> </w:t>
      </w:r>
      <w:r w:rsidR="007451EC" w:rsidRPr="004C5314">
        <w:rPr>
          <w:rFonts w:ascii="Times New Roman" w:hAnsi="Times New Roman"/>
          <w:b/>
          <w:sz w:val="28"/>
          <w:szCs w:val="28"/>
        </w:rPr>
        <w:t xml:space="preserve">11 </w:t>
      </w:r>
      <w:r w:rsidR="007451EC" w:rsidRPr="004C5314">
        <w:rPr>
          <w:rFonts w:ascii="Times New Roman" w:hAnsi="Times New Roman"/>
          <w:sz w:val="28"/>
          <w:szCs w:val="28"/>
        </w:rPr>
        <w:t>de la agenda:</w:t>
      </w:r>
      <w:r w:rsidR="00015B31" w:rsidRPr="004C5314">
        <w:rPr>
          <w:rFonts w:ascii="Times New Roman" w:hAnsi="Times New Roman"/>
          <w:sz w:val="28"/>
          <w:szCs w:val="28"/>
        </w:rPr>
        <w:t xml:space="preserve"> </w:t>
      </w:r>
      <w:r w:rsidR="004C5314" w:rsidRPr="004C5314">
        <w:rPr>
          <w:rFonts w:ascii="Times New Roman" w:hAnsi="Times New Roman"/>
          <w:sz w:val="28"/>
          <w:szCs w:val="28"/>
        </w:rPr>
        <w:t xml:space="preserve"> Nota del 08</w:t>
      </w:r>
      <w:r w:rsidR="004C5314" w:rsidRPr="004C5314">
        <w:rPr>
          <w:rFonts w:ascii="Times New Roman" w:hAnsi="Times New Roman"/>
          <w:sz w:val="28"/>
          <w:szCs w:val="28"/>
          <w:shd w:val="clear" w:color="auto" w:fill="FFFFFF" w:themeFill="background1"/>
        </w:rPr>
        <w:t>/10</w:t>
      </w:r>
      <w:r w:rsidR="004C5314" w:rsidRPr="004C5314">
        <w:rPr>
          <w:rFonts w:ascii="Times New Roman" w:hAnsi="Times New Roman"/>
          <w:sz w:val="28"/>
          <w:szCs w:val="28"/>
        </w:rPr>
        <w:t>/18 del Ing. Wiliam Noé Claros Vigil Jefe de la UACI:</w:t>
      </w:r>
      <w:r w:rsidR="00B2730A">
        <w:rPr>
          <w:rFonts w:ascii="Times New Roman" w:hAnsi="Times New Roman"/>
          <w:sz w:val="28"/>
          <w:szCs w:val="28"/>
        </w:rPr>
        <w:t xml:space="preserve"> </w:t>
      </w:r>
      <w:r w:rsidR="004C5314" w:rsidRPr="004C5314">
        <w:rPr>
          <w:rFonts w:ascii="Times New Roman" w:eastAsia="Arial Unicode MS" w:hAnsi="Times New Roman"/>
          <w:sz w:val="28"/>
          <w:szCs w:val="28"/>
        </w:rPr>
        <w:t xml:space="preserve">El proceso de Licitación para contratar el constructor del proyecto </w:t>
      </w:r>
      <w:r w:rsidR="004C5314" w:rsidRPr="004C5314">
        <w:rPr>
          <w:rFonts w:ascii="Times New Roman" w:eastAsia="Arial Unicode MS" w:hAnsi="Times New Roman"/>
          <w:b/>
          <w:iCs/>
          <w:sz w:val="28"/>
          <w:szCs w:val="28"/>
        </w:rPr>
        <w:t>“MEJORAMIENTO DE ZONA VERDE DE LA URBANIZACION CIUDAD PACIFICA II, III, Y IV ETAPA</w:t>
      </w:r>
      <w:r w:rsidR="004C5314" w:rsidRPr="004C5314">
        <w:rPr>
          <w:rFonts w:ascii="Times New Roman" w:eastAsia="Arial Unicode MS" w:hAnsi="Times New Roman"/>
          <w:b/>
          <w:sz w:val="28"/>
          <w:szCs w:val="28"/>
        </w:rPr>
        <w:t xml:space="preserve">”, </w:t>
      </w:r>
      <w:r w:rsidR="004C5314" w:rsidRPr="004C5314">
        <w:rPr>
          <w:rFonts w:ascii="Times New Roman" w:eastAsia="Arial Unicode MS" w:hAnsi="Times New Roman"/>
          <w:sz w:val="28"/>
          <w:szCs w:val="28"/>
        </w:rPr>
        <w:t xml:space="preserve">ha finalizado, considerando que es necesario contratar la Supervisión Externa para la ejecución del proyecto.- La </w:t>
      </w:r>
      <w:r w:rsidR="004C5314" w:rsidRPr="004C5314">
        <w:rPr>
          <w:rFonts w:ascii="Times New Roman" w:eastAsia="Arial Unicode MS" w:hAnsi="Times New Roman"/>
          <w:iCs/>
          <w:sz w:val="28"/>
          <w:szCs w:val="28"/>
          <w:lang w:val="es-SV"/>
        </w:rPr>
        <w:t xml:space="preserve">Unidad de Adquisiciones y Contrataciones Institucional (UACI) </w:t>
      </w:r>
      <w:r w:rsidR="004C5314" w:rsidRPr="004C5314">
        <w:rPr>
          <w:rFonts w:ascii="Times New Roman" w:eastAsia="Arial Unicode MS" w:hAnsi="Times New Roman"/>
          <w:sz w:val="28"/>
          <w:szCs w:val="28"/>
        </w:rPr>
        <w:t xml:space="preserve">ha ejecutado el proceso </w:t>
      </w:r>
      <w:r w:rsidR="004C5314" w:rsidRPr="004C5314">
        <w:rPr>
          <w:rFonts w:ascii="Times New Roman" w:eastAsia="Arial Unicode MS" w:hAnsi="Times New Roman"/>
          <w:b/>
          <w:sz w:val="28"/>
          <w:szCs w:val="28"/>
        </w:rPr>
        <w:t>CODIGO-LG-092-AMSM-2018,</w:t>
      </w:r>
      <w:r w:rsidR="004C5314" w:rsidRPr="004C5314">
        <w:rPr>
          <w:rFonts w:ascii="Times New Roman" w:eastAsia="Arial Unicode MS" w:hAnsi="Times New Roman"/>
          <w:sz w:val="28"/>
          <w:szCs w:val="28"/>
        </w:rPr>
        <w:t xml:space="preserve"> para la contratación de Supervisión Externa del proyecto </w:t>
      </w:r>
      <w:r w:rsidR="004C5314" w:rsidRPr="004C5314">
        <w:rPr>
          <w:rFonts w:ascii="Times New Roman" w:eastAsia="Arial Unicode MS" w:hAnsi="Times New Roman"/>
          <w:b/>
          <w:iCs/>
          <w:sz w:val="28"/>
          <w:szCs w:val="28"/>
        </w:rPr>
        <w:t>“MEJORAMIENTO DE ZONA VERDE DE LA URBANIZACION CIUDAD PACIFICA II, III, Y IV ETAPA</w:t>
      </w:r>
      <w:r w:rsidR="004C5314" w:rsidRPr="004C5314">
        <w:rPr>
          <w:rFonts w:ascii="Times New Roman" w:eastAsia="Arial Unicode MS" w:hAnsi="Times New Roman"/>
          <w:b/>
          <w:sz w:val="28"/>
          <w:szCs w:val="28"/>
        </w:rPr>
        <w:t xml:space="preserve">”, </w:t>
      </w:r>
      <w:r w:rsidR="004C5314" w:rsidRPr="004C5314">
        <w:rPr>
          <w:rFonts w:ascii="Times New Roman" w:eastAsia="Arial Unicode MS" w:hAnsi="Times New Roman"/>
          <w:sz w:val="28"/>
          <w:szCs w:val="28"/>
        </w:rPr>
        <w:t xml:space="preserve">procediendo de acuerdo el Articulo 40, literal b) de la Ley de Adquisiciones y Contrataciones de la Administración Pública, LACAP.- Se publicó el proceso en la página del Ministerio de Hacienda </w:t>
      </w:r>
      <w:hyperlink r:id="rId10" w:history="1">
        <w:r w:rsidR="004C5314" w:rsidRPr="004C5314">
          <w:rPr>
            <w:rStyle w:val="Hipervnculo"/>
            <w:rFonts w:ascii="Times New Roman" w:eastAsia="Arial Unicode MS" w:hAnsi="Times New Roman"/>
            <w:sz w:val="28"/>
            <w:szCs w:val="28"/>
          </w:rPr>
          <w:t>www.comprasal.gob.sv</w:t>
        </w:r>
      </w:hyperlink>
      <w:r w:rsidR="004C5314" w:rsidRPr="004C5314">
        <w:rPr>
          <w:rFonts w:ascii="Times New Roman" w:eastAsia="Arial Unicode MS" w:hAnsi="Times New Roman"/>
          <w:sz w:val="28"/>
          <w:szCs w:val="28"/>
        </w:rPr>
        <w:t xml:space="preserve">, </w:t>
      </w:r>
      <w:r w:rsidR="004C5314" w:rsidRPr="004C5314">
        <w:rPr>
          <w:rFonts w:ascii="Times New Roman" w:hAnsi="Times New Roman"/>
          <w:sz w:val="28"/>
          <w:szCs w:val="28"/>
        </w:rPr>
        <w:t xml:space="preserve">Número del Proceso </w:t>
      </w:r>
      <w:r w:rsidR="004C5314" w:rsidRPr="004C5314">
        <w:rPr>
          <w:rFonts w:ascii="Times New Roman" w:eastAsia="Arial Unicode MS" w:hAnsi="Times New Roman"/>
          <w:sz w:val="28"/>
          <w:szCs w:val="28"/>
        </w:rPr>
        <w:t>2018 0071.- Se invitaron las empresas:</w:t>
      </w:r>
      <w:r w:rsidR="004C5314" w:rsidRPr="004C5314">
        <w:rPr>
          <w:rFonts w:ascii="Times New Roman" w:eastAsia="Arial Unicode MS" w:hAnsi="Times New Roman"/>
          <w:b/>
          <w:sz w:val="28"/>
          <w:szCs w:val="28"/>
        </w:rPr>
        <w:t xml:space="preserve"> OBRAS CIVILES Y PROYECTOS, S.A. DE C.V., INVERSIONES H</w:t>
      </w:r>
      <w:r w:rsidR="00B2730A">
        <w:rPr>
          <w:rFonts w:ascii="Times New Roman" w:eastAsia="Arial Unicode MS" w:hAnsi="Times New Roman"/>
          <w:b/>
          <w:sz w:val="28"/>
          <w:szCs w:val="28"/>
        </w:rPr>
        <w:t xml:space="preserve"> </w:t>
      </w:r>
      <w:r w:rsidR="004C5314" w:rsidRPr="004C5314">
        <w:rPr>
          <w:rFonts w:ascii="Times New Roman" w:eastAsia="Arial Unicode MS" w:hAnsi="Times New Roman"/>
          <w:b/>
          <w:sz w:val="28"/>
          <w:szCs w:val="28"/>
        </w:rPr>
        <w:t>&amp; S, S.A. DE C.V.</w:t>
      </w:r>
      <w:r w:rsidR="004C5314" w:rsidRPr="004C5314">
        <w:rPr>
          <w:rFonts w:ascii="Times New Roman" w:eastAsia="Arial Unicode MS" w:hAnsi="Times New Roman"/>
          <w:sz w:val="28"/>
          <w:szCs w:val="28"/>
        </w:rPr>
        <w:t>; y</w:t>
      </w:r>
      <w:r w:rsidR="004C5314" w:rsidRPr="004C5314">
        <w:rPr>
          <w:rFonts w:ascii="Times New Roman" w:eastAsia="Arial Unicode MS" w:hAnsi="Times New Roman"/>
          <w:b/>
          <w:sz w:val="28"/>
          <w:szCs w:val="28"/>
        </w:rPr>
        <w:t xml:space="preserve"> CT. INVERSIONES DIVERSAS, S.A. DE. C.V.; </w:t>
      </w:r>
      <w:r w:rsidR="004C5314" w:rsidRPr="004C5314">
        <w:rPr>
          <w:rFonts w:ascii="Times New Roman" w:eastAsia="Arial Unicode MS" w:hAnsi="Times New Roman"/>
          <w:sz w:val="28"/>
          <w:szCs w:val="28"/>
        </w:rPr>
        <w:t>se recibieron las Ofertas que se detallan a continuación:</w:t>
      </w:r>
    </w:p>
    <w:tbl>
      <w:tblPr>
        <w:tblpPr w:leftFromText="141" w:rightFromText="141" w:vertAnchor="text" w:horzAnchor="page" w:tblpXSpec="center" w:tblpY="21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5"/>
        <w:gridCol w:w="1696"/>
        <w:gridCol w:w="1984"/>
        <w:gridCol w:w="1701"/>
      </w:tblGrid>
      <w:tr w:rsidR="004C5314" w:rsidRPr="004C5314" w:rsidTr="004C5314">
        <w:tc>
          <w:tcPr>
            <w:tcW w:w="5075" w:type="dxa"/>
            <w:vAlign w:val="center"/>
          </w:tcPr>
          <w:p w:rsidR="004C5314" w:rsidRPr="004C5314" w:rsidRDefault="004C5314" w:rsidP="008203C9">
            <w:pPr>
              <w:jc w:val="center"/>
              <w:rPr>
                <w:rFonts w:ascii="Times New Roman" w:eastAsia="Arial Unicode MS" w:hAnsi="Times New Roman"/>
                <w:bCs/>
                <w:sz w:val="20"/>
                <w:szCs w:val="20"/>
              </w:rPr>
            </w:pPr>
            <w:r w:rsidRPr="004C5314">
              <w:rPr>
                <w:rFonts w:ascii="Times New Roman" w:eastAsia="Arial Unicode MS" w:hAnsi="Times New Roman"/>
                <w:bCs/>
                <w:sz w:val="20"/>
                <w:szCs w:val="20"/>
              </w:rPr>
              <w:t>OFERENTES</w:t>
            </w:r>
          </w:p>
        </w:tc>
        <w:tc>
          <w:tcPr>
            <w:tcW w:w="3680" w:type="dxa"/>
            <w:gridSpan w:val="2"/>
          </w:tcPr>
          <w:p w:rsidR="004C5314" w:rsidRPr="004C5314" w:rsidRDefault="004C5314" w:rsidP="008203C9">
            <w:pPr>
              <w:jc w:val="center"/>
              <w:rPr>
                <w:rFonts w:ascii="Times New Roman" w:eastAsia="Arial Unicode MS" w:hAnsi="Times New Roman"/>
                <w:bCs/>
                <w:sz w:val="20"/>
                <w:szCs w:val="20"/>
              </w:rPr>
            </w:pPr>
          </w:p>
          <w:p w:rsidR="004C5314" w:rsidRPr="004C5314" w:rsidRDefault="004C5314" w:rsidP="008203C9">
            <w:pPr>
              <w:jc w:val="center"/>
              <w:rPr>
                <w:rFonts w:ascii="Times New Roman" w:eastAsia="Arial Unicode MS" w:hAnsi="Times New Roman"/>
                <w:bCs/>
                <w:sz w:val="20"/>
                <w:szCs w:val="20"/>
              </w:rPr>
            </w:pPr>
            <w:r w:rsidRPr="004C5314">
              <w:rPr>
                <w:rFonts w:ascii="Times New Roman" w:eastAsia="Arial Unicode MS" w:hAnsi="Times New Roman"/>
                <w:bCs/>
                <w:sz w:val="20"/>
                <w:szCs w:val="20"/>
              </w:rPr>
              <w:t>DETALLE</w:t>
            </w:r>
          </w:p>
        </w:tc>
        <w:tc>
          <w:tcPr>
            <w:tcW w:w="1701" w:type="dxa"/>
            <w:vAlign w:val="center"/>
          </w:tcPr>
          <w:p w:rsidR="004C5314" w:rsidRPr="004C5314" w:rsidRDefault="004C5314" w:rsidP="008203C9">
            <w:pPr>
              <w:jc w:val="center"/>
              <w:rPr>
                <w:rFonts w:ascii="Times New Roman" w:eastAsia="Arial Unicode MS" w:hAnsi="Times New Roman"/>
                <w:bCs/>
                <w:sz w:val="20"/>
                <w:szCs w:val="20"/>
              </w:rPr>
            </w:pPr>
            <w:r w:rsidRPr="004C5314">
              <w:rPr>
                <w:rFonts w:ascii="Times New Roman" w:eastAsia="Arial Unicode MS" w:hAnsi="Times New Roman"/>
                <w:bCs/>
                <w:sz w:val="20"/>
                <w:szCs w:val="20"/>
              </w:rPr>
              <w:t>MONTO TOTAL OFERTADO CON IVA INCLUIDO</w:t>
            </w:r>
          </w:p>
        </w:tc>
      </w:tr>
      <w:tr w:rsidR="004C5314" w:rsidRPr="004C5314" w:rsidTr="004C5314">
        <w:trPr>
          <w:trHeight w:val="712"/>
        </w:trPr>
        <w:tc>
          <w:tcPr>
            <w:tcW w:w="5075" w:type="dxa"/>
            <w:vMerge w:val="restart"/>
            <w:vAlign w:val="center"/>
          </w:tcPr>
          <w:p w:rsidR="004C5314" w:rsidRPr="004C5314" w:rsidRDefault="004C5314" w:rsidP="008203C9">
            <w:pPr>
              <w:contextualSpacing/>
              <w:jc w:val="both"/>
              <w:rPr>
                <w:rFonts w:ascii="Times New Roman" w:eastAsia="Arial Unicode MS" w:hAnsi="Times New Roman"/>
                <w:sz w:val="20"/>
                <w:szCs w:val="20"/>
              </w:rPr>
            </w:pPr>
            <w:r w:rsidRPr="004C5314">
              <w:rPr>
                <w:rFonts w:ascii="Times New Roman" w:eastAsia="Arial Unicode MS" w:hAnsi="Times New Roman"/>
                <w:sz w:val="20"/>
                <w:szCs w:val="20"/>
              </w:rPr>
              <w:lastRenderedPageBreak/>
              <w:t>OBRAS CIVILES Y PROYECTOS, SOCIEDAD ANONIMA DE CAPITAL VARIABLE que puede abreviarse O. C. P. S.A. DE C.V. (Ing. Edwin Constantino Molina Cárdenas, Representante Legal)</w:t>
            </w:r>
          </w:p>
        </w:tc>
        <w:tc>
          <w:tcPr>
            <w:tcW w:w="1696" w:type="dxa"/>
          </w:tcPr>
          <w:p w:rsidR="004C5314" w:rsidRPr="004C5314" w:rsidRDefault="004C5314" w:rsidP="008203C9">
            <w:pPr>
              <w:rPr>
                <w:rFonts w:ascii="Times New Roman" w:eastAsia="Arial Unicode MS" w:hAnsi="Times New Roman"/>
                <w:sz w:val="20"/>
                <w:szCs w:val="20"/>
              </w:rPr>
            </w:pPr>
          </w:p>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Etapa Supervisión</w:t>
            </w:r>
          </w:p>
        </w:tc>
        <w:tc>
          <w:tcPr>
            <w:tcW w:w="1984" w:type="dxa"/>
          </w:tcPr>
          <w:p w:rsidR="004C5314" w:rsidRPr="004C5314" w:rsidRDefault="004C5314" w:rsidP="008203C9">
            <w:pPr>
              <w:rPr>
                <w:rFonts w:ascii="Times New Roman" w:eastAsia="Arial Unicode MS" w:hAnsi="Times New Roman"/>
                <w:sz w:val="20"/>
                <w:szCs w:val="20"/>
              </w:rPr>
            </w:pPr>
          </w:p>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               12,000.00</w:t>
            </w:r>
          </w:p>
        </w:tc>
        <w:tc>
          <w:tcPr>
            <w:tcW w:w="1701" w:type="dxa"/>
            <w:vMerge w:val="restart"/>
            <w:vAlign w:val="center"/>
          </w:tcPr>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 xml:space="preserve">$         13,233.00 </w:t>
            </w:r>
          </w:p>
        </w:tc>
      </w:tr>
      <w:tr w:rsidR="004C5314" w:rsidRPr="004C5314" w:rsidTr="004C5314">
        <w:trPr>
          <w:trHeight w:val="632"/>
        </w:trPr>
        <w:tc>
          <w:tcPr>
            <w:tcW w:w="5075" w:type="dxa"/>
            <w:vMerge/>
            <w:vAlign w:val="center"/>
          </w:tcPr>
          <w:p w:rsidR="004C5314" w:rsidRPr="004C5314" w:rsidRDefault="004C5314" w:rsidP="008203C9">
            <w:pPr>
              <w:contextualSpacing/>
              <w:jc w:val="both"/>
              <w:rPr>
                <w:rFonts w:ascii="Times New Roman" w:eastAsia="Arial Unicode MS" w:hAnsi="Times New Roman"/>
                <w:sz w:val="20"/>
                <w:szCs w:val="20"/>
              </w:rPr>
            </w:pPr>
          </w:p>
        </w:tc>
        <w:tc>
          <w:tcPr>
            <w:tcW w:w="1696" w:type="dxa"/>
          </w:tcPr>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Liquidación</w:t>
            </w:r>
          </w:p>
        </w:tc>
        <w:tc>
          <w:tcPr>
            <w:tcW w:w="1984" w:type="dxa"/>
          </w:tcPr>
          <w:p w:rsidR="004C5314" w:rsidRPr="004C5314" w:rsidRDefault="004C5314" w:rsidP="008203C9">
            <w:pPr>
              <w:rPr>
                <w:rFonts w:ascii="Times New Roman" w:eastAsia="Arial Unicode MS" w:hAnsi="Times New Roman"/>
                <w:sz w:val="20"/>
                <w:szCs w:val="20"/>
              </w:rPr>
            </w:pPr>
          </w:p>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                 1,233.00</w:t>
            </w:r>
          </w:p>
        </w:tc>
        <w:tc>
          <w:tcPr>
            <w:tcW w:w="1701" w:type="dxa"/>
            <w:vMerge/>
            <w:vAlign w:val="center"/>
          </w:tcPr>
          <w:p w:rsidR="004C5314" w:rsidRPr="004C5314" w:rsidRDefault="004C5314" w:rsidP="008203C9">
            <w:pPr>
              <w:rPr>
                <w:rFonts w:ascii="Times New Roman" w:eastAsia="Arial Unicode MS" w:hAnsi="Times New Roman"/>
                <w:sz w:val="20"/>
                <w:szCs w:val="20"/>
              </w:rPr>
            </w:pPr>
          </w:p>
        </w:tc>
      </w:tr>
      <w:tr w:rsidR="004C5314" w:rsidRPr="004C5314" w:rsidTr="004C5314">
        <w:tc>
          <w:tcPr>
            <w:tcW w:w="5075" w:type="dxa"/>
            <w:vMerge w:val="restart"/>
            <w:vAlign w:val="center"/>
          </w:tcPr>
          <w:p w:rsidR="004C5314" w:rsidRPr="004C5314" w:rsidRDefault="004C5314" w:rsidP="008203C9">
            <w:pPr>
              <w:contextualSpacing/>
              <w:jc w:val="both"/>
              <w:rPr>
                <w:rFonts w:ascii="Times New Roman" w:eastAsia="Arial Unicode MS" w:hAnsi="Times New Roman"/>
                <w:sz w:val="20"/>
                <w:szCs w:val="20"/>
              </w:rPr>
            </w:pPr>
            <w:r w:rsidRPr="004C5314">
              <w:rPr>
                <w:rFonts w:ascii="Times New Roman" w:eastAsia="Arial Unicode MS" w:hAnsi="Times New Roman"/>
                <w:sz w:val="20"/>
                <w:szCs w:val="20"/>
              </w:rPr>
              <w:t>CONSTRUELE, SOCIEDAD ANONIMA DE CAPITAL VARIABLE que puede abreviarse CONSTRUL, S.A. DE C.V. (Ing. Emilio Antonio Joya Fuentes, Representante Legal)</w:t>
            </w:r>
          </w:p>
        </w:tc>
        <w:tc>
          <w:tcPr>
            <w:tcW w:w="1696" w:type="dxa"/>
          </w:tcPr>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Etapa Supervisión</w:t>
            </w:r>
          </w:p>
        </w:tc>
        <w:tc>
          <w:tcPr>
            <w:tcW w:w="1984" w:type="dxa"/>
          </w:tcPr>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               11,600.00</w:t>
            </w:r>
          </w:p>
        </w:tc>
        <w:tc>
          <w:tcPr>
            <w:tcW w:w="1701" w:type="dxa"/>
            <w:vMerge w:val="restart"/>
            <w:vAlign w:val="center"/>
          </w:tcPr>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 xml:space="preserve">$         12,850.00          </w:t>
            </w:r>
          </w:p>
        </w:tc>
      </w:tr>
      <w:tr w:rsidR="004C5314" w:rsidRPr="004C5314" w:rsidTr="004C5314">
        <w:tc>
          <w:tcPr>
            <w:tcW w:w="5075" w:type="dxa"/>
            <w:vMerge/>
            <w:vAlign w:val="center"/>
          </w:tcPr>
          <w:p w:rsidR="004C5314" w:rsidRPr="004C5314" w:rsidRDefault="004C5314" w:rsidP="008203C9">
            <w:pPr>
              <w:contextualSpacing/>
              <w:jc w:val="both"/>
              <w:rPr>
                <w:rFonts w:ascii="Times New Roman" w:eastAsia="Arial Unicode MS" w:hAnsi="Times New Roman"/>
                <w:sz w:val="20"/>
                <w:szCs w:val="20"/>
              </w:rPr>
            </w:pPr>
          </w:p>
        </w:tc>
        <w:tc>
          <w:tcPr>
            <w:tcW w:w="1696" w:type="dxa"/>
          </w:tcPr>
          <w:p w:rsidR="004C5314" w:rsidRPr="004C5314" w:rsidRDefault="004C5314" w:rsidP="008203C9">
            <w:pPr>
              <w:rPr>
                <w:rFonts w:ascii="Times New Roman" w:eastAsia="Arial Unicode MS" w:hAnsi="Times New Roman"/>
                <w:sz w:val="20"/>
                <w:szCs w:val="20"/>
              </w:rPr>
            </w:pPr>
          </w:p>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Liquidación</w:t>
            </w:r>
          </w:p>
        </w:tc>
        <w:tc>
          <w:tcPr>
            <w:tcW w:w="1984" w:type="dxa"/>
          </w:tcPr>
          <w:p w:rsidR="004C5314" w:rsidRPr="004C5314" w:rsidRDefault="004C5314" w:rsidP="008203C9">
            <w:pPr>
              <w:rPr>
                <w:rFonts w:ascii="Times New Roman" w:eastAsia="Arial Unicode MS" w:hAnsi="Times New Roman"/>
                <w:sz w:val="20"/>
                <w:szCs w:val="20"/>
              </w:rPr>
            </w:pPr>
          </w:p>
          <w:p w:rsidR="004C5314" w:rsidRPr="004C5314" w:rsidRDefault="004C5314" w:rsidP="008203C9">
            <w:pPr>
              <w:rPr>
                <w:rFonts w:ascii="Times New Roman" w:eastAsia="Arial Unicode MS" w:hAnsi="Times New Roman"/>
                <w:sz w:val="20"/>
                <w:szCs w:val="20"/>
              </w:rPr>
            </w:pPr>
            <w:r w:rsidRPr="004C5314">
              <w:rPr>
                <w:rFonts w:ascii="Times New Roman" w:eastAsia="Arial Unicode MS" w:hAnsi="Times New Roman"/>
                <w:sz w:val="20"/>
                <w:szCs w:val="20"/>
              </w:rPr>
              <w:t>$                 1,250.00</w:t>
            </w:r>
          </w:p>
        </w:tc>
        <w:tc>
          <w:tcPr>
            <w:tcW w:w="1701" w:type="dxa"/>
            <w:vMerge/>
            <w:vAlign w:val="center"/>
          </w:tcPr>
          <w:p w:rsidR="004C5314" w:rsidRPr="004C5314" w:rsidRDefault="004C5314" w:rsidP="008203C9">
            <w:pPr>
              <w:rPr>
                <w:rFonts w:ascii="Times New Roman" w:eastAsia="Arial Unicode MS" w:hAnsi="Times New Roman"/>
                <w:sz w:val="20"/>
                <w:szCs w:val="20"/>
              </w:rPr>
            </w:pPr>
          </w:p>
        </w:tc>
      </w:tr>
    </w:tbl>
    <w:p w:rsidR="00100AF5" w:rsidRPr="00100AF5" w:rsidRDefault="004C5314" w:rsidP="00100AF5">
      <w:pPr>
        <w:pStyle w:val="Sinespaciado"/>
        <w:jc w:val="both"/>
      </w:pPr>
      <w:r w:rsidRPr="004C5314">
        <w:rPr>
          <w:rFonts w:eastAsia="Arial Unicode MS"/>
          <w:sz w:val="28"/>
          <w:szCs w:val="28"/>
        </w:rPr>
        <w:t xml:space="preserve">Se procedió a verificar la documentación solicitada; y evaluar las ofertas de acuerdo a los Términos de Referencia; después de evaluar y analizar las ofertas presentadas por: </w:t>
      </w:r>
      <w:r w:rsidRPr="004C5314">
        <w:rPr>
          <w:rFonts w:eastAsia="Arial Unicode MS"/>
          <w:b/>
          <w:sz w:val="28"/>
          <w:szCs w:val="28"/>
        </w:rPr>
        <w:t xml:space="preserve">OBRAS CIVILES Y PROYECTOS, SOCIEDAD ANONIMA DE CAPITAL VARIABLE que puede abreviarse O. C. P. S.A. DE C.V. (Ing. Edwin Constantino Molina Cárdenas, Representante Legal), CONSTRUELE, SOCIEDAD ANONIMA DE CAPITAL VARIABLE que puede abreviarse CONSTRUL, S.A. DE C.V. (Ing. Emilio Antonio Joya Fuentes, Representante Legal), </w:t>
      </w:r>
      <w:r w:rsidRPr="004C5314">
        <w:rPr>
          <w:rFonts w:eastAsia="Arial Unicode MS"/>
          <w:sz w:val="28"/>
          <w:szCs w:val="28"/>
        </w:rPr>
        <w:t xml:space="preserve">se concluye que la oferta que cumple con todos los requisitos establecidos en los Términos de Referencia y alcanza el mayor puntaje es </w:t>
      </w:r>
      <w:r w:rsidRPr="004C5314">
        <w:rPr>
          <w:rFonts w:eastAsia="Arial Unicode MS"/>
          <w:b/>
          <w:sz w:val="28"/>
          <w:szCs w:val="28"/>
        </w:rPr>
        <w:t xml:space="preserve">OBRAS CIVILES Y PROYECTOS, SOCIEDAD ANONIMA DE CAPITAL VARIABLE que puede abreviarse O. C. P. S.A. DE C.V. (Ing. Edwin Constantino Molina Cárdenas, Representante Legal); </w:t>
      </w:r>
      <w:r w:rsidRPr="004C5314">
        <w:rPr>
          <w:rFonts w:eastAsia="Arial Unicode MS"/>
          <w:sz w:val="28"/>
          <w:szCs w:val="28"/>
        </w:rPr>
        <w:t>como se hace constar en el Informe respectivo</w:t>
      </w:r>
      <w:r w:rsidRPr="004C5314">
        <w:rPr>
          <w:rFonts w:eastAsia="Arial Unicode MS"/>
          <w:b/>
          <w:sz w:val="28"/>
          <w:szCs w:val="28"/>
        </w:rPr>
        <w:t xml:space="preserve">.- </w:t>
      </w:r>
      <w:r w:rsidRPr="004C5314">
        <w:rPr>
          <w:rFonts w:eastAsia="Arial Unicode MS"/>
          <w:sz w:val="28"/>
          <w:szCs w:val="28"/>
        </w:rPr>
        <w:t xml:space="preserve">Por lo antes expuesto, solicita Acuerdo Municipal.- Se tiene Informe de Evaluación de Ofertas, copia de acuerdo de aprobación de Términos de Referencia, Convocatoria en Comprasal y Disponibilidad Presupuestaria y Financiera; </w:t>
      </w:r>
      <w:r w:rsidRPr="004C5314">
        <w:rPr>
          <w:color w:val="000000" w:themeColor="text1"/>
          <w:sz w:val="28"/>
          <w:szCs w:val="28"/>
          <w:lang w:val="es-SV"/>
        </w:rPr>
        <w:t>con el aval de los señores Síndico Municipal Lic. José Ebanan Quintanilla Gómez, Concejales Dr. José Oswaldo Granados; y Sr. Rafael Antonio Argueta</w:t>
      </w:r>
      <w:r w:rsidR="007451EC" w:rsidRPr="00530F67">
        <w:rPr>
          <w:sz w:val="28"/>
          <w:szCs w:val="28"/>
        </w:rPr>
        <w:t xml:space="preserve">; sometido a votación salvan su voto los señores Concejales </w:t>
      </w:r>
      <w:r w:rsidR="007451EC" w:rsidRPr="00530F67">
        <w:rPr>
          <w:color w:val="000000"/>
          <w:sz w:val="28"/>
          <w:szCs w:val="28"/>
        </w:rPr>
        <w:t>Licda. Gilda María Mata</w:t>
      </w:r>
      <w:r w:rsidR="007451EC" w:rsidRPr="00530F67">
        <w:rPr>
          <w:sz w:val="28"/>
          <w:szCs w:val="28"/>
        </w:rPr>
        <w:t xml:space="preserve">, </w:t>
      </w:r>
      <w:r w:rsidR="007451EC" w:rsidRPr="00530F67">
        <w:rPr>
          <w:color w:val="000000"/>
          <w:sz w:val="28"/>
          <w:szCs w:val="28"/>
        </w:rPr>
        <w:t>Cap. Mauricio Ernesto Campos Martínez</w:t>
      </w:r>
      <w:r w:rsidR="007451EC" w:rsidRPr="00530F67">
        <w:rPr>
          <w:sz w:val="28"/>
          <w:szCs w:val="28"/>
        </w:rPr>
        <w:t xml:space="preserve">, </w:t>
      </w:r>
      <w:r w:rsidR="007451EC" w:rsidRPr="00530F67">
        <w:rPr>
          <w:color w:val="000000"/>
          <w:sz w:val="28"/>
          <w:szCs w:val="28"/>
        </w:rPr>
        <w:t>Lic. Mario Ernesto Portillo Arévalo</w:t>
      </w:r>
      <w:r w:rsidR="00B2730A">
        <w:rPr>
          <w:color w:val="000000"/>
          <w:sz w:val="28"/>
          <w:szCs w:val="28"/>
        </w:rPr>
        <w:t>,</w:t>
      </w:r>
      <w:r w:rsidR="007451EC" w:rsidRPr="00530F67">
        <w:rPr>
          <w:color w:val="000000"/>
          <w:sz w:val="28"/>
          <w:szCs w:val="28"/>
        </w:rPr>
        <w:t xml:space="preserve"> Srita.  Denisse Yasira Sandoval Flores</w:t>
      </w:r>
      <w:r w:rsidR="00B2730A">
        <w:rPr>
          <w:color w:val="000000"/>
          <w:sz w:val="28"/>
          <w:szCs w:val="28"/>
        </w:rPr>
        <w:t>; y Lic. Orlando Antonio Ulloa Molina</w:t>
      </w:r>
      <w:r w:rsidR="007451EC" w:rsidRPr="00530F67">
        <w:rPr>
          <w:sz w:val="28"/>
          <w:szCs w:val="28"/>
        </w:rPr>
        <w:t xml:space="preserve">, </w:t>
      </w:r>
      <w:r w:rsidR="007451EC" w:rsidRPr="00530F67">
        <w:rPr>
          <w:sz w:val="28"/>
          <w:szCs w:val="28"/>
          <w:lang w:val="es-SV"/>
        </w:rPr>
        <w:t>artículo 45 del Código Municipal</w:t>
      </w:r>
      <w:r w:rsidR="007451EC" w:rsidRPr="00530F67">
        <w:rPr>
          <w:sz w:val="28"/>
          <w:szCs w:val="28"/>
        </w:rPr>
        <w:t>,</w:t>
      </w:r>
      <w:r w:rsidR="007451EC" w:rsidRPr="00530F67">
        <w:rPr>
          <w:sz w:val="28"/>
          <w:szCs w:val="28"/>
          <w:lang w:val="es-SV"/>
        </w:rPr>
        <w:t xml:space="preserve"> por </w:t>
      </w:r>
      <w:r w:rsidR="00B2730A">
        <w:rPr>
          <w:b/>
          <w:sz w:val="28"/>
          <w:szCs w:val="28"/>
          <w:lang w:val="es-SV"/>
        </w:rPr>
        <w:t>ocho</w:t>
      </w:r>
      <w:r w:rsidR="007451EC" w:rsidRPr="00530F67">
        <w:rPr>
          <w:b/>
          <w:sz w:val="28"/>
          <w:szCs w:val="28"/>
        </w:rPr>
        <w:t xml:space="preserve"> votos</w:t>
      </w:r>
      <w:r w:rsidR="007451EC" w:rsidRPr="00530F67">
        <w:rPr>
          <w:sz w:val="28"/>
          <w:szCs w:val="28"/>
        </w:rPr>
        <w:t xml:space="preserve">, </w:t>
      </w:r>
      <w:r w:rsidR="007451EC" w:rsidRPr="00530F67">
        <w:rPr>
          <w:b/>
          <w:sz w:val="28"/>
          <w:szCs w:val="28"/>
          <w:lang w:val="es-SV"/>
        </w:rPr>
        <w:t>ACUERDA:</w:t>
      </w:r>
      <w:r>
        <w:rPr>
          <w:b/>
          <w:sz w:val="28"/>
          <w:szCs w:val="28"/>
          <w:lang w:val="es-SV"/>
        </w:rPr>
        <w:t xml:space="preserve"> </w:t>
      </w:r>
      <w:r w:rsidRPr="004C5314">
        <w:rPr>
          <w:rFonts w:eastAsia="Arial Unicode MS"/>
          <w:b/>
          <w:sz w:val="28"/>
          <w:szCs w:val="28"/>
        </w:rPr>
        <w:t>1°)</w:t>
      </w:r>
      <w:r w:rsidRPr="004C5314">
        <w:rPr>
          <w:rFonts w:eastAsia="Arial Unicode MS"/>
          <w:sz w:val="28"/>
          <w:szCs w:val="28"/>
        </w:rPr>
        <w:t xml:space="preserve"> Adjudicar la contratación de Supervisión Externa del proyecto </w:t>
      </w:r>
      <w:r w:rsidRPr="004C5314">
        <w:rPr>
          <w:rFonts w:eastAsia="Arial Unicode MS"/>
          <w:b/>
          <w:iCs/>
          <w:sz w:val="28"/>
          <w:szCs w:val="28"/>
        </w:rPr>
        <w:t>“MEJORAMIENTO DE ZONA VERDE DE LA URBANIZACION CIUDAD PACIFICA II, III, Y IV ETAPA</w:t>
      </w:r>
      <w:r w:rsidRPr="004C5314">
        <w:rPr>
          <w:rFonts w:eastAsia="Arial Unicode MS"/>
          <w:b/>
          <w:sz w:val="28"/>
          <w:szCs w:val="28"/>
        </w:rPr>
        <w:t>”</w:t>
      </w:r>
      <w:r w:rsidRPr="004C5314">
        <w:rPr>
          <w:rFonts w:eastAsia="Arial Unicode MS"/>
          <w:iCs/>
          <w:sz w:val="28"/>
          <w:szCs w:val="28"/>
        </w:rPr>
        <w:t>,</w:t>
      </w:r>
      <w:r w:rsidRPr="004C5314">
        <w:rPr>
          <w:rFonts w:eastAsia="Arial Unicode MS"/>
          <w:sz w:val="28"/>
          <w:szCs w:val="28"/>
        </w:rPr>
        <w:t xml:space="preserve"> a la empresa</w:t>
      </w:r>
      <w:r w:rsidRPr="004C5314">
        <w:rPr>
          <w:rFonts w:eastAsia="Arial Unicode MS"/>
          <w:b/>
          <w:sz w:val="28"/>
          <w:szCs w:val="28"/>
        </w:rPr>
        <w:t xml:space="preserve"> OBRAS CIVILES Y PROYECTOS, SOCIEDAD ANONIMA DE CAPITAL VARIABLE que puede abreviarse O. C. P. S.A. DE C.V. (Ing. Edwin Constantino Molina Cárdenas, Representante Legal),</w:t>
      </w:r>
      <w:r w:rsidR="00EE4952">
        <w:rPr>
          <w:rFonts w:eastAsia="Arial Unicode MS"/>
          <w:b/>
          <w:sz w:val="28"/>
          <w:szCs w:val="28"/>
        </w:rPr>
        <w:t xml:space="preserve"> </w:t>
      </w:r>
      <w:r w:rsidRPr="004C5314">
        <w:rPr>
          <w:rFonts w:eastAsia="Arial Unicode MS"/>
          <w:sz w:val="28"/>
          <w:szCs w:val="28"/>
        </w:rPr>
        <w:t xml:space="preserve">por un valor de </w:t>
      </w:r>
      <w:r w:rsidRPr="004C5314">
        <w:rPr>
          <w:rFonts w:eastAsia="Arial Unicode MS"/>
          <w:b/>
          <w:sz w:val="28"/>
          <w:szCs w:val="28"/>
        </w:rPr>
        <w:t>$ 12,600.00 IVA incluido.-</w:t>
      </w:r>
      <w:r>
        <w:rPr>
          <w:rFonts w:eastAsia="Arial Unicode MS"/>
          <w:b/>
          <w:sz w:val="28"/>
          <w:szCs w:val="28"/>
        </w:rPr>
        <w:t xml:space="preserve"> </w:t>
      </w:r>
      <w:r w:rsidRPr="004C5314">
        <w:rPr>
          <w:rFonts w:eastAsia="Arial Unicode MS"/>
          <w:b/>
          <w:sz w:val="28"/>
          <w:szCs w:val="28"/>
        </w:rPr>
        <w:t>2°)</w:t>
      </w:r>
      <w:r w:rsidRPr="004C5314">
        <w:rPr>
          <w:rFonts w:eastAsia="Arial Unicode MS"/>
          <w:sz w:val="28"/>
          <w:szCs w:val="28"/>
        </w:rPr>
        <w:t xml:space="preserve"> Autorizar al señor Síndico Municipal Lic. José </w:t>
      </w:r>
      <w:r w:rsidR="00EE4952">
        <w:rPr>
          <w:rFonts w:eastAsia="Arial Unicode MS"/>
          <w:sz w:val="28"/>
          <w:szCs w:val="28"/>
        </w:rPr>
        <w:t xml:space="preserve"> </w:t>
      </w:r>
      <w:r w:rsidRPr="004C5314">
        <w:rPr>
          <w:rFonts w:eastAsia="Arial Unicode MS"/>
          <w:sz w:val="28"/>
          <w:szCs w:val="28"/>
        </w:rPr>
        <w:t>Ebanan Quintanilla Gómez, para la firma del Contrato respectivo el cual deberá ser elaborado y autenticado por el Departamento de Asesoría Legal de esta Municipalidad.-</w:t>
      </w:r>
      <w:r>
        <w:rPr>
          <w:rFonts w:eastAsia="Arial Unicode MS"/>
          <w:sz w:val="28"/>
          <w:szCs w:val="28"/>
        </w:rPr>
        <w:t xml:space="preserve"> </w:t>
      </w:r>
      <w:r w:rsidRPr="004C5314">
        <w:rPr>
          <w:rFonts w:eastAsia="Arial Unicode MS"/>
          <w:b/>
          <w:sz w:val="28"/>
          <w:szCs w:val="28"/>
        </w:rPr>
        <w:t>3°)</w:t>
      </w:r>
      <w:r w:rsidRPr="004C5314">
        <w:rPr>
          <w:rFonts w:eastAsia="Arial Unicode MS"/>
          <w:sz w:val="28"/>
          <w:szCs w:val="28"/>
        </w:rPr>
        <w:t xml:space="preserve"> Autorizar de Fondos FODES la erogación de </w:t>
      </w:r>
      <w:r w:rsidRPr="004C5314">
        <w:rPr>
          <w:rFonts w:eastAsia="Arial Unicode MS"/>
          <w:b/>
          <w:sz w:val="28"/>
          <w:szCs w:val="28"/>
        </w:rPr>
        <w:t>$ 12,600.00 IVA incluido,</w:t>
      </w:r>
      <w:r w:rsidR="00763DF9">
        <w:rPr>
          <w:rFonts w:eastAsia="Arial Unicode MS"/>
          <w:b/>
          <w:sz w:val="28"/>
          <w:szCs w:val="28"/>
        </w:rPr>
        <w:t xml:space="preserve"> </w:t>
      </w:r>
      <w:r w:rsidRPr="004C5314">
        <w:rPr>
          <w:rFonts w:eastAsia="Arial Unicode MS"/>
          <w:sz w:val="28"/>
          <w:szCs w:val="28"/>
        </w:rPr>
        <w:t>con aplicación a la asignación presupuestaria cifra: 61608-SUPERVISION DE INFRAESTRUCTURAS, para pagar las obligaciones que emane el contrato.-</w:t>
      </w:r>
      <w:r>
        <w:rPr>
          <w:rFonts w:eastAsia="Arial Unicode MS"/>
          <w:sz w:val="28"/>
          <w:szCs w:val="28"/>
        </w:rPr>
        <w:t xml:space="preserve"> </w:t>
      </w:r>
      <w:r w:rsidR="00763DF9">
        <w:rPr>
          <w:rFonts w:eastAsia="Arial Unicode MS"/>
          <w:sz w:val="28"/>
          <w:szCs w:val="28"/>
        </w:rPr>
        <w:t xml:space="preserve"> </w:t>
      </w:r>
      <w:r w:rsidRPr="004C5314">
        <w:rPr>
          <w:rFonts w:eastAsia="Arial Unicode MS"/>
          <w:b/>
          <w:sz w:val="28"/>
          <w:szCs w:val="28"/>
        </w:rPr>
        <w:t>4°)</w:t>
      </w:r>
      <w:r w:rsidRPr="004C5314">
        <w:rPr>
          <w:rFonts w:eastAsia="Arial Unicode MS"/>
          <w:sz w:val="28"/>
          <w:szCs w:val="28"/>
        </w:rPr>
        <w:t xml:space="preserve"> Nombrar Administrador de Contrato al Ing. Javier Armando Sorto Maltez, Técnico del Departamento de Ingeniería de esta Alcaldía</w:t>
      </w:r>
      <w:r w:rsidR="007451EC" w:rsidRPr="00717EAA">
        <w:rPr>
          <w:sz w:val="28"/>
          <w:szCs w:val="28"/>
        </w:rPr>
        <w:t>.</w:t>
      </w:r>
      <w:r w:rsidR="007451EC">
        <w:rPr>
          <w:sz w:val="28"/>
          <w:szCs w:val="28"/>
        </w:rPr>
        <w:t>-</w:t>
      </w:r>
      <w:r w:rsidR="00EE4952">
        <w:rPr>
          <w:sz w:val="28"/>
          <w:szCs w:val="28"/>
        </w:rPr>
        <w:t xml:space="preserve"> </w:t>
      </w:r>
      <w:r w:rsidR="007451EC" w:rsidRPr="00530F67">
        <w:rPr>
          <w:b/>
          <w:sz w:val="28"/>
          <w:szCs w:val="28"/>
        </w:rPr>
        <w:t>CERTIFÍQUESE Y NOTIFIQUESE.-</w:t>
      </w:r>
      <w:bookmarkEnd w:id="8"/>
      <w:r w:rsidR="007451EC" w:rsidRPr="00530F67">
        <w:rPr>
          <w:b/>
          <w:sz w:val="28"/>
          <w:szCs w:val="28"/>
        </w:rPr>
        <w:t xml:space="preserve"> </w:t>
      </w:r>
      <w:bookmarkStart w:id="9" w:name="_Hlk527447020"/>
      <w:r w:rsidR="007451EC" w:rsidRPr="00530F67">
        <w:rPr>
          <w:b/>
          <w:sz w:val="28"/>
          <w:szCs w:val="28"/>
        </w:rPr>
        <w:t>A</w:t>
      </w:r>
      <w:r w:rsidR="007451EC" w:rsidRPr="00530F67">
        <w:rPr>
          <w:b/>
          <w:sz w:val="28"/>
          <w:szCs w:val="28"/>
          <w:lang w:val="es-SV"/>
        </w:rPr>
        <w:t xml:space="preserve">CUERDO NÚMERO NUEVE.- </w:t>
      </w:r>
      <w:r w:rsidR="007451EC" w:rsidRPr="00530F67">
        <w:rPr>
          <w:sz w:val="28"/>
          <w:szCs w:val="28"/>
          <w:lang w:val="es-SV"/>
        </w:rPr>
        <w:t xml:space="preserve">El </w:t>
      </w:r>
      <w:r w:rsidR="007451EC" w:rsidRPr="00530F67">
        <w:rPr>
          <w:sz w:val="28"/>
          <w:szCs w:val="28"/>
          <w:lang w:val="es-SV"/>
        </w:rPr>
        <w:lastRenderedPageBreak/>
        <w:t>Concejo Municipal,</w:t>
      </w:r>
      <w:r w:rsidR="007451EC" w:rsidRPr="00530F67">
        <w:rPr>
          <w:b/>
          <w:sz w:val="28"/>
          <w:szCs w:val="28"/>
          <w:lang w:val="es-SV"/>
        </w:rPr>
        <w:t xml:space="preserve"> CONSIDERANDO: </w:t>
      </w:r>
      <w:r w:rsidR="007451EC" w:rsidRPr="00530F67">
        <w:rPr>
          <w:sz w:val="28"/>
          <w:szCs w:val="28"/>
        </w:rPr>
        <w:t xml:space="preserve">Visto y deliberado el punto del numeral </w:t>
      </w:r>
      <w:r w:rsidR="007451EC" w:rsidRPr="00530F67">
        <w:rPr>
          <w:b/>
          <w:sz w:val="28"/>
          <w:szCs w:val="28"/>
        </w:rPr>
        <w:t xml:space="preserve">12 </w:t>
      </w:r>
      <w:r w:rsidR="007451EC" w:rsidRPr="00530F67">
        <w:rPr>
          <w:sz w:val="28"/>
          <w:szCs w:val="28"/>
        </w:rPr>
        <w:t>de la agenda:</w:t>
      </w:r>
      <w:r w:rsidR="00EE4952">
        <w:rPr>
          <w:sz w:val="28"/>
          <w:szCs w:val="28"/>
        </w:rPr>
        <w:t xml:space="preserve"> </w:t>
      </w:r>
      <w:r w:rsidR="00EE4952" w:rsidRPr="00EE4952">
        <w:rPr>
          <w:sz w:val="28"/>
          <w:szCs w:val="28"/>
        </w:rPr>
        <w:t>Nota del 10/10/18 de</w:t>
      </w:r>
      <w:r w:rsidR="00EE4952">
        <w:rPr>
          <w:sz w:val="28"/>
          <w:szCs w:val="28"/>
        </w:rPr>
        <w:t xml:space="preserve"> </w:t>
      </w:r>
      <w:r w:rsidR="00EE4952" w:rsidRPr="00EE4952">
        <w:rPr>
          <w:sz w:val="28"/>
          <w:szCs w:val="28"/>
        </w:rPr>
        <w:t>la</w:t>
      </w:r>
      <w:r w:rsidR="00EE4952">
        <w:rPr>
          <w:sz w:val="28"/>
          <w:szCs w:val="28"/>
        </w:rPr>
        <w:t xml:space="preserve"> </w:t>
      </w:r>
      <w:r w:rsidR="00EE4952" w:rsidRPr="00EE4952">
        <w:rPr>
          <w:sz w:val="28"/>
          <w:szCs w:val="28"/>
        </w:rPr>
        <w:t>Licda. Delmy Lissette Hernández de Guzmán</w:t>
      </w:r>
      <w:r w:rsidR="00EE4952">
        <w:rPr>
          <w:sz w:val="28"/>
          <w:szCs w:val="28"/>
        </w:rPr>
        <w:t xml:space="preserve"> </w:t>
      </w:r>
      <w:r w:rsidR="00EE4952" w:rsidRPr="00EE4952">
        <w:rPr>
          <w:sz w:val="28"/>
          <w:szCs w:val="28"/>
        </w:rPr>
        <w:t>Tesorera Jefe del Departamento de Tesorería: Hace referencia al aporte de cuota gremial a</w:t>
      </w:r>
      <w:r w:rsidR="00EE4952">
        <w:rPr>
          <w:sz w:val="28"/>
          <w:szCs w:val="28"/>
        </w:rPr>
        <w:t xml:space="preserve"> </w:t>
      </w:r>
      <w:r w:rsidR="00EE4952" w:rsidRPr="00EE4952">
        <w:rPr>
          <w:sz w:val="28"/>
          <w:szCs w:val="28"/>
        </w:rPr>
        <w:t xml:space="preserve">COMURES.- Que considerando que según Acuerdo Municipal N° 38 Acta N° 02 de fecha 17/01/2018, se acordó autorizar la erogación de fondos por la cantidad de $500.00 mensuales de Enero a Diciembre de 2018 del cual se autorizó al Instituto Salvadoreño de Desarrollo Municipal (ISDEM) para que de los fondos que el Estado otorga a este Municipio, en concepto del FODES 25% se realice el descuento.- Que se ha recibido nota del Licenciado Salvador Villegas Asesor de Política Gremial de COMURES de fecha 10/10/2018, donde manifiesta que considerando que las cuotas del mes de febrero a la fecha no han sido descontada por ISDEM, ya que el acuerdo en referencia mantenía observaciones, por lo que solita se realice pago directo de la cuota para COMURES.- Que se ha verificado según abono del FODES correspondiente a los meses de Febrero a Agosto 2018, en la cual se comprueba el no descuento de la cuota a COMURES.- Que para atender el compromiso que se adquirió con COMURES, y así evitar inconvenientes en lo sucesivo, se propone que las cuotas faltantes a diciembre de 2018 sean pagadas directamente a COMURES una vez se reciba la cuota del FODES CORRESPONDIENTE.- Se tiene copia de Acuerdo Municipal, y Nota de COMURES; </w:t>
      </w:r>
      <w:r w:rsidR="00EE4952" w:rsidRPr="00EE4952">
        <w:rPr>
          <w:color w:val="000000" w:themeColor="text1"/>
          <w:sz w:val="28"/>
          <w:szCs w:val="28"/>
          <w:lang w:val="es-SV"/>
        </w:rPr>
        <w:t>con el aval de los señores Síndico Municipal Lic. José Ebanan Quintanilla Gómez, Concejales Dr. José Oswaldo Granados; y Sr. Rafael Antonio Argueta</w:t>
      </w:r>
      <w:r w:rsidR="0033650E">
        <w:rPr>
          <w:sz w:val="28"/>
          <w:szCs w:val="28"/>
        </w:rPr>
        <w:t>;</w:t>
      </w:r>
      <w:r w:rsidR="007451EC" w:rsidRPr="00530F67">
        <w:rPr>
          <w:sz w:val="28"/>
          <w:szCs w:val="28"/>
        </w:rPr>
        <w:t xml:space="preserve"> sometido a votación </w:t>
      </w:r>
      <w:r w:rsidR="007451EC" w:rsidRPr="00530F67">
        <w:rPr>
          <w:sz w:val="28"/>
          <w:szCs w:val="28"/>
          <w:lang w:val="es-SV"/>
        </w:rPr>
        <w:t xml:space="preserve">por </w:t>
      </w:r>
      <w:r w:rsidR="002C2BEE">
        <w:rPr>
          <w:b/>
          <w:sz w:val="28"/>
          <w:szCs w:val="28"/>
          <w:lang w:val="es-SV"/>
        </w:rPr>
        <w:t>tr</w:t>
      </w:r>
      <w:r w:rsidR="007451EC" w:rsidRPr="00530F67">
        <w:rPr>
          <w:b/>
          <w:sz w:val="28"/>
          <w:szCs w:val="28"/>
          <w:lang w:val="es-SV"/>
        </w:rPr>
        <w:t>e</w:t>
      </w:r>
      <w:r w:rsidR="002C2BEE">
        <w:rPr>
          <w:b/>
          <w:sz w:val="28"/>
          <w:szCs w:val="28"/>
          <w:lang w:val="es-SV"/>
        </w:rPr>
        <w:t>ce</w:t>
      </w:r>
      <w:r w:rsidR="007451EC" w:rsidRPr="00530F67">
        <w:rPr>
          <w:b/>
          <w:sz w:val="28"/>
          <w:szCs w:val="28"/>
        </w:rPr>
        <w:t xml:space="preserve"> votos</w:t>
      </w:r>
      <w:r w:rsidR="007451EC" w:rsidRPr="00530F67">
        <w:rPr>
          <w:sz w:val="28"/>
          <w:szCs w:val="28"/>
        </w:rPr>
        <w:t xml:space="preserve">, </w:t>
      </w:r>
      <w:r w:rsidR="007451EC" w:rsidRPr="00530F67">
        <w:rPr>
          <w:b/>
          <w:sz w:val="28"/>
          <w:szCs w:val="28"/>
          <w:lang w:val="es-SV"/>
        </w:rPr>
        <w:t>ACUERDA:</w:t>
      </w:r>
      <w:r w:rsidR="00EE4952">
        <w:rPr>
          <w:b/>
          <w:sz w:val="28"/>
          <w:szCs w:val="28"/>
          <w:lang w:val="es-SV"/>
        </w:rPr>
        <w:t xml:space="preserve"> </w:t>
      </w:r>
      <w:r w:rsidR="00EE4952" w:rsidRPr="00EE4952">
        <w:rPr>
          <w:sz w:val="28"/>
          <w:szCs w:val="28"/>
        </w:rPr>
        <w:t>Autorizar la erogación de fondos</w:t>
      </w:r>
      <w:r w:rsidR="00EE4952">
        <w:rPr>
          <w:sz w:val="28"/>
          <w:szCs w:val="28"/>
        </w:rPr>
        <w:t xml:space="preserve"> </w:t>
      </w:r>
      <w:r w:rsidR="00EE4952" w:rsidRPr="00EE4952">
        <w:rPr>
          <w:sz w:val="28"/>
          <w:szCs w:val="28"/>
        </w:rPr>
        <w:t>FODES 25%</w:t>
      </w:r>
      <w:r w:rsidR="002C2BEE">
        <w:rPr>
          <w:sz w:val="28"/>
          <w:szCs w:val="28"/>
        </w:rPr>
        <w:t xml:space="preserve"> </w:t>
      </w:r>
      <w:r w:rsidR="00EE4952" w:rsidRPr="00EE4952">
        <w:rPr>
          <w:sz w:val="28"/>
          <w:szCs w:val="28"/>
        </w:rPr>
        <w:t>de la cifra presupuestaria 5629501-TRANSFERENCIAS CORRIENTES DEL SECTOR PÚBLICO (COMURES), por medio de cheque, por la cantidad de $5,500.00 a nombre de COMURES de la</w:t>
      </w:r>
      <w:r w:rsidR="00EE4952">
        <w:rPr>
          <w:sz w:val="28"/>
          <w:szCs w:val="28"/>
        </w:rPr>
        <w:t xml:space="preserve"> </w:t>
      </w:r>
      <w:r w:rsidR="00EE4952" w:rsidRPr="00EE4952">
        <w:rPr>
          <w:sz w:val="28"/>
          <w:szCs w:val="28"/>
        </w:rPr>
        <w:t>siguiente manera: 1°) $3,500.00, de siete cuotas de Febrero a Agosto 2018,</w:t>
      </w:r>
      <w:r w:rsidR="002C2BEE">
        <w:rPr>
          <w:sz w:val="28"/>
          <w:szCs w:val="28"/>
        </w:rPr>
        <w:t xml:space="preserve"> </w:t>
      </w:r>
      <w:r w:rsidR="00EE4952" w:rsidRPr="00EE4952">
        <w:rPr>
          <w:sz w:val="28"/>
          <w:szCs w:val="28"/>
        </w:rPr>
        <w:t>en un solo pago; y 2°) $ 2,000.00 de cuatro cuotas de Septiembre a Diciembre de 2018, por la cantidad de</w:t>
      </w:r>
      <w:r w:rsidR="002C2BEE">
        <w:rPr>
          <w:sz w:val="28"/>
          <w:szCs w:val="28"/>
        </w:rPr>
        <w:t xml:space="preserve"> </w:t>
      </w:r>
      <w:r w:rsidR="00EE4952" w:rsidRPr="00EE4952">
        <w:rPr>
          <w:sz w:val="28"/>
          <w:szCs w:val="28"/>
        </w:rPr>
        <w:t>$500.00 mensuales cada una,</w:t>
      </w:r>
      <w:r w:rsidR="00EE4952">
        <w:rPr>
          <w:sz w:val="28"/>
          <w:szCs w:val="28"/>
        </w:rPr>
        <w:t xml:space="preserve"> </w:t>
      </w:r>
      <w:r w:rsidR="00EE4952" w:rsidRPr="00EE4952">
        <w:rPr>
          <w:sz w:val="28"/>
          <w:szCs w:val="28"/>
        </w:rPr>
        <w:t>el cual se pagará una vez se reciba la cuota del FODES CORRESPONDIENTE</w:t>
      </w:r>
      <w:r w:rsidR="007451EC" w:rsidRPr="00EE4952">
        <w:rPr>
          <w:sz w:val="28"/>
          <w:szCs w:val="28"/>
        </w:rPr>
        <w:t>.-</w:t>
      </w:r>
      <w:r w:rsidR="007451EC" w:rsidRPr="00530F67">
        <w:rPr>
          <w:sz w:val="28"/>
          <w:szCs w:val="28"/>
        </w:rPr>
        <w:t xml:space="preserve"> </w:t>
      </w:r>
      <w:r w:rsidR="007451EC" w:rsidRPr="00530F67">
        <w:rPr>
          <w:b/>
          <w:sz w:val="28"/>
          <w:szCs w:val="28"/>
        </w:rPr>
        <w:t>CERTIFÍQUESE Y NOTIFIQUESE.-</w:t>
      </w:r>
      <w:bookmarkEnd w:id="9"/>
      <w:r w:rsidR="00797EB3">
        <w:rPr>
          <w:b/>
          <w:sz w:val="28"/>
          <w:szCs w:val="28"/>
        </w:rPr>
        <w:t xml:space="preserve"> </w:t>
      </w:r>
      <w:bookmarkStart w:id="10" w:name="_Hlk527449653"/>
      <w:r w:rsidR="007451EC" w:rsidRPr="00530F67">
        <w:rPr>
          <w:b/>
          <w:sz w:val="28"/>
          <w:szCs w:val="28"/>
        </w:rPr>
        <w:t>A</w:t>
      </w:r>
      <w:r w:rsidR="007451EC" w:rsidRPr="00530F67">
        <w:rPr>
          <w:b/>
          <w:sz w:val="28"/>
          <w:szCs w:val="28"/>
          <w:lang w:val="es-SV"/>
        </w:rPr>
        <w:t xml:space="preserve">CUERDO NÚMERO DIEZ.- </w:t>
      </w:r>
      <w:r w:rsidR="007451EC" w:rsidRPr="00530F67">
        <w:rPr>
          <w:sz w:val="28"/>
          <w:szCs w:val="28"/>
          <w:lang w:val="es-SV"/>
        </w:rPr>
        <w:t>El Concejo Municipal,</w:t>
      </w:r>
      <w:r w:rsidR="007451EC" w:rsidRPr="00530F67">
        <w:rPr>
          <w:b/>
          <w:sz w:val="28"/>
          <w:szCs w:val="28"/>
          <w:lang w:val="es-SV"/>
        </w:rPr>
        <w:t xml:space="preserve"> CONSIDERANDO: </w:t>
      </w:r>
      <w:r w:rsidR="007451EC" w:rsidRPr="00530F67">
        <w:rPr>
          <w:sz w:val="28"/>
          <w:szCs w:val="28"/>
        </w:rPr>
        <w:t xml:space="preserve">Visto y deliberado el punto del numeral </w:t>
      </w:r>
      <w:r w:rsidR="007451EC" w:rsidRPr="00530F67">
        <w:rPr>
          <w:b/>
          <w:sz w:val="28"/>
          <w:szCs w:val="28"/>
        </w:rPr>
        <w:t xml:space="preserve">13 </w:t>
      </w:r>
      <w:r w:rsidR="007451EC" w:rsidRPr="00530F67">
        <w:rPr>
          <w:sz w:val="28"/>
          <w:szCs w:val="28"/>
        </w:rPr>
        <w:t>de la agenda:</w:t>
      </w:r>
      <w:r w:rsidR="007978B8">
        <w:rPr>
          <w:sz w:val="28"/>
          <w:szCs w:val="28"/>
        </w:rPr>
        <w:t xml:space="preserve"> </w:t>
      </w:r>
      <w:r w:rsidR="00100AF5" w:rsidRPr="00100AF5">
        <w:rPr>
          <w:sz w:val="28"/>
          <w:szCs w:val="28"/>
        </w:rPr>
        <w:t>Nota del 10</w:t>
      </w:r>
      <w:r w:rsidR="00100AF5" w:rsidRPr="00100AF5">
        <w:rPr>
          <w:sz w:val="28"/>
          <w:szCs w:val="28"/>
          <w:shd w:val="clear" w:color="auto" w:fill="FFFFFF" w:themeFill="background1"/>
        </w:rPr>
        <w:t>/10</w:t>
      </w:r>
      <w:r w:rsidR="00100AF5" w:rsidRPr="00100AF5">
        <w:rPr>
          <w:sz w:val="28"/>
          <w:szCs w:val="28"/>
        </w:rPr>
        <w:t>/18 del Ing. Wiliam Noé Claros Vigil Jefe de la UACI:</w:t>
      </w:r>
      <w:r w:rsidR="007427BC">
        <w:rPr>
          <w:sz w:val="28"/>
          <w:szCs w:val="28"/>
        </w:rPr>
        <w:t xml:space="preserve"> </w:t>
      </w:r>
      <w:r w:rsidR="00100AF5" w:rsidRPr="00100AF5">
        <w:rPr>
          <w:sz w:val="28"/>
          <w:szCs w:val="28"/>
          <w:lang w:val="es-SV"/>
        </w:rPr>
        <w:t xml:space="preserve">De conformidad al Acuerdo Municipal N° 9 Acta N° 13 del 13/7/2018 y haber realizado el proceso correlativo Comprasal No. 20180081, CODIGO-LG-065-AMSM-2018 DENOMINADO </w:t>
      </w:r>
      <w:r w:rsidR="00100AF5" w:rsidRPr="00100AF5">
        <w:rPr>
          <w:b/>
          <w:sz w:val="28"/>
          <w:szCs w:val="28"/>
          <w:lang w:val="es-SV"/>
        </w:rPr>
        <w:t xml:space="preserve">LA CONTRATACION DE LOS SERVICIOS PROFESIONALES DE UN CONSULTOR EXTERNO, PARA QUE ADECUE LA TARIFA GENERAL DE ARBITRIOS DE LA MUNICIPALIDAD DE SAN MIGUEL, A LA SENTENCIA DE INCONSTITUCIONALIDAD 15-2012 EMITIDA POR LA SALA DE LO CONSTITUCIONAL DE LA CORTE SUPREMA DE JUSTICIA, EN LA QUE DECLARA INCONSTITUCIONAL EL ARTICULO 3 NUMERAL 47 DE LA TARIFA GENERAL DE ARBITRIOS DE LA MUNICIPALIDAD DE SAN MIGUEL, </w:t>
      </w:r>
      <w:r w:rsidR="00100AF5" w:rsidRPr="00100AF5">
        <w:rPr>
          <w:b/>
          <w:sz w:val="28"/>
          <w:szCs w:val="28"/>
          <w:lang w:val="es-SV"/>
        </w:rPr>
        <w:lastRenderedPageBreak/>
        <w:t>DEPARTAMENTO DE SAN MIGUEL.-</w:t>
      </w:r>
      <w:r w:rsidR="007427BC">
        <w:rPr>
          <w:b/>
          <w:sz w:val="28"/>
          <w:szCs w:val="28"/>
          <w:lang w:val="es-SV"/>
        </w:rPr>
        <w:t xml:space="preserve"> </w:t>
      </w:r>
      <w:r w:rsidR="00100AF5" w:rsidRPr="00100AF5">
        <w:rPr>
          <w:sz w:val="28"/>
          <w:szCs w:val="28"/>
          <w:lang w:val="es-SV"/>
        </w:rPr>
        <w:t>Habiendo participado: DESPACHO FLORES HERNANDEZ (LIC. RENE ALFONSO FLORES HERNANDEZ); DESPACHO URRUTIA Y ASOCIADOS (LICDA.</w:t>
      </w:r>
      <w:r w:rsidR="007427BC">
        <w:rPr>
          <w:sz w:val="28"/>
          <w:szCs w:val="28"/>
          <w:lang w:val="es-SV"/>
        </w:rPr>
        <w:t xml:space="preserve"> </w:t>
      </w:r>
      <w:r w:rsidR="00100AF5" w:rsidRPr="00100AF5">
        <w:rPr>
          <w:sz w:val="28"/>
          <w:szCs w:val="28"/>
          <w:lang w:val="es-SV"/>
        </w:rPr>
        <w:t xml:space="preserve">ANA DOLORES URRUTIA POCASANGRE); y LIC. JAIME ERNESTO MARROQUIN MARTINEZ, de conformidad al detalle siguiente: </w:t>
      </w:r>
    </w:p>
    <w:tbl>
      <w:tblPr>
        <w:tblStyle w:val="Tablaconcuadrcula"/>
        <w:tblpPr w:leftFromText="141" w:rightFromText="141" w:vertAnchor="text" w:horzAnchor="margin" w:tblpXSpec="right" w:tblpY="188"/>
        <w:tblW w:w="0" w:type="auto"/>
        <w:tblLook w:val="04A0" w:firstRow="1" w:lastRow="0" w:firstColumn="1" w:lastColumn="0" w:noHBand="0" w:noVBand="1"/>
      </w:tblPr>
      <w:tblGrid>
        <w:gridCol w:w="5920"/>
        <w:gridCol w:w="1276"/>
        <w:gridCol w:w="1134"/>
        <w:gridCol w:w="1308"/>
      </w:tblGrid>
      <w:tr w:rsidR="00100AF5" w:rsidRPr="00100AF5" w:rsidTr="008203C9">
        <w:tc>
          <w:tcPr>
            <w:tcW w:w="9638" w:type="dxa"/>
            <w:gridSpan w:val="4"/>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DESPACHO FLORES HERNANDEZ (LIC. RENE ALFONSO FLORES HERNANDEZ)</w:t>
            </w:r>
          </w:p>
        </w:tc>
      </w:tr>
      <w:tr w:rsidR="00100AF5" w:rsidRPr="00100AF5" w:rsidTr="008203C9">
        <w:tc>
          <w:tcPr>
            <w:tcW w:w="9638" w:type="dxa"/>
            <w:gridSpan w:val="4"/>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54599</w:t>
            </w:r>
          </w:p>
        </w:tc>
      </w:tr>
      <w:tr w:rsidR="00100AF5" w:rsidRPr="00100AF5" w:rsidTr="008203C9">
        <w:tc>
          <w:tcPr>
            <w:tcW w:w="5920"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DESCRIPCION</w:t>
            </w:r>
          </w:p>
        </w:tc>
        <w:tc>
          <w:tcPr>
            <w:tcW w:w="1276" w:type="dxa"/>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50 %  ANTICIPO</w:t>
            </w:r>
          </w:p>
        </w:tc>
        <w:tc>
          <w:tcPr>
            <w:tcW w:w="1134" w:type="dxa"/>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50 %</w:t>
            </w:r>
          </w:p>
        </w:tc>
        <w:tc>
          <w:tcPr>
            <w:tcW w:w="1308" w:type="dxa"/>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TOTAL</w:t>
            </w:r>
          </w:p>
        </w:tc>
      </w:tr>
      <w:tr w:rsidR="00100AF5" w:rsidRPr="00100AF5" w:rsidTr="008203C9">
        <w:tc>
          <w:tcPr>
            <w:tcW w:w="5920"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PRESENTACION DE PROPUESTA DE REFORMA A TARIFA DE ARBITRIOS DE LA MUNICIPALIDAD DE SAN MIGUEL, DECRETO LEGISLATIVO No. 965 DE FECHA 16/2/1953, PUBLICADO EN DO No. 53 TOMO 158 DEL 18/3/1953 Y REFORMAS POSTERIORES</w:t>
            </w:r>
          </w:p>
          <w:p w:rsidR="00100AF5" w:rsidRPr="00100AF5" w:rsidRDefault="00100AF5" w:rsidP="008203C9">
            <w:pPr>
              <w:jc w:val="both"/>
              <w:rPr>
                <w:rFonts w:ascii="Times New Roman" w:hAnsi="Times New Roman"/>
                <w:sz w:val="18"/>
                <w:szCs w:val="18"/>
                <w:lang w:val="es-SV"/>
              </w:rPr>
            </w:pPr>
            <w:proofErr w:type="gramStart"/>
            <w:r w:rsidRPr="00100AF5">
              <w:rPr>
                <w:rFonts w:ascii="Times New Roman" w:hAnsi="Times New Roman"/>
                <w:sz w:val="18"/>
                <w:szCs w:val="18"/>
                <w:lang w:val="es-SV"/>
              </w:rPr>
              <w:t>TOTAL</w:t>
            </w:r>
            <w:proofErr w:type="gramEnd"/>
            <w:r w:rsidRPr="00100AF5">
              <w:rPr>
                <w:rFonts w:ascii="Times New Roman" w:hAnsi="Times New Roman"/>
                <w:sz w:val="18"/>
                <w:szCs w:val="18"/>
                <w:lang w:val="es-SV"/>
              </w:rPr>
              <w:t xml:space="preserve"> DE DIAS 40 DIAS HABILES </w:t>
            </w:r>
          </w:p>
        </w:tc>
        <w:tc>
          <w:tcPr>
            <w:tcW w:w="1276" w:type="dxa"/>
          </w:tcPr>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$ 25,000.00</w:t>
            </w:r>
          </w:p>
        </w:tc>
        <w:tc>
          <w:tcPr>
            <w:tcW w:w="1134" w:type="dxa"/>
          </w:tcPr>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$ 25,000.00</w:t>
            </w:r>
          </w:p>
        </w:tc>
        <w:tc>
          <w:tcPr>
            <w:tcW w:w="1308" w:type="dxa"/>
          </w:tcPr>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$ 50,000.00</w:t>
            </w:r>
          </w:p>
        </w:tc>
      </w:tr>
      <w:tr w:rsidR="00100AF5" w:rsidRPr="00100AF5" w:rsidTr="008203C9">
        <w:tc>
          <w:tcPr>
            <w:tcW w:w="5920"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TOTAL</w:t>
            </w:r>
          </w:p>
        </w:tc>
        <w:tc>
          <w:tcPr>
            <w:tcW w:w="1276" w:type="dxa"/>
          </w:tcPr>
          <w:p w:rsidR="00100AF5" w:rsidRPr="00100AF5" w:rsidRDefault="00100AF5" w:rsidP="008203C9">
            <w:pPr>
              <w:jc w:val="both"/>
              <w:rPr>
                <w:rFonts w:ascii="Times New Roman" w:hAnsi="Times New Roman"/>
                <w:sz w:val="18"/>
                <w:szCs w:val="18"/>
                <w:lang w:val="es-SV"/>
              </w:rPr>
            </w:pPr>
          </w:p>
        </w:tc>
        <w:tc>
          <w:tcPr>
            <w:tcW w:w="1134" w:type="dxa"/>
          </w:tcPr>
          <w:p w:rsidR="00100AF5" w:rsidRPr="00100AF5" w:rsidRDefault="00100AF5" w:rsidP="008203C9">
            <w:pPr>
              <w:jc w:val="both"/>
              <w:rPr>
                <w:rFonts w:ascii="Times New Roman" w:hAnsi="Times New Roman"/>
                <w:sz w:val="18"/>
                <w:szCs w:val="18"/>
                <w:lang w:val="es-SV"/>
              </w:rPr>
            </w:pPr>
          </w:p>
        </w:tc>
        <w:tc>
          <w:tcPr>
            <w:tcW w:w="1308"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$ 50,000.00</w:t>
            </w:r>
          </w:p>
        </w:tc>
      </w:tr>
    </w:tbl>
    <w:p w:rsidR="00100AF5" w:rsidRPr="00100AF5" w:rsidRDefault="00100AF5" w:rsidP="00100AF5">
      <w:pPr>
        <w:pStyle w:val="Sinespaciado"/>
      </w:pPr>
    </w:p>
    <w:p w:rsidR="00100AF5" w:rsidRPr="00100AF5" w:rsidRDefault="00100AF5" w:rsidP="00100AF5">
      <w:pPr>
        <w:spacing w:line="360" w:lineRule="auto"/>
        <w:jc w:val="both"/>
        <w:rPr>
          <w:rFonts w:ascii="Times New Roman" w:hAnsi="Times New Roman"/>
          <w:b/>
          <w:sz w:val="16"/>
          <w:szCs w:val="16"/>
          <w:lang w:val="es-SV"/>
        </w:rPr>
      </w:pPr>
    </w:p>
    <w:tbl>
      <w:tblPr>
        <w:tblStyle w:val="Tablaconcuadrcula"/>
        <w:tblpPr w:leftFromText="141" w:rightFromText="141" w:vertAnchor="text" w:horzAnchor="margin" w:tblpXSpec="right" w:tblpY="-102"/>
        <w:tblW w:w="0" w:type="auto"/>
        <w:tblLook w:val="04A0" w:firstRow="1" w:lastRow="0" w:firstColumn="1" w:lastColumn="0" w:noHBand="0" w:noVBand="1"/>
      </w:tblPr>
      <w:tblGrid>
        <w:gridCol w:w="5920"/>
        <w:gridCol w:w="1276"/>
        <w:gridCol w:w="1134"/>
        <w:gridCol w:w="1308"/>
      </w:tblGrid>
      <w:tr w:rsidR="00100AF5" w:rsidRPr="00100AF5" w:rsidTr="008203C9">
        <w:tc>
          <w:tcPr>
            <w:tcW w:w="9638" w:type="dxa"/>
            <w:gridSpan w:val="4"/>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xml:space="preserve">DESPACHO URRUTIA Y ASOCIADOS – CONSULTORES TRIBUTARIAS </w:t>
            </w:r>
            <w:proofErr w:type="gramStart"/>
            <w:r w:rsidRPr="00100AF5">
              <w:rPr>
                <w:rFonts w:ascii="Times New Roman" w:hAnsi="Times New Roman"/>
                <w:sz w:val="18"/>
                <w:szCs w:val="18"/>
                <w:lang w:val="es-SV"/>
              </w:rPr>
              <w:t>( LICDA.</w:t>
            </w:r>
            <w:proofErr w:type="gramEnd"/>
            <w:r w:rsidR="004E3D04">
              <w:rPr>
                <w:rFonts w:ascii="Times New Roman" w:hAnsi="Times New Roman"/>
                <w:sz w:val="18"/>
                <w:szCs w:val="18"/>
                <w:lang w:val="es-SV"/>
              </w:rPr>
              <w:t xml:space="preserve"> </w:t>
            </w:r>
            <w:r w:rsidRPr="00100AF5">
              <w:rPr>
                <w:rFonts w:ascii="Times New Roman" w:hAnsi="Times New Roman"/>
                <w:sz w:val="18"/>
                <w:szCs w:val="18"/>
                <w:lang w:val="es-SV"/>
              </w:rPr>
              <w:t xml:space="preserve">ANA DOLORES URRUTIA POCASANGRE) </w:t>
            </w:r>
          </w:p>
        </w:tc>
      </w:tr>
      <w:tr w:rsidR="00100AF5" w:rsidRPr="00100AF5" w:rsidTr="008203C9">
        <w:tc>
          <w:tcPr>
            <w:tcW w:w="9638" w:type="dxa"/>
            <w:gridSpan w:val="4"/>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54599</w:t>
            </w:r>
          </w:p>
        </w:tc>
      </w:tr>
      <w:tr w:rsidR="00100AF5" w:rsidRPr="00100AF5" w:rsidTr="008203C9">
        <w:tc>
          <w:tcPr>
            <w:tcW w:w="5920"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DESCRIPCION</w:t>
            </w:r>
          </w:p>
        </w:tc>
        <w:tc>
          <w:tcPr>
            <w:tcW w:w="1276" w:type="dxa"/>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xml:space="preserve">50 </w:t>
            </w:r>
            <w:proofErr w:type="gramStart"/>
            <w:r w:rsidRPr="00100AF5">
              <w:rPr>
                <w:rFonts w:ascii="Times New Roman" w:hAnsi="Times New Roman"/>
                <w:sz w:val="18"/>
                <w:szCs w:val="18"/>
                <w:lang w:val="es-SV"/>
              </w:rPr>
              <w:t>%  ANTICIPO</w:t>
            </w:r>
            <w:proofErr w:type="gramEnd"/>
          </w:p>
        </w:tc>
        <w:tc>
          <w:tcPr>
            <w:tcW w:w="1134" w:type="dxa"/>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50 %</w:t>
            </w:r>
          </w:p>
        </w:tc>
        <w:tc>
          <w:tcPr>
            <w:tcW w:w="1308" w:type="dxa"/>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TOTAL</w:t>
            </w:r>
          </w:p>
        </w:tc>
      </w:tr>
      <w:tr w:rsidR="00100AF5" w:rsidRPr="00100AF5" w:rsidTr="008203C9">
        <w:tc>
          <w:tcPr>
            <w:tcW w:w="5920"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xml:space="preserve">SERVICIO DE REFORMA A LA TARIFA GENERAL DE ARBITRIOS DE LA MUNICIPALIDAD DE SAN MIGUEL, DEPARTAMENTO DE SAN MIGUEL </w:t>
            </w:r>
          </w:p>
        </w:tc>
        <w:tc>
          <w:tcPr>
            <w:tcW w:w="1276" w:type="dxa"/>
          </w:tcPr>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$ 15,820.00</w:t>
            </w:r>
          </w:p>
        </w:tc>
        <w:tc>
          <w:tcPr>
            <w:tcW w:w="1134" w:type="dxa"/>
          </w:tcPr>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$ 15,820.00</w:t>
            </w:r>
          </w:p>
        </w:tc>
        <w:tc>
          <w:tcPr>
            <w:tcW w:w="1308" w:type="dxa"/>
          </w:tcPr>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$ 31,640.00</w:t>
            </w:r>
          </w:p>
        </w:tc>
      </w:tr>
      <w:tr w:rsidR="00100AF5" w:rsidRPr="00100AF5" w:rsidTr="008203C9">
        <w:tc>
          <w:tcPr>
            <w:tcW w:w="5920"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SERVICIO DE NUEVA LEY DE IMPUESTOS MUNICIPALES DE LA MUNICIPALIDAD DE SAN MIGUEL, DEPARTAMENTO DE SAN MIGUEL</w:t>
            </w:r>
          </w:p>
          <w:p w:rsidR="00100AF5" w:rsidRPr="00100AF5" w:rsidRDefault="00100AF5" w:rsidP="008203C9">
            <w:pPr>
              <w:jc w:val="both"/>
              <w:rPr>
                <w:rFonts w:ascii="Times New Roman" w:hAnsi="Times New Roman"/>
                <w:sz w:val="18"/>
                <w:szCs w:val="18"/>
                <w:lang w:val="es-SV"/>
              </w:rPr>
            </w:pPr>
            <w:proofErr w:type="gramStart"/>
            <w:r w:rsidRPr="00100AF5">
              <w:rPr>
                <w:rFonts w:ascii="Times New Roman" w:hAnsi="Times New Roman"/>
                <w:sz w:val="18"/>
                <w:szCs w:val="18"/>
                <w:lang w:val="es-SV"/>
              </w:rPr>
              <w:t>TOTAL</w:t>
            </w:r>
            <w:proofErr w:type="gramEnd"/>
            <w:r w:rsidRPr="00100AF5">
              <w:rPr>
                <w:rFonts w:ascii="Times New Roman" w:hAnsi="Times New Roman"/>
                <w:sz w:val="18"/>
                <w:szCs w:val="18"/>
                <w:lang w:val="es-SV"/>
              </w:rPr>
              <w:t xml:space="preserve"> DE DIAS: 40 DIAS HABILES</w:t>
            </w:r>
          </w:p>
        </w:tc>
        <w:tc>
          <w:tcPr>
            <w:tcW w:w="1276" w:type="dxa"/>
          </w:tcPr>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$ 19,775.00</w:t>
            </w:r>
          </w:p>
        </w:tc>
        <w:tc>
          <w:tcPr>
            <w:tcW w:w="1134" w:type="dxa"/>
          </w:tcPr>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$ 19,775.00</w:t>
            </w:r>
          </w:p>
        </w:tc>
        <w:tc>
          <w:tcPr>
            <w:tcW w:w="1308" w:type="dxa"/>
          </w:tcPr>
          <w:p w:rsidR="00100AF5" w:rsidRPr="00100AF5" w:rsidRDefault="00100AF5" w:rsidP="008203C9">
            <w:pPr>
              <w:jc w:val="both"/>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$ 39,550.00</w:t>
            </w:r>
          </w:p>
        </w:tc>
      </w:tr>
      <w:tr w:rsidR="00100AF5" w:rsidRPr="00100AF5" w:rsidTr="008203C9">
        <w:tc>
          <w:tcPr>
            <w:tcW w:w="5920"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TOTAL</w:t>
            </w:r>
          </w:p>
        </w:tc>
        <w:tc>
          <w:tcPr>
            <w:tcW w:w="1276"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$ 35,595.00</w:t>
            </w:r>
          </w:p>
        </w:tc>
        <w:tc>
          <w:tcPr>
            <w:tcW w:w="1134"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$ 35,595.00</w:t>
            </w:r>
          </w:p>
        </w:tc>
        <w:tc>
          <w:tcPr>
            <w:tcW w:w="1308" w:type="dxa"/>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$ 71,190.00</w:t>
            </w:r>
          </w:p>
        </w:tc>
      </w:tr>
    </w:tbl>
    <w:p w:rsidR="00100AF5" w:rsidRPr="00100AF5" w:rsidRDefault="00100AF5" w:rsidP="00100AF5">
      <w:pPr>
        <w:spacing w:line="360" w:lineRule="auto"/>
        <w:jc w:val="both"/>
        <w:rPr>
          <w:rFonts w:ascii="Times New Roman" w:hAnsi="Times New Roman"/>
          <w:sz w:val="16"/>
          <w:szCs w:val="16"/>
          <w:lang w:val="es-SV"/>
        </w:rPr>
      </w:pPr>
    </w:p>
    <w:tbl>
      <w:tblPr>
        <w:tblStyle w:val="Tablaconcuadrcula"/>
        <w:tblW w:w="9910" w:type="dxa"/>
        <w:jc w:val="center"/>
        <w:tblLook w:val="04A0" w:firstRow="1" w:lastRow="0" w:firstColumn="1" w:lastColumn="0" w:noHBand="0" w:noVBand="1"/>
      </w:tblPr>
      <w:tblGrid>
        <w:gridCol w:w="6192"/>
        <w:gridCol w:w="1276"/>
        <w:gridCol w:w="1134"/>
        <w:gridCol w:w="1308"/>
      </w:tblGrid>
      <w:tr w:rsidR="00100AF5" w:rsidRPr="00100AF5" w:rsidTr="00100AF5">
        <w:trPr>
          <w:jc w:val="center"/>
        </w:trPr>
        <w:tc>
          <w:tcPr>
            <w:tcW w:w="9910" w:type="dxa"/>
            <w:gridSpan w:val="4"/>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LIC. JAIME ERNESTO MARROQUIN MARTINEZ</w:t>
            </w:r>
          </w:p>
        </w:tc>
      </w:tr>
      <w:tr w:rsidR="00100AF5" w:rsidRPr="00100AF5" w:rsidTr="00100AF5">
        <w:trPr>
          <w:jc w:val="center"/>
        </w:trPr>
        <w:tc>
          <w:tcPr>
            <w:tcW w:w="9910" w:type="dxa"/>
            <w:gridSpan w:val="4"/>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54599</w:t>
            </w:r>
          </w:p>
        </w:tc>
      </w:tr>
      <w:tr w:rsidR="00100AF5" w:rsidRPr="00100AF5" w:rsidTr="00100AF5">
        <w:trPr>
          <w:jc w:val="center"/>
        </w:trPr>
        <w:tc>
          <w:tcPr>
            <w:tcW w:w="6192"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DESCRIPCION</w:t>
            </w:r>
          </w:p>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PROYECTO DE LEY DE IMPUESTOS MUNICIPALES, ADECUANDOLA A LA LEY GENERAL TRIBUTARIA MUNICIPAL Y CRITERIOS SOSTENIDOS POR LA SALA DE LA CONSTITUCIONAL DE LA CORTE SUPREMA DE JUSTICIA, PARA VIABILIZAR LA DETERMINACION Y COBRO DE LOS TRIBUTOS MUNICIPALES EN EL MUNICI</w:t>
            </w:r>
            <w:r w:rsidR="004E3D04">
              <w:rPr>
                <w:rFonts w:ascii="Times New Roman" w:hAnsi="Times New Roman"/>
                <w:sz w:val="18"/>
                <w:szCs w:val="18"/>
                <w:lang w:val="es-SV"/>
              </w:rPr>
              <w:t>PI</w:t>
            </w:r>
            <w:r w:rsidRPr="00100AF5">
              <w:rPr>
                <w:rFonts w:ascii="Times New Roman" w:hAnsi="Times New Roman"/>
                <w:sz w:val="18"/>
                <w:szCs w:val="18"/>
                <w:lang w:val="es-SV"/>
              </w:rPr>
              <w:t>O DE SAN MIGUEL.</w:t>
            </w:r>
          </w:p>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xml:space="preserve">ELABORACION DE NUEVA LEY DE IMPUESTOS:  </w:t>
            </w:r>
          </w:p>
          <w:p w:rsidR="00100AF5" w:rsidRPr="00100AF5" w:rsidRDefault="00100AF5" w:rsidP="004E3D04">
            <w:pPr>
              <w:pStyle w:val="Prrafodelista"/>
              <w:numPr>
                <w:ilvl w:val="0"/>
                <w:numId w:val="4"/>
              </w:numPr>
              <w:spacing w:after="0" w:line="240" w:lineRule="auto"/>
              <w:ind w:left="374"/>
              <w:jc w:val="both"/>
              <w:rPr>
                <w:rFonts w:ascii="Times New Roman" w:hAnsi="Times New Roman"/>
                <w:sz w:val="18"/>
                <w:szCs w:val="18"/>
                <w:lang w:val="es-SV"/>
              </w:rPr>
            </w:pPr>
            <w:r w:rsidRPr="00100AF5">
              <w:rPr>
                <w:rFonts w:ascii="Times New Roman" w:hAnsi="Times New Roman"/>
                <w:sz w:val="18"/>
                <w:szCs w:val="18"/>
                <w:lang w:val="es-SV"/>
              </w:rPr>
              <w:t xml:space="preserve">ELABORACION DE UN PROYECTO DE DECRETO QUE CONTENDRIA UNA NUEVA LEY DE IMPUESTOS, APLICABLES A LAS ACTIVIDADES ECONOMICAS DENTRO DEL MUNICIPIO, GENERADO POR EL CAPITAL CONTABLE CONTENIENDO UNA TABLA CON DIFERENTES TRAMOS Y RANGOS, CUYA BASE IMPONIBLE SERIA EL CAPITAL </w:t>
            </w:r>
            <w:proofErr w:type="gramStart"/>
            <w:r w:rsidRPr="00100AF5">
              <w:rPr>
                <w:rFonts w:ascii="Times New Roman" w:hAnsi="Times New Roman"/>
                <w:sz w:val="18"/>
                <w:szCs w:val="18"/>
                <w:lang w:val="es-SV"/>
              </w:rPr>
              <w:t>CONTABLE  NETO</w:t>
            </w:r>
            <w:proofErr w:type="gramEnd"/>
            <w:r w:rsidRPr="00100AF5">
              <w:rPr>
                <w:rFonts w:ascii="Times New Roman" w:hAnsi="Times New Roman"/>
                <w:sz w:val="18"/>
                <w:szCs w:val="18"/>
                <w:lang w:val="es-SV"/>
              </w:rPr>
              <w:t>.</w:t>
            </w:r>
          </w:p>
          <w:p w:rsidR="00100AF5" w:rsidRPr="00100AF5" w:rsidRDefault="00100AF5" w:rsidP="004E3D04">
            <w:pPr>
              <w:pStyle w:val="Prrafodelista"/>
              <w:numPr>
                <w:ilvl w:val="0"/>
                <w:numId w:val="4"/>
              </w:numPr>
              <w:spacing w:after="0" w:line="240" w:lineRule="auto"/>
              <w:ind w:left="374"/>
              <w:jc w:val="both"/>
              <w:rPr>
                <w:rFonts w:ascii="Times New Roman" w:hAnsi="Times New Roman"/>
                <w:sz w:val="18"/>
                <w:szCs w:val="18"/>
                <w:lang w:val="es-SV"/>
              </w:rPr>
            </w:pPr>
            <w:r w:rsidRPr="00100AF5">
              <w:rPr>
                <w:rFonts w:ascii="Times New Roman" w:hAnsi="Times New Roman"/>
                <w:sz w:val="18"/>
                <w:szCs w:val="18"/>
                <w:lang w:val="es-SV"/>
              </w:rPr>
              <w:t xml:space="preserve">DEROGACION DE LA </w:t>
            </w:r>
            <w:proofErr w:type="gramStart"/>
            <w:r w:rsidRPr="00100AF5">
              <w:rPr>
                <w:rFonts w:ascii="Times New Roman" w:hAnsi="Times New Roman"/>
                <w:sz w:val="18"/>
                <w:szCs w:val="18"/>
                <w:lang w:val="es-SV"/>
              </w:rPr>
              <w:t>ACTUAL  TARIFA</w:t>
            </w:r>
            <w:proofErr w:type="gramEnd"/>
            <w:r w:rsidRPr="00100AF5">
              <w:rPr>
                <w:rFonts w:ascii="Times New Roman" w:hAnsi="Times New Roman"/>
                <w:sz w:val="18"/>
                <w:szCs w:val="18"/>
                <w:lang w:val="es-SV"/>
              </w:rPr>
              <w:t xml:space="preserve"> GENERAL DE ARBITRIOS DE LA MUNICIPALIDAD.</w:t>
            </w:r>
          </w:p>
          <w:p w:rsidR="00100AF5" w:rsidRPr="00100AF5" w:rsidRDefault="00100AF5" w:rsidP="004E3D04">
            <w:pPr>
              <w:pStyle w:val="Prrafodelista"/>
              <w:numPr>
                <w:ilvl w:val="0"/>
                <w:numId w:val="4"/>
              </w:numPr>
              <w:spacing w:after="0" w:line="240" w:lineRule="auto"/>
              <w:ind w:left="374"/>
              <w:jc w:val="both"/>
              <w:rPr>
                <w:rFonts w:ascii="Times New Roman" w:hAnsi="Times New Roman"/>
                <w:sz w:val="18"/>
                <w:szCs w:val="18"/>
                <w:lang w:val="es-SV"/>
              </w:rPr>
            </w:pPr>
            <w:r w:rsidRPr="00100AF5">
              <w:rPr>
                <w:rFonts w:ascii="Times New Roman" w:hAnsi="Times New Roman"/>
                <w:sz w:val="18"/>
                <w:szCs w:val="18"/>
                <w:lang w:val="es-SV"/>
              </w:rPr>
              <w:t>CONTENDRIA IMPUESTOS ESPECIFICOS A ACTIVIDADES ECONOMICAS DETERMINADAS CON BASE EN LAS NECESIDADES DEL MUNICIPIO.</w:t>
            </w:r>
          </w:p>
          <w:p w:rsidR="00100AF5" w:rsidRPr="00100AF5" w:rsidRDefault="00100AF5" w:rsidP="004E3D04">
            <w:pPr>
              <w:pStyle w:val="Prrafodelista"/>
              <w:numPr>
                <w:ilvl w:val="0"/>
                <w:numId w:val="4"/>
              </w:numPr>
              <w:spacing w:after="0" w:line="240" w:lineRule="auto"/>
              <w:ind w:left="374"/>
              <w:jc w:val="both"/>
              <w:rPr>
                <w:rFonts w:ascii="Times New Roman" w:hAnsi="Times New Roman"/>
                <w:sz w:val="18"/>
                <w:szCs w:val="18"/>
                <w:lang w:val="es-SV"/>
              </w:rPr>
            </w:pPr>
            <w:r w:rsidRPr="00100AF5">
              <w:rPr>
                <w:rFonts w:ascii="Times New Roman" w:hAnsi="Times New Roman"/>
                <w:sz w:val="18"/>
                <w:szCs w:val="18"/>
                <w:lang w:val="es-SV"/>
              </w:rPr>
              <w:t xml:space="preserve">SE </w:t>
            </w:r>
            <w:proofErr w:type="gramStart"/>
            <w:r w:rsidRPr="00100AF5">
              <w:rPr>
                <w:rFonts w:ascii="Times New Roman" w:hAnsi="Times New Roman"/>
                <w:sz w:val="18"/>
                <w:szCs w:val="18"/>
                <w:lang w:val="es-SV"/>
              </w:rPr>
              <w:t>AGREGARA</w:t>
            </w:r>
            <w:proofErr w:type="gramEnd"/>
            <w:r w:rsidRPr="00100AF5">
              <w:rPr>
                <w:rFonts w:ascii="Times New Roman" w:hAnsi="Times New Roman"/>
                <w:sz w:val="18"/>
                <w:szCs w:val="18"/>
                <w:lang w:val="es-SV"/>
              </w:rPr>
              <w:t xml:space="preserve"> EL PAGO O ANTICIPO A CUENTA MENSUAL, DETALLE DE LAS SANCIONES, EL PROCEDIMIENTO PARA LA DETERMINACION DE LOS TRIBUTOS EN CASO DE FISCALIZACION E IMPOSICION DE SANCIONES Y DE LOS MEDIOS DE IMPUGNACION RESPECTIVOS: RECURSOS DE REVISION ANTE EL ALCALDE MUNICIPAL Y RECURSO DE APELACION ANTE EL CONCEJO.</w:t>
            </w:r>
          </w:p>
          <w:p w:rsidR="00100AF5" w:rsidRPr="00100AF5" w:rsidRDefault="00100AF5" w:rsidP="004E3D04">
            <w:pPr>
              <w:pStyle w:val="Prrafodelista"/>
              <w:numPr>
                <w:ilvl w:val="0"/>
                <w:numId w:val="4"/>
              </w:numPr>
              <w:spacing w:after="0" w:line="240" w:lineRule="auto"/>
              <w:ind w:left="374"/>
              <w:jc w:val="both"/>
              <w:rPr>
                <w:rFonts w:ascii="Times New Roman" w:hAnsi="Times New Roman"/>
                <w:sz w:val="18"/>
                <w:szCs w:val="18"/>
                <w:lang w:val="es-SV"/>
              </w:rPr>
            </w:pPr>
            <w:r w:rsidRPr="00100AF5">
              <w:rPr>
                <w:rFonts w:ascii="Times New Roman" w:hAnsi="Times New Roman"/>
                <w:sz w:val="18"/>
                <w:szCs w:val="18"/>
                <w:lang w:val="es-SV"/>
              </w:rPr>
              <w:lastRenderedPageBreak/>
              <w:t>PERIODO DE EJECUCION: 60 DIAS HABILES</w:t>
            </w:r>
          </w:p>
          <w:p w:rsidR="00100AF5" w:rsidRPr="00100AF5" w:rsidRDefault="00100AF5" w:rsidP="008203C9">
            <w:pPr>
              <w:jc w:val="both"/>
              <w:rPr>
                <w:rFonts w:ascii="Times New Roman" w:hAnsi="Times New Roman"/>
                <w:sz w:val="18"/>
                <w:szCs w:val="18"/>
                <w:lang w:val="es-SV"/>
              </w:rPr>
            </w:pPr>
          </w:p>
        </w:tc>
        <w:tc>
          <w:tcPr>
            <w:tcW w:w="1276" w:type="dxa"/>
          </w:tcPr>
          <w:p w:rsidR="00100AF5" w:rsidRPr="00100AF5" w:rsidRDefault="00100AF5" w:rsidP="008203C9">
            <w:pPr>
              <w:jc w:val="center"/>
              <w:rPr>
                <w:rFonts w:ascii="Times New Roman" w:hAnsi="Times New Roman"/>
                <w:sz w:val="18"/>
                <w:szCs w:val="18"/>
                <w:lang w:val="es-SV"/>
              </w:rPr>
            </w:pPr>
            <w:proofErr w:type="gramStart"/>
            <w:r w:rsidRPr="00100AF5">
              <w:rPr>
                <w:rFonts w:ascii="Times New Roman" w:hAnsi="Times New Roman"/>
                <w:sz w:val="18"/>
                <w:szCs w:val="18"/>
                <w:lang w:val="es-SV"/>
              </w:rPr>
              <w:lastRenderedPageBreak/>
              <w:t>40  %</w:t>
            </w:r>
            <w:proofErr w:type="gramEnd"/>
            <w:r w:rsidRPr="00100AF5">
              <w:rPr>
                <w:rFonts w:ascii="Times New Roman" w:hAnsi="Times New Roman"/>
                <w:sz w:val="18"/>
                <w:szCs w:val="18"/>
                <w:lang w:val="es-SV"/>
              </w:rPr>
              <w:t xml:space="preserve">  ANTICIPO</w:t>
            </w: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$ 2,400.00</w:t>
            </w:r>
          </w:p>
        </w:tc>
        <w:tc>
          <w:tcPr>
            <w:tcW w:w="1134" w:type="dxa"/>
          </w:tcPr>
          <w:p w:rsidR="00100AF5" w:rsidRPr="00100AF5" w:rsidRDefault="00100AF5" w:rsidP="008203C9">
            <w:pPr>
              <w:jc w:val="center"/>
              <w:rPr>
                <w:rFonts w:ascii="Times New Roman" w:hAnsi="Times New Roman"/>
                <w:sz w:val="18"/>
                <w:szCs w:val="18"/>
                <w:lang w:val="es-SV"/>
              </w:rPr>
            </w:pPr>
            <w:proofErr w:type="gramStart"/>
            <w:r w:rsidRPr="00100AF5">
              <w:rPr>
                <w:rFonts w:ascii="Times New Roman" w:hAnsi="Times New Roman"/>
                <w:sz w:val="18"/>
                <w:szCs w:val="18"/>
                <w:lang w:val="es-SV"/>
              </w:rPr>
              <w:t>60  %</w:t>
            </w:r>
            <w:proofErr w:type="gramEnd"/>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$ 3,600.00</w:t>
            </w:r>
          </w:p>
        </w:tc>
        <w:tc>
          <w:tcPr>
            <w:tcW w:w="1308" w:type="dxa"/>
          </w:tcPr>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TOTAL</w:t>
            </w: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p>
          <w:p w:rsidR="00100AF5" w:rsidRPr="00100AF5" w:rsidRDefault="00100AF5" w:rsidP="008203C9">
            <w:pPr>
              <w:jc w:val="center"/>
              <w:rPr>
                <w:rFonts w:ascii="Times New Roman" w:hAnsi="Times New Roman"/>
                <w:sz w:val="18"/>
                <w:szCs w:val="18"/>
                <w:lang w:val="es-SV"/>
              </w:rPr>
            </w:pPr>
            <w:r w:rsidRPr="00100AF5">
              <w:rPr>
                <w:rFonts w:ascii="Times New Roman" w:hAnsi="Times New Roman"/>
                <w:sz w:val="18"/>
                <w:szCs w:val="18"/>
                <w:lang w:val="es-SV"/>
              </w:rPr>
              <w:t>$ 6,000.00</w:t>
            </w:r>
          </w:p>
        </w:tc>
      </w:tr>
      <w:tr w:rsidR="00100AF5" w:rsidRPr="00100AF5" w:rsidTr="00100AF5">
        <w:trPr>
          <w:jc w:val="center"/>
        </w:trPr>
        <w:tc>
          <w:tcPr>
            <w:tcW w:w="6192"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TOTAL</w:t>
            </w:r>
          </w:p>
        </w:tc>
        <w:tc>
          <w:tcPr>
            <w:tcW w:w="1276" w:type="dxa"/>
          </w:tcPr>
          <w:p w:rsidR="00100AF5" w:rsidRPr="00100AF5" w:rsidRDefault="00100AF5" w:rsidP="008203C9">
            <w:pPr>
              <w:jc w:val="both"/>
              <w:rPr>
                <w:rFonts w:ascii="Times New Roman" w:hAnsi="Times New Roman"/>
                <w:sz w:val="18"/>
                <w:szCs w:val="18"/>
                <w:lang w:val="es-SV"/>
              </w:rPr>
            </w:pPr>
          </w:p>
        </w:tc>
        <w:tc>
          <w:tcPr>
            <w:tcW w:w="1134" w:type="dxa"/>
          </w:tcPr>
          <w:p w:rsidR="00100AF5" w:rsidRPr="00100AF5" w:rsidRDefault="00100AF5" w:rsidP="008203C9">
            <w:pPr>
              <w:jc w:val="both"/>
              <w:rPr>
                <w:rFonts w:ascii="Times New Roman" w:hAnsi="Times New Roman"/>
                <w:sz w:val="18"/>
                <w:szCs w:val="18"/>
                <w:lang w:val="es-SV"/>
              </w:rPr>
            </w:pPr>
          </w:p>
        </w:tc>
        <w:tc>
          <w:tcPr>
            <w:tcW w:w="1308" w:type="dxa"/>
          </w:tcPr>
          <w:p w:rsidR="00100AF5" w:rsidRPr="00100AF5" w:rsidRDefault="00100AF5" w:rsidP="008203C9">
            <w:pPr>
              <w:jc w:val="both"/>
              <w:rPr>
                <w:rFonts w:ascii="Times New Roman" w:hAnsi="Times New Roman"/>
                <w:sz w:val="18"/>
                <w:szCs w:val="18"/>
                <w:lang w:val="es-SV"/>
              </w:rPr>
            </w:pPr>
            <w:r w:rsidRPr="00100AF5">
              <w:rPr>
                <w:rFonts w:ascii="Times New Roman" w:hAnsi="Times New Roman"/>
                <w:sz w:val="18"/>
                <w:szCs w:val="18"/>
                <w:lang w:val="es-SV"/>
              </w:rPr>
              <w:t>$ 6,000.00</w:t>
            </w:r>
          </w:p>
        </w:tc>
      </w:tr>
    </w:tbl>
    <w:p w:rsidR="00100AF5" w:rsidRPr="00100AF5" w:rsidRDefault="00100AF5" w:rsidP="00100AF5">
      <w:pPr>
        <w:pStyle w:val="Sinespaciado"/>
        <w:jc w:val="both"/>
        <w:rPr>
          <w:lang w:val="es-SV"/>
        </w:rPr>
      </w:pPr>
      <w:r w:rsidRPr="00100AF5">
        <w:rPr>
          <w:sz w:val="28"/>
          <w:szCs w:val="28"/>
          <w:lang w:val="es-SV"/>
        </w:rPr>
        <w:t>Habiendo sido evaluados los oferentes: DESPACHO FLORES HERNANDEZ (LIC. RENE ALFONSO FLORES HERNANDEZ); DESPACHO URRUTIA Y ASOCIADOS (LICDA.</w:t>
      </w:r>
      <w:r w:rsidR="004E3D04">
        <w:rPr>
          <w:sz w:val="28"/>
          <w:szCs w:val="28"/>
          <w:lang w:val="es-SV"/>
        </w:rPr>
        <w:t xml:space="preserve"> </w:t>
      </w:r>
      <w:r w:rsidRPr="00100AF5">
        <w:rPr>
          <w:sz w:val="28"/>
          <w:szCs w:val="28"/>
          <w:lang w:val="es-SV"/>
        </w:rPr>
        <w:t>ANA DOLORES URRUTIA POCASANGRE); y LIC. JAIME ERNESTO MARROQUIN MARTINEZ, Y EN BASE A LO REQUERIDO.- Se tiene copia de Acuerdo Municipal, Comprasal, Disponibilidad Presupuestaria, TDR, solicitud; y ofertas; con aval de los señores Alcalde Municipal Lic. Miguel Angel Pereira Ayala, Síndico Municipal Lic. José Ebanan Quintanilla Gómez; y Concejal Rafael Antonio Argueta</w:t>
      </w:r>
      <w:r w:rsidR="007451EC" w:rsidRPr="00EB07E2">
        <w:rPr>
          <w:sz w:val="28"/>
          <w:szCs w:val="28"/>
        </w:rPr>
        <w:t>;</w:t>
      </w:r>
      <w:r>
        <w:rPr>
          <w:sz w:val="28"/>
          <w:szCs w:val="28"/>
        </w:rPr>
        <w:t xml:space="preserve"> </w:t>
      </w:r>
      <w:r w:rsidR="007451EC">
        <w:rPr>
          <w:sz w:val="28"/>
          <w:szCs w:val="28"/>
        </w:rPr>
        <w:t>s</w:t>
      </w:r>
      <w:r w:rsidR="007451EC" w:rsidRPr="00530F67">
        <w:rPr>
          <w:sz w:val="28"/>
          <w:szCs w:val="28"/>
        </w:rPr>
        <w:t xml:space="preserve">ometido a votación salvan su voto los señores Concejales </w:t>
      </w:r>
      <w:r w:rsidR="007451EC" w:rsidRPr="00530F67">
        <w:rPr>
          <w:color w:val="000000"/>
          <w:sz w:val="28"/>
          <w:szCs w:val="28"/>
        </w:rPr>
        <w:t>Licda. Gilda María Mata</w:t>
      </w:r>
      <w:r w:rsidR="007451EC" w:rsidRPr="00530F67">
        <w:rPr>
          <w:sz w:val="28"/>
          <w:szCs w:val="28"/>
        </w:rPr>
        <w:t xml:space="preserve">, </w:t>
      </w:r>
      <w:r w:rsidR="007451EC" w:rsidRPr="00530F67">
        <w:rPr>
          <w:color w:val="000000"/>
          <w:sz w:val="28"/>
          <w:szCs w:val="28"/>
        </w:rPr>
        <w:t>Cap. Mauricio Ernesto Campos Martínez</w:t>
      </w:r>
      <w:r w:rsidR="007451EC" w:rsidRPr="00530F67">
        <w:rPr>
          <w:sz w:val="28"/>
          <w:szCs w:val="28"/>
        </w:rPr>
        <w:t xml:space="preserve">, </w:t>
      </w:r>
      <w:r w:rsidR="007451EC" w:rsidRPr="00530F67">
        <w:rPr>
          <w:color w:val="000000"/>
          <w:sz w:val="28"/>
          <w:szCs w:val="28"/>
        </w:rPr>
        <w:t>Lic. Mario Ernesto Portillo Arévalo</w:t>
      </w:r>
      <w:r w:rsidR="00F61549">
        <w:rPr>
          <w:color w:val="000000"/>
          <w:sz w:val="28"/>
          <w:szCs w:val="28"/>
        </w:rPr>
        <w:t>,</w:t>
      </w:r>
      <w:r w:rsidR="007451EC" w:rsidRPr="00530F67">
        <w:rPr>
          <w:color w:val="000000"/>
          <w:sz w:val="28"/>
          <w:szCs w:val="28"/>
        </w:rPr>
        <w:t xml:space="preserve"> Srita.  Denisse Yasira Sandoval Flores</w:t>
      </w:r>
      <w:r w:rsidR="00F61549">
        <w:rPr>
          <w:color w:val="000000"/>
          <w:sz w:val="28"/>
          <w:szCs w:val="28"/>
        </w:rPr>
        <w:t>; y Lic. Orlando Antonio Ulloa Molina</w:t>
      </w:r>
      <w:r w:rsidR="007451EC" w:rsidRPr="00530F67">
        <w:rPr>
          <w:sz w:val="28"/>
          <w:szCs w:val="28"/>
        </w:rPr>
        <w:t xml:space="preserve">, </w:t>
      </w:r>
      <w:r w:rsidR="007451EC" w:rsidRPr="00530F67">
        <w:rPr>
          <w:sz w:val="28"/>
          <w:szCs w:val="28"/>
          <w:lang w:val="es-SV"/>
        </w:rPr>
        <w:t>artículo 45 del Código Municipal</w:t>
      </w:r>
      <w:r w:rsidR="007451EC" w:rsidRPr="00530F67">
        <w:rPr>
          <w:sz w:val="28"/>
          <w:szCs w:val="28"/>
        </w:rPr>
        <w:t>,</w:t>
      </w:r>
      <w:r w:rsidR="007451EC" w:rsidRPr="00530F67">
        <w:rPr>
          <w:sz w:val="28"/>
          <w:szCs w:val="28"/>
          <w:lang w:val="es-SV"/>
        </w:rPr>
        <w:t xml:space="preserve"> por </w:t>
      </w:r>
      <w:r w:rsidR="00F61549">
        <w:rPr>
          <w:b/>
          <w:sz w:val="28"/>
          <w:szCs w:val="28"/>
          <w:lang w:val="es-SV"/>
        </w:rPr>
        <w:t>ocho</w:t>
      </w:r>
      <w:r w:rsidR="007451EC" w:rsidRPr="00530F67">
        <w:rPr>
          <w:b/>
          <w:sz w:val="28"/>
          <w:szCs w:val="28"/>
        </w:rPr>
        <w:t xml:space="preserve"> votos</w:t>
      </w:r>
      <w:r w:rsidR="007451EC" w:rsidRPr="00530F67">
        <w:rPr>
          <w:sz w:val="28"/>
          <w:szCs w:val="28"/>
        </w:rPr>
        <w:t xml:space="preserve">, </w:t>
      </w:r>
      <w:r w:rsidR="007451EC" w:rsidRPr="00530F67">
        <w:rPr>
          <w:b/>
          <w:sz w:val="28"/>
          <w:szCs w:val="28"/>
          <w:lang w:val="es-SV"/>
        </w:rPr>
        <w:t>ACUERDA:</w:t>
      </w:r>
      <w:r>
        <w:rPr>
          <w:b/>
          <w:sz w:val="28"/>
          <w:szCs w:val="28"/>
          <w:lang w:val="es-SV"/>
        </w:rPr>
        <w:t xml:space="preserve"> </w:t>
      </w:r>
      <w:r w:rsidRPr="00100AF5">
        <w:rPr>
          <w:b/>
          <w:sz w:val="28"/>
          <w:szCs w:val="28"/>
          <w:lang w:val="es-SV"/>
        </w:rPr>
        <w:t>1°)</w:t>
      </w:r>
      <w:r>
        <w:rPr>
          <w:b/>
          <w:sz w:val="28"/>
          <w:szCs w:val="28"/>
          <w:lang w:val="es-SV"/>
        </w:rPr>
        <w:t xml:space="preserve"> </w:t>
      </w:r>
      <w:r w:rsidRPr="00100AF5">
        <w:rPr>
          <w:sz w:val="28"/>
          <w:szCs w:val="28"/>
          <w:lang w:val="es-SV"/>
        </w:rPr>
        <w:t>Adjudicar la contratación a LIC. JAIME ERNESTO MARROQUIN MARTINEZ, por presentar su oferta el monto menor y cumplir con los requisitos establecidos en los</w:t>
      </w:r>
      <w:r>
        <w:rPr>
          <w:sz w:val="28"/>
          <w:szCs w:val="28"/>
          <w:lang w:val="es-SV"/>
        </w:rPr>
        <w:t xml:space="preserve"> </w:t>
      </w:r>
      <w:r w:rsidRPr="00100AF5">
        <w:rPr>
          <w:sz w:val="28"/>
          <w:szCs w:val="28"/>
          <w:lang w:val="es-SV"/>
        </w:rPr>
        <w:t xml:space="preserve">Términos de Referencia, según detalle a continuación: </w:t>
      </w:r>
    </w:p>
    <w:tbl>
      <w:tblPr>
        <w:tblStyle w:val="Tablaconcuadrcula"/>
        <w:tblW w:w="0" w:type="auto"/>
        <w:jc w:val="center"/>
        <w:tblLook w:val="04A0" w:firstRow="1" w:lastRow="0" w:firstColumn="1" w:lastColumn="0" w:noHBand="0" w:noVBand="1"/>
      </w:tblPr>
      <w:tblGrid>
        <w:gridCol w:w="8188"/>
        <w:gridCol w:w="1276"/>
      </w:tblGrid>
      <w:tr w:rsidR="00100AF5" w:rsidRPr="00100AF5" w:rsidTr="00100AF5">
        <w:trPr>
          <w:jc w:val="center"/>
        </w:trPr>
        <w:tc>
          <w:tcPr>
            <w:tcW w:w="9464" w:type="dxa"/>
            <w:gridSpan w:val="2"/>
          </w:tcPr>
          <w:p w:rsidR="00100AF5" w:rsidRPr="00100AF5" w:rsidRDefault="00100AF5" w:rsidP="008203C9">
            <w:pPr>
              <w:jc w:val="center"/>
              <w:rPr>
                <w:rFonts w:ascii="Times New Roman" w:hAnsi="Times New Roman"/>
                <w:b/>
                <w:sz w:val="18"/>
                <w:szCs w:val="18"/>
                <w:lang w:val="es-SV"/>
              </w:rPr>
            </w:pPr>
            <w:r w:rsidRPr="00100AF5">
              <w:rPr>
                <w:rFonts w:ascii="Times New Roman" w:hAnsi="Times New Roman"/>
                <w:b/>
                <w:sz w:val="18"/>
                <w:szCs w:val="18"/>
                <w:lang w:val="es-SV"/>
              </w:rPr>
              <w:t>LIC. JAIME ERNESTO MARROQUIN MARTINEZ</w:t>
            </w:r>
          </w:p>
        </w:tc>
      </w:tr>
      <w:tr w:rsidR="00100AF5" w:rsidRPr="00100AF5" w:rsidTr="00100AF5">
        <w:trPr>
          <w:jc w:val="center"/>
        </w:trPr>
        <w:tc>
          <w:tcPr>
            <w:tcW w:w="9464" w:type="dxa"/>
            <w:gridSpan w:val="2"/>
          </w:tcPr>
          <w:p w:rsidR="00100AF5" w:rsidRPr="00100AF5" w:rsidRDefault="00100AF5" w:rsidP="008203C9">
            <w:pPr>
              <w:jc w:val="both"/>
              <w:rPr>
                <w:rFonts w:ascii="Times New Roman" w:hAnsi="Times New Roman"/>
                <w:b/>
                <w:sz w:val="18"/>
                <w:szCs w:val="18"/>
                <w:lang w:val="es-SV"/>
              </w:rPr>
            </w:pPr>
            <w:r w:rsidRPr="00100AF5">
              <w:rPr>
                <w:rFonts w:ascii="Times New Roman" w:hAnsi="Times New Roman"/>
                <w:b/>
                <w:sz w:val="18"/>
                <w:szCs w:val="18"/>
                <w:lang w:val="es-SV"/>
              </w:rPr>
              <w:t>54599</w:t>
            </w:r>
          </w:p>
        </w:tc>
      </w:tr>
      <w:tr w:rsidR="00100AF5" w:rsidRPr="00100AF5" w:rsidTr="00100AF5">
        <w:trPr>
          <w:jc w:val="center"/>
        </w:trPr>
        <w:tc>
          <w:tcPr>
            <w:tcW w:w="8188" w:type="dxa"/>
          </w:tcPr>
          <w:p w:rsidR="00100AF5" w:rsidRPr="00100AF5" w:rsidRDefault="00100AF5" w:rsidP="008203C9">
            <w:pPr>
              <w:jc w:val="both"/>
              <w:rPr>
                <w:rFonts w:ascii="Times New Roman" w:hAnsi="Times New Roman"/>
                <w:b/>
                <w:sz w:val="18"/>
                <w:szCs w:val="18"/>
                <w:lang w:val="es-SV"/>
              </w:rPr>
            </w:pPr>
            <w:r w:rsidRPr="00100AF5">
              <w:rPr>
                <w:rFonts w:ascii="Times New Roman" w:hAnsi="Times New Roman"/>
                <w:b/>
                <w:sz w:val="18"/>
                <w:szCs w:val="18"/>
                <w:lang w:val="es-SV"/>
              </w:rPr>
              <w:t>DESCRIPCION</w:t>
            </w:r>
          </w:p>
        </w:tc>
        <w:tc>
          <w:tcPr>
            <w:tcW w:w="1276" w:type="dxa"/>
          </w:tcPr>
          <w:p w:rsidR="00100AF5" w:rsidRPr="00100AF5" w:rsidRDefault="00100AF5" w:rsidP="008203C9">
            <w:pPr>
              <w:jc w:val="center"/>
              <w:rPr>
                <w:rFonts w:ascii="Times New Roman" w:hAnsi="Times New Roman"/>
                <w:b/>
                <w:sz w:val="18"/>
                <w:szCs w:val="18"/>
                <w:lang w:val="es-SV"/>
              </w:rPr>
            </w:pPr>
            <w:r w:rsidRPr="00100AF5">
              <w:rPr>
                <w:rFonts w:ascii="Times New Roman" w:hAnsi="Times New Roman"/>
                <w:b/>
                <w:sz w:val="18"/>
                <w:szCs w:val="18"/>
                <w:lang w:val="es-SV"/>
              </w:rPr>
              <w:t>TOTAL</w:t>
            </w:r>
          </w:p>
        </w:tc>
      </w:tr>
      <w:tr w:rsidR="00100AF5" w:rsidRPr="00100AF5" w:rsidTr="00100AF5">
        <w:trPr>
          <w:trHeight w:val="1699"/>
          <w:jc w:val="center"/>
        </w:trPr>
        <w:tc>
          <w:tcPr>
            <w:tcW w:w="8188" w:type="dxa"/>
          </w:tcPr>
          <w:p w:rsidR="00100AF5" w:rsidRPr="00100AF5" w:rsidRDefault="00100AF5" w:rsidP="008203C9">
            <w:pPr>
              <w:jc w:val="both"/>
              <w:rPr>
                <w:rFonts w:ascii="Times New Roman" w:hAnsi="Times New Roman"/>
                <w:b/>
                <w:sz w:val="18"/>
                <w:szCs w:val="18"/>
                <w:lang w:val="es-SV"/>
              </w:rPr>
            </w:pPr>
            <w:r w:rsidRPr="00100AF5">
              <w:rPr>
                <w:rFonts w:ascii="Times New Roman" w:hAnsi="Times New Roman"/>
                <w:b/>
                <w:sz w:val="18"/>
                <w:szCs w:val="18"/>
                <w:lang w:val="es-SV"/>
              </w:rPr>
              <w:t>CONTRATACION DE LOS SERVICIOS PROFESIONALES DE UN CONSULTOR EXTERNO, PARA QUE ADECUE LA TARIFA GENERAL DE ARBITRIOS DE LA MUNICIPALIDAD DE SAN MIGUEL, A LA SENTENCIA DE INCONSTITUCIONALIDAD 15-2012 EMITIDA POR LA SALA DE LO CONSTITUCIONAL DE LA CORTE SUPREMA DE JUSTICIA, EN LA QUE DECLARA INCONSTITUCIONAL EL ARTICULO 3 NUMERAL 47 DE LA TARIFA GENERAL DE ARBITRIOS DE LA MUNICIPALIDAD DE SAN MIGUEL, DEPARTAMENTO DE SAN MIGUEL.</w:t>
            </w:r>
          </w:p>
          <w:p w:rsidR="00100AF5" w:rsidRPr="00100AF5" w:rsidRDefault="00100AF5" w:rsidP="008203C9">
            <w:pPr>
              <w:jc w:val="both"/>
              <w:rPr>
                <w:rFonts w:ascii="Times New Roman" w:hAnsi="Times New Roman"/>
                <w:b/>
                <w:sz w:val="18"/>
                <w:szCs w:val="18"/>
                <w:lang w:val="es-SV"/>
              </w:rPr>
            </w:pPr>
            <w:r w:rsidRPr="00100AF5">
              <w:rPr>
                <w:rFonts w:ascii="Times New Roman" w:hAnsi="Times New Roman"/>
                <w:b/>
                <w:sz w:val="18"/>
                <w:szCs w:val="18"/>
                <w:lang w:val="es-SV"/>
              </w:rPr>
              <w:t xml:space="preserve">FORMA DE PAGO: </w:t>
            </w:r>
          </w:p>
          <w:p w:rsidR="00100AF5" w:rsidRPr="00100AF5" w:rsidRDefault="00100AF5" w:rsidP="00F61549">
            <w:pPr>
              <w:pStyle w:val="Prrafodelista"/>
              <w:numPr>
                <w:ilvl w:val="0"/>
                <w:numId w:val="4"/>
              </w:numPr>
              <w:spacing w:after="0" w:line="240" w:lineRule="auto"/>
              <w:ind w:left="432"/>
              <w:jc w:val="both"/>
              <w:rPr>
                <w:rFonts w:ascii="Times New Roman" w:hAnsi="Times New Roman"/>
                <w:b/>
                <w:sz w:val="18"/>
                <w:szCs w:val="18"/>
                <w:lang w:val="es-SV"/>
              </w:rPr>
            </w:pPr>
            <w:r w:rsidRPr="00100AF5">
              <w:rPr>
                <w:rFonts w:ascii="Times New Roman" w:hAnsi="Times New Roman"/>
                <w:b/>
                <w:sz w:val="18"/>
                <w:szCs w:val="18"/>
                <w:lang w:val="es-SV"/>
              </w:rPr>
              <w:t xml:space="preserve">40 %   $ </w:t>
            </w:r>
            <w:proofErr w:type="gramStart"/>
            <w:r w:rsidRPr="00100AF5">
              <w:rPr>
                <w:rFonts w:ascii="Times New Roman" w:hAnsi="Times New Roman"/>
                <w:b/>
                <w:sz w:val="18"/>
                <w:szCs w:val="18"/>
                <w:lang w:val="es-SV"/>
              </w:rPr>
              <w:t>2,400.00 :</w:t>
            </w:r>
            <w:proofErr w:type="gramEnd"/>
            <w:r w:rsidRPr="00100AF5">
              <w:rPr>
                <w:rFonts w:ascii="Times New Roman" w:hAnsi="Times New Roman"/>
                <w:b/>
                <w:sz w:val="18"/>
                <w:szCs w:val="18"/>
                <w:lang w:val="es-SV"/>
              </w:rPr>
              <w:t xml:space="preserve"> AL HABER PRESENTADO EL PLAN DE TRABAJO, Y EL MISMO ESTE ACEPTADO POR LA MUNICIPALIDAD (ADMINISTRADOR DE CONTRATO) </w:t>
            </w:r>
          </w:p>
          <w:p w:rsidR="00100AF5" w:rsidRPr="00100AF5" w:rsidRDefault="00100AF5" w:rsidP="008203C9">
            <w:pPr>
              <w:jc w:val="both"/>
              <w:rPr>
                <w:rFonts w:ascii="Times New Roman" w:hAnsi="Times New Roman"/>
                <w:b/>
                <w:sz w:val="18"/>
                <w:szCs w:val="18"/>
                <w:lang w:val="es-SV"/>
              </w:rPr>
            </w:pPr>
          </w:p>
          <w:p w:rsidR="00100AF5" w:rsidRPr="00100AF5" w:rsidRDefault="00100AF5" w:rsidP="00F61549">
            <w:pPr>
              <w:pStyle w:val="Prrafodelista"/>
              <w:numPr>
                <w:ilvl w:val="0"/>
                <w:numId w:val="4"/>
              </w:numPr>
              <w:spacing w:after="0" w:line="240" w:lineRule="auto"/>
              <w:ind w:left="432"/>
              <w:jc w:val="both"/>
              <w:rPr>
                <w:rFonts w:ascii="Times New Roman" w:hAnsi="Times New Roman"/>
                <w:b/>
                <w:sz w:val="18"/>
                <w:szCs w:val="18"/>
                <w:lang w:val="es-SV"/>
              </w:rPr>
            </w:pPr>
            <w:r w:rsidRPr="00100AF5">
              <w:rPr>
                <w:rFonts w:ascii="Times New Roman" w:hAnsi="Times New Roman"/>
                <w:b/>
                <w:sz w:val="18"/>
                <w:szCs w:val="18"/>
                <w:lang w:val="es-SV"/>
              </w:rPr>
              <w:t>60 %   $ 3,600.00:   AL TENER EL DOCUMENTO DE ANTEPROYECTO DE LA LEY DE IMPUESTOS, APROBADO POR EL CONCEJO MUNICIPAL.</w:t>
            </w:r>
          </w:p>
          <w:p w:rsidR="00100AF5" w:rsidRPr="00100AF5" w:rsidRDefault="00100AF5" w:rsidP="008203C9">
            <w:pPr>
              <w:pStyle w:val="Prrafodelista"/>
              <w:rPr>
                <w:rFonts w:ascii="Times New Roman" w:hAnsi="Times New Roman"/>
                <w:b/>
                <w:sz w:val="18"/>
                <w:szCs w:val="18"/>
                <w:lang w:val="es-SV"/>
              </w:rPr>
            </w:pPr>
          </w:p>
          <w:p w:rsidR="00100AF5" w:rsidRPr="00100AF5" w:rsidRDefault="00100AF5" w:rsidP="00F61549">
            <w:pPr>
              <w:pStyle w:val="Prrafodelista"/>
              <w:numPr>
                <w:ilvl w:val="0"/>
                <w:numId w:val="4"/>
              </w:numPr>
              <w:spacing w:after="0" w:line="240" w:lineRule="auto"/>
              <w:ind w:left="432"/>
              <w:jc w:val="both"/>
              <w:rPr>
                <w:rFonts w:ascii="Times New Roman" w:hAnsi="Times New Roman"/>
                <w:b/>
                <w:sz w:val="18"/>
                <w:szCs w:val="18"/>
                <w:lang w:val="es-SV"/>
              </w:rPr>
            </w:pPr>
            <w:r w:rsidRPr="00100AF5">
              <w:rPr>
                <w:rFonts w:ascii="Times New Roman" w:hAnsi="Times New Roman"/>
                <w:b/>
                <w:sz w:val="18"/>
                <w:szCs w:val="18"/>
                <w:lang w:val="es-SV"/>
              </w:rPr>
              <w:t>TIEMPO DE SERVICIO: 60 DIAS HABILES</w:t>
            </w:r>
          </w:p>
        </w:tc>
        <w:tc>
          <w:tcPr>
            <w:tcW w:w="1276" w:type="dxa"/>
          </w:tcPr>
          <w:p w:rsidR="00100AF5" w:rsidRPr="00100AF5" w:rsidRDefault="00100AF5" w:rsidP="008203C9">
            <w:pPr>
              <w:jc w:val="center"/>
              <w:rPr>
                <w:rFonts w:ascii="Times New Roman" w:hAnsi="Times New Roman"/>
                <w:b/>
                <w:sz w:val="18"/>
                <w:szCs w:val="18"/>
                <w:lang w:val="es-SV"/>
              </w:rPr>
            </w:pPr>
          </w:p>
          <w:p w:rsidR="00100AF5" w:rsidRPr="00100AF5" w:rsidRDefault="00100AF5" w:rsidP="008203C9">
            <w:pPr>
              <w:jc w:val="center"/>
              <w:rPr>
                <w:rFonts w:ascii="Times New Roman" w:hAnsi="Times New Roman"/>
                <w:b/>
                <w:sz w:val="18"/>
                <w:szCs w:val="18"/>
                <w:lang w:val="es-SV"/>
              </w:rPr>
            </w:pPr>
          </w:p>
          <w:p w:rsidR="00100AF5" w:rsidRPr="00100AF5" w:rsidRDefault="00100AF5" w:rsidP="008203C9">
            <w:pPr>
              <w:jc w:val="center"/>
              <w:rPr>
                <w:rFonts w:ascii="Times New Roman" w:hAnsi="Times New Roman"/>
                <w:b/>
                <w:sz w:val="18"/>
                <w:szCs w:val="18"/>
                <w:lang w:val="es-SV"/>
              </w:rPr>
            </w:pPr>
          </w:p>
          <w:p w:rsidR="00100AF5" w:rsidRPr="00100AF5" w:rsidRDefault="00100AF5" w:rsidP="008203C9">
            <w:pPr>
              <w:jc w:val="center"/>
              <w:rPr>
                <w:rFonts w:ascii="Times New Roman" w:hAnsi="Times New Roman"/>
                <w:b/>
                <w:sz w:val="18"/>
                <w:szCs w:val="18"/>
                <w:lang w:val="es-SV"/>
              </w:rPr>
            </w:pPr>
          </w:p>
          <w:p w:rsidR="00100AF5" w:rsidRPr="00100AF5" w:rsidRDefault="00100AF5" w:rsidP="008203C9">
            <w:pPr>
              <w:jc w:val="center"/>
              <w:rPr>
                <w:rFonts w:ascii="Times New Roman" w:hAnsi="Times New Roman"/>
                <w:b/>
                <w:sz w:val="18"/>
                <w:szCs w:val="18"/>
                <w:lang w:val="es-SV"/>
              </w:rPr>
            </w:pPr>
          </w:p>
          <w:p w:rsidR="00100AF5" w:rsidRPr="00100AF5" w:rsidRDefault="00100AF5" w:rsidP="008203C9">
            <w:pPr>
              <w:jc w:val="center"/>
              <w:rPr>
                <w:rFonts w:ascii="Times New Roman" w:hAnsi="Times New Roman"/>
                <w:b/>
                <w:sz w:val="18"/>
                <w:szCs w:val="18"/>
                <w:lang w:val="es-SV"/>
              </w:rPr>
            </w:pPr>
            <w:r w:rsidRPr="00100AF5">
              <w:rPr>
                <w:rFonts w:ascii="Times New Roman" w:hAnsi="Times New Roman"/>
                <w:b/>
                <w:sz w:val="18"/>
                <w:szCs w:val="18"/>
                <w:lang w:val="es-SV"/>
              </w:rPr>
              <w:t>$ 6,000.00</w:t>
            </w:r>
          </w:p>
        </w:tc>
      </w:tr>
      <w:tr w:rsidR="00100AF5" w:rsidRPr="00100AF5" w:rsidTr="00100AF5">
        <w:trPr>
          <w:jc w:val="center"/>
        </w:trPr>
        <w:tc>
          <w:tcPr>
            <w:tcW w:w="8188" w:type="dxa"/>
          </w:tcPr>
          <w:p w:rsidR="00100AF5" w:rsidRPr="00100AF5" w:rsidRDefault="00100AF5" w:rsidP="008203C9">
            <w:pPr>
              <w:jc w:val="both"/>
              <w:rPr>
                <w:rFonts w:ascii="Times New Roman" w:hAnsi="Times New Roman"/>
                <w:b/>
                <w:sz w:val="18"/>
                <w:szCs w:val="18"/>
                <w:lang w:val="es-SV"/>
              </w:rPr>
            </w:pPr>
            <w:r w:rsidRPr="00100AF5">
              <w:rPr>
                <w:rFonts w:ascii="Times New Roman" w:hAnsi="Times New Roman"/>
                <w:b/>
                <w:sz w:val="18"/>
                <w:szCs w:val="18"/>
                <w:lang w:val="es-SV"/>
              </w:rPr>
              <w:t>TOTAL</w:t>
            </w:r>
          </w:p>
        </w:tc>
        <w:tc>
          <w:tcPr>
            <w:tcW w:w="1276" w:type="dxa"/>
          </w:tcPr>
          <w:p w:rsidR="00100AF5" w:rsidRPr="00100AF5" w:rsidRDefault="00100AF5" w:rsidP="008203C9">
            <w:pPr>
              <w:jc w:val="center"/>
              <w:rPr>
                <w:rFonts w:ascii="Times New Roman" w:hAnsi="Times New Roman"/>
                <w:b/>
                <w:sz w:val="18"/>
                <w:szCs w:val="18"/>
                <w:lang w:val="es-SV"/>
              </w:rPr>
            </w:pPr>
            <w:r w:rsidRPr="00100AF5">
              <w:rPr>
                <w:rFonts w:ascii="Times New Roman" w:hAnsi="Times New Roman"/>
                <w:b/>
                <w:sz w:val="18"/>
                <w:szCs w:val="18"/>
                <w:lang w:val="es-SV"/>
              </w:rPr>
              <w:t>$ 6,000.00</w:t>
            </w:r>
          </w:p>
        </w:tc>
      </w:tr>
    </w:tbl>
    <w:p w:rsidR="008203C9" w:rsidRPr="008B118A" w:rsidRDefault="00100AF5" w:rsidP="00F61549">
      <w:pPr>
        <w:pStyle w:val="Sinespaciado"/>
        <w:jc w:val="both"/>
      </w:pPr>
      <w:r w:rsidRPr="00100AF5">
        <w:rPr>
          <w:b/>
          <w:sz w:val="28"/>
          <w:szCs w:val="28"/>
          <w:lang w:val="es-SV"/>
        </w:rPr>
        <w:t>2°)</w:t>
      </w:r>
      <w:r>
        <w:rPr>
          <w:b/>
          <w:sz w:val="28"/>
          <w:szCs w:val="28"/>
          <w:lang w:val="es-SV"/>
        </w:rPr>
        <w:t xml:space="preserve"> </w:t>
      </w:r>
      <w:r w:rsidRPr="00100AF5">
        <w:rPr>
          <w:sz w:val="28"/>
          <w:szCs w:val="28"/>
          <w:lang w:val="es-SV"/>
        </w:rPr>
        <w:t xml:space="preserve">Nombrar Administrador de Contrato a Lic. José Otoniel Zelaya Henríquez Jefe del Departamento Asesoría Legal de esta Municipalidad.- </w:t>
      </w:r>
      <w:r w:rsidRPr="00100AF5">
        <w:rPr>
          <w:b/>
          <w:sz w:val="28"/>
          <w:szCs w:val="28"/>
          <w:lang w:val="es-SV"/>
        </w:rPr>
        <w:t>3°)</w:t>
      </w:r>
      <w:r>
        <w:rPr>
          <w:b/>
          <w:sz w:val="28"/>
          <w:szCs w:val="28"/>
          <w:lang w:val="es-SV"/>
        </w:rPr>
        <w:t xml:space="preserve"> </w:t>
      </w:r>
      <w:r w:rsidRPr="00100AF5">
        <w:rPr>
          <w:sz w:val="28"/>
          <w:szCs w:val="28"/>
          <w:lang w:val="es-SV"/>
        </w:rPr>
        <w:t>Autorizar de fondos propios</w:t>
      </w:r>
      <w:r>
        <w:rPr>
          <w:sz w:val="28"/>
          <w:szCs w:val="28"/>
          <w:lang w:val="es-SV"/>
        </w:rPr>
        <w:t xml:space="preserve"> </w:t>
      </w:r>
      <w:r w:rsidRPr="00100AF5">
        <w:rPr>
          <w:sz w:val="28"/>
          <w:szCs w:val="28"/>
          <w:lang w:val="es-SV"/>
        </w:rPr>
        <w:t xml:space="preserve">la erogación de </w:t>
      </w:r>
      <w:r w:rsidRPr="00100AF5">
        <w:rPr>
          <w:b/>
          <w:sz w:val="28"/>
          <w:szCs w:val="28"/>
          <w:lang w:val="es-SV"/>
        </w:rPr>
        <w:t>$ 6,000.00</w:t>
      </w:r>
      <w:r w:rsidR="00F61549">
        <w:rPr>
          <w:b/>
          <w:sz w:val="28"/>
          <w:szCs w:val="28"/>
          <w:lang w:val="es-SV"/>
        </w:rPr>
        <w:t xml:space="preserve"> </w:t>
      </w:r>
      <w:r w:rsidRPr="00100AF5">
        <w:rPr>
          <w:sz w:val="28"/>
          <w:szCs w:val="28"/>
          <w:lang w:val="es-SV"/>
        </w:rPr>
        <w:t xml:space="preserve">con aplicación a la cifra presupuestaria: 54599- CONSULTORIAS, ESTUDIOS E INVESTIGACIONES DIVERSAS, para pagar a LIC. JAIME ERNESTO MARROQUIN MARTINEZ, LA CONTRATACION DE LOS SERVICIOS PROFESIONALES DE UN CONSULTOR EXTERNO, PARA QUE ADECUE LA TARIFA GENERAL DE ARBITRIOS DE LA MUNICIPALIDAD DE SAN MIGUEL, A LA SENTENCIA DE INCONSTITUCIONALIDAD 15-2012 EMITIDA POR LA SALA DE LO CONSTITUCIONAL DE LA CORTE SUPREMA DE JUSTICIA, EN LA QUE DECLARA INCONSTITUCIONAL EL ARTICULO 3 NUMERAL 47 DE LA TARIFA GENERAL DE ARBITRIOS DE LA MUNICIPALIDAD DE SAN MIGUEL, DEPARTAMENTO DE SAN MIGUEL.- </w:t>
      </w:r>
      <w:r w:rsidRPr="00100AF5">
        <w:rPr>
          <w:b/>
          <w:sz w:val="28"/>
          <w:szCs w:val="28"/>
          <w:lang w:val="es-SV"/>
        </w:rPr>
        <w:t>4°)</w:t>
      </w:r>
      <w:r>
        <w:rPr>
          <w:b/>
          <w:sz w:val="28"/>
          <w:szCs w:val="28"/>
          <w:lang w:val="es-SV"/>
        </w:rPr>
        <w:t xml:space="preserve"> </w:t>
      </w:r>
      <w:r w:rsidRPr="00100AF5">
        <w:rPr>
          <w:sz w:val="28"/>
          <w:szCs w:val="28"/>
          <w:lang w:val="es-SV"/>
        </w:rPr>
        <w:t xml:space="preserve">Autorizar al señor Síndico Municipal Lic. José Ebanan Quintanilla Gómez, firme el contrato respectivo, el cual </w:t>
      </w:r>
      <w:r w:rsidRPr="00100AF5">
        <w:rPr>
          <w:sz w:val="28"/>
          <w:szCs w:val="28"/>
          <w:lang w:val="es-SV"/>
        </w:rPr>
        <w:lastRenderedPageBreak/>
        <w:t>deberá ser elaborado y autenticado por el Departamento de Asesoría Legal de esta Municipalidad</w:t>
      </w:r>
      <w:r w:rsidR="007451EC" w:rsidRPr="00530F67">
        <w:rPr>
          <w:sz w:val="28"/>
          <w:szCs w:val="28"/>
        </w:rPr>
        <w:t>.-</w:t>
      </w:r>
      <w:r>
        <w:rPr>
          <w:sz w:val="28"/>
          <w:szCs w:val="28"/>
        </w:rPr>
        <w:t xml:space="preserve"> </w:t>
      </w:r>
      <w:r w:rsidR="007451EC" w:rsidRPr="00593D5D">
        <w:rPr>
          <w:b/>
          <w:sz w:val="28"/>
          <w:szCs w:val="28"/>
        </w:rPr>
        <w:t>CERTIFÍQUESE Y NOTIFIQUESE.-</w:t>
      </w:r>
      <w:bookmarkEnd w:id="10"/>
      <w:r w:rsidR="007451EC" w:rsidRPr="00593D5D">
        <w:rPr>
          <w:b/>
          <w:sz w:val="28"/>
          <w:szCs w:val="28"/>
        </w:rPr>
        <w:t xml:space="preserve">  A</w:t>
      </w:r>
      <w:r w:rsidR="007451EC" w:rsidRPr="00593D5D">
        <w:rPr>
          <w:b/>
          <w:sz w:val="28"/>
          <w:szCs w:val="28"/>
          <w:lang w:val="es-SV"/>
        </w:rPr>
        <w:t xml:space="preserve">CUERDO NÚMERO ONCE.- </w:t>
      </w:r>
      <w:r w:rsidR="007451EC" w:rsidRPr="00593D5D">
        <w:rPr>
          <w:sz w:val="28"/>
          <w:szCs w:val="28"/>
          <w:lang w:val="es-SV"/>
        </w:rPr>
        <w:t>El Concejo Municipal,</w:t>
      </w:r>
      <w:r w:rsidR="007451EC" w:rsidRPr="00593D5D">
        <w:rPr>
          <w:b/>
          <w:sz w:val="28"/>
          <w:szCs w:val="28"/>
          <w:lang w:val="es-SV"/>
        </w:rPr>
        <w:t xml:space="preserve"> CONSIDERANDO: </w:t>
      </w:r>
      <w:r w:rsidR="007451EC" w:rsidRPr="00593D5D">
        <w:rPr>
          <w:sz w:val="28"/>
          <w:szCs w:val="28"/>
        </w:rPr>
        <w:t xml:space="preserve">Visto y deliberado el punto del numeral </w:t>
      </w:r>
      <w:r w:rsidR="007451EC" w:rsidRPr="00593D5D">
        <w:rPr>
          <w:b/>
          <w:sz w:val="28"/>
          <w:szCs w:val="28"/>
        </w:rPr>
        <w:t xml:space="preserve">14  </w:t>
      </w:r>
      <w:r w:rsidR="007451EC" w:rsidRPr="00593D5D">
        <w:rPr>
          <w:sz w:val="28"/>
          <w:szCs w:val="28"/>
        </w:rPr>
        <w:t>de la agenda:</w:t>
      </w:r>
      <w:r>
        <w:rPr>
          <w:sz w:val="28"/>
          <w:szCs w:val="28"/>
        </w:rPr>
        <w:t xml:space="preserve"> </w:t>
      </w:r>
      <w:r w:rsidR="008203C9" w:rsidRPr="008203C9">
        <w:rPr>
          <w:sz w:val="28"/>
          <w:szCs w:val="28"/>
        </w:rPr>
        <w:t>Nota del 02</w:t>
      </w:r>
      <w:r w:rsidR="008203C9" w:rsidRPr="008203C9">
        <w:rPr>
          <w:sz w:val="28"/>
          <w:szCs w:val="28"/>
          <w:shd w:val="clear" w:color="auto" w:fill="FFFFFF" w:themeFill="background1"/>
        </w:rPr>
        <w:t>/10</w:t>
      </w:r>
      <w:r w:rsidR="008203C9" w:rsidRPr="008203C9">
        <w:rPr>
          <w:sz w:val="28"/>
          <w:szCs w:val="28"/>
        </w:rPr>
        <w:t>/18 del Ing. Wiliam Noé Claros Vigil Jefe de la UACI:</w:t>
      </w:r>
      <w:r w:rsidR="00AF5D4D">
        <w:rPr>
          <w:sz w:val="28"/>
          <w:szCs w:val="28"/>
        </w:rPr>
        <w:t xml:space="preserve"> </w:t>
      </w:r>
      <w:r w:rsidR="008203C9" w:rsidRPr="008203C9">
        <w:rPr>
          <w:sz w:val="28"/>
          <w:szCs w:val="28"/>
          <w:lang w:val="es-SV"/>
        </w:rPr>
        <w:t>De conformidad al Acuerdo Municipal N° 13 Acta N° 23 del 19/9/2018 y haber realizado el proceso correlativo Comprasal No. 20180080, CODIGO- LG-090 -AMSM-2018, para por Libre Gestión</w:t>
      </w:r>
      <w:r w:rsidR="00F61549">
        <w:rPr>
          <w:sz w:val="28"/>
          <w:szCs w:val="28"/>
          <w:lang w:val="es-SV"/>
        </w:rPr>
        <w:t xml:space="preserve"> </w:t>
      </w:r>
      <w:r w:rsidR="008203C9" w:rsidRPr="008203C9">
        <w:rPr>
          <w:sz w:val="28"/>
          <w:szCs w:val="28"/>
          <w:lang w:val="es-SV"/>
        </w:rPr>
        <w:t xml:space="preserve">realizar el proceso denominado: </w:t>
      </w:r>
      <w:r w:rsidR="008203C9" w:rsidRPr="008203C9">
        <w:rPr>
          <w:rFonts w:eastAsia="Arial Unicode MS"/>
          <w:sz w:val="28"/>
          <w:szCs w:val="28"/>
          <w:lang w:val="es-SV"/>
        </w:rPr>
        <w:t>LA COMPRA DE PRODUCTOS TEXTILES Y DE  VESTUARIO, QUIMICOS, DE CUERO Y CAUCHO, METALICOS, DE USO MEDICO, EQUIPO DE PROTECCION, HERRAMIENTAS, REPUESTOS Y ACCESORIOS, DE CONSUMO DIVERSO, MAQUINARIA Y EQUIPO, PARA LA OPERATIVIDAD DEL DEPARTAMENTO PARQUES Y JARDINES.-</w:t>
      </w:r>
      <w:r w:rsidR="00AF5D4D">
        <w:rPr>
          <w:rFonts w:eastAsia="Arial Unicode MS"/>
          <w:sz w:val="28"/>
          <w:szCs w:val="28"/>
          <w:lang w:val="es-SV"/>
        </w:rPr>
        <w:t xml:space="preserve"> </w:t>
      </w:r>
      <w:r w:rsidR="008203C9" w:rsidRPr="008203C9">
        <w:rPr>
          <w:rFonts w:eastAsia="Arial Unicode MS"/>
          <w:sz w:val="28"/>
          <w:szCs w:val="28"/>
          <w:lang w:val="es-SV"/>
        </w:rPr>
        <w:t>Habiendo participado como oferentes las Empresas: FREUND S.A. DE C.V. (EDUARDO DAVID FREUND WAIDERGORN), AGRO FERRETERIA CABRERA (OSCAR RENE CABRERA), INVERSIONES Y SUMINISTROS PC S.A. DE C.V. (HERBERT JESUS PLATERO RODRIGUEZ), INFRA DE EL SALVADOR S.A. DE C.V. (CARLOS ROBERTO GRASSL LECHA), PRODUCTOS DE LIMPIEZA JESUS DE NAZARETH (MARGARITA CONCEPCION FLORES JIMENEZ); y ALBENOVA (DOUGLAS RUBEN JOVEL SUAZO), de conformidad al detalle siguiente:</w:t>
      </w:r>
    </w:p>
    <w:p w:rsidR="008203C9" w:rsidRPr="008203C9" w:rsidRDefault="008203C9" w:rsidP="008203C9">
      <w:pPr>
        <w:pStyle w:val="Sinespaciado"/>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0"/>
        <w:gridCol w:w="790"/>
        <w:gridCol w:w="1418"/>
        <w:gridCol w:w="1276"/>
        <w:gridCol w:w="1134"/>
        <w:gridCol w:w="1417"/>
        <w:gridCol w:w="1418"/>
        <w:gridCol w:w="1559"/>
        <w:gridCol w:w="1276"/>
      </w:tblGrid>
      <w:tr w:rsidR="008203C9" w:rsidRPr="008203C9" w:rsidTr="00BE4723">
        <w:trPr>
          <w:trHeight w:val="1169"/>
          <w:jc w:val="center"/>
        </w:trPr>
        <w:tc>
          <w:tcPr>
            <w:tcW w:w="770" w:type="dxa"/>
            <w:shd w:val="clear" w:color="auto" w:fill="auto"/>
            <w:vAlign w:val="bottom"/>
            <w:hideMark/>
          </w:tcPr>
          <w:p w:rsidR="008203C9" w:rsidRPr="008203C9" w:rsidRDefault="008203C9" w:rsidP="008203C9">
            <w:pPr>
              <w:rPr>
                <w:rFonts w:ascii="Times New Roman" w:hAnsi="Times New Roman"/>
                <w:bCs/>
                <w:color w:val="000000"/>
                <w:sz w:val="12"/>
                <w:szCs w:val="12"/>
                <w:lang w:val="es-SV" w:eastAsia="es-SV"/>
              </w:rPr>
            </w:pPr>
            <w:r w:rsidRPr="008203C9">
              <w:rPr>
                <w:rFonts w:ascii="Times New Roman" w:hAnsi="Times New Roman"/>
                <w:bCs/>
                <w:color w:val="000000"/>
                <w:sz w:val="12"/>
                <w:szCs w:val="12"/>
                <w:lang w:val="es-SV" w:eastAsia="es-SV"/>
              </w:rPr>
              <w:t>CANTIDAD</w:t>
            </w:r>
          </w:p>
        </w:tc>
        <w:tc>
          <w:tcPr>
            <w:tcW w:w="790" w:type="dxa"/>
            <w:shd w:val="clear" w:color="auto" w:fill="auto"/>
            <w:noWrap/>
            <w:vAlign w:val="bottom"/>
            <w:hideMark/>
          </w:tcPr>
          <w:p w:rsidR="008203C9" w:rsidRPr="008203C9" w:rsidRDefault="008203C9" w:rsidP="008203C9">
            <w:pPr>
              <w:rPr>
                <w:rFonts w:ascii="Times New Roman" w:hAnsi="Times New Roman"/>
                <w:bCs/>
                <w:color w:val="000000"/>
                <w:sz w:val="12"/>
                <w:szCs w:val="12"/>
                <w:lang w:val="es-SV" w:eastAsia="es-SV"/>
              </w:rPr>
            </w:pPr>
            <w:r w:rsidRPr="008203C9">
              <w:rPr>
                <w:rFonts w:ascii="Times New Roman" w:hAnsi="Times New Roman"/>
                <w:bCs/>
                <w:color w:val="000000"/>
                <w:sz w:val="12"/>
                <w:szCs w:val="12"/>
                <w:lang w:val="es-SV" w:eastAsia="es-SV"/>
              </w:rPr>
              <w:t>MEDIDA</w:t>
            </w:r>
          </w:p>
        </w:tc>
        <w:tc>
          <w:tcPr>
            <w:tcW w:w="1418"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DESCRIPCION</w:t>
            </w:r>
          </w:p>
        </w:tc>
        <w:tc>
          <w:tcPr>
            <w:tcW w:w="1276"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FREUND                   S.A. DE C.V.             (EDUARDO       </w:t>
            </w:r>
          </w:p>
          <w:p w:rsidR="008203C9" w:rsidRPr="008203C9" w:rsidRDefault="008203C9" w:rsidP="008203C9">
            <w:pPr>
              <w:jc w:val="center"/>
              <w:rPr>
                <w:rFonts w:ascii="Times New Roman" w:hAnsi="Times New Roman"/>
                <w:bCs/>
                <w:color w:val="000000"/>
                <w:sz w:val="14"/>
                <w:szCs w:val="14"/>
                <w:lang w:eastAsia="es-SV"/>
              </w:rPr>
            </w:pPr>
            <w:r w:rsidRPr="008203C9">
              <w:rPr>
                <w:rFonts w:ascii="Times New Roman" w:hAnsi="Times New Roman"/>
                <w:bCs/>
                <w:color w:val="000000"/>
                <w:sz w:val="14"/>
                <w:szCs w:val="14"/>
                <w:lang w:eastAsia="es-SV"/>
              </w:rPr>
              <w:t xml:space="preserve">DAVID FREUND WAIDERGORN) </w:t>
            </w:r>
          </w:p>
        </w:tc>
        <w:tc>
          <w:tcPr>
            <w:tcW w:w="1134"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AGRO  </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FERRETERIA CABRERA         </w:t>
            </w:r>
            <w:proofErr w:type="gramStart"/>
            <w:r w:rsidRPr="008203C9">
              <w:rPr>
                <w:rFonts w:ascii="Times New Roman" w:hAnsi="Times New Roman"/>
                <w:bCs/>
                <w:color w:val="000000"/>
                <w:sz w:val="14"/>
                <w:szCs w:val="14"/>
                <w:lang w:val="es-SV" w:eastAsia="es-SV"/>
              </w:rPr>
              <w:t xml:space="preserve">   (</w:t>
            </w:r>
            <w:proofErr w:type="gramEnd"/>
            <w:r w:rsidRPr="008203C9">
              <w:rPr>
                <w:rFonts w:ascii="Times New Roman" w:hAnsi="Times New Roman"/>
                <w:bCs/>
                <w:color w:val="000000"/>
                <w:sz w:val="14"/>
                <w:szCs w:val="14"/>
                <w:lang w:val="es-SV" w:eastAsia="es-SV"/>
              </w:rPr>
              <w:t>OSCAR RENE CABRERA)</w:t>
            </w:r>
          </w:p>
        </w:tc>
        <w:tc>
          <w:tcPr>
            <w:tcW w:w="1417"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INVERSIONES </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Y SUMINISTROS</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PC S.A. DE C.V. </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(HERBERT JESUS PLATERO RODRIGUEZ)</w:t>
            </w:r>
          </w:p>
        </w:tc>
        <w:tc>
          <w:tcPr>
            <w:tcW w:w="1418"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INFRA DE</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EL SALVADOR</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S.A. DE C.V. (CARLOS ROBERTO GRASSL LECHA) </w:t>
            </w:r>
          </w:p>
        </w:tc>
        <w:tc>
          <w:tcPr>
            <w:tcW w:w="1559"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PRODUCTOS DE LIMPIEZA </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JESUS DE NAZARETH </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(MARGARITA CONCEPCION </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FLORES JIMENEZ)</w:t>
            </w:r>
          </w:p>
        </w:tc>
        <w:tc>
          <w:tcPr>
            <w:tcW w:w="1276"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ALBENOVA</w:t>
            </w:r>
          </w:p>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(DOUGLAS RUBEN        JOVEL SUAZO)</w:t>
            </w:r>
          </w:p>
        </w:tc>
      </w:tr>
      <w:tr w:rsidR="008203C9" w:rsidRPr="008203C9" w:rsidTr="00BE4723">
        <w:trPr>
          <w:trHeight w:val="300"/>
          <w:jc w:val="center"/>
        </w:trPr>
        <w:tc>
          <w:tcPr>
            <w:tcW w:w="770" w:type="dxa"/>
            <w:shd w:val="clear" w:color="auto" w:fill="auto"/>
            <w:vAlign w:val="bottom"/>
            <w:hideMark/>
          </w:tcPr>
          <w:p w:rsidR="008203C9" w:rsidRPr="008203C9" w:rsidRDefault="008203C9" w:rsidP="008203C9">
            <w:pPr>
              <w:rPr>
                <w:rFonts w:ascii="Times New Roman" w:hAnsi="Times New Roman"/>
                <w:bCs/>
                <w:color w:val="000000"/>
                <w:sz w:val="12"/>
                <w:szCs w:val="12"/>
                <w:lang w:val="es-SV" w:eastAsia="es-SV"/>
              </w:rPr>
            </w:pPr>
            <w:r w:rsidRPr="008203C9">
              <w:rPr>
                <w:rFonts w:ascii="Times New Roman" w:hAnsi="Times New Roman"/>
                <w:bCs/>
                <w:color w:val="000000"/>
                <w:sz w:val="12"/>
                <w:szCs w:val="12"/>
                <w:lang w:val="es-SV" w:eastAsia="es-SV"/>
              </w:rPr>
              <w:t> </w:t>
            </w:r>
          </w:p>
        </w:tc>
        <w:tc>
          <w:tcPr>
            <w:tcW w:w="790" w:type="dxa"/>
            <w:shd w:val="clear" w:color="auto" w:fill="auto"/>
            <w:noWrap/>
            <w:vAlign w:val="bottom"/>
            <w:hideMark/>
          </w:tcPr>
          <w:p w:rsidR="008203C9" w:rsidRPr="008203C9" w:rsidRDefault="008203C9" w:rsidP="008203C9">
            <w:pPr>
              <w:rPr>
                <w:rFonts w:ascii="Times New Roman" w:hAnsi="Times New Roman"/>
                <w:bCs/>
                <w:color w:val="000000"/>
                <w:sz w:val="12"/>
                <w:szCs w:val="12"/>
                <w:lang w:val="es-SV" w:eastAsia="es-SV"/>
              </w:rPr>
            </w:pPr>
            <w:r w:rsidRPr="008203C9">
              <w:rPr>
                <w:rFonts w:ascii="Times New Roman" w:hAnsi="Times New Roman"/>
                <w:bCs/>
                <w:color w:val="000000"/>
                <w:sz w:val="12"/>
                <w:szCs w:val="12"/>
                <w:lang w:val="es-SV" w:eastAsia="es-SV"/>
              </w:rPr>
              <w:t> </w:t>
            </w:r>
          </w:p>
        </w:tc>
        <w:tc>
          <w:tcPr>
            <w:tcW w:w="1418" w:type="dxa"/>
            <w:shd w:val="clear" w:color="auto" w:fill="auto"/>
            <w:noWrap/>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54104</w:t>
            </w:r>
          </w:p>
        </w:tc>
        <w:tc>
          <w:tcPr>
            <w:tcW w:w="1276"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134"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56</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CHALECO </w:t>
            </w:r>
            <w:proofErr w:type="gramStart"/>
            <w:r w:rsidRPr="008203C9">
              <w:rPr>
                <w:rFonts w:ascii="Times New Roman" w:hAnsi="Times New Roman"/>
                <w:bCs/>
                <w:sz w:val="14"/>
                <w:szCs w:val="14"/>
                <w:lang w:val="es-SV" w:eastAsia="es-SV"/>
              </w:rPr>
              <w:t>SEG  TELA</w:t>
            </w:r>
            <w:proofErr w:type="gramEnd"/>
            <w:r w:rsidRPr="008203C9">
              <w:rPr>
                <w:rFonts w:ascii="Times New Roman" w:hAnsi="Times New Roman"/>
                <w:bCs/>
                <w:sz w:val="14"/>
                <w:szCs w:val="14"/>
                <w:lang w:val="es-SV" w:eastAsia="es-SV"/>
              </w:rPr>
              <w:t xml:space="preserve"> NARANJA C/ CINTA REFLECT</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$252.00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$442.40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154.00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393.12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708.96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PARES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BOTA IND DIELECT C/ CUBO- CAFÉ </w:t>
            </w:r>
            <w:proofErr w:type="gramStart"/>
            <w:r w:rsidRPr="008203C9">
              <w:rPr>
                <w:rFonts w:ascii="Times New Roman" w:hAnsi="Times New Roman"/>
                <w:bCs/>
                <w:sz w:val="14"/>
                <w:szCs w:val="14"/>
                <w:lang w:val="es-SV" w:eastAsia="es-SV"/>
              </w:rPr>
              <w:t>BLONT  :</w:t>
            </w:r>
            <w:proofErr w:type="gramEnd"/>
            <w:r w:rsidRPr="008203C9">
              <w:rPr>
                <w:rFonts w:ascii="Times New Roman" w:hAnsi="Times New Roman"/>
                <w:bCs/>
                <w:sz w:val="14"/>
                <w:szCs w:val="14"/>
                <w:lang w:val="es-SV" w:eastAsia="es-SV"/>
              </w:rPr>
              <w:t xml:space="preserve"> TALLAS  2/ 9; 3 T/8; 2 T/ 10;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$471.87</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$483.70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403.90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424.62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469.00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PARES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BOTA SEG DIELECTRICA C/C T/ 7 CAFÉ EURO</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$205.50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$207.30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172.50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181.98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201.00 </w:t>
            </w:r>
          </w:p>
        </w:tc>
      </w:tr>
      <w:tr w:rsidR="008203C9" w:rsidRPr="008203C9" w:rsidTr="00BE4723">
        <w:trPr>
          <w:trHeight w:val="675"/>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49</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PARES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 xml:space="preserve">BOTA IND C/ CUBO- COLOR NEGRO BASIC SBP   TALLAS: 3 T/ 11; 14 T/ 10; 14 T/ 9; 10 T/8, 6 T/ 7, 2 T/ 6,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$1,813.00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$2,895.90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1,886.50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2,972.34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3,773.00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109</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YARDA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 xml:space="preserve">CORDON NYLON H1/2P 13MM </w:t>
            </w:r>
            <w:proofErr w:type="gramStart"/>
            <w:r w:rsidRPr="008203C9">
              <w:rPr>
                <w:rFonts w:ascii="Times New Roman" w:hAnsi="Times New Roman"/>
                <w:bCs/>
                <w:sz w:val="14"/>
                <w:szCs w:val="14"/>
                <w:lang w:val="en-US" w:eastAsia="es-SV"/>
              </w:rPr>
              <w:t>( ROLL</w:t>
            </w:r>
            <w:proofErr w:type="gramEnd"/>
            <w:r w:rsidRPr="008203C9">
              <w:rPr>
                <w:rFonts w:ascii="Times New Roman" w:hAnsi="Times New Roman"/>
                <w:bCs/>
                <w:sz w:val="14"/>
                <w:szCs w:val="14"/>
                <w:lang w:val="en-US" w:eastAsia="es-SV"/>
              </w:rPr>
              <w:t xml:space="preserve"> 150 YD)</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$152.60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$152.60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YARDA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CORDON NYLON G 3/8 P 10 MM (ROLL 150 YD)</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$31.68</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$44.00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SUB TOTAL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$2,926.65</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$4,225.90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2,616.90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3,972.06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708.96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4,443.00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54106</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152</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PARES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GUANTE - CUERO - LONA M/ CORTA REF 103/3H GIL 2411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$592.80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$604.96</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547.20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606.48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629.28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48</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CAPA IMPERMEABLE- C/ AMARILLA - TEJ 2 </w:t>
            </w:r>
            <w:r w:rsidRPr="008203C9">
              <w:rPr>
                <w:rFonts w:ascii="Times New Roman" w:hAnsi="Times New Roman"/>
                <w:bCs/>
                <w:sz w:val="14"/>
                <w:szCs w:val="14"/>
                <w:lang w:val="es-SV" w:eastAsia="es-SV"/>
              </w:rPr>
              <w:lastRenderedPageBreak/>
              <w:t xml:space="preserve">PZAS TALLAS: 30/ XL; 16/ L;  2/ M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lastRenderedPageBreak/>
              <w:t>$600.00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$766.56</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475.20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611.04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480.00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PIE</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MANGUERA DE SUCCION P/BOMBA ACHICADORA 2P</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$162.00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$300.00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298.20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SUB TOTAL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$1,354.80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$1,671.52</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1,022.40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1,515.72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1,109.28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54107</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YARDAS</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PLASTICO NEGRO ANCHO DE 72 PLG</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$84.00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$84.00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130.00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32</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ARROBA</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FORMULA 15 - 15 - 15</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$412.80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$316.80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BOLSAS</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BOLSA DE 5 LBS. BLAUKORN UNIVERSAL AZUL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$238.00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$180.00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LBS</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VENENO- OMITOX - 400 GRS.</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$520.00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48</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0.5 LT</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FERTILIZANTE FOLIAR- ALIFOL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 $ 237.60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$225.60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LITROS</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CIPERMETRINA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$774.00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 CUARTO</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PEGAMENTO PVC TANGIT 950 ML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$26.90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$27.00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1377"/>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22</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GALON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PINTURAS EXCELLO </w:t>
            </w:r>
            <w:proofErr w:type="gramStart"/>
            <w:r w:rsidRPr="008203C9">
              <w:rPr>
                <w:rFonts w:ascii="Times New Roman" w:hAnsi="Times New Roman"/>
                <w:bCs/>
                <w:sz w:val="14"/>
                <w:szCs w:val="14"/>
                <w:lang w:val="es-SV" w:eastAsia="es-SV"/>
              </w:rPr>
              <w:t>ESMALTE :</w:t>
            </w:r>
            <w:proofErr w:type="gramEnd"/>
            <w:r w:rsidRPr="008203C9">
              <w:rPr>
                <w:rFonts w:ascii="Times New Roman" w:hAnsi="Times New Roman"/>
                <w:bCs/>
                <w:sz w:val="14"/>
                <w:szCs w:val="14"/>
                <w:lang w:val="es-SV" w:eastAsia="es-SV"/>
              </w:rPr>
              <w:t xml:space="preserve"> 2 ROJO VIVO B4RSA6- 2 VERDE JOHN DEERE B4GSA23, 2 VERDE  GRAMA B4GSA24, 2 CELESTE NUBE B4LSA7, 2 AZUL BANDERA B4LSA10, 2 MELON B4ESA9, 2 MARFIL CONCHA B4H25, 8 VERDE AQUA  B4GSA9</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$264.00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$715.00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991"/>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 CUB          </w:t>
            </w:r>
            <w:proofErr w:type="gramStart"/>
            <w:r w:rsidRPr="008203C9">
              <w:rPr>
                <w:rFonts w:ascii="Times New Roman" w:hAnsi="Times New Roman"/>
                <w:bCs/>
                <w:sz w:val="14"/>
                <w:szCs w:val="14"/>
                <w:lang w:val="es-SV" w:eastAsia="es-SV"/>
              </w:rPr>
              <w:t xml:space="preserve">   (</w:t>
            </w:r>
            <w:proofErr w:type="gramEnd"/>
            <w:r w:rsidRPr="008203C9">
              <w:rPr>
                <w:rFonts w:ascii="Times New Roman" w:hAnsi="Times New Roman"/>
                <w:bCs/>
                <w:sz w:val="14"/>
                <w:szCs w:val="14"/>
                <w:lang w:val="es-SV" w:eastAsia="es-SV"/>
              </w:rPr>
              <w:t>5 GLNS)</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PINTURAS EXCELLO LATEX: </w:t>
            </w:r>
            <w:proofErr w:type="gramStart"/>
            <w:r w:rsidRPr="008203C9">
              <w:rPr>
                <w:rFonts w:ascii="Times New Roman" w:hAnsi="Times New Roman"/>
                <w:bCs/>
                <w:sz w:val="14"/>
                <w:szCs w:val="14"/>
                <w:lang w:val="es-SV" w:eastAsia="es-SV"/>
              </w:rPr>
              <w:t>1  MARFIL</w:t>
            </w:r>
            <w:proofErr w:type="gramEnd"/>
            <w:r w:rsidRPr="008203C9">
              <w:rPr>
                <w:rFonts w:ascii="Times New Roman" w:hAnsi="Times New Roman"/>
                <w:bCs/>
                <w:sz w:val="14"/>
                <w:szCs w:val="14"/>
                <w:lang w:val="es-SV" w:eastAsia="es-SV"/>
              </w:rPr>
              <w:t xml:space="preserve"> SUAVE, 3 MARFIL, 3 MELOCOTON, 3 MELON, 1 ROJO LADRILLO, 3 VERDE ALEGRE, 4 AQUA REFRESCANTE, 2 BLANCO.</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$2,600.00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$2,280.00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6M</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TUBO PVC CON CAMPANA 315 PSI 1/2 P</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$28.80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$36.00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6M</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TUBO PVC CON CAMPANA 160  PSI 1 P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$9.60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SUB TOTAL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$ 3,901.70</w:t>
            </w:r>
          </w:p>
          <w:p w:rsidR="008203C9" w:rsidRPr="008203C9" w:rsidRDefault="008203C9" w:rsidP="008203C9">
            <w:pPr>
              <w:jc w:val="center"/>
              <w:rPr>
                <w:rFonts w:ascii="Times New Roman" w:hAnsi="Times New Roman"/>
                <w:bCs/>
                <w:sz w:val="14"/>
                <w:szCs w:val="14"/>
                <w:lang w:val="es-SV" w:eastAsia="es-SV"/>
              </w:rPr>
            </w:pP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$5,158.40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130.00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54111</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33</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44 LB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CAL HIDRATADA - HORCALSA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$148.50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$161.70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BOLSA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CEMENTO - GRIS HOLCIM PORTLAND ( 93.5 LBS)</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$43.00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SUB TOTAL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$191.50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$161.70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54113</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CAJA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GUANTE NEOPRENO - AZUL NEGRO </w:t>
            </w:r>
            <w:proofErr w:type="gramStart"/>
            <w:r w:rsidRPr="008203C9">
              <w:rPr>
                <w:rFonts w:ascii="Times New Roman" w:hAnsi="Times New Roman"/>
                <w:bCs/>
                <w:sz w:val="14"/>
                <w:szCs w:val="14"/>
                <w:lang w:val="es-SV" w:eastAsia="es-SV"/>
              </w:rPr>
              <w:t>CHMAL ;</w:t>
            </w:r>
            <w:proofErr w:type="gramEnd"/>
            <w:r w:rsidRPr="008203C9">
              <w:rPr>
                <w:rFonts w:ascii="Times New Roman" w:hAnsi="Times New Roman"/>
                <w:bCs/>
                <w:sz w:val="14"/>
                <w:szCs w:val="14"/>
                <w:lang w:val="es-SV" w:eastAsia="es-SV"/>
              </w:rPr>
              <w:t xml:space="preserve">  19 T/L; 5/ M; 10 T/ XL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$59.50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$258.20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215.22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lastRenderedPageBreak/>
              <w:t>3</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C/U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SET 3 - RESPIRA C/ CARTUCHO VAP ORG 3M R 6211</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$106.50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$95.70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82.50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50.34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SUB TOTAL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$166.00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$353.90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82.50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50.34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215.22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145"/>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54117</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CASCO - PLASTICO ALA </w:t>
            </w:r>
            <w:proofErr w:type="gramStart"/>
            <w:r w:rsidRPr="008203C9">
              <w:rPr>
                <w:rFonts w:ascii="Times New Roman" w:hAnsi="Times New Roman"/>
                <w:bCs/>
                <w:sz w:val="14"/>
                <w:szCs w:val="14"/>
                <w:lang w:val="es-SV" w:eastAsia="es-SV"/>
              </w:rPr>
              <w:t>ANCHA  BLANCO</w:t>
            </w:r>
            <w:proofErr w:type="gramEnd"/>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$35.10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$39.00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35.76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BARBOQUEJO C/ MENTON P/ CASCO 12254B</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$9.18</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7.32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SUB TOTAL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$44.28</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$51.00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43.08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54118</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800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MASCARILLA POLVO DESECHABLE- GBS 1230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80.00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496.00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784.00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PALA- PUNTA CUADRADA M/ LARGO IMACASA CLASICA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$29.60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$31.20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31.00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20.32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33.88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ESPADA 18 P P/MOTOSIERRA 018 ESP 21 18R</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$231.00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$282.76</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258.28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ESPADA 25P P/</w:t>
            </w:r>
            <w:proofErr w:type="gramStart"/>
            <w:r w:rsidRPr="008203C9">
              <w:rPr>
                <w:rFonts w:ascii="Times New Roman" w:hAnsi="Times New Roman"/>
                <w:bCs/>
                <w:sz w:val="14"/>
                <w:szCs w:val="14"/>
                <w:lang w:val="es-SV" w:eastAsia="es-SV"/>
              </w:rPr>
              <w:t>MOTOSIERRA  STHILL</w:t>
            </w:r>
            <w:proofErr w:type="gramEnd"/>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$346.00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$369.68</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369.36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CADENA </w:t>
            </w:r>
            <w:proofErr w:type="gramStart"/>
            <w:r w:rsidRPr="008203C9">
              <w:rPr>
                <w:rFonts w:ascii="Times New Roman" w:hAnsi="Times New Roman"/>
                <w:bCs/>
                <w:sz w:val="14"/>
                <w:szCs w:val="14"/>
                <w:lang w:val="es-SV" w:eastAsia="es-SV"/>
              </w:rPr>
              <w:t>MOTOSIERRA  STHIL</w:t>
            </w:r>
            <w:proofErr w:type="gramEnd"/>
            <w:r w:rsidRPr="008203C9">
              <w:rPr>
                <w:rFonts w:ascii="Times New Roman" w:hAnsi="Times New Roman"/>
                <w:bCs/>
                <w:sz w:val="14"/>
                <w:szCs w:val="14"/>
                <w:lang w:val="es-SV" w:eastAsia="es-SV"/>
              </w:rPr>
              <w:t xml:space="preserve"> 3/8 X 12 PLG CAD 12</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$58.00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72</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LIMA REDONDA MOTOSIERRA 3/16 PLG</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$111.60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$133.20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72.00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138.96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CADENA  MOTOSIERRA</w:t>
            </w:r>
            <w:proofErr w:type="gramEnd"/>
            <w:r w:rsidRPr="008203C9">
              <w:rPr>
                <w:rFonts w:ascii="Times New Roman" w:hAnsi="Times New Roman"/>
                <w:bCs/>
                <w:sz w:val="14"/>
                <w:szCs w:val="14"/>
                <w:lang w:val="es-SV" w:eastAsia="es-SV"/>
              </w:rPr>
              <w:t xml:space="preserve">  STHIL  3/8 X 25 PLG. ASERR</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$290.25</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$265.50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CADENA  MOTOSIERRA</w:t>
            </w:r>
            <w:proofErr w:type="gramEnd"/>
            <w:r w:rsidRPr="008203C9">
              <w:rPr>
                <w:rFonts w:ascii="Times New Roman" w:hAnsi="Times New Roman"/>
                <w:bCs/>
                <w:sz w:val="14"/>
                <w:szCs w:val="14"/>
                <w:lang w:val="es-SV" w:eastAsia="es-SV"/>
              </w:rPr>
              <w:t xml:space="preserve"> STHILL  3 X 8  X 18 PLG.</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$421.40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$398.00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48</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LIMA  REDONDA</w:t>
            </w:r>
            <w:proofErr w:type="gramEnd"/>
            <w:r w:rsidRPr="008203C9">
              <w:rPr>
                <w:rFonts w:ascii="Times New Roman" w:hAnsi="Times New Roman"/>
                <w:bCs/>
                <w:sz w:val="14"/>
                <w:szCs w:val="14"/>
                <w:lang w:val="es-SV" w:eastAsia="es-SV"/>
              </w:rPr>
              <w:t xml:space="preserve"> MOTOSIERRA 5/32 " PLG</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$74.40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$88.80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48.00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92.64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48</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LENTE DE </w:t>
            </w:r>
            <w:proofErr w:type="gramStart"/>
            <w:r w:rsidRPr="008203C9">
              <w:rPr>
                <w:rFonts w:ascii="Times New Roman" w:hAnsi="Times New Roman"/>
                <w:bCs/>
                <w:sz w:val="14"/>
                <w:szCs w:val="14"/>
                <w:lang w:val="es-SV" w:eastAsia="es-SV"/>
              </w:rPr>
              <w:t>PROTEC  OSCUROS</w:t>
            </w:r>
            <w:proofErr w:type="gramEnd"/>
            <w:r w:rsidRPr="008203C9">
              <w:rPr>
                <w:rFonts w:ascii="Times New Roman" w:hAnsi="Times New Roman"/>
                <w:bCs/>
                <w:sz w:val="14"/>
                <w:szCs w:val="14"/>
                <w:lang w:val="es-SV" w:eastAsia="es-SV"/>
              </w:rPr>
              <w:t xml:space="preserve"> NEMESIS 25688</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$204.00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$168.00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93.60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183.36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VAINA- MACHETE CERRADA 20 P NAC</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$312.00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$320.00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MACHETE  NIQUELADO</w:t>
            </w:r>
            <w:proofErr w:type="gramEnd"/>
            <w:r w:rsidRPr="008203C9">
              <w:rPr>
                <w:rFonts w:ascii="Times New Roman" w:hAnsi="Times New Roman"/>
                <w:bCs/>
                <w:sz w:val="14"/>
                <w:szCs w:val="14"/>
                <w:lang w:val="es-SV" w:eastAsia="es-SV"/>
              </w:rPr>
              <w:t xml:space="preserve"> 20 P IMACASA 152 -20 NLI</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$360.00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$392.00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240.00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80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ESCOBA </w:t>
            </w:r>
            <w:proofErr w:type="gramStart"/>
            <w:r w:rsidRPr="008203C9">
              <w:rPr>
                <w:rFonts w:ascii="Times New Roman" w:hAnsi="Times New Roman"/>
                <w:bCs/>
                <w:sz w:val="14"/>
                <w:szCs w:val="14"/>
                <w:lang w:val="es-SV" w:eastAsia="es-SV"/>
              </w:rPr>
              <w:t>GRAMA  METAL</w:t>
            </w:r>
            <w:proofErr w:type="gramEnd"/>
            <w:r w:rsidRPr="008203C9">
              <w:rPr>
                <w:rFonts w:ascii="Times New Roman" w:hAnsi="Times New Roman"/>
                <w:bCs/>
                <w:sz w:val="14"/>
                <w:szCs w:val="14"/>
                <w:lang w:val="es-SV" w:eastAsia="es-SV"/>
              </w:rPr>
              <w:t xml:space="preserve"> C/MANGO REFORZADA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$500.00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$456.00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408.00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435.20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400.00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PRENSA BANCO 6 PLG BASE GIRATORIA </w:t>
            </w:r>
            <w:r w:rsidR="00BA5F5B">
              <w:rPr>
                <w:rFonts w:ascii="Times New Roman" w:hAnsi="Times New Roman"/>
                <w:bCs/>
                <w:sz w:val="14"/>
                <w:szCs w:val="14"/>
                <w:lang w:val="es-SV" w:eastAsia="es-SV"/>
              </w:rPr>
              <w:t>–</w:t>
            </w:r>
            <w:r w:rsidRPr="008203C9">
              <w:rPr>
                <w:rFonts w:ascii="Times New Roman" w:hAnsi="Times New Roman"/>
                <w:bCs/>
                <w:sz w:val="14"/>
                <w:szCs w:val="14"/>
                <w:lang w:val="es-SV" w:eastAsia="es-SV"/>
              </w:rPr>
              <w:t xml:space="preserve"> PRETUL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$62.90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149.50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144.46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187.00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CUMA  DERECHA</w:t>
            </w:r>
            <w:proofErr w:type="gramEnd"/>
            <w:r w:rsidRPr="008203C9">
              <w:rPr>
                <w:rFonts w:ascii="Times New Roman" w:hAnsi="Times New Roman"/>
                <w:bCs/>
                <w:sz w:val="14"/>
                <w:szCs w:val="14"/>
                <w:lang w:val="es-SV" w:eastAsia="es-SV"/>
              </w:rPr>
              <w:t xml:space="preserve">  C/MANGO LIV IMACASA 952 - 15</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$76.80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$128.00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77.60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128.00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LIMA TRIANGULAR DE 6 PULG.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$174.00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$192.00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138.00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189.60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300.00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TIJERA- PODAR - 26 CM BELLOTA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$226.00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$260.00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196.60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300.00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40 MTO</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HILO NYLON P/ORILL 3.3MM X 40MTS (FS280)</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$499.20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$252.00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436.56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PIEDRA  AFILAR</w:t>
            </w:r>
            <w:proofErr w:type="gramEnd"/>
            <w:r w:rsidRPr="008203C9">
              <w:rPr>
                <w:rFonts w:ascii="Times New Roman" w:hAnsi="Times New Roman"/>
                <w:bCs/>
                <w:sz w:val="14"/>
                <w:szCs w:val="14"/>
                <w:lang w:val="es-SV" w:eastAsia="es-SV"/>
              </w:rPr>
              <w:t xml:space="preserve"> 8 X 2 X 1 PLG</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$116.00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86.80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55.00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lastRenderedPageBreak/>
              <w:t>9</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CARETA  ESMERILAR</w:t>
            </w:r>
            <w:proofErr w:type="gramEnd"/>
            <w:r w:rsidRPr="008203C9">
              <w:rPr>
                <w:rFonts w:ascii="Times New Roman" w:hAnsi="Times New Roman"/>
                <w:bCs/>
                <w:sz w:val="14"/>
                <w:szCs w:val="14"/>
                <w:lang w:val="es-SV" w:eastAsia="es-SV"/>
              </w:rPr>
              <w:t xml:space="preserve"> GBS GIS 1792</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$58.50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$150.30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DISCOS 3 ASPAS MET. P/FS 280 - 160-220</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$333.00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$386.28</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19</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CABEZAL C/HILO P/ORILL STHILL FS280 160-220</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$435.10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$501.98</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1,202.32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TECLE DE 3.1 TONELADAS 3.0 MTS KII ELEPHANT</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$315.00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$198.00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185.00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333.12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BUJIAS  NGK</w:t>
            </w:r>
            <w:proofErr w:type="gramEnd"/>
            <w:r w:rsidRPr="008203C9">
              <w:rPr>
                <w:rFonts w:ascii="Times New Roman" w:hAnsi="Times New Roman"/>
                <w:bCs/>
                <w:sz w:val="14"/>
                <w:szCs w:val="14"/>
                <w:lang w:val="es-SV" w:eastAsia="es-SV"/>
              </w:rPr>
              <w:t xml:space="preserve"> 5921 MOTOSIERRA/ORILLADORA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$58.00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YARDA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 xml:space="preserve">CORDON NYLON C5/32P 4MM </w:t>
            </w:r>
            <w:proofErr w:type="gramStart"/>
            <w:r w:rsidRPr="008203C9">
              <w:rPr>
                <w:rFonts w:ascii="Times New Roman" w:hAnsi="Times New Roman"/>
                <w:bCs/>
                <w:sz w:val="14"/>
                <w:szCs w:val="14"/>
                <w:lang w:val="en-US" w:eastAsia="es-SV"/>
              </w:rPr>
              <w:t>( ROLL</w:t>
            </w:r>
            <w:proofErr w:type="gramEnd"/>
            <w:r w:rsidRPr="008203C9">
              <w:rPr>
                <w:rFonts w:ascii="Times New Roman" w:hAnsi="Times New Roman"/>
                <w:bCs/>
                <w:sz w:val="14"/>
                <w:szCs w:val="14"/>
                <w:lang w:val="en-US" w:eastAsia="es-SV"/>
              </w:rPr>
              <w:t xml:space="preserve"> 150 YD)</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$6.40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$108.00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ROLLO</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CINTA BARRERA PRECAUCION 3P X 1000 PIE</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$33.40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29.40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52.48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DISCO CORTE METAL  9 X 1/ 8 X 7/ 8 </w:t>
            </w:r>
            <w:proofErr w:type="gramStart"/>
            <w:r w:rsidRPr="008203C9">
              <w:rPr>
                <w:rFonts w:ascii="Times New Roman" w:hAnsi="Times New Roman"/>
                <w:bCs/>
                <w:sz w:val="14"/>
                <w:szCs w:val="14"/>
                <w:lang w:val="es-SV" w:eastAsia="es-SV"/>
              </w:rPr>
              <w:t>P  EMB</w:t>
            </w:r>
            <w:proofErr w:type="gramEnd"/>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$11.20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$14.00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7.80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12.20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ARNES MOTOGUADAÑA FS280</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$264.60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$264.00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PROTECTOR AUDITIVO 27DB T/ OREJERA DIADEM</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$17.80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$64.00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57.16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CINTURON </w:t>
            </w:r>
            <w:proofErr w:type="gramStart"/>
            <w:r w:rsidRPr="008203C9">
              <w:rPr>
                <w:rFonts w:ascii="Times New Roman" w:hAnsi="Times New Roman"/>
                <w:bCs/>
                <w:sz w:val="14"/>
                <w:szCs w:val="14"/>
                <w:lang w:val="es-SV" w:eastAsia="es-SV"/>
              </w:rPr>
              <w:t>PROTECTOR  ESPALDA</w:t>
            </w:r>
            <w:proofErr w:type="gramEnd"/>
            <w:r w:rsidRPr="008203C9">
              <w:rPr>
                <w:rFonts w:ascii="Times New Roman" w:hAnsi="Times New Roman"/>
                <w:bCs/>
                <w:sz w:val="14"/>
                <w:szCs w:val="14"/>
                <w:lang w:val="es-SV" w:eastAsia="es-SV"/>
              </w:rPr>
              <w:t xml:space="preserve"> NYLON NEGRO  6 T/L,  32 T/ XL; 2 T/ M,</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$740.00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$478.00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390.00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534.80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BROCHA PLASTICO  5" P PLUS</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$57.00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$48.00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23.40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56.52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BROCHA CERDA   2" P PLUS</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$13.25</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3.00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6.35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KIT 3</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BANDEJA RODILLO MANERAL PRO 9"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$13.50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10.20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15.00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ARNES COMPLETO P/TRABAJO EN ALTURA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$109.90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74.75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29.49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 xml:space="preserve">LONA MULTIUSO  18 X </w:t>
            </w:r>
            <w:proofErr w:type="gramStart"/>
            <w:r w:rsidRPr="008203C9">
              <w:rPr>
                <w:rFonts w:ascii="Times New Roman" w:hAnsi="Times New Roman"/>
                <w:bCs/>
                <w:sz w:val="14"/>
                <w:szCs w:val="14"/>
                <w:lang w:val="en-US" w:eastAsia="es-SV"/>
              </w:rPr>
              <w:t>24  PIE</w:t>
            </w:r>
            <w:proofErr w:type="gramEnd"/>
            <w:r w:rsidRPr="008203C9">
              <w:rPr>
                <w:rFonts w:ascii="Times New Roman" w:hAnsi="Times New Roman"/>
                <w:bCs/>
                <w:sz w:val="14"/>
                <w:szCs w:val="14"/>
                <w:lang w:val="en-US" w:eastAsia="es-SV"/>
              </w:rPr>
              <w:t xml:space="preserve"> BEST VALUE</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$95.00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$189.80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67.24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DELANTAL PLASTICO QUIMICO PVC- BLANCO</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$129.00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295.00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CARRETILLA T/ DIABLO P/BULTOS CAP 800 LBS</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$207.00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8</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CARRETILLA CONSTRUCCION 4 PIE - ROJA IMACASA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$303.20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$303.20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263.20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236.72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CUCHARAS  ALBAÑIL</w:t>
            </w:r>
            <w:proofErr w:type="gramEnd"/>
            <w:r w:rsidRPr="008203C9">
              <w:rPr>
                <w:rFonts w:ascii="Times New Roman" w:hAnsi="Times New Roman"/>
                <w:bCs/>
                <w:sz w:val="14"/>
                <w:szCs w:val="14"/>
                <w:lang w:val="es-SV" w:eastAsia="es-SV"/>
              </w:rPr>
              <w:t xml:space="preserve"> 9 PLG - FORJADA IMACASA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$21.75</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$36.00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10.50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8.07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19</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YARDA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ZARANDA GALVANIZADA 4 X 4</w:t>
            </w:r>
            <w:proofErr w:type="gramStart"/>
            <w:r w:rsidRPr="008203C9">
              <w:rPr>
                <w:rFonts w:ascii="Times New Roman" w:hAnsi="Times New Roman"/>
                <w:bCs/>
                <w:sz w:val="14"/>
                <w:szCs w:val="14"/>
                <w:lang w:val="es-SV" w:eastAsia="es-SV"/>
              </w:rPr>
              <w:t>X  36</w:t>
            </w:r>
            <w:proofErr w:type="gramEnd"/>
            <w:r w:rsidRPr="008203C9">
              <w:rPr>
                <w:rFonts w:ascii="Times New Roman" w:hAnsi="Times New Roman"/>
                <w:bCs/>
                <w:sz w:val="14"/>
                <w:szCs w:val="14"/>
                <w:lang w:val="es-SV" w:eastAsia="es-SV"/>
              </w:rPr>
              <w:t xml:space="preserve"> X 33.33 YDS</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$56.05</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LINTERNA LED RECARGABLE PLAS C/ZOOM NEGR</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$45.00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$25.00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7.90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4.75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SUB TOTAL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$7,561.80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$6,915.20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2,025.25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6,021.96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2,472.88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263"/>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59119</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PARES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PILA ALCALINA D 1.5 V RAY O VAC 813-2</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$78.80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179"/>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lastRenderedPageBreak/>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54199</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1,600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PQ 25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 BOLSA P/ ALMACIGO 6 X 8 PLG. PLST. INCUSA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$480.00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$800.00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1,120.00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PQ 25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BOLSA ALMACIGO 8 X 12 PLG. PLST. INCUSA</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$208.00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$240.00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384.00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20</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MACETA  PLST</w:t>
            </w:r>
            <w:proofErr w:type="gramEnd"/>
            <w:r w:rsidRPr="008203C9">
              <w:rPr>
                <w:rFonts w:ascii="Times New Roman" w:hAnsi="Times New Roman"/>
                <w:bCs/>
                <w:sz w:val="14"/>
                <w:szCs w:val="14"/>
                <w:lang w:val="es-SV" w:eastAsia="es-SV"/>
              </w:rPr>
              <w:t xml:space="preserve">. VERDE RED C/ PLATO 45 X 42 </w:t>
            </w:r>
            <w:proofErr w:type="gramStart"/>
            <w:r w:rsidRPr="008203C9">
              <w:rPr>
                <w:rFonts w:ascii="Times New Roman" w:hAnsi="Times New Roman"/>
                <w:bCs/>
                <w:sz w:val="14"/>
                <w:szCs w:val="14"/>
                <w:lang w:val="es-SV" w:eastAsia="es-SV"/>
              </w:rPr>
              <w:t>CM  No.</w:t>
            </w:r>
            <w:proofErr w:type="gramEnd"/>
            <w:r w:rsidRPr="008203C9">
              <w:rPr>
                <w:rFonts w:ascii="Times New Roman" w:hAnsi="Times New Roman"/>
                <w:bCs/>
                <w:sz w:val="14"/>
                <w:szCs w:val="14"/>
                <w:lang w:val="es-SV" w:eastAsia="es-SV"/>
              </w:rPr>
              <w:t xml:space="preserve"> 6</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$178.00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$172.40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19</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proofErr w:type="gramStart"/>
            <w:r w:rsidRPr="008203C9">
              <w:rPr>
                <w:rFonts w:ascii="Times New Roman" w:hAnsi="Times New Roman"/>
                <w:bCs/>
                <w:sz w:val="14"/>
                <w:szCs w:val="14"/>
                <w:lang w:val="es-SV" w:eastAsia="es-SV"/>
              </w:rPr>
              <w:t>MACETA  PLST</w:t>
            </w:r>
            <w:proofErr w:type="gramEnd"/>
            <w:r w:rsidRPr="008203C9">
              <w:rPr>
                <w:rFonts w:ascii="Times New Roman" w:hAnsi="Times New Roman"/>
                <w:bCs/>
                <w:sz w:val="14"/>
                <w:szCs w:val="14"/>
                <w:lang w:val="es-SV" w:eastAsia="es-SV"/>
              </w:rPr>
              <w:t xml:space="preserve"> C VERDE RED C/ PLATO 43 X 37 CM  No. 5</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$123.50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$147.25</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SUB TOTAL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$989.50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$1,359.65</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1,504.00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231"/>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61102</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BOMBA SUMERGIBLE DE 1HP  230 V 20GMP 2L JC</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$545.00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UNIDAD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 xml:space="preserve">DESGR ORILL 2.6 HP C/ POLIMAT </w:t>
            </w:r>
            <w:proofErr w:type="gramStart"/>
            <w:r w:rsidRPr="008203C9">
              <w:rPr>
                <w:rFonts w:ascii="Times New Roman" w:hAnsi="Times New Roman"/>
                <w:bCs/>
                <w:sz w:val="14"/>
                <w:szCs w:val="14"/>
                <w:lang w:val="en-US" w:eastAsia="es-SV"/>
              </w:rPr>
              <w:t>( HILO</w:t>
            </w:r>
            <w:proofErr w:type="gramEnd"/>
            <w:r w:rsidRPr="008203C9">
              <w:rPr>
                <w:rFonts w:ascii="Times New Roman" w:hAnsi="Times New Roman"/>
                <w:bCs/>
                <w:sz w:val="14"/>
                <w:szCs w:val="14"/>
                <w:lang w:val="en-US" w:eastAsia="es-SV"/>
              </w:rPr>
              <w:t xml:space="preserve">)  FS 280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$3,299.95</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$3,365.00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3,632.15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45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UNIDAD</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PODADORA DE ALTURA 2 CICLOS 1.5 HP HT-103</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$999.00</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$0.00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932.25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300"/>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SUB TOTAL</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$4,843.95</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$3,365.00</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4,564.40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   </w:t>
            </w:r>
          </w:p>
        </w:tc>
      </w:tr>
      <w:tr w:rsidR="008203C9" w:rsidRPr="008203C9" w:rsidTr="00BE4723">
        <w:trPr>
          <w:trHeight w:val="263"/>
          <w:jc w:val="center"/>
        </w:trPr>
        <w:tc>
          <w:tcPr>
            <w:tcW w:w="77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790"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8"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276"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134"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r>
      <w:tr w:rsidR="008203C9" w:rsidRPr="008203C9" w:rsidTr="00BE4723">
        <w:trPr>
          <w:trHeight w:val="300"/>
          <w:jc w:val="center"/>
        </w:trPr>
        <w:tc>
          <w:tcPr>
            <w:tcW w:w="770"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790"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TOTAL </w:t>
            </w:r>
          </w:p>
        </w:tc>
        <w:tc>
          <w:tcPr>
            <w:tcW w:w="1276" w:type="dxa"/>
            <w:shd w:val="clear" w:color="auto" w:fill="auto"/>
            <w:vAlign w:val="bottom"/>
            <w:hideMark/>
          </w:tcPr>
          <w:p w:rsidR="008203C9" w:rsidRPr="008203C9" w:rsidRDefault="008203C9" w:rsidP="008203C9">
            <w:pPr>
              <w:rPr>
                <w:rFonts w:ascii="Times New Roman" w:hAnsi="Times New Roman"/>
                <w:sz w:val="14"/>
                <w:szCs w:val="14"/>
              </w:rPr>
            </w:pPr>
            <w:r w:rsidRPr="008203C9">
              <w:rPr>
                <w:rFonts w:ascii="Times New Roman" w:hAnsi="Times New Roman"/>
                <w:sz w:val="14"/>
                <w:szCs w:val="14"/>
              </w:rPr>
              <w:t xml:space="preserve">$        22,058.98 </w:t>
            </w:r>
          </w:p>
        </w:tc>
        <w:tc>
          <w:tcPr>
            <w:tcW w:w="1134"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23,362.27 </w:t>
            </w:r>
          </w:p>
        </w:tc>
        <w:tc>
          <w:tcPr>
            <w:tcW w:w="1417"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5,747.05 </w:t>
            </w:r>
          </w:p>
        </w:tc>
        <w:tc>
          <w:tcPr>
            <w:tcW w:w="1418"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16,167.56 </w:t>
            </w:r>
          </w:p>
        </w:tc>
        <w:tc>
          <w:tcPr>
            <w:tcW w:w="1559"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6,140.34 </w:t>
            </w:r>
          </w:p>
        </w:tc>
        <w:tc>
          <w:tcPr>
            <w:tcW w:w="1276" w:type="dxa"/>
            <w:shd w:val="clear" w:color="auto" w:fill="auto"/>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4,443.00 </w:t>
            </w:r>
          </w:p>
        </w:tc>
      </w:tr>
    </w:tbl>
    <w:p w:rsidR="008203C9" w:rsidRPr="008203C9" w:rsidRDefault="008203C9" w:rsidP="008203C9">
      <w:pPr>
        <w:pStyle w:val="Prrafodelista"/>
        <w:rPr>
          <w:rFonts w:ascii="Times New Roman" w:hAnsi="Times New Roman"/>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8"/>
        <w:gridCol w:w="4512"/>
        <w:gridCol w:w="3496"/>
      </w:tblGrid>
      <w:tr w:rsidR="008203C9" w:rsidRPr="008203C9" w:rsidTr="008203C9">
        <w:trPr>
          <w:trHeight w:val="452"/>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CANTIDAD</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DESCRIPCION</w:t>
            </w:r>
          </w:p>
        </w:tc>
        <w:tc>
          <w:tcPr>
            <w:tcW w:w="3496" w:type="dxa"/>
            <w:shd w:val="clear" w:color="auto" w:fill="auto"/>
            <w:vAlign w:val="bottom"/>
            <w:hideMark/>
          </w:tcPr>
          <w:p w:rsidR="008203C9" w:rsidRPr="008203C9" w:rsidRDefault="008203C9" w:rsidP="008203C9">
            <w:pPr>
              <w:jc w:val="center"/>
              <w:rPr>
                <w:rFonts w:ascii="Times New Roman" w:hAnsi="Times New Roman"/>
                <w:bCs/>
                <w:color w:val="000000"/>
                <w:sz w:val="14"/>
                <w:szCs w:val="14"/>
                <w:lang w:eastAsia="es-SV"/>
              </w:rPr>
            </w:pPr>
            <w:r w:rsidRPr="008203C9">
              <w:rPr>
                <w:rFonts w:ascii="Times New Roman" w:hAnsi="Times New Roman"/>
                <w:bCs/>
                <w:color w:val="000000"/>
                <w:sz w:val="14"/>
                <w:szCs w:val="14"/>
                <w:lang w:eastAsia="es-SV"/>
              </w:rPr>
              <w:t xml:space="preserve"> FREUND S.A. DE C.V. </w:t>
            </w:r>
          </w:p>
          <w:p w:rsidR="008203C9" w:rsidRPr="008203C9" w:rsidRDefault="008203C9" w:rsidP="008203C9">
            <w:pPr>
              <w:jc w:val="center"/>
              <w:rPr>
                <w:rFonts w:ascii="Times New Roman" w:hAnsi="Times New Roman"/>
                <w:bCs/>
                <w:color w:val="000000"/>
                <w:sz w:val="14"/>
                <w:szCs w:val="14"/>
                <w:lang w:eastAsia="es-SV"/>
              </w:rPr>
            </w:pPr>
            <w:r w:rsidRPr="008203C9">
              <w:rPr>
                <w:rFonts w:ascii="Times New Roman" w:hAnsi="Times New Roman"/>
                <w:bCs/>
                <w:color w:val="000000"/>
                <w:sz w:val="14"/>
                <w:szCs w:val="14"/>
                <w:lang w:eastAsia="es-SV"/>
              </w:rPr>
              <w:t xml:space="preserve">(EDUARDO DAVID </w:t>
            </w:r>
            <w:proofErr w:type="gramStart"/>
            <w:r w:rsidRPr="008203C9">
              <w:rPr>
                <w:rFonts w:ascii="Times New Roman" w:hAnsi="Times New Roman"/>
                <w:bCs/>
                <w:color w:val="000000"/>
                <w:sz w:val="14"/>
                <w:szCs w:val="14"/>
                <w:lang w:eastAsia="es-SV"/>
              </w:rPr>
              <w:t>FREUND  WAIDERGORN</w:t>
            </w:r>
            <w:proofErr w:type="gramEnd"/>
            <w:r w:rsidRPr="008203C9">
              <w:rPr>
                <w:rFonts w:ascii="Times New Roman" w:hAnsi="Times New Roman"/>
                <w:bCs/>
                <w:color w:val="000000"/>
                <w:sz w:val="14"/>
                <w:szCs w:val="14"/>
                <w:lang w:eastAsia="es-SV"/>
              </w:rPr>
              <w:t xml:space="preserve">) </w:t>
            </w:r>
          </w:p>
        </w:tc>
      </w:tr>
      <w:tr w:rsidR="008203C9" w:rsidRPr="008203C9" w:rsidTr="008203C9">
        <w:trPr>
          <w:trHeight w:val="452"/>
          <w:jc w:val="center"/>
        </w:trPr>
        <w:tc>
          <w:tcPr>
            <w:tcW w:w="938" w:type="dxa"/>
            <w:shd w:val="clear" w:color="auto" w:fill="auto"/>
            <w:vAlign w:val="center"/>
          </w:tcPr>
          <w:p w:rsidR="008203C9" w:rsidRPr="008203C9" w:rsidRDefault="008203C9" w:rsidP="008203C9">
            <w:pPr>
              <w:jc w:val="center"/>
              <w:rPr>
                <w:rFonts w:ascii="Times New Roman" w:hAnsi="Times New Roman"/>
                <w:bCs/>
                <w:sz w:val="14"/>
                <w:szCs w:val="14"/>
                <w:lang w:eastAsia="es-SV"/>
              </w:rPr>
            </w:pPr>
          </w:p>
        </w:tc>
        <w:tc>
          <w:tcPr>
            <w:tcW w:w="4512" w:type="dxa"/>
            <w:shd w:val="clear" w:color="auto" w:fill="auto"/>
            <w:vAlign w:val="center"/>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61102</w:t>
            </w:r>
          </w:p>
        </w:tc>
        <w:tc>
          <w:tcPr>
            <w:tcW w:w="3496" w:type="dxa"/>
            <w:shd w:val="clear" w:color="auto" w:fill="auto"/>
            <w:vAlign w:val="bottom"/>
          </w:tcPr>
          <w:p w:rsidR="008203C9" w:rsidRPr="008203C9" w:rsidRDefault="008203C9" w:rsidP="008203C9">
            <w:pPr>
              <w:jc w:val="center"/>
              <w:rPr>
                <w:rFonts w:ascii="Times New Roman" w:hAnsi="Times New Roman"/>
                <w:bCs/>
                <w:color w:val="000000"/>
                <w:sz w:val="14"/>
                <w:szCs w:val="14"/>
                <w:lang w:eastAsia="es-SV"/>
              </w:rPr>
            </w:pPr>
          </w:p>
        </w:tc>
      </w:tr>
      <w:tr w:rsidR="008203C9" w:rsidRPr="008203C9" w:rsidTr="008203C9">
        <w:trPr>
          <w:trHeight w:val="300"/>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BOMBA CENTRIFUGA 1.5 HP 115/ 230 V VERSAJET</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499.00 </w:t>
            </w:r>
          </w:p>
        </w:tc>
      </w:tr>
      <w:tr w:rsidR="008203C9" w:rsidRPr="008203C9" w:rsidTr="008203C9">
        <w:trPr>
          <w:trHeight w:val="31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TANQUE HIDRONEUMATICO VER 24 LTS FPS</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49.90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CINTA AISLANTE 3/ 4 PLG 66 PIE SUPER 33</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4.39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8</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TUBO PVC C/ CAMPANA 250 PSI D 1 1/ 2P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62.00 </w:t>
            </w:r>
          </w:p>
        </w:tc>
      </w:tr>
      <w:tr w:rsidR="008203C9" w:rsidRPr="008203C9" w:rsidTr="008203C9">
        <w:trPr>
          <w:trHeight w:val="34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RETORNO 1.5 PLG. ABERTURA  1/ 2 PLG</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63.00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9</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ADAPTADOR HEMBRA PVC E 1 1/ 2 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4.95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TEE PVC E 1 1/ 2 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9.60 </w:t>
            </w:r>
          </w:p>
        </w:tc>
      </w:tr>
      <w:tr w:rsidR="008203C9" w:rsidRPr="008203C9" w:rsidTr="008203C9">
        <w:trPr>
          <w:trHeight w:val="25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25</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CODO PVC </w:t>
            </w:r>
            <w:proofErr w:type="gramStart"/>
            <w:r w:rsidRPr="008203C9">
              <w:rPr>
                <w:rFonts w:ascii="Times New Roman" w:hAnsi="Times New Roman"/>
                <w:bCs/>
                <w:sz w:val="14"/>
                <w:szCs w:val="14"/>
                <w:lang w:val="es-SV" w:eastAsia="es-SV"/>
              </w:rPr>
              <w:t>45  GDO</w:t>
            </w:r>
            <w:proofErr w:type="gramEnd"/>
            <w:r w:rsidRPr="008203C9">
              <w:rPr>
                <w:rFonts w:ascii="Times New Roman" w:hAnsi="Times New Roman"/>
                <w:bCs/>
                <w:sz w:val="14"/>
                <w:szCs w:val="14"/>
                <w:lang w:val="es-SV" w:eastAsia="es-SV"/>
              </w:rPr>
              <w:t xml:space="preserve"> E 1 1/ 2 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17.50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18</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CODO PVC 90 GDO E 1 / 2 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12.06 </w:t>
            </w:r>
          </w:p>
        </w:tc>
      </w:tr>
      <w:tr w:rsidR="008203C9" w:rsidRPr="008203C9" w:rsidTr="008203C9">
        <w:trPr>
          <w:trHeight w:val="31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CINTA TEFLON- CAÑERIA 3 / 4 P X 12 MT INIGASKET</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5.20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3</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1/ 4 PEGAMENTO PVC TANGIT 950 ML</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80.70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CINTA AISLANTE ALTA TENSION 23 SCOTCH</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15.75 </w:t>
            </w:r>
          </w:p>
        </w:tc>
      </w:tr>
      <w:tr w:rsidR="008203C9" w:rsidRPr="008203C9" w:rsidTr="008203C9">
        <w:trPr>
          <w:trHeight w:val="300"/>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MANOMETRO DE 0.90 PSI 1/4 P C/ GLICERINA</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13.50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45</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TEE GALV e 1 P CIFUNSA MEX</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87.75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NIPLE GAL </w:t>
            </w:r>
            <w:proofErr w:type="gramStart"/>
            <w:r w:rsidRPr="008203C9">
              <w:rPr>
                <w:rFonts w:ascii="Times New Roman" w:hAnsi="Times New Roman"/>
                <w:bCs/>
                <w:sz w:val="14"/>
                <w:szCs w:val="14"/>
                <w:lang w:val="es-SV" w:eastAsia="es-SV"/>
              </w:rPr>
              <w:t>E  1</w:t>
            </w:r>
            <w:proofErr w:type="gramEnd"/>
            <w:r w:rsidRPr="008203C9">
              <w:rPr>
                <w:rFonts w:ascii="Times New Roman" w:hAnsi="Times New Roman"/>
                <w:bCs/>
                <w:sz w:val="14"/>
                <w:szCs w:val="14"/>
                <w:lang w:val="es-SV" w:eastAsia="es-SV"/>
              </w:rPr>
              <w:t xml:space="preserve">  X C 3P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1.50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NIPLE GAL E </w:t>
            </w:r>
            <w:proofErr w:type="gramStart"/>
            <w:r w:rsidRPr="008203C9">
              <w:rPr>
                <w:rFonts w:ascii="Times New Roman" w:hAnsi="Times New Roman"/>
                <w:bCs/>
                <w:sz w:val="14"/>
                <w:szCs w:val="14"/>
                <w:lang w:val="es-SV" w:eastAsia="es-SV"/>
              </w:rPr>
              <w:t>1  X</w:t>
            </w:r>
            <w:proofErr w:type="gramEnd"/>
            <w:r w:rsidRPr="008203C9">
              <w:rPr>
                <w:rFonts w:ascii="Times New Roman" w:hAnsi="Times New Roman"/>
                <w:bCs/>
                <w:sz w:val="14"/>
                <w:szCs w:val="14"/>
                <w:lang w:val="es-SV" w:eastAsia="es-SV"/>
              </w:rPr>
              <w:t xml:space="preserve"> D 4P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1.62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lastRenderedPageBreak/>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NIPLE GAL E 1 X E 5P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1.98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NIPLE GAL 1 X F 6P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2.34 </w:t>
            </w:r>
          </w:p>
        </w:tc>
      </w:tr>
      <w:tr w:rsidR="008203C9" w:rsidRPr="008203C9" w:rsidTr="008203C9">
        <w:trPr>
          <w:trHeight w:val="31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BUSHING </w:t>
            </w:r>
            <w:proofErr w:type="gramStart"/>
            <w:r w:rsidRPr="008203C9">
              <w:rPr>
                <w:rFonts w:ascii="Times New Roman" w:hAnsi="Times New Roman"/>
                <w:bCs/>
                <w:sz w:val="14"/>
                <w:szCs w:val="14"/>
                <w:lang w:val="es-SV" w:eastAsia="es-SV"/>
              </w:rPr>
              <w:t>GALV  D</w:t>
            </w:r>
            <w:proofErr w:type="gramEnd"/>
            <w:r w:rsidRPr="008203C9">
              <w:rPr>
                <w:rFonts w:ascii="Times New Roman" w:hAnsi="Times New Roman"/>
                <w:bCs/>
                <w:sz w:val="14"/>
                <w:szCs w:val="14"/>
                <w:lang w:val="es-SV" w:eastAsia="es-SV"/>
              </w:rPr>
              <w:t xml:space="preserve"> 1 3 / 4 P CIFUN MEX</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2.00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VALVULA BOLA NIQ. E 1P IDEAL 090</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12.95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1M TUBO PVC C/ CAMPANA 250 PSI B 1P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0.73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PROGRAMADOR AUT. MUL 7200 W 240 V INT. EH 40</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95.00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10</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MTO. CABLE VULCAN TSJ 12-2 </w:t>
            </w:r>
            <w:proofErr w:type="gramStart"/>
            <w:r w:rsidRPr="008203C9">
              <w:rPr>
                <w:rFonts w:ascii="Times New Roman" w:hAnsi="Times New Roman"/>
                <w:bCs/>
                <w:sz w:val="14"/>
                <w:szCs w:val="14"/>
                <w:lang w:val="es-SV" w:eastAsia="es-SV"/>
              </w:rPr>
              <w:t>( CORTE</w:t>
            </w:r>
            <w:proofErr w:type="gramEnd"/>
            <w:r w:rsidRPr="008203C9">
              <w:rPr>
                <w:rFonts w:ascii="Times New Roman" w:hAnsi="Times New Roman"/>
                <w:bCs/>
                <w:sz w:val="14"/>
                <w:szCs w:val="14"/>
                <w:lang w:val="es-SV" w:eastAsia="es-SV"/>
              </w:rPr>
              <w:t xml:space="preserve"> ) PD</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14.90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6</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CODO GALV. 90 GDO. E 1P CIFUN MEX</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8.70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REDUCTOR CAMP GALV F 1- 1/ 2 X C 1P CIFUNSA</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2.40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NIPLE GALV E 1 X A 2P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1.40 </w:t>
            </w:r>
          </w:p>
        </w:tc>
      </w:tr>
      <w:tr w:rsidR="008203C9" w:rsidRPr="008203C9" w:rsidTr="008203C9">
        <w:trPr>
          <w:trHeight w:val="31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NIPLE GALV E 1 X B 2-1 / 2P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1.44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 xml:space="preserve">NIPLE GALV F 1- 1/ 4 X </w:t>
            </w:r>
            <w:proofErr w:type="gramStart"/>
            <w:r w:rsidRPr="008203C9">
              <w:rPr>
                <w:rFonts w:ascii="Times New Roman" w:hAnsi="Times New Roman"/>
                <w:bCs/>
                <w:sz w:val="14"/>
                <w:szCs w:val="14"/>
                <w:lang w:val="en-US" w:eastAsia="es-SV"/>
              </w:rPr>
              <w:t>B  2</w:t>
            </w:r>
            <w:proofErr w:type="gramEnd"/>
            <w:r w:rsidRPr="008203C9">
              <w:rPr>
                <w:rFonts w:ascii="Times New Roman" w:hAnsi="Times New Roman"/>
                <w:bCs/>
                <w:sz w:val="14"/>
                <w:szCs w:val="14"/>
                <w:lang w:val="en-US" w:eastAsia="es-SV"/>
              </w:rPr>
              <w:t>-1 / 2 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0.93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REDUCTOR CAMP GALV F 1 -1/ 2 X D 1 1/ 4 P CIFU</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2.05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CODO GALV 90 GDO F 1-1/ 4 P CIFUN MEX</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4.10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VALVULA CHECK RESORTE 1 - 1/ 2 PLG SIMMONS</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61.90 </w:t>
            </w:r>
          </w:p>
        </w:tc>
      </w:tr>
      <w:tr w:rsidR="008203C9" w:rsidRPr="008203C9" w:rsidTr="008203C9">
        <w:trPr>
          <w:trHeight w:val="31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56</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ADAPTADOR MACHO PVC E 1 1/ 2 P</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25.20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2</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BUSCHING GALV C 3 / 4 X 1 / 4 P CIFUN MEX</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1.38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CAJA TERMICA 2 CIR 40 AMP MONOFASICO G E</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15.50 </w:t>
            </w:r>
          </w:p>
        </w:tc>
      </w:tr>
      <w:tr w:rsidR="008203C9" w:rsidRPr="008203C9" w:rsidTr="008203C9">
        <w:trPr>
          <w:trHeight w:val="300"/>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n-US" w:eastAsia="es-SV"/>
              </w:rPr>
            </w:pPr>
            <w:r w:rsidRPr="008203C9">
              <w:rPr>
                <w:rFonts w:ascii="Times New Roman" w:hAnsi="Times New Roman"/>
                <w:bCs/>
                <w:sz w:val="14"/>
                <w:szCs w:val="14"/>
                <w:lang w:val="en-US" w:eastAsia="es-SV"/>
              </w:rPr>
              <w:t>SWITCH TERMICO TH QL 2 POLOS 20 AMP GE</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11.90 </w:t>
            </w:r>
          </w:p>
        </w:tc>
      </w:tr>
      <w:tr w:rsidR="008203C9" w:rsidRPr="008203C9" w:rsidTr="008203C9">
        <w:trPr>
          <w:trHeight w:val="300"/>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1</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 xml:space="preserve">TAPON MACHO GALV E 1 P CIFUN MEX </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xml:space="preserve"> $                      0.56 </w:t>
            </w:r>
          </w:p>
        </w:tc>
      </w:tr>
      <w:tr w:rsidR="008203C9" w:rsidRPr="008203C9" w:rsidTr="008203C9">
        <w:trPr>
          <w:trHeight w:val="375"/>
          <w:jc w:val="center"/>
        </w:trPr>
        <w:tc>
          <w:tcPr>
            <w:tcW w:w="938" w:type="dxa"/>
            <w:shd w:val="clear" w:color="auto" w:fill="auto"/>
            <w:vAlign w:val="center"/>
            <w:hideMark/>
          </w:tcPr>
          <w:p w:rsidR="008203C9" w:rsidRPr="008203C9" w:rsidRDefault="008203C9" w:rsidP="008203C9">
            <w:pPr>
              <w:jc w:val="center"/>
              <w:rPr>
                <w:rFonts w:ascii="Times New Roman" w:hAnsi="Times New Roman"/>
                <w:bCs/>
                <w:sz w:val="14"/>
                <w:szCs w:val="14"/>
                <w:lang w:val="es-SV" w:eastAsia="es-SV"/>
              </w:rPr>
            </w:pPr>
            <w:r w:rsidRPr="008203C9">
              <w:rPr>
                <w:rFonts w:ascii="Times New Roman" w:hAnsi="Times New Roman"/>
                <w:bCs/>
                <w:sz w:val="14"/>
                <w:szCs w:val="14"/>
                <w:lang w:val="es-SV" w:eastAsia="es-SV"/>
              </w:rPr>
              <w:t> </w:t>
            </w:r>
          </w:p>
        </w:tc>
        <w:tc>
          <w:tcPr>
            <w:tcW w:w="4512" w:type="dxa"/>
            <w:shd w:val="clear" w:color="auto" w:fill="auto"/>
            <w:vAlign w:val="center"/>
            <w:hideMark/>
          </w:tcPr>
          <w:p w:rsidR="008203C9" w:rsidRPr="008203C9" w:rsidRDefault="008203C9" w:rsidP="008203C9">
            <w:pPr>
              <w:rPr>
                <w:rFonts w:ascii="Times New Roman" w:hAnsi="Times New Roman"/>
                <w:bCs/>
                <w:sz w:val="14"/>
                <w:szCs w:val="14"/>
                <w:lang w:val="es-SV" w:eastAsia="es-SV"/>
              </w:rPr>
            </w:pPr>
            <w:r w:rsidRPr="008203C9">
              <w:rPr>
                <w:rFonts w:ascii="Times New Roman" w:hAnsi="Times New Roman"/>
                <w:bCs/>
                <w:sz w:val="14"/>
                <w:szCs w:val="14"/>
                <w:lang w:val="es-SV" w:eastAsia="es-SV"/>
              </w:rPr>
              <w:t>TOTAL</w:t>
            </w:r>
          </w:p>
        </w:tc>
        <w:tc>
          <w:tcPr>
            <w:tcW w:w="3496" w:type="dxa"/>
            <w:shd w:val="clear" w:color="auto" w:fill="auto"/>
            <w:noWrap/>
            <w:vAlign w:val="bottom"/>
            <w:hideMark/>
          </w:tcPr>
          <w:p w:rsidR="008203C9" w:rsidRPr="008203C9" w:rsidRDefault="008203C9" w:rsidP="008203C9">
            <w:pPr>
              <w:rPr>
                <w:rFonts w:ascii="Times New Roman" w:hAnsi="Times New Roman"/>
                <w:bCs/>
                <w:color w:val="000000"/>
                <w:sz w:val="14"/>
                <w:szCs w:val="14"/>
                <w:lang w:val="es-SV" w:eastAsia="es-SV"/>
              </w:rPr>
            </w:pPr>
            <w:r w:rsidRPr="008203C9">
              <w:rPr>
                <w:rFonts w:ascii="Times New Roman" w:hAnsi="Times New Roman"/>
                <w:bCs/>
                <w:color w:val="000000"/>
                <w:sz w:val="14"/>
                <w:szCs w:val="14"/>
                <w:lang w:val="es-SV" w:eastAsia="es-SV"/>
              </w:rPr>
              <w:t>$           1,195.78</w:t>
            </w:r>
          </w:p>
        </w:tc>
      </w:tr>
    </w:tbl>
    <w:p w:rsidR="008203C9" w:rsidRPr="008203C9" w:rsidRDefault="008203C9" w:rsidP="008203C9">
      <w:pPr>
        <w:jc w:val="both"/>
        <w:rPr>
          <w:rFonts w:ascii="Times New Roman" w:hAnsi="Times New Roman"/>
          <w:sz w:val="28"/>
          <w:szCs w:val="28"/>
          <w:lang w:val="es-SV"/>
        </w:rPr>
      </w:pPr>
      <w:r w:rsidRPr="008203C9">
        <w:rPr>
          <w:rFonts w:ascii="Times New Roman" w:hAnsi="Times New Roman"/>
          <w:sz w:val="28"/>
          <w:szCs w:val="28"/>
          <w:lang w:val="es-SV"/>
        </w:rPr>
        <w:t>Después de haber analizado las ofertas, conjuntamente con la Unidad solicitante,</w:t>
      </w:r>
      <w:r w:rsidR="00BA5F5B">
        <w:rPr>
          <w:rFonts w:ascii="Times New Roman" w:hAnsi="Times New Roman"/>
          <w:sz w:val="28"/>
          <w:szCs w:val="28"/>
          <w:lang w:val="es-SV"/>
        </w:rPr>
        <w:t xml:space="preserve"> </w:t>
      </w:r>
      <w:r w:rsidRPr="008203C9">
        <w:rPr>
          <w:rFonts w:ascii="Times New Roman" w:hAnsi="Times New Roman"/>
          <w:sz w:val="28"/>
          <w:szCs w:val="28"/>
          <w:lang w:val="es-SV"/>
        </w:rPr>
        <w:t>la cual ha verificado cada una de las muestras, y en vista que el producto y la maquinaria seleccionados cumplen con los requerimientos de esta</w:t>
      </w:r>
      <w:r w:rsidR="00BA5F5B">
        <w:rPr>
          <w:rFonts w:ascii="Times New Roman" w:hAnsi="Times New Roman"/>
          <w:sz w:val="28"/>
          <w:szCs w:val="28"/>
          <w:lang w:val="es-SV"/>
        </w:rPr>
        <w:t xml:space="preserve"> </w:t>
      </w:r>
      <w:r w:rsidRPr="008203C9">
        <w:rPr>
          <w:rFonts w:ascii="Times New Roman" w:hAnsi="Times New Roman"/>
          <w:sz w:val="28"/>
          <w:szCs w:val="28"/>
          <w:lang w:val="es-SV"/>
        </w:rPr>
        <w:t>Alcaldía,</w:t>
      </w:r>
      <w:r w:rsidR="00BA5F5B">
        <w:rPr>
          <w:rFonts w:ascii="Times New Roman" w:hAnsi="Times New Roman"/>
          <w:sz w:val="28"/>
          <w:szCs w:val="28"/>
          <w:lang w:val="es-SV"/>
        </w:rPr>
        <w:t xml:space="preserve"> </w:t>
      </w:r>
      <w:r w:rsidRPr="008203C9">
        <w:rPr>
          <w:rFonts w:ascii="Times New Roman" w:hAnsi="Times New Roman"/>
          <w:sz w:val="28"/>
          <w:szCs w:val="28"/>
          <w:lang w:val="es-SV"/>
        </w:rPr>
        <w:t>y de acuerdo a la recomendación que hace el Ing. Alexander Villatoro Pérez</w:t>
      </w:r>
      <w:r w:rsidR="00BA5F5B">
        <w:rPr>
          <w:rFonts w:ascii="Times New Roman" w:hAnsi="Times New Roman"/>
          <w:sz w:val="28"/>
          <w:szCs w:val="28"/>
          <w:lang w:val="es-SV"/>
        </w:rPr>
        <w:t xml:space="preserve"> </w:t>
      </w:r>
      <w:r w:rsidRPr="008203C9">
        <w:rPr>
          <w:rFonts w:ascii="Times New Roman" w:hAnsi="Times New Roman"/>
          <w:sz w:val="28"/>
          <w:szCs w:val="28"/>
          <w:lang w:val="es-SV"/>
        </w:rPr>
        <w:t>Gerente de la Gerencia de Servicios Ciudadanos;</w:t>
      </w:r>
      <w:r w:rsidR="00BA5F5B">
        <w:rPr>
          <w:rFonts w:ascii="Times New Roman" w:hAnsi="Times New Roman"/>
          <w:sz w:val="28"/>
          <w:szCs w:val="28"/>
          <w:lang w:val="es-SV"/>
        </w:rPr>
        <w:t xml:space="preserve"> </w:t>
      </w:r>
      <w:r w:rsidRPr="008203C9">
        <w:rPr>
          <w:rFonts w:ascii="Times New Roman" w:hAnsi="Times New Roman"/>
          <w:sz w:val="28"/>
          <w:szCs w:val="28"/>
          <w:lang w:val="es-SV"/>
        </w:rPr>
        <w:t>solicita</w:t>
      </w:r>
      <w:r w:rsidR="00BA5F5B">
        <w:rPr>
          <w:rFonts w:ascii="Times New Roman" w:hAnsi="Times New Roman"/>
          <w:sz w:val="28"/>
          <w:szCs w:val="28"/>
          <w:lang w:val="es-SV"/>
        </w:rPr>
        <w:t xml:space="preserve"> </w:t>
      </w:r>
      <w:r w:rsidRPr="008203C9">
        <w:rPr>
          <w:rFonts w:ascii="Times New Roman" w:hAnsi="Times New Roman"/>
          <w:sz w:val="28"/>
          <w:szCs w:val="28"/>
          <w:lang w:val="es-SV"/>
        </w:rPr>
        <w:t>Acuerdo Municipal.- Se tiene copia de Acuerdo Municipal, Correlativo Comprasal, Disponibilidad Presupuestaria, Carta explicativa, solicitud; y ofertas; con aval de los señores Alcalde Municipal Lic. Miguel Angel Pereira Ayala, Síndico Municipal Lic. José Ebanan Quintanilla Gómez; y Concejal Rafael Antonio Argueta</w:t>
      </w:r>
      <w:r w:rsidR="007451EC" w:rsidRPr="008203C9">
        <w:rPr>
          <w:rFonts w:ascii="Times New Roman" w:hAnsi="Times New Roman"/>
          <w:sz w:val="28"/>
          <w:szCs w:val="28"/>
        </w:rPr>
        <w:t xml:space="preserve">; sometido a votación salvan su voto los señores Concejales </w:t>
      </w:r>
      <w:r w:rsidR="007451EC" w:rsidRPr="008203C9">
        <w:rPr>
          <w:rFonts w:ascii="Times New Roman" w:hAnsi="Times New Roman"/>
          <w:color w:val="000000"/>
          <w:sz w:val="28"/>
          <w:szCs w:val="28"/>
        </w:rPr>
        <w:t>Licda. Gilda María Mata</w:t>
      </w:r>
      <w:r w:rsidR="007451EC" w:rsidRPr="008203C9">
        <w:rPr>
          <w:rFonts w:ascii="Times New Roman" w:hAnsi="Times New Roman"/>
          <w:sz w:val="28"/>
          <w:szCs w:val="28"/>
        </w:rPr>
        <w:t xml:space="preserve">, </w:t>
      </w:r>
      <w:r w:rsidR="007451EC" w:rsidRPr="008203C9">
        <w:rPr>
          <w:rFonts w:ascii="Times New Roman" w:hAnsi="Times New Roman"/>
          <w:color w:val="000000"/>
          <w:sz w:val="28"/>
          <w:szCs w:val="28"/>
        </w:rPr>
        <w:t>Cap. Mauricio Ernesto Campos Martínez</w:t>
      </w:r>
      <w:r w:rsidR="007451EC" w:rsidRPr="008203C9">
        <w:rPr>
          <w:rFonts w:ascii="Times New Roman" w:hAnsi="Times New Roman"/>
          <w:sz w:val="28"/>
          <w:szCs w:val="28"/>
        </w:rPr>
        <w:t xml:space="preserve">, </w:t>
      </w:r>
      <w:r w:rsidR="007451EC" w:rsidRPr="008203C9">
        <w:rPr>
          <w:rFonts w:ascii="Times New Roman" w:hAnsi="Times New Roman"/>
          <w:color w:val="000000"/>
          <w:sz w:val="28"/>
          <w:szCs w:val="28"/>
        </w:rPr>
        <w:t>Lic. Mario Ernesto Portillo Arévalo; y Srita.  Denisse Yasira Sandoval Flores</w:t>
      </w:r>
      <w:r w:rsidR="007451EC" w:rsidRPr="008203C9">
        <w:rPr>
          <w:rFonts w:ascii="Times New Roman" w:hAnsi="Times New Roman"/>
          <w:sz w:val="28"/>
          <w:szCs w:val="28"/>
        </w:rPr>
        <w:t xml:space="preserve">, </w:t>
      </w:r>
      <w:r w:rsidR="007451EC" w:rsidRPr="008203C9">
        <w:rPr>
          <w:rFonts w:ascii="Times New Roman" w:hAnsi="Times New Roman"/>
          <w:sz w:val="28"/>
          <w:szCs w:val="28"/>
          <w:lang w:val="es-SV"/>
        </w:rPr>
        <w:t>artículo 45 del Código Municipal</w:t>
      </w:r>
      <w:r w:rsidR="007451EC" w:rsidRPr="008203C9">
        <w:rPr>
          <w:rFonts w:ascii="Times New Roman" w:hAnsi="Times New Roman"/>
          <w:sz w:val="28"/>
          <w:szCs w:val="28"/>
        </w:rPr>
        <w:t>,</w:t>
      </w:r>
      <w:r w:rsidR="007451EC" w:rsidRPr="008203C9">
        <w:rPr>
          <w:rFonts w:ascii="Times New Roman" w:hAnsi="Times New Roman"/>
          <w:sz w:val="28"/>
          <w:szCs w:val="28"/>
          <w:lang w:val="es-SV"/>
        </w:rPr>
        <w:t xml:space="preserve"> por </w:t>
      </w:r>
      <w:r w:rsidR="007B57AD">
        <w:rPr>
          <w:rFonts w:ascii="Times New Roman" w:hAnsi="Times New Roman"/>
          <w:b/>
          <w:sz w:val="28"/>
          <w:szCs w:val="28"/>
          <w:lang w:val="es-SV"/>
        </w:rPr>
        <w:t>nuev</w:t>
      </w:r>
      <w:r w:rsidR="007451EC" w:rsidRPr="008203C9">
        <w:rPr>
          <w:rFonts w:ascii="Times New Roman" w:hAnsi="Times New Roman"/>
          <w:b/>
          <w:sz w:val="28"/>
          <w:szCs w:val="28"/>
          <w:lang w:val="es-SV"/>
        </w:rPr>
        <w:t>e</w:t>
      </w:r>
      <w:r w:rsidR="007451EC" w:rsidRPr="008203C9">
        <w:rPr>
          <w:rFonts w:ascii="Times New Roman" w:hAnsi="Times New Roman"/>
          <w:b/>
          <w:sz w:val="28"/>
          <w:szCs w:val="28"/>
        </w:rPr>
        <w:t xml:space="preserve"> votos</w:t>
      </w:r>
      <w:r w:rsidR="007451EC" w:rsidRPr="008203C9">
        <w:rPr>
          <w:rFonts w:ascii="Times New Roman" w:hAnsi="Times New Roman"/>
          <w:sz w:val="28"/>
          <w:szCs w:val="28"/>
        </w:rPr>
        <w:t xml:space="preserve">, </w:t>
      </w:r>
      <w:r w:rsidR="007451EC" w:rsidRPr="008203C9">
        <w:rPr>
          <w:rFonts w:ascii="Times New Roman" w:hAnsi="Times New Roman"/>
          <w:b/>
          <w:sz w:val="28"/>
          <w:szCs w:val="28"/>
          <w:lang w:val="es-SV"/>
        </w:rPr>
        <w:t>ACUERDA:</w:t>
      </w:r>
      <w:r w:rsidRPr="008203C9">
        <w:rPr>
          <w:rFonts w:ascii="Times New Roman" w:hAnsi="Times New Roman"/>
          <w:b/>
          <w:sz w:val="28"/>
          <w:szCs w:val="28"/>
          <w:lang w:val="es-SV"/>
        </w:rPr>
        <w:t xml:space="preserve"> 1°) </w:t>
      </w:r>
      <w:r w:rsidRPr="008203C9">
        <w:rPr>
          <w:rFonts w:ascii="Times New Roman" w:hAnsi="Times New Roman"/>
          <w:sz w:val="28"/>
          <w:szCs w:val="28"/>
          <w:lang w:val="es-SV"/>
        </w:rPr>
        <w:t xml:space="preserve">Adjudicar la compra de manera parcial a las Empresas FREUND S.A. DE C.V. (EDUARDO DAVID FREUND WAIDERGORN), Y AGRO FERRETERIA CABRERA (OSCAR RENE CABRERA), por un monto de </w:t>
      </w:r>
      <w:r w:rsidRPr="008203C9">
        <w:rPr>
          <w:rFonts w:ascii="Times New Roman" w:hAnsi="Times New Roman"/>
          <w:b/>
          <w:sz w:val="28"/>
          <w:szCs w:val="28"/>
          <w:lang w:val="es-SV"/>
        </w:rPr>
        <w:t>$ 24,382.76</w:t>
      </w:r>
      <w:r w:rsidRPr="008203C9">
        <w:rPr>
          <w:rFonts w:ascii="Times New Roman" w:hAnsi="Times New Roman"/>
          <w:sz w:val="28"/>
          <w:szCs w:val="28"/>
          <w:lang w:val="es-SV"/>
        </w:rPr>
        <w:t>, según detalle a continuación:</w:t>
      </w:r>
    </w:p>
    <w:tbl>
      <w:tblPr>
        <w:tblW w:w="9052" w:type="dxa"/>
        <w:jc w:val="center"/>
        <w:tblCellMar>
          <w:left w:w="70" w:type="dxa"/>
          <w:right w:w="70" w:type="dxa"/>
        </w:tblCellMar>
        <w:tblLook w:val="04A0" w:firstRow="1" w:lastRow="0" w:firstColumn="1" w:lastColumn="0" w:noHBand="0" w:noVBand="1"/>
      </w:tblPr>
      <w:tblGrid>
        <w:gridCol w:w="1003"/>
        <w:gridCol w:w="834"/>
        <w:gridCol w:w="4601"/>
        <w:gridCol w:w="1388"/>
        <w:gridCol w:w="1226"/>
      </w:tblGrid>
      <w:tr w:rsidR="008203C9" w:rsidRPr="008203C9" w:rsidTr="008203C9">
        <w:trPr>
          <w:trHeight w:val="910"/>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lastRenderedPageBreak/>
              <w:t>CANTIDAD</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MEDIDA</w:t>
            </w:r>
          </w:p>
        </w:tc>
        <w:tc>
          <w:tcPr>
            <w:tcW w:w="4601" w:type="dxa"/>
            <w:tcBorders>
              <w:top w:val="single" w:sz="4" w:space="0" w:color="auto"/>
              <w:left w:val="nil"/>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DESCRIPCION</w:t>
            </w:r>
          </w:p>
        </w:tc>
        <w:tc>
          <w:tcPr>
            <w:tcW w:w="1388" w:type="dxa"/>
            <w:tcBorders>
              <w:top w:val="single" w:sz="4" w:space="0" w:color="auto"/>
              <w:left w:val="nil"/>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FREUND</w:t>
            </w:r>
          </w:p>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S.A. DE C.V.</w:t>
            </w:r>
          </w:p>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(EDUARDO</w:t>
            </w:r>
          </w:p>
          <w:p w:rsidR="008203C9" w:rsidRPr="008203C9" w:rsidRDefault="008203C9" w:rsidP="008203C9">
            <w:pPr>
              <w:jc w:val="center"/>
              <w:rPr>
                <w:rFonts w:ascii="Times New Roman" w:hAnsi="Times New Roman"/>
                <w:b/>
                <w:bCs/>
                <w:color w:val="000000"/>
                <w:sz w:val="16"/>
                <w:szCs w:val="16"/>
                <w:lang w:eastAsia="es-SV"/>
              </w:rPr>
            </w:pPr>
            <w:r w:rsidRPr="008203C9">
              <w:rPr>
                <w:rFonts w:ascii="Times New Roman" w:hAnsi="Times New Roman"/>
                <w:b/>
                <w:bCs/>
                <w:color w:val="000000"/>
                <w:sz w:val="16"/>
                <w:szCs w:val="16"/>
                <w:lang w:eastAsia="es-SV"/>
              </w:rPr>
              <w:t>DAVID FREUND WAIDERGORN)</w:t>
            </w:r>
          </w:p>
        </w:tc>
        <w:tc>
          <w:tcPr>
            <w:tcW w:w="1226" w:type="dxa"/>
            <w:tcBorders>
              <w:top w:val="single" w:sz="4" w:space="0" w:color="auto"/>
              <w:left w:val="nil"/>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AGRO FERRETERIA CABRERA</w:t>
            </w:r>
          </w:p>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(OSCAR RENE</w:t>
            </w:r>
          </w:p>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CABRERA)</w:t>
            </w: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p>
        </w:tc>
        <w:tc>
          <w:tcPr>
            <w:tcW w:w="834" w:type="dxa"/>
            <w:tcBorders>
              <w:top w:val="nil"/>
              <w:left w:val="nil"/>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p>
        </w:tc>
        <w:tc>
          <w:tcPr>
            <w:tcW w:w="4601" w:type="dxa"/>
            <w:tcBorders>
              <w:top w:val="nil"/>
              <w:left w:val="nil"/>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54104</w:t>
            </w:r>
          </w:p>
        </w:tc>
        <w:tc>
          <w:tcPr>
            <w:tcW w:w="1388" w:type="dxa"/>
            <w:tcBorders>
              <w:top w:val="nil"/>
              <w:left w:val="nil"/>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p>
        </w:tc>
      </w:tr>
      <w:tr w:rsidR="008203C9" w:rsidRPr="008203C9" w:rsidTr="008203C9">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56</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CHALECO </w:t>
            </w:r>
            <w:proofErr w:type="gramStart"/>
            <w:r w:rsidRPr="008203C9">
              <w:rPr>
                <w:rFonts w:ascii="Times New Roman" w:hAnsi="Times New Roman"/>
                <w:b/>
                <w:bCs/>
                <w:sz w:val="16"/>
                <w:szCs w:val="16"/>
                <w:lang w:val="es-SV" w:eastAsia="es-SV"/>
              </w:rPr>
              <w:t>SEG  TELA</w:t>
            </w:r>
            <w:proofErr w:type="gramEnd"/>
            <w:r w:rsidRPr="008203C9">
              <w:rPr>
                <w:rFonts w:ascii="Times New Roman" w:hAnsi="Times New Roman"/>
                <w:b/>
                <w:bCs/>
                <w:sz w:val="16"/>
                <w:szCs w:val="16"/>
                <w:lang w:val="es-SV" w:eastAsia="es-SV"/>
              </w:rPr>
              <w:t xml:space="preserve"> NARANJA C/ CINTA REFLECT</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$252.00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3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7</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PARES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BOTA IND DIELECT C/ CUBO- CAFÉ </w:t>
            </w:r>
            <w:proofErr w:type="gramStart"/>
            <w:r w:rsidRPr="008203C9">
              <w:rPr>
                <w:rFonts w:ascii="Times New Roman" w:hAnsi="Times New Roman"/>
                <w:b/>
                <w:bCs/>
                <w:sz w:val="16"/>
                <w:szCs w:val="16"/>
                <w:lang w:val="es-SV" w:eastAsia="es-SV"/>
              </w:rPr>
              <w:t>BLONT  :</w:t>
            </w:r>
            <w:proofErr w:type="gramEnd"/>
            <w:r w:rsidRPr="008203C9">
              <w:rPr>
                <w:rFonts w:ascii="Times New Roman" w:hAnsi="Times New Roman"/>
                <w:b/>
                <w:bCs/>
                <w:sz w:val="16"/>
                <w:szCs w:val="16"/>
                <w:lang w:val="es-SV" w:eastAsia="es-SV"/>
              </w:rPr>
              <w:t xml:space="preserve"> TALLAS  2/ 9; 3 T/8; 2 T/ 10;</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$471.87</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9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PARES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BOTA SEG DIELECTRICA C/C T/ 7 CAFÉ EURO</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$205.50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3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49</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PARES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BOTA IND C/ CUBO- COLOR NEGRO BASIC SBP   TALLAS: 3 T/ 11; 14 T/ 10; 14 T/ 9; 10 T/8, 6 T/ 7, 2 T/ 6,</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$1,813.00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2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109</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YARDA</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 xml:space="preserve">CORDON NYLON H1/2P 13MM </w:t>
            </w:r>
            <w:proofErr w:type="gramStart"/>
            <w:r w:rsidRPr="008203C9">
              <w:rPr>
                <w:rFonts w:ascii="Times New Roman" w:hAnsi="Times New Roman"/>
                <w:b/>
                <w:bCs/>
                <w:sz w:val="16"/>
                <w:szCs w:val="16"/>
                <w:lang w:val="en-US" w:eastAsia="es-SV"/>
              </w:rPr>
              <w:t>( ROLL</w:t>
            </w:r>
            <w:proofErr w:type="gramEnd"/>
            <w:r w:rsidRPr="008203C9">
              <w:rPr>
                <w:rFonts w:ascii="Times New Roman" w:hAnsi="Times New Roman"/>
                <w:b/>
                <w:bCs/>
                <w:sz w:val="16"/>
                <w:szCs w:val="16"/>
                <w:lang w:val="en-US" w:eastAsia="es-SV"/>
              </w:rPr>
              <w:t xml:space="preserve"> 150 YD)</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$152.60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2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YARDA</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CORDON NYLON G 3/8 P 10 MM (ROLL 150 YD)</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$31.68</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$2,926.65</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17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54106</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42"/>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152</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PARES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GUANTE - CUERO - LONA M/ CORTA REF 103/3H GIL 2411</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$592.80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58"/>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48</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CAPA IMPERMEABLE- C/ AMARILLA - TEJ 2 PZAS TALLAS: 30/ XL; 16/ </w:t>
            </w:r>
            <w:proofErr w:type="gramStart"/>
            <w:r w:rsidRPr="008203C9">
              <w:rPr>
                <w:rFonts w:ascii="Times New Roman" w:hAnsi="Times New Roman"/>
                <w:b/>
                <w:bCs/>
                <w:sz w:val="16"/>
                <w:szCs w:val="16"/>
                <w:lang w:val="es-SV" w:eastAsia="es-SV"/>
              </w:rPr>
              <w:t>L;  2</w:t>
            </w:r>
            <w:proofErr w:type="gramEnd"/>
            <w:r w:rsidRPr="008203C9">
              <w:rPr>
                <w:rFonts w:ascii="Times New Roman" w:hAnsi="Times New Roman"/>
                <w:b/>
                <w:bCs/>
                <w:sz w:val="16"/>
                <w:szCs w:val="16"/>
                <w:lang w:val="es-SV" w:eastAsia="es-SV"/>
              </w:rPr>
              <w:t>/ M</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$600.00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0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PIE</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MANGUERA DE SUCCION P/BOMBA ACHICADORA 2P</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$162.00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$1,354.80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17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8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54107</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3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100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YARDAS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PLASTICO NEGRO ANCHO DE 72 PLG</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$84.00</w:t>
            </w:r>
          </w:p>
        </w:tc>
      </w:tr>
      <w:tr w:rsidR="008203C9" w:rsidRPr="008203C9" w:rsidTr="008203C9">
        <w:trPr>
          <w:trHeight w:val="26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32</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ARROBA</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FORMULA 15 - 15 - 15</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$316.80</w:t>
            </w:r>
          </w:p>
        </w:tc>
      </w:tr>
      <w:tr w:rsidR="008203C9" w:rsidRPr="008203C9" w:rsidTr="008203C9">
        <w:trPr>
          <w:trHeight w:val="418"/>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BOLSAS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BOLSA DE 5 LBS. BLAUKORN UNIVERSAL AZUL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$180.00</w:t>
            </w:r>
          </w:p>
        </w:tc>
      </w:tr>
      <w:tr w:rsidR="008203C9" w:rsidRPr="008203C9" w:rsidTr="008203C9">
        <w:trPr>
          <w:trHeight w:val="32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100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LBS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VENENO- OMITOX - 400 GRS.</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$520.00</w:t>
            </w:r>
          </w:p>
        </w:tc>
      </w:tr>
      <w:tr w:rsidR="008203C9" w:rsidRPr="008203C9" w:rsidTr="008203C9">
        <w:trPr>
          <w:trHeight w:val="39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48</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0.5 LT</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FERTILIZANTE FOLIAR- ALIFOL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$225.60</w:t>
            </w:r>
          </w:p>
        </w:tc>
      </w:tr>
      <w:tr w:rsidR="008203C9" w:rsidRPr="008203C9" w:rsidTr="008203C9">
        <w:trPr>
          <w:trHeight w:val="36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LITROS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CIPERMETRINA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$774.00</w:t>
            </w:r>
          </w:p>
        </w:tc>
      </w:tr>
      <w:tr w:rsidR="008203C9" w:rsidRPr="008203C9" w:rsidTr="008203C9">
        <w:trPr>
          <w:trHeight w:val="48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 CUARTO</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PEGAMENTO PVC TANGIT 950 ML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$26.90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71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22</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GALON</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PINTURAS EXCELLO </w:t>
            </w:r>
            <w:proofErr w:type="gramStart"/>
            <w:r w:rsidRPr="008203C9">
              <w:rPr>
                <w:rFonts w:ascii="Times New Roman" w:hAnsi="Times New Roman"/>
                <w:b/>
                <w:bCs/>
                <w:sz w:val="16"/>
                <w:szCs w:val="16"/>
                <w:lang w:val="es-SV" w:eastAsia="es-SV"/>
              </w:rPr>
              <w:t>ESMALTE :</w:t>
            </w:r>
            <w:proofErr w:type="gramEnd"/>
            <w:r w:rsidRPr="008203C9">
              <w:rPr>
                <w:rFonts w:ascii="Times New Roman" w:hAnsi="Times New Roman"/>
                <w:b/>
                <w:bCs/>
                <w:sz w:val="16"/>
                <w:szCs w:val="16"/>
                <w:lang w:val="es-SV" w:eastAsia="es-SV"/>
              </w:rPr>
              <w:t xml:space="preserve"> 2 ROJO VIVO B4RSA6- 2 VERDE JOHN DEERE B4GSA23, 2 VERDE  GRAMA B4GSA24, 2 CELESTE NUBE B4LSA7, 2 AZUL BANDERA B4LSA10, 2 MELON B4ESA9, 2 MARFIL CONCHA B4H25, 8 VERDE AQUA  B4GSA9</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$264.00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632"/>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CUB          </w:t>
            </w:r>
            <w:proofErr w:type="gramStart"/>
            <w:r w:rsidRPr="008203C9">
              <w:rPr>
                <w:rFonts w:ascii="Times New Roman" w:hAnsi="Times New Roman"/>
                <w:b/>
                <w:bCs/>
                <w:sz w:val="16"/>
                <w:szCs w:val="16"/>
                <w:lang w:val="es-SV" w:eastAsia="es-SV"/>
              </w:rPr>
              <w:t xml:space="preserve">   (</w:t>
            </w:r>
            <w:proofErr w:type="gramEnd"/>
            <w:r w:rsidRPr="008203C9">
              <w:rPr>
                <w:rFonts w:ascii="Times New Roman" w:hAnsi="Times New Roman"/>
                <w:b/>
                <w:bCs/>
                <w:sz w:val="16"/>
                <w:szCs w:val="16"/>
                <w:lang w:val="es-SV" w:eastAsia="es-SV"/>
              </w:rPr>
              <w:t>5 GLNS)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PINTURAS EXCELLO LATEX: </w:t>
            </w:r>
            <w:proofErr w:type="gramStart"/>
            <w:r w:rsidRPr="008203C9">
              <w:rPr>
                <w:rFonts w:ascii="Times New Roman" w:hAnsi="Times New Roman"/>
                <w:b/>
                <w:bCs/>
                <w:sz w:val="16"/>
                <w:szCs w:val="16"/>
                <w:lang w:val="es-SV" w:eastAsia="es-SV"/>
              </w:rPr>
              <w:t>1  MARFIL</w:t>
            </w:r>
            <w:proofErr w:type="gramEnd"/>
            <w:r w:rsidRPr="008203C9">
              <w:rPr>
                <w:rFonts w:ascii="Times New Roman" w:hAnsi="Times New Roman"/>
                <w:b/>
                <w:bCs/>
                <w:sz w:val="16"/>
                <w:szCs w:val="16"/>
                <w:lang w:val="es-SV" w:eastAsia="es-SV"/>
              </w:rPr>
              <w:t xml:space="preserve"> SUAVE, 3 MARFIL, 3 MELOCOTON, 3 MELON, 1 ROJO LADRILLO, 3 VERDE ALEGRE, 4 AQUA REFRESCANTE, 2 BLANCO.</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$2,600.00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3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16</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6M</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TUBO PVC CON CAMPANA 315 PSI 1/2 P</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$28.80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7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6M</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TUBO PVC CON CAMPANA </w:t>
            </w:r>
            <w:proofErr w:type="gramStart"/>
            <w:r w:rsidRPr="008203C9">
              <w:rPr>
                <w:rFonts w:ascii="Times New Roman" w:hAnsi="Times New Roman"/>
                <w:b/>
                <w:bCs/>
                <w:sz w:val="16"/>
                <w:szCs w:val="16"/>
                <w:lang w:val="es-SV" w:eastAsia="es-SV"/>
              </w:rPr>
              <w:t>160  PSI</w:t>
            </w:r>
            <w:proofErr w:type="gramEnd"/>
            <w:r w:rsidRPr="008203C9">
              <w:rPr>
                <w:rFonts w:ascii="Times New Roman" w:hAnsi="Times New Roman"/>
                <w:b/>
                <w:bCs/>
                <w:sz w:val="16"/>
                <w:szCs w:val="16"/>
                <w:lang w:val="es-SV" w:eastAsia="es-SV"/>
              </w:rPr>
              <w:t xml:space="preserve"> 1 P</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$9.60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0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$2,929.30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$2,100.40</w:t>
            </w:r>
          </w:p>
        </w:tc>
      </w:tr>
      <w:tr w:rsidR="008203C9" w:rsidRPr="008203C9" w:rsidTr="008203C9">
        <w:trPr>
          <w:trHeight w:val="242"/>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2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54111</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2"/>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33</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44 LB</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CAL HIDRATADA - HORCALSA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$148.50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8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lastRenderedPageBreak/>
              <w:t>5</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BOLSA</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 xml:space="preserve">CEMENTO - GRIS HOLCIM PORTLAND </w:t>
            </w:r>
            <w:proofErr w:type="gramStart"/>
            <w:r w:rsidRPr="008203C9">
              <w:rPr>
                <w:rFonts w:ascii="Times New Roman" w:hAnsi="Times New Roman"/>
                <w:b/>
                <w:bCs/>
                <w:sz w:val="16"/>
                <w:szCs w:val="16"/>
                <w:lang w:val="en-US" w:eastAsia="es-SV"/>
              </w:rPr>
              <w:t>( 93.5</w:t>
            </w:r>
            <w:proofErr w:type="gramEnd"/>
            <w:r w:rsidRPr="008203C9">
              <w:rPr>
                <w:rFonts w:ascii="Times New Roman" w:hAnsi="Times New Roman"/>
                <w:b/>
                <w:bCs/>
                <w:sz w:val="16"/>
                <w:szCs w:val="16"/>
                <w:lang w:val="en-US" w:eastAsia="es-SV"/>
              </w:rPr>
              <w:t xml:space="preserve"> LBS)</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$43.00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$191.50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0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54113</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1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CAJA</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GUANTE NEOPRENO - AZUL NEGRO </w:t>
            </w:r>
            <w:proofErr w:type="gramStart"/>
            <w:r w:rsidRPr="008203C9">
              <w:rPr>
                <w:rFonts w:ascii="Times New Roman" w:hAnsi="Times New Roman"/>
                <w:b/>
                <w:bCs/>
                <w:sz w:val="16"/>
                <w:szCs w:val="16"/>
                <w:lang w:val="es-SV" w:eastAsia="es-SV"/>
              </w:rPr>
              <w:t>CHMAL ;</w:t>
            </w:r>
            <w:proofErr w:type="gramEnd"/>
            <w:r w:rsidRPr="008203C9">
              <w:rPr>
                <w:rFonts w:ascii="Times New Roman" w:hAnsi="Times New Roman"/>
                <w:b/>
                <w:bCs/>
                <w:sz w:val="16"/>
                <w:szCs w:val="16"/>
                <w:lang w:val="es-SV" w:eastAsia="es-SV"/>
              </w:rPr>
              <w:t xml:space="preserve">  19 T/L; 5/ M; 10 T/ XL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$59.50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5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C/U</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SET 3 - RESPIRA C/ CARTUCHO VAP ORG 3M R 6211</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$106.50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$166.00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0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54117</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CASCO - PLASTICO ALA </w:t>
            </w:r>
            <w:proofErr w:type="gramStart"/>
            <w:r w:rsidRPr="008203C9">
              <w:rPr>
                <w:rFonts w:ascii="Times New Roman" w:hAnsi="Times New Roman"/>
                <w:b/>
                <w:bCs/>
                <w:sz w:val="16"/>
                <w:szCs w:val="16"/>
                <w:lang w:val="es-SV" w:eastAsia="es-SV"/>
              </w:rPr>
              <w:t>ANCHA  BLANCO</w:t>
            </w:r>
            <w:proofErr w:type="gramEnd"/>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$35.10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BARBOQUEJO C/ MENTON P/ CASCO 12254B</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$9.18</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$44.28</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13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54118</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8"/>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800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MASCARILLA POLVO DESECHABLE- GBS 1230</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$160.00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84"/>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PALA- PUNTA CUADRADA M/ LARGO IMACASA CLASICA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$29.60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0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ESPADA 18 P P/MOTOSIERRA 018 ESP 21 18R</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$231.00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8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ESPADA 25P P/</w:t>
            </w:r>
            <w:proofErr w:type="gramStart"/>
            <w:r w:rsidRPr="008203C9">
              <w:rPr>
                <w:rFonts w:ascii="Times New Roman" w:hAnsi="Times New Roman"/>
                <w:b/>
                <w:bCs/>
                <w:sz w:val="16"/>
                <w:szCs w:val="16"/>
                <w:lang w:val="es-SV" w:eastAsia="es-SV"/>
              </w:rPr>
              <w:t>MOTOSIERRA  STHILL</w:t>
            </w:r>
            <w:proofErr w:type="gramEnd"/>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$346.00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CADENA </w:t>
            </w:r>
            <w:proofErr w:type="gramStart"/>
            <w:r w:rsidRPr="008203C9">
              <w:rPr>
                <w:rFonts w:ascii="Times New Roman" w:hAnsi="Times New Roman"/>
                <w:b/>
                <w:bCs/>
                <w:sz w:val="16"/>
                <w:szCs w:val="16"/>
                <w:lang w:val="es-SV" w:eastAsia="es-SV"/>
              </w:rPr>
              <w:t>MOTOSIERRA  STHIL</w:t>
            </w:r>
            <w:proofErr w:type="gramEnd"/>
            <w:r w:rsidRPr="008203C9">
              <w:rPr>
                <w:rFonts w:ascii="Times New Roman" w:hAnsi="Times New Roman"/>
                <w:b/>
                <w:bCs/>
                <w:sz w:val="16"/>
                <w:szCs w:val="16"/>
                <w:lang w:val="es-SV" w:eastAsia="es-SV"/>
              </w:rPr>
              <w:t xml:space="preserve"> 3/8 X 12 PLG CAD 12</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$58.00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7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72</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LIMA REDONDA MOTOSIERRA 3/16 PLG</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$111.60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8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CADENA  MOTOSIERRA</w:t>
            </w:r>
            <w:proofErr w:type="gramEnd"/>
            <w:r w:rsidRPr="008203C9">
              <w:rPr>
                <w:rFonts w:ascii="Times New Roman" w:hAnsi="Times New Roman"/>
                <w:b/>
                <w:bCs/>
                <w:sz w:val="16"/>
                <w:szCs w:val="16"/>
                <w:lang w:val="es-SV" w:eastAsia="es-SV"/>
              </w:rPr>
              <w:t xml:space="preserve">  STHIL  3/8 X 25 PLG. ASERR</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$290.25</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7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CADENA  MOTOSIERRA</w:t>
            </w:r>
            <w:proofErr w:type="gramEnd"/>
            <w:r w:rsidRPr="008203C9">
              <w:rPr>
                <w:rFonts w:ascii="Times New Roman" w:hAnsi="Times New Roman"/>
                <w:b/>
                <w:bCs/>
                <w:sz w:val="16"/>
                <w:szCs w:val="16"/>
                <w:lang w:val="es-SV" w:eastAsia="es-SV"/>
              </w:rPr>
              <w:t xml:space="preserve"> STHILL  3 X 8  X 18 PLG.</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$421.40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8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48</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LIMA  REDONDA</w:t>
            </w:r>
            <w:proofErr w:type="gramEnd"/>
            <w:r w:rsidRPr="008203C9">
              <w:rPr>
                <w:rFonts w:ascii="Times New Roman" w:hAnsi="Times New Roman"/>
                <w:b/>
                <w:bCs/>
                <w:sz w:val="16"/>
                <w:szCs w:val="16"/>
                <w:lang w:val="es-SV" w:eastAsia="es-SV"/>
              </w:rPr>
              <w:t xml:space="preserve"> MOTOSIERRA 5/32 " PLG</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$74.40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6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48</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LENTE DE </w:t>
            </w:r>
            <w:proofErr w:type="gramStart"/>
            <w:r w:rsidRPr="008203C9">
              <w:rPr>
                <w:rFonts w:ascii="Times New Roman" w:hAnsi="Times New Roman"/>
                <w:b/>
                <w:bCs/>
                <w:sz w:val="16"/>
                <w:szCs w:val="16"/>
                <w:lang w:val="es-SV" w:eastAsia="es-SV"/>
              </w:rPr>
              <w:t>PROTEC  OSCUROS</w:t>
            </w:r>
            <w:proofErr w:type="gramEnd"/>
            <w:r w:rsidRPr="008203C9">
              <w:rPr>
                <w:rFonts w:ascii="Times New Roman" w:hAnsi="Times New Roman"/>
                <w:b/>
                <w:bCs/>
                <w:sz w:val="16"/>
                <w:szCs w:val="16"/>
                <w:lang w:val="es-SV" w:eastAsia="es-SV"/>
              </w:rPr>
              <w:t xml:space="preserve"> NEMESIS 25688</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$204.00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4"/>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VAINA- MACHETE CERRADA 20 P NAC</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$312.00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0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MACHETE  NIQUELADO</w:t>
            </w:r>
            <w:proofErr w:type="gramEnd"/>
            <w:r w:rsidRPr="008203C9">
              <w:rPr>
                <w:rFonts w:ascii="Times New Roman" w:hAnsi="Times New Roman"/>
                <w:b/>
                <w:bCs/>
                <w:sz w:val="16"/>
                <w:szCs w:val="16"/>
                <w:lang w:val="es-SV" w:eastAsia="es-SV"/>
              </w:rPr>
              <w:t xml:space="preserve"> 20 P IMACASA 152 -20 NLI</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$360.00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9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80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ESCOBA </w:t>
            </w:r>
            <w:proofErr w:type="gramStart"/>
            <w:r w:rsidRPr="008203C9">
              <w:rPr>
                <w:rFonts w:ascii="Times New Roman" w:hAnsi="Times New Roman"/>
                <w:b/>
                <w:bCs/>
                <w:sz w:val="16"/>
                <w:szCs w:val="16"/>
                <w:lang w:val="es-SV" w:eastAsia="es-SV"/>
              </w:rPr>
              <w:t>GRAMA  METAL</w:t>
            </w:r>
            <w:proofErr w:type="gramEnd"/>
            <w:r w:rsidRPr="008203C9">
              <w:rPr>
                <w:rFonts w:ascii="Times New Roman" w:hAnsi="Times New Roman"/>
                <w:b/>
                <w:bCs/>
                <w:sz w:val="16"/>
                <w:szCs w:val="16"/>
                <w:lang w:val="es-SV" w:eastAsia="es-SV"/>
              </w:rPr>
              <w:t xml:space="preserve"> C/MANGO REFORZADA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$500.00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0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PRENSA BANCO 6 PLG BASE GIRATORIA - PRETUL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$62.90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3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16</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CUMA  DERECHA</w:t>
            </w:r>
            <w:proofErr w:type="gramEnd"/>
            <w:r w:rsidRPr="008203C9">
              <w:rPr>
                <w:rFonts w:ascii="Times New Roman" w:hAnsi="Times New Roman"/>
                <w:b/>
                <w:bCs/>
                <w:sz w:val="16"/>
                <w:szCs w:val="16"/>
                <w:lang w:val="es-SV" w:eastAsia="es-SV"/>
              </w:rPr>
              <w:t xml:space="preserve">  C/MANGO LIV IMACASA 952 - 15</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$76.80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LIMA TRIANGULAR DE 6 PULG.</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$174.00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TIJERA- PODAR - 26 CM BELLOTA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$226.00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5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40 MTO</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HILO NYLON P/ORILL 3.3MM X 40MTS (FS280)</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$499.20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1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PIEDRA  AFILAR</w:t>
            </w:r>
            <w:proofErr w:type="gramEnd"/>
            <w:r w:rsidRPr="008203C9">
              <w:rPr>
                <w:rFonts w:ascii="Times New Roman" w:hAnsi="Times New Roman"/>
                <w:b/>
                <w:bCs/>
                <w:sz w:val="16"/>
                <w:szCs w:val="16"/>
                <w:lang w:val="es-SV" w:eastAsia="es-SV"/>
              </w:rPr>
              <w:t xml:space="preserve"> 8 X 2 X 1 PLG</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$116.00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CARETA  ESMERILAR</w:t>
            </w:r>
            <w:proofErr w:type="gramEnd"/>
            <w:r w:rsidRPr="008203C9">
              <w:rPr>
                <w:rFonts w:ascii="Times New Roman" w:hAnsi="Times New Roman"/>
                <w:b/>
                <w:bCs/>
                <w:sz w:val="16"/>
                <w:szCs w:val="16"/>
                <w:lang w:val="es-SV" w:eastAsia="es-SV"/>
              </w:rPr>
              <w:t xml:space="preserve"> GBS GIS 1792</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$58.50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6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DISCOS 3 ASPAS MET. P/FS 280 - 160-220</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$333.00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9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19</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CABEZAL C/HILO P/ORILL STHILL FS280 160-220</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$435.10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1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TECLE DE 3.1 TONELADAS 3.0 MTS KII ELEPHANT</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$315.00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3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BUJIAS  NGK</w:t>
            </w:r>
            <w:proofErr w:type="gramEnd"/>
            <w:r w:rsidRPr="008203C9">
              <w:rPr>
                <w:rFonts w:ascii="Times New Roman" w:hAnsi="Times New Roman"/>
                <w:b/>
                <w:bCs/>
                <w:sz w:val="16"/>
                <w:szCs w:val="16"/>
                <w:lang w:val="es-SV" w:eastAsia="es-SV"/>
              </w:rPr>
              <w:t xml:space="preserve"> 5921 MOTOSIERRA/ORILLADORA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$40.00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lastRenderedPageBreak/>
              <w:t>40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YARDA</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 xml:space="preserve">CORDON NYLON C5/32P 4MM </w:t>
            </w:r>
            <w:proofErr w:type="gramStart"/>
            <w:r w:rsidRPr="008203C9">
              <w:rPr>
                <w:rFonts w:ascii="Times New Roman" w:hAnsi="Times New Roman"/>
                <w:b/>
                <w:bCs/>
                <w:sz w:val="16"/>
                <w:szCs w:val="16"/>
                <w:lang w:val="en-US" w:eastAsia="es-SV"/>
              </w:rPr>
              <w:t>( ROLL</w:t>
            </w:r>
            <w:proofErr w:type="gramEnd"/>
            <w:r w:rsidRPr="008203C9">
              <w:rPr>
                <w:rFonts w:ascii="Times New Roman" w:hAnsi="Times New Roman"/>
                <w:b/>
                <w:bCs/>
                <w:sz w:val="16"/>
                <w:szCs w:val="16"/>
                <w:lang w:val="en-US" w:eastAsia="es-SV"/>
              </w:rPr>
              <w:t xml:space="preserve"> 150 YD)</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$6.40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5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ROLLO</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CINTA BARRERA PRECAUCION 3P X 1000 PIE</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$33.40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DISCO CORTE METAL  9 X 1/ 8 X 7/ 8 </w:t>
            </w:r>
            <w:proofErr w:type="gramStart"/>
            <w:r w:rsidRPr="008203C9">
              <w:rPr>
                <w:rFonts w:ascii="Times New Roman" w:hAnsi="Times New Roman"/>
                <w:b/>
                <w:bCs/>
                <w:sz w:val="16"/>
                <w:szCs w:val="16"/>
                <w:lang w:val="es-SV" w:eastAsia="es-SV"/>
              </w:rPr>
              <w:t>P  EMB</w:t>
            </w:r>
            <w:proofErr w:type="gramEnd"/>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$11.20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7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ARNES MOTOGUADAÑA FS280</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$264.60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36"/>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PROTECTOR AUDITIVO 27DB T/ OREJERA DIADEM</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$17.80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1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CINTURON </w:t>
            </w:r>
            <w:proofErr w:type="gramStart"/>
            <w:r w:rsidRPr="008203C9">
              <w:rPr>
                <w:rFonts w:ascii="Times New Roman" w:hAnsi="Times New Roman"/>
                <w:b/>
                <w:bCs/>
                <w:sz w:val="16"/>
                <w:szCs w:val="16"/>
                <w:lang w:val="es-SV" w:eastAsia="es-SV"/>
              </w:rPr>
              <w:t>PROTECTOR  ESPALDA</w:t>
            </w:r>
            <w:proofErr w:type="gramEnd"/>
            <w:r w:rsidRPr="008203C9">
              <w:rPr>
                <w:rFonts w:ascii="Times New Roman" w:hAnsi="Times New Roman"/>
                <w:b/>
                <w:bCs/>
                <w:sz w:val="16"/>
                <w:szCs w:val="16"/>
                <w:lang w:val="es-SV" w:eastAsia="es-SV"/>
              </w:rPr>
              <w:t xml:space="preserve"> NYLON NEGRO  6 T/L,  32 T/ XL; 2 T/ M,</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$740.00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12</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BROCHA PLASTICO  5" P PLUS</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$57.00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BROCHA CERDA   2" P PLUS</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$13.25</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KIT 3</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BANDEJA RODILLO MANERAL PRO 9"</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$16.50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1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ARNES COMPLETO P/TRABAJO EN ALTURA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$109.90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8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 xml:space="preserve">LONA MULTIUSO  18 X </w:t>
            </w:r>
            <w:proofErr w:type="gramStart"/>
            <w:r w:rsidRPr="008203C9">
              <w:rPr>
                <w:rFonts w:ascii="Times New Roman" w:hAnsi="Times New Roman"/>
                <w:b/>
                <w:bCs/>
                <w:sz w:val="16"/>
                <w:szCs w:val="16"/>
                <w:lang w:val="en-US" w:eastAsia="es-SV"/>
              </w:rPr>
              <w:t>24  PIE</w:t>
            </w:r>
            <w:proofErr w:type="gramEnd"/>
            <w:r w:rsidRPr="008203C9">
              <w:rPr>
                <w:rFonts w:ascii="Times New Roman" w:hAnsi="Times New Roman"/>
                <w:b/>
                <w:bCs/>
                <w:sz w:val="16"/>
                <w:szCs w:val="16"/>
                <w:lang w:val="en-US" w:eastAsia="es-SV"/>
              </w:rPr>
              <w:t xml:space="preserve"> BEST VALUE</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$95.00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2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DELANTAL PLASTICO QUIMICO PVC- BLANCO</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$129.00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418"/>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CARRETILLA T/ DIABLO P/BULTOS CAP 800 LBS</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$207.00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68"/>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8</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CARRETILLA CONSTRUCCION 4 PIE - ROJA IMACASA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$303.20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8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CUCHARAS  ALBAÑIL</w:t>
            </w:r>
            <w:proofErr w:type="gramEnd"/>
            <w:r w:rsidRPr="008203C9">
              <w:rPr>
                <w:rFonts w:ascii="Times New Roman" w:hAnsi="Times New Roman"/>
                <w:b/>
                <w:bCs/>
                <w:sz w:val="16"/>
                <w:szCs w:val="16"/>
                <w:lang w:val="es-SV" w:eastAsia="es-SV"/>
              </w:rPr>
              <w:t xml:space="preserve"> 9 PLG - FORJADA IMACASA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$21.75</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19</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YARDA</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ZARANDA GALVANIZADA 4 X 4</w:t>
            </w:r>
            <w:proofErr w:type="gramStart"/>
            <w:r w:rsidRPr="008203C9">
              <w:rPr>
                <w:rFonts w:ascii="Times New Roman" w:hAnsi="Times New Roman"/>
                <w:b/>
                <w:bCs/>
                <w:sz w:val="16"/>
                <w:szCs w:val="16"/>
                <w:lang w:val="es-SV" w:eastAsia="es-SV"/>
              </w:rPr>
              <w:t>X  36</w:t>
            </w:r>
            <w:proofErr w:type="gramEnd"/>
            <w:r w:rsidRPr="008203C9">
              <w:rPr>
                <w:rFonts w:ascii="Times New Roman" w:hAnsi="Times New Roman"/>
                <w:b/>
                <w:bCs/>
                <w:sz w:val="16"/>
                <w:szCs w:val="16"/>
                <w:lang w:val="es-SV" w:eastAsia="es-SV"/>
              </w:rPr>
              <w:t xml:space="preserve"> X 33.33 YDS</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$56.05</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16"/>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LINTERNA LED RECARGABLE PLAS C/ZOOM NEGR</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$45.00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3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$7,561.80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7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9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59119</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8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PARES</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PILA ALCALINA D 1.5 V RAY O VAC 813-2</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$78.80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16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54199</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9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1,600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PQ 25</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BOLSA P/ ALMACIGO 6 X 8 PLG. PLST. INCUSA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$480.00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9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PQ 25</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BOLSA ALMACIGO 8 X 12 PLG. PLST. INCUSA</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$208.00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9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20</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MACETA  PLST</w:t>
            </w:r>
            <w:proofErr w:type="gramEnd"/>
            <w:r w:rsidRPr="008203C9">
              <w:rPr>
                <w:rFonts w:ascii="Times New Roman" w:hAnsi="Times New Roman"/>
                <w:b/>
                <w:bCs/>
                <w:sz w:val="16"/>
                <w:szCs w:val="16"/>
                <w:lang w:val="es-SV" w:eastAsia="es-SV"/>
              </w:rPr>
              <w:t xml:space="preserve">. VERDE RED C/ PLATO 45 X 42 </w:t>
            </w:r>
            <w:proofErr w:type="gramStart"/>
            <w:r w:rsidRPr="008203C9">
              <w:rPr>
                <w:rFonts w:ascii="Times New Roman" w:hAnsi="Times New Roman"/>
                <w:b/>
                <w:bCs/>
                <w:sz w:val="16"/>
                <w:szCs w:val="16"/>
                <w:lang w:val="es-SV" w:eastAsia="es-SV"/>
              </w:rPr>
              <w:t>CM  No.</w:t>
            </w:r>
            <w:proofErr w:type="gramEnd"/>
            <w:r w:rsidRPr="008203C9">
              <w:rPr>
                <w:rFonts w:ascii="Times New Roman" w:hAnsi="Times New Roman"/>
                <w:b/>
                <w:bCs/>
                <w:sz w:val="16"/>
                <w:szCs w:val="16"/>
                <w:lang w:val="es-SV" w:eastAsia="es-SV"/>
              </w:rPr>
              <w:t xml:space="preserve"> 6</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$178.00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7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19</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roofErr w:type="gramStart"/>
            <w:r w:rsidRPr="008203C9">
              <w:rPr>
                <w:rFonts w:ascii="Times New Roman" w:hAnsi="Times New Roman"/>
                <w:b/>
                <w:bCs/>
                <w:sz w:val="16"/>
                <w:szCs w:val="16"/>
                <w:lang w:val="es-SV" w:eastAsia="es-SV"/>
              </w:rPr>
              <w:t>MACETA  PLST</w:t>
            </w:r>
            <w:proofErr w:type="gramEnd"/>
            <w:r w:rsidRPr="008203C9">
              <w:rPr>
                <w:rFonts w:ascii="Times New Roman" w:hAnsi="Times New Roman"/>
                <w:b/>
                <w:bCs/>
                <w:sz w:val="16"/>
                <w:szCs w:val="16"/>
                <w:lang w:val="es-SV" w:eastAsia="es-SV"/>
              </w:rPr>
              <w:t xml:space="preserve"> C VERDE RED C/ PLATO 43 X 37 CM  No. 5</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$123.50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84"/>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$989.50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7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5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61102</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7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BOMBA SUMERGIBLE DE 1HP  230 V 20GMP 2L JC</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$545.00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76"/>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 xml:space="preserve">DESGR ORILL 2.6 HP C/ POLIMAT </w:t>
            </w:r>
            <w:proofErr w:type="gramStart"/>
            <w:r w:rsidRPr="008203C9">
              <w:rPr>
                <w:rFonts w:ascii="Times New Roman" w:hAnsi="Times New Roman"/>
                <w:b/>
                <w:bCs/>
                <w:sz w:val="16"/>
                <w:szCs w:val="16"/>
                <w:lang w:val="en-US" w:eastAsia="es-SV"/>
              </w:rPr>
              <w:t>( HILO</w:t>
            </w:r>
            <w:proofErr w:type="gramEnd"/>
            <w:r w:rsidRPr="008203C9">
              <w:rPr>
                <w:rFonts w:ascii="Times New Roman" w:hAnsi="Times New Roman"/>
                <w:b/>
                <w:bCs/>
                <w:sz w:val="16"/>
                <w:szCs w:val="16"/>
                <w:lang w:val="en-US" w:eastAsia="es-SV"/>
              </w:rPr>
              <w:t>)  FS 280</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$3,299.95</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282"/>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UNIDAD</w:t>
            </w: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PODADORA DE ALTURA 2 CICLOS 1.5 HP HT-103</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$999.00</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5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SUB TOTAL</w:t>
            </w: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$4,843.95</w:t>
            </w: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161"/>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388"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1226"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r>
      <w:tr w:rsidR="008203C9" w:rsidRPr="008203C9" w:rsidTr="008203C9">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p>
        </w:tc>
        <w:tc>
          <w:tcPr>
            <w:tcW w:w="834" w:type="dxa"/>
            <w:tcBorders>
              <w:top w:val="nil"/>
              <w:left w:val="nil"/>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p>
        </w:tc>
        <w:tc>
          <w:tcPr>
            <w:tcW w:w="4601" w:type="dxa"/>
            <w:tcBorders>
              <w:top w:val="nil"/>
              <w:left w:val="nil"/>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TOTAL</w:t>
            </w:r>
          </w:p>
        </w:tc>
        <w:tc>
          <w:tcPr>
            <w:tcW w:w="1388" w:type="dxa"/>
            <w:tcBorders>
              <w:top w:val="nil"/>
              <w:left w:val="nil"/>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21,086.58</w:t>
            </w:r>
          </w:p>
        </w:tc>
        <w:tc>
          <w:tcPr>
            <w:tcW w:w="1226" w:type="dxa"/>
            <w:tcBorders>
              <w:top w:val="nil"/>
              <w:left w:val="nil"/>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2,100.40</w:t>
            </w:r>
          </w:p>
        </w:tc>
      </w:tr>
    </w:tbl>
    <w:p w:rsidR="008203C9" w:rsidRPr="008203C9" w:rsidRDefault="008203C9" w:rsidP="008203C9">
      <w:pPr>
        <w:pStyle w:val="Prrafodelista"/>
        <w:jc w:val="center"/>
        <w:rPr>
          <w:rFonts w:ascii="Times New Roman" w:hAnsi="Times New Roman"/>
          <w:lang w:val="es-SV"/>
        </w:rPr>
      </w:pPr>
    </w:p>
    <w:tbl>
      <w:tblPr>
        <w:tblW w:w="8946" w:type="dxa"/>
        <w:jc w:val="center"/>
        <w:tblCellMar>
          <w:left w:w="70" w:type="dxa"/>
          <w:right w:w="70" w:type="dxa"/>
        </w:tblCellMar>
        <w:tblLook w:val="04A0" w:firstRow="1" w:lastRow="0" w:firstColumn="1" w:lastColumn="0" w:noHBand="0" w:noVBand="1"/>
      </w:tblPr>
      <w:tblGrid>
        <w:gridCol w:w="1003"/>
        <w:gridCol w:w="4447"/>
        <w:gridCol w:w="3496"/>
      </w:tblGrid>
      <w:tr w:rsidR="008203C9" w:rsidRPr="008203C9" w:rsidTr="00D268DF">
        <w:trPr>
          <w:trHeight w:val="452"/>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CANTIDAD</w:t>
            </w:r>
          </w:p>
        </w:tc>
        <w:tc>
          <w:tcPr>
            <w:tcW w:w="4447" w:type="dxa"/>
            <w:tcBorders>
              <w:top w:val="single" w:sz="4" w:space="0" w:color="auto"/>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DESCRIPCION</w:t>
            </w:r>
          </w:p>
        </w:tc>
        <w:tc>
          <w:tcPr>
            <w:tcW w:w="34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3C9" w:rsidRPr="008203C9" w:rsidRDefault="008203C9" w:rsidP="008203C9">
            <w:pPr>
              <w:jc w:val="center"/>
              <w:rPr>
                <w:rFonts w:ascii="Times New Roman" w:hAnsi="Times New Roman"/>
                <w:b/>
                <w:bCs/>
                <w:color w:val="000000"/>
                <w:sz w:val="16"/>
                <w:szCs w:val="16"/>
                <w:lang w:eastAsia="es-SV"/>
              </w:rPr>
            </w:pPr>
            <w:r w:rsidRPr="008203C9">
              <w:rPr>
                <w:rFonts w:ascii="Times New Roman" w:hAnsi="Times New Roman"/>
                <w:b/>
                <w:bCs/>
                <w:color w:val="000000"/>
                <w:sz w:val="16"/>
                <w:szCs w:val="16"/>
                <w:lang w:eastAsia="es-SV"/>
              </w:rPr>
              <w:t>FREUND S.A. DE C.V.</w:t>
            </w:r>
          </w:p>
          <w:p w:rsidR="008203C9" w:rsidRPr="008203C9" w:rsidRDefault="008203C9" w:rsidP="008203C9">
            <w:pPr>
              <w:jc w:val="center"/>
              <w:rPr>
                <w:rFonts w:ascii="Times New Roman" w:hAnsi="Times New Roman"/>
                <w:b/>
                <w:bCs/>
                <w:color w:val="000000"/>
                <w:sz w:val="16"/>
                <w:szCs w:val="16"/>
                <w:lang w:eastAsia="es-SV"/>
              </w:rPr>
            </w:pPr>
            <w:r w:rsidRPr="008203C9">
              <w:rPr>
                <w:rFonts w:ascii="Times New Roman" w:hAnsi="Times New Roman"/>
                <w:b/>
                <w:bCs/>
                <w:color w:val="000000"/>
                <w:sz w:val="16"/>
                <w:szCs w:val="16"/>
                <w:lang w:eastAsia="es-SV"/>
              </w:rPr>
              <w:t xml:space="preserve">(EDUARDO DAVID </w:t>
            </w:r>
            <w:proofErr w:type="gramStart"/>
            <w:r w:rsidRPr="008203C9">
              <w:rPr>
                <w:rFonts w:ascii="Times New Roman" w:hAnsi="Times New Roman"/>
                <w:b/>
                <w:bCs/>
                <w:color w:val="000000"/>
                <w:sz w:val="16"/>
                <w:szCs w:val="16"/>
                <w:lang w:eastAsia="es-SV"/>
              </w:rPr>
              <w:t>FREUND  WAIDERGORN</w:t>
            </w:r>
            <w:proofErr w:type="gramEnd"/>
            <w:r w:rsidRPr="008203C9">
              <w:rPr>
                <w:rFonts w:ascii="Times New Roman" w:hAnsi="Times New Roman"/>
                <w:b/>
                <w:bCs/>
                <w:color w:val="000000"/>
                <w:sz w:val="16"/>
                <w:szCs w:val="16"/>
                <w:lang w:eastAsia="es-SV"/>
              </w:rPr>
              <w:t>)</w:t>
            </w:r>
          </w:p>
        </w:tc>
      </w:tr>
      <w:tr w:rsidR="008203C9" w:rsidRPr="008203C9" w:rsidTr="00D268DF">
        <w:trPr>
          <w:trHeight w:val="226"/>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8203C9" w:rsidRPr="008203C9" w:rsidRDefault="008203C9" w:rsidP="008203C9">
            <w:pPr>
              <w:jc w:val="center"/>
              <w:rPr>
                <w:rFonts w:ascii="Times New Roman" w:hAnsi="Times New Roman"/>
                <w:b/>
                <w:bCs/>
                <w:sz w:val="16"/>
                <w:szCs w:val="16"/>
                <w:lang w:eastAsia="es-SV"/>
              </w:rPr>
            </w:pPr>
          </w:p>
        </w:tc>
        <w:tc>
          <w:tcPr>
            <w:tcW w:w="4447" w:type="dxa"/>
            <w:tcBorders>
              <w:top w:val="single" w:sz="4" w:space="0" w:color="auto"/>
              <w:left w:val="nil"/>
              <w:bottom w:val="single" w:sz="4" w:space="0" w:color="auto"/>
              <w:right w:val="single" w:sz="4" w:space="0" w:color="auto"/>
            </w:tcBorders>
            <w:shd w:val="clear" w:color="auto" w:fill="auto"/>
            <w:vAlign w:val="center"/>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61102</w:t>
            </w:r>
          </w:p>
        </w:tc>
        <w:tc>
          <w:tcPr>
            <w:tcW w:w="3496" w:type="dxa"/>
            <w:tcBorders>
              <w:top w:val="single" w:sz="4" w:space="0" w:color="auto"/>
              <w:left w:val="single" w:sz="4" w:space="0" w:color="auto"/>
              <w:bottom w:val="single" w:sz="4" w:space="0" w:color="auto"/>
              <w:right w:val="single" w:sz="4" w:space="0" w:color="auto"/>
            </w:tcBorders>
            <w:shd w:val="clear" w:color="auto" w:fill="auto"/>
            <w:vAlign w:val="bottom"/>
          </w:tcPr>
          <w:p w:rsidR="008203C9" w:rsidRPr="008203C9" w:rsidRDefault="008203C9" w:rsidP="008203C9">
            <w:pPr>
              <w:jc w:val="center"/>
              <w:rPr>
                <w:rFonts w:ascii="Times New Roman" w:hAnsi="Times New Roman"/>
                <w:b/>
                <w:bCs/>
                <w:color w:val="000000"/>
                <w:sz w:val="16"/>
                <w:szCs w:val="16"/>
                <w:lang w:eastAsia="es-SV"/>
              </w:rPr>
            </w:pPr>
          </w:p>
        </w:tc>
      </w:tr>
      <w:tr w:rsidR="008203C9" w:rsidRPr="008203C9" w:rsidTr="00D268DF">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BOMBA CENTRIFUGA 1.5 HP 115/ 230 V VERSAJET</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499.00</w:t>
            </w:r>
          </w:p>
        </w:tc>
      </w:tr>
      <w:tr w:rsidR="008203C9" w:rsidRPr="008203C9" w:rsidTr="00D268DF">
        <w:trPr>
          <w:trHeight w:val="31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lastRenderedPageBreak/>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TANQUE HIDRONEUMATICO VER 24 LTS FPS</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49.90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CINTA AISLANTE 3/ 4 PLG 66 PIE SUPER 33</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4.39</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8</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TUBO PVC C/ CAMPANA 250 PSI D 1 1/ 2P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62.00</w:t>
            </w:r>
          </w:p>
        </w:tc>
      </w:tr>
      <w:tr w:rsidR="008203C9" w:rsidRPr="008203C9" w:rsidTr="00D268DF">
        <w:trPr>
          <w:trHeight w:val="34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RETORNO 1.5 PLG. ABERTURA  1/ 2 PLG</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63.00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9</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ADAPTADOR HEMBRA PVC E 1 1/ 2 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4.95</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TEE PVC E 1 1/ 2 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9.60</w:t>
            </w:r>
          </w:p>
        </w:tc>
      </w:tr>
      <w:tr w:rsidR="008203C9" w:rsidRPr="008203C9" w:rsidTr="00D268DF">
        <w:trPr>
          <w:trHeight w:val="25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25</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CODO PVC </w:t>
            </w:r>
            <w:proofErr w:type="gramStart"/>
            <w:r w:rsidRPr="008203C9">
              <w:rPr>
                <w:rFonts w:ascii="Times New Roman" w:hAnsi="Times New Roman"/>
                <w:b/>
                <w:bCs/>
                <w:sz w:val="16"/>
                <w:szCs w:val="16"/>
                <w:lang w:val="es-SV" w:eastAsia="es-SV"/>
              </w:rPr>
              <w:t>45  GDO</w:t>
            </w:r>
            <w:proofErr w:type="gramEnd"/>
            <w:r w:rsidRPr="008203C9">
              <w:rPr>
                <w:rFonts w:ascii="Times New Roman" w:hAnsi="Times New Roman"/>
                <w:b/>
                <w:bCs/>
                <w:sz w:val="16"/>
                <w:szCs w:val="16"/>
                <w:lang w:val="es-SV" w:eastAsia="es-SV"/>
              </w:rPr>
              <w:t xml:space="preserve"> E 1 1/ 2 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17.50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18</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CODO PVC 90 GDO E 1 / 2 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12.06</w:t>
            </w:r>
          </w:p>
        </w:tc>
      </w:tr>
      <w:tr w:rsidR="008203C9" w:rsidRPr="008203C9" w:rsidTr="00D268DF">
        <w:trPr>
          <w:trHeight w:val="31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10</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CINTA TEFLON- CAÑERIA 3 / 4 P X 12 MT INIGASKET</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5.20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3</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 4 PEGAMENTO PVC TANGIT 950 ML</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80.70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CINTA AISLANTE ALTA TENSION 23 SCOTCH</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15.75</w:t>
            </w:r>
          </w:p>
        </w:tc>
      </w:tr>
      <w:tr w:rsidR="008203C9" w:rsidRPr="008203C9" w:rsidTr="00D268DF">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MANOMETRO DE 0.90 PSI 1/4 P C/ GLICERINA</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13.50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45</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TEE GALV e 1 P CIFUNSA MEX</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87.75</w:t>
            </w:r>
          </w:p>
        </w:tc>
      </w:tr>
      <w:tr w:rsidR="008203C9" w:rsidRPr="008203C9" w:rsidTr="00D268DF">
        <w:trPr>
          <w:trHeight w:val="273"/>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NIPLE GAL </w:t>
            </w:r>
            <w:proofErr w:type="gramStart"/>
            <w:r w:rsidRPr="008203C9">
              <w:rPr>
                <w:rFonts w:ascii="Times New Roman" w:hAnsi="Times New Roman"/>
                <w:b/>
                <w:bCs/>
                <w:sz w:val="16"/>
                <w:szCs w:val="16"/>
                <w:lang w:val="es-SV" w:eastAsia="es-SV"/>
              </w:rPr>
              <w:t>E  1</w:t>
            </w:r>
            <w:proofErr w:type="gramEnd"/>
            <w:r w:rsidRPr="008203C9">
              <w:rPr>
                <w:rFonts w:ascii="Times New Roman" w:hAnsi="Times New Roman"/>
                <w:b/>
                <w:bCs/>
                <w:sz w:val="16"/>
                <w:szCs w:val="16"/>
                <w:lang w:val="es-SV" w:eastAsia="es-SV"/>
              </w:rPr>
              <w:t xml:space="preserve">  X C 3P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1.50</w:t>
            </w:r>
          </w:p>
        </w:tc>
      </w:tr>
      <w:tr w:rsidR="008203C9" w:rsidRPr="008203C9" w:rsidTr="00D268DF">
        <w:trPr>
          <w:trHeight w:val="27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NIPLE GAL E </w:t>
            </w:r>
            <w:proofErr w:type="gramStart"/>
            <w:r w:rsidRPr="008203C9">
              <w:rPr>
                <w:rFonts w:ascii="Times New Roman" w:hAnsi="Times New Roman"/>
                <w:b/>
                <w:bCs/>
                <w:sz w:val="16"/>
                <w:szCs w:val="16"/>
                <w:lang w:val="es-SV" w:eastAsia="es-SV"/>
              </w:rPr>
              <w:t>1  X</w:t>
            </w:r>
            <w:proofErr w:type="gramEnd"/>
            <w:r w:rsidRPr="008203C9">
              <w:rPr>
                <w:rFonts w:ascii="Times New Roman" w:hAnsi="Times New Roman"/>
                <w:b/>
                <w:bCs/>
                <w:sz w:val="16"/>
                <w:szCs w:val="16"/>
                <w:lang w:val="es-SV" w:eastAsia="es-SV"/>
              </w:rPr>
              <w:t xml:space="preserve"> D 4P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1.62</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NIPLE GAL E 1 X E 5P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1.98</w:t>
            </w:r>
          </w:p>
        </w:tc>
      </w:tr>
      <w:tr w:rsidR="008203C9" w:rsidRPr="008203C9" w:rsidTr="00D268DF">
        <w:trPr>
          <w:trHeight w:val="31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NIPLE GAL 1 X F 6P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2.34</w:t>
            </w:r>
          </w:p>
        </w:tc>
      </w:tr>
      <w:tr w:rsidR="008203C9" w:rsidRPr="008203C9" w:rsidTr="00D268DF">
        <w:trPr>
          <w:trHeight w:val="31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BUSHING </w:t>
            </w:r>
            <w:proofErr w:type="gramStart"/>
            <w:r w:rsidRPr="008203C9">
              <w:rPr>
                <w:rFonts w:ascii="Times New Roman" w:hAnsi="Times New Roman"/>
                <w:b/>
                <w:bCs/>
                <w:sz w:val="16"/>
                <w:szCs w:val="16"/>
                <w:lang w:val="es-SV" w:eastAsia="es-SV"/>
              </w:rPr>
              <w:t>GALV  D</w:t>
            </w:r>
            <w:proofErr w:type="gramEnd"/>
            <w:r w:rsidRPr="008203C9">
              <w:rPr>
                <w:rFonts w:ascii="Times New Roman" w:hAnsi="Times New Roman"/>
                <w:b/>
                <w:bCs/>
                <w:sz w:val="16"/>
                <w:szCs w:val="16"/>
                <w:lang w:val="es-SV" w:eastAsia="es-SV"/>
              </w:rPr>
              <w:t xml:space="preserve"> 1 3 / 4 P CIFUN MEX</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2.00</w:t>
            </w:r>
          </w:p>
        </w:tc>
      </w:tr>
      <w:tr w:rsidR="008203C9" w:rsidRPr="008203C9" w:rsidTr="00D268DF">
        <w:trPr>
          <w:trHeight w:val="22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VALVULA BOLA NIQ. E 1P IDEAL 090</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12.95</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1M TUBO PVC C/ CAMPANA 250 PSI B 1P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0.73</w:t>
            </w:r>
          </w:p>
        </w:tc>
      </w:tr>
      <w:tr w:rsidR="008203C9" w:rsidRPr="008203C9" w:rsidTr="00D268DF">
        <w:trPr>
          <w:trHeight w:val="31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PROGRAMADOR AUT. MUL 7200 W 240 V INT. EH 40</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95.00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10</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 xml:space="preserve">MTO. CABLE VULCAN TSJ 12-2 </w:t>
            </w:r>
            <w:proofErr w:type="gramStart"/>
            <w:r w:rsidRPr="008203C9">
              <w:rPr>
                <w:rFonts w:ascii="Times New Roman" w:hAnsi="Times New Roman"/>
                <w:b/>
                <w:bCs/>
                <w:sz w:val="16"/>
                <w:szCs w:val="16"/>
                <w:lang w:val="es-SV" w:eastAsia="es-SV"/>
              </w:rPr>
              <w:t>( CORTE</w:t>
            </w:r>
            <w:proofErr w:type="gramEnd"/>
            <w:r w:rsidRPr="008203C9">
              <w:rPr>
                <w:rFonts w:ascii="Times New Roman" w:hAnsi="Times New Roman"/>
                <w:b/>
                <w:bCs/>
                <w:sz w:val="16"/>
                <w:szCs w:val="16"/>
                <w:lang w:val="es-SV" w:eastAsia="es-SV"/>
              </w:rPr>
              <w:t xml:space="preserve"> ) PD</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14.90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6</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CODO GALV. 90 GDO. E 1P CIFUN MEX</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8.70</w:t>
            </w:r>
          </w:p>
        </w:tc>
      </w:tr>
      <w:tr w:rsidR="008203C9" w:rsidRPr="008203C9" w:rsidTr="00D268DF">
        <w:trPr>
          <w:trHeight w:val="34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REDUCTOR CAMP GALV F 1- 1/ 2 X C 1P CIFUNSA</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2.40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NIPLE GALV E 1 X A 2P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1.40</w:t>
            </w:r>
          </w:p>
        </w:tc>
      </w:tr>
      <w:tr w:rsidR="008203C9" w:rsidRPr="008203C9" w:rsidTr="00D268DF">
        <w:trPr>
          <w:trHeight w:val="31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NIPLE GALV E 1 X B 2-1 / 2P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1.44</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 xml:space="preserve">NIPLE GALV F 1- 1/ 4 X </w:t>
            </w:r>
            <w:proofErr w:type="gramStart"/>
            <w:r w:rsidRPr="008203C9">
              <w:rPr>
                <w:rFonts w:ascii="Times New Roman" w:hAnsi="Times New Roman"/>
                <w:b/>
                <w:bCs/>
                <w:sz w:val="16"/>
                <w:szCs w:val="16"/>
                <w:lang w:val="en-US" w:eastAsia="es-SV"/>
              </w:rPr>
              <w:t>B  2</w:t>
            </w:r>
            <w:proofErr w:type="gramEnd"/>
            <w:r w:rsidRPr="008203C9">
              <w:rPr>
                <w:rFonts w:ascii="Times New Roman" w:hAnsi="Times New Roman"/>
                <w:b/>
                <w:bCs/>
                <w:sz w:val="16"/>
                <w:szCs w:val="16"/>
                <w:lang w:val="en-US" w:eastAsia="es-SV"/>
              </w:rPr>
              <w:t>-1 / 2 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0.93</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REDUCTOR CAMP GALV F 1 -1/ 2 X D 1 1/ 4 P CIFU</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2.05</w:t>
            </w:r>
          </w:p>
        </w:tc>
      </w:tr>
      <w:tr w:rsidR="008203C9" w:rsidRPr="008203C9" w:rsidTr="00D268DF">
        <w:trPr>
          <w:trHeight w:val="319"/>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CODO GALV 90 GDO F 1-1/ 4 P CIFUN MEX</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4.10</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VALVULA CHECK RESORTE 1 - 1/ 2 PLG SIMMONS</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61.90</w:t>
            </w:r>
          </w:p>
        </w:tc>
      </w:tr>
      <w:tr w:rsidR="008203C9" w:rsidRPr="008203C9" w:rsidTr="00D268DF">
        <w:trPr>
          <w:trHeight w:val="31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56</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ADAPTADOR MACHO PVC E 1 1/ 2 P</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25.20</w:t>
            </w:r>
          </w:p>
        </w:tc>
      </w:tr>
      <w:tr w:rsidR="008203C9" w:rsidRPr="008203C9" w:rsidTr="00D268DF">
        <w:trPr>
          <w:trHeight w:val="277"/>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2</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BUSCHING GALV C 3 / 4 X 1 / 4 P CIFUN MEX</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1.38</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CAJA TERMICA 2 CIR 40 AMP MONOFASICO G E</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15.50</w:t>
            </w:r>
          </w:p>
        </w:tc>
      </w:tr>
      <w:tr w:rsidR="008203C9" w:rsidRPr="008203C9" w:rsidTr="00D268DF">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n-US" w:eastAsia="es-SV"/>
              </w:rPr>
            </w:pPr>
            <w:r w:rsidRPr="008203C9">
              <w:rPr>
                <w:rFonts w:ascii="Times New Roman" w:hAnsi="Times New Roman"/>
                <w:b/>
                <w:bCs/>
                <w:sz w:val="16"/>
                <w:szCs w:val="16"/>
                <w:lang w:val="en-US" w:eastAsia="es-SV"/>
              </w:rPr>
              <w:t>SWITCH TERMICO TH QL 2 POLOS 20 AMP GE</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11.90</w:t>
            </w:r>
          </w:p>
        </w:tc>
      </w:tr>
      <w:tr w:rsidR="008203C9" w:rsidRPr="008203C9" w:rsidTr="00D268DF">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1</w:t>
            </w: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TAPON MACHO GALV E 1 P CIFUN MEX</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0.56</w:t>
            </w:r>
          </w:p>
        </w:tc>
      </w:tr>
      <w:tr w:rsidR="008203C9" w:rsidRPr="008203C9" w:rsidTr="00D268DF">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p>
        </w:tc>
        <w:tc>
          <w:tcPr>
            <w:tcW w:w="4447" w:type="dxa"/>
            <w:tcBorders>
              <w:top w:val="nil"/>
              <w:left w:val="nil"/>
              <w:bottom w:val="single" w:sz="4" w:space="0" w:color="auto"/>
              <w:right w:val="single" w:sz="4" w:space="0" w:color="auto"/>
            </w:tcBorders>
            <w:shd w:val="clear" w:color="auto" w:fill="auto"/>
            <w:vAlign w:val="center"/>
            <w:hideMark/>
          </w:tcPr>
          <w:p w:rsidR="008203C9" w:rsidRPr="008203C9" w:rsidRDefault="008203C9" w:rsidP="008203C9">
            <w:pPr>
              <w:jc w:val="center"/>
              <w:rPr>
                <w:rFonts w:ascii="Times New Roman" w:hAnsi="Times New Roman"/>
                <w:b/>
                <w:bCs/>
                <w:sz w:val="16"/>
                <w:szCs w:val="16"/>
                <w:lang w:val="es-SV" w:eastAsia="es-SV"/>
              </w:rPr>
            </w:pPr>
            <w:r w:rsidRPr="008203C9">
              <w:rPr>
                <w:rFonts w:ascii="Times New Roman" w:hAnsi="Times New Roman"/>
                <w:b/>
                <w:bCs/>
                <w:sz w:val="16"/>
                <w:szCs w:val="16"/>
                <w:lang w:val="es-SV" w:eastAsia="es-SV"/>
              </w:rPr>
              <w:t>TOTAL</w:t>
            </w:r>
          </w:p>
        </w:tc>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03C9" w:rsidRPr="008203C9" w:rsidRDefault="008203C9" w:rsidP="008203C9">
            <w:pPr>
              <w:jc w:val="center"/>
              <w:rPr>
                <w:rFonts w:ascii="Times New Roman" w:hAnsi="Times New Roman"/>
                <w:b/>
                <w:bCs/>
                <w:color w:val="000000"/>
                <w:sz w:val="16"/>
                <w:szCs w:val="16"/>
                <w:lang w:val="es-SV" w:eastAsia="es-SV"/>
              </w:rPr>
            </w:pPr>
            <w:r w:rsidRPr="008203C9">
              <w:rPr>
                <w:rFonts w:ascii="Times New Roman" w:hAnsi="Times New Roman"/>
                <w:b/>
                <w:bCs/>
                <w:color w:val="000000"/>
                <w:sz w:val="16"/>
                <w:szCs w:val="16"/>
                <w:lang w:val="es-SV" w:eastAsia="es-SV"/>
              </w:rPr>
              <w:t>$           1,195.78</w:t>
            </w:r>
          </w:p>
        </w:tc>
      </w:tr>
    </w:tbl>
    <w:p w:rsidR="008203C9" w:rsidRDefault="008203C9" w:rsidP="007B57AD">
      <w:pPr>
        <w:ind w:firstLine="708"/>
        <w:rPr>
          <w:rFonts w:ascii="Times New Roman" w:hAnsi="Times New Roman"/>
          <w:sz w:val="17"/>
          <w:szCs w:val="17"/>
          <w:lang w:val="es-SV"/>
        </w:rPr>
      </w:pPr>
    </w:p>
    <w:p w:rsidR="008203C9" w:rsidRPr="008203C9" w:rsidRDefault="008203C9" w:rsidP="00D268DF">
      <w:pPr>
        <w:rPr>
          <w:rFonts w:ascii="Times New Roman" w:hAnsi="Times New Roman"/>
          <w:sz w:val="17"/>
          <w:szCs w:val="17"/>
          <w:lang w:val="es-SV"/>
        </w:rPr>
      </w:pPr>
      <w:r w:rsidRPr="008203C9">
        <w:rPr>
          <w:rFonts w:ascii="Times New Roman" w:hAnsi="Times New Roman"/>
          <w:sz w:val="17"/>
          <w:szCs w:val="17"/>
          <w:lang w:val="es-SV"/>
        </w:rPr>
        <w:t>DETALLE DE ADJUDICACION:</w:t>
      </w:r>
    </w:p>
    <w:p w:rsidR="008203C9" w:rsidRPr="008203C9" w:rsidRDefault="008203C9" w:rsidP="00D268DF">
      <w:pPr>
        <w:pStyle w:val="Prrafodelista"/>
        <w:spacing w:line="240" w:lineRule="auto"/>
        <w:ind w:left="0"/>
        <w:rPr>
          <w:rFonts w:ascii="Times New Roman" w:hAnsi="Times New Roman"/>
          <w:sz w:val="17"/>
          <w:szCs w:val="17"/>
          <w:lang w:val="es-SV"/>
        </w:rPr>
      </w:pPr>
      <w:r w:rsidRPr="008203C9">
        <w:rPr>
          <w:rFonts w:ascii="Times New Roman" w:hAnsi="Times New Roman"/>
          <w:sz w:val="17"/>
          <w:szCs w:val="17"/>
          <w:lang w:val="en-US"/>
        </w:rPr>
        <w:t xml:space="preserve">FREUND S.A. DE C.V. (EDUARDO DAVID FREUND </w:t>
      </w:r>
      <w:proofErr w:type="gramStart"/>
      <w:r w:rsidRPr="008203C9">
        <w:rPr>
          <w:rFonts w:ascii="Times New Roman" w:hAnsi="Times New Roman"/>
          <w:sz w:val="17"/>
          <w:szCs w:val="17"/>
          <w:lang w:val="en-US"/>
        </w:rPr>
        <w:t>WAIDERGORN)..........................................................</w:t>
      </w:r>
      <w:proofErr w:type="gramEnd"/>
      <w:r w:rsidRPr="008203C9">
        <w:rPr>
          <w:rFonts w:ascii="Times New Roman" w:hAnsi="Times New Roman"/>
          <w:sz w:val="17"/>
          <w:szCs w:val="17"/>
          <w:lang w:val="en-US"/>
        </w:rPr>
        <w:tab/>
      </w:r>
      <w:proofErr w:type="gramStart"/>
      <w:r w:rsidRPr="008203C9">
        <w:rPr>
          <w:rFonts w:ascii="Times New Roman" w:hAnsi="Times New Roman"/>
          <w:sz w:val="17"/>
          <w:szCs w:val="17"/>
          <w:lang w:val="es-SV"/>
        </w:rPr>
        <w:t>$  22,282.36</w:t>
      </w:r>
      <w:proofErr w:type="gramEnd"/>
    </w:p>
    <w:p w:rsidR="008203C9" w:rsidRPr="008203C9" w:rsidRDefault="008203C9" w:rsidP="00D268DF">
      <w:pPr>
        <w:pStyle w:val="Prrafodelista"/>
        <w:spacing w:line="240" w:lineRule="auto"/>
        <w:ind w:left="0"/>
        <w:rPr>
          <w:rFonts w:ascii="Times New Roman" w:hAnsi="Times New Roman"/>
          <w:sz w:val="17"/>
          <w:szCs w:val="17"/>
          <w:lang w:val="es-SV"/>
        </w:rPr>
      </w:pPr>
      <w:r w:rsidRPr="008203C9">
        <w:rPr>
          <w:rFonts w:ascii="Times New Roman" w:hAnsi="Times New Roman"/>
          <w:sz w:val="17"/>
          <w:szCs w:val="17"/>
          <w:lang w:val="es-SV"/>
        </w:rPr>
        <w:t xml:space="preserve">AGRO FERRETERIA CABRERA </w:t>
      </w:r>
      <w:proofErr w:type="gramStart"/>
      <w:r w:rsidRPr="008203C9">
        <w:rPr>
          <w:rFonts w:ascii="Times New Roman" w:hAnsi="Times New Roman"/>
          <w:sz w:val="17"/>
          <w:szCs w:val="17"/>
          <w:lang w:val="es-SV"/>
        </w:rPr>
        <w:t>( OSCAR</w:t>
      </w:r>
      <w:proofErr w:type="gramEnd"/>
      <w:r w:rsidRPr="008203C9">
        <w:rPr>
          <w:rFonts w:ascii="Times New Roman" w:hAnsi="Times New Roman"/>
          <w:sz w:val="17"/>
          <w:szCs w:val="17"/>
          <w:lang w:val="es-SV"/>
        </w:rPr>
        <w:t xml:space="preserve"> RENE CABRERA) ………………………………………………</w:t>
      </w:r>
      <w:r w:rsidRPr="008203C9">
        <w:rPr>
          <w:rFonts w:ascii="Times New Roman" w:hAnsi="Times New Roman"/>
          <w:sz w:val="17"/>
          <w:szCs w:val="17"/>
          <w:lang w:val="es-SV"/>
        </w:rPr>
        <w:tab/>
      </w:r>
      <w:r w:rsidRPr="008203C9">
        <w:rPr>
          <w:rFonts w:ascii="Times New Roman" w:hAnsi="Times New Roman"/>
          <w:sz w:val="17"/>
          <w:szCs w:val="17"/>
          <w:u w:val="single"/>
          <w:lang w:val="es-SV"/>
        </w:rPr>
        <w:t>$   2,100.40</w:t>
      </w:r>
    </w:p>
    <w:p w:rsidR="008203C9" w:rsidRPr="008203C9" w:rsidRDefault="008203C9" w:rsidP="00D268DF">
      <w:pPr>
        <w:pStyle w:val="Prrafodelista"/>
        <w:spacing w:line="240" w:lineRule="auto"/>
        <w:ind w:left="0"/>
        <w:rPr>
          <w:rFonts w:ascii="Times New Roman" w:hAnsi="Times New Roman"/>
          <w:sz w:val="17"/>
          <w:szCs w:val="17"/>
          <w:lang w:val="es-SV"/>
        </w:rPr>
      </w:pPr>
      <w:r w:rsidRPr="008203C9">
        <w:rPr>
          <w:rFonts w:ascii="Times New Roman" w:hAnsi="Times New Roman"/>
          <w:sz w:val="17"/>
          <w:szCs w:val="17"/>
          <w:lang w:val="es-SV"/>
        </w:rPr>
        <w:lastRenderedPageBreak/>
        <w:t>TOTAL………………………………………………………………………………………………………………</w:t>
      </w:r>
      <w:r w:rsidRPr="008203C9">
        <w:rPr>
          <w:rFonts w:ascii="Times New Roman" w:hAnsi="Times New Roman"/>
          <w:sz w:val="17"/>
          <w:szCs w:val="17"/>
          <w:lang w:val="es-SV"/>
        </w:rPr>
        <w:tab/>
        <w:t>$ 24,382.76</w:t>
      </w:r>
    </w:p>
    <w:p w:rsidR="003D514F" w:rsidRPr="003D514F" w:rsidRDefault="008203C9" w:rsidP="00D268DF">
      <w:pPr>
        <w:pStyle w:val="Sinespaciado"/>
        <w:jc w:val="both"/>
      </w:pPr>
      <w:r w:rsidRPr="008203C9">
        <w:rPr>
          <w:b/>
          <w:sz w:val="28"/>
          <w:szCs w:val="28"/>
          <w:lang w:val="es-SV"/>
        </w:rPr>
        <w:t>2°)</w:t>
      </w:r>
      <w:r>
        <w:rPr>
          <w:b/>
          <w:sz w:val="28"/>
          <w:szCs w:val="28"/>
          <w:lang w:val="es-SV"/>
        </w:rPr>
        <w:t xml:space="preserve"> </w:t>
      </w:r>
      <w:r w:rsidRPr="008203C9">
        <w:rPr>
          <w:sz w:val="28"/>
          <w:szCs w:val="28"/>
          <w:lang w:val="es-SV"/>
        </w:rPr>
        <w:t xml:space="preserve">Nombrar Administrador de las Ordenes de Compra al Sr. Oscar Hernández Márquez, quien se desempeña como Colaborador del Departamento Parques y Jardines de esta Municipalidad.- 3°) Autorizar de fondos propios la erogación de </w:t>
      </w:r>
      <w:r w:rsidRPr="008203C9">
        <w:rPr>
          <w:b/>
          <w:sz w:val="28"/>
          <w:szCs w:val="28"/>
          <w:lang w:val="es-SV"/>
        </w:rPr>
        <w:t>$24,382.76</w:t>
      </w:r>
      <w:r w:rsidRPr="008203C9">
        <w:rPr>
          <w:sz w:val="28"/>
          <w:szCs w:val="28"/>
          <w:lang w:val="es-SV"/>
        </w:rPr>
        <w:t>, con aplicación a las cifras presupuestarias:</w:t>
      </w:r>
      <w:r w:rsidR="00D268DF">
        <w:rPr>
          <w:sz w:val="28"/>
          <w:szCs w:val="28"/>
          <w:lang w:val="es-SV"/>
        </w:rPr>
        <w:t xml:space="preserve"> </w:t>
      </w:r>
      <w:r w:rsidRPr="008203C9">
        <w:rPr>
          <w:rFonts w:eastAsia="Arial Unicode MS"/>
          <w:sz w:val="28"/>
          <w:szCs w:val="28"/>
          <w:lang w:val="es-SV"/>
        </w:rPr>
        <w:t xml:space="preserve">54104 PRODUCTOS TEXTILES Y VESTUARIO, 54106 PRODUCTOS DE CUERO Y CAUCHO, 54107 PRODUCTOS QUIMICOS, 54111 MINERALES NO METALICOS Y PRODUCTOS DERIVADOS, 54113 MATERIALES E INSTRUMENTAL DE LABORATORIOS Y USO MEDICO, 54117 MATERIALES DE DEFENSA Y SEGURIDAD PUBLICA, 54118 HERRAMIENTAS, REPUESTOS Y ACCESORIOS, 54119 MATERIALES ELECTRICOS, 54199 BIENES DE USO Y CONSUMO DIVERSOS; y 61102 MAQUINARIAS Y EQUIPOS, </w:t>
      </w:r>
      <w:r w:rsidRPr="008203C9">
        <w:rPr>
          <w:sz w:val="28"/>
          <w:szCs w:val="28"/>
          <w:lang w:val="es-SV"/>
        </w:rPr>
        <w:t xml:space="preserve">para pagar a las Empresas FREUND S.A. DE C.V. (EDUARDO DAVID FREUND WAIDERGORN); y AGRO FERRETERIA CABRERA (OSCAR RENE CABRERA), </w:t>
      </w:r>
      <w:r w:rsidRPr="008203C9">
        <w:rPr>
          <w:rFonts w:eastAsia="Arial Unicode MS"/>
          <w:sz w:val="28"/>
          <w:szCs w:val="28"/>
          <w:lang w:val="es-SV"/>
        </w:rPr>
        <w:t>LA COMPRA DE PRODUCTOS TEXTILES Y DE VESTUARIO, QUIMICOS, DE CUERO Y CAUCHO, METALICOS, DE USO MEDICO, EQUIPO DE PROTECCION, HERRAMIENTAS, REPUESTOS Y ACCESORIOS, DE CONSUMO DIVERSO, MAQUINARIA Y EQUIPO, PARA LA OPERATIVIDAD DEL DEPARTAMENTO PARQUES Y JARDINES</w:t>
      </w:r>
      <w:r w:rsidR="007451EC" w:rsidRPr="008203C9">
        <w:rPr>
          <w:sz w:val="28"/>
          <w:szCs w:val="28"/>
        </w:rPr>
        <w:t>.</w:t>
      </w:r>
      <w:r w:rsidR="007451EC" w:rsidRPr="00593D5D">
        <w:rPr>
          <w:sz w:val="28"/>
          <w:szCs w:val="28"/>
        </w:rPr>
        <w:t xml:space="preserve">- </w:t>
      </w:r>
      <w:r w:rsidR="007451EC" w:rsidRPr="00593D5D">
        <w:rPr>
          <w:b/>
          <w:sz w:val="28"/>
          <w:szCs w:val="28"/>
        </w:rPr>
        <w:t xml:space="preserve">CERTIFÍQUESE Y NOTIFIQUESE.-  </w:t>
      </w:r>
      <w:bookmarkStart w:id="11" w:name="_Hlk527358079"/>
      <w:r w:rsidR="007451EC" w:rsidRPr="00593D5D">
        <w:rPr>
          <w:b/>
          <w:sz w:val="28"/>
          <w:szCs w:val="28"/>
        </w:rPr>
        <w:t>A</w:t>
      </w:r>
      <w:r w:rsidR="007451EC" w:rsidRPr="00593D5D">
        <w:rPr>
          <w:b/>
          <w:sz w:val="28"/>
          <w:szCs w:val="28"/>
          <w:lang w:val="es-SV"/>
        </w:rPr>
        <w:t xml:space="preserve">CUERDO NÚMERO DOCE.- </w:t>
      </w:r>
      <w:r w:rsidR="007451EC" w:rsidRPr="00593D5D">
        <w:rPr>
          <w:sz w:val="28"/>
          <w:szCs w:val="28"/>
          <w:lang w:val="es-SV"/>
        </w:rPr>
        <w:t>El Concejo Municipal,</w:t>
      </w:r>
      <w:r w:rsidR="007451EC" w:rsidRPr="00593D5D">
        <w:rPr>
          <w:b/>
          <w:sz w:val="28"/>
          <w:szCs w:val="28"/>
          <w:lang w:val="es-SV"/>
        </w:rPr>
        <w:t xml:space="preserve"> CONSIDERANDO: </w:t>
      </w:r>
      <w:r w:rsidR="007451EC" w:rsidRPr="00593D5D">
        <w:rPr>
          <w:sz w:val="28"/>
          <w:szCs w:val="28"/>
        </w:rPr>
        <w:t xml:space="preserve">Visto y deliberado el punto del numeral </w:t>
      </w:r>
      <w:r w:rsidR="007451EC" w:rsidRPr="00593D5D">
        <w:rPr>
          <w:b/>
          <w:sz w:val="28"/>
          <w:szCs w:val="28"/>
        </w:rPr>
        <w:t xml:space="preserve">15 </w:t>
      </w:r>
      <w:r w:rsidR="007451EC" w:rsidRPr="00593D5D">
        <w:rPr>
          <w:sz w:val="28"/>
          <w:szCs w:val="28"/>
        </w:rPr>
        <w:t>de la agenda:</w:t>
      </w:r>
      <w:r w:rsidR="003D514F">
        <w:rPr>
          <w:sz w:val="28"/>
          <w:szCs w:val="28"/>
        </w:rPr>
        <w:t xml:space="preserve"> </w:t>
      </w:r>
      <w:r w:rsidR="003D514F" w:rsidRPr="003D514F">
        <w:rPr>
          <w:sz w:val="28"/>
          <w:szCs w:val="28"/>
        </w:rPr>
        <w:t>Memorándum del 09/10/18 del Lic. Mario José Membreño Villafuerte Jefe del Departamento Municipal de Educación: Habiendo recibido el día 30 de agosto del corriente año, la documentación completa de los estudiantes del Instituto General "Gerardo Barrios", para ser beneficiarios del Programa Municipal “Beca Joven” del año lectivo 2018, se</w:t>
      </w:r>
      <w:r w:rsidR="00556BA1">
        <w:rPr>
          <w:sz w:val="28"/>
          <w:szCs w:val="28"/>
        </w:rPr>
        <w:t xml:space="preserve"> </w:t>
      </w:r>
      <w:r w:rsidR="00556BA1" w:rsidRPr="003D514F">
        <w:rPr>
          <w:sz w:val="28"/>
          <w:szCs w:val="28"/>
        </w:rPr>
        <w:t>presentó</w:t>
      </w:r>
      <w:r w:rsidR="003D514F" w:rsidRPr="003D514F">
        <w:rPr>
          <w:sz w:val="28"/>
          <w:szCs w:val="28"/>
        </w:rPr>
        <w:t xml:space="preserve"> la nómina con los nombres completos, nivel de estudio, monto de las 12 cuotas del año, las cuales se justifican con una carta y brochure oficial de dicha institución de educación media; se tiene disponibilidad presupuestaria; </w:t>
      </w:r>
      <w:r w:rsidR="003D514F" w:rsidRPr="003D514F">
        <w:rPr>
          <w:color w:val="000000" w:themeColor="text1"/>
          <w:sz w:val="28"/>
          <w:szCs w:val="28"/>
          <w:lang w:val="es-SV"/>
        </w:rPr>
        <w:t>con el aval de los señores Síndico Municipal Lic. José Ebanan Quintanilla Gómez, Concejales Dr. José Oswaldo Granados; y Sr. Rafael Antonio Argueta</w:t>
      </w:r>
      <w:r w:rsidR="007451EC" w:rsidRPr="00593D5D">
        <w:rPr>
          <w:sz w:val="28"/>
          <w:szCs w:val="28"/>
        </w:rPr>
        <w:t xml:space="preserve">; sometido a votación salvan su voto los señores Concejales </w:t>
      </w:r>
      <w:r w:rsidR="007451EC" w:rsidRPr="00593D5D">
        <w:rPr>
          <w:color w:val="000000"/>
          <w:sz w:val="28"/>
          <w:szCs w:val="28"/>
        </w:rPr>
        <w:t>Licda. Gilda María Mata</w:t>
      </w:r>
      <w:r w:rsidR="007451EC" w:rsidRPr="00593D5D">
        <w:rPr>
          <w:sz w:val="28"/>
          <w:szCs w:val="28"/>
        </w:rPr>
        <w:t xml:space="preserve">, </w:t>
      </w:r>
      <w:r w:rsidR="007451EC" w:rsidRPr="00593D5D">
        <w:rPr>
          <w:color w:val="000000"/>
          <w:sz w:val="28"/>
          <w:szCs w:val="28"/>
        </w:rPr>
        <w:t>Cap. Mauricio Ernesto Campos Martínez</w:t>
      </w:r>
      <w:r w:rsidR="007451EC" w:rsidRPr="00593D5D">
        <w:rPr>
          <w:sz w:val="28"/>
          <w:szCs w:val="28"/>
        </w:rPr>
        <w:t xml:space="preserve">, </w:t>
      </w:r>
      <w:r w:rsidR="007451EC" w:rsidRPr="00593D5D">
        <w:rPr>
          <w:color w:val="000000"/>
          <w:sz w:val="28"/>
          <w:szCs w:val="28"/>
        </w:rPr>
        <w:t>Lic. Mario Ernesto Portillo Arévalo; y Srita.  Denisse Yasira Sandoval Flores</w:t>
      </w:r>
      <w:r w:rsidR="007451EC" w:rsidRPr="00593D5D">
        <w:rPr>
          <w:sz w:val="28"/>
          <w:szCs w:val="28"/>
        </w:rPr>
        <w:t xml:space="preserve">, </w:t>
      </w:r>
      <w:r w:rsidR="007451EC" w:rsidRPr="00593D5D">
        <w:rPr>
          <w:sz w:val="28"/>
          <w:szCs w:val="28"/>
          <w:lang w:val="es-SV"/>
        </w:rPr>
        <w:t>artículo 45 del Código Municipal</w:t>
      </w:r>
      <w:r w:rsidR="007451EC" w:rsidRPr="00593D5D">
        <w:rPr>
          <w:sz w:val="28"/>
          <w:szCs w:val="28"/>
        </w:rPr>
        <w:t>,</w:t>
      </w:r>
      <w:r w:rsidR="007451EC" w:rsidRPr="00593D5D">
        <w:rPr>
          <w:sz w:val="28"/>
          <w:szCs w:val="28"/>
          <w:lang w:val="es-SV"/>
        </w:rPr>
        <w:t xml:space="preserve"> por </w:t>
      </w:r>
      <w:r w:rsidR="00556BA1">
        <w:rPr>
          <w:b/>
          <w:sz w:val="28"/>
          <w:szCs w:val="28"/>
          <w:lang w:val="es-SV"/>
        </w:rPr>
        <w:t>nuev</w:t>
      </w:r>
      <w:r w:rsidR="007451EC" w:rsidRPr="00593D5D">
        <w:rPr>
          <w:b/>
          <w:sz w:val="28"/>
          <w:szCs w:val="28"/>
          <w:lang w:val="es-SV"/>
        </w:rPr>
        <w:t>e</w:t>
      </w:r>
      <w:r w:rsidR="007451EC" w:rsidRPr="00593D5D">
        <w:rPr>
          <w:b/>
          <w:sz w:val="28"/>
          <w:szCs w:val="28"/>
        </w:rPr>
        <w:t xml:space="preserve"> votos</w:t>
      </w:r>
      <w:r w:rsidR="007451EC" w:rsidRPr="00593D5D">
        <w:rPr>
          <w:sz w:val="28"/>
          <w:szCs w:val="28"/>
        </w:rPr>
        <w:t xml:space="preserve">, </w:t>
      </w:r>
      <w:r w:rsidR="007451EC" w:rsidRPr="00593D5D">
        <w:rPr>
          <w:b/>
          <w:sz w:val="28"/>
          <w:szCs w:val="28"/>
          <w:lang w:val="es-SV"/>
        </w:rPr>
        <w:t>ACUERDA:</w:t>
      </w:r>
      <w:r w:rsidR="003D514F">
        <w:rPr>
          <w:b/>
          <w:sz w:val="28"/>
          <w:szCs w:val="28"/>
          <w:lang w:val="es-SV"/>
        </w:rPr>
        <w:t xml:space="preserve"> </w:t>
      </w:r>
      <w:r w:rsidR="003D514F" w:rsidRPr="003D514F">
        <w:rPr>
          <w:b/>
          <w:sz w:val="28"/>
          <w:szCs w:val="28"/>
        </w:rPr>
        <w:t>1°)</w:t>
      </w:r>
      <w:r w:rsidR="003D514F">
        <w:rPr>
          <w:b/>
          <w:sz w:val="28"/>
          <w:szCs w:val="28"/>
        </w:rPr>
        <w:t xml:space="preserve"> </w:t>
      </w:r>
      <w:r w:rsidR="003D514F" w:rsidRPr="003D514F">
        <w:rPr>
          <w:sz w:val="28"/>
          <w:szCs w:val="28"/>
        </w:rPr>
        <w:t xml:space="preserve">Aprobar la nómina de los alumnos de educación media del Instituto General "Gerardo Barrios", con el Programa Municipal de Becas, de la Alcaldía de San Miguel, del año 2018.- 2°) Autorizar la erogación de fondos por la cantidad de </w:t>
      </w:r>
      <w:r w:rsidR="003D514F" w:rsidRPr="003D514F">
        <w:rPr>
          <w:b/>
          <w:sz w:val="28"/>
          <w:szCs w:val="28"/>
        </w:rPr>
        <w:t xml:space="preserve">$6,840.00, </w:t>
      </w:r>
      <w:r w:rsidR="003D514F" w:rsidRPr="003D514F">
        <w:rPr>
          <w:sz w:val="28"/>
          <w:szCs w:val="28"/>
        </w:rPr>
        <w:t>con aplicación a la cifra presupuestaria: 56305-BECAS, correspondiente al pago de cuotas de los alumnos del Programa de Becas, estudiantes del Instituto General</w:t>
      </w:r>
      <w:r w:rsidR="00556BA1">
        <w:rPr>
          <w:sz w:val="28"/>
          <w:szCs w:val="28"/>
        </w:rPr>
        <w:t xml:space="preserve"> </w:t>
      </w:r>
      <w:r w:rsidR="003D514F" w:rsidRPr="003D514F">
        <w:rPr>
          <w:sz w:val="28"/>
          <w:szCs w:val="28"/>
        </w:rPr>
        <w:t>"Gerardo Barrios", en el año 2018; todo ello en cumplimiento a lo estipulado en el convenio entre ambas instituciones relacionadas, de acuerdo al siguiente detalle:</w:t>
      </w:r>
    </w:p>
    <w:tbl>
      <w:tblPr>
        <w:tblStyle w:val="Tablaconcuadrcula"/>
        <w:tblW w:w="9922" w:type="dxa"/>
        <w:jc w:val="center"/>
        <w:tblLayout w:type="fixed"/>
        <w:tblLook w:val="04A0" w:firstRow="1" w:lastRow="0" w:firstColumn="1" w:lastColumn="0" w:noHBand="0" w:noVBand="1"/>
      </w:tblPr>
      <w:tblGrid>
        <w:gridCol w:w="850"/>
        <w:gridCol w:w="2977"/>
        <w:gridCol w:w="2410"/>
        <w:gridCol w:w="1984"/>
        <w:gridCol w:w="1701"/>
      </w:tblGrid>
      <w:tr w:rsidR="003D514F" w:rsidRPr="003D514F" w:rsidTr="003D514F">
        <w:trPr>
          <w:jc w:val="center"/>
        </w:trPr>
        <w:tc>
          <w:tcPr>
            <w:tcW w:w="850" w:type="dxa"/>
            <w:shd w:val="clear" w:color="auto" w:fill="auto"/>
            <w:vAlign w:val="center"/>
          </w:tcPr>
          <w:p w:rsidR="003D514F" w:rsidRPr="003D514F" w:rsidRDefault="003D514F" w:rsidP="00556BA1">
            <w:pPr>
              <w:jc w:val="center"/>
              <w:rPr>
                <w:rFonts w:ascii="Times New Roman" w:hAnsi="Times New Roman"/>
              </w:rPr>
            </w:pPr>
            <w:r w:rsidRPr="003D514F">
              <w:rPr>
                <w:rFonts w:ascii="Times New Roman" w:hAnsi="Times New Roman"/>
              </w:rPr>
              <w:lastRenderedPageBreak/>
              <w:t>N°</w:t>
            </w:r>
          </w:p>
        </w:tc>
        <w:tc>
          <w:tcPr>
            <w:tcW w:w="2977" w:type="dxa"/>
            <w:vAlign w:val="center"/>
          </w:tcPr>
          <w:p w:rsidR="003D514F" w:rsidRPr="003D514F" w:rsidRDefault="003D514F" w:rsidP="00556BA1">
            <w:pPr>
              <w:jc w:val="center"/>
              <w:rPr>
                <w:rFonts w:ascii="Times New Roman" w:hAnsi="Times New Roman"/>
              </w:rPr>
            </w:pPr>
            <w:r w:rsidRPr="003D514F">
              <w:rPr>
                <w:rFonts w:ascii="Times New Roman" w:hAnsi="Times New Roman"/>
              </w:rPr>
              <w:t>NOMBRE</w:t>
            </w:r>
          </w:p>
        </w:tc>
        <w:tc>
          <w:tcPr>
            <w:tcW w:w="2410" w:type="dxa"/>
            <w:vAlign w:val="center"/>
          </w:tcPr>
          <w:p w:rsidR="003D514F" w:rsidRPr="003D514F" w:rsidRDefault="003D514F" w:rsidP="00556BA1">
            <w:pPr>
              <w:jc w:val="center"/>
              <w:rPr>
                <w:rFonts w:ascii="Times New Roman" w:hAnsi="Times New Roman"/>
              </w:rPr>
            </w:pPr>
            <w:r w:rsidRPr="003D514F">
              <w:rPr>
                <w:rFonts w:ascii="Times New Roman" w:hAnsi="Times New Roman"/>
              </w:rPr>
              <w:t>NIVEL DE ESTUDIO</w:t>
            </w:r>
          </w:p>
        </w:tc>
        <w:tc>
          <w:tcPr>
            <w:tcW w:w="1984" w:type="dxa"/>
            <w:vAlign w:val="center"/>
          </w:tcPr>
          <w:p w:rsidR="003D514F" w:rsidRPr="003D514F" w:rsidRDefault="003D514F" w:rsidP="00556BA1">
            <w:pPr>
              <w:jc w:val="center"/>
              <w:rPr>
                <w:rFonts w:ascii="Times New Roman" w:hAnsi="Times New Roman"/>
              </w:rPr>
            </w:pPr>
            <w:r w:rsidRPr="003D514F">
              <w:rPr>
                <w:rFonts w:ascii="Times New Roman" w:hAnsi="Times New Roman"/>
              </w:rPr>
              <w:t>MONTO MENSUAL</w:t>
            </w:r>
          </w:p>
        </w:tc>
        <w:tc>
          <w:tcPr>
            <w:tcW w:w="1701" w:type="dxa"/>
          </w:tcPr>
          <w:p w:rsidR="003D514F" w:rsidRPr="003D514F" w:rsidRDefault="003D514F" w:rsidP="00556BA1">
            <w:pPr>
              <w:jc w:val="center"/>
              <w:rPr>
                <w:rFonts w:ascii="Times New Roman" w:hAnsi="Times New Roman"/>
              </w:rPr>
            </w:pPr>
            <w:r w:rsidRPr="003D514F">
              <w:rPr>
                <w:rFonts w:ascii="Times New Roman" w:hAnsi="Times New Roman"/>
              </w:rPr>
              <w:t>MONTO ANUAL</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1</w:t>
            </w:r>
          </w:p>
          <w:p w:rsidR="003D514F" w:rsidRPr="00556BA1" w:rsidRDefault="003D514F" w:rsidP="00556BA1">
            <w:pPr>
              <w:rPr>
                <w:rFonts w:ascii="Times New Roman" w:hAnsi="Times New Roman"/>
                <w:sz w:val="22"/>
                <w:szCs w:val="22"/>
              </w:rPr>
            </w:pP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Wendy Julissa </w:t>
            </w:r>
            <w:proofErr w:type="spellStart"/>
            <w:r w:rsidRPr="00556BA1">
              <w:rPr>
                <w:rFonts w:ascii="Times New Roman" w:hAnsi="Times New Roman"/>
                <w:sz w:val="22"/>
                <w:szCs w:val="22"/>
              </w:rPr>
              <w:t>Canizalez</w:t>
            </w:r>
            <w:proofErr w:type="spellEnd"/>
            <w:r w:rsidRPr="00556BA1">
              <w:rPr>
                <w:rFonts w:ascii="Times New Roman" w:hAnsi="Times New Roman"/>
                <w:sz w:val="22"/>
                <w:szCs w:val="22"/>
              </w:rPr>
              <w:t xml:space="preserve"> Lobos</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t>2</w:t>
            </w:r>
          </w:p>
        </w:tc>
        <w:tc>
          <w:tcPr>
            <w:tcW w:w="2977" w:type="dxa"/>
            <w:vAlign w:val="center"/>
          </w:tcPr>
          <w:p w:rsidR="003D514F" w:rsidRPr="00556BA1" w:rsidRDefault="003D514F" w:rsidP="00556BA1">
            <w:pPr>
              <w:rPr>
                <w:rFonts w:ascii="Times New Roman" w:hAnsi="Times New Roman"/>
                <w:b/>
                <w:sz w:val="22"/>
                <w:szCs w:val="22"/>
              </w:rPr>
            </w:pPr>
            <w:proofErr w:type="spellStart"/>
            <w:r w:rsidRPr="00556BA1">
              <w:rPr>
                <w:rFonts w:ascii="Times New Roman" w:hAnsi="Times New Roman"/>
                <w:sz w:val="22"/>
                <w:szCs w:val="22"/>
              </w:rPr>
              <w:t>Maria</w:t>
            </w:r>
            <w:proofErr w:type="spellEnd"/>
            <w:r w:rsidRPr="00556BA1">
              <w:rPr>
                <w:rFonts w:ascii="Times New Roman" w:hAnsi="Times New Roman"/>
                <w:sz w:val="22"/>
                <w:szCs w:val="22"/>
              </w:rPr>
              <w:t xml:space="preserve"> del Carmen Penado Alberto</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t>3</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Víctor Manuel Quinteros Salamanca</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t>4</w:t>
            </w:r>
          </w:p>
        </w:tc>
        <w:tc>
          <w:tcPr>
            <w:tcW w:w="2977"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Kelly Abigail Bernal Ramos</w:t>
            </w:r>
          </w:p>
        </w:tc>
        <w:tc>
          <w:tcPr>
            <w:tcW w:w="2410"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 (Becada a partir del mes de julio)</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120.00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5</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Max Alberth González Portillo</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6</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Jefferson Alexander Carranza Mejía</w:t>
            </w:r>
          </w:p>
        </w:tc>
        <w:tc>
          <w:tcPr>
            <w:tcW w:w="2410"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7</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Kelvin Wilfredo Rivera Orellana</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8</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Cristian Alberto Zelayandía Flores</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9</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Leonardo </w:t>
            </w:r>
            <w:proofErr w:type="spellStart"/>
            <w:r w:rsidRPr="00556BA1">
              <w:rPr>
                <w:rFonts w:ascii="Times New Roman" w:hAnsi="Times New Roman"/>
                <w:sz w:val="22"/>
                <w:szCs w:val="22"/>
              </w:rPr>
              <w:t>Aldalberto</w:t>
            </w:r>
            <w:proofErr w:type="spellEnd"/>
            <w:r w:rsidRPr="00556BA1">
              <w:rPr>
                <w:rFonts w:ascii="Times New Roman" w:hAnsi="Times New Roman"/>
                <w:sz w:val="22"/>
                <w:szCs w:val="22"/>
              </w:rPr>
              <w:t xml:space="preserve"> Orellana Campos</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10</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Roger Adalberto Gómez Rodríguez</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11</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Steven Alexander Campos Cáceres</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12</w:t>
            </w:r>
          </w:p>
        </w:tc>
        <w:tc>
          <w:tcPr>
            <w:tcW w:w="2977"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Cristian Ramón Cárcamo Vásquez</w:t>
            </w:r>
          </w:p>
        </w:tc>
        <w:tc>
          <w:tcPr>
            <w:tcW w:w="2410"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13</w:t>
            </w:r>
          </w:p>
        </w:tc>
        <w:tc>
          <w:tcPr>
            <w:tcW w:w="2977" w:type="dxa"/>
          </w:tcPr>
          <w:p w:rsidR="003D514F" w:rsidRPr="00556BA1" w:rsidRDefault="003D514F" w:rsidP="00556BA1">
            <w:pPr>
              <w:rPr>
                <w:rFonts w:ascii="Times New Roman" w:hAnsi="Times New Roman"/>
                <w:b/>
                <w:sz w:val="22"/>
                <w:szCs w:val="22"/>
              </w:rPr>
            </w:pPr>
            <w:proofErr w:type="spellStart"/>
            <w:r w:rsidRPr="00556BA1">
              <w:rPr>
                <w:rFonts w:ascii="Times New Roman" w:hAnsi="Times New Roman"/>
                <w:sz w:val="22"/>
                <w:szCs w:val="22"/>
              </w:rPr>
              <w:t>Elias</w:t>
            </w:r>
            <w:proofErr w:type="spellEnd"/>
            <w:r w:rsidRPr="00556BA1">
              <w:rPr>
                <w:rFonts w:ascii="Times New Roman" w:hAnsi="Times New Roman"/>
                <w:sz w:val="22"/>
                <w:szCs w:val="22"/>
              </w:rPr>
              <w:t xml:space="preserve"> Samuel Cisneros Alvarado</w:t>
            </w:r>
          </w:p>
        </w:tc>
        <w:tc>
          <w:tcPr>
            <w:tcW w:w="2410"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14</w:t>
            </w:r>
          </w:p>
        </w:tc>
        <w:tc>
          <w:tcPr>
            <w:tcW w:w="2977"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Eliseo Benjamín Cisneros Alvarado</w:t>
            </w:r>
          </w:p>
        </w:tc>
        <w:tc>
          <w:tcPr>
            <w:tcW w:w="2410"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1°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t>15</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Joseline Elizabeth Sierra Pérez</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t>16</w:t>
            </w:r>
          </w:p>
        </w:tc>
        <w:tc>
          <w:tcPr>
            <w:tcW w:w="2977" w:type="dxa"/>
            <w:vAlign w:val="center"/>
          </w:tcPr>
          <w:p w:rsidR="003D514F" w:rsidRPr="00556BA1" w:rsidRDefault="003D514F" w:rsidP="00556BA1">
            <w:pPr>
              <w:rPr>
                <w:rFonts w:ascii="Times New Roman" w:hAnsi="Times New Roman"/>
                <w:b/>
                <w:sz w:val="22"/>
                <w:szCs w:val="22"/>
              </w:rPr>
            </w:pPr>
            <w:proofErr w:type="spellStart"/>
            <w:r w:rsidRPr="00556BA1">
              <w:rPr>
                <w:rFonts w:ascii="Times New Roman" w:hAnsi="Times New Roman"/>
                <w:sz w:val="22"/>
                <w:szCs w:val="22"/>
              </w:rPr>
              <w:t>Hersson</w:t>
            </w:r>
            <w:proofErr w:type="spellEnd"/>
            <w:r w:rsidRPr="00556BA1">
              <w:rPr>
                <w:rFonts w:ascii="Times New Roman" w:hAnsi="Times New Roman"/>
                <w:sz w:val="22"/>
                <w:szCs w:val="22"/>
              </w:rPr>
              <w:t xml:space="preserve"> Noel Bonilla Quintanilla</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t>17</w:t>
            </w:r>
          </w:p>
        </w:tc>
        <w:tc>
          <w:tcPr>
            <w:tcW w:w="2977" w:type="dxa"/>
            <w:shd w:val="clear" w:color="auto" w:fill="FFFFFF" w:themeFill="background1"/>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Jessica Carolina Alvarado Esperanza</w:t>
            </w:r>
          </w:p>
        </w:tc>
        <w:tc>
          <w:tcPr>
            <w:tcW w:w="2410" w:type="dxa"/>
            <w:shd w:val="clear" w:color="auto" w:fill="FFFFFF" w:themeFill="background1"/>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proofErr w:type="gramStart"/>
            <w:r w:rsidRPr="00556BA1">
              <w:rPr>
                <w:rFonts w:ascii="Times New Roman" w:hAnsi="Times New Roman"/>
                <w:sz w:val="22"/>
                <w:szCs w:val="22"/>
              </w:rPr>
              <w:t>Bchto</w:t>
            </w:r>
            <w:proofErr w:type="spellEnd"/>
            <w:r w:rsidRPr="00556BA1">
              <w:rPr>
                <w:rFonts w:ascii="Times New Roman" w:hAnsi="Times New Roman"/>
                <w:sz w:val="22"/>
                <w:szCs w:val="22"/>
              </w:rPr>
              <w:t xml:space="preserve"> .</w:t>
            </w:r>
            <w:proofErr w:type="gramEnd"/>
            <w:r w:rsidRPr="00556BA1">
              <w:rPr>
                <w:rFonts w:ascii="Times New Roman" w:hAnsi="Times New Roman"/>
                <w:sz w:val="22"/>
                <w:szCs w:val="22"/>
              </w:rPr>
              <w:t xml:space="preserve"> General</w:t>
            </w:r>
          </w:p>
        </w:tc>
        <w:tc>
          <w:tcPr>
            <w:tcW w:w="1984" w:type="dxa"/>
            <w:shd w:val="clear" w:color="auto" w:fill="FFFFFF" w:themeFill="background1"/>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shd w:val="clear" w:color="auto" w:fill="FFFFFF" w:themeFill="background1"/>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18</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Erika Susana Ramírez </w:t>
            </w:r>
            <w:proofErr w:type="spellStart"/>
            <w:r w:rsidRPr="00556BA1">
              <w:rPr>
                <w:rFonts w:ascii="Times New Roman" w:hAnsi="Times New Roman"/>
                <w:sz w:val="22"/>
                <w:szCs w:val="22"/>
              </w:rPr>
              <w:t>Ramírez</w:t>
            </w:r>
            <w:proofErr w:type="spellEnd"/>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t>19</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Jerry Antonio Guzmán Benavides</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t>20</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Wilfredo </w:t>
            </w:r>
            <w:proofErr w:type="spellStart"/>
            <w:r w:rsidRPr="00556BA1">
              <w:rPr>
                <w:rFonts w:ascii="Times New Roman" w:hAnsi="Times New Roman"/>
                <w:sz w:val="22"/>
                <w:szCs w:val="22"/>
              </w:rPr>
              <w:t>Duban</w:t>
            </w:r>
            <w:proofErr w:type="spellEnd"/>
            <w:r w:rsidRPr="00556BA1">
              <w:rPr>
                <w:rFonts w:ascii="Times New Roman" w:hAnsi="Times New Roman"/>
                <w:sz w:val="22"/>
                <w:szCs w:val="22"/>
              </w:rPr>
              <w:t xml:space="preserve"> Portillo Guardado</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spacing w:line="480" w:lineRule="auto"/>
              <w:rPr>
                <w:rFonts w:ascii="Times New Roman" w:hAnsi="Times New Roman"/>
                <w:sz w:val="22"/>
                <w:szCs w:val="22"/>
              </w:rPr>
            </w:pPr>
            <w:r w:rsidRPr="00556BA1">
              <w:rPr>
                <w:rFonts w:ascii="Times New Roman" w:hAnsi="Times New Roman"/>
                <w:sz w:val="22"/>
                <w:szCs w:val="22"/>
              </w:rPr>
              <w:lastRenderedPageBreak/>
              <w:t>21</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Katherine Stefany Vargas Hernández</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General</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22</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Jonathan Antonio Álvarez Gómez</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Contaduría</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23</w:t>
            </w:r>
          </w:p>
        </w:tc>
        <w:tc>
          <w:tcPr>
            <w:tcW w:w="2977"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Herberth Alexis Rodas Alberto</w:t>
            </w:r>
          </w:p>
        </w:tc>
        <w:tc>
          <w:tcPr>
            <w:tcW w:w="2410"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jc w:val="center"/>
        </w:trPr>
        <w:tc>
          <w:tcPr>
            <w:tcW w:w="850" w:type="dxa"/>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24</w:t>
            </w:r>
          </w:p>
        </w:tc>
        <w:tc>
          <w:tcPr>
            <w:tcW w:w="2977"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Francisco de Jesús Rodríguez Mejía</w:t>
            </w:r>
          </w:p>
        </w:tc>
        <w:tc>
          <w:tcPr>
            <w:tcW w:w="2410" w:type="dxa"/>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2°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trHeight w:val="495"/>
          <w:jc w:val="center"/>
        </w:trPr>
        <w:tc>
          <w:tcPr>
            <w:tcW w:w="850" w:type="dxa"/>
            <w:tcBorders>
              <w:top w:val="single" w:sz="4" w:space="0" w:color="auto"/>
              <w:bottom w:val="single" w:sz="4" w:space="0" w:color="auto"/>
            </w:tcBorders>
            <w:shd w:val="clear" w:color="auto" w:fill="auto"/>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25</w:t>
            </w:r>
          </w:p>
        </w:tc>
        <w:tc>
          <w:tcPr>
            <w:tcW w:w="2977" w:type="dxa"/>
            <w:tcBorders>
              <w:top w:val="single" w:sz="4" w:space="0" w:color="auto"/>
              <w:bottom w:val="single" w:sz="4" w:space="0" w:color="auto"/>
              <w:right w:val="single" w:sz="4" w:space="0" w:color="auto"/>
            </w:tcBorders>
            <w:vAlign w:val="center"/>
          </w:tcPr>
          <w:p w:rsidR="003D514F" w:rsidRPr="00556BA1" w:rsidRDefault="003D514F" w:rsidP="00556BA1">
            <w:pPr>
              <w:rPr>
                <w:rFonts w:ascii="Times New Roman" w:hAnsi="Times New Roman"/>
                <w:b/>
                <w:sz w:val="22"/>
                <w:szCs w:val="22"/>
              </w:rPr>
            </w:pPr>
            <w:proofErr w:type="gramStart"/>
            <w:r w:rsidRPr="00556BA1">
              <w:rPr>
                <w:rFonts w:ascii="Times New Roman" w:hAnsi="Times New Roman"/>
                <w:sz w:val="22"/>
                <w:szCs w:val="22"/>
              </w:rPr>
              <w:t>Ashley  Noé</w:t>
            </w:r>
            <w:proofErr w:type="gramEnd"/>
            <w:r w:rsidRPr="00556BA1">
              <w:rPr>
                <w:rFonts w:ascii="Times New Roman" w:hAnsi="Times New Roman"/>
                <w:sz w:val="22"/>
                <w:szCs w:val="22"/>
              </w:rPr>
              <w:t xml:space="preserve"> Coronado Mejía</w:t>
            </w:r>
          </w:p>
          <w:p w:rsidR="003D514F" w:rsidRPr="00556BA1" w:rsidRDefault="003D514F" w:rsidP="00556BA1">
            <w:pPr>
              <w:rPr>
                <w:rFonts w:ascii="Times New Roman" w:hAnsi="Times New Roman"/>
                <w:b/>
                <w:sz w:val="22"/>
                <w:szCs w:val="22"/>
              </w:rPr>
            </w:pPr>
          </w:p>
        </w:tc>
        <w:tc>
          <w:tcPr>
            <w:tcW w:w="2410"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3°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trHeight w:val="495"/>
          <w:jc w:val="center"/>
        </w:trPr>
        <w:tc>
          <w:tcPr>
            <w:tcW w:w="850" w:type="dxa"/>
            <w:tcBorders>
              <w:top w:val="single" w:sz="4" w:space="0" w:color="auto"/>
              <w:bottom w:val="single" w:sz="4" w:space="0" w:color="auto"/>
            </w:tcBorders>
            <w:shd w:val="clear" w:color="auto" w:fill="auto"/>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26</w:t>
            </w:r>
          </w:p>
        </w:tc>
        <w:tc>
          <w:tcPr>
            <w:tcW w:w="2977" w:type="dxa"/>
            <w:tcBorders>
              <w:top w:val="single" w:sz="4" w:space="0" w:color="auto"/>
              <w:bottom w:val="single" w:sz="4" w:space="0" w:color="auto"/>
              <w:right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Dennis Ariel Ruz Mejía</w:t>
            </w:r>
          </w:p>
        </w:tc>
        <w:tc>
          <w:tcPr>
            <w:tcW w:w="2410"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3°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trHeight w:val="507"/>
          <w:jc w:val="center"/>
        </w:trPr>
        <w:tc>
          <w:tcPr>
            <w:tcW w:w="850" w:type="dxa"/>
            <w:tcBorders>
              <w:top w:val="single" w:sz="4" w:space="0" w:color="auto"/>
              <w:bottom w:val="single" w:sz="4" w:space="0" w:color="auto"/>
            </w:tcBorders>
            <w:shd w:val="clear" w:color="auto" w:fill="auto"/>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27</w:t>
            </w:r>
          </w:p>
        </w:tc>
        <w:tc>
          <w:tcPr>
            <w:tcW w:w="2977" w:type="dxa"/>
            <w:tcBorders>
              <w:top w:val="single" w:sz="4" w:space="0" w:color="auto"/>
              <w:bottom w:val="single" w:sz="4" w:space="0" w:color="auto"/>
              <w:right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Humberto </w:t>
            </w:r>
            <w:proofErr w:type="gramStart"/>
            <w:r w:rsidRPr="00556BA1">
              <w:rPr>
                <w:rFonts w:ascii="Times New Roman" w:hAnsi="Times New Roman"/>
                <w:sz w:val="22"/>
                <w:szCs w:val="22"/>
              </w:rPr>
              <w:t>José  Zelaya</w:t>
            </w:r>
            <w:proofErr w:type="gramEnd"/>
            <w:r w:rsidRPr="00556BA1">
              <w:rPr>
                <w:rFonts w:ascii="Times New Roman" w:hAnsi="Times New Roman"/>
                <w:sz w:val="22"/>
                <w:szCs w:val="22"/>
              </w:rPr>
              <w:t xml:space="preserve"> Girón</w:t>
            </w:r>
          </w:p>
          <w:p w:rsidR="003D514F" w:rsidRPr="00556BA1" w:rsidRDefault="003D514F" w:rsidP="00556BA1">
            <w:pPr>
              <w:rPr>
                <w:rFonts w:ascii="Times New Roman" w:hAnsi="Times New Roman"/>
                <w:b/>
                <w:sz w:val="22"/>
                <w:szCs w:val="22"/>
              </w:rPr>
            </w:pPr>
          </w:p>
        </w:tc>
        <w:tc>
          <w:tcPr>
            <w:tcW w:w="2410"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3°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trHeight w:val="556"/>
          <w:jc w:val="center"/>
        </w:trPr>
        <w:tc>
          <w:tcPr>
            <w:tcW w:w="850" w:type="dxa"/>
            <w:tcBorders>
              <w:top w:val="single" w:sz="4" w:space="0" w:color="auto"/>
              <w:bottom w:val="single" w:sz="4" w:space="0" w:color="auto"/>
            </w:tcBorders>
            <w:shd w:val="clear" w:color="auto" w:fill="auto"/>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28</w:t>
            </w:r>
          </w:p>
        </w:tc>
        <w:tc>
          <w:tcPr>
            <w:tcW w:w="2977" w:type="dxa"/>
            <w:tcBorders>
              <w:top w:val="single" w:sz="4" w:space="0" w:color="auto"/>
              <w:bottom w:val="single" w:sz="4" w:space="0" w:color="auto"/>
              <w:right w:val="single" w:sz="4" w:space="0" w:color="auto"/>
            </w:tcBorders>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Anderson Gabriel Rodríguez Díaz</w:t>
            </w:r>
          </w:p>
        </w:tc>
        <w:tc>
          <w:tcPr>
            <w:tcW w:w="2410" w:type="dxa"/>
            <w:tcBorders>
              <w:top w:val="single" w:sz="4" w:space="0" w:color="auto"/>
              <w:left w:val="single" w:sz="4" w:space="0" w:color="auto"/>
              <w:bottom w:val="single" w:sz="4" w:space="0" w:color="auto"/>
            </w:tcBorders>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3°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trHeight w:val="556"/>
          <w:jc w:val="center"/>
        </w:trPr>
        <w:tc>
          <w:tcPr>
            <w:tcW w:w="850" w:type="dxa"/>
            <w:tcBorders>
              <w:top w:val="single" w:sz="4" w:space="0" w:color="auto"/>
              <w:bottom w:val="single" w:sz="4" w:space="0" w:color="auto"/>
            </w:tcBorders>
            <w:shd w:val="clear" w:color="auto" w:fill="auto"/>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29</w:t>
            </w:r>
          </w:p>
        </w:tc>
        <w:tc>
          <w:tcPr>
            <w:tcW w:w="2977" w:type="dxa"/>
            <w:tcBorders>
              <w:top w:val="single" w:sz="4" w:space="0" w:color="auto"/>
              <w:bottom w:val="single" w:sz="4" w:space="0" w:color="auto"/>
              <w:right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Francisco Isaac Coreas Pereira</w:t>
            </w:r>
          </w:p>
        </w:tc>
        <w:tc>
          <w:tcPr>
            <w:tcW w:w="2410" w:type="dxa"/>
            <w:tcBorders>
              <w:top w:val="single" w:sz="4" w:space="0" w:color="auto"/>
              <w:left w:val="single" w:sz="4" w:space="0" w:color="auto"/>
              <w:bottom w:val="single" w:sz="4" w:space="0" w:color="auto"/>
            </w:tcBorders>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xml:space="preserve">3° </w:t>
            </w:r>
            <w:proofErr w:type="spellStart"/>
            <w:r w:rsidRPr="00556BA1">
              <w:rPr>
                <w:rFonts w:ascii="Times New Roman" w:hAnsi="Times New Roman"/>
                <w:sz w:val="22"/>
                <w:szCs w:val="22"/>
              </w:rPr>
              <w:t>Bchto</w:t>
            </w:r>
            <w:proofErr w:type="spellEnd"/>
            <w:r w:rsidRPr="00556BA1">
              <w:rPr>
                <w:rFonts w:ascii="Times New Roman" w:hAnsi="Times New Roman"/>
                <w:sz w:val="22"/>
                <w:szCs w:val="22"/>
              </w:rPr>
              <w:t xml:space="preserve">. T. V. Industrial </w:t>
            </w:r>
            <w:proofErr w:type="spellStart"/>
            <w:r w:rsidRPr="00556BA1">
              <w:rPr>
                <w:rFonts w:ascii="Times New Roman" w:hAnsi="Times New Roman"/>
                <w:sz w:val="22"/>
                <w:szCs w:val="22"/>
              </w:rPr>
              <w:t>Opc</w:t>
            </w:r>
            <w:proofErr w:type="spellEnd"/>
            <w:r w:rsidRPr="00556BA1">
              <w:rPr>
                <w:rFonts w:ascii="Times New Roman" w:hAnsi="Times New Roman"/>
                <w:sz w:val="22"/>
                <w:szCs w:val="22"/>
              </w:rPr>
              <w:t>. Mecánica Automotriz</w:t>
            </w:r>
          </w:p>
        </w:tc>
        <w:tc>
          <w:tcPr>
            <w:tcW w:w="1984"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20.00</w:t>
            </w:r>
          </w:p>
        </w:tc>
        <w:tc>
          <w:tcPr>
            <w:tcW w:w="1701"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b/>
                <w:sz w:val="22"/>
                <w:szCs w:val="22"/>
              </w:rPr>
            </w:pPr>
            <w:r w:rsidRPr="00556BA1">
              <w:rPr>
                <w:rFonts w:ascii="Times New Roman" w:hAnsi="Times New Roman"/>
                <w:sz w:val="22"/>
                <w:szCs w:val="22"/>
              </w:rPr>
              <w:t>$   240.00</w:t>
            </w:r>
          </w:p>
        </w:tc>
      </w:tr>
      <w:tr w:rsidR="003D514F" w:rsidRPr="003D514F" w:rsidTr="003D514F">
        <w:trPr>
          <w:trHeight w:val="556"/>
          <w:jc w:val="center"/>
        </w:trPr>
        <w:tc>
          <w:tcPr>
            <w:tcW w:w="8221" w:type="dxa"/>
            <w:gridSpan w:val="4"/>
            <w:tcBorders>
              <w:top w:val="single" w:sz="4" w:space="0" w:color="auto"/>
              <w:bottom w:val="single" w:sz="4" w:space="0" w:color="auto"/>
            </w:tcBorders>
            <w:shd w:val="clear" w:color="auto" w:fill="auto"/>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TOTAL</w:t>
            </w:r>
          </w:p>
        </w:tc>
        <w:tc>
          <w:tcPr>
            <w:tcW w:w="1701" w:type="dxa"/>
            <w:tcBorders>
              <w:top w:val="single" w:sz="4" w:space="0" w:color="auto"/>
              <w:left w:val="single" w:sz="4" w:space="0" w:color="auto"/>
              <w:bottom w:val="single" w:sz="4" w:space="0" w:color="auto"/>
            </w:tcBorders>
            <w:vAlign w:val="center"/>
          </w:tcPr>
          <w:p w:rsidR="003D514F" w:rsidRPr="00556BA1" w:rsidRDefault="003D514F" w:rsidP="00556BA1">
            <w:pPr>
              <w:rPr>
                <w:rFonts w:ascii="Times New Roman" w:hAnsi="Times New Roman"/>
                <w:sz w:val="22"/>
                <w:szCs w:val="22"/>
              </w:rPr>
            </w:pPr>
            <w:r w:rsidRPr="00556BA1">
              <w:rPr>
                <w:rFonts w:ascii="Times New Roman" w:hAnsi="Times New Roman"/>
                <w:sz w:val="22"/>
                <w:szCs w:val="22"/>
              </w:rPr>
              <w:t>$   6,840.00</w:t>
            </w:r>
          </w:p>
        </w:tc>
      </w:tr>
    </w:tbl>
    <w:p w:rsidR="003D514F" w:rsidRPr="003D514F" w:rsidRDefault="007451EC" w:rsidP="003D514F">
      <w:pPr>
        <w:pStyle w:val="Sinespaciado"/>
        <w:jc w:val="both"/>
      </w:pPr>
      <w:r w:rsidRPr="00593D5D">
        <w:rPr>
          <w:b/>
          <w:sz w:val="28"/>
          <w:szCs w:val="28"/>
        </w:rPr>
        <w:t>CERTIFÍQUESE Y NOTIFIQUESE.-</w:t>
      </w:r>
      <w:bookmarkEnd w:id="11"/>
      <w:r w:rsidRPr="00593D5D">
        <w:rPr>
          <w:b/>
          <w:sz w:val="28"/>
          <w:szCs w:val="28"/>
        </w:rPr>
        <w:t xml:space="preserve">   </w:t>
      </w:r>
      <w:bookmarkStart w:id="12" w:name="_Hlk527359439"/>
      <w:r w:rsidRPr="00593D5D">
        <w:rPr>
          <w:b/>
          <w:sz w:val="28"/>
          <w:szCs w:val="28"/>
        </w:rPr>
        <w:t>A</w:t>
      </w:r>
      <w:r w:rsidRPr="00593D5D">
        <w:rPr>
          <w:b/>
          <w:sz w:val="28"/>
          <w:szCs w:val="28"/>
          <w:lang w:val="es-SV"/>
        </w:rPr>
        <w:t xml:space="preserve">CUERDO NÚMERO TRECE.- </w:t>
      </w:r>
      <w:r w:rsidRPr="00593D5D">
        <w:rPr>
          <w:sz w:val="28"/>
          <w:szCs w:val="28"/>
          <w:lang w:val="es-SV"/>
        </w:rPr>
        <w:t>El Concejo Municipal,</w:t>
      </w:r>
      <w:r w:rsidRPr="00593D5D">
        <w:rPr>
          <w:b/>
          <w:sz w:val="28"/>
          <w:szCs w:val="28"/>
          <w:lang w:val="es-SV"/>
        </w:rPr>
        <w:t xml:space="preserve"> CONSIDERANDO: </w:t>
      </w:r>
      <w:r w:rsidRPr="00593D5D">
        <w:rPr>
          <w:sz w:val="28"/>
          <w:szCs w:val="28"/>
        </w:rPr>
        <w:t xml:space="preserve">Visto y deliberado el punto del numeral </w:t>
      </w:r>
      <w:r w:rsidRPr="00593D5D">
        <w:rPr>
          <w:b/>
          <w:sz w:val="28"/>
          <w:szCs w:val="28"/>
        </w:rPr>
        <w:t xml:space="preserve">16 </w:t>
      </w:r>
      <w:r w:rsidRPr="00593D5D">
        <w:rPr>
          <w:sz w:val="28"/>
          <w:szCs w:val="28"/>
        </w:rPr>
        <w:t>de la agenda:</w:t>
      </w:r>
      <w:r w:rsidR="003D514F">
        <w:rPr>
          <w:sz w:val="28"/>
          <w:szCs w:val="28"/>
        </w:rPr>
        <w:t xml:space="preserve"> </w:t>
      </w:r>
      <w:r w:rsidR="003D514F" w:rsidRPr="003D514F">
        <w:rPr>
          <w:sz w:val="28"/>
          <w:szCs w:val="28"/>
        </w:rPr>
        <w:t>Memorándum del 09/10/18 del Lic. Mario José Membreño Villafuerte Jefe del Departamento Municipal de Educación: C</w:t>
      </w:r>
      <w:r w:rsidR="003D514F" w:rsidRPr="003D514F">
        <w:rPr>
          <w:color w:val="000000" w:themeColor="text1"/>
          <w:sz w:val="28"/>
          <w:szCs w:val="28"/>
        </w:rPr>
        <w:t xml:space="preserve">omunica que se ha llevado a cabo el proceso del Programa Municipal “Beca Joven” ciclo II- 2018, para lo cual se tiene la </w:t>
      </w:r>
      <w:proofErr w:type="spellStart"/>
      <w:r w:rsidR="003D514F" w:rsidRPr="003D514F">
        <w:rPr>
          <w:color w:val="000000" w:themeColor="text1"/>
          <w:sz w:val="28"/>
          <w:szCs w:val="28"/>
        </w:rPr>
        <w:t>nomina</w:t>
      </w:r>
      <w:proofErr w:type="spellEnd"/>
      <w:r w:rsidR="003D514F" w:rsidRPr="003D514F">
        <w:rPr>
          <w:color w:val="000000" w:themeColor="text1"/>
          <w:sz w:val="28"/>
          <w:szCs w:val="28"/>
        </w:rPr>
        <w:t xml:space="preserve"> completa de estudiantes de la ESCUELA ESPECIALIZADA EN INGENIERIA (ITCA-FEPADE), contando con el detalle de estudiante y el monto de las cuotas para efectuar el respectivo desembolso correspondientes al pago del segundo ciclo del presente año lectivo 2018; por lo que, solicita Acuerdo Municipal.- Se tiene </w:t>
      </w:r>
      <w:r w:rsidR="003D514F" w:rsidRPr="003D514F">
        <w:rPr>
          <w:bCs/>
          <w:color w:val="000000"/>
          <w:sz w:val="28"/>
          <w:szCs w:val="28"/>
          <w:lang w:eastAsia="es-SV"/>
        </w:rPr>
        <w:t>disponibilidad presupuestaria; y</w:t>
      </w:r>
      <w:r w:rsidR="000022C7">
        <w:rPr>
          <w:bCs/>
          <w:color w:val="000000"/>
          <w:sz w:val="28"/>
          <w:szCs w:val="28"/>
          <w:lang w:eastAsia="es-SV"/>
        </w:rPr>
        <w:t xml:space="preserve"> </w:t>
      </w:r>
      <w:r w:rsidR="003D514F" w:rsidRPr="003D514F">
        <w:rPr>
          <w:bCs/>
          <w:color w:val="000000"/>
          <w:sz w:val="28"/>
          <w:szCs w:val="28"/>
          <w:lang w:eastAsia="es-SV"/>
        </w:rPr>
        <w:t xml:space="preserve">cuadro resumen con montos de los estudiantes de la </w:t>
      </w:r>
      <w:r w:rsidR="003D514F" w:rsidRPr="003D514F">
        <w:rPr>
          <w:color w:val="000000" w:themeColor="text1"/>
          <w:sz w:val="28"/>
          <w:szCs w:val="28"/>
        </w:rPr>
        <w:t>ESCUELA ESPECIALIZADA EN INGENIERIA;</w:t>
      </w:r>
      <w:r w:rsidR="003D514F" w:rsidRPr="003D514F">
        <w:rPr>
          <w:color w:val="000000" w:themeColor="text1"/>
          <w:sz w:val="28"/>
          <w:szCs w:val="28"/>
          <w:lang w:val="es-SV"/>
        </w:rPr>
        <w:t xml:space="preserve"> con el aval de los señores Síndico Municipal Lic. José Ebanan Quintanilla Gómez, Concejales Dr. José Oswaldo Granados; y Sr. Rafael Antonio Argueta</w:t>
      </w:r>
      <w:r w:rsidRPr="00593D5D">
        <w:rPr>
          <w:sz w:val="28"/>
          <w:szCs w:val="28"/>
        </w:rPr>
        <w:t xml:space="preserve">; sometido a votación salvan su voto los señores Concejales </w:t>
      </w:r>
      <w:r w:rsidRPr="00593D5D">
        <w:rPr>
          <w:color w:val="000000"/>
          <w:sz w:val="28"/>
          <w:szCs w:val="28"/>
        </w:rPr>
        <w:t>Licda. Gilda María Mata</w:t>
      </w:r>
      <w:r w:rsidRPr="00593D5D">
        <w:rPr>
          <w:sz w:val="28"/>
          <w:szCs w:val="28"/>
        </w:rPr>
        <w:t xml:space="preserve">, </w:t>
      </w:r>
      <w:r w:rsidRPr="00593D5D">
        <w:rPr>
          <w:color w:val="000000"/>
          <w:sz w:val="28"/>
          <w:szCs w:val="28"/>
        </w:rPr>
        <w:t>Cap. Mauricio Ernesto Campos Martínez</w:t>
      </w:r>
      <w:r w:rsidRPr="00593D5D">
        <w:rPr>
          <w:sz w:val="28"/>
          <w:szCs w:val="28"/>
        </w:rPr>
        <w:t xml:space="preserve">, </w:t>
      </w:r>
      <w:r w:rsidRPr="00593D5D">
        <w:rPr>
          <w:color w:val="000000"/>
          <w:sz w:val="28"/>
          <w:szCs w:val="28"/>
        </w:rPr>
        <w:t>Lic. Mario Ernesto Portillo Arévalo</w:t>
      </w:r>
      <w:r w:rsidR="000022C7">
        <w:rPr>
          <w:color w:val="000000"/>
          <w:sz w:val="28"/>
          <w:szCs w:val="28"/>
        </w:rPr>
        <w:t>; y</w:t>
      </w:r>
      <w:r w:rsidRPr="00593D5D">
        <w:rPr>
          <w:color w:val="000000"/>
          <w:sz w:val="28"/>
          <w:szCs w:val="28"/>
        </w:rPr>
        <w:t xml:space="preserve"> Srita.  Denisse Yasira Sandoval Flores</w:t>
      </w:r>
      <w:r w:rsidRPr="00593D5D">
        <w:rPr>
          <w:sz w:val="28"/>
          <w:szCs w:val="28"/>
        </w:rPr>
        <w:t xml:space="preserve">, </w:t>
      </w:r>
      <w:r w:rsidRPr="00593D5D">
        <w:rPr>
          <w:sz w:val="28"/>
          <w:szCs w:val="28"/>
          <w:lang w:val="es-SV"/>
        </w:rPr>
        <w:t>artículo 45 del Código Municipal</w:t>
      </w:r>
      <w:r w:rsidRPr="00593D5D">
        <w:rPr>
          <w:sz w:val="28"/>
          <w:szCs w:val="28"/>
        </w:rPr>
        <w:t>,</w:t>
      </w:r>
      <w:r w:rsidRPr="00593D5D">
        <w:rPr>
          <w:sz w:val="28"/>
          <w:szCs w:val="28"/>
          <w:lang w:val="es-SV"/>
        </w:rPr>
        <w:t xml:space="preserve"> por </w:t>
      </w:r>
      <w:r w:rsidRPr="00593D5D">
        <w:rPr>
          <w:b/>
          <w:sz w:val="28"/>
          <w:szCs w:val="28"/>
          <w:lang w:val="es-SV"/>
        </w:rPr>
        <w:t>nueve</w:t>
      </w:r>
      <w:r w:rsidRPr="00593D5D">
        <w:rPr>
          <w:b/>
          <w:sz w:val="28"/>
          <w:szCs w:val="28"/>
        </w:rPr>
        <w:t xml:space="preserve"> votos</w:t>
      </w:r>
      <w:r w:rsidRPr="00593D5D">
        <w:rPr>
          <w:sz w:val="28"/>
          <w:szCs w:val="28"/>
        </w:rPr>
        <w:t xml:space="preserve">, </w:t>
      </w:r>
      <w:r w:rsidRPr="00593D5D">
        <w:rPr>
          <w:b/>
          <w:sz w:val="28"/>
          <w:szCs w:val="28"/>
          <w:lang w:val="es-SV"/>
        </w:rPr>
        <w:t>ACUERDA:</w:t>
      </w:r>
      <w:r w:rsidR="003D514F" w:rsidRPr="003D514F">
        <w:rPr>
          <w:b/>
          <w:sz w:val="28"/>
          <w:szCs w:val="28"/>
          <w:lang w:val="es-SV"/>
        </w:rPr>
        <w:t xml:space="preserve"> </w:t>
      </w:r>
      <w:r w:rsidR="003D514F" w:rsidRPr="000022C7">
        <w:rPr>
          <w:color w:val="000000" w:themeColor="text1"/>
          <w:sz w:val="28"/>
          <w:szCs w:val="28"/>
        </w:rPr>
        <w:t xml:space="preserve">Autorizar de fondos propios la erogación de </w:t>
      </w:r>
      <w:r w:rsidR="003D514F" w:rsidRPr="000022C7">
        <w:rPr>
          <w:b/>
          <w:color w:val="000000"/>
          <w:sz w:val="28"/>
          <w:szCs w:val="28"/>
        </w:rPr>
        <w:t>$ 5,495.00</w:t>
      </w:r>
      <w:r w:rsidR="00FD53C8">
        <w:rPr>
          <w:b/>
          <w:color w:val="000000"/>
          <w:sz w:val="28"/>
          <w:szCs w:val="28"/>
        </w:rPr>
        <w:t xml:space="preserve"> </w:t>
      </w:r>
      <w:r w:rsidR="003D514F" w:rsidRPr="000022C7">
        <w:rPr>
          <w:sz w:val="28"/>
          <w:szCs w:val="28"/>
        </w:rPr>
        <w:t xml:space="preserve">con aplicación a la cifra presupuestaria: 56305-BECAS, </w:t>
      </w:r>
      <w:r w:rsidR="003D514F" w:rsidRPr="000022C7">
        <w:rPr>
          <w:color w:val="000000" w:themeColor="text1"/>
          <w:sz w:val="28"/>
          <w:szCs w:val="28"/>
        </w:rPr>
        <w:t xml:space="preserve">para el pago correspondiente a la Institución Educativa ESCUELA ESPECIALIZADA EN INGENIERIA (ITCA-FEPADE), en cumplimiento al </w:t>
      </w:r>
      <w:r w:rsidR="003D514F" w:rsidRPr="000022C7">
        <w:rPr>
          <w:color w:val="000000" w:themeColor="text1"/>
          <w:sz w:val="28"/>
          <w:szCs w:val="28"/>
        </w:rPr>
        <w:lastRenderedPageBreak/>
        <w:t xml:space="preserve">convenio con dicha institución; </w:t>
      </w:r>
      <w:r w:rsidR="003D514F" w:rsidRPr="000022C7">
        <w:rPr>
          <w:b/>
          <w:sz w:val="28"/>
          <w:szCs w:val="28"/>
        </w:rPr>
        <w:t xml:space="preserve">MONTO TOTAL POR CICLO II-2018 DE </w:t>
      </w:r>
      <w:r w:rsidR="003D514F" w:rsidRPr="000022C7">
        <w:rPr>
          <w:b/>
          <w:color w:val="000000" w:themeColor="text1"/>
          <w:sz w:val="28"/>
          <w:szCs w:val="28"/>
        </w:rPr>
        <w:t>ESCUELA ESPECIALIZADA EN INGENIERIA (ITCA-FEPADE):</w:t>
      </w:r>
    </w:p>
    <w:p w:rsidR="003D514F" w:rsidRPr="003D514F" w:rsidRDefault="003D514F" w:rsidP="003D514F">
      <w:pPr>
        <w:jc w:val="center"/>
        <w:rPr>
          <w:rFonts w:ascii="Times New Roman" w:hAnsi="Times New Roman"/>
          <w:b/>
          <w:sz w:val="20"/>
          <w:szCs w:val="20"/>
        </w:rPr>
      </w:pPr>
    </w:p>
    <w:tbl>
      <w:tblPr>
        <w:tblW w:w="4952" w:type="dxa"/>
        <w:jc w:val="center"/>
        <w:tblCellMar>
          <w:left w:w="70" w:type="dxa"/>
          <w:right w:w="70" w:type="dxa"/>
        </w:tblCellMar>
        <w:tblLook w:val="04A0" w:firstRow="1" w:lastRow="0" w:firstColumn="1" w:lastColumn="0" w:noHBand="0" w:noVBand="1"/>
      </w:tblPr>
      <w:tblGrid>
        <w:gridCol w:w="1492"/>
        <w:gridCol w:w="1660"/>
        <w:gridCol w:w="1800"/>
      </w:tblGrid>
      <w:tr w:rsidR="003D514F" w:rsidRPr="003D514F" w:rsidTr="003D514F">
        <w:trPr>
          <w:trHeight w:val="480"/>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20"/>
                <w:szCs w:val="20"/>
                <w:lang w:eastAsia="es-SV"/>
              </w:rPr>
            </w:pPr>
            <w:r w:rsidRPr="003D514F">
              <w:rPr>
                <w:rFonts w:ascii="Times New Roman" w:hAnsi="Times New Roman"/>
                <w:sz w:val="20"/>
                <w:szCs w:val="20"/>
              </w:rPr>
              <w:br w:type="page"/>
            </w:r>
            <w:r w:rsidRPr="003D514F">
              <w:rPr>
                <w:rFonts w:ascii="Times New Roman" w:hAnsi="Times New Roman"/>
                <w:b/>
                <w:bCs/>
                <w:color w:val="000000"/>
                <w:sz w:val="20"/>
                <w:szCs w:val="20"/>
                <w:lang w:eastAsia="es-SV"/>
              </w:rPr>
              <w:t>INSTITUCION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20"/>
                <w:szCs w:val="20"/>
                <w:lang w:eastAsia="es-SV"/>
              </w:rPr>
            </w:pPr>
            <w:r w:rsidRPr="003D514F">
              <w:rPr>
                <w:rFonts w:ascii="Times New Roman" w:hAnsi="Times New Roman"/>
                <w:b/>
                <w:bCs/>
                <w:color w:val="000000"/>
                <w:sz w:val="20"/>
                <w:szCs w:val="20"/>
                <w:lang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20"/>
                <w:szCs w:val="20"/>
                <w:lang w:eastAsia="es-SV"/>
              </w:rPr>
            </w:pPr>
            <w:r w:rsidRPr="003D514F">
              <w:rPr>
                <w:rFonts w:ascii="Times New Roman" w:hAnsi="Times New Roman"/>
                <w:b/>
                <w:bCs/>
                <w:color w:val="000000"/>
                <w:sz w:val="20"/>
                <w:szCs w:val="20"/>
                <w:lang w:eastAsia="es-SV"/>
              </w:rPr>
              <w:t>MONTO CICLO II-2018 ($)</w:t>
            </w:r>
          </w:p>
        </w:tc>
      </w:tr>
      <w:tr w:rsidR="003D514F" w:rsidRPr="003D514F" w:rsidTr="003D514F">
        <w:trPr>
          <w:trHeight w:val="359"/>
          <w:jc w:val="center"/>
        </w:trPr>
        <w:tc>
          <w:tcPr>
            <w:tcW w:w="1492" w:type="dxa"/>
            <w:tcBorders>
              <w:top w:val="nil"/>
              <w:left w:val="single" w:sz="4" w:space="0" w:color="auto"/>
              <w:bottom w:val="nil"/>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20"/>
                <w:szCs w:val="20"/>
                <w:lang w:eastAsia="es-SV"/>
              </w:rPr>
            </w:pPr>
          </w:p>
          <w:p w:rsidR="003D514F" w:rsidRPr="003D514F" w:rsidRDefault="003D514F" w:rsidP="003D514F">
            <w:pPr>
              <w:jc w:val="center"/>
              <w:rPr>
                <w:rFonts w:ascii="Times New Roman" w:hAnsi="Times New Roman"/>
                <w:b/>
                <w:bCs/>
                <w:color w:val="000000"/>
                <w:sz w:val="20"/>
                <w:szCs w:val="20"/>
                <w:lang w:eastAsia="es-SV"/>
              </w:rPr>
            </w:pPr>
            <w:r w:rsidRPr="003D514F">
              <w:rPr>
                <w:rFonts w:ascii="Times New Roman" w:hAnsi="Times New Roman"/>
                <w:b/>
                <w:bCs/>
                <w:color w:val="000000"/>
                <w:sz w:val="20"/>
                <w:szCs w:val="20"/>
                <w:lang w:eastAsia="es-SV"/>
              </w:rPr>
              <w:t>ITCA</w:t>
            </w:r>
          </w:p>
        </w:tc>
        <w:tc>
          <w:tcPr>
            <w:tcW w:w="1660" w:type="dxa"/>
            <w:tcBorders>
              <w:top w:val="nil"/>
              <w:left w:val="nil"/>
              <w:bottom w:val="nil"/>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color w:val="000000"/>
                <w:sz w:val="20"/>
                <w:szCs w:val="20"/>
                <w:lang w:eastAsia="es-SV"/>
              </w:rPr>
            </w:pPr>
            <w:r w:rsidRPr="003D514F">
              <w:rPr>
                <w:rFonts w:ascii="Times New Roman" w:hAnsi="Times New Roman"/>
                <w:color w:val="000000"/>
                <w:sz w:val="20"/>
                <w:szCs w:val="20"/>
                <w:lang w:eastAsia="es-SV"/>
              </w:rPr>
              <w:t>35</w:t>
            </w:r>
          </w:p>
        </w:tc>
        <w:tc>
          <w:tcPr>
            <w:tcW w:w="1800" w:type="dxa"/>
            <w:tcBorders>
              <w:top w:val="nil"/>
              <w:left w:val="nil"/>
              <w:bottom w:val="nil"/>
              <w:right w:val="single" w:sz="4" w:space="0" w:color="auto"/>
            </w:tcBorders>
            <w:shd w:val="clear" w:color="auto" w:fill="auto"/>
            <w:noWrap/>
            <w:vAlign w:val="center"/>
            <w:hideMark/>
          </w:tcPr>
          <w:p w:rsidR="003D514F" w:rsidRPr="003D514F" w:rsidRDefault="003D514F" w:rsidP="003D514F">
            <w:pPr>
              <w:jc w:val="right"/>
              <w:rPr>
                <w:rFonts w:ascii="Times New Roman" w:hAnsi="Times New Roman"/>
                <w:b/>
                <w:color w:val="000000"/>
                <w:sz w:val="20"/>
                <w:szCs w:val="20"/>
              </w:rPr>
            </w:pPr>
          </w:p>
          <w:p w:rsidR="003D514F" w:rsidRPr="003D514F" w:rsidRDefault="003D514F" w:rsidP="003D514F">
            <w:pPr>
              <w:jc w:val="right"/>
              <w:rPr>
                <w:rFonts w:ascii="Times New Roman" w:hAnsi="Times New Roman"/>
                <w:b/>
                <w:color w:val="000000"/>
                <w:sz w:val="20"/>
                <w:szCs w:val="20"/>
              </w:rPr>
            </w:pPr>
          </w:p>
          <w:p w:rsidR="003D514F" w:rsidRPr="003D514F" w:rsidRDefault="003D514F" w:rsidP="003D514F">
            <w:pPr>
              <w:jc w:val="center"/>
              <w:rPr>
                <w:rFonts w:ascii="Times New Roman" w:hAnsi="Times New Roman"/>
                <w:color w:val="000000"/>
                <w:sz w:val="20"/>
                <w:szCs w:val="20"/>
                <w:lang w:eastAsia="es-SV"/>
              </w:rPr>
            </w:pPr>
            <w:r w:rsidRPr="003D514F">
              <w:rPr>
                <w:rFonts w:ascii="Times New Roman" w:hAnsi="Times New Roman"/>
                <w:b/>
                <w:color w:val="000000"/>
                <w:sz w:val="20"/>
                <w:szCs w:val="20"/>
              </w:rPr>
              <w:t>$5,495.00</w:t>
            </w:r>
          </w:p>
        </w:tc>
      </w:tr>
      <w:tr w:rsidR="003D514F" w:rsidRPr="003D514F" w:rsidTr="003D514F">
        <w:trPr>
          <w:trHeight w:val="359"/>
          <w:jc w:val="center"/>
        </w:trPr>
        <w:tc>
          <w:tcPr>
            <w:tcW w:w="1492" w:type="dxa"/>
            <w:tcBorders>
              <w:top w:val="nil"/>
              <w:left w:val="single" w:sz="4" w:space="0" w:color="auto"/>
              <w:bottom w:val="single" w:sz="4" w:space="0" w:color="auto"/>
              <w:right w:val="single" w:sz="4" w:space="0" w:color="auto"/>
            </w:tcBorders>
            <w:shd w:val="clear" w:color="auto" w:fill="auto"/>
            <w:noWrap/>
            <w:vAlign w:val="bottom"/>
          </w:tcPr>
          <w:p w:rsidR="003D514F" w:rsidRPr="003D514F" w:rsidRDefault="003D514F" w:rsidP="003D514F">
            <w:pPr>
              <w:jc w:val="center"/>
              <w:rPr>
                <w:rFonts w:ascii="Times New Roman" w:hAnsi="Times New Roman"/>
                <w:b/>
                <w:bCs/>
                <w:color w:val="000000"/>
                <w:sz w:val="20"/>
                <w:szCs w:val="20"/>
                <w:lang w:eastAsia="es-SV"/>
              </w:rPr>
            </w:pPr>
          </w:p>
        </w:tc>
        <w:tc>
          <w:tcPr>
            <w:tcW w:w="1660" w:type="dxa"/>
            <w:tcBorders>
              <w:top w:val="nil"/>
              <w:left w:val="nil"/>
              <w:bottom w:val="single" w:sz="4" w:space="0" w:color="auto"/>
              <w:right w:val="single" w:sz="4" w:space="0" w:color="auto"/>
            </w:tcBorders>
            <w:shd w:val="clear" w:color="auto" w:fill="auto"/>
            <w:noWrap/>
            <w:vAlign w:val="bottom"/>
          </w:tcPr>
          <w:p w:rsidR="003D514F" w:rsidRPr="003D514F" w:rsidRDefault="003D514F" w:rsidP="003D514F">
            <w:pPr>
              <w:jc w:val="center"/>
              <w:rPr>
                <w:rFonts w:ascii="Times New Roman" w:hAnsi="Times New Roman"/>
                <w:color w:val="000000"/>
                <w:sz w:val="20"/>
                <w:szCs w:val="20"/>
                <w:lang w:eastAsia="es-SV"/>
              </w:rPr>
            </w:pPr>
          </w:p>
        </w:tc>
        <w:tc>
          <w:tcPr>
            <w:tcW w:w="1800" w:type="dxa"/>
            <w:tcBorders>
              <w:top w:val="nil"/>
              <w:left w:val="nil"/>
              <w:bottom w:val="single" w:sz="4" w:space="0" w:color="auto"/>
              <w:right w:val="single" w:sz="4" w:space="0" w:color="auto"/>
            </w:tcBorders>
            <w:shd w:val="clear" w:color="auto" w:fill="auto"/>
            <w:noWrap/>
            <w:vAlign w:val="center"/>
          </w:tcPr>
          <w:p w:rsidR="003D514F" w:rsidRPr="003D514F" w:rsidRDefault="003D514F" w:rsidP="003D514F">
            <w:pPr>
              <w:jc w:val="right"/>
              <w:rPr>
                <w:rFonts w:ascii="Times New Roman" w:hAnsi="Times New Roman"/>
                <w:b/>
                <w:color w:val="000000"/>
                <w:sz w:val="20"/>
                <w:szCs w:val="20"/>
              </w:rPr>
            </w:pPr>
          </w:p>
        </w:tc>
      </w:tr>
    </w:tbl>
    <w:p w:rsidR="003D514F" w:rsidRPr="003D514F" w:rsidRDefault="003D514F" w:rsidP="003D514F">
      <w:pPr>
        <w:rPr>
          <w:rFonts w:ascii="Times New Roman" w:hAnsi="Times New Roman"/>
          <w:color w:val="000000"/>
          <w:sz w:val="20"/>
          <w:szCs w:val="20"/>
          <w:lang w:eastAsia="es-SV"/>
        </w:rPr>
      </w:pPr>
    </w:p>
    <w:tbl>
      <w:tblPr>
        <w:tblW w:w="9797" w:type="dxa"/>
        <w:jc w:val="center"/>
        <w:tblCellMar>
          <w:left w:w="70" w:type="dxa"/>
          <w:right w:w="70" w:type="dxa"/>
        </w:tblCellMar>
        <w:tblLook w:val="04A0" w:firstRow="1" w:lastRow="0" w:firstColumn="1" w:lastColumn="0" w:noHBand="0" w:noVBand="1"/>
      </w:tblPr>
      <w:tblGrid>
        <w:gridCol w:w="708"/>
        <w:gridCol w:w="2268"/>
        <w:gridCol w:w="1626"/>
        <w:gridCol w:w="1276"/>
        <w:gridCol w:w="1843"/>
        <w:gridCol w:w="850"/>
        <w:gridCol w:w="1226"/>
      </w:tblGrid>
      <w:tr w:rsidR="003D514F" w:rsidRPr="003D514F" w:rsidTr="003D514F">
        <w:trPr>
          <w:trHeight w:val="332"/>
          <w:jc w:val="center"/>
        </w:trPr>
        <w:tc>
          <w:tcPr>
            <w:tcW w:w="9797" w:type="dxa"/>
            <w:gridSpan w:val="7"/>
            <w:shd w:val="clear" w:color="auto" w:fill="auto"/>
            <w:noWrap/>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NOMINA DE PAGO ESCUELA ESPECIALIZADA EN INGENIERIA (ITCA-FEPADE)</w:t>
            </w:r>
          </w:p>
          <w:p w:rsidR="003D514F" w:rsidRPr="003D514F" w:rsidRDefault="003D514F" w:rsidP="003D514F">
            <w:pPr>
              <w:spacing w:line="276" w:lineRule="auto"/>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PROGRAMA MUNICIPAL BECA JOVEN</w:t>
            </w:r>
          </w:p>
          <w:p w:rsidR="003D514F" w:rsidRPr="003D514F" w:rsidRDefault="003D514F" w:rsidP="003D514F">
            <w:pPr>
              <w:spacing w:line="276" w:lineRule="auto"/>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DEPARTAMENTO MUNICIPAL DE EDUCACIÓN</w:t>
            </w:r>
          </w:p>
          <w:p w:rsidR="003D514F" w:rsidRPr="003D514F" w:rsidRDefault="003D514F" w:rsidP="003D514F">
            <w:pPr>
              <w:spacing w:line="276" w:lineRule="auto"/>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xml:space="preserve">MUNICIPIO: SAN </w:t>
            </w:r>
            <w:proofErr w:type="gramStart"/>
            <w:r w:rsidRPr="003D514F">
              <w:rPr>
                <w:rFonts w:ascii="Times New Roman" w:hAnsi="Times New Roman"/>
                <w:b/>
                <w:bCs/>
                <w:color w:val="000000"/>
                <w:sz w:val="18"/>
                <w:szCs w:val="18"/>
                <w:lang w:eastAsia="es-SV"/>
              </w:rPr>
              <w:t>MIGUEL  DEPARTAMENTO</w:t>
            </w:r>
            <w:proofErr w:type="gramEnd"/>
            <w:r w:rsidRPr="003D514F">
              <w:rPr>
                <w:rFonts w:ascii="Times New Roman" w:hAnsi="Times New Roman"/>
                <w:b/>
                <w:bCs/>
                <w:color w:val="000000"/>
                <w:sz w:val="18"/>
                <w:szCs w:val="18"/>
                <w:lang w:eastAsia="es-SV"/>
              </w:rPr>
              <w:t xml:space="preserve">: SAN MIGUEL </w:t>
            </w:r>
          </w:p>
        </w:tc>
      </w:tr>
      <w:tr w:rsidR="003D514F" w:rsidRPr="003D514F" w:rsidTr="003D514F">
        <w:trPr>
          <w:trHeight w:val="332"/>
          <w:jc w:val="center"/>
        </w:trPr>
        <w:tc>
          <w:tcPr>
            <w:tcW w:w="9797" w:type="dxa"/>
            <w:gridSpan w:val="7"/>
            <w:shd w:val="clear" w:color="auto" w:fill="auto"/>
            <w:noWrap/>
            <w:vAlign w:val="center"/>
            <w:hideMark/>
          </w:tcPr>
          <w:p w:rsidR="003D514F" w:rsidRPr="003D514F" w:rsidRDefault="003D514F" w:rsidP="003D514F">
            <w:pPr>
              <w:spacing w:line="276" w:lineRule="auto"/>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xml:space="preserve">CICLO II </w:t>
            </w:r>
            <w:r w:rsidR="00FD53C8">
              <w:rPr>
                <w:rFonts w:ascii="Times New Roman" w:hAnsi="Times New Roman"/>
                <w:b/>
                <w:bCs/>
                <w:color w:val="000000"/>
                <w:sz w:val="18"/>
                <w:szCs w:val="18"/>
                <w:lang w:eastAsia="es-SV"/>
              </w:rPr>
              <w:t>–</w:t>
            </w:r>
            <w:r w:rsidRPr="003D514F">
              <w:rPr>
                <w:rFonts w:ascii="Times New Roman" w:hAnsi="Times New Roman"/>
                <w:b/>
                <w:bCs/>
                <w:color w:val="000000"/>
                <w:sz w:val="18"/>
                <w:szCs w:val="18"/>
                <w:lang w:eastAsia="es-SV"/>
              </w:rPr>
              <w:t xml:space="preserve"> 2018</w:t>
            </w:r>
          </w:p>
        </w:tc>
      </w:tr>
      <w:tr w:rsidR="003D514F" w:rsidRPr="003D514F" w:rsidTr="003D514F">
        <w:trPr>
          <w:trHeight w:val="517"/>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N°</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xml:space="preserve">NOMBRE </w:t>
            </w:r>
          </w:p>
        </w:tc>
        <w:tc>
          <w:tcPr>
            <w:tcW w:w="1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xml:space="preserve">CARRERA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proofErr w:type="gramStart"/>
            <w:r w:rsidRPr="003D514F">
              <w:rPr>
                <w:rFonts w:ascii="Times New Roman" w:hAnsi="Times New Roman"/>
                <w:b/>
                <w:bCs/>
                <w:color w:val="000000"/>
                <w:sz w:val="18"/>
                <w:szCs w:val="18"/>
                <w:lang w:eastAsia="es-SV"/>
              </w:rPr>
              <w:t>MATRICULA  Y</w:t>
            </w:r>
            <w:proofErr w:type="gramEnd"/>
            <w:r w:rsidRPr="003D514F">
              <w:rPr>
                <w:rFonts w:ascii="Times New Roman" w:hAnsi="Times New Roman"/>
                <w:b/>
                <w:bCs/>
                <w:color w:val="000000"/>
                <w:sz w:val="18"/>
                <w:szCs w:val="18"/>
                <w:lang w:eastAsia="es-SV"/>
              </w:rPr>
              <w:t xml:space="preserve"> OTROS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xml:space="preserve"> CUOTA MENSUAL (5 CUOTAS)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LAB.</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proofErr w:type="gramStart"/>
            <w:r w:rsidRPr="003D514F">
              <w:rPr>
                <w:rFonts w:ascii="Times New Roman" w:hAnsi="Times New Roman"/>
                <w:b/>
                <w:bCs/>
                <w:color w:val="000000"/>
                <w:sz w:val="18"/>
                <w:szCs w:val="18"/>
                <w:lang w:eastAsia="es-SV"/>
              </w:rPr>
              <w:t>TOTAL</w:t>
            </w:r>
            <w:proofErr w:type="gramEnd"/>
            <w:r w:rsidRPr="003D514F">
              <w:rPr>
                <w:rFonts w:ascii="Times New Roman" w:hAnsi="Times New Roman"/>
                <w:b/>
                <w:bCs/>
                <w:color w:val="000000"/>
                <w:sz w:val="18"/>
                <w:szCs w:val="18"/>
                <w:lang w:eastAsia="es-SV"/>
              </w:rPr>
              <w:t xml:space="preserve"> CICLO II 2018</w:t>
            </w:r>
          </w:p>
        </w:tc>
      </w:tr>
      <w:tr w:rsidR="003D514F" w:rsidRPr="003D514F" w:rsidTr="003D514F">
        <w:trPr>
          <w:trHeight w:val="723"/>
          <w:jc w:val="center"/>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b/>
                <w:bCs/>
                <w:color w:val="000000"/>
                <w:sz w:val="18"/>
                <w:szCs w:val="18"/>
                <w:lang w:eastAsia="es-SV"/>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b/>
                <w:bCs/>
                <w:color w:val="000000"/>
                <w:sz w:val="18"/>
                <w:szCs w:val="18"/>
                <w:lang w:eastAsia="es-SV"/>
              </w:rPr>
            </w:pPr>
          </w:p>
        </w:tc>
        <w:tc>
          <w:tcPr>
            <w:tcW w:w="16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b/>
                <w:bCs/>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b/>
                <w:bCs/>
                <w:color w:val="000000"/>
                <w:sz w:val="18"/>
                <w:szCs w:val="18"/>
                <w:lang w:eastAsia="es-SV"/>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b/>
                <w:bCs/>
                <w:color w:val="000000"/>
                <w:sz w:val="18"/>
                <w:szCs w:val="18"/>
                <w:lang w:eastAsia="es-SV"/>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b/>
                <w:bCs/>
                <w:color w:val="000000"/>
                <w:sz w:val="18"/>
                <w:szCs w:val="18"/>
                <w:lang w:eastAsia="es-SV"/>
              </w:rPr>
            </w:pPr>
          </w:p>
        </w:tc>
        <w:tc>
          <w:tcPr>
            <w:tcW w:w="12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b/>
                <w:bCs/>
                <w:color w:val="000000"/>
                <w:sz w:val="18"/>
                <w:szCs w:val="18"/>
                <w:lang w:eastAsia="es-SV"/>
              </w:rPr>
            </w:pP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ALFARO </w:t>
            </w:r>
            <w:proofErr w:type="gramStart"/>
            <w:r w:rsidRPr="003D514F">
              <w:rPr>
                <w:rFonts w:ascii="Times New Roman" w:hAnsi="Times New Roman"/>
                <w:sz w:val="18"/>
                <w:szCs w:val="18"/>
                <w:lang w:eastAsia="es-SV"/>
              </w:rPr>
              <w:t>MAJANO  CARLOS</w:t>
            </w:r>
            <w:proofErr w:type="gramEnd"/>
            <w:r w:rsidRPr="003D514F">
              <w:rPr>
                <w:rFonts w:ascii="Times New Roman" w:hAnsi="Times New Roman"/>
                <w:sz w:val="18"/>
                <w:szCs w:val="18"/>
                <w:lang w:eastAsia="es-SV"/>
              </w:rPr>
              <w:t xml:space="preserve"> ARNOLDO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APARICIO VILLATORO LESLIE VALERIA </w:t>
            </w:r>
          </w:p>
        </w:tc>
        <w:tc>
          <w:tcPr>
            <w:tcW w:w="1626"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CIVIL</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BENAVIDES </w:t>
            </w:r>
            <w:proofErr w:type="gramStart"/>
            <w:r w:rsidRPr="003D514F">
              <w:rPr>
                <w:rFonts w:ascii="Times New Roman" w:hAnsi="Times New Roman"/>
                <w:sz w:val="18"/>
                <w:szCs w:val="18"/>
                <w:lang w:eastAsia="es-SV"/>
              </w:rPr>
              <w:t>RUIZ  KEVIN</w:t>
            </w:r>
            <w:proofErr w:type="gramEnd"/>
            <w:r w:rsidRPr="003D514F">
              <w:rPr>
                <w:rFonts w:ascii="Times New Roman" w:hAnsi="Times New Roman"/>
                <w:sz w:val="18"/>
                <w:szCs w:val="18"/>
                <w:lang w:eastAsia="es-SV"/>
              </w:rPr>
              <w:t xml:space="preserve"> ALBERTO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TÉCNICO EN INGENIERIA DE REDES   INFORMÁTICAS</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BERRIOS    SALAMANCA SAUL ADELMO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CIVIL</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CANTARERO </w:t>
            </w:r>
            <w:proofErr w:type="gramStart"/>
            <w:r w:rsidRPr="003D514F">
              <w:rPr>
                <w:rFonts w:ascii="Times New Roman" w:hAnsi="Times New Roman"/>
                <w:sz w:val="18"/>
                <w:szCs w:val="18"/>
                <w:lang w:eastAsia="es-SV"/>
              </w:rPr>
              <w:t>MENDOZA ,</w:t>
            </w:r>
            <w:proofErr w:type="gramEnd"/>
            <w:r w:rsidRPr="003D514F">
              <w:rPr>
                <w:rFonts w:ascii="Times New Roman" w:hAnsi="Times New Roman"/>
                <w:sz w:val="18"/>
                <w:szCs w:val="18"/>
                <w:lang w:eastAsia="es-SV"/>
              </w:rPr>
              <w:t xml:space="preserve"> DANIEL</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CHAVEZ </w:t>
            </w:r>
            <w:proofErr w:type="gramStart"/>
            <w:r w:rsidRPr="003D514F">
              <w:rPr>
                <w:rFonts w:ascii="Times New Roman" w:hAnsi="Times New Roman"/>
                <w:sz w:val="18"/>
                <w:szCs w:val="18"/>
                <w:lang w:eastAsia="es-SV"/>
              </w:rPr>
              <w:t>NAVARRETE  KEVIN</w:t>
            </w:r>
            <w:proofErr w:type="gramEnd"/>
            <w:r w:rsidRPr="003D514F">
              <w:rPr>
                <w:rFonts w:ascii="Times New Roman" w:hAnsi="Times New Roman"/>
                <w:sz w:val="18"/>
                <w:szCs w:val="18"/>
                <w:lang w:eastAsia="es-SV"/>
              </w:rPr>
              <w:t xml:space="preserve"> ORLANDO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DE SISTEMAS INFORMATICOS</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CRUZ </w:t>
            </w:r>
            <w:proofErr w:type="gramStart"/>
            <w:r w:rsidRPr="003D514F">
              <w:rPr>
                <w:rFonts w:ascii="Times New Roman" w:hAnsi="Times New Roman"/>
                <w:sz w:val="18"/>
                <w:szCs w:val="18"/>
                <w:lang w:eastAsia="es-SV"/>
              </w:rPr>
              <w:t>MARTINEZ  CARLOS</w:t>
            </w:r>
            <w:proofErr w:type="gramEnd"/>
            <w:r w:rsidRPr="003D514F">
              <w:rPr>
                <w:rFonts w:ascii="Times New Roman" w:hAnsi="Times New Roman"/>
                <w:sz w:val="18"/>
                <w:szCs w:val="18"/>
                <w:lang w:eastAsia="es-SV"/>
              </w:rPr>
              <w:t xml:space="preserve"> NEHEMIAS</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CRUZ REQUENO ANDY ERNESTO </w:t>
            </w:r>
          </w:p>
        </w:tc>
        <w:tc>
          <w:tcPr>
            <w:tcW w:w="1626" w:type="dxa"/>
            <w:tcBorders>
              <w:top w:val="nil"/>
              <w:left w:val="nil"/>
              <w:bottom w:val="single" w:sz="4" w:space="0" w:color="auto"/>
              <w:right w:val="single" w:sz="4" w:space="0" w:color="auto"/>
            </w:tcBorders>
            <w:shd w:val="clear" w:color="auto" w:fill="auto"/>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DE SISTEMAS INFORMATICOS</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CRUZ SANTANA NUBIA NOEMI</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DE SISTEMAS INFORMATICOS</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EFIGENIO </w:t>
            </w:r>
            <w:proofErr w:type="gramStart"/>
            <w:r w:rsidRPr="003D514F">
              <w:rPr>
                <w:rFonts w:ascii="Times New Roman" w:hAnsi="Times New Roman"/>
                <w:sz w:val="18"/>
                <w:szCs w:val="18"/>
                <w:lang w:eastAsia="es-SV"/>
              </w:rPr>
              <w:t>HURTADO  MARIO</w:t>
            </w:r>
            <w:proofErr w:type="gramEnd"/>
            <w:r w:rsidRPr="003D514F">
              <w:rPr>
                <w:rFonts w:ascii="Times New Roman" w:hAnsi="Times New Roman"/>
                <w:sz w:val="18"/>
                <w:szCs w:val="18"/>
                <w:lang w:eastAsia="es-SV"/>
              </w:rPr>
              <w:t xml:space="preserve"> JOEL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FUENTES </w:t>
            </w:r>
            <w:proofErr w:type="gramStart"/>
            <w:r w:rsidRPr="003D514F">
              <w:rPr>
                <w:rFonts w:ascii="Times New Roman" w:hAnsi="Times New Roman"/>
                <w:sz w:val="18"/>
                <w:szCs w:val="18"/>
                <w:lang w:eastAsia="es-SV"/>
              </w:rPr>
              <w:t>MARQUEZ ,</w:t>
            </w:r>
            <w:proofErr w:type="gramEnd"/>
            <w:r w:rsidRPr="003D514F">
              <w:rPr>
                <w:rFonts w:ascii="Times New Roman" w:hAnsi="Times New Roman"/>
                <w:sz w:val="18"/>
                <w:szCs w:val="18"/>
                <w:lang w:eastAsia="es-SV"/>
              </w:rPr>
              <w:t xml:space="preserve">  JONATHAN JAVIER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TÉCNICO EN INGENIERÍA ELÉCTRICA</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FUENTES </w:t>
            </w:r>
            <w:proofErr w:type="gramStart"/>
            <w:r w:rsidRPr="003D514F">
              <w:rPr>
                <w:rFonts w:ascii="Times New Roman" w:hAnsi="Times New Roman"/>
                <w:sz w:val="18"/>
                <w:szCs w:val="18"/>
                <w:lang w:eastAsia="es-SV"/>
              </w:rPr>
              <w:t>MIRANDA  AMILCAR</w:t>
            </w:r>
            <w:proofErr w:type="gramEnd"/>
            <w:r w:rsidRPr="003D514F">
              <w:rPr>
                <w:rFonts w:ascii="Times New Roman" w:hAnsi="Times New Roman"/>
                <w:sz w:val="18"/>
                <w:szCs w:val="18"/>
                <w:lang w:eastAsia="es-SV"/>
              </w:rPr>
              <w:t xml:space="preserve"> ANTONIO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w:t>
            </w:r>
            <w:r w:rsidRPr="003D514F">
              <w:rPr>
                <w:rFonts w:ascii="Times New Roman" w:hAnsi="Times New Roman"/>
                <w:sz w:val="18"/>
                <w:szCs w:val="18"/>
                <w:lang w:eastAsia="es-SV"/>
              </w:rPr>
              <w:lastRenderedPageBreak/>
              <w:t xml:space="preserve">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lastRenderedPageBreak/>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GARAY </w:t>
            </w:r>
            <w:proofErr w:type="gramStart"/>
            <w:r w:rsidRPr="003D514F">
              <w:rPr>
                <w:rFonts w:ascii="Times New Roman" w:hAnsi="Times New Roman"/>
                <w:sz w:val="18"/>
                <w:szCs w:val="18"/>
                <w:lang w:eastAsia="es-SV"/>
              </w:rPr>
              <w:t>ARANIVA  ERMICENDA</w:t>
            </w:r>
            <w:proofErr w:type="gramEnd"/>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CIVIL</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GONZALEZ SERRANO MELVIN EDUARDO</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ELECTRICA</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GUZMAN </w:t>
            </w:r>
            <w:proofErr w:type="gramStart"/>
            <w:r w:rsidRPr="003D514F">
              <w:rPr>
                <w:rFonts w:ascii="Times New Roman" w:hAnsi="Times New Roman"/>
                <w:sz w:val="18"/>
                <w:szCs w:val="18"/>
                <w:lang w:eastAsia="es-SV"/>
              </w:rPr>
              <w:t>FLORES  RICARDO</w:t>
            </w:r>
            <w:proofErr w:type="gramEnd"/>
            <w:r w:rsidRPr="003D514F">
              <w:rPr>
                <w:rFonts w:ascii="Times New Roman" w:hAnsi="Times New Roman"/>
                <w:sz w:val="18"/>
                <w:szCs w:val="18"/>
                <w:lang w:eastAsia="es-SV"/>
              </w:rPr>
              <w:t xml:space="preserve"> ERNESTO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DE SISTEMAS INFORMATICOS</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proofErr w:type="gramStart"/>
            <w:r w:rsidRPr="003D514F">
              <w:rPr>
                <w:rFonts w:ascii="Times New Roman" w:hAnsi="Times New Roman"/>
                <w:sz w:val="18"/>
                <w:szCs w:val="18"/>
                <w:lang w:eastAsia="es-SV"/>
              </w:rPr>
              <w:t>LUNA  PANAMEÑO</w:t>
            </w:r>
            <w:proofErr w:type="gramEnd"/>
            <w:r w:rsidRPr="003D514F">
              <w:rPr>
                <w:rFonts w:ascii="Times New Roman" w:hAnsi="Times New Roman"/>
                <w:sz w:val="18"/>
                <w:szCs w:val="18"/>
                <w:lang w:eastAsia="es-SV"/>
              </w:rPr>
              <w:t xml:space="preserve"> ROGER ANTONIO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MARTINEZ </w:t>
            </w:r>
            <w:proofErr w:type="gramStart"/>
            <w:r w:rsidRPr="003D514F">
              <w:rPr>
                <w:rFonts w:ascii="Times New Roman" w:hAnsi="Times New Roman"/>
                <w:sz w:val="18"/>
                <w:szCs w:val="18"/>
                <w:lang w:eastAsia="es-SV"/>
              </w:rPr>
              <w:t>VENTURA ,</w:t>
            </w:r>
            <w:proofErr w:type="gramEnd"/>
            <w:r w:rsidRPr="003D514F">
              <w:rPr>
                <w:rFonts w:ascii="Times New Roman" w:hAnsi="Times New Roman"/>
                <w:sz w:val="18"/>
                <w:szCs w:val="18"/>
                <w:lang w:eastAsia="es-SV"/>
              </w:rPr>
              <w:t xml:space="preserve"> CRISTOPHER STEVEN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MIRANDA </w:t>
            </w:r>
            <w:proofErr w:type="gramStart"/>
            <w:r w:rsidRPr="003D514F">
              <w:rPr>
                <w:rFonts w:ascii="Times New Roman" w:hAnsi="Times New Roman"/>
                <w:sz w:val="18"/>
                <w:szCs w:val="18"/>
                <w:lang w:eastAsia="es-SV"/>
              </w:rPr>
              <w:t>ALVAREZ ,</w:t>
            </w:r>
            <w:proofErr w:type="gramEnd"/>
            <w:r w:rsidRPr="003D514F">
              <w:rPr>
                <w:rFonts w:ascii="Times New Roman" w:hAnsi="Times New Roman"/>
                <w:sz w:val="18"/>
                <w:szCs w:val="18"/>
                <w:lang w:eastAsia="es-SV"/>
              </w:rPr>
              <w:t xml:space="preserve"> JOSE LUIS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ORELLANA </w:t>
            </w:r>
            <w:proofErr w:type="gramStart"/>
            <w:r w:rsidRPr="003D514F">
              <w:rPr>
                <w:rFonts w:ascii="Times New Roman" w:hAnsi="Times New Roman"/>
                <w:sz w:val="18"/>
                <w:szCs w:val="18"/>
                <w:lang w:eastAsia="es-SV"/>
              </w:rPr>
              <w:t>SILVA  ALDER</w:t>
            </w:r>
            <w:proofErr w:type="gramEnd"/>
            <w:r w:rsidRPr="003D514F">
              <w:rPr>
                <w:rFonts w:ascii="Times New Roman" w:hAnsi="Times New Roman"/>
                <w:sz w:val="18"/>
                <w:szCs w:val="18"/>
                <w:lang w:eastAsia="es-SV"/>
              </w:rPr>
              <w:t xml:space="preserve"> JEOVANNY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DE SISTEMAS INFORMATICOS</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PEREZ </w:t>
            </w:r>
            <w:proofErr w:type="gramStart"/>
            <w:r w:rsidRPr="003D514F">
              <w:rPr>
                <w:rFonts w:ascii="Times New Roman" w:hAnsi="Times New Roman"/>
                <w:sz w:val="18"/>
                <w:szCs w:val="18"/>
                <w:lang w:eastAsia="es-SV"/>
              </w:rPr>
              <w:t>BLANCO ,</w:t>
            </w:r>
            <w:proofErr w:type="gramEnd"/>
            <w:r w:rsidRPr="003D514F">
              <w:rPr>
                <w:rFonts w:ascii="Times New Roman" w:hAnsi="Times New Roman"/>
                <w:sz w:val="18"/>
                <w:szCs w:val="18"/>
                <w:lang w:eastAsia="es-SV"/>
              </w:rPr>
              <w:t xml:space="preserve"> STEFFANY YAMILETH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CIVIL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QUINTANILLA </w:t>
            </w:r>
            <w:proofErr w:type="gramStart"/>
            <w:r w:rsidRPr="003D514F">
              <w:rPr>
                <w:rFonts w:ascii="Times New Roman" w:hAnsi="Times New Roman"/>
                <w:sz w:val="18"/>
                <w:szCs w:val="18"/>
                <w:lang w:eastAsia="es-SV"/>
              </w:rPr>
              <w:t>GARAY  BRENDA</w:t>
            </w:r>
            <w:proofErr w:type="gramEnd"/>
            <w:r w:rsidRPr="003D514F">
              <w:rPr>
                <w:rFonts w:ascii="Times New Roman" w:hAnsi="Times New Roman"/>
                <w:sz w:val="18"/>
                <w:szCs w:val="18"/>
                <w:lang w:eastAsia="es-SV"/>
              </w:rPr>
              <w:t xml:space="preserve"> ELIZABETH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DE </w:t>
            </w:r>
            <w:proofErr w:type="gramStart"/>
            <w:r w:rsidRPr="003D514F">
              <w:rPr>
                <w:rFonts w:ascii="Times New Roman" w:hAnsi="Times New Roman"/>
                <w:sz w:val="18"/>
                <w:szCs w:val="18"/>
                <w:lang w:eastAsia="es-SV"/>
              </w:rPr>
              <w:t>REDES  INFORMATICAS</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HERNANDEZ </w:t>
            </w:r>
            <w:proofErr w:type="gramStart"/>
            <w:r w:rsidRPr="003D514F">
              <w:rPr>
                <w:rFonts w:ascii="Times New Roman" w:hAnsi="Times New Roman"/>
                <w:sz w:val="18"/>
                <w:szCs w:val="18"/>
                <w:lang w:eastAsia="es-SV"/>
              </w:rPr>
              <w:t>ARGUETA  MIGUEL</w:t>
            </w:r>
            <w:proofErr w:type="gramEnd"/>
            <w:r w:rsidRPr="003D514F">
              <w:rPr>
                <w:rFonts w:ascii="Times New Roman" w:hAnsi="Times New Roman"/>
                <w:sz w:val="18"/>
                <w:szCs w:val="18"/>
                <w:lang w:eastAsia="es-SV"/>
              </w:rPr>
              <w:t xml:space="preserve"> ANGEL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REYES </w:t>
            </w:r>
            <w:proofErr w:type="gramStart"/>
            <w:r w:rsidRPr="003D514F">
              <w:rPr>
                <w:rFonts w:ascii="Times New Roman" w:hAnsi="Times New Roman"/>
                <w:sz w:val="18"/>
                <w:szCs w:val="18"/>
                <w:lang w:eastAsia="es-SV"/>
              </w:rPr>
              <w:t>CASTILLO  WILMER</w:t>
            </w:r>
            <w:proofErr w:type="gramEnd"/>
            <w:r w:rsidRPr="003D514F">
              <w:rPr>
                <w:rFonts w:ascii="Times New Roman" w:hAnsi="Times New Roman"/>
                <w:sz w:val="18"/>
                <w:szCs w:val="18"/>
                <w:lang w:eastAsia="es-SV"/>
              </w:rPr>
              <w:t xml:space="preserve"> ALEXANDER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REYES </w:t>
            </w:r>
            <w:proofErr w:type="gramStart"/>
            <w:r w:rsidRPr="003D514F">
              <w:rPr>
                <w:rFonts w:ascii="Times New Roman" w:hAnsi="Times New Roman"/>
                <w:sz w:val="18"/>
                <w:szCs w:val="18"/>
                <w:lang w:eastAsia="es-SV"/>
              </w:rPr>
              <w:t>GUEVARA  VICTOR</w:t>
            </w:r>
            <w:proofErr w:type="gramEnd"/>
            <w:r w:rsidRPr="003D514F">
              <w:rPr>
                <w:rFonts w:ascii="Times New Roman" w:hAnsi="Times New Roman"/>
                <w:sz w:val="18"/>
                <w:szCs w:val="18"/>
                <w:lang w:eastAsia="es-SV"/>
              </w:rPr>
              <w:t xml:space="preserve">  MANUEL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25</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proofErr w:type="gramStart"/>
            <w:r w:rsidRPr="003D514F">
              <w:rPr>
                <w:rFonts w:ascii="Times New Roman" w:hAnsi="Times New Roman"/>
                <w:sz w:val="18"/>
                <w:szCs w:val="18"/>
                <w:lang w:eastAsia="es-SV"/>
              </w:rPr>
              <w:t>ROMERO  HERNANDEZ</w:t>
            </w:r>
            <w:proofErr w:type="gramEnd"/>
            <w:r w:rsidRPr="003D514F">
              <w:rPr>
                <w:rFonts w:ascii="Times New Roman" w:hAnsi="Times New Roman"/>
                <w:sz w:val="18"/>
                <w:szCs w:val="18"/>
                <w:lang w:eastAsia="es-SV"/>
              </w:rPr>
              <w:t xml:space="preserve">  BRYAN ABELINO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26</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ROMERO </w:t>
            </w:r>
            <w:proofErr w:type="gramStart"/>
            <w:r w:rsidRPr="003D514F">
              <w:rPr>
                <w:rFonts w:ascii="Times New Roman" w:hAnsi="Times New Roman"/>
                <w:sz w:val="18"/>
                <w:szCs w:val="18"/>
                <w:lang w:eastAsia="es-SV"/>
              </w:rPr>
              <w:t>ORANTES  RONALD</w:t>
            </w:r>
            <w:proofErr w:type="gramEnd"/>
            <w:r w:rsidRPr="003D514F">
              <w:rPr>
                <w:rFonts w:ascii="Times New Roman" w:hAnsi="Times New Roman"/>
                <w:sz w:val="18"/>
                <w:szCs w:val="18"/>
                <w:lang w:eastAsia="es-SV"/>
              </w:rPr>
              <w:t xml:space="preserve"> JAVIER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27</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SARAVIA </w:t>
            </w:r>
            <w:proofErr w:type="gramStart"/>
            <w:r w:rsidRPr="003D514F">
              <w:rPr>
                <w:rFonts w:ascii="Times New Roman" w:hAnsi="Times New Roman"/>
                <w:sz w:val="18"/>
                <w:szCs w:val="18"/>
                <w:lang w:eastAsia="es-SV"/>
              </w:rPr>
              <w:t>VIGIL  EDIN</w:t>
            </w:r>
            <w:proofErr w:type="gramEnd"/>
            <w:r w:rsidRPr="003D514F">
              <w:rPr>
                <w:rFonts w:ascii="Times New Roman" w:hAnsi="Times New Roman"/>
                <w:sz w:val="18"/>
                <w:szCs w:val="18"/>
                <w:lang w:eastAsia="es-SV"/>
              </w:rPr>
              <w:t xml:space="preserve"> IVAN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TECNICO EN INGENIERIA DE SISTEMAS INFORMATICOS</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28</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VELASQUEZ REYES ANGEL ALFREDO </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29</w:t>
            </w:r>
          </w:p>
        </w:tc>
        <w:tc>
          <w:tcPr>
            <w:tcW w:w="2268" w:type="dxa"/>
            <w:tcBorders>
              <w:top w:val="nil"/>
              <w:left w:val="nil"/>
              <w:bottom w:val="single" w:sz="4" w:space="0" w:color="auto"/>
              <w:right w:val="single" w:sz="4" w:space="0" w:color="auto"/>
            </w:tcBorders>
            <w:shd w:val="clear" w:color="auto" w:fill="auto"/>
            <w:vAlign w:val="bottom"/>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DIAZ SALMERON WILLIAM OMAR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30</w:t>
            </w:r>
          </w:p>
        </w:tc>
        <w:tc>
          <w:tcPr>
            <w:tcW w:w="2268"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MONTALVO MONDRAGON JENNIFER BEATRIZ</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TECNICO EN INGENIERIA DE SISTEMAS INFORMATICOS</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31</w:t>
            </w:r>
          </w:p>
        </w:tc>
        <w:tc>
          <w:tcPr>
            <w:tcW w:w="2268"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REYES </w:t>
            </w:r>
            <w:proofErr w:type="gramStart"/>
            <w:r w:rsidRPr="003D514F">
              <w:rPr>
                <w:rFonts w:ascii="Times New Roman" w:hAnsi="Times New Roman"/>
                <w:color w:val="000000"/>
                <w:sz w:val="18"/>
                <w:szCs w:val="18"/>
                <w:lang w:eastAsia="es-SV"/>
              </w:rPr>
              <w:t>JARQUIN  LUZ</w:t>
            </w:r>
            <w:proofErr w:type="gramEnd"/>
            <w:r w:rsidRPr="003D514F">
              <w:rPr>
                <w:rFonts w:ascii="Times New Roman" w:hAnsi="Times New Roman"/>
                <w:color w:val="000000"/>
                <w:sz w:val="18"/>
                <w:szCs w:val="18"/>
                <w:lang w:eastAsia="es-SV"/>
              </w:rPr>
              <w:t xml:space="preserve"> MARIELA </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TEC. EN ING. DE SISTEMAS INFORMATICOS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32</w:t>
            </w:r>
          </w:p>
        </w:tc>
        <w:tc>
          <w:tcPr>
            <w:tcW w:w="2268" w:type="dxa"/>
            <w:tcBorders>
              <w:top w:val="nil"/>
              <w:left w:val="nil"/>
              <w:bottom w:val="single" w:sz="4" w:space="0" w:color="auto"/>
              <w:right w:val="single" w:sz="4" w:space="0" w:color="auto"/>
            </w:tcBorders>
            <w:shd w:val="clear" w:color="auto" w:fill="auto"/>
            <w:vAlign w:val="bottom"/>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RODRIGUEZ </w:t>
            </w:r>
            <w:proofErr w:type="spellStart"/>
            <w:r w:rsidRPr="003D514F">
              <w:rPr>
                <w:rFonts w:ascii="Times New Roman" w:hAnsi="Times New Roman"/>
                <w:color w:val="000000"/>
                <w:sz w:val="18"/>
                <w:szCs w:val="18"/>
                <w:lang w:eastAsia="es-SV"/>
              </w:rPr>
              <w:t>RODRIGUEZ</w:t>
            </w:r>
            <w:proofErr w:type="spellEnd"/>
            <w:r w:rsidRPr="003D514F">
              <w:rPr>
                <w:rFonts w:ascii="Times New Roman" w:hAnsi="Times New Roman"/>
                <w:color w:val="000000"/>
                <w:sz w:val="18"/>
                <w:szCs w:val="18"/>
                <w:lang w:eastAsia="es-SV"/>
              </w:rPr>
              <w:t xml:space="preserve"> FABRICIO EMANUEL</w:t>
            </w:r>
          </w:p>
        </w:tc>
        <w:tc>
          <w:tcPr>
            <w:tcW w:w="16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33</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ZAVALA CASTILLO OSCAR ANTONIO </w:t>
            </w:r>
          </w:p>
        </w:tc>
        <w:tc>
          <w:tcPr>
            <w:tcW w:w="1626"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 TEC EN INGENIERIA CIVIL</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34</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GUEVARA LOPEZ ALEXIS OSWALDO</w:t>
            </w:r>
          </w:p>
        </w:tc>
        <w:tc>
          <w:tcPr>
            <w:tcW w:w="1626"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DE SISTEMAS INFORMATICOS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35</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MORENO MONTES MARVIN ALEXADER </w:t>
            </w:r>
          </w:p>
        </w:tc>
        <w:tc>
          <w:tcPr>
            <w:tcW w:w="1626"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rPr>
                <w:rFonts w:ascii="Times New Roman" w:hAnsi="Times New Roman"/>
                <w:sz w:val="18"/>
                <w:szCs w:val="18"/>
                <w:lang w:eastAsia="es-SV"/>
              </w:rPr>
            </w:pPr>
            <w:r w:rsidRPr="003D514F">
              <w:rPr>
                <w:rFonts w:ascii="Times New Roman" w:hAnsi="Times New Roman"/>
                <w:sz w:val="18"/>
                <w:szCs w:val="18"/>
                <w:lang w:eastAsia="es-SV"/>
              </w:rPr>
              <w:t xml:space="preserve">TECNICO EN INGENIERIA ELECTRICA </w:t>
            </w:r>
          </w:p>
        </w:tc>
        <w:tc>
          <w:tcPr>
            <w:tcW w:w="127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$22.00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rPr>
            </w:pPr>
            <w:r w:rsidRPr="003D514F">
              <w:rPr>
                <w:rFonts w:ascii="Times New Roman" w:hAnsi="Times New Roman"/>
                <w:color w:val="000000"/>
                <w:sz w:val="18"/>
                <w:szCs w:val="18"/>
              </w:rPr>
              <w:t>$22.00*5=$110.00</w:t>
            </w:r>
          </w:p>
        </w:tc>
        <w:tc>
          <w:tcPr>
            <w:tcW w:w="850"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$25.00 </w:t>
            </w:r>
          </w:p>
        </w:tc>
        <w:tc>
          <w:tcPr>
            <w:tcW w:w="1226"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$157.00 </w:t>
            </w:r>
          </w:p>
        </w:tc>
      </w:tr>
      <w:tr w:rsidR="003D514F" w:rsidRPr="003D514F" w:rsidTr="003D514F">
        <w:trPr>
          <w:trHeight w:val="344"/>
          <w:jc w:val="center"/>
        </w:trPr>
        <w:tc>
          <w:tcPr>
            <w:tcW w:w="460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w:t>
            </w:r>
            <w:proofErr w:type="gramStart"/>
            <w:r w:rsidRPr="003D514F">
              <w:rPr>
                <w:rFonts w:ascii="Times New Roman" w:hAnsi="Times New Roman"/>
                <w:b/>
                <w:bCs/>
                <w:color w:val="000000"/>
                <w:sz w:val="18"/>
                <w:szCs w:val="18"/>
                <w:lang w:eastAsia="es-SV"/>
              </w:rPr>
              <w:t>TOTAL</w:t>
            </w:r>
            <w:proofErr w:type="gramEnd"/>
            <w:r w:rsidRPr="003D514F">
              <w:rPr>
                <w:rFonts w:ascii="Times New Roman" w:hAnsi="Times New Roman"/>
                <w:b/>
                <w:bCs/>
                <w:color w:val="000000"/>
                <w:sz w:val="18"/>
                <w:szCs w:val="18"/>
                <w:lang w:eastAsia="es-SV"/>
              </w:rPr>
              <w:t xml:space="preserve"> CICLO II 2018</w:t>
            </w:r>
          </w:p>
        </w:tc>
        <w:tc>
          <w:tcPr>
            <w:tcW w:w="1276"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jc w:val="right"/>
              <w:rPr>
                <w:rFonts w:ascii="Times New Roman" w:hAnsi="Times New Roman"/>
                <w:b/>
                <w:bCs/>
                <w:color w:val="000000"/>
                <w:sz w:val="18"/>
                <w:szCs w:val="18"/>
                <w:lang w:eastAsia="es-SV"/>
              </w:rPr>
            </w:pPr>
          </w:p>
        </w:tc>
        <w:tc>
          <w:tcPr>
            <w:tcW w:w="1843"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jc w:val="right"/>
              <w:rPr>
                <w:rFonts w:ascii="Times New Roman" w:hAnsi="Times New Roman"/>
                <w:b/>
                <w:bCs/>
                <w:color w:val="000000"/>
                <w:sz w:val="18"/>
                <w:szCs w:val="18"/>
                <w:lang w:eastAsia="es-SV"/>
              </w:rPr>
            </w:pPr>
          </w:p>
        </w:tc>
        <w:tc>
          <w:tcPr>
            <w:tcW w:w="85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jc w:val="right"/>
              <w:rPr>
                <w:rFonts w:ascii="Times New Roman" w:hAnsi="Times New Roman"/>
                <w:b/>
                <w:bCs/>
                <w:color w:val="000000"/>
                <w:sz w:val="18"/>
                <w:szCs w:val="18"/>
                <w:lang w:eastAsia="es-SV"/>
              </w:rPr>
            </w:pPr>
          </w:p>
        </w:tc>
        <w:tc>
          <w:tcPr>
            <w:tcW w:w="1226"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xml:space="preserve">$5,495.00 </w:t>
            </w:r>
          </w:p>
        </w:tc>
      </w:tr>
    </w:tbl>
    <w:p w:rsidR="003D514F" w:rsidRPr="00D37E96" w:rsidRDefault="007451EC" w:rsidP="00066E3D">
      <w:pPr>
        <w:pStyle w:val="Sinespaciado"/>
        <w:jc w:val="both"/>
      </w:pPr>
      <w:r w:rsidRPr="00593D5D">
        <w:rPr>
          <w:b/>
          <w:sz w:val="28"/>
          <w:szCs w:val="28"/>
        </w:rPr>
        <w:t>CERTIFÍQUESE Y NOTIFIQUESE.-</w:t>
      </w:r>
      <w:bookmarkEnd w:id="12"/>
      <w:r w:rsidRPr="00593D5D">
        <w:rPr>
          <w:b/>
          <w:sz w:val="28"/>
          <w:szCs w:val="28"/>
        </w:rPr>
        <w:t xml:space="preserve">  </w:t>
      </w:r>
      <w:r w:rsidR="00066E3D">
        <w:rPr>
          <w:b/>
          <w:sz w:val="28"/>
          <w:szCs w:val="28"/>
        </w:rPr>
        <w:t xml:space="preserve"> </w:t>
      </w:r>
      <w:bookmarkStart w:id="13" w:name="_Hlk527362698"/>
      <w:r w:rsidRPr="00593D5D">
        <w:rPr>
          <w:b/>
          <w:sz w:val="28"/>
          <w:szCs w:val="28"/>
        </w:rPr>
        <w:t>A</w:t>
      </w:r>
      <w:r w:rsidRPr="00593D5D">
        <w:rPr>
          <w:b/>
          <w:sz w:val="28"/>
          <w:szCs w:val="28"/>
          <w:lang w:val="es-SV"/>
        </w:rPr>
        <w:t xml:space="preserve">CUERDO NÚMERO CATORCE.- </w:t>
      </w:r>
      <w:r w:rsidRPr="00593D5D">
        <w:rPr>
          <w:sz w:val="28"/>
          <w:szCs w:val="28"/>
          <w:lang w:val="es-SV"/>
        </w:rPr>
        <w:t>El Concejo Municipal,</w:t>
      </w:r>
      <w:r w:rsidRPr="00593D5D">
        <w:rPr>
          <w:b/>
          <w:sz w:val="28"/>
          <w:szCs w:val="28"/>
          <w:lang w:val="es-SV"/>
        </w:rPr>
        <w:t xml:space="preserve"> CONSIDERANDO: </w:t>
      </w:r>
      <w:r w:rsidRPr="00593D5D">
        <w:rPr>
          <w:sz w:val="28"/>
          <w:szCs w:val="28"/>
        </w:rPr>
        <w:t xml:space="preserve">Visto y deliberado el punto del numeral </w:t>
      </w:r>
      <w:r w:rsidRPr="00593D5D">
        <w:rPr>
          <w:b/>
          <w:sz w:val="28"/>
          <w:szCs w:val="28"/>
        </w:rPr>
        <w:t xml:space="preserve">17 </w:t>
      </w:r>
      <w:r w:rsidRPr="00593D5D">
        <w:rPr>
          <w:sz w:val="28"/>
          <w:szCs w:val="28"/>
        </w:rPr>
        <w:t>de la agenda:</w:t>
      </w:r>
      <w:r w:rsidR="003D514F">
        <w:rPr>
          <w:sz w:val="28"/>
          <w:szCs w:val="28"/>
        </w:rPr>
        <w:t xml:space="preserve"> </w:t>
      </w:r>
      <w:r w:rsidR="003D514F" w:rsidRPr="003D514F">
        <w:rPr>
          <w:sz w:val="28"/>
          <w:szCs w:val="28"/>
        </w:rPr>
        <w:t>Memorándum del 09/10/18 del Lic. Mario José Membreño Villafuerte Jefe del Departamento Municipal de Educación: Co</w:t>
      </w:r>
      <w:r w:rsidR="003D514F" w:rsidRPr="003D514F">
        <w:rPr>
          <w:color w:val="000000" w:themeColor="text1"/>
          <w:sz w:val="28"/>
          <w:szCs w:val="28"/>
        </w:rPr>
        <w:t>munica que se ha llevado a cabo el proceso del Programa Municipal “Beca Joven” ciclo II- 2018, para lo cual se tiene la nómina completa de estudiantes de la UNIVERSIDAD GERARDO BARRIOS (UGB),</w:t>
      </w:r>
      <w:r w:rsidR="00490483">
        <w:rPr>
          <w:color w:val="000000" w:themeColor="text1"/>
          <w:sz w:val="28"/>
          <w:szCs w:val="28"/>
        </w:rPr>
        <w:t xml:space="preserve"> </w:t>
      </w:r>
      <w:r w:rsidR="003D514F" w:rsidRPr="003D514F">
        <w:rPr>
          <w:color w:val="000000" w:themeColor="text1"/>
          <w:sz w:val="28"/>
          <w:szCs w:val="28"/>
        </w:rPr>
        <w:t>contando con el detalle de estudiantes y el monto de las cuotas para efectuar el respectivo desembolso correspondientes al pago del segundo ciclo del presente año lectivo 2018; por lo que, solicita</w:t>
      </w:r>
      <w:r w:rsidR="001A108C">
        <w:rPr>
          <w:color w:val="000000" w:themeColor="text1"/>
          <w:sz w:val="28"/>
          <w:szCs w:val="28"/>
        </w:rPr>
        <w:t xml:space="preserve"> </w:t>
      </w:r>
      <w:r w:rsidR="003D514F" w:rsidRPr="003D514F">
        <w:rPr>
          <w:color w:val="000000" w:themeColor="text1"/>
          <w:sz w:val="28"/>
          <w:szCs w:val="28"/>
        </w:rPr>
        <w:t xml:space="preserve">Acuerdo Municipal.- Se tiene </w:t>
      </w:r>
      <w:r w:rsidR="003D514F" w:rsidRPr="003D514F">
        <w:rPr>
          <w:bCs/>
          <w:color w:val="000000"/>
          <w:sz w:val="28"/>
          <w:szCs w:val="28"/>
          <w:lang w:eastAsia="es-SV"/>
        </w:rPr>
        <w:t>disponibilidad presupuestaria; y cuadro resumen con montos de estudiantes de la Universidad Gerardo Barrios</w:t>
      </w:r>
      <w:r w:rsidR="003D514F" w:rsidRPr="003D514F">
        <w:rPr>
          <w:color w:val="000000" w:themeColor="text1"/>
          <w:sz w:val="28"/>
          <w:szCs w:val="28"/>
        </w:rPr>
        <w:t>;</w:t>
      </w:r>
      <w:r w:rsidR="003D514F" w:rsidRPr="003D514F">
        <w:rPr>
          <w:color w:val="000000" w:themeColor="text1"/>
          <w:sz w:val="28"/>
          <w:szCs w:val="28"/>
          <w:lang w:val="es-SV"/>
        </w:rPr>
        <w:t xml:space="preserve"> con el aval de los señores Síndico Municipal Lic. José Ebanan Quintanilla Gómez, Concejales Dr. José Oswaldo Granados; y Sr. Rafael Antonio Argueta</w:t>
      </w:r>
      <w:r w:rsidRPr="00683B8E">
        <w:rPr>
          <w:sz w:val="28"/>
          <w:szCs w:val="28"/>
        </w:rPr>
        <w:t>;</w:t>
      </w:r>
      <w:r w:rsidRPr="00F05329">
        <w:rPr>
          <w:sz w:val="28"/>
          <w:szCs w:val="28"/>
        </w:rPr>
        <w:t xml:space="preserve"> sometido a votación salvan su voto los señores Concejales</w:t>
      </w:r>
      <w:r w:rsidR="00490483">
        <w:rPr>
          <w:sz w:val="28"/>
          <w:szCs w:val="28"/>
        </w:rPr>
        <w:t xml:space="preserve"> </w:t>
      </w:r>
      <w:r w:rsidRPr="00F05329">
        <w:rPr>
          <w:color w:val="000000"/>
          <w:sz w:val="28"/>
          <w:szCs w:val="28"/>
        </w:rPr>
        <w:t>Licda. Gilda María Mata</w:t>
      </w:r>
      <w:r w:rsidRPr="00F05329">
        <w:rPr>
          <w:sz w:val="28"/>
          <w:szCs w:val="28"/>
        </w:rPr>
        <w:t xml:space="preserve">, </w:t>
      </w:r>
      <w:r w:rsidRPr="00F05329">
        <w:rPr>
          <w:color w:val="000000"/>
          <w:sz w:val="28"/>
          <w:szCs w:val="28"/>
        </w:rPr>
        <w:t>Cap. Mauricio Ernesto Campos Martínez</w:t>
      </w:r>
      <w:r w:rsidRPr="00F05329">
        <w:rPr>
          <w:sz w:val="28"/>
          <w:szCs w:val="28"/>
        </w:rPr>
        <w:t xml:space="preserve">, </w:t>
      </w:r>
      <w:r w:rsidRPr="00F05329">
        <w:rPr>
          <w:color w:val="000000"/>
          <w:sz w:val="28"/>
          <w:szCs w:val="28"/>
        </w:rPr>
        <w:t>Lic. Mario Ernesto Portillo Arévalo</w:t>
      </w:r>
      <w:r w:rsidR="00C706A0">
        <w:rPr>
          <w:color w:val="000000"/>
          <w:sz w:val="28"/>
          <w:szCs w:val="28"/>
        </w:rPr>
        <w:t>; y</w:t>
      </w:r>
      <w:r>
        <w:rPr>
          <w:color w:val="000000"/>
          <w:sz w:val="28"/>
          <w:szCs w:val="28"/>
        </w:rPr>
        <w:t xml:space="preserve"> </w:t>
      </w:r>
      <w:r w:rsidRPr="00F05329">
        <w:rPr>
          <w:color w:val="000000"/>
          <w:sz w:val="28"/>
          <w:szCs w:val="28"/>
        </w:rPr>
        <w:t>Srita.  Denisse Yasira Sandoval Flores</w:t>
      </w:r>
      <w:r w:rsidRPr="00F05329">
        <w:rPr>
          <w:sz w:val="28"/>
          <w:szCs w:val="28"/>
        </w:rPr>
        <w:t xml:space="preserve">, </w:t>
      </w:r>
      <w:r w:rsidRPr="00F05329">
        <w:rPr>
          <w:sz w:val="28"/>
          <w:szCs w:val="28"/>
          <w:lang w:val="es-SV"/>
        </w:rPr>
        <w:t>artículo 45 del Código Municipal</w:t>
      </w:r>
      <w:r w:rsidRPr="00F05329">
        <w:rPr>
          <w:sz w:val="28"/>
          <w:szCs w:val="28"/>
        </w:rPr>
        <w:t>,</w:t>
      </w:r>
      <w:r w:rsidRPr="00F05329">
        <w:rPr>
          <w:sz w:val="28"/>
          <w:szCs w:val="28"/>
          <w:lang w:val="es-SV"/>
        </w:rPr>
        <w:t xml:space="preserve"> por </w:t>
      </w:r>
      <w:r>
        <w:rPr>
          <w:b/>
          <w:sz w:val="28"/>
          <w:szCs w:val="28"/>
          <w:lang w:val="es-SV"/>
        </w:rPr>
        <w:t>nueve</w:t>
      </w:r>
      <w:r w:rsidRPr="00F05329">
        <w:rPr>
          <w:b/>
          <w:sz w:val="28"/>
          <w:szCs w:val="28"/>
        </w:rPr>
        <w:t xml:space="preserve"> votos</w:t>
      </w:r>
      <w:r w:rsidRPr="00F05329">
        <w:rPr>
          <w:sz w:val="28"/>
          <w:szCs w:val="28"/>
        </w:rPr>
        <w:t xml:space="preserve">, </w:t>
      </w:r>
      <w:r w:rsidRPr="00F05329">
        <w:rPr>
          <w:b/>
          <w:sz w:val="28"/>
          <w:szCs w:val="28"/>
          <w:lang w:val="es-SV"/>
        </w:rPr>
        <w:t>ACUERDA:</w:t>
      </w:r>
      <w:r w:rsidR="00C706A0">
        <w:rPr>
          <w:b/>
          <w:sz w:val="28"/>
          <w:szCs w:val="28"/>
          <w:lang w:val="es-SV"/>
        </w:rPr>
        <w:t xml:space="preserve"> </w:t>
      </w:r>
      <w:r w:rsidR="003D514F" w:rsidRPr="00C706A0">
        <w:rPr>
          <w:sz w:val="28"/>
          <w:szCs w:val="28"/>
        </w:rPr>
        <w:t xml:space="preserve">Autorizar de fondos propios la erogación de </w:t>
      </w:r>
      <w:r w:rsidR="003D514F" w:rsidRPr="00C706A0">
        <w:rPr>
          <w:b/>
          <w:color w:val="000000" w:themeColor="text1"/>
          <w:sz w:val="28"/>
          <w:szCs w:val="28"/>
        </w:rPr>
        <w:t>$64,044.70</w:t>
      </w:r>
      <w:r w:rsidR="003D514F" w:rsidRPr="00C706A0">
        <w:rPr>
          <w:sz w:val="28"/>
          <w:szCs w:val="28"/>
        </w:rPr>
        <w:t xml:space="preserve">con aplicación a la cifra presupuestaria: 56305-BECAS, </w:t>
      </w:r>
      <w:r w:rsidR="003D514F" w:rsidRPr="00C706A0">
        <w:rPr>
          <w:color w:val="000000" w:themeColor="text1"/>
          <w:sz w:val="28"/>
          <w:szCs w:val="28"/>
        </w:rPr>
        <w:t>para el pago correspondiente a la Institución Educativa UNIVERSIDAD GERARDO BARRIOS (UGB) en cumplimiento al convenio con dicha institución;</w:t>
      </w:r>
      <w:r w:rsidR="00C706A0">
        <w:rPr>
          <w:color w:val="000000" w:themeColor="text1"/>
          <w:sz w:val="28"/>
          <w:szCs w:val="28"/>
        </w:rPr>
        <w:t xml:space="preserve"> </w:t>
      </w:r>
      <w:r w:rsidR="003D514F" w:rsidRPr="00C706A0">
        <w:rPr>
          <w:b/>
          <w:sz w:val="28"/>
          <w:szCs w:val="28"/>
        </w:rPr>
        <w:t xml:space="preserve">MONTO TOTAL POR CICLO II-2018 DE </w:t>
      </w:r>
      <w:r w:rsidR="003D514F" w:rsidRPr="00C706A0">
        <w:rPr>
          <w:b/>
          <w:color w:val="000000" w:themeColor="text1"/>
          <w:sz w:val="28"/>
          <w:szCs w:val="28"/>
        </w:rPr>
        <w:t>LA UNIVERSIDAD GERARDO BARRIOS (UGB):</w:t>
      </w:r>
    </w:p>
    <w:p w:rsidR="003D514F" w:rsidRPr="00254E2C" w:rsidRDefault="003D514F" w:rsidP="003D514F">
      <w:pPr>
        <w:jc w:val="center"/>
        <w:rPr>
          <w:b/>
          <w:sz w:val="16"/>
          <w:szCs w:val="16"/>
        </w:rPr>
      </w:pPr>
    </w:p>
    <w:tbl>
      <w:tblPr>
        <w:tblW w:w="4952" w:type="dxa"/>
        <w:jc w:val="center"/>
        <w:tblCellMar>
          <w:left w:w="70" w:type="dxa"/>
          <w:right w:w="70" w:type="dxa"/>
        </w:tblCellMar>
        <w:tblLook w:val="04A0" w:firstRow="1" w:lastRow="0" w:firstColumn="1" w:lastColumn="0" w:noHBand="0" w:noVBand="1"/>
      </w:tblPr>
      <w:tblGrid>
        <w:gridCol w:w="1492"/>
        <w:gridCol w:w="1660"/>
        <w:gridCol w:w="1800"/>
      </w:tblGrid>
      <w:tr w:rsidR="003D514F" w:rsidRPr="00C706A0" w:rsidTr="003D514F">
        <w:trPr>
          <w:trHeight w:val="480"/>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C706A0" w:rsidRDefault="003D514F" w:rsidP="003D514F">
            <w:pPr>
              <w:jc w:val="center"/>
              <w:rPr>
                <w:rFonts w:ascii="Times New Roman" w:hAnsi="Times New Roman"/>
                <w:b/>
                <w:bCs/>
                <w:color w:val="000000"/>
                <w:sz w:val="20"/>
                <w:szCs w:val="20"/>
                <w:lang w:eastAsia="es-SV"/>
              </w:rPr>
            </w:pPr>
            <w:r w:rsidRPr="00C706A0">
              <w:rPr>
                <w:rFonts w:ascii="Times New Roman" w:hAnsi="Times New Roman"/>
                <w:sz w:val="20"/>
                <w:szCs w:val="20"/>
              </w:rPr>
              <w:br w:type="page"/>
            </w:r>
            <w:r w:rsidRPr="00C706A0">
              <w:rPr>
                <w:rFonts w:ascii="Times New Roman" w:hAnsi="Times New Roman"/>
                <w:b/>
                <w:bCs/>
                <w:color w:val="000000"/>
                <w:sz w:val="20"/>
                <w:szCs w:val="20"/>
                <w:lang w:eastAsia="es-SV"/>
              </w:rPr>
              <w:t>INSTITUCION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D514F" w:rsidRPr="00C706A0" w:rsidRDefault="003D514F" w:rsidP="003D514F">
            <w:pPr>
              <w:jc w:val="center"/>
              <w:rPr>
                <w:rFonts w:ascii="Times New Roman" w:hAnsi="Times New Roman"/>
                <w:b/>
                <w:bCs/>
                <w:color w:val="000000"/>
                <w:sz w:val="20"/>
                <w:szCs w:val="20"/>
                <w:lang w:eastAsia="es-SV"/>
              </w:rPr>
            </w:pPr>
            <w:r w:rsidRPr="00C706A0">
              <w:rPr>
                <w:rFonts w:ascii="Times New Roman" w:hAnsi="Times New Roman"/>
                <w:b/>
                <w:bCs/>
                <w:color w:val="000000"/>
                <w:sz w:val="20"/>
                <w:szCs w:val="20"/>
                <w:lang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3D514F" w:rsidRPr="00C706A0" w:rsidRDefault="003D514F" w:rsidP="003D514F">
            <w:pPr>
              <w:jc w:val="center"/>
              <w:rPr>
                <w:rFonts w:ascii="Times New Roman" w:hAnsi="Times New Roman"/>
                <w:b/>
                <w:bCs/>
                <w:color w:val="000000"/>
                <w:sz w:val="20"/>
                <w:szCs w:val="20"/>
                <w:lang w:eastAsia="es-SV"/>
              </w:rPr>
            </w:pPr>
            <w:r w:rsidRPr="00C706A0">
              <w:rPr>
                <w:rFonts w:ascii="Times New Roman" w:hAnsi="Times New Roman"/>
                <w:b/>
                <w:bCs/>
                <w:color w:val="000000"/>
                <w:sz w:val="20"/>
                <w:szCs w:val="20"/>
                <w:lang w:eastAsia="es-SV"/>
              </w:rPr>
              <w:t>MONTO CICLO II-2018 ($)</w:t>
            </w:r>
          </w:p>
        </w:tc>
      </w:tr>
      <w:tr w:rsidR="003D514F" w:rsidRPr="00C706A0" w:rsidTr="003D514F">
        <w:trPr>
          <w:trHeight w:val="335"/>
          <w:jc w:val="center"/>
        </w:trPr>
        <w:tc>
          <w:tcPr>
            <w:tcW w:w="1492" w:type="dxa"/>
            <w:tcBorders>
              <w:top w:val="nil"/>
              <w:left w:val="single" w:sz="4" w:space="0" w:color="auto"/>
              <w:bottom w:val="nil"/>
              <w:right w:val="single" w:sz="4" w:space="0" w:color="auto"/>
            </w:tcBorders>
            <w:shd w:val="clear" w:color="auto" w:fill="auto"/>
            <w:noWrap/>
            <w:vAlign w:val="bottom"/>
            <w:hideMark/>
          </w:tcPr>
          <w:p w:rsidR="003D514F" w:rsidRPr="00C706A0" w:rsidRDefault="003D514F" w:rsidP="003D514F">
            <w:pPr>
              <w:jc w:val="center"/>
              <w:rPr>
                <w:rFonts w:ascii="Times New Roman" w:hAnsi="Times New Roman"/>
                <w:b/>
                <w:bCs/>
                <w:color w:val="000000"/>
                <w:sz w:val="20"/>
                <w:szCs w:val="20"/>
                <w:lang w:eastAsia="es-SV"/>
              </w:rPr>
            </w:pPr>
          </w:p>
          <w:p w:rsidR="003D514F" w:rsidRPr="00C706A0" w:rsidRDefault="003D514F" w:rsidP="003D514F">
            <w:pPr>
              <w:jc w:val="center"/>
              <w:rPr>
                <w:rFonts w:ascii="Times New Roman" w:hAnsi="Times New Roman"/>
                <w:b/>
                <w:bCs/>
                <w:color w:val="000000"/>
                <w:sz w:val="20"/>
                <w:szCs w:val="20"/>
                <w:lang w:eastAsia="es-SV"/>
              </w:rPr>
            </w:pPr>
            <w:r w:rsidRPr="00C706A0">
              <w:rPr>
                <w:rFonts w:ascii="Times New Roman" w:hAnsi="Times New Roman"/>
                <w:b/>
                <w:bCs/>
                <w:color w:val="000000"/>
                <w:sz w:val="20"/>
                <w:szCs w:val="20"/>
                <w:lang w:eastAsia="es-SV"/>
              </w:rPr>
              <w:t>UGB</w:t>
            </w:r>
          </w:p>
        </w:tc>
        <w:tc>
          <w:tcPr>
            <w:tcW w:w="1660" w:type="dxa"/>
            <w:tcBorders>
              <w:top w:val="nil"/>
              <w:left w:val="nil"/>
              <w:bottom w:val="nil"/>
              <w:right w:val="single" w:sz="4" w:space="0" w:color="auto"/>
            </w:tcBorders>
            <w:shd w:val="clear" w:color="auto" w:fill="auto"/>
            <w:noWrap/>
            <w:vAlign w:val="bottom"/>
            <w:hideMark/>
          </w:tcPr>
          <w:p w:rsidR="003D514F" w:rsidRPr="00C706A0" w:rsidRDefault="003D514F" w:rsidP="003D514F">
            <w:pPr>
              <w:jc w:val="center"/>
              <w:rPr>
                <w:rFonts w:ascii="Times New Roman" w:hAnsi="Times New Roman"/>
                <w:color w:val="000000"/>
                <w:sz w:val="20"/>
                <w:szCs w:val="20"/>
                <w:lang w:eastAsia="es-SV"/>
              </w:rPr>
            </w:pPr>
            <w:r w:rsidRPr="00C706A0">
              <w:rPr>
                <w:rFonts w:ascii="Times New Roman" w:hAnsi="Times New Roman"/>
                <w:color w:val="000000"/>
                <w:sz w:val="20"/>
                <w:szCs w:val="20"/>
                <w:lang w:eastAsia="es-SV"/>
              </w:rPr>
              <w:t>253</w:t>
            </w:r>
          </w:p>
        </w:tc>
        <w:tc>
          <w:tcPr>
            <w:tcW w:w="1800" w:type="dxa"/>
            <w:tcBorders>
              <w:top w:val="nil"/>
              <w:left w:val="nil"/>
              <w:bottom w:val="nil"/>
              <w:right w:val="single" w:sz="4" w:space="0" w:color="auto"/>
            </w:tcBorders>
            <w:shd w:val="clear" w:color="auto" w:fill="auto"/>
            <w:noWrap/>
            <w:vAlign w:val="center"/>
            <w:hideMark/>
          </w:tcPr>
          <w:p w:rsidR="003D514F" w:rsidRPr="00C706A0" w:rsidRDefault="003D514F" w:rsidP="003D514F">
            <w:pPr>
              <w:jc w:val="right"/>
              <w:rPr>
                <w:rFonts w:ascii="Times New Roman" w:hAnsi="Times New Roman"/>
                <w:b/>
                <w:color w:val="000000"/>
                <w:sz w:val="20"/>
                <w:szCs w:val="20"/>
              </w:rPr>
            </w:pPr>
          </w:p>
          <w:p w:rsidR="003D514F" w:rsidRPr="00C706A0" w:rsidRDefault="003D514F" w:rsidP="003D514F">
            <w:pPr>
              <w:jc w:val="center"/>
              <w:rPr>
                <w:rFonts w:ascii="Times New Roman" w:hAnsi="Times New Roman"/>
                <w:color w:val="000000"/>
                <w:sz w:val="20"/>
                <w:szCs w:val="20"/>
                <w:lang w:eastAsia="es-SV"/>
              </w:rPr>
            </w:pPr>
            <w:r w:rsidRPr="00C706A0">
              <w:rPr>
                <w:rFonts w:ascii="Times New Roman" w:hAnsi="Times New Roman"/>
                <w:b/>
                <w:color w:val="000000"/>
                <w:sz w:val="20"/>
                <w:szCs w:val="20"/>
              </w:rPr>
              <w:t>$64,044.70</w:t>
            </w:r>
          </w:p>
        </w:tc>
      </w:tr>
      <w:tr w:rsidR="003D514F" w:rsidRPr="00C706A0" w:rsidTr="003D514F">
        <w:trPr>
          <w:trHeight w:val="154"/>
          <w:jc w:val="center"/>
        </w:trPr>
        <w:tc>
          <w:tcPr>
            <w:tcW w:w="1492" w:type="dxa"/>
            <w:tcBorders>
              <w:top w:val="nil"/>
              <w:left w:val="single" w:sz="4" w:space="0" w:color="auto"/>
              <w:bottom w:val="single" w:sz="4" w:space="0" w:color="auto"/>
              <w:right w:val="single" w:sz="4" w:space="0" w:color="auto"/>
            </w:tcBorders>
            <w:shd w:val="clear" w:color="auto" w:fill="auto"/>
            <w:noWrap/>
            <w:vAlign w:val="bottom"/>
          </w:tcPr>
          <w:p w:rsidR="003D514F" w:rsidRPr="00C706A0" w:rsidRDefault="003D514F" w:rsidP="003D514F">
            <w:pPr>
              <w:jc w:val="center"/>
              <w:rPr>
                <w:rFonts w:ascii="Times New Roman" w:hAnsi="Times New Roman"/>
                <w:b/>
                <w:bCs/>
                <w:color w:val="000000"/>
                <w:sz w:val="20"/>
                <w:szCs w:val="20"/>
                <w:lang w:eastAsia="es-SV"/>
              </w:rPr>
            </w:pPr>
          </w:p>
        </w:tc>
        <w:tc>
          <w:tcPr>
            <w:tcW w:w="1660" w:type="dxa"/>
            <w:tcBorders>
              <w:top w:val="nil"/>
              <w:left w:val="nil"/>
              <w:bottom w:val="single" w:sz="4" w:space="0" w:color="auto"/>
              <w:right w:val="single" w:sz="4" w:space="0" w:color="auto"/>
            </w:tcBorders>
            <w:shd w:val="clear" w:color="auto" w:fill="auto"/>
            <w:noWrap/>
            <w:vAlign w:val="bottom"/>
          </w:tcPr>
          <w:p w:rsidR="003D514F" w:rsidRPr="00C706A0" w:rsidRDefault="003D514F" w:rsidP="003D514F">
            <w:pPr>
              <w:jc w:val="center"/>
              <w:rPr>
                <w:rFonts w:ascii="Times New Roman" w:hAnsi="Times New Roman"/>
                <w:color w:val="000000"/>
                <w:sz w:val="20"/>
                <w:szCs w:val="20"/>
                <w:lang w:eastAsia="es-SV"/>
              </w:rPr>
            </w:pPr>
          </w:p>
        </w:tc>
        <w:tc>
          <w:tcPr>
            <w:tcW w:w="1800" w:type="dxa"/>
            <w:tcBorders>
              <w:top w:val="nil"/>
              <w:left w:val="nil"/>
              <w:bottom w:val="single" w:sz="4" w:space="0" w:color="auto"/>
              <w:right w:val="single" w:sz="4" w:space="0" w:color="auto"/>
            </w:tcBorders>
            <w:shd w:val="clear" w:color="auto" w:fill="auto"/>
            <w:noWrap/>
            <w:vAlign w:val="center"/>
          </w:tcPr>
          <w:p w:rsidR="003D514F" w:rsidRPr="00C706A0" w:rsidRDefault="003D514F" w:rsidP="003D514F">
            <w:pPr>
              <w:jc w:val="right"/>
              <w:rPr>
                <w:rFonts w:ascii="Times New Roman" w:hAnsi="Times New Roman"/>
                <w:b/>
                <w:color w:val="000000"/>
                <w:sz w:val="20"/>
                <w:szCs w:val="20"/>
              </w:rPr>
            </w:pPr>
          </w:p>
        </w:tc>
      </w:tr>
    </w:tbl>
    <w:p w:rsidR="003D514F" w:rsidRPr="00C706A0" w:rsidRDefault="003D514F" w:rsidP="003D514F">
      <w:pPr>
        <w:pStyle w:val="Sinespaciado"/>
        <w:jc w:val="center"/>
      </w:pPr>
    </w:p>
    <w:tbl>
      <w:tblPr>
        <w:tblW w:w="9656" w:type="dxa"/>
        <w:jc w:val="center"/>
        <w:tblCellMar>
          <w:left w:w="70" w:type="dxa"/>
          <w:right w:w="70" w:type="dxa"/>
        </w:tblCellMar>
        <w:tblLook w:val="04A0" w:firstRow="1" w:lastRow="0" w:firstColumn="1" w:lastColumn="0" w:noHBand="0" w:noVBand="1"/>
      </w:tblPr>
      <w:tblGrid>
        <w:gridCol w:w="9656"/>
      </w:tblGrid>
      <w:tr w:rsidR="003D514F" w:rsidRPr="00C706A0" w:rsidTr="003D514F">
        <w:trPr>
          <w:trHeight w:val="332"/>
          <w:jc w:val="center"/>
        </w:trPr>
        <w:tc>
          <w:tcPr>
            <w:tcW w:w="9656" w:type="dxa"/>
            <w:shd w:val="clear" w:color="auto" w:fill="auto"/>
            <w:noWrap/>
            <w:vAlign w:val="center"/>
            <w:hideMark/>
          </w:tcPr>
          <w:p w:rsidR="003D514F" w:rsidRPr="00C706A0" w:rsidRDefault="003D514F" w:rsidP="003D514F">
            <w:pPr>
              <w:jc w:val="center"/>
              <w:rPr>
                <w:rFonts w:ascii="Times New Roman" w:hAnsi="Times New Roman"/>
                <w:b/>
                <w:bCs/>
                <w:color w:val="000000"/>
                <w:sz w:val="18"/>
                <w:szCs w:val="18"/>
                <w:lang w:eastAsia="es-SV"/>
              </w:rPr>
            </w:pPr>
            <w:r w:rsidRPr="00C706A0">
              <w:rPr>
                <w:rFonts w:ascii="Times New Roman" w:hAnsi="Times New Roman"/>
                <w:b/>
                <w:bCs/>
                <w:color w:val="000000"/>
                <w:sz w:val="18"/>
                <w:szCs w:val="18"/>
                <w:lang w:eastAsia="es-SV"/>
              </w:rPr>
              <w:t>NOMINA DE PAGO UNIVERSIDAD GERARDO BARRIOS (UGB)</w:t>
            </w:r>
          </w:p>
          <w:p w:rsidR="003D514F" w:rsidRPr="00C706A0" w:rsidRDefault="003D514F" w:rsidP="003D514F">
            <w:pPr>
              <w:spacing w:line="276" w:lineRule="auto"/>
              <w:jc w:val="center"/>
              <w:rPr>
                <w:rFonts w:ascii="Times New Roman" w:hAnsi="Times New Roman"/>
                <w:b/>
                <w:bCs/>
                <w:color w:val="000000"/>
                <w:sz w:val="18"/>
                <w:szCs w:val="18"/>
                <w:lang w:eastAsia="es-SV"/>
              </w:rPr>
            </w:pPr>
            <w:r w:rsidRPr="00C706A0">
              <w:rPr>
                <w:rFonts w:ascii="Times New Roman" w:hAnsi="Times New Roman"/>
                <w:b/>
                <w:bCs/>
                <w:color w:val="000000"/>
                <w:sz w:val="18"/>
                <w:szCs w:val="18"/>
                <w:lang w:eastAsia="es-SV"/>
              </w:rPr>
              <w:t>PROGRAMA MUNICIPAL BECA JOVEN</w:t>
            </w:r>
          </w:p>
          <w:p w:rsidR="003D514F" w:rsidRPr="00C706A0" w:rsidRDefault="003D514F" w:rsidP="003D514F">
            <w:pPr>
              <w:spacing w:line="276" w:lineRule="auto"/>
              <w:jc w:val="center"/>
              <w:rPr>
                <w:rFonts w:ascii="Times New Roman" w:hAnsi="Times New Roman"/>
                <w:b/>
                <w:bCs/>
                <w:color w:val="000000"/>
                <w:sz w:val="18"/>
                <w:szCs w:val="18"/>
                <w:lang w:eastAsia="es-SV"/>
              </w:rPr>
            </w:pPr>
            <w:r w:rsidRPr="00C706A0">
              <w:rPr>
                <w:rFonts w:ascii="Times New Roman" w:hAnsi="Times New Roman"/>
                <w:b/>
                <w:bCs/>
                <w:color w:val="000000"/>
                <w:sz w:val="18"/>
                <w:szCs w:val="18"/>
                <w:lang w:eastAsia="es-SV"/>
              </w:rPr>
              <w:t>DEPARTAMENTO MUNICIPAL DE EDUCACIÓN</w:t>
            </w:r>
          </w:p>
          <w:p w:rsidR="003D514F" w:rsidRPr="00C706A0" w:rsidRDefault="003D514F" w:rsidP="003D514F">
            <w:pPr>
              <w:spacing w:line="276" w:lineRule="auto"/>
              <w:jc w:val="center"/>
              <w:rPr>
                <w:rFonts w:ascii="Times New Roman" w:hAnsi="Times New Roman"/>
                <w:b/>
                <w:bCs/>
                <w:color w:val="000000"/>
                <w:sz w:val="18"/>
                <w:szCs w:val="18"/>
                <w:lang w:eastAsia="es-SV"/>
              </w:rPr>
            </w:pPr>
            <w:r w:rsidRPr="00C706A0">
              <w:rPr>
                <w:rFonts w:ascii="Times New Roman" w:hAnsi="Times New Roman"/>
                <w:b/>
                <w:bCs/>
                <w:color w:val="000000"/>
                <w:sz w:val="18"/>
                <w:szCs w:val="18"/>
                <w:lang w:eastAsia="es-SV"/>
              </w:rPr>
              <w:t>MUNICIPIO: SAN MIGUEL   DEPARTAMENTO: SAN MIGUEL</w:t>
            </w:r>
          </w:p>
        </w:tc>
      </w:tr>
      <w:tr w:rsidR="003D514F" w:rsidRPr="00C706A0" w:rsidTr="003D514F">
        <w:trPr>
          <w:trHeight w:val="332"/>
          <w:jc w:val="center"/>
        </w:trPr>
        <w:tc>
          <w:tcPr>
            <w:tcW w:w="9656" w:type="dxa"/>
            <w:shd w:val="clear" w:color="auto" w:fill="auto"/>
            <w:noWrap/>
            <w:vAlign w:val="center"/>
            <w:hideMark/>
          </w:tcPr>
          <w:p w:rsidR="003D514F" w:rsidRPr="00C706A0" w:rsidRDefault="003D514F" w:rsidP="003D514F">
            <w:pPr>
              <w:spacing w:line="276" w:lineRule="auto"/>
              <w:jc w:val="center"/>
              <w:rPr>
                <w:rFonts w:ascii="Times New Roman" w:hAnsi="Times New Roman"/>
                <w:b/>
                <w:bCs/>
                <w:color w:val="000000"/>
                <w:sz w:val="18"/>
                <w:szCs w:val="18"/>
                <w:lang w:eastAsia="es-SV"/>
              </w:rPr>
            </w:pPr>
            <w:r w:rsidRPr="00C706A0">
              <w:rPr>
                <w:rFonts w:ascii="Times New Roman" w:hAnsi="Times New Roman"/>
                <w:b/>
                <w:bCs/>
                <w:color w:val="000000"/>
                <w:sz w:val="18"/>
                <w:szCs w:val="18"/>
                <w:lang w:eastAsia="es-SV"/>
              </w:rPr>
              <w:t>CICLO II - 2018</w:t>
            </w:r>
          </w:p>
        </w:tc>
      </w:tr>
    </w:tbl>
    <w:p w:rsidR="003D514F" w:rsidRDefault="003D514F" w:rsidP="003D514F">
      <w:pPr>
        <w:pStyle w:val="Sinespaciado"/>
        <w:jc w:val="center"/>
      </w:pPr>
    </w:p>
    <w:tbl>
      <w:tblPr>
        <w:tblW w:w="9848" w:type="dxa"/>
        <w:jc w:val="center"/>
        <w:tblCellMar>
          <w:left w:w="70" w:type="dxa"/>
          <w:right w:w="70" w:type="dxa"/>
        </w:tblCellMar>
        <w:tblLook w:val="04A0" w:firstRow="1" w:lastRow="0" w:firstColumn="1" w:lastColumn="0" w:noHBand="0" w:noVBand="1"/>
      </w:tblPr>
      <w:tblGrid>
        <w:gridCol w:w="410"/>
        <w:gridCol w:w="2660"/>
        <w:gridCol w:w="2335"/>
        <w:gridCol w:w="1559"/>
        <w:gridCol w:w="1570"/>
        <w:gridCol w:w="1407"/>
      </w:tblGrid>
      <w:tr w:rsidR="003D514F" w:rsidRPr="003D514F" w:rsidTr="003D514F">
        <w:trPr>
          <w:trHeight w:val="517"/>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N°</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NOMBRE</w:t>
            </w: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CARRERA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MATRICULA</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514F" w:rsidRPr="003D514F" w:rsidRDefault="003D514F" w:rsidP="003D514F">
            <w:pPr>
              <w:jc w:val="cente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xml:space="preserve">CUOTA MENSUAL (6 </w:t>
            </w:r>
            <w:r w:rsidRPr="003D514F">
              <w:rPr>
                <w:rFonts w:ascii="Times New Roman" w:hAnsi="Times New Roman"/>
                <w:b/>
                <w:bCs/>
                <w:color w:val="000000"/>
                <w:sz w:val="18"/>
                <w:szCs w:val="18"/>
                <w:lang w:eastAsia="es-SV"/>
              </w:rPr>
              <w:lastRenderedPageBreak/>
              <w:t>CUOTAS)</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514F" w:rsidRPr="003D514F" w:rsidRDefault="003D514F" w:rsidP="003D514F">
            <w:pPr>
              <w:jc w:val="center"/>
              <w:rPr>
                <w:rFonts w:ascii="Times New Roman" w:hAnsi="Times New Roman"/>
                <w:b/>
                <w:bCs/>
                <w:color w:val="000000"/>
                <w:sz w:val="18"/>
                <w:szCs w:val="18"/>
                <w:lang w:eastAsia="es-SV"/>
              </w:rPr>
            </w:pPr>
            <w:proofErr w:type="gramStart"/>
            <w:r w:rsidRPr="003D514F">
              <w:rPr>
                <w:rFonts w:ascii="Times New Roman" w:hAnsi="Times New Roman"/>
                <w:b/>
                <w:bCs/>
                <w:color w:val="000000"/>
                <w:sz w:val="18"/>
                <w:szCs w:val="18"/>
                <w:lang w:eastAsia="es-SV"/>
              </w:rPr>
              <w:lastRenderedPageBreak/>
              <w:t>TOTAL</w:t>
            </w:r>
            <w:proofErr w:type="gramEnd"/>
            <w:r w:rsidRPr="003D514F">
              <w:rPr>
                <w:rFonts w:ascii="Times New Roman" w:hAnsi="Times New Roman"/>
                <w:b/>
                <w:bCs/>
                <w:color w:val="000000"/>
                <w:sz w:val="18"/>
                <w:szCs w:val="18"/>
                <w:lang w:eastAsia="es-SV"/>
              </w:rPr>
              <w:t xml:space="preserve"> CICLO II-2018</w:t>
            </w:r>
          </w:p>
        </w:tc>
      </w:tr>
      <w:tr w:rsidR="003D514F" w:rsidRPr="003D514F" w:rsidTr="003D514F">
        <w:trPr>
          <w:trHeight w:val="517"/>
          <w:jc w:val="center"/>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p>
        </w:tc>
        <w:tc>
          <w:tcPr>
            <w:tcW w:w="23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p>
        </w:tc>
        <w:tc>
          <w:tcPr>
            <w:tcW w:w="1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p>
        </w:tc>
        <w:tc>
          <w:tcPr>
            <w:tcW w:w="1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14F" w:rsidRPr="003D514F" w:rsidRDefault="003D514F" w:rsidP="003D514F">
            <w:pPr>
              <w:jc w:val="center"/>
              <w:rPr>
                <w:rFonts w:ascii="Times New Roman" w:hAnsi="Times New Roman"/>
                <w:b/>
                <w:bCs/>
                <w:color w:val="000000"/>
                <w:sz w:val="18"/>
                <w:szCs w:val="18"/>
                <w:lang w:eastAsia="es-SV"/>
              </w:rPr>
            </w:pP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ALBERTO SALAZAR DIANA ELIZABETH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LICENCIATURA </w:t>
            </w:r>
            <w:proofErr w:type="gramStart"/>
            <w:r w:rsidRPr="003D514F">
              <w:rPr>
                <w:rFonts w:ascii="Times New Roman" w:hAnsi="Times New Roman"/>
                <w:color w:val="000000"/>
                <w:sz w:val="18"/>
                <w:szCs w:val="18"/>
                <w:lang w:eastAsia="es-SV"/>
              </w:rPr>
              <w:t>EN  ADMINISTRACIÓN</w:t>
            </w:r>
            <w:proofErr w:type="gramEnd"/>
            <w:r w:rsidRPr="003D514F">
              <w:rPr>
                <w:rFonts w:ascii="Times New Roman" w:hAnsi="Times New Roman"/>
                <w:color w:val="000000"/>
                <w:sz w:val="18"/>
                <w:szCs w:val="18"/>
                <w:lang w:eastAsia="es-SV"/>
              </w:rPr>
              <w:t xml:space="preserve">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ALVAREZ FLORES VERONICA GUADALUPE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ALVARENGA MENDOZA INES ROSIBEL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AGUILAR ALVAREZ KEVIN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AMAYA </w:t>
            </w:r>
            <w:proofErr w:type="spellStart"/>
            <w:r w:rsidRPr="003D514F">
              <w:rPr>
                <w:rFonts w:ascii="Times New Roman" w:hAnsi="Times New Roman"/>
                <w:color w:val="000000"/>
                <w:sz w:val="18"/>
                <w:szCs w:val="18"/>
                <w:lang w:eastAsia="es-SV"/>
              </w:rPr>
              <w:t>AMAYA</w:t>
            </w:r>
            <w:proofErr w:type="spellEnd"/>
            <w:r w:rsidRPr="003D514F">
              <w:rPr>
                <w:rFonts w:ascii="Times New Roman" w:hAnsi="Times New Roman"/>
                <w:color w:val="000000"/>
                <w:sz w:val="18"/>
                <w:szCs w:val="18"/>
                <w:lang w:eastAsia="es-SV"/>
              </w:rPr>
              <w:t xml:space="preserve"> HEISSEL KARINA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AMAYA DÍAZ JESSICA FRANCISCA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PROFESORADO EN LENGUAJE Y LITERATURA PARA TERCER CICLO DE EDUCACION BASICA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AMAYA VASQUEZ BRENDA EUGENIA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TÉCNICO EN MERCADEO Y VENTAS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AMAYA CUEVAS ROGER FABRICIO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AMAYA GUEVARA ANGÉLICA RAQUEL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ARGUETA FLORES KEVIN DAVID</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ARRIAZA DE MALDONADO KATHYA ELIZABETH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BATRES ASCENCIO MAIRA DE JESUS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BARRERO MEJÍA PEDRO ALEJANDRO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BERMUDEZ ORTIZ  FREDY EDMUNDO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BENAVIDES SALINAS CRISTINA PATRICIA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BONILLA ESTRADA LAURA MARCELA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BONILLA ALVAREZ KEYRY MARÍA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BONILLA CANALES MILENA CECILIA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BLANCO QUINTANILLA  AMANDA IZAMAR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CABALLERO BARDALES MITZI SUJEY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CABALLERO RUBIO KAREN ESTEFANY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22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CALERO REQUENO MARVIN JOSUE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CAMPOS GRANADOS CHRISTIAN JOSUE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CAMPOS FLORES LEOPOLDO JOSUE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CAMPOS PÉREZ ÓSCAR DANIEL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CISNEROS CASTRO FRANCISCO ELIAS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COREAS PORTILLO JOHANTS EDGARDO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CHAVEZ ROJAS KARLA MARJORIE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CHAVEZ FERNANDEZ GLORIA GISELA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CHAVEZ ZELAYA BLANCA MARIBEL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CHAVEZ JUAN CARLOS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TECNICO BILINGÜE EN INGLES-ESPAÑOL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CRUZ AYALA ISABEL ESPERANZA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DEL CID ORELLANA ANGEL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DIAZ TORRES VICENTE ENRIQUE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ESTRADA AVILES ERICSON ABEL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ELIAS ARTIGA MARLÍN IRAIDA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ELENA ZACAPA ISAI SALVADOR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ESPINOZA ZUNIGA MARCIAL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39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FERRUFINO FLORES PAOLA CRISTINA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FLORES VILLALOBOS KENIA YAMILETH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FLORES LOPEZ INGRID BEATRIZ</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GARCIA GALEANO VALERIA MICHELLE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GARCÍA GONZÁLEZ ALBA AZUCENA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GÁMEZ GARCÍA ROLANDO JOSE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ENFERMERÍA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45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GIRON  RAMIREZ HERSON ALEXANDER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GONZÁLEZ CHÁVEZ JONATHAN MIGUEL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ENFERMERÍA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GUEVARA ALFARO FATIMA MARISOL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GUEVARA PERLA DAVID MOISES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49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GUEVARA NAVARRETE KARLA BEATRIZ</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PROFESORADO EN LENGUAJE Y LITERATURA PARA TERCER CICLO DE EDUCACION BASICAPARA TERCER CICLO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GUEVARA </w:t>
            </w:r>
            <w:proofErr w:type="spellStart"/>
            <w:r w:rsidRPr="003D514F">
              <w:rPr>
                <w:rFonts w:ascii="Times New Roman" w:hAnsi="Times New Roman"/>
                <w:color w:val="000000"/>
                <w:sz w:val="18"/>
                <w:szCs w:val="18"/>
                <w:lang w:eastAsia="es-SV"/>
              </w:rPr>
              <w:t>GUEVARA</w:t>
            </w:r>
            <w:proofErr w:type="spellEnd"/>
            <w:r w:rsidRPr="003D514F">
              <w:rPr>
                <w:rFonts w:ascii="Times New Roman" w:hAnsi="Times New Roman"/>
                <w:color w:val="000000"/>
                <w:sz w:val="18"/>
                <w:szCs w:val="18"/>
                <w:lang w:eastAsia="es-SV"/>
              </w:rPr>
              <w:t xml:space="preserve"> ZULLYN ANAI</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GUEVARA </w:t>
            </w:r>
            <w:proofErr w:type="spellStart"/>
            <w:r w:rsidRPr="003D514F">
              <w:rPr>
                <w:rFonts w:ascii="Times New Roman" w:hAnsi="Times New Roman"/>
                <w:color w:val="000000"/>
                <w:sz w:val="18"/>
                <w:szCs w:val="18"/>
                <w:lang w:eastAsia="es-SV"/>
              </w:rPr>
              <w:t>GUEVARA</w:t>
            </w:r>
            <w:proofErr w:type="spellEnd"/>
            <w:r w:rsidRPr="003D514F">
              <w:rPr>
                <w:rFonts w:ascii="Times New Roman" w:hAnsi="Times New Roman"/>
                <w:color w:val="000000"/>
                <w:sz w:val="18"/>
                <w:szCs w:val="18"/>
                <w:lang w:eastAsia="es-SV"/>
              </w:rPr>
              <w:t xml:space="preserve"> JOSE SAMUEL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CONTADURÍA PÚBLICA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GUEVARA NAVARRETE DAMARIS GABRIELA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GUARDADO VILLATORO ARIEL NAOMI</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GRANADOS CORTEZ MILTON DAVID</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HERNANDEZ MAGAÑA BRYAN GILBERTO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CONTADURÍA PÚBLICA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HERNÁNDEZ CASTILLO JULIO ALBERTO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HERNANDEZ VILLANUEVA JOHANNA ELIZABETH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HIDALGO LIZAMA ESDRAS ABISAI</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ADMINISTRACION DE EMPRESAS TURISTICAS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59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LOPEZ GOMEZ JOSE MIGUEL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LOPEZ AYALA FRANCISCA ESTHER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TÉCNICO EN MERCADEO Y VENTAS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MACIAS MARQUEZ SILVIA GABRIELA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MOLINA LARA KATHERINE LISSETH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ADMINISTRACION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MALDONADO ZELAYA JOSE DANIEL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MARTÍNEZ ARGUETA ELISEO BLADIMIR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CONTADURÍA PÚBLICA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MARTINEZ CABALLERO LORENA MADALI</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TÉCNICO EN ENFERMERÍA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MARQUEZ PINEDA CESAR IVAN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67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MARQUEZ BONILLA JOSELINE MARINA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MÁRQUEZ NAVARRETE JOSE ALBERTO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69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MENDEZ CHAVARRIA CESIA ALEXANDRA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NAVARRO HERNANDEZ JOSUE ISMAEL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CONTADURÍA PÚBLICA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NOLASCO ROMERO DIANA MARGARITA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NOLASCO ORELLANA KATHERINE MARICELA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LICENCIATURA </w:t>
            </w:r>
            <w:proofErr w:type="gramStart"/>
            <w:r w:rsidRPr="003D514F">
              <w:rPr>
                <w:rFonts w:ascii="Times New Roman" w:hAnsi="Times New Roman"/>
                <w:color w:val="000000"/>
                <w:sz w:val="18"/>
                <w:szCs w:val="18"/>
                <w:lang w:eastAsia="es-SV"/>
              </w:rPr>
              <w:t>EN  ADMINISTRACIÓN</w:t>
            </w:r>
            <w:proofErr w:type="gramEnd"/>
            <w:r w:rsidRPr="003D514F">
              <w:rPr>
                <w:rFonts w:ascii="Times New Roman" w:hAnsi="Times New Roman"/>
                <w:color w:val="000000"/>
                <w:sz w:val="18"/>
                <w:szCs w:val="18"/>
                <w:lang w:eastAsia="es-SV"/>
              </w:rPr>
              <w:t xml:space="preserve">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NOVELO CHAVEZ DARLIN LISSETTE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OLIVAR AGUILAR JOSSELIN ESTEFANY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PERDOMO GARCIA MANUEL WALBERTO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PEREIRA FLORES MANUEL ISAIAS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22.86</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$32.50*6=$195.00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217.86</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PORTILLO REYES EUGENIA DEL TRANSITO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QUINTANILLA MENDEZ MARIELOS ALEJANDRA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79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QUINTANILLA COTO FATIMA GUADALUPE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QUINTANILLA MARTINEZ ESTEFANIA AZUCENA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QUINTANILLA VÁSQUEZ FERNANDA PAOLA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RAMIREZ DE MARTINEZ LEONOR ESPERANZA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REYES CHAVARRIA EDWIN JEOVANNY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REYES MORAN DAYSI YESENIA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REYES BELTRAN ISAI</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REYES HERNANDEZ CLAUDIA ROXANA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REYES NUÑEZ BRYAN ALEXIS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RIVERA REYES ALBA MARIA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89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RIVERA MOLINA JESSICA XIOMARA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TÉCNICO EN ENFERMERÍA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90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RIVERA CANALES NOEL STEVEN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RODRIGUEZ DE SOLORZANO LORENA GUADALUPE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CONTADURÍA PUBLICA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RODRIGUEZ CHAVEZ REBECA MARIA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PROFESORADO EN LENGUAJE Y LITERATURA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RODRÍGUEZ NOLASCO JOHANNA MAGALY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PROFESORADO EN LENGUAJE Y LITERATURA PARA TERCER CICLO DE EDUCACION BASICA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ROMERO REYES INGRID TATIANA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22.86</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$32.50*6=$195.00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217.86</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ROSALES CORDOVA MEYBI ANDREA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ROVIRA MARTINEZ KELVIN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RUIZ OSORIO KEVIN ALEJANDRO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SALMERÓN SANTOS ALEXANDER ARMANDO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99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SANCHEZ LUNA KELVIN STANLEY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SIERRA VELASQUEZ ROSELVY ESMERALDA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LICENCIATURA </w:t>
            </w:r>
            <w:proofErr w:type="gramStart"/>
            <w:r w:rsidRPr="003D514F">
              <w:rPr>
                <w:rFonts w:ascii="Times New Roman" w:hAnsi="Times New Roman"/>
                <w:color w:val="000000"/>
                <w:sz w:val="18"/>
                <w:szCs w:val="18"/>
                <w:lang w:eastAsia="es-SV"/>
              </w:rPr>
              <w:t>EN  ADMINISTRACIÓN</w:t>
            </w:r>
            <w:proofErr w:type="gramEnd"/>
            <w:r w:rsidRPr="003D514F">
              <w:rPr>
                <w:rFonts w:ascii="Times New Roman" w:hAnsi="Times New Roman"/>
                <w:color w:val="000000"/>
                <w:sz w:val="18"/>
                <w:szCs w:val="18"/>
                <w:lang w:eastAsia="es-SV"/>
              </w:rPr>
              <w:t xml:space="preserve">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SOSA PORTILLO GRACIELA VICTORIA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TORRES COREA SANDRA MARIA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VALERINO MARENCO MAYRA ALEJANDRA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VELASQUEZ RUBIO CONSUELO ELIZABETH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VILLANUEVA SALMERÓN CARLOS JEOVANNY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VILLANUEVA GONZALEZ ILIANA MARIA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107</w:t>
            </w:r>
          </w:p>
        </w:tc>
        <w:tc>
          <w:tcPr>
            <w:tcW w:w="2268"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GONZALEZ </w:t>
            </w:r>
            <w:proofErr w:type="gramStart"/>
            <w:r w:rsidRPr="003D514F">
              <w:rPr>
                <w:rFonts w:ascii="Times New Roman" w:hAnsi="Times New Roman"/>
                <w:color w:val="000000"/>
                <w:sz w:val="18"/>
                <w:szCs w:val="18"/>
                <w:lang w:eastAsia="es-SV"/>
              </w:rPr>
              <w:t>GOMEZ  GREGORIO</w:t>
            </w:r>
            <w:proofErr w:type="gramEnd"/>
            <w:r w:rsidRPr="003D514F">
              <w:rPr>
                <w:rFonts w:ascii="Times New Roman" w:hAnsi="Times New Roman"/>
                <w:color w:val="000000"/>
                <w:sz w:val="18"/>
                <w:szCs w:val="18"/>
                <w:lang w:eastAsia="es-SV"/>
              </w:rPr>
              <w:t xml:space="preserve"> JOSE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VILLALTA RODRIGUEZ RAUL ENRIQUE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109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ÁGUILA JOYA GUILLERMO EFRAÍN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ALEMÁN </w:t>
            </w:r>
            <w:proofErr w:type="gramStart"/>
            <w:r w:rsidRPr="003D514F">
              <w:rPr>
                <w:rFonts w:ascii="Times New Roman" w:hAnsi="Times New Roman"/>
                <w:color w:val="000000"/>
                <w:sz w:val="18"/>
                <w:szCs w:val="18"/>
                <w:lang w:eastAsia="es-SV"/>
              </w:rPr>
              <w:t>HERNÁNDEZ  DIANA</w:t>
            </w:r>
            <w:proofErr w:type="gramEnd"/>
            <w:r w:rsidRPr="003D514F">
              <w:rPr>
                <w:rFonts w:ascii="Times New Roman" w:hAnsi="Times New Roman"/>
                <w:color w:val="000000"/>
                <w:sz w:val="18"/>
                <w:szCs w:val="18"/>
                <w:lang w:eastAsia="es-SV"/>
              </w:rPr>
              <w:t xml:space="preserve"> ESTER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ALBERTO SALAZAR NANCY ALEJANDRA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ÁLVAREZ SOSA, CARLOS ALEXANDER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113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AMAYA </w:t>
            </w:r>
            <w:proofErr w:type="gramStart"/>
            <w:r w:rsidRPr="003D514F">
              <w:rPr>
                <w:rFonts w:ascii="Times New Roman" w:hAnsi="Times New Roman"/>
                <w:color w:val="000000"/>
                <w:sz w:val="18"/>
                <w:szCs w:val="18"/>
                <w:lang w:eastAsia="es-SV"/>
              </w:rPr>
              <w:t>LÓPEZ  HÉCTOR</w:t>
            </w:r>
            <w:proofErr w:type="gramEnd"/>
            <w:r w:rsidRPr="003D514F">
              <w:rPr>
                <w:rFonts w:ascii="Times New Roman" w:hAnsi="Times New Roman"/>
                <w:color w:val="000000"/>
                <w:sz w:val="18"/>
                <w:szCs w:val="18"/>
                <w:lang w:eastAsia="es-SV"/>
              </w:rPr>
              <w:t xml:space="preserve">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ENFERMERÍA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AMAYA </w:t>
            </w:r>
            <w:proofErr w:type="gramStart"/>
            <w:r w:rsidRPr="003D514F">
              <w:rPr>
                <w:rFonts w:ascii="Times New Roman" w:hAnsi="Times New Roman"/>
                <w:color w:val="000000"/>
                <w:sz w:val="18"/>
                <w:szCs w:val="18"/>
                <w:lang w:eastAsia="es-SV"/>
              </w:rPr>
              <w:t>VÁSQUEZ,  CESAR</w:t>
            </w:r>
            <w:proofErr w:type="gramEnd"/>
            <w:r w:rsidRPr="003D514F">
              <w:rPr>
                <w:rFonts w:ascii="Times New Roman" w:hAnsi="Times New Roman"/>
                <w:color w:val="000000"/>
                <w:sz w:val="18"/>
                <w:szCs w:val="18"/>
                <w:lang w:eastAsia="es-SV"/>
              </w:rPr>
              <w:t xml:space="preserve"> GAMALIEL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ARBAIZA SARAVIA, GABRIELA GUADALUPE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ARIAS HERNÁNDEZ, ERICK SANTIAGO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AGUILAR MIRANDA, REBECA CLARIBEL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AVILÉS MONTESINO, ORQUÍDEA ESMERALDA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119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BENAVIDES MORALES, LILIAN JEANNETTE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BENÍTEZ GÓNZALEZ   INGRID ARACELY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BENÍTEZ RODRÍGUEZ, JULIO CESAR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BENÍTEZ VENTURA, RODRIGO JOSÉ</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BENITEZ ESCOBAR EDWIN OTONIEL</w:t>
            </w:r>
          </w:p>
        </w:tc>
        <w:tc>
          <w:tcPr>
            <w:tcW w:w="2335"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BELTRAN GARCIA OMAR FRANCISCO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BERRIOS PALMA FRANKLIN JOSUÉ</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ADMINISTRACION DE EMPRESAS TURISTICAS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CAÑAS </w:t>
            </w:r>
            <w:proofErr w:type="gramStart"/>
            <w:r w:rsidRPr="003D514F">
              <w:rPr>
                <w:rFonts w:ascii="Times New Roman" w:hAnsi="Times New Roman"/>
                <w:color w:val="000000"/>
                <w:sz w:val="18"/>
                <w:szCs w:val="18"/>
                <w:lang w:eastAsia="es-SV"/>
              </w:rPr>
              <w:t>CARRANZA  KATHERINE</w:t>
            </w:r>
            <w:proofErr w:type="gramEnd"/>
            <w:r w:rsidRPr="003D514F">
              <w:rPr>
                <w:rFonts w:ascii="Times New Roman" w:hAnsi="Times New Roman"/>
                <w:color w:val="000000"/>
                <w:sz w:val="18"/>
                <w:szCs w:val="18"/>
                <w:lang w:eastAsia="es-SV"/>
              </w:rPr>
              <w:t xml:space="preserve"> MELISSA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CHÁVEZ </w:t>
            </w:r>
            <w:proofErr w:type="gramStart"/>
            <w:r w:rsidRPr="003D514F">
              <w:rPr>
                <w:rFonts w:ascii="Times New Roman" w:hAnsi="Times New Roman"/>
                <w:color w:val="000000"/>
                <w:sz w:val="18"/>
                <w:szCs w:val="18"/>
                <w:lang w:eastAsia="es-SV"/>
              </w:rPr>
              <w:t>GRANADOS  RUBEN</w:t>
            </w:r>
            <w:proofErr w:type="gramEnd"/>
            <w:r w:rsidRPr="003D514F">
              <w:rPr>
                <w:rFonts w:ascii="Times New Roman" w:hAnsi="Times New Roman"/>
                <w:color w:val="000000"/>
                <w:sz w:val="18"/>
                <w:szCs w:val="18"/>
                <w:lang w:eastAsia="es-SV"/>
              </w:rPr>
              <w:t xml:space="preserve"> ELIU</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CHICA </w:t>
            </w:r>
            <w:proofErr w:type="gramStart"/>
            <w:r w:rsidRPr="003D514F">
              <w:rPr>
                <w:rFonts w:ascii="Times New Roman" w:hAnsi="Times New Roman"/>
                <w:color w:val="000000"/>
                <w:sz w:val="18"/>
                <w:szCs w:val="18"/>
                <w:lang w:eastAsia="es-SV"/>
              </w:rPr>
              <w:t>ROMERO  GILBERTO</w:t>
            </w:r>
            <w:proofErr w:type="gramEnd"/>
            <w:r w:rsidRPr="003D514F">
              <w:rPr>
                <w:rFonts w:ascii="Times New Roman" w:hAnsi="Times New Roman"/>
                <w:color w:val="000000"/>
                <w:sz w:val="18"/>
                <w:szCs w:val="18"/>
                <w:lang w:eastAsia="es-SV"/>
              </w:rPr>
              <w:t xml:space="preserve"> MISAEL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129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CRUZ </w:t>
            </w:r>
            <w:proofErr w:type="gramStart"/>
            <w:r w:rsidRPr="003D514F">
              <w:rPr>
                <w:rFonts w:ascii="Times New Roman" w:hAnsi="Times New Roman"/>
                <w:color w:val="000000"/>
                <w:sz w:val="18"/>
                <w:szCs w:val="18"/>
                <w:lang w:eastAsia="es-SV"/>
              </w:rPr>
              <w:t>HERNÁNDEZ  MAURO</w:t>
            </w:r>
            <w:proofErr w:type="gramEnd"/>
            <w:r w:rsidRPr="003D514F">
              <w:rPr>
                <w:rFonts w:ascii="Times New Roman" w:hAnsi="Times New Roman"/>
                <w:color w:val="000000"/>
                <w:sz w:val="18"/>
                <w:szCs w:val="18"/>
                <w:lang w:eastAsia="es-SV"/>
              </w:rPr>
              <w:t xml:space="preserve"> JOSÉ</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CRUZ LAZO, PEDRO ALEXANDER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ESCOBAR GARAY KELLY PAOLA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ESCOBAR </w:t>
            </w:r>
            <w:proofErr w:type="gramStart"/>
            <w:r w:rsidRPr="003D514F">
              <w:rPr>
                <w:rFonts w:ascii="Times New Roman" w:hAnsi="Times New Roman"/>
                <w:color w:val="000000"/>
                <w:sz w:val="18"/>
                <w:szCs w:val="18"/>
                <w:lang w:eastAsia="es-SV"/>
              </w:rPr>
              <w:t>GUZMÁN  ADRIANA</w:t>
            </w:r>
            <w:proofErr w:type="gramEnd"/>
            <w:r w:rsidRPr="003D514F">
              <w:rPr>
                <w:rFonts w:ascii="Times New Roman" w:hAnsi="Times New Roman"/>
                <w:color w:val="000000"/>
                <w:sz w:val="18"/>
                <w:szCs w:val="18"/>
                <w:lang w:eastAsia="es-SV"/>
              </w:rPr>
              <w:t xml:space="preserve"> MARJORIE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ESPINAL RUBIO GLORIA SORAYA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FAUSTINO VÁSQUEZ, KARLA MICHELLE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LICENCIATURA EN </w:t>
            </w:r>
            <w:proofErr w:type="gramStart"/>
            <w:r w:rsidRPr="003D514F">
              <w:rPr>
                <w:rFonts w:ascii="Times New Roman" w:hAnsi="Times New Roman"/>
                <w:color w:val="000000"/>
                <w:sz w:val="18"/>
                <w:szCs w:val="18"/>
                <w:lang w:eastAsia="es-SV"/>
              </w:rPr>
              <w:t>ADMINISTRACIÓN  DE</w:t>
            </w:r>
            <w:proofErr w:type="gramEnd"/>
            <w:r w:rsidRPr="003D514F">
              <w:rPr>
                <w:rFonts w:ascii="Times New Roman" w:hAnsi="Times New Roman"/>
                <w:color w:val="000000"/>
                <w:sz w:val="18"/>
                <w:szCs w:val="18"/>
                <w:lang w:eastAsia="es-SV"/>
              </w:rPr>
              <w:t xml:space="preserv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FUNES GUEVARA, OSCAR OVIDIO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INGENIERÍA EN SISTEMAS Y REDES </w:t>
            </w:r>
            <w:r w:rsidRPr="003D514F">
              <w:rPr>
                <w:rFonts w:ascii="Times New Roman" w:hAnsi="Times New Roman"/>
                <w:color w:val="000000"/>
                <w:sz w:val="18"/>
                <w:szCs w:val="18"/>
                <w:lang w:eastAsia="es-SV"/>
              </w:rPr>
              <w:lastRenderedPageBreak/>
              <w:t>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lastRenderedPageBreak/>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FLORES DÍAZ, FÁTIMA GUADALUPE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PROFESORADO EN MATEMÁTICA PARA TERCER CICLO DE EDUCACIÓN BÁSICA Y EDUCACIÓN MEDIA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FLORES SORTO, KARLA IVETH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GALINDO DÍAZ, NEYDA PATRICIA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139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GIRÓN RAMÍREZ, MARVIN GEOVANNY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LICENCIATURA EN </w:t>
            </w:r>
            <w:proofErr w:type="gramStart"/>
            <w:r w:rsidRPr="003D514F">
              <w:rPr>
                <w:rFonts w:ascii="Times New Roman" w:hAnsi="Times New Roman"/>
                <w:color w:val="000000"/>
                <w:sz w:val="18"/>
                <w:szCs w:val="18"/>
                <w:lang w:eastAsia="es-SV"/>
              </w:rPr>
              <w:t>ADMINISTRACIÓN  DE</w:t>
            </w:r>
            <w:proofErr w:type="gramEnd"/>
            <w:r w:rsidRPr="003D514F">
              <w:rPr>
                <w:rFonts w:ascii="Times New Roman" w:hAnsi="Times New Roman"/>
                <w:color w:val="000000"/>
                <w:sz w:val="18"/>
                <w:szCs w:val="18"/>
                <w:lang w:eastAsia="es-SV"/>
              </w:rPr>
              <w:t xml:space="preserv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GÓMEZ TORRES, GERMAN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GONZÁLEZ CANALES, MIRIAN SOFÍA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GONZÁLEZ </w:t>
            </w:r>
            <w:proofErr w:type="spellStart"/>
            <w:r w:rsidRPr="003D514F">
              <w:rPr>
                <w:rFonts w:ascii="Times New Roman" w:hAnsi="Times New Roman"/>
                <w:color w:val="000000"/>
                <w:sz w:val="18"/>
                <w:szCs w:val="18"/>
                <w:lang w:eastAsia="es-SV"/>
              </w:rPr>
              <w:t>GONZÁLEZ</w:t>
            </w:r>
            <w:proofErr w:type="spellEnd"/>
            <w:r w:rsidRPr="003D514F">
              <w:rPr>
                <w:rFonts w:ascii="Times New Roman" w:hAnsi="Times New Roman"/>
                <w:color w:val="000000"/>
                <w:sz w:val="18"/>
                <w:szCs w:val="18"/>
                <w:lang w:eastAsia="es-SV"/>
              </w:rPr>
              <w:t>, BRYAN ALEXANDER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CONTADURIA PUBLICA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GUEVARA ORELLANA, ROSA CECILIA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GUZMÁN CASTRO, KARINA CECIBEL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$57.50*4=$230.00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230.00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HERNÁNDEZ ARGUETA, LILIAN NOEMY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HERNÁNDEZ CANALES, VÍCTOR EZEQUIEL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HERNÁNDEZ CRUZ, BRYAN CALEB</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HERNÁNDEZ </w:t>
            </w:r>
            <w:proofErr w:type="spellStart"/>
            <w:r w:rsidRPr="003D514F">
              <w:rPr>
                <w:rFonts w:ascii="Times New Roman" w:hAnsi="Times New Roman"/>
                <w:color w:val="000000"/>
                <w:sz w:val="18"/>
                <w:szCs w:val="18"/>
                <w:lang w:eastAsia="es-SV"/>
              </w:rPr>
              <w:t>HERNÁNDEZ</w:t>
            </w:r>
            <w:proofErr w:type="spellEnd"/>
            <w:r w:rsidRPr="003D514F">
              <w:rPr>
                <w:rFonts w:ascii="Times New Roman" w:hAnsi="Times New Roman"/>
                <w:color w:val="000000"/>
                <w:sz w:val="18"/>
                <w:szCs w:val="18"/>
                <w:lang w:eastAsia="es-SV"/>
              </w:rPr>
              <w:t>, WALTER ALEXANDER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149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HERNÁNDEZ MEDRANO, NAHUM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IRAHETA RUBIO, SELVIN JONATHAN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JANDRES CÁCERES, CECILIA GUADALUPE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JUÁREZ ROMERO, CLAUDIA GABRIELA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LAZO MARTÍNEZ, CHRISTIAN GABRIEL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LEMUS </w:t>
            </w:r>
            <w:proofErr w:type="gramStart"/>
            <w:r w:rsidRPr="003D514F">
              <w:rPr>
                <w:rFonts w:ascii="Times New Roman" w:hAnsi="Times New Roman"/>
                <w:color w:val="000000"/>
                <w:sz w:val="18"/>
                <w:szCs w:val="18"/>
                <w:lang w:eastAsia="es-SV"/>
              </w:rPr>
              <w:t>MACHADO  KEYRI</w:t>
            </w:r>
            <w:proofErr w:type="gramEnd"/>
            <w:r w:rsidRPr="003D514F">
              <w:rPr>
                <w:rFonts w:ascii="Times New Roman" w:hAnsi="Times New Roman"/>
                <w:color w:val="000000"/>
                <w:sz w:val="18"/>
                <w:szCs w:val="18"/>
                <w:lang w:eastAsia="es-SV"/>
              </w:rPr>
              <w:t xml:space="preserve"> JOHANNA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LÓPEZ RAMÍREZ, XENIA MARISELA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LÓPEZ SALMERÓN, JOSÉ LUIS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157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MACHADO HERNÁNDEZ, FLORIDA YULISSA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MAJANO RAMOS, DANIEL ARMANDO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159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MARADIAGA </w:t>
            </w:r>
            <w:proofErr w:type="gramStart"/>
            <w:r w:rsidRPr="003D514F">
              <w:rPr>
                <w:rFonts w:ascii="Times New Roman" w:hAnsi="Times New Roman"/>
                <w:color w:val="000000"/>
                <w:sz w:val="18"/>
                <w:szCs w:val="18"/>
                <w:lang w:eastAsia="es-SV"/>
              </w:rPr>
              <w:t>CASTELLÓN ,</w:t>
            </w:r>
            <w:proofErr w:type="gramEnd"/>
            <w:r w:rsidRPr="003D514F">
              <w:rPr>
                <w:rFonts w:ascii="Times New Roman" w:hAnsi="Times New Roman"/>
                <w:color w:val="000000"/>
                <w:sz w:val="18"/>
                <w:szCs w:val="18"/>
                <w:lang w:eastAsia="es-SV"/>
              </w:rPr>
              <w:t xml:space="preserve"> OSCAR MANUEL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MARQUEZ BONILLA, DIEGO ALDAIR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MARTÍNEZ SILVA, RAÚL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MELGAR LAZO, ALEXIS ALBERTO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MELGAR LAZO, GABRIELA YAMILETH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MEJÍA LEMUS, VIOLETA CAROLINA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$57.50*4=$230.00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230.00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MENDOZA HERNÁNDEZ, INGRID LISSETTE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MENDOZA ORELLANA, KENNY ELIZABETH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PÉREZ CHÁVEZ, MIGUEL ÁNGEL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MIRA MIXCO, REYNA CRISTINA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TECNICO EN MERCADEO Y VENTAS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169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MOLINA BONILLA, WALTER NAHUM</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MOLINA BONILLA, ERICK OTONIEL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MORAN REYES, GEOVANNY FRANCISCO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MUÑOZ ARGUETA, JOSELINE IVETTE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NOVELO CHÁVEZ, RAUL EDUARDO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NOLASCO HERNÁNDEZ, MERCEDES VERÓNICA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OCHOA </w:t>
            </w:r>
            <w:proofErr w:type="gramStart"/>
            <w:r w:rsidRPr="003D514F">
              <w:rPr>
                <w:rFonts w:ascii="Times New Roman" w:hAnsi="Times New Roman"/>
                <w:color w:val="000000"/>
                <w:sz w:val="18"/>
                <w:szCs w:val="18"/>
                <w:lang w:eastAsia="es-SV"/>
              </w:rPr>
              <w:t>FUNES  VILMA</w:t>
            </w:r>
            <w:proofErr w:type="gramEnd"/>
            <w:r w:rsidRPr="003D514F">
              <w:rPr>
                <w:rFonts w:ascii="Times New Roman" w:hAnsi="Times New Roman"/>
                <w:color w:val="000000"/>
                <w:sz w:val="18"/>
                <w:szCs w:val="18"/>
                <w:lang w:eastAsia="es-SV"/>
              </w:rPr>
              <w:t xml:space="preserve"> LUZ</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ORDOÑEZ </w:t>
            </w:r>
            <w:proofErr w:type="gramStart"/>
            <w:r w:rsidRPr="003D514F">
              <w:rPr>
                <w:rFonts w:ascii="Times New Roman" w:hAnsi="Times New Roman"/>
                <w:color w:val="000000"/>
                <w:sz w:val="18"/>
                <w:szCs w:val="18"/>
                <w:lang w:eastAsia="es-SV"/>
              </w:rPr>
              <w:t>CASTELLÓN  FÁTIMA</w:t>
            </w:r>
            <w:proofErr w:type="gramEnd"/>
            <w:r w:rsidRPr="003D514F">
              <w:rPr>
                <w:rFonts w:ascii="Times New Roman" w:hAnsi="Times New Roman"/>
                <w:color w:val="000000"/>
                <w:sz w:val="18"/>
                <w:szCs w:val="18"/>
                <w:lang w:eastAsia="es-SV"/>
              </w:rPr>
              <w:t xml:space="preserve"> AZUCENA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ORELLANA </w:t>
            </w:r>
            <w:proofErr w:type="gramStart"/>
            <w:r w:rsidRPr="003D514F">
              <w:rPr>
                <w:rFonts w:ascii="Times New Roman" w:hAnsi="Times New Roman"/>
                <w:color w:val="000000"/>
                <w:sz w:val="18"/>
                <w:szCs w:val="18"/>
                <w:lang w:eastAsia="es-SV"/>
              </w:rPr>
              <w:t>AMAYA  CRISTINA</w:t>
            </w:r>
            <w:proofErr w:type="gramEnd"/>
            <w:r w:rsidRPr="003D514F">
              <w:rPr>
                <w:rFonts w:ascii="Times New Roman" w:hAnsi="Times New Roman"/>
                <w:color w:val="000000"/>
                <w:sz w:val="18"/>
                <w:szCs w:val="18"/>
                <w:lang w:eastAsia="es-SV"/>
              </w:rPr>
              <w:t xml:space="preserve"> PAMELA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ORELLANA </w:t>
            </w:r>
            <w:proofErr w:type="gramStart"/>
            <w:r w:rsidRPr="003D514F">
              <w:rPr>
                <w:rFonts w:ascii="Times New Roman" w:hAnsi="Times New Roman"/>
                <w:color w:val="000000"/>
                <w:sz w:val="18"/>
                <w:szCs w:val="18"/>
                <w:lang w:eastAsia="es-SV"/>
              </w:rPr>
              <w:t>RIVERA  HAROLD</w:t>
            </w:r>
            <w:proofErr w:type="gramEnd"/>
            <w:r w:rsidRPr="003D514F">
              <w:rPr>
                <w:rFonts w:ascii="Times New Roman" w:hAnsi="Times New Roman"/>
                <w:color w:val="000000"/>
                <w:sz w:val="18"/>
                <w:szCs w:val="18"/>
                <w:lang w:eastAsia="es-SV"/>
              </w:rPr>
              <w:t xml:space="preserve"> RUBY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$51.18*4=$204.72</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204.72</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179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PÉREZ ARGUETA, MARÍA CONCEPCIÓN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PORTILLO RAMÍREZ, DANIELA NOEMI</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181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QUINTANILLA DE MEMBREÑO, GLORIA PATRICIA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RAMOS HERNÁNDEZ, JONATHAN ISAAC</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REYES ROMERO, MÓNICA FABIOLA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REYES VARELA, VÍCTOR DANIEL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RIVAS MENDIOLA, ESPERANZA YANETH</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ROBLES COLATO, JUAN JOSÉ</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RODRÍGUEZ VENTURA, KEVIN EDGARDO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RODRÍGUEZ ZELAYA, JEANNETTE ESMERALDA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189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ROMERO GUZMÁN MELISSA ALEXANDRA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JURIDICAS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ROMERO RIVERA, JEFFERSON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RUBIO GUEVARA, GERSON ABRAHAM</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22.86</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$32.50*6=$195.00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217.86</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SALGADO PORTILLO, LIZMAR ALEJANDRA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ENFERMERÍA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SÁNCHEZ VILLALTA, JOSUÉ ANTONIO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SERRANO GONZÁLEZ, JUNIOR MAURICIO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SEVILLA HERIQUEZ KELVIN OMAR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SILVA MEJÍA, SALVADOR ENRIQUE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SILVA MEJÍA, FREDY ROBINSON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TEREZÓN ROMERO, XIOMARA DEL CARMEN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199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VÁSQUEZ MIRA, CRISTHIAN FABRICIO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TECNICO EN MERCADEO Y VENTAS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VELÁSQUEZ LÓPEZ, MADELYN LISSETTE</w:t>
            </w:r>
          </w:p>
        </w:tc>
        <w:tc>
          <w:tcPr>
            <w:tcW w:w="2335"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VILLACORTA DURÁN, GLADIS NOEMY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VILLALTA MÉNDEZ, SANDRA MELISSA</w:t>
            </w:r>
          </w:p>
        </w:tc>
        <w:tc>
          <w:tcPr>
            <w:tcW w:w="2335"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203</w:t>
            </w:r>
          </w:p>
        </w:tc>
        <w:tc>
          <w:tcPr>
            <w:tcW w:w="2268"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HERNÁNDEZ DE MONTOYA ROSA DELMY</w:t>
            </w:r>
          </w:p>
        </w:tc>
        <w:tc>
          <w:tcPr>
            <w:tcW w:w="2335"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$51.18*4=$204.72</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204.72</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204</w:t>
            </w:r>
          </w:p>
        </w:tc>
        <w:tc>
          <w:tcPr>
            <w:tcW w:w="2268" w:type="dxa"/>
            <w:tcBorders>
              <w:top w:val="nil"/>
              <w:left w:val="nil"/>
              <w:bottom w:val="single" w:sz="4" w:space="0" w:color="auto"/>
              <w:right w:val="single" w:sz="4" w:space="0" w:color="auto"/>
            </w:tcBorders>
            <w:shd w:val="clear" w:color="auto" w:fill="auto"/>
            <w:noWrap/>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VILLALOBOS ALVAREZ RENE ALONSO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$57.50*4=$230.00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230.00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205</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REYES </w:t>
            </w:r>
            <w:proofErr w:type="gramStart"/>
            <w:r w:rsidRPr="003D514F">
              <w:rPr>
                <w:rFonts w:ascii="Times New Roman" w:hAnsi="Times New Roman"/>
                <w:color w:val="000000"/>
                <w:sz w:val="18"/>
                <w:szCs w:val="18"/>
                <w:lang w:eastAsia="es-SV"/>
              </w:rPr>
              <w:t>GARCIA  KATELIN</w:t>
            </w:r>
            <w:proofErr w:type="gramEnd"/>
            <w:r w:rsidRPr="003D514F">
              <w:rPr>
                <w:rFonts w:ascii="Times New Roman" w:hAnsi="Times New Roman"/>
                <w:color w:val="000000"/>
                <w:sz w:val="18"/>
                <w:szCs w:val="18"/>
                <w:lang w:eastAsia="es-SV"/>
              </w:rPr>
              <w:t xml:space="preserve"> IVANIA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LICENCIATURA </w:t>
            </w:r>
            <w:proofErr w:type="gramStart"/>
            <w:r w:rsidRPr="003D514F">
              <w:rPr>
                <w:rFonts w:ascii="Times New Roman" w:hAnsi="Times New Roman"/>
                <w:color w:val="000000"/>
                <w:sz w:val="18"/>
                <w:szCs w:val="18"/>
                <w:lang w:eastAsia="es-SV"/>
              </w:rPr>
              <w:t>EN  COMUNICACIONES</w:t>
            </w:r>
            <w:proofErr w:type="gramEnd"/>
            <w:r w:rsidRPr="003D514F">
              <w:rPr>
                <w:rFonts w:ascii="Times New Roman" w:hAnsi="Times New Roman"/>
                <w:color w:val="000000"/>
                <w:sz w:val="18"/>
                <w:szCs w:val="18"/>
                <w:lang w:eastAsia="es-SV"/>
              </w:rPr>
              <w:t xml:space="preserve">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206</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CRUZ CASTILLO MARY MERCEDES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207</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AGUIRRE ZAVALA XIMENA FERNANDA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208</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RAMOS VELASQUEZ ANA BEATRIZ</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 TURÍSTICAS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209</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MENDOZA VILLATORO EVELYN PATRICIA</w:t>
            </w:r>
          </w:p>
        </w:tc>
        <w:tc>
          <w:tcPr>
            <w:tcW w:w="2335"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210</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LOPEZ FRANCO KELLY MARGARITA</w:t>
            </w:r>
          </w:p>
        </w:tc>
        <w:tc>
          <w:tcPr>
            <w:tcW w:w="2335"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AMAYA GARCIA OSCAR ALEXANDER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ARGUETA GOMEZ JOSELINE STEFANY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ARGUETA VELIS VERONICA ADELAYDA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BELTRÁN </w:t>
            </w:r>
            <w:proofErr w:type="gramStart"/>
            <w:r w:rsidRPr="003D514F">
              <w:rPr>
                <w:rFonts w:ascii="Times New Roman" w:hAnsi="Times New Roman"/>
                <w:color w:val="000000"/>
                <w:sz w:val="18"/>
                <w:szCs w:val="18"/>
                <w:lang w:eastAsia="es-SV"/>
              </w:rPr>
              <w:t>RODRÍGUEZ  KEVIN</w:t>
            </w:r>
            <w:proofErr w:type="gramEnd"/>
            <w:r w:rsidRPr="003D514F">
              <w:rPr>
                <w:rFonts w:ascii="Times New Roman" w:hAnsi="Times New Roman"/>
                <w:color w:val="000000"/>
                <w:sz w:val="18"/>
                <w:szCs w:val="18"/>
                <w:lang w:eastAsia="es-SV"/>
              </w:rPr>
              <w:t xml:space="preserve"> ALFREDO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BLANCO FLORES CINTHIA MARGARITA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CASTRO ALFARO MELVIN MAURICIO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proofErr w:type="gramStart"/>
            <w:r w:rsidRPr="003D514F">
              <w:rPr>
                <w:rFonts w:ascii="Times New Roman" w:hAnsi="Times New Roman"/>
                <w:color w:val="000000"/>
                <w:sz w:val="18"/>
                <w:szCs w:val="18"/>
                <w:lang w:eastAsia="es-SV"/>
              </w:rPr>
              <w:t>TECNICO  BILINGUE</w:t>
            </w:r>
            <w:proofErr w:type="gramEnd"/>
            <w:r w:rsidRPr="003D514F">
              <w:rPr>
                <w:rFonts w:ascii="Times New Roman" w:hAnsi="Times New Roman"/>
                <w:color w:val="000000"/>
                <w:sz w:val="18"/>
                <w:szCs w:val="18"/>
                <w:lang w:eastAsia="es-SV"/>
              </w:rPr>
              <w:t xml:space="preserve">  INGLES-ESPAÑOL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CHAVEZ CASTILLO HUMBERTO DANILO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218</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CHAVEZ ROMERO CARLOS ERNESTO</w:t>
            </w:r>
          </w:p>
        </w:tc>
        <w:tc>
          <w:tcPr>
            <w:tcW w:w="2335"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ARQUITECTURA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219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CHEVEZ JOSUE ARMANDO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LICENCIATURA </w:t>
            </w:r>
            <w:proofErr w:type="gramStart"/>
            <w:r w:rsidRPr="003D514F">
              <w:rPr>
                <w:rFonts w:ascii="Times New Roman" w:hAnsi="Times New Roman"/>
                <w:color w:val="000000"/>
                <w:sz w:val="18"/>
                <w:szCs w:val="18"/>
                <w:lang w:eastAsia="es-SV"/>
              </w:rPr>
              <w:t>EN  ADMINISTRACION</w:t>
            </w:r>
            <w:proofErr w:type="gramEnd"/>
            <w:r w:rsidRPr="003D514F">
              <w:rPr>
                <w:rFonts w:ascii="Times New Roman" w:hAnsi="Times New Roman"/>
                <w:color w:val="000000"/>
                <w:sz w:val="18"/>
                <w:szCs w:val="18"/>
                <w:lang w:eastAsia="es-SV"/>
              </w:rPr>
              <w:t xml:space="preserve">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COCA VASQUEZ JORGE LUIS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40.00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$63.97*6=$383.82</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423.82</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CORTEZ MENDOZA RONALD EDUARDO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222</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CRUZ ESCOBAR KARLA JOHANA</w:t>
            </w:r>
          </w:p>
        </w:tc>
        <w:tc>
          <w:tcPr>
            <w:tcW w:w="2335"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FUENTES BOLAÑOS GRECIA MELISSA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GONZALEZ HERNÁNDEZ RONALDO JAVIER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GUEVARA GUEVARA DORIS DE LA PAZ</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GUEVARA MARTINEZ WILLIAM STEVE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COMUNICACIÓN INSTITUCIONAL Y PERIODISMO</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GUIDO TEYES FIDELINA ESTER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xml:space="preserve">LICENCIATURA EN ADMINISTRACIÓN DE </w:t>
            </w:r>
            <w:r w:rsidRPr="003D514F">
              <w:rPr>
                <w:rFonts w:ascii="Times New Roman" w:hAnsi="Times New Roman"/>
                <w:color w:val="000000"/>
                <w:sz w:val="18"/>
                <w:szCs w:val="18"/>
                <w:lang w:eastAsia="es-SV"/>
              </w:rPr>
              <w:lastRenderedPageBreak/>
              <w:t>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lastRenderedPageBreak/>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HENRIQUEZ REYES CARRIE ASHLEY</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PROFESORADO EN IDIOMA INGLES  PARA TERCER CICLO DE EDUCACION BASICA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229</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HENRIQUEZ REYES WOLFGANG ALI</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HERNÁNDEZ GARCIA ALCIDES MANUEL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ENFERMERIA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HERNÁNDEZ ROMERO JUDITH DE LOS ANGELES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MEDRANO CASTILLO MERCEDES DEL CARMEN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MUNGUIA ORTIZ LUIS ERNESTO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NOLASCO GALDÁMEZ KATHERINE MICHELLE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PSICOLOGÍA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RIVERA ALVARENGA BRAYAN JOSUE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RIVERA AVELAR MELIDA TATIANA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237</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RIVERA MELGAR KRISSIA CONCEPCIÓN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MERCADOTECNIA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ROMERO ARGUETA JUAN CARLOS</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239</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ROMERO CASTILLO MARÍA JOSE</w:t>
            </w:r>
          </w:p>
        </w:tc>
        <w:tc>
          <w:tcPr>
            <w:tcW w:w="2335"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JURIDICAS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240</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SANTIAGO ARGUETA CARLOS JAVIER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EN SISTEMAS Y REDES INFORMÁTICAS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241</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SIGUENZA CAÑAS REYNA ISABEL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242</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SOLIS MARCIA JOSE EMILIANO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243</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TORRES COREA DOUGLAS ERNESTO</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EN SISTEMAS Y REDES INFORMATICAS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244</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VENTURA MARTÍNEZ IRIS ELENA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ENFERMERIA</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245</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VENTURA PLEITEZ  JESSICA MARINA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246</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VIERA FUNES EDWIN OMAR</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IDIOMA INGLES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247</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VILLALTA RODRIGUEZ KELVIN OTONIEL</w:t>
            </w:r>
          </w:p>
        </w:tc>
        <w:tc>
          <w:tcPr>
            <w:tcW w:w="2335"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INGENIERIA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248</w:t>
            </w:r>
          </w:p>
        </w:tc>
        <w:tc>
          <w:tcPr>
            <w:tcW w:w="2268"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VILLATORO CHICAS TATIANA JASMIN</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CIVIL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249</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CRUZ CRUZ MARVIN ABEL</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22.86</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$32.50*6=$195.00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217.86</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250</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GONZALEZ TICAS KEIRY VANESSA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INGENIERÍA INDUSTRIAL</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lastRenderedPageBreak/>
              <w:t>251</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VILLACORTA BENAVIDES HERBERTH JOSUE</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252</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FLORES AMAYA MARTHA ALEXANDRA</w:t>
            </w:r>
          </w:p>
        </w:tc>
        <w:tc>
          <w:tcPr>
            <w:tcW w:w="2335" w:type="dxa"/>
            <w:tcBorders>
              <w:top w:val="nil"/>
              <w:left w:val="nil"/>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CIENCIAS JURÍDICAS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250.00</w:t>
            </w:r>
          </w:p>
        </w:tc>
      </w:tr>
      <w:tr w:rsidR="003D514F" w:rsidRPr="003D514F" w:rsidTr="003D514F">
        <w:trPr>
          <w:trHeight w:val="49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253</w:t>
            </w:r>
          </w:p>
        </w:tc>
        <w:tc>
          <w:tcPr>
            <w:tcW w:w="2268"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MEJIA PORTILLO KATHERINE LISBETH</w:t>
            </w:r>
          </w:p>
        </w:tc>
        <w:tc>
          <w:tcPr>
            <w:tcW w:w="2335"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LICENCIATURA EN ADMINISTRACIÓN DE EMPRESAS</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37.50</w:t>
            </w: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$37.50*6=$225.00</w:t>
            </w: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r w:rsidRPr="003D514F">
              <w:rPr>
                <w:rFonts w:ascii="Times New Roman" w:hAnsi="Times New Roman"/>
                <w:color w:val="000000"/>
                <w:sz w:val="18"/>
                <w:szCs w:val="18"/>
                <w:lang w:eastAsia="es-SV"/>
              </w:rPr>
              <w:t>$              262.50</w:t>
            </w:r>
          </w:p>
        </w:tc>
      </w:tr>
      <w:tr w:rsidR="003D514F" w:rsidRPr="003D514F" w:rsidTr="003D514F">
        <w:trPr>
          <w:trHeight w:val="300"/>
          <w:jc w:val="center"/>
        </w:trPr>
        <w:tc>
          <w:tcPr>
            <w:tcW w:w="531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14F" w:rsidRPr="003D514F" w:rsidRDefault="001D34C1" w:rsidP="00C706A0">
            <w:pPr>
              <w:rPr>
                <w:rFonts w:ascii="Times New Roman" w:hAnsi="Times New Roman"/>
                <w:b/>
                <w:bCs/>
                <w:color w:val="000000"/>
                <w:sz w:val="18"/>
                <w:szCs w:val="18"/>
                <w:lang w:eastAsia="es-SV"/>
              </w:rPr>
            </w:pPr>
            <w:r>
              <w:rPr>
                <w:rFonts w:ascii="Times New Roman" w:hAnsi="Times New Roman"/>
                <w:b/>
                <w:bCs/>
                <w:color w:val="000000"/>
                <w:sz w:val="18"/>
                <w:szCs w:val="18"/>
                <w:lang w:eastAsia="es-SV"/>
              </w:rPr>
              <w:t xml:space="preserve">                                       </w:t>
            </w:r>
            <w:r w:rsidR="003D514F" w:rsidRPr="003D514F">
              <w:rPr>
                <w:rFonts w:ascii="Times New Roman" w:hAnsi="Times New Roman"/>
                <w:b/>
                <w:bCs/>
                <w:color w:val="000000"/>
                <w:sz w:val="18"/>
                <w:szCs w:val="18"/>
                <w:lang w:eastAsia="es-SV"/>
              </w:rPr>
              <w:t>TOTAL CICLO II 2018</w:t>
            </w:r>
          </w:p>
        </w:tc>
        <w:tc>
          <w:tcPr>
            <w:tcW w:w="1559"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p>
        </w:tc>
        <w:tc>
          <w:tcPr>
            <w:tcW w:w="1570"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color w:val="000000"/>
                <w:sz w:val="18"/>
                <w:szCs w:val="18"/>
                <w:lang w:eastAsia="es-SV"/>
              </w:rPr>
            </w:pPr>
          </w:p>
        </w:tc>
        <w:tc>
          <w:tcPr>
            <w:tcW w:w="1407" w:type="dxa"/>
            <w:tcBorders>
              <w:top w:val="nil"/>
              <w:left w:val="nil"/>
              <w:bottom w:val="single" w:sz="4" w:space="0" w:color="auto"/>
              <w:right w:val="single" w:sz="4" w:space="0" w:color="auto"/>
            </w:tcBorders>
            <w:shd w:val="clear" w:color="auto" w:fill="auto"/>
            <w:noWrap/>
            <w:vAlign w:val="bottom"/>
            <w:hideMark/>
          </w:tcPr>
          <w:p w:rsidR="003D514F" w:rsidRPr="003D514F" w:rsidRDefault="003D514F" w:rsidP="00C706A0">
            <w:pPr>
              <w:rPr>
                <w:rFonts w:ascii="Times New Roman" w:hAnsi="Times New Roman"/>
                <w:b/>
                <w:bCs/>
                <w:color w:val="000000"/>
                <w:sz w:val="18"/>
                <w:szCs w:val="18"/>
                <w:lang w:eastAsia="es-SV"/>
              </w:rPr>
            </w:pPr>
            <w:r w:rsidRPr="003D514F">
              <w:rPr>
                <w:rFonts w:ascii="Times New Roman" w:hAnsi="Times New Roman"/>
                <w:b/>
                <w:bCs/>
                <w:color w:val="000000"/>
                <w:sz w:val="18"/>
                <w:szCs w:val="18"/>
                <w:lang w:eastAsia="es-SV"/>
              </w:rPr>
              <w:t>$       64,044.70</w:t>
            </w:r>
          </w:p>
        </w:tc>
      </w:tr>
    </w:tbl>
    <w:p w:rsidR="00A43236" w:rsidRPr="00A43236" w:rsidRDefault="007451EC" w:rsidP="00A43236">
      <w:pPr>
        <w:pStyle w:val="Sinespaciado"/>
        <w:jc w:val="both"/>
        <w:rPr>
          <w:szCs w:val="40"/>
          <w:lang w:val="es-SV"/>
        </w:rPr>
      </w:pPr>
      <w:r w:rsidRPr="00A43236">
        <w:rPr>
          <w:b/>
          <w:sz w:val="28"/>
          <w:szCs w:val="28"/>
        </w:rPr>
        <w:t>CERTIFÍQUESE Y NOTIFIQUESE.-</w:t>
      </w:r>
      <w:bookmarkEnd w:id="13"/>
      <w:r w:rsidRPr="00A43236">
        <w:rPr>
          <w:b/>
          <w:sz w:val="28"/>
          <w:szCs w:val="28"/>
        </w:rPr>
        <w:t xml:space="preserve">  </w:t>
      </w:r>
      <w:bookmarkStart w:id="14" w:name="_Hlk527355502"/>
      <w:r w:rsidRPr="00A43236">
        <w:rPr>
          <w:b/>
          <w:sz w:val="28"/>
          <w:szCs w:val="28"/>
        </w:rPr>
        <w:t>A</w:t>
      </w:r>
      <w:r w:rsidRPr="00A43236">
        <w:rPr>
          <w:b/>
          <w:sz w:val="28"/>
          <w:szCs w:val="28"/>
          <w:lang w:val="es-SV"/>
        </w:rPr>
        <w:t xml:space="preserve">CUERDO NÚMERO QUINCE.- </w:t>
      </w:r>
      <w:r w:rsidRPr="00A43236">
        <w:rPr>
          <w:sz w:val="28"/>
          <w:szCs w:val="28"/>
          <w:lang w:val="es-SV"/>
        </w:rPr>
        <w:t>El Concejo Municipal,</w:t>
      </w:r>
      <w:r w:rsidRPr="00A43236">
        <w:rPr>
          <w:b/>
          <w:sz w:val="28"/>
          <w:szCs w:val="28"/>
          <w:lang w:val="es-SV"/>
        </w:rPr>
        <w:t xml:space="preserve"> CONSIDERANDO: </w:t>
      </w:r>
      <w:r w:rsidRPr="00A43236">
        <w:rPr>
          <w:sz w:val="28"/>
          <w:szCs w:val="28"/>
        </w:rPr>
        <w:t xml:space="preserve">Visto y deliberado el punto del numeral </w:t>
      </w:r>
      <w:r w:rsidRPr="00A43236">
        <w:rPr>
          <w:b/>
          <w:sz w:val="28"/>
          <w:szCs w:val="28"/>
        </w:rPr>
        <w:t xml:space="preserve">18 </w:t>
      </w:r>
      <w:r w:rsidRPr="00A43236">
        <w:rPr>
          <w:sz w:val="28"/>
          <w:szCs w:val="28"/>
        </w:rPr>
        <w:t>de la agenda:</w:t>
      </w:r>
      <w:r w:rsidR="003D514F" w:rsidRPr="00A43236">
        <w:rPr>
          <w:sz w:val="28"/>
          <w:szCs w:val="28"/>
        </w:rPr>
        <w:t xml:space="preserve"> </w:t>
      </w:r>
      <w:r w:rsidR="00A43236" w:rsidRPr="00A43236">
        <w:rPr>
          <w:sz w:val="28"/>
          <w:szCs w:val="28"/>
        </w:rPr>
        <w:t xml:space="preserve">Memorándum del 11/10/18 del señor Alcalde Municipal: Modificar el Acuerdo Municipal N°4 de la Acta N°25 de fecha 28/09/18, mediante el cual se aprobó </w:t>
      </w:r>
      <w:r w:rsidR="00A43236" w:rsidRPr="00A43236">
        <w:rPr>
          <w:sz w:val="28"/>
          <w:szCs w:val="28"/>
          <w:lang w:val="es-SV"/>
        </w:rPr>
        <w:t>ORDENANZA TRANSITORIA DE VEDA PARA LA PORTACION Y CONDUCCION DE ARMAS DE FUEGO Y ARMAS BLANCAS CONTUSO CORTANTES EN LUGARES Y EVENTOS PUBLICOS DE LA CIUDAD DE SAN MIGUEL, SUS CANTONES Y CASERIOS POR UN PERIODO DE CUARENTA DIAS CONTADOS A PARTIR DEL DIA SIGUIENTE DE SU PUBLICACION EN EL DIARIO OFICIAL”, en Decreto N°8 de fecha 28 de septiembre 2018, en el sentido que se Modifica dicho decreto; con el aval de</w:t>
      </w:r>
      <w:r w:rsidR="00815B7E">
        <w:rPr>
          <w:sz w:val="28"/>
          <w:szCs w:val="28"/>
          <w:lang w:val="es-SV"/>
        </w:rPr>
        <w:t xml:space="preserve"> </w:t>
      </w:r>
      <w:r w:rsidR="00A43236" w:rsidRPr="00A43236">
        <w:rPr>
          <w:sz w:val="28"/>
          <w:szCs w:val="28"/>
          <w:lang w:val="es-SV"/>
        </w:rPr>
        <w:t>los señores Síndico Municipal Lic. José Ebanan Quintanilla Gómez; y Concejal Dr. José Oswaldo Granados</w:t>
      </w:r>
      <w:r w:rsidRPr="00CA49A2">
        <w:rPr>
          <w:sz w:val="28"/>
          <w:szCs w:val="28"/>
        </w:rPr>
        <w:t xml:space="preserve">; sometido a votación salvan su voto los señores Concejales </w:t>
      </w:r>
      <w:r w:rsidRPr="00CA49A2">
        <w:rPr>
          <w:color w:val="000000"/>
          <w:sz w:val="28"/>
          <w:szCs w:val="28"/>
        </w:rPr>
        <w:t>Licda. Gilda María Mata</w:t>
      </w:r>
      <w:r w:rsidRPr="00CA49A2">
        <w:rPr>
          <w:sz w:val="28"/>
          <w:szCs w:val="28"/>
        </w:rPr>
        <w:t xml:space="preserve">, </w:t>
      </w:r>
      <w:r w:rsidRPr="00CA49A2">
        <w:rPr>
          <w:color w:val="000000"/>
          <w:sz w:val="28"/>
          <w:szCs w:val="28"/>
        </w:rPr>
        <w:t>Cap. Mauricio Ernesto Campos Martínez</w:t>
      </w:r>
      <w:r w:rsidRPr="00CA49A2">
        <w:rPr>
          <w:sz w:val="28"/>
          <w:szCs w:val="28"/>
        </w:rPr>
        <w:t xml:space="preserve">, </w:t>
      </w:r>
      <w:r w:rsidRPr="00CA49A2">
        <w:rPr>
          <w:color w:val="000000"/>
          <w:sz w:val="28"/>
          <w:szCs w:val="28"/>
        </w:rPr>
        <w:t>Lic. Mario Ernesto Portillo Arévalo</w:t>
      </w:r>
      <w:r>
        <w:rPr>
          <w:color w:val="000000"/>
          <w:sz w:val="28"/>
          <w:szCs w:val="28"/>
        </w:rPr>
        <w:t xml:space="preserve">; y </w:t>
      </w:r>
      <w:r w:rsidRPr="00CA49A2">
        <w:rPr>
          <w:color w:val="000000"/>
          <w:sz w:val="28"/>
          <w:szCs w:val="28"/>
        </w:rPr>
        <w:t>Srita.  Denisse Yasira Sandoval Flores</w:t>
      </w:r>
      <w:r>
        <w:rPr>
          <w:color w:val="000000"/>
          <w:sz w:val="28"/>
          <w:szCs w:val="28"/>
        </w:rPr>
        <w:t>,</w:t>
      </w:r>
      <w:r w:rsidR="00A43236">
        <w:rPr>
          <w:color w:val="000000"/>
          <w:sz w:val="28"/>
          <w:szCs w:val="28"/>
        </w:rPr>
        <w:t xml:space="preserve"> </w:t>
      </w:r>
      <w:r w:rsidRPr="00CA49A2">
        <w:rPr>
          <w:sz w:val="28"/>
          <w:szCs w:val="28"/>
          <w:lang w:val="es-SV"/>
        </w:rPr>
        <w:t>artículo 45 del Código Municipal</w:t>
      </w:r>
      <w:r w:rsidRPr="00CA49A2">
        <w:rPr>
          <w:sz w:val="28"/>
          <w:szCs w:val="28"/>
        </w:rPr>
        <w:t>,</w:t>
      </w:r>
      <w:r w:rsidRPr="00CA49A2">
        <w:rPr>
          <w:sz w:val="28"/>
          <w:szCs w:val="28"/>
          <w:lang w:val="es-SV"/>
        </w:rPr>
        <w:t xml:space="preserve"> por </w:t>
      </w:r>
      <w:r w:rsidR="00815B7E">
        <w:rPr>
          <w:b/>
          <w:sz w:val="28"/>
          <w:szCs w:val="28"/>
          <w:lang w:val="es-SV"/>
        </w:rPr>
        <w:t>nuev</w:t>
      </w:r>
      <w:r>
        <w:rPr>
          <w:b/>
          <w:sz w:val="28"/>
          <w:szCs w:val="28"/>
          <w:lang w:val="es-SV"/>
        </w:rPr>
        <w:t>e</w:t>
      </w:r>
      <w:r w:rsidRPr="00CA49A2">
        <w:rPr>
          <w:b/>
          <w:sz w:val="28"/>
          <w:szCs w:val="28"/>
        </w:rPr>
        <w:t xml:space="preserve"> votos</w:t>
      </w:r>
      <w:r w:rsidRPr="00CA49A2">
        <w:rPr>
          <w:sz w:val="28"/>
          <w:szCs w:val="28"/>
        </w:rPr>
        <w:t xml:space="preserve">, </w:t>
      </w:r>
      <w:r w:rsidRPr="00CA49A2">
        <w:rPr>
          <w:b/>
          <w:sz w:val="28"/>
          <w:szCs w:val="28"/>
          <w:lang w:val="es-SV"/>
        </w:rPr>
        <w:t>ACUERDA:</w:t>
      </w:r>
      <w:r w:rsidR="00A43236">
        <w:rPr>
          <w:b/>
          <w:sz w:val="28"/>
          <w:szCs w:val="28"/>
          <w:lang w:val="es-SV"/>
        </w:rPr>
        <w:t xml:space="preserve"> </w:t>
      </w:r>
      <w:r w:rsidR="00A43236" w:rsidRPr="00A43236">
        <w:rPr>
          <w:sz w:val="28"/>
          <w:szCs w:val="28"/>
        </w:rPr>
        <w:t xml:space="preserve">Modificar el Acuerdo Municipal N° 04 de la Acta N°25 de fecha 28/09/18, mediante el cual se aprobó </w:t>
      </w:r>
      <w:r w:rsidR="00A43236" w:rsidRPr="00A43236">
        <w:rPr>
          <w:sz w:val="28"/>
          <w:szCs w:val="28"/>
          <w:lang w:val="es-SV"/>
        </w:rPr>
        <w:t>ORDENANZA TRANSITORIA DE VEDA PARA LA PORTACION Y CONDUCCION DE ARMAS DE FUEGO Y ARMAS BLANCAS CONTUSO CORTANTES EN LUGARES Y EVENTOS PUBLICOS DE LA CIUDAD DE SAN MIGUEL, SUS CANTONES Y CASERIOS POR UN PERIODO DE CUARENTA DIAS CONTADOS A PARTIR DEL DIA SIGUIENTE DE SU PUBLICACION EN EL DIARIO OFICIAL”, en Decreto N°8 de fecha 28 de septiembre 2018, en el sentido que se Modifica dicho decreto, quedando de la siguiente manera:</w:t>
      </w:r>
    </w:p>
    <w:p w:rsidR="00A43236" w:rsidRPr="00A43236" w:rsidRDefault="00A43236" w:rsidP="00A43236">
      <w:pPr>
        <w:jc w:val="both"/>
        <w:rPr>
          <w:rFonts w:ascii="Times New Roman" w:hAnsi="Times New Roman"/>
        </w:rPr>
      </w:pPr>
      <w:bookmarkStart w:id="15" w:name="_Hlk525903966"/>
      <w:r w:rsidRPr="00A43236">
        <w:rPr>
          <w:rFonts w:ascii="Times New Roman" w:hAnsi="Times New Roman"/>
        </w:rPr>
        <w:t>DECRETO No. 08</w:t>
      </w:r>
    </w:p>
    <w:p w:rsidR="00815B7E" w:rsidRDefault="00815B7E"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El Concejo Municipal de la Ciudad de San Miguel, Departamento de San Miguel,</w:t>
      </w:r>
    </w:p>
    <w:p w:rsidR="00815B7E" w:rsidRDefault="00815B7E"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CONSIDERANDO:</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I. Que la Constitución de la República consagra y a la vez reconoce la autonomía del Municipio, confiriéndole la facultad de gestionar libremente en las materias de su competencia;</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II. Que de conformidad con lo dispuesto en el número 30 del Art. 4 del Código Municipal, el Concejo Municipal, tiene la facultad para regular las conductas "propias de la vida local, y las que le atribuyan otras leyes";</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lastRenderedPageBreak/>
        <w:t>III. Que la Constitución de la República establece en su Art. 14, que la autoridad administrativa podrá mediante resolución o sentencia y previo el debido proceso, sancionar las contravenciones a las ordenanzas, las contravenciones a las leyes, reglamentos u ordenanzas, con arresto hasta por cinco días o con multa, la cual podrá permutarse por servicios sociales a la comunidad.</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IV. Que la situación actual que vive nuestro país en cuanto a los altos índices delincuenciales especialmente los relativos a la vida, al patrimonio, a la integridad sexual, y física, entre otros son cometidos en su gran mayoría utilizando como medios armas de fuego y armas blancas contuso cortantes, las cuales se encuentran en poder de particulares, y que los mismos suelen incrementarse en periodos festivos; por lo que se vuelve necesario que el Gobierno Municipal, contribuya de manera responsable a la prevención de cometimiento de hechos delictivos; a fin de lograr la tranquilidad y plena convivencia armónica de las personas que residen, transitan y visitan la Ciudad de San Miguel, sus Cantones y Caseríos durante las festividades migueleñas, para la cual muchos hermanos y hermanas residentes en el resto del país, vecinos de Centroamericanos y de muchos países, que nos visitan en calidad de turistas para departir en las Fiestas Novembrinas.</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POR TANTO,</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En uso de las facultades que le confiere el art. 204 numeral 5º de la Constitución de la República y art. 30 numeral 4º del Código Municipal.</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b/>
        </w:rPr>
        <w:t>DECRETA:</w:t>
      </w:r>
      <w:r w:rsidRPr="00A43236">
        <w:rPr>
          <w:rFonts w:ascii="Times New Roman" w:hAnsi="Times New Roman"/>
        </w:rPr>
        <w:t xml:space="preserve"> La siguiente: </w:t>
      </w:r>
      <w:r w:rsidRPr="00A43236">
        <w:rPr>
          <w:rFonts w:ascii="Times New Roman" w:hAnsi="Times New Roman"/>
          <w:lang w:eastAsia="ko-KR"/>
        </w:rPr>
        <w:t>“ORDENANZA TRANSITORIA DE VEDA PARA LA PORTACION Y CONDUCCION DE ARMAS DE FUEGO Y ARMAS BLANCAS CONTUSO CORTANTES EN LUGARES Y EVENTOS PÚBLICOS DE LA CIUDAD DE SAN MIGUEL, SUS CANTONES Y CASERIOS POR UN PERIODO DE CUARENTA DÍAS CONTADOS A PARTIR DEL DÍA SIGUIENTE DE SU PUBLICACIÓN EN EL DIARIO OFICIAL”</w:t>
      </w:r>
      <w:r w:rsidRPr="00A43236">
        <w:rPr>
          <w:rFonts w:ascii="Times New Roman" w:hAnsi="Times New Roman"/>
        </w:rPr>
        <w:t>, así:</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b/>
          <w:bCs/>
        </w:rPr>
      </w:pPr>
      <w:r w:rsidRPr="00A43236">
        <w:rPr>
          <w:rFonts w:ascii="Times New Roman" w:hAnsi="Times New Roman"/>
          <w:b/>
          <w:bCs/>
        </w:rPr>
        <w:t>CAPÍTULO I</w:t>
      </w:r>
    </w:p>
    <w:p w:rsidR="00A43236" w:rsidRPr="00A43236" w:rsidRDefault="00A43236" w:rsidP="00A43236">
      <w:pPr>
        <w:jc w:val="both"/>
        <w:rPr>
          <w:rFonts w:ascii="Times New Roman" w:hAnsi="Times New Roman"/>
          <w:b/>
          <w:bCs/>
        </w:rPr>
      </w:pPr>
      <w:r w:rsidRPr="00A43236">
        <w:rPr>
          <w:rFonts w:ascii="Times New Roman" w:hAnsi="Times New Roman"/>
          <w:b/>
          <w:bCs/>
        </w:rPr>
        <w:t>DISPOSICIONES GENERALES</w:t>
      </w:r>
    </w:p>
    <w:p w:rsidR="00A43236" w:rsidRPr="00A43236" w:rsidRDefault="00A43236" w:rsidP="00A43236">
      <w:pPr>
        <w:jc w:val="both"/>
        <w:rPr>
          <w:rFonts w:ascii="Times New Roman" w:hAnsi="Times New Roman"/>
        </w:rPr>
      </w:pPr>
      <w:r w:rsidRPr="00A43236">
        <w:rPr>
          <w:rFonts w:ascii="Times New Roman" w:hAnsi="Times New Roman"/>
        </w:rPr>
        <w:t>Art. 1.- La presente ordenanza tiene por objetos la veda para la portación y conducción de armas de fuego y armas blancas contuso cortantes, durante las fiestas patronales, y demás eventos relacionados durante el periodo comprendido entre el uno de noviembre al diez de diciembre del año dos mil dieciocho, en los sitios y eventos públicos municipales y particulares, tales como: Parques, zonas verdes, tiangues, ríos, balnearios, cementerios, mercados, calles y avenidas, iglesias, escuelas, centros comerciales, desfiles, carnavales, procesiones y en fin en cualquiera de las instalaciones municipales y aún en las privadas, así como en todos aquellos que regula el artículo 62 de la Ley de Control y Regulación de Armas, Municiones, Explosivos y Artículos Similares; a fin de prevenir el cometimiento de hechos delictivos, y con ello garantizar la tranquilidad, convivencia y disfrute de los residentes y visitantes de la Ciudad de San Miguel, sus Cantones y Caseríos de las diferentes festividades a celebrar en las citadas fechas.</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Art. 2.- La presente ordenanza tiene aplicación para toda persona que resida o visite el Municipio de San Miguel, sus Cantones y Caseríos durante el periodo señalado en el artículo anterior y asista a los lugares y eventos públicos y privados en los lugares señalados en el artículo anterior.</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 xml:space="preserve">Art. 3.- Se exceptúan de dicha veda todas aquellas personas señaladas en el artículo 72 de la Ley de Control y Regulación de Armas, Municiones, Explosivos y Artículos Similares; y aquellas que por la naturaleza de su profesión u oficio, o permisos especiales tengan que utilizar dichas armas para la </w:t>
      </w:r>
      <w:r w:rsidRPr="00A43236">
        <w:rPr>
          <w:rFonts w:ascii="Times New Roman" w:hAnsi="Times New Roman"/>
        </w:rPr>
        <w:lastRenderedPageBreak/>
        <w:t>realización de sus actividades laborales, tales como miembros de la Fuerza Armada, Policía Nacional Civil en Servicio, miembros de los Servicios de Seguridad Privados, Estatales, Municipales y Autónomas, y que hayan sido debidamente autorizados y estos se encuentren en el ejercicio legítimo de sus funciones.- Todo lo anterior de conformidad con la presente ordenanza y de más leyes vigentes.</w:t>
      </w:r>
    </w:p>
    <w:p w:rsidR="00A43236" w:rsidRPr="00A43236" w:rsidRDefault="00A43236" w:rsidP="00A43236">
      <w:pPr>
        <w:jc w:val="both"/>
        <w:rPr>
          <w:rFonts w:ascii="Times New Roman" w:hAnsi="Times New Roman"/>
        </w:rPr>
      </w:pPr>
      <w:r w:rsidRPr="00A43236">
        <w:rPr>
          <w:rFonts w:ascii="Times New Roman" w:hAnsi="Times New Roman"/>
        </w:rPr>
        <w:t>Asimismo, quedan exceptuados todas aquellas personas que se encuentren en tránsito por el Municipio de San Miguel, porten sus respetivas armas y sus respetivos permisos en sus vehículos de conformidad a lo establecido en la ley.</w:t>
      </w:r>
    </w:p>
    <w:p w:rsidR="00A43236" w:rsidRPr="00A43236" w:rsidRDefault="00A43236" w:rsidP="00A43236">
      <w:pPr>
        <w:jc w:val="both"/>
        <w:rPr>
          <w:rFonts w:ascii="Times New Roman" w:hAnsi="Times New Roman"/>
          <w:b/>
          <w:bCs/>
          <w:i/>
          <w:iCs/>
        </w:rPr>
      </w:pPr>
    </w:p>
    <w:p w:rsidR="00A43236" w:rsidRPr="00A43236" w:rsidRDefault="00A43236" w:rsidP="00A43236">
      <w:pPr>
        <w:jc w:val="both"/>
        <w:rPr>
          <w:rFonts w:ascii="Times New Roman" w:hAnsi="Times New Roman"/>
        </w:rPr>
      </w:pPr>
      <w:r w:rsidRPr="00A43236">
        <w:rPr>
          <w:rFonts w:ascii="Times New Roman" w:hAnsi="Times New Roman"/>
        </w:rPr>
        <w:t>Art. 4.- Todos los sitios y eventos públicos e incluso privados descritos en el Art. 1 de esta ordenanza, deberán estar debidamente identificados y señalizados por medio de rótulos en los cuales se indique que los mismos son espacios seguros y libres de todo tipo de armas, los requisitos o condiciones de ingreso y permanencia en los mismos a fin de garantizar el pleno disfrute de los mismos, la sanción por su incumplimiento, así como también relacionar la vigencia de la presente ordenanza municipal.</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b/>
          <w:bCs/>
        </w:rPr>
      </w:pPr>
      <w:r w:rsidRPr="00A43236">
        <w:rPr>
          <w:rFonts w:ascii="Times New Roman" w:hAnsi="Times New Roman"/>
          <w:b/>
          <w:bCs/>
        </w:rPr>
        <w:t>CAPÍTULO II</w:t>
      </w:r>
    </w:p>
    <w:p w:rsidR="00A43236" w:rsidRPr="00A43236" w:rsidRDefault="00A43236" w:rsidP="00A43236">
      <w:pPr>
        <w:jc w:val="both"/>
        <w:rPr>
          <w:rFonts w:ascii="Times New Roman" w:hAnsi="Times New Roman"/>
          <w:b/>
          <w:bCs/>
        </w:rPr>
      </w:pPr>
      <w:r w:rsidRPr="00A43236">
        <w:rPr>
          <w:rFonts w:ascii="Times New Roman" w:hAnsi="Times New Roman"/>
          <w:b/>
          <w:bCs/>
        </w:rPr>
        <w:t>INFRACCIÓN, SANCIONES Y PROCEDIMIENTO</w:t>
      </w:r>
    </w:p>
    <w:p w:rsidR="00A43236" w:rsidRPr="00A43236" w:rsidRDefault="00A43236" w:rsidP="00A43236">
      <w:pPr>
        <w:jc w:val="both"/>
        <w:rPr>
          <w:rFonts w:ascii="Times New Roman" w:hAnsi="Times New Roman"/>
        </w:rPr>
      </w:pPr>
      <w:r w:rsidRPr="00A43236">
        <w:rPr>
          <w:rFonts w:ascii="Times New Roman" w:hAnsi="Times New Roman"/>
        </w:rPr>
        <w:t>Art. 5.- Toda persona que ingrese o permanezca en los sitios considerados seguros y libres de armas, e infringiere la presente veda establecida en esta ordenanza, se procederá al decomiso del arma e inmediata remisión o llamado a la Policía Nacional Civil, para que realice el procedimiento correspondiente, y se impondrá la realización de servicio social prestado a la comunidad.</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b/>
          <w:bCs/>
        </w:rPr>
      </w:pPr>
      <w:r w:rsidRPr="00A43236">
        <w:rPr>
          <w:rFonts w:ascii="Times New Roman" w:hAnsi="Times New Roman"/>
        </w:rPr>
        <w:t>Art. 6.- El servicio social prestado a la comunidad podrá imponerse como sanción administrativa por la infracción cometida.</w:t>
      </w:r>
    </w:p>
    <w:p w:rsidR="00A43236" w:rsidRPr="00A43236" w:rsidRDefault="00A43236" w:rsidP="00A43236">
      <w:pPr>
        <w:jc w:val="both"/>
        <w:rPr>
          <w:rFonts w:ascii="Times New Roman" w:hAnsi="Times New Roman"/>
        </w:rPr>
      </w:pPr>
      <w:r w:rsidRPr="00A43236">
        <w:rPr>
          <w:rFonts w:ascii="Times New Roman" w:hAnsi="Times New Roman"/>
        </w:rPr>
        <w:t>El servicio social a que se refiere el inciso anterior, no podrá ser mayor a dos fines de semana, debiendo evitarse que la misma no sea lesiva a la dignidad del infractor. Para ello, el Concejo Municipal, podrá celebrar convenios con instituciones públicas o privadas con las cuales se permita la ejecución de dicho servicio.</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Art. 7.- En cuanto al procedimiento sancionatorio a seguirse en la presente ordenanza, deberá estarse a la identificación de la persona y señalamiento de la actividad a realizar, y una vez finalizado se le extenderá la respectiva constancia a fin de que la presente a las autoridades correspondientes y pueda hacer el uso respectivo, sin entrar en contradicción de las infracciones que se deriven de otras leyes.</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Art. 8.- La acción administrativa por infracción a la presente ordenanza, se extinguirá por la muerte del infractor o a los seis meses de haberse cometido el hecho, si la autoridad competente no hubiere iniciado el procedimiento respectivo o no se hubiere emitido la resolución final.</w:t>
      </w:r>
    </w:p>
    <w:p w:rsidR="00A43236" w:rsidRPr="00A43236" w:rsidRDefault="00A43236" w:rsidP="00A43236">
      <w:pPr>
        <w:jc w:val="both"/>
        <w:rPr>
          <w:rFonts w:ascii="Times New Roman" w:hAnsi="Times New Roman"/>
        </w:rPr>
      </w:pPr>
    </w:p>
    <w:p w:rsidR="00A43236" w:rsidRPr="00A43236" w:rsidRDefault="00A43236" w:rsidP="00A43236">
      <w:pPr>
        <w:jc w:val="both"/>
        <w:rPr>
          <w:rFonts w:ascii="Times New Roman" w:hAnsi="Times New Roman"/>
        </w:rPr>
      </w:pPr>
      <w:r w:rsidRPr="00A43236">
        <w:rPr>
          <w:rFonts w:ascii="Times New Roman" w:hAnsi="Times New Roman"/>
        </w:rPr>
        <w:t xml:space="preserve">Art. 9.- Las infracciones cometidas a la presente ordenanza, será sancionada de conformidad a la misma, sin perjuicio de la responsabilidad penal y civil a que diere lugar. </w:t>
      </w:r>
    </w:p>
    <w:p w:rsidR="00A43236" w:rsidRPr="00A43236" w:rsidRDefault="00A43236" w:rsidP="00A43236">
      <w:pPr>
        <w:jc w:val="both"/>
        <w:rPr>
          <w:rFonts w:ascii="Times New Roman" w:hAnsi="Times New Roman"/>
          <w:b/>
          <w:bCs/>
        </w:rPr>
      </w:pPr>
    </w:p>
    <w:p w:rsidR="00A43236" w:rsidRPr="00A43236" w:rsidRDefault="00A43236" w:rsidP="00A43236">
      <w:pPr>
        <w:jc w:val="both"/>
        <w:rPr>
          <w:rFonts w:ascii="Times New Roman" w:hAnsi="Times New Roman"/>
          <w:b/>
          <w:bCs/>
        </w:rPr>
      </w:pPr>
      <w:r w:rsidRPr="00A43236">
        <w:rPr>
          <w:rFonts w:ascii="Times New Roman" w:hAnsi="Times New Roman"/>
          <w:b/>
          <w:bCs/>
        </w:rPr>
        <w:t>CAPÍTULO III</w:t>
      </w:r>
    </w:p>
    <w:p w:rsidR="00A43236" w:rsidRPr="00A43236" w:rsidRDefault="00A43236" w:rsidP="00A43236">
      <w:pPr>
        <w:jc w:val="both"/>
        <w:rPr>
          <w:rFonts w:ascii="Times New Roman" w:hAnsi="Times New Roman"/>
          <w:b/>
          <w:bCs/>
        </w:rPr>
      </w:pPr>
      <w:r w:rsidRPr="00A43236">
        <w:rPr>
          <w:rFonts w:ascii="Times New Roman" w:hAnsi="Times New Roman"/>
          <w:b/>
          <w:bCs/>
        </w:rPr>
        <w:t>DISPOSICIONES FINALES</w:t>
      </w:r>
    </w:p>
    <w:p w:rsidR="00A43236" w:rsidRDefault="00A43236" w:rsidP="00A43236">
      <w:pPr>
        <w:jc w:val="both"/>
        <w:rPr>
          <w:rFonts w:ascii="Times New Roman" w:hAnsi="Times New Roman"/>
        </w:rPr>
      </w:pPr>
      <w:r w:rsidRPr="00A43236">
        <w:rPr>
          <w:rFonts w:ascii="Times New Roman" w:hAnsi="Times New Roman"/>
        </w:rPr>
        <w:t>Art. 10.- El presente Decreto entrará en vigencia ocho días después de su publicación en el Diario Oficial.</w:t>
      </w:r>
    </w:p>
    <w:p w:rsidR="007451EC" w:rsidRPr="00053984" w:rsidRDefault="00A43236" w:rsidP="00A43236">
      <w:pPr>
        <w:jc w:val="both"/>
        <w:rPr>
          <w:sz w:val="28"/>
          <w:szCs w:val="28"/>
        </w:rPr>
      </w:pPr>
      <w:r w:rsidRPr="00A43236">
        <w:rPr>
          <w:rFonts w:ascii="Times New Roman" w:hAnsi="Times New Roman"/>
        </w:rPr>
        <w:t xml:space="preserve">Dado en la Sala de Sesiones del Concejo Municipal del Municipio de San Miguel, a los </w:t>
      </w:r>
      <w:r>
        <w:rPr>
          <w:rFonts w:ascii="Times New Roman" w:hAnsi="Times New Roman"/>
        </w:rPr>
        <w:t xml:space="preserve">doce </w:t>
      </w:r>
      <w:r w:rsidRPr="00A43236">
        <w:rPr>
          <w:rFonts w:ascii="Times New Roman" w:hAnsi="Times New Roman"/>
        </w:rPr>
        <w:t xml:space="preserve">días del </w:t>
      </w:r>
      <w:r w:rsidRPr="00A43236">
        <w:rPr>
          <w:rFonts w:ascii="Times New Roman" w:hAnsi="Times New Roman"/>
        </w:rPr>
        <w:lastRenderedPageBreak/>
        <w:t>mes de octubre del año dos mil dieciocho.-</w:t>
      </w:r>
      <w:r>
        <w:rPr>
          <w:rFonts w:ascii="Times New Roman" w:hAnsi="Times New Roman"/>
        </w:rPr>
        <w:t xml:space="preserve"> </w:t>
      </w:r>
      <w:r w:rsidRPr="00A43236">
        <w:rPr>
          <w:rFonts w:ascii="Times New Roman" w:hAnsi="Times New Roman"/>
          <w:b/>
        </w:rPr>
        <w:t>PUBLÍQUESE.</w:t>
      </w:r>
      <w:bookmarkEnd w:id="15"/>
      <w:r w:rsidRPr="00A43236">
        <w:rPr>
          <w:rFonts w:ascii="Times New Roman" w:hAnsi="Times New Roman"/>
          <w:b/>
        </w:rPr>
        <w:t xml:space="preserve">- </w:t>
      </w:r>
      <w:r w:rsidRPr="00A43236">
        <w:rPr>
          <w:rFonts w:ascii="Times New Roman" w:hAnsi="Times New Roman"/>
          <w:sz w:val="28"/>
          <w:szCs w:val="28"/>
        </w:rPr>
        <w:t>Acuerdo que en todo lo demás no cambia</w:t>
      </w:r>
      <w:r w:rsidR="007451EC" w:rsidRPr="00A43236">
        <w:rPr>
          <w:rFonts w:ascii="Times New Roman" w:hAnsi="Times New Roman"/>
          <w:sz w:val="28"/>
          <w:szCs w:val="28"/>
          <w:lang w:val="es-SV"/>
        </w:rPr>
        <w:t>.-</w:t>
      </w:r>
      <w:r w:rsidR="007451EC" w:rsidRPr="00A43236">
        <w:rPr>
          <w:rFonts w:ascii="Times New Roman" w:hAnsi="Times New Roman"/>
          <w:b/>
          <w:sz w:val="28"/>
          <w:szCs w:val="28"/>
        </w:rPr>
        <w:t xml:space="preserve"> CERTIFÍQUESE Y NOTIFIQUESE.-</w:t>
      </w:r>
      <w:bookmarkEnd w:id="14"/>
      <w:r w:rsidR="007451EC" w:rsidRPr="00A43236">
        <w:rPr>
          <w:rFonts w:ascii="Times New Roman" w:hAnsi="Times New Roman"/>
          <w:b/>
          <w:sz w:val="28"/>
          <w:szCs w:val="28"/>
        </w:rPr>
        <w:t xml:space="preserve"> 19. </w:t>
      </w:r>
      <w:r w:rsidR="007451EC" w:rsidRPr="00A43236">
        <w:rPr>
          <w:rFonts w:ascii="Times New Roman" w:hAnsi="Times New Roman"/>
          <w:sz w:val="28"/>
          <w:szCs w:val="28"/>
        </w:rPr>
        <w:t>Lect</w:t>
      </w:r>
      <w:r w:rsidRPr="00A43236">
        <w:rPr>
          <w:rFonts w:ascii="Times New Roman" w:hAnsi="Times New Roman"/>
          <w:sz w:val="28"/>
          <w:szCs w:val="28"/>
        </w:rPr>
        <w:t xml:space="preserve">ura de Correspondencia. Informe. </w:t>
      </w:r>
      <w:r>
        <w:rPr>
          <w:rFonts w:ascii="Times New Roman" w:hAnsi="Times New Roman"/>
          <w:sz w:val="28"/>
          <w:szCs w:val="28"/>
        </w:rPr>
        <w:t xml:space="preserve">- </w:t>
      </w:r>
      <w:r w:rsidRPr="00A43236">
        <w:rPr>
          <w:rFonts w:ascii="Times New Roman" w:hAnsi="Times New Roman"/>
          <w:sz w:val="28"/>
          <w:szCs w:val="28"/>
        </w:rPr>
        <w:t>Dos Notas del</w:t>
      </w:r>
      <w:r w:rsidR="006F5245">
        <w:rPr>
          <w:rFonts w:ascii="Times New Roman" w:hAnsi="Times New Roman"/>
          <w:sz w:val="28"/>
          <w:szCs w:val="28"/>
        </w:rPr>
        <w:t xml:space="preserve"> </w:t>
      </w:r>
      <w:r w:rsidRPr="00A43236">
        <w:rPr>
          <w:rFonts w:ascii="Times New Roman" w:hAnsi="Times New Roman"/>
          <w:sz w:val="28"/>
          <w:szCs w:val="28"/>
        </w:rPr>
        <w:t xml:space="preserve">08/10/18 REF. DA-DOS-765/2018; y 08/10/18 REF. DA-DOS-757/2018 del Ing. Douglas Alfredo Gómez Soriano Director Auditoría Dos de la Corte de Cuentas de la República: Comunica que de conformidad al Art. 207 de la Constitución de la República inciso 5to. y Art. 5, numeral 1 de la Ley de la Corte de Cuentas de la República, se efectuaran labores de auditoría en la Municipalidad a partir del martes 09/10/18, efectuando </w:t>
      </w:r>
      <w:r w:rsidRPr="00A43236">
        <w:rPr>
          <w:rFonts w:ascii="Times New Roman" w:hAnsi="Times New Roman"/>
          <w:b/>
          <w:sz w:val="28"/>
          <w:szCs w:val="28"/>
        </w:rPr>
        <w:t>Examen Especial a los Fondos Públicos percibidos en Oficinas Administrativas del Cementerio General de la Alcaldía Municipal de San Miguel, Departamento de San Miguel, por el periodo del 01 de Enero al 31 de Agosto 2018</w:t>
      </w:r>
      <w:r w:rsidRPr="00A43236">
        <w:rPr>
          <w:rFonts w:ascii="Times New Roman" w:hAnsi="Times New Roman"/>
          <w:sz w:val="28"/>
          <w:szCs w:val="28"/>
        </w:rPr>
        <w:t>, solicita colaboración respecto a girar instrucciones a las distintas Jefaturas Operativas y Administrativas para que proporcionen la información que sea requerida por el equipo de auditores asignado; asimismo pide asignar espacio físico adecuado y mobiliario de oficina para que el equipo pueda instalarse.- El equipo está integrado por: Jefe de Equipo: Licda. Mirian Esperanza Ríos Sosa; y Auditores: Lic. Héctor Antonio Escobar Pineda; y Lic. Roger Ernesto Solís Cornejo</w:t>
      </w:r>
      <w:r w:rsidR="0033650E" w:rsidRPr="00A43236">
        <w:rPr>
          <w:rFonts w:ascii="Times New Roman" w:hAnsi="Times New Roman"/>
          <w:sz w:val="28"/>
          <w:szCs w:val="28"/>
        </w:rPr>
        <w:t>.-</w:t>
      </w:r>
      <w:r w:rsidR="006F5245">
        <w:rPr>
          <w:rFonts w:ascii="Times New Roman" w:hAnsi="Times New Roman"/>
          <w:sz w:val="28"/>
          <w:szCs w:val="28"/>
        </w:rPr>
        <w:t xml:space="preserve"> </w:t>
      </w:r>
      <w:r w:rsidR="006F5245" w:rsidRPr="006F5245">
        <w:rPr>
          <w:rFonts w:ascii="Times New Roman" w:hAnsi="Times New Roman"/>
          <w:sz w:val="28"/>
          <w:szCs w:val="28"/>
        </w:rPr>
        <w:t>Se entrega copia del informe a los señores del Concejo Municipal, anexo</w:t>
      </w:r>
      <w:r w:rsidR="006F5245">
        <w:rPr>
          <w:rFonts w:ascii="Times New Roman" w:hAnsi="Times New Roman"/>
          <w:sz w:val="28"/>
          <w:szCs w:val="28"/>
        </w:rPr>
        <w:t xml:space="preserve"> </w:t>
      </w:r>
      <w:r w:rsidR="006F5245" w:rsidRPr="006F5245">
        <w:rPr>
          <w:rFonts w:ascii="Times New Roman" w:hAnsi="Times New Roman"/>
          <w:sz w:val="28"/>
          <w:szCs w:val="28"/>
        </w:rPr>
        <w:t>a</w:t>
      </w:r>
      <w:r w:rsidR="006F5245">
        <w:rPr>
          <w:rFonts w:ascii="Times New Roman" w:hAnsi="Times New Roman"/>
          <w:sz w:val="28"/>
          <w:szCs w:val="28"/>
        </w:rPr>
        <w:t xml:space="preserve"> </w:t>
      </w:r>
      <w:r w:rsidR="006F5245" w:rsidRPr="006F5245">
        <w:rPr>
          <w:rFonts w:ascii="Times New Roman" w:hAnsi="Times New Roman"/>
          <w:sz w:val="28"/>
          <w:szCs w:val="28"/>
        </w:rPr>
        <w:t>la</w:t>
      </w:r>
      <w:r w:rsidR="006F5245">
        <w:rPr>
          <w:rFonts w:ascii="Times New Roman" w:hAnsi="Times New Roman"/>
          <w:sz w:val="28"/>
          <w:szCs w:val="28"/>
        </w:rPr>
        <w:t xml:space="preserve"> </w:t>
      </w:r>
      <w:r w:rsidR="006F5245" w:rsidRPr="006F5245">
        <w:rPr>
          <w:rFonts w:ascii="Times New Roman" w:hAnsi="Times New Roman"/>
          <w:sz w:val="28"/>
          <w:szCs w:val="28"/>
        </w:rPr>
        <w:t>presente</w:t>
      </w:r>
      <w:r w:rsidR="006F5245">
        <w:rPr>
          <w:rFonts w:ascii="Times New Roman" w:hAnsi="Times New Roman"/>
          <w:sz w:val="28"/>
          <w:szCs w:val="28"/>
        </w:rPr>
        <w:t xml:space="preserve"> </w:t>
      </w:r>
      <w:r w:rsidR="006F5245" w:rsidRPr="006F5245">
        <w:rPr>
          <w:rFonts w:ascii="Times New Roman" w:hAnsi="Times New Roman"/>
          <w:sz w:val="28"/>
          <w:szCs w:val="28"/>
        </w:rPr>
        <w:t>agenda.-</w:t>
      </w:r>
      <w:r w:rsidR="006F5245">
        <w:rPr>
          <w:rFonts w:ascii="Times New Roman" w:hAnsi="Times New Roman"/>
          <w:sz w:val="28"/>
          <w:szCs w:val="28"/>
        </w:rPr>
        <w:t xml:space="preserve"> </w:t>
      </w:r>
      <w:r w:rsidR="007451EC" w:rsidRPr="00A43236">
        <w:rPr>
          <w:rFonts w:ascii="Times New Roman" w:eastAsia="Arial Unicode MS" w:hAnsi="Times New Roman"/>
          <w:sz w:val="28"/>
          <w:szCs w:val="28"/>
        </w:rPr>
        <w:t>E</w:t>
      </w:r>
      <w:r w:rsidR="007451EC" w:rsidRPr="00A43236">
        <w:rPr>
          <w:rFonts w:ascii="Times New Roman" w:hAnsi="Times New Roman"/>
          <w:sz w:val="28"/>
          <w:szCs w:val="28"/>
        </w:rPr>
        <w:t xml:space="preserve">l señor Concejal Cap. Mauricio Ernesto Campos Martínez, solicita certificación de los acuerdos tomados de la agenda de la presente sesión.- El señor Concejal Lic. </w:t>
      </w:r>
      <w:r w:rsidR="007451EC" w:rsidRPr="00A43236">
        <w:rPr>
          <w:rFonts w:ascii="Times New Roman" w:hAnsi="Times New Roman"/>
          <w:color w:val="000000"/>
          <w:sz w:val="28"/>
          <w:szCs w:val="28"/>
        </w:rPr>
        <w:t>Orlando Antonio Ulloa Molina</w:t>
      </w:r>
      <w:r w:rsidR="007451EC" w:rsidRPr="00A43236">
        <w:rPr>
          <w:rFonts w:ascii="Times New Roman" w:hAnsi="Times New Roman"/>
          <w:sz w:val="28"/>
          <w:szCs w:val="28"/>
        </w:rPr>
        <w:t xml:space="preserve">, solicita certificación de los acuerdos de la presente sesión.- La señorita Concejal </w:t>
      </w:r>
      <w:r w:rsidR="007451EC" w:rsidRPr="00A43236">
        <w:rPr>
          <w:rFonts w:ascii="Times New Roman" w:hAnsi="Times New Roman"/>
          <w:color w:val="000000"/>
          <w:sz w:val="28"/>
          <w:szCs w:val="28"/>
        </w:rPr>
        <w:t>Denisse Yasira Sandoval Flores</w:t>
      </w:r>
      <w:r w:rsidR="007451EC" w:rsidRPr="00A43236">
        <w:rPr>
          <w:rFonts w:ascii="Times New Roman" w:hAnsi="Times New Roman"/>
          <w:sz w:val="28"/>
          <w:szCs w:val="28"/>
        </w:rPr>
        <w:t xml:space="preserve">, solicita certificación de los acuerdos de la presente sesión.- Y no habiendo más que hacer constar, se cierra la presente sesión y acta a las </w:t>
      </w:r>
      <w:r w:rsidR="00697F85">
        <w:rPr>
          <w:rFonts w:ascii="Times New Roman" w:hAnsi="Times New Roman"/>
          <w:sz w:val="28"/>
          <w:szCs w:val="28"/>
        </w:rPr>
        <w:t>diecinueve</w:t>
      </w:r>
      <w:r w:rsidR="007451EC" w:rsidRPr="00A43236">
        <w:rPr>
          <w:rFonts w:ascii="Times New Roman" w:hAnsi="Times New Roman"/>
          <w:sz w:val="28"/>
          <w:szCs w:val="28"/>
        </w:rPr>
        <w:t xml:space="preserve"> horas </w:t>
      </w:r>
      <w:r w:rsidR="00697F85">
        <w:rPr>
          <w:rFonts w:ascii="Times New Roman" w:hAnsi="Times New Roman"/>
          <w:sz w:val="28"/>
          <w:szCs w:val="28"/>
        </w:rPr>
        <w:t>veinte</w:t>
      </w:r>
      <w:r w:rsidR="007451EC" w:rsidRPr="00A43236">
        <w:rPr>
          <w:rFonts w:ascii="Times New Roman" w:hAnsi="Times New Roman"/>
          <w:sz w:val="28"/>
          <w:szCs w:val="28"/>
        </w:rPr>
        <w:t xml:space="preserve"> minutos del día </w:t>
      </w:r>
      <w:r w:rsidR="0033650E" w:rsidRPr="00A43236">
        <w:rPr>
          <w:rFonts w:ascii="Times New Roman" w:hAnsi="Times New Roman"/>
          <w:sz w:val="28"/>
          <w:szCs w:val="28"/>
        </w:rPr>
        <w:t>d</w:t>
      </w:r>
      <w:r w:rsidR="007451EC" w:rsidRPr="00A43236">
        <w:rPr>
          <w:rFonts w:ascii="Times New Roman" w:hAnsi="Times New Roman"/>
          <w:sz w:val="28"/>
          <w:szCs w:val="28"/>
        </w:rPr>
        <w:t>oc</w:t>
      </w:r>
      <w:r w:rsidR="0033650E" w:rsidRPr="00A43236">
        <w:rPr>
          <w:rFonts w:ascii="Times New Roman" w:hAnsi="Times New Roman"/>
          <w:sz w:val="28"/>
          <w:szCs w:val="28"/>
        </w:rPr>
        <w:t>e</w:t>
      </w:r>
      <w:r w:rsidR="007451EC" w:rsidRPr="00A43236">
        <w:rPr>
          <w:rFonts w:ascii="Times New Roman" w:hAnsi="Times New Roman"/>
          <w:sz w:val="28"/>
          <w:szCs w:val="28"/>
        </w:rPr>
        <w:t xml:space="preserve"> de octubre corriente, que firmamos.</w:t>
      </w:r>
    </w:p>
    <w:p w:rsidR="007451EC" w:rsidRDefault="007451EC" w:rsidP="007451EC">
      <w:pPr>
        <w:tabs>
          <w:tab w:val="left" w:pos="5865"/>
        </w:tabs>
        <w:rPr>
          <w:color w:val="000000"/>
          <w:sz w:val="26"/>
          <w:szCs w:val="26"/>
        </w:rPr>
      </w:pPr>
    </w:p>
    <w:p w:rsidR="007451EC" w:rsidRDefault="007451EC" w:rsidP="007451EC">
      <w:pPr>
        <w:tabs>
          <w:tab w:val="left" w:pos="5865"/>
        </w:tabs>
        <w:rPr>
          <w:color w:val="000000"/>
          <w:sz w:val="26"/>
          <w:szCs w:val="26"/>
        </w:rPr>
      </w:pPr>
    </w:p>
    <w:p w:rsidR="007451EC" w:rsidRDefault="007451EC" w:rsidP="007451EC">
      <w:pPr>
        <w:tabs>
          <w:tab w:val="left" w:pos="5865"/>
        </w:tabs>
        <w:rPr>
          <w:color w:val="000000"/>
          <w:sz w:val="26"/>
          <w:szCs w:val="26"/>
        </w:rPr>
      </w:pPr>
    </w:p>
    <w:p w:rsidR="007451EC" w:rsidRDefault="007451EC" w:rsidP="007451EC">
      <w:pPr>
        <w:tabs>
          <w:tab w:val="left" w:pos="5865"/>
        </w:tabs>
        <w:rPr>
          <w:color w:val="000000"/>
          <w:sz w:val="26"/>
          <w:szCs w:val="26"/>
        </w:rPr>
      </w:pPr>
    </w:p>
    <w:p w:rsidR="007451EC" w:rsidRPr="00A43236" w:rsidRDefault="007451EC" w:rsidP="007451EC">
      <w:pPr>
        <w:tabs>
          <w:tab w:val="left" w:pos="5865"/>
        </w:tabs>
        <w:rPr>
          <w:rFonts w:ascii="Times New Roman" w:hAnsi="Times New Roman"/>
          <w:color w:val="000000"/>
        </w:rPr>
      </w:pPr>
      <w:r w:rsidRPr="00A43236">
        <w:rPr>
          <w:rFonts w:ascii="Times New Roman" w:hAnsi="Times New Roman"/>
          <w:color w:val="000000"/>
        </w:rPr>
        <w:t>Lic. Miguel Ángel Pereira Ayala</w:t>
      </w:r>
      <w:r w:rsidR="00A43236">
        <w:rPr>
          <w:rFonts w:ascii="Times New Roman" w:hAnsi="Times New Roman"/>
          <w:color w:val="000000"/>
        </w:rPr>
        <w:t xml:space="preserve">                                               </w:t>
      </w:r>
      <w:r w:rsidRPr="00A43236">
        <w:rPr>
          <w:rFonts w:ascii="Times New Roman" w:hAnsi="Times New Roman"/>
          <w:color w:val="000000"/>
        </w:rPr>
        <w:t>Lic. José Ebanan Quintanilla Gómez</w:t>
      </w:r>
    </w:p>
    <w:p w:rsidR="007451EC" w:rsidRPr="00A43236" w:rsidRDefault="00A43236" w:rsidP="007451EC">
      <w:pPr>
        <w:tabs>
          <w:tab w:val="left" w:pos="5865"/>
        </w:tabs>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Alcalde Municipal</w:t>
      </w:r>
      <w:r>
        <w:rPr>
          <w:rFonts w:ascii="Times New Roman" w:hAnsi="Times New Roman"/>
          <w:bCs/>
          <w:color w:val="000000"/>
        </w:rPr>
        <w:t xml:space="preserve">                                                                        </w:t>
      </w:r>
      <w:r w:rsidR="007451EC" w:rsidRPr="00A43236">
        <w:rPr>
          <w:rFonts w:ascii="Times New Roman" w:hAnsi="Times New Roman"/>
          <w:bCs/>
          <w:color w:val="000000"/>
        </w:rPr>
        <w:t>Síndico Municipal</w:t>
      </w:r>
    </w:p>
    <w:p w:rsidR="007451EC" w:rsidRPr="00A43236" w:rsidRDefault="007451EC" w:rsidP="007451EC">
      <w:pPr>
        <w:jc w:val="center"/>
      </w:pPr>
    </w:p>
    <w:p w:rsidR="007451EC" w:rsidRPr="00A43236" w:rsidRDefault="007451EC" w:rsidP="007451EC">
      <w:pPr>
        <w:jc w:val="center"/>
      </w:pPr>
    </w:p>
    <w:p w:rsidR="007451EC" w:rsidRPr="00A43236" w:rsidRDefault="007451EC" w:rsidP="007451EC">
      <w:pPr>
        <w:jc w:val="center"/>
      </w:pPr>
    </w:p>
    <w:p w:rsidR="007451EC" w:rsidRPr="00A43236" w:rsidRDefault="007451EC" w:rsidP="007451EC">
      <w:pPr>
        <w:jc w:val="center"/>
      </w:pPr>
    </w:p>
    <w:p w:rsidR="00A43236" w:rsidRDefault="007451EC" w:rsidP="00A43236">
      <w:pPr>
        <w:rPr>
          <w:rFonts w:ascii="Times New Roman" w:hAnsi="Times New Roman"/>
          <w:color w:val="000000"/>
        </w:rPr>
      </w:pPr>
      <w:r w:rsidRPr="00A43236">
        <w:rPr>
          <w:rFonts w:ascii="Times New Roman" w:hAnsi="Times New Roman"/>
          <w:color w:val="000000"/>
        </w:rPr>
        <w:t>Licda. Enma Alicia Pineda Mayorga de Castro</w:t>
      </w:r>
      <w:r w:rsidR="00A43236">
        <w:rPr>
          <w:rFonts w:ascii="Times New Roman" w:hAnsi="Times New Roman"/>
          <w:color w:val="000000"/>
        </w:rPr>
        <w:t xml:space="preserve">                                 </w:t>
      </w:r>
      <w:r w:rsidRPr="00A43236">
        <w:rPr>
          <w:rFonts w:ascii="Times New Roman" w:hAnsi="Times New Roman"/>
          <w:color w:val="000000"/>
        </w:rPr>
        <w:t>Dr. José Oswaldo Granados</w:t>
      </w:r>
      <w:r w:rsidR="00A43236">
        <w:rPr>
          <w:rFonts w:ascii="Times New Roman" w:hAnsi="Times New Roman"/>
          <w:color w:val="000000"/>
        </w:rPr>
        <w:t xml:space="preserve"> </w:t>
      </w:r>
    </w:p>
    <w:p w:rsidR="007451EC" w:rsidRPr="00A43236" w:rsidRDefault="00A43236" w:rsidP="00A43236">
      <w:pPr>
        <w:rPr>
          <w:rFonts w:ascii="Times New Roman" w:hAnsi="Times New Roman"/>
          <w:color w:val="000000"/>
        </w:rPr>
      </w:pPr>
      <w:r>
        <w:rPr>
          <w:rFonts w:ascii="Times New Roman" w:hAnsi="Times New Roman"/>
          <w:color w:val="000000"/>
        </w:rPr>
        <w:t xml:space="preserve">             </w:t>
      </w:r>
      <w:r w:rsidR="007451EC" w:rsidRPr="00A43236">
        <w:rPr>
          <w:rFonts w:ascii="Times New Roman" w:hAnsi="Times New Roman"/>
          <w:bCs/>
          <w:color w:val="000000"/>
        </w:rPr>
        <w:t>Primera Regidora Propietaria</w:t>
      </w:r>
      <w:r w:rsidR="007451EC" w:rsidRPr="00A43236">
        <w:rPr>
          <w:rFonts w:ascii="Times New Roman" w:hAnsi="Times New Roman"/>
          <w:bCs/>
          <w:color w:val="000000"/>
        </w:rPr>
        <w:tab/>
      </w:r>
      <w:r w:rsidR="007451EC" w:rsidRPr="00A43236">
        <w:rPr>
          <w:rFonts w:ascii="Times New Roman" w:hAnsi="Times New Roman"/>
          <w:bCs/>
          <w:color w:val="000000"/>
        </w:rPr>
        <w:tab/>
      </w:r>
      <w:r w:rsidR="007451EC" w:rsidRPr="00A43236">
        <w:rPr>
          <w:rFonts w:ascii="Times New Roman" w:hAnsi="Times New Roman"/>
          <w:bCs/>
          <w:color w:val="000000"/>
        </w:rPr>
        <w:tab/>
      </w:r>
      <w:r>
        <w:rPr>
          <w:rFonts w:ascii="Times New Roman" w:hAnsi="Times New Roman"/>
          <w:bCs/>
          <w:color w:val="000000"/>
        </w:rPr>
        <w:t xml:space="preserve">                       </w:t>
      </w:r>
      <w:r w:rsidR="007451EC" w:rsidRPr="00A43236">
        <w:rPr>
          <w:rFonts w:ascii="Times New Roman" w:hAnsi="Times New Roman"/>
          <w:bCs/>
          <w:color w:val="000000"/>
        </w:rPr>
        <w:t>Segundo Regidor Propietario</w:t>
      </w:r>
    </w:p>
    <w:p w:rsidR="007451EC" w:rsidRPr="00A43236" w:rsidRDefault="007451EC" w:rsidP="007451EC">
      <w:pPr>
        <w:jc w:val="center"/>
        <w:rPr>
          <w:rFonts w:ascii="Times New Roman" w:hAnsi="Times New Roman"/>
        </w:rPr>
      </w:pPr>
    </w:p>
    <w:p w:rsidR="007451EC" w:rsidRPr="00A43236" w:rsidRDefault="007451EC" w:rsidP="007451EC">
      <w:pPr>
        <w:jc w:val="center"/>
        <w:rPr>
          <w:rFonts w:ascii="Times New Roman" w:hAnsi="Times New Roman"/>
        </w:rPr>
      </w:pPr>
    </w:p>
    <w:p w:rsidR="007451EC" w:rsidRDefault="007451EC" w:rsidP="007451EC">
      <w:pPr>
        <w:jc w:val="center"/>
        <w:rPr>
          <w:rFonts w:ascii="Times New Roman" w:hAnsi="Times New Roman"/>
        </w:rPr>
      </w:pPr>
    </w:p>
    <w:p w:rsidR="00697F85" w:rsidRDefault="00697F85" w:rsidP="007451EC">
      <w:pPr>
        <w:jc w:val="center"/>
        <w:rPr>
          <w:rFonts w:ascii="Times New Roman" w:hAnsi="Times New Roman"/>
        </w:rPr>
      </w:pPr>
    </w:p>
    <w:p w:rsidR="00A43236" w:rsidRPr="00A43236" w:rsidRDefault="00A43236" w:rsidP="007451EC">
      <w:pPr>
        <w:jc w:val="center"/>
        <w:rPr>
          <w:rFonts w:ascii="Times New Roman" w:hAnsi="Times New Roman"/>
        </w:rPr>
      </w:pPr>
    </w:p>
    <w:p w:rsidR="007451EC" w:rsidRPr="00A43236" w:rsidRDefault="00697F85" w:rsidP="007451EC">
      <w:pPr>
        <w:rPr>
          <w:rFonts w:ascii="Times New Roman" w:hAnsi="Times New Roman"/>
          <w:bCs/>
          <w:color w:val="000000"/>
        </w:rPr>
      </w:pPr>
      <w:r>
        <w:rPr>
          <w:rFonts w:ascii="Times New Roman" w:hAnsi="Times New Roman"/>
          <w:color w:val="000000"/>
        </w:rPr>
        <w:t xml:space="preserve">     </w:t>
      </w:r>
      <w:r w:rsidR="0009293D" w:rsidRPr="00A43236">
        <w:rPr>
          <w:rFonts w:ascii="Times New Roman" w:hAnsi="Times New Roman"/>
          <w:color w:val="000000"/>
        </w:rPr>
        <w:t xml:space="preserve">Profa. Eneida Vanessa Ramírez </w:t>
      </w:r>
      <w:r>
        <w:rPr>
          <w:rFonts w:ascii="Times New Roman" w:hAnsi="Times New Roman"/>
          <w:color w:val="000000"/>
        </w:rPr>
        <w:t xml:space="preserve">                                                   </w:t>
      </w:r>
      <w:r w:rsidRPr="00A43236">
        <w:rPr>
          <w:rFonts w:ascii="Times New Roman" w:hAnsi="Times New Roman"/>
          <w:color w:val="000000"/>
        </w:rPr>
        <w:t>Sr. Rafael Antonio Argueta</w:t>
      </w:r>
    </w:p>
    <w:p w:rsidR="007451EC" w:rsidRPr="00A43236" w:rsidRDefault="007451EC" w:rsidP="007451EC">
      <w:pPr>
        <w:rPr>
          <w:rFonts w:ascii="Times New Roman" w:hAnsi="Times New Roman"/>
        </w:rPr>
      </w:pPr>
      <w:r w:rsidRPr="00A43236">
        <w:rPr>
          <w:rFonts w:ascii="Times New Roman" w:hAnsi="Times New Roman"/>
          <w:bCs/>
          <w:color w:val="000000"/>
        </w:rPr>
        <w:t>Cuarta Regidora Propietaria</w:t>
      </w:r>
      <w:r w:rsidR="0009293D">
        <w:rPr>
          <w:rFonts w:ascii="Times New Roman" w:hAnsi="Times New Roman"/>
          <w:bCs/>
          <w:color w:val="000000"/>
        </w:rPr>
        <w:t xml:space="preserve"> Designada</w:t>
      </w:r>
      <w:r w:rsidR="00697F85">
        <w:rPr>
          <w:rFonts w:ascii="Times New Roman" w:hAnsi="Times New Roman"/>
          <w:bCs/>
          <w:color w:val="000000"/>
        </w:rPr>
        <w:t xml:space="preserve">                                             </w:t>
      </w:r>
      <w:r w:rsidR="00697F85" w:rsidRPr="00A43236">
        <w:rPr>
          <w:rFonts w:ascii="Times New Roman" w:hAnsi="Times New Roman"/>
          <w:bCs/>
          <w:color w:val="000000"/>
        </w:rPr>
        <w:t>Quinto Regidor Propietario</w:t>
      </w:r>
    </w:p>
    <w:p w:rsidR="00030DA6" w:rsidRDefault="00030DA6" w:rsidP="008F1807">
      <w:pPr>
        <w:jc w:val="center"/>
        <w:rPr>
          <w:rFonts w:ascii="Times New Roman" w:hAnsi="Times New Roman"/>
          <w:sz w:val="18"/>
          <w:szCs w:val="18"/>
        </w:rPr>
      </w:pPr>
    </w:p>
    <w:p w:rsidR="008F1807" w:rsidRPr="00A43236" w:rsidRDefault="008F1807" w:rsidP="008F1807">
      <w:pPr>
        <w:jc w:val="center"/>
        <w:rPr>
          <w:rFonts w:ascii="Times New Roman" w:hAnsi="Times New Roman"/>
          <w:sz w:val="18"/>
          <w:szCs w:val="18"/>
        </w:rPr>
      </w:pPr>
      <w:r w:rsidRPr="00A43236">
        <w:rPr>
          <w:rFonts w:ascii="Times New Roman" w:hAnsi="Times New Roman"/>
          <w:sz w:val="18"/>
          <w:szCs w:val="18"/>
        </w:rPr>
        <w:t>Pasan las firmas de la Acta Nº 27</w:t>
      </w:r>
    </w:p>
    <w:p w:rsidR="008F1807" w:rsidRPr="00A43236" w:rsidRDefault="008F1807" w:rsidP="008F1807">
      <w:pPr>
        <w:jc w:val="center"/>
        <w:rPr>
          <w:rFonts w:ascii="Times New Roman" w:hAnsi="Times New Roman"/>
          <w:sz w:val="18"/>
          <w:szCs w:val="18"/>
        </w:rPr>
      </w:pPr>
    </w:p>
    <w:p w:rsidR="008F1807" w:rsidRDefault="008F1807" w:rsidP="008F1807">
      <w:pPr>
        <w:jc w:val="center"/>
        <w:rPr>
          <w:rFonts w:ascii="Times New Roman" w:hAnsi="Times New Roman"/>
          <w:color w:val="000000"/>
        </w:rPr>
      </w:pPr>
      <w:r w:rsidRPr="00A43236">
        <w:rPr>
          <w:rFonts w:ascii="Times New Roman" w:hAnsi="Times New Roman"/>
          <w:sz w:val="18"/>
          <w:szCs w:val="18"/>
        </w:rPr>
        <w:t>Vienen las firmas de la Acta Nº 27</w:t>
      </w:r>
    </w:p>
    <w:p w:rsidR="00697F85" w:rsidRDefault="00697F85" w:rsidP="0009293D">
      <w:pPr>
        <w:jc w:val="center"/>
        <w:rPr>
          <w:rFonts w:ascii="Times New Roman" w:hAnsi="Times New Roman"/>
          <w:sz w:val="18"/>
          <w:szCs w:val="18"/>
        </w:rPr>
      </w:pPr>
    </w:p>
    <w:p w:rsidR="0009293D" w:rsidRPr="00A43236" w:rsidRDefault="0009293D" w:rsidP="0009293D">
      <w:pPr>
        <w:jc w:val="center"/>
        <w:rPr>
          <w:sz w:val="18"/>
          <w:szCs w:val="18"/>
        </w:rPr>
      </w:pPr>
    </w:p>
    <w:p w:rsidR="007451EC" w:rsidRDefault="007451EC" w:rsidP="007451EC">
      <w:pPr>
        <w:rPr>
          <w:rFonts w:ascii="Times New Roman" w:hAnsi="Times New Roman"/>
          <w:color w:val="000000"/>
        </w:rPr>
      </w:pPr>
    </w:p>
    <w:p w:rsidR="0009293D" w:rsidRPr="00A43236" w:rsidRDefault="0009293D" w:rsidP="007451EC">
      <w:pPr>
        <w:rPr>
          <w:rFonts w:ascii="Times New Roman" w:hAnsi="Times New Roman"/>
          <w:color w:val="000000"/>
        </w:rPr>
      </w:pPr>
    </w:p>
    <w:p w:rsidR="007451EC" w:rsidRPr="00A43236" w:rsidRDefault="007451EC" w:rsidP="007451EC">
      <w:pPr>
        <w:rPr>
          <w:color w:val="000000"/>
        </w:rPr>
      </w:pPr>
    </w:p>
    <w:p w:rsidR="007451EC" w:rsidRPr="00A43236" w:rsidRDefault="007451EC" w:rsidP="007451EC">
      <w:pPr>
        <w:rPr>
          <w:rFonts w:ascii="Times New Roman" w:hAnsi="Times New Roman"/>
          <w:color w:val="000000"/>
        </w:rPr>
      </w:pPr>
    </w:p>
    <w:p w:rsidR="00556BA1" w:rsidRDefault="00556BA1" w:rsidP="007451EC">
      <w:pPr>
        <w:rPr>
          <w:rFonts w:ascii="Times New Roman" w:hAnsi="Times New Roman"/>
          <w:color w:val="000000"/>
        </w:rPr>
      </w:pPr>
    </w:p>
    <w:p w:rsidR="007451EC" w:rsidRPr="00A43236" w:rsidRDefault="007451EC" w:rsidP="007451EC">
      <w:pPr>
        <w:rPr>
          <w:rFonts w:ascii="Times New Roman" w:hAnsi="Times New Roman"/>
          <w:color w:val="000000"/>
        </w:rPr>
      </w:pPr>
      <w:r w:rsidRPr="00A43236">
        <w:rPr>
          <w:rFonts w:ascii="Times New Roman" w:hAnsi="Times New Roman"/>
          <w:color w:val="000000"/>
        </w:rPr>
        <w:t>Dr. Juan Antonio Bustillo Mendoza</w:t>
      </w:r>
      <w:r w:rsidR="00697F85">
        <w:rPr>
          <w:rFonts w:ascii="Times New Roman" w:hAnsi="Times New Roman"/>
          <w:color w:val="000000"/>
        </w:rPr>
        <w:t xml:space="preserve">                                                      </w:t>
      </w:r>
      <w:r w:rsidR="005E6A5C">
        <w:rPr>
          <w:rFonts w:ascii="Times New Roman" w:hAnsi="Times New Roman"/>
          <w:color w:val="000000"/>
        </w:rPr>
        <w:t xml:space="preserve"> </w:t>
      </w:r>
      <w:r w:rsidR="00697F85">
        <w:rPr>
          <w:rFonts w:ascii="Times New Roman" w:hAnsi="Times New Roman"/>
          <w:color w:val="000000"/>
        </w:rPr>
        <w:t xml:space="preserve">  </w:t>
      </w:r>
      <w:r w:rsidR="00697F85" w:rsidRPr="00A43236">
        <w:rPr>
          <w:rFonts w:ascii="Times New Roman" w:hAnsi="Times New Roman"/>
          <w:color w:val="000000"/>
        </w:rPr>
        <w:t>Licda. Gilda María Mata</w:t>
      </w:r>
    </w:p>
    <w:p w:rsidR="007451EC" w:rsidRPr="00A43236" w:rsidRDefault="00697F85" w:rsidP="007451EC">
      <w:pPr>
        <w:rPr>
          <w:rFonts w:ascii="Times New Roman" w:hAnsi="Times New Roman"/>
          <w:color w:val="000000"/>
        </w:rPr>
      </w:pPr>
      <w:r>
        <w:rPr>
          <w:rFonts w:ascii="Times New Roman" w:hAnsi="Times New Roman"/>
          <w:bCs/>
          <w:color w:val="000000"/>
        </w:rPr>
        <w:t xml:space="preserve">       Sex</w:t>
      </w:r>
      <w:r w:rsidR="007451EC" w:rsidRPr="00A43236">
        <w:rPr>
          <w:rFonts w:ascii="Times New Roman" w:hAnsi="Times New Roman"/>
          <w:bCs/>
          <w:color w:val="000000"/>
        </w:rPr>
        <w:t>to Regidor Propietario</w:t>
      </w:r>
      <w:r w:rsidR="00A43236">
        <w:rPr>
          <w:rFonts w:ascii="Times New Roman" w:hAnsi="Times New Roman"/>
          <w:bCs/>
          <w:color w:val="000000"/>
        </w:rPr>
        <w:t xml:space="preserve">                                                          </w:t>
      </w:r>
      <w:r>
        <w:rPr>
          <w:rFonts w:ascii="Times New Roman" w:hAnsi="Times New Roman"/>
          <w:bCs/>
          <w:color w:val="000000"/>
        </w:rPr>
        <w:t xml:space="preserve">    </w:t>
      </w:r>
      <w:r w:rsidR="007451EC" w:rsidRPr="00A43236">
        <w:rPr>
          <w:rFonts w:ascii="Times New Roman" w:hAnsi="Times New Roman"/>
          <w:bCs/>
          <w:color w:val="000000"/>
        </w:rPr>
        <w:t>S</w:t>
      </w:r>
      <w:r>
        <w:rPr>
          <w:rFonts w:ascii="Times New Roman" w:hAnsi="Times New Roman"/>
          <w:bCs/>
          <w:color w:val="000000"/>
        </w:rPr>
        <w:t>éptima</w:t>
      </w:r>
      <w:r w:rsidR="007451EC" w:rsidRPr="00A43236">
        <w:rPr>
          <w:rFonts w:ascii="Times New Roman" w:hAnsi="Times New Roman"/>
          <w:bCs/>
          <w:color w:val="000000"/>
        </w:rPr>
        <w:t xml:space="preserve"> Regidor</w:t>
      </w:r>
      <w:r w:rsidR="005E6A5C">
        <w:rPr>
          <w:rFonts w:ascii="Times New Roman" w:hAnsi="Times New Roman"/>
          <w:bCs/>
          <w:color w:val="000000"/>
        </w:rPr>
        <w:t>a</w:t>
      </w:r>
      <w:r w:rsidR="007451EC" w:rsidRPr="00A43236">
        <w:rPr>
          <w:rFonts w:ascii="Times New Roman" w:hAnsi="Times New Roman"/>
          <w:bCs/>
          <w:color w:val="000000"/>
        </w:rPr>
        <w:t xml:space="preserve"> Propietari</w:t>
      </w:r>
      <w:r w:rsidR="005E6A5C">
        <w:rPr>
          <w:rFonts w:ascii="Times New Roman" w:hAnsi="Times New Roman"/>
          <w:bCs/>
          <w:color w:val="000000"/>
        </w:rPr>
        <w:t>a</w:t>
      </w:r>
    </w:p>
    <w:p w:rsidR="007451EC" w:rsidRPr="00A43236" w:rsidRDefault="007451EC" w:rsidP="007451EC">
      <w:pPr>
        <w:rPr>
          <w:rFonts w:ascii="Times New Roman" w:hAnsi="Times New Roman"/>
          <w:color w:val="000000"/>
        </w:rPr>
      </w:pPr>
    </w:p>
    <w:p w:rsidR="0009293D" w:rsidRPr="00A43236" w:rsidRDefault="0009293D"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556BA1" w:rsidRDefault="00556BA1" w:rsidP="007451EC">
      <w:pPr>
        <w:rPr>
          <w:rFonts w:ascii="Times New Roman" w:hAnsi="Times New Roman"/>
          <w:color w:val="000000"/>
        </w:rPr>
      </w:pPr>
    </w:p>
    <w:p w:rsidR="006F5245" w:rsidRDefault="006F5245" w:rsidP="007451EC">
      <w:pPr>
        <w:rPr>
          <w:rFonts w:ascii="Times New Roman" w:hAnsi="Times New Roman"/>
          <w:color w:val="000000"/>
        </w:rPr>
      </w:pPr>
    </w:p>
    <w:p w:rsidR="006F5245" w:rsidRDefault="006F5245" w:rsidP="007451EC">
      <w:pPr>
        <w:rPr>
          <w:rFonts w:ascii="Times New Roman" w:hAnsi="Times New Roman"/>
          <w:color w:val="000000"/>
        </w:rPr>
      </w:pPr>
    </w:p>
    <w:p w:rsidR="007451EC" w:rsidRPr="00A43236" w:rsidRDefault="007451EC" w:rsidP="007451EC">
      <w:pPr>
        <w:rPr>
          <w:rFonts w:ascii="Times New Roman" w:hAnsi="Times New Roman"/>
          <w:color w:val="000000"/>
        </w:rPr>
      </w:pPr>
      <w:r w:rsidRPr="00A43236">
        <w:rPr>
          <w:rFonts w:ascii="Times New Roman" w:hAnsi="Times New Roman"/>
          <w:color w:val="000000"/>
        </w:rPr>
        <w:t>Cap. Mauricio Ernesto Campos Martínez</w:t>
      </w:r>
      <w:r w:rsidR="00697F85">
        <w:rPr>
          <w:rFonts w:ascii="Times New Roman" w:hAnsi="Times New Roman"/>
          <w:color w:val="000000"/>
        </w:rPr>
        <w:tab/>
      </w:r>
      <w:r w:rsidR="00697F85">
        <w:rPr>
          <w:rFonts w:ascii="Times New Roman" w:hAnsi="Times New Roman"/>
          <w:color w:val="000000"/>
        </w:rPr>
        <w:tab/>
      </w:r>
      <w:r w:rsidR="00697F85">
        <w:rPr>
          <w:rFonts w:ascii="Times New Roman" w:hAnsi="Times New Roman"/>
          <w:color w:val="000000"/>
        </w:rPr>
        <w:tab/>
        <w:t xml:space="preserve">     </w:t>
      </w:r>
      <w:r w:rsidR="00824A62">
        <w:rPr>
          <w:rFonts w:ascii="Times New Roman" w:hAnsi="Times New Roman"/>
          <w:color w:val="000000"/>
        </w:rPr>
        <w:t xml:space="preserve"> </w:t>
      </w:r>
      <w:r w:rsidR="00697F85" w:rsidRPr="00A43236">
        <w:rPr>
          <w:rFonts w:ascii="Times New Roman" w:hAnsi="Times New Roman"/>
          <w:color w:val="000000"/>
        </w:rPr>
        <w:t>Lic. Mario Ernesto Portillo Arévalo</w:t>
      </w:r>
    </w:p>
    <w:p w:rsidR="007451EC" w:rsidRPr="00A43236" w:rsidRDefault="00697F85" w:rsidP="007451EC">
      <w:pPr>
        <w:rPr>
          <w:rFonts w:ascii="Times New Roman" w:hAnsi="Times New Roman"/>
          <w:color w:val="000000"/>
        </w:rPr>
      </w:pPr>
      <w:r>
        <w:rPr>
          <w:rFonts w:ascii="Times New Roman" w:hAnsi="Times New Roman"/>
          <w:bCs/>
          <w:color w:val="000000"/>
        </w:rPr>
        <w:t xml:space="preserve">         Octavo</w:t>
      </w:r>
      <w:r w:rsidR="007451EC" w:rsidRPr="00A43236">
        <w:rPr>
          <w:rFonts w:ascii="Times New Roman" w:hAnsi="Times New Roman"/>
          <w:bCs/>
          <w:color w:val="000000"/>
        </w:rPr>
        <w:t xml:space="preserve"> Regidor Propietari</w:t>
      </w:r>
      <w:r w:rsidR="005E6A5C">
        <w:rPr>
          <w:rFonts w:ascii="Times New Roman" w:hAnsi="Times New Roman"/>
          <w:bCs/>
          <w:color w:val="000000"/>
        </w:rPr>
        <w:t>o</w:t>
      </w:r>
      <w:r w:rsidR="00A43236">
        <w:rPr>
          <w:rFonts w:ascii="Times New Roman" w:hAnsi="Times New Roman"/>
          <w:bCs/>
          <w:color w:val="000000"/>
        </w:rPr>
        <w:t xml:space="preserve">                                               </w:t>
      </w:r>
      <w:r w:rsidR="0009293D">
        <w:rPr>
          <w:rFonts w:ascii="Times New Roman" w:hAnsi="Times New Roman"/>
          <w:bCs/>
          <w:color w:val="000000"/>
        </w:rPr>
        <w:t xml:space="preserve">  </w:t>
      </w:r>
      <w:r w:rsidR="00824A62">
        <w:rPr>
          <w:rFonts w:ascii="Times New Roman" w:hAnsi="Times New Roman"/>
          <w:bCs/>
          <w:color w:val="000000"/>
        </w:rPr>
        <w:t xml:space="preserve"> </w:t>
      </w:r>
      <w:r w:rsidR="0009293D">
        <w:rPr>
          <w:rFonts w:ascii="Times New Roman" w:hAnsi="Times New Roman"/>
          <w:bCs/>
          <w:color w:val="000000"/>
        </w:rPr>
        <w:t xml:space="preserve"> </w:t>
      </w:r>
      <w:r w:rsidR="005E6A5C">
        <w:rPr>
          <w:rFonts w:ascii="Times New Roman" w:hAnsi="Times New Roman"/>
          <w:bCs/>
          <w:color w:val="000000"/>
        </w:rPr>
        <w:t xml:space="preserve"> </w:t>
      </w:r>
      <w:r>
        <w:rPr>
          <w:rFonts w:ascii="Times New Roman" w:hAnsi="Times New Roman"/>
          <w:bCs/>
          <w:color w:val="000000"/>
        </w:rPr>
        <w:t>Noven</w:t>
      </w:r>
      <w:r w:rsidR="007451EC" w:rsidRPr="00A43236">
        <w:rPr>
          <w:rFonts w:ascii="Times New Roman" w:hAnsi="Times New Roman"/>
          <w:bCs/>
          <w:color w:val="000000"/>
        </w:rPr>
        <w:t>o Regidor Propietario</w:t>
      </w:r>
    </w:p>
    <w:p w:rsidR="007451EC" w:rsidRPr="00A43236" w:rsidRDefault="007451EC" w:rsidP="007451EC">
      <w:pPr>
        <w:jc w:val="center"/>
        <w:rPr>
          <w:rFonts w:ascii="Times New Roman" w:hAnsi="Times New Roman"/>
        </w:rPr>
      </w:pPr>
    </w:p>
    <w:p w:rsidR="007451EC" w:rsidRPr="00A43236"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09293D" w:rsidRPr="00A43236"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7451EC" w:rsidRPr="00A43236" w:rsidRDefault="007451EC" w:rsidP="007451EC">
      <w:pPr>
        <w:rPr>
          <w:rFonts w:ascii="Times New Roman" w:hAnsi="Times New Roman"/>
          <w:color w:val="000000"/>
        </w:rPr>
      </w:pPr>
      <w:r w:rsidRPr="00A43236">
        <w:rPr>
          <w:rFonts w:ascii="Times New Roman" w:hAnsi="Times New Roman"/>
          <w:color w:val="000000"/>
        </w:rPr>
        <w:t>Srita. Denisse Yasira Sandoval Flores</w:t>
      </w:r>
      <w:r w:rsidR="00697F85">
        <w:rPr>
          <w:rFonts w:ascii="Times New Roman" w:hAnsi="Times New Roman"/>
          <w:color w:val="000000"/>
        </w:rPr>
        <w:t xml:space="preserve">                                         </w:t>
      </w:r>
      <w:r w:rsidR="00697F85" w:rsidRPr="00A43236">
        <w:rPr>
          <w:rFonts w:ascii="Times New Roman" w:hAnsi="Times New Roman"/>
          <w:color w:val="000000"/>
        </w:rPr>
        <w:t>Lic. Orlando Antonio Ulloa Molina</w:t>
      </w:r>
    </w:p>
    <w:p w:rsidR="007451EC" w:rsidRPr="00A43236" w:rsidRDefault="0009293D" w:rsidP="007451EC">
      <w:pPr>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 xml:space="preserve">   </w:t>
      </w:r>
      <w:r w:rsidR="00697F85">
        <w:rPr>
          <w:rFonts w:ascii="Times New Roman" w:hAnsi="Times New Roman"/>
          <w:bCs/>
          <w:color w:val="000000"/>
        </w:rPr>
        <w:t>Decima</w:t>
      </w:r>
      <w:r w:rsidR="007451EC" w:rsidRPr="00A43236">
        <w:rPr>
          <w:rFonts w:ascii="Times New Roman" w:hAnsi="Times New Roman"/>
          <w:bCs/>
          <w:color w:val="000000"/>
        </w:rPr>
        <w:t xml:space="preserve"> Regidor</w:t>
      </w:r>
      <w:r w:rsidR="00697F85">
        <w:rPr>
          <w:rFonts w:ascii="Times New Roman" w:hAnsi="Times New Roman"/>
          <w:bCs/>
          <w:color w:val="000000"/>
        </w:rPr>
        <w:t>a</w:t>
      </w:r>
      <w:r w:rsidR="007451EC" w:rsidRPr="00A43236">
        <w:rPr>
          <w:rFonts w:ascii="Times New Roman" w:hAnsi="Times New Roman"/>
          <w:bCs/>
          <w:color w:val="000000"/>
        </w:rPr>
        <w:t xml:space="preserve"> Propietari</w:t>
      </w:r>
      <w:r w:rsidR="00697F85">
        <w:rPr>
          <w:rFonts w:ascii="Times New Roman" w:hAnsi="Times New Roman"/>
          <w:bCs/>
          <w:color w:val="000000"/>
        </w:rPr>
        <w:t>a</w:t>
      </w:r>
      <w:r w:rsidR="007451EC" w:rsidRPr="00A43236">
        <w:rPr>
          <w:rFonts w:ascii="Times New Roman" w:hAnsi="Times New Roman"/>
          <w:bCs/>
          <w:color w:val="000000"/>
        </w:rPr>
        <w:t xml:space="preserve">                                </w:t>
      </w:r>
      <w:r w:rsidR="00A43236">
        <w:rPr>
          <w:rFonts w:ascii="Times New Roman" w:hAnsi="Times New Roman"/>
          <w:bCs/>
          <w:color w:val="000000"/>
        </w:rPr>
        <w:t xml:space="preserve">                 </w:t>
      </w:r>
      <w:r>
        <w:rPr>
          <w:rFonts w:ascii="Times New Roman" w:hAnsi="Times New Roman"/>
          <w:bCs/>
          <w:color w:val="000000"/>
        </w:rPr>
        <w:t xml:space="preserve">  </w:t>
      </w:r>
      <w:r w:rsidR="007451EC" w:rsidRPr="00A43236">
        <w:rPr>
          <w:rFonts w:ascii="Times New Roman" w:hAnsi="Times New Roman"/>
          <w:bCs/>
          <w:color w:val="000000"/>
        </w:rPr>
        <w:t>Décim</w:t>
      </w:r>
      <w:r w:rsidR="00697F85">
        <w:rPr>
          <w:rFonts w:ascii="Times New Roman" w:hAnsi="Times New Roman"/>
          <w:bCs/>
          <w:color w:val="000000"/>
        </w:rPr>
        <w:t>o Primer</w:t>
      </w:r>
      <w:r w:rsidR="007451EC" w:rsidRPr="00A43236">
        <w:rPr>
          <w:rFonts w:ascii="Times New Roman" w:hAnsi="Times New Roman"/>
          <w:bCs/>
          <w:color w:val="000000"/>
        </w:rPr>
        <w:t xml:space="preserve"> Regidor Propietari</w:t>
      </w:r>
      <w:r w:rsidR="00697F85">
        <w:rPr>
          <w:rFonts w:ascii="Times New Roman" w:hAnsi="Times New Roman"/>
          <w:bCs/>
          <w:color w:val="000000"/>
        </w:rPr>
        <w:t>o</w:t>
      </w:r>
    </w:p>
    <w:p w:rsidR="007451EC" w:rsidRPr="00A43236" w:rsidRDefault="007451EC" w:rsidP="007451EC">
      <w:pPr>
        <w:rPr>
          <w:rFonts w:ascii="Times New Roman" w:hAnsi="Times New Roman"/>
          <w:color w:val="000000"/>
        </w:rPr>
      </w:pPr>
    </w:p>
    <w:p w:rsidR="007451EC" w:rsidRPr="00A43236" w:rsidRDefault="007451EC" w:rsidP="007451EC">
      <w:pPr>
        <w:rPr>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7451EC" w:rsidRPr="00A43236" w:rsidRDefault="00697F85" w:rsidP="007451EC">
      <w:pPr>
        <w:rPr>
          <w:rFonts w:ascii="Times New Roman" w:hAnsi="Times New Roman"/>
          <w:color w:val="000000"/>
        </w:rPr>
      </w:pPr>
      <w:r>
        <w:rPr>
          <w:rFonts w:ascii="Times New Roman" w:hAnsi="Times New Roman"/>
          <w:color w:val="000000"/>
        </w:rPr>
        <w:t xml:space="preserve">  </w:t>
      </w:r>
      <w:r w:rsidR="0009293D">
        <w:rPr>
          <w:rFonts w:ascii="Times New Roman" w:hAnsi="Times New Roman"/>
          <w:color w:val="000000"/>
        </w:rPr>
        <w:t xml:space="preserve"> </w:t>
      </w:r>
      <w:r w:rsidR="007451EC" w:rsidRPr="00A43236">
        <w:rPr>
          <w:rFonts w:ascii="Times New Roman" w:hAnsi="Times New Roman"/>
          <w:color w:val="000000"/>
        </w:rPr>
        <w:t>Dr. José Javier Renderos Vásquez</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Sra. Erika Lisseth Reyes Gómez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 xml:space="preserve">Décimo </w:t>
      </w:r>
      <w:r w:rsidR="00697F85">
        <w:rPr>
          <w:rFonts w:ascii="Times New Roman" w:hAnsi="Times New Roman"/>
          <w:bCs/>
          <w:color w:val="000000"/>
        </w:rPr>
        <w:t xml:space="preserve">Segundo </w:t>
      </w:r>
      <w:r w:rsidRPr="00A43236">
        <w:rPr>
          <w:rFonts w:ascii="Times New Roman" w:hAnsi="Times New Roman"/>
          <w:bCs/>
          <w:color w:val="000000"/>
        </w:rPr>
        <w:t xml:space="preserve">Regidor Propietario                           </w:t>
      </w:r>
      <w:r w:rsidR="00A43236">
        <w:rPr>
          <w:rFonts w:ascii="Times New Roman" w:hAnsi="Times New Roman"/>
          <w:bCs/>
          <w:color w:val="000000"/>
        </w:rPr>
        <w:t xml:space="preserve">        </w:t>
      </w:r>
      <w:r w:rsidR="0009293D">
        <w:rPr>
          <w:rFonts w:ascii="Times New Roman" w:hAnsi="Times New Roman"/>
          <w:bCs/>
          <w:color w:val="000000"/>
        </w:rPr>
        <w:t xml:space="preserve">    </w:t>
      </w:r>
      <w:r w:rsidR="00697F85">
        <w:rPr>
          <w:rFonts w:ascii="Times New Roman" w:hAnsi="Times New Roman"/>
          <w:bCs/>
          <w:color w:val="000000"/>
        </w:rPr>
        <w:t xml:space="preserve">       </w:t>
      </w:r>
      <w:r w:rsidRPr="00A43236">
        <w:rPr>
          <w:rFonts w:ascii="Times New Roman" w:hAnsi="Times New Roman"/>
          <w:bCs/>
          <w:color w:val="000000"/>
        </w:rPr>
        <w:t>Segund</w:t>
      </w:r>
      <w:r w:rsidR="00697F85">
        <w:rPr>
          <w:rFonts w:ascii="Times New Roman" w:hAnsi="Times New Roman"/>
          <w:bCs/>
          <w:color w:val="000000"/>
        </w:rPr>
        <w:t>a</w:t>
      </w:r>
      <w:r w:rsidRPr="00A43236">
        <w:rPr>
          <w:rFonts w:ascii="Times New Roman" w:hAnsi="Times New Roman"/>
          <w:bCs/>
          <w:color w:val="000000"/>
        </w:rPr>
        <w:t xml:space="preserve"> Regidor</w:t>
      </w:r>
      <w:r w:rsidR="00697F85">
        <w:rPr>
          <w:rFonts w:ascii="Times New Roman" w:hAnsi="Times New Roman"/>
          <w:bCs/>
          <w:color w:val="000000"/>
        </w:rPr>
        <w:t>a</w:t>
      </w:r>
      <w:r w:rsidRPr="00A43236">
        <w:rPr>
          <w:rFonts w:ascii="Times New Roman" w:hAnsi="Times New Roman"/>
          <w:bCs/>
          <w:color w:val="000000"/>
        </w:rPr>
        <w:t xml:space="preserve"> </w:t>
      </w:r>
      <w:r w:rsidR="00697F85">
        <w:rPr>
          <w:rFonts w:ascii="Times New Roman" w:hAnsi="Times New Roman"/>
          <w:bCs/>
          <w:color w:val="000000"/>
        </w:rPr>
        <w:t xml:space="preserve">Suplente </w:t>
      </w:r>
    </w:p>
    <w:p w:rsidR="007451EC" w:rsidRPr="00A43236"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7451EC" w:rsidRPr="00A43236" w:rsidRDefault="0009293D" w:rsidP="007451EC">
      <w:pPr>
        <w:rPr>
          <w:rFonts w:ascii="Times New Roman" w:hAnsi="Times New Roman"/>
          <w:color w:val="000000"/>
        </w:rPr>
      </w:pPr>
      <w:r w:rsidRPr="00A43236">
        <w:rPr>
          <w:rFonts w:ascii="Times New Roman" w:hAnsi="Times New Roman"/>
          <w:color w:val="000000"/>
        </w:rPr>
        <w:t>Lic. José Lázaro Flores Hernández</w:t>
      </w:r>
      <w:r w:rsidR="00697F85">
        <w:rPr>
          <w:rFonts w:ascii="Times New Roman" w:hAnsi="Times New Roman"/>
          <w:color w:val="000000"/>
        </w:rPr>
        <w:t xml:space="preserve">                                            </w:t>
      </w:r>
      <w:r w:rsidR="00697F85" w:rsidRPr="00A43236">
        <w:rPr>
          <w:rFonts w:ascii="Times New Roman" w:hAnsi="Times New Roman"/>
          <w:color w:val="000000"/>
        </w:rPr>
        <w:t>Sra. María Josefina Palacios de Reyes</w:t>
      </w:r>
      <w:r w:rsidR="00697F85">
        <w:rPr>
          <w:rFonts w:ascii="Times New Roman" w:hAnsi="Times New Roman"/>
          <w:color w:val="000000"/>
        </w:rPr>
        <w:t xml:space="preserve">                           </w:t>
      </w:r>
    </w:p>
    <w:p w:rsidR="007451EC" w:rsidRPr="00A43236" w:rsidRDefault="007451EC" w:rsidP="007451EC">
      <w:pPr>
        <w:rPr>
          <w:rFonts w:ascii="Times New Roman" w:hAnsi="Times New Roman"/>
          <w:color w:val="000000"/>
        </w:rPr>
      </w:pPr>
      <w:r w:rsidRPr="00A43236">
        <w:rPr>
          <w:rFonts w:ascii="Times New Roman" w:hAnsi="Times New Roman"/>
          <w:bCs/>
          <w:color w:val="000000"/>
        </w:rPr>
        <w:t xml:space="preserve">   </w:t>
      </w:r>
      <w:r w:rsidR="00697F85">
        <w:rPr>
          <w:rFonts w:ascii="Times New Roman" w:hAnsi="Times New Roman"/>
          <w:bCs/>
          <w:color w:val="000000"/>
        </w:rPr>
        <w:t xml:space="preserve">   Tercer</w:t>
      </w:r>
      <w:r w:rsidRPr="00A43236">
        <w:rPr>
          <w:rFonts w:ascii="Times New Roman" w:hAnsi="Times New Roman"/>
          <w:bCs/>
          <w:color w:val="000000"/>
        </w:rPr>
        <w:t xml:space="preserve"> Regidor Suplente</w:t>
      </w:r>
      <w:r w:rsidRPr="00A43236">
        <w:rPr>
          <w:rFonts w:ascii="Times New Roman" w:hAnsi="Times New Roman"/>
          <w:bCs/>
          <w:color w:val="000000"/>
        </w:rPr>
        <w:tab/>
      </w:r>
      <w:r w:rsidRPr="00A43236">
        <w:rPr>
          <w:rFonts w:ascii="Times New Roman" w:hAnsi="Times New Roman"/>
          <w:bCs/>
          <w:color w:val="000000"/>
        </w:rPr>
        <w:tab/>
      </w:r>
      <w:r w:rsidRPr="00A43236">
        <w:rPr>
          <w:rFonts w:ascii="Times New Roman" w:hAnsi="Times New Roman"/>
          <w:bCs/>
          <w:color w:val="000000"/>
        </w:rPr>
        <w:tab/>
      </w:r>
      <w:r w:rsidRPr="00A43236">
        <w:rPr>
          <w:rFonts w:ascii="Times New Roman" w:hAnsi="Times New Roman"/>
          <w:bCs/>
          <w:color w:val="000000"/>
        </w:rPr>
        <w:tab/>
      </w:r>
      <w:r w:rsidR="00A43236">
        <w:rPr>
          <w:rFonts w:ascii="Times New Roman" w:hAnsi="Times New Roman"/>
          <w:bCs/>
          <w:color w:val="000000"/>
        </w:rPr>
        <w:t xml:space="preserve">     </w:t>
      </w:r>
      <w:r w:rsidR="0009293D">
        <w:rPr>
          <w:rFonts w:ascii="Times New Roman" w:hAnsi="Times New Roman"/>
          <w:bCs/>
          <w:color w:val="000000"/>
        </w:rPr>
        <w:t xml:space="preserve">   </w:t>
      </w:r>
      <w:r w:rsidR="00697F85">
        <w:rPr>
          <w:rFonts w:ascii="Times New Roman" w:hAnsi="Times New Roman"/>
          <w:bCs/>
          <w:color w:val="000000"/>
        </w:rPr>
        <w:t xml:space="preserve">           </w:t>
      </w:r>
      <w:r w:rsidR="0009293D">
        <w:rPr>
          <w:rFonts w:ascii="Times New Roman" w:hAnsi="Times New Roman"/>
          <w:bCs/>
          <w:color w:val="000000"/>
        </w:rPr>
        <w:t xml:space="preserve"> </w:t>
      </w:r>
      <w:r w:rsidR="00697F85">
        <w:rPr>
          <w:rFonts w:ascii="Times New Roman" w:hAnsi="Times New Roman"/>
          <w:bCs/>
          <w:color w:val="000000"/>
        </w:rPr>
        <w:t xml:space="preserve">  </w:t>
      </w:r>
      <w:r w:rsidR="005E6A5C">
        <w:rPr>
          <w:rFonts w:ascii="Times New Roman" w:hAnsi="Times New Roman"/>
          <w:bCs/>
          <w:color w:val="000000"/>
        </w:rPr>
        <w:t xml:space="preserve"> </w:t>
      </w:r>
      <w:r w:rsidR="00697F85">
        <w:rPr>
          <w:rFonts w:ascii="Times New Roman" w:hAnsi="Times New Roman"/>
          <w:bCs/>
          <w:color w:val="000000"/>
        </w:rPr>
        <w:t>Cuarta</w:t>
      </w:r>
      <w:r w:rsidRPr="00A43236">
        <w:rPr>
          <w:rFonts w:ascii="Times New Roman" w:hAnsi="Times New Roman"/>
          <w:color w:val="000000"/>
        </w:rPr>
        <w:t xml:space="preserve"> Regidora Suplente</w:t>
      </w:r>
    </w:p>
    <w:p w:rsidR="007451EC" w:rsidRPr="00A43236"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Pr="00A43236" w:rsidRDefault="00556BA1" w:rsidP="007451EC">
      <w:pPr>
        <w:rPr>
          <w:rFonts w:ascii="Times New Roman" w:hAnsi="Times New Roman"/>
          <w:color w:val="000000"/>
        </w:rPr>
      </w:pPr>
    </w:p>
    <w:p w:rsidR="00697F85" w:rsidRPr="00A43236" w:rsidRDefault="0009293D" w:rsidP="00697F85">
      <w:pPr>
        <w:tabs>
          <w:tab w:val="left" w:pos="5529"/>
        </w:tabs>
        <w:jc w:val="both"/>
        <w:rPr>
          <w:rFonts w:ascii="Times New Roman" w:hAnsi="Times New Roman"/>
        </w:rPr>
      </w:pPr>
      <w:r w:rsidRPr="00A43236">
        <w:rPr>
          <w:rFonts w:ascii="Times New Roman" w:hAnsi="Times New Roman"/>
        </w:rPr>
        <w:t>Sr. Juan Ricardo Vásquez Guzmán</w:t>
      </w:r>
      <w:r w:rsidR="00697F85">
        <w:rPr>
          <w:rFonts w:ascii="Times New Roman" w:hAnsi="Times New Roman"/>
        </w:rPr>
        <w:t xml:space="preserve">                                                                    </w:t>
      </w:r>
      <w:r w:rsidR="00697F85" w:rsidRPr="00A43236">
        <w:rPr>
          <w:rFonts w:ascii="Times New Roman" w:hAnsi="Times New Roman"/>
          <w:sz w:val="18"/>
          <w:szCs w:val="18"/>
        </w:rPr>
        <w:t>Las  firmas anteriores corresponden</w:t>
      </w:r>
    </w:p>
    <w:p w:rsidR="007451EC" w:rsidRDefault="0009293D" w:rsidP="00030DA6">
      <w:pPr>
        <w:rPr>
          <w:b/>
          <w:sz w:val="28"/>
          <w:szCs w:val="28"/>
        </w:rPr>
      </w:pPr>
      <w:r>
        <w:rPr>
          <w:rFonts w:ascii="Times New Roman" w:hAnsi="Times New Roman"/>
          <w:bCs/>
          <w:color w:val="000000"/>
        </w:rPr>
        <w:t xml:space="preserve">       </w:t>
      </w:r>
      <w:r w:rsidRPr="0009293D">
        <w:rPr>
          <w:rFonts w:ascii="Times New Roman" w:hAnsi="Times New Roman"/>
          <w:color w:val="000000"/>
        </w:rPr>
        <w:t>Secre</w:t>
      </w:r>
      <w:r w:rsidRPr="0009293D">
        <w:rPr>
          <w:rFonts w:ascii="Times New Roman" w:hAnsi="Times New Roman"/>
          <w:bCs/>
          <w:color w:val="000000"/>
        </w:rPr>
        <w:t>tario Municipal</w:t>
      </w:r>
      <w:r w:rsidR="00697F85">
        <w:rPr>
          <w:rFonts w:ascii="Times New Roman" w:hAnsi="Times New Roman"/>
          <w:bCs/>
          <w:color w:val="000000"/>
        </w:rPr>
        <w:tab/>
      </w:r>
      <w:r w:rsidR="00697F85">
        <w:rPr>
          <w:rFonts w:ascii="Times New Roman" w:hAnsi="Times New Roman"/>
          <w:bCs/>
          <w:color w:val="000000"/>
        </w:rPr>
        <w:tab/>
      </w:r>
      <w:r w:rsidR="00697F85">
        <w:rPr>
          <w:rFonts w:ascii="Times New Roman" w:hAnsi="Times New Roman"/>
          <w:bCs/>
          <w:color w:val="000000"/>
        </w:rPr>
        <w:tab/>
      </w:r>
      <w:r w:rsidR="00697F85">
        <w:rPr>
          <w:rFonts w:ascii="Times New Roman" w:hAnsi="Times New Roman"/>
          <w:bCs/>
          <w:color w:val="000000"/>
        </w:rPr>
        <w:tab/>
      </w:r>
      <w:r w:rsidR="00697F85">
        <w:rPr>
          <w:rFonts w:ascii="Times New Roman" w:hAnsi="Times New Roman"/>
          <w:bCs/>
          <w:color w:val="000000"/>
        </w:rPr>
        <w:tab/>
      </w:r>
      <w:r w:rsidR="00697F85">
        <w:rPr>
          <w:rFonts w:ascii="Times New Roman" w:hAnsi="Times New Roman"/>
          <w:bCs/>
          <w:color w:val="000000"/>
        </w:rPr>
        <w:tab/>
        <w:t xml:space="preserve">        </w:t>
      </w:r>
      <w:r w:rsidR="00697F85" w:rsidRPr="00556BA1">
        <w:rPr>
          <w:rFonts w:ascii="Times New Roman" w:hAnsi="Times New Roman"/>
          <w:sz w:val="18"/>
          <w:szCs w:val="18"/>
        </w:rPr>
        <w:t>a  la acta 27 sesión del 12/10/18 del</w:t>
      </w:r>
      <w:r w:rsidR="00697F85">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t xml:space="preserve">        </w:t>
      </w:r>
      <w:r w:rsidR="00556BA1" w:rsidRPr="00556BA1">
        <w:rPr>
          <w:rFonts w:ascii="Times New Roman" w:hAnsi="Times New Roman"/>
          <w:sz w:val="18"/>
          <w:szCs w:val="18"/>
        </w:rPr>
        <w:t>Concejo Municipal.-</w:t>
      </w:r>
      <w:r w:rsidR="00556BA1">
        <w:rPr>
          <w:rFonts w:ascii="Times New Roman" w:hAnsi="Times New Roman"/>
          <w:bCs/>
          <w:color w:val="000000"/>
        </w:rPr>
        <w:tab/>
      </w:r>
      <w:bookmarkEnd w:id="0"/>
    </w:p>
    <w:sectPr w:rsidR="007451EC" w:rsidSect="00834F95">
      <w:headerReference w:type="default" r:id="rId11"/>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583" w:rsidRDefault="00924583">
      <w:pPr>
        <w:spacing w:line="20" w:lineRule="exact"/>
        <w:rPr>
          <w:sz w:val="20"/>
        </w:rPr>
      </w:pPr>
    </w:p>
  </w:endnote>
  <w:endnote w:type="continuationSeparator" w:id="0">
    <w:p w:rsidR="00924583" w:rsidRDefault="00924583"/>
  </w:endnote>
  <w:endnote w:type="continuationNotice" w:id="1">
    <w:p w:rsidR="00924583" w:rsidRDefault="00924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583" w:rsidRDefault="00924583">
      <w:r>
        <w:rPr>
          <w:sz w:val="20"/>
        </w:rPr>
        <w:separator/>
      </w:r>
    </w:p>
  </w:footnote>
  <w:footnote w:type="continuationSeparator" w:id="0">
    <w:p w:rsidR="00924583" w:rsidRDefault="00924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C95" w:rsidRPr="00EA7647" w:rsidRDefault="00E96C95">
    <w:pPr>
      <w:pStyle w:val="Encabezado"/>
      <w:jc w:val="center"/>
      <w:rPr>
        <w:b/>
        <w:sz w:val="52"/>
      </w:rPr>
    </w:pPr>
  </w:p>
  <w:p w:rsidR="00E96C95" w:rsidRDefault="00E96C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3ED"/>
    <w:multiLevelType w:val="hybridMultilevel"/>
    <w:tmpl w:val="9E14CED0"/>
    <w:lvl w:ilvl="0" w:tplc="82E86016">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A367DDD"/>
    <w:multiLevelType w:val="hybridMultilevel"/>
    <w:tmpl w:val="4E8CA1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EB161B7"/>
    <w:multiLevelType w:val="hybridMultilevel"/>
    <w:tmpl w:val="ACE2CB28"/>
    <w:lvl w:ilvl="0" w:tplc="2F9A81B0">
      <w:start w:val="40"/>
      <w:numFmt w:val="bullet"/>
      <w:lvlText w:val="-"/>
      <w:lvlJc w:val="left"/>
      <w:pPr>
        <w:ind w:left="720" w:hanging="360"/>
      </w:pPr>
      <w:rPr>
        <w:rFonts w:ascii="Arial" w:eastAsiaTheme="minorHAnsi" w:hAnsi="Arial" w:cs="Arial"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2D7B41"/>
    <w:multiLevelType w:val="hybridMultilevel"/>
    <w:tmpl w:val="CA0000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8B87175"/>
    <w:multiLevelType w:val="hybridMultilevel"/>
    <w:tmpl w:val="38186FA4"/>
    <w:lvl w:ilvl="0" w:tplc="3A760F1E">
      <w:start w:val="19"/>
      <w:numFmt w:val="bullet"/>
      <w:lvlText w:val="-"/>
      <w:lvlJc w:val="left"/>
      <w:pPr>
        <w:ind w:left="360" w:hanging="360"/>
      </w:pPr>
      <w:rPr>
        <w:rFonts w:ascii="Times New Roman" w:eastAsia="Times New Roman"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5AA1A53"/>
    <w:multiLevelType w:val="hybridMultilevel"/>
    <w:tmpl w:val="8BE07F98"/>
    <w:lvl w:ilvl="0" w:tplc="A7862D4E">
      <w:start w:val="2661"/>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2E37C9B"/>
    <w:multiLevelType w:val="hybridMultilevel"/>
    <w:tmpl w:val="A5DC8D3C"/>
    <w:lvl w:ilvl="0" w:tplc="E0D4DD62">
      <w:start w:val="1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0" w15:restartNumberingAfterBreak="0">
    <w:nsid w:val="374F0548"/>
    <w:multiLevelType w:val="hybridMultilevel"/>
    <w:tmpl w:val="1548F1E8"/>
    <w:lvl w:ilvl="0" w:tplc="71703210">
      <w:start w:val="1"/>
      <w:numFmt w:val="decimal"/>
      <w:lvlText w:val="%1)"/>
      <w:lvlJc w:val="left"/>
      <w:pPr>
        <w:ind w:left="720" w:hanging="360"/>
      </w:pPr>
      <w:rPr>
        <w:rFonts w:ascii="Arial" w:hAnsi="Arial" w:cs="Arial" w:hint="default"/>
        <w:sz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120DD6"/>
    <w:multiLevelType w:val="hybridMultilevel"/>
    <w:tmpl w:val="91D296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B8321A2"/>
    <w:multiLevelType w:val="hybridMultilevel"/>
    <w:tmpl w:val="F0942134"/>
    <w:lvl w:ilvl="0" w:tplc="062C0E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E263A93"/>
    <w:multiLevelType w:val="hybridMultilevel"/>
    <w:tmpl w:val="8FAA0C24"/>
    <w:lvl w:ilvl="0" w:tplc="440A000B">
      <w:start w:val="1"/>
      <w:numFmt w:val="bullet"/>
      <w:lvlText w:val=""/>
      <w:lvlJc w:val="left"/>
      <w:pPr>
        <w:ind w:left="774" w:hanging="360"/>
      </w:pPr>
      <w:rPr>
        <w:rFonts w:ascii="Wingdings" w:hAnsi="Wingdings"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15" w15:restartNumberingAfterBreak="0">
    <w:nsid w:val="5AD902A5"/>
    <w:multiLevelType w:val="hybridMultilevel"/>
    <w:tmpl w:val="3328D7EE"/>
    <w:lvl w:ilvl="0" w:tplc="5D62F076">
      <w:start w:val="1"/>
      <w:numFmt w:val="decimal"/>
      <w:lvlText w:val="%1-"/>
      <w:lvlJc w:val="left"/>
      <w:pPr>
        <w:ind w:left="720" w:hanging="360"/>
      </w:pPr>
      <w:rPr>
        <w:rFonts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DCB4709"/>
    <w:multiLevelType w:val="hybridMultilevel"/>
    <w:tmpl w:val="62FE280E"/>
    <w:lvl w:ilvl="0" w:tplc="CCA4462C">
      <w:start w:val="1"/>
      <w:numFmt w:val="decimal"/>
      <w:lvlText w:val="%1)"/>
      <w:lvlJc w:val="left"/>
      <w:pPr>
        <w:ind w:left="644"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08C0AA8"/>
    <w:multiLevelType w:val="hybridMultilevel"/>
    <w:tmpl w:val="362232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5AC22E6"/>
    <w:multiLevelType w:val="hybridMultilevel"/>
    <w:tmpl w:val="4EB4AC20"/>
    <w:lvl w:ilvl="0" w:tplc="F3E6601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20933"/>
    <w:multiLevelType w:val="hybridMultilevel"/>
    <w:tmpl w:val="04684A46"/>
    <w:lvl w:ilvl="0" w:tplc="440A000F">
      <w:start w:val="2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9FB5595"/>
    <w:multiLevelType w:val="hybridMultilevel"/>
    <w:tmpl w:val="D4F66DF6"/>
    <w:lvl w:ilvl="0" w:tplc="5BF0986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D963F4D"/>
    <w:multiLevelType w:val="hybridMultilevel"/>
    <w:tmpl w:val="F28ECA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1"/>
  </w:num>
  <w:num w:numId="4">
    <w:abstractNumId w:val="7"/>
  </w:num>
  <w:num w:numId="5">
    <w:abstractNumId w:val="22"/>
  </w:num>
  <w:num w:numId="6">
    <w:abstractNumId w:val="15"/>
  </w:num>
  <w:num w:numId="7">
    <w:abstractNumId w:val="3"/>
  </w:num>
  <w:num w:numId="8">
    <w:abstractNumId w:val="10"/>
  </w:num>
  <w:num w:numId="9">
    <w:abstractNumId w:val="0"/>
  </w:num>
  <w:num w:numId="10">
    <w:abstractNumId w:val="5"/>
  </w:num>
  <w:num w:numId="11">
    <w:abstractNumId w:val="17"/>
  </w:num>
  <w:num w:numId="12">
    <w:abstractNumId w:val="19"/>
  </w:num>
  <w:num w:numId="13">
    <w:abstractNumId w:val="18"/>
  </w:num>
  <w:num w:numId="14">
    <w:abstractNumId w:val="20"/>
  </w:num>
  <w:num w:numId="15">
    <w:abstractNumId w:val="8"/>
  </w:num>
  <w:num w:numId="16">
    <w:abstractNumId w:val="16"/>
  </w:num>
  <w:num w:numId="17">
    <w:abstractNumId w:val="2"/>
  </w:num>
  <w:num w:numId="18">
    <w:abstractNumId w:val="13"/>
  </w:num>
  <w:num w:numId="19">
    <w:abstractNumId w:val="14"/>
  </w:num>
  <w:num w:numId="20">
    <w:abstractNumId w:val="11"/>
  </w:num>
  <w:num w:numId="21">
    <w:abstractNumId w:val="1"/>
  </w:num>
  <w:num w:numId="22">
    <w:abstractNumId w:val="4"/>
  </w:num>
  <w:num w:numId="2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C9"/>
    <w:rsid w:val="000116DE"/>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9C"/>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5E9B"/>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168"/>
    <w:rsid w:val="0022337E"/>
    <w:rsid w:val="0022347F"/>
    <w:rsid w:val="00223726"/>
    <w:rsid w:val="002238C5"/>
    <w:rsid w:val="00223D2D"/>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365"/>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583"/>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3EF"/>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06F"/>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777"/>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7B40A"/>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94E3-9C5C-42D6-8B6C-87B6553F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22991</Words>
  <Characters>126456</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149149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2018-08-14T20:33:00Z</cp:lastPrinted>
  <dcterms:created xsi:type="dcterms:W3CDTF">2018-10-19T14:44:00Z</dcterms:created>
  <dcterms:modified xsi:type="dcterms:W3CDTF">2018-10-19T14:44:00Z</dcterms:modified>
</cp:coreProperties>
</file>